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CD3" w:rsidRPr="00942604" w:rsidRDefault="0046024A" w:rsidP="00554CD3">
      <w:r>
        <w:t xml:space="preserve">   </w:t>
      </w:r>
    </w:p>
    <w:tbl>
      <w:tblPr>
        <w:tblpPr w:leftFromText="180" w:rightFromText="180" w:horzAnchor="margin" w:tblpY="355"/>
        <w:tblW w:w="9828" w:type="dxa"/>
        <w:tblLayout w:type="fixed"/>
        <w:tblLook w:val="01E0" w:firstRow="1" w:lastRow="1" w:firstColumn="1" w:lastColumn="1" w:noHBand="0" w:noVBand="0"/>
      </w:tblPr>
      <w:tblGrid>
        <w:gridCol w:w="4786"/>
        <w:gridCol w:w="5042"/>
      </w:tblGrid>
      <w:tr w:rsidR="00554CD3" w:rsidRPr="00942604" w:rsidTr="006D65F7">
        <w:trPr>
          <w:trHeight w:val="4490"/>
        </w:trPr>
        <w:tc>
          <w:tcPr>
            <w:tcW w:w="4786" w:type="dxa"/>
          </w:tcPr>
          <w:p w:rsidR="00554CD3" w:rsidRPr="00942604" w:rsidRDefault="00554CD3" w:rsidP="006D65F7">
            <w:pPr>
              <w:jc w:val="center"/>
            </w:pPr>
            <w:r w:rsidRPr="00942604">
              <w:rPr>
                <w:rFonts w:ascii="Classic Russian" w:hAnsi="Classic Russian"/>
                <w:noProof/>
              </w:rPr>
              <w:drawing>
                <wp:inline distT="0" distB="0" distL="0" distR="0" wp14:anchorId="7992418F" wp14:editId="7AEA01DB">
                  <wp:extent cx="723900" cy="8382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lum bright="-10000" contrast="1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54CD3" w:rsidRPr="00942604" w:rsidRDefault="00554CD3" w:rsidP="006D65F7">
            <w:pPr>
              <w:jc w:val="center"/>
              <w:rPr>
                <w:b/>
                <w:sz w:val="22"/>
              </w:rPr>
            </w:pPr>
            <w:r w:rsidRPr="00942604">
              <w:rPr>
                <w:b/>
                <w:sz w:val="22"/>
              </w:rPr>
              <w:t>АДМИНИСТРАЦИЯ</w:t>
            </w:r>
          </w:p>
          <w:p w:rsidR="00554CD3" w:rsidRPr="00942604" w:rsidRDefault="00554CD3" w:rsidP="006D65F7">
            <w:pPr>
              <w:jc w:val="center"/>
              <w:rPr>
                <w:rFonts w:ascii="Arial" w:hAnsi="Arial"/>
                <w:b/>
                <w:sz w:val="22"/>
              </w:rPr>
            </w:pPr>
            <w:r w:rsidRPr="00942604">
              <w:rPr>
                <w:b/>
                <w:sz w:val="22"/>
              </w:rPr>
              <w:t>МУНИЦИПАЛЬНОГО ОБРАЗОВАНИЯ</w:t>
            </w:r>
          </w:p>
          <w:p w:rsidR="00554CD3" w:rsidRPr="00942604" w:rsidRDefault="000C41F8" w:rsidP="006D65F7">
            <w:pPr>
              <w:jc w:val="center"/>
            </w:pPr>
            <w:r w:rsidRPr="00942604">
              <w:t>«ВЯЗЕМСКИЙ МУНИЦИПАЛЬНЫЙ ОКРУГ</w:t>
            </w:r>
            <w:r w:rsidR="00554CD3" w:rsidRPr="00942604">
              <w:t>» СМОЛЕНСКОЙ ОБЛАСТИ</w:t>
            </w:r>
          </w:p>
          <w:p w:rsidR="00554CD3" w:rsidRPr="00942604" w:rsidRDefault="00554CD3" w:rsidP="006D65F7">
            <w:pPr>
              <w:jc w:val="center"/>
              <w:rPr>
                <w:sz w:val="18"/>
              </w:rPr>
            </w:pPr>
          </w:p>
          <w:p w:rsidR="00554CD3" w:rsidRPr="00942604" w:rsidRDefault="00554CD3" w:rsidP="006D65F7">
            <w:pPr>
              <w:spacing w:line="200" w:lineRule="exact"/>
              <w:jc w:val="center"/>
              <w:rPr>
                <w:sz w:val="18"/>
              </w:rPr>
            </w:pPr>
            <w:r w:rsidRPr="00942604">
              <w:rPr>
                <w:sz w:val="18"/>
              </w:rPr>
              <w:t>215110, Смоленская область, г. Вязьма,</w:t>
            </w:r>
          </w:p>
          <w:p w:rsidR="00554CD3" w:rsidRPr="00942604" w:rsidRDefault="00554CD3" w:rsidP="006D65F7">
            <w:pPr>
              <w:spacing w:line="200" w:lineRule="exact"/>
              <w:jc w:val="center"/>
              <w:rPr>
                <w:sz w:val="18"/>
              </w:rPr>
            </w:pPr>
            <w:r w:rsidRPr="00942604">
              <w:rPr>
                <w:sz w:val="18"/>
              </w:rPr>
              <w:t>ул. 25 Октября, д. 11</w:t>
            </w:r>
          </w:p>
          <w:p w:rsidR="00554CD3" w:rsidRPr="00942604" w:rsidRDefault="006D65F7" w:rsidP="006D65F7">
            <w:pPr>
              <w:spacing w:line="200" w:lineRule="exact"/>
              <w:jc w:val="center"/>
              <w:rPr>
                <w:sz w:val="18"/>
              </w:rPr>
            </w:pPr>
            <w:hyperlink r:id="rId5" w:history="1">
              <w:r w:rsidR="000C41F8" w:rsidRPr="00942604">
                <w:rPr>
                  <w:rStyle w:val="a3"/>
                  <w:color w:val="auto"/>
                  <w:sz w:val="18"/>
                  <w:lang w:val="en-US"/>
                </w:rPr>
                <w:t>office</w:t>
              </w:r>
              <w:r w:rsidR="000C41F8" w:rsidRPr="00942604">
                <w:rPr>
                  <w:rStyle w:val="a3"/>
                  <w:color w:val="auto"/>
                  <w:sz w:val="18"/>
                </w:rPr>
                <w:t>@</w:t>
              </w:r>
              <w:r w:rsidR="000C41F8" w:rsidRPr="00942604">
                <w:rPr>
                  <w:rStyle w:val="a3"/>
                  <w:color w:val="auto"/>
                  <w:sz w:val="18"/>
                  <w:lang w:val="en-US"/>
                </w:rPr>
                <w:t>ad</w:t>
              </w:r>
              <w:bookmarkStart w:id="0" w:name="_Hlt149704981"/>
              <w:r w:rsidR="000C41F8" w:rsidRPr="00942604">
                <w:rPr>
                  <w:rStyle w:val="a3"/>
                  <w:color w:val="auto"/>
                  <w:sz w:val="18"/>
                  <w:lang w:val="en-US"/>
                </w:rPr>
                <w:t>m</w:t>
              </w:r>
              <w:bookmarkEnd w:id="0"/>
              <w:r w:rsidR="000C41F8" w:rsidRPr="00942604">
                <w:rPr>
                  <w:rStyle w:val="a3"/>
                  <w:color w:val="auto"/>
                  <w:sz w:val="18"/>
                  <w:lang w:val="en-US"/>
                </w:rPr>
                <w:t>in</w:t>
              </w:r>
              <w:r w:rsidR="000C41F8" w:rsidRPr="00942604">
                <w:rPr>
                  <w:rStyle w:val="a3"/>
                  <w:color w:val="auto"/>
                  <w:sz w:val="18"/>
                </w:rPr>
                <w:t>-</w:t>
              </w:r>
              <w:proofErr w:type="spellStart"/>
              <w:r w:rsidR="000C41F8" w:rsidRPr="00942604">
                <w:rPr>
                  <w:rStyle w:val="a3"/>
                  <w:color w:val="auto"/>
                  <w:sz w:val="18"/>
                  <w:lang w:val="en-US"/>
                </w:rPr>
                <w:t>smolensk</w:t>
              </w:r>
              <w:proofErr w:type="spellEnd"/>
              <w:r w:rsidR="000C41F8" w:rsidRPr="00942604">
                <w:rPr>
                  <w:rStyle w:val="a3"/>
                  <w:color w:val="auto"/>
                  <w:sz w:val="18"/>
                </w:rPr>
                <w:t>.</w:t>
              </w:r>
              <w:proofErr w:type="spellStart"/>
              <w:r w:rsidR="000C41F8" w:rsidRPr="00942604">
                <w:rPr>
                  <w:rStyle w:val="a3"/>
                  <w:color w:val="auto"/>
                  <w:sz w:val="18"/>
                  <w:lang w:val="en-US"/>
                </w:rPr>
                <w:t>ru</w:t>
              </w:r>
              <w:proofErr w:type="spellEnd"/>
            </w:hyperlink>
          </w:p>
          <w:p w:rsidR="00554CD3" w:rsidRPr="00942604" w:rsidRDefault="00554CD3" w:rsidP="006D65F7">
            <w:pPr>
              <w:spacing w:line="200" w:lineRule="exact"/>
              <w:jc w:val="center"/>
              <w:rPr>
                <w:sz w:val="18"/>
              </w:rPr>
            </w:pPr>
            <w:r w:rsidRPr="00942604">
              <w:rPr>
                <w:sz w:val="18"/>
              </w:rPr>
              <w:t xml:space="preserve"> </w:t>
            </w:r>
            <w:hyperlink r:id="rId6" w:history="1">
              <w:r w:rsidR="000C41F8" w:rsidRPr="00942604">
                <w:rPr>
                  <w:rStyle w:val="a3"/>
                  <w:color w:val="auto"/>
                  <w:sz w:val="18"/>
                  <w:lang w:val="en-US"/>
                </w:rPr>
                <w:t>priemnaj</w:t>
              </w:r>
              <w:r w:rsidR="000C41F8" w:rsidRPr="00942604">
                <w:rPr>
                  <w:rStyle w:val="a3"/>
                  <w:color w:val="auto"/>
                  <w:sz w:val="18"/>
                </w:rPr>
                <w:t>@</w:t>
              </w:r>
              <w:r w:rsidR="000C41F8" w:rsidRPr="00942604">
                <w:rPr>
                  <w:rStyle w:val="a3"/>
                  <w:color w:val="auto"/>
                  <w:sz w:val="18"/>
                  <w:lang w:val="en-US"/>
                </w:rPr>
                <w:t>admin</w:t>
              </w:r>
              <w:r w:rsidR="000C41F8" w:rsidRPr="00942604">
                <w:rPr>
                  <w:rStyle w:val="a3"/>
                  <w:color w:val="auto"/>
                  <w:sz w:val="18"/>
                </w:rPr>
                <w:t>-smolensk.ru</w:t>
              </w:r>
            </w:hyperlink>
            <w:r w:rsidR="000C41F8" w:rsidRPr="00942604">
              <w:rPr>
                <w:sz w:val="18"/>
                <w:u w:val="single"/>
              </w:rPr>
              <w:t xml:space="preserve">                          </w:t>
            </w:r>
          </w:p>
          <w:p w:rsidR="00554CD3" w:rsidRPr="00942604" w:rsidRDefault="00554CD3" w:rsidP="006D65F7">
            <w:pPr>
              <w:spacing w:line="200" w:lineRule="exact"/>
              <w:jc w:val="center"/>
              <w:rPr>
                <w:sz w:val="18"/>
              </w:rPr>
            </w:pPr>
            <w:r w:rsidRPr="00942604">
              <w:rPr>
                <w:sz w:val="18"/>
              </w:rPr>
              <w:t>тел. 4-11-50, факс (48131) 5-07-81</w:t>
            </w:r>
          </w:p>
          <w:p w:rsidR="00554CD3" w:rsidRPr="00942604" w:rsidRDefault="00554CD3" w:rsidP="006D65F7">
            <w:pPr>
              <w:spacing w:line="360" w:lineRule="auto"/>
              <w:jc w:val="center"/>
              <w:rPr>
                <w:sz w:val="18"/>
              </w:rPr>
            </w:pPr>
            <w:proofErr w:type="gramStart"/>
            <w:r w:rsidRPr="00942604">
              <w:rPr>
                <w:sz w:val="18"/>
              </w:rPr>
              <w:t xml:space="preserve">от </w:t>
            </w:r>
            <w:r w:rsidRPr="00942604">
              <w:rPr>
                <w:sz w:val="18"/>
                <w:u w:val="single"/>
              </w:rPr>
              <w:t xml:space="preserve"> _</w:t>
            </w:r>
            <w:proofErr w:type="gramEnd"/>
            <w:r w:rsidRPr="00942604">
              <w:rPr>
                <w:sz w:val="18"/>
                <w:u w:val="single"/>
              </w:rPr>
              <w:t xml:space="preserve">_____________________№_______________________     </w:t>
            </w:r>
          </w:p>
          <w:p w:rsidR="00554CD3" w:rsidRPr="00942604" w:rsidRDefault="00554CD3" w:rsidP="006D65F7">
            <w:pPr>
              <w:autoSpaceDE/>
              <w:autoSpaceDN/>
              <w:spacing w:after="160" w:line="259" w:lineRule="auto"/>
              <w:rPr>
                <w:sz w:val="22"/>
                <w:szCs w:val="22"/>
                <w:u w:val="single"/>
              </w:rPr>
            </w:pPr>
            <w:r w:rsidRPr="00942604">
              <w:rPr>
                <w:sz w:val="18"/>
              </w:rPr>
              <w:t>на №_</w:t>
            </w:r>
            <w:r w:rsidR="00B95742" w:rsidRPr="00942604">
              <w:rPr>
                <w:sz w:val="22"/>
                <w:szCs w:val="22"/>
                <w:u w:val="single"/>
              </w:rPr>
              <w:t>21/01-18 от 20.01.2026</w:t>
            </w:r>
            <w:r w:rsidRPr="00942604">
              <w:rPr>
                <w:sz w:val="22"/>
                <w:szCs w:val="22"/>
                <w:u w:val="single"/>
              </w:rPr>
              <w:t>________________</w:t>
            </w:r>
            <w:r w:rsidR="00B95742" w:rsidRPr="00942604">
              <w:rPr>
                <w:sz w:val="22"/>
                <w:szCs w:val="22"/>
                <w:u w:val="single"/>
              </w:rPr>
              <w:t>__</w:t>
            </w:r>
          </w:p>
          <w:p w:rsidR="00554CD3" w:rsidRPr="00942604" w:rsidRDefault="00554CD3" w:rsidP="006D65F7">
            <w:pPr>
              <w:spacing w:line="360" w:lineRule="auto"/>
              <w:jc w:val="center"/>
            </w:pPr>
          </w:p>
        </w:tc>
        <w:tc>
          <w:tcPr>
            <w:tcW w:w="5042" w:type="dxa"/>
          </w:tcPr>
          <w:p w:rsidR="00554CD3" w:rsidRPr="00942604" w:rsidRDefault="00554CD3" w:rsidP="006D65F7">
            <w:pPr>
              <w:rPr>
                <w:sz w:val="28"/>
                <w:szCs w:val="28"/>
              </w:rPr>
            </w:pPr>
          </w:p>
          <w:p w:rsidR="00554CD3" w:rsidRPr="00942604" w:rsidRDefault="00554CD3" w:rsidP="006D65F7">
            <w:pPr>
              <w:rPr>
                <w:sz w:val="28"/>
                <w:szCs w:val="28"/>
              </w:rPr>
            </w:pPr>
          </w:p>
          <w:p w:rsidR="00554CD3" w:rsidRPr="00942604" w:rsidRDefault="00554CD3" w:rsidP="006D65F7">
            <w:pPr>
              <w:rPr>
                <w:sz w:val="28"/>
                <w:szCs w:val="28"/>
              </w:rPr>
            </w:pPr>
          </w:p>
          <w:p w:rsidR="00554CD3" w:rsidRPr="00942604" w:rsidRDefault="00554CD3" w:rsidP="006D65F7">
            <w:pPr>
              <w:rPr>
                <w:sz w:val="28"/>
                <w:szCs w:val="28"/>
              </w:rPr>
            </w:pPr>
          </w:p>
          <w:p w:rsidR="00554CD3" w:rsidRPr="00942604" w:rsidRDefault="00554CD3" w:rsidP="006D65F7">
            <w:pPr>
              <w:rPr>
                <w:sz w:val="28"/>
                <w:szCs w:val="28"/>
              </w:rPr>
            </w:pPr>
            <w:r w:rsidRPr="00942604">
              <w:rPr>
                <w:sz w:val="28"/>
                <w:szCs w:val="28"/>
              </w:rPr>
              <w:t xml:space="preserve">Председателю </w:t>
            </w:r>
            <w:r w:rsidR="0046024A" w:rsidRPr="00942604">
              <w:rPr>
                <w:sz w:val="28"/>
                <w:szCs w:val="28"/>
              </w:rPr>
              <w:t>Вяземского окружного</w:t>
            </w:r>
            <w:r w:rsidRPr="00942604">
              <w:rPr>
                <w:sz w:val="28"/>
                <w:szCs w:val="28"/>
              </w:rPr>
              <w:t xml:space="preserve"> Совета депутатов</w:t>
            </w:r>
          </w:p>
          <w:p w:rsidR="00554CD3" w:rsidRPr="00942604" w:rsidRDefault="00554CD3" w:rsidP="006D65F7">
            <w:pPr>
              <w:rPr>
                <w:sz w:val="28"/>
                <w:szCs w:val="28"/>
              </w:rPr>
            </w:pPr>
          </w:p>
          <w:p w:rsidR="00554CD3" w:rsidRPr="00942604" w:rsidRDefault="00554CD3" w:rsidP="006D65F7">
            <w:pPr>
              <w:rPr>
                <w:b/>
                <w:sz w:val="28"/>
                <w:szCs w:val="28"/>
              </w:rPr>
            </w:pPr>
            <w:r w:rsidRPr="00942604">
              <w:rPr>
                <w:b/>
                <w:sz w:val="28"/>
                <w:szCs w:val="28"/>
              </w:rPr>
              <w:t>Никулину В.М.</w:t>
            </w:r>
          </w:p>
          <w:p w:rsidR="00554CD3" w:rsidRPr="00942604" w:rsidRDefault="00554CD3" w:rsidP="006D65F7">
            <w:pPr>
              <w:rPr>
                <w:b/>
                <w:sz w:val="28"/>
                <w:szCs w:val="28"/>
              </w:rPr>
            </w:pPr>
          </w:p>
          <w:p w:rsidR="00554CD3" w:rsidRPr="00942604" w:rsidRDefault="00554CD3" w:rsidP="006D65F7">
            <w:pPr>
              <w:rPr>
                <w:sz w:val="28"/>
                <w:szCs w:val="28"/>
              </w:rPr>
            </w:pPr>
          </w:p>
        </w:tc>
      </w:tr>
    </w:tbl>
    <w:p w:rsidR="00554CD3" w:rsidRPr="00942604" w:rsidRDefault="00554CD3" w:rsidP="00554CD3">
      <w:pPr>
        <w:ind w:firstLine="720"/>
        <w:jc w:val="center"/>
        <w:rPr>
          <w:b/>
          <w:sz w:val="28"/>
          <w:szCs w:val="28"/>
        </w:rPr>
      </w:pPr>
    </w:p>
    <w:p w:rsidR="00554CD3" w:rsidRPr="00942604" w:rsidRDefault="00554CD3" w:rsidP="00554CD3">
      <w:pPr>
        <w:autoSpaceDE/>
        <w:autoSpaceDN/>
        <w:jc w:val="center"/>
        <w:rPr>
          <w:b/>
          <w:sz w:val="28"/>
          <w:szCs w:val="28"/>
        </w:rPr>
      </w:pPr>
      <w:r w:rsidRPr="00942604">
        <w:rPr>
          <w:b/>
          <w:sz w:val="28"/>
          <w:szCs w:val="28"/>
        </w:rPr>
        <w:t>Уважаемый Валерий Михайлович!</w:t>
      </w:r>
    </w:p>
    <w:p w:rsidR="00554CD3" w:rsidRPr="00942604" w:rsidRDefault="00554CD3" w:rsidP="00554CD3">
      <w:pPr>
        <w:autoSpaceDE/>
        <w:autoSpaceDN/>
        <w:rPr>
          <w:sz w:val="28"/>
          <w:szCs w:val="28"/>
        </w:rPr>
      </w:pPr>
    </w:p>
    <w:p w:rsidR="006D65F7" w:rsidRPr="00942604" w:rsidRDefault="00554CD3" w:rsidP="006D65F7">
      <w:pPr>
        <w:adjustRightInd w:val="0"/>
        <w:ind w:firstLine="709"/>
        <w:jc w:val="both"/>
        <w:rPr>
          <w:sz w:val="28"/>
          <w:szCs w:val="28"/>
        </w:rPr>
      </w:pPr>
      <w:r w:rsidRPr="00942604">
        <w:rPr>
          <w:sz w:val="28"/>
          <w:szCs w:val="28"/>
        </w:rPr>
        <w:t>Рассмотрев Ваш запрос, Администрация муниципальн</w:t>
      </w:r>
      <w:r w:rsidR="00297D4D" w:rsidRPr="00942604">
        <w:rPr>
          <w:sz w:val="28"/>
          <w:szCs w:val="28"/>
        </w:rPr>
        <w:t>ого образования «Вяземский муниципальный округ</w:t>
      </w:r>
      <w:r w:rsidRPr="00942604">
        <w:rPr>
          <w:sz w:val="28"/>
          <w:szCs w:val="28"/>
        </w:rPr>
        <w:t>» Смоленской области сообщает, что в</w:t>
      </w:r>
      <w:r w:rsidR="006D65F7" w:rsidRPr="00942604">
        <w:rPr>
          <w:sz w:val="28"/>
          <w:szCs w:val="28"/>
        </w:rPr>
        <w:t xml:space="preserve"> 2025 году Управлением имущественных отношений Администрации муниципального образования «Вяземский муниципальный округ» Смоленской области было  организовано 3 торговые сессии в электронной форме в сети «Интернет </w:t>
      </w:r>
      <w:r w:rsidR="006D65F7" w:rsidRPr="00942604">
        <w:rPr>
          <w:rFonts w:eastAsiaTheme="minorHAnsi"/>
          <w:sz w:val="28"/>
          <w:szCs w:val="28"/>
          <w:lang w:eastAsia="en-US"/>
        </w:rPr>
        <w:t xml:space="preserve">для размещения информации о проведении торгов, определенном Правительством Российской Федерации </w:t>
      </w:r>
      <w:hyperlink r:id="rId7" w:history="1">
        <w:r w:rsidR="006D65F7" w:rsidRPr="00942604">
          <w:rPr>
            <w:rStyle w:val="a3"/>
            <w:rFonts w:eastAsiaTheme="minorHAnsi"/>
            <w:color w:val="auto"/>
            <w:sz w:val="28"/>
            <w:szCs w:val="28"/>
            <w:lang w:val="en-US" w:eastAsia="en-US"/>
          </w:rPr>
          <w:t>www</w:t>
        </w:r>
        <w:r w:rsidR="006D65F7" w:rsidRPr="00942604">
          <w:rPr>
            <w:rStyle w:val="a3"/>
            <w:rFonts w:eastAsiaTheme="minorHAnsi"/>
            <w:color w:val="auto"/>
            <w:sz w:val="28"/>
            <w:szCs w:val="28"/>
            <w:lang w:eastAsia="en-US"/>
          </w:rPr>
          <w:t>.</w:t>
        </w:r>
        <w:r w:rsidR="006D65F7" w:rsidRPr="00942604">
          <w:rPr>
            <w:rStyle w:val="a3"/>
            <w:rFonts w:eastAsiaTheme="minorHAnsi"/>
            <w:color w:val="auto"/>
            <w:sz w:val="28"/>
            <w:szCs w:val="28"/>
            <w:lang w:val="en-US" w:eastAsia="en-US"/>
          </w:rPr>
          <w:t>torgi</w:t>
        </w:r>
        <w:r w:rsidR="006D65F7" w:rsidRPr="00942604">
          <w:rPr>
            <w:rStyle w:val="a3"/>
            <w:rFonts w:eastAsiaTheme="minorHAnsi"/>
            <w:color w:val="auto"/>
            <w:sz w:val="28"/>
            <w:szCs w:val="28"/>
            <w:lang w:eastAsia="en-US"/>
          </w:rPr>
          <w:t>.</w:t>
        </w:r>
        <w:r w:rsidR="006D65F7" w:rsidRPr="00942604">
          <w:rPr>
            <w:rStyle w:val="a3"/>
            <w:rFonts w:eastAsiaTheme="minorHAnsi"/>
            <w:color w:val="auto"/>
            <w:sz w:val="28"/>
            <w:szCs w:val="28"/>
            <w:lang w:val="en-US" w:eastAsia="en-US"/>
          </w:rPr>
          <w:t>gov</w:t>
        </w:r>
        <w:r w:rsidR="006D65F7" w:rsidRPr="00942604">
          <w:rPr>
            <w:rStyle w:val="a3"/>
            <w:rFonts w:eastAsiaTheme="minorHAnsi"/>
            <w:color w:val="auto"/>
            <w:sz w:val="28"/>
            <w:szCs w:val="28"/>
            <w:lang w:eastAsia="en-US"/>
          </w:rPr>
          <w:t>.</w:t>
        </w:r>
        <w:r w:rsidR="006D65F7" w:rsidRPr="00942604">
          <w:rPr>
            <w:rStyle w:val="a3"/>
            <w:rFonts w:eastAsiaTheme="minorHAnsi"/>
            <w:color w:val="auto"/>
            <w:sz w:val="28"/>
            <w:szCs w:val="28"/>
            <w:lang w:val="en-US" w:eastAsia="en-US"/>
          </w:rPr>
          <w:t>ru</w:t>
        </w:r>
      </w:hyperlink>
      <w:r w:rsidR="006D65F7" w:rsidRPr="00942604">
        <w:rPr>
          <w:rFonts w:eastAsiaTheme="minorHAnsi"/>
          <w:sz w:val="28"/>
          <w:szCs w:val="28"/>
          <w:lang w:eastAsia="en-US"/>
        </w:rPr>
        <w:t xml:space="preserve">, на сайте оператора электронной площадки Сбербанк-АСТ </w:t>
      </w:r>
      <w:hyperlink r:id="rId8" w:history="1">
        <w:r w:rsidR="006D65F7" w:rsidRPr="00942604">
          <w:rPr>
            <w:sz w:val="28"/>
            <w:szCs w:val="28"/>
            <w:u w:val="single"/>
          </w:rPr>
          <w:t>http://utp.sberbank-ast.ru</w:t>
        </w:r>
      </w:hyperlink>
      <w:r w:rsidR="006D65F7" w:rsidRPr="00942604">
        <w:rPr>
          <w:sz w:val="28"/>
          <w:szCs w:val="28"/>
        </w:rPr>
        <w:t>. (торговая секция «Приватизация, аренда и продажа прав»). Извещения о торгах опубликованы на вышеуказанных электронных платформах и на официальном сайте Администрации муниципальн</w:t>
      </w:r>
      <w:r w:rsidR="00942604" w:rsidRPr="00942604">
        <w:rPr>
          <w:sz w:val="28"/>
          <w:szCs w:val="28"/>
        </w:rPr>
        <w:t>ого образования «Вяземский муниципальный округ</w:t>
      </w:r>
      <w:r w:rsidR="006D65F7" w:rsidRPr="00942604">
        <w:rPr>
          <w:sz w:val="28"/>
          <w:szCs w:val="28"/>
        </w:rPr>
        <w:t xml:space="preserve">» Смоленской области </w:t>
      </w:r>
      <w:r w:rsidR="006D65F7" w:rsidRPr="00942604">
        <w:rPr>
          <w:sz w:val="28"/>
          <w:szCs w:val="28"/>
          <w:lang w:val="en-US"/>
        </w:rPr>
        <w:t>www</w:t>
      </w:r>
      <w:r w:rsidR="006D65F7" w:rsidRPr="00942604">
        <w:rPr>
          <w:sz w:val="28"/>
          <w:szCs w:val="28"/>
        </w:rPr>
        <w:t>.</w:t>
      </w:r>
      <w:proofErr w:type="spellStart"/>
      <w:r w:rsidR="006D65F7" w:rsidRPr="00942604">
        <w:rPr>
          <w:sz w:val="28"/>
          <w:szCs w:val="28"/>
          <w:lang w:val="en-US"/>
        </w:rPr>
        <w:t>vyazma</w:t>
      </w:r>
      <w:proofErr w:type="spellEnd"/>
      <w:r w:rsidR="00942604" w:rsidRPr="00942604">
        <w:rPr>
          <w:sz w:val="28"/>
          <w:szCs w:val="28"/>
        </w:rPr>
        <w:t>@</w:t>
      </w:r>
      <w:r w:rsidR="00942604" w:rsidRPr="00942604">
        <w:rPr>
          <w:sz w:val="28"/>
          <w:szCs w:val="28"/>
          <w:lang w:val="en-US"/>
        </w:rPr>
        <w:t>admin</w:t>
      </w:r>
      <w:r w:rsidR="00942604" w:rsidRPr="00942604">
        <w:rPr>
          <w:sz w:val="28"/>
          <w:szCs w:val="28"/>
        </w:rPr>
        <w:t>-</w:t>
      </w:r>
      <w:proofErr w:type="spellStart"/>
      <w:r w:rsidR="00942604" w:rsidRPr="00942604">
        <w:rPr>
          <w:sz w:val="28"/>
          <w:szCs w:val="28"/>
          <w:lang w:val="en-US"/>
        </w:rPr>
        <w:t>smolensk</w:t>
      </w:r>
      <w:proofErr w:type="spellEnd"/>
      <w:r w:rsidR="00942604" w:rsidRPr="00942604">
        <w:rPr>
          <w:sz w:val="28"/>
          <w:szCs w:val="28"/>
        </w:rPr>
        <w:t>.</w:t>
      </w:r>
      <w:proofErr w:type="spellStart"/>
      <w:r w:rsidR="00942604" w:rsidRPr="00942604">
        <w:rPr>
          <w:sz w:val="28"/>
          <w:szCs w:val="28"/>
          <w:lang w:val="en-US"/>
        </w:rPr>
        <w:t>ru</w:t>
      </w:r>
      <w:proofErr w:type="spellEnd"/>
      <w:r w:rsidR="00942604" w:rsidRPr="00942604">
        <w:rPr>
          <w:sz w:val="28"/>
          <w:szCs w:val="28"/>
        </w:rPr>
        <w:t>.</w:t>
      </w:r>
      <w:r w:rsidR="006D65F7" w:rsidRPr="00942604">
        <w:rPr>
          <w:sz w:val="28"/>
          <w:szCs w:val="28"/>
        </w:rPr>
        <w:t xml:space="preserve"> </w:t>
      </w:r>
    </w:p>
    <w:p w:rsidR="00942604" w:rsidRPr="00942604" w:rsidRDefault="00942604" w:rsidP="00942604">
      <w:pPr>
        <w:autoSpaceDE/>
        <w:autoSpaceDN/>
        <w:ind w:firstLine="720"/>
        <w:jc w:val="both"/>
        <w:rPr>
          <w:sz w:val="28"/>
          <w:szCs w:val="28"/>
        </w:rPr>
      </w:pPr>
      <w:r w:rsidRPr="00942604">
        <w:rPr>
          <w:sz w:val="28"/>
          <w:szCs w:val="28"/>
        </w:rPr>
        <w:t>По итогам объявленных торго</w:t>
      </w:r>
      <w:r w:rsidRPr="00942604">
        <w:rPr>
          <w:sz w:val="28"/>
          <w:szCs w:val="28"/>
        </w:rPr>
        <w:t>в</w:t>
      </w:r>
      <w:r w:rsidRPr="00942604">
        <w:rPr>
          <w:sz w:val="28"/>
          <w:szCs w:val="28"/>
        </w:rPr>
        <w:t xml:space="preserve"> </w:t>
      </w:r>
      <w:r w:rsidRPr="00942604">
        <w:rPr>
          <w:sz w:val="28"/>
          <w:szCs w:val="28"/>
        </w:rPr>
        <w:t>2 сессии состояла</w:t>
      </w:r>
      <w:r w:rsidRPr="00942604">
        <w:rPr>
          <w:sz w:val="28"/>
          <w:szCs w:val="28"/>
        </w:rPr>
        <w:t>сь,</w:t>
      </w:r>
      <w:r w:rsidRPr="00942604">
        <w:rPr>
          <w:sz w:val="28"/>
          <w:szCs w:val="28"/>
        </w:rPr>
        <w:t xml:space="preserve"> 1</w:t>
      </w:r>
      <w:r w:rsidRPr="00942604">
        <w:rPr>
          <w:sz w:val="28"/>
          <w:szCs w:val="28"/>
        </w:rPr>
        <w:t xml:space="preserve"> </w:t>
      </w:r>
      <w:r w:rsidRPr="00942604">
        <w:rPr>
          <w:sz w:val="28"/>
          <w:szCs w:val="28"/>
        </w:rPr>
        <w:t>признана несостоявшейся</w:t>
      </w:r>
      <w:r w:rsidRPr="00942604">
        <w:rPr>
          <w:sz w:val="28"/>
          <w:szCs w:val="28"/>
        </w:rPr>
        <w:t xml:space="preserve"> в связ</w:t>
      </w:r>
      <w:r w:rsidRPr="00942604">
        <w:rPr>
          <w:sz w:val="28"/>
          <w:szCs w:val="28"/>
        </w:rPr>
        <w:t xml:space="preserve">и с отсутствием поданных заявок. </w:t>
      </w:r>
    </w:p>
    <w:p w:rsidR="00B95742" w:rsidRPr="00942604" w:rsidRDefault="00942604" w:rsidP="00B95742">
      <w:pPr>
        <w:ind w:firstLine="720"/>
        <w:jc w:val="both"/>
        <w:rPr>
          <w:sz w:val="28"/>
          <w:szCs w:val="28"/>
        </w:rPr>
      </w:pPr>
      <w:r w:rsidRPr="00942604">
        <w:rPr>
          <w:sz w:val="28"/>
          <w:szCs w:val="28"/>
        </w:rPr>
        <w:t>В</w:t>
      </w:r>
      <w:r w:rsidR="00554CD3" w:rsidRPr="00942604">
        <w:rPr>
          <w:sz w:val="28"/>
          <w:szCs w:val="28"/>
        </w:rPr>
        <w:t xml:space="preserve"> соответствии с </w:t>
      </w:r>
      <w:r w:rsidR="00B95742" w:rsidRPr="00942604">
        <w:rPr>
          <w:sz w:val="28"/>
          <w:szCs w:val="28"/>
        </w:rPr>
        <w:t xml:space="preserve">Прогнозным планом (программой) приватизации муниципального имущества муниципального образования «Вяземский муниципальный округ» Смоленской области на 2025 год и плановый период 2026 и 2027 годов, утвержденным решением Вяземского окружного Совета депутатов от 18.12.2024 № 76 «Об утверждении Прогнозного плана (программы) приватизации муниципального имущества муниципального образования «Вяземский муниципальный округ» Смоленской области на 2025 год и плановый период 2026 и 2027 годов» (в редакции решения Вяземского окружного Совета депутатов от 04.06.2025 № 99) Управлением имущественных отношений Администрации муниципального образования «Вяземский муниципальный округ» Смоленской области  организованы торги по продаже экскаватора одноковшового, торговая </w:t>
      </w:r>
      <w:r w:rsidR="00B95742" w:rsidRPr="00942604">
        <w:rPr>
          <w:sz w:val="28"/>
          <w:szCs w:val="28"/>
        </w:rPr>
        <w:lastRenderedPageBreak/>
        <w:t xml:space="preserve">сессия – состоялась, </w:t>
      </w:r>
      <w:r w:rsidR="00726B67">
        <w:rPr>
          <w:sz w:val="28"/>
          <w:szCs w:val="28"/>
        </w:rPr>
        <w:t xml:space="preserve">цена продажи составила </w:t>
      </w:r>
      <w:r w:rsidR="00726B67" w:rsidRPr="00726B67">
        <w:rPr>
          <w:b/>
          <w:sz w:val="28"/>
          <w:szCs w:val="28"/>
        </w:rPr>
        <w:t>316 800 рублей</w:t>
      </w:r>
      <w:r w:rsidR="00F83EF4">
        <w:rPr>
          <w:b/>
          <w:sz w:val="28"/>
          <w:szCs w:val="28"/>
        </w:rPr>
        <w:t xml:space="preserve"> </w:t>
      </w:r>
      <w:bookmarkStart w:id="1" w:name="_GoBack"/>
      <w:r w:rsidR="00F83EF4" w:rsidRPr="00F83EF4">
        <w:rPr>
          <w:sz w:val="28"/>
          <w:szCs w:val="28"/>
        </w:rPr>
        <w:t>с учетом НДС 20 %</w:t>
      </w:r>
      <w:r w:rsidR="00726B67" w:rsidRPr="00F83EF4">
        <w:rPr>
          <w:sz w:val="28"/>
          <w:szCs w:val="28"/>
        </w:rPr>
        <w:t>,</w:t>
      </w:r>
      <w:r w:rsidR="00726B67">
        <w:rPr>
          <w:sz w:val="28"/>
          <w:szCs w:val="28"/>
        </w:rPr>
        <w:t xml:space="preserve"> </w:t>
      </w:r>
      <w:bookmarkEnd w:id="1"/>
      <w:r w:rsidR="00B95742" w:rsidRPr="00942604">
        <w:rPr>
          <w:sz w:val="28"/>
          <w:szCs w:val="28"/>
        </w:rPr>
        <w:t xml:space="preserve">денежные средства поступили в бюджет муниципального образования «Вяземский муниципальный округ» Смоленской области. </w:t>
      </w:r>
    </w:p>
    <w:p w:rsidR="00942604" w:rsidRPr="00942604" w:rsidRDefault="00942604" w:rsidP="00942604">
      <w:pPr>
        <w:autoSpaceDE/>
        <w:autoSpaceDN/>
        <w:ind w:firstLine="720"/>
        <w:jc w:val="both"/>
        <w:rPr>
          <w:sz w:val="28"/>
          <w:szCs w:val="28"/>
        </w:rPr>
      </w:pPr>
      <w:r w:rsidRPr="00942604">
        <w:rPr>
          <w:sz w:val="28"/>
          <w:szCs w:val="28"/>
        </w:rPr>
        <w:t>В 2025 году управление имущественных отношений выступало в качестве организатора торгов по реализации муниципального имущества, находяще</w:t>
      </w:r>
      <w:r w:rsidRPr="00942604">
        <w:rPr>
          <w:sz w:val="28"/>
          <w:szCs w:val="28"/>
        </w:rPr>
        <w:t>гося в оперативном управлении МКУ «Автотранспортное предприятие</w:t>
      </w:r>
      <w:r w:rsidRPr="00942604">
        <w:rPr>
          <w:sz w:val="28"/>
          <w:szCs w:val="28"/>
        </w:rPr>
        <w:t>»</w:t>
      </w:r>
      <w:r w:rsidRPr="00942604">
        <w:rPr>
          <w:sz w:val="28"/>
          <w:szCs w:val="28"/>
        </w:rPr>
        <w:t xml:space="preserve"> г. Вязьмы Смоленской области,</w:t>
      </w:r>
      <w:r w:rsidRPr="00942604">
        <w:rPr>
          <w:sz w:val="28"/>
          <w:szCs w:val="28"/>
        </w:rPr>
        <w:t xml:space="preserve"> </w:t>
      </w:r>
      <w:r w:rsidRPr="00942604">
        <w:rPr>
          <w:sz w:val="28"/>
          <w:szCs w:val="28"/>
          <w:lang w:eastAsia="en-US"/>
        </w:rPr>
        <w:t xml:space="preserve">автомобиля </w:t>
      </w:r>
      <w:r w:rsidRPr="00942604">
        <w:rPr>
          <w:sz w:val="28"/>
          <w:szCs w:val="28"/>
          <w:lang w:eastAsia="en-US"/>
        </w:rPr>
        <w:t xml:space="preserve">марки </w:t>
      </w:r>
      <w:r w:rsidRPr="00942604">
        <w:rPr>
          <w:sz w:val="28"/>
          <w:szCs w:val="28"/>
          <w:lang w:val="en-US" w:eastAsia="en-US"/>
        </w:rPr>
        <w:t>NISSAN</w:t>
      </w:r>
      <w:r w:rsidRPr="00942604">
        <w:rPr>
          <w:sz w:val="28"/>
          <w:szCs w:val="28"/>
          <w:lang w:eastAsia="en-US"/>
        </w:rPr>
        <w:t xml:space="preserve"> </w:t>
      </w:r>
      <w:r w:rsidRPr="00942604">
        <w:rPr>
          <w:sz w:val="28"/>
          <w:szCs w:val="28"/>
          <w:lang w:val="en-US" w:eastAsia="en-US"/>
        </w:rPr>
        <w:t>TEANA</w:t>
      </w:r>
      <w:r w:rsidRPr="00942604">
        <w:rPr>
          <w:sz w:val="28"/>
          <w:szCs w:val="28"/>
          <w:lang w:eastAsia="en-US"/>
        </w:rPr>
        <w:t>.</w:t>
      </w:r>
      <w:r w:rsidRPr="00942604">
        <w:rPr>
          <w:sz w:val="28"/>
          <w:szCs w:val="28"/>
        </w:rPr>
        <w:t xml:space="preserve"> </w:t>
      </w:r>
      <w:r w:rsidRPr="00942604">
        <w:rPr>
          <w:sz w:val="28"/>
          <w:szCs w:val="28"/>
        </w:rPr>
        <w:t xml:space="preserve">Цена реализации составила </w:t>
      </w:r>
      <w:r w:rsidRPr="00942604">
        <w:rPr>
          <w:b/>
          <w:sz w:val="28"/>
          <w:szCs w:val="28"/>
        </w:rPr>
        <w:t>3 038 480</w:t>
      </w:r>
      <w:r w:rsidRPr="00942604">
        <w:rPr>
          <w:b/>
          <w:sz w:val="28"/>
          <w:szCs w:val="28"/>
        </w:rPr>
        <w:t xml:space="preserve"> рублей</w:t>
      </w:r>
      <w:r w:rsidRPr="00942604">
        <w:rPr>
          <w:sz w:val="28"/>
          <w:szCs w:val="28"/>
        </w:rPr>
        <w:t xml:space="preserve"> с учетом</w:t>
      </w:r>
      <w:r w:rsidRPr="00942604">
        <w:rPr>
          <w:sz w:val="28"/>
          <w:szCs w:val="28"/>
        </w:rPr>
        <w:t xml:space="preserve"> НДС 20 %. </w:t>
      </w:r>
    </w:p>
    <w:p w:rsidR="00B95742" w:rsidRPr="00942604" w:rsidRDefault="00B95742" w:rsidP="00554CD3">
      <w:pPr>
        <w:autoSpaceDE/>
        <w:autoSpaceDN/>
        <w:ind w:firstLine="720"/>
        <w:jc w:val="both"/>
        <w:rPr>
          <w:rFonts w:eastAsiaTheme="minorHAnsi"/>
          <w:sz w:val="28"/>
          <w:szCs w:val="28"/>
          <w:lang w:eastAsia="en-US"/>
        </w:rPr>
      </w:pPr>
      <w:r w:rsidRPr="00942604">
        <w:rPr>
          <w:sz w:val="28"/>
          <w:szCs w:val="28"/>
        </w:rPr>
        <w:t>В 2025</w:t>
      </w:r>
      <w:r w:rsidR="00554CD3" w:rsidRPr="00942604">
        <w:rPr>
          <w:sz w:val="28"/>
          <w:szCs w:val="28"/>
        </w:rPr>
        <w:t xml:space="preserve"> году арендатор ООО «ПЖРО»</w:t>
      </w:r>
      <w:r w:rsidR="00BD0460" w:rsidRPr="00942604">
        <w:rPr>
          <w:sz w:val="28"/>
          <w:szCs w:val="28"/>
        </w:rPr>
        <w:t xml:space="preserve"> (теперь ООО «Вяземское домоуправление»)</w:t>
      </w:r>
      <w:r w:rsidRPr="00942604">
        <w:rPr>
          <w:sz w:val="28"/>
          <w:szCs w:val="28"/>
        </w:rPr>
        <w:t>, которое приобрело по</w:t>
      </w:r>
      <w:r w:rsidR="00554CD3" w:rsidRPr="00942604">
        <w:rPr>
          <w:sz w:val="28"/>
          <w:szCs w:val="28"/>
        </w:rPr>
        <w:t xml:space="preserve"> преимущест</w:t>
      </w:r>
      <w:r w:rsidRPr="00942604">
        <w:rPr>
          <w:sz w:val="28"/>
          <w:szCs w:val="28"/>
        </w:rPr>
        <w:t>венному праву</w:t>
      </w:r>
      <w:r w:rsidR="00554CD3" w:rsidRPr="00942604">
        <w:rPr>
          <w:sz w:val="28"/>
          <w:szCs w:val="28"/>
        </w:rPr>
        <w:t xml:space="preserve"> </w:t>
      </w:r>
      <w:r w:rsidRPr="00942604">
        <w:rPr>
          <w:sz w:val="28"/>
          <w:szCs w:val="28"/>
        </w:rPr>
        <w:t>арендуемые им объекты</w:t>
      </w:r>
      <w:r w:rsidR="00554CD3" w:rsidRPr="00942604">
        <w:rPr>
          <w:sz w:val="28"/>
          <w:szCs w:val="28"/>
        </w:rPr>
        <w:t xml:space="preserve"> недвижимости (приватизация муниципального имущества осуществляется в соответствии с Федеральным законом от 22.07.2008 № 159-ФЗ «Об особенностях отчуждения недвижимого имущества, находящегося в государственной или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</w:t>
      </w:r>
      <w:r w:rsidR="00554CD3" w:rsidRPr="00942604">
        <w:rPr>
          <w:rFonts w:eastAsiaTheme="minorHAnsi"/>
          <w:sz w:val="28"/>
          <w:szCs w:val="28"/>
          <w:lang w:eastAsia="en-US"/>
        </w:rPr>
        <w:t xml:space="preserve"> в соответствии с которым субъекты малого и среднего предпринимательства, при возмездном отчуждении арендуемого имущества из государственной или муниципальной собственности пользуются преимущественным правом на приобретение такого имущества по цене, равной его рыночной стоимости и определенной независимым оценщиком) продолжал выкупать по преимущественному праву выкупа </w:t>
      </w:r>
      <w:r w:rsidR="00554CD3" w:rsidRPr="00942604">
        <w:rPr>
          <w:sz w:val="28"/>
          <w:szCs w:val="28"/>
        </w:rPr>
        <w:t xml:space="preserve">нежилые здания: гаражно-складское здание (271,3 </w:t>
      </w:r>
      <w:proofErr w:type="spellStart"/>
      <w:r w:rsidR="00554CD3" w:rsidRPr="00942604">
        <w:rPr>
          <w:sz w:val="28"/>
          <w:szCs w:val="28"/>
        </w:rPr>
        <w:t>кв.м</w:t>
      </w:r>
      <w:proofErr w:type="spellEnd"/>
      <w:r w:rsidR="00554CD3" w:rsidRPr="00942604">
        <w:rPr>
          <w:sz w:val="28"/>
          <w:szCs w:val="28"/>
        </w:rPr>
        <w:t xml:space="preserve">.), гаражно-складское здание (554,2 </w:t>
      </w:r>
      <w:proofErr w:type="spellStart"/>
      <w:r w:rsidR="00554CD3" w:rsidRPr="00942604">
        <w:rPr>
          <w:sz w:val="28"/>
          <w:szCs w:val="28"/>
        </w:rPr>
        <w:t>кв.м</w:t>
      </w:r>
      <w:proofErr w:type="spellEnd"/>
      <w:r w:rsidR="00554CD3" w:rsidRPr="00942604">
        <w:rPr>
          <w:sz w:val="28"/>
          <w:szCs w:val="28"/>
        </w:rPr>
        <w:t xml:space="preserve">.), здание </w:t>
      </w:r>
      <w:proofErr w:type="spellStart"/>
      <w:r w:rsidR="00554CD3" w:rsidRPr="00942604">
        <w:rPr>
          <w:sz w:val="28"/>
          <w:szCs w:val="28"/>
        </w:rPr>
        <w:t>растворно</w:t>
      </w:r>
      <w:proofErr w:type="spellEnd"/>
      <w:r w:rsidR="00554CD3" w:rsidRPr="00942604">
        <w:rPr>
          <w:sz w:val="28"/>
          <w:szCs w:val="28"/>
        </w:rPr>
        <w:t xml:space="preserve">-бетонного узла (РБУ) (403,4 </w:t>
      </w:r>
      <w:proofErr w:type="spellStart"/>
      <w:r w:rsidR="00554CD3" w:rsidRPr="00942604">
        <w:rPr>
          <w:sz w:val="28"/>
          <w:szCs w:val="28"/>
        </w:rPr>
        <w:t>кв.м</w:t>
      </w:r>
      <w:proofErr w:type="spellEnd"/>
      <w:r w:rsidR="00554CD3" w:rsidRPr="00942604">
        <w:rPr>
          <w:sz w:val="28"/>
          <w:szCs w:val="28"/>
        </w:rPr>
        <w:t xml:space="preserve">.), часть административно-бытового здания (183,4 </w:t>
      </w:r>
      <w:proofErr w:type="spellStart"/>
      <w:r w:rsidR="00554CD3" w:rsidRPr="00942604">
        <w:rPr>
          <w:sz w:val="28"/>
          <w:szCs w:val="28"/>
        </w:rPr>
        <w:t>кв.м</w:t>
      </w:r>
      <w:proofErr w:type="spellEnd"/>
      <w:r w:rsidR="00554CD3" w:rsidRPr="00942604">
        <w:rPr>
          <w:sz w:val="28"/>
          <w:szCs w:val="28"/>
        </w:rPr>
        <w:t xml:space="preserve">.), части здания (нежилых помещений № 16,17) (22,6 </w:t>
      </w:r>
      <w:proofErr w:type="spellStart"/>
      <w:r w:rsidR="00554CD3" w:rsidRPr="00942604">
        <w:rPr>
          <w:sz w:val="28"/>
          <w:szCs w:val="28"/>
        </w:rPr>
        <w:t>кв.м</w:t>
      </w:r>
      <w:proofErr w:type="spellEnd"/>
      <w:r w:rsidR="00554CD3" w:rsidRPr="00942604">
        <w:rPr>
          <w:sz w:val="28"/>
          <w:szCs w:val="28"/>
        </w:rPr>
        <w:t xml:space="preserve">.), здание столярной мастерской (862,7 </w:t>
      </w:r>
      <w:proofErr w:type="spellStart"/>
      <w:r w:rsidR="00554CD3" w:rsidRPr="00942604">
        <w:rPr>
          <w:sz w:val="28"/>
          <w:szCs w:val="28"/>
        </w:rPr>
        <w:t>кв.м</w:t>
      </w:r>
      <w:proofErr w:type="spellEnd"/>
      <w:r w:rsidR="00554CD3" w:rsidRPr="00942604">
        <w:rPr>
          <w:sz w:val="28"/>
          <w:szCs w:val="28"/>
        </w:rPr>
        <w:t xml:space="preserve">.), расположенные по адресу: Смоленская область, г. Вязьма, ул. Спортивная, д. 2, </w:t>
      </w:r>
      <w:r w:rsidR="00554CD3" w:rsidRPr="00942604">
        <w:rPr>
          <w:rFonts w:eastAsiaTheme="minorHAnsi"/>
          <w:sz w:val="28"/>
          <w:szCs w:val="28"/>
          <w:lang w:eastAsia="en-US"/>
        </w:rPr>
        <w:t>за 2 531 040 рублей по договору купли-продажи от 02.08.2021 № 1</w:t>
      </w:r>
      <w:r w:rsidR="00324BD4" w:rsidRPr="00942604">
        <w:rPr>
          <w:rFonts w:eastAsiaTheme="minorHAnsi"/>
          <w:sz w:val="28"/>
          <w:szCs w:val="28"/>
          <w:lang w:eastAsia="en-US"/>
        </w:rPr>
        <w:t>2 с рас</w:t>
      </w:r>
      <w:r w:rsidRPr="00942604">
        <w:rPr>
          <w:rFonts w:eastAsiaTheme="minorHAnsi"/>
          <w:sz w:val="28"/>
          <w:szCs w:val="28"/>
          <w:lang w:eastAsia="en-US"/>
        </w:rPr>
        <w:t xml:space="preserve">срочкой платежа на 5 лет, попросил отсрочку </w:t>
      </w:r>
      <w:r w:rsidR="002A519C" w:rsidRPr="00942604">
        <w:rPr>
          <w:rFonts w:eastAsiaTheme="minorHAnsi"/>
          <w:sz w:val="28"/>
          <w:szCs w:val="28"/>
          <w:lang w:eastAsia="en-US"/>
        </w:rPr>
        <w:t>в оплате, предоставив гарантийное письмо, о том, что погасит задолженность в 3 квартале 2026 года.</w:t>
      </w:r>
    </w:p>
    <w:p w:rsidR="00453CAC" w:rsidRPr="00942604" w:rsidRDefault="003B5967" w:rsidP="00554CD3">
      <w:pPr>
        <w:autoSpaceDE/>
        <w:autoSpaceDN/>
        <w:ind w:firstLine="720"/>
        <w:jc w:val="both"/>
        <w:rPr>
          <w:b/>
          <w:sz w:val="28"/>
          <w:szCs w:val="28"/>
        </w:rPr>
      </w:pPr>
      <w:r w:rsidRPr="00942604">
        <w:rPr>
          <w:sz w:val="28"/>
          <w:szCs w:val="28"/>
        </w:rPr>
        <w:t>Таким образом, от реализации муниципального имущества муниципальн</w:t>
      </w:r>
      <w:r w:rsidR="00942604" w:rsidRPr="00942604">
        <w:rPr>
          <w:sz w:val="28"/>
          <w:szCs w:val="28"/>
        </w:rPr>
        <w:t>ого образования «Вяземский муниципальный округ</w:t>
      </w:r>
      <w:r w:rsidRPr="00942604">
        <w:rPr>
          <w:sz w:val="28"/>
          <w:szCs w:val="28"/>
        </w:rPr>
        <w:t xml:space="preserve">» Смоленской области в </w:t>
      </w:r>
      <w:r w:rsidR="00942604" w:rsidRPr="00942604">
        <w:rPr>
          <w:sz w:val="28"/>
          <w:szCs w:val="28"/>
        </w:rPr>
        <w:t xml:space="preserve">бюджет округа </w:t>
      </w:r>
      <w:r w:rsidRPr="00942604">
        <w:rPr>
          <w:sz w:val="28"/>
          <w:szCs w:val="28"/>
        </w:rPr>
        <w:t xml:space="preserve">поступило </w:t>
      </w:r>
      <w:r w:rsidR="00942604" w:rsidRPr="00942604">
        <w:rPr>
          <w:b/>
          <w:sz w:val="28"/>
          <w:szCs w:val="28"/>
        </w:rPr>
        <w:t>2 694 784</w:t>
      </w:r>
      <w:r w:rsidRPr="00942604">
        <w:rPr>
          <w:sz w:val="28"/>
          <w:szCs w:val="28"/>
        </w:rPr>
        <w:t xml:space="preserve"> </w:t>
      </w:r>
      <w:r w:rsidR="00942604" w:rsidRPr="00942604">
        <w:rPr>
          <w:b/>
          <w:sz w:val="28"/>
          <w:szCs w:val="28"/>
        </w:rPr>
        <w:t>рубля.</w:t>
      </w:r>
    </w:p>
    <w:p w:rsidR="000215EF" w:rsidRPr="00942604" w:rsidRDefault="000215EF" w:rsidP="00554CD3">
      <w:pPr>
        <w:autoSpaceDE/>
        <w:autoSpaceDN/>
        <w:ind w:firstLine="720"/>
        <w:jc w:val="both"/>
        <w:rPr>
          <w:sz w:val="28"/>
          <w:szCs w:val="28"/>
        </w:rPr>
      </w:pPr>
      <w:r w:rsidRPr="00942604">
        <w:rPr>
          <w:sz w:val="28"/>
          <w:szCs w:val="28"/>
        </w:rPr>
        <w:t>В муниципальной собственности муниципальн</w:t>
      </w:r>
      <w:r w:rsidR="00942604" w:rsidRPr="00942604">
        <w:rPr>
          <w:sz w:val="28"/>
          <w:szCs w:val="28"/>
        </w:rPr>
        <w:t>ого образования «Вяземский муниципальный округ</w:t>
      </w:r>
      <w:r w:rsidRPr="00942604">
        <w:rPr>
          <w:sz w:val="28"/>
          <w:szCs w:val="28"/>
        </w:rPr>
        <w:t>» Смоленской области отсутствуют предприятия, находящиеся в стадии ликвидации.</w:t>
      </w:r>
    </w:p>
    <w:p w:rsidR="00554CD3" w:rsidRPr="00942604" w:rsidRDefault="00554CD3" w:rsidP="00554CD3">
      <w:pPr>
        <w:autoSpaceDE/>
        <w:autoSpaceDN/>
        <w:ind w:firstLine="720"/>
        <w:jc w:val="both"/>
        <w:rPr>
          <w:sz w:val="28"/>
          <w:szCs w:val="28"/>
        </w:rPr>
      </w:pPr>
      <w:r w:rsidRPr="00942604">
        <w:rPr>
          <w:sz w:val="28"/>
          <w:szCs w:val="28"/>
        </w:rPr>
        <w:t>Информацию о реализации</w:t>
      </w:r>
      <w:r w:rsidR="00942604" w:rsidRPr="00942604">
        <w:rPr>
          <w:sz w:val="28"/>
          <w:szCs w:val="28"/>
        </w:rPr>
        <w:t xml:space="preserve"> муниципального имущества в 2025</w:t>
      </w:r>
      <w:r w:rsidRPr="00942604">
        <w:rPr>
          <w:sz w:val="28"/>
          <w:szCs w:val="28"/>
        </w:rPr>
        <w:t xml:space="preserve"> году будет пр</w:t>
      </w:r>
      <w:r w:rsidR="00D0121A" w:rsidRPr="00942604">
        <w:rPr>
          <w:sz w:val="28"/>
          <w:szCs w:val="28"/>
        </w:rPr>
        <w:t>едставлять исполняющий обязанности начальника управления</w:t>
      </w:r>
      <w:r w:rsidRPr="00942604">
        <w:rPr>
          <w:sz w:val="28"/>
          <w:szCs w:val="28"/>
        </w:rPr>
        <w:t xml:space="preserve"> имущест</w:t>
      </w:r>
      <w:r w:rsidR="003F5A63" w:rsidRPr="00942604">
        <w:rPr>
          <w:sz w:val="28"/>
          <w:szCs w:val="28"/>
        </w:rPr>
        <w:t>венных отношений Егорова Л.Н.</w:t>
      </w:r>
    </w:p>
    <w:p w:rsidR="00554CD3" w:rsidRPr="00942604" w:rsidRDefault="00554CD3" w:rsidP="00554CD3">
      <w:pPr>
        <w:autoSpaceDE/>
        <w:autoSpaceDN/>
        <w:ind w:firstLine="720"/>
        <w:jc w:val="both"/>
        <w:rPr>
          <w:sz w:val="28"/>
          <w:szCs w:val="28"/>
        </w:rPr>
      </w:pPr>
    </w:p>
    <w:p w:rsidR="00942604" w:rsidRPr="00942604" w:rsidRDefault="00942604" w:rsidP="00554CD3">
      <w:pPr>
        <w:tabs>
          <w:tab w:val="left" w:pos="7769"/>
        </w:tabs>
        <w:autoSpaceDE/>
        <w:autoSpaceDN/>
        <w:rPr>
          <w:sz w:val="28"/>
          <w:szCs w:val="28"/>
        </w:rPr>
      </w:pPr>
    </w:p>
    <w:p w:rsidR="00554CD3" w:rsidRPr="00942604" w:rsidRDefault="00554CD3" w:rsidP="00554CD3">
      <w:pPr>
        <w:tabs>
          <w:tab w:val="left" w:pos="7769"/>
        </w:tabs>
        <w:autoSpaceDE/>
        <w:autoSpaceDN/>
        <w:rPr>
          <w:sz w:val="28"/>
          <w:szCs w:val="28"/>
        </w:rPr>
      </w:pPr>
      <w:r w:rsidRPr="00942604">
        <w:rPr>
          <w:sz w:val="28"/>
          <w:szCs w:val="28"/>
        </w:rPr>
        <w:t>Зам. Главы муниципального образования</w:t>
      </w:r>
    </w:p>
    <w:p w:rsidR="003F5A63" w:rsidRPr="00942604" w:rsidRDefault="003F5A63" w:rsidP="00554CD3">
      <w:pPr>
        <w:tabs>
          <w:tab w:val="left" w:pos="7769"/>
        </w:tabs>
        <w:autoSpaceDE/>
        <w:autoSpaceDN/>
        <w:rPr>
          <w:sz w:val="28"/>
          <w:szCs w:val="28"/>
        </w:rPr>
      </w:pPr>
      <w:r w:rsidRPr="00942604">
        <w:rPr>
          <w:sz w:val="28"/>
          <w:szCs w:val="28"/>
        </w:rPr>
        <w:t>«Вяземский муниципальный округ</w:t>
      </w:r>
      <w:r w:rsidR="00554CD3" w:rsidRPr="00942604">
        <w:rPr>
          <w:sz w:val="28"/>
          <w:szCs w:val="28"/>
        </w:rPr>
        <w:t xml:space="preserve">» </w:t>
      </w:r>
    </w:p>
    <w:p w:rsidR="00712912" w:rsidRPr="00942604" w:rsidRDefault="00554CD3" w:rsidP="00712912">
      <w:pPr>
        <w:tabs>
          <w:tab w:val="left" w:pos="7769"/>
        </w:tabs>
        <w:autoSpaceDE/>
        <w:autoSpaceDN/>
      </w:pPr>
      <w:r w:rsidRPr="00942604">
        <w:rPr>
          <w:sz w:val="28"/>
          <w:szCs w:val="28"/>
        </w:rPr>
        <w:t xml:space="preserve">Смоленской области                                                   </w:t>
      </w:r>
      <w:r w:rsidR="003F5A63" w:rsidRPr="00942604">
        <w:rPr>
          <w:sz w:val="28"/>
          <w:szCs w:val="28"/>
        </w:rPr>
        <w:t xml:space="preserve">                                    </w:t>
      </w:r>
      <w:r w:rsidRPr="00942604">
        <w:rPr>
          <w:b/>
          <w:sz w:val="28"/>
          <w:szCs w:val="28"/>
        </w:rPr>
        <w:t>В.Г. Лосев</w:t>
      </w:r>
    </w:p>
    <w:sectPr w:rsidR="00712912" w:rsidRPr="00942604" w:rsidSect="006D65F7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lassic Russian">
    <w:altName w:val="Arial"/>
    <w:charset w:val="00"/>
    <w:family w:val="swiss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CD3"/>
    <w:rsid w:val="000215EF"/>
    <w:rsid w:val="000B4462"/>
    <w:rsid w:val="000C41F8"/>
    <w:rsid w:val="000E2C90"/>
    <w:rsid w:val="002507DA"/>
    <w:rsid w:val="0029456F"/>
    <w:rsid w:val="00297D4D"/>
    <w:rsid w:val="002A519C"/>
    <w:rsid w:val="002F0917"/>
    <w:rsid w:val="00324BD4"/>
    <w:rsid w:val="003307CA"/>
    <w:rsid w:val="0038535C"/>
    <w:rsid w:val="003B5967"/>
    <w:rsid w:val="003D35F4"/>
    <w:rsid w:val="003F5A63"/>
    <w:rsid w:val="00417937"/>
    <w:rsid w:val="00433407"/>
    <w:rsid w:val="00453CAC"/>
    <w:rsid w:val="0046024A"/>
    <w:rsid w:val="004C4627"/>
    <w:rsid w:val="004F36C6"/>
    <w:rsid w:val="00554CD3"/>
    <w:rsid w:val="005D757D"/>
    <w:rsid w:val="00606245"/>
    <w:rsid w:val="00614F48"/>
    <w:rsid w:val="00630C76"/>
    <w:rsid w:val="006D118A"/>
    <w:rsid w:val="006D65F7"/>
    <w:rsid w:val="00712912"/>
    <w:rsid w:val="00721B34"/>
    <w:rsid w:val="00726B67"/>
    <w:rsid w:val="00731C24"/>
    <w:rsid w:val="00772040"/>
    <w:rsid w:val="007E7723"/>
    <w:rsid w:val="008308AA"/>
    <w:rsid w:val="00850849"/>
    <w:rsid w:val="00891136"/>
    <w:rsid w:val="009009B4"/>
    <w:rsid w:val="00901D3A"/>
    <w:rsid w:val="00942604"/>
    <w:rsid w:val="009622BD"/>
    <w:rsid w:val="00992F67"/>
    <w:rsid w:val="009B0D70"/>
    <w:rsid w:val="009C4768"/>
    <w:rsid w:val="00A12ED5"/>
    <w:rsid w:val="00AA745E"/>
    <w:rsid w:val="00AC2A20"/>
    <w:rsid w:val="00AD75C1"/>
    <w:rsid w:val="00B95742"/>
    <w:rsid w:val="00BA2933"/>
    <w:rsid w:val="00BD0460"/>
    <w:rsid w:val="00C449FB"/>
    <w:rsid w:val="00C839A8"/>
    <w:rsid w:val="00CB5BA5"/>
    <w:rsid w:val="00D0121A"/>
    <w:rsid w:val="00D90E9B"/>
    <w:rsid w:val="00DF4543"/>
    <w:rsid w:val="00E23FDC"/>
    <w:rsid w:val="00EA1C24"/>
    <w:rsid w:val="00EB775C"/>
    <w:rsid w:val="00F06A65"/>
    <w:rsid w:val="00F11E32"/>
    <w:rsid w:val="00F2116D"/>
    <w:rsid w:val="00F57E0D"/>
    <w:rsid w:val="00F83EF4"/>
    <w:rsid w:val="00FF5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5D4EF"/>
  <w15:chartTrackingRefBased/>
  <w15:docId w15:val="{6DC48AF4-4C1C-4E7A-9915-E03A038A0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CD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4CD3"/>
    <w:rPr>
      <w:color w:val="0563C1" w:themeColor="hyperlink"/>
      <w:u w:val="single"/>
    </w:rPr>
  </w:style>
  <w:style w:type="paragraph" w:customStyle="1" w:styleId="ConsPlusNormal">
    <w:name w:val="ConsPlusNormal"/>
    <w:rsid w:val="00554C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No Spacing"/>
    <w:uiPriority w:val="1"/>
    <w:qFormat/>
    <w:rsid w:val="00DF4543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7204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72040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List Paragraph"/>
    <w:basedOn w:val="a"/>
    <w:uiPriority w:val="34"/>
    <w:qFormat/>
    <w:rsid w:val="009622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73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3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tp.sberbank-ast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orgi.gov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iemnaj@admin-smolensk.ru" TargetMode="External"/><Relationship Id="rId5" Type="http://schemas.openxmlformats.org/officeDocument/2006/relationships/hyperlink" Target="mailto:office@admin-smolensk.ru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756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cp:lastPrinted>2026-02-10T13:34:00Z</cp:lastPrinted>
  <dcterms:created xsi:type="dcterms:W3CDTF">2026-02-10T13:08:00Z</dcterms:created>
  <dcterms:modified xsi:type="dcterms:W3CDTF">2026-02-10T13:36:00Z</dcterms:modified>
</cp:coreProperties>
</file>