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7FF" w:rsidRPr="00D84169" w:rsidRDefault="00CD47FF" w:rsidP="00CD47FF">
      <w:pPr>
        <w:jc w:val="center"/>
        <w:rPr>
          <w:b/>
        </w:rPr>
      </w:pPr>
      <w:r w:rsidRPr="00D84169">
        <w:rPr>
          <w:b/>
          <w:noProof/>
        </w:rPr>
        <w:drawing>
          <wp:inline distT="0" distB="0" distL="0" distR="0">
            <wp:extent cx="535305" cy="593090"/>
            <wp:effectExtent l="19050" t="0" r="0" b="0"/>
            <wp:docPr id="1" name="Рисунок 1" descr="gerb_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gerb_bw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3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" cy="59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47FF" w:rsidRPr="00D84169" w:rsidRDefault="00CD47FF" w:rsidP="00CD47FF">
      <w:pPr>
        <w:jc w:val="center"/>
        <w:rPr>
          <w:b/>
        </w:rPr>
      </w:pPr>
    </w:p>
    <w:p w:rsidR="00CD47FF" w:rsidRPr="00D84169" w:rsidRDefault="00CD47FF" w:rsidP="00CD47FF">
      <w:pPr>
        <w:jc w:val="center"/>
        <w:rPr>
          <w:b/>
        </w:rPr>
      </w:pPr>
      <w:r w:rsidRPr="00D84169">
        <w:rPr>
          <w:b/>
        </w:rPr>
        <w:t>ВЯЗЕМСКИЙ ОКРУЖНОЙ СОВЕТ ДЕПУТАТОВ</w:t>
      </w:r>
    </w:p>
    <w:p w:rsidR="00CD47FF" w:rsidRPr="00D84169" w:rsidRDefault="00CD47FF" w:rsidP="00CD47FF">
      <w:pPr>
        <w:jc w:val="center"/>
        <w:rPr>
          <w:b/>
        </w:rPr>
      </w:pPr>
    </w:p>
    <w:p w:rsidR="00CD47FF" w:rsidRPr="00D84169" w:rsidRDefault="00CD47FF" w:rsidP="00CD47FF">
      <w:pPr>
        <w:jc w:val="center"/>
        <w:rPr>
          <w:b/>
        </w:rPr>
      </w:pPr>
      <w:r w:rsidRPr="00D84169">
        <w:rPr>
          <w:b/>
        </w:rPr>
        <w:t>РЕШЕНИЕ</w:t>
      </w:r>
    </w:p>
    <w:p w:rsidR="00CD47FF" w:rsidRPr="00D84169" w:rsidRDefault="00CD47FF" w:rsidP="00CD47FF">
      <w:pPr>
        <w:jc w:val="center"/>
        <w:rPr>
          <w:b/>
        </w:rPr>
      </w:pPr>
    </w:p>
    <w:p w:rsidR="00C701E5" w:rsidRPr="00D84169" w:rsidRDefault="00CD47FF" w:rsidP="00C701E5">
      <w:pPr>
        <w:jc w:val="both"/>
      </w:pPr>
      <w:r w:rsidRPr="00D84169">
        <w:t xml:space="preserve">от </w:t>
      </w:r>
      <w:r w:rsidR="00460F12" w:rsidRPr="00D84169">
        <w:t>2</w:t>
      </w:r>
      <w:r w:rsidR="00080314" w:rsidRPr="00D84169">
        <w:t>5</w:t>
      </w:r>
      <w:r w:rsidR="00753762" w:rsidRPr="00D84169">
        <w:t>.02.202</w:t>
      </w:r>
      <w:r w:rsidR="00FD727A">
        <w:t>6</w:t>
      </w:r>
      <w:r w:rsidR="00D85103" w:rsidRPr="00D84169">
        <w:t xml:space="preserve"> № </w:t>
      </w:r>
      <w:r w:rsidR="00F328E2">
        <w:t>25</w:t>
      </w:r>
      <w:bookmarkStart w:id="0" w:name="_GoBack"/>
      <w:bookmarkEnd w:id="0"/>
    </w:p>
    <w:p w:rsidR="00EC4AFF" w:rsidRPr="00D84169" w:rsidRDefault="00EC4AFF" w:rsidP="00EC4AFF">
      <w:pPr>
        <w:jc w:val="center"/>
      </w:pPr>
    </w:p>
    <w:p w:rsidR="00D345DF" w:rsidRPr="00D84169" w:rsidRDefault="00D345DF" w:rsidP="00D345DF">
      <w:pPr>
        <w:tabs>
          <w:tab w:val="left" w:pos="3969"/>
        </w:tabs>
        <w:ind w:right="4818"/>
      </w:pPr>
    </w:p>
    <w:tbl>
      <w:tblPr>
        <w:tblpPr w:leftFromText="180" w:rightFromText="180" w:vertAnchor="text" w:horzAnchor="margin" w:tblpY="-29"/>
        <w:tblW w:w="0" w:type="auto"/>
        <w:tblLook w:val="04A0" w:firstRow="1" w:lastRow="0" w:firstColumn="1" w:lastColumn="0" w:noHBand="0" w:noVBand="1"/>
      </w:tblPr>
      <w:tblGrid>
        <w:gridCol w:w="5143"/>
        <w:gridCol w:w="5062"/>
      </w:tblGrid>
      <w:tr w:rsidR="00D345DF" w:rsidRPr="00D84169" w:rsidTr="004A6E0E">
        <w:tc>
          <w:tcPr>
            <w:tcW w:w="5210" w:type="dxa"/>
          </w:tcPr>
          <w:p w:rsidR="00D345DF" w:rsidRPr="00D84169" w:rsidRDefault="00D345DF" w:rsidP="00696277">
            <w:pPr>
              <w:ind w:right="741"/>
              <w:jc w:val="both"/>
            </w:pPr>
            <w:r w:rsidRPr="00D84169">
              <w:t xml:space="preserve">Об отчете </w:t>
            </w:r>
            <w:r w:rsidR="0097628B">
              <w:t>Кайдаковск</w:t>
            </w:r>
            <w:r w:rsidR="00696277">
              <w:t>ого сельского комитета</w:t>
            </w:r>
            <w:r w:rsidR="00C11C18" w:rsidRPr="00D84169">
              <w:t xml:space="preserve"> Администрации муниципального образования «Вяземский муниципальный округ» Смоленской области о результатах деятельности за </w:t>
            </w:r>
            <w:r w:rsidR="00D84169">
              <w:t xml:space="preserve">    </w:t>
            </w:r>
            <w:r w:rsidR="00FD727A">
              <w:t>2025</w:t>
            </w:r>
            <w:r w:rsidR="00C11C18" w:rsidRPr="00D84169">
              <w:t xml:space="preserve"> год</w:t>
            </w:r>
          </w:p>
        </w:tc>
        <w:tc>
          <w:tcPr>
            <w:tcW w:w="5211" w:type="dxa"/>
          </w:tcPr>
          <w:p w:rsidR="00D345DF" w:rsidRPr="00D84169" w:rsidRDefault="00D345DF" w:rsidP="004A6E0E"/>
        </w:tc>
      </w:tr>
    </w:tbl>
    <w:p w:rsidR="00D345DF" w:rsidRPr="00D84169" w:rsidRDefault="00D345DF" w:rsidP="00D345DF">
      <w:pPr>
        <w:jc w:val="both"/>
      </w:pPr>
      <w:r w:rsidRPr="00D84169">
        <w:tab/>
        <w:t xml:space="preserve">Заслушав отчет </w:t>
      </w:r>
      <w:r w:rsidR="0097628B">
        <w:t>Кайдаковск</w:t>
      </w:r>
      <w:r w:rsidR="00696277">
        <w:t>ого сельского комитета</w:t>
      </w:r>
      <w:r w:rsidR="00696277" w:rsidRPr="00D84169">
        <w:t xml:space="preserve"> </w:t>
      </w:r>
      <w:r w:rsidR="00C11C18" w:rsidRPr="00D84169">
        <w:t xml:space="preserve">Администрации муниципального образования «Вяземский муниципальный округ» Смоленской области о </w:t>
      </w:r>
      <w:r w:rsidR="00FD727A">
        <w:t>результатах деятельности за 2025</w:t>
      </w:r>
      <w:r w:rsidR="00C11C18" w:rsidRPr="00D84169">
        <w:t xml:space="preserve"> год</w:t>
      </w:r>
      <w:r w:rsidRPr="00D84169">
        <w:t xml:space="preserve">, решение постоянной комиссии по </w:t>
      </w:r>
      <w:r w:rsidR="00696277">
        <w:t>промышленности, предпринимательству, сельскому хозяйству и природопользованию</w:t>
      </w:r>
      <w:r w:rsidRPr="00D84169">
        <w:t xml:space="preserve"> Вяземского окружного Совета депутатов, Вяземский окружной Совет депутатов </w:t>
      </w:r>
    </w:p>
    <w:p w:rsidR="00D345DF" w:rsidRPr="00D84169" w:rsidRDefault="00D345DF" w:rsidP="00D345DF">
      <w:pPr>
        <w:jc w:val="both"/>
        <w:rPr>
          <w:b/>
        </w:rPr>
      </w:pPr>
      <w:r w:rsidRPr="00D84169">
        <w:rPr>
          <w:b/>
        </w:rPr>
        <w:t xml:space="preserve">РЕШИЛ: </w:t>
      </w:r>
    </w:p>
    <w:p w:rsidR="00D345DF" w:rsidRPr="00D84169" w:rsidRDefault="00D345DF" w:rsidP="00D345DF">
      <w:pPr>
        <w:jc w:val="both"/>
        <w:rPr>
          <w:b/>
        </w:rPr>
      </w:pPr>
    </w:p>
    <w:p w:rsidR="00D345DF" w:rsidRPr="00D84169" w:rsidRDefault="00D345DF" w:rsidP="00D345DF">
      <w:pPr>
        <w:jc w:val="both"/>
      </w:pPr>
      <w:r w:rsidRPr="00D84169">
        <w:tab/>
        <w:t xml:space="preserve">Отчет </w:t>
      </w:r>
      <w:r w:rsidR="0097628B">
        <w:t>Кайдаковск</w:t>
      </w:r>
      <w:r w:rsidR="00696277">
        <w:t>ого сельского комитета</w:t>
      </w:r>
      <w:r w:rsidR="00C11C18" w:rsidRPr="00D84169">
        <w:t xml:space="preserve"> Администрации муниципального образования «Вяземский муниципальный округ» Смоленской области о </w:t>
      </w:r>
      <w:r w:rsidR="00FD727A">
        <w:t>результатах деятельности за 2025</w:t>
      </w:r>
      <w:r w:rsidR="00C11C18" w:rsidRPr="00D84169">
        <w:t xml:space="preserve"> год </w:t>
      </w:r>
      <w:r w:rsidRPr="00D84169">
        <w:t xml:space="preserve">утвердить и признать деятельность </w:t>
      </w:r>
      <w:r w:rsidR="0097628B">
        <w:t>Кайдаковск</w:t>
      </w:r>
      <w:r w:rsidR="00696277">
        <w:t>ого сельского комитета</w:t>
      </w:r>
      <w:r w:rsidR="00C11C18" w:rsidRPr="00D84169">
        <w:t xml:space="preserve"> Администрации муниципального образования «Вяземский муниципальный округ» Смоленской обла</w:t>
      </w:r>
      <w:r w:rsidR="00153307">
        <w:t xml:space="preserve">сти о результатах деятельности </w:t>
      </w:r>
      <w:r w:rsidRPr="00D84169">
        <w:t>удовлетворительной.</w:t>
      </w:r>
    </w:p>
    <w:p w:rsidR="00080314" w:rsidRPr="00D84169" w:rsidRDefault="00080314" w:rsidP="00097DDA"/>
    <w:p w:rsidR="00A54FD4" w:rsidRPr="00D84169" w:rsidRDefault="00A54FD4" w:rsidP="00097DDA"/>
    <w:p w:rsidR="00080314" w:rsidRPr="00D84169" w:rsidRDefault="00080314">
      <w:r w:rsidRPr="00D84169">
        <w:t xml:space="preserve">Председатель Вяземского </w:t>
      </w:r>
    </w:p>
    <w:p w:rsidR="00704376" w:rsidRPr="00D84169" w:rsidRDefault="00080314">
      <w:r w:rsidRPr="00D84169">
        <w:t xml:space="preserve">окружного Совета депутатов </w:t>
      </w:r>
      <w:r w:rsidRPr="00D84169">
        <w:tab/>
      </w:r>
      <w:r w:rsidRPr="00D84169">
        <w:tab/>
      </w:r>
      <w:r w:rsidRPr="00D84169">
        <w:tab/>
      </w:r>
      <w:r w:rsidRPr="00D84169">
        <w:tab/>
      </w:r>
      <w:r w:rsidRPr="00D84169">
        <w:tab/>
      </w:r>
      <w:r w:rsidRPr="00D84169">
        <w:tab/>
      </w:r>
      <w:r w:rsidRPr="00D84169">
        <w:tab/>
        <w:t xml:space="preserve">    </w:t>
      </w:r>
      <w:r w:rsidR="00D84169">
        <w:t xml:space="preserve">    </w:t>
      </w:r>
      <w:r w:rsidRPr="00D84169">
        <w:t xml:space="preserve">  В.М. Никулин</w:t>
      </w:r>
    </w:p>
    <w:sectPr w:rsidR="00704376" w:rsidRPr="00D84169" w:rsidSect="00D84169">
      <w:headerReference w:type="default" r:id="rId9"/>
      <w:pgSz w:w="11906" w:h="16838"/>
      <w:pgMar w:top="1134" w:right="567" w:bottom="1134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1C34" w:rsidRDefault="004F1C34" w:rsidP="007262EA">
      <w:r>
        <w:separator/>
      </w:r>
    </w:p>
  </w:endnote>
  <w:endnote w:type="continuationSeparator" w:id="0">
    <w:p w:rsidR="004F1C34" w:rsidRDefault="004F1C34" w:rsidP="00726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1C34" w:rsidRDefault="004F1C34" w:rsidP="007262EA">
      <w:r>
        <w:separator/>
      </w:r>
    </w:p>
  </w:footnote>
  <w:footnote w:type="continuationSeparator" w:id="0">
    <w:p w:rsidR="004F1C34" w:rsidRDefault="004F1C34" w:rsidP="007262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179" w:rsidRPr="0013709D" w:rsidRDefault="00D5592F" w:rsidP="0013709D">
    <w:pPr>
      <w:pStyle w:val="a3"/>
      <w:jc w:val="center"/>
      <w:rPr>
        <w:sz w:val="20"/>
        <w:szCs w:val="20"/>
      </w:rPr>
    </w:pPr>
    <w:r w:rsidRPr="0013709D">
      <w:rPr>
        <w:sz w:val="20"/>
        <w:szCs w:val="20"/>
      </w:rPr>
      <w:fldChar w:fldCharType="begin"/>
    </w:r>
    <w:r w:rsidR="000E530B" w:rsidRPr="0013709D">
      <w:rPr>
        <w:sz w:val="20"/>
        <w:szCs w:val="20"/>
      </w:rPr>
      <w:instrText xml:space="preserve"> PAGE   \* MERGEFORMAT </w:instrText>
    </w:r>
    <w:r w:rsidRPr="0013709D">
      <w:rPr>
        <w:sz w:val="20"/>
        <w:szCs w:val="20"/>
      </w:rPr>
      <w:fldChar w:fldCharType="separate"/>
    </w:r>
    <w:r w:rsidR="00753762">
      <w:rPr>
        <w:noProof/>
        <w:sz w:val="20"/>
        <w:szCs w:val="20"/>
      </w:rPr>
      <w:t>2</w:t>
    </w:r>
    <w:r w:rsidRPr="0013709D">
      <w:rPr>
        <w:noProof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12564"/>
    <w:multiLevelType w:val="hybridMultilevel"/>
    <w:tmpl w:val="46603AD6"/>
    <w:lvl w:ilvl="0" w:tplc="1BF635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BD9585D"/>
    <w:multiLevelType w:val="hybridMultilevel"/>
    <w:tmpl w:val="3CC4A10E"/>
    <w:lvl w:ilvl="0" w:tplc="1BF635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368539D"/>
    <w:multiLevelType w:val="hybridMultilevel"/>
    <w:tmpl w:val="E8860478"/>
    <w:lvl w:ilvl="0" w:tplc="7EA0561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AAE4869"/>
    <w:multiLevelType w:val="hybridMultilevel"/>
    <w:tmpl w:val="0638FD8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9A3A7E"/>
    <w:multiLevelType w:val="hybridMultilevel"/>
    <w:tmpl w:val="C30E7B48"/>
    <w:lvl w:ilvl="0" w:tplc="0419000F">
      <w:start w:val="1"/>
      <w:numFmt w:val="decimal"/>
      <w:lvlText w:val="%1."/>
      <w:lvlJc w:val="left"/>
      <w:pPr>
        <w:ind w:left="2487" w:hanging="360"/>
      </w:pPr>
    </w:lvl>
    <w:lvl w:ilvl="1" w:tplc="04190019">
      <w:start w:val="1"/>
      <w:numFmt w:val="lowerLetter"/>
      <w:lvlText w:val="%2."/>
      <w:lvlJc w:val="left"/>
      <w:pPr>
        <w:ind w:left="1298" w:hanging="360"/>
      </w:pPr>
    </w:lvl>
    <w:lvl w:ilvl="2" w:tplc="0419001B">
      <w:start w:val="1"/>
      <w:numFmt w:val="lowerRoman"/>
      <w:lvlText w:val="%3."/>
      <w:lvlJc w:val="right"/>
      <w:pPr>
        <w:ind w:left="2018" w:hanging="180"/>
      </w:pPr>
    </w:lvl>
    <w:lvl w:ilvl="3" w:tplc="0419000F">
      <w:start w:val="1"/>
      <w:numFmt w:val="decimal"/>
      <w:lvlText w:val="%4."/>
      <w:lvlJc w:val="left"/>
      <w:pPr>
        <w:ind w:left="2738" w:hanging="360"/>
      </w:pPr>
    </w:lvl>
    <w:lvl w:ilvl="4" w:tplc="04190019">
      <w:start w:val="1"/>
      <w:numFmt w:val="lowerLetter"/>
      <w:lvlText w:val="%5."/>
      <w:lvlJc w:val="left"/>
      <w:pPr>
        <w:ind w:left="3458" w:hanging="360"/>
      </w:pPr>
    </w:lvl>
    <w:lvl w:ilvl="5" w:tplc="0419001B">
      <w:start w:val="1"/>
      <w:numFmt w:val="lowerRoman"/>
      <w:lvlText w:val="%6."/>
      <w:lvlJc w:val="right"/>
      <w:pPr>
        <w:ind w:left="4178" w:hanging="180"/>
      </w:pPr>
    </w:lvl>
    <w:lvl w:ilvl="6" w:tplc="0419000F">
      <w:start w:val="1"/>
      <w:numFmt w:val="decimal"/>
      <w:lvlText w:val="%7."/>
      <w:lvlJc w:val="left"/>
      <w:pPr>
        <w:ind w:left="4898" w:hanging="360"/>
      </w:pPr>
    </w:lvl>
    <w:lvl w:ilvl="7" w:tplc="04190019">
      <w:start w:val="1"/>
      <w:numFmt w:val="lowerLetter"/>
      <w:lvlText w:val="%8."/>
      <w:lvlJc w:val="left"/>
      <w:pPr>
        <w:ind w:left="5618" w:hanging="360"/>
      </w:pPr>
    </w:lvl>
    <w:lvl w:ilvl="8" w:tplc="0419001B">
      <w:start w:val="1"/>
      <w:numFmt w:val="lowerRoman"/>
      <w:lvlText w:val="%9."/>
      <w:lvlJc w:val="right"/>
      <w:pPr>
        <w:ind w:left="6338" w:hanging="180"/>
      </w:pPr>
    </w:lvl>
  </w:abstractNum>
  <w:abstractNum w:abstractNumId="5" w15:restartNumberingAfterBreak="0">
    <w:nsid w:val="62453CB8"/>
    <w:multiLevelType w:val="hybridMultilevel"/>
    <w:tmpl w:val="9D124A24"/>
    <w:lvl w:ilvl="0" w:tplc="6C6CDC9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C7"/>
    <w:rsid w:val="00022F09"/>
    <w:rsid w:val="0002420E"/>
    <w:rsid w:val="00025B93"/>
    <w:rsid w:val="0003041E"/>
    <w:rsid w:val="00034B02"/>
    <w:rsid w:val="00035359"/>
    <w:rsid w:val="00046A7B"/>
    <w:rsid w:val="00046DA2"/>
    <w:rsid w:val="000555A8"/>
    <w:rsid w:val="00061B3E"/>
    <w:rsid w:val="000701E4"/>
    <w:rsid w:val="00073CF8"/>
    <w:rsid w:val="00080314"/>
    <w:rsid w:val="000811B5"/>
    <w:rsid w:val="00097DDA"/>
    <w:rsid w:val="000A167D"/>
    <w:rsid w:val="000C29EF"/>
    <w:rsid w:val="000C300B"/>
    <w:rsid w:val="000C4B8F"/>
    <w:rsid w:val="000D4479"/>
    <w:rsid w:val="000E0911"/>
    <w:rsid w:val="000E3558"/>
    <w:rsid w:val="000E4C17"/>
    <w:rsid w:val="000E530B"/>
    <w:rsid w:val="000F4208"/>
    <w:rsid w:val="0010762E"/>
    <w:rsid w:val="001213A7"/>
    <w:rsid w:val="001218E2"/>
    <w:rsid w:val="0013709D"/>
    <w:rsid w:val="00140D6E"/>
    <w:rsid w:val="001425E2"/>
    <w:rsid w:val="00143D3F"/>
    <w:rsid w:val="00152468"/>
    <w:rsid w:val="00153307"/>
    <w:rsid w:val="0015400A"/>
    <w:rsid w:val="0017639A"/>
    <w:rsid w:val="0018680C"/>
    <w:rsid w:val="00194A77"/>
    <w:rsid w:val="001B052E"/>
    <w:rsid w:val="001C206C"/>
    <w:rsid w:val="001C7943"/>
    <w:rsid w:val="001D332A"/>
    <w:rsid w:val="001E28C8"/>
    <w:rsid w:val="001E7B8F"/>
    <w:rsid w:val="001F0006"/>
    <w:rsid w:val="002268AC"/>
    <w:rsid w:val="00230055"/>
    <w:rsid w:val="00256F68"/>
    <w:rsid w:val="0027730C"/>
    <w:rsid w:val="002A1D6A"/>
    <w:rsid w:val="002B52B5"/>
    <w:rsid w:val="002D10C8"/>
    <w:rsid w:val="00304FA7"/>
    <w:rsid w:val="00307385"/>
    <w:rsid w:val="00312C0E"/>
    <w:rsid w:val="00313EB2"/>
    <w:rsid w:val="003146F4"/>
    <w:rsid w:val="0031554E"/>
    <w:rsid w:val="00322457"/>
    <w:rsid w:val="00322787"/>
    <w:rsid w:val="0032454D"/>
    <w:rsid w:val="003345D3"/>
    <w:rsid w:val="00334640"/>
    <w:rsid w:val="00340F0A"/>
    <w:rsid w:val="00360214"/>
    <w:rsid w:val="0036126A"/>
    <w:rsid w:val="00362F4C"/>
    <w:rsid w:val="0037188D"/>
    <w:rsid w:val="00386E01"/>
    <w:rsid w:val="00390373"/>
    <w:rsid w:val="003C44B1"/>
    <w:rsid w:val="003C70DA"/>
    <w:rsid w:val="003D08F8"/>
    <w:rsid w:val="003E5C65"/>
    <w:rsid w:val="003F3BAA"/>
    <w:rsid w:val="004017AE"/>
    <w:rsid w:val="00413179"/>
    <w:rsid w:val="0041475F"/>
    <w:rsid w:val="00415440"/>
    <w:rsid w:val="00421357"/>
    <w:rsid w:val="00430131"/>
    <w:rsid w:val="0043472E"/>
    <w:rsid w:val="00435506"/>
    <w:rsid w:val="00452E80"/>
    <w:rsid w:val="00460F12"/>
    <w:rsid w:val="0046640D"/>
    <w:rsid w:val="00470507"/>
    <w:rsid w:val="00471BD3"/>
    <w:rsid w:val="00480845"/>
    <w:rsid w:val="00486A6D"/>
    <w:rsid w:val="004C44BC"/>
    <w:rsid w:val="004D11C6"/>
    <w:rsid w:val="004D5F19"/>
    <w:rsid w:val="004F1C34"/>
    <w:rsid w:val="00501620"/>
    <w:rsid w:val="00503A0F"/>
    <w:rsid w:val="005058D8"/>
    <w:rsid w:val="00507024"/>
    <w:rsid w:val="005139C7"/>
    <w:rsid w:val="00527364"/>
    <w:rsid w:val="00527662"/>
    <w:rsid w:val="0053532A"/>
    <w:rsid w:val="00550AAA"/>
    <w:rsid w:val="00563C3E"/>
    <w:rsid w:val="00567C69"/>
    <w:rsid w:val="00571821"/>
    <w:rsid w:val="00571B9E"/>
    <w:rsid w:val="005951AD"/>
    <w:rsid w:val="005A28CD"/>
    <w:rsid w:val="005A66A1"/>
    <w:rsid w:val="005C0C58"/>
    <w:rsid w:val="005D3755"/>
    <w:rsid w:val="005F4696"/>
    <w:rsid w:val="005F7081"/>
    <w:rsid w:val="00601924"/>
    <w:rsid w:val="00604A7B"/>
    <w:rsid w:val="00607C87"/>
    <w:rsid w:val="006130DC"/>
    <w:rsid w:val="006313C9"/>
    <w:rsid w:val="00631B1F"/>
    <w:rsid w:val="00640416"/>
    <w:rsid w:val="00662092"/>
    <w:rsid w:val="006637B1"/>
    <w:rsid w:val="00674696"/>
    <w:rsid w:val="00675A2D"/>
    <w:rsid w:val="00676A9D"/>
    <w:rsid w:val="0068052E"/>
    <w:rsid w:val="00685144"/>
    <w:rsid w:val="0069266D"/>
    <w:rsid w:val="00696277"/>
    <w:rsid w:val="00696712"/>
    <w:rsid w:val="00696927"/>
    <w:rsid w:val="006A06AD"/>
    <w:rsid w:val="006A2C93"/>
    <w:rsid w:val="006B6223"/>
    <w:rsid w:val="006E6FF1"/>
    <w:rsid w:val="00704376"/>
    <w:rsid w:val="007064DD"/>
    <w:rsid w:val="00713BF9"/>
    <w:rsid w:val="007259AB"/>
    <w:rsid w:val="007262EA"/>
    <w:rsid w:val="007266CE"/>
    <w:rsid w:val="00726D8E"/>
    <w:rsid w:val="00731451"/>
    <w:rsid w:val="00735769"/>
    <w:rsid w:val="00740FA4"/>
    <w:rsid w:val="007524B6"/>
    <w:rsid w:val="00752992"/>
    <w:rsid w:val="00753762"/>
    <w:rsid w:val="00753E31"/>
    <w:rsid w:val="00776731"/>
    <w:rsid w:val="0079389E"/>
    <w:rsid w:val="007A3B61"/>
    <w:rsid w:val="007A4BAE"/>
    <w:rsid w:val="007C032A"/>
    <w:rsid w:val="007C2545"/>
    <w:rsid w:val="007C59C3"/>
    <w:rsid w:val="007D383D"/>
    <w:rsid w:val="007D7F84"/>
    <w:rsid w:val="007E4071"/>
    <w:rsid w:val="007E4CFE"/>
    <w:rsid w:val="007E5BBA"/>
    <w:rsid w:val="007F3A9E"/>
    <w:rsid w:val="007F4602"/>
    <w:rsid w:val="007F7BBA"/>
    <w:rsid w:val="00802CEA"/>
    <w:rsid w:val="00804513"/>
    <w:rsid w:val="00816819"/>
    <w:rsid w:val="00817CD2"/>
    <w:rsid w:val="008242E3"/>
    <w:rsid w:val="00851CBD"/>
    <w:rsid w:val="00874863"/>
    <w:rsid w:val="008769C9"/>
    <w:rsid w:val="0088606E"/>
    <w:rsid w:val="00895181"/>
    <w:rsid w:val="008A72BB"/>
    <w:rsid w:val="008B0A15"/>
    <w:rsid w:val="008C6C06"/>
    <w:rsid w:val="008D0FE4"/>
    <w:rsid w:val="008E0F32"/>
    <w:rsid w:val="008E6F57"/>
    <w:rsid w:val="008F3ABD"/>
    <w:rsid w:val="00936EDB"/>
    <w:rsid w:val="00955EC2"/>
    <w:rsid w:val="00960D83"/>
    <w:rsid w:val="0097538B"/>
    <w:rsid w:val="0097628B"/>
    <w:rsid w:val="009836E0"/>
    <w:rsid w:val="00991F1E"/>
    <w:rsid w:val="009B3E84"/>
    <w:rsid w:val="009C00F7"/>
    <w:rsid w:val="009D0B69"/>
    <w:rsid w:val="009F12C3"/>
    <w:rsid w:val="00A1407E"/>
    <w:rsid w:val="00A14ACB"/>
    <w:rsid w:val="00A25057"/>
    <w:rsid w:val="00A357DA"/>
    <w:rsid w:val="00A438D7"/>
    <w:rsid w:val="00A46BDF"/>
    <w:rsid w:val="00A51BF5"/>
    <w:rsid w:val="00A54FD4"/>
    <w:rsid w:val="00A56A1F"/>
    <w:rsid w:val="00A653FD"/>
    <w:rsid w:val="00A75CAD"/>
    <w:rsid w:val="00A93334"/>
    <w:rsid w:val="00A94ACD"/>
    <w:rsid w:val="00A95488"/>
    <w:rsid w:val="00AA0660"/>
    <w:rsid w:val="00AA7673"/>
    <w:rsid w:val="00AC2A4F"/>
    <w:rsid w:val="00AD2F91"/>
    <w:rsid w:val="00AE29DA"/>
    <w:rsid w:val="00AE3A62"/>
    <w:rsid w:val="00AE6564"/>
    <w:rsid w:val="00B04378"/>
    <w:rsid w:val="00B101E5"/>
    <w:rsid w:val="00B105BB"/>
    <w:rsid w:val="00B11A53"/>
    <w:rsid w:val="00B1719E"/>
    <w:rsid w:val="00B31E7E"/>
    <w:rsid w:val="00B44D3F"/>
    <w:rsid w:val="00B45E71"/>
    <w:rsid w:val="00B6209B"/>
    <w:rsid w:val="00B63E51"/>
    <w:rsid w:val="00B852B0"/>
    <w:rsid w:val="00BA1A66"/>
    <w:rsid w:val="00BB579F"/>
    <w:rsid w:val="00BB69B4"/>
    <w:rsid w:val="00BB712F"/>
    <w:rsid w:val="00BD292A"/>
    <w:rsid w:val="00BD66B6"/>
    <w:rsid w:val="00C11C18"/>
    <w:rsid w:val="00C11CDC"/>
    <w:rsid w:val="00C21E78"/>
    <w:rsid w:val="00C252D4"/>
    <w:rsid w:val="00C531E4"/>
    <w:rsid w:val="00C701E5"/>
    <w:rsid w:val="00C87F0A"/>
    <w:rsid w:val="00C90698"/>
    <w:rsid w:val="00CA0E08"/>
    <w:rsid w:val="00CB16D1"/>
    <w:rsid w:val="00CB7439"/>
    <w:rsid w:val="00CD47FF"/>
    <w:rsid w:val="00CD64F4"/>
    <w:rsid w:val="00CD6F51"/>
    <w:rsid w:val="00CE49FB"/>
    <w:rsid w:val="00CE4EDF"/>
    <w:rsid w:val="00CF5E2B"/>
    <w:rsid w:val="00D01C1A"/>
    <w:rsid w:val="00D0272C"/>
    <w:rsid w:val="00D05B7B"/>
    <w:rsid w:val="00D14059"/>
    <w:rsid w:val="00D14A1C"/>
    <w:rsid w:val="00D24CE5"/>
    <w:rsid w:val="00D31BC1"/>
    <w:rsid w:val="00D345DF"/>
    <w:rsid w:val="00D40E94"/>
    <w:rsid w:val="00D5304F"/>
    <w:rsid w:val="00D5592F"/>
    <w:rsid w:val="00D6394A"/>
    <w:rsid w:val="00D658D8"/>
    <w:rsid w:val="00D67833"/>
    <w:rsid w:val="00D72865"/>
    <w:rsid w:val="00D80CCE"/>
    <w:rsid w:val="00D84169"/>
    <w:rsid w:val="00D85103"/>
    <w:rsid w:val="00D86880"/>
    <w:rsid w:val="00DA24E9"/>
    <w:rsid w:val="00DB458B"/>
    <w:rsid w:val="00DB7946"/>
    <w:rsid w:val="00DC4DCF"/>
    <w:rsid w:val="00DD0F14"/>
    <w:rsid w:val="00DE4558"/>
    <w:rsid w:val="00DE7CE7"/>
    <w:rsid w:val="00E131BD"/>
    <w:rsid w:val="00E201DE"/>
    <w:rsid w:val="00E2082A"/>
    <w:rsid w:val="00E25B0C"/>
    <w:rsid w:val="00E307FC"/>
    <w:rsid w:val="00E3739C"/>
    <w:rsid w:val="00E37BBD"/>
    <w:rsid w:val="00E40019"/>
    <w:rsid w:val="00E41221"/>
    <w:rsid w:val="00E46874"/>
    <w:rsid w:val="00E734AF"/>
    <w:rsid w:val="00E80625"/>
    <w:rsid w:val="00E93CAF"/>
    <w:rsid w:val="00EB427D"/>
    <w:rsid w:val="00EC1B45"/>
    <w:rsid w:val="00EC4AFF"/>
    <w:rsid w:val="00EE36A7"/>
    <w:rsid w:val="00F0636B"/>
    <w:rsid w:val="00F13CB5"/>
    <w:rsid w:val="00F1700B"/>
    <w:rsid w:val="00F21C5D"/>
    <w:rsid w:val="00F239F9"/>
    <w:rsid w:val="00F26138"/>
    <w:rsid w:val="00F30A57"/>
    <w:rsid w:val="00F328E2"/>
    <w:rsid w:val="00F42387"/>
    <w:rsid w:val="00F425F1"/>
    <w:rsid w:val="00F44E96"/>
    <w:rsid w:val="00F5102B"/>
    <w:rsid w:val="00F550BF"/>
    <w:rsid w:val="00F611A1"/>
    <w:rsid w:val="00F73F1A"/>
    <w:rsid w:val="00F776F4"/>
    <w:rsid w:val="00F95613"/>
    <w:rsid w:val="00FC057F"/>
    <w:rsid w:val="00FD727A"/>
    <w:rsid w:val="00FE1521"/>
    <w:rsid w:val="00FE2646"/>
    <w:rsid w:val="00FE4703"/>
    <w:rsid w:val="00FE5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5226380"/>
  <w15:docId w15:val="{204905AA-30CB-49C8-9A70-05A8DB471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99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9C7"/>
    <w:rPr>
      <w:sz w:val="28"/>
      <w:szCs w:val="28"/>
    </w:rPr>
  </w:style>
  <w:style w:type="paragraph" w:styleId="1">
    <w:name w:val="heading 1"/>
    <w:basedOn w:val="a"/>
    <w:next w:val="a"/>
    <w:link w:val="10"/>
    <w:qFormat/>
    <w:rsid w:val="00A54FD4"/>
    <w:pPr>
      <w:keepNext/>
      <w:jc w:val="right"/>
      <w:outlineLvl w:val="0"/>
    </w:pPr>
    <w:rPr>
      <w:sz w:val="26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5139C7"/>
    <w:pPr>
      <w:autoSpaceDE w:val="0"/>
      <w:autoSpaceDN w:val="0"/>
      <w:adjustRightInd w:val="0"/>
    </w:pPr>
    <w:rPr>
      <w:rFonts w:ascii="Arial" w:hAnsi="Arial" w:cs="Arial"/>
    </w:rPr>
  </w:style>
  <w:style w:type="paragraph" w:styleId="a3">
    <w:name w:val="header"/>
    <w:basedOn w:val="a"/>
    <w:link w:val="a4"/>
    <w:uiPriority w:val="99"/>
    <w:rsid w:val="005139C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5139C7"/>
    <w:rPr>
      <w:rFonts w:cs="Times New Roman"/>
      <w:sz w:val="28"/>
      <w:szCs w:val="28"/>
    </w:rPr>
  </w:style>
  <w:style w:type="paragraph" w:customStyle="1" w:styleId="ConsTitle">
    <w:name w:val="ConsTitle"/>
    <w:rsid w:val="005139C7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  <w:lang w:eastAsia="en-US"/>
    </w:rPr>
  </w:style>
  <w:style w:type="paragraph" w:styleId="3">
    <w:name w:val="Body Text Indent 3"/>
    <w:basedOn w:val="a"/>
    <w:link w:val="30"/>
    <w:uiPriority w:val="99"/>
    <w:rsid w:val="005139C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locked/>
    <w:rsid w:val="005139C7"/>
    <w:rPr>
      <w:rFonts w:cs="Times New Roman"/>
      <w:sz w:val="16"/>
      <w:szCs w:val="16"/>
    </w:rPr>
  </w:style>
  <w:style w:type="paragraph" w:styleId="a5">
    <w:name w:val="footnote text"/>
    <w:basedOn w:val="a"/>
    <w:link w:val="a6"/>
    <w:rsid w:val="00EC4AFF"/>
    <w:rPr>
      <w:sz w:val="20"/>
      <w:szCs w:val="20"/>
    </w:rPr>
  </w:style>
  <w:style w:type="character" w:customStyle="1" w:styleId="a6">
    <w:name w:val="Текст сноски Знак"/>
    <w:basedOn w:val="a0"/>
    <w:link w:val="a5"/>
    <w:rsid w:val="00EC4AFF"/>
  </w:style>
  <w:style w:type="character" w:styleId="a7">
    <w:name w:val="footnote reference"/>
    <w:basedOn w:val="a0"/>
    <w:rsid w:val="00EC4AFF"/>
    <w:rPr>
      <w:vertAlign w:val="superscript"/>
    </w:rPr>
  </w:style>
  <w:style w:type="paragraph" w:styleId="a8">
    <w:name w:val="List Paragraph"/>
    <w:basedOn w:val="a"/>
    <w:uiPriority w:val="34"/>
    <w:qFormat/>
    <w:rsid w:val="001425E2"/>
    <w:pPr>
      <w:ind w:left="720"/>
      <w:contextualSpacing/>
    </w:pPr>
  </w:style>
  <w:style w:type="paragraph" w:styleId="a9">
    <w:name w:val="footer"/>
    <w:basedOn w:val="a"/>
    <w:link w:val="aa"/>
    <w:rsid w:val="0013709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13709D"/>
    <w:rPr>
      <w:sz w:val="28"/>
      <w:szCs w:val="28"/>
    </w:rPr>
  </w:style>
  <w:style w:type="paragraph" w:styleId="ab">
    <w:name w:val="Balloon Text"/>
    <w:basedOn w:val="a"/>
    <w:link w:val="ac"/>
    <w:uiPriority w:val="99"/>
    <w:rsid w:val="0089518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rsid w:val="00895181"/>
    <w:rPr>
      <w:rFonts w:ascii="Tahoma" w:hAnsi="Tahoma" w:cs="Tahoma"/>
      <w:sz w:val="16"/>
      <w:szCs w:val="16"/>
    </w:rPr>
  </w:style>
  <w:style w:type="table" w:styleId="ad">
    <w:name w:val="Table Grid"/>
    <w:basedOn w:val="a1"/>
    <w:rsid w:val="00BD6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 Spacing"/>
    <w:uiPriority w:val="1"/>
    <w:qFormat/>
    <w:rsid w:val="00BD66B6"/>
    <w:rPr>
      <w:sz w:val="28"/>
      <w:szCs w:val="28"/>
    </w:rPr>
  </w:style>
  <w:style w:type="paragraph" w:styleId="af">
    <w:name w:val="Title"/>
    <w:basedOn w:val="a"/>
    <w:next w:val="af0"/>
    <w:link w:val="af1"/>
    <w:qFormat/>
    <w:rsid w:val="00685144"/>
    <w:pPr>
      <w:suppressAutoHyphens/>
      <w:jc w:val="center"/>
    </w:pPr>
    <w:rPr>
      <w:szCs w:val="20"/>
      <w:lang w:eastAsia="ar-SA"/>
    </w:rPr>
  </w:style>
  <w:style w:type="character" w:customStyle="1" w:styleId="af1">
    <w:name w:val="Заголовок Знак"/>
    <w:basedOn w:val="a0"/>
    <w:link w:val="af"/>
    <w:rsid w:val="00685144"/>
    <w:rPr>
      <w:sz w:val="28"/>
      <w:lang w:eastAsia="ar-SA"/>
    </w:rPr>
  </w:style>
  <w:style w:type="paragraph" w:styleId="af0">
    <w:name w:val="Subtitle"/>
    <w:basedOn w:val="a"/>
    <w:next w:val="a"/>
    <w:link w:val="af2"/>
    <w:qFormat/>
    <w:rsid w:val="00685144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f2">
    <w:name w:val="Подзаголовок Знак"/>
    <w:basedOn w:val="a0"/>
    <w:link w:val="af0"/>
    <w:rsid w:val="00685144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styleId="af3">
    <w:name w:val="Hyperlink"/>
    <w:basedOn w:val="a0"/>
    <w:uiPriority w:val="99"/>
    <w:semiHidden/>
    <w:rsid w:val="00753762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rsid w:val="00A54FD4"/>
    <w:rPr>
      <w:sz w:val="2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3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4E336-5DA0-4BF6-8C5D-0D115D2D59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station252</dc:creator>
  <cp:lastModifiedBy>Specialist</cp:lastModifiedBy>
  <cp:revision>3</cp:revision>
  <cp:lastPrinted>2026-02-25T06:47:00Z</cp:lastPrinted>
  <dcterms:created xsi:type="dcterms:W3CDTF">2026-02-25T06:49:00Z</dcterms:created>
  <dcterms:modified xsi:type="dcterms:W3CDTF">2026-02-27T08:48:00Z</dcterms:modified>
</cp:coreProperties>
</file>