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3969"/>
      </w:tblGrid>
      <w:tr w:rsidR="00EE3887" w:rsidRPr="00EE3887" w:rsidTr="00FF74D3">
        <w:tc>
          <w:tcPr>
            <w:tcW w:w="5495" w:type="dxa"/>
            <w:tcBorders>
              <w:top w:val="nil"/>
              <w:left w:val="nil"/>
              <w:bottom w:val="nil"/>
              <w:right w:val="nil"/>
            </w:tcBorders>
            <w:shd w:val="clear" w:color="auto" w:fill="auto"/>
          </w:tcPr>
          <w:p w:rsidR="00EE3887" w:rsidRPr="00EE3887" w:rsidRDefault="00EE3887" w:rsidP="00EE3887">
            <w:pPr>
              <w:spacing w:after="0" w:line="240" w:lineRule="auto"/>
              <w:jc w:val="center"/>
              <w:rPr>
                <w:rFonts w:ascii="Times New Roman" w:eastAsia="Calibri" w:hAnsi="Times New Roman" w:cs="Times New Roman"/>
                <w:b/>
                <w:sz w:val="24"/>
                <w:szCs w:val="24"/>
              </w:rPr>
            </w:pPr>
            <w:bookmarkStart w:id="0" w:name="_GoBack"/>
            <w:bookmarkEnd w:id="0"/>
          </w:p>
        </w:tc>
        <w:tc>
          <w:tcPr>
            <w:tcW w:w="3969" w:type="dxa"/>
            <w:tcBorders>
              <w:top w:val="nil"/>
              <w:left w:val="nil"/>
              <w:bottom w:val="nil"/>
              <w:right w:val="nil"/>
            </w:tcBorders>
            <w:shd w:val="clear" w:color="auto" w:fill="auto"/>
          </w:tcPr>
          <w:p w:rsidR="00EE3887" w:rsidRPr="00052CEB" w:rsidRDefault="00EE3887" w:rsidP="00EE3887">
            <w:pPr>
              <w:spacing w:after="0" w:line="240" w:lineRule="auto"/>
              <w:jc w:val="both"/>
              <w:rPr>
                <w:rFonts w:ascii="Times New Roman" w:eastAsia="Calibri" w:hAnsi="Times New Roman" w:cs="Times New Roman"/>
                <w:sz w:val="20"/>
                <w:szCs w:val="20"/>
              </w:rPr>
            </w:pPr>
            <w:r w:rsidRPr="00052CEB">
              <w:rPr>
                <w:rFonts w:ascii="Times New Roman" w:eastAsia="Calibri" w:hAnsi="Times New Roman" w:cs="Times New Roman"/>
                <w:sz w:val="20"/>
                <w:szCs w:val="20"/>
              </w:rPr>
              <w:t xml:space="preserve">Утвержден </w:t>
            </w:r>
          </w:p>
          <w:p w:rsidR="00EE3887" w:rsidRPr="00EE3887" w:rsidRDefault="00EE3887" w:rsidP="0096400E">
            <w:pPr>
              <w:spacing w:after="0" w:line="240" w:lineRule="auto"/>
              <w:jc w:val="both"/>
              <w:rPr>
                <w:rFonts w:ascii="Times New Roman" w:eastAsia="Calibri" w:hAnsi="Times New Roman" w:cs="Times New Roman"/>
                <w:b/>
                <w:sz w:val="24"/>
                <w:szCs w:val="24"/>
              </w:rPr>
            </w:pPr>
            <w:r w:rsidRPr="00052CEB">
              <w:rPr>
                <w:rFonts w:ascii="Times New Roman" w:eastAsia="Calibri" w:hAnsi="Times New Roman" w:cs="Times New Roman"/>
                <w:sz w:val="20"/>
                <w:szCs w:val="20"/>
              </w:rPr>
              <w:t xml:space="preserve">приказом Контрольно-ревизионной комиссии муниципального образования «Вяземский </w:t>
            </w:r>
            <w:r w:rsidR="00462222">
              <w:rPr>
                <w:rFonts w:ascii="Times New Roman" w:eastAsia="Calibri" w:hAnsi="Times New Roman" w:cs="Times New Roman"/>
                <w:sz w:val="20"/>
                <w:szCs w:val="20"/>
              </w:rPr>
              <w:t>муниципальный округ</w:t>
            </w:r>
            <w:r w:rsidRPr="00052CEB">
              <w:rPr>
                <w:rFonts w:ascii="Times New Roman" w:eastAsia="Calibri" w:hAnsi="Times New Roman" w:cs="Times New Roman"/>
                <w:sz w:val="20"/>
                <w:szCs w:val="20"/>
              </w:rPr>
              <w:t xml:space="preserve">» Смоленской области от </w:t>
            </w:r>
            <w:r w:rsidR="00023762" w:rsidRPr="0012497D">
              <w:rPr>
                <w:rFonts w:ascii="Times New Roman" w:eastAsia="Calibri" w:hAnsi="Times New Roman" w:cs="Times New Roman"/>
                <w:sz w:val="20"/>
                <w:szCs w:val="20"/>
              </w:rPr>
              <w:t>2</w:t>
            </w:r>
            <w:r w:rsidR="0067049A" w:rsidRPr="0012497D">
              <w:rPr>
                <w:rFonts w:ascii="Times New Roman" w:eastAsia="Calibri" w:hAnsi="Times New Roman" w:cs="Times New Roman"/>
                <w:sz w:val="20"/>
                <w:szCs w:val="20"/>
              </w:rPr>
              <w:t>6</w:t>
            </w:r>
            <w:r w:rsidR="00ED377B" w:rsidRPr="0012497D">
              <w:rPr>
                <w:rFonts w:ascii="Times New Roman" w:eastAsia="Calibri" w:hAnsi="Times New Roman" w:cs="Times New Roman"/>
                <w:sz w:val="20"/>
                <w:szCs w:val="20"/>
              </w:rPr>
              <w:t>.02.202</w:t>
            </w:r>
            <w:r w:rsidR="0012497D" w:rsidRPr="0012497D">
              <w:rPr>
                <w:rFonts w:ascii="Times New Roman" w:eastAsia="Calibri" w:hAnsi="Times New Roman" w:cs="Times New Roman"/>
                <w:sz w:val="20"/>
                <w:szCs w:val="20"/>
              </w:rPr>
              <w:t>6</w:t>
            </w:r>
            <w:r w:rsidR="00ED377B" w:rsidRPr="0012497D">
              <w:rPr>
                <w:rFonts w:ascii="Times New Roman" w:eastAsia="Calibri" w:hAnsi="Times New Roman" w:cs="Times New Roman"/>
                <w:sz w:val="20"/>
                <w:szCs w:val="20"/>
              </w:rPr>
              <w:t xml:space="preserve"> </w:t>
            </w:r>
            <w:r w:rsidR="00ED377B" w:rsidRPr="0096400E">
              <w:rPr>
                <w:rFonts w:ascii="Times New Roman" w:eastAsia="Calibri" w:hAnsi="Times New Roman" w:cs="Times New Roman"/>
                <w:sz w:val="20"/>
                <w:szCs w:val="20"/>
              </w:rPr>
              <w:t>№</w:t>
            </w:r>
          </w:p>
        </w:tc>
      </w:tr>
    </w:tbl>
    <w:p w:rsidR="00EE3887" w:rsidRDefault="00EE3887" w:rsidP="00ED2A62">
      <w:pPr>
        <w:spacing w:after="0" w:line="240" w:lineRule="auto"/>
        <w:jc w:val="center"/>
        <w:rPr>
          <w:rFonts w:ascii="Times New Roman" w:eastAsia="Calibri" w:hAnsi="Times New Roman" w:cs="Times New Roman"/>
          <w:b/>
          <w:sz w:val="24"/>
          <w:szCs w:val="24"/>
        </w:rPr>
      </w:pPr>
    </w:p>
    <w:p w:rsidR="00052CEB" w:rsidRDefault="00052CEB" w:rsidP="00ED2A62">
      <w:pPr>
        <w:spacing w:after="0" w:line="240" w:lineRule="auto"/>
        <w:jc w:val="center"/>
        <w:rPr>
          <w:rFonts w:ascii="Times New Roman" w:eastAsia="Calibri" w:hAnsi="Times New Roman" w:cs="Times New Roman"/>
          <w:b/>
          <w:sz w:val="24"/>
          <w:szCs w:val="24"/>
        </w:rPr>
      </w:pPr>
    </w:p>
    <w:p w:rsidR="004D0828" w:rsidRPr="00FF74D3" w:rsidRDefault="004D0828" w:rsidP="004D0828">
      <w:pPr>
        <w:pStyle w:val="afe"/>
        <w:jc w:val="center"/>
        <w:rPr>
          <w:rFonts w:ascii="Times New Roman" w:hAnsi="Times New Roman" w:cs="Times New Roman"/>
          <w:b/>
          <w:sz w:val="26"/>
          <w:szCs w:val="26"/>
        </w:rPr>
      </w:pPr>
      <w:r w:rsidRPr="00FF74D3">
        <w:rPr>
          <w:rFonts w:ascii="Times New Roman" w:hAnsi="Times New Roman" w:cs="Times New Roman"/>
          <w:b/>
          <w:sz w:val="26"/>
          <w:szCs w:val="26"/>
        </w:rPr>
        <w:t>Отч</w:t>
      </w:r>
      <w:r w:rsidR="00DB319A">
        <w:rPr>
          <w:rFonts w:ascii="Times New Roman" w:hAnsi="Times New Roman" w:cs="Times New Roman"/>
          <w:b/>
          <w:sz w:val="26"/>
          <w:szCs w:val="26"/>
        </w:rPr>
        <w:t>е</w:t>
      </w:r>
      <w:r w:rsidRPr="00FF74D3">
        <w:rPr>
          <w:rFonts w:ascii="Times New Roman" w:hAnsi="Times New Roman" w:cs="Times New Roman"/>
          <w:b/>
          <w:sz w:val="26"/>
          <w:szCs w:val="26"/>
        </w:rPr>
        <w:t>т о деятельности</w:t>
      </w:r>
      <w:r w:rsidR="00052CEB">
        <w:rPr>
          <w:rFonts w:ascii="Times New Roman" w:hAnsi="Times New Roman" w:cs="Times New Roman"/>
          <w:b/>
          <w:sz w:val="26"/>
          <w:szCs w:val="26"/>
        </w:rPr>
        <w:t xml:space="preserve"> </w:t>
      </w:r>
      <w:r w:rsidRPr="00FF74D3">
        <w:rPr>
          <w:rFonts w:ascii="Times New Roman" w:hAnsi="Times New Roman" w:cs="Times New Roman"/>
          <w:b/>
          <w:sz w:val="26"/>
          <w:szCs w:val="26"/>
        </w:rPr>
        <w:t xml:space="preserve">Контрольно-ревизионной комиссии </w:t>
      </w:r>
    </w:p>
    <w:p w:rsidR="004D0828" w:rsidRDefault="004D0828" w:rsidP="004D0828">
      <w:pPr>
        <w:pStyle w:val="afe"/>
        <w:jc w:val="center"/>
        <w:rPr>
          <w:rFonts w:ascii="Times New Roman" w:hAnsi="Times New Roman" w:cs="Times New Roman"/>
          <w:b/>
          <w:sz w:val="26"/>
          <w:szCs w:val="26"/>
        </w:rPr>
      </w:pPr>
      <w:r w:rsidRPr="00FF74D3">
        <w:rPr>
          <w:rFonts w:ascii="Times New Roman" w:hAnsi="Times New Roman" w:cs="Times New Roman"/>
          <w:b/>
          <w:sz w:val="26"/>
          <w:szCs w:val="26"/>
        </w:rPr>
        <w:t>муниципального образования «Вяземский</w:t>
      </w:r>
      <w:r w:rsidR="00727FD7">
        <w:rPr>
          <w:rFonts w:ascii="Times New Roman" w:hAnsi="Times New Roman" w:cs="Times New Roman"/>
          <w:b/>
          <w:sz w:val="26"/>
          <w:szCs w:val="26"/>
        </w:rPr>
        <w:t xml:space="preserve"> муниципальный округ</w:t>
      </w:r>
      <w:r w:rsidRPr="00FF74D3">
        <w:rPr>
          <w:rFonts w:ascii="Times New Roman" w:hAnsi="Times New Roman" w:cs="Times New Roman"/>
          <w:b/>
          <w:sz w:val="26"/>
          <w:szCs w:val="26"/>
        </w:rPr>
        <w:t>» Смоленской области за 20</w:t>
      </w:r>
      <w:r w:rsidR="003621C6" w:rsidRPr="00FF74D3">
        <w:rPr>
          <w:rFonts w:ascii="Times New Roman" w:hAnsi="Times New Roman" w:cs="Times New Roman"/>
          <w:b/>
          <w:sz w:val="26"/>
          <w:szCs w:val="26"/>
        </w:rPr>
        <w:t>2</w:t>
      </w:r>
      <w:r w:rsidR="00727FD7">
        <w:rPr>
          <w:rFonts w:ascii="Times New Roman" w:hAnsi="Times New Roman" w:cs="Times New Roman"/>
          <w:b/>
          <w:sz w:val="26"/>
          <w:szCs w:val="26"/>
        </w:rPr>
        <w:t>5</w:t>
      </w:r>
      <w:r w:rsidRPr="00FF74D3">
        <w:rPr>
          <w:rFonts w:ascii="Times New Roman" w:hAnsi="Times New Roman" w:cs="Times New Roman"/>
          <w:b/>
          <w:sz w:val="26"/>
          <w:szCs w:val="26"/>
        </w:rPr>
        <w:t xml:space="preserve"> год</w:t>
      </w:r>
    </w:p>
    <w:p w:rsidR="00052CEB" w:rsidRPr="005C2BA6" w:rsidRDefault="00052CEB" w:rsidP="004D0828">
      <w:pPr>
        <w:pStyle w:val="afe"/>
        <w:jc w:val="center"/>
        <w:rPr>
          <w:rFonts w:ascii="Times New Roman" w:hAnsi="Times New Roman" w:cs="Times New Roman"/>
          <w:b/>
          <w:sz w:val="24"/>
          <w:szCs w:val="24"/>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6"/>
        <w:gridCol w:w="4738"/>
      </w:tblGrid>
      <w:tr w:rsidR="004D0828" w:rsidRPr="00052CEB" w:rsidTr="0093584A">
        <w:tc>
          <w:tcPr>
            <w:tcW w:w="4672" w:type="dxa"/>
            <w:hideMark/>
          </w:tcPr>
          <w:p w:rsidR="004D0828" w:rsidRPr="00052CEB" w:rsidRDefault="004D0828" w:rsidP="004D0828">
            <w:pPr>
              <w:pStyle w:val="afe"/>
              <w:jc w:val="both"/>
              <w:rPr>
                <w:rFonts w:ascii="Times New Roman" w:hAnsi="Times New Roman" w:cs="Times New Roman"/>
                <w:sz w:val="20"/>
                <w:szCs w:val="20"/>
              </w:rPr>
            </w:pPr>
            <w:r w:rsidRPr="00052CEB">
              <w:rPr>
                <w:rFonts w:ascii="Times New Roman" w:hAnsi="Times New Roman" w:cs="Times New Roman"/>
                <w:sz w:val="20"/>
                <w:szCs w:val="20"/>
              </w:rPr>
              <w:t>г. Вязьма</w:t>
            </w:r>
          </w:p>
        </w:tc>
        <w:tc>
          <w:tcPr>
            <w:tcW w:w="4792" w:type="dxa"/>
            <w:hideMark/>
          </w:tcPr>
          <w:p w:rsidR="004D0828" w:rsidRPr="00052CEB" w:rsidRDefault="0067049A" w:rsidP="0067049A">
            <w:pPr>
              <w:pStyle w:val="afe"/>
              <w:jc w:val="right"/>
              <w:rPr>
                <w:rFonts w:ascii="Times New Roman" w:hAnsi="Times New Roman" w:cs="Times New Roman"/>
                <w:sz w:val="20"/>
                <w:szCs w:val="20"/>
              </w:rPr>
            </w:pPr>
            <w:r>
              <w:rPr>
                <w:rFonts w:ascii="Times New Roman" w:hAnsi="Times New Roman" w:cs="Times New Roman"/>
                <w:sz w:val="20"/>
                <w:szCs w:val="20"/>
              </w:rPr>
              <w:t>26</w:t>
            </w:r>
            <w:r w:rsidR="004D0828" w:rsidRPr="00052CEB">
              <w:rPr>
                <w:rFonts w:ascii="Times New Roman" w:hAnsi="Times New Roman" w:cs="Times New Roman"/>
                <w:sz w:val="20"/>
                <w:szCs w:val="20"/>
              </w:rPr>
              <w:t>.02.20</w:t>
            </w:r>
            <w:r w:rsidR="003621C6" w:rsidRPr="00052CEB">
              <w:rPr>
                <w:rFonts w:ascii="Times New Roman" w:hAnsi="Times New Roman" w:cs="Times New Roman"/>
                <w:sz w:val="20"/>
                <w:szCs w:val="20"/>
              </w:rPr>
              <w:t>2</w:t>
            </w:r>
            <w:r w:rsidR="00727FD7">
              <w:rPr>
                <w:rFonts w:ascii="Times New Roman" w:hAnsi="Times New Roman" w:cs="Times New Roman"/>
                <w:sz w:val="20"/>
                <w:szCs w:val="20"/>
              </w:rPr>
              <w:t>6</w:t>
            </w:r>
            <w:r w:rsidR="004D0828" w:rsidRPr="00052CEB">
              <w:rPr>
                <w:rFonts w:ascii="Times New Roman" w:hAnsi="Times New Roman" w:cs="Times New Roman"/>
                <w:sz w:val="20"/>
                <w:szCs w:val="20"/>
              </w:rPr>
              <w:t xml:space="preserve"> года</w:t>
            </w:r>
          </w:p>
        </w:tc>
      </w:tr>
    </w:tbl>
    <w:p w:rsidR="004D0828" w:rsidRPr="005C2BA6" w:rsidRDefault="004D0828" w:rsidP="004D0828">
      <w:pPr>
        <w:pStyle w:val="afe"/>
        <w:jc w:val="both"/>
        <w:rPr>
          <w:rFonts w:ascii="Times New Roman" w:eastAsia="Calibri" w:hAnsi="Times New Roman" w:cs="Times New Roman"/>
          <w:sz w:val="16"/>
          <w:szCs w:val="16"/>
        </w:rPr>
      </w:pPr>
    </w:p>
    <w:p w:rsidR="004D0828" w:rsidRPr="00513478" w:rsidRDefault="004D0828" w:rsidP="0045415E">
      <w:pPr>
        <w:pStyle w:val="afe"/>
        <w:jc w:val="center"/>
        <w:rPr>
          <w:rFonts w:ascii="Times New Roman" w:hAnsi="Times New Roman" w:cs="Times New Roman"/>
          <w:b/>
          <w:sz w:val="24"/>
          <w:szCs w:val="24"/>
        </w:rPr>
      </w:pPr>
      <w:r w:rsidRPr="00513478">
        <w:rPr>
          <w:rFonts w:ascii="Times New Roman" w:hAnsi="Times New Roman" w:cs="Times New Roman"/>
          <w:b/>
          <w:sz w:val="24"/>
          <w:szCs w:val="24"/>
        </w:rPr>
        <w:t>Общие положения</w:t>
      </w:r>
    </w:p>
    <w:p w:rsidR="004D0828" w:rsidRPr="005C2BA6" w:rsidRDefault="004D0828" w:rsidP="0045415E">
      <w:pPr>
        <w:pStyle w:val="afe"/>
        <w:jc w:val="both"/>
        <w:rPr>
          <w:rFonts w:ascii="Times New Roman" w:hAnsi="Times New Roman" w:cs="Times New Roman"/>
          <w:sz w:val="16"/>
          <w:szCs w:val="16"/>
        </w:rPr>
      </w:pPr>
    </w:p>
    <w:p w:rsidR="004D0828" w:rsidRPr="00513478" w:rsidRDefault="004D0828" w:rsidP="00B46FC6">
      <w:pPr>
        <w:pStyle w:val="afe"/>
        <w:ind w:firstLine="708"/>
        <w:jc w:val="both"/>
        <w:rPr>
          <w:rFonts w:ascii="Times New Roman" w:hAnsi="Times New Roman" w:cs="Times New Roman"/>
          <w:sz w:val="24"/>
          <w:szCs w:val="24"/>
        </w:rPr>
      </w:pPr>
      <w:r w:rsidRPr="00513478">
        <w:rPr>
          <w:rFonts w:ascii="Times New Roman" w:hAnsi="Times New Roman" w:cs="Times New Roman"/>
          <w:sz w:val="24"/>
          <w:szCs w:val="24"/>
        </w:rPr>
        <w:t>Отч</w:t>
      </w:r>
      <w:r w:rsidR="00DB319A">
        <w:rPr>
          <w:rFonts w:ascii="Times New Roman" w:hAnsi="Times New Roman" w:cs="Times New Roman"/>
          <w:sz w:val="24"/>
          <w:szCs w:val="24"/>
        </w:rPr>
        <w:t>е</w:t>
      </w:r>
      <w:r w:rsidRPr="00513478">
        <w:rPr>
          <w:rFonts w:ascii="Times New Roman" w:hAnsi="Times New Roman" w:cs="Times New Roman"/>
          <w:sz w:val="24"/>
          <w:szCs w:val="24"/>
        </w:rPr>
        <w:t xml:space="preserve">т подготовлен в соответствии с требованиями части 2 статьи 19 Федерального закона от 07.02.2011 №6-ФЗ «Об общих принципах </w:t>
      </w:r>
      <w:r w:rsidR="008B4981" w:rsidRPr="00513478">
        <w:rPr>
          <w:rFonts w:ascii="Times New Roman" w:hAnsi="Times New Roman" w:cs="Times New Roman"/>
          <w:sz w:val="24"/>
          <w:szCs w:val="24"/>
        </w:rPr>
        <w:t xml:space="preserve">организации и </w:t>
      </w:r>
      <w:r w:rsidRPr="00513478">
        <w:rPr>
          <w:rFonts w:ascii="Times New Roman" w:hAnsi="Times New Roman" w:cs="Times New Roman"/>
          <w:sz w:val="24"/>
          <w:szCs w:val="24"/>
        </w:rPr>
        <w:t>деятельности контрольно-счетных органов субъектов Российской Федерации и муниципальных образований», пункта 4.2</w:t>
      </w:r>
      <w:r w:rsidR="00023762" w:rsidRPr="00513478">
        <w:rPr>
          <w:rFonts w:ascii="Times New Roman" w:hAnsi="Times New Roman" w:cs="Times New Roman"/>
          <w:sz w:val="24"/>
          <w:szCs w:val="24"/>
        </w:rPr>
        <w:t>7</w:t>
      </w:r>
      <w:r w:rsidRPr="00513478">
        <w:rPr>
          <w:rFonts w:ascii="Times New Roman" w:hAnsi="Times New Roman" w:cs="Times New Roman"/>
          <w:sz w:val="24"/>
          <w:szCs w:val="24"/>
        </w:rPr>
        <w:t xml:space="preserve"> раздела 4 Положения о Контрольно-ревизионной комиссии муниципального образования «Вяземский </w:t>
      </w:r>
      <w:r w:rsidR="00462222" w:rsidRPr="00462222">
        <w:rPr>
          <w:rFonts w:ascii="Times New Roman" w:hAnsi="Times New Roman" w:cs="Times New Roman"/>
          <w:sz w:val="24"/>
          <w:szCs w:val="24"/>
        </w:rPr>
        <w:t>муниципальный округ</w:t>
      </w:r>
      <w:r w:rsidRPr="00513478">
        <w:rPr>
          <w:rFonts w:ascii="Times New Roman" w:hAnsi="Times New Roman" w:cs="Times New Roman"/>
          <w:sz w:val="24"/>
          <w:szCs w:val="24"/>
        </w:rPr>
        <w:t xml:space="preserve">» Смоленской области, утвержденного решением Вяземского районного Совета депутатов от </w:t>
      </w:r>
      <w:r w:rsidR="00462222">
        <w:rPr>
          <w:rFonts w:ascii="Times New Roman" w:hAnsi="Times New Roman" w:cs="Times New Roman"/>
          <w:sz w:val="24"/>
          <w:szCs w:val="24"/>
        </w:rPr>
        <w:t>22</w:t>
      </w:r>
      <w:r w:rsidRPr="00513478">
        <w:rPr>
          <w:rFonts w:ascii="Times New Roman" w:hAnsi="Times New Roman" w:cs="Times New Roman"/>
          <w:sz w:val="24"/>
          <w:szCs w:val="24"/>
        </w:rPr>
        <w:t>.</w:t>
      </w:r>
      <w:r w:rsidR="00462222">
        <w:rPr>
          <w:rFonts w:ascii="Times New Roman" w:hAnsi="Times New Roman" w:cs="Times New Roman"/>
          <w:sz w:val="24"/>
          <w:szCs w:val="24"/>
        </w:rPr>
        <w:t>10</w:t>
      </w:r>
      <w:r w:rsidRPr="00513478">
        <w:rPr>
          <w:rFonts w:ascii="Times New Roman" w:hAnsi="Times New Roman" w:cs="Times New Roman"/>
          <w:sz w:val="24"/>
          <w:szCs w:val="24"/>
        </w:rPr>
        <w:t>.20</w:t>
      </w:r>
      <w:r w:rsidR="00462222">
        <w:rPr>
          <w:rFonts w:ascii="Times New Roman" w:hAnsi="Times New Roman" w:cs="Times New Roman"/>
          <w:sz w:val="24"/>
          <w:szCs w:val="24"/>
        </w:rPr>
        <w:t>24</w:t>
      </w:r>
      <w:r w:rsidRPr="00513478">
        <w:rPr>
          <w:rFonts w:ascii="Times New Roman" w:hAnsi="Times New Roman" w:cs="Times New Roman"/>
          <w:sz w:val="24"/>
          <w:szCs w:val="24"/>
        </w:rPr>
        <w:t xml:space="preserve"> №</w:t>
      </w:r>
      <w:r w:rsidR="00462222">
        <w:rPr>
          <w:rFonts w:ascii="Times New Roman" w:hAnsi="Times New Roman" w:cs="Times New Roman"/>
          <w:sz w:val="24"/>
          <w:szCs w:val="24"/>
        </w:rPr>
        <w:t>20</w:t>
      </w:r>
      <w:r w:rsidRPr="00513478">
        <w:rPr>
          <w:rFonts w:ascii="Times New Roman" w:hAnsi="Times New Roman" w:cs="Times New Roman"/>
          <w:sz w:val="24"/>
          <w:szCs w:val="24"/>
        </w:rPr>
        <w:t xml:space="preserve"> (далее – Положение о Контрольно-ревизионной комиссии).</w:t>
      </w:r>
    </w:p>
    <w:p w:rsidR="004D0828" w:rsidRPr="00513478" w:rsidRDefault="004D0828" w:rsidP="00B46FC6">
      <w:pPr>
        <w:pStyle w:val="afe"/>
        <w:ind w:firstLine="708"/>
        <w:jc w:val="both"/>
        <w:rPr>
          <w:rFonts w:ascii="Times New Roman" w:hAnsi="Times New Roman" w:cs="Times New Roman"/>
          <w:sz w:val="24"/>
          <w:szCs w:val="24"/>
        </w:rPr>
      </w:pPr>
      <w:r w:rsidRPr="00513478">
        <w:rPr>
          <w:rFonts w:ascii="Times New Roman" w:hAnsi="Times New Roman" w:cs="Times New Roman"/>
          <w:sz w:val="24"/>
          <w:szCs w:val="24"/>
        </w:rPr>
        <w:t>В отчёте представлены основные итоги деятельности Контрольно-ревизионной комиссии муниципального образования «Вяземский</w:t>
      </w:r>
      <w:r w:rsidR="00727FD7">
        <w:rPr>
          <w:rFonts w:ascii="Times New Roman" w:hAnsi="Times New Roman" w:cs="Times New Roman"/>
          <w:sz w:val="24"/>
          <w:szCs w:val="24"/>
        </w:rPr>
        <w:t xml:space="preserve"> муниципальный округ</w:t>
      </w:r>
      <w:r w:rsidRPr="00513478">
        <w:rPr>
          <w:rFonts w:ascii="Times New Roman" w:hAnsi="Times New Roman" w:cs="Times New Roman"/>
          <w:sz w:val="24"/>
          <w:szCs w:val="24"/>
        </w:rPr>
        <w:t>» Смоленской области (далее – КРК) за 20</w:t>
      </w:r>
      <w:r w:rsidR="003621C6" w:rsidRPr="00513478">
        <w:rPr>
          <w:rFonts w:ascii="Times New Roman" w:hAnsi="Times New Roman" w:cs="Times New Roman"/>
          <w:sz w:val="24"/>
          <w:szCs w:val="24"/>
        </w:rPr>
        <w:t>2</w:t>
      </w:r>
      <w:r w:rsidR="00727FD7">
        <w:rPr>
          <w:rFonts w:ascii="Times New Roman" w:hAnsi="Times New Roman" w:cs="Times New Roman"/>
          <w:sz w:val="24"/>
          <w:szCs w:val="24"/>
        </w:rPr>
        <w:t>5</w:t>
      </w:r>
      <w:r w:rsidRPr="00513478">
        <w:rPr>
          <w:rFonts w:ascii="Times New Roman" w:hAnsi="Times New Roman" w:cs="Times New Roman"/>
          <w:sz w:val="24"/>
          <w:szCs w:val="24"/>
        </w:rPr>
        <w:t xml:space="preserve"> год, результаты проведенных контрольных и экспертно-аналитических мероприятий.</w:t>
      </w:r>
    </w:p>
    <w:p w:rsidR="004D0828" w:rsidRPr="005C2BA6" w:rsidRDefault="004D0828" w:rsidP="00B46FC6">
      <w:pPr>
        <w:pStyle w:val="afe"/>
        <w:ind w:firstLine="708"/>
        <w:jc w:val="both"/>
        <w:rPr>
          <w:rFonts w:ascii="Times New Roman" w:hAnsi="Times New Roman" w:cs="Times New Roman"/>
          <w:sz w:val="16"/>
          <w:szCs w:val="16"/>
        </w:rPr>
      </w:pPr>
    </w:p>
    <w:p w:rsidR="004D0828" w:rsidRPr="00513478" w:rsidRDefault="004D0828" w:rsidP="00B46FC6">
      <w:pPr>
        <w:pStyle w:val="afe"/>
        <w:ind w:firstLine="708"/>
        <w:jc w:val="both"/>
        <w:rPr>
          <w:rFonts w:ascii="Times New Roman" w:hAnsi="Times New Roman" w:cs="Times New Roman"/>
          <w:sz w:val="24"/>
          <w:szCs w:val="24"/>
        </w:rPr>
      </w:pPr>
      <w:r w:rsidRPr="0045415E">
        <w:rPr>
          <w:rFonts w:ascii="Times New Roman" w:hAnsi="Times New Roman" w:cs="Times New Roman"/>
          <w:i/>
          <w:sz w:val="24"/>
          <w:szCs w:val="24"/>
        </w:rPr>
        <w:t>Правовые основы деятельности Контрольно-ревизионной комиссии определены</w:t>
      </w:r>
      <w:r w:rsidRPr="00513478">
        <w:rPr>
          <w:rFonts w:ascii="Times New Roman" w:hAnsi="Times New Roman" w:cs="Times New Roman"/>
          <w:sz w:val="24"/>
          <w:szCs w:val="24"/>
        </w:rPr>
        <w:t>:</w:t>
      </w:r>
    </w:p>
    <w:p w:rsidR="004D0828" w:rsidRPr="00513478" w:rsidRDefault="004D0828"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 xml:space="preserve">Бюджетным кодексом Российской Федерации (далее – БК РФ), </w:t>
      </w:r>
    </w:p>
    <w:p w:rsidR="004D0828" w:rsidRDefault="004D0828"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Федеральным законом от 06.10.2003 №131-ФЗ «Об общих принципах организации местного самоуправления в Российской Федерации»</w:t>
      </w:r>
      <w:r w:rsidR="000048B4" w:rsidRPr="000048B4">
        <w:rPr>
          <w:rFonts w:ascii="Times New Roman" w:hAnsi="Times New Roman" w:cs="Times New Roman"/>
          <w:sz w:val="24"/>
          <w:szCs w:val="24"/>
        </w:rPr>
        <w:t xml:space="preserve"> (далее – Федеральный закон </w:t>
      </w:r>
      <w:r w:rsidR="00A4786F">
        <w:rPr>
          <w:rFonts w:ascii="Times New Roman" w:hAnsi="Times New Roman" w:cs="Times New Roman"/>
          <w:sz w:val="24"/>
          <w:szCs w:val="24"/>
        </w:rPr>
        <w:t xml:space="preserve">                 </w:t>
      </w:r>
      <w:r w:rsidR="000048B4" w:rsidRPr="000048B4">
        <w:rPr>
          <w:rFonts w:ascii="Times New Roman" w:hAnsi="Times New Roman" w:cs="Times New Roman"/>
          <w:sz w:val="24"/>
          <w:szCs w:val="24"/>
        </w:rPr>
        <w:t>№</w:t>
      </w:r>
      <w:r w:rsidR="000048B4">
        <w:rPr>
          <w:rFonts w:ascii="Times New Roman" w:hAnsi="Times New Roman" w:cs="Times New Roman"/>
          <w:sz w:val="24"/>
          <w:szCs w:val="24"/>
        </w:rPr>
        <w:t>131</w:t>
      </w:r>
      <w:r w:rsidR="000048B4" w:rsidRPr="000048B4">
        <w:rPr>
          <w:rFonts w:ascii="Times New Roman" w:hAnsi="Times New Roman" w:cs="Times New Roman"/>
          <w:sz w:val="24"/>
          <w:szCs w:val="24"/>
        </w:rPr>
        <w:t>-ФЗ)</w:t>
      </w:r>
      <w:r w:rsidRPr="00513478">
        <w:rPr>
          <w:rFonts w:ascii="Times New Roman" w:hAnsi="Times New Roman" w:cs="Times New Roman"/>
          <w:sz w:val="24"/>
          <w:szCs w:val="24"/>
        </w:rPr>
        <w:t>;</w:t>
      </w:r>
    </w:p>
    <w:p w:rsidR="00727FD7" w:rsidRDefault="00727FD7"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 xml:space="preserve">Федеральным законом от </w:t>
      </w:r>
      <w:r w:rsidR="006E2C03">
        <w:rPr>
          <w:rFonts w:ascii="Times New Roman" w:hAnsi="Times New Roman" w:cs="Times New Roman"/>
          <w:sz w:val="24"/>
          <w:szCs w:val="24"/>
        </w:rPr>
        <w:t>20</w:t>
      </w:r>
      <w:r w:rsidRPr="00513478">
        <w:rPr>
          <w:rFonts w:ascii="Times New Roman" w:hAnsi="Times New Roman" w:cs="Times New Roman"/>
          <w:sz w:val="24"/>
          <w:szCs w:val="24"/>
        </w:rPr>
        <w:t>.</w:t>
      </w:r>
      <w:r w:rsidR="006E2C03">
        <w:rPr>
          <w:rFonts w:ascii="Times New Roman" w:hAnsi="Times New Roman" w:cs="Times New Roman"/>
          <w:sz w:val="24"/>
          <w:szCs w:val="24"/>
        </w:rPr>
        <w:t>03</w:t>
      </w:r>
      <w:r w:rsidRPr="00513478">
        <w:rPr>
          <w:rFonts w:ascii="Times New Roman" w:hAnsi="Times New Roman" w:cs="Times New Roman"/>
          <w:sz w:val="24"/>
          <w:szCs w:val="24"/>
        </w:rPr>
        <w:t>.20</w:t>
      </w:r>
      <w:r w:rsidR="006E2C03">
        <w:rPr>
          <w:rFonts w:ascii="Times New Roman" w:hAnsi="Times New Roman" w:cs="Times New Roman"/>
          <w:sz w:val="24"/>
          <w:szCs w:val="24"/>
        </w:rPr>
        <w:t>25</w:t>
      </w:r>
      <w:r w:rsidRPr="00513478">
        <w:rPr>
          <w:rFonts w:ascii="Times New Roman" w:hAnsi="Times New Roman" w:cs="Times New Roman"/>
          <w:sz w:val="24"/>
          <w:szCs w:val="24"/>
        </w:rPr>
        <w:t xml:space="preserve"> №</w:t>
      </w:r>
      <w:r w:rsidR="006E2C03">
        <w:rPr>
          <w:rFonts w:ascii="Times New Roman" w:hAnsi="Times New Roman" w:cs="Times New Roman"/>
          <w:sz w:val="24"/>
          <w:szCs w:val="24"/>
        </w:rPr>
        <w:t>3</w:t>
      </w:r>
      <w:r w:rsidRPr="00513478">
        <w:rPr>
          <w:rFonts w:ascii="Times New Roman" w:hAnsi="Times New Roman" w:cs="Times New Roman"/>
          <w:sz w:val="24"/>
          <w:szCs w:val="24"/>
        </w:rPr>
        <w:t xml:space="preserve">3-ФЗ «Об общих принципах организации местного самоуправления в </w:t>
      </w:r>
      <w:r w:rsidR="006E2C03">
        <w:rPr>
          <w:rFonts w:ascii="Times New Roman" w:hAnsi="Times New Roman" w:cs="Times New Roman"/>
          <w:sz w:val="24"/>
          <w:szCs w:val="24"/>
        </w:rPr>
        <w:t>единой системе публичной власти</w:t>
      </w:r>
      <w:r w:rsidRPr="00513478">
        <w:rPr>
          <w:rFonts w:ascii="Times New Roman" w:hAnsi="Times New Roman" w:cs="Times New Roman"/>
          <w:sz w:val="24"/>
          <w:szCs w:val="24"/>
        </w:rPr>
        <w:t>»</w:t>
      </w:r>
      <w:r w:rsidRPr="000048B4">
        <w:rPr>
          <w:rFonts w:ascii="Times New Roman" w:hAnsi="Times New Roman" w:cs="Times New Roman"/>
          <w:sz w:val="24"/>
          <w:szCs w:val="24"/>
        </w:rPr>
        <w:t xml:space="preserve"> (далее – Федеральный закон №</w:t>
      </w:r>
      <w:r w:rsidR="006E2C03">
        <w:rPr>
          <w:rFonts w:ascii="Times New Roman" w:hAnsi="Times New Roman" w:cs="Times New Roman"/>
          <w:sz w:val="24"/>
          <w:szCs w:val="24"/>
        </w:rPr>
        <w:t>3</w:t>
      </w:r>
      <w:r>
        <w:rPr>
          <w:rFonts w:ascii="Times New Roman" w:hAnsi="Times New Roman" w:cs="Times New Roman"/>
          <w:sz w:val="24"/>
          <w:szCs w:val="24"/>
        </w:rPr>
        <w:t>3</w:t>
      </w:r>
      <w:r w:rsidRPr="000048B4">
        <w:rPr>
          <w:rFonts w:ascii="Times New Roman" w:hAnsi="Times New Roman" w:cs="Times New Roman"/>
          <w:sz w:val="24"/>
          <w:szCs w:val="24"/>
        </w:rPr>
        <w:t>-ФЗ)</w:t>
      </w:r>
      <w:r w:rsidRPr="00513478">
        <w:rPr>
          <w:rFonts w:ascii="Times New Roman" w:hAnsi="Times New Roman" w:cs="Times New Roman"/>
          <w:sz w:val="24"/>
          <w:szCs w:val="24"/>
        </w:rPr>
        <w:t>;</w:t>
      </w:r>
      <w:r w:rsidR="006E2C03">
        <w:rPr>
          <w:rFonts w:ascii="Times New Roman" w:hAnsi="Times New Roman" w:cs="Times New Roman"/>
          <w:sz w:val="24"/>
          <w:szCs w:val="24"/>
        </w:rPr>
        <w:t xml:space="preserve"> </w:t>
      </w:r>
    </w:p>
    <w:p w:rsidR="004D0828" w:rsidRPr="00513478" w:rsidRDefault="004D0828"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 xml:space="preserve">Федеральным законом от 07.02.2011 №6-ФЗ «Об общих принципах организации и деятельности контрольно-счетных органов субъектов Российской </w:t>
      </w:r>
      <w:r w:rsidR="00462222" w:rsidRPr="00513478">
        <w:rPr>
          <w:rFonts w:ascii="Times New Roman" w:hAnsi="Times New Roman" w:cs="Times New Roman"/>
          <w:sz w:val="24"/>
          <w:szCs w:val="24"/>
        </w:rPr>
        <w:t>Федерации</w:t>
      </w:r>
      <w:r w:rsidR="00462222">
        <w:rPr>
          <w:rFonts w:ascii="Times New Roman" w:hAnsi="Times New Roman" w:cs="Times New Roman"/>
          <w:sz w:val="24"/>
          <w:szCs w:val="24"/>
        </w:rPr>
        <w:t>,</w:t>
      </w:r>
      <w:r w:rsidR="00462222" w:rsidRPr="00462222">
        <w:rPr>
          <w:rFonts w:ascii="Times New Roman" w:hAnsi="Times New Roman"/>
          <w:sz w:val="28"/>
          <w:szCs w:val="28"/>
        </w:rPr>
        <w:t xml:space="preserve"> </w:t>
      </w:r>
      <w:r w:rsidR="00462222" w:rsidRPr="00462222">
        <w:rPr>
          <w:rFonts w:ascii="Times New Roman" w:hAnsi="Times New Roman" w:cs="Times New Roman"/>
          <w:sz w:val="24"/>
          <w:szCs w:val="24"/>
        </w:rPr>
        <w:t xml:space="preserve">федеральных территорий </w:t>
      </w:r>
      <w:r w:rsidR="00462222" w:rsidRPr="00513478">
        <w:rPr>
          <w:rFonts w:ascii="Times New Roman" w:hAnsi="Times New Roman" w:cs="Times New Roman"/>
          <w:sz w:val="24"/>
          <w:szCs w:val="24"/>
        </w:rPr>
        <w:t>и</w:t>
      </w:r>
      <w:r w:rsidRPr="00513478">
        <w:rPr>
          <w:rFonts w:ascii="Times New Roman" w:hAnsi="Times New Roman" w:cs="Times New Roman"/>
          <w:sz w:val="24"/>
          <w:szCs w:val="24"/>
        </w:rPr>
        <w:t xml:space="preserve"> муниципальных образований» (далее – Федеральный закон №6-ФЗ);</w:t>
      </w:r>
    </w:p>
    <w:p w:rsidR="004D0828" w:rsidRPr="00513478" w:rsidRDefault="004D0828"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 xml:space="preserve">Уставом муниципального образования «Вяземский </w:t>
      </w:r>
      <w:r w:rsidR="00462222">
        <w:rPr>
          <w:rFonts w:ascii="Times New Roman" w:hAnsi="Times New Roman" w:cs="Times New Roman"/>
          <w:sz w:val="24"/>
          <w:szCs w:val="24"/>
        </w:rPr>
        <w:t>муниципальный округ</w:t>
      </w:r>
      <w:r w:rsidRPr="00513478">
        <w:rPr>
          <w:rFonts w:ascii="Times New Roman" w:hAnsi="Times New Roman" w:cs="Times New Roman"/>
          <w:sz w:val="24"/>
          <w:szCs w:val="24"/>
        </w:rPr>
        <w:t>» Смоленской области;</w:t>
      </w:r>
    </w:p>
    <w:p w:rsidR="004D0828" w:rsidRPr="00513478" w:rsidRDefault="004D0828"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Областным законом от 23.11.2011 №101-з «</w:t>
      </w:r>
      <w:r w:rsidRPr="00513478">
        <w:rPr>
          <w:rFonts w:ascii="Times New Roman" w:hAnsi="Times New Roman" w:cs="Times New Roman"/>
          <w:bCs/>
          <w:sz w:val="24"/>
          <w:szCs w:val="24"/>
        </w:rPr>
        <w:t>Об отдельных вопросах организации и деятельности контрольно-счетных органов муниципальных образований Смоленской области»;</w:t>
      </w:r>
    </w:p>
    <w:p w:rsidR="008B4981" w:rsidRPr="00513478" w:rsidRDefault="004D0828"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 xml:space="preserve">Положением о Контрольно-ревизионной комиссии муниципального образования «Вяземский район» Смоленской области, утвержденным решением Вяземского районного Совета депутатов от </w:t>
      </w:r>
      <w:r w:rsidR="00513721" w:rsidRPr="00513721">
        <w:rPr>
          <w:rFonts w:ascii="Times New Roman" w:hAnsi="Times New Roman" w:cs="Times New Roman"/>
          <w:sz w:val="24"/>
          <w:szCs w:val="24"/>
        </w:rPr>
        <w:t>22.10.2024 №20</w:t>
      </w:r>
      <w:r w:rsidR="008B4981" w:rsidRPr="00513721">
        <w:rPr>
          <w:rFonts w:ascii="Times New Roman" w:hAnsi="Times New Roman" w:cs="Times New Roman"/>
          <w:sz w:val="24"/>
          <w:szCs w:val="24"/>
        </w:rPr>
        <w:t>;</w:t>
      </w:r>
    </w:p>
    <w:p w:rsidR="004D0828" w:rsidRPr="00513478" w:rsidRDefault="00E1105D"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Регламентом Контрольно-ревизионной комиссии муниципального образования «</w:t>
      </w:r>
      <w:r w:rsidR="00513721" w:rsidRPr="00513721">
        <w:rPr>
          <w:rFonts w:ascii="Times New Roman" w:hAnsi="Times New Roman" w:cs="Times New Roman"/>
          <w:sz w:val="24"/>
          <w:szCs w:val="24"/>
        </w:rPr>
        <w:t>Вяземский муниципальный округ</w:t>
      </w:r>
      <w:r w:rsidRPr="00513478">
        <w:rPr>
          <w:rFonts w:ascii="Times New Roman" w:hAnsi="Times New Roman" w:cs="Times New Roman"/>
          <w:sz w:val="24"/>
          <w:szCs w:val="24"/>
        </w:rPr>
        <w:t>» Смоленской области, утвержденн</w:t>
      </w:r>
      <w:r w:rsidR="00C66BBC" w:rsidRPr="00513478">
        <w:rPr>
          <w:rFonts w:ascii="Times New Roman" w:hAnsi="Times New Roman" w:cs="Times New Roman"/>
          <w:sz w:val="24"/>
          <w:szCs w:val="24"/>
        </w:rPr>
        <w:t>ым</w:t>
      </w:r>
      <w:r w:rsidR="009E0732" w:rsidRPr="00513478">
        <w:rPr>
          <w:rFonts w:ascii="Times New Roman" w:hAnsi="Times New Roman" w:cs="Times New Roman"/>
          <w:sz w:val="24"/>
          <w:szCs w:val="24"/>
        </w:rPr>
        <w:t xml:space="preserve"> </w:t>
      </w:r>
      <w:r w:rsidRPr="00513478">
        <w:rPr>
          <w:rFonts w:ascii="Times New Roman" w:hAnsi="Times New Roman" w:cs="Times New Roman"/>
          <w:sz w:val="24"/>
          <w:szCs w:val="24"/>
        </w:rPr>
        <w:t>приказом Контрольно – ревизионной комиссии муниципального образования «</w:t>
      </w:r>
      <w:r w:rsidR="00513721" w:rsidRPr="00513721">
        <w:rPr>
          <w:rFonts w:ascii="Times New Roman" w:hAnsi="Times New Roman" w:cs="Times New Roman"/>
          <w:sz w:val="24"/>
          <w:szCs w:val="24"/>
        </w:rPr>
        <w:t>Вяземский муниципальный округ</w:t>
      </w:r>
      <w:r w:rsidRPr="00513478">
        <w:rPr>
          <w:rFonts w:ascii="Times New Roman" w:hAnsi="Times New Roman" w:cs="Times New Roman"/>
          <w:sz w:val="24"/>
          <w:szCs w:val="24"/>
        </w:rPr>
        <w:t xml:space="preserve">» Смоленской области от </w:t>
      </w:r>
      <w:r w:rsidR="00513721">
        <w:rPr>
          <w:rFonts w:ascii="Times New Roman" w:hAnsi="Times New Roman" w:cs="Times New Roman"/>
          <w:sz w:val="24"/>
          <w:szCs w:val="24"/>
        </w:rPr>
        <w:t>09</w:t>
      </w:r>
      <w:r w:rsidRPr="00513478">
        <w:rPr>
          <w:rFonts w:ascii="Times New Roman" w:hAnsi="Times New Roman" w:cs="Times New Roman"/>
          <w:sz w:val="24"/>
          <w:szCs w:val="24"/>
        </w:rPr>
        <w:t>.</w:t>
      </w:r>
      <w:r w:rsidR="00513721">
        <w:rPr>
          <w:rFonts w:ascii="Times New Roman" w:hAnsi="Times New Roman" w:cs="Times New Roman"/>
          <w:sz w:val="24"/>
          <w:szCs w:val="24"/>
        </w:rPr>
        <w:t>01</w:t>
      </w:r>
      <w:r w:rsidRPr="00513478">
        <w:rPr>
          <w:rFonts w:ascii="Times New Roman" w:hAnsi="Times New Roman" w:cs="Times New Roman"/>
          <w:sz w:val="24"/>
          <w:szCs w:val="24"/>
        </w:rPr>
        <w:t>.20</w:t>
      </w:r>
      <w:r w:rsidR="00D20CFC" w:rsidRPr="00513478">
        <w:rPr>
          <w:rFonts w:ascii="Times New Roman" w:hAnsi="Times New Roman" w:cs="Times New Roman"/>
          <w:sz w:val="24"/>
          <w:szCs w:val="24"/>
        </w:rPr>
        <w:t>2</w:t>
      </w:r>
      <w:r w:rsidR="00513721">
        <w:rPr>
          <w:rFonts w:ascii="Times New Roman" w:hAnsi="Times New Roman" w:cs="Times New Roman"/>
          <w:sz w:val="24"/>
          <w:szCs w:val="24"/>
        </w:rPr>
        <w:t>5</w:t>
      </w:r>
      <w:r w:rsidRPr="00513478">
        <w:rPr>
          <w:rFonts w:ascii="Times New Roman" w:hAnsi="Times New Roman" w:cs="Times New Roman"/>
          <w:sz w:val="24"/>
          <w:szCs w:val="24"/>
        </w:rPr>
        <w:t xml:space="preserve"> №</w:t>
      </w:r>
      <w:r w:rsidR="00513721">
        <w:rPr>
          <w:rFonts w:ascii="Times New Roman" w:hAnsi="Times New Roman" w:cs="Times New Roman"/>
          <w:sz w:val="24"/>
          <w:szCs w:val="24"/>
        </w:rPr>
        <w:t>1</w:t>
      </w:r>
      <w:r w:rsidR="004D0828" w:rsidRPr="00513478">
        <w:rPr>
          <w:rFonts w:ascii="Times New Roman" w:hAnsi="Times New Roman" w:cs="Times New Roman"/>
          <w:sz w:val="24"/>
          <w:szCs w:val="24"/>
        </w:rPr>
        <w:t>.</w:t>
      </w:r>
    </w:p>
    <w:p w:rsidR="004D0828" w:rsidRPr="00513478" w:rsidRDefault="004D0828" w:rsidP="00B46FC6">
      <w:pPr>
        <w:pStyle w:val="afb"/>
        <w:rPr>
          <w:sz w:val="24"/>
          <w:szCs w:val="24"/>
        </w:rPr>
      </w:pPr>
      <w:r w:rsidRPr="00513478">
        <w:rPr>
          <w:sz w:val="24"/>
          <w:szCs w:val="24"/>
        </w:rPr>
        <w:t>В соответствии с п</w:t>
      </w:r>
      <w:r w:rsidR="00CF623A" w:rsidRPr="00513478">
        <w:rPr>
          <w:sz w:val="24"/>
          <w:szCs w:val="24"/>
        </w:rPr>
        <w:t>.</w:t>
      </w:r>
      <w:r w:rsidRPr="00513478">
        <w:rPr>
          <w:sz w:val="24"/>
          <w:szCs w:val="24"/>
        </w:rPr>
        <w:t>3 ст</w:t>
      </w:r>
      <w:r w:rsidR="00CF623A" w:rsidRPr="00513478">
        <w:rPr>
          <w:sz w:val="24"/>
          <w:szCs w:val="24"/>
        </w:rPr>
        <w:t>.</w:t>
      </w:r>
      <w:r w:rsidR="00513721">
        <w:rPr>
          <w:sz w:val="24"/>
          <w:szCs w:val="24"/>
        </w:rPr>
        <w:t>43</w:t>
      </w:r>
      <w:r w:rsidRPr="00513478">
        <w:rPr>
          <w:sz w:val="24"/>
          <w:szCs w:val="24"/>
        </w:rPr>
        <w:t xml:space="preserve"> Устава муниципального образования «</w:t>
      </w:r>
      <w:r w:rsidR="00513721" w:rsidRPr="00513721">
        <w:rPr>
          <w:sz w:val="24"/>
          <w:szCs w:val="24"/>
        </w:rPr>
        <w:t>Вяземский муниципальный округ</w:t>
      </w:r>
      <w:r w:rsidRPr="00513478">
        <w:rPr>
          <w:sz w:val="24"/>
          <w:szCs w:val="24"/>
        </w:rPr>
        <w:t xml:space="preserve">» Смоленской области Контрольно-ревизионная комиссия </w:t>
      </w:r>
      <w:r w:rsidR="00513721" w:rsidRPr="00513721">
        <w:rPr>
          <w:sz w:val="24"/>
          <w:szCs w:val="24"/>
        </w:rPr>
        <w:t xml:space="preserve">является </w:t>
      </w:r>
      <w:r w:rsidR="00513721" w:rsidRPr="00513721">
        <w:rPr>
          <w:sz w:val="24"/>
          <w:szCs w:val="24"/>
        </w:rPr>
        <w:lastRenderedPageBreak/>
        <w:t>постоянно действующим органом внешнего муниципального финансового контроля, образуемым в целях контроля за исполнением местного бюджета, соблюдением установленного порядка подготовки и рассмотрения проекта местного бюджета, отчета о его исполнении, а также в целях контроля за соблюдением установленного порядка управления и распоряжения имуществом, находящимся в муниципальной собственности Вяземского муниципального округа</w:t>
      </w:r>
      <w:r w:rsidRPr="00513478">
        <w:rPr>
          <w:sz w:val="24"/>
          <w:szCs w:val="24"/>
        </w:rPr>
        <w:t>.</w:t>
      </w:r>
    </w:p>
    <w:p w:rsidR="00734761" w:rsidRPr="00513478" w:rsidRDefault="00734761" w:rsidP="00B46FC6">
      <w:pPr>
        <w:spacing w:after="0" w:line="240" w:lineRule="auto"/>
        <w:ind w:firstLine="708"/>
        <w:jc w:val="both"/>
        <w:rPr>
          <w:rFonts w:ascii="Times New Roman" w:hAnsi="Times New Roman" w:cs="Times New Roman"/>
          <w:sz w:val="24"/>
          <w:szCs w:val="24"/>
        </w:rPr>
      </w:pPr>
      <w:r w:rsidRPr="00513478">
        <w:rPr>
          <w:rFonts w:ascii="Times New Roman" w:hAnsi="Times New Roman" w:cs="Times New Roman"/>
          <w:sz w:val="24"/>
          <w:szCs w:val="24"/>
        </w:rPr>
        <w:t xml:space="preserve">В соответствии с Федеральным законом от </w:t>
      </w:r>
      <w:r w:rsidR="001C35EE">
        <w:rPr>
          <w:rFonts w:ascii="Times New Roman" w:hAnsi="Times New Roman" w:cs="Times New Roman"/>
          <w:sz w:val="24"/>
          <w:szCs w:val="24"/>
        </w:rPr>
        <w:t>20</w:t>
      </w:r>
      <w:r w:rsidRPr="00513478">
        <w:rPr>
          <w:rFonts w:ascii="Times New Roman" w:hAnsi="Times New Roman" w:cs="Times New Roman"/>
          <w:sz w:val="24"/>
          <w:szCs w:val="24"/>
        </w:rPr>
        <w:t xml:space="preserve"> </w:t>
      </w:r>
      <w:r w:rsidR="001C35EE">
        <w:rPr>
          <w:rFonts w:ascii="Times New Roman" w:hAnsi="Times New Roman" w:cs="Times New Roman"/>
          <w:sz w:val="24"/>
          <w:szCs w:val="24"/>
        </w:rPr>
        <w:t>марта</w:t>
      </w:r>
      <w:r w:rsidRPr="00513478">
        <w:rPr>
          <w:rFonts w:ascii="Times New Roman" w:hAnsi="Times New Roman" w:cs="Times New Roman"/>
          <w:sz w:val="24"/>
          <w:szCs w:val="24"/>
        </w:rPr>
        <w:t xml:space="preserve"> 20</w:t>
      </w:r>
      <w:r w:rsidR="001C35EE">
        <w:rPr>
          <w:rFonts w:ascii="Times New Roman" w:hAnsi="Times New Roman" w:cs="Times New Roman"/>
          <w:sz w:val="24"/>
          <w:szCs w:val="24"/>
        </w:rPr>
        <w:t>25</w:t>
      </w:r>
      <w:r w:rsidRPr="00513478">
        <w:rPr>
          <w:rFonts w:ascii="Times New Roman" w:hAnsi="Times New Roman" w:cs="Times New Roman"/>
          <w:sz w:val="24"/>
          <w:szCs w:val="24"/>
        </w:rPr>
        <w:t xml:space="preserve"> года №</w:t>
      </w:r>
      <w:r w:rsidR="001C35EE">
        <w:rPr>
          <w:rFonts w:ascii="Times New Roman" w:hAnsi="Times New Roman" w:cs="Times New Roman"/>
          <w:sz w:val="24"/>
          <w:szCs w:val="24"/>
        </w:rPr>
        <w:t>3</w:t>
      </w:r>
      <w:r w:rsidRPr="00513478">
        <w:rPr>
          <w:rFonts w:ascii="Times New Roman" w:hAnsi="Times New Roman" w:cs="Times New Roman"/>
          <w:sz w:val="24"/>
          <w:szCs w:val="24"/>
        </w:rPr>
        <w:t xml:space="preserve">3-ФЗ «Об общих принципах организации местного самоуправления </w:t>
      </w:r>
      <w:r w:rsidR="001C35EE" w:rsidRPr="00513478">
        <w:rPr>
          <w:rFonts w:ascii="Times New Roman" w:hAnsi="Times New Roman" w:cs="Times New Roman"/>
          <w:sz w:val="24"/>
          <w:szCs w:val="24"/>
        </w:rPr>
        <w:t xml:space="preserve">в </w:t>
      </w:r>
      <w:r w:rsidR="001C35EE">
        <w:rPr>
          <w:rFonts w:ascii="Times New Roman" w:hAnsi="Times New Roman" w:cs="Times New Roman"/>
          <w:sz w:val="24"/>
          <w:szCs w:val="24"/>
        </w:rPr>
        <w:t>единой системе публичной власти</w:t>
      </w:r>
      <w:r w:rsidRPr="00513478">
        <w:rPr>
          <w:rFonts w:ascii="Times New Roman" w:hAnsi="Times New Roman" w:cs="Times New Roman"/>
          <w:sz w:val="24"/>
          <w:szCs w:val="24"/>
        </w:rPr>
        <w:t>», Федеральным законом от 7 февраля 2011 года №6-ФЗ «Об общих принципах организации контрольно-счетных органов субъектов Российской Федерации</w:t>
      </w:r>
      <w:r w:rsidR="00513721">
        <w:rPr>
          <w:rFonts w:ascii="Times New Roman" w:hAnsi="Times New Roman" w:cs="Times New Roman"/>
          <w:sz w:val="24"/>
          <w:szCs w:val="24"/>
        </w:rPr>
        <w:t>, федеральных территорий</w:t>
      </w:r>
      <w:r w:rsidRPr="00513478">
        <w:rPr>
          <w:rFonts w:ascii="Times New Roman" w:hAnsi="Times New Roman" w:cs="Times New Roman"/>
          <w:sz w:val="24"/>
          <w:szCs w:val="24"/>
        </w:rPr>
        <w:t xml:space="preserve"> и муниципальных образований», в соответствии с Уставом муниципального образования «Вяземский</w:t>
      </w:r>
      <w:r w:rsidR="001C35EE">
        <w:rPr>
          <w:rFonts w:ascii="Times New Roman" w:hAnsi="Times New Roman" w:cs="Times New Roman"/>
          <w:sz w:val="24"/>
          <w:szCs w:val="24"/>
        </w:rPr>
        <w:t xml:space="preserve"> муниципальный округ</w:t>
      </w:r>
      <w:r w:rsidRPr="00513478">
        <w:rPr>
          <w:rFonts w:ascii="Times New Roman" w:hAnsi="Times New Roman" w:cs="Times New Roman"/>
          <w:sz w:val="24"/>
          <w:szCs w:val="24"/>
        </w:rPr>
        <w:t xml:space="preserve">» Смоленской области, решением Вяземского </w:t>
      </w:r>
      <w:r w:rsidR="001B517A">
        <w:rPr>
          <w:rFonts w:ascii="Times New Roman" w:hAnsi="Times New Roman" w:cs="Times New Roman"/>
          <w:sz w:val="24"/>
          <w:szCs w:val="24"/>
        </w:rPr>
        <w:t>окружного</w:t>
      </w:r>
      <w:r w:rsidRPr="00513478">
        <w:rPr>
          <w:rFonts w:ascii="Times New Roman" w:hAnsi="Times New Roman" w:cs="Times New Roman"/>
          <w:sz w:val="24"/>
          <w:szCs w:val="24"/>
        </w:rPr>
        <w:t xml:space="preserve"> Совета депутатов от 2</w:t>
      </w:r>
      <w:r w:rsidR="001B517A">
        <w:rPr>
          <w:rFonts w:ascii="Times New Roman" w:hAnsi="Times New Roman" w:cs="Times New Roman"/>
          <w:sz w:val="24"/>
          <w:szCs w:val="24"/>
        </w:rPr>
        <w:t>2</w:t>
      </w:r>
      <w:r w:rsidRPr="00513478">
        <w:rPr>
          <w:rFonts w:ascii="Times New Roman" w:hAnsi="Times New Roman" w:cs="Times New Roman"/>
          <w:sz w:val="24"/>
          <w:szCs w:val="24"/>
        </w:rPr>
        <w:t>.</w:t>
      </w:r>
      <w:r w:rsidR="001B517A">
        <w:rPr>
          <w:rFonts w:ascii="Times New Roman" w:hAnsi="Times New Roman" w:cs="Times New Roman"/>
          <w:sz w:val="24"/>
          <w:szCs w:val="24"/>
        </w:rPr>
        <w:t>10</w:t>
      </w:r>
      <w:r w:rsidRPr="00513478">
        <w:rPr>
          <w:rFonts w:ascii="Times New Roman" w:hAnsi="Times New Roman" w:cs="Times New Roman"/>
          <w:sz w:val="24"/>
          <w:szCs w:val="24"/>
        </w:rPr>
        <w:t>.202</w:t>
      </w:r>
      <w:r w:rsidR="001B517A">
        <w:rPr>
          <w:rFonts w:ascii="Times New Roman" w:hAnsi="Times New Roman" w:cs="Times New Roman"/>
          <w:sz w:val="24"/>
          <w:szCs w:val="24"/>
        </w:rPr>
        <w:t>4</w:t>
      </w:r>
      <w:r w:rsidRPr="00513478">
        <w:rPr>
          <w:rFonts w:ascii="Times New Roman" w:hAnsi="Times New Roman" w:cs="Times New Roman"/>
          <w:sz w:val="24"/>
          <w:szCs w:val="24"/>
        </w:rPr>
        <w:t xml:space="preserve"> №</w:t>
      </w:r>
      <w:r w:rsidR="001B517A">
        <w:rPr>
          <w:rFonts w:ascii="Times New Roman" w:hAnsi="Times New Roman" w:cs="Times New Roman"/>
          <w:sz w:val="24"/>
          <w:szCs w:val="24"/>
        </w:rPr>
        <w:t>19</w:t>
      </w:r>
      <w:r w:rsidRPr="00513478">
        <w:rPr>
          <w:rFonts w:ascii="Times New Roman" w:hAnsi="Times New Roman" w:cs="Times New Roman"/>
          <w:sz w:val="24"/>
          <w:szCs w:val="24"/>
        </w:rPr>
        <w:t xml:space="preserve"> </w:t>
      </w:r>
      <w:r w:rsidRPr="00513478">
        <w:rPr>
          <w:rFonts w:ascii="Times New Roman" w:hAnsi="Times New Roman" w:cs="Times New Roman"/>
          <w:i/>
          <w:sz w:val="24"/>
          <w:szCs w:val="24"/>
        </w:rPr>
        <w:t>создана Контрольно-ревизионная комиссия муниципального образования «Вяземский</w:t>
      </w:r>
      <w:r w:rsidR="001B517A">
        <w:rPr>
          <w:rFonts w:ascii="Times New Roman" w:hAnsi="Times New Roman" w:cs="Times New Roman"/>
          <w:i/>
          <w:sz w:val="24"/>
          <w:szCs w:val="24"/>
        </w:rPr>
        <w:t xml:space="preserve"> муниципальный округ</w:t>
      </w:r>
      <w:r w:rsidRPr="00513478">
        <w:rPr>
          <w:rFonts w:ascii="Times New Roman" w:hAnsi="Times New Roman" w:cs="Times New Roman"/>
          <w:i/>
          <w:sz w:val="24"/>
          <w:szCs w:val="24"/>
        </w:rPr>
        <w:t>» Смоленской области с правом юридического лица.</w:t>
      </w:r>
    </w:p>
    <w:p w:rsidR="001069E4" w:rsidRPr="00513478" w:rsidRDefault="001069E4" w:rsidP="00B46FC6">
      <w:pPr>
        <w:pStyle w:val="af5"/>
        <w:spacing w:before="0" w:beforeAutospacing="0" w:after="0" w:afterAutospacing="0"/>
        <w:ind w:firstLine="708"/>
        <w:jc w:val="both"/>
        <w:rPr>
          <w:color w:val="000000"/>
        </w:rPr>
      </w:pPr>
      <w:r w:rsidRPr="00513478">
        <w:rPr>
          <w:color w:val="000000"/>
        </w:rPr>
        <w:t xml:space="preserve">В соответствии с Федеральным законом от </w:t>
      </w:r>
      <w:r w:rsidR="001B517A">
        <w:t>20</w:t>
      </w:r>
      <w:r w:rsidR="001B517A" w:rsidRPr="00513478">
        <w:t xml:space="preserve"> </w:t>
      </w:r>
      <w:r w:rsidR="001B517A">
        <w:t>марта</w:t>
      </w:r>
      <w:r w:rsidR="001B517A" w:rsidRPr="00513478">
        <w:t xml:space="preserve"> 20</w:t>
      </w:r>
      <w:r w:rsidR="001B517A">
        <w:t>25</w:t>
      </w:r>
      <w:r w:rsidR="001B517A" w:rsidRPr="00513478">
        <w:t xml:space="preserve"> года №</w:t>
      </w:r>
      <w:r w:rsidR="001B517A">
        <w:t>3</w:t>
      </w:r>
      <w:r w:rsidR="001B517A" w:rsidRPr="00513478">
        <w:t xml:space="preserve">3-ФЗ «Об общих принципах организации местного самоуправления в </w:t>
      </w:r>
      <w:r w:rsidR="001B517A">
        <w:t>единой системе публичной власти</w:t>
      </w:r>
      <w:r w:rsidR="001B517A" w:rsidRPr="00513478">
        <w:t>»</w:t>
      </w:r>
      <w:r w:rsidRPr="00513478">
        <w:rPr>
          <w:color w:val="000000"/>
        </w:rPr>
        <w:t>, Федеральным законом от 7 февраля 2011 года №6-ФЗ «Об общих принципах организации и деятельности контрольно-счетных органов субъектов Российской Федерации и муниципальных образований», Положением о Контрольно-ревизионной комиссии муниципального образования «Вяземский</w:t>
      </w:r>
      <w:r w:rsidR="00A4175C" w:rsidRPr="00A4175C">
        <w:rPr>
          <w:color w:val="000000"/>
        </w:rPr>
        <w:t xml:space="preserve"> муниципальный округ</w:t>
      </w:r>
      <w:r w:rsidRPr="00513478">
        <w:rPr>
          <w:color w:val="000000"/>
        </w:rPr>
        <w:t xml:space="preserve">» Смоленской области, утвержденным решением Вяземского </w:t>
      </w:r>
      <w:r w:rsidR="00A4175C">
        <w:rPr>
          <w:color w:val="000000"/>
        </w:rPr>
        <w:t>окружного</w:t>
      </w:r>
      <w:r w:rsidRPr="00513478">
        <w:rPr>
          <w:color w:val="000000"/>
        </w:rPr>
        <w:t xml:space="preserve"> Совета депутатов от </w:t>
      </w:r>
      <w:r w:rsidR="00A4175C">
        <w:rPr>
          <w:color w:val="000000"/>
        </w:rPr>
        <w:t>20</w:t>
      </w:r>
      <w:r w:rsidRPr="00513478">
        <w:rPr>
          <w:color w:val="000000"/>
        </w:rPr>
        <w:t>.</w:t>
      </w:r>
      <w:r w:rsidR="00A4175C">
        <w:rPr>
          <w:color w:val="000000"/>
        </w:rPr>
        <w:t>10</w:t>
      </w:r>
      <w:r w:rsidRPr="00513478">
        <w:rPr>
          <w:color w:val="000000"/>
        </w:rPr>
        <w:t>.202</w:t>
      </w:r>
      <w:r w:rsidR="00A4175C">
        <w:rPr>
          <w:color w:val="000000"/>
        </w:rPr>
        <w:t>4</w:t>
      </w:r>
      <w:r w:rsidRPr="00513478">
        <w:rPr>
          <w:color w:val="000000"/>
        </w:rPr>
        <w:t xml:space="preserve"> №</w:t>
      </w:r>
      <w:r w:rsidR="00A4175C">
        <w:rPr>
          <w:color w:val="000000"/>
        </w:rPr>
        <w:t>20</w:t>
      </w:r>
      <w:r w:rsidRPr="00513478">
        <w:rPr>
          <w:color w:val="000000"/>
        </w:rPr>
        <w:t>, руководствуясь Уставом муниципального образования «Вяземский</w:t>
      </w:r>
      <w:r w:rsidR="00A4175C">
        <w:rPr>
          <w:color w:val="000000"/>
        </w:rPr>
        <w:t xml:space="preserve"> муниципальный округ</w:t>
      </w:r>
      <w:r w:rsidRPr="00513478">
        <w:rPr>
          <w:color w:val="000000"/>
        </w:rPr>
        <w:t xml:space="preserve">» Смоленской области, </w:t>
      </w:r>
      <w:r w:rsidRPr="00513478">
        <w:t xml:space="preserve">решением Вяземского </w:t>
      </w:r>
      <w:r w:rsidR="00A4175C">
        <w:t>окружного</w:t>
      </w:r>
      <w:r w:rsidRPr="00513478">
        <w:t xml:space="preserve"> Совета депутатов от </w:t>
      </w:r>
      <w:r w:rsidR="00A4175C">
        <w:t>31</w:t>
      </w:r>
      <w:r w:rsidRPr="00513478">
        <w:t>.</w:t>
      </w:r>
      <w:r w:rsidR="00A4175C">
        <w:t>10</w:t>
      </w:r>
      <w:r w:rsidRPr="00513478">
        <w:t>.202</w:t>
      </w:r>
      <w:r w:rsidR="00A4175C">
        <w:t>4</w:t>
      </w:r>
      <w:r w:rsidRPr="00513478">
        <w:t xml:space="preserve"> №</w:t>
      </w:r>
      <w:r w:rsidR="00A4175C">
        <w:t>36</w:t>
      </w:r>
      <w:r w:rsidR="00D20CFC" w:rsidRPr="00513478">
        <w:t xml:space="preserve"> </w:t>
      </w:r>
      <w:r w:rsidR="007C575E" w:rsidRPr="00513478">
        <w:rPr>
          <w:color w:val="000000"/>
        </w:rPr>
        <w:t>у</w:t>
      </w:r>
      <w:r w:rsidRPr="00513478">
        <w:rPr>
          <w:color w:val="000000"/>
        </w:rPr>
        <w:t>твер</w:t>
      </w:r>
      <w:r w:rsidR="007C575E" w:rsidRPr="00513478">
        <w:rPr>
          <w:color w:val="000000"/>
        </w:rPr>
        <w:t>ждена</w:t>
      </w:r>
      <w:r w:rsidRPr="00513478">
        <w:rPr>
          <w:color w:val="000000"/>
        </w:rPr>
        <w:t xml:space="preserve"> структур</w:t>
      </w:r>
      <w:r w:rsidR="007C575E" w:rsidRPr="00513478">
        <w:rPr>
          <w:color w:val="000000"/>
        </w:rPr>
        <w:t>а</w:t>
      </w:r>
      <w:r w:rsidRPr="00513478">
        <w:rPr>
          <w:color w:val="000000"/>
        </w:rPr>
        <w:t xml:space="preserve"> Контрольно-ревизионной комиссии муниципального образования «Вяземский</w:t>
      </w:r>
      <w:r w:rsidR="00A4175C">
        <w:rPr>
          <w:color w:val="000000"/>
        </w:rPr>
        <w:t xml:space="preserve"> муниципальный округ</w:t>
      </w:r>
      <w:r w:rsidRPr="00513478">
        <w:rPr>
          <w:color w:val="000000"/>
        </w:rPr>
        <w:t>» Смоленской области</w:t>
      </w:r>
      <w:r w:rsidR="007C575E" w:rsidRPr="00513478">
        <w:rPr>
          <w:color w:val="000000"/>
        </w:rPr>
        <w:t>.</w:t>
      </w:r>
    </w:p>
    <w:p w:rsidR="009A5333" w:rsidRDefault="00734761" w:rsidP="00B46FC6">
      <w:pPr>
        <w:pStyle w:val="af5"/>
        <w:spacing w:before="0" w:beforeAutospacing="0" w:after="0" w:afterAutospacing="0"/>
        <w:ind w:firstLine="708"/>
        <w:jc w:val="both"/>
      </w:pPr>
      <w:r w:rsidRPr="00513478">
        <w:rPr>
          <w:color w:val="000000"/>
        </w:rPr>
        <w:t xml:space="preserve">Приказом Контрольно-ревизионной комиссии муниципального образования «Вяземский </w:t>
      </w:r>
      <w:r w:rsidR="00A80E09">
        <w:rPr>
          <w:color w:val="000000"/>
        </w:rPr>
        <w:t>муниципальный округ</w:t>
      </w:r>
      <w:r w:rsidRPr="00513478">
        <w:rPr>
          <w:color w:val="000000"/>
        </w:rPr>
        <w:t xml:space="preserve">» Смоленской области от </w:t>
      </w:r>
      <w:r w:rsidR="00A80E09">
        <w:rPr>
          <w:color w:val="000000"/>
        </w:rPr>
        <w:t>15</w:t>
      </w:r>
      <w:r w:rsidRPr="00513478">
        <w:rPr>
          <w:color w:val="000000"/>
        </w:rPr>
        <w:t>.0</w:t>
      </w:r>
      <w:r w:rsidR="00A80E09">
        <w:rPr>
          <w:color w:val="000000"/>
        </w:rPr>
        <w:t>1</w:t>
      </w:r>
      <w:r w:rsidRPr="00513478">
        <w:rPr>
          <w:color w:val="000000"/>
        </w:rPr>
        <w:t>.202</w:t>
      </w:r>
      <w:r w:rsidR="00A80E09">
        <w:rPr>
          <w:color w:val="000000"/>
        </w:rPr>
        <w:t>5</w:t>
      </w:r>
      <w:r w:rsidRPr="00513478">
        <w:rPr>
          <w:color w:val="000000"/>
        </w:rPr>
        <w:t xml:space="preserve"> №</w:t>
      </w:r>
      <w:r w:rsidR="00A80E09">
        <w:rPr>
          <w:color w:val="000000"/>
        </w:rPr>
        <w:t>9</w:t>
      </w:r>
      <w:r w:rsidR="00D20CFC" w:rsidRPr="00513478">
        <w:rPr>
          <w:color w:val="000000"/>
        </w:rPr>
        <w:t xml:space="preserve"> </w:t>
      </w:r>
      <w:r w:rsidRPr="00513478">
        <w:rPr>
          <w:color w:val="000000"/>
        </w:rPr>
        <w:t xml:space="preserve"> </w:t>
      </w:r>
      <w:r w:rsidRPr="00513478">
        <w:t xml:space="preserve">утверждено штатное расписание Контрольно-ревизионной комиссии муниципального образования «Вяземский </w:t>
      </w:r>
      <w:r w:rsidR="00A80E09">
        <w:t>муниципальный округ</w:t>
      </w:r>
      <w:r w:rsidRPr="00513478">
        <w:t>» Смоленской области.</w:t>
      </w:r>
      <w:r w:rsidR="00A80E09">
        <w:t xml:space="preserve"> </w:t>
      </w:r>
    </w:p>
    <w:p w:rsidR="004D0828" w:rsidRPr="00513478" w:rsidRDefault="00A80E09" w:rsidP="00CB65B7">
      <w:pPr>
        <w:pStyle w:val="af5"/>
        <w:spacing w:before="0" w:beforeAutospacing="0" w:after="0" w:afterAutospacing="0"/>
        <w:ind w:firstLine="708"/>
        <w:jc w:val="both"/>
      </w:pPr>
      <w:r>
        <w:t>Согласно штатному расписанию</w:t>
      </w:r>
      <w:r w:rsidR="00734761" w:rsidRPr="00513478">
        <w:t>,</w:t>
      </w:r>
      <w:r w:rsidR="00CB65B7">
        <w:t xml:space="preserve"> </w:t>
      </w:r>
      <w:r w:rsidR="004D0828" w:rsidRPr="00513478">
        <w:t>численность работников Контрольно-ревизионной комиссии муниципального образования «Вяземский</w:t>
      </w:r>
      <w:r w:rsidR="00156613">
        <w:t xml:space="preserve"> муниципальный округ</w:t>
      </w:r>
      <w:r w:rsidR="004D0828" w:rsidRPr="00513478">
        <w:t xml:space="preserve"> район» Смоленской области </w:t>
      </w:r>
      <w:r w:rsidR="00513478" w:rsidRPr="00513478">
        <w:t>в 202</w:t>
      </w:r>
      <w:r w:rsidR="00156613">
        <w:t>5</w:t>
      </w:r>
      <w:r w:rsidR="00513478" w:rsidRPr="00513478">
        <w:t xml:space="preserve"> году </w:t>
      </w:r>
      <w:r w:rsidR="004D0828" w:rsidRPr="00513478">
        <w:t>составляла 4</w:t>
      </w:r>
      <w:r w:rsidR="00CB65B7">
        <w:t>,285 единиц</w:t>
      </w:r>
      <w:r w:rsidR="003621C6" w:rsidRPr="00513478">
        <w:t xml:space="preserve"> (председатель</w:t>
      </w:r>
      <w:r w:rsidR="00CB65B7">
        <w:t xml:space="preserve"> – 1 ед.</w:t>
      </w:r>
      <w:r w:rsidR="003621C6" w:rsidRPr="00513478">
        <w:t>, аудитор</w:t>
      </w:r>
      <w:r w:rsidR="00CB65B7">
        <w:t xml:space="preserve"> – 1 ед.</w:t>
      </w:r>
      <w:r w:rsidR="003621C6" w:rsidRPr="00513478">
        <w:t xml:space="preserve">, </w:t>
      </w:r>
      <w:r w:rsidR="00734761" w:rsidRPr="00513478">
        <w:t>инспектор-бухгалтер</w:t>
      </w:r>
      <w:r w:rsidR="00CB65B7">
        <w:t xml:space="preserve"> – 1 ед., инспектор – 1,285 ед.</w:t>
      </w:r>
      <w:r w:rsidR="003621C6" w:rsidRPr="00513478">
        <w:t>)</w:t>
      </w:r>
      <w:r w:rsidR="004D0828" w:rsidRPr="00513478">
        <w:t>.</w:t>
      </w:r>
    </w:p>
    <w:p w:rsidR="00632244" w:rsidRPr="005C2BA6" w:rsidRDefault="00632244" w:rsidP="00B46FC6">
      <w:pPr>
        <w:pStyle w:val="afb"/>
        <w:rPr>
          <w:rFonts w:eastAsia="Calibri"/>
          <w:sz w:val="16"/>
          <w:szCs w:val="16"/>
        </w:rPr>
      </w:pPr>
    </w:p>
    <w:p w:rsidR="00EE3407" w:rsidRDefault="004D0828" w:rsidP="00B46FC6">
      <w:pPr>
        <w:pStyle w:val="afb"/>
        <w:rPr>
          <w:rFonts w:eastAsia="Calibri"/>
          <w:sz w:val="24"/>
          <w:szCs w:val="24"/>
        </w:rPr>
      </w:pPr>
      <w:r w:rsidRPr="00513478">
        <w:rPr>
          <w:rFonts w:eastAsia="Calibri"/>
          <w:sz w:val="24"/>
          <w:szCs w:val="24"/>
        </w:rPr>
        <w:t>Контрольно-ревизионная комиссия осуществляла свою деятельность в соответствии с планом работы на 20</w:t>
      </w:r>
      <w:r w:rsidR="003621C6" w:rsidRPr="00513478">
        <w:rPr>
          <w:rFonts w:eastAsia="Calibri"/>
          <w:sz w:val="24"/>
          <w:szCs w:val="24"/>
        </w:rPr>
        <w:t>2</w:t>
      </w:r>
      <w:r w:rsidR="00B55BBE">
        <w:rPr>
          <w:rFonts w:eastAsia="Calibri"/>
          <w:sz w:val="24"/>
          <w:szCs w:val="24"/>
        </w:rPr>
        <w:t>5</w:t>
      </w:r>
      <w:r w:rsidRPr="00513478">
        <w:rPr>
          <w:rFonts w:eastAsia="Calibri"/>
          <w:sz w:val="24"/>
          <w:szCs w:val="24"/>
        </w:rPr>
        <w:t xml:space="preserve"> год,</w:t>
      </w:r>
      <w:r w:rsidR="00EE3407">
        <w:rPr>
          <w:rFonts w:eastAsia="Calibri"/>
          <w:sz w:val="24"/>
          <w:szCs w:val="24"/>
        </w:rPr>
        <w:t xml:space="preserve"> утвержденн</w:t>
      </w:r>
      <w:r w:rsidR="006F60C9">
        <w:rPr>
          <w:rFonts w:eastAsia="Calibri"/>
          <w:sz w:val="24"/>
          <w:szCs w:val="24"/>
        </w:rPr>
        <w:t>ым</w:t>
      </w:r>
      <w:r w:rsidR="00EE3407">
        <w:rPr>
          <w:rFonts w:eastAsia="Calibri"/>
          <w:sz w:val="24"/>
          <w:szCs w:val="24"/>
        </w:rPr>
        <w:t xml:space="preserve"> Приказом Контрольно-ревизионной комиссии </w:t>
      </w:r>
      <w:r w:rsidR="00EE3407" w:rsidRPr="006F60C9">
        <w:rPr>
          <w:sz w:val="24"/>
          <w:szCs w:val="24"/>
        </w:rPr>
        <w:t>муниципального образования «Вяземский муниципальный округ» Смоленской области</w:t>
      </w:r>
      <w:r w:rsidR="00EE3407">
        <w:t xml:space="preserve"> от </w:t>
      </w:r>
      <w:r w:rsidR="00EE3407" w:rsidRPr="00EE3407">
        <w:rPr>
          <w:sz w:val="24"/>
          <w:szCs w:val="24"/>
        </w:rPr>
        <w:t>20.01.2025</w:t>
      </w:r>
      <w:r w:rsidR="00EE3407">
        <w:rPr>
          <w:sz w:val="24"/>
          <w:szCs w:val="24"/>
        </w:rPr>
        <w:t xml:space="preserve"> № 25 (с изменениями). Все мероприятия предусмотренные планом работы на 2025 год </w:t>
      </w:r>
      <w:r w:rsidR="00EE3407" w:rsidRPr="00324094">
        <w:rPr>
          <w:sz w:val="24"/>
          <w:szCs w:val="24"/>
          <w:u w:val="single"/>
        </w:rPr>
        <w:t>выполнены</w:t>
      </w:r>
      <w:r w:rsidR="00EE3407">
        <w:rPr>
          <w:sz w:val="24"/>
          <w:szCs w:val="24"/>
        </w:rPr>
        <w:t xml:space="preserve">. </w:t>
      </w:r>
      <w:r w:rsidRPr="00513478">
        <w:rPr>
          <w:rFonts w:eastAsia="Calibri"/>
          <w:sz w:val="24"/>
          <w:szCs w:val="24"/>
        </w:rPr>
        <w:t xml:space="preserve"> </w:t>
      </w:r>
    </w:p>
    <w:p w:rsidR="00324094" w:rsidRPr="00513478" w:rsidRDefault="00324094" w:rsidP="00324094">
      <w:pPr>
        <w:pStyle w:val="afb"/>
        <w:rPr>
          <w:i/>
          <w:sz w:val="24"/>
          <w:szCs w:val="24"/>
          <w:lang w:eastAsia="ru-RU"/>
        </w:rPr>
      </w:pPr>
      <w:r w:rsidRPr="00513478">
        <w:rPr>
          <w:i/>
          <w:sz w:val="24"/>
          <w:szCs w:val="24"/>
        </w:rPr>
        <w:t xml:space="preserve">За отчётный период КРК проведено </w:t>
      </w:r>
      <w:r>
        <w:rPr>
          <w:i/>
          <w:sz w:val="24"/>
          <w:szCs w:val="24"/>
        </w:rPr>
        <w:t>5</w:t>
      </w:r>
      <w:r w:rsidR="00786FC2">
        <w:rPr>
          <w:i/>
          <w:sz w:val="24"/>
          <w:szCs w:val="24"/>
        </w:rPr>
        <w:t>3</w:t>
      </w:r>
      <w:r w:rsidRPr="00513478">
        <w:rPr>
          <w:i/>
          <w:sz w:val="24"/>
          <w:szCs w:val="24"/>
        </w:rPr>
        <w:t xml:space="preserve"> контрольных</w:t>
      </w:r>
      <w:r>
        <w:rPr>
          <w:i/>
          <w:sz w:val="24"/>
          <w:szCs w:val="24"/>
        </w:rPr>
        <w:t xml:space="preserve"> и</w:t>
      </w:r>
      <w:r w:rsidRPr="00513478">
        <w:rPr>
          <w:i/>
          <w:sz w:val="24"/>
          <w:szCs w:val="24"/>
        </w:rPr>
        <w:t xml:space="preserve"> экспертно-аналитических</w:t>
      </w:r>
      <w:r>
        <w:rPr>
          <w:i/>
          <w:sz w:val="24"/>
          <w:szCs w:val="24"/>
        </w:rPr>
        <w:t xml:space="preserve"> </w:t>
      </w:r>
      <w:r w:rsidRPr="00513478">
        <w:rPr>
          <w:i/>
          <w:sz w:val="24"/>
          <w:szCs w:val="24"/>
        </w:rPr>
        <w:t>мероприяти</w:t>
      </w:r>
      <w:r w:rsidR="009F24D4">
        <w:rPr>
          <w:i/>
          <w:sz w:val="24"/>
          <w:szCs w:val="24"/>
        </w:rPr>
        <w:t>я</w:t>
      </w:r>
      <w:r w:rsidRPr="00513478">
        <w:rPr>
          <w:i/>
          <w:sz w:val="24"/>
          <w:szCs w:val="24"/>
        </w:rPr>
        <w:t>:</w:t>
      </w:r>
    </w:p>
    <w:p w:rsidR="00324094" w:rsidRPr="00513478" w:rsidRDefault="00324094" w:rsidP="00324094">
      <w:pPr>
        <w:pStyle w:val="afb"/>
        <w:rPr>
          <w:i/>
          <w:sz w:val="24"/>
          <w:szCs w:val="24"/>
        </w:rPr>
      </w:pPr>
      <w:r w:rsidRPr="00513478">
        <w:rPr>
          <w:b/>
          <w:i/>
          <w:sz w:val="24"/>
          <w:szCs w:val="24"/>
        </w:rPr>
        <w:t xml:space="preserve">- </w:t>
      </w:r>
      <w:r w:rsidR="002D039C">
        <w:rPr>
          <w:b/>
          <w:i/>
          <w:sz w:val="24"/>
          <w:szCs w:val="24"/>
        </w:rPr>
        <w:t>5</w:t>
      </w:r>
      <w:r w:rsidRPr="00513478">
        <w:rPr>
          <w:i/>
          <w:sz w:val="24"/>
          <w:szCs w:val="24"/>
          <w:u w:val="single"/>
        </w:rPr>
        <w:t xml:space="preserve"> контрольных мероприяти</w:t>
      </w:r>
      <w:r w:rsidR="009F24D4">
        <w:rPr>
          <w:i/>
          <w:sz w:val="24"/>
          <w:szCs w:val="24"/>
          <w:u w:val="single"/>
        </w:rPr>
        <w:t>й</w:t>
      </w:r>
      <w:r>
        <w:rPr>
          <w:i/>
          <w:sz w:val="24"/>
          <w:szCs w:val="24"/>
          <w:u w:val="single"/>
        </w:rPr>
        <w:t xml:space="preserve"> (в том числе </w:t>
      </w:r>
      <w:r w:rsidR="002D039C">
        <w:rPr>
          <w:i/>
          <w:sz w:val="24"/>
          <w:szCs w:val="24"/>
          <w:u w:val="single"/>
        </w:rPr>
        <w:t>1</w:t>
      </w:r>
      <w:r>
        <w:rPr>
          <w:i/>
          <w:sz w:val="24"/>
          <w:szCs w:val="24"/>
          <w:u w:val="single"/>
        </w:rPr>
        <w:t xml:space="preserve"> совместн</w:t>
      </w:r>
      <w:r w:rsidR="002D039C">
        <w:rPr>
          <w:i/>
          <w:sz w:val="24"/>
          <w:szCs w:val="24"/>
          <w:u w:val="single"/>
        </w:rPr>
        <w:t>ая</w:t>
      </w:r>
      <w:r>
        <w:rPr>
          <w:i/>
          <w:sz w:val="24"/>
          <w:szCs w:val="24"/>
          <w:u w:val="single"/>
        </w:rPr>
        <w:t xml:space="preserve"> проверк</w:t>
      </w:r>
      <w:r w:rsidR="002D039C">
        <w:rPr>
          <w:i/>
          <w:sz w:val="24"/>
          <w:szCs w:val="24"/>
          <w:u w:val="single"/>
        </w:rPr>
        <w:t>а</w:t>
      </w:r>
      <w:r>
        <w:rPr>
          <w:i/>
          <w:sz w:val="24"/>
          <w:szCs w:val="24"/>
          <w:u w:val="single"/>
        </w:rPr>
        <w:t xml:space="preserve"> с представителями Вяземской межрайонной прокуратуры)</w:t>
      </w:r>
      <w:r w:rsidRPr="00513478">
        <w:rPr>
          <w:i/>
          <w:sz w:val="24"/>
          <w:szCs w:val="24"/>
        </w:rPr>
        <w:t>:</w:t>
      </w:r>
    </w:p>
    <w:p w:rsidR="00324094" w:rsidRPr="00513478" w:rsidRDefault="00324094" w:rsidP="00324094">
      <w:pPr>
        <w:numPr>
          <w:ilvl w:val="0"/>
          <w:numId w:val="1"/>
        </w:numPr>
        <w:spacing w:after="0" w:line="240" w:lineRule="auto"/>
        <w:ind w:left="142" w:hanging="218"/>
        <w:jc w:val="both"/>
        <w:rPr>
          <w:rFonts w:ascii="Times New Roman" w:eastAsia="Calibri" w:hAnsi="Times New Roman"/>
          <w:sz w:val="24"/>
          <w:szCs w:val="24"/>
        </w:rPr>
      </w:pPr>
      <w:r>
        <w:rPr>
          <w:rFonts w:ascii="Times New Roman" w:eastAsia="Calibri" w:hAnsi="Times New Roman"/>
          <w:sz w:val="24"/>
          <w:szCs w:val="24"/>
        </w:rPr>
        <w:t>обоснованность расходов на содержание и эксплуатацию автотранспортных средств Муниципального казенного учреждения «Автотранспортное предприятие» г. Вязьмы Смоленской области за 2023-2024 годы</w:t>
      </w:r>
      <w:r w:rsidRPr="00513478">
        <w:rPr>
          <w:rFonts w:ascii="Times New Roman" w:eastAsia="Calibri" w:hAnsi="Times New Roman"/>
          <w:sz w:val="24"/>
          <w:szCs w:val="24"/>
        </w:rPr>
        <w:t>;</w:t>
      </w:r>
    </w:p>
    <w:p w:rsidR="00324094" w:rsidRDefault="00324094" w:rsidP="00324094">
      <w:pPr>
        <w:numPr>
          <w:ilvl w:val="0"/>
          <w:numId w:val="1"/>
        </w:numPr>
        <w:spacing w:after="0" w:line="240" w:lineRule="auto"/>
        <w:ind w:left="142" w:hanging="218"/>
        <w:jc w:val="both"/>
        <w:rPr>
          <w:rFonts w:ascii="Times New Roman" w:hAnsi="Times New Roman"/>
          <w:sz w:val="24"/>
          <w:szCs w:val="24"/>
        </w:rPr>
      </w:pPr>
      <w:r w:rsidRPr="00470F8E">
        <w:rPr>
          <w:rFonts w:ascii="Times New Roman" w:hAnsi="Times New Roman"/>
          <w:sz w:val="24"/>
          <w:szCs w:val="24"/>
        </w:rPr>
        <w:t>анализ финансово-хозяйственной деятельности МБУ физической культуры и спорта «Центр игровых видов спорта» г.Вязьмы Смоленской области (МБУ «ЦИВС» г.Вязьмы Смоленской области) за 2023-2024 годы;</w:t>
      </w:r>
    </w:p>
    <w:p w:rsidR="00324094" w:rsidRPr="00470F8E" w:rsidRDefault="00324094" w:rsidP="00324094">
      <w:pPr>
        <w:numPr>
          <w:ilvl w:val="0"/>
          <w:numId w:val="1"/>
        </w:numPr>
        <w:spacing w:after="0" w:line="240" w:lineRule="auto"/>
        <w:ind w:left="142" w:hanging="218"/>
        <w:jc w:val="both"/>
        <w:rPr>
          <w:rFonts w:ascii="Times New Roman" w:hAnsi="Times New Roman"/>
          <w:sz w:val="24"/>
          <w:szCs w:val="24"/>
        </w:rPr>
      </w:pPr>
      <w:r>
        <w:rPr>
          <w:rFonts w:ascii="Times New Roman" w:hAnsi="Times New Roman"/>
          <w:sz w:val="24"/>
          <w:szCs w:val="24"/>
        </w:rPr>
        <w:lastRenderedPageBreak/>
        <w:t>ф</w:t>
      </w:r>
      <w:r w:rsidRPr="00470F8E">
        <w:rPr>
          <w:rFonts w:ascii="Times New Roman" w:hAnsi="Times New Roman"/>
          <w:sz w:val="24"/>
          <w:szCs w:val="24"/>
        </w:rPr>
        <w:t>инансово-хозяйственная деятельность муниципального автономного учреждения дополнительного образования «Спортивная школа плавания» г.Вязьмы Смоленской области, а также эффективность использования имущества, находящегося в учреждении на праве оперативного управления за 2024 год</w:t>
      </w:r>
      <w:r>
        <w:rPr>
          <w:rFonts w:ascii="Times New Roman" w:hAnsi="Times New Roman"/>
          <w:sz w:val="24"/>
          <w:szCs w:val="24"/>
        </w:rPr>
        <w:t>;</w:t>
      </w:r>
    </w:p>
    <w:p w:rsidR="00324094" w:rsidRDefault="00324094" w:rsidP="00324094">
      <w:pPr>
        <w:numPr>
          <w:ilvl w:val="0"/>
          <w:numId w:val="1"/>
        </w:numPr>
        <w:spacing w:after="0" w:line="240" w:lineRule="auto"/>
        <w:ind w:left="284"/>
        <w:jc w:val="both"/>
        <w:rPr>
          <w:rFonts w:ascii="Times New Roman" w:hAnsi="Times New Roman"/>
          <w:sz w:val="24"/>
          <w:szCs w:val="24"/>
        </w:rPr>
      </w:pPr>
      <w:r w:rsidRPr="00470F8E">
        <w:rPr>
          <w:rFonts w:ascii="Times New Roman" w:hAnsi="Times New Roman"/>
          <w:sz w:val="24"/>
          <w:szCs w:val="24"/>
        </w:rPr>
        <w:t>Финансово-хозяйственная деятельность муниципального казенного учреждения «Управление по делам гражданской обороны и чрезвычайным ситуациям»</w:t>
      </w:r>
      <w:r w:rsidRPr="002F5056">
        <w:rPr>
          <w:rFonts w:ascii="Times New Roman" w:hAnsi="Times New Roman"/>
          <w:b/>
          <w:sz w:val="26"/>
          <w:szCs w:val="26"/>
        </w:rPr>
        <w:t xml:space="preserve"> </w:t>
      </w:r>
      <w:r w:rsidRPr="00470F8E">
        <w:rPr>
          <w:rFonts w:ascii="Times New Roman" w:hAnsi="Times New Roman"/>
          <w:sz w:val="24"/>
          <w:szCs w:val="24"/>
        </w:rPr>
        <w:t>г.Вязьмы Смоленской области, а</w:t>
      </w:r>
      <w:r w:rsidRPr="002F5056">
        <w:rPr>
          <w:rFonts w:ascii="Times New Roman" w:hAnsi="Times New Roman"/>
          <w:b/>
          <w:sz w:val="26"/>
          <w:szCs w:val="26"/>
        </w:rPr>
        <w:t xml:space="preserve"> </w:t>
      </w:r>
      <w:r w:rsidRPr="00470F8E">
        <w:rPr>
          <w:rFonts w:ascii="Times New Roman" w:hAnsi="Times New Roman"/>
          <w:sz w:val="24"/>
          <w:szCs w:val="24"/>
        </w:rPr>
        <w:t>также эффективность использования имущества, находящегося в учреждении на праве оперативного управления за 2023 год и 2024 год</w:t>
      </w:r>
      <w:r>
        <w:rPr>
          <w:rFonts w:ascii="Times New Roman" w:hAnsi="Times New Roman"/>
          <w:sz w:val="24"/>
          <w:szCs w:val="24"/>
        </w:rPr>
        <w:t>;</w:t>
      </w:r>
    </w:p>
    <w:p w:rsidR="00324094" w:rsidRDefault="00324094" w:rsidP="00324094">
      <w:pPr>
        <w:numPr>
          <w:ilvl w:val="0"/>
          <w:numId w:val="1"/>
        </w:numPr>
        <w:spacing w:after="0" w:line="240" w:lineRule="auto"/>
        <w:ind w:left="284"/>
        <w:jc w:val="both"/>
        <w:rPr>
          <w:rFonts w:ascii="Times New Roman" w:hAnsi="Times New Roman"/>
          <w:sz w:val="24"/>
          <w:szCs w:val="24"/>
        </w:rPr>
      </w:pPr>
      <w:r>
        <w:rPr>
          <w:rFonts w:ascii="Times New Roman" w:hAnsi="Times New Roman"/>
          <w:sz w:val="24"/>
          <w:szCs w:val="24"/>
        </w:rPr>
        <w:t>совместная проверка деятельности МУП «Водоснабжение и водоотведение Вяземский» в части расчета и формирования тарифа на оказываемые населению услуги</w:t>
      </w:r>
      <w:r w:rsidR="00786FC2">
        <w:rPr>
          <w:rFonts w:ascii="Times New Roman" w:hAnsi="Times New Roman"/>
          <w:sz w:val="24"/>
          <w:szCs w:val="24"/>
        </w:rPr>
        <w:t>.</w:t>
      </w:r>
    </w:p>
    <w:p w:rsidR="00786FC2" w:rsidRDefault="00786FC2" w:rsidP="00786FC2">
      <w:pPr>
        <w:spacing w:after="0" w:line="240" w:lineRule="auto"/>
        <w:ind w:left="-76"/>
        <w:jc w:val="both"/>
        <w:rPr>
          <w:rFonts w:ascii="Times New Roman" w:hAnsi="Times New Roman"/>
          <w:sz w:val="24"/>
          <w:szCs w:val="24"/>
        </w:rPr>
      </w:pPr>
    </w:p>
    <w:p w:rsidR="000F675B" w:rsidRPr="00513478" w:rsidRDefault="000F675B" w:rsidP="000F675B">
      <w:pPr>
        <w:pStyle w:val="afb"/>
        <w:rPr>
          <w:i/>
          <w:sz w:val="24"/>
          <w:szCs w:val="24"/>
          <w:u w:val="single"/>
        </w:rPr>
      </w:pPr>
      <w:r w:rsidRPr="00513478">
        <w:rPr>
          <w:i/>
          <w:sz w:val="24"/>
          <w:szCs w:val="24"/>
          <w:u w:val="single"/>
        </w:rPr>
        <w:t xml:space="preserve">- </w:t>
      </w:r>
      <w:r>
        <w:rPr>
          <w:i/>
          <w:sz w:val="24"/>
          <w:szCs w:val="24"/>
          <w:u w:val="single"/>
        </w:rPr>
        <w:t>4</w:t>
      </w:r>
      <w:r w:rsidR="00786FC2">
        <w:rPr>
          <w:i/>
          <w:sz w:val="24"/>
          <w:szCs w:val="24"/>
          <w:u w:val="single"/>
        </w:rPr>
        <w:t>8</w:t>
      </w:r>
      <w:r w:rsidRPr="00513478">
        <w:rPr>
          <w:i/>
          <w:sz w:val="24"/>
          <w:szCs w:val="24"/>
          <w:u w:val="single"/>
        </w:rPr>
        <w:t xml:space="preserve"> экспертно-аналитических мероприятий:</w:t>
      </w:r>
    </w:p>
    <w:p w:rsidR="000F675B" w:rsidRPr="00C90D34" w:rsidRDefault="000F675B" w:rsidP="007B3D83">
      <w:pPr>
        <w:pStyle w:val="afe"/>
        <w:numPr>
          <w:ilvl w:val="0"/>
          <w:numId w:val="4"/>
        </w:numPr>
        <w:ind w:left="284" w:hanging="218"/>
        <w:jc w:val="both"/>
        <w:rPr>
          <w:rFonts w:ascii="Times New Roman" w:hAnsi="Times New Roman"/>
          <w:noProof/>
          <w:sz w:val="24"/>
          <w:szCs w:val="24"/>
        </w:rPr>
      </w:pPr>
      <w:r>
        <w:rPr>
          <w:rFonts w:ascii="Times New Roman" w:hAnsi="Times New Roman"/>
          <w:noProof/>
          <w:sz w:val="24"/>
          <w:szCs w:val="24"/>
        </w:rPr>
        <w:t>на проект</w:t>
      </w:r>
      <w:r w:rsidRPr="00513478">
        <w:rPr>
          <w:rFonts w:ascii="Times New Roman" w:hAnsi="Times New Roman"/>
          <w:noProof/>
          <w:sz w:val="24"/>
          <w:szCs w:val="24"/>
        </w:rPr>
        <w:t xml:space="preserve"> решени</w:t>
      </w:r>
      <w:r>
        <w:rPr>
          <w:rFonts w:ascii="Times New Roman" w:hAnsi="Times New Roman"/>
          <w:noProof/>
          <w:sz w:val="24"/>
          <w:szCs w:val="24"/>
        </w:rPr>
        <w:t>я</w:t>
      </w:r>
      <w:r w:rsidRPr="00513478">
        <w:rPr>
          <w:rFonts w:ascii="Times New Roman" w:hAnsi="Times New Roman"/>
          <w:noProof/>
          <w:sz w:val="24"/>
          <w:szCs w:val="24"/>
        </w:rPr>
        <w:t xml:space="preserve"> о бюджете на 202</w:t>
      </w:r>
      <w:r>
        <w:rPr>
          <w:rFonts w:ascii="Times New Roman" w:hAnsi="Times New Roman"/>
          <w:noProof/>
          <w:sz w:val="24"/>
          <w:szCs w:val="24"/>
        </w:rPr>
        <w:t>6</w:t>
      </w:r>
      <w:r w:rsidRPr="00513478">
        <w:rPr>
          <w:rFonts w:ascii="Times New Roman" w:hAnsi="Times New Roman"/>
          <w:noProof/>
          <w:sz w:val="24"/>
          <w:szCs w:val="24"/>
        </w:rPr>
        <w:t xml:space="preserve"> год и плановый период 202</w:t>
      </w:r>
      <w:r>
        <w:rPr>
          <w:rFonts w:ascii="Times New Roman" w:hAnsi="Times New Roman"/>
          <w:noProof/>
          <w:sz w:val="24"/>
          <w:szCs w:val="24"/>
        </w:rPr>
        <w:t>7</w:t>
      </w:r>
      <w:r w:rsidRPr="00513478">
        <w:rPr>
          <w:rFonts w:ascii="Times New Roman" w:hAnsi="Times New Roman"/>
          <w:noProof/>
          <w:sz w:val="24"/>
          <w:szCs w:val="24"/>
        </w:rPr>
        <w:t xml:space="preserve"> и 202</w:t>
      </w:r>
      <w:r>
        <w:rPr>
          <w:rFonts w:ascii="Times New Roman" w:hAnsi="Times New Roman"/>
          <w:noProof/>
          <w:sz w:val="24"/>
          <w:szCs w:val="24"/>
        </w:rPr>
        <w:t>8</w:t>
      </w:r>
      <w:r w:rsidRPr="00513478">
        <w:rPr>
          <w:rFonts w:ascii="Times New Roman" w:hAnsi="Times New Roman"/>
          <w:noProof/>
          <w:sz w:val="24"/>
          <w:szCs w:val="24"/>
        </w:rPr>
        <w:t xml:space="preserve"> годов муниципального образования «Вяземский </w:t>
      </w:r>
      <w:r>
        <w:rPr>
          <w:rFonts w:ascii="Times New Roman" w:hAnsi="Times New Roman"/>
          <w:noProof/>
          <w:sz w:val="24"/>
          <w:szCs w:val="24"/>
        </w:rPr>
        <w:t>муниципальный округ</w:t>
      </w:r>
      <w:r w:rsidRPr="00513478">
        <w:rPr>
          <w:rFonts w:ascii="Times New Roman" w:hAnsi="Times New Roman"/>
          <w:noProof/>
          <w:sz w:val="24"/>
          <w:szCs w:val="24"/>
        </w:rPr>
        <w:t xml:space="preserve">» Смоленской области, </w:t>
      </w:r>
      <w:r w:rsidRPr="00C90D34">
        <w:rPr>
          <w:rFonts w:ascii="Times New Roman" w:hAnsi="Times New Roman"/>
          <w:noProof/>
          <w:sz w:val="24"/>
          <w:szCs w:val="24"/>
        </w:rPr>
        <w:t xml:space="preserve">– </w:t>
      </w:r>
      <w:r w:rsidRPr="00EC09DF">
        <w:rPr>
          <w:rFonts w:ascii="Times New Roman" w:hAnsi="Times New Roman"/>
          <w:b/>
          <w:i/>
          <w:noProof/>
          <w:sz w:val="24"/>
          <w:szCs w:val="24"/>
          <w:u w:val="single"/>
        </w:rPr>
        <w:t>1</w:t>
      </w:r>
      <w:r w:rsidRPr="00C90D34">
        <w:rPr>
          <w:rFonts w:ascii="Times New Roman" w:hAnsi="Times New Roman"/>
          <w:i/>
          <w:noProof/>
          <w:sz w:val="24"/>
          <w:szCs w:val="24"/>
          <w:u w:val="single"/>
        </w:rPr>
        <w:t xml:space="preserve"> заключени</w:t>
      </w:r>
      <w:r>
        <w:rPr>
          <w:rFonts w:ascii="Times New Roman" w:hAnsi="Times New Roman"/>
          <w:i/>
          <w:noProof/>
          <w:sz w:val="24"/>
          <w:szCs w:val="24"/>
          <w:u w:val="single"/>
        </w:rPr>
        <w:t>е</w:t>
      </w:r>
      <w:r w:rsidRPr="00C90D34">
        <w:rPr>
          <w:rFonts w:ascii="Times New Roman" w:hAnsi="Times New Roman"/>
          <w:noProof/>
          <w:sz w:val="24"/>
          <w:szCs w:val="24"/>
        </w:rPr>
        <w:t xml:space="preserve">; </w:t>
      </w:r>
    </w:p>
    <w:p w:rsidR="000F675B" w:rsidRPr="00513478" w:rsidRDefault="000F675B" w:rsidP="000F675B">
      <w:pPr>
        <w:numPr>
          <w:ilvl w:val="0"/>
          <w:numId w:val="2"/>
        </w:numPr>
        <w:tabs>
          <w:tab w:val="left" w:pos="284"/>
        </w:tabs>
        <w:spacing w:after="0" w:line="240" w:lineRule="auto"/>
        <w:ind w:left="284" w:hanging="218"/>
        <w:contextualSpacing/>
        <w:jc w:val="both"/>
        <w:rPr>
          <w:rFonts w:ascii="Times New Roman" w:hAnsi="Times New Roman"/>
          <w:noProof/>
          <w:sz w:val="24"/>
          <w:szCs w:val="24"/>
        </w:rPr>
      </w:pPr>
      <w:r w:rsidRPr="00513478">
        <w:rPr>
          <w:rFonts w:ascii="Times New Roman" w:hAnsi="Times New Roman"/>
          <w:i/>
          <w:noProof/>
          <w:sz w:val="24"/>
          <w:szCs w:val="24"/>
        </w:rPr>
        <w:t>в рамках предварительного контроля</w:t>
      </w:r>
      <w:r w:rsidRPr="00513478">
        <w:rPr>
          <w:rFonts w:ascii="Times New Roman" w:hAnsi="Times New Roman"/>
          <w:noProof/>
          <w:sz w:val="24"/>
          <w:szCs w:val="24"/>
        </w:rPr>
        <w:t xml:space="preserve"> на проекты решений о внесении изменений в бюджет муниципального образования «Вяземский</w:t>
      </w:r>
      <w:r>
        <w:rPr>
          <w:rFonts w:ascii="Times New Roman" w:hAnsi="Times New Roman"/>
          <w:noProof/>
          <w:sz w:val="24"/>
          <w:szCs w:val="24"/>
        </w:rPr>
        <w:t xml:space="preserve"> муниципальный округ</w:t>
      </w:r>
      <w:r w:rsidRPr="00513478">
        <w:rPr>
          <w:rFonts w:ascii="Times New Roman" w:hAnsi="Times New Roman"/>
          <w:noProof/>
          <w:sz w:val="24"/>
          <w:szCs w:val="24"/>
        </w:rPr>
        <w:t>» Смоленск</w:t>
      </w:r>
      <w:r>
        <w:rPr>
          <w:rFonts w:ascii="Times New Roman" w:hAnsi="Times New Roman"/>
          <w:noProof/>
          <w:sz w:val="24"/>
          <w:szCs w:val="24"/>
        </w:rPr>
        <w:t>о</w:t>
      </w:r>
      <w:r w:rsidRPr="00513478">
        <w:rPr>
          <w:rFonts w:ascii="Times New Roman" w:hAnsi="Times New Roman"/>
          <w:noProof/>
          <w:sz w:val="24"/>
          <w:szCs w:val="24"/>
        </w:rPr>
        <w:t>й области на 202</w:t>
      </w:r>
      <w:r>
        <w:rPr>
          <w:rFonts w:ascii="Times New Roman" w:hAnsi="Times New Roman"/>
          <w:noProof/>
          <w:sz w:val="24"/>
          <w:szCs w:val="24"/>
        </w:rPr>
        <w:t>5</w:t>
      </w:r>
      <w:r w:rsidRPr="00513478">
        <w:rPr>
          <w:rFonts w:ascii="Times New Roman" w:hAnsi="Times New Roman"/>
          <w:noProof/>
          <w:sz w:val="24"/>
          <w:szCs w:val="24"/>
        </w:rPr>
        <w:t xml:space="preserve"> год и на плановый период 202</w:t>
      </w:r>
      <w:r>
        <w:rPr>
          <w:rFonts w:ascii="Times New Roman" w:hAnsi="Times New Roman"/>
          <w:noProof/>
          <w:sz w:val="24"/>
          <w:szCs w:val="24"/>
        </w:rPr>
        <w:t>6</w:t>
      </w:r>
      <w:r w:rsidRPr="00513478">
        <w:rPr>
          <w:rFonts w:ascii="Times New Roman" w:hAnsi="Times New Roman"/>
          <w:noProof/>
          <w:sz w:val="24"/>
          <w:szCs w:val="24"/>
        </w:rPr>
        <w:t xml:space="preserve"> и 202</w:t>
      </w:r>
      <w:r>
        <w:rPr>
          <w:rFonts w:ascii="Times New Roman" w:hAnsi="Times New Roman"/>
          <w:noProof/>
          <w:sz w:val="24"/>
          <w:szCs w:val="24"/>
        </w:rPr>
        <w:t>7</w:t>
      </w:r>
      <w:r w:rsidRPr="00513478">
        <w:rPr>
          <w:rFonts w:ascii="Times New Roman" w:hAnsi="Times New Roman"/>
          <w:noProof/>
          <w:sz w:val="24"/>
          <w:szCs w:val="24"/>
        </w:rPr>
        <w:t xml:space="preserve"> годов – </w:t>
      </w:r>
      <w:r w:rsidRPr="00120A4C">
        <w:rPr>
          <w:rFonts w:ascii="Times New Roman" w:hAnsi="Times New Roman"/>
          <w:noProof/>
          <w:sz w:val="24"/>
          <w:szCs w:val="24"/>
        </w:rPr>
        <w:t xml:space="preserve">в количестве </w:t>
      </w:r>
      <w:r w:rsidRPr="00EC09DF">
        <w:rPr>
          <w:rFonts w:ascii="Times New Roman" w:hAnsi="Times New Roman"/>
          <w:b/>
          <w:i/>
          <w:noProof/>
          <w:sz w:val="24"/>
          <w:szCs w:val="24"/>
          <w:u w:val="single"/>
        </w:rPr>
        <w:t>3</w:t>
      </w:r>
      <w:r w:rsidRPr="00513478">
        <w:rPr>
          <w:rFonts w:ascii="Times New Roman" w:hAnsi="Times New Roman"/>
          <w:i/>
          <w:noProof/>
          <w:sz w:val="24"/>
          <w:szCs w:val="24"/>
          <w:u w:val="single"/>
        </w:rPr>
        <w:t xml:space="preserve"> заключени</w:t>
      </w:r>
      <w:r>
        <w:rPr>
          <w:rFonts w:ascii="Times New Roman" w:hAnsi="Times New Roman"/>
          <w:i/>
          <w:noProof/>
          <w:sz w:val="24"/>
          <w:szCs w:val="24"/>
          <w:u w:val="single"/>
        </w:rPr>
        <w:t>я</w:t>
      </w:r>
      <w:r w:rsidRPr="00513478">
        <w:rPr>
          <w:rFonts w:ascii="Times New Roman" w:hAnsi="Times New Roman"/>
          <w:noProof/>
          <w:sz w:val="24"/>
          <w:szCs w:val="24"/>
        </w:rPr>
        <w:t xml:space="preserve">; </w:t>
      </w:r>
    </w:p>
    <w:p w:rsidR="000F675B" w:rsidRPr="00513478" w:rsidRDefault="000F675B" w:rsidP="000F675B">
      <w:pPr>
        <w:numPr>
          <w:ilvl w:val="0"/>
          <w:numId w:val="2"/>
        </w:numPr>
        <w:tabs>
          <w:tab w:val="left" w:pos="284"/>
        </w:tabs>
        <w:spacing w:after="0" w:line="240" w:lineRule="auto"/>
        <w:ind w:left="284" w:hanging="218"/>
        <w:contextualSpacing/>
        <w:jc w:val="both"/>
        <w:rPr>
          <w:rFonts w:ascii="Times New Roman" w:hAnsi="Times New Roman"/>
          <w:noProof/>
          <w:sz w:val="24"/>
          <w:szCs w:val="24"/>
        </w:rPr>
      </w:pPr>
      <w:r w:rsidRPr="00513478">
        <w:rPr>
          <w:rFonts w:ascii="Times New Roman" w:hAnsi="Times New Roman"/>
          <w:i/>
          <w:noProof/>
          <w:sz w:val="24"/>
          <w:szCs w:val="24"/>
        </w:rPr>
        <w:t xml:space="preserve">в рамках последующего контроля </w:t>
      </w:r>
      <w:r w:rsidRPr="00513478">
        <w:rPr>
          <w:rFonts w:ascii="Times New Roman" w:hAnsi="Times New Roman"/>
          <w:sz w:val="24"/>
          <w:szCs w:val="24"/>
        </w:rPr>
        <w:t>на годовые отчеты об исполнении бюджета муниципального образования «Вяземский район» Смоленской области, городского и сельских поселений Вяземского района Смоленской области за 202</w:t>
      </w:r>
      <w:r>
        <w:rPr>
          <w:rFonts w:ascii="Times New Roman" w:hAnsi="Times New Roman"/>
          <w:sz w:val="24"/>
          <w:szCs w:val="24"/>
        </w:rPr>
        <w:t>4</w:t>
      </w:r>
      <w:r w:rsidRPr="00513478">
        <w:rPr>
          <w:rFonts w:ascii="Times New Roman" w:hAnsi="Times New Roman"/>
          <w:sz w:val="24"/>
          <w:szCs w:val="24"/>
        </w:rPr>
        <w:t xml:space="preserve"> год, которые включали внешнюю проверку бюджетной отчетности главных администраторов бюджетных средств муниципального образования Вяземского района Смоленской области, городского и сельских поселений Вяземского района Смоленской области </w:t>
      </w:r>
      <w:r w:rsidRPr="00513478">
        <w:rPr>
          <w:rFonts w:ascii="Times New Roman" w:hAnsi="Times New Roman"/>
          <w:noProof/>
          <w:sz w:val="24"/>
          <w:szCs w:val="24"/>
        </w:rPr>
        <w:t xml:space="preserve">– </w:t>
      </w:r>
      <w:bookmarkStart w:id="1" w:name="_Hlk157427241"/>
      <w:r w:rsidRPr="00513478">
        <w:rPr>
          <w:rFonts w:ascii="Times New Roman" w:hAnsi="Times New Roman"/>
          <w:noProof/>
          <w:sz w:val="24"/>
          <w:szCs w:val="24"/>
        </w:rPr>
        <w:t xml:space="preserve">в количестве </w:t>
      </w:r>
      <w:bookmarkEnd w:id="1"/>
      <w:r w:rsidRPr="00EC09DF">
        <w:rPr>
          <w:rFonts w:ascii="Times New Roman" w:hAnsi="Times New Roman"/>
          <w:b/>
          <w:i/>
          <w:noProof/>
          <w:sz w:val="24"/>
          <w:szCs w:val="24"/>
          <w:u w:val="single"/>
        </w:rPr>
        <w:t>21</w:t>
      </w:r>
      <w:r w:rsidRPr="00513478">
        <w:rPr>
          <w:rFonts w:ascii="Times New Roman" w:hAnsi="Times New Roman"/>
          <w:i/>
          <w:noProof/>
          <w:sz w:val="24"/>
          <w:szCs w:val="24"/>
          <w:u w:val="single"/>
        </w:rPr>
        <w:t xml:space="preserve"> заключения</w:t>
      </w:r>
      <w:r w:rsidRPr="00513478">
        <w:rPr>
          <w:rFonts w:ascii="Times New Roman" w:hAnsi="Times New Roman"/>
          <w:noProof/>
          <w:sz w:val="24"/>
          <w:szCs w:val="24"/>
        </w:rPr>
        <w:t xml:space="preserve">; </w:t>
      </w:r>
    </w:p>
    <w:p w:rsidR="000F675B" w:rsidRPr="00513478" w:rsidRDefault="000F675B" w:rsidP="000F675B">
      <w:pPr>
        <w:numPr>
          <w:ilvl w:val="0"/>
          <w:numId w:val="2"/>
        </w:numPr>
        <w:tabs>
          <w:tab w:val="left" w:pos="284"/>
        </w:tabs>
        <w:spacing w:after="0" w:line="240" w:lineRule="auto"/>
        <w:ind w:left="284" w:hanging="218"/>
        <w:contextualSpacing/>
        <w:jc w:val="both"/>
        <w:rPr>
          <w:rFonts w:ascii="Times New Roman" w:hAnsi="Times New Roman"/>
          <w:noProof/>
          <w:sz w:val="24"/>
          <w:szCs w:val="24"/>
        </w:rPr>
      </w:pPr>
      <w:r w:rsidRPr="00513478">
        <w:rPr>
          <w:rFonts w:ascii="Times New Roman" w:hAnsi="Times New Roman"/>
          <w:i/>
          <w:noProof/>
          <w:sz w:val="24"/>
          <w:szCs w:val="24"/>
        </w:rPr>
        <w:t xml:space="preserve">в рамках текущего контроля </w:t>
      </w:r>
      <w:r w:rsidRPr="00513478">
        <w:rPr>
          <w:rFonts w:ascii="Times New Roman" w:hAnsi="Times New Roman"/>
          <w:noProof/>
          <w:sz w:val="24"/>
          <w:szCs w:val="24"/>
        </w:rPr>
        <w:t>подготовка заключений на отчеты об исполнении бюджета муниципального образования</w:t>
      </w:r>
      <w:r w:rsidR="00A42E85">
        <w:rPr>
          <w:rFonts w:ascii="Times New Roman" w:hAnsi="Times New Roman"/>
          <w:noProof/>
          <w:sz w:val="24"/>
          <w:szCs w:val="24"/>
        </w:rPr>
        <w:t xml:space="preserve"> </w:t>
      </w:r>
      <w:r w:rsidRPr="00513478">
        <w:rPr>
          <w:rFonts w:ascii="Times New Roman" w:hAnsi="Times New Roman"/>
          <w:noProof/>
          <w:sz w:val="24"/>
          <w:szCs w:val="24"/>
        </w:rPr>
        <w:t>«Вяземский</w:t>
      </w:r>
      <w:r>
        <w:rPr>
          <w:rFonts w:ascii="Times New Roman" w:hAnsi="Times New Roman"/>
          <w:noProof/>
          <w:sz w:val="24"/>
          <w:szCs w:val="24"/>
        </w:rPr>
        <w:t xml:space="preserve"> муниципальный округ</w:t>
      </w:r>
      <w:r w:rsidRPr="00513478">
        <w:rPr>
          <w:rFonts w:ascii="Times New Roman" w:hAnsi="Times New Roman"/>
          <w:noProof/>
          <w:sz w:val="24"/>
          <w:szCs w:val="24"/>
        </w:rPr>
        <w:t>» Смоленской области, за первый квартал, полугодие и девять месяцев 202</w:t>
      </w:r>
      <w:r>
        <w:rPr>
          <w:rFonts w:ascii="Times New Roman" w:hAnsi="Times New Roman"/>
          <w:noProof/>
          <w:sz w:val="24"/>
          <w:szCs w:val="24"/>
        </w:rPr>
        <w:t>5</w:t>
      </w:r>
      <w:r w:rsidRPr="00513478">
        <w:rPr>
          <w:rFonts w:ascii="Times New Roman" w:hAnsi="Times New Roman"/>
          <w:noProof/>
          <w:sz w:val="24"/>
          <w:szCs w:val="24"/>
        </w:rPr>
        <w:t xml:space="preserve"> года – </w:t>
      </w:r>
      <w:r>
        <w:rPr>
          <w:rFonts w:ascii="Times New Roman" w:hAnsi="Times New Roman"/>
          <w:b/>
          <w:i/>
          <w:noProof/>
          <w:sz w:val="24"/>
          <w:szCs w:val="24"/>
          <w:u w:val="single"/>
        </w:rPr>
        <w:t>3</w:t>
      </w:r>
      <w:r w:rsidRPr="00513478">
        <w:rPr>
          <w:rFonts w:ascii="Times New Roman" w:hAnsi="Times New Roman"/>
          <w:i/>
          <w:noProof/>
          <w:sz w:val="24"/>
          <w:szCs w:val="24"/>
          <w:u w:val="single"/>
        </w:rPr>
        <w:t xml:space="preserve"> заключени</w:t>
      </w:r>
      <w:r w:rsidR="00052427">
        <w:rPr>
          <w:rFonts w:ascii="Times New Roman" w:hAnsi="Times New Roman"/>
          <w:i/>
          <w:noProof/>
          <w:sz w:val="24"/>
          <w:szCs w:val="24"/>
          <w:u w:val="single"/>
        </w:rPr>
        <w:t>я</w:t>
      </w:r>
      <w:r w:rsidRPr="00513478">
        <w:rPr>
          <w:rFonts w:ascii="Times New Roman" w:hAnsi="Times New Roman"/>
          <w:noProof/>
          <w:sz w:val="24"/>
          <w:szCs w:val="24"/>
        </w:rPr>
        <w:t xml:space="preserve">; </w:t>
      </w:r>
    </w:p>
    <w:p w:rsidR="000F675B" w:rsidRPr="00513478" w:rsidRDefault="000F675B" w:rsidP="000F675B">
      <w:pPr>
        <w:numPr>
          <w:ilvl w:val="0"/>
          <w:numId w:val="2"/>
        </w:numPr>
        <w:tabs>
          <w:tab w:val="left" w:pos="284"/>
        </w:tabs>
        <w:spacing w:after="0" w:line="240" w:lineRule="auto"/>
        <w:ind w:left="284" w:hanging="218"/>
        <w:contextualSpacing/>
        <w:jc w:val="both"/>
        <w:rPr>
          <w:rFonts w:ascii="Times New Roman" w:hAnsi="Times New Roman"/>
          <w:noProof/>
          <w:sz w:val="24"/>
          <w:szCs w:val="24"/>
        </w:rPr>
      </w:pPr>
      <w:r w:rsidRPr="00513478">
        <w:rPr>
          <w:rFonts w:ascii="Times New Roman" w:hAnsi="Times New Roman"/>
          <w:noProof/>
          <w:sz w:val="24"/>
          <w:szCs w:val="24"/>
        </w:rPr>
        <w:t xml:space="preserve">на проекты нормативно-правовых актов, регулирующих бюджетные правоотношения в муниципальном образовании «Вяземский </w:t>
      </w:r>
      <w:r>
        <w:rPr>
          <w:rFonts w:ascii="Times New Roman" w:hAnsi="Times New Roman"/>
          <w:noProof/>
          <w:sz w:val="24"/>
          <w:szCs w:val="24"/>
        </w:rPr>
        <w:t>муниципальный округ</w:t>
      </w:r>
      <w:r w:rsidRPr="00513478">
        <w:rPr>
          <w:rFonts w:ascii="Times New Roman" w:hAnsi="Times New Roman"/>
          <w:noProof/>
          <w:sz w:val="24"/>
          <w:szCs w:val="24"/>
        </w:rPr>
        <w:t xml:space="preserve">» Смоленской – </w:t>
      </w:r>
      <w:r w:rsidRPr="00EC09DF">
        <w:rPr>
          <w:rFonts w:ascii="Times New Roman" w:hAnsi="Times New Roman"/>
          <w:b/>
          <w:i/>
          <w:noProof/>
          <w:sz w:val="24"/>
          <w:szCs w:val="24"/>
          <w:u w:val="single"/>
        </w:rPr>
        <w:t>2</w:t>
      </w:r>
      <w:r w:rsidR="00786FC2">
        <w:rPr>
          <w:rFonts w:ascii="Times New Roman" w:hAnsi="Times New Roman"/>
          <w:b/>
          <w:i/>
          <w:noProof/>
          <w:sz w:val="24"/>
          <w:szCs w:val="24"/>
          <w:u w:val="single"/>
        </w:rPr>
        <w:t>0</w:t>
      </w:r>
      <w:r w:rsidRPr="00513478">
        <w:rPr>
          <w:rFonts w:ascii="Times New Roman" w:hAnsi="Times New Roman"/>
          <w:b/>
          <w:i/>
          <w:noProof/>
          <w:sz w:val="24"/>
          <w:szCs w:val="24"/>
          <w:u w:val="single"/>
        </w:rPr>
        <w:t xml:space="preserve"> </w:t>
      </w:r>
      <w:r w:rsidRPr="00513478">
        <w:rPr>
          <w:rFonts w:ascii="Times New Roman" w:hAnsi="Times New Roman"/>
          <w:i/>
          <w:noProof/>
          <w:sz w:val="24"/>
          <w:szCs w:val="24"/>
          <w:u w:val="single"/>
        </w:rPr>
        <w:t>заключени</w:t>
      </w:r>
      <w:r>
        <w:rPr>
          <w:rFonts w:ascii="Times New Roman" w:hAnsi="Times New Roman"/>
          <w:i/>
          <w:noProof/>
          <w:sz w:val="24"/>
          <w:szCs w:val="24"/>
          <w:u w:val="single"/>
        </w:rPr>
        <w:t>й</w:t>
      </w:r>
      <w:r w:rsidRPr="00513478">
        <w:rPr>
          <w:rFonts w:ascii="Times New Roman" w:hAnsi="Times New Roman"/>
          <w:noProof/>
          <w:sz w:val="24"/>
          <w:szCs w:val="24"/>
        </w:rPr>
        <w:t>.</w:t>
      </w:r>
    </w:p>
    <w:p w:rsidR="001465C8" w:rsidRPr="005C2BA6" w:rsidRDefault="001465C8" w:rsidP="00B46FC6">
      <w:pPr>
        <w:spacing w:after="0" w:line="240" w:lineRule="auto"/>
        <w:ind w:firstLine="66"/>
        <w:jc w:val="both"/>
        <w:rPr>
          <w:rFonts w:ascii="Times New Roman" w:hAnsi="Times New Roman" w:cs="Times New Roman"/>
          <w:noProof/>
          <w:color w:val="548DD4" w:themeColor="text2" w:themeTint="99"/>
          <w:sz w:val="16"/>
          <w:szCs w:val="16"/>
        </w:rPr>
      </w:pPr>
    </w:p>
    <w:p w:rsidR="00C0249B" w:rsidRDefault="00E9471F" w:rsidP="00DF4EE7">
      <w:pPr>
        <w:pStyle w:val="afe"/>
        <w:tabs>
          <w:tab w:val="left" w:pos="1707"/>
        </w:tabs>
        <w:ind w:firstLine="709"/>
        <w:jc w:val="both"/>
        <w:rPr>
          <w:rFonts w:ascii="Times New Roman" w:eastAsia="Times New Roman" w:hAnsi="Times New Roman" w:cs="Times New Roman"/>
          <w:sz w:val="24"/>
          <w:szCs w:val="24"/>
          <w:lang w:eastAsia="ru-RU"/>
        </w:rPr>
      </w:pPr>
      <w:r w:rsidRPr="00E9471F">
        <w:rPr>
          <w:rFonts w:ascii="Times New Roman" w:eastAsia="Times New Roman" w:hAnsi="Times New Roman" w:cs="Times New Roman"/>
          <w:sz w:val="24"/>
          <w:szCs w:val="24"/>
          <w:lang w:eastAsia="ru-RU"/>
        </w:rPr>
        <w:t>Согласно ст.28 Регламента Контрольно-ревизионная комиссия ежегодно подготавливает отчет о своей деятельности, который рассматривается и утверждается председателем Контрольно-ревизионной комиссии и в срок до 1 марта года, следующего за отчетным</w:t>
      </w:r>
      <w:r w:rsidR="00C0249B">
        <w:rPr>
          <w:rFonts w:ascii="Times New Roman" w:eastAsia="Times New Roman" w:hAnsi="Times New Roman" w:cs="Times New Roman"/>
          <w:sz w:val="24"/>
          <w:szCs w:val="24"/>
          <w:lang w:eastAsia="ru-RU"/>
        </w:rPr>
        <w:t>:</w:t>
      </w:r>
    </w:p>
    <w:p w:rsidR="00C0249B" w:rsidRDefault="00C0249B" w:rsidP="007B3D83">
      <w:pPr>
        <w:numPr>
          <w:ilvl w:val="0"/>
          <w:numId w:val="6"/>
        </w:num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п</w:t>
      </w:r>
      <w:r w:rsidRPr="00513478">
        <w:rPr>
          <w:rFonts w:ascii="Times New Roman" w:hAnsi="Times New Roman" w:cs="Times New Roman"/>
          <w:sz w:val="24"/>
          <w:szCs w:val="24"/>
        </w:rPr>
        <w:t xml:space="preserve">редседателем КРК подготовлен и утвержден приказом от </w:t>
      </w:r>
      <w:r w:rsidRPr="00C0249B">
        <w:rPr>
          <w:rFonts w:ascii="Times New Roman" w:eastAsia="Calibri" w:hAnsi="Times New Roman" w:cs="Times New Roman"/>
          <w:sz w:val="24"/>
          <w:szCs w:val="24"/>
        </w:rPr>
        <w:t>28.02.202</w:t>
      </w:r>
      <w:r w:rsidR="00FC727A">
        <w:rPr>
          <w:rFonts w:ascii="Times New Roman" w:eastAsia="Calibri" w:hAnsi="Times New Roman" w:cs="Times New Roman"/>
          <w:sz w:val="24"/>
          <w:szCs w:val="24"/>
        </w:rPr>
        <w:t>5</w:t>
      </w:r>
      <w:r w:rsidRPr="00C0249B">
        <w:rPr>
          <w:rFonts w:ascii="Times New Roman" w:eastAsia="Calibri" w:hAnsi="Times New Roman" w:cs="Times New Roman"/>
          <w:sz w:val="24"/>
          <w:szCs w:val="24"/>
        </w:rPr>
        <w:t xml:space="preserve"> №</w:t>
      </w:r>
      <w:r w:rsidR="00FC727A">
        <w:rPr>
          <w:rFonts w:ascii="Times New Roman" w:eastAsia="Calibri" w:hAnsi="Times New Roman" w:cs="Times New Roman"/>
          <w:sz w:val="24"/>
          <w:szCs w:val="24"/>
        </w:rPr>
        <w:t>26</w:t>
      </w:r>
      <w:r w:rsidRPr="00513478">
        <w:rPr>
          <w:rFonts w:ascii="Times New Roman" w:hAnsi="Times New Roman" w:cs="Times New Roman"/>
          <w:sz w:val="24"/>
          <w:szCs w:val="24"/>
        </w:rPr>
        <w:t xml:space="preserve"> отчёт о деятельности КРК за 20</w:t>
      </w:r>
      <w:r>
        <w:rPr>
          <w:rFonts w:ascii="Times New Roman" w:hAnsi="Times New Roman" w:cs="Times New Roman"/>
          <w:sz w:val="24"/>
          <w:szCs w:val="24"/>
        </w:rPr>
        <w:t>2</w:t>
      </w:r>
      <w:r w:rsidR="00FC727A">
        <w:rPr>
          <w:rFonts w:ascii="Times New Roman" w:hAnsi="Times New Roman" w:cs="Times New Roman"/>
          <w:sz w:val="24"/>
          <w:szCs w:val="24"/>
        </w:rPr>
        <w:t>4</w:t>
      </w:r>
      <w:r w:rsidRPr="00513478">
        <w:rPr>
          <w:rFonts w:ascii="Times New Roman" w:hAnsi="Times New Roman" w:cs="Times New Roman"/>
          <w:sz w:val="24"/>
          <w:szCs w:val="24"/>
        </w:rPr>
        <w:t xml:space="preserve"> год. Отчёт направлен в Вяземский </w:t>
      </w:r>
      <w:r w:rsidR="00FC727A">
        <w:rPr>
          <w:rFonts w:ascii="Times New Roman" w:hAnsi="Times New Roman" w:cs="Times New Roman"/>
          <w:sz w:val="24"/>
          <w:szCs w:val="24"/>
        </w:rPr>
        <w:t>окружной</w:t>
      </w:r>
      <w:r w:rsidRPr="00513478">
        <w:rPr>
          <w:rFonts w:ascii="Times New Roman" w:hAnsi="Times New Roman" w:cs="Times New Roman"/>
          <w:sz w:val="24"/>
          <w:szCs w:val="24"/>
        </w:rPr>
        <w:t xml:space="preserve"> Совет депутатов на рассмотрение и утверждение. Решением Вяземского </w:t>
      </w:r>
      <w:r w:rsidR="005132A4">
        <w:rPr>
          <w:rFonts w:ascii="Times New Roman" w:hAnsi="Times New Roman" w:cs="Times New Roman"/>
          <w:sz w:val="24"/>
          <w:szCs w:val="24"/>
        </w:rPr>
        <w:t>окружного</w:t>
      </w:r>
      <w:r w:rsidRPr="00513478">
        <w:rPr>
          <w:rFonts w:ascii="Times New Roman" w:hAnsi="Times New Roman" w:cs="Times New Roman"/>
          <w:color w:val="548DD4" w:themeColor="text2" w:themeTint="99"/>
          <w:sz w:val="24"/>
          <w:szCs w:val="24"/>
        </w:rPr>
        <w:t xml:space="preserve"> </w:t>
      </w:r>
      <w:r w:rsidRPr="00513478">
        <w:rPr>
          <w:rFonts w:ascii="Times New Roman" w:hAnsi="Times New Roman" w:cs="Times New Roman"/>
          <w:sz w:val="24"/>
          <w:szCs w:val="24"/>
        </w:rPr>
        <w:t>Совета депутатов от</w:t>
      </w:r>
      <w:r w:rsidRPr="00513478">
        <w:rPr>
          <w:rFonts w:ascii="Times New Roman" w:hAnsi="Times New Roman" w:cs="Times New Roman"/>
          <w:color w:val="548DD4" w:themeColor="text2" w:themeTint="99"/>
          <w:sz w:val="24"/>
          <w:szCs w:val="24"/>
        </w:rPr>
        <w:t xml:space="preserve"> </w:t>
      </w:r>
      <w:r>
        <w:rPr>
          <w:rFonts w:ascii="Times New Roman" w:hAnsi="Times New Roman" w:cs="Times New Roman"/>
          <w:sz w:val="24"/>
          <w:szCs w:val="24"/>
        </w:rPr>
        <w:t>2</w:t>
      </w:r>
      <w:r w:rsidR="005132A4">
        <w:rPr>
          <w:rFonts w:ascii="Times New Roman" w:hAnsi="Times New Roman" w:cs="Times New Roman"/>
          <w:sz w:val="24"/>
          <w:szCs w:val="24"/>
        </w:rPr>
        <w:t>6</w:t>
      </w:r>
      <w:r w:rsidRPr="00513478">
        <w:rPr>
          <w:rFonts w:ascii="Times New Roman" w:hAnsi="Times New Roman" w:cs="Times New Roman"/>
          <w:sz w:val="24"/>
          <w:szCs w:val="24"/>
        </w:rPr>
        <w:t>.03.202</w:t>
      </w:r>
      <w:r w:rsidR="005132A4">
        <w:rPr>
          <w:rFonts w:ascii="Times New Roman" w:hAnsi="Times New Roman" w:cs="Times New Roman"/>
          <w:sz w:val="24"/>
          <w:szCs w:val="24"/>
        </w:rPr>
        <w:t>5</w:t>
      </w:r>
      <w:r w:rsidRPr="00513478">
        <w:rPr>
          <w:rFonts w:ascii="Times New Roman" w:hAnsi="Times New Roman" w:cs="Times New Roman"/>
          <w:sz w:val="24"/>
          <w:szCs w:val="24"/>
        </w:rPr>
        <w:t xml:space="preserve"> №</w:t>
      </w:r>
      <w:r w:rsidR="005132A4">
        <w:rPr>
          <w:rFonts w:ascii="Times New Roman" w:hAnsi="Times New Roman" w:cs="Times New Roman"/>
          <w:sz w:val="24"/>
          <w:szCs w:val="24"/>
        </w:rPr>
        <w:t>52</w:t>
      </w:r>
      <w:r w:rsidRPr="00513478">
        <w:rPr>
          <w:rFonts w:ascii="Times New Roman" w:hAnsi="Times New Roman" w:cs="Times New Roman"/>
          <w:sz w:val="24"/>
          <w:szCs w:val="24"/>
        </w:rPr>
        <w:t xml:space="preserve"> принят к сведению отчёт о деятельности Контрольно-ревизионной комиссии муниципального образования «Вяземский район» Смоленской области за 202</w:t>
      </w:r>
      <w:r w:rsidR="005132A4">
        <w:rPr>
          <w:rFonts w:ascii="Times New Roman" w:hAnsi="Times New Roman" w:cs="Times New Roman"/>
          <w:sz w:val="24"/>
          <w:szCs w:val="24"/>
        </w:rPr>
        <w:t>4</w:t>
      </w:r>
      <w:r>
        <w:rPr>
          <w:rFonts w:ascii="Times New Roman" w:hAnsi="Times New Roman" w:cs="Times New Roman"/>
          <w:sz w:val="24"/>
          <w:szCs w:val="24"/>
        </w:rPr>
        <w:t xml:space="preserve"> год;</w:t>
      </w:r>
    </w:p>
    <w:p w:rsidR="00DF4EE7" w:rsidRPr="00513478" w:rsidRDefault="00DF4EE7" w:rsidP="007B3D83">
      <w:pPr>
        <w:pStyle w:val="afe"/>
        <w:numPr>
          <w:ilvl w:val="0"/>
          <w:numId w:val="6"/>
        </w:numPr>
        <w:tabs>
          <w:tab w:val="left" w:pos="1707"/>
        </w:tabs>
        <w:ind w:left="284"/>
        <w:jc w:val="both"/>
        <w:rPr>
          <w:rFonts w:ascii="Times New Roman" w:hAnsi="Times New Roman" w:cs="Times New Roman"/>
          <w:sz w:val="24"/>
          <w:szCs w:val="24"/>
        </w:rPr>
      </w:pPr>
      <w:r>
        <w:rPr>
          <w:rFonts w:ascii="Times New Roman" w:eastAsia="Times New Roman" w:hAnsi="Times New Roman" w:cs="Times New Roman"/>
          <w:sz w:val="24"/>
          <w:szCs w:val="24"/>
          <w:lang w:eastAsia="ru-RU"/>
        </w:rPr>
        <w:t>п</w:t>
      </w:r>
      <w:r w:rsidRPr="00513478">
        <w:rPr>
          <w:rFonts w:ascii="Times New Roman" w:eastAsia="Times New Roman" w:hAnsi="Times New Roman" w:cs="Times New Roman"/>
          <w:sz w:val="24"/>
          <w:szCs w:val="24"/>
          <w:lang w:eastAsia="ru-RU"/>
        </w:rPr>
        <w:t>одготовлена информация о деятельности Контрольно-ревизионной комиссии за полугодие 202</w:t>
      </w:r>
      <w:r w:rsidR="005132A4">
        <w:rPr>
          <w:rFonts w:ascii="Times New Roman" w:eastAsia="Times New Roman" w:hAnsi="Times New Roman" w:cs="Times New Roman"/>
          <w:sz w:val="24"/>
          <w:szCs w:val="24"/>
          <w:lang w:eastAsia="ru-RU"/>
        </w:rPr>
        <w:t>5</w:t>
      </w:r>
      <w:r w:rsidRPr="00513478">
        <w:rPr>
          <w:rFonts w:ascii="Times New Roman" w:eastAsia="Times New Roman" w:hAnsi="Times New Roman" w:cs="Times New Roman"/>
          <w:sz w:val="24"/>
          <w:szCs w:val="24"/>
          <w:lang w:eastAsia="ru-RU"/>
        </w:rPr>
        <w:t xml:space="preserve"> года. Решением Вяземского </w:t>
      </w:r>
      <w:r w:rsidR="005132A4">
        <w:rPr>
          <w:rFonts w:ascii="Times New Roman" w:eastAsia="Times New Roman" w:hAnsi="Times New Roman" w:cs="Times New Roman"/>
          <w:sz w:val="24"/>
          <w:szCs w:val="24"/>
          <w:lang w:eastAsia="ru-RU"/>
        </w:rPr>
        <w:t>окружного</w:t>
      </w:r>
      <w:r w:rsidRPr="00513478">
        <w:rPr>
          <w:rFonts w:ascii="Times New Roman" w:eastAsia="Times New Roman" w:hAnsi="Times New Roman" w:cs="Times New Roman"/>
          <w:sz w:val="24"/>
          <w:szCs w:val="24"/>
          <w:lang w:eastAsia="ru-RU"/>
        </w:rPr>
        <w:t xml:space="preserve"> Совета депутатов от </w:t>
      </w:r>
      <w:r w:rsidR="005132A4">
        <w:rPr>
          <w:rFonts w:ascii="Times New Roman" w:eastAsia="Times New Roman" w:hAnsi="Times New Roman" w:cs="Times New Roman"/>
          <w:sz w:val="24"/>
          <w:szCs w:val="24"/>
          <w:lang w:eastAsia="ru-RU"/>
        </w:rPr>
        <w:t>04</w:t>
      </w:r>
      <w:r w:rsidRPr="00513478">
        <w:rPr>
          <w:rFonts w:ascii="Times New Roman" w:eastAsia="Times New Roman" w:hAnsi="Times New Roman" w:cs="Times New Roman"/>
          <w:sz w:val="24"/>
          <w:szCs w:val="24"/>
          <w:lang w:eastAsia="ru-RU"/>
        </w:rPr>
        <w:t>.0</w:t>
      </w:r>
      <w:r w:rsidR="005132A4">
        <w:rPr>
          <w:rFonts w:ascii="Times New Roman" w:eastAsia="Times New Roman" w:hAnsi="Times New Roman" w:cs="Times New Roman"/>
          <w:sz w:val="24"/>
          <w:szCs w:val="24"/>
          <w:lang w:eastAsia="ru-RU"/>
        </w:rPr>
        <w:t>9</w:t>
      </w:r>
      <w:r w:rsidRPr="00513478">
        <w:rPr>
          <w:rFonts w:ascii="Times New Roman" w:eastAsia="Times New Roman" w:hAnsi="Times New Roman" w:cs="Times New Roman"/>
          <w:sz w:val="24"/>
          <w:szCs w:val="24"/>
          <w:lang w:eastAsia="ru-RU"/>
        </w:rPr>
        <w:t>.202</w:t>
      </w:r>
      <w:r w:rsidR="005132A4">
        <w:rPr>
          <w:rFonts w:ascii="Times New Roman" w:eastAsia="Times New Roman" w:hAnsi="Times New Roman" w:cs="Times New Roman"/>
          <w:sz w:val="24"/>
          <w:szCs w:val="24"/>
          <w:lang w:eastAsia="ru-RU"/>
        </w:rPr>
        <w:t>5</w:t>
      </w:r>
      <w:r w:rsidRPr="00513478">
        <w:rPr>
          <w:rFonts w:ascii="Times New Roman" w:eastAsia="Times New Roman" w:hAnsi="Times New Roman" w:cs="Times New Roman"/>
          <w:sz w:val="24"/>
          <w:szCs w:val="24"/>
          <w:lang w:eastAsia="ru-RU"/>
        </w:rPr>
        <w:t xml:space="preserve"> №</w:t>
      </w:r>
      <w:r w:rsidR="005132A4">
        <w:rPr>
          <w:rFonts w:ascii="Times New Roman" w:eastAsia="Times New Roman" w:hAnsi="Times New Roman" w:cs="Times New Roman"/>
          <w:sz w:val="24"/>
          <w:szCs w:val="24"/>
          <w:lang w:eastAsia="ru-RU"/>
        </w:rPr>
        <w:t>128</w:t>
      </w:r>
      <w:r w:rsidRPr="00513478">
        <w:rPr>
          <w:rFonts w:ascii="Times New Roman" w:eastAsia="Times New Roman" w:hAnsi="Times New Roman" w:cs="Times New Roman"/>
          <w:color w:val="548DD4" w:themeColor="text2" w:themeTint="99"/>
          <w:sz w:val="24"/>
          <w:szCs w:val="24"/>
          <w:lang w:eastAsia="ru-RU"/>
        </w:rPr>
        <w:t xml:space="preserve"> </w:t>
      </w:r>
      <w:r w:rsidRPr="00513478">
        <w:rPr>
          <w:rFonts w:ascii="Times New Roman" w:eastAsia="Times New Roman" w:hAnsi="Times New Roman" w:cs="Times New Roman"/>
          <w:sz w:val="24"/>
          <w:szCs w:val="24"/>
          <w:lang w:eastAsia="ru-RU"/>
        </w:rPr>
        <w:t>и</w:t>
      </w:r>
      <w:r w:rsidRPr="00513478">
        <w:rPr>
          <w:rFonts w:ascii="Times New Roman" w:eastAsia="Times New Roman" w:hAnsi="Times New Roman" w:cs="Times New Roman"/>
          <w:spacing w:val="-4"/>
          <w:sz w:val="24"/>
          <w:szCs w:val="24"/>
          <w:lang w:eastAsia="ru-RU"/>
        </w:rPr>
        <w:t xml:space="preserve">нформация о работе </w:t>
      </w:r>
      <w:r w:rsidRPr="00513478">
        <w:rPr>
          <w:rFonts w:ascii="Times New Roman" w:eastAsia="Times New Roman" w:hAnsi="Times New Roman" w:cs="Times New Roman"/>
          <w:sz w:val="24"/>
          <w:szCs w:val="24"/>
          <w:lang w:eastAsia="ru-RU"/>
        </w:rPr>
        <w:t xml:space="preserve">Контрольно-ревизионной комиссии муниципального </w:t>
      </w:r>
      <w:r w:rsidRPr="00513478">
        <w:rPr>
          <w:rFonts w:ascii="Times New Roman" w:eastAsia="Times New Roman" w:hAnsi="Times New Roman" w:cs="Times New Roman"/>
          <w:sz w:val="24"/>
          <w:szCs w:val="24"/>
          <w:lang w:eastAsia="ru-RU"/>
        </w:rPr>
        <w:lastRenderedPageBreak/>
        <w:t>образования «Вяземский</w:t>
      </w:r>
      <w:r w:rsidR="005132A4">
        <w:rPr>
          <w:rFonts w:ascii="Times New Roman" w:eastAsia="Times New Roman" w:hAnsi="Times New Roman" w:cs="Times New Roman"/>
          <w:sz w:val="24"/>
          <w:szCs w:val="24"/>
          <w:lang w:eastAsia="ru-RU"/>
        </w:rPr>
        <w:t xml:space="preserve"> муниципальный округ</w:t>
      </w:r>
      <w:r w:rsidRPr="00513478">
        <w:rPr>
          <w:rFonts w:ascii="Times New Roman" w:eastAsia="Times New Roman" w:hAnsi="Times New Roman" w:cs="Times New Roman"/>
          <w:sz w:val="24"/>
          <w:szCs w:val="24"/>
          <w:lang w:eastAsia="ru-RU"/>
        </w:rPr>
        <w:t>» Смоленской области за полугодие 202</w:t>
      </w:r>
      <w:r w:rsidR="005132A4">
        <w:rPr>
          <w:rFonts w:ascii="Times New Roman" w:eastAsia="Times New Roman" w:hAnsi="Times New Roman" w:cs="Times New Roman"/>
          <w:sz w:val="24"/>
          <w:szCs w:val="24"/>
          <w:lang w:eastAsia="ru-RU"/>
        </w:rPr>
        <w:t>5</w:t>
      </w:r>
      <w:r w:rsidRPr="00513478">
        <w:rPr>
          <w:rFonts w:ascii="Times New Roman" w:eastAsia="Times New Roman" w:hAnsi="Times New Roman" w:cs="Times New Roman"/>
          <w:sz w:val="24"/>
          <w:szCs w:val="24"/>
          <w:lang w:eastAsia="ru-RU"/>
        </w:rPr>
        <w:t xml:space="preserve"> года принята к сведению.</w:t>
      </w:r>
    </w:p>
    <w:p w:rsidR="00E9471F" w:rsidRDefault="00E9471F" w:rsidP="00C0249B">
      <w:pPr>
        <w:shd w:val="clear" w:color="auto" w:fill="FFFFFF"/>
        <w:spacing w:after="0" w:line="240" w:lineRule="auto"/>
        <w:ind w:firstLine="708"/>
        <w:jc w:val="both"/>
        <w:textAlignment w:val="baseline"/>
        <w:rPr>
          <w:rFonts w:ascii="Times New Roman" w:eastAsia="Times New Roman" w:hAnsi="Times New Roman" w:cs="Times New Roman"/>
          <w:sz w:val="24"/>
          <w:szCs w:val="24"/>
          <w:lang w:eastAsia="ru-RU"/>
        </w:rPr>
      </w:pPr>
    </w:p>
    <w:p w:rsidR="00513478" w:rsidRPr="00513478" w:rsidRDefault="00513478" w:rsidP="00C0249B">
      <w:pPr>
        <w:shd w:val="clear" w:color="auto" w:fill="FFFFFF"/>
        <w:spacing w:after="0" w:line="240" w:lineRule="auto"/>
        <w:ind w:firstLine="708"/>
        <w:jc w:val="both"/>
        <w:textAlignment w:val="baseline"/>
        <w:rPr>
          <w:rFonts w:ascii="Times New Roman" w:eastAsia="Times New Roman" w:hAnsi="Times New Roman" w:cs="Times New Roman"/>
          <w:sz w:val="24"/>
          <w:szCs w:val="24"/>
          <w:lang w:eastAsia="ru-RU"/>
        </w:rPr>
      </w:pPr>
      <w:r w:rsidRPr="00513478">
        <w:rPr>
          <w:rFonts w:ascii="Times New Roman" w:eastAsia="Times New Roman" w:hAnsi="Times New Roman" w:cs="Times New Roman"/>
          <w:sz w:val="24"/>
          <w:szCs w:val="24"/>
          <w:lang w:eastAsia="ru-RU"/>
        </w:rPr>
        <w:t xml:space="preserve">Информация о проведенных контрольных и экспертно-аналитических мероприятиях, о выявленных при их проведении нарушениях, а также о принятых по ним решениях и мерах размещены на официальном сайте Вяземского </w:t>
      </w:r>
      <w:r w:rsidR="005132A4">
        <w:rPr>
          <w:rFonts w:ascii="Times New Roman" w:eastAsia="Times New Roman" w:hAnsi="Times New Roman" w:cs="Times New Roman"/>
          <w:sz w:val="24"/>
          <w:szCs w:val="24"/>
          <w:lang w:eastAsia="ru-RU"/>
        </w:rPr>
        <w:t>окружного</w:t>
      </w:r>
      <w:r w:rsidRPr="00513478">
        <w:rPr>
          <w:rFonts w:ascii="Times New Roman" w:eastAsia="Times New Roman" w:hAnsi="Times New Roman" w:cs="Times New Roman"/>
          <w:sz w:val="24"/>
          <w:szCs w:val="24"/>
          <w:lang w:eastAsia="ru-RU"/>
        </w:rPr>
        <w:t xml:space="preserve"> Совета депутатов в информационно-телекоммуникационной сети Интернет, в разделе «Контрольно-ревизионная комиссия».</w:t>
      </w:r>
    </w:p>
    <w:p w:rsidR="00DF4EE7" w:rsidRPr="005C2BA6" w:rsidRDefault="00DF4EE7" w:rsidP="00DF4EE7">
      <w:pPr>
        <w:pStyle w:val="afe"/>
        <w:tabs>
          <w:tab w:val="left" w:pos="0"/>
          <w:tab w:val="left" w:pos="284"/>
          <w:tab w:val="left" w:pos="426"/>
        </w:tabs>
        <w:rPr>
          <w:rFonts w:ascii="Times New Roman" w:hAnsi="Times New Roman" w:cs="Times New Roman"/>
          <w:sz w:val="16"/>
          <w:szCs w:val="16"/>
        </w:rPr>
      </w:pPr>
    </w:p>
    <w:p w:rsidR="00356D2B" w:rsidRDefault="004D0828" w:rsidP="00356D2B">
      <w:pPr>
        <w:pStyle w:val="afe"/>
        <w:tabs>
          <w:tab w:val="left" w:pos="0"/>
          <w:tab w:val="left" w:pos="284"/>
          <w:tab w:val="left" w:pos="426"/>
        </w:tabs>
        <w:jc w:val="center"/>
        <w:rPr>
          <w:rFonts w:ascii="Times New Roman" w:hAnsi="Times New Roman" w:cs="Times New Roman"/>
          <w:b/>
          <w:sz w:val="24"/>
          <w:szCs w:val="24"/>
        </w:rPr>
      </w:pPr>
      <w:r w:rsidRPr="00513478">
        <w:rPr>
          <w:rFonts w:ascii="Times New Roman" w:hAnsi="Times New Roman" w:cs="Times New Roman"/>
          <w:b/>
          <w:sz w:val="24"/>
          <w:szCs w:val="24"/>
        </w:rPr>
        <w:t>Основные итоги деятельности Контрольно-ревизионной комиссии</w:t>
      </w:r>
    </w:p>
    <w:p w:rsidR="00356D2B" w:rsidRDefault="004D0828" w:rsidP="00356D2B">
      <w:pPr>
        <w:pStyle w:val="afe"/>
        <w:tabs>
          <w:tab w:val="left" w:pos="0"/>
          <w:tab w:val="left" w:pos="284"/>
          <w:tab w:val="left" w:pos="426"/>
        </w:tabs>
        <w:jc w:val="center"/>
        <w:rPr>
          <w:rFonts w:ascii="Times New Roman" w:hAnsi="Times New Roman" w:cs="Times New Roman"/>
          <w:b/>
          <w:sz w:val="24"/>
          <w:szCs w:val="24"/>
        </w:rPr>
      </w:pPr>
      <w:r w:rsidRPr="00513478">
        <w:rPr>
          <w:rFonts w:ascii="Times New Roman" w:hAnsi="Times New Roman" w:cs="Times New Roman"/>
          <w:b/>
          <w:sz w:val="24"/>
          <w:szCs w:val="24"/>
        </w:rPr>
        <w:t>муниципального образования «Вяземский район» Смоленской области</w:t>
      </w:r>
    </w:p>
    <w:p w:rsidR="00356D2B" w:rsidRDefault="004D0828" w:rsidP="00356D2B">
      <w:pPr>
        <w:pStyle w:val="afe"/>
        <w:tabs>
          <w:tab w:val="left" w:pos="0"/>
          <w:tab w:val="left" w:pos="284"/>
          <w:tab w:val="left" w:pos="426"/>
        </w:tabs>
        <w:jc w:val="center"/>
        <w:rPr>
          <w:rFonts w:ascii="Times New Roman" w:hAnsi="Times New Roman" w:cs="Times New Roman"/>
          <w:b/>
          <w:sz w:val="24"/>
          <w:szCs w:val="24"/>
        </w:rPr>
      </w:pPr>
      <w:r w:rsidRPr="00513478">
        <w:rPr>
          <w:rFonts w:ascii="Times New Roman" w:hAnsi="Times New Roman" w:cs="Times New Roman"/>
          <w:b/>
          <w:sz w:val="24"/>
          <w:szCs w:val="24"/>
        </w:rPr>
        <w:t>по осуществлению контроля за исполнением бюджета</w:t>
      </w:r>
    </w:p>
    <w:p w:rsidR="004D0828" w:rsidRPr="00513478" w:rsidRDefault="004D0828" w:rsidP="00356D2B">
      <w:pPr>
        <w:pStyle w:val="afe"/>
        <w:tabs>
          <w:tab w:val="left" w:pos="0"/>
          <w:tab w:val="left" w:pos="284"/>
          <w:tab w:val="left" w:pos="426"/>
        </w:tabs>
        <w:jc w:val="center"/>
        <w:rPr>
          <w:rFonts w:ascii="Times New Roman" w:hAnsi="Times New Roman" w:cs="Times New Roman"/>
          <w:b/>
          <w:sz w:val="24"/>
          <w:szCs w:val="24"/>
        </w:rPr>
      </w:pPr>
      <w:r w:rsidRPr="00513478">
        <w:rPr>
          <w:rFonts w:ascii="Times New Roman" w:hAnsi="Times New Roman" w:cs="Times New Roman"/>
          <w:b/>
          <w:sz w:val="24"/>
          <w:szCs w:val="24"/>
        </w:rPr>
        <w:t xml:space="preserve">муниципального образования «Вяземский район» Смоленской </w:t>
      </w:r>
      <w:r w:rsidR="00C05649" w:rsidRPr="00513478">
        <w:rPr>
          <w:rFonts w:ascii="Times New Roman" w:hAnsi="Times New Roman" w:cs="Times New Roman"/>
          <w:b/>
          <w:sz w:val="24"/>
          <w:szCs w:val="24"/>
        </w:rPr>
        <w:t>о</w:t>
      </w:r>
      <w:r w:rsidRPr="00513478">
        <w:rPr>
          <w:rFonts w:ascii="Times New Roman" w:hAnsi="Times New Roman" w:cs="Times New Roman"/>
          <w:b/>
          <w:sz w:val="24"/>
          <w:szCs w:val="24"/>
        </w:rPr>
        <w:t>бласти</w:t>
      </w:r>
    </w:p>
    <w:p w:rsidR="004D0828" w:rsidRPr="00C0249B" w:rsidRDefault="004D0828" w:rsidP="00B46FC6">
      <w:pPr>
        <w:pStyle w:val="afe"/>
        <w:tabs>
          <w:tab w:val="left" w:pos="284"/>
          <w:tab w:val="left" w:pos="567"/>
          <w:tab w:val="left" w:pos="851"/>
        </w:tabs>
        <w:jc w:val="center"/>
        <w:rPr>
          <w:rFonts w:ascii="Times New Roman" w:hAnsi="Times New Roman" w:cs="Times New Roman"/>
          <w:b/>
          <w:sz w:val="16"/>
          <w:szCs w:val="16"/>
        </w:rPr>
      </w:pPr>
    </w:p>
    <w:p w:rsidR="0004773E" w:rsidRPr="00513478" w:rsidRDefault="004D0828" w:rsidP="00763DE6">
      <w:pPr>
        <w:pStyle w:val="afe"/>
        <w:tabs>
          <w:tab w:val="left" w:pos="284"/>
          <w:tab w:val="left" w:pos="567"/>
          <w:tab w:val="left" w:pos="851"/>
        </w:tabs>
        <w:jc w:val="both"/>
        <w:rPr>
          <w:rFonts w:ascii="Times New Roman" w:hAnsi="Times New Roman" w:cs="Times New Roman"/>
          <w:b/>
          <w:sz w:val="24"/>
          <w:szCs w:val="24"/>
        </w:rPr>
      </w:pPr>
      <w:r w:rsidRPr="00513478">
        <w:rPr>
          <w:rFonts w:ascii="Times New Roman" w:hAnsi="Times New Roman" w:cs="Times New Roman"/>
          <w:sz w:val="24"/>
          <w:szCs w:val="24"/>
        </w:rPr>
        <w:tab/>
      </w:r>
    </w:p>
    <w:p w:rsidR="004D0828" w:rsidRDefault="004D0828" w:rsidP="00692542">
      <w:pPr>
        <w:pStyle w:val="afe"/>
        <w:tabs>
          <w:tab w:val="left" w:pos="284"/>
        </w:tabs>
        <w:jc w:val="center"/>
        <w:rPr>
          <w:rFonts w:ascii="Times New Roman" w:hAnsi="Times New Roman" w:cs="Times New Roman"/>
          <w:b/>
          <w:sz w:val="24"/>
          <w:szCs w:val="24"/>
        </w:rPr>
      </w:pPr>
      <w:r w:rsidRPr="00513478">
        <w:rPr>
          <w:rFonts w:ascii="Times New Roman" w:hAnsi="Times New Roman" w:cs="Times New Roman"/>
          <w:b/>
          <w:sz w:val="24"/>
          <w:szCs w:val="24"/>
        </w:rPr>
        <w:t>Контрольная деятельность</w:t>
      </w:r>
    </w:p>
    <w:p w:rsidR="00E35052" w:rsidRDefault="00E35052" w:rsidP="00692542">
      <w:pPr>
        <w:pStyle w:val="afe"/>
        <w:tabs>
          <w:tab w:val="left" w:pos="284"/>
        </w:tabs>
        <w:jc w:val="center"/>
        <w:rPr>
          <w:rFonts w:ascii="Times New Roman" w:hAnsi="Times New Roman" w:cs="Times New Roman"/>
          <w:b/>
          <w:sz w:val="24"/>
          <w:szCs w:val="24"/>
        </w:rPr>
      </w:pPr>
    </w:p>
    <w:p w:rsidR="00E35052" w:rsidRPr="00E35052" w:rsidRDefault="00E35052" w:rsidP="00E35052">
      <w:pPr>
        <w:pStyle w:val="afe"/>
        <w:tabs>
          <w:tab w:val="left" w:pos="284"/>
        </w:tabs>
        <w:ind w:firstLine="709"/>
        <w:jc w:val="both"/>
        <w:rPr>
          <w:rFonts w:ascii="Times New Roman" w:hAnsi="Times New Roman" w:cs="Times New Roman"/>
          <w:sz w:val="24"/>
          <w:szCs w:val="24"/>
        </w:rPr>
      </w:pPr>
      <w:r>
        <w:rPr>
          <w:rFonts w:ascii="Times New Roman" w:hAnsi="Times New Roman" w:cs="Times New Roman"/>
          <w:sz w:val="24"/>
          <w:szCs w:val="24"/>
        </w:rPr>
        <w:t>За отчетный период 2025 года Контрольно-ревизионной комиссией</w:t>
      </w:r>
      <w:r w:rsidR="00A7776D">
        <w:rPr>
          <w:rFonts w:ascii="Times New Roman" w:hAnsi="Times New Roman" w:cs="Times New Roman"/>
          <w:sz w:val="24"/>
          <w:szCs w:val="24"/>
        </w:rPr>
        <w:t xml:space="preserve"> муниципального образования «Вяземский муниципальный округ</w:t>
      </w:r>
      <w:r>
        <w:rPr>
          <w:rFonts w:ascii="Times New Roman" w:hAnsi="Times New Roman" w:cs="Times New Roman"/>
          <w:sz w:val="24"/>
          <w:szCs w:val="24"/>
        </w:rPr>
        <w:t xml:space="preserve"> проведено </w:t>
      </w:r>
      <w:r w:rsidRPr="00E35052">
        <w:rPr>
          <w:rFonts w:ascii="Times New Roman" w:hAnsi="Times New Roman" w:cs="Times New Roman"/>
          <w:b/>
          <w:sz w:val="24"/>
          <w:szCs w:val="24"/>
        </w:rPr>
        <w:t>6</w:t>
      </w:r>
      <w:r w:rsidRPr="00E35052">
        <w:rPr>
          <w:rFonts w:ascii="Times New Roman" w:hAnsi="Times New Roman" w:cs="Times New Roman"/>
          <w:sz w:val="24"/>
          <w:szCs w:val="24"/>
          <w:u w:val="single"/>
        </w:rPr>
        <w:t xml:space="preserve"> </w:t>
      </w:r>
      <w:r w:rsidRPr="00E35052">
        <w:rPr>
          <w:rFonts w:ascii="Times New Roman" w:hAnsi="Times New Roman" w:cs="Times New Roman"/>
          <w:sz w:val="24"/>
          <w:szCs w:val="24"/>
        </w:rPr>
        <w:t>контрольных мероприятия (в том числе 2 совместных проверки с представителями Вяземской межрайонной прокуратуры)</w:t>
      </w:r>
      <w:r>
        <w:rPr>
          <w:rFonts w:ascii="Times New Roman" w:hAnsi="Times New Roman" w:cs="Times New Roman"/>
          <w:sz w:val="24"/>
          <w:szCs w:val="24"/>
        </w:rPr>
        <w:t>. Результаты контрольных мероприятий приведены в таблице.</w:t>
      </w:r>
      <w:r w:rsidRPr="00E35052">
        <w:rPr>
          <w:rFonts w:ascii="Times New Roman" w:hAnsi="Times New Roman" w:cs="Times New Roman"/>
          <w:sz w:val="24"/>
          <w:szCs w:val="24"/>
        </w:rPr>
        <w:t xml:space="preserve"> </w:t>
      </w:r>
    </w:p>
    <w:p w:rsidR="00356D2B" w:rsidRPr="00513478" w:rsidRDefault="00356D2B" w:rsidP="00356D2B">
      <w:pPr>
        <w:pStyle w:val="afe"/>
        <w:tabs>
          <w:tab w:val="left" w:pos="851"/>
        </w:tabs>
        <w:rPr>
          <w:rFonts w:ascii="Times New Roman" w:hAnsi="Times New Roman" w:cs="Times New Roman"/>
          <w:b/>
          <w:sz w:val="24"/>
          <w:szCs w:val="24"/>
        </w:rPr>
      </w:pPr>
    </w:p>
    <w:p w:rsidR="00541101" w:rsidRDefault="00541101" w:rsidP="00212FA0">
      <w:pPr>
        <w:autoSpaceDE w:val="0"/>
        <w:autoSpaceDN w:val="0"/>
        <w:adjustRightInd w:val="0"/>
        <w:spacing w:after="0" w:line="240" w:lineRule="auto"/>
        <w:ind w:left="426"/>
        <w:jc w:val="both"/>
        <w:rPr>
          <w:rFonts w:ascii="Times New Roman" w:eastAsia="Calibri" w:hAnsi="Times New Roman" w:cs="Times New Roman"/>
          <w:color w:val="000000"/>
          <w:sz w:val="24"/>
          <w:szCs w:val="24"/>
        </w:rPr>
      </w:pPr>
    </w:p>
    <w:p w:rsidR="00541101" w:rsidRDefault="00541101" w:rsidP="00212FA0">
      <w:pPr>
        <w:autoSpaceDE w:val="0"/>
        <w:autoSpaceDN w:val="0"/>
        <w:adjustRightInd w:val="0"/>
        <w:spacing w:after="0" w:line="240" w:lineRule="auto"/>
        <w:ind w:left="426"/>
        <w:jc w:val="both"/>
        <w:rPr>
          <w:rFonts w:ascii="Times New Roman" w:eastAsia="Calibri" w:hAnsi="Times New Roman" w:cs="Times New Roman"/>
          <w:color w:val="000000"/>
          <w:sz w:val="24"/>
          <w:szCs w:val="24"/>
        </w:rPr>
        <w:sectPr w:rsidR="00541101" w:rsidSect="008410C7">
          <w:headerReference w:type="default" r:id="rId8"/>
          <w:footerReference w:type="default" r:id="rId9"/>
          <w:headerReference w:type="first" r:id="rId10"/>
          <w:pgSz w:w="11906" w:h="16838"/>
          <w:pgMar w:top="567" w:right="851" w:bottom="1134" w:left="1701" w:header="709" w:footer="709" w:gutter="0"/>
          <w:cols w:space="708"/>
          <w:titlePg/>
          <w:docGrid w:linePitch="360"/>
        </w:sectPr>
      </w:pPr>
    </w:p>
    <w:tbl>
      <w:tblPr>
        <w:tblStyle w:val="af6"/>
        <w:tblW w:w="0" w:type="auto"/>
        <w:tblInd w:w="426" w:type="dxa"/>
        <w:tblLook w:val="04A0" w:firstRow="1" w:lastRow="0" w:firstColumn="1" w:lastColumn="0" w:noHBand="0" w:noVBand="1"/>
      </w:tblPr>
      <w:tblGrid>
        <w:gridCol w:w="541"/>
        <w:gridCol w:w="2259"/>
        <w:gridCol w:w="3339"/>
        <w:gridCol w:w="6855"/>
        <w:gridCol w:w="1933"/>
      </w:tblGrid>
      <w:tr w:rsidR="00A7776D" w:rsidTr="003E5E46">
        <w:tc>
          <w:tcPr>
            <w:tcW w:w="541" w:type="dxa"/>
          </w:tcPr>
          <w:p w:rsidR="00A7776D" w:rsidRDefault="00A7776D"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 п/п</w:t>
            </w:r>
          </w:p>
        </w:tc>
        <w:tc>
          <w:tcPr>
            <w:tcW w:w="2259" w:type="dxa"/>
          </w:tcPr>
          <w:p w:rsidR="00A7776D" w:rsidRDefault="00A7776D"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Наименование учреждения (организации)</w:t>
            </w:r>
          </w:p>
        </w:tc>
        <w:tc>
          <w:tcPr>
            <w:tcW w:w="3339" w:type="dxa"/>
          </w:tcPr>
          <w:p w:rsidR="00A7776D" w:rsidRDefault="00A7776D" w:rsidP="00D651F1">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Наименование контрольного мероприятия / проверяемый период / Дата акта</w:t>
            </w:r>
          </w:p>
        </w:tc>
        <w:tc>
          <w:tcPr>
            <w:tcW w:w="6855" w:type="dxa"/>
          </w:tcPr>
          <w:p w:rsidR="00A7776D" w:rsidRDefault="00D651F1"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Основные нарушения</w:t>
            </w:r>
          </w:p>
        </w:tc>
        <w:tc>
          <w:tcPr>
            <w:tcW w:w="1933" w:type="dxa"/>
          </w:tcPr>
          <w:p w:rsidR="00A7776D" w:rsidRDefault="00A7776D"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Примечание</w:t>
            </w:r>
          </w:p>
        </w:tc>
      </w:tr>
      <w:tr w:rsidR="00A7776D" w:rsidTr="003E5E46">
        <w:tc>
          <w:tcPr>
            <w:tcW w:w="541" w:type="dxa"/>
          </w:tcPr>
          <w:p w:rsidR="00A7776D" w:rsidRDefault="00A7776D" w:rsidP="00A7776D">
            <w:pPr>
              <w:autoSpaceDE w:val="0"/>
              <w:autoSpaceDN w:val="0"/>
              <w:adjustRightInd w:val="0"/>
              <w:jc w:val="center"/>
              <w:rPr>
                <w:rFonts w:ascii="Times New Roman" w:eastAsia="Calibri" w:hAnsi="Times New Roman" w:cs="Times New Roman"/>
                <w:color w:val="000000"/>
                <w:sz w:val="24"/>
                <w:szCs w:val="24"/>
              </w:rPr>
            </w:pPr>
          </w:p>
          <w:p w:rsidR="00D651F1" w:rsidRDefault="00D651F1"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w:t>
            </w:r>
          </w:p>
        </w:tc>
        <w:tc>
          <w:tcPr>
            <w:tcW w:w="2259" w:type="dxa"/>
          </w:tcPr>
          <w:p w:rsidR="00D651F1" w:rsidRDefault="00D651F1" w:rsidP="00A7776D">
            <w:pPr>
              <w:autoSpaceDE w:val="0"/>
              <w:autoSpaceDN w:val="0"/>
              <w:adjustRightInd w:val="0"/>
              <w:jc w:val="center"/>
              <w:rPr>
                <w:rFonts w:ascii="Times New Roman" w:eastAsia="Calibri" w:hAnsi="Times New Roman"/>
                <w:sz w:val="24"/>
                <w:szCs w:val="24"/>
              </w:rPr>
            </w:pPr>
            <w:r>
              <w:rPr>
                <w:rFonts w:ascii="Times New Roman" w:eastAsia="Calibri" w:hAnsi="Times New Roman"/>
                <w:sz w:val="24"/>
                <w:szCs w:val="24"/>
              </w:rPr>
              <w:t>Муниципально</w:t>
            </w:r>
            <w:r w:rsidR="00E54741">
              <w:rPr>
                <w:rFonts w:ascii="Times New Roman" w:eastAsia="Calibri" w:hAnsi="Times New Roman"/>
                <w:sz w:val="24"/>
                <w:szCs w:val="24"/>
              </w:rPr>
              <w:t>е</w:t>
            </w:r>
            <w:r>
              <w:rPr>
                <w:rFonts w:ascii="Times New Roman" w:eastAsia="Calibri" w:hAnsi="Times New Roman"/>
                <w:sz w:val="24"/>
                <w:szCs w:val="24"/>
              </w:rPr>
              <w:t xml:space="preserve"> казенно</w:t>
            </w:r>
            <w:r w:rsidR="00E54741">
              <w:rPr>
                <w:rFonts w:ascii="Times New Roman" w:eastAsia="Calibri" w:hAnsi="Times New Roman"/>
                <w:sz w:val="24"/>
                <w:szCs w:val="24"/>
              </w:rPr>
              <w:t>е</w:t>
            </w:r>
            <w:r>
              <w:rPr>
                <w:rFonts w:ascii="Times New Roman" w:eastAsia="Calibri" w:hAnsi="Times New Roman"/>
                <w:sz w:val="24"/>
                <w:szCs w:val="24"/>
              </w:rPr>
              <w:t xml:space="preserve"> учреждени</w:t>
            </w:r>
            <w:r w:rsidR="00E54741">
              <w:rPr>
                <w:rFonts w:ascii="Times New Roman" w:eastAsia="Calibri" w:hAnsi="Times New Roman"/>
                <w:sz w:val="24"/>
                <w:szCs w:val="24"/>
              </w:rPr>
              <w:t>е</w:t>
            </w:r>
            <w:r>
              <w:rPr>
                <w:rFonts w:ascii="Times New Roman" w:eastAsia="Calibri" w:hAnsi="Times New Roman"/>
                <w:sz w:val="24"/>
                <w:szCs w:val="24"/>
              </w:rPr>
              <w:t xml:space="preserve"> «Автотранспортное предприятие»</w:t>
            </w:r>
          </w:p>
          <w:p w:rsidR="00A7776D" w:rsidRDefault="00D651F1"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sz w:val="24"/>
                <w:szCs w:val="24"/>
              </w:rPr>
              <w:t xml:space="preserve"> г. Вязьмы Смоленской области</w:t>
            </w:r>
          </w:p>
        </w:tc>
        <w:tc>
          <w:tcPr>
            <w:tcW w:w="3339" w:type="dxa"/>
          </w:tcPr>
          <w:p w:rsidR="00A7776D" w:rsidRPr="002F3485" w:rsidRDefault="00D651F1" w:rsidP="00D651F1">
            <w:pPr>
              <w:autoSpaceDE w:val="0"/>
              <w:autoSpaceDN w:val="0"/>
              <w:adjustRightInd w:val="0"/>
              <w:jc w:val="center"/>
              <w:rPr>
                <w:rFonts w:ascii="Times New Roman" w:eastAsia="Calibri" w:hAnsi="Times New Roman"/>
                <w:sz w:val="24"/>
                <w:szCs w:val="24"/>
              </w:rPr>
            </w:pPr>
            <w:r w:rsidRPr="002F3485">
              <w:rPr>
                <w:rFonts w:ascii="Times New Roman" w:eastAsia="Calibri" w:hAnsi="Times New Roman"/>
                <w:sz w:val="24"/>
                <w:szCs w:val="24"/>
              </w:rPr>
              <w:t xml:space="preserve">Обоснованность расходов на содержание и эксплуатацию автотранспортных средств / </w:t>
            </w:r>
          </w:p>
          <w:p w:rsidR="00D651F1" w:rsidRPr="002F3485" w:rsidRDefault="00D651F1" w:rsidP="00D651F1">
            <w:pPr>
              <w:autoSpaceDE w:val="0"/>
              <w:autoSpaceDN w:val="0"/>
              <w:adjustRightInd w:val="0"/>
              <w:jc w:val="center"/>
              <w:rPr>
                <w:rFonts w:ascii="Times New Roman" w:eastAsia="Calibri" w:hAnsi="Times New Roman"/>
                <w:sz w:val="24"/>
                <w:szCs w:val="24"/>
              </w:rPr>
            </w:pPr>
            <w:r w:rsidRPr="002F3485">
              <w:rPr>
                <w:rFonts w:ascii="Times New Roman" w:eastAsia="Calibri" w:hAnsi="Times New Roman"/>
                <w:sz w:val="24"/>
                <w:szCs w:val="24"/>
              </w:rPr>
              <w:t xml:space="preserve">2023-2024 гг. / </w:t>
            </w:r>
          </w:p>
          <w:p w:rsidR="00D651F1" w:rsidRPr="002F3485" w:rsidRDefault="00D651F1" w:rsidP="00D651F1">
            <w:pPr>
              <w:autoSpaceDE w:val="0"/>
              <w:autoSpaceDN w:val="0"/>
              <w:adjustRightInd w:val="0"/>
              <w:jc w:val="center"/>
              <w:rPr>
                <w:rFonts w:ascii="Times New Roman" w:eastAsia="Calibri" w:hAnsi="Times New Roman" w:cs="Times New Roman"/>
                <w:color w:val="000000"/>
                <w:sz w:val="20"/>
                <w:szCs w:val="20"/>
              </w:rPr>
            </w:pPr>
            <w:r w:rsidRPr="002F3485">
              <w:rPr>
                <w:rFonts w:ascii="Times New Roman" w:eastAsia="Calibri" w:hAnsi="Times New Roman"/>
                <w:sz w:val="24"/>
                <w:szCs w:val="24"/>
              </w:rPr>
              <w:t>25.02.2025 года</w:t>
            </w:r>
          </w:p>
        </w:tc>
        <w:tc>
          <w:tcPr>
            <w:tcW w:w="6855" w:type="dxa"/>
          </w:tcPr>
          <w:p w:rsidR="00A7776D" w:rsidRPr="002F3485" w:rsidRDefault="006A218C" w:rsidP="006A218C">
            <w:pPr>
              <w:autoSpaceDE w:val="0"/>
              <w:autoSpaceDN w:val="0"/>
              <w:adjustRightInd w:val="0"/>
              <w:jc w:val="both"/>
              <w:rPr>
                <w:rFonts w:ascii="Times New Roman" w:hAnsi="Times New Roman" w:cs="Times New Roman"/>
                <w:sz w:val="20"/>
                <w:szCs w:val="20"/>
              </w:rPr>
            </w:pPr>
            <w:r w:rsidRPr="002F3485">
              <w:rPr>
                <w:rFonts w:ascii="Times New Roman" w:eastAsia="Calibri" w:hAnsi="Times New Roman" w:cs="Times New Roman"/>
                <w:color w:val="000000"/>
                <w:sz w:val="20"/>
                <w:szCs w:val="20"/>
              </w:rPr>
              <w:t>1)</w:t>
            </w:r>
            <w:r w:rsidRPr="002F3485">
              <w:rPr>
                <w:rFonts w:ascii="Times New Roman" w:hAnsi="Times New Roman" w:cs="Times New Roman"/>
                <w:sz w:val="20"/>
                <w:szCs w:val="20"/>
              </w:rPr>
              <w:t xml:space="preserve"> В нарушении абз.27, п.5 Распоряжения от 14.03.2008 N АМ-23-р на автомобили отечественного производства, оснащенные кондиционером (Лада Гранта государственный номер В343НР67, Лада Веста государственный номер О169ОС67, Лада Гранта государственный номер У024НР67, Лада Гранта государственный номер Х940ОА67, Лада Гранта ВИС фургон государственный номер О222МР67), в период использования зимних норм расхода топлива, применялись два повышающих условия (использование кондиционера при движении автомобиля - 7% и работа автотранспорта в зимнее время года в Смоленской области – 10%). В результате данной ошибки излишне списано бензина в 2023-2024 годах 741,2 л. на сумму 38433,28 рублей;</w:t>
            </w:r>
          </w:p>
          <w:p w:rsidR="006A218C" w:rsidRPr="002F3485" w:rsidRDefault="006A218C" w:rsidP="001F23D0">
            <w:pPr>
              <w:autoSpaceDE w:val="0"/>
              <w:autoSpaceDN w:val="0"/>
              <w:adjustRightInd w:val="0"/>
              <w:jc w:val="both"/>
              <w:rPr>
                <w:rFonts w:ascii="Times New Roman" w:hAnsi="Times New Roman" w:cs="Times New Roman"/>
                <w:sz w:val="20"/>
                <w:szCs w:val="20"/>
              </w:rPr>
            </w:pPr>
            <w:r w:rsidRPr="002F3485">
              <w:rPr>
                <w:rFonts w:ascii="Times New Roman" w:hAnsi="Times New Roman" w:cs="Times New Roman"/>
                <w:sz w:val="20"/>
                <w:szCs w:val="20"/>
              </w:rPr>
              <w:t>2) Неоправданно большой запас автомобильных шин в количестве 282 штуки, так как на балансе Учреждения находилось: на 01.01.2024 года - 10 (десять) транспортных средств, на 01.01.2025 - 14 (четырнадцать) транспортных средств</w:t>
            </w:r>
            <w:r w:rsidR="001F23D0" w:rsidRPr="002F3485">
              <w:rPr>
                <w:rFonts w:ascii="Times New Roman" w:hAnsi="Times New Roman" w:cs="Times New Roman"/>
                <w:sz w:val="20"/>
                <w:szCs w:val="20"/>
              </w:rPr>
              <w:t>;</w:t>
            </w:r>
          </w:p>
          <w:p w:rsidR="001F23D0" w:rsidRPr="002F3485" w:rsidRDefault="001F23D0" w:rsidP="001F23D0">
            <w:pPr>
              <w:autoSpaceDE w:val="0"/>
              <w:autoSpaceDN w:val="0"/>
              <w:adjustRightInd w:val="0"/>
              <w:jc w:val="both"/>
              <w:rPr>
                <w:rFonts w:ascii="Times New Roman" w:hAnsi="Times New Roman" w:cs="Times New Roman"/>
                <w:sz w:val="20"/>
                <w:szCs w:val="20"/>
              </w:rPr>
            </w:pPr>
            <w:r w:rsidRPr="002F3485">
              <w:rPr>
                <w:rFonts w:ascii="Times New Roman" w:hAnsi="Times New Roman" w:cs="Times New Roman"/>
                <w:sz w:val="20"/>
                <w:szCs w:val="20"/>
              </w:rPr>
              <w:t>3) При анализе соблюдения правильности заполнения путевых листов установлено:</w:t>
            </w:r>
          </w:p>
          <w:p w:rsidR="001F23D0" w:rsidRPr="002F3485" w:rsidRDefault="001F23D0" w:rsidP="001F23D0">
            <w:pPr>
              <w:autoSpaceDE w:val="0"/>
              <w:autoSpaceDN w:val="0"/>
              <w:adjustRightInd w:val="0"/>
              <w:jc w:val="both"/>
              <w:rPr>
                <w:rFonts w:ascii="Times New Roman" w:hAnsi="Times New Roman" w:cs="Times New Roman"/>
                <w:sz w:val="20"/>
                <w:szCs w:val="20"/>
              </w:rPr>
            </w:pPr>
            <w:r w:rsidRPr="002F3485">
              <w:rPr>
                <w:rFonts w:ascii="Times New Roman" w:hAnsi="Times New Roman" w:cs="Times New Roman"/>
                <w:sz w:val="20"/>
                <w:szCs w:val="20"/>
              </w:rPr>
              <w:t>-</w:t>
            </w:r>
            <w:r w:rsidRPr="002F3485">
              <w:rPr>
                <w:rFonts w:ascii="Times New Roman" w:hAnsi="Times New Roman" w:cs="Times New Roman"/>
                <w:b/>
                <w:sz w:val="20"/>
                <w:szCs w:val="20"/>
              </w:rPr>
              <w:t xml:space="preserve"> </w:t>
            </w:r>
            <w:r w:rsidRPr="002F3485">
              <w:rPr>
                <w:rFonts w:ascii="Times New Roman" w:hAnsi="Times New Roman" w:cs="Times New Roman"/>
                <w:sz w:val="20"/>
                <w:szCs w:val="20"/>
              </w:rPr>
              <w:t>В нарушении п.6 Приказа Минтранса России от 28.09.2022 №390 в путевых листах за март – август 2023 года не  заполнен обязательный реквизит - страховой номер индивидуального лицевого счета водителя;</w:t>
            </w:r>
          </w:p>
          <w:p w:rsidR="001F23D0" w:rsidRDefault="001F23D0" w:rsidP="001F23D0">
            <w:pPr>
              <w:autoSpaceDE w:val="0"/>
              <w:autoSpaceDN w:val="0"/>
              <w:adjustRightInd w:val="0"/>
              <w:jc w:val="both"/>
              <w:rPr>
                <w:rFonts w:ascii="Times New Roman" w:hAnsi="Times New Roman" w:cs="Times New Roman"/>
                <w:sz w:val="20"/>
                <w:szCs w:val="20"/>
              </w:rPr>
            </w:pPr>
            <w:r w:rsidRPr="002F3485">
              <w:rPr>
                <w:rFonts w:ascii="Times New Roman" w:hAnsi="Times New Roman" w:cs="Times New Roman"/>
                <w:sz w:val="20"/>
                <w:szCs w:val="20"/>
              </w:rPr>
              <w:t xml:space="preserve">- Ведение путевых листов в МКУ АТП по всем автомобилям ведется </w:t>
            </w:r>
            <w:r w:rsidRPr="002F3485">
              <w:rPr>
                <w:rFonts w:ascii="Times New Roman" w:hAnsi="Times New Roman" w:cs="Times New Roman"/>
                <w:b/>
                <w:sz w:val="20"/>
                <w:szCs w:val="20"/>
              </w:rPr>
              <w:t xml:space="preserve">некорректно </w:t>
            </w:r>
            <w:r w:rsidRPr="002F3485">
              <w:rPr>
                <w:rFonts w:ascii="Times New Roman" w:hAnsi="Times New Roman" w:cs="Times New Roman"/>
                <w:sz w:val="20"/>
                <w:szCs w:val="20"/>
              </w:rPr>
              <w:t>в части оборотной стороны путевого листа. Место отправления и место назначения заполняется без точного адреса, отсутствия времени выезда и возвращения, используются общие формулировки «по городу», «по Смоленску», «по Москве»;</w:t>
            </w:r>
          </w:p>
          <w:p w:rsidR="002F3485" w:rsidRPr="002F3485" w:rsidRDefault="002F3485" w:rsidP="002F348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4) </w:t>
            </w:r>
            <w:r w:rsidRPr="002F3485">
              <w:rPr>
                <w:rFonts w:ascii="Times New Roman" w:hAnsi="Times New Roman" w:cs="Times New Roman"/>
                <w:sz w:val="20"/>
                <w:szCs w:val="20"/>
              </w:rPr>
              <w:t xml:space="preserve">Сверкой данных журнала учета административных правонарушений, журналов выдачи путевых листов за 2023-2024 гг. и сведений указанных в путевых листах установлено: </w:t>
            </w:r>
          </w:p>
          <w:p w:rsidR="002F3485" w:rsidRPr="002F3485" w:rsidRDefault="002F3485" w:rsidP="002F3485">
            <w:pPr>
              <w:autoSpaceDE w:val="0"/>
              <w:autoSpaceDN w:val="0"/>
              <w:adjustRightInd w:val="0"/>
              <w:jc w:val="both"/>
              <w:rPr>
                <w:rFonts w:ascii="Times New Roman" w:hAnsi="Times New Roman" w:cs="Times New Roman"/>
                <w:sz w:val="20"/>
                <w:szCs w:val="20"/>
              </w:rPr>
            </w:pPr>
            <w:r w:rsidRPr="002F3485">
              <w:rPr>
                <w:rFonts w:ascii="Times New Roman" w:hAnsi="Times New Roman" w:cs="Times New Roman"/>
                <w:sz w:val="20"/>
                <w:szCs w:val="20"/>
              </w:rPr>
              <w:t xml:space="preserve">- время возвращения транспортного средства в гараж в журнале выдачи путевых листов совпадает с данными путевых листов (время заезда на парковку); </w:t>
            </w:r>
          </w:p>
          <w:p w:rsidR="001F23D0" w:rsidRPr="002F3485" w:rsidRDefault="002F3485" w:rsidP="00963364">
            <w:pPr>
              <w:autoSpaceDE w:val="0"/>
              <w:autoSpaceDN w:val="0"/>
              <w:adjustRightInd w:val="0"/>
              <w:jc w:val="both"/>
              <w:rPr>
                <w:rFonts w:ascii="Times New Roman" w:eastAsia="Calibri" w:hAnsi="Times New Roman" w:cs="Times New Roman"/>
                <w:color w:val="000000"/>
                <w:sz w:val="20"/>
                <w:szCs w:val="20"/>
              </w:rPr>
            </w:pPr>
            <w:r w:rsidRPr="002F3485">
              <w:rPr>
                <w:rFonts w:ascii="Times New Roman" w:hAnsi="Times New Roman" w:cs="Times New Roman"/>
                <w:sz w:val="20"/>
                <w:szCs w:val="20"/>
              </w:rPr>
              <w:t>- расхождения в части времени нарушения правил дорожного движения и время возвращения автотранспортного средства на парковку</w:t>
            </w:r>
            <w:r w:rsidR="001F23D0" w:rsidRPr="002F3485">
              <w:rPr>
                <w:rFonts w:ascii="Times New Roman" w:hAnsi="Times New Roman" w:cs="Times New Roman"/>
                <w:sz w:val="20"/>
                <w:szCs w:val="20"/>
              </w:rPr>
              <w:t xml:space="preserve">                         </w:t>
            </w:r>
          </w:p>
        </w:tc>
        <w:tc>
          <w:tcPr>
            <w:tcW w:w="1933" w:type="dxa"/>
          </w:tcPr>
          <w:p w:rsidR="00A7776D" w:rsidRDefault="00D651F1"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Контрольное мероприятие проведено</w:t>
            </w:r>
          </w:p>
          <w:p w:rsidR="00D651F1" w:rsidRDefault="00D651F1" w:rsidP="00D651F1">
            <w:pPr>
              <w:autoSpaceDE w:val="0"/>
              <w:autoSpaceDN w:val="0"/>
              <w:adjustRightInd w:val="0"/>
              <w:jc w:val="center"/>
              <w:rPr>
                <w:rFonts w:ascii="Times New Roman" w:eastAsia="Calibri" w:hAnsi="Times New Roman" w:cs="Times New Roman"/>
                <w:color w:val="000000"/>
                <w:sz w:val="24"/>
                <w:szCs w:val="24"/>
              </w:rPr>
            </w:pPr>
            <w:r>
              <w:rPr>
                <w:rFonts w:ascii="Times New Roman" w:hAnsi="Times New Roman" w:cs="Times New Roman"/>
                <w:sz w:val="24"/>
                <w:szCs w:val="24"/>
              </w:rPr>
              <w:t>на основании письма Администрации муниципального образования «Вяземский муниципальный округ» Смоленской области от 22.01.2025 № 187/02-25</w:t>
            </w:r>
          </w:p>
        </w:tc>
      </w:tr>
      <w:tr w:rsidR="00A7776D" w:rsidTr="003E5E46">
        <w:tc>
          <w:tcPr>
            <w:tcW w:w="541" w:type="dxa"/>
          </w:tcPr>
          <w:p w:rsidR="00A7776D" w:rsidRDefault="00487F48"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w:t>
            </w:r>
          </w:p>
        </w:tc>
        <w:tc>
          <w:tcPr>
            <w:tcW w:w="2259" w:type="dxa"/>
          </w:tcPr>
          <w:p w:rsidR="00A7776D" w:rsidRDefault="00963364" w:rsidP="00963364">
            <w:pPr>
              <w:autoSpaceDE w:val="0"/>
              <w:autoSpaceDN w:val="0"/>
              <w:adjustRightInd w:val="0"/>
              <w:jc w:val="center"/>
              <w:rPr>
                <w:rFonts w:ascii="Times New Roman" w:eastAsia="Calibri" w:hAnsi="Times New Roman" w:cs="Times New Roman"/>
                <w:color w:val="000000"/>
                <w:sz w:val="24"/>
                <w:szCs w:val="24"/>
              </w:rPr>
            </w:pPr>
            <w:r w:rsidRPr="00470F8E">
              <w:rPr>
                <w:rFonts w:ascii="Times New Roman" w:hAnsi="Times New Roman"/>
                <w:sz w:val="24"/>
                <w:szCs w:val="24"/>
              </w:rPr>
              <w:t>М</w:t>
            </w:r>
            <w:r>
              <w:rPr>
                <w:rFonts w:ascii="Times New Roman" w:hAnsi="Times New Roman"/>
                <w:sz w:val="24"/>
                <w:szCs w:val="24"/>
              </w:rPr>
              <w:t>униципальное бюджетное учреждение</w:t>
            </w:r>
            <w:r w:rsidRPr="00470F8E">
              <w:rPr>
                <w:rFonts w:ascii="Times New Roman" w:hAnsi="Times New Roman"/>
                <w:sz w:val="24"/>
                <w:szCs w:val="24"/>
              </w:rPr>
              <w:t xml:space="preserve"> </w:t>
            </w:r>
            <w:r w:rsidRPr="00470F8E">
              <w:rPr>
                <w:rFonts w:ascii="Times New Roman" w:hAnsi="Times New Roman"/>
                <w:sz w:val="24"/>
                <w:szCs w:val="24"/>
              </w:rPr>
              <w:lastRenderedPageBreak/>
              <w:t>физической культуры и спорта «Центр игровых видов спорта» г.Вязьмы Смоленской области</w:t>
            </w:r>
          </w:p>
        </w:tc>
        <w:tc>
          <w:tcPr>
            <w:tcW w:w="3339" w:type="dxa"/>
          </w:tcPr>
          <w:p w:rsidR="00963364" w:rsidRPr="002F3485" w:rsidRDefault="00963364" w:rsidP="00963364">
            <w:pPr>
              <w:autoSpaceDE w:val="0"/>
              <w:autoSpaceDN w:val="0"/>
              <w:adjustRightInd w:val="0"/>
              <w:jc w:val="center"/>
              <w:rPr>
                <w:rFonts w:ascii="Times New Roman" w:eastAsia="Calibri" w:hAnsi="Times New Roman"/>
                <w:sz w:val="24"/>
                <w:szCs w:val="24"/>
              </w:rPr>
            </w:pPr>
            <w:r w:rsidRPr="00963364">
              <w:rPr>
                <w:rFonts w:ascii="Times New Roman" w:eastAsia="Times New Roman" w:hAnsi="Times New Roman" w:cs="Times New Roman"/>
                <w:sz w:val="26"/>
                <w:szCs w:val="26"/>
                <w:lang w:eastAsia="ru-RU"/>
              </w:rPr>
              <w:lastRenderedPageBreak/>
              <w:t>Анализ</w:t>
            </w:r>
            <w:r w:rsidRPr="00963364">
              <w:rPr>
                <w:rFonts w:ascii="Times New Roman" w:eastAsia="Times New Roman" w:hAnsi="Times New Roman" w:cs="Times New Roman"/>
                <w:sz w:val="28"/>
                <w:szCs w:val="28"/>
                <w:lang w:eastAsia="ru-RU"/>
              </w:rPr>
              <w:t xml:space="preserve"> </w:t>
            </w:r>
            <w:r w:rsidRPr="00963364">
              <w:rPr>
                <w:rFonts w:ascii="Times New Roman" w:eastAsia="Times New Roman" w:hAnsi="Times New Roman" w:cs="Times New Roman"/>
                <w:sz w:val="26"/>
                <w:szCs w:val="26"/>
                <w:lang w:eastAsia="ru-RU"/>
              </w:rPr>
              <w:t xml:space="preserve">финансово-хозяйственной </w:t>
            </w:r>
            <w:r w:rsidRPr="00963364">
              <w:rPr>
                <w:rFonts w:ascii="Times New Roman" w:eastAsia="Times New Roman" w:hAnsi="Times New Roman" w:cs="Times New Roman"/>
                <w:sz w:val="26"/>
                <w:szCs w:val="26"/>
                <w:lang w:eastAsia="ru-RU"/>
              </w:rPr>
              <w:lastRenderedPageBreak/>
              <w:t>деятельности</w:t>
            </w:r>
            <w:r w:rsidRPr="002F3485">
              <w:rPr>
                <w:rFonts w:ascii="Times New Roman" w:eastAsia="Calibri" w:hAnsi="Times New Roman"/>
                <w:sz w:val="24"/>
                <w:szCs w:val="24"/>
              </w:rPr>
              <w:t xml:space="preserve"> / </w:t>
            </w:r>
          </w:p>
          <w:p w:rsidR="00963364" w:rsidRPr="002F3485" w:rsidRDefault="00963364" w:rsidP="00963364">
            <w:pPr>
              <w:autoSpaceDE w:val="0"/>
              <w:autoSpaceDN w:val="0"/>
              <w:adjustRightInd w:val="0"/>
              <w:jc w:val="center"/>
              <w:rPr>
                <w:rFonts w:ascii="Times New Roman" w:eastAsia="Calibri" w:hAnsi="Times New Roman"/>
                <w:sz w:val="24"/>
                <w:szCs w:val="24"/>
              </w:rPr>
            </w:pPr>
            <w:r w:rsidRPr="002F3485">
              <w:rPr>
                <w:rFonts w:ascii="Times New Roman" w:eastAsia="Calibri" w:hAnsi="Times New Roman"/>
                <w:sz w:val="24"/>
                <w:szCs w:val="24"/>
              </w:rPr>
              <w:t xml:space="preserve">2023-2024 гг. / </w:t>
            </w:r>
          </w:p>
          <w:p w:rsidR="00A7776D" w:rsidRPr="00963364" w:rsidRDefault="00963364" w:rsidP="00963364">
            <w:pPr>
              <w:autoSpaceDE w:val="0"/>
              <w:autoSpaceDN w:val="0"/>
              <w:adjustRightInd w:val="0"/>
              <w:jc w:val="center"/>
              <w:rPr>
                <w:rFonts w:ascii="Times New Roman" w:eastAsia="Calibri" w:hAnsi="Times New Roman" w:cs="Times New Roman"/>
                <w:color w:val="000000"/>
                <w:sz w:val="24"/>
                <w:szCs w:val="24"/>
              </w:rPr>
            </w:pPr>
            <w:r w:rsidRPr="002F3485">
              <w:rPr>
                <w:rFonts w:ascii="Times New Roman" w:eastAsia="Calibri" w:hAnsi="Times New Roman"/>
                <w:sz w:val="24"/>
                <w:szCs w:val="24"/>
              </w:rPr>
              <w:t>25.02.2025 года</w:t>
            </w:r>
          </w:p>
        </w:tc>
        <w:tc>
          <w:tcPr>
            <w:tcW w:w="6855" w:type="dxa"/>
          </w:tcPr>
          <w:p w:rsidR="006372F5" w:rsidRPr="006372F5" w:rsidRDefault="006372F5" w:rsidP="007B3D83">
            <w:pPr>
              <w:numPr>
                <w:ilvl w:val="0"/>
                <w:numId w:val="12"/>
              </w:numPr>
              <w:ind w:left="0"/>
              <w:jc w:val="both"/>
              <w:rPr>
                <w:rFonts w:ascii="Times New Roman" w:hAnsi="Times New Roman" w:cs="Times New Roman"/>
                <w:sz w:val="20"/>
                <w:szCs w:val="20"/>
              </w:rPr>
            </w:pPr>
            <w:r>
              <w:rPr>
                <w:rFonts w:ascii="Times New Roman" w:eastAsia="Calibri" w:hAnsi="Times New Roman" w:cs="Times New Roman"/>
                <w:color w:val="000000"/>
                <w:sz w:val="24"/>
                <w:szCs w:val="24"/>
              </w:rPr>
              <w:lastRenderedPageBreak/>
              <w:t xml:space="preserve">1) </w:t>
            </w:r>
            <w:r w:rsidRPr="006372F5">
              <w:rPr>
                <w:rFonts w:ascii="Times New Roman" w:hAnsi="Times New Roman" w:cs="Times New Roman"/>
                <w:sz w:val="20"/>
                <w:szCs w:val="20"/>
              </w:rPr>
              <w:t>Согласно п.1 Постановления Главы Администрации муниципального образования «Вяземский район» Смоленской области от 17.04.2020 №565 на базе МБУ «ЦИВС» г.Вязьма</w:t>
            </w:r>
            <w:r w:rsidRPr="00793BC5">
              <w:rPr>
                <w:rFonts w:ascii="Times New Roman" w:hAnsi="Times New Roman" w:cs="Times New Roman"/>
                <w:sz w:val="24"/>
                <w:szCs w:val="24"/>
              </w:rPr>
              <w:t xml:space="preserve"> </w:t>
            </w:r>
            <w:r w:rsidRPr="006372F5">
              <w:rPr>
                <w:rFonts w:ascii="Times New Roman" w:hAnsi="Times New Roman" w:cs="Times New Roman"/>
                <w:sz w:val="20"/>
                <w:szCs w:val="20"/>
              </w:rPr>
              <w:t xml:space="preserve">создан </w:t>
            </w:r>
            <w:r w:rsidRPr="006372F5">
              <w:rPr>
                <w:rFonts w:ascii="Times New Roman" w:hAnsi="Times New Roman" w:cs="Times New Roman"/>
                <w:i/>
                <w:sz w:val="20"/>
                <w:szCs w:val="20"/>
              </w:rPr>
              <w:t>Центр развития внешкольного</w:t>
            </w:r>
            <w:r w:rsidRPr="00793BC5">
              <w:rPr>
                <w:rFonts w:ascii="Times New Roman" w:hAnsi="Times New Roman" w:cs="Times New Roman"/>
                <w:i/>
                <w:sz w:val="24"/>
                <w:szCs w:val="24"/>
              </w:rPr>
              <w:t xml:space="preserve"> </w:t>
            </w:r>
            <w:r w:rsidRPr="006372F5">
              <w:rPr>
                <w:rFonts w:ascii="Times New Roman" w:hAnsi="Times New Roman" w:cs="Times New Roman"/>
                <w:i/>
                <w:sz w:val="20"/>
                <w:szCs w:val="20"/>
              </w:rPr>
              <w:t>спорта</w:t>
            </w:r>
            <w:r w:rsidRPr="006372F5">
              <w:rPr>
                <w:rFonts w:ascii="Times New Roman" w:hAnsi="Times New Roman" w:cs="Times New Roman"/>
                <w:sz w:val="20"/>
                <w:szCs w:val="20"/>
              </w:rPr>
              <w:t xml:space="preserve">. </w:t>
            </w:r>
            <w:r w:rsidRPr="006372F5">
              <w:rPr>
                <w:rFonts w:ascii="Times New Roman" w:hAnsi="Times New Roman" w:cs="Times New Roman"/>
                <w:sz w:val="20"/>
                <w:szCs w:val="20"/>
              </w:rPr>
              <w:lastRenderedPageBreak/>
              <w:t>Прием занимающихся в Центр осуществляется на добровольной основе на основании письменного заявления и медицинской справки.</w:t>
            </w:r>
          </w:p>
          <w:p w:rsidR="006372F5" w:rsidRDefault="006372F5" w:rsidP="006372F5">
            <w:pPr>
              <w:jc w:val="both"/>
              <w:rPr>
                <w:rFonts w:ascii="Times New Roman" w:hAnsi="Times New Roman" w:cs="Times New Roman"/>
                <w:sz w:val="20"/>
                <w:szCs w:val="20"/>
              </w:rPr>
            </w:pPr>
            <w:r w:rsidRPr="006372F5">
              <w:rPr>
                <w:rFonts w:ascii="Times New Roman" w:hAnsi="Times New Roman" w:cs="Times New Roman"/>
                <w:sz w:val="20"/>
                <w:szCs w:val="20"/>
              </w:rPr>
              <w:t>В течение 2023 года и в течение 2024 года Центр развития внешкольного спорта деятельность не осуществлял</w:t>
            </w:r>
            <w:r>
              <w:rPr>
                <w:rFonts w:ascii="Times New Roman" w:hAnsi="Times New Roman" w:cs="Times New Roman"/>
                <w:sz w:val="20"/>
                <w:szCs w:val="20"/>
              </w:rPr>
              <w:t>;</w:t>
            </w:r>
          </w:p>
          <w:p w:rsidR="006372F5" w:rsidRPr="006372F5" w:rsidRDefault="006372F5" w:rsidP="007B3D83">
            <w:pPr>
              <w:pStyle w:val="ab"/>
              <w:numPr>
                <w:ilvl w:val="0"/>
                <w:numId w:val="7"/>
              </w:numPr>
              <w:ind w:left="-45" w:hanging="643"/>
              <w:jc w:val="both"/>
              <w:rPr>
                <w:rFonts w:ascii="Times New Roman" w:hAnsi="Times New Roman" w:cs="Times New Roman"/>
                <w:sz w:val="20"/>
                <w:szCs w:val="20"/>
              </w:rPr>
            </w:pPr>
            <w:r>
              <w:rPr>
                <w:rFonts w:ascii="Times New Roman" w:hAnsi="Times New Roman"/>
                <w:sz w:val="20"/>
                <w:szCs w:val="20"/>
              </w:rPr>
              <w:t xml:space="preserve">2) </w:t>
            </w:r>
            <w:r w:rsidRPr="006372F5">
              <w:rPr>
                <w:rFonts w:ascii="Times New Roman" w:hAnsi="Times New Roman"/>
                <w:sz w:val="20"/>
                <w:szCs w:val="20"/>
              </w:rPr>
              <w:t xml:space="preserve">Муниципальное задание на 2023 год и плановый период на 2024-2025 годы и муниципальное задание на 2024 год и плановый период на 2025-2026 годы </w:t>
            </w:r>
            <w:r w:rsidRPr="006372F5">
              <w:rPr>
                <w:rFonts w:ascii="Times New Roman" w:hAnsi="Times New Roman"/>
                <w:i/>
                <w:sz w:val="20"/>
                <w:szCs w:val="20"/>
              </w:rPr>
              <w:t>сформированы по форме, которая не соответствует форме Приложения №1 Постановления Администрации от 17.06.2016 №855</w:t>
            </w:r>
            <w:r>
              <w:rPr>
                <w:rFonts w:ascii="Times New Roman" w:hAnsi="Times New Roman"/>
                <w:i/>
                <w:sz w:val="20"/>
                <w:szCs w:val="20"/>
              </w:rPr>
              <w:t>;</w:t>
            </w:r>
          </w:p>
          <w:p w:rsidR="006372F5" w:rsidRDefault="006372F5" w:rsidP="007B3D83">
            <w:pPr>
              <w:pStyle w:val="ConsPlusNormal"/>
              <w:numPr>
                <w:ilvl w:val="0"/>
                <w:numId w:val="12"/>
              </w:numPr>
              <w:adjustRightInd w:val="0"/>
              <w:ind w:left="0"/>
              <w:jc w:val="both"/>
              <w:rPr>
                <w:sz w:val="20"/>
              </w:rPr>
            </w:pPr>
            <w:r>
              <w:rPr>
                <w:i/>
                <w:sz w:val="20"/>
              </w:rPr>
              <w:t xml:space="preserve">3) </w:t>
            </w:r>
            <w:r w:rsidRPr="006372F5">
              <w:rPr>
                <w:sz w:val="20"/>
              </w:rPr>
              <w:t xml:space="preserve">В нарушении абзаца 2 п.4.15 Постановления Администрации от 17.06.2016 №855 в муниципальных заданиях на 2023 год и на 2024 год допустимые (возможные) отклонения от установленных показателей объема муниципальной услуги, в пределах которых муниципальное задание считается выполненным (процентов) запланированы в пределах 15 (пятнадцать) процентов. Следовало запланировать допустимые (возможные) отклонения от установленных показателей объема муниципальной услуги, в пределах </w:t>
            </w:r>
            <w:r w:rsidRPr="006372F5">
              <w:rPr>
                <w:i/>
                <w:sz w:val="20"/>
              </w:rPr>
              <w:t>3 (трех) процентов</w:t>
            </w:r>
            <w:r w:rsidRPr="006372F5">
              <w:rPr>
                <w:sz w:val="20"/>
              </w:rPr>
              <w:t>, так как показатель объема муниципальной услуги «Обеспечение доступа к объектам спор</w:t>
            </w:r>
            <w:r w:rsidR="000A1EE5">
              <w:rPr>
                <w:sz w:val="20"/>
              </w:rPr>
              <w:t>та» составляет более 100 единиц;</w:t>
            </w:r>
          </w:p>
          <w:p w:rsidR="00A7776D" w:rsidRDefault="000A1EE5" w:rsidP="007B3D83">
            <w:pPr>
              <w:pStyle w:val="ConsPlusNormal"/>
              <w:numPr>
                <w:ilvl w:val="0"/>
                <w:numId w:val="7"/>
              </w:numPr>
              <w:adjustRightInd w:val="0"/>
              <w:ind w:left="-45" w:hanging="643"/>
              <w:jc w:val="both"/>
              <w:rPr>
                <w:rFonts w:eastAsia="Calibri"/>
                <w:color w:val="000000"/>
                <w:sz w:val="24"/>
                <w:szCs w:val="24"/>
              </w:rPr>
            </w:pPr>
            <w:r w:rsidRPr="000A1EE5">
              <w:rPr>
                <w:i/>
                <w:sz w:val="20"/>
              </w:rPr>
              <w:t xml:space="preserve">4) </w:t>
            </w:r>
            <w:r w:rsidRPr="000A1EE5">
              <w:rPr>
                <w:sz w:val="20"/>
              </w:rPr>
              <w:t>Определить достоверность сведений, указанных в отчетах о выполнении муниципального задания за 2023 год и плановый период на 2024-2025 годы и в отчетах о выполнении муниципального задания за 2024 годы и плановый период 2025-2026 годы не представляется возможным, по причине отсутствия учета, предоставления муниципальной услуги «Обеспечение доступа к объектам спорта».</w:t>
            </w:r>
          </w:p>
        </w:tc>
        <w:tc>
          <w:tcPr>
            <w:tcW w:w="1933" w:type="dxa"/>
          </w:tcPr>
          <w:p w:rsidR="00963364" w:rsidRDefault="00963364" w:rsidP="00963364">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мероприятие проведено</w:t>
            </w:r>
          </w:p>
          <w:p w:rsidR="00A7776D" w:rsidRDefault="00963364" w:rsidP="00963364">
            <w:pPr>
              <w:autoSpaceDE w:val="0"/>
              <w:autoSpaceDN w:val="0"/>
              <w:adjustRightInd w:val="0"/>
              <w:jc w:val="center"/>
              <w:rPr>
                <w:rFonts w:ascii="Times New Roman" w:eastAsia="Calibri" w:hAnsi="Times New Roman" w:cs="Times New Roman"/>
                <w:color w:val="000000"/>
                <w:sz w:val="24"/>
                <w:szCs w:val="24"/>
              </w:rPr>
            </w:pPr>
            <w:r>
              <w:rPr>
                <w:rFonts w:ascii="Times New Roman" w:hAnsi="Times New Roman" w:cs="Times New Roman"/>
                <w:sz w:val="24"/>
                <w:szCs w:val="24"/>
              </w:rPr>
              <w:t xml:space="preserve">на основании </w:t>
            </w:r>
            <w:r>
              <w:rPr>
                <w:rFonts w:ascii="Times New Roman" w:hAnsi="Times New Roman" w:cs="Times New Roman"/>
                <w:sz w:val="24"/>
                <w:szCs w:val="24"/>
              </w:rPr>
              <w:lastRenderedPageBreak/>
              <w:t>письма Администрации муниципального образования «Вяземский муниципальный округ» Смоленской области от 22.01.2025 № 187/02-25</w:t>
            </w:r>
          </w:p>
        </w:tc>
      </w:tr>
      <w:tr w:rsidR="001455CF" w:rsidTr="003E5E46">
        <w:tc>
          <w:tcPr>
            <w:tcW w:w="541" w:type="dxa"/>
          </w:tcPr>
          <w:p w:rsidR="001455CF" w:rsidRDefault="001455CF"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3</w:t>
            </w:r>
          </w:p>
        </w:tc>
        <w:tc>
          <w:tcPr>
            <w:tcW w:w="2259" w:type="dxa"/>
          </w:tcPr>
          <w:p w:rsidR="001455CF" w:rsidRPr="004522F7" w:rsidRDefault="00A626AE" w:rsidP="00A626AE">
            <w:pPr>
              <w:autoSpaceDE w:val="0"/>
              <w:autoSpaceDN w:val="0"/>
              <w:adjustRightInd w:val="0"/>
              <w:jc w:val="center"/>
              <w:rPr>
                <w:rFonts w:ascii="Times New Roman" w:hAnsi="Times New Roman"/>
                <w:sz w:val="24"/>
                <w:szCs w:val="24"/>
              </w:rPr>
            </w:pPr>
            <w:r w:rsidRPr="004522F7">
              <w:rPr>
                <w:rFonts w:ascii="Times New Roman" w:hAnsi="Times New Roman" w:cs="Times New Roman"/>
                <w:sz w:val="24"/>
                <w:szCs w:val="24"/>
              </w:rPr>
              <w:t>Муниципальное унитарное предприятие «Водоснабжение и водоотведение Вяземский»</w:t>
            </w:r>
          </w:p>
        </w:tc>
        <w:tc>
          <w:tcPr>
            <w:tcW w:w="3339" w:type="dxa"/>
          </w:tcPr>
          <w:p w:rsidR="00A626AE" w:rsidRPr="004522F7" w:rsidRDefault="00A626AE" w:rsidP="00A626AE">
            <w:pPr>
              <w:jc w:val="center"/>
              <w:rPr>
                <w:rFonts w:ascii="Times New Roman" w:hAnsi="Times New Roman" w:cs="Times New Roman"/>
                <w:sz w:val="24"/>
                <w:szCs w:val="24"/>
              </w:rPr>
            </w:pPr>
            <w:r w:rsidRPr="004522F7">
              <w:rPr>
                <w:rFonts w:ascii="Times New Roman" w:hAnsi="Times New Roman" w:cs="Times New Roman"/>
                <w:sz w:val="24"/>
                <w:szCs w:val="24"/>
              </w:rPr>
              <w:t>Проверка в части расчета и формирования тарифа на оказываемые населению услуги</w:t>
            </w:r>
          </w:p>
          <w:p w:rsidR="00A626AE" w:rsidRPr="004522F7" w:rsidRDefault="00A626AE" w:rsidP="00A626AE">
            <w:pPr>
              <w:jc w:val="center"/>
              <w:rPr>
                <w:rFonts w:ascii="Times New Roman" w:hAnsi="Times New Roman" w:cs="Times New Roman"/>
                <w:sz w:val="24"/>
                <w:szCs w:val="24"/>
              </w:rPr>
            </w:pPr>
            <w:r w:rsidRPr="004522F7">
              <w:rPr>
                <w:rFonts w:ascii="Times New Roman" w:hAnsi="Times New Roman" w:cs="Times New Roman"/>
                <w:sz w:val="24"/>
                <w:szCs w:val="24"/>
              </w:rPr>
              <w:t>14.03.2025 года</w:t>
            </w:r>
          </w:p>
          <w:p w:rsidR="001455CF" w:rsidRPr="004522F7" w:rsidRDefault="001455CF" w:rsidP="00E77598">
            <w:pPr>
              <w:autoSpaceDE w:val="0"/>
              <w:autoSpaceDN w:val="0"/>
              <w:adjustRightInd w:val="0"/>
              <w:jc w:val="center"/>
              <w:rPr>
                <w:rFonts w:ascii="Times New Roman" w:hAnsi="Times New Roman"/>
                <w:sz w:val="24"/>
                <w:szCs w:val="24"/>
              </w:rPr>
            </w:pPr>
          </w:p>
        </w:tc>
        <w:tc>
          <w:tcPr>
            <w:tcW w:w="6855" w:type="dxa"/>
          </w:tcPr>
          <w:p w:rsidR="001416AB" w:rsidRPr="001416AB" w:rsidRDefault="001416AB" w:rsidP="001416AB">
            <w:pPr>
              <w:jc w:val="both"/>
              <w:rPr>
                <w:rFonts w:ascii="Times New Roman" w:hAnsi="Times New Roman" w:cs="Times New Roman"/>
                <w:sz w:val="20"/>
                <w:szCs w:val="20"/>
              </w:rPr>
            </w:pPr>
            <w:r w:rsidRPr="001416AB">
              <w:rPr>
                <w:rFonts w:ascii="Times New Roman" w:hAnsi="Times New Roman" w:cs="Times New Roman"/>
                <w:sz w:val="20"/>
                <w:szCs w:val="20"/>
              </w:rPr>
              <w:t>Документы и расчеты, сформированные для расчета тарифа на оказываемые населению услуги, не соответствуют унифицированным формам расчетов расходов, утвержденным Приказом ФСТ России от 27.12.2013 №1746-э «Об утверждении методических указаний по расчету регулируемых тарифов в сфере водоснабжения и водоотведения».</w:t>
            </w:r>
          </w:p>
          <w:p w:rsidR="001455CF" w:rsidRPr="0050076C" w:rsidRDefault="001416AB" w:rsidP="001416AB">
            <w:pPr>
              <w:jc w:val="both"/>
              <w:rPr>
                <w:rFonts w:ascii="Times New Roman" w:eastAsia="Calibri" w:hAnsi="Times New Roman" w:cs="Times New Roman"/>
                <w:color w:val="000000"/>
                <w:sz w:val="20"/>
                <w:szCs w:val="20"/>
              </w:rPr>
            </w:pPr>
            <w:r w:rsidRPr="001416AB">
              <w:rPr>
                <w:rFonts w:ascii="Times New Roman" w:hAnsi="Times New Roman" w:cs="Times New Roman"/>
                <w:sz w:val="20"/>
                <w:szCs w:val="20"/>
              </w:rPr>
              <w:t>Исходя из вышеизложенного, расчет и формирование тарифа на оказываемые населению услуги, составленный МУП «Водоснабжение и водоотведение Вяземский», экономически не обоснован, в виду отсутствия подтверждающих документов.</w:t>
            </w:r>
          </w:p>
        </w:tc>
        <w:tc>
          <w:tcPr>
            <w:tcW w:w="1933" w:type="dxa"/>
          </w:tcPr>
          <w:p w:rsidR="001455CF" w:rsidRPr="00886A39" w:rsidRDefault="00915BF5" w:rsidP="00915BF5">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 xml:space="preserve">Совместно с </w:t>
            </w:r>
            <w:r w:rsidRPr="00886A39">
              <w:rPr>
                <w:rFonts w:ascii="Times New Roman" w:hAnsi="Times New Roman" w:cs="Times New Roman"/>
                <w:sz w:val="24"/>
                <w:szCs w:val="24"/>
              </w:rPr>
              <w:t>Вяземск</w:t>
            </w:r>
            <w:r>
              <w:rPr>
                <w:rFonts w:ascii="Times New Roman" w:hAnsi="Times New Roman" w:cs="Times New Roman"/>
                <w:sz w:val="24"/>
                <w:szCs w:val="24"/>
              </w:rPr>
              <w:t>ой</w:t>
            </w:r>
            <w:r w:rsidRPr="00886A39">
              <w:rPr>
                <w:rFonts w:ascii="Times New Roman" w:hAnsi="Times New Roman" w:cs="Times New Roman"/>
                <w:sz w:val="24"/>
                <w:szCs w:val="24"/>
              </w:rPr>
              <w:t xml:space="preserve"> межрайонн</w:t>
            </w:r>
            <w:r>
              <w:rPr>
                <w:rFonts w:ascii="Times New Roman" w:hAnsi="Times New Roman" w:cs="Times New Roman"/>
                <w:sz w:val="24"/>
                <w:szCs w:val="24"/>
              </w:rPr>
              <w:t>ой</w:t>
            </w:r>
            <w:r w:rsidRPr="00886A39">
              <w:rPr>
                <w:rFonts w:ascii="Times New Roman" w:hAnsi="Times New Roman" w:cs="Times New Roman"/>
                <w:sz w:val="24"/>
                <w:szCs w:val="24"/>
              </w:rPr>
              <w:t xml:space="preserve"> прокуратур</w:t>
            </w:r>
            <w:r>
              <w:rPr>
                <w:rFonts w:ascii="Times New Roman" w:hAnsi="Times New Roman" w:cs="Times New Roman"/>
                <w:sz w:val="24"/>
                <w:szCs w:val="24"/>
              </w:rPr>
              <w:t>ой</w:t>
            </w:r>
          </w:p>
        </w:tc>
      </w:tr>
      <w:tr w:rsidR="00A7776D" w:rsidTr="003E5E46">
        <w:tc>
          <w:tcPr>
            <w:tcW w:w="541" w:type="dxa"/>
          </w:tcPr>
          <w:p w:rsidR="00A7776D" w:rsidRDefault="004A1A0C" w:rsidP="001455CF">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4</w:t>
            </w:r>
          </w:p>
        </w:tc>
        <w:tc>
          <w:tcPr>
            <w:tcW w:w="2259" w:type="dxa"/>
          </w:tcPr>
          <w:p w:rsidR="00A7776D" w:rsidRDefault="003E7B64" w:rsidP="003E7B64">
            <w:pPr>
              <w:autoSpaceDE w:val="0"/>
              <w:autoSpaceDN w:val="0"/>
              <w:adjustRightInd w:val="0"/>
              <w:jc w:val="center"/>
              <w:rPr>
                <w:rFonts w:ascii="Times New Roman" w:eastAsia="Calibri" w:hAnsi="Times New Roman" w:cs="Times New Roman"/>
                <w:color w:val="000000"/>
                <w:sz w:val="24"/>
                <w:szCs w:val="24"/>
              </w:rPr>
            </w:pPr>
            <w:r>
              <w:rPr>
                <w:rFonts w:ascii="Times New Roman" w:hAnsi="Times New Roman"/>
                <w:sz w:val="24"/>
                <w:szCs w:val="24"/>
              </w:rPr>
              <w:t>М</w:t>
            </w:r>
            <w:r w:rsidRPr="00470F8E">
              <w:rPr>
                <w:rFonts w:ascii="Times New Roman" w:hAnsi="Times New Roman"/>
                <w:sz w:val="24"/>
                <w:szCs w:val="24"/>
              </w:rPr>
              <w:t>униципально</w:t>
            </w:r>
            <w:r>
              <w:rPr>
                <w:rFonts w:ascii="Times New Roman" w:hAnsi="Times New Roman"/>
                <w:sz w:val="24"/>
                <w:szCs w:val="24"/>
              </w:rPr>
              <w:t>е</w:t>
            </w:r>
            <w:r w:rsidRPr="00470F8E">
              <w:rPr>
                <w:rFonts w:ascii="Times New Roman" w:hAnsi="Times New Roman"/>
                <w:sz w:val="24"/>
                <w:szCs w:val="24"/>
              </w:rPr>
              <w:t xml:space="preserve"> автономно</w:t>
            </w:r>
            <w:r>
              <w:rPr>
                <w:rFonts w:ascii="Times New Roman" w:hAnsi="Times New Roman"/>
                <w:sz w:val="24"/>
                <w:szCs w:val="24"/>
              </w:rPr>
              <w:t>е</w:t>
            </w:r>
            <w:r w:rsidRPr="00470F8E">
              <w:rPr>
                <w:rFonts w:ascii="Times New Roman" w:hAnsi="Times New Roman"/>
                <w:sz w:val="24"/>
                <w:szCs w:val="24"/>
              </w:rPr>
              <w:t xml:space="preserve"> учреждени</w:t>
            </w:r>
            <w:r>
              <w:rPr>
                <w:rFonts w:ascii="Times New Roman" w:hAnsi="Times New Roman"/>
                <w:sz w:val="24"/>
                <w:szCs w:val="24"/>
              </w:rPr>
              <w:t>е</w:t>
            </w:r>
            <w:r w:rsidRPr="00470F8E">
              <w:rPr>
                <w:rFonts w:ascii="Times New Roman" w:hAnsi="Times New Roman"/>
                <w:sz w:val="24"/>
                <w:szCs w:val="24"/>
              </w:rPr>
              <w:t xml:space="preserve"> дополнительного образования </w:t>
            </w:r>
            <w:r w:rsidRPr="00470F8E">
              <w:rPr>
                <w:rFonts w:ascii="Times New Roman" w:hAnsi="Times New Roman"/>
                <w:sz w:val="24"/>
                <w:szCs w:val="24"/>
              </w:rPr>
              <w:lastRenderedPageBreak/>
              <w:t>«Спортивная школа плавания» г.Вязьмы Смоленской области</w:t>
            </w:r>
          </w:p>
        </w:tc>
        <w:tc>
          <w:tcPr>
            <w:tcW w:w="3339" w:type="dxa"/>
          </w:tcPr>
          <w:p w:rsidR="00A7776D" w:rsidRDefault="00E77598" w:rsidP="00E77598">
            <w:pPr>
              <w:autoSpaceDE w:val="0"/>
              <w:autoSpaceDN w:val="0"/>
              <w:adjustRightInd w:val="0"/>
              <w:jc w:val="center"/>
              <w:rPr>
                <w:rFonts w:ascii="Times New Roman" w:hAnsi="Times New Roman"/>
                <w:sz w:val="24"/>
                <w:szCs w:val="24"/>
              </w:rPr>
            </w:pPr>
            <w:r>
              <w:rPr>
                <w:rFonts w:ascii="Times New Roman" w:hAnsi="Times New Roman"/>
                <w:sz w:val="24"/>
                <w:szCs w:val="24"/>
              </w:rPr>
              <w:lastRenderedPageBreak/>
              <w:t>Ф</w:t>
            </w:r>
            <w:r w:rsidRPr="00470F8E">
              <w:rPr>
                <w:rFonts w:ascii="Times New Roman" w:hAnsi="Times New Roman"/>
                <w:sz w:val="24"/>
                <w:szCs w:val="24"/>
              </w:rPr>
              <w:t>инансово-хозяйственная деятельность</w:t>
            </w:r>
            <w:r>
              <w:rPr>
                <w:rFonts w:ascii="Times New Roman" w:hAnsi="Times New Roman"/>
                <w:sz w:val="24"/>
                <w:szCs w:val="24"/>
              </w:rPr>
              <w:t xml:space="preserve"> </w:t>
            </w:r>
            <w:r w:rsidRPr="00470F8E">
              <w:rPr>
                <w:rFonts w:ascii="Times New Roman" w:hAnsi="Times New Roman"/>
                <w:sz w:val="24"/>
                <w:szCs w:val="24"/>
              </w:rPr>
              <w:t xml:space="preserve">а также эффективность использования имущества, находящегося в учреждении </w:t>
            </w:r>
            <w:r w:rsidRPr="00470F8E">
              <w:rPr>
                <w:rFonts w:ascii="Times New Roman" w:hAnsi="Times New Roman"/>
                <w:sz w:val="24"/>
                <w:szCs w:val="24"/>
              </w:rPr>
              <w:lastRenderedPageBreak/>
              <w:t xml:space="preserve">на праве оперативного управления </w:t>
            </w:r>
            <w:r>
              <w:rPr>
                <w:rFonts w:ascii="Times New Roman" w:hAnsi="Times New Roman"/>
                <w:sz w:val="24"/>
                <w:szCs w:val="24"/>
              </w:rPr>
              <w:t>/</w:t>
            </w:r>
            <w:r w:rsidRPr="00470F8E">
              <w:rPr>
                <w:rFonts w:ascii="Times New Roman" w:hAnsi="Times New Roman"/>
                <w:sz w:val="24"/>
                <w:szCs w:val="24"/>
              </w:rPr>
              <w:t xml:space="preserve"> 2024 год</w:t>
            </w:r>
            <w:r>
              <w:rPr>
                <w:rFonts w:ascii="Times New Roman" w:hAnsi="Times New Roman"/>
                <w:sz w:val="24"/>
                <w:szCs w:val="24"/>
              </w:rPr>
              <w:t xml:space="preserve"> /</w:t>
            </w:r>
          </w:p>
          <w:p w:rsidR="00E77598" w:rsidRDefault="00E77598" w:rsidP="00E77598">
            <w:pPr>
              <w:autoSpaceDE w:val="0"/>
              <w:autoSpaceDN w:val="0"/>
              <w:adjustRightInd w:val="0"/>
              <w:jc w:val="center"/>
              <w:rPr>
                <w:rFonts w:ascii="Times New Roman" w:eastAsia="Calibri" w:hAnsi="Times New Roman" w:cs="Times New Roman"/>
                <w:color w:val="000000"/>
                <w:sz w:val="24"/>
                <w:szCs w:val="24"/>
              </w:rPr>
            </w:pPr>
            <w:r>
              <w:rPr>
                <w:rFonts w:ascii="Times New Roman" w:hAnsi="Times New Roman"/>
                <w:sz w:val="24"/>
                <w:szCs w:val="24"/>
              </w:rPr>
              <w:t>10.06.2025 года</w:t>
            </w:r>
          </w:p>
        </w:tc>
        <w:tc>
          <w:tcPr>
            <w:tcW w:w="6855" w:type="dxa"/>
          </w:tcPr>
          <w:p w:rsidR="00E77598" w:rsidRPr="00C315A3" w:rsidRDefault="00E77598" w:rsidP="007B3D83">
            <w:pPr>
              <w:pStyle w:val="ab"/>
              <w:numPr>
                <w:ilvl w:val="0"/>
                <w:numId w:val="13"/>
              </w:numPr>
              <w:autoSpaceDE w:val="0"/>
              <w:autoSpaceDN w:val="0"/>
              <w:adjustRightInd w:val="0"/>
              <w:ind w:left="0"/>
              <w:jc w:val="both"/>
              <w:rPr>
                <w:rFonts w:ascii="Times New Roman" w:hAnsi="Times New Roman" w:cs="Times New Roman"/>
                <w:sz w:val="19"/>
                <w:szCs w:val="19"/>
              </w:rPr>
            </w:pPr>
            <w:r w:rsidRPr="00C315A3">
              <w:rPr>
                <w:rFonts w:ascii="Times New Roman" w:eastAsia="Calibri" w:hAnsi="Times New Roman" w:cs="Times New Roman"/>
                <w:color w:val="000000"/>
                <w:sz w:val="19"/>
                <w:szCs w:val="19"/>
              </w:rPr>
              <w:lastRenderedPageBreak/>
              <w:t xml:space="preserve">1) </w:t>
            </w:r>
            <w:r w:rsidRPr="00C315A3">
              <w:rPr>
                <w:rFonts w:ascii="Times New Roman" w:hAnsi="Times New Roman" w:cs="Times New Roman"/>
                <w:sz w:val="19"/>
                <w:szCs w:val="19"/>
              </w:rPr>
              <w:t xml:space="preserve">В Отчете о выполнении муниципального задания Учреждения за 2024 год, в число лиц, занимающихся на этапах начальной подготовки (уникальный номер реестровой записи муниципальной услуги 854100О.99.0.Б052АА88001), включены занимающиеся в группах спортивного оздоровления (за которых оплату производят Заказчики (физические лица)), за которых Учреждение получает субсидию на выполнение муниципального задания за счет бюджетных ассигнований, предусмотренных на указанные цели в бюджете муниципального </w:t>
            </w:r>
            <w:r w:rsidRPr="00C315A3">
              <w:rPr>
                <w:rFonts w:ascii="Times New Roman" w:hAnsi="Times New Roman" w:cs="Times New Roman"/>
                <w:sz w:val="19"/>
                <w:szCs w:val="19"/>
              </w:rPr>
              <w:lastRenderedPageBreak/>
              <w:t>образования «Вяземский район» Смоленской области.</w:t>
            </w:r>
          </w:p>
          <w:p w:rsidR="00E77598" w:rsidRPr="00C315A3" w:rsidRDefault="00E77598" w:rsidP="00E77598">
            <w:pPr>
              <w:pStyle w:val="ab"/>
              <w:ind w:left="0"/>
              <w:jc w:val="both"/>
              <w:rPr>
                <w:rFonts w:ascii="Times New Roman" w:hAnsi="Times New Roman" w:cs="Times New Roman"/>
                <w:sz w:val="19"/>
                <w:szCs w:val="19"/>
              </w:rPr>
            </w:pPr>
            <w:r w:rsidRPr="00C315A3">
              <w:rPr>
                <w:rFonts w:ascii="Times New Roman" w:hAnsi="Times New Roman" w:cs="Times New Roman"/>
                <w:sz w:val="19"/>
                <w:szCs w:val="19"/>
              </w:rPr>
              <w:t xml:space="preserve">Следовательно, МАУ ДО «СШП» г.Вязьмы Смоленской области </w:t>
            </w:r>
            <w:r w:rsidRPr="00C315A3">
              <w:rPr>
                <w:rFonts w:ascii="Times New Roman" w:hAnsi="Times New Roman" w:cs="Times New Roman"/>
                <w:sz w:val="19"/>
                <w:szCs w:val="19"/>
                <w:u w:val="single"/>
              </w:rPr>
              <w:t xml:space="preserve">за один и тот же объем выполненной работы (услуги) получало «двойную оплату» </w:t>
            </w:r>
            <w:r w:rsidRPr="00C315A3">
              <w:rPr>
                <w:rFonts w:ascii="Times New Roman" w:hAnsi="Times New Roman" w:cs="Times New Roman"/>
                <w:sz w:val="19"/>
                <w:szCs w:val="19"/>
              </w:rPr>
              <w:t>(за счет субсидий на выполнение муниципального задания и за счет средств Заказчиков (физических лиц) потребителей спортивно-оздоровительных услуг)</w:t>
            </w:r>
            <w:r w:rsidR="009134B0" w:rsidRPr="00C315A3">
              <w:rPr>
                <w:rFonts w:ascii="Times New Roman" w:hAnsi="Times New Roman" w:cs="Times New Roman"/>
                <w:sz w:val="19"/>
                <w:szCs w:val="19"/>
              </w:rPr>
              <w:t>;</w:t>
            </w:r>
          </w:p>
          <w:p w:rsidR="009134B0" w:rsidRPr="00C315A3" w:rsidRDefault="009134B0" w:rsidP="007B3D83">
            <w:pPr>
              <w:pStyle w:val="ab"/>
              <w:numPr>
                <w:ilvl w:val="0"/>
                <w:numId w:val="13"/>
              </w:numPr>
              <w:autoSpaceDE w:val="0"/>
              <w:autoSpaceDN w:val="0"/>
              <w:adjustRightInd w:val="0"/>
              <w:ind w:left="0"/>
              <w:jc w:val="both"/>
              <w:rPr>
                <w:sz w:val="19"/>
                <w:szCs w:val="19"/>
              </w:rPr>
            </w:pPr>
            <w:r w:rsidRPr="00C315A3">
              <w:rPr>
                <w:rFonts w:ascii="Times New Roman" w:hAnsi="Times New Roman" w:cs="Times New Roman"/>
                <w:sz w:val="19"/>
                <w:szCs w:val="19"/>
              </w:rPr>
              <w:t>2) Показатели, характеризующие качество муниципальной услуги, указанные п.5.2 муниципального задания на 2024 год и плановый период на 2025 и 2026 годов МАУ ДО «СШП» г.Вязьмы Смоленской области некорректны;</w:t>
            </w:r>
          </w:p>
          <w:p w:rsidR="009134B0" w:rsidRPr="00C315A3" w:rsidRDefault="009134B0" w:rsidP="009134B0">
            <w:pPr>
              <w:pStyle w:val="ab"/>
              <w:autoSpaceDE w:val="0"/>
              <w:autoSpaceDN w:val="0"/>
              <w:adjustRightInd w:val="0"/>
              <w:ind w:left="0"/>
              <w:jc w:val="both"/>
              <w:rPr>
                <w:rFonts w:ascii="Times New Roman" w:hAnsi="Times New Roman" w:cs="Times New Roman"/>
                <w:sz w:val="19"/>
                <w:szCs w:val="19"/>
              </w:rPr>
            </w:pPr>
            <w:r w:rsidRPr="00C315A3">
              <w:rPr>
                <w:rFonts w:ascii="Times New Roman" w:hAnsi="Times New Roman" w:cs="Times New Roman"/>
                <w:sz w:val="19"/>
                <w:szCs w:val="19"/>
              </w:rPr>
              <w:t>3) В нарушении п.3. ст.12 Федерального закона от 03.11.2006 №174-ФЗ «Об автономных учреждениях» в Уставе учреждения не определен порядок и сроки подготовки, созыва и проведения наблюдательного совета автономного учреждения.</w:t>
            </w:r>
          </w:p>
          <w:p w:rsidR="009134B0" w:rsidRPr="00C315A3" w:rsidRDefault="009134B0" w:rsidP="009134B0">
            <w:pPr>
              <w:autoSpaceDE w:val="0"/>
              <w:autoSpaceDN w:val="0"/>
              <w:adjustRightInd w:val="0"/>
              <w:jc w:val="both"/>
              <w:rPr>
                <w:rFonts w:ascii="Times New Roman" w:hAnsi="Times New Roman" w:cs="Times New Roman"/>
                <w:sz w:val="19"/>
                <w:szCs w:val="19"/>
              </w:rPr>
            </w:pPr>
            <w:r w:rsidRPr="00C315A3">
              <w:rPr>
                <w:rFonts w:ascii="Times New Roman" w:hAnsi="Times New Roman" w:cs="Times New Roman"/>
                <w:sz w:val="19"/>
                <w:szCs w:val="19"/>
              </w:rPr>
              <w:t>Данный факт говорит о необходимости приведения действующего Устава Учреждения в соответствие пунктом 3 статьи</w:t>
            </w:r>
            <w:r w:rsidR="009311AC" w:rsidRPr="00C315A3">
              <w:rPr>
                <w:rFonts w:ascii="Times New Roman" w:hAnsi="Times New Roman" w:cs="Times New Roman"/>
                <w:sz w:val="19"/>
                <w:szCs w:val="19"/>
              </w:rPr>
              <w:t xml:space="preserve"> 12 Федерального закона №174-ФЗ;</w:t>
            </w:r>
          </w:p>
          <w:p w:rsidR="009311AC" w:rsidRPr="00C315A3" w:rsidRDefault="009311AC" w:rsidP="007B3D83">
            <w:pPr>
              <w:pStyle w:val="ab"/>
              <w:numPr>
                <w:ilvl w:val="0"/>
                <w:numId w:val="13"/>
              </w:numPr>
              <w:ind w:left="0"/>
              <w:jc w:val="both"/>
              <w:rPr>
                <w:rFonts w:ascii="Times New Roman" w:hAnsi="Times New Roman" w:cs="Times New Roman"/>
                <w:sz w:val="19"/>
                <w:szCs w:val="19"/>
              </w:rPr>
            </w:pPr>
            <w:r w:rsidRPr="00C315A3">
              <w:rPr>
                <w:rFonts w:ascii="Times New Roman" w:hAnsi="Times New Roman" w:cs="Times New Roman"/>
                <w:sz w:val="19"/>
                <w:szCs w:val="19"/>
              </w:rPr>
              <w:t>4) В проверяемом периоде, в нарушение действующего законодательства Российской Федерации наблюдательный совет автономного учреждения свои функции не осуществлял;</w:t>
            </w:r>
          </w:p>
          <w:p w:rsidR="009311AC" w:rsidRPr="00C315A3" w:rsidRDefault="009311AC" w:rsidP="009311AC">
            <w:pPr>
              <w:pStyle w:val="ad"/>
              <w:widowControl w:val="0"/>
              <w:spacing w:after="0"/>
              <w:ind w:left="0"/>
              <w:jc w:val="both"/>
              <w:rPr>
                <w:rFonts w:ascii="Times New Roman" w:hAnsi="Times New Roman" w:cs="Times New Roman"/>
                <w:sz w:val="19"/>
                <w:szCs w:val="19"/>
              </w:rPr>
            </w:pPr>
            <w:r w:rsidRPr="00C315A3">
              <w:rPr>
                <w:rFonts w:ascii="Times New Roman" w:hAnsi="Times New Roman" w:cs="Times New Roman"/>
                <w:sz w:val="19"/>
                <w:szCs w:val="19"/>
              </w:rPr>
              <w:t>5) Текущий и последующий контроль (в виде камеральных и выездных проверок) выполнения муниципального задания за 2024 год МАУ ДО «СШП» г.Вязьмы Смоленской области со стороны Комитета по культуре, спорту и туризму Администрации муниципального образования «Вяземский район» Смол</w:t>
            </w:r>
            <w:r w:rsidR="00886A39" w:rsidRPr="00C315A3">
              <w:rPr>
                <w:rFonts w:ascii="Times New Roman" w:hAnsi="Times New Roman" w:cs="Times New Roman"/>
                <w:sz w:val="19"/>
                <w:szCs w:val="19"/>
              </w:rPr>
              <w:t>енской области не осуществлялся;</w:t>
            </w:r>
          </w:p>
          <w:p w:rsidR="00886A39" w:rsidRPr="00C315A3" w:rsidRDefault="00886A39" w:rsidP="009311AC">
            <w:pPr>
              <w:pStyle w:val="ad"/>
              <w:widowControl w:val="0"/>
              <w:spacing w:after="0"/>
              <w:ind w:left="0"/>
              <w:jc w:val="both"/>
              <w:rPr>
                <w:rFonts w:ascii="Times New Roman" w:hAnsi="Times New Roman" w:cs="Times New Roman"/>
                <w:sz w:val="19"/>
                <w:szCs w:val="19"/>
              </w:rPr>
            </w:pPr>
            <w:r w:rsidRPr="00C315A3">
              <w:rPr>
                <w:rFonts w:ascii="Times New Roman" w:hAnsi="Times New Roman" w:cs="Times New Roman"/>
                <w:sz w:val="19"/>
                <w:szCs w:val="19"/>
              </w:rPr>
              <w:t>6) При сверке тарификационных списков тренерского состава МАУ ДО «СШП» г.Вязьмы Смоленской области на 19.01.2024 года и на 01.09.2024 года установлены расхождения численности занимающихся в учебных группах на различных этапах подготовки, указанных в тарификации с приказами «О зачислении и переводе учащихся в группы на 2024-2025 учебный год» (Приказ от 10.01.2024 №01-01-33 и Приказ от 02.09.2024 №03-01-33), по этой причине неверно определен объем (коэффициент) тренерской нагрузки;</w:t>
            </w:r>
          </w:p>
          <w:p w:rsidR="00A7776D" w:rsidRDefault="00886A39" w:rsidP="00886A39">
            <w:pPr>
              <w:pStyle w:val="ad"/>
              <w:widowControl w:val="0"/>
              <w:spacing w:after="0"/>
              <w:ind w:left="0"/>
              <w:jc w:val="both"/>
              <w:rPr>
                <w:rFonts w:ascii="Times New Roman" w:eastAsia="Calibri" w:hAnsi="Times New Roman" w:cs="Times New Roman"/>
                <w:color w:val="000000"/>
                <w:sz w:val="24"/>
                <w:szCs w:val="24"/>
              </w:rPr>
            </w:pPr>
            <w:r w:rsidRPr="00C315A3">
              <w:rPr>
                <w:rFonts w:ascii="Times New Roman" w:hAnsi="Times New Roman" w:cs="Times New Roman"/>
                <w:sz w:val="19"/>
                <w:szCs w:val="19"/>
              </w:rPr>
              <w:t>7) На протяжении проверяемого периода в МАУ ДО «СШП» г.Вязьмы Смоленской области одновременно действовало два штатных расписания («Штатное расписание МАУ ДО Спортивная школа плавания» и «Штатное расписание МАУ ДО Спортивная школа плавания по предпринимательской и приносящей доход деятельности»).</w:t>
            </w:r>
          </w:p>
        </w:tc>
        <w:tc>
          <w:tcPr>
            <w:tcW w:w="1933" w:type="dxa"/>
          </w:tcPr>
          <w:p w:rsidR="00886A39" w:rsidRPr="00C315A3" w:rsidRDefault="00886A39" w:rsidP="00886A39">
            <w:pPr>
              <w:autoSpaceDE w:val="0"/>
              <w:autoSpaceDN w:val="0"/>
              <w:adjustRightInd w:val="0"/>
              <w:jc w:val="both"/>
              <w:rPr>
                <w:rFonts w:ascii="Times New Roman" w:hAnsi="Times New Roman" w:cs="Times New Roman"/>
                <w:sz w:val="20"/>
                <w:szCs w:val="20"/>
              </w:rPr>
            </w:pPr>
            <w:r w:rsidRPr="00C315A3">
              <w:rPr>
                <w:rFonts w:ascii="Times New Roman" w:hAnsi="Times New Roman" w:cs="Times New Roman"/>
                <w:sz w:val="20"/>
                <w:szCs w:val="20"/>
              </w:rPr>
              <w:lastRenderedPageBreak/>
              <w:t xml:space="preserve">По результатам контрольного мероприятия Контрольно-ревизионной комиссией </w:t>
            </w:r>
            <w:r w:rsidRPr="00C315A3">
              <w:rPr>
                <w:rFonts w:ascii="Times New Roman" w:hAnsi="Times New Roman" w:cs="Times New Roman"/>
                <w:sz w:val="20"/>
                <w:szCs w:val="20"/>
              </w:rPr>
              <w:lastRenderedPageBreak/>
              <w:t>подготовлен и утвержден Отчет 26.06.2025 года, направлен для ознакомления в адрес Вяземского окружного Совета депутатов и Главе Администрации муниципального образования «Вяземский муниципальный округ» Смоленской области.</w:t>
            </w:r>
          </w:p>
          <w:p w:rsidR="00A7776D" w:rsidRPr="00C315A3" w:rsidRDefault="00886A39" w:rsidP="000C24E4">
            <w:pPr>
              <w:autoSpaceDE w:val="0"/>
              <w:autoSpaceDN w:val="0"/>
              <w:adjustRightInd w:val="0"/>
              <w:jc w:val="both"/>
              <w:rPr>
                <w:rFonts w:ascii="Times New Roman" w:eastAsia="Calibri" w:hAnsi="Times New Roman" w:cs="Times New Roman"/>
                <w:color w:val="000000"/>
                <w:sz w:val="20"/>
                <w:szCs w:val="20"/>
              </w:rPr>
            </w:pPr>
            <w:r w:rsidRPr="00C315A3">
              <w:rPr>
                <w:rFonts w:ascii="Times New Roman" w:hAnsi="Times New Roman" w:cs="Times New Roman"/>
                <w:sz w:val="20"/>
                <w:szCs w:val="20"/>
              </w:rPr>
              <w:t xml:space="preserve">Копия акта  08.07.2025 года направлена в Вяземскую межрайонную прокуратуру </w:t>
            </w:r>
          </w:p>
        </w:tc>
      </w:tr>
      <w:tr w:rsidR="00A7776D" w:rsidTr="003E5E46">
        <w:tc>
          <w:tcPr>
            <w:tcW w:w="541" w:type="dxa"/>
          </w:tcPr>
          <w:p w:rsidR="00A7776D" w:rsidRDefault="004A1A0C" w:rsidP="001416AB">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5</w:t>
            </w:r>
            <w:r w:rsidR="00C3449A">
              <w:rPr>
                <w:rFonts w:ascii="Times New Roman" w:eastAsia="Calibri" w:hAnsi="Times New Roman" w:cs="Times New Roman"/>
                <w:color w:val="000000"/>
                <w:sz w:val="24"/>
                <w:szCs w:val="24"/>
              </w:rPr>
              <w:t xml:space="preserve"> </w:t>
            </w:r>
          </w:p>
        </w:tc>
        <w:tc>
          <w:tcPr>
            <w:tcW w:w="2259" w:type="dxa"/>
          </w:tcPr>
          <w:p w:rsidR="00A7776D" w:rsidRDefault="00D04FEA" w:rsidP="00D04FEA">
            <w:pPr>
              <w:autoSpaceDE w:val="0"/>
              <w:autoSpaceDN w:val="0"/>
              <w:adjustRightInd w:val="0"/>
              <w:jc w:val="both"/>
              <w:rPr>
                <w:rFonts w:ascii="Times New Roman" w:eastAsia="Calibri" w:hAnsi="Times New Roman" w:cs="Times New Roman"/>
                <w:color w:val="000000"/>
                <w:sz w:val="24"/>
                <w:szCs w:val="24"/>
              </w:rPr>
            </w:pPr>
            <w:r>
              <w:rPr>
                <w:rFonts w:ascii="Times New Roman" w:hAnsi="Times New Roman"/>
                <w:sz w:val="24"/>
                <w:szCs w:val="24"/>
              </w:rPr>
              <w:t>М</w:t>
            </w:r>
            <w:r w:rsidRPr="00470F8E">
              <w:rPr>
                <w:rFonts w:ascii="Times New Roman" w:hAnsi="Times New Roman"/>
                <w:sz w:val="24"/>
                <w:szCs w:val="24"/>
              </w:rPr>
              <w:t>униципально</w:t>
            </w:r>
            <w:r>
              <w:rPr>
                <w:rFonts w:ascii="Times New Roman" w:hAnsi="Times New Roman"/>
                <w:sz w:val="24"/>
                <w:szCs w:val="24"/>
              </w:rPr>
              <w:t>е</w:t>
            </w:r>
            <w:r w:rsidRPr="00470F8E">
              <w:rPr>
                <w:rFonts w:ascii="Times New Roman" w:hAnsi="Times New Roman"/>
                <w:sz w:val="24"/>
                <w:szCs w:val="24"/>
              </w:rPr>
              <w:t xml:space="preserve"> казенно</w:t>
            </w:r>
            <w:r>
              <w:rPr>
                <w:rFonts w:ascii="Times New Roman" w:hAnsi="Times New Roman"/>
                <w:sz w:val="24"/>
                <w:szCs w:val="24"/>
              </w:rPr>
              <w:t>е</w:t>
            </w:r>
            <w:r w:rsidRPr="00470F8E">
              <w:rPr>
                <w:rFonts w:ascii="Times New Roman" w:hAnsi="Times New Roman"/>
                <w:sz w:val="24"/>
                <w:szCs w:val="24"/>
              </w:rPr>
              <w:t xml:space="preserve"> учреждени</w:t>
            </w:r>
            <w:r>
              <w:rPr>
                <w:rFonts w:ascii="Times New Roman" w:hAnsi="Times New Roman"/>
                <w:sz w:val="24"/>
                <w:szCs w:val="24"/>
              </w:rPr>
              <w:t>е</w:t>
            </w:r>
            <w:r w:rsidRPr="00470F8E">
              <w:rPr>
                <w:rFonts w:ascii="Times New Roman" w:hAnsi="Times New Roman"/>
                <w:sz w:val="24"/>
                <w:szCs w:val="24"/>
              </w:rPr>
              <w:t xml:space="preserve"> «Управление по делам гражданской обороны и </w:t>
            </w:r>
            <w:r w:rsidRPr="00470F8E">
              <w:rPr>
                <w:rFonts w:ascii="Times New Roman" w:hAnsi="Times New Roman"/>
                <w:sz w:val="24"/>
                <w:szCs w:val="24"/>
              </w:rPr>
              <w:lastRenderedPageBreak/>
              <w:t>чрезвычайным ситуациям»</w:t>
            </w:r>
            <w:r w:rsidRPr="002F5056">
              <w:rPr>
                <w:rFonts w:ascii="Times New Roman" w:hAnsi="Times New Roman"/>
                <w:b/>
                <w:sz w:val="26"/>
                <w:szCs w:val="26"/>
              </w:rPr>
              <w:t xml:space="preserve"> </w:t>
            </w:r>
            <w:r w:rsidRPr="00470F8E">
              <w:rPr>
                <w:rFonts w:ascii="Times New Roman" w:hAnsi="Times New Roman"/>
                <w:sz w:val="24"/>
                <w:szCs w:val="24"/>
              </w:rPr>
              <w:t>г.Вязьмы Смоленской области</w:t>
            </w:r>
          </w:p>
        </w:tc>
        <w:tc>
          <w:tcPr>
            <w:tcW w:w="3339" w:type="dxa"/>
          </w:tcPr>
          <w:p w:rsidR="00D04FEA" w:rsidRDefault="00D04FEA" w:rsidP="00D04FEA">
            <w:pPr>
              <w:autoSpaceDE w:val="0"/>
              <w:autoSpaceDN w:val="0"/>
              <w:adjustRightInd w:val="0"/>
              <w:jc w:val="center"/>
              <w:rPr>
                <w:rFonts w:ascii="Times New Roman" w:hAnsi="Times New Roman"/>
                <w:sz w:val="24"/>
                <w:szCs w:val="24"/>
              </w:rPr>
            </w:pPr>
            <w:r>
              <w:rPr>
                <w:rFonts w:ascii="Times New Roman" w:hAnsi="Times New Roman"/>
                <w:sz w:val="24"/>
                <w:szCs w:val="24"/>
              </w:rPr>
              <w:lastRenderedPageBreak/>
              <w:t>Ф</w:t>
            </w:r>
            <w:r w:rsidRPr="00470F8E">
              <w:rPr>
                <w:rFonts w:ascii="Times New Roman" w:hAnsi="Times New Roman"/>
                <w:sz w:val="24"/>
                <w:szCs w:val="24"/>
              </w:rPr>
              <w:t>инансово-хозяйственная деятельность</w:t>
            </w:r>
            <w:r>
              <w:rPr>
                <w:rFonts w:ascii="Times New Roman" w:hAnsi="Times New Roman"/>
                <w:sz w:val="24"/>
                <w:szCs w:val="24"/>
              </w:rPr>
              <w:t xml:space="preserve"> </w:t>
            </w:r>
            <w:r w:rsidRPr="00470F8E">
              <w:rPr>
                <w:rFonts w:ascii="Times New Roman" w:hAnsi="Times New Roman"/>
                <w:sz w:val="24"/>
                <w:szCs w:val="24"/>
              </w:rPr>
              <w:t xml:space="preserve">а также эффективность использования имущества, находящегося в учреждении на праве оперативного </w:t>
            </w:r>
            <w:r w:rsidRPr="00470F8E">
              <w:rPr>
                <w:rFonts w:ascii="Times New Roman" w:hAnsi="Times New Roman"/>
                <w:sz w:val="24"/>
                <w:szCs w:val="24"/>
              </w:rPr>
              <w:lastRenderedPageBreak/>
              <w:t xml:space="preserve">управления </w:t>
            </w:r>
            <w:r>
              <w:rPr>
                <w:rFonts w:ascii="Times New Roman" w:hAnsi="Times New Roman"/>
                <w:sz w:val="24"/>
                <w:szCs w:val="24"/>
              </w:rPr>
              <w:t>/</w:t>
            </w:r>
            <w:r w:rsidRPr="00470F8E">
              <w:rPr>
                <w:rFonts w:ascii="Times New Roman" w:hAnsi="Times New Roman"/>
                <w:sz w:val="24"/>
                <w:szCs w:val="24"/>
              </w:rPr>
              <w:t xml:space="preserve"> </w:t>
            </w:r>
          </w:p>
          <w:p w:rsidR="00D04FEA" w:rsidRDefault="00D04FEA" w:rsidP="00D04FEA">
            <w:pPr>
              <w:autoSpaceDE w:val="0"/>
              <w:autoSpaceDN w:val="0"/>
              <w:adjustRightInd w:val="0"/>
              <w:jc w:val="center"/>
              <w:rPr>
                <w:rFonts w:ascii="Times New Roman" w:hAnsi="Times New Roman"/>
                <w:sz w:val="24"/>
                <w:szCs w:val="24"/>
              </w:rPr>
            </w:pPr>
            <w:r w:rsidRPr="002F3485">
              <w:rPr>
                <w:rFonts w:ascii="Times New Roman" w:eastAsia="Calibri" w:hAnsi="Times New Roman"/>
                <w:sz w:val="24"/>
                <w:szCs w:val="24"/>
              </w:rPr>
              <w:t xml:space="preserve">2023-2024 гг. </w:t>
            </w:r>
            <w:r>
              <w:rPr>
                <w:rFonts w:ascii="Times New Roman" w:hAnsi="Times New Roman"/>
                <w:sz w:val="24"/>
                <w:szCs w:val="24"/>
              </w:rPr>
              <w:t>/</w:t>
            </w:r>
          </w:p>
          <w:p w:rsidR="00A7776D" w:rsidRDefault="00D04FEA" w:rsidP="00D04FEA">
            <w:pPr>
              <w:autoSpaceDE w:val="0"/>
              <w:autoSpaceDN w:val="0"/>
              <w:adjustRightInd w:val="0"/>
              <w:jc w:val="center"/>
              <w:rPr>
                <w:rFonts w:ascii="Times New Roman" w:eastAsia="Calibri" w:hAnsi="Times New Roman" w:cs="Times New Roman"/>
                <w:color w:val="000000"/>
                <w:sz w:val="24"/>
                <w:szCs w:val="24"/>
              </w:rPr>
            </w:pPr>
            <w:r>
              <w:rPr>
                <w:rFonts w:ascii="Times New Roman" w:hAnsi="Times New Roman"/>
                <w:sz w:val="24"/>
                <w:szCs w:val="24"/>
              </w:rPr>
              <w:t>26.08.2025 года</w:t>
            </w:r>
          </w:p>
        </w:tc>
        <w:tc>
          <w:tcPr>
            <w:tcW w:w="6855" w:type="dxa"/>
          </w:tcPr>
          <w:p w:rsidR="001455CF" w:rsidRPr="00C315A3" w:rsidRDefault="001455CF" w:rsidP="007B3D83">
            <w:pPr>
              <w:pStyle w:val="ab"/>
              <w:numPr>
                <w:ilvl w:val="0"/>
                <w:numId w:val="13"/>
              </w:numPr>
              <w:autoSpaceDE w:val="0"/>
              <w:autoSpaceDN w:val="0"/>
              <w:adjustRightInd w:val="0"/>
              <w:ind w:left="0" w:hanging="426"/>
              <w:jc w:val="both"/>
              <w:rPr>
                <w:rStyle w:val="aff"/>
                <w:rFonts w:ascii="Times New Roman" w:eastAsiaTheme="majorEastAsia" w:hAnsi="Times New Roman" w:cs="Times New Roman"/>
                <w:i w:val="0"/>
                <w:color w:val="000000"/>
                <w:sz w:val="19"/>
                <w:szCs w:val="19"/>
              </w:rPr>
            </w:pPr>
            <w:r w:rsidRPr="00C315A3">
              <w:rPr>
                <w:rFonts w:ascii="Times New Roman" w:eastAsia="Calibri" w:hAnsi="Times New Roman" w:cs="Times New Roman"/>
                <w:color w:val="000000"/>
                <w:sz w:val="19"/>
                <w:szCs w:val="19"/>
              </w:rPr>
              <w:lastRenderedPageBreak/>
              <w:t xml:space="preserve">1) </w:t>
            </w:r>
            <w:r w:rsidRPr="00C315A3">
              <w:rPr>
                <w:rFonts w:ascii="Times New Roman" w:hAnsi="Times New Roman" w:cs="Times New Roman"/>
                <w:color w:val="212529"/>
                <w:sz w:val="19"/>
                <w:szCs w:val="19"/>
              </w:rPr>
              <w:t>Приобретение Учреждением в 2024 году двух легковых автомобилей (</w:t>
            </w:r>
            <w:r w:rsidRPr="00C315A3">
              <w:rPr>
                <w:rFonts w:ascii="Times New Roman" w:hAnsi="Times New Roman" w:cs="Times New Roman"/>
                <w:i/>
                <w:sz w:val="19"/>
                <w:szCs w:val="19"/>
                <w:lang w:val="en-US"/>
              </w:rPr>
              <w:t>Lada</w:t>
            </w:r>
            <w:r w:rsidRPr="00C315A3">
              <w:rPr>
                <w:rFonts w:ascii="Times New Roman" w:hAnsi="Times New Roman" w:cs="Times New Roman"/>
                <w:i/>
                <w:sz w:val="19"/>
                <w:szCs w:val="19"/>
              </w:rPr>
              <w:t xml:space="preserve"> </w:t>
            </w:r>
            <w:r w:rsidRPr="00C315A3">
              <w:rPr>
                <w:rFonts w:ascii="Times New Roman" w:hAnsi="Times New Roman" w:cs="Times New Roman"/>
                <w:i/>
                <w:sz w:val="19"/>
                <w:szCs w:val="19"/>
                <w:lang w:val="en-US"/>
              </w:rPr>
              <w:t>Vesta</w:t>
            </w:r>
            <w:r w:rsidRPr="00C315A3">
              <w:rPr>
                <w:rFonts w:ascii="Times New Roman" w:hAnsi="Times New Roman" w:cs="Times New Roman"/>
                <w:i/>
                <w:sz w:val="19"/>
                <w:szCs w:val="19"/>
              </w:rPr>
              <w:t xml:space="preserve"> и </w:t>
            </w:r>
            <w:r w:rsidRPr="00C315A3">
              <w:rPr>
                <w:rFonts w:ascii="Times New Roman" w:hAnsi="Times New Roman" w:cs="Times New Roman"/>
                <w:i/>
                <w:sz w:val="19"/>
                <w:szCs w:val="19"/>
                <w:lang w:val="en-US"/>
              </w:rPr>
              <w:t>Haval</w:t>
            </w:r>
            <w:r w:rsidRPr="00C315A3">
              <w:rPr>
                <w:rFonts w:ascii="Times New Roman" w:hAnsi="Times New Roman" w:cs="Times New Roman"/>
                <w:i/>
                <w:sz w:val="19"/>
                <w:szCs w:val="19"/>
              </w:rPr>
              <w:t xml:space="preserve"> </w:t>
            </w:r>
            <w:r w:rsidRPr="00C315A3">
              <w:rPr>
                <w:rFonts w:ascii="Times New Roman" w:hAnsi="Times New Roman" w:cs="Times New Roman"/>
                <w:i/>
                <w:sz w:val="19"/>
                <w:szCs w:val="19"/>
                <w:lang w:val="en-US"/>
              </w:rPr>
              <w:t>F</w:t>
            </w:r>
            <w:r w:rsidRPr="00C315A3">
              <w:rPr>
                <w:rFonts w:ascii="Times New Roman" w:hAnsi="Times New Roman" w:cs="Times New Roman"/>
                <w:i/>
                <w:sz w:val="19"/>
                <w:szCs w:val="19"/>
              </w:rPr>
              <w:t>7</w:t>
            </w:r>
            <w:r w:rsidRPr="00C315A3">
              <w:rPr>
                <w:rFonts w:ascii="Times New Roman" w:hAnsi="Times New Roman" w:cs="Times New Roman"/>
                <w:i/>
                <w:color w:val="212529"/>
                <w:sz w:val="19"/>
                <w:szCs w:val="19"/>
              </w:rPr>
              <w:t>)</w:t>
            </w:r>
            <w:r w:rsidRPr="00C315A3">
              <w:rPr>
                <w:rFonts w:ascii="Times New Roman" w:hAnsi="Times New Roman" w:cs="Times New Roman"/>
                <w:color w:val="212529"/>
                <w:sz w:val="19"/>
                <w:szCs w:val="19"/>
              </w:rPr>
              <w:t xml:space="preserve"> на общую сумму </w:t>
            </w:r>
            <w:r w:rsidRPr="00C315A3">
              <w:rPr>
                <w:rFonts w:ascii="Times New Roman" w:hAnsi="Times New Roman" w:cs="Times New Roman"/>
                <w:b/>
                <w:i/>
                <w:color w:val="212529"/>
                <w:sz w:val="19"/>
                <w:szCs w:val="19"/>
              </w:rPr>
              <w:t>5 463 000,00</w:t>
            </w:r>
            <w:r w:rsidRPr="00C315A3">
              <w:rPr>
                <w:rFonts w:ascii="Times New Roman" w:hAnsi="Times New Roman" w:cs="Times New Roman"/>
                <w:i/>
                <w:color w:val="212529"/>
                <w:sz w:val="19"/>
                <w:szCs w:val="19"/>
              </w:rPr>
              <w:t xml:space="preserve"> рублей, квалифицируется как н</w:t>
            </w:r>
            <w:r w:rsidRPr="00C315A3">
              <w:rPr>
                <w:rFonts w:ascii="Times New Roman" w:hAnsi="Times New Roman" w:cs="Times New Roman"/>
                <w:i/>
                <w:sz w:val="19"/>
                <w:szCs w:val="19"/>
              </w:rPr>
              <w:t>ецелевое использование бюджетных средств – расходование бюджетных средств на оплату товаров (работ, услуг), несвязанных с деятельностью казенного учреждения</w:t>
            </w:r>
            <w:r w:rsidRPr="00C315A3">
              <w:rPr>
                <w:rFonts w:ascii="Times New Roman" w:hAnsi="Times New Roman" w:cs="Times New Roman"/>
                <w:sz w:val="19"/>
                <w:szCs w:val="19"/>
              </w:rPr>
              <w:t xml:space="preserve"> (к</w:t>
            </w:r>
            <w:r w:rsidRPr="00C315A3">
              <w:rPr>
                <w:rStyle w:val="aff"/>
                <w:rFonts w:ascii="Times New Roman" w:eastAsiaTheme="majorEastAsia" w:hAnsi="Times New Roman" w:cs="Times New Roman"/>
                <w:color w:val="000000"/>
                <w:sz w:val="19"/>
                <w:szCs w:val="19"/>
              </w:rPr>
              <w:t>лассификатор нарушений (рисков), утвержденный</w:t>
            </w:r>
            <w:r w:rsidRPr="00C315A3">
              <w:rPr>
                <w:rStyle w:val="aff"/>
                <w:rFonts w:eastAsiaTheme="majorEastAsia"/>
                <w:color w:val="000000"/>
                <w:sz w:val="19"/>
                <w:szCs w:val="19"/>
              </w:rPr>
              <w:t xml:space="preserve"> </w:t>
            </w:r>
            <w:r w:rsidRPr="00C315A3">
              <w:rPr>
                <w:rStyle w:val="aff"/>
                <w:rFonts w:ascii="Times New Roman" w:eastAsiaTheme="majorEastAsia" w:hAnsi="Times New Roman" w:cs="Times New Roman"/>
                <w:color w:val="000000"/>
                <w:sz w:val="19"/>
                <w:szCs w:val="19"/>
              </w:rPr>
              <w:t>Казначейством России 19 декабря 2017 года).</w:t>
            </w:r>
          </w:p>
          <w:p w:rsidR="001455CF" w:rsidRPr="00C315A3" w:rsidRDefault="001455CF" w:rsidP="001455CF">
            <w:pPr>
              <w:pStyle w:val="ab"/>
              <w:autoSpaceDE w:val="0"/>
              <w:autoSpaceDN w:val="0"/>
              <w:adjustRightInd w:val="0"/>
              <w:ind w:left="0"/>
              <w:jc w:val="both"/>
              <w:rPr>
                <w:rFonts w:ascii="Times New Roman" w:hAnsi="Times New Roman" w:cs="Times New Roman"/>
                <w:i/>
                <w:sz w:val="19"/>
                <w:szCs w:val="19"/>
                <w:u w:val="single"/>
              </w:rPr>
            </w:pPr>
            <w:r w:rsidRPr="00C315A3">
              <w:rPr>
                <w:rFonts w:ascii="Times New Roman" w:hAnsi="Times New Roman" w:cs="Times New Roman"/>
                <w:i/>
                <w:sz w:val="19"/>
                <w:szCs w:val="19"/>
                <w:u w:val="single"/>
              </w:rPr>
              <w:t xml:space="preserve">Нецелевое использование бюджетных средств, предусматривает привлечение должностных и юридических лиц к административной ответственности </w:t>
            </w:r>
            <w:r w:rsidRPr="00C315A3">
              <w:rPr>
                <w:rFonts w:ascii="Times New Roman" w:hAnsi="Times New Roman" w:cs="Times New Roman"/>
                <w:i/>
                <w:sz w:val="19"/>
                <w:szCs w:val="19"/>
                <w:u w:val="single"/>
              </w:rPr>
              <w:lastRenderedPageBreak/>
              <w:t>предусмотренной ст.15.14. Кодекса Российской Федерации об административных правонарушениях</w:t>
            </w:r>
            <w:r w:rsidR="00A94C26" w:rsidRPr="00C315A3">
              <w:rPr>
                <w:rFonts w:ascii="Times New Roman" w:hAnsi="Times New Roman" w:cs="Times New Roman"/>
                <w:i/>
                <w:sz w:val="19"/>
                <w:szCs w:val="19"/>
                <w:u w:val="single"/>
              </w:rPr>
              <w:t>;</w:t>
            </w:r>
          </w:p>
          <w:p w:rsidR="00A94C26" w:rsidRPr="00C315A3" w:rsidRDefault="00A94C26" w:rsidP="001455CF">
            <w:pPr>
              <w:pStyle w:val="ab"/>
              <w:autoSpaceDE w:val="0"/>
              <w:autoSpaceDN w:val="0"/>
              <w:adjustRightInd w:val="0"/>
              <w:ind w:left="0"/>
              <w:jc w:val="both"/>
              <w:rPr>
                <w:rFonts w:ascii="Times New Roman" w:hAnsi="Times New Roman" w:cs="Times New Roman"/>
                <w:sz w:val="19"/>
                <w:szCs w:val="19"/>
              </w:rPr>
            </w:pPr>
            <w:r w:rsidRPr="00C315A3">
              <w:rPr>
                <w:rFonts w:ascii="Times New Roman" w:hAnsi="Times New Roman" w:cs="Times New Roman"/>
                <w:i/>
                <w:sz w:val="19"/>
                <w:szCs w:val="19"/>
              </w:rPr>
              <w:t xml:space="preserve">2) </w:t>
            </w:r>
            <w:r w:rsidRPr="00C315A3">
              <w:rPr>
                <w:rFonts w:ascii="Times New Roman" w:hAnsi="Times New Roman" w:cs="Times New Roman"/>
                <w:sz w:val="19"/>
                <w:szCs w:val="19"/>
              </w:rPr>
              <w:t xml:space="preserve">В нарушение п.15 Приказа Министерства финансов Российской Федерации от 21.07.2011 №86н «Об утверждении порядка предоставления информации государственным (муниципальным) учреждением, ее размещения на официальном сайте в сети Интернет и ведения указанного сайта»  информация об изменении показателей бюджетной сметы Учреждением не размещены на сайте </w:t>
            </w:r>
            <w:hyperlink r:id="rId11" w:history="1">
              <w:r w:rsidRPr="00C315A3">
                <w:rPr>
                  <w:rStyle w:val="a3"/>
                  <w:rFonts w:ascii="Times New Roman" w:hAnsi="Times New Roman" w:cs="Times New Roman"/>
                  <w:sz w:val="19"/>
                  <w:szCs w:val="19"/>
                </w:rPr>
                <w:t>www.bus.gov.ru</w:t>
              </w:r>
            </w:hyperlink>
            <w:r w:rsidRPr="00C315A3">
              <w:rPr>
                <w:rFonts w:ascii="Times New Roman" w:hAnsi="Times New Roman" w:cs="Times New Roman"/>
                <w:sz w:val="19"/>
                <w:szCs w:val="19"/>
              </w:rPr>
              <w:t xml:space="preserve"> бюджетная смета на 2023 финансовый год (на 2023 финансовый год и плановый период 2024 и 2025 годов) от 29 декабря 2023 года  и бюджетная смета на 2024 финансовый год (на 2024 финансовый год и плановый период 2025 и 2026 годов) от 29 декабря 2024 года</w:t>
            </w:r>
            <w:r w:rsidR="00396EB3" w:rsidRPr="00C315A3">
              <w:rPr>
                <w:rFonts w:ascii="Times New Roman" w:hAnsi="Times New Roman" w:cs="Times New Roman"/>
                <w:sz w:val="19"/>
                <w:szCs w:val="19"/>
              </w:rPr>
              <w:t>;</w:t>
            </w:r>
          </w:p>
          <w:p w:rsidR="00396EB3" w:rsidRPr="00C315A3" w:rsidRDefault="00396EB3" w:rsidP="001455CF">
            <w:pPr>
              <w:pStyle w:val="ab"/>
              <w:autoSpaceDE w:val="0"/>
              <w:autoSpaceDN w:val="0"/>
              <w:adjustRightInd w:val="0"/>
              <w:ind w:left="0"/>
              <w:jc w:val="both"/>
              <w:rPr>
                <w:rFonts w:ascii="Times New Roman" w:hAnsi="Times New Roman" w:cs="Times New Roman"/>
                <w:sz w:val="19"/>
                <w:szCs w:val="19"/>
              </w:rPr>
            </w:pPr>
            <w:r w:rsidRPr="00C315A3">
              <w:rPr>
                <w:rFonts w:ascii="Times New Roman" w:hAnsi="Times New Roman" w:cs="Times New Roman"/>
                <w:sz w:val="19"/>
                <w:szCs w:val="19"/>
              </w:rPr>
              <w:t>3) В</w:t>
            </w:r>
            <w:r w:rsidRPr="00C315A3">
              <w:rPr>
                <w:rFonts w:ascii="Times New Roman" w:hAnsi="Times New Roman" w:cs="Times New Roman"/>
                <w:sz w:val="19"/>
                <w:szCs w:val="19"/>
                <w:u w:val="single"/>
              </w:rPr>
              <w:t xml:space="preserve"> нарушении п.2 ст.219.1 БК РФ</w:t>
            </w:r>
            <w:r w:rsidRPr="00C315A3">
              <w:rPr>
                <w:rFonts w:ascii="Times New Roman" w:hAnsi="Times New Roman" w:cs="Times New Roman"/>
                <w:sz w:val="19"/>
                <w:szCs w:val="19"/>
              </w:rPr>
              <w:t>, согласно которой показатели бюджетной росписи по расходам ГРБС доводятся до получателей бюджетных средств до начала очередного финансового года, Администрацией муниципального образования «Вяземский район» Смоленской области показатели бюджетной росписи по расходам на 2023 год и на 2024 год доведены до Учреждения в текущем финансовом году (Уведомление о бюджетных ассигнованиях от 02.01.2023 №84-р и Уведомление о бюджетных ассигнованиях                     от 02.01.2024 №105-р);</w:t>
            </w:r>
          </w:p>
          <w:p w:rsidR="00396EB3" w:rsidRPr="00C315A3" w:rsidRDefault="00396EB3" w:rsidP="001455CF">
            <w:pPr>
              <w:pStyle w:val="ab"/>
              <w:autoSpaceDE w:val="0"/>
              <w:autoSpaceDN w:val="0"/>
              <w:adjustRightInd w:val="0"/>
              <w:ind w:left="0"/>
              <w:jc w:val="both"/>
              <w:rPr>
                <w:rFonts w:ascii="Times New Roman" w:hAnsi="Times New Roman" w:cs="Times New Roman"/>
                <w:sz w:val="19"/>
                <w:szCs w:val="19"/>
              </w:rPr>
            </w:pPr>
            <w:r w:rsidRPr="00C315A3">
              <w:rPr>
                <w:rFonts w:ascii="Times New Roman" w:hAnsi="Times New Roman" w:cs="Times New Roman"/>
                <w:sz w:val="19"/>
                <w:szCs w:val="19"/>
              </w:rPr>
              <w:t>4) Установлено излишнее списание ГСМ в марте 2023 года в количестве 7,15 л топлива, в том числе 2,15 л бензина АИ-95 и 5,0 л дизельного топлива (Дт);</w:t>
            </w:r>
          </w:p>
          <w:p w:rsidR="00396EB3" w:rsidRPr="00C315A3" w:rsidRDefault="00396EB3" w:rsidP="007B3D83">
            <w:pPr>
              <w:pStyle w:val="ab"/>
              <w:numPr>
                <w:ilvl w:val="0"/>
                <w:numId w:val="13"/>
              </w:numPr>
              <w:autoSpaceDE w:val="0"/>
              <w:autoSpaceDN w:val="0"/>
              <w:adjustRightInd w:val="0"/>
              <w:ind w:left="0"/>
              <w:jc w:val="both"/>
              <w:rPr>
                <w:rFonts w:ascii="Times New Roman" w:hAnsi="Times New Roman" w:cs="Times New Roman"/>
                <w:bCs/>
                <w:sz w:val="19"/>
                <w:szCs w:val="19"/>
              </w:rPr>
            </w:pPr>
            <w:r w:rsidRPr="00C315A3">
              <w:rPr>
                <w:rFonts w:ascii="Times New Roman" w:hAnsi="Times New Roman" w:cs="Times New Roman"/>
                <w:sz w:val="19"/>
                <w:szCs w:val="19"/>
              </w:rPr>
              <w:t xml:space="preserve">5) </w:t>
            </w:r>
            <w:r w:rsidRPr="00C315A3">
              <w:rPr>
                <w:rFonts w:ascii="Times New Roman" w:hAnsi="Times New Roman" w:cs="Times New Roman"/>
                <w:bCs/>
                <w:sz w:val="19"/>
                <w:szCs w:val="19"/>
              </w:rPr>
              <w:t xml:space="preserve">Выявлены основные средства в количестве 13 единиц, которые </w:t>
            </w:r>
            <w:r w:rsidRPr="00C315A3">
              <w:rPr>
                <w:rFonts w:ascii="Times New Roman" w:eastAsia="Calibri" w:hAnsi="Times New Roman" w:cs="Times New Roman"/>
                <w:bCs/>
                <w:sz w:val="19"/>
                <w:szCs w:val="19"/>
              </w:rPr>
              <w:t>отсутствуют в реестре объектов муниципальной собственности муниципального образования «Вяземский муниципальный округ» Смоленской области.</w:t>
            </w:r>
            <w:r w:rsidRPr="00C315A3">
              <w:rPr>
                <w:rFonts w:ascii="Times New Roman" w:hAnsi="Times New Roman" w:cs="Times New Roman"/>
                <w:bCs/>
                <w:sz w:val="19"/>
                <w:szCs w:val="19"/>
              </w:rPr>
              <w:t xml:space="preserve"> </w:t>
            </w:r>
          </w:p>
          <w:p w:rsidR="00396EB3" w:rsidRPr="00C315A3" w:rsidRDefault="00396EB3" w:rsidP="00396EB3">
            <w:pPr>
              <w:pStyle w:val="ab"/>
              <w:autoSpaceDE w:val="0"/>
              <w:autoSpaceDN w:val="0"/>
              <w:adjustRightInd w:val="0"/>
              <w:ind w:left="0"/>
              <w:jc w:val="both"/>
              <w:rPr>
                <w:rFonts w:ascii="Times New Roman" w:hAnsi="Times New Roman" w:cs="Times New Roman"/>
                <w:sz w:val="19"/>
                <w:szCs w:val="19"/>
              </w:rPr>
            </w:pPr>
            <w:r w:rsidRPr="00C315A3">
              <w:rPr>
                <w:rFonts w:ascii="Times New Roman" w:eastAsia="Calibri" w:hAnsi="Times New Roman" w:cs="Times New Roman"/>
                <w:bCs/>
                <w:sz w:val="19"/>
                <w:szCs w:val="19"/>
              </w:rPr>
              <w:t xml:space="preserve">Причиной отсутствия вышеуказанного имущества в реестре муниципальной собственности муниципального образования «Вяземский муниципальный округ» Смоленской области явилось </w:t>
            </w:r>
            <w:r w:rsidRPr="00C315A3">
              <w:rPr>
                <w:rFonts w:ascii="Times New Roman" w:eastAsia="Calibri" w:hAnsi="Times New Roman" w:cs="Times New Roman"/>
                <w:bCs/>
                <w:i/>
                <w:sz w:val="19"/>
                <w:szCs w:val="19"/>
              </w:rPr>
              <w:t xml:space="preserve">нарушение Учреждением п.15 </w:t>
            </w:r>
            <w:r w:rsidRPr="00C315A3">
              <w:rPr>
                <w:rFonts w:ascii="Times New Roman" w:hAnsi="Times New Roman" w:cs="Times New Roman"/>
                <w:i/>
                <w:sz w:val="19"/>
                <w:szCs w:val="19"/>
              </w:rPr>
              <w:t>Приказа Минфина России от 10.10.2023 №163н</w:t>
            </w:r>
            <w:r w:rsidRPr="00C315A3">
              <w:rPr>
                <w:rFonts w:ascii="Times New Roman" w:hAnsi="Times New Roman" w:cs="Times New Roman"/>
                <w:sz w:val="19"/>
                <w:szCs w:val="19"/>
              </w:rPr>
              <w:t xml:space="preserve"> «Об утверждении Порядка ведения органами местного самоуправления реестров муниципального имущества»;</w:t>
            </w:r>
          </w:p>
          <w:p w:rsidR="00396EB3" w:rsidRPr="00C315A3" w:rsidRDefault="00396EB3" w:rsidP="007B3D83">
            <w:pPr>
              <w:pStyle w:val="ab"/>
              <w:numPr>
                <w:ilvl w:val="0"/>
                <w:numId w:val="13"/>
              </w:numPr>
              <w:autoSpaceDE w:val="0"/>
              <w:autoSpaceDN w:val="0"/>
              <w:adjustRightInd w:val="0"/>
              <w:ind w:left="0"/>
              <w:jc w:val="both"/>
              <w:rPr>
                <w:rFonts w:ascii="Times New Roman" w:hAnsi="Times New Roman" w:cs="Times New Roman"/>
                <w:bCs/>
                <w:sz w:val="19"/>
                <w:szCs w:val="19"/>
              </w:rPr>
            </w:pPr>
            <w:r w:rsidRPr="00C315A3">
              <w:rPr>
                <w:rFonts w:ascii="Times New Roman" w:hAnsi="Times New Roman" w:cs="Times New Roman"/>
                <w:sz w:val="19"/>
                <w:szCs w:val="19"/>
              </w:rPr>
              <w:t xml:space="preserve">6) </w:t>
            </w:r>
            <w:r w:rsidRPr="00C315A3">
              <w:rPr>
                <w:rFonts w:ascii="Times New Roman" w:hAnsi="Times New Roman" w:cs="Times New Roman"/>
                <w:bCs/>
                <w:sz w:val="19"/>
                <w:szCs w:val="19"/>
              </w:rPr>
              <w:t>По результатам осмотра объектов имущества при проведении анализа основных средств выявлено отсутствие основных средств в количестве 16 единиц.</w:t>
            </w:r>
          </w:p>
          <w:p w:rsidR="00396EB3" w:rsidRPr="00C315A3" w:rsidRDefault="00396EB3" w:rsidP="00396EB3">
            <w:pPr>
              <w:pStyle w:val="ab"/>
              <w:autoSpaceDE w:val="0"/>
              <w:autoSpaceDN w:val="0"/>
              <w:adjustRightInd w:val="0"/>
              <w:ind w:left="0"/>
              <w:jc w:val="both"/>
              <w:rPr>
                <w:rFonts w:ascii="Times New Roman" w:hAnsi="Times New Roman" w:cs="Times New Roman"/>
                <w:bCs/>
                <w:sz w:val="19"/>
                <w:szCs w:val="19"/>
              </w:rPr>
            </w:pPr>
            <w:r w:rsidRPr="00C315A3">
              <w:rPr>
                <w:rFonts w:ascii="Times New Roman" w:hAnsi="Times New Roman" w:cs="Times New Roman"/>
                <w:bCs/>
                <w:sz w:val="19"/>
                <w:szCs w:val="19"/>
              </w:rPr>
              <w:t>В ходе проведения проверки Учреждением представлено Решение Управления имущественных отношений Администрации муниципального образования «Вяземский муниципальный округ</w:t>
            </w:r>
            <w:r w:rsidRPr="00C315A3">
              <w:rPr>
                <w:bCs/>
                <w:sz w:val="19"/>
                <w:szCs w:val="19"/>
              </w:rPr>
              <w:t xml:space="preserve">» </w:t>
            </w:r>
            <w:r w:rsidRPr="00C315A3">
              <w:rPr>
                <w:rFonts w:ascii="Times New Roman" w:hAnsi="Times New Roman" w:cs="Times New Roman"/>
                <w:bCs/>
                <w:sz w:val="19"/>
                <w:szCs w:val="19"/>
              </w:rPr>
              <w:t>Смоленской области от 12.08.2025 №76 «О списании основных средств», которым основные средства, не найденные в ходе осмотра, списаны с учета;</w:t>
            </w:r>
          </w:p>
          <w:p w:rsidR="00A7776D" w:rsidRPr="00C315A3" w:rsidRDefault="00396EB3" w:rsidP="00C315A3">
            <w:pPr>
              <w:pStyle w:val="ab"/>
              <w:autoSpaceDE w:val="0"/>
              <w:autoSpaceDN w:val="0"/>
              <w:adjustRightInd w:val="0"/>
              <w:ind w:left="0"/>
              <w:jc w:val="both"/>
              <w:rPr>
                <w:rFonts w:ascii="Times New Roman" w:eastAsia="Calibri" w:hAnsi="Times New Roman" w:cs="Times New Roman"/>
                <w:color w:val="000000"/>
                <w:sz w:val="19"/>
                <w:szCs w:val="19"/>
              </w:rPr>
            </w:pPr>
            <w:r w:rsidRPr="00C315A3">
              <w:rPr>
                <w:rFonts w:ascii="Times New Roman" w:hAnsi="Times New Roman" w:cs="Times New Roman"/>
                <w:bCs/>
                <w:sz w:val="19"/>
                <w:szCs w:val="19"/>
              </w:rPr>
              <w:t xml:space="preserve">7) </w:t>
            </w:r>
            <w:r w:rsidR="0049796A" w:rsidRPr="00C315A3">
              <w:rPr>
                <w:rFonts w:ascii="Times New Roman" w:hAnsi="Times New Roman" w:cs="Times New Roman"/>
                <w:bCs/>
                <w:sz w:val="19"/>
                <w:szCs w:val="19"/>
              </w:rPr>
              <w:t xml:space="preserve">Контроль </w:t>
            </w:r>
            <w:r w:rsidR="0049796A" w:rsidRPr="00C315A3">
              <w:rPr>
                <w:rFonts w:ascii="Times New Roman" w:hAnsi="Times New Roman" w:cs="Times New Roman"/>
                <w:sz w:val="19"/>
                <w:szCs w:val="19"/>
              </w:rPr>
              <w:t xml:space="preserve">со стороны Управления </w:t>
            </w:r>
            <w:r w:rsidR="0049796A" w:rsidRPr="00C315A3">
              <w:rPr>
                <w:rFonts w:ascii="Times New Roman" w:eastAsia="Calibri" w:hAnsi="Times New Roman" w:cs="Times New Roman"/>
                <w:bCs/>
                <w:sz w:val="19"/>
                <w:szCs w:val="19"/>
              </w:rPr>
              <w:t>имущественных отношений Администрации муниципального образования «Вяземский муниципальный округ» Смоленской области</w:t>
            </w:r>
            <w:r w:rsidR="0049796A" w:rsidRPr="00C315A3">
              <w:rPr>
                <w:rFonts w:ascii="Times New Roman" w:hAnsi="Times New Roman" w:cs="Times New Roman"/>
                <w:sz w:val="19"/>
                <w:szCs w:val="19"/>
              </w:rPr>
              <w:t xml:space="preserve"> за объектами муниципальной собственности </w:t>
            </w:r>
            <w:r w:rsidR="0049796A" w:rsidRPr="00C315A3">
              <w:rPr>
                <w:rFonts w:ascii="Times New Roman" w:eastAsia="Calibri" w:hAnsi="Times New Roman" w:cs="Times New Roman"/>
                <w:bCs/>
                <w:sz w:val="19"/>
                <w:szCs w:val="19"/>
              </w:rPr>
              <w:t>муниципального образования «Вяземский муниципальный округ» Смоленской области осуществляется не на должном уровне.</w:t>
            </w:r>
          </w:p>
        </w:tc>
        <w:tc>
          <w:tcPr>
            <w:tcW w:w="1933" w:type="dxa"/>
          </w:tcPr>
          <w:p w:rsidR="0049796A" w:rsidRDefault="0049796A" w:rsidP="0049796A">
            <w:pPr>
              <w:autoSpaceDE w:val="0"/>
              <w:autoSpaceDN w:val="0"/>
              <w:adjustRightInd w:val="0"/>
              <w:jc w:val="both"/>
              <w:rPr>
                <w:rFonts w:ascii="Times New Roman" w:hAnsi="Times New Roman" w:cs="Times New Roman"/>
                <w:sz w:val="24"/>
                <w:szCs w:val="24"/>
              </w:rPr>
            </w:pPr>
            <w:r w:rsidRPr="00886A39">
              <w:rPr>
                <w:rFonts w:ascii="Times New Roman" w:hAnsi="Times New Roman" w:cs="Times New Roman"/>
                <w:sz w:val="24"/>
                <w:szCs w:val="24"/>
              </w:rPr>
              <w:lastRenderedPageBreak/>
              <w:t xml:space="preserve">По результатам контрольного мероприятия Контрольно-ревизионной комиссией </w:t>
            </w:r>
            <w:r w:rsidRPr="00886A39">
              <w:rPr>
                <w:rFonts w:ascii="Times New Roman" w:hAnsi="Times New Roman" w:cs="Times New Roman"/>
                <w:sz w:val="24"/>
                <w:szCs w:val="24"/>
              </w:rPr>
              <w:lastRenderedPageBreak/>
              <w:t xml:space="preserve">подготовлен и утвержден Отчет </w:t>
            </w:r>
            <w:r w:rsidR="00727E8A">
              <w:rPr>
                <w:rFonts w:ascii="Times New Roman" w:hAnsi="Times New Roman" w:cs="Times New Roman"/>
                <w:sz w:val="24"/>
                <w:szCs w:val="24"/>
              </w:rPr>
              <w:t>02</w:t>
            </w:r>
            <w:r w:rsidRPr="00886A39">
              <w:rPr>
                <w:rFonts w:ascii="Times New Roman" w:hAnsi="Times New Roman" w:cs="Times New Roman"/>
                <w:sz w:val="24"/>
                <w:szCs w:val="24"/>
              </w:rPr>
              <w:t>.0</w:t>
            </w:r>
            <w:r w:rsidR="00727E8A">
              <w:rPr>
                <w:rFonts w:ascii="Times New Roman" w:hAnsi="Times New Roman" w:cs="Times New Roman"/>
                <w:sz w:val="24"/>
                <w:szCs w:val="24"/>
              </w:rPr>
              <w:t>9</w:t>
            </w:r>
            <w:r w:rsidRPr="00886A39">
              <w:rPr>
                <w:rFonts w:ascii="Times New Roman" w:hAnsi="Times New Roman" w:cs="Times New Roman"/>
                <w:sz w:val="24"/>
                <w:szCs w:val="24"/>
              </w:rPr>
              <w:t>.2025 года, направлен для ознакомления в адрес Вяземского окружного Совета депутатов</w:t>
            </w:r>
            <w:r>
              <w:rPr>
                <w:rFonts w:ascii="Times New Roman" w:hAnsi="Times New Roman" w:cs="Times New Roman"/>
                <w:sz w:val="24"/>
                <w:szCs w:val="24"/>
              </w:rPr>
              <w:t xml:space="preserve"> и Главе Администрации муниципального образования «Вяземский муниципальный округ» Смоленской области.</w:t>
            </w:r>
          </w:p>
          <w:p w:rsidR="00A7776D" w:rsidRDefault="0049796A" w:rsidP="00727E8A">
            <w:pPr>
              <w:autoSpaceDE w:val="0"/>
              <w:autoSpaceDN w:val="0"/>
              <w:adjustRightInd w:val="0"/>
              <w:jc w:val="center"/>
              <w:rPr>
                <w:rFonts w:ascii="Times New Roman" w:eastAsia="Calibri" w:hAnsi="Times New Roman" w:cs="Times New Roman"/>
                <w:color w:val="000000"/>
                <w:sz w:val="24"/>
                <w:szCs w:val="24"/>
              </w:rPr>
            </w:pPr>
            <w:r w:rsidRPr="00886A39">
              <w:rPr>
                <w:rFonts w:ascii="Times New Roman" w:hAnsi="Times New Roman" w:cs="Times New Roman"/>
                <w:sz w:val="24"/>
                <w:szCs w:val="24"/>
              </w:rPr>
              <w:t>Копия акта  0</w:t>
            </w:r>
            <w:r w:rsidR="00727E8A">
              <w:rPr>
                <w:rFonts w:ascii="Times New Roman" w:hAnsi="Times New Roman" w:cs="Times New Roman"/>
                <w:sz w:val="24"/>
                <w:szCs w:val="24"/>
              </w:rPr>
              <w:t>2</w:t>
            </w:r>
            <w:r w:rsidRPr="00886A39">
              <w:rPr>
                <w:rFonts w:ascii="Times New Roman" w:hAnsi="Times New Roman" w:cs="Times New Roman"/>
                <w:sz w:val="24"/>
                <w:szCs w:val="24"/>
              </w:rPr>
              <w:t>.0</w:t>
            </w:r>
            <w:r w:rsidR="00727E8A">
              <w:rPr>
                <w:rFonts w:ascii="Times New Roman" w:hAnsi="Times New Roman" w:cs="Times New Roman"/>
                <w:sz w:val="24"/>
                <w:szCs w:val="24"/>
              </w:rPr>
              <w:t>9</w:t>
            </w:r>
            <w:r w:rsidRPr="00886A39">
              <w:rPr>
                <w:rFonts w:ascii="Times New Roman" w:hAnsi="Times New Roman" w:cs="Times New Roman"/>
                <w:sz w:val="24"/>
                <w:szCs w:val="24"/>
              </w:rPr>
              <w:t>.2025 года направлена в Вяземскую межрайонную прокуратуру</w:t>
            </w:r>
          </w:p>
        </w:tc>
      </w:tr>
    </w:tbl>
    <w:p w:rsidR="00541101" w:rsidRDefault="00541101" w:rsidP="00212FA0">
      <w:pPr>
        <w:autoSpaceDE w:val="0"/>
        <w:autoSpaceDN w:val="0"/>
        <w:adjustRightInd w:val="0"/>
        <w:spacing w:after="0" w:line="240" w:lineRule="auto"/>
        <w:ind w:left="426"/>
        <w:jc w:val="both"/>
        <w:rPr>
          <w:rFonts w:ascii="Times New Roman" w:eastAsia="Calibri" w:hAnsi="Times New Roman" w:cs="Times New Roman"/>
          <w:color w:val="000000"/>
          <w:sz w:val="24"/>
          <w:szCs w:val="24"/>
        </w:rPr>
        <w:sectPr w:rsidR="00541101" w:rsidSect="00541101">
          <w:pgSz w:w="16838" w:h="11906" w:orient="landscape"/>
          <w:pgMar w:top="1701" w:right="567" w:bottom="851" w:left="1134" w:header="709" w:footer="709" w:gutter="0"/>
          <w:cols w:space="708"/>
          <w:titlePg/>
          <w:docGrid w:linePitch="360"/>
        </w:sectPr>
      </w:pPr>
    </w:p>
    <w:p w:rsidR="004D0828" w:rsidRDefault="004D0828" w:rsidP="00C3119F">
      <w:pPr>
        <w:tabs>
          <w:tab w:val="left" w:pos="284"/>
        </w:tabs>
        <w:spacing w:after="0" w:line="240" w:lineRule="auto"/>
        <w:jc w:val="center"/>
        <w:rPr>
          <w:rFonts w:ascii="Times New Roman" w:hAnsi="Times New Roman" w:cs="Times New Roman"/>
          <w:b/>
          <w:sz w:val="24"/>
          <w:szCs w:val="24"/>
        </w:rPr>
      </w:pPr>
      <w:r w:rsidRPr="00531B3A">
        <w:rPr>
          <w:rFonts w:ascii="Times New Roman" w:hAnsi="Times New Roman" w:cs="Times New Roman"/>
          <w:b/>
          <w:sz w:val="24"/>
          <w:szCs w:val="24"/>
        </w:rPr>
        <w:lastRenderedPageBreak/>
        <w:t>Экспертно-аналитическая деятельность</w:t>
      </w:r>
    </w:p>
    <w:p w:rsidR="009B5E4C" w:rsidRDefault="009B5E4C" w:rsidP="00C3119F">
      <w:pPr>
        <w:tabs>
          <w:tab w:val="left" w:pos="284"/>
        </w:tabs>
        <w:spacing w:after="0" w:line="240" w:lineRule="auto"/>
        <w:jc w:val="center"/>
        <w:rPr>
          <w:rFonts w:ascii="Times New Roman" w:hAnsi="Times New Roman" w:cs="Times New Roman"/>
          <w:b/>
          <w:sz w:val="24"/>
          <w:szCs w:val="24"/>
        </w:rPr>
      </w:pPr>
    </w:p>
    <w:p w:rsidR="009B5E4C" w:rsidRPr="00513478" w:rsidRDefault="009B5E4C" w:rsidP="009B5E4C">
      <w:pPr>
        <w:pStyle w:val="afe"/>
        <w:tabs>
          <w:tab w:val="left" w:pos="284"/>
          <w:tab w:val="left" w:pos="567"/>
          <w:tab w:val="left" w:pos="851"/>
        </w:tabs>
        <w:ind w:firstLine="567"/>
        <w:jc w:val="both"/>
        <w:rPr>
          <w:rFonts w:ascii="Times New Roman" w:hAnsi="Times New Roman" w:cs="Times New Roman"/>
          <w:sz w:val="24"/>
          <w:szCs w:val="24"/>
        </w:rPr>
      </w:pPr>
      <w:r w:rsidRPr="00513478">
        <w:rPr>
          <w:rFonts w:ascii="Times New Roman" w:hAnsi="Times New Roman" w:cs="Times New Roman"/>
          <w:sz w:val="24"/>
          <w:szCs w:val="24"/>
        </w:rPr>
        <w:t xml:space="preserve">Основная задача Контрольно-ревизионной комиссии при осуществлении экспертно-аналитической деятельности – обеспечение и развитие единой системы контроля за формированием и исполнением бюджета муниципального района, осуществляемой в рамках полномочий Контрольно-ревизионной комиссии, установленных Положением о Контрольно-ревизионной комиссии. </w:t>
      </w:r>
    </w:p>
    <w:p w:rsidR="009B5E4C" w:rsidRPr="00513478" w:rsidRDefault="009B5E4C" w:rsidP="009B5E4C">
      <w:pPr>
        <w:pStyle w:val="afe"/>
        <w:tabs>
          <w:tab w:val="left" w:pos="284"/>
          <w:tab w:val="left" w:pos="567"/>
          <w:tab w:val="left" w:pos="851"/>
        </w:tabs>
        <w:jc w:val="both"/>
        <w:rPr>
          <w:rFonts w:ascii="Times New Roman" w:hAnsi="Times New Roman" w:cs="Times New Roman"/>
          <w:b/>
          <w:sz w:val="24"/>
          <w:szCs w:val="24"/>
        </w:rPr>
      </w:pPr>
      <w:r w:rsidRPr="00513478">
        <w:rPr>
          <w:rFonts w:ascii="Times New Roman" w:hAnsi="Times New Roman" w:cs="Times New Roman"/>
          <w:sz w:val="24"/>
          <w:szCs w:val="24"/>
        </w:rPr>
        <w:tab/>
      </w:r>
      <w:r w:rsidRPr="00513478">
        <w:rPr>
          <w:rFonts w:ascii="Times New Roman" w:hAnsi="Times New Roman" w:cs="Times New Roman"/>
          <w:sz w:val="24"/>
          <w:szCs w:val="24"/>
        </w:rPr>
        <w:tab/>
        <w:t>Деятельность Контрольно-ревизионной комиссии в рамках экспертно-аналитических мероприятий направлена на повышение прозрачности бюджетного процесса, повышение эффективности и целесообразности использования бюджетных ресурсов, предупреждение бюджетных нарушений в процессе исполнения бюджета муниципального района, бюджетов городских и сельских поселений Вяземского района Смоленской области, разработку рекомендаций и мер по устранению и предупреждению возникновения в дальнейшем выявленных нарушений.</w:t>
      </w:r>
    </w:p>
    <w:p w:rsidR="004D0828" w:rsidRPr="00531B3A" w:rsidRDefault="004D0828" w:rsidP="00B46FC6">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531B3A">
        <w:rPr>
          <w:rFonts w:ascii="Times New Roman" w:eastAsia="Calibri" w:hAnsi="Times New Roman" w:cs="Times New Roman"/>
          <w:sz w:val="24"/>
          <w:szCs w:val="24"/>
        </w:rPr>
        <w:t>В соответствии с п</w:t>
      </w:r>
      <w:r w:rsidR="00096B27" w:rsidRPr="00531B3A">
        <w:rPr>
          <w:rFonts w:ascii="Times New Roman" w:eastAsia="Calibri" w:hAnsi="Times New Roman" w:cs="Times New Roman"/>
          <w:sz w:val="24"/>
          <w:szCs w:val="24"/>
        </w:rPr>
        <w:t>.</w:t>
      </w:r>
      <w:r w:rsidRPr="00531B3A">
        <w:rPr>
          <w:rFonts w:ascii="Times New Roman" w:eastAsia="Calibri" w:hAnsi="Times New Roman" w:cs="Times New Roman"/>
          <w:sz w:val="24"/>
          <w:szCs w:val="24"/>
        </w:rPr>
        <w:t>2 ст</w:t>
      </w:r>
      <w:r w:rsidR="00096B27" w:rsidRPr="00531B3A">
        <w:rPr>
          <w:rFonts w:ascii="Times New Roman" w:eastAsia="Calibri" w:hAnsi="Times New Roman" w:cs="Times New Roman"/>
          <w:sz w:val="24"/>
          <w:szCs w:val="24"/>
        </w:rPr>
        <w:t>.</w:t>
      </w:r>
      <w:r w:rsidRPr="00531B3A">
        <w:rPr>
          <w:rFonts w:ascii="Times New Roman" w:eastAsia="Calibri" w:hAnsi="Times New Roman" w:cs="Times New Roman"/>
          <w:sz w:val="24"/>
          <w:szCs w:val="24"/>
        </w:rPr>
        <w:t xml:space="preserve">9 </w:t>
      </w:r>
      <w:r w:rsidRPr="00531B3A">
        <w:rPr>
          <w:rFonts w:ascii="Times New Roman" w:hAnsi="Times New Roman" w:cs="Times New Roman"/>
          <w:sz w:val="24"/>
          <w:szCs w:val="24"/>
        </w:rPr>
        <w:t xml:space="preserve">Федерального закона от 07.02.2011 №6-ФЗ </w:t>
      </w:r>
      <w:r w:rsidR="00136865" w:rsidRPr="00531B3A">
        <w:rPr>
          <w:rFonts w:ascii="Times New Roman" w:eastAsia="Calibri" w:hAnsi="Times New Roman" w:cs="Times New Roman"/>
          <w:sz w:val="24"/>
          <w:szCs w:val="24"/>
        </w:rPr>
        <w:t xml:space="preserve">КРК </w:t>
      </w:r>
      <w:r w:rsidRPr="00531B3A">
        <w:rPr>
          <w:rFonts w:ascii="Times New Roman" w:eastAsia="Calibri" w:hAnsi="Times New Roman" w:cs="Times New Roman"/>
          <w:sz w:val="24"/>
          <w:szCs w:val="24"/>
        </w:rPr>
        <w:t>в 20</w:t>
      </w:r>
      <w:r w:rsidR="000C1AD4" w:rsidRPr="00531B3A">
        <w:rPr>
          <w:rFonts w:ascii="Times New Roman" w:eastAsia="Calibri" w:hAnsi="Times New Roman" w:cs="Times New Roman"/>
          <w:sz w:val="24"/>
          <w:szCs w:val="24"/>
        </w:rPr>
        <w:t>2</w:t>
      </w:r>
      <w:r w:rsidR="00180495">
        <w:rPr>
          <w:rFonts w:ascii="Times New Roman" w:eastAsia="Calibri" w:hAnsi="Times New Roman" w:cs="Times New Roman"/>
          <w:sz w:val="24"/>
          <w:szCs w:val="24"/>
        </w:rPr>
        <w:t>5</w:t>
      </w:r>
      <w:r w:rsidRPr="00531B3A">
        <w:rPr>
          <w:rFonts w:ascii="Times New Roman" w:eastAsia="Calibri" w:hAnsi="Times New Roman" w:cs="Times New Roman"/>
          <w:sz w:val="24"/>
          <w:szCs w:val="24"/>
        </w:rPr>
        <w:t xml:space="preserve"> году </w:t>
      </w:r>
      <w:r w:rsidRPr="00531B3A">
        <w:rPr>
          <w:rFonts w:ascii="Times New Roman" w:hAnsi="Times New Roman" w:cs="Times New Roman"/>
          <w:sz w:val="24"/>
          <w:szCs w:val="24"/>
        </w:rPr>
        <w:t>осуществляла следующие основные полномочия:</w:t>
      </w:r>
    </w:p>
    <w:p w:rsidR="004D0828" w:rsidRPr="00531B3A" w:rsidRDefault="004D0828" w:rsidP="00805B26">
      <w:pPr>
        <w:spacing w:after="0" w:line="240" w:lineRule="auto"/>
        <w:ind w:firstLine="426"/>
        <w:jc w:val="both"/>
        <w:rPr>
          <w:rFonts w:ascii="Times New Roman" w:eastAsia="Calibri" w:hAnsi="Times New Roman" w:cs="Times New Roman"/>
          <w:sz w:val="24"/>
          <w:szCs w:val="24"/>
        </w:rPr>
      </w:pPr>
      <w:r w:rsidRPr="00531B3A">
        <w:rPr>
          <w:rFonts w:ascii="Times New Roman" w:hAnsi="Times New Roman" w:cs="Times New Roman"/>
          <w:sz w:val="24"/>
          <w:szCs w:val="24"/>
        </w:rPr>
        <w:t xml:space="preserve">1) контроль за исполнением бюджета муниципального </w:t>
      </w:r>
      <w:r w:rsidR="00C66BBC" w:rsidRPr="00531B3A">
        <w:rPr>
          <w:rFonts w:ascii="Times New Roman" w:hAnsi="Times New Roman" w:cs="Times New Roman"/>
          <w:sz w:val="24"/>
          <w:szCs w:val="24"/>
        </w:rPr>
        <w:t xml:space="preserve">образования «Вяземский </w:t>
      </w:r>
      <w:r w:rsidR="00180495">
        <w:rPr>
          <w:rFonts w:ascii="Times New Roman" w:hAnsi="Times New Roman" w:cs="Times New Roman"/>
          <w:sz w:val="24"/>
          <w:szCs w:val="24"/>
        </w:rPr>
        <w:t>муниципальный округ</w:t>
      </w:r>
      <w:r w:rsidR="00C66BBC" w:rsidRPr="00531B3A">
        <w:rPr>
          <w:rFonts w:ascii="Times New Roman" w:hAnsi="Times New Roman" w:cs="Times New Roman"/>
          <w:sz w:val="24"/>
          <w:szCs w:val="24"/>
        </w:rPr>
        <w:t>» Смоленской области</w:t>
      </w:r>
      <w:r w:rsidRPr="00531B3A">
        <w:rPr>
          <w:rFonts w:ascii="Times New Roman" w:hAnsi="Times New Roman" w:cs="Times New Roman"/>
          <w:sz w:val="24"/>
          <w:szCs w:val="24"/>
        </w:rPr>
        <w:t>;</w:t>
      </w:r>
    </w:p>
    <w:p w:rsidR="004D0828" w:rsidRPr="00531B3A" w:rsidRDefault="004D0828" w:rsidP="00805B26">
      <w:pPr>
        <w:spacing w:after="0" w:line="240" w:lineRule="auto"/>
        <w:ind w:firstLine="426"/>
        <w:jc w:val="both"/>
        <w:rPr>
          <w:rFonts w:ascii="Times New Roman" w:eastAsia="Calibri" w:hAnsi="Times New Roman" w:cs="Times New Roman"/>
          <w:sz w:val="24"/>
          <w:szCs w:val="24"/>
        </w:rPr>
      </w:pPr>
      <w:r w:rsidRPr="00531B3A">
        <w:rPr>
          <w:rFonts w:ascii="Times New Roman" w:hAnsi="Times New Roman" w:cs="Times New Roman"/>
          <w:sz w:val="24"/>
          <w:szCs w:val="24"/>
        </w:rPr>
        <w:t>2) экспертиза проект</w:t>
      </w:r>
      <w:r w:rsidR="00E121F9">
        <w:rPr>
          <w:rFonts w:ascii="Times New Roman" w:hAnsi="Times New Roman" w:cs="Times New Roman"/>
          <w:sz w:val="24"/>
          <w:szCs w:val="24"/>
        </w:rPr>
        <w:t>а</w:t>
      </w:r>
      <w:r w:rsidRPr="00531B3A">
        <w:rPr>
          <w:rFonts w:ascii="Times New Roman" w:hAnsi="Times New Roman" w:cs="Times New Roman"/>
          <w:sz w:val="24"/>
          <w:szCs w:val="24"/>
        </w:rPr>
        <w:t xml:space="preserve"> бюджета </w:t>
      </w:r>
      <w:r w:rsidR="00C66BBC" w:rsidRPr="00531B3A">
        <w:rPr>
          <w:rFonts w:ascii="Times New Roman" w:hAnsi="Times New Roman" w:cs="Times New Roman"/>
          <w:sz w:val="24"/>
          <w:szCs w:val="24"/>
        </w:rPr>
        <w:t>муниципального образования «Вяземский</w:t>
      </w:r>
      <w:r w:rsidR="00180495">
        <w:rPr>
          <w:rFonts w:ascii="Times New Roman" w:hAnsi="Times New Roman" w:cs="Times New Roman"/>
          <w:sz w:val="24"/>
          <w:szCs w:val="24"/>
        </w:rPr>
        <w:t xml:space="preserve"> муниципальный округ</w:t>
      </w:r>
      <w:r w:rsidR="00C66BBC" w:rsidRPr="00531B3A">
        <w:rPr>
          <w:rFonts w:ascii="Times New Roman" w:hAnsi="Times New Roman" w:cs="Times New Roman"/>
          <w:sz w:val="24"/>
          <w:szCs w:val="24"/>
        </w:rPr>
        <w:t>» Смоленской области</w:t>
      </w:r>
      <w:r w:rsidRPr="00531B3A">
        <w:rPr>
          <w:rFonts w:ascii="Times New Roman" w:hAnsi="Times New Roman" w:cs="Times New Roman"/>
          <w:sz w:val="24"/>
          <w:szCs w:val="24"/>
        </w:rPr>
        <w:t>;</w:t>
      </w:r>
    </w:p>
    <w:p w:rsidR="004D0828" w:rsidRPr="00531B3A" w:rsidRDefault="004D0828" w:rsidP="00805B26">
      <w:pPr>
        <w:spacing w:after="0" w:line="240" w:lineRule="auto"/>
        <w:ind w:firstLine="426"/>
        <w:jc w:val="both"/>
        <w:rPr>
          <w:rFonts w:ascii="Times New Roman" w:eastAsia="Calibri" w:hAnsi="Times New Roman" w:cs="Times New Roman"/>
          <w:sz w:val="24"/>
          <w:szCs w:val="24"/>
        </w:rPr>
      </w:pPr>
      <w:r w:rsidRPr="00531B3A">
        <w:rPr>
          <w:rFonts w:ascii="Times New Roman" w:hAnsi="Times New Roman" w:cs="Times New Roman"/>
          <w:sz w:val="24"/>
          <w:szCs w:val="24"/>
        </w:rPr>
        <w:t xml:space="preserve">3) внешняя проверка годового отчёта об исполнении бюджета </w:t>
      </w:r>
      <w:r w:rsidR="00C66BBC" w:rsidRPr="00531B3A">
        <w:rPr>
          <w:rFonts w:ascii="Times New Roman" w:hAnsi="Times New Roman" w:cs="Times New Roman"/>
          <w:sz w:val="24"/>
          <w:szCs w:val="24"/>
        </w:rPr>
        <w:t>муниципального образования «Вяземский район» Смоленской области</w:t>
      </w:r>
      <w:r w:rsidRPr="00531B3A">
        <w:rPr>
          <w:rFonts w:ascii="Times New Roman" w:hAnsi="Times New Roman" w:cs="Times New Roman"/>
          <w:sz w:val="24"/>
          <w:szCs w:val="24"/>
        </w:rPr>
        <w:t xml:space="preserve"> и бюджетов городского и сельских поселений Вяземского района Смоленской области;</w:t>
      </w:r>
    </w:p>
    <w:p w:rsidR="004D0828" w:rsidRPr="00531B3A" w:rsidRDefault="004D0828" w:rsidP="00805B26">
      <w:pPr>
        <w:spacing w:after="0" w:line="240" w:lineRule="auto"/>
        <w:ind w:firstLine="426"/>
        <w:jc w:val="both"/>
        <w:rPr>
          <w:rFonts w:ascii="Times New Roman" w:eastAsia="Calibri" w:hAnsi="Times New Roman" w:cs="Times New Roman"/>
          <w:sz w:val="24"/>
          <w:szCs w:val="24"/>
        </w:rPr>
      </w:pPr>
      <w:r w:rsidRPr="00531B3A">
        <w:rPr>
          <w:rFonts w:ascii="Times New Roman" w:hAnsi="Times New Roman" w:cs="Times New Roman"/>
          <w:sz w:val="24"/>
          <w:szCs w:val="24"/>
        </w:rPr>
        <w:t xml:space="preserve">4) </w:t>
      </w:r>
      <w:r w:rsidRPr="00E121F9">
        <w:rPr>
          <w:rFonts w:ascii="Times New Roman" w:hAnsi="Times New Roman" w:cs="Times New Roman"/>
          <w:sz w:val="24"/>
          <w:szCs w:val="24"/>
        </w:rPr>
        <w:t>организация</w:t>
      </w:r>
      <w:r w:rsidRPr="00531B3A">
        <w:rPr>
          <w:rFonts w:ascii="Times New Roman" w:hAnsi="Times New Roman" w:cs="Times New Roman"/>
          <w:sz w:val="24"/>
          <w:szCs w:val="24"/>
        </w:rPr>
        <w:t xml:space="preserve"> и осуществление контроля за законностью, результативностью (эффективностью и экономностью) использования средств бюджета </w:t>
      </w:r>
      <w:r w:rsidR="00C66BBC" w:rsidRPr="00531B3A">
        <w:rPr>
          <w:rFonts w:ascii="Times New Roman" w:hAnsi="Times New Roman" w:cs="Times New Roman"/>
          <w:sz w:val="24"/>
          <w:szCs w:val="24"/>
        </w:rPr>
        <w:t>муниципального образования «Вяземский</w:t>
      </w:r>
      <w:r w:rsidR="00E121F9">
        <w:rPr>
          <w:rFonts w:ascii="Times New Roman" w:hAnsi="Times New Roman" w:cs="Times New Roman"/>
          <w:sz w:val="24"/>
          <w:szCs w:val="24"/>
        </w:rPr>
        <w:t xml:space="preserve"> муниципальный округ</w:t>
      </w:r>
      <w:r w:rsidR="00C66BBC" w:rsidRPr="00531B3A">
        <w:rPr>
          <w:rFonts w:ascii="Times New Roman" w:hAnsi="Times New Roman" w:cs="Times New Roman"/>
          <w:sz w:val="24"/>
          <w:szCs w:val="24"/>
        </w:rPr>
        <w:t>» Смоленской области</w:t>
      </w:r>
      <w:r w:rsidRPr="00531B3A">
        <w:rPr>
          <w:rFonts w:ascii="Times New Roman" w:hAnsi="Times New Roman" w:cs="Times New Roman"/>
          <w:sz w:val="24"/>
          <w:szCs w:val="24"/>
        </w:rPr>
        <w:t xml:space="preserve">, а также средств, получаемых бюджетом </w:t>
      </w:r>
      <w:r w:rsidR="00C66BBC" w:rsidRPr="00531B3A">
        <w:rPr>
          <w:rFonts w:ascii="Times New Roman" w:hAnsi="Times New Roman" w:cs="Times New Roman"/>
          <w:sz w:val="24"/>
          <w:szCs w:val="24"/>
        </w:rPr>
        <w:t>муниципального образования «Вяземский</w:t>
      </w:r>
      <w:r w:rsidR="00E121F9">
        <w:rPr>
          <w:rFonts w:ascii="Times New Roman" w:hAnsi="Times New Roman" w:cs="Times New Roman"/>
          <w:sz w:val="24"/>
          <w:szCs w:val="24"/>
        </w:rPr>
        <w:t xml:space="preserve"> муниципальный округ</w:t>
      </w:r>
      <w:r w:rsidR="00C66BBC" w:rsidRPr="00531B3A">
        <w:rPr>
          <w:rFonts w:ascii="Times New Roman" w:hAnsi="Times New Roman" w:cs="Times New Roman"/>
          <w:sz w:val="24"/>
          <w:szCs w:val="24"/>
        </w:rPr>
        <w:t>» Смоленской области</w:t>
      </w:r>
      <w:r w:rsidRPr="00531B3A">
        <w:rPr>
          <w:rFonts w:ascii="Times New Roman" w:hAnsi="Times New Roman" w:cs="Times New Roman"/>
          <w:sz w:val="24"/>
          <w:szCs w:val="24"/>
        </w:rPr>
        <w:t xml:space="preserve"> из иных источников, предусмотренных законодательством Российской Федерации;</w:t>
      </w:r>
    </w:p>
    <w:p w:rsidR="004D0828" w:rsidRPr="00531B3A" w:rsidRDefault="004D0828" w:rsidP="00805B26">
      <w:pPr>
        <w:spacing w:after="0" w:line="240" w:lineRule="auto"/>
        <w:ind w:firstLine="426"/>
        <w:jc w:val="both"/>
        <w:rPr>
          <w:rFonts w:ascii="Times New Roman" w:eastAsia="Times New Roman" w:hAnsi="Times New Roman" w:cs="Times New Roman"/>
          <w:sz w:val="24"/>
          <w:szCs w:val="24"/>
          <w:lang w:eastAsia="ru-RU"/>
        </w:rPr>
      </w:pPr>
      <w:r w:rsidRPr="00531B3A">
        <w:rPr>
          <w:rFonts w:ascii="Times New Roman" w:hAnsi="Times New Roman" w:cs="Times New Roman"/>
          <w:sz w:val="24"/>
          <w:szCs w:val="24"/>
        </w:rPr>
        <w:t>5) анализ бюджетного процесса в муниципальном образовании «Вяземский</w:t>
      </w:r>
      <w:r w:rsidR="00E121F9">
        <w:rPr>
          <w:rFonts w:ascii="Times New Roman" w:hAnsi="Times New Roman" w:cs="Times New Roman"/>
          <w:sz w:val="24"/>
          <w:szCs w:val="24"/>
        </w:rPr>
        <w:t xml:space="preserve"> муниципальный округ</w:t>
      </w:r>
      <w:r w:rsidRPr="00531B3A">
        <w:rPr>
          <w:rFonts w:ascii="Times New Roman" w:hAnsi="Times New Roman" w:cs="Times New Roman"/>
          <w:sz w:val="24"/>
          <w:szCs w:val="24"/>
        </w:rPr>
        <w:t>» Смоленской области и подготовка предложений, направленных на его совершенствование;</w:t>
      </w:r>
    </w:p>
    <w:p w:rsidR="004D0828" w:rsidRPr="00531B3A" w:rsidRDefault="004D0828" w:rsidP="00805B26">
      <w:pPr>
        <w:spacing w:after="0" w:line="240" w:lineRule="auto"/>
        <w:ind w:firstLine="426"/>
        <w:jc w:val="both"/>
        <w:rPr>
          <w:rFonts w:ascii="Times New Roman" w:eastAsia="Calibri" w:hAnsi="Times New Roman" w:cs="Times New Roman"/>
          <w:sz w:val="24"/>
          <w:szCs w:val="24"/>
        </w:rPr>
      </w:pPr>
      <w:r w:rsidRPr="00531B3A">
        <w:rPr>
          <w:rFonts w:ascii="Times New Roman" w:hAnsi="Times New Roman" w:cs="Times New Roman"/>
          <w:sz w:val="24"/>
          <w:szCs w:val="24"/>
        </w:rPr>
        <w:t xml:space="preserve">6) подготовка информации о ходе исполнения бюджета муниципального образования, по результатам проведенных экспертно-аналитических мероприятий и представление такой информации в Вяземский </w:t>
      </w:r>
      <w:r w:rsidR="00E121F9">
        <w:rPr>
          <w:rFonts w:ascii="Times New Roman" w:hAnsi="Times New Roman" w:cs="Times New Roman"/>
          <w:sz w:val="24"/>
          <w:szCs w:val="24"/>
        </w:rPr>
        <w:t>окружной Совет депутатов</w:t>
      </w:r>
      <w:r w:rsidRPr="00531B3A">
        <w:rPr>
          <w:rFonts w:ascii="Times New Roman" w:hAnsi="Times New Roman" w:cs="Times New Roman"/>
          <w:sz w:val="24"/>
          <w:szCs w:val="24"/>
        </w:rPr>
        <w:t>;</w:t>
      </w:r>
    </w:p>
    <w:p w:rsidR="004D0828" w:rsidRPr="00531B3A" w:rsidRDefault="004D0828" w:rsidP="00805B26">
      <w:pPr>
        <w:spacing w:after="0" w:line="240" w:lineRule="auto"/>
        <w:ind w:firstLine="426"/>
        <w:jc w:val="both"/>
        <w:rPr>
          <w:rFonts w:ascii="Times New Roman" w:eastAsia="Times New Roman" w:hAnsi="Times New Roman" w:cs="Times New Roman"/>
          <w:sz w:val="24"/>
          <w:szCs w:val="24"/>
          <w:lang w:eastAsia="ru-RU"/>
        </w:rPr>
      </w:pPr>
      <w:r w:rsidRPr="00531B3A">
        <w:rPr>
          <w:rFonts w:ascii="Times New Roman" w:hAnsi="Times New Roman" w:cs="Times New Roman"/>
          <w:sz w:val="24"/>
          <w:szCs w:val="24"/>
        </w:rPr>
        <w:t>7) иные полномочия в сфере внешнего муниципального финансового контроля, установленные федеральными законами, законами субъекта Российской Федерации, уставом и нормативными правовыми актами представительного органа муниципального образования.</w:t>
      </w:r>
    </w:p>
    <w:p w:rsidR="004D0828" w:rsidRPr="00531B3A" w:rsidRDefault="00805B26" w:rsidP="00B46FC6">
      <w:pPr>
        <w:spacing w:after="0" w:line="240" w:lineRule="auto"/>
        <w:ind w:firstLine="708"/>
        <w:jc w:val="both"/>
        <w:rPr>
          <w:rFonts w:ascii="Times New Roman" w:hAnsi="Times New Roman" w:cs="Times New Roman"/>
          <w:sz w:val="24"/>
          <w:szCs w:val="24"/>
        </w:rPr>
      </w:pPr>
      <w:r w:rsidRPr="00531B3A">
        <w:rPr>
          <w:rFonts w:ascii="Times New Roman" w:hAnsi="Times New Roman" w:cs="Times New Roman"/>
          <w:sz w:val="24"/>
          <w:szCs w:val="24"/>
        </w:rPr>
        <w:t>О</w:t>
      </w:r>
      <w:r w:rsidR="004D0828" w:rsidRPr="00531B3A">
        <w:rPr>
          <w:rFonts w:ascii="Times New Roman" w:hAnsi="Times New Roman" w:cs="Times New Roman"/>
          <w:sz w:val="24"/>
          <w:szCs w:val="24"/>
        </w:rPr>
        <w:t>сновная задача Контрольно-ревизионной комиссии при осуществлении экспертно-аналитической деятельности – обеспечение и развитие единой системы контроля за формированием и исполнением бюджета муниципального образования «Вяземский</w:t>
      </w:r>
      <w:r w:rsidR="00E121F9">
        <w:rPr>
          <w:rFonts w:ascii="Times New Roman" w:hAnsi="Times New Roman" w:cs="Times New Roman"/>
          <w:sz w:val="24"/>
          <w:szCs w:val="24"/>
        </w:rPr>
        <w:t xml:space="preserve"> муниципальный округ</w:t>
      </w:r>
      <w:r w:rsidR="004D0828" w:rsidRPr="00531B3A">
        <w:rPr>
          <w:rFonts w:ascii="Times New Roman" w:hAnsi="Times New Roman" w:cs="Times New Roman"/>
          <w:sz w:val="24"/>
          <w:szCs w:val="24"/>
        </w:rPr>
        <w:t xml:space="preserve">» Смоленской области, осуществляемой в рамках полномочий Контрольно-ревизионной комиссии, установленных Положением о Контрольно-ревизионной комиссии. </w:t>
      </w:r>
    </w:p>
    <w:p w:rsidR="004D0828" w:rsidRPr="00531B3A" w:rsidRDefault="004D0828" w:rsidP="00B46FC6">
      <w:pPr>
        <w:spacing w:after="0" w:line="240" w:lineRule="auto"/>
        <w:ind w:firstLine="708"/>
        <w:jc w:val="both"/>
        <w:rPr>
          <w:rFonts w:ascii="Times New Roman" w:hAnsi="Times New Roman" w:cs="Times New Roman"/>
          <w:sz w:val="24"/>
          <w:szCs w:val="24"/>
        </w:rPr>
      </w:pPr>
      <w:r w:rsidRPr="00531B3A">
        <w:rPr>
          <w:rFonts w:ascii="Times New Roman" w:hAnsi="Times New Roman" w:cs="Times New Roman"/>
          <w:sz w:val="24"/>
          <w:szCs w:val="24"/>
        </w:rPr>
        <w:t>Деятельность Контрольно-ревизионной комиссии в рамках экспертно-аналитических мероприятий направлена на:</w:t>
      </w:r>
    </w:p>
    <w:p w:rsidR="004D0828" w:rsidRPr="00531B3A" w:rsidRDefault="004D0828" w:rsidP="007B3D83">
      <w:pPr>
        <w:pStyle w:val="ab"/>
        <w:numPr>
          <w:ilvl w:val="0"/>
          <w:numId w:val="5"/>
        </w:numPr>
        <w:spacing w:after="0" w:line="240" w:lineRule="auto"/>
        <w:ind w:left="284" w:hanging="284"/>
        <w:jc w:val="both"/>
        <w:rPr>
          <w:rFonts w:ascii="Times New Roman" w:hAnsi="Times New Roman" w:cs="Times New Roman"/>
          <w:sz w:val="24"/>
          <w:szCs w:val="24"/>
        </w:rPr>
      </w:pPr>
      <w:r w:rsidRPr="00531B3A">
        <w:rPr>
          <w:rFonts w:ascii="Times New Roman" w:hAnsi="Times New Roman" w:cs="Times New Roman"/>
          <w:sz w:val="24"/>
          <w:szCs w:val="24"/>
        </w:rPr>
        <w:t>повышение прозрачности бюджетного процесса;</w:t>
      </w:r>
    </w:p>
    <w:p w:rsidR="004D0828" w:rsidRPr="00531B3A" w:rsidRDefault="004D0828" w:rsidP="007B3D83">
      <w:pPr>
        <w:pStyle w:val="ab"/>
        <w:numPr>
          <w:ilvl w:val="0"/>
          <w:numId w:val="5"/>
        </w:numPr>
        <w:spacing w:after="0" w:line="240" w:lineRule="auto"/>
        <w:ind w:left="284" w:hanging="284"/>
        <w:jc w:val="both"/>
        <w:rPr>
          <w:rFonts w:ascii="Times New Roman" w:hAnsi="Times New Roman" w:cs="Times New Roman"/>
          <w:sz w:val="24"/>
          <w:szCs w:val="24"/>
        </w:rPr>
      </w:pPr>
      <w:r w:rsidRPr="00531B3A">
        <w:rPr>
          <w:rFonts w:ascii="Times New Roman" w:hAnsi="Times New Roman" w:cs="Times New Roman"/>
          <w:sz w:val="24"/>
          <w:szCs w:val="24"/>
        </w:rPr>
        <w:t>повышение эффективности и целесообразности использования бюджетных ресурсов;</w:t>
      </w:r>
    </w:p>
    <w:p w:rsidR="004D0828" w:rsidRPr="00531B3A" w:rsidRDefault="004D0828" w:rsidP="007B3D83">
      <w:pPr>
        <w:pStyle w:val="ab"/>
        <w:numPr>
          <w:ilvl w:val="0"/>
          <w:numId w:val="5"/>
        </w:numPr>
        <w:spacing w:after="0" w:line="240" w:lineRule="auto"/>
        <w:ind w:left="284" w:hanging="284"/>
        <w:jc w:val="both"/>
        <w:rPr>
          <w:rFonts w:ascii="Times New Roman" w:hAnsi="Times New Roman" w:cs="Times New Roman"/>
          <w:sz w:val="24"/>
          <w:szCs w:val="24"/>
        </w:rPr>
      </w:pPr>
      <w:r w:rsidRPr="00531B3A">
        <w:rPr>
          <w:rFonts w:ascii="Times New Roman" w:hAnsi="Times New Roman" w:cs="Times New Roman"/>
          <w:sz w:val="24"/>
          <w:szCs w:val="24"/>
        </w:rPr>
        <w:lastRenderedPageBreak/>
        <w:t xml:space="preserve">предупреждение бюджетных нарушений в процессе исполнения бюджета </w:t>
      </w:r>
      <w:r w:rsidR="00C66BBC" w:rsidRPr="00531B3A">
        <w:rPr>
          <w:rFonts w:ascii="Times New Roman" w:hAnsi="Times New Roman" w:cs="Times New Roman"/>
          <w:sz w:val="24"/>
          <w:szCs w:val="24"/>
        </w:rPr>
        <w:t>муниципального образования «Вяземский</w:t>
      </w:r>
      <w:r w:rsidR="00E121F9">
        <w:rPr>
          <w:rFonts w:ascii="Times New Roman" w:hAnsi="Times New Roman" w:cs="Times New Roman"/>
          <w:sz w:val="24"/>
          <w:szCs w:val="24"/>
        </w:rPr>
        <w:t xml:space="preserve"> муниципальный округ</w:t>
      </w:r>
      <w:r w:rsidR="00C66BBC" w:rsidRPr="00531B3A">
        <w:rPr>
          <w:rFonts w:ascii="Times New Roman" w:hAnsi="Times New Roman" w:cs="Times New Roman"/>
          <w:sz w:val="24"/>
          <w:szCs w:val="24"/>
        </w:rPr>
        <w:t>» Смоленской области</w:t>
      </w:r>
      <w:r w:rsidRPr="00531B3A">
        <w:rPr>
          <w:rFonts w:ascii="Times New Roman" w:hAnsi="Times New Roman" w:cs="Times New Roman"/>
          <w:sz w:val="24"/>
          <w:szCs w:val="24"/>
        </w:rPr>
        <w:t>;</w:t>
      </w:r>
    </w:p>
    <w:p w:rsidR="004D0828" w:rsidRPr="00531B3A" w:rsidRDefault="004D0828" w:rsidP="007B3D83">
      <w:pPr>
        <w:pStyle w:val="ab"/>
        <w:numPr>
          <w:ilvl w:val="0"/>
          <w:numId w:val="5"/>
        </w:numPr>
        <w:spacing w:after="0" w:line="240" w:lineRule="auto"/>
        <w:ind w:left="284" w:hanging="284"/>
        <w:jc w:val="both"/>
        <w:rPr>
          <w:rFonts w:ascii="Times New Roman" w:hAnsi="Times New Roman" w:cs="Times New Roman"/>
          <w:sz w:val="24"/>
          <w:szCs w:val="24"/>
        </w:rPr>
      </w:pPr>
      <w:r w:rsidRPr="00531B3A">
        <w:rPr>
          <w:rFonts w:ascii="Times New Roman" w:hAnsi="Times New Roman" w:cs="Times New Roman"/>
          <w:sz w:val="24"/>
          <w:szCs w:val="24"/>
        </w:rPr>
        <w:t>разработку рекомендаций и мер по устранению и предупреждению возникновения в дальнейшем выявленных нарушений.</w:t>
      </w:r>
    </w:p>
    <w:p w:rsidR="004D0828" w:rsidRPr="00531B3A" w:rsidRDefault="004D0828" w:rsidP="00B46FC6">
      <w:pPr>
        <w:spacing w:after="0" w:line="240" w:lineRule="auto"/>
        <w:ind w:firstLine="708"/>
        <w:jc w:val="both"/>
        <w:rPr>
          <w:rFonts w:ascii="Times New Roman" w:hAnsi="Times New Roman" w:cs="Times New Roman"/>
          <w:color w:val="548DD4" w:themeColor="text2" w:themeTint="99"/>
          <w:sz w:val="24"/>
          <w:szCs w:val="24"/>
        </w:rPr>
      </w:pPr>
    </w:p>
    <w:p w:rsidR="004D0828" w:rsidRDefault="00B873DE" w:rsidP="00B46FC6">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w:t>
      </w:r>
      <w:r w:rsidR="004D0828" w:rsidRPr="00531B3A">
        <w:rPr>
          <w:rFonts w:ascii="Times New Roman" w:hAnsi="Times New Roman" w:cs="Times New Roman"/>
          <w:sz w:val="24"/>
          <w:szCs w:val="24"/>
        </w:rPr>
        <w:t xml:space="preserve"> </w:t>
      </w:r>
      <w:r w:rsidR="00655B56">
        <w:rPr>
          <w:rFonts w:ascii="Times New Roman" w:hAnsi="Times New Roman" w:cs="Times New Roman"/>
          <w:sz w:val="24"/>
          <w:szCs w:val="24"/>
        </w:rPr>
        <w:t>отчетном</w:t>
      </w:r>
      <w:r w:rsidR="004D0828" w:rsidRPr="00531B3A">
        <w:rPr>
          <w:rFonts w:ascii="Times New Roman" w:hAnsi="Times New Roman" w:cs="Times New Roman"/>
          <w:sz w:val="24"/>
          <w:szCs w:val="24"/>
        </w:rPr>
        <w:t xml:space="preserve"> году КРК проведено </w:t>
      </w:r>
      <w:r w:rsidR="0055042E">
        <w:rPr>
          <w:rFonts w:ascii="Times New Roman" w:hAnsi="Times New Roman" w:cs="Times New Roman"/>
          <w:b/>
          <w:i/>
          <w:sz w:val="24"/>
          <w:szCs w:val="24"/>
          <w:u w:val="single"/>
        </w:rPr>
        <w:t>4</w:t>
      </w:r>
      <w:r w:rsidR="00786FC2">
        <w:rPr>
          <w:rFonts w:ascii="Times New Roman" w:hAnsi="Times New Roman" w:cs="Times New Roman"/>
          <w:b/>
          <w:i/>
          <w:sz w:val="24"/>
          <w:szCs w:val="24"/>
          <w:u w:val="single"/>
        </w:rPr>
        <w:t>8</w:t>
      </w:r>
      <w:r w:rsidR="004D0828" w:rsidRPr="00531B3A">
        <w:rPr>
          <w:rFonts w:ascii="Times New Roman" w:hAnsi="Times New Roman" w:cs="Times New Roman"/>
          <w:b/>
          <w:i/>
          <w:sz w:val="24"/>
          <w:szCs w:val="24"/>
          <w:u w:val="single"/>
        </w:rPr>
        <w:t xml:space="preserve"> экспертно-аналитических мероприятий</w:t>
      </w:r>
      <w:r w:rsidR="004D0828" w:rsidRPr="00531B3A">
        <w:rPr>
          <w:rFonts w:ascii="Times New Roman" w:hAnsi="Times New Roman" w:cs="Times New Roman"/>
          <w:sz w:val="24"/>
          <w:szCs w:val="24"/>
        </w:rPr>
        <w:t>:</w:t>
      </w:r>
    </w:p>
    <w:p w:rsidR="00FD47F7" w:rsidRPr="00FD47F7" w:rsidRDefault="00FD47F7" w:rsidP="00FD47F7">
      <w:pPr>
        <w:pStyle w:val="ab"/>
        <w:spacing w:after="0" w:line="240" w:lineRule="auto"/>
        <w:jc w:val="both"/>
        <w:rPr>
          <w:rFonts w:ascii="Times New Roman" w:hAnsi="Times New Roman" w:cs="Times New Roman"/>
          <w:sz w:val="24"/>
          <w:szCs w:val="24"/>
        </w:rPr>
      </w:pPr>
    </w:p>
    <w:p w:rsidR="00FD47F7" w:rsidRPr="00C90D34" w:rsidRDefault="00FD47F7" w:rsidP="007B3D83">
      <w:pPr>
        <w:pStyle w:val="afe"/>
        <w:numPr>
          <w:ilvl w:val="0"/>
          <w:numId w:val="10"/>
        </w:numPr>
        <w:ind w:left="284" w:hanging="284"/>
        <w:jc w:val="both"/>
        <w:rPr>
          <w:rFonts w:ascii="Times New Roman" w:hAnsi="Times New Roman"/>
          <w:noProof/>
          <w:sz w:val="24"/>
          <w:szCs w:val="24"/>
        </w:rPr>
      </w:pPr>
      <w:r w:rsidRPr="00873867">
        <w:rPr>
          <w:rFonts w:ascii="Times New Roman" w:hAnsi="Times New Roman"/>
          <w:i/>
          <w:noProof/>
          <w:sz w:val="24"/>
          <w:szCs w:val="24"/>
          <w:u w:val="single"/>
        </w:rPr>
        <w:t xml:space="preserve">На проект решения о бюджете на 2026 год </w:t>
      </w:r>
      <w:r w:rsidRPr="00513478">
        <w:rPr>
          <w:rFonts w:ascii="Times New Roman" w:hAnsi="Times New Roman"/>
          <w:noProof/>
          <w:sz w:val="24"/>
          <w:szCs w:val="24"/>
        </w:rPr>
        <w:t>и плановый период 202</w:t>
      </w:r>
      <w:r>
        <w:rPr>
          <w:rFonts w:ascii="Times New Roman" w:hAnsi="Times New Roman"/>
          <w:noProof/>
          <w:sz w:val="24"/>
          <w:szCs w:val="24"/>
        </w:rPr>
        <w:t>7</w:t>
      </w:r>
      <w:r w:rsidRPr="00513478">
        <w:rPr>
          <w:rFonts w:ascii="Times New Roman" w:hAnsi="Times New Roman"/>
          <w:noProof/>
          <w:sz w:val="24"/>
          <w:szCs w:val="24"/>
        </w:rPr>
        <w:t xml:space="preserve"> и 202</w:t>
      </w:r>
      <w:r>
        <w:rPr>
          <w:rFonts w:ascii="Times New Roman" w:hAnsi="Times New Roman"/>
          <w:noProof/>
          <w:sz w:val="24"/>
          <w:szCs w:val="24"/>
        </w:rPr>
        <w:t>8</w:t>
      </w:r>
      <w:r w:rsidRPr="00513478">
        <w:rPr>
          <w:rFonts w:ascii="Times New Roman" w:hAnsi="Times New Roman"/>
          <w:noProof/>
          <w:sz w:val="24"/>
          <w:szCs w:val="24"/>
        </w:rPr>
        <w:t xml:space="preserve"> годов муниципального образования «Вяземский </w:t>
      </w:r>
      <w:r>
        <w:rPr>
          <w:rFonts w:ascii="Times New Roman" w:hAnsi="Times New Roman"/>
          <w:noProof/>
          <w:sz w:val="24"/>
          <w:szCs w:val="24"/>
        </w:rPr>
        <w:t>муниципальный округ</w:t>
      </w:r>
      <w:r w:rsidRPr="00513478">
        <w:rPr>
          <w:rFonts w:ascii="Times New Roman" w:hAnsi="Times New Roman"/>
          <w:noProof/>
          <w:sz w:val="24"/>
          <w:szCs w:val="24"/>
        </w:rPr>
        <w:t xml:space="preserve">» Смоленской области, </w:t>
      </w:r>
      <w:r w:rsidRPr="00C90D34">
        <w:rPr>
          <w:rFonts w:ascii="Times New Roman" w:hAnsi="Times New Roman"/>
          <w:noProof/>
          <w:sz w:val="24"/>
          <w:szCs w:val="24"/>
        </w:rPr>
        <w:t xml:space="preserve">– </w:t>
      </w:r>
      <w:r w:rsidRPr="00EC09DF">
        <w:rPr>
          <w:rFonts w:ascii="Times New Roman" w:hAnsi="Times New Roman"/>
          <w:b/>
          <w:i/>
          <w:noProof/>
          <w:sz w:val="24"/>
          <w:szCs w:val="24"/>
          <w:u w:val="single"/>
        </w:rPr>
        <w:t>1</w:t>
      </w:r>
      <w:r w:rsidRPr="00C90D34">
        <w:rPr>
          <w:rFonts w:ascii="Times New Roman" w:hAnsi="Times New Roman"/>
          <w:i/>
          <w:noProof/>
          <w:sz w:val="24"/>
          <w:szCs w:val="24"/>
          <w:u w:val="single"/>
        </w:rPr>
        <w:t xml:space="preserve"> заключени</w:t>
      </w:r>
      <w:r>
        <w:rPr>
          <w:rFonts w:ascii="Times New Roman" w:hAnsi="Times New Roman"/>
          <w:i/>
          <w:noProof/>
          <w:sz w:val="24"/>
          <w:szCs w:val="24"/>
          <w:u w:val="single"/>
        </w:rPr>
        <w:t>е</w:t>
      </w:r>
      <w:r w:rsidRPr="00C90D34">
        <w:rPr>
          <w:rFonts w:ascii="Times New Roman" w:hAnsi="Times New Roman"/>
          <w:noProof/>
          <w:sz w:val="24"/>
          <w:szCs w:val="24"/>
        </w:rPr>
        <w:t xml:space="preserve">; </w:t>
      </w:r>
    </w:p>
    <w:p w:rsidR="00FD47F7" w:rsidRPr="00FD47F7" w:rsidRDefault="00FD47F7" w:rsidP="00FD47F7">
      <w:pPr>
        <w:spacing w:after="0" w:line="240" w:lineRule="auto"/>
        <w:ind w:left="284"/>
        <w:jc w:val="both"/>
        <w:textAlignment w:val="top"/>
        <w:rPr>
          <w:rFonts w:ascii="Times New Roman" w:eastAsia="Times New Roman" w:hAnsi="Times New Roman" w:cs="Times New Roman"/>
          <w:sz w:val="24"/>
          <w:szCs w:val="24"/>
          <w:lang w:eastAsia="ru-RU"/>
        </w:rPr>
      </w:pPr>
    </w:p>
    <w:p w:rsidR="00136865" w:rsidRPr="009751ED" w:rsidRDefault="009751ED" w:rsidP="007B3D83">
      <w:pPr>
        <w:numPr>
          <w:ilvl w:val="0"/>
          <w:numId w:val="10"/>
        </w:numPr>
        <w:spacing w:after="0" w:line="240" w:lineRule="auto"/>
        <w:ind w:left="284" w:hanging="284"/>
        <w:contextualSpacing/>
        <w:jc w:val="both"/>
        <w:textAlignment w:val="top"/>
        <w:rPr>
          <w:rFonts w:ascii="Times New Roman" w:eastAsia="Times New Roman" w:hAnsi="Times New Roman" w:cs="Times New Roman"/>
          <w:sz w:val="24"/>
          <w:szCs w:val="24"/>
          <w:lang w:eastAsia="ru-RU"/>
        </w:rPr>
      </w:pPr>
      <w:r w:rsidRPr="00873867">
        <w:rPr>
          <w:rFonts w:ascii="Times New Roman" w:hAnsi="Times New Roman"/>
          <w:i/>
          <w:noProof/>
          <w:sz w:val="24"/>
          <w:szCs w:val="24"/>
          <w:u w:val="single"/>
        </w:rPr>
        <w:t>В рамках предварительного контроля</w:t>
      </w:r>
      <w:r w:rsidRPr="009751ED">
        <w:rPr>
          <w:rFonts w:ascii="Times New Roman" w:hAnsi="Times New Roman"/>
          <w:noProof/>
          <w:sz w:val="24"/>
          <w:szCs w:val="24"/>
        </w:rPr>
        <w:t xml:space="preserve"> на проекты решений о внесении изменений в бюджет муниципального образования «Вяземский муниципальный округ» Смоленскй области на 2025 год и на плановый период 2026 и 2027 годов – в количестве </w:t>
      </w:r>
      <w:r w:rsidRPr="009751ED">
        <w:rPr>
          <w:rFonts w:ascii="Times New Roman" w:hAnsi="Times New Roman"/>
          <w:b/>
          <w:i/>
          <w:noProof/>
          <w:sz w:val="24"/>
          <w:szCs w:val="24"/>
          <w:u w:val="single"/>
        </w:rPr>
        <w:t>3</w:t>
      </w:r>
      <w:r w:rsidRPr="009751ED">
        <w:rPr>
          <w:rFonts w:ascii="Times New Roman" w:hAnsi="Times New Roman"/>
          <w:i/>
          <w:noProof/>
          <w:sz w:val="24"/>
          <w:szCs w:val="24"/>
          <w:u w:val="single"/>
        </w:rPr>
        <w:t xml:space="preserve"> заключения;</w:t>
      </w:r>
      <w:r w:rsidR="00136865" w:rsidRPr="009751ED">
        <w:rPr>
          <w:rFonts w:ascii="Times New Roman" w:eastAsia="Calibri" w:hAnsi="Times New Roman" w:cs="Times New Roman"/>
          <w:noProof/>
          <w:sz w:val="24"/>
          <w:szCs w:val="24"/>
        </w:rPr>
        <w:tab/>
      </w:r>
    </w:p>
    <w:p w:rsidR="00136865" w:rsidRPr="00136865" w:rsidRDefault="00136865" w:rsidP="007B3D83">
      <w:pPr>
        <w:numPr>
          <w:ilvl w:val="0"/>
          <w:numId w:val="10"/>
        </w:numPr>
        <w:spacing w:before="240" w:after="0" w:line="240" w:lineRule="auto"/>
        <w:ind w:left="284" w:hanging="284"/>
        <w:jc w:val="both"/>
        <w:rPr>
          <w:rFonts w:ascii="Times New Roman" w:eastAsia="Times New Roman" w:hAnsi="Times New Roman" w:cs="Times New Roman"/>
          <w:sz w:val="24"/>
          <w:szCs w:val="24"/>
          <w:lang w:eastAsia="ru-RU"/>
        </w:rPr>
      </w:pPr>
      <w:r w:rsidRPr="00136865">
        <w:rPr>
          <w:rFonts w:ascii="Times New Roman" w:eastAsia="Times New Roman" w:hAnsi="Times New Roman" w:cs="Times New Roman"/>
          <w:i/>
          <w:sz w:val="24"/>
          <w:szCs w:val="24"/>
          <w:u w:val="single"/>
          <w:lang w:eastAsia="ru-RU"/>
        </w:rPr>
        <w:t>В рамках последующего контроля</w:t>
      </w:r>
      <w:r w:rsidRPr="00136865">
        <w:rPr>
          <w:rFonts w:ascii="Times New Roman" w:eastAsia="Times New Roman" w:hAnsi="Times New Roman" w:cs="Times New Roman"/>
          <w:sz w:val="24"/>
          <w:szCs w:val="24"/>
          <w:lang w:eastAsia="ru-RU"/>
        </w:rPr>
        <w:t xml:space="preserve"> за исполнением бюджета муниципального образования «Вяземский район» Смоленской области, городского и сельских поселений Вяземского района Смоленской области в отчётном периоде проведены </w:t>
      </w:r>
      <w:r w:rsidRPr="00136865">
        <w:rPr>
          <w:rFonts w:ascii="Times New Roman" w:eastAsia="Times New Roman" w:hAnsi="Times New Roman" w:cs="Times New Roman"/>
          <w:i/>
          <w:sz w:val="24"/>
          <w:szCs w:val="24"/>
          <w:lang w:eastAsia="ru-RU"/>
        </w:rPr>
        <w:t>21 внешняя проверка</w:t>
      </w:r>
      <w:r w:rsidRPr="00136865">
        <w:rPr>
          <w:rFonts w:ascii="Times New Roman" w:eastAsia="Times New Roman" w:hAnsi="Times New Roman" w:cs="Times New Roman"/>
          <w:sz w:val="24"/>
          <w:szCs w:val="24"/>
          <w:lang w:eastAsia="ru-RU"/>
        </w:rPr>
        <w:t xml:space="preserve"> годовой бюджетной отчетности:</w:t>
      </w:r>
    </w:p>
    <w:p w:rsidR="00136865" w:rsidRPr="00136865" w:rsidRDefault="00136865" w:rsidP="007B3D83">
      <w:pPr>
        <w:numPr>
          <w:ilvl w:val="0"/>
          <w:numId w:val="9"/>
        </w:numPr>
        <w:spacing w:after="0" w:line="240" w:lineRule="auto"/>
        <w:ind w:left="426"/>
        <w:contextualSpacing/>
        <w:jc w:val="both"/>
        <w:rPr>
          <w:rFonts w:ascii="Times New Roman" w:eastAsia="Times New Roman" w:hAnsi="Times New Roman" w:cs="Times New Roman"/>
          <w:sz w:val="24"/>
          <w:szCs w:val="24"/>
          <w:lang w:eastAsia="ru-RU"/>
        </w:rPr>
      </w:pPr>
      <w:r w:rsidRPr="00136865">
        <w:rPr>
          <w:rFonts w:ascii="Times New Roman" w:eastAsia="Times New Roman" w:hAnsi="Times New Roman" w:cs="Times New Roman"/>
          <w:i/>
          <w:sz w:val="24"/>
          <w:szCs w:val="24"/>
          <w:lang w:eastAsia="ru-RU"/>
        </w:rPr>
        <w:t>семь внешних проверок</w:t>
      </w:r>
      <w:r w:rsidRPr="00136865">
        <w:rPr>
          <w:rFonts w:ascii="Times New Roman" w:eastAsia="Times New Roman" w:hAnsi="Times New Roman" w:cs="Times New Roman"/>
          <w:sz w:val="24"/>
          <w:szCs w:val="24"/>
          <w:lang w:eastAsia="ru-RU"/>
        </w:rPr>
        <w:t xml:space="preserve"> годовой бюджетной отчетности главных администраторов бюджетных средств, в части исполнения бюджета муниципального образования «Вяземский район» Смоленской области</w:t>
      </w:r>
      <w:r w:rsidR="00CE302A">
        <w:rPr>
          <w:rFonts w:ascii="Times New Roman" w:eastAsia="Times New Roman" w:hAnsi="Times New Roman" w:cs="Times New Roman"/>
          <w:sz w:val="24"/>
          <w:szCs w:val="24"/>
          <w:lang w:eastAsia="ru-RU"/>
        </w:rPr>
        <w:t xml:space="preserve"> за 202</w:t>
      </w:r>
      <w:r w:rsidR="009751ED">
        <w:rPr>
          <w:rFonts w:ascii="Times New Roman" w:eastAsia="Times New Roman" w:hAnsi="Times New Roman" w:cs="Times New Roman"/>
          <w:sz w:val="24"/>
          <w:szCs w:val="24"/>
          <w:lang w:eastAsia="ru-RU"/>
        </w:rPr>
        <w:t>4</w:t>
      </w:r>
      <w:r w:rsidR="00CE302A">
        <w:rPr>
          <w:rFonts w:ascii="Times New Roman" w:eastAsia="Times New Roman" w:hAnsi="Times New Roman" w:cs="Times New Roman"/>
          <w:sz w:val="24"/>
          <w:szCs w:val="24"/>
          <w:lang w:eastAsia="ru-RU"/>
        </w:rPr>
        <w:t xml:space="preserve"> год</w:t>
      </w:r>
      <w:r w:rsidRPr="00136865">
        <w:rPr>
          <w:rFonts w:ascii="Times New Roman" w:eastAsia="Times New Roman" w:hAnsi="Times New Roman" w:cs="Times New Roman"/>
          <w:sz w:val="24"/>
          <w:szCs w:val="24"/>
          <w:lang w:eastAsia="ru-RU"/>
        </w:rPr>
        <w:t>;</w:t>
      </w:r>
    </w:p>
    <w:p w:rsidR="00136865" w:rsidRPr="00136865" w:rsidRDefault="00136865" w:rsidP="007B3D83">
      <w:pPr>
        <w:numPr>
          <w:ilvl w:val="0"/>
          <w:numId w:val="9"/>
        </w:numPr>
        <w:spacing w:after="0" w:line="240" w:lineRule="auto"/>
        <w:ind w:left="426"/>
        <w:contextualSpacing/>
        <w:jc w:val="both"/>
        <w:rPr>
          <w:rFonts w:ascii="Times New Roman" w:eastAsia="Times New Roman" w:hAnsi="Times New Roman" w:cs="Times New Roman"/>
          <w:sz w:val="24"/>
          <w:szCs w:val="24"/>
          <w:lang w:eastAsia="ru-RU"/>
        </w:rPr>
      </w:pPr>
      <w:r w:rsidRPr="00136865">
        <w:rPr>
          <w:rFonts w:ascii="Times New Roman" w:eastAsia="Times New Roman" w:hAnsi="Times New Roman" w:cs="Times New Roman"/>
          <w:i/>
          <w:sz w:val="24"/>
          <w:szCs w:val="24"/>
          <w:lang w:eastAsia="ru-RU"/>
        </w:rPr>
        <w:t>внешняя проверка</w:t>
      </w:r>
      <w:r w:rsidRPr="00136865">
        <w:rPr>
          <w:rFonts w:ascii="Times New Roman" w:eastAsia="Times New Roman" w:hAnsi="Times New Roman" w:cs="Times New Roman"/>
          <w:sz w:val="24"/>
          <w:szCs w:val="24"/>
          <w:lang w:eastAsia="ru-RU"/>
        </w:rPr>
        <w:t xml:space="preserve"> годового отчета об исполнении бюджета муниципального образования «Вяземский район» Смоленской области за 202</w:t>
      </w:r>
      <w:r w:rsidR="00987B83">
        <w:rPr>
          <w:rFonts w:ascii="Times New Roman" w:eastAsia="Times New Roman" w:hAnsi="Times New Roman" w:cs="Times New Roman"/>
          <w:sz w:val="24"/>
          <w:szCs w:val="24"/>
          <w:lang w:eastAsia="ru-RU"/>
        </w:rPr>
        <w:t>4</w:t>
      </w:r>
      <w:r w:rsidRPr="00136865">
        <w:rPr>
          <w:rFonts w:ascii="Times New Roman" w:eastAsia="Times New Roman" w:hAnsi="Times New Roman" w:cs="Times New Roman"/>
          <w:sz w:val="24"/>
          <w:szCs w:val="24"/>
          <w:lang w:eastAsia="ru-RU"/>
        </w:rPr>
        <w:t xml:space="preserve"> год;</w:t>
      </w:r>
    </w:p>
    <w:p w:rsidR="00136865" w:rsidRPr="00136865" w:rsidRDefault="00136865" w:rsidP="007B3D83">
      <w:pPr>
        <w:numPr>
          <w:ilvl w:val="0"/>
          <w:numId w:val="9"/>
        </w:numPr>
        <w:spacing w:after="0" w:line="240" w:lineRule="auto"/>
        <w:ind w:left="426"/>
        <w:contextualSpacing/>
        <w:jc w:val="both"/>
        <w:rPr>
          <w:rFonts w:ascii="Times New Roman" w:eastAsia="Times New Roman" w:hAnsi="Times New Roman" w:cs="Times New Roman"/>
          <w:sz w:val="24"/>
          <w:szCs w:val="24"/>
          <w:lang w:eastAsia="ru-RU"/>
        </w:rPr>
      </w:pPr>
      <w:r w:rsidRPr="00136865">
        <w:rPr>
          <w:rFonts w:ascii="Times New Roman" w:eastAsia="Times New Roman" w:hAnsi="Times New Roman" w:cs="Times New Roman"/>
          <w:i/>
          <w:sz w:val="24"/>
          <w:szCs w:val="24"/>
          <w:lang w:eastAsia="ru-RU"/>
        </w:rPr>
        <w:t>пять внешних проверок</w:t>
      </w:r>
      <w:r w:rsidRPr="00136865">
        <w:rPr>
          <w:rFonts w:ascii="Times New Roman" w:eastAsia="Times New Roman" w:hAnsi="Times New Roman" w:cs="Times New Roman"/>
          <w:sz w:val="24"/>
          <w:szCs w:val="24"/>
          <w:lang w:eastAsia="ru-RU"/>
        </w:rPr>
        <w:t xml:space="preserve"> годовой бюджетной отчетности главных администраторов бюджетных средств, в части исполнения бюджета Вяземского городского поселения за 202</w:t>
      </w:r>
      <w:r w:rsidR="00987B83">
        <w:rPr>
          <w:rFonts w:ascii="Times New Roman" w:eastAsia="Times New Roman" w:hAnsi="Times New Roman" w:cs="Times New Roman"/>
          <w:sz w:val="24"/>
          <w:szCs w:val="24"/>
          <w:lang w:eastAsia="ru-RU"/>
        </w:rPr>
        <w:t>4</w:t>
      </w:r>
      <w:r w:rsidRPr="00136865">
        <w:rPr>
          <w:rFonts w:ascii="Times New Roman" w:eastAsia="Times New Roman" w:hAnsi="Times New Roman" w:cs="Times New Roman"/>
          <w:sz w:val="24"/>
          <w:szCs w:val="24"/>
          <w:lang w:eastAsia="ru-RU"/>
        </w:rPr>
        <w:t xml:space="preserve"> год, </w:t>
      </w:r>
    </w:p>
    <w:p w:rsidR="00136865" w:rsidRPr="00136865" w:rsidRDefault="00136865" w:rsidP="007B3D83">
      <w:pPr>
        <w:numPr>
          <w:ilvl w:val="0"/>
          <w:numId w:val="9"/>
        </w:numPr>
        <w:spacing w:after="0" w:line="240" w:lineRule="auto"/>
        <w:ind w:left="426"/>
        <w:contextualSpacing/>
        <w:jc w:val="both"/>
        <w:rPr>
          <w:rFonts w:ascii="Times New Roman" w:eastAsia="Times New Roman" w:hAnsi="Times New Roman" w:cs="Times New Roman"/>
          <w:sz w:val="24"/>
          <w:szCs w:val="24"/>
          <w:lang w:eastAsia="ru-RU"/>
        </w:rPr>
      </w:pPr>
      <w:r w:rsidRPr="00136865">
        <w:rPr>
          <w:rFonts w:ascii="Times New Roman" w:eastAsia="Times New Roman" w:hAnsi="Times New Roman" w:cs="Times New Roman"/>
          <w:i/>
          <w:sz w:val="24"/>
          <w:szCs w:val="24"/>
          <w:lang w:eastAsia="ru-RU"/>
        </w:rPr>
        <w:t>внешняя проверка</w:t>
      </w:r>
      <w:r w:rsidRPr="00136865">
        <w:rPr>
          <w:rFonts w:ascii="Times New Roman" w:eastAsia="Times New Roman" w:hAnsi="Times New Roman" w:cs="Times New Roman"/>
          <w:sz w:val="24"/>
          <w:szCs w:val="24"/>
          <w:lang w:eastAsia="ru-RU"/>
        </w:rPr>
        <w:t xml:space="preserve"> годового отчета об исполнении бюджета Вяземского городского поселения Вяземского района Смоленской области за 202</w:t>
      </w:r>
      <w:r w:rsidR="00987B83">
        <w:rPr>
          <w:rFonts w:ascii="Times New Roman" w:eastAsia="Times New Roman" w:hAnsi="Times New Roman" w:cs="Times New Roman"/>
          <w:sz w:val="24"/>
          <w:szCs w:val="24"/>
          <w:lang w:eastAsia="ru-RU"/>
        </w:rPr>
        <w:t>4</w:t>
      </w:r>
      <w:r w:rsidRPr="00136865">
        <w:rPr>
          <w:rFonts w:ascii="Times New Roman" w:eastAsia="Times New Roman" w:hAnsi="Times New Roman" w:cs="Times New Roman"/>
          <w:sz w:val="24"/>
          <w:szCs w:val="24"/>
          <w:lang w:eastAsia="ru-RU"/>
        </w:rPr>
        <w:t xml:space="preserve"> год;</w:t>
      </w:r>
    </w:p>
    <w:p w:rsidR="00136865" w:rsidRPr="00136865" w:rsidRDefault="00136865" w:rsidP="007B3D83">
      <w:pPr>
        <w:numPr>
          <w:ilvl w:val="0"/>
          <w:numId w:val="9"/>
        </w:numPr>
        <w:spacing w:after="0" w:line="240" w:lineRule="auto"/>
        <w:ind w:left="426"/>
        <w:contextualSpacing/>
        <w:jc w:val="both"/>
        <w:rPr>
          <w:rFonts w:ascii="Times New Roman" w:eastAsia="Times New Roman" w:hAnsi="Times New Roman" w:cs="Times New Roman"/>
          <w:sz w:val="24"/>
          <w:szCs w:val="24"/>
          <w:lang w:eastAsia="ru-RU"/>
        </w:rPr>
      </w:pPr>
      <w:r w:rsidRPr="00136865">
        <w:rPr>
          <w:rFonts w:ascii="Times New Roman" w:eastAsia="Times New Roman" w:hAnsi="Times New Roman" w:cs="Times New Roman"/>
          <w:i/>
          <w:sz w:val="24"/>
          <w:szCs w:val="24"/>
          <w:lang w:eastAsia="ru-RU"/>
        </w:rPr>
        <w:t>семь внешних проверок</w:t>
      </w:r>
      <w:r w:rsidRPr="00136865">
        <w:rPr>
          <w:rFonts w:ascii="Times New Roman" w:eastAsia="Times New Roman" w:hAnsi="Times New Roman" w:cs="Times New Roman"/>
          <w:sz w:val="24"/>
          <w:szCs w:val="24"/>
          <w:lang w:eastAsia="ru-RU"/>
        </w:rPr>
        <w:t xml:space="preserve"> годовых отчетов об исполнении бюджетов сельских поселений Вяземского района Смоленской области за 202</w:t>
      </w:r>
      <w:r w:rsidR="00987B83">
        <w:rPr>
          <w:rFonts w:ascii="Times New Roman" w:eastAsia="Times New Roman" w:hAnsi="Times New Roman" w:cs="Times New Roman"/>
          <w:sz w:val="24"/>
          <w:szCs w:val="24"/>
          <w:lang w:eastAsia="ru-RU"/>
        </w:rPr>
        <w:t>4</w:t>
      </w:r>
      <w:r w:rsidRPr="00136865">
        <w:rPr>
          <w:rFonts w:ascii="Times New Roman" w:eastAsia="Times New Roman" w:hAnsi="Times New Roman" w:cs="Times New Roman"/>
          <w:sz w:val="24"/>
          <w:szCs w:val="24"/>
          <w:lang w:eastAsia="ru-RU"/>
        </w:rPr>
        <w:t xml:space="preserve"> год.</w:t>
      </w:r>
    </w:p>
    <w:p w:rsidR="00034082" w:rsidRDefault="00136865" w:rsidP="007B3D83">
      <w:pPr>
        <w:numPr>
          <w:ilvl w:val="0"/>
          <w:numId w:val="10"/>
        </w:numPr>
        <w:spacing w:before="240" w:after="0" w:line="240" w:lineRule="auto"/>
        <w:ind w:left="284" w:hanging="284"/>
        <w:jc w:val="both"/>
        <w:rPr>
          <w:rFonts w:ascii="Times New Roman" w:eastAsia="Times New Roman" w:hAnsi="Times New Roman" w:cs="Times New Roman"/>
          <w:bCs/>
          <w:sz w:val="24"/>
          <w:szCs w:val="24"/>
          <w:lang w:eastAsia="ru-RU"/>
        </w:rPr>
      </w:pPr>
      <w:r w:rsidRPr="00136865">
        <w:rPr>
          <w:rFonts w:ascii="Times New Roman" w:eastAsia="Times New Roman" w:hAnsi="Times New Roman" w:cs="Times New Roman"/>
          <w:i/>
          <w:sz w:val="24"/>
          <w:szCs w:val="24"/>
          <w:u w:val="single"/>
          <w:lang w:eastAsia="ru-RU"/>
        </w:rPr>
        <w:t>В рамках текущего контроля</w:t>
      </w:r>
      <w:r w:rsidRPr="00136865">
        <w:rPr>
          <w:rFonts w:ascii="Times New Roman" w:eastAsia="Times New Roman" w:hAnsi="Times New Roman" w:cs="Times New Roman"/>
          <w:sz w:val="24"/>
          <w:szCs w:val="24"/>
          <w:lang w:eastAsia="ru-RU"/>
        </w:rPr>
        <w:t xml:space="preserve"> </w:t>
      </w:r>
      <w:r w:rsidR="00873867" w:rsidRPr="00513478">
        <w:rPr>
          <w:rFonts w:ascii="Times New Roman" w:hAnsi="Times New Roman"/>
          <w:noProof/>
          <w:sz w:val="24"/>
          <w:szCs w:val="24"/>
        </w:rPr>
        <w:t>подготовка заключений на отчеты об исполнении бюджета муниципального образования«Вяземский</w:t>
      </w:r>
      <w:r w:rsidR="00873867">
        <w:rPr>
          <w:rFonts w:ascii="Times New Roman" w:hAnsi="Times New Roman"/>
          <w:noProof/>
          <w:sz w:val="24"/>
          <w:szCs w:val="24"/>
        </w:rPr>
        <w:t xml:space="preserve"> муниципальный округ</w:t>
      </w:r>
      <w:r w:rsidR="00873867" w:rsidRPr="00513478">
        <w:rPr>
          <w:rFonts w:ascii="Times New Roman" w:hAnsi="Times New Roman"/>
          <w:noProof/>
          <w:sz w:val="24"/>
          <w:szCs w:val="24"/>
        </w:rPr>
        <w:t>» Смоленской области, за первый квартал, полугодие и девять месяцев 202</w:t>
      </w:r>
      <w:r w:rsidR="00873867">
        <w:rPr>
          <w:rFonts w:ascii="Times New Roman" w:hAnsi="Times New Roman"/>
          <w:noProof/>
          <w:sz w:val="24"/>
          <w:szCs w:val="24"/>
        </w:rPr>
        <w:t>5</w:t>
      </w:r>
      <w:r w:rsidR="00873867" w:rsidRPr="00513478">
        <w:rPr>
          <w:rFonts w:ascii="Times New Roman" w:hAnsi="Times New Roman"/>
          <w:noProof/>
          <w:sz w:val="24"/>
          <w:szCs w:val="24"/>
        </w:rPr>
        <w:t xml:space="preserve"> года – </w:t>
      </w:r>
      <w:r w:rsidR="00873867">
        <w:rPr>
          <w:rFonts w:ascii="Times New Roman" w:hAnsi="Times New Roman"/>
          <w:b/>
          <w:i/>
          <w:noProof/>
          <w:sz w:val="24"/>
          <w:szCs w:val="24"/>
          <w:u w:val="single"/>
        </w:rPr>
        <w:t>3</w:t>
      </w:r>
      <w:r w:rsidR="00873867" w:rsidRPr="00513478">
        <w:rPr>
          <w:rFonts w:ascii="Times New Roman" w:hAnsi="Times New Roman"/>
          <w:i/>
          <w:noProof/>
          <w:sz w:val="24"/>
          <w:szCs w:val="24"/>
          <w:u w:val="single"/>
        </w:rPr>
        <w:t xml:space="preserve"> заключени</w:t>
      </w:r>
      <w:r w:rsidR="004522F7">
        <w:rPr>
          <w:rFonts w:ascii="Times New Roman" w:hAnsi="Times New Roman"/>
          <w:i/>
          <w:noProof/>
          <w:sz w:val="24"/>
          <w:szCs w:val="24"/>
          <w:u w:val="single"/>
        </w:rPr>
        <w:t>я</w:t>
      </w:r>
      <w:r w:rsidR="00873867">
        <w:rPr>
          <w:rFonts w:ascii="Times New Roman" w:hAnsi="Times New Roman"/>
          <w:i/>
          <w:noProof/>
          <w:sz w:val="24"/>
          <w:szCs w:val="24"/>
          <w:u w:val="single"/>
        </w:rPr>
        <w:t>;</w:t>
      </w:r>
      <w:r w:rsidR="007E23ED">
        <w:rPr>
          <w:rFonts w:ascii="Times New Roman" w:hAnsi="Times New Roman"/>
          <w:i/>
          <w:noProof/>
          <w:sz w:val="24"/>
          <w:szCs w:val="24"/>
          <w:u w:val="single"/>
        </w:rPr>
        <w:t xml:space="preserve"> </w:t>
      </w:r>
    </w:p>
    <w:p w:rsidR="001C5BA4" w:rsidRDefault="001C5BA4" w:rsidP="007B3D83">
      <w:pPr>
        <w:pStyle w:val="ab"/>
        <w:numPr>
          <w:ilvl w:val="0"/>
          <w:numId w:val="10"/>
        </w:numPr>
        <w:tabs>
          <w:tab w:val="left" w:pos="1276"/>
        </w:tabs>
        <w:spacing w:before="240" w:after="0" w:line="240" w:lineRule="auto"/>
        <w:ind w:left="284" w:hanging="284"/>
        <w:jc w:val="both"/>
        <w:rPr>
          <w:rFonts w:ascii="Times New Roman" w:hAnsi="Times New Roman" w:cs="Times New Roman"/>
          <w:i/>
          <w:noProof/>
          <w:sz w:val="24"/>
          <w:szCs w:val="24"/>
          <w:u w:val="single"/>
        </w:rPr>
      </w:pPr>
      <w:r w:rsidRPr="00AD493F">
        <w:rPr>
          <w:rFonts w:ascii="Times New Roman" w:hAnsi="Times New Roman" w:cs="Times New Roman"/>
          <w:i/>
          <w:noProof/>
          <w:sz w:val="24"/>
          <w:szCs w:val="24"/>
          <w:u w:val="single"/>
        </w:rPr>
        <w:t>Проведена экспертиза</w:t>
      </w:r>
      <w:r w:rsidR="00937918">
        <w:rPr>
          <w:rFonts w:ascii="Times New Roman" w:hAnsi="Times New Roman" w:cs="Times New Roman"/>
          <w:i/>
          <w:noProof/>
          <w:sz w:val="24"/>
          <w:szCs w:val="24"/>
          <w:u w:val="single"/>
        </w:rPr>
        <w:t xml:space="preserve"> </w:t>
      </w:r>
      <w:r w:rsidR="007E23ED">
        <w:rPr>
          <w:rFonts w:ascii="Times New Roman" w:hAnsi="Times New Roman" w:cs="Times New Roman"/>
          <w:i/>
          <w:noProof/>
          <w:sz w:val="24"/>
          <w:szCs w:val="24"/>
          <w:u w:val="single"/>
        </w:rPr>
        <w:t>2</w:t>
      </w:r>
      <w:r w:rsidR="00786FC2">
        <w:rPr>
          <w:rFonts w:ascii="Times New Roman" w:hAnsi="Times New Roman" w:cs="Times New Roman"/>
          <w:i/>
          <w:noProof/>
          <w:sz w:val="24"/>
          <w:szCs w:val="24"/>
          <w:u w:val="single"/>
        </w:rPr>
        <w:t>0</w:t>
      </w:r>
      <w:r w:rsidR="00A03732" w:rsidRPr="00AD493F">
        <w:rPr>
          <w:rFonts w:ascii="Times New Roman" w:hAnsi="Times New Roman" w:cs="Times New Roman"/>
          <w:i/>
          <w:noProof/>
          <w:sz w:val="24"/>
          <w:szCs w:val="24"/>
          <w:u w:val="single"/>
        </w:rPr>
        <w:t xml:space="preserve"> </w:t>
      </w:r>
      <w:r w:rsidR="00937918">
        <w:rPr>
          <w:rFonts w:ascii="Times New Roman" w:hAnsi="Times New Roman" w:cs="Times New Roman"/>
          <w:i/>
          <w:noProof/>
          <w:sz w:val="24"/>
          <w:szCs w:val="24"/>
          <w:u w:val="single"/>
        </w:rPr>
        <w:t>(</w:t>
      </w:r>
      <w:r w:rsidR="007E23ED">
        <w:rPr>
          <w:rFonts w:ascii="Times New Roman" w:hAnsi="Times New Roman" w:cs="Times New Roman"/>
          <w:i/>
          <w:noProof/>
          <w:sz w:val="24"/>
          <w:szCs w:val="24"/>
          <w:u w:val="single"/>
        </w:rPr>
        <w:t>двадцат</w:t>
      </w:r>
      <w:r w:rsidR="00786FC2">
        <w:rPr>
          <w:rFonts w:ascii="Times New Roman" w:hAnsi="Times New Roman" w:cs="Times New Roman"/>
          <w:i/>
          <w:noProof/>
          <w:sz w:val="24"/>
          <w:szCs w:val="24"/>
          <w:u w:val="single"/>
        </w:rPr>
        <w:t>и</w:t>
      </w:r>
      <w:r w:rsidR="00937918">
        <w:rPr>
          <w:rFonts w:ascii="Times New Roman" w:hAnsi="Times New Roman" w:cs="Times New Roman"/>
          <w:i/>
          <w:noProof/>
          <w:sz w:val="24"/>
          <w:szCs w:val="24"/>
          <w:u w:val="single"/>
        </w:rPr>
        <w:t>)</w:t>
      </w:r>
      <w:r w:rsidRPr="00AD493F">
        <w:rPr>
          <w:rFonts w:ascii="Times New Roman" w:hAnsi="Times New Roman" w:cs="Times New Roman"/>
          <w:i/>
          <w:noProof/>
          <w:sz w:val="24"/>
          <w:szCs w:val="24"/>
          <w:u w:val="single"/>
        </w:rPr>
        <w:t xml:space="preserve"> проект</w:t>
      </w:r>
      <w:r w:rsidR="00786FC2">
        <w:rPr>
          <w:rFonts w:ascii="Times New Roman" w:hAnsi="Times New Roman" w:cs="Times New Roman"/>
          <w:i/>
          <w:noProof/>
          <w:sz w:val="24"/>
          <w:szCs w:val="24"/>
          <w:u w:val="single"/>
        </w:rPr>
        <w:t>ов</w:t>
      </w:r>
      <w:r w:rsidRPr="00AD493F">
        <w:rPr>
          <w:rFonts w:ascii="Times New Roman" w:hAnsi="Times New Roman" w:cs="Times New Roman"/>
          <w:i/>
          <w:noProof/>
          <w:sz w:val="24"/>
          <w:szCs w:val="24"/>
          <w:u w:val="single"/>
        </w:rPr>
        <w:t xml:space="preserve"> нормативно-правовых документов</w:t>
      </w:r>
      <w:r w:rsidR="007E23ED">
        <w:rPr>
          <w:rFonts w:ascii="Times New Roman" w:hAnsi="Times New Roman" w:cs="Times New Roman"/>
          <w:i/>
          <w:noProof/>
          <w:sz w:val="24"/>
          <w:szCs w:val="24"/>
          <w:u w:val="single"/>
        </w:rPr>
        <w:t>, регулирующи</w:t>
      </w:r>
      <w:r w:rsidR="001159E7">
        <w:rPr>
          <w:rFonts w:ascii="Times New Roman" w:hAnsi="Times New Roman" w:cs="Times New Roman"/>
          <w:i/>
          <w:noProof/>
          <w:sz w:val="24"/>
          <w:szCs w:val="24"/>
          <w:u w:val="single"/>
        </w:rPr>
        <w:t>х</w:t>
      </w:r>
      <w:r w:rsidR="007E23ED">
        <w:rPr>
          <w:rFonts w:ascii="Times New Roman" w:hAnsi="Times New Roman" w:cs="Times New Roman"/>
          <w:i/>
          <w:noProof/>
          <w:sz w:val="24"/>
          <w:szCs w:val="24"/>
          <w:u w:val="single"/>
        </w:rPr>
        <w:t xml:space="preserve"> бюджетные правоотношения в муниципальном образовании «Вяземский муниципальный</w:t>
      </w:r>
      <w:r w:rsidR="008C14E2">
        <w:rPr>
          <w:rFonts w:ascii="Times New Roman" w:hAnsi="Times New Roman" w:cs="Times New Roman"/>
          <w:i/>
          <w:noProof/>
          <w:sz w:val="24"/>
          <w:szCs w:val="24"/>
          <w:u w:val="single"/>
        </w:rPr>
        <w:t xml:space="preserve"> округ» Смоленской области. Результаты экспертиз представлены в таблице</w:t>
      </w:r>
      <w:r w:rsidR="00E15E5D">
        <w:rPr>
          <w:rFonts w:ascii="Times New Roman" w:hAnsi="Times New Roman" w:cs="Times New Roman"/>
          <w:i/>
          <w:noProof/>
          <w:sz w:val="24"/>
          <w:szCs w:val="24"/>
          <w:u w:val="single"/>
        </w:rPr>
        <w:t>.</w:t>
      </w: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9F2A8A" w:rsidRDefault="009F2A8A" w:rsidP="00250D08">
      <w:pPr>
        <w:pStyle w:val="afe"/>
        <w:tabs>
          <w:tab w:val="left" w:pos="142"/>
        </w:tabs>
        <w:ind w:left="567"/>
        <w:jc w:val="both"/>
        <w:rPr>
          <w:rFonts w:ascii="Times New Roman" w:hAnsi="Times New Roman" w:cs="Times New Roman"/>
          <w:i/>
        </w:rPr>
      </w:pPr>
    </w:p>
    <w:p w:rsidR="009F2A8A" w:rsidRDefault="009F2A8A" w:rsidP="00250D08">
      <w:pPr>
        <w:pStyle w:val="afe"/>
        <w:tabs>
          <w:tab w:val="left" w:pos="142"/>
        </w:tabs>
        <w:ind w:left="567"/>
        <w:jc w:val="both"/>
        <w:rPr>
          <w:rFonts w:ascii="Times New Roman" w:hAnsi="Times New Roman" w:cs="Times New Roman"/>
          <w:i/>
        </w:rPr>
      </w:pPr>
    </w:p>
    <w:p w:rsidR="009F2A8A" w:rsidRDefault="009F2A8A" w:rsidP="00250D08">
      <w:pPr>
        <w:pStyle w:val="afe"/>
        <w:tabs>
          <w:tab w:val="left" w:pos="142"/>
        </w:tabs>
        <w:ind w:left="567"/>
        <w:jc w:val="both"/>
        <w:rPr>
          <w:rFonts w:ascii="Times New Roman" w:hAnsi="Times New Roman" w:cs="Times New Roman"/>
          <w:i/>
        </w:rPr>
        <w:sectPr w:rsidR="009F2A8A" w:rsidSect="008410C7">
          <w:pgSz w:w="11906" w:h="16838"/>
          <w:pgMar w:top="567" w:right="851" w:bottom="1134" w:left="1701" w:header="709" w:footer="709" w:gutter="0"/>
          <w:cols w:space="708"/>
          <w:titlePg/>
          <w:docGrid w:linePitch="360"/>
        </w:sectPr>
      </w:pPr>
    </w:p>
    <w:p w:rsidR="00AF697C" w:rsidRDefault="00AF697C" w:rsidP="00250D08">
      <w:pPr>
        <w:pStyle w:val="afe"/>
        <w:tabs>
          <w:tab w:val="left" w:pos="142"/>
        </w:tabs>
        <w:ind w:left="567"/>
        <w:jc w:val="both"/>
        <w:rPr>
          <w:rFonts w:ascii="Times New Roman" w:hAnsi="Times New Roman" w:cs="Times New Roman"/>
          <w:i/>
        </w:rPr>
      </w:pPr>
    </w:p>
    <w:tbl>
      <w:tblPr>
        <w:tblStyle w:val="af6"/>
        <w:tblW w:w="0" w:type="auto"/>
        <w:tblInd w:w="567" w:type="dxa"/>
        <w:tblLook w:val="04A0" w:firstRow="1" w:lastRow="0" w:firstColumn="1" w:lastColumn="0" w:noHBand="0" w:noVBand="1"/>
      </w:tblPr>
      <w:tblGrid>
        <w:gridCol w:w="486"/>
        <w:gridCol w:w="3967"/>
        <w:gridCol w:w="1325"/>
        <w:gridCol w:w="8931"/>
      </w:tblGrid>
      <w:tr w:rsidR="00AF697C" w:rsidTr="00AA559D">
        <w:tc>
          <w:tcPr>
            <w:tcW w:w="486" w:type="dxa"/>
          </w:tcPr>
          <w:p w:rsidR="00095FF2" w:rsidRPr="00095FF2" w:rsidRDefault="00095FF2" w:rsidP="00701FEB">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 п/п</w:t>
            </w:r>
          </w:p>
        </w:tc>
        <w:tc>
          <w:tcPr>
            <w:tcW w:w="3967" w:type="dxa"/>
          </w:tcPr>
          <w:p w:rsidR="00701FEB" w:rsidRDefault="00095FF2" w:rsidP="00095FF2">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 xml:space="preserve">Наименование проекта </w:t>
            </w:r>
          </w:p>
          <w:p w:rsidR="00095FF2" w:rsidRPr="00095FF2" w:rsidRDefault="00701FEB" w:rsidP="00095FF2">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нормативно-правового документа</w:t>
            </w:r>
          </w:p>
        </w:tc>
        <w:tc>
          <w:tcPr>
            <w:tcW w:w="1325" w:type="dxa"/>
          </w:tcPr>
          <w:p w:rsidR="00095FF2" w:rsidRPr="00095FF2" w:rsidRDefault="00701FEB" w:rsidP="00701FEB">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Дата заключения (экспертизы)</w:t>
            </w:r>
          </w:p>
        </w:tc>
        <w:tc>
          <w:tcPr>
            <w:tcW w:w="8931" w:type="dxa"/>
          </w:tcPr>
          <w:p w:rsidR="00095FF2" w:rsidRPr="00095FF2" w:rsidRDefault="00701FEB" w:rsidP="00701FEB">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Результат заключения (экспертизы)</w:t>
            </w:r>
          </w:p>
        </w:tc>
      </w:tr>
      <w:tr w:rsidR="00AF697C" w:rsidTr="00AA559D">
        <w:tc>
          <w:tcPr>
            <w:tcW w:w="486" w:type="dxa"/>
          </w:tcPr>
          <w:p w:rsidR="00095FF2" w:rsidRPr="00095FF2" w:rsidRDefault="002357AC"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w:t>
            </w:r>
          </w:p>
        </w:tc>
        <w:tc>
          <w:tcPr>
            <w:tcW w:w="3967" w:type="dxa"/>
          </w:tcPr>
          <w:p w:rsidR="00095FF2" w:rsidRPr="00095FF2" w:rsidRDefault="002357AC" w:rsidP="00AF697C">
            <w:pPr>
              <w:pStyle w:val="afe"/>
              <w:jc w:val="both"/>
              <w:rPr>
                <w:rFonts w:ascii="Times New Roman" w:hAnsi="Times New Roman" w:cs="Times New Roman"/>
                <w:sz w:val="20"/>
                <w:szCs w:val="20"/>
              </w:rPr>
            </w:pPr>
            <w:r>
              <w:rPr>
                <w:rFonts w:ascii="Times New Roman" w:hAnsi="Times New Roman" w:cs="Times New Roman"/>
                <w:sz w:val="20"/>
                <w:szCs w:val="20"/>
              </w:rPr>
              <w:t>П</w:t>
            </w:r>
            <w:r w:rsidRPr="002357AC">
              <w:rPr>
                <w:rFonts w:ascii="Times New Roman" w:hAnsi="Times New Roman" w:cs="Times New Roman"/>
                <w:sz w:val="20"/>
                <w:szCs w:val="20"/>
              </w:rPr>
              <w:t xml:space="preserve">роект Постановления Администрации муниципального образования «Вяземский муниципальный округ» Смоленской области «Об утверждении примерного Положения об оплате труда работников муниципальных бюджетных учреждений культуры и искусства по видам экономической деятельности </w:t>
            </w:r>
            <w:r w:rsidRPr="002357AC">
              <w:rPr>
                <w:rFonts w:ascii="Times New Roman" w:hAnsi="Times New Roman" w:cs="Times New Roman"/>
                <w:bCs/>
                <w:sz w:val="20"/>
                <w:szCs w:val="20"/>
              </w:rPr>
              <w:t>«Деятельность творческая, деятельность в области искусства и организации развлечений», «Деятельность библиотек, архивов, музеев и прочих объектов культуры</w:t>
            </w:r>
            <w:r w:rsidRPr="002357AC">
              <w:rPr>
                <w:rFonts w:ascii="Times New Roman" w:hAnsi="Times New Roman" w:cs="Times New Roman"/>
                <w:sz w:val="20"/>
                <w:szCs w:val="20"/>
              </w:rPr>
              <w:t>»</w:t>
            </w:r>
          </w:p>
        </w:tc>
        <w:tc>
          <w:tcPr>
            <w:tcW w:w="1325" w:type="dxa"/>
          </w:tcPr>
          <w:p w:rsidR="00095FF2" w:rsidRDefault="00095FF2" w:rsidP="002357AC">
            <w:pPr>
              <w:pStyle w:val="afe"/>
              <w:tabs>
                <w:tab w:val="left" w:pos="142"/>
              </w:tabs>
              <w:jc w:val="center"/>
              <w:rPr>
                <w:rFonts w:ascii="Times New Roman" w:hAnsi="Times New Roman" w:cs="Times New Roman"/>
                <w:sz w:val="20"/>
                <w:szCs w:val="20"/>
              </w:rPr>
            </w:pPr>
          </w:p>
          <w:p w:rsidR="002357AC" w:rsidRPr="00095FF2" w:rsidRDefault="002357AC" w:rsidP="002357AC">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04.02.2025</w:t>
            </w:r>
          </w:p>
        </w:tc>
        <w:tc>
          <w:tcPr>
            <w:tcW w:w="8931" w:type="dxa"/>
          </w:tcPr>
          <w:p w:rsidR="00095FF2" w:rsidRDefault="00AF697C"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w:t>
            </w:r>
            <w:r w:rsidRPr="00AF697C">
              <w:rPr>
                <w:rFonts w:ascii="Times New Roman" w:hAnsi="Times New Roman" w:cs="Times New Roman"/>
                <w:sz w:val="20"/>
                <w:szCs w:val="20"/>
              </w:rPr>
              <w:t>Доработать настоящий проект Постановления, принимая во внимание решение Вяземского районного Совета депутатов от 30.01.2019 №4 «Об оплате труда работников муниципальных учреждений» (требующее внесения изменений или принятия нового нормативно-правового акта), а также действующего Постановления Администрации муниципального образования «Вяземский район» Смоленской области от 15.02.2019 №290 «Об утверждении примерного Положения об оплате труда работников муниципальных бюджетных учреждений культуры и искусства по видам экономической деятельности «Деятельность творческая, деятельность в области искусства и организации развлечений», «Деятельность библиотек, архивов, музеев и прочих объектов культуры» муниципального образования «Вяземский район» Смоленской области»</w:t>
            </w:r>
            <w:r>
              <w:rPr>
                <w:rFonts w:ascii="Times New Roman" w:hAnsi="Times New Roman" w:cs="Times New Roman"/>
                <w:sz w:val="20"/>
                <w:szCs w:val="20"/>
              </w:rPr>
              <w:t>;</w:t>
            </w:r>
          </w:p>
          <w:p w:rsidR="00AF697C" w:rsidRPr="00AA559D" w:rsidRDefault="009F2A8A" w:rsidP="00AA559D">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w:t>
            </w:r>
            <w:r w:rsidRPr="00743AF2">
              <w:t xml:space="preserve"> </w:t>
            </w:r>
            <w:r w:rsidRPr="009F2A8A">
              <w:rPr>
                <w:rFonts w:ascii="Times New Roman" w:hAnsi="Times New Roman" w:cs="Times New Roman"/>
                <w:sz w:val="20"/>
                <w:szCs w:val="20"/>
              </w:rPr>
              <w:t>Доработать прилагаемое к проекту Постановления примерное Положение об оплате труда работников муниципальных бюджетных учреждений культуры и искусства по видам экономической деятельности «Деятельность творческая, деятельность в области искусства и организации развлечений», «Деятельность библиотек, архивов, музеев и прочих объектов культуры» с учетом замечаний Контрольно-ревизионной комиссии в соответствии с законодательством Российской Федерации,</w:t>
            </w:r>
            <w:r w:rsidRPr="009F2A8A">
              <w:rPr>
                <w:rFonts w:ascii="Times New Roman" w:hAnsi="Times New Roman" w:cs="Times New Roman"/>
                <w:color w:val="7030A0"/>
                <w:sz w:val="20"/>
                <w:szCs w:val="20"/>
              </w:rPr>
              <w:t xml:space="preserve"> </w:t>
            </w:r>
            <w:r w:rsidRPr="009F2A8A">
              <w:rPr>
                <w:rFonts w:ascii="Times New Roman" w:hAnsi="Times New Roman" w:cs="Times New Roman"/>
                <w:sz w:val="20"/>
                <w:szCs w:val="20"/>
              </w:rPr>
              <w:t>учитывать нормативные акты субъектов РФ и органов местного самоуправления соответственно</w:t>
            </w:r>
            <w:r w:rsidR="00AA559D" w:rsidRPr="00AA559D">
              <w:rPr>
                <w:rFonts w:ascii="Times New Roman" w:hAnsi="Times New Roman" w:cs="Times New Roman"/>
                <w:sz w:val="20"/>
                <w:szCs w:val="20"/>
              </w:rPr>
              <w:t>.</w:t>
            </w:r>
          </w:p>
        </w:tc>
      </w:tr>
      <w:tr w:rsidR="00AF697C" w:rsidTr="00AA559D">
        <w:tc>
          <w:tcPr>
            <w:tcW w:w="486" w:type="dxa"/>
          </w:tcPr>
          <w:p w:rsidR="00095FF2" w:rsidRPr="00095FF2" w:rsidRDefault="009F2A8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w:t>
            </w:r>
          </w:p>
        </w:tc>
        <w:tc>
          <w:tcPr>
            <w:tcW w:w="3967" w:type="dxa"/>
          </w:tcPr>
          <w:p w:rsidR="00095FF2" w:rsidRPr="009F2A8A" w:rsidRDefault="00231B8F" w:rsidP="003750B6">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П</w:t>
            </w:r>
            <w:r w:rsidR="009F2A8A" w:rsidRPr="009F2A8A">
              <w:rPr>
                <w:rFonts w:ascii="Times New Roman" w:hAnsi="Times New Roman" w:cs="Times New Roman"/>
                <w:sz w:val="20"/>
                <w:szCs w:val="20"/>
              </w:rPr>
              <w:t xml:space="preserve">роект Постановления Администрации муниципального образования «Вяземский муниципальный округ» Смоленской области «Об утверждении Порядка </w:t>
            </w:r>
            <w:r w:rsidR="009F2A8A" w:rsidRPr="009F2A8A">
              <w:rPr>
                <w:rFonts w:ascii="Times New Roman" w:hAnsi="Times New Roman" w:cs="Times New Roman"/>
                <w:bCs/>
                <w:sz w:val="20"/>
                <w:szCs w:val="20"/>
              </w:rPr>
              <w:t>предоставления</w:t>
            </w:r>
            <w:r w:rsidR="009F2A8A" w:rsidRPr="009F2A8A">
              <w:rPr>
                <w:rFonts w:ascii="Times New Roman" w:hAnsi="Times New Roman" w:cs="Times New Roman"/>
                <w:sz w:val="20"/>
                <w:szCs w:val="20"/>
              </w:rPr>
              <w:t xml:space="preserve"> субсидии из бюджета муниципального образования «Вяземский муниципальный округ» Смоленской области на возмещение затрат, связанных с содержанием и текущим ремонтом сетей коммунальной инфраструктуры</w:t>
            </w:r>
            <w:r w:rsidR="009F2A8A" w:rsidRPr="009F2A8A">
              <w:rPr>
                <w:rFonts w:ascii="Times New Roman" w:hAnsi="Times New Roman" w:cs="Times New Roman"/>
                <w:bCs/>
                <w:sz w:val="20"/>
                <w:szCs w:val="20"/>
              </w:rPr>
              <w:t xml:space="preserve"> в рамках муниципальной программы «</w:t>
            </w:r>
            <w:r w:rsidR="009F2A8A" w:rsidRPr="009F2A8A">
              <w:rPr>
                <w:rFonts w:ascii="Times New Roman" w:hAnsi="Times New Roman" w:cs="Times New Roman"/>
                <w:sz w:val="20"/>
                <w:szCs w:val="20"/>
              </w:rPr>
              <w:t>Создание условий для обеспечения качественными услугами коммунального хозяйства населения муниципального образования             «Вяземский муниципальный округ» Смоленской области»</w:t>
            </w:r>
          </w:p>
        </w:tc>
        <w:tc>
          <w:tcPr>
            <w:tcW w:w="1325" w:type="dxa"/>
          </w:tcPr>
          <w:p w:rsidR="00095FF2" w:rsidRPr="00095FF2" w:rsidRDefault="00231B8F" w:rsidP="00231B8F">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19.02.2025</w:t>
            </w:r>
          </w:p>
        </w:tc>
        <w:tc>
          <w:tcPr>
            <w:tcW w:w="8931" w:type="dxa"/>
          </w:tcPr>
          <w:p w:rsidR="004F4A78" w:rsidRPr="004F4A78" w:rsidRDefault="004F4A78" w:rsidP="004F4A78">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П</w:t>
            </w:r>
            <w:r w:rsidRPr="004F4A78">
              <w:rPr>
                <w:rFonts w:ascii="Times New Roman" w:hAnsi="Times New Roman" w:cs="Times New Roman"/>
                <w:sz w:val="20"/>
                <w:szCs w:val="20"/>
              </w:rPr>
              <w:t xml:space="preserve">роект Постановления Администрации муниципального образования «Вяземский муниципальный округ» Смоленской области «Об утверждении Порядка </w:t>
            </w:r>
            <w:r w:rsidRPr="004F4A78">
              <w:rPr>
                <w:rFonts w:ascii="Times New Roman" w:hAnsi="Times New Roman" w:cs="Times New Roman"/>
                <w:bCs/>
                <w:sz w:val="20"/>
                <w:szCs w:val="20"/>
              </w:rPr>
              <w:t>предоставления</w:t>
            </w:r>
            <w:r w:rsidRPr="004F4A78">
              <w:rPr>
                <w:rFonts w:ascii="Times New Roman" w:hAnsi="Times New Roman" w:cs="Times New Roman"/>
                <w:sz w:val="20"/>
                <w:szCs w:val="20"/>
              </w:rPr>
              <w:t xml:space="preserve"> субсидии из бюджета муниципального образования «Вяземский муниципальный округ» Смоленской области на возмещение затрат, связанных с содержанием и текущим ремонтом сетей коммунальной инфраструктуры</w:t>
            </w:r>
            <w:r w:rsidRPr="004F4A78">
              <w:rPr>
                <w:rFonts w:ascii="Times New Roman" w:hAnsi="Times New Roman" w:cs="Times New Roman"/>
                <w:bCs/>
                <w:sz w:val="20"/>
                <w:szCs w:val="20"/>
              </w:rPr>
              <w:t xml:space="preserve"> в рамках муниципальной программы «</w:t>
            </w:r>
            <w:r w:rsidRPr="004F4A78">
              <w:rPr>
                <w:rFonts w:ascii="Times New Roman" w:hAnsi="Times New Roman" w:cs="Times New Roman"/>
                <w:sz w:val="20"/>
                <w:szCs w:val="20"/>
              </w:rPr>
              <w:t>Создание условий для обеспечения качественными услугами коммунального хозяйства населения муниципального образования «Вяземский муниципальный округ» Смоленской области» разработан в соответствии с требованиями статьи 78 Бюджетного кодекса Российской Федерации.</w:t>
            </w:r>
          </w:p>
          <w:p w:rsidR="00095FF2" w:rsidRPr="00095FF2" w:rsidRDefault="004F4A78" w:rsidP="004F4A78">
            <w:pPr>
              <w:pStyle w:val="afe"/>
              <w:tabs>
                <w:tab w:val="left" w:pos="142"/>
              </w:tabs>
              <w:jc w:val="both"/>
              <w:rPr>
                <w:rFonts w:ascii="Times New Roman" w:hAnsi="Times New Roman" w:cs="Times New Roman"/>
                <w:sz w:val="20"/>
                <w:szCs w:val="20"/>
              </w:rPr>
            </w:pPr>
            <w:r w:rsidRPr="004F4A78">
              <w:rPr>
                <w:rFonts w:ascii="Times New Roman" w:hAnsi="Times New Roman" w:cs="Times New Roman"/>
                <w:sz w:val="20"/>
                <w:szCs w:val="20"/>
              </w:rPr>
              <w:t>Принятие настоящего Постановления находится в компетенции Администрации муниципального образования «Вяземский муниципальный округ» Смоленской области</w:t>
            </w:r>
          </w:p>
        </w:tc>
      </w:tr>
      <w:tr w:rsidR="009F2A8A" w:rsidTr="00AA559D">
        <w:tc>
          <w:tcPr>
            <w:tcW w:w="486" w:type="dxa"/>
          </w:tcPr>
          <w:p w:rsidR="009F2A8A" w:rsidRPr="00095FF2" w:rsidRDefault="004F4A78"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3</w:t>
            </w:r>
          </w:p>
        </w:tc>
        <w:tc>
          <w:tcPr>
            <w:tcW w:w="3967" w:type="dxa"/>
          </w:tcPr>
          <w:p w:rsidR="009F2A8A" w:rsidRPr="00095FF2" w:rsidRDefault="004F4A78" w:rsidP="003750B6">
            <w:pPr>
              <w:pStyle w:val="afe"/>
              <w:jc w:val="center"/>
              <w:rPr>
                <w:rFonts w:ascii="Times New Roman" w:hAnsi="Times New Roman" w:cs="Times New Roman"/>
                <w:sz w:val="20"/>
                <w:szCs w:val="20"/>
              </w:rPr>
            </w:pPr>
            <w:r>
              <w:rPr>
                <w:rFonts w:ascii="Times New Roman" w:hAnsi="Times New Roman" w:cs="Times New Roman"/>
                <w:sz w:val="20"/>
                <w:szCs w:val="20"/>
              </w:rPr>
              <w:t>П</w:t>
            </w:r>
            <w:r w:rsidRPr="004F4A78">
              <w:rPr>
                <w:rFonts w:ascii="Times New Roman" w:hAnsi="Times New Roman" w:cs="Times New Roman"/>
                <w:sz w:val="20"/>
                <w:szCs w:val="20"/>
              </w:rPr>
              <w:t>роект</w:t>
            </w:r>
            <w:r>
              <w:rPr>
                <w:rFonts w:ascii="Times New Roman" w:hAnsi="Times New Roman" w:cs="Times New Roman"/>
                <w:sz w:val="20"/>
                <w:szCs w:val="20"/>
              </w:rPr>
              <w:t xml:space="preserve"> </w:t>
            </w:r>
            <w:r w:rsidRPr="004F4A78">
              <w:rPr>
                <w:rFonts w:ascii="Times New Roman" w:hAnsi="Times New Roman" w:cs="Times New Roman"/>
                <w:sz w:val="20"/>
                <w:szCs w:val="20"/>
              </w:rPr>
              <w:t>Положения о художественном салоне при Выставочном зале МБУК «ВИКМ»</w:t>
            </w:r>
          </w:p>
        </w:tc>
        <w:tc>
          <w:tcPr>
            <w:tcW w:w="1325" w:type="dxa"/>
          </w:tcPr>
          <w:p w:rsidR="009F2A8A" w:rsidRPr="00095FF2" w:rsidRDefault="004F4A78"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05.03.2025</w:t>
            </w:r>
          </w:p>
        </w:tc>
        <w:tc>
          <w:tcPr>
            <w:tcW w:w="8931" w:type="dxa"/>
          </w:tcPr>
          <w:p w:rsidR="004F4A78" w:rsidRPr="004F4A78" w:rsidRDefault="004F4A78" w:rsidP="004F4A78">
            <w:pPr>
              <w:jc w:val="both"/>
              <w:rPr>
                <w:rFonts w:ascii="Times New Roman" w:hAnsi="Times New Roman" w:cs="Times New Roman"/>
                <w:sz w:val="20"/>
                <w:szCs w:val="20"/>
              </w:rPr>
            </w:pPr>
            <w:r>
              <w:rPr>
                <w:rFonts w:ascii="Times New Roman" w:hAnsi="Times New Roman" w:cs="Times New Roman"/>
                <w:sz w:val="20"/>
                <w:szCs w:val="20"/>
              </w:rPr>
              <w:t>П</w:t>
            </w:r>
            <w:r w:rsidRPr="004F4A78">
              <w:rPr>
                <w:rFonts w:ascii="Times New Roman" w:hAnsi="Times New Roman" w:cs="Times New Roman"/>
                <w:sz w:val="20"/>
                <w:szCs w:val="20"/>
              </w:rPr>
              <w:t>роект Положения о художественном салоне при Выставочном зале МБУК «ВИКМ» соответствует действующему законодательству Российской Федерации и Уставу Учреждения.</w:t>
            </w:r>
          </w:p>
          <w:p w:rsidR="009F2A8A" w:rsidRPr="00095FF2" w:rsidRDefault="004F4A78" w:rsidP="00064C4D">
            <w:pPr>
              <w:pStyle w:val="afe"/>
              <w:tabs>
                <w:tab w:val="left" w:pos="142"/>
              </w:tabs>
              <w:jc w:val="both"/>
              <w:rPr>
                <w:rFonts w:ascii="Times New Roman" w:hAnsi="Times New Roman" w:cs="Times New Roman"/>
                <w:sz w:val="20"/>
                <w:szCs w:val="20"/>
              </w:rPr>
            </w:pPr>
            <w:r w:rsidRPr="004F4A78">
              <w:rPr>
                <w:rFonts w:ascii="Times New Roman" w:hAnsi="Times New Roman" w:cs="Times New Roman"/>
                <w:sz w:val="20"/>
                <w:szCs w:val="20"/>
              </w:rPr>
              <w:tab/>
              <w:t>Утверждение настоящего Положения находится в компетенции Учреждения, пред</w:t>
            </w:r>
            <w:r w:rsidR="00064C4D">
              <w:rPr>
                <w:rFonts w:ascii="Times New Roman" w:hAnsi="Times New Roman" w:cs="Times New Roman"/>
                <w:sz w:val="20"/>
                <w:szCs w:val="20"/>
              </w:rPr>
              <w:t>варительно</w:t>
            </w:r>
            <w:r w:rsidRPr="004F4A78">
              <w:rPr>
                <w:rFonts w:ascii="Times New Roman" w:hAnsi="Times New Roman" w:cs="Times New Roman"/>
                <w:sz w:val="20"/>
                <w:szCs w:val="20"/>
              </w:rPr>
              <w:t xml:space="preserve"> согласовав его с Учредителем</w:t>
            </w:r>
          </w:p>
        </w:tc>
      </w:tr>
      <w:tr w:rsidR="004F4A78" w:rsidTr="00AA559D">
        <w:tc>
          <w:tcPr>
            <w:tcW w:w="486" w:type="dxa"/>
          </w:tcPr>
          <w:p w:rsidR="004F4A78" w:rsidRPr="00095FF2" w:rsidRDefault="00C84824"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lastRenderedPageBreak/>
              <w:t>4</w:t>
            </w:r>
          </w:p>
        </w:tc>
        <w:tc>
          <w:tcPr>
            <w:tcW w:w="3967" w:type="dxa"/>
          </w:tcPr>
          <w:p w:rsidR="004F4A78" w:rsidRPr="003750B6" w:rsidRDefault="003750B6" w:rsidP="003750B6">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П</w:t>
            </w:r>
            <w:r w:rsidRPr="003750B6">
              <w:rPr>
                <w:rFonts w:ascii="Times New Roman" w:hAnsi="Times New Roman" w:cs="Times New Roman"/>
                <w:sz w:val="20"/>
                <w:szCs w:val="20"/>
              </w:rPr>
              <w:t>роект решения Вяземского окружного Совета депутатов «О внесении изменений в Прогнозный план (программу) приватизации муниципального имущества муниципального образования «Вяземский муниципальный округ» Смоленской области на 2025 и плановый период 2026 и 2027 годов»</w:t>
            </w:r>
          </w:p>
        </w:tc>
        <w:tc>
          <w:tcPr>
            <w:tcW w:w="1325" w:type="dxa"/>
          </w:tcPr>
          <w:p w:rsidR="004F4A78" w:rsidRPr="00095FF2" w:rsidRDefault="003750B6"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20.03.2025</w:t>
            </w:r>
          </w:p>
        </w:tc>
        <w:tc>
          <w:tcPr>
            <w:tcW w:w="8931" w:type="dxa"/>
          </w:tcPr>
          <w:p w:rsidR="00A16527" w:rsidRPr="003F1D67" w:rsidRDefault="00A16527" w:rsidP="00A16527">
            <w:pPr>
              <w:pStyle w:val="ab"/>
              <w:ind w:left="33"/>
              <w:jc w:val="both"/>
              <w:rPr>
                <w:rFonts w:ascii="Times New Roman" w:hAnsi="Times New Roman" w:cs="Times New Roman"/>
                <w:sz w:val="20"/>
                <w:szCs w:val="20"/>
              </w:rPr>
            </w:pPr>
            <w:r w:rsidRPr="00A16527">
              <w:rPr>
                <w:rFonts w:ascii="Times New Roman" w:hAnsi="Times New Roman" w:cs="Times New Roman"/>
                <w:sz w:val="20"/>
                <w:szCs w:val="20"/>
              </w:rPr>
              <w:t>Частью 9.4. Положения о порядке управления и распоряжения муниципальным имуществом муниципального образования «Вяземский район» Смоленской области, утвержденного решением Вяземского районного Совета депутатов от 22.08.2006 №95 (с изменениями), предусмотрено, что по представлению Главы Администрации муниципального образования программа приватизации вносится на рассмотрение представительного органа местного самоуправления</w:t>
            </w:r>
            <w:r>
              <w:rPr>
                <w:rFonts w:ascii="Times New Roman" w:hAnsi="Times New Roman" w:cs="Times New Roman"/>
                <w:sz w:val="20"/>
                <w:szCs w:val="20"/>
              </w:rPr>
              <w:t>.</w:t>
            </w:r>
          </w:p>
          <w:p w:rsidR="00A16527" w:rsidRPr="00A16527" w:rsidRDefault="00A16527" w:rsidP="00A16527">
            <w:pPr>
              <w:pStyle w:val="ab"/>
              <w:ind w:left="33"/>
              <w:jc w:val="both"/>
              <w:rPr>
                <w:rFonts w:ascii="Times New Roman" w:hAnsi="Times New Roman" w:cs="Times New Roman"/>
                <w:sz w:val="20"/>
                <w:szCs w:val="20"/>
              </w:rPr>
            </w:pPr>
            <w:r w:rsidRPr="00A16527">
              <w:rPr>
                <w:rFonts w:ascii="Times New Roman" w:hAnsi="Times New Roman" w:cs="Times New Roman"/>
                <w:sz w:val="20"/>
                <w:szCs w:val="20"/>
              </w:rPr>
              <w:t>Принятие данного проекта решения повлечет изменение величины доходов бюджета муниципального образования «Вяземский муниципальный округ» Смоленской области.</w:t>
            </w:r>
          </w:p>
          <w:p w:rsidR="004F4A78" w:rsidRPr="00095FF2" w:rsidRDefault="004F4A78" w:rsidP="00250D08">
            <w:pPr>
              <w:pStyle w:val="afe"/>
              <w:tabs>
                <w:tab w:val="left" w:pos="142"/>
              </w:tabs>
              <w:jc w:val="both"/>
              <w:rPr>
                <w:rFonts w:ascii="Times New Roman" w:hAnsi="Times New Roman" w:cs="Times New Roman"/>
                <w:sz w:val="20"/>
                <w:szCs w:val="20"/>
              </w:rPr>
            </w:pPr>
          </w:p>
        </w:tc>
      </w:tr>
      <w:tr w:rsidR="00C84824" w:rsidTr="00AA559D">
        <w:tc>
          <w:tcPr>
            <w:tcW w:w="486" w:type="dxa"/>
          </w:tcPr>
          <w:p w:rsidR="00C84824" w:rsidRPr="00AA559D" w:rsidRDefault="00AA559D" w:rsidP="00250D08">
            <w:pPr>
              <w:pStyle w:val="afe"/>
              <w:tabs>
                <w:tab w:val="left" w:pos="142"/>
              </w:tabs>
              <w:jc w:val="both"/>
              <w:rPr>
                <w:rFonts w:ascii="Times New Roman" w:hAnsi="Times New Roman" w:cs="Times New Roman"/>
                <w:sz w:val="20"/>
                <w:szCs w:val="20"/>
                <w:lang w:val="en-US"/>
              </w:rPr>
            </w:pPr>
            <w:r>
              <w:rPr>
                <w:rFonts w:ascii="Times New Roman" w:hAnsi="Times New Roman" w:cs="Times New Roman"/>
                <w:sz w:val="20"/>
                <w:szCs w:val="20"/>
                <w:lang w:val="en-US"/>
              </w:rPr>
              <w:t>5</w:t>
            </w:r>
          </w:p>
        </w:tc>
        <w:tc>
          <w:tcPr>
            <w:tcW w:w="3967" w:type="dxa"/>
          </w:tcPr>
          <w:p w:rsidR="00144DC1" w:rsidRPr="00144DC1" w:rsidRDefault="00144DC1" w:rsidP="00144DC1">
            <w:pPr>
              <w:pStyle w:val="afe"/>
              <w:jc w:val="center"/>
              <w:rPr>
                <w:rFonts w:ascii="Times New Roman" w:hAnsi="Times New Roman" w:cs="Times New Roman"/>
                <w:sz w:val="20"/>
                <w:szCs w:val="20"/>
              </w:rPr>
            </w:pPr>
            <w:r>
              <w:rPr>
                <w:rFonts w:ascii="Times New Roman" w:hAnsi="Times New Roman" w:cs="Times New Roman"/>
                <w:sz w:val="20"/>
                <w:szCs w:val="20"/>
              </w:rPr>
              <w:t>П</w:t>
            </w:r>
            <w:r w:rsidRPr="00144DC1">
              <w:rPr>
                <w:rFonts w:ascii="Times New Roman" w:hAnsi="Times New Roman" w:cs="Times New Roman"/>
                <w:sz w:val="20"/>
                <w:szCs w:val="20"/>
              </w:rPr>
              <w:t>роект Положения о порядке управления и распоряжения муниципальным имуществом муниципального образования «Вяземский муниципальный округ» Смоленской области</w:t>
            </w:r>
          </w:p>
          <w:p w:rsidR="00C84824" w:rsidRPr="00095FF2" w:rsidRDefault="00C84824" w:rsidP="00250D08">
            <w:pPr>
              <w:pStyle w:val="afe"/>
              <w:tabs>
                <w:tab w:val="left" w:pos="142"/>
              </w:tabs>
              <w:jc w:val="both"/>
              <w:rPr>
                <w:rFonts w:ascii="Times New Roman" w:hAnsi="Times New Roman" w:cs="Times New Roman"/>
                <w:sz w:val="20"/>
                <w:szCs w:val="20"/>
              </w:rPr>
            </w:pPr>
          </w:p>
        </w:tc>
        <w:tc>
          <w:tcPr>
            <w:tcW w:w="1325" w:type="dxa"/>
          </w:tcPr>
          <w:p w:rsidR="00C84824" w:rsidRPr="00095FF2" w:rsidRDefault="00144DC1"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23.04.2025</w:t>
            </w:r>
          </w:p>
        </w:tc>
        <w:tc>
          <w:tcPr>
            <w:tcW w:w="8931" w:type="dxa"/>
          </w:tcPr>
          <w:p w:rsidR="00144DC1" w:rsidRDefault="00144DC1" w:rsidP="00144DC1">
            <w:pPr>
              <w:ind w:firstLine="34"/>
              <w:jc w:val="both"/>
              <w:rPr>
                <w:rFonts w:ascii="Times New Roman" w:hAnsi="Times New Roman" w:cs="Times New Roman"/>
                <w:sz w:val="20"/>
                <w:szCs w:val="20"/>
              </w:rPr>
            </w:pPr>
            <w:r>
              <w:rPr>
                <w:rFonts w:ascii="Times New Roman" w:hAnsi="Times New Roman" w:cs="Times New Roman"/>
                <w:sz w:val="20"/>
                <w:szCs w:val="20"/>
              </w:rPr>
              <w:t>1)</w:t>
            </w:r>
            <w:r w:rsidRPr="00642AD4">
              <w:rPr>
                <w:i/>
              </w:rPr>
              <w:t xml:space="preserve"> </w:t>
            </w:r>
            <w:r w:rsidRPr="00144DC1">
              <w:rPr>
                <w:rFonts w:ascii="Times New Roman" w:hAnsi="Times New Roman" w:cs="Times New Roman"/>
                <w:sz w:val="20"/>
                <w:szCs w:val="20"/>
              </w:rPr>
              <w:t>Доработать настоящий Проект решения Вяземского окружного Совета депутатов, принимая во внимание нормативного правовые акты сельских поселений Вяземского района Смоленской области (требующее внесения изменений или принятия нового нормативно-правового акта)</w:t>
            </w:r>
            <w:r>
              <w:rPr>
                <w:rFonts w:ascii="Times New Roman" w:hAnsi="Times New Roman" w:cs="Times New Roman"/>
                <w:sz w:val="20"/>
                <w:szCs w:val="20"/>
              </w:rPr>
              <w:t>;</w:t>
            </w:r>
          </w:p>
          <w:p w:rsidR="00C84824" w:rsidRPr="00095FF2" w:rsidRDefault="00144DC1" w:rsidP="00144DC1">
            <w:pPr>
              <w:ind w:firstLine="34"/>
              <w:jc w:val="both"/>
              <w:rPr>
                <w:rFonts w:ascii="Times New Roman" w:hAnsi="Times New Roman" w:cs="Times New Roman"/>
                <w:sz w:val="20"/>
                <w:szCs w:val="20"/>
              </w:rPr>
            </w:pPr>
            <w:r>
              <w:rPr>
                <w:rFonts w:ascii="Times New Roman" w:hAnsi="Times New Roman" w:cs="Times New Roman"/>
                <w:sz w:val="20"/>
                <w:szCs w:val="20"/>
              </w:rPr>
              <w:t xml:space="preserve">2) </w:t>
            </w:r>
            <w:r w:rsidRPr="00144DC1">
              <w:rPr>
                <w:rFonts w:ascii="Times New Roman" w:hAnsi="Times New Roman" w:cs="Times New Roman"/>
                <w:sz w:val="20"/>
                <w:szCs w:val="20"/>
              </w:rPr>
              <w:t>Доработать прилагаемое к Проекту решения Вяземского окружного Совета депутатов Положение о порядке управления и распоряжения имуществом, находящимся в муниципальной собственности муниципального образования «Вяземский муниципальный округ» Смоленской области с учетом замечаний Контрольно-ревизионной комиссии в соответствии с законодательством Российской Федерации, учитывать нормативные акты субъектов Российской Федерации и органов местного самоуправления соответственно.</w:t>
            </w:r>
          </w:p>
        </w:tc>
      </w:tr>
      <w:tr w:rsidR="008816FF" w:rsidTr="00AA559D">
        <w:tc>
          <w:tcPr>
            <w:tcW w:w="486" w:type="dxa"/>
          </w:tcPr>
          <w:p w:rsidR="008816FF" w:rsidRPr="00095FF2" w:rsidRDefault="008816FF"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6</w:t>
            </w:r>
          </w:p>
        </w:tc>
        <w:tc>
          <w:tcPr>
            <w:tcW w:w="3967" w:type="dxa"/>
          </w:tcPr>
          <w:p w:rsidR="008816FF" w:rsidRPr="00322F44" w:rsidRDefault="008816FF" w:rsidP="00322F44">
            <w:pPr>
              <w:jc w:val="center"/>
              <w:rPr>
                <w:rFonts w:ascii="Times New Roman" w:hAnsi="Times New Roman"/>
                <w:sz w:val="20"/>
                <w:szCs w:val="20"/>
              </w:rPr>
            </w:pPr>
            <w:r w:rsidRPr="00322F44">
              <w:rPr>
                <w:rFonts w:ascii="Times New Roman" w:hAnsi="Times New Roman" w:cs="Times New Roman"/>
                <w:sz w:val="20"/>
                <w:szCs w:val="20"/>
              </w:rPr>
              <w:t xml:space="preserve">Решение Вяземского окружного Совета депутатов от 25.02.2025 №6 «Об установлении размера платы за содержание жилого помещения на территории муниципального образования «Вяземский муниципальный округ» Смоленской области </w:t>
            </w:r>
            <w:r w:rsidRPr="00322F44">
              <w:rPr>
                <w:rFonts w:ascii="Times New Roman" w:hAnsi="Times New Roman" w:cs="Times New Roman"/>
                <w:i/>
                <w:sz w:val="20"/>
                <w:szCs w:val="20"/>
              </w:rPr>
              <w:t>(экспертиза по вопросу установления размера платы за содержание жилого помещения на территории муниципального образования «Вяземский муниципальный округ» Смоленской области)</w:t>
            </w:r>
          </w:p>
        </w:tc>
        <w:tc>
          <w:tcPr>
            <w:tcW w:w="1325" w:type="dxa"/>
          </w:tcPr>
          <w:p w:rsidR="008816FF" w:rsidRPr="00095FF2" w:rsidRDefault="008816FF"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25.04.2025</w:t>
            </w:r>
          </w:p>
        </w:tc>
        <w:tc>
          <w:tcPr>
            <w:tcW w:w="8931" w:type="dxa"/>
          </w:tcPr>
          <w:p w:rsidR="008816FF" w:rsidRDefault="008816FF" w:rsidP="002704D8">
            <w:pPr>
              <w:tabs>
                <w:tab w:val="left" w:pos="4253"/>
              </w:tabs>
              <w:jc w:val="both"/>
              <w:rPr>
                <w:rFonts w:ascii="Times New Roman" w:hAnsi="Times New Roman" w:cs="Times New Roman"/>
                <w:sz w:val="20"/>
                <w:szCs w:val="20"/>
              </w:rPr>
            </w:pPr>
            <w:r w:rsidRPr="008B502A">
              <w:rPr>
                <w:rFonts w:ascii="Times New Roman" w:hAnsi="Times New Roman" w:cs="Times New Roman"/>
                <w:sz w:val="20"/>
                <w:szCs w:val="20"/>
              </w:rPr>
              <w:t>Документы и расчеты, сформированные для расчета размера платы за содержание жилого помещения на территории муниципального образования «Вяземский муниципальный округ» Смоленской области, противоречит пунктам 3.3-3.5 Приказа Минстроя России от 06.04.2018 №213/пр «Об утверждении Методических рекомендаций по установлению размера платы за содержание жилого помещения для собственников жилых помещений, которые не приняли решение о выборе способа управления многоквартирным домом, решение об установлении размера платы за содержание жилого помещения, а также по установлению порядка определения предельных индексов изменения размера такой платы»</w:t>
            </w:r>
            <w:r>
              <w:rPr>
                <w:rFonts w:ascii="Times New Roman" w:hAnsi="Times New Roman" w:cs="Times New Roman"/>
                <w:sz w:val="20"/>
                <w:szCs w:val="20"/>
              </w:rPr>
              <w:t>.</w:t>
            </w:r>
          </w:p>
          <w:p w:rsidR="008816FF" w:rsidRPr="008B502A" w:rsidRDefault="008816FF" w:rsidP="008816FF">
            <w:pPr>
              <w:jc w:val="both"/>
              <w:rPr>
                <w:rFonts w:ascii="Times New Roman" w:eastAsia="Calibri" w:hAnsi="Times New Roman" w:cs="Times New Roman"/>
                <w:color w:val="000000"/>
                <w:sz w:val="20"/>
                <w:szCs w:val="20"/>
              </w:rPr>
            </w:pPr>
            <w:r>
              <w:rPr>
                <w:rFonts w:ascii="Times New Roman" w:hAnsi="Times New Roman" w:cs="Times New Roman"/>
                <w:sz w:val="20"/>
                <w:szCs w:val="20"/>
              </w:rPr>
              <w:t>Р</w:t>
            </w:r>
            <w:r w:rsidRPr="008B502A">
              <w:rPr>
                <w:rFonts w:ascii="Times New Roman" w:hAnsi="Times New Roman" w:cs="Times New Roman"/>
                <w:sz w:val="20"/>
                <w:szCs w:val="20"/>
              </w:rPr>
              <w:t>ешение Вяземского окружного Совета депутатов от 25.02.2025 №6 «Об установлении размера платы за содержание жилого помещения на территории муниципального образования «Вяземский муниципальный округ» Смоленской области» утверждено в нарушении пунктов 3.3-3.5 Приказа Минстроя России от 06.04.2018 №213/пр.</w:t>
            </w:r>
          </w:p>
        </w:tc>
      </w:tr>
      <w:tr w:rsidR="008816FF" w:rsidTr="00AA559D">
        <w:tc>
          <w:tcPr>
            <w:tcW w:w="486" w:type="dxa"/>
          </w:tcPr>
          <w:p w:rsidR="008816FF" w:rsidRPr="00095FF2" w:rsidRDefault="004A716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7</w:t>
            </w:r>
          </w:p>
        </w:tc>
        <w:tc>
          <w:tcPr>
            <w:tcW w:w="3967" w:type="dxa"/>
          </w:tcPr>
          <w:p w:rsidR="004A716A" w:rsidRPr="004A716A" w:rsidRDefault="004A716A" w:rsidP="004A716A">
            <w:pPr>
              <w:pStyle w:val="afe"/>
              <w:jc w:val="center"/>
              <w:rPr>
                <w:rFonts w:ascii="Times New Roman" w:hAnsi="Times New Roman" w:cs="Times New Roman"/>
                <w:sz w:val="20"/>
                <w:szCs w:val="20"/>
              </w:rPr>
            </w:pPr>
            <w:r>
              <w:rPr>
                <w:rFonts w:ascii="Times New Roman" w:hAnsi="Times New Roman" w:cs="Times New Roman"/>
                <w:sz w:val="20"/>
                <w:szCs w:val="20"/>
              </w:rPr>
              <w:t>П</w:t>
            </w:r>
            <w:r w:rsidRPr="004A716A">
              <w:rPr>
                <w:rFonts w:ascii="Times New Roman" w:hAnsi="Times New Roman" w:cs="Times New Roman"/>
                <w:sz w:val="20"/>
                <w:szCs w:val="20"/>
              </w:rPr>
              <w:t>роект решения Вяземского окружного Совета депутатов</w:t>
            </w:r>
          </w:p>
          <w:p w:rsidR="004A716A" w:rsidRPr="004A716A" w:rsidRDefault="004A716A" w:rsidP="004A716A">
            <w:pPr>
              <w:pStyle w:val="afe"/>
              <w:jc w:val="center"/>
              <w:rPr>
                <w:rFonts w:ascii="Times New Roman" w:hAnsi="Times New Roman" w:cs="Times New Roman"/>
                <w:sz w:val="20"/>
                <w:szCs w:val="20"/>
              </w:rPr>
            </w:pPr>
            <w:r w:rsidRPr="004A716A">
              <w:rPr>
                <w:rFonts w:ascii="Times New Roman" w:hAnsi="Times New Roman" w:cs="Times New Roman"/>
                <w:sz w:val="20"/>
                <w:szCs w:val="20"/>
              </w:rPr>
              <w:t xml:space="preserve">«О согласовании уменьшения арендной платы за использование </w:t>
            </w:r>
          </w:p>
          <w:p w:rsidR="004A716A" w:rsidRPr="004A716A" w:rsidRDefault="004A716A" w:rsidP="004A716A">
            <w:pPr>
              <w:pStyle w:val="afe"/>
              <w:jc w:val="center"/>
              <w:rPr>
                <w:rFonts w:ascii="Times New Roman" w:hAnsi="Times New Roman" w:cs="Times New Roman"/>
                <w:sz w:val="20"/>
                <w:szCs w:val="20"/>
              </w:rPr>
            </w:pPr>
            <w:r w:rsidRPr="004A716A">
              <w:rPr>
                <w:rFonts w:ascii="Times New Roman" w:hAnsi="Times New Roman" w:cs="Times New Roman"/>
                <w:sz w:val="20"/>
                <w:szCs w:val="20"/>
              </w:rPr>
              <w:t>муниципального имущества»</w:t>
            </w:r>
          </w:p>
          <w:p w:rsidR="008816FF" w:rsidRPr="00095FF2" w:rsidRDefault="008816FF" w:rsidP="00250D08">
            <w:pPr>
              <w:pStyle w:val="afe"/>
              <w:tabs>
                <w:tab w:val="left" w:pos="142"/>
              </w:tabs>
              <w:jc w:val="both"/>
              <w:rPr>
                <w:rFonts w:ascii="Times New Roman" w:hAnsi="Times New Roman" w:cs="Times New Roman"/>
                <w:sz w:val="20"/>
                <w:szCs w:val="20"/>
              </w:rPr>
            </w:pPr>
          </w:p>
        </w:tc>
        <w:tc>
          <w:tcPr>
            <w:tcW w:w="1325" w:type="dxa"/>
          </w:tcPr>
          <w:p w:rsidR="008816FF" w:rsidRPr="00095FF2" w:rsidRDefault="004A716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14.05.2025</w:t>
            </w:r>
          </w:p>
        </w:tc>
        <w:tc>
          <w:tcPr>
            <w:tcW w:w="8931" w:type="dxa"/>
          </w:tcPr>
          <w:p w:rsidR="008816FF" w:rsidRPr="004A716A" w:rsidRDefault="004A716A" w:rsidP="004A716A">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Н</w:t>
            </w:r>
            <w:r w:rsidRPr="004A716A">
              <w:rPr>
                <w:rFonts w:ascii="Times New Roman" w:hAnsi="Times New Roman" w:cs="Times New Roman"/>
                <w:sz w:val="20"/>
                <w:szCs w:val="20"/>
              </w:rPr>
              <w:t>аправить настоящий проект решения для изучения и рассмотрения данного вопроса на  профильных комиссиях, запросив дополнительно у Администрации муниципального образования «Вяземский муниципальный округ» Смоленской области документы, подтверждающие расходы осуществляющие неотъемлемые улучшения арендованного имущества по договорам аренды, указанные в настоящем проекте решения, и произведенные ООО «Смоленскрегионтеплоэнерго» за свой счет и с согласия арендодателя.</w:t>
            </w:r>
          </w:p>
        </w:tc>
      </w:tr>
      <w:tr w:rsidR="000730EA" w:rsidTr="00AA559D">
        <w:tc>
          <w:tcPr>
            <w:tcW w:w="486" w:type="dxa"/>
          </w:tcPr>
          <w:p w:rsidR="000730EA" w:rsidRPr="00095FF2" w:rsidRDefault="000730EA" w:rsidP="000730EA">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8</w:t>
            </w:r>
          </w:p>
        </w:tc>
        <w:tc>
          <w:tcPr>
            <w:tcW w:w="3967" w:type="dxa"/>
          </w:tcPr>
          <w:p w:rsidR="000730EA" w:rsidRPr="00144DC1" w:rsidRDefault="000730EA" w:rsidP="000730EA">
            <w:pPr>
              <w:pStyle w:val="afe"/>
              <w:jc w:val="center"/>
              <w:rPr>
                <w:rFonts w:ascii="Times New Roman" w:hAnsi="Times New Roman" w:cs="Times New Roman"/>
                <w:sz w:val="20"/>
                <w:szCs w:val="20"/>
              </w:rPr>
            </w:pPr>
            <w:r>
              <w:rPr>
                <w:rFonts w:ascii="Times New Roman" w:hAnsi="Times New Roman" w:cs="Times New Roman"/>
                <w:sz w:val="20"/>
                <w:szCs w:val="20"/>
              </w:rPr>
              <w:t>П</w:t>
            </w:r>
            <w:r w:rsidRPr="00144DC1">
              <w:rPr>
                <w:rFonts w:ascii="Times New Roman" w:hAnsi="Times New Roman" w:cs="Times New Roman"/>
                <w:sz w:val="20"/>
                <w:szCs w:val="20"/>
              </w:rPr>
              <w:t xml:space="preserve">роект Положения о порядке управления и распоряжения муниципальным имуществом муниципального образования «Вяземский муниципальный округ» </w:t>
            </w:r>
            <w:r w:rsidRPr="00144DC1">
              <w:rPr>
                <w:rFonts w:ascii="Times New Roman" w:hAnsi="Times New Roman" w:cs="Times New Roman"/>
                <w:sz w:val="20"/>
                <w:szCs w:val="20"/>
              </w:rPr>
              <w:lastRenderedPageBreak/>
              <w:t>Смоленской области</w:t>
            </w:r>
          </w:p>
          <w:p w:rsidR="000730EA" w:rsidRPr="00095FF2" w:rsidRDefault="000730EA" w:rsidP="000730EA">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(повторно после доработки)</w:t>
            </w:r>
          </w:p>
        </w:tc>
        <w:tc>
          <w:tcPr>
            <w:tcW w:w="1325" w:type="dxa"/>
          </w:tcPr>
          <w:p w:rsidR="000730EA" w:rsidRPr="00095FF2" w:rsidRDefault="000730EA" w:rsidP="000730EA">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lastRenderedPageBreak/>
              <w:t>18.06.2025</w:t>
            </w:r>
          </w:p>
        </w:tc>
        <w:tc>
          <w:tcPr>
            <w:tcW w:w="8931" w:type="dxa"/>
          </w:tcPr>
          <w:p w:rsidR="000730EA" w:rsidRPr="00144DC1" w:rsidRDefault="000730EA" w:rsidP="000730EA">
            <w:pPr>
              <w:pStyle w:val="afe"/>
              <w:tabs>
                <w:tab w:val="left" w:pos="142"/>
              </w:tabs>
              <w:jc w:val="both"/>
              <w:rPr>
                <w:rFonts w:ascii="Times New Roman" w:hAnsi="Times New Roman" w:cs="Times New Roman"/>
                <w:sz w:val="20"/>
                <w:szCs w:val="20"/>
              </w:rPr>
            </w:pPr>
            <w:r w:rsidRPr="00144DC1">
              <w:rPr>
                <w:rFonts w:ascii="Times New Roman" w:hAnsi="Times New Roman" w:cs="Times New Roman"/>
                <w:bCs/>
                <w:sz w:val="20"/>
                <w:szCs w:val="20"/>
              </w:rPr>
              <w:t xml:space="preserve">Контрольно-ревизионная комиссия </w:t>
            </w:r>
            <w:r w:rsidRPr="00144DC1">
              <w:rPr>
                <w:rFonts w:ascii="Times New Roman" w:hAnsi="Times New Roman" w:cs="Times New Roman"/>
                <w:bCs/>
                <w:i/>
                <w:sz w:val="20"/>
                <w:szCs w:val="20"/>
              </w:rPr>
              <w:t xml:space="preserve">рекомендует </w:t>
            </w:r>
            <w:r w:rsidRPr="00144DC1">
              <w:rPr>
                <w:rFonts w:ascii="Times New Roman" w:hAnsi="Times New Roman" w:cs="Times New Roman"/>
                <w:i/>
                <w:sz w:val="20"/>
                <w:szCs w:val="20"/>
              </w:rPr>
              <w:t>принять</w:t>
            </w:r>
            <w:r>
              <w:rPr>
                <w:rFonts w:ascii="Times New Roman" w:hAnsi="Times New Roman" w:cs="Times New Roman"/>
                <w:i/>
                <w:sz w:val="20"/>
                <w:szCs w:val="20"/>
              </w:rPr>
              <w:t xml:space="preserve"> к рассмотрению</w:t>
            </w:r>
            <w:r w:rsidRPr="00144DC1">
              <w:rPr>
                <w:rFonts w:ascii="Times New Roman" w:hAnsi="Times New Roman" w:cs="Times New Roman"/>
                <w:sz w:val="20"/>
                <w:szCs w:val="20"/>
              </w:rPr>
              <w:t xml:space="preserve"> проект решения Вяземского окружного Совета депутатов «Об утверждении Положения о порядке управления и распоряжения муниципальным имуществом муниципального образования «Вяземский муниципальный округ» Смоленской области»</w:t>
            </w:r>
          </w:p>
        </w:tc>
      </w:tr>
      <w:tr w:rsidR="000730EA" w:rsidTr="00AA559D">
        <w:tc>
          <w:tcPr>
            <w:tcW w:w="486" w:type="dxa"/>
          </w:tcPr>
          <w:p w:rsidR="000730EA" w:rsidRPr="00095FF2" w:rsidRDefault="000730E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9</w:t>
            </w:r>
          </w:p>
        </w:tc>
        <w:tc>
          <w:tcPr>
            <w:tcW w:w="3967" w:type="dxa"/>
          </w:tcPr>
          <w:p w:rsidR="000730EA" w:rsidRPr="00D504C7" w:rsidRDefault="000730EA" w:rsidP="00D504C7">
            <w:pPr>
              <w:pStyle w:val="afe"/>
              <w:jc w:val="center"/>
              <w:rPr>
                <w:rFonts w:ascii="Times New Roman" w:hAnsi="Times New Roman" w:cs="Times New Roman"/>
                <w:sz w:val="20"/>
                <w:szCs w:val="20"/>
              </w:rPr>
            </w:pPr>
            <w:r>
              <w:rPr>
                <w:rFonts w:ascii="Times New Roman" w:hAnsi="Times New Roman" w:cs="Times New Roman"/>
                <w:sz w:val="20"/>
                <w:szCs w:val="20"/>
              </w:rPr>
              <w:t>П</w:t>
            </w:r>
            <w:r w:rsidRPr="00D504C7">
              <w:rPr>
                <w:rFonts w:ascii="Times New Roman" w:hAnsi="Times New Roman" w:cs="Times New Roman"/>
                <w:sz w:val="20"/>
                <w:szCs w:val="20"/>
              </w:rPr>
              <w:t>роект решения Вяземского окружного Совета депутатов</w:t>
            </w:r>
          </w:p>
          <w:p w:rsidR="000730EA" w:rsidRPr="00D504C7" w:rsidRDefault="000730EA" w:rsidP="00D504C7">
            <w:pPr>
              <w:pStyle w:val="afe"/>
              <w:jc w:val="center"/>
              <w:rPr>
                <w:rFonts w:ascii="Times New Roman" w:hAnsi="Times New Roman" w:cs="Times New Roman"/>
                <w:sz w:val="20"/>
                <w:szCs w:val="20"/>
              </w:rPr>
            </w:pPr>
            <w:r w:rsidRPr="00D504C7">
              <w:rPr>
                <w:rFonts w:ascii="Times New Roman" w:hAnsi="Times New Roman" w:cs="Times New Roman"/>
                <w:sz w:val="20"/>
                <w:szCs w:val="20"/>
              </w:rPr>
              <w:t>«</w:t>
            </w:r>
            <w:bookmarkStart w:id="2" w:name="_Hlk201157176"/>
            <w:r w:rsidRPr="00D504C7">
              <w:rPr>
                <w:rFonts w:ascii="Times New Roman" w:hAnsi="Times New Roman" w:cs="Times New Roman"/>
                <w:sz w:val="20"/>
                <w:szCs w:val="20"/>
              </w:rPr>
              <w:t>Об  утверждении Порядка представления главным распорядителем средств бюджета муниципального образования «Вяземский муниципальный округ» Смоленской области в финансовое управление Администрации муниципального образования «Вяземский муниципальный округ» Смоленской области информации о совершаемых действиях, направленных на реализацию муниципальным образованием «Вяземский муниципальный округ» Смоленской области права регресса, либо об отсутствии оснований для предъявления иска о взыскании денежных средств в порядке регресса</w:t>
            </w:r>
            <w:bookmarkEnd w:id="2"/>
            <w:r w:rsidRPr="00D504C7">
              <w:rPr>
                <w:rFonts w:ascii="Times New Roman" w:hAnsi="Times New Roman" w:cs="Times New Roman"/>
                <w:sz w:val="20"/>
                <w:szCs w:val="20"/>
              </w:rPr>
              <w:t>»</w:t>
            </w:r>
          </w:p>
        </w:tc>
        <w:tc>
          <w:tcPr>
            <w:tcW w:w="1325" w:type="dxa"/>
          </w:tcPr>
          <w:p w:rsidR="000730EA" w:rsidRPr="00095FF2" w:rsidRDefault="000730E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19.06.2025</w:t>
            </w:r>
          </w:p>
        </w:tc>
        <w:tc>
          <w:tcPr>
            <w:tcW w:w="8931" w:type="dxa"/>
          </w:tcPr>
          <w:p w:rsidR="000730EA" w:rsidRPr="00D504C7" w:rsidRDefault="000730EA" w:rsidP="00D504C7">
            <w:pPr>
              <w:ind w:firstLine="34"/>
              <w:jc w:val="both"/>
              <w:rPr>
                <w:rFonts w:ascii="Times New Roman" w:hAnsi="Times New Roman" w:cs="Times New Roman"/>
                <w:sz w:val="20"/>
                <w:szCs w:val="20"/>
              </w:rPr>
            </w:pPr>
            <w:r>
              <w:rPr>
                <w:rFonts w:ascii="Times New Roman" w:hAnsi="Times New Roman" w:cs="Times New Roman"/>
                <w:sz w:val="20"/>
                <w:szCs w:val="20"/>
              </w:rPr>
              <w:t>П</w:t>
            </w:r>
            <w:r w:rsidRPr="00D504C7">
              <w:rPr>
                <w:rFonts w:ascii="Times New Roman" w:hAnsi="Times New Roman" w:cs="Times New Roman"/>
                <w:sz w:val="20"/>
                <w:szCs w:val="20"/>
              </w:rPr>
              <w:t xml:space="preserve">роект решения Вяземского окружного Совета депутатов «Об утверждении Порядка представления главным распорядителем средств бюджета муниципального образования «Вяземский муниципальный округ» Смоленской области в финансовое управление Администрации муниципального образования «Вяземский муниципальный округ» Смоленской области информации о совершаемых действиях, направленных на реализацию муниципальным образованием «Вяземский муниципальный округ» Смоленской области права регресса, либо об отсутствии оснований для предъявления иска о взыскании денежных средств в порядке регресса» </w:t>
            </w:r>
            <w:r w:rsidRPr="00D504C7">
              <w:rPr>
                <w:rFonts w:ascii="Times New Roman" w:hAnsi="Times New Roman" w:cs="Times New Roman"/>
                <w:sz w:val="20"/>
                <w:szCs w:val="20"/>
                <w:u w:val="single"/>
              </w:rPr>
              <w:t>принять к рассмотрению</w:t>
            </w:r>
            <w:r w:rsidRPr="00D504C7">
              <w:rPr>
                <w:rFonts w:ascii="Times New Roman" w:hAnsi="Times New Roman" w:cs="Times New Roman"/>
                <w:sz w:val="20"/>
                <w:szCs w:val="20"/>
              </w:rPr>
              <w:t>.</w:t>
            </w:r>
          </w:p>
          <w:p w:rsidR="000730EA" w:rsidRPr="00095FF2" w:rsidRDefault="000730EA" w:rsidP="00250D08">
            <w:pPr>
              <w:pStyle w:val="afe"/>
              <w:tabs>
                <w:tab w:val="left" w:pos="142"/>
              </w:tabs>
              <w:jc w:val="both"/>
              <w:rPr>
                <w:rFonts w:ascii="Times New Roman" w:hAnsi="Times New Roman" w:cs="Times New Roman"/>
                <w:sz w:val="20"/>
                <w:szCs w:val="20"/>
              </w:rPr>
            </w:pPr>
          </w:p>
        </w:tc>
      </w:tr>
      <w:tr w:rsidR="000730EA" w:rsidTr="00AA559D">
        <w:tc>
          <w:tcPr>
            <w:tcW w:w="486" w:type="dxa"/>
          </w:tcPr>
          <w:p w:rsidR="000730EA" w:rsidRPr="00095FF2" w:rsidRDefault="000730E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10</w:t>
            </w:r>
          </w:p>
        </w:tc>
        <w:tc>
          <w:tcPr>
            <w:tcW w:w="3967" w:type="dxa"/>
          </w:tcPr>
          <w:p w:rsidR="000730EA" w:rsidRPr="00445050" w:rsidRDefault="000730EA" w:rsidP="00445050">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П</w:t>
            </w:r>
            <w:r w:rsidRPr="00445050">
              <w:rPr>
                <w:rFonts w:ascii="Times New Roman" w:hAnsi="Times New Roman" w:cs="Times New Roman"/>
                <w:sz w:val="20"/>
                <w:szCs w:val="20"/>
              </w:rPr>
              <w:t>роект решения Вяземского окружного Совета депутатов « Об утверждении Положения о порядке установления размера платы за пользование жилым помещением (платы за наем) для нанимателей жилых помещений по договорам социального найма  муниципального образования «Вяземский муниципальный округ» Смоленской области»</w:t>
            </w:r>
          </w:p>
        </w:tc>
        <w:tc>
          <w:tcPr>
            <w:tcW w:w="1325" w:type="dxa"/>
          </w:tcPr>
          <w:p w:rsidR="000730EA" w:rsidRPr="00095FF2" w:rsidRDefault="000730E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25.06.2025</w:t>
            </w:r>
          </w:p>
        </w:tc>
        <w:tc>
          <w:tcPr>
            <w:tcW w:w="8931" w:type="dxa"/>
          </w:tcPr>
          <w:p w:rsidR="000730EA" w:rsidRPr="00445050" w:rsidRDefault="000730EA" w:rsidP="00445050">
            <w:pPr>
              <w:autoSpaceDE w:val="0"/>
              <w:autoSpaceDN w:val="0"/>
              <w:adjustRightInd w:val="0"/>
              <w:ind w:firstLine="34"/>
              <w:jc w:val="both"/>
              <w:rPr>
                <w:rFonts w:ascii="Times New Roman" w:hAnsi="Times New Roman" w:cs="Times New Roman"/>
                <w:b/>
                <w:i/>
                <w:sz w:val="20"/>
                <w:szCs w:val="20"/>
                <w:u w:val="single"/>
              </w:rPr>
            </w:pPr>
            <w:r>
              <w:rPr>
                <w:rFonts w:ascii="Times New Roman" w:hAnsi="Times New Roman" w:cs="Times New Roman"/>
                <w:b/>
                <w:bCs/>
                <w:i/>
                <w:sz w:val="20"/>
                <w:szCs w:val="20"/>
                <w:u w:val="single"/>
              </w:rPr>
              <w:t>Р</w:t>
            </w:r>
            <w:r w:rsidRPr="00445050">
              <w:rPr>
                <w:rFonts w:ascii="Times New Roman" w:hAnsi="Times New Roman" w:cs="Times New Roman"/>
                <w:b/>
                <w:bCs/>
                <w:i/>
                <w:sz w:val="20"/>
                <w:szCs w:val="20"/>
                <w:u w:val="single"/>
              </w:rPr>
              <w:t xml:space="preserve">екомендует </w:t>
            </w:r>
            <w:r w:rsidRPr="00445050">
              <w:rPr>
                <w:rFonts w:ascii="Times New Roman" w:hAnsi="Times New Roman" w:cs="Times New Roman"/>
                <w:b/>
                <w:i/>
                <w:sz w:val="20"/>
                <w:szCs w:val="20"/>
                <w:u w:val="single"/>
              </w:rPr>
              <w:t>вернуть</w:t>
            </w:r>
            <w:r w:rsidRPr="00445050">
              <w:rPr>
                <w:rFonts w:ascii="Times New Roman" w:hAnsi="Times New Roman" w:cs="Times New Roman"/>
                <w:sz w:val="20"/>
                <w:szCs w:val="20"/>
              </w:rPr>
              <w:t xml:space="preserve"> проект решения Вяземского окружного Совета депутатов «Об утверждении Положения о порядке установления размера платы за пользование жилым помещением (платы за наем) для нанимателей жилых помещений по договорам социального найма муниципального образования «Вяземский муниципальный округ» Смоленской области» и Положения о порядке установления размера платы за пользование жилым помещением (платы за наем) для нанимателей жилых помещений по договорам социального найма муниципального образования «Вяземский муниципальный округ» Смоленской области </w:t>
            </w:r>
            <w:r w:rsidRPr="00445050">
              <w:rPr>
                <w:rFonts w:ascii="Times New Roman" w:hAnsi="Times New Roman" w:cs="Times New Roman"/>
                <w:b/>
                <w:i/>
                <w:sz w:val="20"/>
                <w:szCs w:val="20"/>
                <w:u w:val="single"/>
              </w:rPr>
              <w:t>на доработку для приведения в соответствии с действующим законодательством:</w:t>
            </w:r>
          </w:p>
          <w:p w:rsidR="000730EA" w:rsidRPr="00445050" w:rsidRDefault="000730EA" w:rsidP="00445050">
            <w:pPr>
              <w:autoSpaceDE w:val="0"/>
              <w:autoSpaceDN w:val="0"/>
              <w:adjustRightInd w:val="0"/>
              <w:ind w:firstLine="540"/>
              <w:jc w:val="both"/>
              <w:rPr>
                <w:rFonts w:ascii="Times New Roman" w:hAnsi="Times New Roman" w:cs="Times New Roman"/>
                <w:sz w:val="20"/>
                <w:szCs w:val="20"/>
              </w:rPr>
            </w:pPr>
            <w:r w:rsidRPr="00445050">
              <w:rPr>
                <w:rFonts w:ascii="Times New Roman" w:hAnsi="Times New Roman" w:cs="Times New Roman"/>
                <w:sz w:val="20"/>
                <w:szCs w:val="20"/>
              </w:rPr>
              <w:t>- п.2 проекта решения Вяземского окружного Совета «Об утверждении Положения о порядке установления размера платы за пользование жилым помещением (платы за наем) для нанимателей жилых помещений по договорам социального найма муниципального образования «Вяземский муниципальный округ» Смоленской области»;</w:t>
            </w:r>
          </w:p>
          <w:p w:rsidR="000730EA" w:rsidRPr="00095FF2" w:rsidRDefault="000730EA" w:rsidP="00445050">
            <w:pPr>
              <w:autoSpaceDE w:val="0"/>
              <w:autoSpaceDN w:val="0"/>
              <w:adjustRightInd w:val="0"/>
              <w:ind w:firstLine="540"/>
              <w:jc w:val="both"/>
              <w:rPr>
                <w:rFonts w:ascii="Times New Roman" w:hAnsi="Times New Roman" w:cs="Times New Roman"/>
                <w:sz w:val="20"/>
                <w:szCs w:val="20"/>
              </w:rPr>
            </w:pPr>
            <w:r w:rsidRPr="00445050">
              <w:rPr>
                <w:rFonts w:ascii="Times New Roman" w:hAnsi="Times New Roman" w:cs="Times New Roman"/>
                <w:sz w:val="20"/>
                <w:szCs w:val="20"/>
              </w:rPr>
              <w:t xml:space="preserve">- п. 6.2 в части изложения Коэффициента 3 местоположения дома </w:t>
            </w:r>
            <w:r w:rsidRPr="00445050">
              <w:rPr>
                <w:rFonts w:ascii="Times New Roman" w:hAnsi="Times New Roman" w:cs="Times New Roman"/>
                <w:color w:val="333333"/>
                <w:sz w:val="20"/>
                <w:szCs w:val="20"/>
                <w:shd w:val="clear" w:color="auto" w:fill="FFFFFF"/>
              </w:rPr>
              <w:t>«</w:t>
            </w:r>
            <w:r w:rsidRPr="00445050">
              <w:rPr>
                <w:rFonts w:ascii="Times New Roman" w:hAnsi="Times New Roman" w:cs="Times New Roman"/>
                <w:sz w:val="20"/>
                <w:szCs w:val="20"/>
              </w:rPr>
              <w:t>Положения о порядке установления размера платы за пользование жилым помещением (платы за наем) для нанимателей жилых помещений по договорам социального найма муниципального образования «Вяземский муниципальный округ» Смоленской области».</w:t>
            </w:r>
          </w:p>
        </w:tc>
      </w:tr>
      <w:tr w:rsidR="000730EA" w:rsidTr="00AA559D">
        <w:tc>
          <w:tcPr>
            <w:tcW w:w="486" w:type="dxa"/>
          </w:tcPr>
          <w:p w:rsidR="000730EA" w:rsidRPr="00095FF2" w:rsidRDefault="000730E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11</w:t>
            </w:r>
          </w:p>
        </w:tc>
        <w:tc>
          <w:tcPr>
            <w:tcW w:w="3967" w:type="dxa"/>
          </w:tcPr>
          <w:p w:rsidR="000730EA" w:rsidRPr="00095FF2" w:rsidRDefault="00CA3DD6" w:rsidP="00CA3DD6">
            <w:pPr>
              <w:jc w:val="center"/>
              <w:rPr>
                <w:rFonts w:ascii="Times New Roman" w:hAnsi="Times New Roman" w:cs="Times New Roman"/>
                <w:sz w:val="20"/>
                <w:szCs w:val="20"/>
              </w:rPr>
            </w:pPr>
            <w:r>
              <w:rPr>
                <w:rFonts w:ascii="Times New Roman" w:hAnsi="Times New Roman" w:cs="Times New Roman"/>
                <w:sz w:val="20"/>
                <w:szCs w:val="20"/>
              </w:rPr>
              <w:t>С</w:t>
            </w:r>
            <w:r w:rsidRPr="00CA3DD6">
              <w:rPr>
                <w:rFonts w:ascii="Times New Roman" w:hAnsi="Times New Roman" w:cs="Times New Roman"/>
                <w:sz w:val="20"/>
                <w:szCs w:val="20"/>
              </w:rPr>
              <w:t>труктур</w:t>
            </w:r>
            <w:r>
              <w:rPr>
                <w:rFonts w:ascii="Times New Roman" w:hAnsi="Times New Roman" w:cs="Times New Roman"/>
                <w:sz w:val="20"/>
                <w:szCs w:val="20"/>
              </w:rPr>
              <w:t>а</w:t>
            </w:r>
            <w:r w:rsidRPr="00CA3DD6">
              <w:rPr>
                <w:rFonts w:ascii="Times New Roman" w:hAnsi="Times New Roman" w:cs="Times New Roman"/>
                <w:sz w:val="20"/>
                <w:szCs w:val="20"/>
              </w:rPr>
              <w:t xml:space="preserve"> размера платы за содержание и текущий ремонт ОДИ на 2025 год с учетом увеличения МРОТ до уровня 22440 рублей, ростом цен и тарифов РСО (16,67%) (далее </w:t>
            </w:r>
            <w:r w:rsidRPr="00CA3DD6">
              <w:rPr>
                <w:rFonts w:ascii="Times New Roman" w:hAnsi="Times New Roman" w:cs="Times New Roman"/>
                <w:sz w:val="20"/>
                <w:szCs w:val="20"/>
              </w:rPr>
              <w:lastRenderedPageBreak/>
              <w:t>- структуры размера платы за содержание и текущий ремонт ОДИ на 2025 год)</w:t>
            </w:r>
          </w:p>
        </w:tc>
        <w:tc>
          <w:tcPr>
            <w:tcW w:w="1325" w:type="dxa"/>
          </w:tcPr>
          <w:p w:rsidR="000730EA" w:rsidRPr="00095FF2" w:rsidRDefault="00CA3DD6"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lastRenderedPageBreak/>
              <w:t>25.06.2025</w:t>
            </w:r>
          </w:p>
        </w:tc>
        <w:tc>
          <w:tcPr>
            <w:tcW w:w="8931" w:type="dxa"/>
          </w:tcPr>
          <w:p w:rsidR="005769CC" w:rsidRPr="005769CC" w:rsidRDefault="005769CC" w:rsidP="005769CC">
            <w:pPr>
              <w:jc w:val="both"/>
              <w:rPr>
                <w:rFonts w:ascii="Times New Roman" w:hAnsi="Times New Roman" w:cs="Times New Roman"/>
                <w:sz w:val="20"/>
                <w:szCs w:val="20"/>
              </w:rPr>
            </w:pPr>
            <w:r>
              <w:rPr>
                <w:rFonts w:ascii="Times New Roman" w:hAnsi="Times New Roman" w:cs="Times New Roman"/>
                <w:sz w:val="20"/>
                <w:szCs w:val="20"/>
              </w:rPr>
              <w:t>П</w:t>
            </w:r>
            <w:r w:rsidRPr="005769CC">
              <w:rPr>
                <w:rFonts w:ascii="Times New Roman" w:hAnsi="Times New Roman" w:cs="Times New Roman"/>
                <w:sz w:val="20"/>
                <w:szCs w:val="20"/>
              </w:rPr>
              <w:t xml:space="preserve">ринимая во внимание отсутствие первичной документации, подтверждающей исходные данные, используемые при настоящем расчете, Контрольно-ревизионная комиссия пришла к выводу, что предоставленная структура размера платы за содержание и текущий ремонт ОДИ на 2025 год с учетом увеличения МРОТ до уровня 22440 рублей, ростом цен и тарифов РСО (16,67%), не </w:t>
            </w:r>
            <w:r w:rsidRPr="005769CC">
              <w:rPr>
                <w:rFonts w:ascii="Times New Roman" w:hAnsi="Times New Roman" w:cs="Times New Roman"/>
                <w:sz w:val="20"/>
                <w:szCs w:val="20"/>
              </w:rPr>
              <w:lastRenderedPageBreak/>
              <w:t>соответствуют пунктам 3.3-3.5 Приказа Минстроя России от 06.04.2018 №213/пр «Об утверждении Методических рекомендаций по установлению размера платы за содержание жилого помещения для собственников жилых помещений, которые не приняли решение о выборе способа управления многоквартирным домом, решение об установлении размера платы за содержание жилого помещения, а также по установлению порядка определения предельных индексов изменения размера такой платы».</w:t>
            </w:r>
          </w:p>
          <w:p w:rsidR="000730EA" w:rsidRPr="00095FF2" w:rsidRDefault="000730EA" w:rsidP="00250D08">
            <w:pPr>
              <w:pStyle w:val="afe"/>
              <w:tabs>
                <w:tab w:val="left" w:pos="142"/>
              </w:tabs>
              <w:jc w:val="both"/>
              <w:rPr>
                <w:rFonts w:ascii="Times New Roman" w:hAnsi="Times New Roman" w:cs="Times New Roman"/>
                <w:sz w:val="20"/>
                <w:szCs w:val="20"/>
              </w:rPr>
            </w:pPr>
          </w:p>
        </w:tc>
      </w:tr>
      <w:tr w:rsidR="00C7084F" w:rsidTr="00AA559D">
        <w:tc>
          <w:tcPr>
            <w:tcW w:w="486" w:type="dxa"/>
          </w:tcPr>
          <w:p w:rsidR="00C7084F" w:rsidRDefault="00C7084F"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lastRenderedPageBreak/>
              <w:t>12</w:t>
            </w:r>
          </w:p>
        </w:tc>
        <w:tc>
          <w:tcPr>
            <w:tcW w:w="3967" w:type="dxa"/>
          </w:tcPr>
          <w:p w:rsidR="00C7084F" w:rsidRPr="00C7084F" w:rsidRDefault="00C7084F" w:rsidP="00C7084F">
            <w:pPr>
              <w:pStyle w:val="afe"/>
              <w:jc w:val="both"/>
              <w:rPr>
                <w:rFonts w:ascii="Times New Roman" w:hAnsi="Times New Roman" w:cs="Times New Roman"/>
                <w:sz w:val="20"/>
                <w:szCs w:val="20"/>
              </w:rPr>
            </w:pPr>
            <w:r>
              <w:rPr>
                <w:rFonts w:ascii="Times New Roman" w:hAnsi="Times New Roman" w:cs="Times New Roman"/>
                <w:sz w:val="20"/>
                <w:szCs w:val="20"/>
              </w:rPr>
              <w:t>П</w:t>
            </w:r>
            <w:r w:rsidRPr="00C7084F">
              <w:rPr>
                <w:rFonts w:ascii="Times New Roman" w:hAnsi="Times New Roman" w:cs="Times New Roman"/>
                <w:sz w:val="20"/>
                <w:szCs w:val="20"/>
              </w:rPr>
              <w:t>роект решения Вяземского окружного Совета депутатов «О внесении изменений в Прогнозный план (программу) приватизации муниципального имущества муниципального образования «Вяземский муниципальный округ» Смоленской области на 2025 и плановый период 2026 и 2027 годов»</w:t>
            </w:r>
          </w:p>
        </w:tc>
        <w:tc>
          <w:tcPr>
            <w:tcW w:w="1325" w:type="dxa"/>
          </w:tcPr>
          <w:p w:rsidR="00C7084F" w:rsidRDefault="00C7084F"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18.08.2025</w:t>
            </w:r>
          </w:p>
        </w:tc>
        <w:tc>
          <w:tcPr>
            <w:tcW w:w="8931" w:type="dxa"/>
          </w:tcPr>
          <w:p w:rsidR="00C7084F" w:rsidRPr="00C7084F" w:rsidRDefault="00C7084F" w:rsidP="00C7084F">
            <w:pPr>
              <w:tabs>
                <w:tab w:val="left" w:pos="709"/>
              </w:tabs>
              <w:ind w:firstLine="34"/>
              <w:contextualSpacing/>
              <w:jc w:val="both"/>
              <w:rPr>
                <w:rFonts w:ascii="Times New Roman" w:hAnsi="Times New Roman" w:cs="Times New Roman"/>
                <w:i/>
                <w:sz w:val="20"/>
                <w:szCs w:val="20"/>
              </w:rPr>
            </w:pPr>
            <w:r w:rsidRPr="00C7084F">
              <w:rPr>
                <w:rFonts w:ascii="Times New Roman" w:hAnsi="Times New Roman" w:cs="Times New Roman"/>
                <w:sz w:val="20"/>
                <w:szCs w:val="20"/>
              </w:rPr>
              <w:t>Проанализировав предоставленный Управлением имущественных отношений Администрации муниципального образования «Вяземский муниципальный округ» Смоленской области» проект решения Вяземского окружного Совета депутатов                                    «О внесении изменений в Прогнозный план (программу) приватизации муниципального имущества муниципального образования «Вяземский муниципальный округ» Смоленской области на 2025 и плановый период 2026 и 2027 годов», Контрольно-ревизионная комиссия пришла к выводу:</w:t>
            </w:r>
          </w:p>
          <w:p w:rsidR="00C7084F" w:rsidRPr="00C7084F" w:rsidRDefault="00C7084F" w:rsidP="007B3D83">
            <w:pPr>
              <w:pStyle w:val="ab"/>
              <w:numPr>
                <w:ilvl w:val="0"/>
                <w:numId w:val="14"/>
              </w:numPr>
              <w:ind w:left="176" w:hanging="176"/>
              <w:jc w:val="both"/>
              <w:rPr>
                <w:rFonts w:ascii="Times New Roman" w:hAnsi="Times New Roman" w:cs="Times New Roman"/>
                <w:sz w:val="20"/>
                <w:szCs w:val="20"/>
              </w:rPr>
            </w:pPr>
            <w:r w:rsidRPr="00C7084F">
              <w:rPr>
                <w:rFonts w:ascii="Times New Roman" w:hAnsi="Times New Roman" w:cs="Times New Roman"/>
                <w:sz w:val="20"/>
                <w:szCs w:val="20"/>
              </w:rPr>
              <w:t>Пунктом 12.4. Положения о порядке управления и распоряжения муниципальным имуществом муниципального образования «Вяземский район» Смоленской области, утвержденного решением Вяземского районного Совета депутатов от 22.08.2006 №95 (с изменениями), предусмотрено, что по представлению Главы муниципального образования «Вяземский муниципальный округ» Смоленской области Прогнозный план (программа) приватизации муниципального имущества муниципального образования «Вяземский муниципальный округ» Смоленской области вносится на рассмотрение Вяземского окружного Совета депутатов.</w:t>
            </w:r>
          </w:p>
          <w:p w:rsidR="00C7084F" w:rsidRPr="00BF456F" w:rsidRDefault="00C7084F" w:rsidP="007B3D83">
            <w:pPr>
              <w:pStyle w:val="ab"/>
              <w:numPr>
                <w:ilvl w:val="0"/>
                <w:numId w:val="14"/>
              </w:numPr>
              <w:ind w:left="176" w:hanging="176"/>
              <w:jc w:val="both"/>
              <w:rPr>
                <w:rFonts w:ascii="Times New Roman" w:hAnsi="Times New Roman" w:cs="Times New Roman"/>
                <w:sz w:val="20"/>
                <w:szCs w:val="20"/>
              </w:rPr>
            </w:pPr>
            <w:r w:rsidRPr="00C7084F">
              <w:rPr>
                <w:rFonts w:ascii="Times New Roman" w:hAnsi="Times New Roman" w:cs="Times New Roman"/>
                <w:sz w:val="20"/>
                <w:szCs w:val="20"/>
              </w:rPr>
              <w:t>Принятие данного проекта решения повлечет изменение величины доходов бюджета муниципального образования «Вяземский муниципальный округ» Смоленской области.</w:t>
            </w:r>
          </w:p>
        </w:tc>
      </w:tr>
      <w:tr w:rsidR="000730EA" w:rsidTr="00AA559D">
        <w:tc>
          <w:tcPr>
            <w:tcW w:w="486" w:type="dxa"/>
          </w:tcPr>
          <w:p w:rsidR="000730EA" w:rsidRPr="00095FF2" w:rsidRDefault="0046713C" w:rsidP="00C7084F">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w:t>
            </w:r>
            <w:r w:rsidR="00C7084F">
              <w:rPr>
                <w:rFonts w:ascii="Times New Roman" w:hAnsi="Times New Roman" w:cs="Times New Roman"/>
                <w:sz w:val="20"/>
                <w:szCs w:val="20"/>
              </w:rPr>
              <w:t>3</w:t>
            </w:r>
          </w:p>
        </w:tc>
        <w:tc>
          <w:tcPr>
            <w:tcW w:w="3967" w:type="dxa"/>
          </w:tcPr>
          <w:p w:rsidR="000730EA" w:rsidRPr="0046713C" w:rsidRDefault="0046713C" w:rsidP="0046713C">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П</w:t>
            </w:r>
            <w:r w:rsidRPr="0046713C">
              <w:rPr>
                <w:rFonts w:ascii="Times New Roman" w:hAnsi="Times New Roman" w:cs="Times New Roman"/>
                <w:sz w:val="20"/>
                <w:szCs w:val="20"/>
              </w:rPr>
              <w:t>роект решения Вяземского окружного Совета депутатов «О внесении изменений в  Положение о Кайдаковском сельском комитете Администрации муниципального образования «Вяземский муниципальный округ» Смоленской области»</w:t>
            </w:r>
          </w:p>
        </w:tc>
        <w:tc>
          <w:tcPr>
            <w:tcW w:w="1325" w:type="dxa"/>
          </w:tcPr>
          <w:p w:rsidR="000730EA" w:rsidRPr="00095FF2" w:rsidRDefault="00BF456F"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11.09.2025</w:t>
            </w:r>
          </w:p>
        </w:tc>
        <w:tc>
          <w:tcPr>
            <w:tcW w:w="8931" w:type="dxa"/>
          </w:tcPr>
          <w:p w:rsidR="000730EA" w:rsidRPr="00BF456F" w:rsidRDefault="00BF456F" w:rsidP="001C756D">
            <w:pPr>
              <w:pStyle w:val="afe"/>
              <w:tabs>
                <w:tab w:val="left" w:pos="142"/>
              </w:tabs>
              <w:jc w:val="both"/>
              <w:rPr>
                <w:rFonts w:ascii="Times New Roman" w:hAnsi="Times New Roman" w:cs="Times New Roman"/>
                <w:sz w:val="20"/>
                <w:szCs w:val="20"/>
              </w:rPr>
            </w:pPr>
            <w:r w:rsidRPr="00BF456F">
              <w:rPr>
                <w:rFonts w:ascii="Times New Roman" w:hAnsi="Times New Roman" w:cs="Times New Roman"/>
                <w:sz w:val="20"/>
                <w:szCs w:val="20"/>
              </w:rPr>
              <w:t>Контрольно-ревизионная комиссия предлагает</w:t>
            </w:r>
            <w:r w:rsidR="001C756D">
              <w:rPr>
                <w:rFonts w:ascii="Times New Roman" w:hAnsi="Times New Roman" w:cs="Times New Roman"/>
                <w:sz w:val="20"/>
                <w:szCs w:val="20"/>
              </w:rPr>
              <w:t xml:space="preserve"> </w:t>
            </w:r>
            <w:r w:rsidRPr="00BF456F">
              <w:rPr>
                <w:rFonts w:ascii="Times New Roman" w:hAnsi="Times New Roman" w:cs="Times New Roman"/>
                <w:sz w:val="20"/>
                <w:szCs w:val="20"/>
              </w:rPr>
              <w:t xml:space="preserve"> Кайдаковскому сельскому комитету Администрации муниципального образования «Вяземский муниципальный округ» Смоленской области </w:t>
            </w:r>
            <w:r w:rsidRPr="00BF456F">
              <w:rPr>
                <w:rFonts w:ascii="Times New Roman" w:hAnsi="Times New Roman" w:cs="Times New Roman"/>
                <w:i/>
                <w:sz w:val="20"/>
                <w:szCs w:val="20"/>
              </w:rPr>
              <w:t>привести в соответствие Положение о Комитете</w:t>
            </w:r>
            <w:r w:rsidRPr="00BF456F">
              <w:rPr>
                <w:rFonts w:ascii="Times New Roman" w:hAnsi="Times New Roman" w:cs="Times New Roman"/>
                <w:sz w:val="20"/>
                <w:szCs w:val="20"/>
              </w:rPr>
              <w:t>, утвержденное решением Вяземск</w:t>
            </w:r>
            <w:r w:rsidR="001C756D">
              <w:rPr>
                <w:rFonts w:ascii="Times New Roman" w:hAnsi="Times New Roman" w:cs="Times New Roman"/>
                <w:sz w:val="20"/>
                <w:szCs w:val="20"/>
              </w:rPr>
              <w:t>ого</w:t>
            </w:r>
            <w:r w:rsidRPr="00BF456F">
              <w:rPr>
                <w:rFonts w:ascii="Times New Roman" w:hAnsi="Times New Roman" w:cs="Times New Roman"/>
                <w:sz w:val="20"/>
                <w:szCs w:val="20"/>
              </w:rPr>
              <w:t xml:space="preserve"> окружн</w:t>
            </w:r>
            <w:r w:rsidR="001C756D">
              <w:rPr>
                <w:rFonts w:ascii="Times New Roman" w:hAnsi="Times New Roman" w:cs="Times New Roman"/>
                <w:sz w:val="20"/>
                <w:szCs w:val="20"/>
              </w:rPr>
              <w:t>ого</w:t>
            </w:r>
            <w:r w:rsidRPr="00BF456F">
              <w:rPr>
                <w:rFonts w:ascii="Times New Roman" w:hAnsi="Times New Roman" w:cs="Times New Roman"/>
                <w:sz w:val="20"/>
                <w:szCs w:val="20"/>
              </w:rPr>
              <w:t xml:space="preserve"> Совет</w:t>
            </w:r>
            <w:r w:rsidR="001C756D">
              <w:rPr>
                <w:rFonts w:ascii="Times New Roman" w:hAnsi="Times New Roman" w:cs="Times New Roman"/>
                <w:sz w:val="20"/>
                <w:szCs w:val="20"/>
              </w:rPr>
              <w:t>а</w:t>
            </w:r>
            <w:r w:rsidRPr="00BF456F">
              <w:rPr>
                <w:rFonts w:ascii="Times New Roman" w:hAnsi="Times New Roman" w:cs="Times New Roman"/>
                <w:sz w:val="20"/>
                <w:szCs w:val="20"/>
              </w:rPr>
              <w:t xml:space="preserve"> депутатов от 25.12.2024 №104, с учетом законодательства Российской Федерации, субъекта Российской Федерации, Устава муниципального образования «Вяземский муниципальный округ» Смоленской области и нормативных правовых актов, утвержденных органами местного самоуправления</w:t>
            </w:r>
            <w:r>
              <w:rPr>
                <w:rFonts w:ascii="Times New Roman" w:hAnsi="Times New Roman" w:cs="Times New Roman"/>
                <w:sz w:val="20"/>
                <w:szCs w:val="20"/>
              </w:rPr>
              <w:t>.</w:t>
            </w:r>
          </w:p>
        </w:tc>
      </w:tr>
      <w:tr w:rsidR="0046713C" w:rsidTr="00AA559D">
        <w:tc>
          <w:tcPr>
            <w:tcW w:w="486" w:type="dxa"/>
          </w:tcPr>
          <w:p w:rsidR="0046713C" w:rsidRPr="00095FF2" w:rsidRDefault="0079177C"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14</w:t>
            </w:r>
          </w:p>
        </w:tc>
        <w:tc>
          <w:tcPr>
            <w:tcW w:w="3967" w:type="dxa"/>
          </w:tcPr>
          <w:p w:rsidR="0046713C" w:rsidRPr="0079177C" w:rsidRDefault="0079177C" w:rsidP="0079177C">
            <w:pPr>
              <w:pStyle w:val="afe"/>
              <w:jc w:val="center"/>
              <w:rPr>
                <w:rFonts w:ascii="Times New Roman" w:hAnsi="Times New Roman" w:cs="Times New Roman"/>
                <w:sz w:val="20"/>
                <w:szCs w:val="20"/>
              </w:rPr>
            </w:pPr>
            <w:r>
              <w:rPr>
                <w:rFonts w:ascii="Times New Roman" w:hAnsi="Times New Roman" w:cs="Times New Roman"/>
                <w:sz w:val="20"/>
                <w:szCs w:val="20"/>
              </w:rPr>
              <w:t>П</w:t>
            </w:r>
            <w:r w:rsidRPr="0079177C">
              <w:rPr>
                <w:rFonts w:ascii="Times New Roman" w:hAnsi="Times New Roman" w:cs="Times New Roman"/>
                <w:sz w:val="20"/>
                <w:szCs w:val="20"/>
              </w:rPr>
              <w:t>роект решения Вяземского окружного Совета депутатов «О внесении изменений в  Положение о Вязьма-Брянском сельском комитете Администрации муниципального образования «Вяземский муниципальный округ» Смоленской области»</w:t>
            </w:r>
          </w:p>
        </w:tc>
        <w:tc>
          <w:tcPr>
            <w:tcW w:w="1325" w:type="dxa"/>
          </w:tcPr>
          <w:p w:rsidR="0046713C" w:rsidRPr="00095FF2" w:rsidRDefault="00F14EE4"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12.09.2025</w:t>
            </w:r>
          </w:p>
        </w:tc>
        <w:tc>
          <w:tcPr>
            <w:tcW w:w="8931" w:type="dxa"/>
          </w:tcPr>
          <w:p w:rsidR="0046713C" w:rsidRPr="00F14EE4" w:rsidRDefault="00F14EE4" w:rsidP="00B11321">
            <w:pPr>
              <w:pStyle w:val="afe"/>
              <w:tabs>
                <w:tab w:val="left" w:pos="142"/>
              </w:tabs>
              <w:jc w:val="both"/>
              <w:rPr>
                <w:rFonts w:ascii="Times New Roman" w:hAnsi="Times New Roman" w:cs="Times New Roman"/>
                <w:sz w:val="20"/>
                <w:szCs w:val="20"/>
              </w:rPr>
            </w:pPr>
            <w:r w:rsidRPr="00F14EE4">
              <w:rPr>
                <w:rFonts w:ascii="Times New Roman" w:hAnsi="Times New Roman" w:cs="Times New Roman"/>
                <w:sz w:val="20"/>
                <w:szCs w:val="20"/>
              </w:rPr>
              <w:t>Контрольно-ревизионная комиссия предлагает Вязьма-Брянскому сельскому комитету Администрации муниципального образования «Вяземский муниципальный округ» Смоленской области обратиться в Администрацию муниципального образования «Вяземский муниципальный округ» Смоленской области за оказанием содействия в пересмотре Положения о Комитете, утвержденного решением Вяземск</w:t>
            </w:r>
            <w:r w:rsidR="00B11321">
              <w:rPr>
                <w:rFonts w:ascii="Times New Roman" w:hAnsi="Times New Roman" w:cs="Times New Roman"/>
                <w:sz w:val="20"/>
                <w:szCs w:val="20"/>
              </w:rPr>
              <w:t>ого</w:t>
            </w:r>
            <w:r w:rsidRPr="00F14EE4">
              <w:rPr>
                <w:rFonts w:ascii="Times New Roman" w:hAnsi="Times New Roman" w:cs="Times New Roman"/>
                <w:sz w:val="20"/>
                <w:szCs w:val="20"/>
              </w:rPr>
              <w:t xml:space="preserve"> окружн</w:t>
            </w:r>
            <w:r w:rsidR="00B11321">
              <w:rPr>
                <w:rFonts w:ascii="Times New Roman" w:hAnsi="Times New Roman" w:cs="Times New Roman"/>
                <w:sz w:val="20"/>
                <w:szCs w:val="20"/>
              </w:rPr>
              <w:t>ого</w:t>
            </w:r>
            <w:r w:rsidRPr="00F14EE4">
              <w:rPr>
                <w:rFonts w:ascii="Times New Roman" w:hAnsi="Times New Roman" w:cs="Times New Roman"/>
                <w:sz w:val="20"/>
                <w:szCs w:val="20"/>
              </w:rPr>
              <w:t xml:space="preserve"> Совет</w:t>
            </w:r>
            <w:r w:rsidR="00B11321">
              <w:rPr>
                <w:rFonts w:ascii="Times New Roman" w:hAnsi="Times New Roman" w:cs="Times New Roman"/>
                <w:sz w:val="20"/>
                <w:szCs w:val="20"/>
              </w:rPr>
              <w:t>а</w:t>
            </w:r>
            <w:r w:rsidRPr="00F14EE4">
              <w:rPr>
                <w:rFonts w:ascii="Times New Roman" w:hAnsi="Times New Roman" w:cs="Times New Roman"/>
                <w:sz w:val="20"/>
                <w:szCs w:val="20"/>
              </w:rPr>
              <w:t xml:space="preserve"> депутатов от 25.12.2024 №103, с целью приведения его в соответствие с учетом законодательства Российской Федерации, субъекта Российской Федерации, Устава муниципального образования «Вяземский муниципальный округ» Смоленской области и нормативных правовых актов, утвержденных органами местного самоуправления, в части разграничения полномочий между структурными подразделениями Администрации муниципального округа и сельскими комитетами</w:t>
            </w:r>
          </w:p>
        </w:tc>
      </w:tr>
      <w:tr w:rsidR="0079177C" w:rsidTr="00AA559D">
        <w:tc>
          <w:tcPr>
            <w:tcW w:w="486" w:type="dxa"/>
          </w:tcPr>
          <w:p w:rsidR="0079177C" w:rsidRPr="00095FF2" w:rsidRDefault="00F80DFE"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lastRenderedPageBreak/>
              <w:t>15</w:t>
            </w:r>
          </w:p>
        </w:tc>
        <w:tc>
          <w:tcPr>
            <w:tcW w:w="3967" w:type="dxa"/>
          </w:tcPr>
          <w:p w:rsidR="0079177C" w:rsidRPr="00F80DFE" w:rsidRDefault="00F80DFE" w:rsidP="00F80DFE">
            <w:pPr>
              <w:pStyle w:val="afe"/>
              <w:jc w:val="both"/>
              <w:rPr>
                <w:rFonts w:ascii="Times New Roman" w:hAnsi="Times New Roman" w:cs="Times New Roman"/>
                <w:sz w:val="20"/>
                <w:szCs w:val="20"/>
              </w:rPr>
            </w:pPr>
            <w:r>
              <w:rPr>
                <w:rFonts w:ascii="Times New Roman" w:hAnsi="Times New Roman" w:cs="Times New Roman"/>
                <w:sz w:val="20"/>
                <w:szCs w:val="20"/>
              </w:rPr>
              <w:t>П</w:t>
            </w:r>
            <w:r w:rsidRPr="00F80DFE">
              <w:rPr>
                <w:rFonts w:ascii="Times New Roman" w:hAnsi="Times New Roman" w:cs="Times New Roman"/>
                <w:sz w:val="20"/>
                <w:szCs w:val="20"/>
              </w:rPr>
              <w:t>роект решения Вяземского окружного Совета депутатов «О внесении изменений в решение Вяземского окружного Совета депутатов от 25.10.2024 №33 «Об установлении земельного налога на территории муниципального образования «Вяземский муниципальный округ» Смоленской области»</w:t>
            </w:r>
          </w:p>
        </w:tc>
        <w:tc>
          <w:tcPr>
            <w:tcW w:w="1325" w:type="dxa"/>
          </w:tcPr>
          <w:p w:rsidR="0079177C" w:rsidRPr="00095FF2" w:rsidRDefault="00F80DFE" w:rsidP="00F80DFE">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23.09.2025</w:t>
            </w:r>
          </w:p>
        </w:tc>
        <w:tc>
          <w:tcPr>
            <w:tcW w:w="8931" w:type="dxa"/>
          </w:tcPr>
          <w:p w:rsidR="00F80DFE" w:rsidRPr="00F80DFE" w:rsidRDefault="00F80DFE" w:rsidP="00F80DFE">
            <w:pPr>
              <w:jc w:val="both"/>
              <w:rPr>
                <w:rFonts w:ascii="Times New Roman" w:hAnsi="Times New Roman" w:cs="Times New Roman"/>
                <w:b/>
                <w:i/>
                <w:sz w:val="20"/>
                <w:szCs w:val="20"/>
                <w:u w:val="single"/>
              </w:rPr>
            </w:pPr>
            <w:r>
              <w:rPr>
                <w:rFonts w:ascii="Times New Roman" w:hAnsi="Times New Roman" w:cs="Times New Roman"/>
                <w:b/>
                <w:i/>
                <w:sz w:val="20"/>
                <w:szCs w:val="20"/>
              </w:rPr>
              <w:t>П</w:t>
            </w:r>
            <w:r w:rsidRPr="00F80DFE">
              <w:rPr>
                <w:rFonts w:ascii="Times New Roman" w:hAnsi="Times New Roman" w:cs="Times New Roman"/>
                <w:b/>
                <w:i/>
                <w:sz w:val="20"/>
                <w:szCs w:val="20"/>
              </w:rPr>
              <w:t xml:space="preserve">ринять к рассмотрению </w:t>
            </w:r>
            <w:r w:rsidRPr="00F80DFE">
              <w:rPr>
                <w:rFonts w:ascii="Times New Roman" w:hAnsi="Times New Roman" w:cs="Times New Roman"/>
                <w:sz w:val="20"/>
                <w:szCs w:val="20"/>
              </w:rPr>
              <w:t>проект решения Вяземского окружного Совета депутатов «О внесении изменений в решение Вяземского окружного Совета депутатов от 25.10.2024 №33 «Об установлении земельного налога на территории муниципального образования «Вяземский муниципальный округ» Смоленской области».</w:t>
            </w:r>
          </w:p>
          <w:p w:rsidR="0079177C" w:rsidRPr="00095FF2" w:rsidRDefault="0079177C" w:rsidP="00250D08">
            <w:pPr>
              <w:pStyle w:val="afe"/>
              <w:tabs>
                <w:tab w:val="left" w:pos="142"/>
              </w:tabs>
              <w:jc w:val="both"/>
              <w:rPr>
                <w:rFonts w:ascii="Times New Roman" w:hAnsi="Times New Roman" w:cs="Times New Roman"/>
                <w:sz w:val="20"/>
                <w:szCs w:val="20"/>
              </w:rPr>
            </w:pPr>
          </w:p>
        </w:tc>
      </w:tr>
      <w:tr w:rsidR="00F80DFE" w:rsidTr="00AA559D">
        <w:tc>
          <w:tcPr>
            <w:tcW w:w="486" w:type="dxa"/>
          </w:tcPr>
          <w:p w:rsidR="00F80DFE" w:rsidRDefault="009737FE"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16</w:t>
            </w:r>
          </w:p>
        </w:tc>
        <w:tc>
          <w:tcPr>
            <w:tcW w:w="3967" w:type="dxa"/>
          </w:tcPr>
          <w:p w:rsidR="00F80DFE" w:rsidRPr="00095FF2" w:rsidRDefault="009737FE" w:rsidP="009737FE">
            <w:pPr>
              <w:pStyle w:val="afe"/>
              <w:jc w:val="center"/>
              <w:rPr>
                <w:rFonts w:ascii="Times New Roman" w:hAnsi="Times New Roman" w:cs="Times New Roman"/>
                <w:sz w:val="20"/>
                <w:szCs w:val="20"/>
              </w:rPr>
            </w:pPr>
            <w:r>
              <w:rPr>
                <w:rFonts w:ascii="Times New Roman" w:hAnsi="Times New Roman" w:cs="Times New Roman"/>
                <w:sz w:val="20"/>
                <w:szCs w:val="20"/>
              </w:rPr>
              <w:t>П</w:t>
            </w:r>
            <w:r w:rsidRPr="009737FE">
              <w:rPr>
                <w:rFonts w:ascii="Times New Roman" w:hAnsi="Times New Roman" w:cs="Times New Roman"/>
                <w:sz w:val="20"/>
                <w:szCs w:val="20"/>
              </w:rPr>
              <w:t>роект решения Вяземского окружного Совета депутатов «О внесении изменений в Положение о порядке управления и распоряжения муниципальным имуществом муниципального образования «Вяземский муниципальный округ» Смоленской области, утвержденного решением Вяземского окружного Совета депутатов от 25.06.2025 №116»</w:t>
            </w:r>
          </w:p>
        </w:tc>
        <w:tc>
          <w:tcPr>
            <w:tcW w:w="1325" w:type="dxa"/>
          </w:tcPr>
          <w:p w:rsidR="00F80DFE" w:rsidRPr="00095FF2" w:rsidRDefault="009737FE"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24.09.2025</w:t>
            </w:r>
          </w:p>
        </w:tc>
        <w:tc>
          <w:tcPr>
            <w:tcW w:w="8931" w:type="dxa"/>
          </w:tcPr>
          <w:p w:rsidR="009737FE" w:rsidRPr="009737FE" w:rsidRDefault="009737FE" w:rsidP="009737FE">
            <w:pPr>
              <w:ind w:firstLine="34"/>
              <w:jc w:val="both"/>
              <w:rPr>
                <w:rFonts w:ascii="Times New Roman" w:hAnsi="Times New Roman" w:cs="Times New Roman"/>
                <w:b/>
                <w:i/>
                <w:sz w:val="20"/>
                <w:szCs w:val="20"/>
                <w:u w:val="single"/>
              </w:rPr>
            </w:pPr>
            <w:r>
              <w:rPr>
                <w:rFonts w:ascii="Times New Roman" w:hAnsi="Times New Roman" w:cs="Times New Roman"/>
                <w:b/>
                <w:i/>
                <w:sz w:val="20"/>
                <w:szCs w:val="20"/>
              </w:rPr>
              <w:t>П</w:t>
            </w:r>
            <w:r w:rsidRPr="009737FE">
              <w:rPr>
                <w:rFonts w:ascii="Times New Roman" w:hAnsi="Times New Roman" w:cs="Times New Roman"/>
                <w:b/>
                <w:i/>
                <w:sz w:val="20"/>
                <w:szCs w:val="20"/>
              </w:rPr>
              <w:t xml:space="preserve">ринять к рассмотрению </w:t>
            </w:r>
            <w:r w:rsidRPr="009737FE">
              <w:rPr>
                <w:rFonts w:ascii="Times New Roman" w:hAnsi="Times New Roman" w:cs="Times New Roman"/>
                <w:sz w:val="20"/>
                <w:szCs w:val="20"/>
              </w:rPr>
              <w:t xml:space="preserve">проект решения Вяземского окружного Совета депутатов </w:t>
            </w:r>
            <w:r w:rsidR="00B25C46" w:rsidRPr="009737FE">
              <w:rPr>
                <w:rFonts w:ascii="Times New Roman" w:hAnsi="Times New Roman" w:cs="Times New Roman"/>
                <w:sz w:val="20"/>
                <w:szCs w:val="20"/>
              </w:rPr>
              <w:t>«О внесении изменений в Положение о порядке управления и распоряжения муниципальным имуществом муниципального образования «Вяземский муниципальный округ» Смоленской области, утвержденного решением Вяземского окружного Совета депутатов от 25.06.2025 №116»</w:t>
            </w:r>
          </w:p>
          <w:p w:rsidR="009737FE" w:rsidRDefault="009737FE" w:rsidP="009737FE">
            <w:pPr>
              <w:autoSpaceDE w:val="0"/>
              <w:autoSpaceDN w:val="0"/>
              <w:adjustRightInd w:val="0"/>
              <w:jc w:val="both"/>
            </w:pPr>
          </w:p>
          <w:p w:rsidR="00F80DFE" w:rsidRPr="00095FF2" w:rsidRDefault="00F80DFE" w:rsidP="00250D08">
            <w:pPr>
              <w:pStyle w:val="afe"/>
              <w:tabs>
                <w:tab w:val="left" w:pos="142"/>
              </w:tabs>
              <w:jc w:val="both"/>
              <w:rPr>
                <w:rFonts w:ascii="Times New Roman" w:hAnsi="Times New Roman" w:cs="Times New Roman"/>
                <w:sz w:val="20"/>
                <w:szCs w:val="20"/>
              </w:rPr>
            </w:pPr>
          </w:p>
        </w:tc>
      </w:tr>
      <w:tr w:rsidR="009737FE" w:rsidTr="00AA559D">
        <w:tc>
          <w:tcPr>
            <w:tcW w:w="486" w:type="dxa"/>
          </w:tcPr>
          <w:p w:rsidR="009737FE" w:rsidRDefault="00C3449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17</w:t>
            </w:r>
          </w:p>
        </w:tc>
        <w:tc>
          <w:tcPr>
            <w:tcW w:w="3967" w:type="dxa"/>
          </w:tcPr>
          <w:p w:rsidR="009737FE" w:rsidRPr="00C3449A" w:rsidRDefault="00C3449A" w:rsidP="00C3449A">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П</w:t>
            </w:r>
            <w:r w:rsidRPr="00C3449A">
              <w:rPr>
                <w:rFonts w:ascii="Times New Roman" w:hAnsi="Times New Roman" w:cs="Times New Roman"/>
                <w:sz w:val="20"/>
                <w:szCs w:val="20"/>
              </w:rPr>
              <w:t>роект решения Вяземского окружного Совета депутатов «О внесении изменений в Положение о бюджетном процессе муниципального образования «Вяземский муниципальный округ» Смоленской области»</w:t>
            </w:r>
          </w:p>
        </w:tc>
        <w:tc>
          <w:tcPr>
            <w:tcW w:w="1325" w:type="dxa"/>
          </w:tcPr>
          <w:p w:rsidR="009737FE" w:rsidRPr="00095FF2" w:rsidRDefault="00C3449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14.11.2025</w:t>
            </w:r>
          </w:p>
        </w:tc>
        <w:tc>
          <w:tcPr>
            <w:tcW w:w="8931" w:type="dxa"/>
          </w:tcPr>
          <w:p w:rsidR="009737FE" w:rsidRPr="00095FF2" w:rsidRDefault="00C3449A" w:rsidP="00C3449A">
            <w:pPr>
              <w:pStyle w:val="afe"/>
              <w:tabs>
                <w:tab w:val="left" w:pos="142"/>
              </w:tabs>
              <w:jc w:val="both"/>
              <w:rPr>
                <w:rFonts w:ascii="Times New Roman" w:hAnsi="Times New Roman" w:cs="Times New Roman"/>
                <w:sz w:val="20"/>
                <w:szCs w:val="20"/>
              </w:rPr>
            </w:pPr>
            <w:r>
              <w:rPr>
                <w:rFonts w:ascii="Times New Roman" w:hAnsi="Times New Roman" w:cs="Times New Roman"/>
                <w:b/>
                <w:i/>
                <w:sz w:val="20"/>
                <w:szCs w:val="20"/>
              </w:rPr>
              <w:t>П</w:t>
            </w:r>
            <w:r w:rsidRPr="00F80DFE">
              <w:rPr>
                <w:rFonts w:ascii="Times New Roman" w:hAnsi="Times New Roman" w:cs="Times New Roman"/>
                <w:b/>
                <w:i/>
                <w:sz w:val="20"/>
                <w:szCs w:val="20"/>
              </w:rPr>
              <w:t>ринять к рассмотрению</w:t>
            </w:r>
            <w:r>
              <w:rPr>
                <w:rFonts w:ascii="Times New Roman" w:hAnsi="Times New Roman" w:cs="Times New Roman"/>
                <w:sz w:val="20"/>
                <w:szCs w:val="20"/>
              </w:rPr>
              <w:t xml:space="preserve"> п</w:t>
            </w:r>
            <w:r w:rsidRPr="00C3449A">
              <w:rPr>
                <w:rFonts w:ascii="Times New Roman" w:hAnsi="Times New Roman" w:cs="Times New Roman"/>
                <w:sz w:val="20"/>
                <w:szCs w:val="20"/>
              </w:rPr>
              <w:t>роект решения Вяземского окружного Совета депутатов «О внесении изменений в Положение о бюджетном процессе муниципального образования «Вяземский муниципальный округ» Смоленской области»</w:t>
            </w:r>
          </w:p>
        </w:tc>
      </w:tr>
      <w:tr w:rsidR="00C3449A" w:rsidTr="00AA559D">
        <w:tc>
          <w:tcPr>
            <w:tcW w:w="486" w:type="dxa"/>
          </w:tcPr>
          <w:p w:rsidR="00C3449A" w:rsidRDefault="007A3032"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18</w:t>
            </w:r>
          </w:p>
        </w:tc>
        <w:tc>
          <w:tcPr>
            <w:tcW w:w="3967" w:type="dxa"/>
          </w:tcPr>
          <w:p w:rsidR="00C3449A" w:rsidRPr="007A3032" w:rsidRDefault="007A3032" w:rsidP="007A3032">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П</w:t>
            </w:r>
            <w:r w:rsidRPr="007A3032">
              <w:rPr>
                <w:rFonts w:ascii="Times New Roman" w:hAnsi="Times New Roman" w:cs="Times New Roman"/>
                <w:sz w:val="20"/>
                <w:szCs w:val="20"/>
              </w:rPr>
              <w:t>роект решения Вяземского окружного Совета депутатов «Об установлении туристического налога на территории муниципального образования «Вяземский муниципальный округ» Смоленской области»</w:t>
            </w:r>
          </w:p>
        </w:tc>
        <w:tc>
          <w:tcPr>
            <w:tcW w:w="1325" w:type="dxa"/>
          </w:tcPr>
          <w:p w:rsidR="00C3449A" w:rsidRPr="00095FF2" w:rsidRDefault="007A3032"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25.11.2025</w:t>
            </w:r>
          </w:p>
        </w:tc>
        <w:tc>
          <w:tcPr>
            <w:tcW w:w="8931" w:type="dxa"/>
          </w:tcPr>
          <w:p w:rsidR="007A3032" w:rsidRPr="007A3032" w:rsidRDefault="007A3032" w:rsidP="007A3032">
            <w:pPr>
              <w:pStyle w:val="afe"/>
              <w:tabs>
                <w:tab w:val="left" w:pos="0"/>
              </w:tabs>
              <w:ind w:left="34"/>
              <w:jc w:val="both"/>
              <w:rPr>
                <w:rFonts w:ascii="Times New Roman" w:hAnsi="Times New Roman" w:cs="Times New Roman"/>
                <w:b/>
                <w:sz w:val="20"/>
                <w:szCs w:val="20"/>
                <w:u w:val="single"/>
              </w:rPr>
            </w:pPr>
            <w:r>
              <w:rPr>
                <w:rFonts w:ascii="Times New Roman" w:hAnsi="Times New Roman" w:cs="Times New Roman"/>
                <w:sz w:val="20"/>
                <w:szCs w:val="20"/>
              </w:rPr>
              <w:t xml:space="preserve">1) </w:t>
            </w:r>
            <w:r w:rsidRPr="007A3032">
              <w:rPr>
                <w:rFonts w:ascii="Times New Roman" w:hAnsi="Times New Roman" w:cs="Times New Roman"/>
                <w:sz w:val="20"/>
                <w:szCs w:val="20"/>
              </w:rPr>
              <w:t xml:space="preserve">Представленный проект решения Вяземского окружного Совета депутатов «Об установлении туристического налога на территории муниципального образования «Вяземский муниципальный округ» Смоленской области» </w:t>
            </w:r>
            <w:r w:rsidRPr="007A3032">
              <w:rPr>
                <w:rFonts w:ascii="Times New Roman" w:hAnsi="Times New Roman" w:cs="Times New Roman"/>
                <w:b/>
                <w:sz w:val="20"/>
                <w:szCs w:val="20"/>
                <w:u w:val="single"/>
              </w:rPr>
              <w:t xml:space="preserve">не противоречит Налоговому кодексу Российской Федерации и </w:t>
            </w:r>
            <w:r w:rsidRPr="007A3032">
              <w:rPr>
                <w:rFonts w:ascii="Times New Roman" w:eastAsia="Calibri" w:hAnsi="Times New Roman" w:cs="Times New Roman"/>
                <w:b/>
                <w:color w:val="000000"/>
                <w:sz w:val="20"/>
                <w:szCs w:val="20"/>
                <w:u w:val="single"/>
              </w:rPr>
              <w:t xml:space="preserve"> нормативно-правовым актам органов местного самоуправления.</w:t>
            </w:r>
          </w:p>
          <w:p w:rsidR="007A3032" w:rsidRPr="007A3032" w:rsidRDefault="007A3032" w:rsidP="007A3032">
            <w:pPr>
              <w:pStyle w:val="afe"/>
              <w:tabs>
                <w:tab w:val="left" w:pos="0"/>
              </w:tabs>
              <w:ind w:left="34"/>
              <w:jc w:val="both"/>
              <w:rPr>
                <w:rFonts w:ascii="Times New Roman" w:hAnsi="Times New Roman" w:cs="Times New Roman"/>
                <w:sz w:val="20"/>
                <w:szCs w:val="20"/>
              </w:rPr>
            </w:pPr>
            <w:r>
              <w:rPr>
                <w:rFonts w:ascii="Times New Roman" w:hAnsi="Times New Roman" w:cs="Times New Roman"/>
                <w:sz w:val="20"/>
                <w:szCs w:val="20"/>
              </w:rPr>
              <w:t>2)</w:t>
            </w:r>
            <w:r w:rsidRPr="007A3032">
              <w:rPr>
                <w:rFonts w:ascii="Times New Roman" w:hAnsi="Times New Roman" w:cs="Times New Roman"/>
                <w:sz w:val="20"/>
                <w:szCs w:val="20"/>
              </w:rPr>
              <w:t xml:space="preserve">  Принятие данного Проекта Решения позволит привлечь дополнительные налоговые доходы в бюджет муниципального образования «Вяземский муниципальный округ» Смоленской области. </w:t>
            </w:r>
          </w:p>
          <w:p w:rsidR="00C3449A" w:rsidRPr="00095FF2" w:rsidRDefault="00C3449A" w:rsidP="00250D08">
            <w:pPr>
              <w:pStyle w:val="afe"/>
              <w:tabs>
                <w:tab w:val="left" w:pos="142"/>
              </w:tabs>
              <w:jc w:val="both"/>
              <w:rPr>
                <w:rFonts w:ascii="Times New Roman" w:hAnsi="Times New Roman" w:cs="Times New Roman"/>
                <w:sz w:val="20"/>
                <w:szCs w:val="20"/>
              </w:rPr>
            </w:pPr>
          </w:p>
        </w:tc>
      </w:tr>
      <w:tr w:rsidR="007A3032" w:rsidTr="00AA559D">
        <w:tc>
          <w:tcPr>
            <w:tcW w:w="486" w:type="dxa"/>
          </w:tcPr>
          <w:p w:rsidR="007A3032" w:rsidRDefault="00445122"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19</w:t>
            </w:r>
          </w:p>
        </w:tc>
        <w:tc>
          <w:tcPr>
            <w:tcW w:w="3967" w:type="dxa"/>
          </w:tcPr>
          <w:p w:rsidR="00F877A5" w:rsidRPr="00F877A5" w:rsidRDefault="00F877A5" w:rsidP="00F877A5">
            <w:pPr>
              <w:pStyle w:val="afe"/>
              <w:jc w:val="center"/>
              <w:rPr>
                <w:rFonts w:ascii="Times New Roman" w:hAnsi="Times New Roman" w:cs="Times New Roman"/>
                <w:sz w:val="20"/>
                <w:szCs w:val="20"/>
              </w:rPr>
            </w:pPr>
            <w:r>
              <w:rPr>
                <w:rFonts w:ascii="Times New Roman" w:hAnsi="Times New Roman" w:cs="Times New Roman"/>
                <w:sz w:val="20"/>
                <w:szCs w:val="20"/>
              </w:rPr>
              <w:t>П</w:t>
            </w:r>
            <w:r w:rsidRPr="00F877A5">
              <w:rPr>
                <w:rFonts w:ascii="Times New Roman" w:hAnsi="Times New Roman" w:cs="Times New Roman"/>
                <w:sz w:val="20"/>
                <w:szCs w:val="20"/>
              </w:rPr>
              <w:t>роект решения Вяземского окружного Совета депутатов</w:t>
            </w:r>
          </w:p>
          <w:p w:rsidR="007A3032" w:rsidRPr="00F877A5" w:rsidRDefault="00F877A5" w:rsidP="00F877A5">
            <w:pPr>
              <w:pStyle w:val="afe"/>
              <w:jc w:val="center"/>
              <w:rPr>
                <w:rFonts w:ascii="Times New Roman" w:hAnsi="Times New Roman" w:cs="Times New Roman"/>
                <w:sz w:val="20"/>
                <w:szCs w:val="20"/>
              </w:rPr>
            </w:pPr>
            <w:r w:rsidRPr="00F877A5">
              <w:rPr>
                <w:rFonts w:ascii="Times New Roman" w:hAnsi="Times New Roman" w:cs="Times New Roman"/>
                <w:sz w:val="20"/>
                <w:szCs w:val="20"/>
              </w:rPr>
              <w:t>«Об утверждении Прогнозного плана (программы) приватизации муниципального имущества муниципального образования «Вяземский муниципальный округ» Смоленской области на 2026 и плановый период 2027 и 2028 годов»</w:t>
            </w:r>
          </w:p>
        </w:tc>
        <w:tc>
          <w:tcPr>
            <w:tcW w:w="1325" w:type="dxa"/>
          </w:tcPr>
          <w:p w:rsidR="007A3032" w:rsidRPr="00095FF2" w:rsidRDefault="00F877A5" w:rsidP="00F877A5">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25.11.2025</w:t>
            </w:r>
          </w:p>
        </w:tc>
        <w:tc>
          <w:tcPr>
            <w:tcW w:w="8931" w:type="dxa"/>
          </w:tcPr>
          <w:p w:rsidR="00F877A5" w:rsidRPr="00F877A5" w:rsidRDefault="00F877A5" w:rsidP="00F877A5">
            <w:pPr>
              <w:pStyle w:val="afe"/>
              <w:jc w:val="both"/>
              <w:rPr>
                <w:rFonts w:ascii="Times New Roman" w:hAnsi="Times New Roman" w:cs="Times New Roman"/>
                <w:sz w:val="20"/>
                <w:szCs w:val="20"/>
              </w:rPr>
            </w:pPr>
            <w:r>
              <w:rPr>
                <w:rFonts w:ascii="Times New Roman" w:hAnsi="Times New Roman" w:cs="Times New Roman"/>
                <w:b/>
                <w:i/>
                <w:sz w:val="20"/>
                <w:szCs w:val="20"/>
              </w:rPr>
              <w:t>П</w:t>
            </w:r>
            <w:r w:rsidRPr="00F80DFE">
              <w:rPr>
                <w:rFonts w:ascii="Times New Roman" w:hAnsi="Times New Roman" w:cs="Times New Roman"/>
                <w:b/>
                <w:i/>
                <w:sz w:val="20"/>
                <w:szCs w:val="20"/>
              </w:rPr>
              <w:t>ринять к рассмотрению</w:t>
            </w:r>
            <w:r w:rsidRPr="00F877A5">
              <w:rPr>
                <w:rFonts w:ascii="Times New Roman" w:hAnsi="Times New Roman" w:cs="Times New Roman"/>
                <w:sz w:val="20"/>
                <w:szCs w:val="20"/>
              </w:rPr>
              <w:t xml:space="preserve"> проект решения Вяземского окружного Совета депутатов</w:t>
            </w:r>
            <w:r>
              <w:rPr>
                <w:rFonts w:ascii="Times New Roman" w:hAnsi="Times New Roman" w:cs="Times New Roman"/>
                <w:sz w:val="20"/>
                <w:szCs w:val="20"/>
              </w:rPr>
              <w:t xml:space="preserve"> </w:t>
            </w:r>
            <w:r w:rsidRPr="00F877A5">
              <w:rPr>
                <w:rFonts w:ascii="Times New Roman" w:hAnsi="Times New Roman" w:cs="Times New Roman"/>
                <w:sz w:val="20"/>
                <w:szCs w:val="20"/>
              </w:rPr>
              <w:t>«Об утверждении Прогнозного плана (программы) приватизации муниципального имущества муниципального образования «Вяземский муниципальный округ» Смоленской области на 2026 и плановый период 2027 и 2028 годов»</w:t>
            </w:r>
            <w:r>
              <w:rPr>
                <w:rFonts w:ascii="Times New Roman" w:hAnsi="Times New Roman" w:cs="Times New Roman"/>
                <w:sz w:val="20"/>
                <w:szCs w:val="20"/>
              </w:rPr>
              <w:t>.</w:t>
            </w:r>
          </w:p>
          <w:p w:rsidR="007A3032" w:rsidRPr="00095FF2" w:rsidRDefault="007A3032" w:rsidP="00250D08">
            <w:pPr>
              <w:pStyle w:val="afe"/>
              <w:tabs>
                <w:tab w:val="left" w:pos="142"/>
              </w:tabs>
              <w:jc w:val="both"/>
              <w:rPr>
                <w:rFonts w:ascii="Times New Roman" w:hAnsi="Times New Roman" w:cs="Times New Roman"/>
                <w:sz w:val="20"/>
                <w:szCs w:val="20"/>
              </w:rPr>
            </w:pPr>
          </w:p>
        </w:tc>
      </w:tr>
      <w:tr w:rsidR="00445122" w:rsidTr="00AA559D">
        <w:tc>
          <w:tcPr>
            <w:tcW w:w="486" w:type="dxa"/>
          </w:tcPr>
          <w:p w:rsidR="00445122" w:rsidRDefault="00F877A5"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lastRenderedPageBreak/>
              <w:t>20</w:t>
            </w:r>
          </w:p>
        </w:tc>
        <w:tc>
          <w:tcPr>
            <w:tcW w:w="3967" w:type="dxa"/>
          </w:tcPr>
          <w:p w:rsidR="00445122" w:rsidRPr="00F877A5" w:rsidRDefault="00F877A5" w:rsidP="00F877A5">
            <w:pPr>
              <w:pStyle w:val="afe"/>
              <w:tabs>
                <w:tab w:val="left" w:pos="142"/>
              </w:tabs>
              <w:jc w:val="both"/>
              <w:rPr>
                <w:rFonts w:ascii="Times New Roman" w:hAnsi="Times New Roman" w:cs="Times New Roman"/>
                <w:sz w:val="20"/>
                <w:szCs w:val="20"/>
              </w:rPr>
            </w:pPr>
            <w:r>
              <w:rPr>
                <w:rFonts w:ascii="Times New Roman" w:eastAsia="Calibri" w:hAnsi="Times New Roman" w:cs="Times New Roman"/>
                <w:color w:val="000000"/>
                <w:sz w:val="20"/>
                <w:szCs w:val="20"/>
              </w:rPr>
              <w:t>П</w:t>
            </w:r>
            <w:r w:rsidRPr="00F877A5">
              <w:rPr>
                <w:rFonts w:ascii="Times New Roman" w:eastAsia="Calibri" w:hAnsi="Times New Roman" w:cs="Times New Roman"/>
                <w:color w:val="000000"/>
                <w:sz w:val="20"/>
                <w:szCs w:val="20"/>
              </w:rPr>
              <w:t>роект решения Вяземского окружного Совета депутатов «</w:t>
            </w:r>
            <w:r w:rsidRPr="00F877A5">
              <w:rPr>
                <w:rFonts w:ascii="Times New Roman" w:hAnsi="Times New Roman" w:cs="Times New Roman"/>
                <w:sz w:val="20"/>
                <w:szCs w:val="20"/>
              </w:rPr>
              <w:t>О внесении изменений в решение Вяземского окружного Совета депутатов от 25.10.2024 №32 «Об установлении на территории муниципального образования «Вяземский муниципальный округ» Смоленской области налога на имущество физических лиц</w:t>
            </w:r>
            <w:r w:rsidRPr="00F877A5">
              <w:rPr>
                <w:rFonts w:ascii="Times New Roman" w:eastAsia="Calibri" w:hAnsi="Times New Roman" w:cs="Times New Roman"/>
                <w:color w:val="000000"/>
                <w:sz w:val="20"/>
                <w:szCs w:val="20"/>
              </w:rPr>
              <w:t>»</w:t>
            </w:r>
          </w:p>
        </w:tc>
        <w:tc>
          <w:tcPr>
            <w:tcW w:w="1325" w:type="dxa"/>
          </w:tcPr>
          <w:p w:rsidR="00445122" w:rsidRPr="00095FF2" w:rsidRDefault="00F877A5"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09.12.2025</w:t>
            </w:r>
          </w:p>
        </w:tc>
        <w:tc>
          <w:tcPr>
            <w:tcW w:w="8931" w:type="dxa"/>
          </w:tcPr>
          <w:p w:rsidR="00F877A5" w:rsidRPr="00F877A5" w:rsidRDefault="00F877A5" w:rsidP="00F877A5">
            <w:pPr>
              <w:pStyle w:val="afe"/>
              <w:tabs>
                <w:tab w:val="left" w:pos="0"/>
              </w:tabs>
              <w:ind w:left="34"/>
              <w:jc w:val="both"/>
              <w:rPr>
                <w:rFonts w:ascii="Times New Roman" w:hAnsi="Times New Roman" w:cs="Times New Roman"/>
                <w:b/>
                <w:i/>
                <w:sz w:val="20"/>
                <w:szCs w:val="20"/>
                <w:u w:val="single"/>
              </w:rPr>
            </w:pPr>
            <w:r w:rsidRPr="00F877A5">
              <w:rPr>
                <w:rFonts w:ascii="Times New Roman" w:hAnsi="Times New Roman" w:cs="Times New Roman"/>
                <w:i/>
                <w:sz w:val="20"/>
                <w:szCs w:val="20"/>
              </w:rPr>
              <w:t>Представленный проект решения Вяземского окружного Совета депутатов «О внесении изменений в решение Вяземского окружного Совета депутатов от 25.10.2024 №32 «Об установлении на территории муниципального образования «Вяземский муниципальный округ</w:t>
            </w:r>
            <w:r w:rsidRPr="00F877A5">
              <w:rPr>
                <w:rFonts w:ascii="Times New Roman" w:hAnsi="Times New Roman" w:cs="Times New Roman"/>
                <w:sz w:val="20"/>
                <w:szCs w:val="20"/>
              </w:rPr>
              <w:t>» Смоленской области налога на имущество физических лиц</w:t>
            </w:r>
            <w:r w:rsidRPr="00F877A5">
              <w:rPr>
                <w:rFonts w:ascii="Times New Roman" w:hAnsi="Times New Roman" w:cs="Times New Roman"/>
                <w:i/>
                <w:sz w:val="20"/>
                <w:szCs w:val="20"/>
              </w:rPr>
              <w:t xml:space="preserve">» </w:t>
            </w:r>
            <w:r w:rsidRPr="00F877A5">
              <w:rPr>
                <w:rFonts w:ascii="Times New Roman" w:hAnsi="Times New Roman" w:cs="Times New Roman"/>
                <w:b/>
                <w:i/>
                <w:sz w:val="20"/>
                <w:szCs w:val="20"/>
                <w:u w:val="single"/>
              </w:rPr>
              <w:t xml:space="preserve">не противоречит Налоговому кодексу Российской Федерации и </w:t>
            </w:r>
            <w:r w:rsidRPr="00F877A5">
              <w:rPr>
                <w:rFonts w:ascii="Times New Roman" w:eastAsia="Calibri" w:hAnsi="Times New Roman" w:cs="Times New Roman"/>
                <w:b/>
                <w:color w:val="000000"/>
                <w:sz w:val="20"/>
                <w:szCs w:val="20"/>
                <w:u w:val="single"/>
              </w:rPr>
              <w:t xml:space="preserve"> </w:t>
            </w:r>
            <w:r w:rsidRPr="00F877A5">
              <w:rPr>
                <w:rFonts w:ascii="Times New Roman" w:eastAsia="Calibri" w:hAnsi="Times New Roman" w:cs="Times New Roman"/>
                <w:b/>
                <w:i/>
                <w:color w:val="000000"/>
                <w:sz w:val="20"/>
                <w:szCs w:val="20"/>
                <w:u w:val="single"/>
              </w:rPr>
              <w:t>нормативно-правовым актам органов местного самоуправления.</w:t>
            </w:r>
            <w:r>
              <w:rPr>
                <w:rFonts w:ascii="Times New Roman" w:eastAsia="Calibri" w:hAnsi="Times New Roman" w:cs="Times New Roman"/>
                <w:b/>
                <w:i/>
                <w:color w:val="000000"/>
                <w:sz w:val="20"/>
                <w:szCs w:val="20"/>
              </w:rPr>
              <w:t xml:space="preserve"> </w:t>
            </w:r>
            <w:r>
              <w:rPr>
                <w:rFonts w:ascii="Times New Roman" w:hAnsi="Times New Roman" w:cs="Times New Roman"/>
                <w:b/>
                <w:i/>
                <w:sz w:val="20"/>
                <w:szCs w:val="20"/>
              </w:rPr>
              <w:t>П</w:t>
            </w:r>
            <w:r w:rsidRPr="00F80DFE">
              <w:rPr>
                <w:rFonts w:ascii="Times New Roman" w:hAnsi="Times New Roman" w:cs="Times New Roman"/>
                <w:b/>
                <w:i/>
                <w:sz w:val="20"/>
                <w:szCs w:val="20"/>
              </w:rPr>
              <w:t>ринять к рассмотрению</w:t>
            </w:r>
            <w:r>
              <w:rPr>
                <w:rFonts w:ascii="Times New Roman" w:hAnsi="Times New Roman" w:cs="Times New Roman"/>
                <w:b/>
                <w:i/>
                <w:sz w:val="20"/>
                <w:szCs w:val="20"/>
              </w:rPr>
              <w:t xml:space="preserve"> </w:t>
            </w:r>
            <w:r>
              <w:rPr>
                <w:rFonts w:ascii="Times New Roman" w:hAnsi="Times New Roman" w:cs="Times New Roman"/>
                <w:sz w:val="20"/>
                <w:szCs w:val="20"/>
              </w:rPr>
              <w:t>данный</w:t>
            </w:r>
            <w:r w:rsidRPr="00F877A5">
              <w:rPr>
                <w:rFonts w:ascii="Times New Roman" w:hAnsi="Times New Roman" w:cs="Times New Roman"/>
                <w:sz w:val="20"/>
                <w:szCs w:val="20"/>
              </w:rPr>
              <w:t xml:space="preserve"> проект решения Вяземского окружного Совета депут</w:t>
            </w:r>
            <w:r>
              <w:rPr>
                <w:rFonts w:ascii="Times New Roman" w:hAnsi="Times New Roman" w:cs="Times New Roman"/>
                <w:sz w:val="20"/>
                <w:szCs w:val="20"/>
              </w:rPr>
              <w:t>атов</w:t>
            </w:r>
          </w:p>
          <w:p w:rsidR="00445122" w:rsidRPr="00095FF2" w:rsidRDefault="00445122" w:rsidP="00250D08">
            <w:pPr>
              <w:pStyle w:val="afe"/>
              <w:tabs>
                <w:tab w:val="left" w:pos="142"/>
              </w:tabs>
              <w:jc w:val="both"/>
              <w:rPr>
                <w:rFonts w:ascii="Times New Roman" w:hAnsi="Times New Roman" w:cs="Times New Roman"/>
                <w:sz w:val="20"/>
                <w:szCs w:val="20"/>
              </w:rPr>
            </w:pPr>
          </w:p>
        </w:tc>
      </w:tr>
    </w:tbl>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034C67" w:rsidRDefault="00272F5D" w:rsidP="00250D08">
      <w:pPr>
        <w:pStyle w:val="afe"/>
        <w:tabs>
          <w:tab w:val="left" w:pos="142"/>
        </w:tabs>
        <w:ind w:left="567"/>
        <w:jc w:val="both"/>
        <w:rPr>
          <w:rFonts w:ascii="Times New Roman" w:hAnsi="Times New Roman" w:cs="Times New Roman"/>
          <w:i/>
        </w:rPr>
      </w:pPr>
      <w:r>
        <w:rPr>
          <w:rFonts w:ascii="Times New Roman" w:hAnsi="Times New Roman" w:cs="Times New Roman"/>
          <w:i/>
        </w:rPr>
        <w:t xml:space="preserve">    </w:t>
      </w:r>
    </w:p>
    <w:p w:rsidR="009F2A8A" w:rsidRDefault="009F2A8A" w:rsidP="00250D08">
      <w:pPr>
        <w:pStyle w:val="afe"/>
        <w:tabs>
          <w:tab w:val="left" w:pos="142"/>
        </w:tabs>
        <w:ind w:left="567"/>
        <w:jc w:val="both"/>
        <w:rPr>
          <w:rFonts w:ascii="Times New Roman" w:hAnsi="Times New Roman" w:cs="Times New Roman"/>
          <w:i/>
        </w:rPr>
        <w:sectPr w:rsidR="009F2A8A" w:rsidSect="009F2A8A">
          <w:pgSz w:w="16838" w:h="11906" w:orient="landscape"/>
          <w:pgMar w:top="1701" w:right="567" w:bottom="851" w:left="1134" w:header="709" w:footer="709" w:gutter="0"/>
          <w:cols w:space="708"/>
          <w:titlePg/>
          <w:docGrid w:linePitch="360"/>
        </w:sectPr>
      </w:pPr>
    </w:p>
    <w:p w:rsidR="00CA369C" w:rsidRPr="00212FA0" w:rsidRDefault="00CA369C" w:rsidP="00CA369C">
      <w:pPr>
        <w:spacing w:after="0" w:line="240" w:lineRule="auto"/>
        <w:jc w:val="center"/>
        <w:rPr>
          <w:rFonts w:ascii="Times New Roman" w:eastAsia="Times New Roman" w:hAnsi="Times New Roman" w:cs="Times New Roman"/>
          <w:b/>
          <w:i/>
          <w:sz w:val="24"/>
          <w:szCs w:val="24"/>
          <w:lang w:eastAsia="ru-RU"/>
        </w:rPr>
      </w:pPr>
      <w:r w:rsidRPr="00212FA0">
        <w:rPr>
          <w:rFonts w:ascii="Times New Roman" w:eastAsia="Times New Roman" w:hAnsi="Times New Roman" w:cs="Times New Roman"/>
          <w:b/>
          <w:i/>
          <w:sz w:val="24"/>
          <w:szCs w:val="24"/>
          <w:lang w:eastAsia="ru-RU"/>
        </w:rPr>
        <w:lastRenderedPageBreak/>
        <w:t>Обращение граждан</w:t>
      </w:r>
    </w:p>
    <w:p w:rsidR="00CA369C" w:rsidRPr="00212FA0" w:rsidRDefault="00CA369C" w:rsidP="00CA369C">
      <w:pPr>
        <w:spacing w:after="0" w:line="240" w:lineRule="auto"/>
        <w:jc w:val="center"/>
        <w:rPr>
          <w:rFonts w:ascii="Times New Roman" w:eastAsia="Times New Roman" w:hAnsi="Times New Roman" w:cs="Times New Roman"/>
          <w:b/>
          <w:i/>
          <w:sz w:val="24"/>
          <w:szCs w:val="24"/>
          <w:lang w:eastAsia="ru-RU"/>
        </w:rPr>
      </w:pPr>
      <w:r w:rsidRPr="00212FA0">
        <w:rPr>
          <w:rFonts w:ascii="Times New Roman" w:eastAsia="Times New Roman" w:hAnsi="Times New Roman" w:cs="Times New Roman"/>
          <w:b/>
          <w:i/>
          <w:sz w:val="24"/>
          <w:szCs w:val="24"/>
          <w:lang w:eastAsia="ru-RU"/>
        </w:rPr>
        <w:t>в соответствии с Федеральным законом от 02.05.2006 №59-ФЗ</w:t>
      </w:r>
    </w:p>
    <w:p w:rsidR="00CA369C" w:rsidRPr="00212FA0" w:rsidRDefault="00CA369C" w:rsidP="00CA369C">
      <w:pPr>
        <w:spacing w:after="0" w:line="240" w:lineRule="auto"/>
        <w:jc w:val="center"/>
        <w:rPr>
          <w:rFonts w:ascii="Times New Roman" w:eastAsia="Times New Roman" w:hAnsi="Times New Roman" w:cs="Times New Roman"/>
          <w:b/>
          <w:i/>
          <w:sz w:val="24"/>
          <w:szCs w:val="24"/>
          <w:lang w:eastAsia="ru-RU"/>
        </w:rPr>
      </w:pPr>
      <w:r w:rsidRPr="00212FA0">
        <w:rPr>
          <w:rFonts w:ascii="Times New Roman" w:eastAsia="Times New Roman" w:hAnsi="Times New Roman" w:cs="Times New Roman"/>
          <w:b/>
          <w:i/>
          <w:sz w:val="24"/>
          <w:szCs w:val="24"/>
          <w:lang w:eastAsia="ru-RU"/>
        </w:rPr>
        <w:t>«О порядке рассмотрения обращения граждан Российской Федерации»</w:t>
      </w:r>
    </w:p>
    <w:p w:rsidR="00CA369C" w:rsidRPr="00212FA0" w:rsidRDefault="00CA369C" w:rsidP="00CA369C">
      <w:pPr>
        <w:spacing w:after="0" w:line="240" w:lineRule="auto"/>
        <w:ind w:firstLine="709"/>
        <w:jc w:val="both"/>
        <w:rPr>
          <w:rFonts w:ascii="Times New Roman" w:eastAsia="Times New Roman" w:hAnsi="Times New Roman" w:cs="Times New Roman"/>
          <w:sz w:val="16"/>
          <w:szCs w:val="16"/>
          <w:lang w:eastAsia="ru-RU"/>
        </w:rPr>
      </w:pPr>
    </w:p>
    <w:p w:rsidR="00125F53" w:rsidRPr="00125F53" w:rsidRDefault="00125F53" w:rsidP="00125F53">
      <w:pPr>
        <w:ind w:firstLine="709"/>
        <w:jc w:val="both"/>
        <w:rPr>
          <w:rFonts w:ascii="Times New Roman" w:hAnsi="Times New Roman" w:cs="Times New Roman"/>
          <w:sz w:val="24"/>
          <w:szCs w:val="24"/>
        </w:rPr>
      </w:pPr>
      <w:r w:rsidRPr="00125F53">
        <w:rPr>
          <w:rFonts w:ascii="Times New Roman" w:hAnsi="Times New Roman" w:cs="Times New Roman"/>
          <w:sz w:val="24"/>
          <w:szCs w:val="24"/>
        </w:rPr>
        <w:t xml:space="preserve">Контрольно-ревизионная комиссия в соответствии с </w:t>
      </w:r>
      <w:bookmarkStart w:id="3" w:name="_Hlk173321225"/>
      <w:r w:rsidRPr="00125F53">
        <w:rPr>
          <w:rFonts w:ascii="Times New Roman" w:hAnsi="Times New Roman" w:cs="Times New Roman"/>
          <w:sz w:val="24"/>
          <w:szCs w:val="24"/>
        </w:rPr>
        <w:t>Федеральным законом от 02.05.2006 №59-ФЗ «О порядке рассмотрения обращения граждан Российской Федерации»</w:t>
      </w:r>
      <w:bookmarkEnd w:id="3"/>
      <w:r w:rsidRPr="00125F53">
        <w:rPr>
          <w:rFonts w:ascii="Times New Roman" w:hAnsi="Times New Roman" w:cs="Times New Roman"/>
          <w:sz w:val="24"/>
          <w:szCs w:val="24"/>
        </w:rPr>
        <w:t xml:space="preserve"> </w:t>
      </w:r>
      <w:r w:rsidRPr="00125F53">
        <w:rPr>
          <w:rFonts w:ascii="Times New Roman" w:eastAsia="Calibri" w:hAnsi="Times New Roman" w:cs="Times New Roman"/>
          <w:sz w:val="24"/>
          <w:szCs w:val="24"/>
        </w:rPr>
        <w:t xml:space="preserve">рассмотрела </w:t>
      </w:r>
      <w:r w:rsidRPr="00125F53">
        <w:rPr>
          <w:rFonts w:ascii="Times New Roman" w:eastAsia="Calibri" w:hAnsi="Times New Roman" w:cs="Times New Roman"/>
          <w:i/>
          <w:sz w:val="24"/>
          <w:szCs w:val="24"/>
          <w:u w:val="single"/>
        </w:rPr>
        <w:t xml:space="preserve">обращение </w:t>
      </w:r>
      <w:bookmarkStart w:id="4" w:name="_Hlk166683556"/>
      <w:r w:rsidRPr="00125F53">
        <w:rPr>
          <w:rFonts w:ascii="Times New Roman" w:eastAsia="Calibri" w:hAnsi="Times New Roman" w:cs="Times New Roman"/>
          <w:i/>
          <w:sz w:val="24"/>
          <w:szCs w:val="24"/>
          <w:u w:val="single"/>
        </w:rPr>
        <w:t>А.А. Галимова</w:t>
      </w:r>
      <w:r w:rsidRPr="00125F53">
        <w:rPr>
          <w:rFonts w:ascii="Times New Roman" w:eastAsia="Calibri" w:hAnsi="Times New Roman" w:cs="Times New Roman"/>
          <w:sz w:val="24"/>
          <w:szCs w:val="24"/>
        </w:rPr>
        <w:t xml:space="preserve"> от 03.06.2025 года №13/3451 </w:t>
      </w:r>
      <w:bookmarkEnd w:id="4"/>
      <w:r w:rsidRPr="00125F53">
        <w:rPr>
          <w:rFonts w:ascii="Times New Roman" w:eastAsia="Calibri" w:hAnsi="Times New Roman" w:cs="Times New Roman"/>
          <w:sz w:val="24"/>
          <w:szCs w:val="24"/>
        </w:rPr>
        <w:t>в форме электронного документа в интернет-приемную Администрации Смоленской области</w:t>
      </w:r>
      <w:r w:rsidRPr="00125F53">
        <w:rPr>
          <w:rFonts w:ascii="Times New Roman" w:hAnsi="Times New Roman" w:cs="Times New Roman"/>
          <w:sz w:val="24"/>
          <w:szCs w:val="24"/>
        </w:rPr>
        <w:t xml:space="preserve"> по вопросам содержания общественных кладбищ, расположенных в районе д.Черемушки и г.Вязьма, ул. Новая Бозня, в районе дома 2а, и целевого использования денежных средств на них из бюджета муниципального округа, подготовила ответ:</w:t>
      </w:r>
    </w:p>
    <w:p w:rsidR="00125F53" w:rsidRPr="00125F53" w:rsidRDefault="00125F53" w:rsidP="00125F53">
      <w:pPr>
        <w:pStyle w:val="ConsPlusNormal"/>
        <w:ind w:left="567" w:firstLine="709"/>
        <w:jc w:val="both"/>
        <w:rPr>
          <w:sz w:val="24"/>
          <w:szCs w:val="24"/>
        </w:rPr>
      </w:pPr>
    </w:p>
    <w:p w:rsidR="00125F53" w:rsidRPr="00125F53" w:rsidRDefault="00125F53" w:rsidP="007B3D83">
      <w:pPr>
        <w:pStyle w:val="ConsPlusNormal"/>
        <w:numPr>
          <w:ilvl w:val="0"/>
          <w:numId w:val="8"/>
        </w:numPr>
        <w:tabs>
          <w:tab w:val="left" w:pos="284"/>
        </w:tabs>
        <w:ind w:left="284" w:hanging="284"/>
        <w:jc w:val="both"/>
        <w:rPr>
          <w:i/>
          <w:sz w:val="24"/>
          <w:szCs w:val="24"/>
        </w:rPr>
      </w:pPr>
      <w:r w:rsidRPr="00125F53">
        <w:rPr>
          <w:sz w:val="24"/>
          <w:szCs w:val="24"/>
        </w:rPr>
        <w:t xml:space="preserve">Принимая во внимание, Федеральный закон от 06.10.2003 №131-ФЗ «Об общих принципах организации местного самоуправления в Российской Федерации», Закон Смоленской области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решение Вяземского районного Совета депутатов от 10.09.2024 №83 «О реорганизации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 а также Устав муниципального образования «Вяземский муниципальный округ» Смоленской области </w:t>
      </w:r>
      <w:r w:rsidRPr="00125F53">
        <w:rPr>
          <w:i/>
          <w:sz w:val="24"/>
          <w:szCs w:val="24"/>
        </w:rPr>
        <w:t>Администрации муниципального образования «Вяземский муниципальный округ» Смоленской области в соответствии с ч.4 ст.18 Федерального закона  от 12.01.1996 №8-ФЗ необходимо разработать порядок деятельности общественных кладбищ на территории муниципального образования «Вяземский муниципальный округ» Смоленской области, в связи с его отсутствием.</w:t>
      </w:r>
    </w:p>
    <w:p w:rsidR="00125F53" w:rsidRPr="00125F53" w:rsidRDefault="00125F53" w:rsidP="00125F53">
      <w:pPr>
        <w:pStyle w:val="ConsPlusNormal"/>
        <w:tabs>
          <w:tab w:val="left" w:pos="284"/>
        </w:tabs>
        <w:ind w:left="284" w:hanging="284"/>
        <w:jc w:val="both"/>
        <w:rPr>
          <w:sz w:val="24"/>
          <w:szCs w:val="24"/>
        </w:rPr>
      </w:pPr>
    </w:p>
    <w:p w:rsidR="00125F53" w:rsidRPr="00125F53" w:rsidRDefault="00125F53" w:rsidP="007B3D83">
      <w:pPr>
        <w:pStyle w:val="ConsPlusNormal"/>
        <w:numPr>
          <w:ilvl w:val="0"/>
          <w:numId w:val="8"/>
        </w:numPr>
        <w:tabs>
          <w:tab w:val="left" w:pos="284"/>
        </w:tabs>
        <w:ind w:left="284" w:hanging="284"/>
        <w:jc w:val="both"/>
        <w:rPr>
          <w:sz w:val="24"/>
          <w:szCs w:val="24"/>
        </w:rPr>
      </w:pPr>
      <w:r w:rsidRPr="00125F53">
        <w:rPr>
          <w:sz w:val="24"/>
          <w:szCs w:val="24"/>
        </w:rPr>
        <w:t>Согласно информации, предоставленной Управлением имущественных отношений Администрации муниципального образования «Вяземский муниципальный округ» Смоленской области (исх. от 26.06.2025 №928/04) на территории Семлевской сельской территории в казне муниципального образования «Вяземский муниципальный округ» Смоленской области в реестре общественных и воинских захоронений числится 25 земельных участков (таблица №1).</w:t>
      </w:r>
    </w:p>
    <w:p w:rsidR="00125F53" w:rsidRPr="00125F53" w:rsidRDefault="00125F53" w:rsidP="00125F53">
      <w:pPr>
        <w:pStyle w:val="ConsPlusNormal"/>
        <w:tabs>
          <w:tab w:val="left" w:pos="567"/>
        </w:tabs>
        <w:ind w:left="567"/>
        <w:jc w:val="right"/>
        <w:rPr>
          <w:i/>
          <w:sz w:val="24"/>
          <w:szCs w:val="24"/>
        </w:rPr>
      </w:pPr>
      <w:r w:rsidRPr="00125F53">
        <w:rPr>
          <w:i/>
          <w:sz w:val="24"/>
          <w:szCs w:val="24"/>
        </w:rPr>
        <w:t>таблица №1</w:t>
      </w:r>
    </w:p>
    <w:tbl>
      <w:tblPr>
        <w:tblW w:w="9923" w:type="dxa"/>
        <w:tblInd w:w="-5" w:type="dxa"/>
        <w:tblLook w:val="04A0" w:firstRow="1" w:lastRow="0" w:firstColumn="1" w:lastColumn="0" w:noHBand="0" w:noVBand="1"/>
      </w:tblPr>
      <w:tblGrid>
        <w:gridCol w:w="663"/>
        <w:gridCol w:w="2540"/>
        <w:gridCol w:w="3323"/>
        <w:gridCol w:w="1180"/>
        <w:gridCol w:w="2217"/>
      </w:tblGrid>
      <w:tr w:rsidR="00125F53" w:rsidRPr="00125F53" w:rsidTr="00125F53">
        <w:trPr>
          <w:trHeight w:val="78"/>
          <w:tblHeader/>
        </w:trPr>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125F53" w:rsidRPr="00125F53" w:rsidRDefault="00125F53" w:rsidP="00125F53">
            <w:pPr>
              <w:jc w:val="center"/>
              <w:rPr>
                <w:rFonts w:ascii="Times New Roman" w:hAnsi="Times New Roman" w:cs="Times New Roman"/>
                <w:b/>
                <w:bCs/>
                <w:sz w:val="24"/>
                <w:szCs w:val="24"/>
              </w:rPr>
            </w:pPr>
            <w:r w:rsidRPr="00125F53">
              <w:rPr>
                <w:rFonts w:ascii="Times New Roman" w:hAnsi="Times New Roman" w:cs="Times New Roman"/>
                <w:b/>
                <w:bCs/>
                <w:sz w:val="24"/>
                <w:szCs w:val="24"/>
              </w:rPr>
              <w:t>№/п</w:t>
            </w:r>
          </w:p>
        </w:tc>
        <w:tc>
          <w:tcPr>
            <w:tcW w:w="2694"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jc w:val="center"/>
              <w:rPr>
                <w:rFonts w:ascii="Times New Roman" w:hAnsi="Times New Roman" w:cs="Times New Roman"/>
                <w:b/>
                <w:bCs/>
                <w:sz w:val="24"/>
                <w:szCs w:val="24"/>
              </w:rPr>
            </w:pPr>
            <w:r w:rsidRPr="00125F53">
              <w:rPr>
                <w:rFonts w:ascii="Times New Roman" w:hAnsi="Times New Roman" w:cs="Times New Roman"/>
                <w:b/>
                <w:bCs/>
                <w:sz w:val="24"/>
                <w:szCs w:val="24"/>
              </w:rPr>
              <w:t>местонахождение кладбища (земельного участка – ЗУ)</w:t>
            </w:r>
          </w:p>
        </w:tc>
        <w:tc>
          <w:tcPr>
            <w:tcW w:w="3685"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ind w:left="-20" w:right="-54"/>
              <w:jc w:val="center"/>
              <w:rPr>
                <w:rFonts w:ascii="Times New Roman" w:hAnsi="Times New Roman" w:cs="Times New Roman"/>
                <w:b/>
                <w:bCs/>
                <w:sz w:val="24"/>
                <w:szCs w:val="24"/>
              </w:rPr>
            </w:pPr>
            <w:r w:rsidRPr="00125F53">
              <w:rPr>
                <w:rFonts w:ascii="Times New Roman" w:hAnsi="Times New Roman" w:cs="Times New Roman"/>
                <w:b/>
                <w:bCs/>
                <w:sz w:val="24"/>
                <w:szCs w:val="24"/>
              </w:rPr>
              <w:t>сведения об отнесении кладбища к действующим или неблагоустроенным (брошенным)</w:t>
            </w:r>
          </w:p>
        </w:tc>
        <w:tc>
          <w:tcPr>
            <w:tcW w:w="1134"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jc w:val="center"/>
              <w:rPr>
                <w:rFonts w:ascii="Times New Roman" w:hAnsi="Times New Roman" w:cs="Times New Roman"/>
                <w:b/>
                <w:bCs/>
                <w:sz w:val="24"/>
                <w:szCs w:val="24"/>
              </w:rPr>
            </w:pPr>
            <w:r w:rsidRPr="00125F53">
              <w:rPr>
                <w:rFonts w:ascii="Times New Roman" w:hAnsi="Times New Roman" w:cs="Times New Roman"/>
                <w:b/>
                <w:bCs/>
                <w:sz w:val="24"/>
                <w:szCs w:val="24"/>
              </w:rPr>
              <w:t>площадь ЗУ (кв.м.)</w:t>
            </w:r>
          </w:p>
        </w:tc>
        <w:tc>
          <w:tcPr>
            <w:tcW w:w="1843"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jc w:val="center"/>
              <w:rPr>
                <w:rFonts w:ascii="Times New Roman" w:hAnsi="Times New Roman" w:cs="Times New Roman"/>
                <w:b/>
                <w:bCs/>
                <w:sz w:val="24"/>
                <w:szCs w:val="24"/>
              </w:rPr>
            </w:pPr>
            <w:r w:rsidRPr="00125F53">
              <w:rPr>
                <w:rFonts w:ascii="Times New Roman" w:hAnsi="Times New Roman" w:cs="Times New Roman"/>
                <w:b/>
                <w:bCs/>
                <w:sz w:val="24"/>
                <w:szCs w:val="24"/>
              </w:rPr>
              <w:t>кадастровый номер ЗУ (при наличии)</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в районе села Семлево</w:t>
            </w:r>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5048</w:t>
            </w:r>
          </w:p>
        </w:tc>
        <w:tc>
          <w:tcPr>
            <w:tcW w:w="1843"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67:02:0060302:0191</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село Семлево</w:t>
            </w:r>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6501</w:t>
            </w:r>
          </w:p>
        </w:tc>
        <w:tc>
          <w:tcPr>
            <w:tcW w:w="1843"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67:02:2620107:213</w:t>
            </w:r>
          </w:p>
        </w:tc>
      </w:tr>
      <w:tr w:rsidR="00125F53" w:rsidRPr="00125F53" w:rsidTr="00125F53">
        <w:trPr>
          <w:trHeight w:val="25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lastRenderedPageBreak/>
              <w:t>3.</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 Изборово</w:t>
            </w:r>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6302</w:t>
            </w:r>
          </w:p>
        </w:tc>
        <w:tc>
          <w:tcPr>
            <w:tcW w:w="1843"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67:02:2580101:20</w:t>
            </w:r>
          </w:p>
        </w:tc>
      </w:tr>
      <w:tr w:rsidR="00125F53" w:rsidRPr="00125F53" w:rsidTr="00125F53">
        <w:trPr>
          <w:trHeight w:val="17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4.</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в районе урочища Лужки</w:t>
            </w:r>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2966</w:t>
            </w:r>
          </w:p>
        </w:tc>
        <w:tc>
          <w:tcPr>
            <w:tcW w:w="1843"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67:02:0060302:379</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5.</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в районе д.Глагазино</w:t>
            </w:r>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3294</w:t>
            </w:r>
          </w:p>
        </w:tc>
        <w:tc>
          <w:tcPr>
            <w:tcW w:w="1843"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67:02:0060101:631</w:t>
            </w:r>
          </w:p>
        </w:tc>
      </w:tr>
      <w:tr w:rsidR="00125F53" w:rsidRPr="00125F53" w:rsidTr="00125F53">
        <w:trPr>
          <w:trHeight w:val="25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6.</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 Беломир</w:t>
            </w:r>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9566</w:t>
            </w:r>
          </w:p>
        </w:tc>
        <w:tc>
          <w:tcPr>
            <w:tcW w:w="1843"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67:02:2600101:48</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7.</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 Станище</w:t>
            </w:r>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2 702</w:t>
            </w:r>
          </w:p>
        </w:tc>
        <w:tc>
          <w:tcPr>
            <w:tcW w:w="1843"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67:02:2690101:56</w:t>
            </w:r>
          </w:p>
        </w:tc>
      </w:tr>
      <w:tr w:rsidR="00125F53" w:rsidRPr="00125F53" w:rsidTr="00125F53">
        <w:trPr>
          <w:trHeight w:val="18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8.</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 xml:space="preserve">д. Малая Калпита </w:t>
            </w:r>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5412 +/- 51</w:t>
            </w:r>
          </w:p>
        </w:tc>
        <w:tc>
          <w:tcPr>
            <w:tcW w:w="1843"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67:02:3000101:296</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9.</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 Новоселки</w:t>
            </w:r>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6694 +/- 57</w:t>
            </w:r>
          </w:p>
        </w:tc>
        <w:tc>
          <w:tcPr>
            <w:tcW w:w="1843"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67:02:0060103:220</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10.</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в районе урочища Новосельцы</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2349</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67:02:0060303:152</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11.</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в районе д.Бабенки</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2458</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67:02:0060206:119</w:t>
            </w:r>
          </w:p>
        </w:tc>
      </w:tr>
      <w:tr w:rsidR="00125F53" w:rsidRPr="00125F53" w:rsidTr="00125F53">
        <w:trPr>
          <w:trHeight w:val="13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12.</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 Никольское</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8003</w:t>
            </w:r>
          </w:p>
        </w:tc>
        <w:tc>
          <w:tcPr>
            <w:tcW w:w="1843" w:type="dxa"/>
            <w:tcBorders>
              <w:top w:val="nil"/>
              <w:left w:val="nil"/>
              <w:bottom w:val="single" w:sz="4" w:space="0" w:color="auto"/>
              <w:right w:val="single" w:sz="4" w:space="0" w:color="auto"/>
            </w:tcBorders>
            <w:shd w:val="clear" w:color="auto" w:fill="auto"/>
            <w:noWrap/>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67:02:3140101:24</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13.</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в районе д. Хватов Завод</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7503</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67:02:0060303:151</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14.</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в районе д.Большие Лопатки</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2451</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67:02:0060303:149</w:t>
            </w:r>
          </w:p>
        </w:tc>
      </w:tr>
      <w:tr w:rsidR="00125F53" w:rsidRPr="00125F53" w:rsidTr="00125F53">
        <w:trPr>
          <w:trHeight w:val="10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15.</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урочище Здвижки</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5916</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67:02:0060206:116</w:t>
            </w:r>
          </w:p>
        </w:tc>
      </w:tr>
      <w:tr w:rsidR="00125F53" w:rsidRPr="00125F53" w:rsidTr="00125F53">
        <w:trPr>
          <w:trHeight w:val="12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16.</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урочище Рыжково</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12 204</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67:02:0060201:274</w:t>
            </w:r>
          </w:p>
        </w:tc>
      </w:tr>
      <w:tr w:rsidR="00125F53" w:rsidRPr="00125F53" w:rsidTr="00125F53">
        <w:trPr>
          <w:trHeight w:val="194"/>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17.</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в районе д.Поляново</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3620</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67:02:0060207:176</w:t>
            </w:r>
          </w:p>
        </w:tc>
      </w:tr>
      <w:tr w:rsidR="00125F53" w:rsidRPr="00125F53" w:rsidTr="00125F53">
        <w:trPr>
          <w:trHeight w:val="112"/>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18.</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 Гредякино</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2849</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67:02:2330101:109</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19.</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 Усадище</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8513</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67:02:0060207:178</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20.</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д.Черемушки</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8798</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67:02:0040104:857</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21.</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 Новоселки</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4 922</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67:02:0060102:287</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22.</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 Аверьково</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1 730</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 xml:space="preserve">67:02:2280101: 7 </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lastRenderedPageBreak/>
              <w:t>23.</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урочище Бекасово</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4 943</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67:02:00601011:614</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24.</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урочище Сакулино</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3 997</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67:02:00601011:630</w:t>
            </w:r>
          </w:p>
        </w:tc>
      </w:tr>
      <w:tr w:rsidR="00125F53" w:rsidRPr="00125F53" w:rsidTr="00125F53">
        <w:trPr>
          <w:trHeight w:val="6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25.</w:t>
            </w:r>
          </w:p>
        </w:tc>
        <w:tc>
          <w:tcPr>
            <w:tcW w:w="2694" w:type="dxa"/>
            <w:tcBorders>
              <w:top w:val="single" w:sz="8" w:space="0" w:color="auto"/>
              <w:left w:val="single" w:sz="8" w:space="0" w:color="auto"/>
              <w:bottom w:val="single" w:sz="8" w:space="0" w:color="auto"/>
              <w:right w:val="single" w:sz="8"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 Мармоново</w:t>
            </w:r>
          </w:p>
        </w:tc>
        <w:tc>
          <w:tcPr>
            <w:tcW w:w="3685" w:type="dxa"/>
            <w:tcBorders>
              <w:top w:val="nil"/>
              <w:left w:val="single" w:sz="4" w:space="0" w:color="auto"/>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5 049</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67:02:2400101:17</w:t>
            </w:r>
          </w:p>
        </w:tc>
      </w:tr>
    </w:tbl>
    <w:p w:rsidR="00125F53" w:rsidRPr="00125F53" w:rsidRDefault="00125F53" w:rsidP="00125F53">
      <w:pPr>
        <w:pStyle w:val="ConsPlusNormal"/>
        <w:tabs>
          <w:tab w:val="left" w:pos="567"/>
        </w:tabs>
        <w:ind w:left="567" w:firstLine="709"/>
        <w:jc w:val="both"/>
        <w:rPr>
          <w:sz w:val="24"/>
          <w:szCs w:val="24"/>
        </w:rPr>
      </w:pPr>
    </w:p>
    <w:p w:rsidR="00125F53" w:rsidRPr="00125F53" w:rsidRDefault="00125F53" w:rsidP="00125F53">
      <w:pPr>
        <w:pStyle w:val="ConsPlusNormal"/>
        <w:tabs>
          <w:tab w:val="left" w:pos="851"/>
        </w:tabs>
        <w:ind w:firstLine="709"/>
        <w:jc w:val="both"/>
        <w:rPr>
          <w:sz w:val="24"/>
          <w:szCs w:val="24"/>
        </w:rPr>
      </w:pPr>
      <w:r w:rsidRPr="00125F53">
        <w:rPr>
          <w:sz w:val="24"/>
          <w:szCs w:val="24"/>
        </w:rPr>
        <w:t xml:space="preserve"> Однако, п.2.1. Порядка деятельности общественных кладбищ на территории </w:t>
      </w:r>
      <w:r w:rsidRPr="00125F53">
        <w:rPr>
          <w:bCs/>
          <w:sz w:val="24"/>
          <w:szCs w:val="24"/>
        </w:rPr>
        <w:t xml:space="preserve">Семлевского сельского поселения Вяземского района Смоленской области, утвержденного </w:t>
      </w:r>
      <w:r w:rsidRPr="00125F53">
        <w:rPr>
          <w:sz w:val="24"/>
          <w:szCs w:val="24"/>
        </w:rPr>
        <w:t xml:space="preserve">Постановлением Администрации Семлевского сельского поселения Вяземского района Смоленской области от 07.04.2021 №43, «на территории Семлевского сельского поселения Вяземского района Смоленской области 28 (двадцать восемь) общественных кладбищ, земельные участки под которыми являются муниципальной собственностью поселения» (таблица №2). </w:t>
      </w:r>
    </w:p>
    <w:p w:rsidR="00125F53" w:rsidRPr="00125F53" w:rsidRDefault="00125F53" w:rsidP="00125F53">
      <w:pPr>
        <w:pStyle w:val="ConsPlusNormal"/>
        <w:tabs>
          <w:tab w:val="left" w:pos="851"/>
        </w:tabs>
        <w:ind w:firstLine="709"/>
        <w:jc w:val="both"/>
        <w:rPr>
          <w:sz w:val="24"/>
          <w:szCs w:val="24"/>
        </w:rPr>
      </w:pPr>
      <w:r w:rsidRPr="00125F53">
        <w:rPr>
          <w:sz w:val="24"/>
          <w:szCs w:val="24"/>
        </w:rPr>
        <w:t>Контрольно-ревизионной комиссией установлено, что в казну муниципального образования «Вяземский муниципальный округ» Смоленской области в реестр общественных и воинских захоронений не вошли 3 (три) земельных участка расположенных в д.Большая Калпита, д.Дружба и д.Бушукова, фактически занятых общественными кладбищами:</w:t>
      </w:r>
    </w:p>
    <w:p w:rsidR="00125F53" w:rsidRPr="00125F53" w:rsidRDefault="00125F53" w:rsidP="00125F53">
      <w:pPr>
        <w:pStyle w:val="ConsPlusNormal"/>
        <w:tabs>
          <w:tab w:val="left" w:pos="851"/>
        </w:tabs>
        <w:ind w:firstLine="709"/>
        <w:jc w:val="both"/>
        <w:rPr>
          <w:sz w:val="24"/>
          <w:szCs w:val="24"/>
        </w:rPr>
      </w:pPr>
    </w:p>
    <w:tbl>
      <w:tblPr>
        <w:tblW w:w="9498" w:type="dxa"/>
        <w:tblInd w:w="675" w:type="dxa"/>
        <w:tblLook w:val="04A0" w:firstRow="1" w:lastRow="0" w:firstColumn="1" w:lastColumn="0" w:noHBand="0" w:noVBand="1"/>
      </w:tblPr>
      <w:tblGrid>
        <w:gridCol w:w="663"/>
        <w:gridCol w:w="2639"/>
        <w:gridCol w:w="3173"/>
        <w:gridCol w:w="1180"/>
        <w:gridCol w:w="1843"/>
      </w:tblGrid>
      <w:tr w:rsidR="00125F53" w:rsidRPr="00125F53" w:rsidTr="00125F53">
        <w:trPr>
          <w:trHeight w:val="78"/>
          <w:tblHeader/>
        </w:trPr>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125F53" w:rsidRPr="00125F53" w:rsidRDefault="00125F53" w:rsidP="00125F53">
            <w:pPr>
              <w:tabs>
                <w:tab w:val="left" w:pos="851"/>
              </w:tabs>
              <w:jc w:val="center"/>
              <w:rPr>
                <w:rFonts w:ascii="Times New Roman" w:hAnsi="Times New Roman" w:cs="Times New Roman"/>
                <w:b/>
                <w:bCs/>
                <w:sz w:val="24"/>
                <w:szCs w:val="24"/>
              </w:rPr>
            </w:pPr>
            <w:r w:rsidRPr="00125F53">
              <w:rPr>
                <w:rFonts w:ascii="Times New Roman" w:hAnsi="Times New Roman" w:cs="Times New Roman"/>
                <w:b/>
                <w:bCs/>
                <w:sz w:val="24"/>
                <w:szCs w:val="24"/>
              </w:rPr>
              <w:t>№/п</w:t>
            </w:r>
          </w:p>
        </w:tc>
        <w:tc>
          <w:tcPr>
            <w:tcW w:w="2694"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tabs>
                <w:tab w:val="left" w:pos="851"/>
              </w:tabs>
              <w:jc w:val="center"/>
              <w:rPr>
                <w:rFonts w:ascii="Times New Roman" w:hAnsi="Times New Roman" w:cs="Times New Roman"/>
                <w:b/>
                <w:bCs/>
                <w:sz w:val="24"/>
                <w:szCs w:val="24"/>
              </w:rPr>
            </w:pPr>
            <w:r w:rsidRPr="00125F53">
              <w:rPr>
                <w:rFonts w:ascii="Times New Roman" w:hAnsi="Times New Roman" w:cs="Times New Roman"/>
                <w:b/>
                <w:bCs/>
                <w:sz w:val="24"/>
                <w:szCs w:val="24"/>
              </w:rPr>
              <w:t>местонахождение кладбища (земельного участка – ЗУ)</w:t>
            </w:r>
          </w:p>
        </w:tc>
        <w:tc>
          <w:tcPr>
            <w:tcW w:w="3260"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tabs>
                <w:tab w:val="left" w:pos="851"/>
              </w:tabs>
              <w:ind w:right="-54"/>
              <w:jc w:val="center"/>
              <w:rPr>
                <w:rFonts w:ascii="Times New Roman" w:hAnsi="Times New Roman" w:cs="Times New Roman"/>
                <w:b/>
                <w:bCs/>
                <w:sz w:val="24"/>
                <w:szCs w:val="24"/>
              </w:rPr>
            </w:pPr>
            <w:r w:rsidRPr="00125F53">
              <w:rPr>
                <w:rFonts w:ascii="Times New Roman" w:hAnsi="Times New Roman" w:cs="Times New Roman"/>
                <w:b/>
                <w:bCs/>
                <w:sz w:val="24"/>
                <w:szCs w:val="24"/>
              </w:rPr>
              <w:t>сведения об отнесении кладбища к действующим или неблагоустроенным (брошенным)</w:t>
            </w:r>
          </w:p>
        </w:tc>
        <w:tc>
          <w:tcPr>
            <w:tcW w:w="1134"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tabs>
                <w:tab w:val="left" w:pos="851"/>
              </w:tabs>
              <w:jc w:val="center"/>
              <w:rPr>
                <w:rFonts w:ascii="Times New Roman" w:hAnsi="Times New Roman" w:cs="Times New Roman"/>
                <w:b/>
                <w:bCs/>
                <w:sz w:val="24"/>
                <w:szCs w:val="24"/>
              </w:rPr>
            </w:pPr>
            <w:r w:rsidRPr="00125F53">
              <w:rPr>
                <w:rFonts w:ascii="Times New Roman" w:hAnsi="Times New Roman" w:cs="Times New Roman"/>
                <w:b/>
                <w:bCs/>
                <w:sz w:val="24"/>
                <w:szCs w:val="24"/>
              </w:rPr>
              <w:t>площадь ЗУ (кв.м.)</w:t>
            </w:r>
          </w:p>
        </w:tc>
        <w:tc>
          <w:tcPr>
            <w:tcW w:w="1843"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tabs>
                <w:tab w:val="left" w:pos="851"/>
              </w:tabs>
              <w:jc w:val="center"/>
              <w:rPr>
                <w:rFonts w:ascii="Times New Roman" w:hAnsi="Times New Roman" w:cs="Times New Roman"/>
                <w:b/>
                <w:bCs/>
                <w:sz w:val="24"/>
                <w:szCs w:val="24"/>
              </w:rPr>
            </w:pPr>
            <w:r w:rsidRPr="00125F53">
              <w:rPr>
                <w:rFonts w:ascii="Times New Roman" w:hAnsi="Times New Roman" w:cs="Times New Roman"/>
                <w:b/>
                <w:bCs/>
                <w:sz w:val="24"/>
                <w:szCs w:val="24"/>
              </w:rPr>
              <w:t>кадастровый номер ЗУ (при наличии)</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tabs>
                <w:tab w:val="left" w:pos="851"/>
              </w:tabs>
              <w:jc w:val="center"/>
              <w:rPr>
                <w:rFonts w:ascii="Times New Roman" w:hAnsi="Times New Roman" w:cs="Times New Roman"/>
                <w:bCs/>
                <w:sz w:val="24"/>
                <w:szCs w:val="24"/>
              </w:rPr>
            </w:pPr>
            <w:r w:rsidRPr="00125F53">
              <w:rPr>
                <w:rFonts w:ascii="Times New Roman" w:hAnsi="Times New Roman" w:cs="Times New Roman"/>
                <w:bCs/>
                <w:sz w:val="24"/>
                <w:szCs w:val="24"/>
              </w:rPr>
              <w:t>1.</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tabs>
                <w:tab w:val="left" w:pos="851"/>
              </w:tabs>
              <w:rPr>
                <w:rFonts w:ascii="Times New Roman" w:hAnsi="Times New Roman" w:cs="Times New Roman"/>
                <w:b/>
                <w:bCs/>
                <w:i/>
                <w:sz w:val="24"/>
                <w:szCs w:val="24"/>
              </w:rPr>
            </w:pPr>
            <w:r w:rsidRPr="00125F53">
              <w:rPr>
                <w:rFonts w:ascii="Times New Roman" w:hAnsi="Times New Roman" w:cs="Times New Roman"/>
                <w:b/>
                <w:bCs/>
                <w:i/>
                <w:sz w:val="24"/>
                <w:szCs w:val="24"/>
              </w:rPr>
              <w:t xml:space="preserve">д. Большая Калпита </w:t>
            </w:r>
          </w:p>
        </w:tc>
        <w:tc>
          <w:tcPr>
            <w:tcW w:w="3260"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tabs>
                <w:tab w:val="left" w:pos="851"/>
              </w:tabs>
              <w:jc w:val="center"/>
              <w:rPr>
                <w:rFonts w:ascii="Times New Roman" w:hAnsi="Times New Roman" w:cs="Times New Roman"/>
                <w:bCs/>
                <w:i/>
                <w:sz w:val="24"/>
                <w:szCs w:val="24"/>
              </w:rPr>
            </w:pPr>
            <w:r w:rsidRPr="00125F53">
              <w:rPr>
                <w:rFonts w:ascii="Times New Roman" w:hAnsi="Times New Roman" w:cs="Times New Roman"/>
                <w:bCs/>
                <w:i/>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noWrap/>
            <w:vAlign w:val="center"/>
          </w:tcPr>
          <w:p w:rsidR="00125F53" w:rsidRPr="00125F53" w:rsidRDefault="00125F53" w:rsidP="00125F53">
            <w:pPr>
              <w:tabs>
                <w:tab w:val="left" w:pos="851"/>
              </w:tabs>
              <w:jc w:val="center"/>
              <w:rPr>
                <w:rFonts w:ascii="Times New Roman" w:hAnsi="Times New Roman" w:cs="Times New Roman"/>
                <w:bCs/>
                <w:sz w:val="24"/>
                <w:szCs w:val="24"/>
              </w:rPr>
            </w:pPr>
            <w:r w:rsidRPr="00125F53">
              <w:rPr>
                <w:rFonts w:ascii="Times New Roman" w:hAnsi="Times New Roman" w:cs="Times New Roman"/>
                <w:bCs/>
                <w:sz w:val="24"/>
                <w:szCs w:val="24"/>
              </w:rPr>
              <w:t>-</w:t>
            </w:r>
          </w:p>
        </w:tc>
        <w:tc>
          <w:tcPr>
            <w:tcW w:w="1843" w:type="dxa"/>
            <w:tcBorders>
              <w:top w:val="nil"/>
              <w:left w:val="nil"/>
              <w:bottom w:val="single" w:sz="4" w:space="0" w:color="auto"/>
              <w:right w:val="single" w:sz="4" w:space="0" w:color="auto"/>
            </w:tcBorders>
            <w:shd w:val="clear" w:color="auto" w:fill="auto"/>
            <w:noWrap/>
            <w:vAlign w:val="center"/>
          </w:tcPr>
          <w:p w:rsidR="00125F53" w:rsidRPr="00125F53" w:rsidRDefault="00125F53" w:rsidP="00125F53">
            <w:pPr>
              <w:tabs>
                <w:tab w:val="left" w:pos="851"/>
              </w:tabs>
              <w:jc w:val="center"/>
              <w:rPr>
                <w:rFonts w:ascii="Times New Roman" w:hAnsi="Times New Roman" w:cs="Times New Roman"/>
                <w:sz w:val="24"/>
                <w:szCs w:val="24"/>
              </w:rPr>
            </w:pPr>
            <w:r w:rsidRPr="00125F53">
              <w:rPr>
                <w:rFonts w:ascii="Times New Roman" w:hAnsi="Times New Roman" w:cs="Times New Roman"/>
                <w:sz w:val="24"/>
                <w:szCs w:val="24"/>
              </w:rPr>
              <w:t>-</w:t>
            </w:r>
          </w:p>
        </w:tc>
      </w:tr>
      <w:tr w:rsidR="00125F53" w:rsidRPr="00125F53" w:rsidTr="00125F53">
        <w:trPr>
          <w:trHeight w:val="78"/>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tabs>
                <w:tab w:val="left" w:pos="851"/>
              </w:tabs>
              <w:jc w:val="center"/>
              <w:rPr>
                <w:rFonts w:ascii="Times New Roman" w:hAnsi="Times New Roman" w:cs="Times New Roman"/>
                <w:bCs/>
                <w:sz w:val="24"/>
                <w:szCs w:val="24"/>
              </w:rPr>
            </w:pPr>
            <w:r w:rsidRPr="00125F53">
              <w:rPr>
                <w:rFonts w:ascii="Times New Roman" w:hAnsi="Times New Roman" w:cs="Times New Roman"/>
                <w:bCs/>
                <w:sz w:val="24"/>
                <w:szCs w:val="24"/>
              </w:rPr>
              <w:t>2.</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tabs>
                <w:tab w:val="left" w:pos="851"/>
              </w:tabs>
              <w:rPr>
                <w:rFonts w:ascii="Times New Roman" w:hAnsi="Times New Roman" w:cs="Times New Roman"/>
                <w:b/>
                <w:bCs/>
                <w:i/>
                <w:sz w:val="24"/>
                <w:szCs w:val="24"/>
              </w:rPr>
            </w:pPr>
            <w:r w:rsidRPr="00125F53">
              <w:rPr>
                <w:rFonts w:ascii="Times New Roman" w:hAnsi="Times New Roman" w:cs="Times New Roman"/>
                <w:b/>
                <w:bCs/>
                <w:i/>
                <w:sz w:val="24"/>
                <w:szCs w:val="24"/>
              </w:rPr>
              <w:t>д. Дружба</w:t>
            </w:r>
          </w:p>
        </w:tc>
        <w:tc>
          <w:tcPr>
            <w:tcW w:w="3260"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tabs>
                <w:tab w:val="left" w:pos="851"/>
              </w:tabs>
              <w:jc w:val="center"/>
              <w:rPr>
                <w:rFonts w:ascii="Times New Roman" w:hAnsi="Times New Roman" w:cs="Times New Roman"/>
                <w:bCs/>
                <w:i/>
                <w:sz w:val="24"/>
                <w:szCs w:val="24"/>
              </w:rPr>
            </w:pPr>
            <w:r w:rsidRPr="00125F53">
              <w:rPr>
                <w:rFonts w:ascii="Times New Roman" w:hAnsi="Times New Roman" w:cs="Times New Roman"/>
                <w:bCs/>
                <w:i/>
                <w:sz w:val="24"/>
                <w:szCs w:val="24"/>
              </w:rPr>
              <w:t>не благоустроенное</w:t>
            </w:r>
          </w:p>
        </w:tc>
        <w:tc>
          <w:tcPr>
            <w:tcW w:w="1134" w:type="dxa"/>
            <w:tcBorders>
              <w:top w:val="single" w:sz="4" w:space="0" w:color="auto"/>
              <w:left w:val="nil"/>
              <w:bottom w:val="single" w:sz="4" w:space="0" w:color="auto"/>
              <w:right w:val="single" w:sz="4" w:space="0" w:color="auto"/>
            </w:tcBorders>
            <w:shd w:val="clear" w:color="auto" w:fill="auto"/>
            <w:vAlign w:val="center"/>
          </w:tcPr>
          <w:p w:rsidR="00125F53" w:rsidRPr="00125F53" w:rsidRDefault="00125F53" w:rsidP="00125F53">
            <w:pPr>
              <w:tabs>
                <w:tab w:val="left" w:pos="851"/>
              </w:tabs>
              <w:jc w:val="center"/>
              <w:rPr>
                <w:rFonts w:ascii="Times New Roman" w:hAnsi="Times New Roman" w:cs="Times New Roman"/>
                <w:bCs/>
                <w:sz w:val="24"/>
                <w:szCs w:val="24"/>
              </w:rPr>
            </w:pPr>
            <w:r w:rsidRPr="00125F53">
              <w:rPr>
                <w:rFonts w:ascii="Times New Roman" w:hAnsi="Times New Roman" w:cs="Times New Roman"/>
                <w:bCs/>
                <w:sz w:val="24"/>
                <w:szCs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125F53" w:rsidRPr="00125F53" w:rsidRDefault="00125F53" w:rsidP="00125F53">
            <w:pPr>
              <w:tabs>
                <w:tab w:val="left" w:pos="851"/>
              </w:tabs>
              <w:jc w:val="center"/>
              <w:rPr>
                <w:rFonts w:ascii="Times New Roman" w:hAnsi="Times New Roman" w:cs="Times New Roman"/>
                <w:sz w:val="24"/>
                <w:szCs w:val="24"/>
              </w:rPr>
            </w:pPr>
            <w:r w:rsidRPr="00125F53">
              <w:rPr>
                <w:rFonts w:ascii="Times New Roman" w:hAnsi="Times New Roman" w:cs="Times New Roman"/>
                <w:sz w:val="24"/>
                <w:szCs w:val="24"/>
              </w:rPr>
              <w:t>-</w:t>
            </w:r>
          </w:p>
        </w:tc>
      </w:tr>
      <w:tr w:rsidR="00125F53" w:rsidRPr="00125F53" w:rsidTr="00125F53">
        <w:trPr>
          <w:trHeight w:val="78"/>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125F53" w:rsidRPr="00125F53" w:rsidRDefault="00125F53" w:rsidP="00125F53">
            <w:pPr>
              <w:tabs>
                <w:tab w:val="left" w:pos="851"/>
              </w:tabs>
              <w:jc w:val="center"/>
              <w:rPr>
                <w:rFonts w:ascii="Times New Roman" w:hAnsi="Times New Roman" w:cs="Times New Roman"/>
                <w:bCs/>
                <w:sz w:val="24"/>
                <w:szCs w:val="24"/>
              </w:rPr>
            </w:pPr>
            <w:r w:rsidRPr="00125F53">
              <w:rPr>
                <w:rFonts w:ascii="Times New Roman" w:hAnsi="Times New Roman" w:cs="Times New Roman"/>
                <w:bCs/>
                <w:sz w:val="24"/>
                <w:szCs w:val="24"/>
              </w:rPr>
              <w:t>3.</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tabs>
                <w:tab w:val="left" w:pos="851"/>
              </w:tabs>
              <w:rPr>
                <w:rFonts w:ascii="Times New Roman" w:hAnsi="Times New Roman" w:cs="Times New Roman"/>
                <w:b/>
                <w:bCs/>
                <w:i/>
                <w:sz w:val="24"/>
                <w:szCs w:val="24"/>
              </w:rPr>
            </w:pPr>
            <w:r w:rsidRPr="00125F53">
              <w:rPr>
                <w:rFonts w:ascii="Times New Roman" w:hAnsi="Times New Roman" w:cs="Times New Roman"/>
                <w:b/>
                <w:bCs/>
                <w:i/>
                <w:sz w:val="24"/>
                <w:szCs w:val="24"/>
              </w:rPr>
              <w:t>д. Бушуково</w:t>
            </w:r>
          </w:p>
        </w:tc>
        <w:tc>
          <w:tcPr>
            <w:tcW w:w="3260"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tabs>
                <w:tab w:val="left" w:pos="851"/>
              </w:tabs>
              <w:jc w:val="center"/>
              <w:rPr>
                <w:rFonts w:ascii="Times New Roman" w:hAnsi="Times New Roman" w:cs="Times New Roman"/>
                <w:bCs/>
                <w:i/>
                <w:sz w:val="24"/>
                <w:szCs w:val="24"/>
              </w:rPr>
            </w:pPr>
            <w:r w:rsidRPr="00125F53">
              <w:rPr>
                <w:rFonts w:ascii="Times New Roman" w:hAnsi="Times New Roman" w:cs="Times New Roman"/>
                <w:bCs/>
                <w:i/>
                <w:sz w:val="24"/>
                <w:szCs w:val="24"/>
              </w:rPr>
              <w:t xml:space="preserve">действующее </w:t>
            </w:r>
          </w:p>
        </w:tc>
        <w:tc>
          <w:tcPr>
            <w:tcW w:w="1134" w:type="dxa"/>
            <w:tcBorders>
              <w:top w:val="single" w:sz="4" w:space="0" w:color="auto"/>
              <w:left w:val="nil"/>
              <w:bottom w:val="single" w:sz="4" w:space="0" w:color="auto"/>
              <w:right w:val="single" w:sz="4" w:space="0" w:color="auto"/>
            </w:tcBorders>
            <w:shd w:val="clear" w:color="auto" w:fill="auto"/>
            <w:vAlign w:val="center"/>
          </w:tcPr>
          <w:p w:rsidR="00125F53" w:rsidRPr="00125F53" w:rsidRDefault="00125F53" w:rsidP="00125F53">
            <w:pPr>
              <w:tabs>
                <w:tab w:val="left" w:pos="851"/>
              </w:tabs>
              <w:jc w:val="center"/>
              <w:rPr>
                <w:rFonts w:ascii="Times New Roman" w:hAnsi="Times New Roman" w:cs="Times New Roman"/>
                <w:bCs/>
                <w:sz w:val="24"/>
                <w:szCs w:val="24"/>
              </w:rPr>
            </w:pPr>
            <w:r w:rsidRPr="00125F53">
              <w:rPr>
                <w:rFonts w:ascii="Times New Roman" w:hAnsi="Times New Roman" w:cs="Times New Roman"/>
                <w:bCs/>
                <w:sz w:val="24"/>
                <w:szCs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125F53" w:rsidRPr="00125F53" w:rsidRDefault="00125F53" w:rsidP="00125F53">
            <w:pPr>
              <w:tabs>
                <w:tab w:val="left" w:pos="851"/>
              </w:tabs>
              <w:jc w:val="center"/>
              <w:rPr>
                <w:rFonts w:ascii="Times New Roman" w:hAnsi="Times New Roman" w:cs="Times New Roman"/>
                <w:sz w:val="24"/>
                <w:szCs w:val="24"/>
              </w:rPr>
            </w:pPr>
            <w:r w:rsidRPr="00125F53">
              <w:rPr>
                <w:rFonts w:ascii="Times New Roman" w:hAnsi="Times New Roman" w:cs="Times New Roman"/>
                <w:sz w:val="24"/>
                <w:szCs w:val="24"/>
              </w:rPr>
              <w:t>-</w:t>
            </w:r>
          </w:p>
        </w:tc>
      </w:tr>
    </w:tbl>
    <w:p w:rsidR="00125F53" w:rsidRPr="00125F53" w:rsidRDefault="00125F53" w:rsidP="00125F53">
      <w:pPr>
        <w:pStyle w:val="ConsPlusNormal"/>
        <w:tabs>
          <w:tab w:val="left" w:pos="851"/>
        </w:tabs>
        <w:jc w:val="both"/>
        <w:rPr>
          <w:b/>
          <w:bCs/>
          <w:sz w:val="24"/>
          <w:szCs w:val="24"/>
        </w:rPr>
      </w:pPr>
    </w:p>
    <w:p w:rsidR="00125F53" w:rsidRPr="00125F53" w:rsidRDefault="00125F53" w:rsidP="00125F53">
      <w:pPr>
        <w:pStyle w:val="ConsPlusNormal"/>
        <w:tabs>
          <w:tab w:val="left" w:pos="851"/>
        </w:tabs>
        <w:ind w:firstLine="709"/>
        <w:jc w:val="both"/>
        <w:rPr>
          <w:i/>
          <w:sz w:val="24"/>
          <w:szCs w:val="24"/>
        </w:rPr>
      </w:pPr>
      <w:r w:rsidRPr="00125F53">
        <w:rPr>
          <w:i/>
          <w:sz w:val="24"/>
          <w:szCs w:val="24"/>
        </w:rPr>
        <w:t>Администрации муниципального образования «Вяземский муниципальный округ» Смоленской области необходимо провести инвентаризацию земельных участков на территории муниципального образования «Вяземский муниципальный округ» Смоленской области фактически занятых под общественные и воинские захоронения.</w:t>
      </w:r>
    </w:p>
    <w:p w:rsidR="00CA369C" w:rsidRPr="00125F53" w:rsidRDefault="00CA369C" w:rsidP="00CA369C">
      <w:pPr>
        <w:spacing w:after="0" w:line="240" w:lineRule="auto"/>
        <w:ind w:firstLine="709"/>
        <w:jc w:val="both"/>
        <w:rPr>
          <w:rFonts w:ascii="Times New Roman" w:eastAsia="Times New Roman" w:hAnsi="Times New Roman" w:cs="Times New Roman"/>
          <w:sz w:val="24"/>
          <w:szCs w:val="24"/>
          <w:lang w:eastAsia="ru-RU"/>
        </w:rPr>
      </w:pPr>
    </w:p>
    <w:p w:rsidR="005B4EE9" w:rsidRDefault="001F78B1" w:rsidP="005B4EE9">
      <w:pPr>
        <w:spacing w:after="0" w:line="240" w:lineRule="auto"/>
        <w:jc w:val="center"/>
        <w:rPr>
          <w:rFonts w:ascii="Times New Roman" w:eastAsia="Times New Roman" w:hAnsi="Times New Roman" w:cs="Times New Roman"/>
          <w:b/>
          <w:i/>
          <w:sz w:val="24"/>
          <w:szCs w:val="24"/>
          <w:lang w:eastAsia="ru-RU"/>
        </w:rPr>
      </w:pPr>
      <w:r w:rsidRPr="001F78B1">
        <w:rPr>
          <w:rFonts w:ascii="Times New Roman" w:eastAsia="Times New Roman" w:hAnsi="Times New Roman" w:cs="Times New Roman"/>
          <w:b/>
          <w:i/>
          <w:sz w:val="24"/>
          <w:szCs w:val="24"/>
          <w:lang w:eastAsia="ru-RU"/>
        </w:rPr>
        <w:t>Иная деятельность</w:t>
      </w:r>
      <w:r w:rsidR="005B4EE9" w:rsidRPr="005B4EE9">
        <w:rPr>
          <w:rFonts w:ascii="Times New Roman" w:hAnsi="Times New Roman" w:cs="Times New Roman"/>
          <w:b/>
          <w:sz w:val="24"/>
          <w:szCs w:val="24"/>
        </w:rPr>
        <w:t xml:space="preserve"> </w:t>
      </w:r>
      <w:r w:rsidR="005B4EE9" w:rsidRPr="005B4EE9">
        <w:rPr>
          <w:rFonts w:ascii="Times New Roman" w:eastAsia="Times New Roman" w:hAnsi="Times New Roman" w:cs="Times New Roman"/>
          <w:b/>
          <w:i/>
          <w:sz w:val="24"/>
          <w:szCs w:val="24"/>
          <w:lang w:eastAsia="ru-RU"/>
        </w:rPr>
        <w:t xml:space="preserve">Контрольно-ревизионной комиссии </w:t>
      </w:r>
    </w:p>
    <w:p w:rsidR="001F78B1" w:rsidRPr="005B4EE9" w:rsidRDefault="005B4EE9" w:rsidP="005B4EE9">
      <w:pPr>
        <w:spacing w:after="0" w:line="240" w:lineRule="auto"/>
        <w:jc w:val="center"/>
        <w:rPr>
          <w:rFonts w:ascii="Times New Roman" w:eastAsia="Times New Roman" w:hAnsi="Times New Roman" w:cs="Times New Roman"/>
          <w:b/>
          <w:i/>
          <w:sz w:val="24"/>
          <w:szCs w:val="24"/>
          <w:lang w:eastAsia="ru-RU"/>
        </w:rPr>
      </w:pPr>
      <w:r w:rsidRPr="005B4EE9">
        <w:rPr>
          <w:rFonts w:ascii="Times New Roman" w:eastAsia="Times New Roman" w:hAnsi="Times New Roman" w:cs="Times New Roman"/>
          <w:b/>
          <w:i/>
          <w:sz w:val="24"/>
          <w:szCs w:val="24"/>
          <w:lang w:eastAsia="ru-RU"/>
        </w:rPr>
        <w:t>муниципального образования «Вяземский</w:t>
      </w:r>
      <w:r w:rsidR="00575E32">
        <w:rPr>
          <w:rFonts w:ascii="Times New Roman" w:eastAsia="Times New Roman" w:hAnsi="Times New Roman" w:cs="Times New Roman"/>
          <w:b/>
          <w:i/>
          <w:sz w:val="24"/>
          <w:szCs w:val="24"/>
          <w:lang w:eastAsia="ru-RU"/>
        </w:rPr>
        <w:t xml:space="preserve"> муниципальный округ</w:t>
      </w:r>
      <w:r w:rsidRPr="005B4EE9">
        <w:rPr>
          <w:rFonts w:ascii="Times New Roman" w:eastAsia="Times New Roman" w:hAnsi="Times New Roman" w:cs="Times New Roman"/>
          <w:b/>
          <w:i/>
          <w:sz w:val="24"/>
          <w:szCs w:val="24"/>
          <w:lang w:eastAsia="ru-RU"/>
        </w:rPr>
        <w:t>» Смоленской области</w:t>
      </w:r>
    </w:p>
    <w:p w:rsidR="001F78B1" w:rsidRPr="001F78B1" w:rsidRDefault="001F78B1" w:rsidP="001F78B1">
      <w:pPr>
        <w:spacing w:after="0" w:line="240" w:lineRule="auto"/>
        <w:jc w:val="center"/>
        <w:rPr>
          <w:rFonts w:ascii="Times New Roman" w:eastAsia="Times New Roman" w:hAnsi="Times New Roman" w:cs="Times New Roman"/>
          <w:b/>
          <w:sz w:val="24"/>
          <w:szCs w:val="24"/>
          <w:lang w:eastAsia="ru-RU"/>
        </w:rPr>
      </w:pPr>
    </w:p>
    <w:p w:rsidR="005B4EE9" w:rsidRPr="009F4F79" w:rsidRDefault="005B4EE9" w:rsidP="005B4EE9">
      <w:pPr>
        <w:spacing w:after="0" w:line="240" w:lineRule="auto"/>
        <w:ind w:firstLine="708"/>
        <w:jc w:val="both"/>
        <w:rPr>
          <w:rFonts w:ascii="Times New Roman" w:hAnsi="Times New Roman" w:cs="Times New Roman"/>
          <w:sz w:val="24"/>
          <w:szCs w:val="24"/>
        </w:rPr>
      </w:pPr>
      <w:r w:rsidRPr="009F4F79">
        <w:rPr>
          <w:rFonts w:ascii="Times New Roman" w:hAnsi="Times New Roman" w:cs="Times New Roman"/>
          <w:sz w:val="24"/>
          <w:szCs w:val="24"/>
        </w:rPr>
        <w:t xml:space="preserve">В </w:t>
      </w:r>
      <w:r>
        <w:rPr>
          <w:rFonts w:ascii="Times New Roman" w:hAnsi="Times New Roman" w:cs="Times New Roman"/>
          <w:sz w:val="24"/>
          <w:szCs w:val="24"/>
        </w:rPr>
        <w:t>течении отчетного</w:t>
      </w:r>
      <w:r w:rsidRPr="009F4F79">
        <w:rPr>
          <w:rFonts w:ascii="Times New Roman" w:hAnsi="Times New Roman" w:cs="Times New Roman"/>
          <w:sz w:val="24"/>
          <w:szCs w:val="24"/>
        </w:rPr>
        <w:t xml:space="preserve"> год</w:t>
      </w:r>
      <w:r>
        <w:rPr>
          <w:rFonts w:ascii="Times New Roman" w:hAnsi="Times New Roman" w:cs="Times New Roman"/>
          <w:sz w:val="24"/>
          <w:szCs w:val="24"/>
        </w:rPr>
        <w:t>а</w:t>
      </w:r>
      <w:r w:rsidRPr="009F4F79">
        <w:rPr>
          <w:rFonts w:ascii="Times New Roman" w:hAnsi="Times New Roman" w:cs="Times New Roman"/>
          <w:sz w:val="24"/>
          <w:szCs w:val="24"/>
        </w:rPr>
        <w:t xml:space="preserve"> </w:t>
      </w:r>
      <w:r>
        <w:rPr>
          <w:rFonts w:ascii="Times New Roman" w:hAnsi="Times New Roman" w:cs="Times New Roman"/>
          <w:sz w:val="24"/>
          <w:szCs w:val="24"/>
        </w:rPr>
        <w:t>должностные лица</w:t>
      </w:r>
      <w:r w:rsidRPr="009F4F79">
        <w:rPr>
          <w:rFonts w:ascii="Times New Roman" w:hAnsi="Times New Roman" w:cs="Times New Roman"/>
          <w:sz w:val="24"/>
          <w:szCs w:val="24"/>
        </w:rPr>
        <w:t xml:space="preserve"> Контрольно-ревизионной комиссии принимали участие в заседаниях Вяземского </w:t>
      </w:r>
      <w:r w:rsidR="00575E32">
        <w:rPr>
          <w:rFonts w:ascii="Times New Roman" w:hAnsi="Times New Roman" w:cs="Times New Roman"/>
          <w:sz w:val="24"/>
          <w:szCs w:val="24"/>
        </w:rPr>
        <w:t>окружного</w:t>
      </w:r>
      <w:r w:rsidRPr="009F4F79">
        <w:rPr>
          <w:rFonts w:ascii="Times New Roman" w:hAnsi="Times New Roman" w:cs="Times New Roman"/>
          <w:sz w:val="24"/>
          <w:szCs w:val="24"/>
        </w:rPr>
        <w:t xml:space="preserve"> Совета депутатов и постоянных комиссиях по вопросам, относящимся к компетенции Контрольно-ревизионной комиссии.</w:t>
      </w:r>
    </w:p>
    <w:p w:rsidR="005B4EE9" w:rsidRDefault="005B4EE9" w:rsidP="005B4EE9">
      <w:pPr>
        <w:tabs>
          <w:tab w:val="left" w:pos="709"/>
          <w:tab w:val="left" w:pos="8789"/>
        </w:tabs>
        <w:spacing w:after="0" w:line="240" w:lineRule="auto"/>
        <w:jc w:val="both"/>
        <w:rPr>
          <w:rFonts w:ascii="Times New Roman" w:hAnsi="Times New Roman" w:cs="Times New Roman"/>
          <w:sz w:val="24"/>
          <w:szCs w:val="24"/>
        </w:rPr>
      </w:pPr>
      <w:r w:rsidRPr="009F4F79">
        <w:rPr>
          <w:rFonts w:ascii="Times New Roman" w:hAnsi="Times New Roman" w:cs="Times New Roman"/>
          <w:sz w:val="24"/>
          <w:szCs w:val="24"/>
        </w:rPr>
        <w:tab/>
      </w:r>
      <w:r w:rsidR="00575E32">
        <w:rPr>
          <w:rFonts w:ascii="Times New Roman" w:hAnsi="Times New Roman" w:cs="Times New Roman"/>
          <w:sz w:val="24"/>
          <w:szCs w:val="24"/>
        </w:rPr>
        <w:t>В течении</w:t>
      </w:r>
      <w:r w:rsidR="00192EE6">
        <w:rPr>
          <w:rFonts w:ascii="Times New Roman" w:hAnsi="Times New Roman" w:cs="Times New Roman"/>
          <w:sz w:val="24"/>
          <w:szCs w:val="24"/>
        </w:rPr>
        <w:t xml:space="preserve"> 2025 года формировалась нормативно-правовая база Контрольно-ревизионной комиссии муниципального образования «Вяземский </w:t>
      </w:r>
      <w:r w:rsidR="00A8040E">
        <w:rPr>
          <w:rFonts w:ascii="Times New Roman" w:hAnsi="Times New Roman" w:cs="Times New Roman"/>
          <w:sz w:val="24"/>
          <w:szCs w:val="24"/>
        </w:rPr>
        <w:t xml:space="preserve">муниципальный округ» </w:t>
      </w:r>
      <w:r w:rsidR="00A8040E">
        <w:rPr>
          <w:rFonts w:ascii="Times New Roman" w:hAnsi="Times New Roman" w:cs="Times New Roman"/>
          <w:sz w:val="24"/>
          <w:szCs w:val="24"/>
        </w:rPr>
        <w:lastRenderedPageBreak/>
        <w:t xml:space="preserve">Смоленской области. </w:t>
      </w:r>
      <w:r w:rsidRPr="009F4F79">
        <w:rPr>
          <w:rFonts w:ascii="Times New Roman" w:hAnsi="Times New Roman" w:cs="Times New Roman"/>
          <w:sz w:val="24"/>
          <w:szCs w:val="24"/>
        </w:rPr>
        <w:t xml:space="preserve">По состоянию на </w:t>
      </w:r>
      <w:r>
        <w:rPr>
          <w:rFonts w:ascii="Times New Roman" w:hAnsi="Times New Roman" w:cs="Times New Roman"/>
          <w:sz w:val="24"/>
          <w:szCs w:val="24"/>
        </w:rPr>
        <w:t>31.12.</w:t>
      </w:r>
      <w:r w:rsidRPr="009F4F79">
        <w:rPr>
          <w:rFonts w:ascii="Times New Roman" w:hAnsi="Times New Roman" w:cs="Times New Roman"/>
          <w:sz w:val="24"/>
          <w:szCs w:val="24"/>
        </w:rPr>
        <w:t>202</w:t>
      </w:r>
      <w:r>
        <w:rPr>
          <w:rFonts w:ascii="Times New Roman" w:hAnsi="Times New Roman" w:cs="Times New Roman"/>
          <w:sz w:val="24"/>
          <w:szCs w:val="24"/>
        </w:rPr>
        <w:t>5</w:t>
      </w:r>
      <w:r w:rsidRPr="009F4F79">
        <w:rPr>
          <w:rFonts w:ascii="Times New Roman" w:hAnsi="Times New Roman" w:cs="Times New Roman"/>
          <w:sz w:val="24"/>
          <w:szCs w:val="24"/>
        </w:rPr>
        <w:t xml:space="preserve"> года </w:t>
      </w:r>
      <w:r w:rsidR="00A8040E">
        <w:rPr>
          <w:rFonts w:ascii="Times New Roman" w:hAnsi="Times New Roman" w:cs="Times New Roman"/>
          <w:sz w:val="24"/>
          <w:szCs w:val="24"/>
        </w:rPr>
        <w:t>были приняты</w:t>
      </w:r>
      <w:r w:rsidR="00DB12BF">
        <w:rPr>
          <w:rFonts w:ascii="Times New Roman" w:hAnsi="Times New Roman" w:cs="Times New Roman"/>
          <w:sz w:val="24"/>
          <w:szCs w:val="24"/>
        </w:rPr>
        <w:t xml:space="preserve"> следующие </w:t>
      </w:r>
      <w:r w:rsidRPr="009F4F79">
        <w:rPr>
          <w:rFonts w:ascii="Times New Roman" w:hAnsi="Times New Roman" w:cs="Times New Roman"/>
          <w:sz w:val="24"/>
          <w:szCs w:val="24"/>
        </w:rPr>
        <w:t>стандарт</w:t>
      </w:r>
      <w:r w:rsidR="00DB12BF">
        <w:rPr>
          <w:rFonts w:ascii="Times New Roman" w:hAnsi="Times New Roman" w:cs="Times New Roman"/>
          <w:sz w:val="24"/>
          <w:szCs w:val="24"/>
        </w:rPr>
        <w:t>ы</w:t>
      </w:r>
      <w:r w:rsidRPr="009F4F79">
        <w:rPr>
          <w:rFonts w:ascii="Times New Roman" w:hAnsi="Times New Roman" w:cs="Times New Roman"/>
          <w:sz w:val="24"/>
          <w:szCs w:val="24"/>
        </w:rPr>
        <w:t xml:space="preserve"> внешнего муниципального финансового контроля и </w:t>
      </w:r>
      <w:r w:rsidRPr="009D06AF">
        <w:rPr>
          <w:rFonts w:ascii="Times New Roman" w:hAnsi="Times New Roman" w:cs="Times New Roman"/>
          <w:sz w:val="24"/>
          <w:szCs w:val="24"/>
        </w:rPr>
        <w:t>организации деятельности:</w:t>
      </w:r>
    </w:p>
    <w:p w:rsidR="005B4EE9" w:rsidRPr="009F4F79" w:rsidRDefault="005B4EE9" w:rsidP="005B4EE9">
      <w:pPr>
        <w:tabs>
          <w:tab w:val="left" w:pos="709"/>
          <w:tab w:val="left" w:pos="8789"/>
        </w:tabs>
        <w:spacing w:after="0" w:line="240" w:lineRule="auto"/>
        <w:jc w:val="both"/>
        <w:rPr>
          <w:rFonts w:ascii="Times New Roman" w:hAnsi="Times New Roman" w:cs="Times New Roman"/>
          <w:sz w:val="24"/>
          <w:szCs w:val="24"/>
        </w:rPr>
      </w:pPr>
    </w:p>
    <w:tbl>
      <w:tblPr>
        <w:tblStyle w:val="13"/>
        <w:tblW w:w="9640" w:type="dxa"/>
        <w:tblInd w:w="-176" w:type="dxa"/>
        <w:tblLook w:val="04A0" w:firstRow="1" w:lastRow="0" w:firstColumn="1" w:lastColumn="0" w:noHBand="0" w:noVBand="1"/>
      </w:tblPr>
      <w:tblGrid>
        <w:gridCol w:w="567"/>
        <w:gridCol w:w="6521"/>
        <w:gridCol w:w="1276"/>
        <w:gridCol w:w="1276"/>
      </w:tblGrid>
      <w:tr w:rsidR="003F1D67" w:rsidRPr="00335911" w:rsidTr="005E3F5A">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F1D67" w:rsidRPr="00335911" w:rsidRDefault="003F1D67" w:rsidP="005B4EE9">
            <w:pPr>
              <w:jc w:val="center"/>
              <w:rPr>
                <w:rFonts w:ascii="Times New Roman" w:hAnsi="Times New Roman"/>
                <w:b/>
              </w:rPr>
            </w:pPr>
            <w:r w:rsidRPr="00335911">
              <w:rPr>
                <w:rFonts w:ascii="Times New Roman" w:hAnsi="Times New Roman"/>
                <w:b/>
              </w:rPr>
              <w:t>№ п/п</w:t>
            </w:r>
          </w:p>
        </w:tc>
        <w:tc>
          <w:tcPr>
            <w:tcW w:w="652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F1D67" w:rsidRPr="00335911" w:rsidRDefault="003F1D67" w:rsidP="005B4EE9">
            <w:pPr>
              <w:jc w:val="center"/>
              <w:rPr>
                <w:rFonts w:ascii="Times New Roman" w:hAnsi="Times New Roman"/>
                <w:b/>
              </w:rPr>
            </w:pPr>
            <w:r w:rsidRPr="00335911">
              <w:rPr>
                <w:rFonts w:ascii="Times New Roman" w:hAnsi="Times New Roman"/>
                <w:b/>
              </w:rPr>
              <w:t>Наименование документа</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F1D67" w:rsidRDefault="003F1D67" w:rsidP="005B4EE9">
            <w:pPr>
              <w:jc w:val="center"/>
              <w:rPr>
                <w:rFonts w:ascii="Times New Roman" w:hAnsi="Times New Roman"/>
                <w:b/>
              </w:rPr>
            </w:pPr>
            <w:r>
              <w:rPr>
                <w:rFonts w:ascii="Times New Roman" w:hAnsi="Times New Roman"/>
                <w:b/>
              </w:rPr>
              <w:t>Дата и № приказа</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F1D67" w:rsidRPr="00335911" w:rsidRDefault="003F1D67" w:rsidP="005B4EE9">
            <w:pPr>
              <w:jc w:val="center"/>
              <w:rPr>
                <w:rFonts w:ascii="Times New Roman" w:hAnsi="Times New Roman"/>
                <w:b/>
              </w:rPr>
            </w:pPr>
            <w:r>
              <w:rPr>
                <w:rFonts w:ascii="Times New Roman" w:hAnsi="Times New Roman"/>
                <w:b/>
              </w:rPr>
              <w:t>в</w:t>
            </w:r>
            <w:r w:rsidRPr="00335911">
              <w:rPr>
                <w:rFonts w:ascii="Times New Roman" w:hAnsi="Times New Roman"/>
                <w:b/>
              </w:rPr>
              <w:t>веден в действие</w:t>
            </w:r>
          </w:p>
        </w:tc>
      </w:tr>
      <w:tr w:rsidR="003F1D67" w:rsidRPr="00335911" w:rsidTr="005E3F5A">
        <w:tc>
          <w:tcPr>
            <w:tcW w:w="567" w:type="dxa"/>
            <w:tcBorders>
              <w:top w:val="single" w:sz="4" w:space="0" w:color="auto"/>
              <w:left w:val="single" w:sz="4" w:space="0" w:color="auto"/>
              <w:bottom w:val="single" w:sz="4" w:space="0" w:color="auto"/>
              <w:right w:val="single" w:sz="4" w:space="0" w:color="auto"/>
            </w:tcBorders>
            <w:hideMark/>
          </w:tcPr>
          <w:p w:rsidR="003F1D67" w:rsidRPr="00335911" w:rsidRDefault="003F1D67" w:rsidP="005B4EE9">
            <w:pPr>
              <w:jc w:val="both"/>
              <w:rPr>
                <w:rFonts w:ascii="Times New Roman" w:hAnsi="Times New Roman"/>
                <w:i/>
              </w:rPr>
            </w:pPr>
            <w:r w:rsidRPr="00335911">
              <w:rPr>
                <w:rFonts w:ascii="Times New Roman" w:hAnsi="Times New Roman"/>
                <w:i/>
              </w:rPr>
              <w:t>1.</w:t>
            </w:r>
          </w:p>
        </w:tc>
        <w:tc>
          <w:tcPr>
            <w:tcW w:w="6521" w:type="dxa"/>
            <w:tcBorders>
              <w:top w:val="single" w:sz="4" w:space="0" w:color="auto"/>
              <w:left w:val="single" w:sz="4" w:space="0" w:color="auto"/>
              <w:bottom w:val="single" w:sz="4" w:space="0" w:color="auto"/>
              <w:right w:val="single" w:sz="4" w:space="0" w:color="auto"/>
            </w:tcBorders>
            <w:hideMark/>
          </w:tcPr>
          <w:p w:rsidR="003F1D67" w:rsidRPr="00335911" w:rsidRDefault="003F1D67" w:rsidP="004C051C">
            <w:pPr>
              <w:jc w:val="both"/>
              <w:rPr>
                <w:rFonts w:ascii="Times New Roman" w:hAnsi="Times New Roman"/>
                <w:i/>
              </w:rPr>
            </w:pPr>
            <w:r w:rsidRPr="00335911">
              <w:rPr>
                <w:rFonts w:ascii="Times New Roman" w:hAnsi="Times New Roman"/>
                <w:i/>
              </w:rPr>
              <w:t>Стандарт организации деятельности СОД 01 «Порядок планирования работы Контрольно-ревизионной комиссии муниципального образования «Вяземский</w:t>
            </w:r>
            <w:r w:rsidR="004C051C">
              <w:rPr>
                <w:rFonts w:ascii="Times New Roman" w:hAnsi="Times New Roman"/>
                <w:i/>
              </w:rPr>
              <w:t xml:space="preserve"> муниципальный округ</w:t>
            </w:r>
            <w:r w:rsidRPr="00335911">
              <w:rPr>
                <w:rFonts w:ascii="Times New Roman" w:hAnsi="Times New Roman"/>
                <w:i/>
              </w:rPr>
              <w:t>» Смоленской области»</w:t>
            </w:r>
          </w:p>
        </w:tc>
        <w:tc>
          <w:tcPr>
            <w:tcW w:w="1276" w:type="dxa"/>
            <w:tcBorders>
              <w:top w:val="single" w:sz="4" w:space="0" w:color="auto"/>
              <w:left w:val="single" w:sz="4" w:space="0" w:color="auto"/>
              <w:bottom w:val="single" w:sz="4" w:space="0" w:color="auto"/>
              <w:right w:val="single" w:sz="4" w:space="0" w:color="auto"/>
            </w:tcBorders>
          </w:tcPr>
          <w:p w:rsidR="003F1D67" w:rsidRDefault="004C051C" w:rsidP="005B4EE9">
            <w:pPr>
              <w:jc w:val="center"/>
              <w:rPr>
                <w:rFonts w:ascii="Times New Roman" w:hAnsi="Times New Roman"/>
                <w:i/>
              </w:rPr>
            </w:pPr>
            <w:r>
              <w:rPr>
                <w:rFonts w:ascii="Times New Roman" w:hAnsi="Times New Roman"/>
                <w:i/>
              </w:rPr>
              <w:t>09.01.2025</w:t>
            </w:r>
          </w:p>
          <w:p w:rsidR="004C051C" w:rsidRPr="00335911" w:rsidRDefault="004C051C" w:rsidP="005B4EE9">
            <w:pPr>
              <w:jc w:val="center"/>
              <w:rPr>
                <w:rFonts w:ascii="Times New Roman" w:hAnsi="Times New Roman"/>
                <w:i/>
              </w:rPr>
            </w:pPr>
            <w:r>
              <w:rPr>
                <w:rFonts w:ascii="Times New Roman" w:hAnsi="Times New Roman"/>
                <w:i/>
              </w:rPr>
              <w:t>№ 3</w:t>
            </w:r>
          </w:p>
        </w:tc>
        <w:tc>
          <w:tcPr>
            <w:tcW w:w="1276" w:type="dxa"/>
            <w:tcBorders>
              <w:top w:val="single" w:sz="4" w:space="0" w:color="auto"/>
              <w:left w:val="single" w:sz="4" w:space="0" w:color="auto"/>
              <w:bottom w:val="single" w:sz="4" w:space="0" w:color="auto"/>
              <w:right w:val="single" w:sz="4" w:space="0" w:color="auto"/>
            </w:tcBorders>
            <w:hideMark/>
          </w:tcPr>
          <w:p w:rsidR="003F1D67" w:rsidRPr="00335911" w:rsidRDefault="003F1D67" w:rsidP="003F1D67">
            <w:pPr>
              <w:jc w:val="center"/>
              <w:rPr>
                <w:rFonts w:ascii="Times New Roman" w:hAnsi="Times New Roman"/>
                <w:i/>
              </w:rPr>
            </w:pPr>
            <w:r>
              <w:rPr>
                <w:rFonts w:ascii="Times New Roman" w:hAnsi="Times New Roman"/>
                <w:i/>
              </w:rPr>
              <w:t>01</w:t>
            </w:r>
            <w:r w:rsidRPr="00335911">
              <w:rPr>
                <w:rFonts w:ascii="Times New Roman" w:hAnsi="Times New Roman"/>
                <w:i/>
              </w:rPr>
              <w:t>.</w:t>
            </w:r>
            <w:r>
              <w:rPr>
                <w:rFonts w:ascii="Times New Roman" w:hAnsi="Times New Roman"/>
                <w:i/>
              </w:rPr>
              <w:t>01</w:t>
            </w:r>
            <w:r w:rsidRPr="00335911">
              <w:rPr>
                <w:rFonts w:ascii="Times New Roman" w:hAnsi="Times New Roman"/>
                <w:i/>
              </w:rPr>
              <w:t>.20</w:t>
            </w:r>
            <w:r>
              <w:rPr>
                <w:rFonts w:ascii="Times New Roman" w:hAnsi="Times New Roman"/>
                <w:i/>
              </w:rPr>
              <w:t>2</w:t>
            </w:r>
            <w:r w:rsidRPr="00335911">
              <w:rPr>
                <w:rFonts w:ascii="Times New Roman" w:hAnsi="Times New Roman"/>
                <w:i/>
              </w:rPr>
              <w:t>5</w:t>
            </w:r>
          </w:p>
        </w:tc>
      </w:tr>
      <w:tr w:rsidR="003F1D67" w:rsidRPr="00335911" w:rsidTr="005E3F5A">
        <w:tc>
          <w:tcPr>
            <w:tcW w:w="567" w:type="dxa"/>
            <w:tcBorders>
              <w:top w:val="single" w:sz="4" w:space="0" w:color="auto"/>
              <w:left w:val="single" w:sz="4" w:space="0" w:color="auto"/>
              <w:bottom w:val="single" w:sz="4" w:space="0" w:color="auto"/>
              <w:right w:val="single" w:sz="4" w:space="0" w:color="auto"/>
            </w:tcBorders>
            <w:hideMark/>
          </w:tcPr>
          <w:p w:rsidR="003F1D67" w:rsidRPr="00335911" w:rsidRDefault="003F1D67" w:rsidP="005B4EE9">
            <w:pPr>
              <w:jc w:val="both"/>
              <w:rPr>
                <w:rFonts w:ascii="Times New Roman" w:hAnsi="Times New Roman"/>
                <w:i/>
              </w:rPr>
            </w:pPr>
            <w:r w:rsidRPr="00335911">
              <w:rPr>
                <w:rFonts w:ascii="Times New Roman" w:hAnsi="Times New Roman"/>
                <w:i/>
              </w:rPr>
              <w:t>2.</w:t>
            </w:r>
          </w:p>
        </w:tc>
        <w:tc>
          <w:tcPr>
            <w:tcW w:w="6521" w:type="dxa"/>
            <w:tcBorders>
              <w:top w:val="single" w:sz="4" w:space="0" w:color="auto"/>
              <w:left w:val="single" w:sz="4" w:space="0" w:color="auto"/>
              <w:bottom w:val="single" w:sz="4" w:space="0" w:color="auto"/>
              <w:right w:val="single" w:sz="4" w:space="0" w:color="auto"/>
            </w:tcBorders>
            <w:hideMark/>
          </w:tcPr>
          <w:p w:rsidR="003F1D67" w:rsidRPr="00335911" w:rsidRDefault="003F1D67" w:rsidP="00AA6608">
            <w:pPr>
              <w:jc w:val="both"/>
              <w:rPr>
                <w:rFonts w:ascii="Times New Roman" w:hAnsi="Times New Roman"/>
                <w:i/>
              </w:rPr>
            </w:pPr>
            <w:r w:rsidRPr="00335911">
              <w:rPr>
                <w:rFonts w:ascii="Times New Roman" w:hAnsi="Times New Roman"/>
                <w:i/>
              </w:rPr>
              <w:t>Стандарт организации деятельности СОД 02 «Подготовка отчета о деятельности Контрольно-ревизионной комиссии муниципального образования «Вяземский</w:t>
            </w:r>
            <w:r w:rsidR="00AA6608">
              <w:rPr>
                <w:rFonts w:ascii="Times New Roman" w:hAnsi="Times New Roman"/>
                <w:i/>
              </w:rPr>
              <w:t xml:space="preserve"> муниципальный округ</w:t>
            </w:r>
            <w:r w:rsidRPr="00335911">
              <w:rPr>
                <w:rFonts w:ascii="Times New Roman" w:hAnsi="Times New Roman"/>
                <w:i/>
              </w:rPr>
              <w:t xml:space="preserve">» Смоленской области» </w:t>
            </w:r>
          </w:p>
        </w:tc>
        <w:tc>
          <w:tcPr>
            <w:tcW w:w="1276" w:type="dxa"/>
            <w:tcBorders>
              <w:top w:val="single" w:sz="4" w:space="0" w:color="auto"/>
              <w:left w:val="single" w:sz="4" w:space="0" w:color="auto"/>
              <w:bottom w:val="single" w:sz="4" w:space="0" w:color="auto"/>
              <w:right w:val="single" w:sz="4" w:space="0" w:color="auto"/>
            </w:tcBorders>
          </w:tcPr>
          <w:p w:rsidR="003F1D67" w:rsidRDefault="00AA6608" w:rsidP="005B4EE9">
            <w:pPr>
              <w:jc w:val="center"/>
              <w:rPr>
                <w:rFonts w:ascii="Times New Roman" w:hAnsi="Times New Roman"/>
                <w:i/>
              </w:rPr>
            </w:pPr>
            <w:r>
              <w:rPr>
                <w:rFonts w:ascii="Times New Roman" w:hAnsi="Times New Roman"/>
                <w:i/>
              </w:rPr>
              <w:t>11.07.2025</w:t>
            </w:r>
          </w:p>
          <w:p w:rsidR="00AA6608" w:rsidRPr="00335911" w:rsidRDefault="00AA6608" w:rsidP="005B4EE9">
            <w:pPr>
              <w:jc w:val="center"/>
              <w:rPr>
                <w:rFonts w:ascii="Times New Roman" w:hAnsi="Times New Roman"/>
                <w:i/>
              </w:rPr>
            </w:pPr>
            <w:r>
              <w:rPr>
                <w:rFonts w:ascii="Times New Roman" w:hAnsi="Times New Roman"/>
                <w:i/>
              </w:rPr>
              <w:t>№ 44</w:t>
            </w:r>
          </w:p>
        </w:tc>
        <w:tc>
          <w:tcPr>
            <w:tcW w:w="1276" w:type="dxa"/>
            <w:tcBorders>
              <w:top w:val="single" w:sz="4" w:space="0" w:color="auto"/>
              <w:left w:val="single" w:sz="4" w:space="0" w:color="auto"/>
              <w:bottom w:val="single" w:sz="4" w:space="0" w:color="auto"/>
              <w:right w:val="single" w:sz="4" w:space="0" w:color="auto"/>
            </w:tcBorders>
            <w:hideMark/>
          </w:tcPr>
          <w:p w:rsidR="003F1D67" w:rsidRPr="00335911" w:rsidRDefault="00AA6608" w:rsidP="005B4EE9">
            <w:pPr>
              <w:jc w:val="center"/>
              <w:rPr>
                <w:rFonts w:ascii="Times New Roman" w:hAnsi="Times New Roman"/>
                <w:i/>
              </w:rPr>
            </w:pPr>
            <w:r>
              <w:rPr>
                <w:rFonts w:ascii="Times New Roman" w:hAnsi="Times New Roman"/>
                <w:i/>
              </w:rPr>
              <w:t>01.01.2025</w:t>
            </w:r>
          </w:p>
        </w:tc>
      </w:tr>
      <w:tr w:rsidR="003F1D67" w:rsidRPr="00335911" w:rsidTr="005E3F5A">
        <w:tc>
          <w:tcPr>
            <w:tcW w:w="567" w:type="dxa"/>
            <w:tcBorders>
              <w:top w:val="single" w:sz="4" w:space="0" w:color="auto"/>
              <w:left w:val="single" w:sz="4" w:space="0" w:color="auto"/>
              <w:bottom w:val="single" w:sz="4" w:space="0" w:color="auto"/>
              <w:right w:val="single" w:sz="4" w:space="0" w:color="auto"/>
            </w:tcBorders>
            <w:hideMark/>
          </w:tcPr>
          <w:p w:rsidR="003F1D67" w:rsidRPr="00335911" w:rsidRDefault="003F1D67" w:rsidP="005B4EE9">
            <w:pPr>
              <w:jc w:val="both"/>
              <w:rPr>
                <w:rFonts w:ascii="Times New Roman" w:hAnsi="Times New Roman"/>
                <w:i/>
              </w:rPr>
            </w:pPr>
            <w:r w:rsidRPr="00335911">
              <w:rPr>
                <w:rFonts w:ascii="Times New Roman" w:hAnsi="Times New Roman"/>
                <w:i/>
              </w:rPr>
              <w:t>3.</w:t>
            </w:r>
          </w:p>
        </w:tc>
        <w:tc>
          <w:tcPr>
            <w:tcW w:w="6521" w:type="dxa"/>
            <w:tcBorders>
              <w:top w:val="single" w:sz="4" w:space="0" w:color="auto"/>
              <w:left w:val="single" w:sz="4" w:space="0" w:color="auto"/>
              <w:bottom w:val="single" w:sz="4" w:space="0" w:color="auto"/>
              <w:right w:val="single" w:sz="4" w:space="0" w:color="auto"/>
            </w:tcBorders>
            <w:hideMark/>
          </w:tcPr>
          <w:p w:rsidR="003F1D67" w:rsidRPr="00335911" w:rsidRDefault="003F1D67" w:rsidP="005B4EE9">
            <w:pPr>
              <w:jc w:val="both"/>
              <w:rPr>
                <w:rFonts w:ascii="Times New Roman" w:hAnsi="Times New Roman"/>
                <w:i/>
              </w:rPr>
            </w:pPr>
            <w:r w:rsidRPr="00335911">
              <w:rPr>
                <w:rFonts w:ascii="Times New Roman" w:hAnsi="Times New Roman"/>
                <w:i/>
              </w:rPr>
              <w:t>Стандарт организации деятельности СОД 03 «</w:t>
            </w:r>
            <w:r w:rsidR="000F4371" w:rsidRPr="000F4371">
              <w:rPr>
                <w:rFonts w:ascii="Times New Roman" w:hAnsi="Times New Roman"/>
                <w:i/>
              </w:rPr>
              <w:t>Порядок организации и проведения совместных контрольных и экспертно-аналитических мероприятий Контрольно-ревизионной комиссии муниципального образования «Вяземский муниципальный округ» Смоленской области совместно с органами финансового контроля, правоохранительными, надзорными и иными государственными органами</w:t>
            </w:r>
            <w:r w:rsidRPr="00335911">
              <w:rPr>
                <w:rFonts w:ascii="Times New Roman" w:hAnsi="Times New Roman"/>
                <w:i/>
              </w:rPr>
              <w:t>»</w:t>
            </w:r>
          </w:p>
        </w:tc>
        <w:tc>
          <w:tcPr>
            <w:tcW w:w="1276" w:type="dxa"/>
            <w:tcBorders>
              <w:top w:val="single" w:sz="4" w:space="0" w:color="auto"/>
              <w:left w:val="single" w:sz="4" w:space="0" w:color="auto"/>
              <w:bottom w:val="single" w:sz="4" w:space="0" w:color="auto"/>
              <w:right w:val="single" w:sz="4" w:space="0" w:color="auto"/>
            </w:tcBorders>
          </w:tcPr>
          <w:p w:rsidR="000F4371" w:rsidRDefault="000F4371" w:rsidP="000F4371">
            <w:pPr>
              <w:jc w:val="center"/>
              <w:rPr>
                <w:rFonts w:ascii="Times New Roman" w:hAnsi="Times New Roman"/>
                <w:i/>
              </w:rPr>
            </w:pPr>
            <w:r>
              <w:rPr>
                <w:rFonts w:ascii="Times New Roman" w:hAnsi="Times New Roman"/>
                <w:i/>
              </w:rPr>
              <w:t>11.07.2025</w:t>
            </w:r>
          </w:p>
          <w:p w:rsidR="003F1D67" w:rsidRPr="00335911" w:rsidRDefault="000F4371" w:rsidP="000F4371">
            <w:pPr>
              <w:jc w:val="center"/>
              <w:rPr>
                <w:rFonts w:ascii="Times New Roman" w:hAnsi="Times New Roman"/>
                <w:i/>
              </w:rPr>
            </w:pPr>
            <w:r>
              <w:rPr>
                <w:rFonts w:ascii="Times New Roman" w:hAnsi="Times New Roman"/>
                <w:i/>
              </w:rPr>
              <w:t>№ 47</w:t>
            </w:r>
          </w:p>
        </w:tc>
        <w:tc>
          <w:tcPr>
            <w:tcW w:w="1276" w:type="dxa"/>
            <w:tcBorders>
              <w:top w:val="single" w:sz="4" w:space="0" w:color="auto"/>
              <w:left w:val="single" w:sz="4" w:space="0" w:color="auto"/>
              <w:bottom w:val="single" w:sz="4" w:space="0" w:color="auto"/>
              <w:right w:val="single" w:sz="4" w:space="0" w:color="auto"/>
            </w:tcBorders>
            <w:hideMark/>
          </w:tcPr>
          <w:p w:rsidR="003F1D67" w:rsidRPr="00335911" w:rsidRDefault="000F4371" w:rsidP="005B4EE9">
            <w:pPr>
              <w:jc w:val="center"/>
              <w:rPr>
                <w:rFonts w:ascii="Times New Roman" w:hAnsi="Times New Roman"/>
                <w:i/>
              </w:rPr>
            </w:pPr>
            <w:r>
              <w:rPr>
                <w:rFonts w:ascii="Times New Roman" w:hAnsi="Times New Roman"/>
                <w:i/>
              </w:rPr>
              <w:t>01.01.2025</w:t>
            </w:r>
          </w:p>
        </w:tc>
      </w:tr>
      <w:tr w:rsidR="005057B9" w:rsidRPr="00335911" w:rsidTr="005E3F5A">
        <w:tc>
          <w:tcPr>
            <w:tcW w:w="567" w:type="dxa"/>
            <w:tcBorders>
              <w:top w:val="single" w:sz="4" w:space="0" w:color="auto"/>
              <w:left w:val="single" w:sz="4" w:space="0" w:color="auto"/>
              <w:bottom w:val="single" w:sz="4" w:space="0" w:color="auto"/>
              <w:right w:val="single" w:sz="4" w:space="0" w:color="auto"/>
            </w:tcBorders>
          </w:tcPr>
          <w:p w:rsidR="005057B9" w:rsidRPr="00335911" w:rsidRDefault="005057B9" w:rsidP="005B4EE9">
            <w:pPr>
              <w:jc w:val="both"/>
              <w:rPr>
                <w:rFonts w:ascii="Times New Roman" w:hAnsi="Times New Roman"/>
                <w:i/>
              </w:rPr>
            </w:pPr>
            <w:r>
              <w:rPr>
                <w:rFonts w:ascii="Times New Roman" w:hAnsi="Times New Roman"/>
                <w:i/>
              </w:rPr>
              <w:t>4.</w:t>
            </w:r>
          </w:p>
        </w:tc>
        <w:tc>
          <w:tcPr>
            <w:tcW w:w="6521" w:type="dxa"/>
            <w:tcBorders>
              <w:top w:val="single" w:sz="4" w:space="0" w:color="auto"/>
              <w:left w:val="single" w:sz="4" w:space="0" w:color="auto"/>
              <w:bottom w:val="single" w:sz="4" w:space="0" w:color="auto"/>
              <w:right w:val="single" w:sz="4" w:space="0" w:color="auto"/>
            </w:tcBorders>
          </w:tcPr>
          <w:p w:rsidR="005057B9" w:rsidRPr="005057B9" w:rsidRDefault="005057B9" w:rsidP="005057B9">
            <w:pPr>
              <w:jc w:val="both"/>
              <w:rPr>
                <w:rFonts w:ascii="Times New Roman" w:hAnsi="Times New Roman"/>
                <w:i/>
              </w:rPr>
            </w:pPr>
            <w:r>
              <w:rPr>
                <w:rFonts w:ascii="Times New Roman" w:hAnsi="Times New Roman"/>
                <w:i/>
              </w:rPr>
              <w:t>С</w:t>
            </w:r>
            <w:r w:rsidRPr="005057B9">
              <w:rPr>
                <w:rFonts w:ascii="Times New Roman" w:hAnsi="Times New Roman"/>
                <w:i/>
              </w:rPr>
              <w:t>тандарт внешнего муниципального финансового контроля</w:t>
            </w:r>
            <w:r>
              <w:rPr>
                <w:rFonts w:ascii="Times New Roman" w:hAnsi="Times New Roman"/>
                <w:i/>
              </w:rPr>
              <w:t xml:space="preserve"> «Предварительный контроль формирования проекта бюджета на очередной финансовый год и плановый период»</w:t>
            </w:r>
          </w:p>
        </w:tc>
        <w:tc>
          <w:tcPr>
            <w:tcW w:w="1276" w:type="dxa"/>
            <w:tcBorders>
              <w:top w:val="single" w:sz="4" w:space="0" w:color="auto"/>
              <w:left w:val="single" w:sz="4" w:space="0" w:color="auto"/>
              <w:bottom w:val="single" w:sz="4" w:space="0" w:color="auto"/>
              <w:right w:val="single" w:sz="4" w:space="0" w:color="auto"/>
            </w:tcBorders>
          </w:tcPr>
          <w:p w:rsidR="005057B9" w:rsidRDefault="005057B9" w:rsidP="00D94437">
            <w:pPr>
              <w:jc w:val="center"/>
              <w:rPr>
                <w:rFonts w:ascii="Times New Roman" w:hAnsi="Times New Roman"/>
                <w:i/>
              </w:rPr>
            </w:pPr>
            <w:r>
              <w:rPr>
                <w:rFonts w:ascii="Times New Roman" w:hAnsi="Times New Roman"/>
                <w:i/>
              </w:rPr>
              <w:t>11.07.2025</w:t>
            </w:r>
          </w:p>
          <w:p w:rsidR="005057B9" w:rsidRPr="00335911" w:rsidRDefault="005057B9" w:rsidP="005057B9">
            <w:pPr>
              <w:jc w:val="center"/>
              <w:rPr>
                <w:rFonts w:ascii="Times New Roman" w:hAnsi="Times New Roman"/>
                <w:i/>
              </w:rPr>
            </w:pPr>
            <w:r>
              <w:rPr>
                <w:rFonts w:ascii="Times New Roman" w:hAnsi="Times New Roman"/>
                <w:i/>
              </w:rPr>
              <w:t>№ 38</w:t>
            </w:r>
          </w:p>
        </w:tc>
        <w:tc>
          <w:tcPr>
            <w:tcW w:w="1276" w:type="dxa"/>
            <w:tcBorders>
              <w:top w:val="single" w:sz="4" w:space="0" w:color="auto"/>
              <w:left w:val="single" w:sz="4" w:space="0" w:color="auto"/>
              <w:bottom w:val="single" w:sz="4" w:space="0" w:color="auto"/>
              <w:right w:val="single" w:sz="4" w:space="0" w:color="auto"/>
            </w:tcBorders>
          </w:tcPr>
          <w:p w:rsidR="005057B9" w:rsidRPr="00335911" w:rsidRDefault="005057B9" w:rsidP="00D94437">
            <w:pPr>
              <w:jc w:val="center"/>
              <w:rPr>
                <w:rFonts w:ascii="Times New Roman" w:hAnsi="Times New Roman"/>
                <w:i/>
              </w:rPr>
            </w:pPr>
            <w:r>
              <w:rPr>
                <w:rFonts w:ascii="Times New Roman" w:hAnsi="Times New Roman"/>
                <w:i/>
              </w:rPr>
              <w:t>01.01.2025</w:t>
            </w:r>
          </w:p>
        </w:tc>
      </w:tr>
      <w:tr w:rsidR="005057B9" w:rsidRPr="00335911" w:rsidTr="005E3F5A">
        <w:tc>
          <w:tcPr>
            <w:tcW w:w="567" w:type="dxa"/>
            <w:tcBorders>
              <w:top w:val="single" w:sz="4" w:space="0" w:color="auto"/>
              <w:left w:val="single" w:sz="4" w:space="0" w:color="auto"/>
              <w:bottom w:val="single" w:sz="4" w:space="0" w:color="auto"/>
              <w:right w:val="single" w:sz="4" w:space="0" w:color="auto"/>
            </w:tcBorders>
          </w:tcPr>
          <w:p w:rsidR="005057B9" w:rsidRDefault="005057B9" w:rsidP="005B4EE9">
            <w:pPr>
              <w:jc w:val="both"/>
              <w:rPr>
                <w:rFonts w:ascii="Times New Roman" w:hAnsi="Times New Roman"/>
                <w:i/>
              </w:rPr>
            </w:pPr>
            <w:r>
              <w:rPr>
                <w:rFonts w:ascii="Times New Roman" w:hAnsi="Times New Roman"/>
                <w:i/>
              </w:rPr>
              <w:t>5.</w:t>
            </w:r>
          </w:p>
        </w:tc>
        <w:tc>
          <w:tcPr>
            <w:tcW w:w="6521" w:type="dxa"/>
            <w:tcBorders>
              <w:top w:val="single" w:sz="4" w:space="0" w:color="auto"/>
              <w:left w:val="single" w:sz="4" w:space="0" w:color="auto"/>
              <w:bottom w:val="single" w:sz="4" w:space="0" w:color="auto"/>
              <w:right w:val="single" w:sz="4" w:space="0" w:color="auto"/>
            </w:tcBorders>
          </w:tcPr>
          <w:p w:rsidR="005057B9" w:rsidRPr="005057B9" w:rsidRDefault="005057B9" w:rsidP="005057B9">
            <w:pPr>
              <w:jc w:val="both"/>
              <w:rPr>
                <w:rFonts w:ascii="Times New Roman" w:hAnsi="Times New Roman"/>
                <w:i/>
              </w:rPr>
            </w:pPr>
            <w:r>
              <w:rPr>
                <w:rFonts w:ascii="Times New Roman" w:hAnsi="Times New Roman"/>
                <w:i/>
              </w:rPr>
              <w:t>С</w:t>
            </w:r>
            <w:r w:rsidRPr="005057B9">
              <w:rPr>
                <w:rFonts w:ascii="Times New Roman" w:hAnsi="Times New Roman"/>
                <w:i/>
              </w:rPr>
              <w:t>тандарт внешнего муниципального финансового контроля «Правила организации и проведения экспертно-аналитического мероприятия»</w:t>
            </w:r>
          </w:p>
        </w:tc>
        <w:tc>
          <w:tcPr>
            <w:tcW w:w="1276" w:type="dxa"/>
            <w:tcBorders>
              <w:top w:val="single" w:sz="4" w:space="0" w:color="auto"/>
              <w:left w:val="single" w:sz="4" w:space="0" w:color="auto"/>
              <w:bottom w:val="single" w:sz="4" w:space="0" w:color="auto"/>
              <w:right w:val="single" w:sz="4" w:space="0" w:color="auto"/>
            </w:tcBorders>
          </w:tcPr>
          <w:p w:rsidR="005057B9" w:rsidRDefault="005057B9" w:rsidP="00D94437">
            <w:pPr>
              <w:jc w:val="center"/>
              <w:rPr>
                <w:rFonts w:ascii="Times New Roman" w:hAnsi="Times New Roman"/>
                <w:i/>
              </w:rPr>
            </w:pPr>
            <w:r>
              <w:rPr>
                <w:rFonts w:ascii="Times New Roman" w:hAnsi="Times New Roman"/>
                <w:i/>
              </w:rPr>
              <w:t>11.07.2025</w:t>
            </w:r>
          </w:p>
          <w:p w:rsidR="005057B9" w:rsidRPr="00335911" w:rsidRDefault="005057B9" w:rsidP="005057B9">
            <w:pPr>
              <w:jc w:val="center"/>
              <w:rPr>
                <w:rFonts w:ascii="Times New Roman" w:hAnsi="Times New Roman"/>
                <w:i/>
              </w:rPr>
            </w:pPr>
            <w:r>
              <w:rPr>
                <w:rFonts w:ascii="Times New Roman" w:hAnsi="Times New Roman"/>
                <w:i/>
              </w:rPr>
              <w:t>№ 39</w:t>
            </w:r>
          </w:p>
        </w:tc>
        <w:tc>
          <w:tcPr>
            <w:tcW w:w="1276" w:type="dxa"/>
            <w:tcBorders>
              <w:top w:val="single" w:sz="4" w:space="0" w:color="auto"/>
              <w:left w:val="single" w:sz="4" w:space="0" w:color="auto"/>
              <w:bottom w:val="single" w:sz="4" w:space="0" w:color="auto"/>
              <w:right w:val="single" w:sz="4" w:space="0" w:color="auto"/>
            </w:tcBorders>
          </w:tcPr>
          <w:p w:rsidR="005057B9" w:rsidRPr="00335911" w:rsidRDefault="005057B9" w:rsidP="00D94437">
            <w:pPr>
              <w:jc w:val="center"/>
              <w:rPr>
                <w:rFonts w:ascii="Times New Roman" w:hAnsi="Times New Roman"/>
                <w:i/>
              </w:rPr>
            </w:pPr>
            <w:r>
              <w:rPr>
                <w:rFonts w:ascii="Times New Roman" w:hAnsi="Times New Roman"/>
                <w:i/>
              </w:rPr>
              <w:t>01.01.2025</w:t>
            </w:r>
          </w:p>
        </w:tc>
      </w:tr>
      <w:tr w:rsidR="005E3F5A" w:rsidRPr="00335911" w:rsidTr="005E3F5A">
        <w:tc>
          <w:tcPr>
            <w:tcW w:w="567" w:type="dxa"/>
            <w:tcBorders>
              <w:top w:val="single" w:sz="4" w:space="0" w:color="auto"/>
              <w:left w:val="single" w:sz="4" w:space="0" w:color="auto"/>
              <w:bottom w:val="single" w:sz="4" w:space="0" w:color="auto"/>
              <w:right w:val="single" w:sz="4" w:space="0" w:color="auto"/>
            </w:tcBorders>
          </w:tcPr>
          <w:p w:rsidR="005E3F5A" w:rsidRDefault="005E3F5A" w:rsidP="005B4EE9">
            <w:pPr>
              <w:jc w:val="both"/>
              <w:rPr>
                <w:rFonts w:ascii="Times New Roman" w:hAnsi="Times New Roman"/>
                <w:i/>
              </w:rPr>
            </w:pPr>
            <w:r>
              <w:rPr>
                <w:rFonts w:ascii="Times New Roman" w:hAnsi="Times New Roman"/>
                <w:i/>
              </w:rPr>
              <w:t>6.</w:t>
            </w:r>
          </w:p>
        </w:tc>
        <w:tc>
          <w:tcPr>
            <w:tcW w:w="6521" w:type="dxa"/>
            <w:tcBorders>
              <w:top w:val="single" w:sz="4" w:space="0" w:color="auto"/>
              <w:left w:val="single" w:sz="4" w:space="0" w:color="auto"/>
              <w:bottom w:val="single" w:sz="4" w:space="0" w:color="auto"/>
              <w:right w:val="single" w:sz="4" w:space="0" w:color="auto"/>
            </w:tcBorders>
          </w:tcPr>
          <w:p w:rsidR="005E3F5A" w:rsidRPr="005E3F5A" w:rsidRDefault="005E3F5A" w:rsidP="005057B9">
            <w:pPr>
              <w:jc w:val="both"/>
              <w:rPr>
                <w:rFonts w:ascii="Times New Roman" w:hAnsi="Times New Roman"/>
                <w:i/>
              </w:rPr>
            </w:pPr>
            <w:r w:rsidRPr="005E3F5A">
              <w:rPr>
                <w:rFonts w:ascii="Times New Roman" w:hAnsi="Times New Roman"/>
                <w:i/>
              </w:rPr>
              <w:t>Стандарт внешнего муниципального финансового контроля «Правила организации и проведения контрольного мероприятия»</w:t>
            </w:r>
          </w:p>
        </w:tc>
        <w:tc>
          <w:tcPr>
            <w:tcW w:w="1276" w:type="dxa"/>
            <w:tcBorders>
              <w:top w:val="single" w:sz="4" w:space="0" w:color="auto"/>
              <w:left w:val="single" w:sz="4" w:space="0" w:color="auto"/>
              <w:bottom w:val="single" w:sz="4" w:space="0" w:color="auto"/>
              <w:right w:val="single" w:sz="4" w:space="0" w:color="auto"/>
            </w:tcBorders>
          </w:tcPr>
          <w:p w:rsidR="005E3F5A" w:rsidRDefault="005E3F5A" w:rsidP="00D94437">
            <w:pPr>
              <w:jc w:val="center"/>
              <w:rPr>
                <w:rFonts w:ascii="Times New Roman" w:hAnsi="Times New Roman"/>
                <w:i/>
              </w:rPr>
            </w:pPr>
            <w:r>
              <w:rPr>
                <w:rFonts w:ascii="Times New Roman" w:hAnsi="Times New Roman"/>
                <w:i/>
              </w:rPr>
              <w:t>11.07.2025</w:t>
            </w:r>
          </w:p>
          <w:p w:rsidR="005E3F5A" w:rsidRPr="00335911" w:rsidRDefault="005E3F5A" w:rsidP="005E3F5A">
            <w:pPr>
              <w:jc w:val="center"/>
              <w:rPr>
                <w:rFonts w:ascii="Times New Roman" w:hAnsi="Times New Roman"/>
                <w:i/>
              </w:rPr>
            </w:pPr>
            <w:r>
              <w:rPr>
                <w:rFonts w:ascii="Times New Roman" w:hAnsi="Times New Roman"/>
                <w:i/>
              </w:rPr>
              <w:t>№ 40</w:t>
            </w:r>
          </w:p>
        </w:tc>
        <w:tc>
          <w:tcPr>
            <w:tcW w:w="1276" w:type="dxa"/>
            <w:tcBorders>
              <w:top w:val="single" w:sz="4" w:space="0" w:color="auto"/>
              <w:left w:val="single" w:sz="4" w:space="0" w:color="auto"/>
              <w:bottom w:val="single" w:sz="4" w:space="0" w:color="auto"/>
              <w:right w:val="single" w:sz="4" w:space="0" w:color="auto"/>
            </w:tcBorders>
          </w:tcPr>
          <w:p w:rsidR="005E3F5A" w:rsidRPr="00335911" w:rsidRDefault="005E3F5A" w:rsidP="00D94437">
            <w:pPr>
              <w:jc w:val="center"/>
              <w:rPr>
                <w:rFonts w:ascii="Times New Roman" w:hAnsi="Times New Roman"/>
                <w:i/>
              </w:rPr>
            </w:pPr>
            <w:r>
              <w:rPr>
                <w:rFonts w:ascii="Times New Roman" w:hAnsi="Times New Roman"/>
                <w:i/>
              </w:rPr>
              <w:t>01.01.2025</w:t>
            </w:r>
          </w:p>
        </w:tc>
      </w:tr>
      <w:tr w:rsidR="005E3F5A" w:rsidRPr="00335911" w:rsidTr="005E3F5A">
        <w:tc>
          <w:tcPr>
            <w:tcW w:w="567" w:type="dxa"/>
            <w:tcBorders>
              <w:top w:val="single" w:sz="4" w:space="0" w:color="auto"/>
              <w:left w:val="single" w:sz="4" w:space="0" w:color="auto"/>
              <w:bottom w:val="single" w:sz="4" w:space="0" w:color="auto"/>
              <w:right w:val="single" w:sz="4" w:space="0" w:color="auto"/>
            </w:tcBorders>
          </w:tcPr>
          <w:p w:rsidR="005E3F5A" w:rsidRDefault="005E3F5A" w:rsidP="005B4EE9">
            <w:pPr>
              <w:jc w:val="both"/>
              <w:rPr>
                <w:rFonts w:ascii="Times New Roman" w:hAnsi="Times New Roman"/>
                <w:i/>
              </w:rPr>
            </w:pPr>
            <w:r>
              <w:rPr>
                <w:rFonts w:ascii="Times New Roman" w:hAnsi="Times New Roman"/>
                <w:i/>
              </w:rPr>
              <w:t>7.</w:t>
            </w:r>
          </w:p>
        </w:tc>
        <w:tc>
          <w:tcPr>
            <w:tcW w:w="6521" w:type="dxa"/>
            <w:tcBorders>
              <w:top w:val="single" w:sz="4" w:space="0" w:color="auto"/>
              <w:left w:val="single" w:sz="4" w:space="0" w:color="auto"/>
              <w:bottom w:val="single" w:sz="4" w:space="0" w:color="auto"/>
              <w:right w:val="single" w:sz="4" w:space="0" w:color="auto"/>
            </w:tcBorders>
          </w:tcPr>
          <w:p w:rsidR="005E3F5A" w:rsidRPr="005E3F5A" w:rsidRDefault="005E3F5A" w:rsidP="005057B9">
            <w:pPr>
              <w:jc w:val="both"/>
              <w:rPr>
                <w:rFonts w:ascii="Times New Roman" w:hAnsi="Times New Roman"/>
                <w:i/>
              </w:rPr>
            </w:pPr>
            <w:r w:rsidRPr="005E3F5A">
              <w:rPr>
                <w:rFonts w:ascii="Times New Roman" w:hAnsi="Times New Roman"/>
                <w:i/>
              </w:rPr>
              <w:t>Стандарт внешнего муниципального финансового контроля «Проведение экспертизы проектов муниципальных правовых актов Вяземского муниципального округа»</w:t>
            </w:r>
          </w:p>
        </w:tc>
        <w:tc>
          <w:tcPr>
            <w:tcW w:w="1276" w:type="dxa"/>
            <w:tcBorders>
              <w:top w:val="single" w:sz="4" w:space="0" w:color="auto"/>
              <w:left w:val="single" w:sz="4" w:space="0" w:color="auto"/>
              <w:bottom w:val="single" w:sz="4" w:space="0" w:color="auto"/>
              <w:right w:val="single" w:sz="4" w:space="0" w:color="auto"/>
            </w:tcBorders>
          </w:tcPr>
          <w:p w:rsidR="005E3F5A" w:rsidRDefault="005E3F5A" w:rsidP="00D94437">
            <w:pPr>
              <w:jc w:val="center"/>
              <w:rPr>
                <w:rFonts w:ascii="Times New Roman" w:hAnsi="Times New Roman"/>
                <w:i/>
              </w:rPr>
            </w:pPr>
            <w:r>
              <w:rPr>
                <w:rFonts w:ascii="Times New Roman" w:hAnsi="Times New Roman"/>
                <w:i/>
              </w:rPr>
              <w:t>11.07.2025</w:t>
            </w:r>
          </w:p>
          <w:p w:rsidR="005E3F5A" w:rsidRPr="00335911" w:rsidRDefault="005E3F5A" w:rsidP="005E3F5A">
            <w:pPr>
              <w:jc w:val="center"/>
              <w:rPr>
                <w:rFonts w:ascii="Times New Roman" w:hAnsi="Times New Roman"/>
                <w:i/>
              </w:rPr>
            </w:pPr>
            <w:r>
              <w:rPr>
                <w:rFonts w:ascii="Times New Roman" w:hAnsi="Times New Roman"/>
                <w:i/>
              </w:rPr>
              <w:t>№ 41</w:t>
            </w:r>
          </w:p>
        </w:tc>
        <w:tc>
          <w:tcPr>
            <w:tcW w:w="1276" w:type="dxa"/>
            <w:tcBorders>
              <w:top w:val="single" w:sz="4" w:space="0" w:color="auto"/>
              <w:left w:val="single" w:sz="4" w:space="0" w:color="auto"/>
              <w:bottom w:val="single" w:sz="4" w:space="0" w:color="auto"/>
              <w:right w:val="single" w:sz="4" w:space="0" w:color="auto"/>
            </w:tcBorders>
          </w:tcPr>
          <w:p w:rsidR="005E3F5A" w:rsidRPr="00335911" w:rsidRDefault="005E3F5A" w:rsidP="00D94437">
            <w:pPr>
              <w:jc w:val="center"/>
              <w:rPr>
                <w:rFonts w:ascii="Times New Roman" w:hAnsi="Times New Roman"/>
                <w:i/>
              </w:rPr>
            </w:pPr>
            <w:r>
              <w:rPr>
                <w:rFonts w:ascii="Times New Roman" w:hAnsi="Times New Roman"/>
                <w:i/>
              </w:rPr>
              <w:t>01.01.2025</w:t>
            </w:r>
          </w:p>
        </w:tc>
      </w:tr>
      <w:tr w:rsidR="0058687A" w:rsidRPr="00335911" w:rsidTr="005E3F5A">
        <w:tc>
          <w:tcPr>
            <w:tcW w:w="567" w:type="dxa"/>
            <w:tcBorders>
              <w:top w:val="single" w:sz="4" w:space="0" w:color="auto"/>
              <w:left w:val="single" w:sz="4" w:space="0" w:color="auto"/>
              <w:bottom w:val="single" w:sz="4" w:space="0" w:color="auto"/>
              <w:right w:val="single" w:sz="4" w:space="0" w:color="auto"/>
            </w:tcBorders>
          </w:tcPr>
          <w:p w:rsidR="0058687A" w:rsidRDefault="0058687A" w:rsidP="005B4EE9">
            <w:pPr>
              <w:jc w:val="both"/>
              <w:rPr>
                <w:rFonts w:ascii="Times New Roman" w:hAnsi="Times New Roman"/>
                <w:i/>
              </w:rPr>
            </w:pPr>
            <w:r>
              <w:rPr>
                <w:rFonts w:ascii="Times New Roman" w:hAnsi="Times New Roman"/>
                <w:i/>
              </w:rPr>
              <w:t>8.</w:t>
            </w:r>
          </w:p>
        </w:tc>
        <w:tc>
          <w:tcPr>
            <w:tcW w:w="6521" w:type="dxa"/>
            <w:tcBorders>
              <w:top w:val="single" w:sz="4" w:space="0" w:color="auto"/>
              <w:left w:val="single" w:sz="4" w:space="0" w:color="auto"/>
              <w:bottom w:val="single" w:sz="4" w:space="0" w:color="auto"/>
              <w:right w:val="single" w:sz="4" w:space="0" w:color="auto"/>
            </w:tcBorders>
          </w:tcPr>
          <w:p w:rsidR="0058687A" w:rsidRPr="0058687A" w:rsidRDefault="0058687A" w:rsidP="005057B9">
            <w:pPr>
              <w:jc w:val="both"/>
              <w:rPr>
                <w:rFonts w:ascii="Times New Roman" w:hAnsi="Times New Roman"/>
                <w:i/>
              </w:rPr>
            </w:pPr>
            <w:r w:rsidRPr="0058687A">
              <w:rPr>
                <w:rFonts w:ascii="Times New Roman" w:hAnsi="Times New Roman"/>
                <w:i/>
              </w:rPr>
              <w:t>Стандарт внешнего муниципального финансового контроля «Проведение аудита в сфере закупок товаров, работ, услуг»</w:t>
            </w:r>
          </w:p>
        </w:tc>
        <w:tc>
          <w:tcPr>
            <w:tcW w:w="1276" w:type="dxa"/>
            <w:tcBorders>
              <w:top w:val="single" w:sz="4" w:space="0" w:color="auto"/>
              <w:left w:val="single" w:sz="4" w:space="0" w:color="auto"/>
              <w:bottom w:val="single" w:sz="4" w:space="0" w:color="auto"/>
              <w:right w:val="single" w:sz="4" w:space="0" w:color="auto"/>
            </w:tcBorders>
          </w:tcPr>
          <w:p w:rsidR="0058687A" w:rsidRDefault="0058687A" w:rsidP="0058687A">
            <w:pPr>
              <w:jc w:val="center"/>
              <w:rPr>
                <w:rFonts w:ascii="Times New Roman" w:hAnsi="Times New Roman"/>
                <w:i/>
              </w:rPr>
            </w:pPr>
            <w:r>
              <w:rPr>
                <w:rFonts w:ascii="Times New Roman" w:hAnsi="Times New Roman"/>
                <w:i/>
              </w:rPr>
              <w:t>11.07.2025</w:t>
            </w:r>
          </w:p>
          <w:p w:rsidR="0058687A" w:rsidRPr="00335911" w:rsidRDefault="0058687A" w:rsidP="0058687A">
            <w:pPr>
              <w:jc w:val="center"/>
              <w:rPr>
                <w:rFonts w:ascii="Times New Roman" w:hAnsi="Times New Roman"/>
                <w:i/>
              </w:rPr>
            </w:pPr>
            <w:r>
              <w:rPr>
                <w:rFonts w:ascii="Times New Roman" w:hAnsi="Times New Roman"/>
                <w:i/>
              </w:rPr>
              <w:t>№ 42</w:t>
            </w:r>
          </w:p>
        </w:tc>
        <w:tc>
          <w:tcPr>
            <w:tcW w:w="1276" w:type="dxa"/>
            <w:tcBorders>
              <w:top w:val="single" w:sz="4" w:space="0" w:color="auto"/>
              <w:left w:val="single" w:sz="4" w:space="0" w:color="auto"/>
              <w:bottom w:val="single" w:sz="4" w:space="0" w:color="auto"/>
              <w:right w:val="single" w:sz="4" w:space="0" w:color="auto"/>
            </w:tcBorders>
          </w:tcPr>
          <w:p w:rsidR="0058687A" w:rsidRPr="00335911" w:rsidRDefault="0058687A" w:rsidP="0058687A">
            <w:pPr>
              <w:jc w:val="center"/>
              <w:rPr>
                <w:rFonts w:ascii="Times New Roman" w:hAnsi="Times New Roman"/>
                <w:i/>
              </w:rPr>
            </w:pPr>
            <w:r>
              <w:rPr>
                <w:rFonts w:ascii="Times New Roman" w:hAnsi="Times New Roman"/>
                <w:i/>
              </w:rPr>
              <w:t>01.01.2025</w:t>
            </w:r>
          </w:p>
        </w:tc>
      </w:tr>
      <w:tr w:rsidR="0058687A" w:rsidRPr="00335911" w:rsidTr="005E3F5A">
        <w:tc>
          <w:tcPr>
            <w:tcW w:w="567" w:type="dxa"/>
            <w:tcBorders>
              <w:top w:val="single" w:sz="4" w:space="0" w:color="auto"/>
              <w:left w:val="single" w:sz="4" w:space="0" w:color="auto"/>
              <w:bottom w:val="single" w:sz="4" w:space="0" w:color="auto"/>
              <w:right w:val="single" w:sz="4" w:space="0" w:color="auto"/>
            </w:tcBorders>
          </w:tcPr>
          <w:p w:rsidR="0058687A" w:rsidRDefault="0058687A" w:rsidP="005B4EE9">
            <w:pPr>
              <w:jc w:val="both"/>
              <w:rPr>
                <w:rFonts w:ascii="Times New Roman" w:hAnsi="Times New Roman"/>
                <w:i/>
              </w:rPr>
            </w:pPr>
            <w:r>
              <w:rPr>
                <w:rFonts w:ascii="Times New Roman" w:hAnsi="Times New Roman"/>
                <w:i/>
              </w:rPr>
              <w:t>9.</w:t>
            </w:r>
          </w:p>
        </w:tc>
        <w:tc>
          <w:tcPr>
            <w:tcW w:w="6521" w:type="dxa"/>
            <w:tcBorders>
              <w:top w:val="single" w:sz="4" w:space="0" w:color="auto"/>
              <w:left w:val="single" w:sz="4" w:space="0" w:color="auto"/>
              <w:bottom w:val="single" w:sz="4" w:space="0" w:color="auto"/>
              <w:right w:val="single" w:sz="4" w:space="0" w:color="auto"/>
            </w:tcBorders>
          </w:tcPr>
          <w:p w:rsidR="0058687A" w:rsidRPr="0058687A" w:rsidRDefault="0058687A" w:rsidP="005057B9">
            <w:pPr>
              <w:jc w:val="both"/>
              <w:rPr>
                <w:rFonts w:ascii="Times New Roman" w:hAnsi="Times New Roman"/>
                <w:i/>
              </w:rPr>
            </w:pPr>
            <w:r w:rsidRPr="0058687A">
              <w:rPr>
                <w:rFonts w:ascii="Times New Roman" w:hAnsi="Times New Roman"/>
                <w:i/>
              </w:rPr>
              <w:t>Стандарт внешнего муниципального финансового контроля «Экспертиза проектов муниципальных программ и предложений о внесении изменений в муниципальные программы»</w:t>
            </w:r>
          </w:p>
        </w:tc>
        <w:tc>
          <w:tcPr>
            <w:tcW w:w="1276" w:type="dxa"/>
            <w:tcBorders>
              <w:top w:val="single" w:sz="4" w:space="0" w:color="auto"/>
              <w:left w:val="single" w:sz="4" w:space="0" w:color="auto"/>
              <w:bottom w:val="single" w:sz="4" w:space="0" w:color="auto"/>
              <w:right w:val="single" w:sz="4" w:space="0" w:color="auto"/>
            </w:tcBorders>
          </w:tcPr>
          <w:p w:rsidR="0058687A" w:rsidRDefault="0058687A" w:rsidP="0058687A">
            <w:pPr>
              <w:jc w:val="center"/>
              <w:rPr>
                <w:rFonts w:ascii="Times New Roman" w:hAnsi="Times New Roman"/>
                <w:i/>
              </w:rPr>
            </w:pPr>
            <w:r>
              <w:rPr>
                <w:rFonts w:ascii="Times New Roman" w:hAnsi="Times New Roman"/>
                <w:i/>
              </w:rPr>
              <w:t>11.07.2025</w:t>
            </w:r>
          </w:p>
          <w:p w:rsidR="0058687A" w:rsidRPr="00335911" w:rsidRDefault="0058687A" w:rsidP="0058687A">
            <w:pPr>
              <w:jc w:val="center"/>
              <w:rPr>
                <w:rFonts w:ascii="Times New Roman" w:hAnsi="Times New Roman"/>
                <w:i/>
              </w:rPr>
            </w:pPr>
            <w:r>
              <w:rPr>
                <w:rFonts w:ascii="Times New Roman" w:hAnsi="Times New Roman"/>
                <w:i/>
              </w:rPr>
              <w:t>№ 43</w:t>
            </w:r>
          </w:p>
        </w:tc>
        <w:tc>
          <w:tcPr>
            <w:tcW w:w="1276" w:type="dxa"/>
            <w:tcBorders>
              <w:top w:val="single" w:sz="4" w:space="0" w:color="auto"/>
              <w:left w:val="single" w:sz="4" w:space="0" w:color="auto"/>
              <w:bottom w:val="single" w:sz="4" w:space="0" w:color="auto"/>
              <w:right w:val="single" w:sz="4" w:space="0" w:color="auto"/>
            </w:tcBorders>
          </w:tcPr>
          <w:p w:rsidR="0058687A" w:rsidRPr="00335911" w:rsidRDefault="0058687A" w:rsidP="0058687A">
            <w:pPr>
              <w:jc w:val="center"/>
              <w:rPr>
                <w:rFonts w:ascii="Times New Roman" w:hAnsi="Times New Roman"/>
                <w:i/>
              </w:rPr>
            </w:pPr>
            <w:r>
              <w:rPr>
                <w:rFonts w:ascii="Times New Roman" w:hAnsi="Times New Roman"/>
                <w:i/>
              </w:rPr>
              <w:t>01.01.2025</w:t>
            </w:r>
          </w:p>
        </w:tc>
      </w:tr>
      <w:tr w:rsidR="0058687A" w:rsidRPr="00335911" w:rsidTr="005E3F5A">
        <w:tc>
          <w:tcPr>
            <w:tcW w:w="567" w:type="dxa"/>
            <w:tcBorders>
              <w:top w:val="single" w:sz="4" w:space="0" w:color="auto"/>
              <w:left w:val="single" w:sz="4" w:space="0" w:color="auto"/>
              <w:bottom w:val="single" w:sz="4" w:space="0" w:color="auto"/>
              <w:right w:val="single" w:sz="4" w:space="0" w:color="auto"/>
            </w:tcBorders>
          </w:tcPr>
          <w:p w:rsidR="0058687A" w:rsidRDefault="0058687A" w:rsidP="005B4EE9">
            <w:pPr>
              <w:jc w:val="both"/>
              <w:rPr>
                <w:rFonts w:ascii="Times New Roman" w:hAnsi="Times New Roman"/>
                <w:i/>
              </w:rPr>
            </w:pPr>
            <w:r>
              <w:rPr>
                <w:rFonts w:ascii="Times New Roman" w:hAnsi="Times New Roman"/>
                <w:i/>
              </w:rPr>
              <w:t>10.</w:t>
            </w:r>
          </w:p>
        </w:tc>
        <w:tc>
          <w:tcPr>
            <w:tcW w:w="6521" w:type="dxa"/>
            <w:tcBorders>
              <w:top w:val="single" w:sz="4" w:space="0" w:color="auto"/>
              <w:left w:val="single" w:sz="4" w:space="0" w:color="auto"/>
              <w:bottom w:val="single" w:sz="4" w:space="0" w:color="auto"/>
              <w:right w:val="single" w:sz="4" w:space="0" w:color="auto"/>
            </w:tcBorders>
          </w:tcPr>
          <w:p w:rsidR="0058687A" w:rsidRPr="0058687A" w:rsidRDefault="0058687A" w:rsidP="005057B9">
            <w:pPr>
              <w:jc w:val="both"/>
              <w:rPr>
                <w:rFonts w:ascii="Times New Roman" w:hAnsi="Times New Roman"/>
                <w:i/>
              </w:rPr>
            </w:pPr>
            <w:r w:rsidRPr="0058687A">
              <w:rPr>
                <w:rFonts w:ascii="Times New Roman" w:hAnsi="Times New Roman"/>
                <w:i/>
              </w:rPr>
              <w:t>Стандарт внешнего муниципального финансового контроля «Контроль реализации результатов контрольных и экспертно-аналитических мероприятий»</w:t>
            </w:r>
          </w:p>
        </w:tc>
        <w:tc>
          <w:tcPr>
            <w:tcW w:w="1276" w:type="dxa"/>
            <w:tcBorders>
              <w:top w:val="single" w:sz="4" w:space="0" w:color="auto"/>
              <w:left w:val="single" w:sz="4" w:space="0" w:color="auto"/>
              <w:bottom w:val="single" w:sz="4" w:space="0" w:color="auto"/>
              <w:right w:val="single" w:sz="4" w:space="0" w:color="auto"/>
            </w:tcBorders>
          </w:tcPr>
          <w:p w:rsidR="0058687A" w:rsidRDefault="0058687A" w:rsidP="0058687A">
            <w:pPr>
              <w:jc w:val="center"/>
              <w:rPr>
                <w:rFonts w:ascii="Times New Roman" w:hAnsi="Times New Roman"/>
                <w:i/>
              </w:rPr>
            </w:pPr>
            <w:r>
              <w:rPr>
                <w:rFonts w:ascii="Times New Roman" w:hAnsi="Times New Roman"/>
                <w:i/>
              </w:rPr>
              <w:t>11.07.2025</w:t>
            </w:r>
          </w:p>
          <w:p w:rsidR="0058687A" w:rsidRPr="00335911" w:rsidRDefault="0058687A" w:rsidP="0058687A">
            <w:pPr>
              <w:jc w:val="center"/>
              <w:rPr>
                <w:rFonts w:ascii="Times New Roman" w:hAnsi="Times New Roman"/>
                <w:i/>
              </w:rPr>
            </w:pPr>
            <w:r>
              <w:rPr>
                <w:rFonts w:ascii="Times New Roman" w:hAnsi="Times New Roman"/>
                <w:i/>
              </w:rPr>
              <w:t>№ 45</w:t>
            </w:r>
          </w:p>
        </w:tc>
        <w:tc>
          <w:tcPr>
            <w:tcW w:w="1276" w:type="dxa"/>
            <w:tcBorders>
              <w:top w:val="single" w:sz="4" w:space="0" w:color="auto"/>
              <w:left w:val="single" w:sz="4" w:space="0" w:color="auto"/>
              <w:bottom w:val="single" w:sz="4" w:space="0" w:color="auto"/>
              <w:right w:val="single" w:sz="4" w:space="0" w:color="auto"/>
            </w:tcBorders>
          </w:tcPr>
          <w:p w:rsidR="0058687A" w:rsidRPr="00335911" w:rsidRDefault="0058687A" w:rsidP="0058687A">
            <w:pPr>
              <w:jc w:val="center"/>
              <w:rPr>
                <w:rFonts w:ascii="Times New Roman" w:hAnsi="Times New Roman"/>
                <w:i/>
              </w:rPr>
            </w:pPr>
            <w:r>
              <w:rPr>
                <w:rFonts w:ascii="Times New Roman" w:hAnsi="Times New Roman"/>
                <w:i/>
              </w:rPr>
              <w:t>01.01.2025</w:t>
            </w:r>
          </w:p>
        </w:tc>
      </w:tr>
      <w:tr w:rsidR="00650D2B" w:rsidRPr="00335911" w:rsidTr="005E3F5A">
        <w:tc>
          <w:tcPr>
            <w:tcW w:w="567" w:type="dxa"/>
            <w:tcBorders>
              <w:top w:val="single" w:sz="4" w:space="0" w:color="auto"/>
              <w:left w:val="single" w:sz="4" w:space="0" w:color="auto"/>
              <w:bottom w:val="single" w:sz="4" w:space="0" w:color="auto"/>
              <w:right w:val="single" w:sz="4" w:space="0" w:color="auto"/>
            </w:tcBorders>
          </w:tcPr>
          <w:p w:rsidR="00650D2B" w:rsidRDefault="00650D2B" w:rsidP="005B4EE9">
            <w:pPr>
              <w:jc w:val="both"/>
              <w:rPr>
                <w:rFonts w:ascii="Times New Roman" w:hAnsi="Times New Roman"/>
                <w:i/>
              </w:rPr>
            </w:pPr>
            <w:r>
              <w:rPr>
                <w:rFonts w:ascii="Times New Roman" w:hAnsi="Times New Roman"/>
                <w:i/>
              </w:rPr>
              <w:t>11.</w:t>
            </w:r>
          </w:p>
        </w:tc>
        <w:tc>
          <w:tcPr>
            <w:tcW w:w="6521" w:type="dxa"/>
            <w:tcBorders>
              <w:top w:val="single" w:sz="4" w:space="0" w:color="auto"/>
              <w:left w:val="single" w:sz="4" w:space="0" w:color="auto"/>
              <w:bottom w:val="single" w:sz="4" w:space="0" w:color="auto"/>
              <w:right w:val="single" w:sz="4" w:space="0" w:color="auto"/>
            </w:tcBorders>
          </w:tcPr>
          <w:p w:rsidR="00650D2B" w:rsidRPr="0058687A" w:rsidRDefault="00650D2B" w:rsidP="005057B9">
            <w:pPr>
              <w:jc w:val="both"/>
              <w:rPr>
                <w:rFonts w:ascii="Times New Roman" w:hAnsi="Times New Roman"/>
                <w:i/>
              </w:rPr>
            </w:pPr>
            <w:r w:rsidRPr="0058687A">
              <w:rPr>
                <w:rFonts w:ascii="Times New Roman" w:hAnsi="Times New Roman"/>
                <w:i/>
              </w:rPr>
              <w:t>Стандарт внешнего муниципального финансового контроля «Оперативный анализ исполнения и контроль за организацией исполнения бюджета»</w:t>
            </w:r>
          </w:p>
        </w:tc>
        <w:tc>
          <w:tcPr>
            <w:tcW w:w="1276" w:type="dxa"/>
            <w:tcBorders>
              <w:top w:val="single" w:sz="4" w:space="0" w:color="auto"/>
              <w:left w:val="single" w:sz="4" w:space="0" w:color="auto"/>
              <w:bottom w:val="single" w:sz="4" w:space="0" w:color="auto"/>
              <w:right w:val="single" w:sz="4" w:space="0" w:color="auto"/>
            </w:tcBorders>
          </w:tcPr>
          <w:p w:rsidR="00650D2B" w:rsidRDefault="00650D2B" w:rsidP="004C69B8">
            <w:pPr>
              <w:jc w:val="center"/>
              <w:rPr>
                <w:rFonts w:ascii="Times New Roman" w:hAnsi="Times New Roman"/>
                <w:i/>
              </w:rPr>
            </w:pPr>
            <w:r>
              <w:rPr>
                <w:rFonts w:ascii="Times New Roman" w:hAnsi="Times New Roman"/>
                <w:i/>
              </w:rPr>
              <w:t>11.07.2025</w:t>
            </w:r>
          </w:p>
          <w:p w:rsidR="00650D2B" w:rsidRPr="00335911" w:rsidRDefault="00650D2B" w:rsidP="00650D2B">
            <w:pPr>
              <w:jc w:val="center"/>
              <w:rPr>
                <w:rFonts w:ascii="Times New Roman" w:hAnsi="Times New Roman"/>
                <w:i/>
              </w:rPr>
            </w:pPr>
            <w:r>
              <w:rPr>
                <w:rFonts w:ascii="Times New Roman" w:hAnsi="Times New Roman"/>
                <w:i/>
              </w:rPr>
              <w:t>№ 46</w:t>
            </w:r>
          </w:p>
        </w:tc>
        <w:tc>
          <w:tcPr>
            <w:tcW w:w="1276" w:type="dxa"/>
            <w:tcBorders>
              <w:top w:val="single" w:sz="4" w:space="0" w:color="auto"/>
              <w:left w:val="single" w:sz="4" w:space="0" w:color="auto"/>
              <w:bottom w:val="single" w:sz="4" w:space="0" w:color="auto"/>
              <w:right w:val="single" w:sz="4" w:space="0" w:color="auto"/>
            </w:tcBorders>
          </w:tcPr>
          <w:p w:rsidR="00650D2B" w:rsidRPr="00335911" w:rsidRDefault="00650D2B" w:rsidP="004C69B8">
            <w:pPr>
              <w:jc w:val="center"/>
              <w:rPr>
                <w:rFonts w:ascii="Times New Roman" w:hAnsi="Times New Roman"/>
                <w:i/>
              </w:rPr>
            </w:pPr>
            <w:r>
              <w:rPr>
                <w:rFonts w:ascii="Times New Roman" w:hAnsi="Times New Roman"/>
                <w:i/>
              </w:rPr>
              <w:t>01.01.2025</w:t>
            </w:r>
          </w:p>
        </w:tc>
      </w:tr>
    </w:tbl>
    <w:p w:rsidR="005B4EE9" w:rsidRDefault="005B4EE9" w:rsidP="001F78B1">
      <w:pPr>
        <w:spacing w:after="0" w:line="240" w:lineRule="auto"/>
        <w:ind w:firstLine="709"/>
        <w:jc w:val="both"/>
        <w:rPr>
          <w:rFonts w:ascii="Times New Roman" w:eastAsia="Times New Roman" w:hAnsi="Times New Roman" w:cs="Times New Roman"/>
          <w:sz w:val="24"/>
          <w:szCs w:val="24"/>
          <w:lang w:eastAsia="ru-RU"/>
        </w:rPr>
      </w:pPr>
    </w:p>
    <w:p w:rsidR="00D3767F" w:rsidRDefault="00D3767F" w:rsidP="00D3767F">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В</w:t>
      </w:r>
      <w:r w:rsidRPr="00825391">
        <w:rPr>
          <w:rFonts w:ascii="Times New Roman" w:eastAsia="Calibri" w:hAnsi="Times New Roman" w:cs="Times New Roman"/>
          <w:sz w:val="24"/>
          <w:szCs w:val="24"/>
        </w:rPr>
        <w:t xml:space="preserve"> рамках организационной работы</w:t>
      </w:r>
      <w:r>
        <w:rPr>
          <w:rFonts w:ascii="Times New Roman" w:eastAsia="Calibri" w:hAnsi="Times New Roman" w:cs="Times New Roman"/>
          <w:sz w:val="24"/>
          <w:szCs w:val="24"/>
        </w:rPr>
        <w:t xml:space="preserve"> в течении 2025 года</w:t>
      </w:r>
      <w:r w:rsidRPr="00825391">
        <w:rPr>
          <w:rFonts w:ascii="Times New Roman" w:eastAsia="Calibri" w:hAnsi="Times New Roman" w:cs="Times New Roman"/>
          <w:sz w:val="24"/>
          <w:szCs w:val="24"/>
        </w:rPr>
        <w:t xml:space="preserve"> разрабатыва</w:t>
      </w:r>
      <w:r>
        <w:rPr>
          <w:rFonts w:ascii="Times New Roman" w:eastAsia="Calibri" w:hAnsi="Times New Roman" w:cs="Times New Roman"/>
          <w:sz w:val="24"/>
          <w:szCs w:val="24"/>
        </w:rPr>
        <w:t xml:space="preserve">лись нормативно-правовые документы (локальные акты) </w:t>
      </w:r>
      <w:r w:rsidRPr="00825391">
        <w:rPr>
          <w:rFonts w:ascii="Times New Roman" w:eastAsia="Calibri" w:hAnsi="Times New Roman" w:cs="Times New Roman"/>
          <w:sz w:val="24"/>
          <w:szCs w:val="24"/>
        </w:rPr>
        <w:t xml:space="preserve">Контрольно-ревизионной комиссии </w:t>
      </w:r>
      <w:r>
        <w:rPr>
          <w:rFonts w:ascii="Times New Roman" w:eastAsia="Calibri" w:hAnsi="Times New Roman" w:cs="Times New Roman"/>
          <w:sz w:val="24"/>
          <w:szCs w:val="24"/>
        </w:rPr>
        <w:t>для осуществления полномочий</w:t>
      </w:r>
      <w:r w:rsidRPr="00825391">
        <w:t xml:space="preserve"> </w:t>
      </w:r>
      <w:r w:rsidRPr="00825391">
        <w:rPr>
          <w:rFonts w:ascii="Times New Roman" w:eastAsia="Calibri" w:hAnsi="Times New Roman" w:cs="Times New Roman"/>
          <w:sz w:val="24"/>
          <w:szCs w:val="24"/>
        </w:rPr>
        <w:t xml:space="preserve">Контрольно-ревизионной комиссии муниципального образования «Вяземский </w:t>
      </w:r>
      <w:r>
        <w:rPr>
          <w:rFonts w:ascii="Times New Roman" w:eastAsia="Calibri" w:hAnsi="Times New Roman" w:cs="Times New Roman"/>
          <w:sz w:val="24"/>
          <w:szCs w:val="24"/>
        </w:rPr>
        <w:t>муниципальный округ</w:t>
      </w:r>
      <w:r w:rsidRPr="00825391">
        <w:rPr>
          <w:rFonts w:ascii="Times New Roman" w:eastAsia="Calibri" w:hAnsi="Times New Roman" w:cs="Times New Roman"/>
          <w:sz w:val="24"/>
          <w:szCs w:val="24"/>
        </w:rPr>
        <w:t>» Смоленской области.</w:t>
      </w:r>
      <w:r>
        <w:rPr>
          <w:rFonts w:ascii="Times New Roman" w:eastAsia="Calibri" w:hAnsi="Times New Roman" w:cs="Times New Roman"/>
          <w:sz w:val="24"/>
          <w:szCs w:val="24"/>
        </w:rPr>
        <w:t xml:space="preserve"> </w:t>
      </w:r>
    </w:p>
    <w:p w:rsidR="00D3767F" w:rsidRPr="00DF65B4" w:rsidRDefault="00D3767F" w:rsidP="00D3767F">
      <w:pPr>
        <w:spacing w:after="0" w:line="240" w:lineRule="auto"/>
        <w:ind w:firstLine="708"/>
        <w:jc w:val="both"/>
        <w:rPr>
          <w:rFonts w:ascii="Times New Roman" w:eastAsia="Times New Roman" w:hAnsi="Times New Roman" w:cs="Times New Roman"/>
          <w:sz w:val="24"/>
          <w:szCs w:val="24"/>
          <w:lang w:eastAsia="ru-RU"/>
        </w:rPr>
      </w:pPr>
      <w:r w:rsidRPr="00DF65B4">
        <w:rPr>
          <w:rFonts w:ascii="Times New Roman" w:eastAsia="Times New Roman" w:hAnsi="Times New Roman" w:cs="Times New Roman"/>
          <w:sz w:val="24"/>
          <w:szCs w:val="24"/>
          <w:lang w:eastAsia="ru-RU"/>
        </w:rPr>
        <w:t>Согласно п.2 ст.</w:t>
      </w:r>
      <w:r>
        <w:rPr>
          <w:rFonts w:ascii="Times New Roman" w:eastAsia="Times New Roman" w:hAnsi="Times New Roman" w:cs="Times New Roman"/>
          <w:sz w:val="24"/>
          <w:szCs w:val="24"/>
          <w:lang w:eastAsia="ru-RU"/>
        </w:rPr>
        <w:t>43</w:t>
      </w:r>
      <w:r w:rsidRPr="00DF65B4">
        <w:rPr>
          <w:rFonts w:ascii="Times New Roman" w:eastAsia="Times New Roman" w:hAnsi="Times New Roman" w:cs="Times New Roman"/>
          <w:sz w:val="24"/>
          <w:szCs w:val="24"/>
          <w:lang w:eastAsia="ru-RU"/>
        </w:rPr>
        <w:t xml:space="preserve"> Устава муниципального образования «Вяземский</w:t>
      </w:r>
      <w:r>
        <w:rPr>
          <w:rFonts w:ascii="Times New Roman" w:eastAsia="Times New Roman" w:hAnsi="Times New Roman" w:cs="Times New Roman"/>
          <w:sz w:val="24"/>
          <w:szCs w:val="24"/>
          <w:lang w:eastAsia="ru-RU"/>
        </w:rPr>
        <w:t xml:space="preserve"> муниципальный округ</w:t>
      </w:r>
      <w:r w:rsidRPr="00DF65B4">
        <w:rPr>
          <w:rFonts w:ascii="Times New Roman" w:eastAsia="Times New Roman" w:hAnsi="Times New Roman" w:cs="Times New Roman"/>
          <w:sz w:val="24"/>
          <w:szCs w:val="24"/>
          <w:lang w:eastAsia="ru-RU"/>
        </w:rPr>
        <w:t xml:space="preserve">» Смоленской области, принятого решением Вяземского </w:t>
      </w:r>
      <w:r>
        <w:rPr>
          <w:rFonts w:ascii="Times New Roman" w:eastAsia="Times New Roman" w:hAnsi="Times New Roman" w:cs="Times New Roman"/>
          <w:sz w:val="24"/>
          <w:szCs w:val="24"/>
          <w:lang w:eastAsia="ru-RU"/>
        </w:rPr>
        <w:t xml:space="preserve">окружного </w:t>
      </w:r>
      <w:r w:rsidRPr="00DF65B4">
        <w:rPr>
          <w:rFonts w:ascii="Times New Roman" w:eastAsia="Times New Roman" w:hAnsi="Times New Roman" w:cs="Times New Roman"/>
          <w:sz w:val="24"/>
          <w:szCs w:val="24"/>
          <w:lang w:eastAsia="ru-RU"/>
        </w:rPr>
        <w:t xml:space="preserve">Совета депутатов от </w:t>
      </w:r>
      <w:r>
        <w:rPr>
          <w:rFonts w:ascii="Times New Roman" w:eastAsia="Times New Roman" w:hAnsi="Times New Roman" w:cs="Times New Roman"/>
          <w:sz w:val="24"/>
          <w:szCs w:val="24"/>
          <w:lang w:eastAsia="ru-RU"/>
        </w:rPr>
        <w:t>18</w:t>
      </w:r>
      <w:r w:rsidRPr="00DF65B4">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12</w:t>
      </w:r>
      <w:r w:rsidRPr="00DF65B4">
        <w:rPr>
          <w:rFonts w:ascii="Times New Roman" w:eastAsia="Times New Roman" w:hAnsi="Times New Roman" w:cs="Times New Roman"/>
          <w:sz w:val="24"/>
          <w:szCs w:val="24"/>
          <w:lang w:eastAsia="ru-RU"/>
        </w:rPr>
        <w:t>.20</w:t>
      </w:r>
      <w:r>
        <w:rPr>
          <w:rFonts w:ascii="Times New Roman" w:eastAsia="Times New Roman" w:hAnsi="Times New Roman" w:cs="Times New Roman"/>
          <w:sz w:val="24"/>
          <w:szCs w:val="24"/>
          <w:lang w:eastAsia="ru-RU"/>
        </w:rPr>
        <w:t>24</w:t>
      </w:r>
      <w:r w:rsidRPr="00DF65B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79</w:t>
      </w:r>
      <w:r w:rsidRPr="00DF65B4">
        <w:rPr>
          <w:rFonts w:ascii="Times New Roman" w:eastAsia="Times New Roman" w:hAnsi="Times New Roman" w:cs="Times New Roman"/>
          <w:sz w:val="24"/>
          <w:szCs w:val="24"/>
          <w:lang w:eastAsia="ru-RU"/>
        </w:rPr>
        <w:t xml:space="preserve"> (с изменениями) ввиду того, что 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регулирует отдельные вопросы организации и </w:t>
      </w:r>
      <w:r w:rsidRPr="00DF65B4">
        <w:rPr>
          <w:rFonts w:ascii="Times New Roman" w:eastAsia="Times New Roman" w:hAnsi="Times New Roman" w:cs="Times New Roman"/>
          <w:sz w:val="24"/>
          <w:szCs w:val="24"/>
          <w:lang w:eastAsia="ru-RU"/>
        </w:rPr>
        <w:lastRenderedPageBreak/>
        <w:t>деятельности контрольно-счетных органов муниципальных образований Смоленской области, Контрольно-ревизионной комиссией подготовлены следующие документы:</w:t>
      </w:r>
    </w:p>
    <w:p w:rsidR="00D3767F" w:rsidRPr="001F78B1" w:rsidRDefault="00D3767F" w:rsidP="007B3D83">
      <w:pPr>
        <w:numPr>
          <w:ilvl w:val="0"/>
          <w:numId w:val="11"/>
        </w:numPr>
        <w:spacing w:after="0" w:line="240" w:lineRule="auto"/>
        <w:ind w:left="709"/>
        <w:contextualSpacing/>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sz w:val="24"/>
          <w:szCs w:val="24"/>
          <w:lang w:eastAsia="ru-RU"/>
        </w:rPr>
        <w:t xml:space="preserve">проект решения Вяземского </w:t>
      </w:r>
      <w:r>
        <w:rPr>
          <w:rFonts w:ascii="Times New Roman" w:eastAsia="Times New Roman" w:hAnsi="Times New Roman" w:cs="Times New Roman"/>
          <w:sz w:val="24"/>
          <w:szCs w:val="24"/>
          <w:lang w:eastAsia="ru-RU"/>
        </w:rPr>
        <w:t>окружного</w:t>
      </w:r>
      <w:r w:rsidRPr="001F78B1">
        <w:rPr>
          <w:rFonts w:ascii="Times New Roman" w:eastAsia="Times New Roman" w:hAnsi="Times New Roman" w:cs="Times New Roman"/>
          <w:sz w:val="24"/>
          <w:szCs w:val="24"/>
          <w:lang w:eastAsia="ru-RU"/>
        </w:rPr>
        <w:t xml:space="preserve"> Совета депутатов «О</w:t>
      </w:r>
      <w:r>
        <w:rPr>
          <w:rFonts w:ascii="Times New Roman" w:eastAsia="Times New Roman" w:hAnsi="Times New Roman" w:cs="Times New Roman"/>
          <w:sz w:val="24"/>
          <w:szCs w:val="24"/>
          <w:lang w:eastAsia="ru-RU"/>
        </w:rPr>
        <w:t>б утверждении штатной численности Контрольно-ревизионной комиссии муниципального образования «Вяземский муниципальный округ» Смоленской области» (Р</w:t>
      </w:r>
      <w:r w:rsidRPr="001F78B1">
        <w:rPr>
          <w:rFonts w:ascii="Times New Roman" w:eastAsia="Times New Roman" w:hAnsi="Times New Roman" w:cs="Times New Roman"/>
          <w:sz w:val="24"/>
          <w:szCs w:val="24"/>
          <w:lang w:eastAsia="ru-RU"/>
        </w:rPr>
        <w:t xml:space="preserve">ешение Вяземского </w:t>
      </w:r>
      <w:r>
        <w:rPr>
          <w:rFonts w:ascii="Times New Roman" w:eastAsia="Times New Roman" w:hAnsi="Times New Roman" w:cs="Times New Roman"/>
          <w:sz w:val="24"/>
          <w:szCs w:val="24"/>
          <w:lang w:eastAsia="ru-RU"/>
        </w:rPr>
        <w:t>окружного</w:t>
      </w:r>
      <w:r w:rsidRPr="001F78B1">
        <w:rPr>
          <w:rFonts w:ascii="Times New Roman" w:eastAsia="Times New Roman" w:hAnsi="Times New Roman" w:cs="Times New Roman"/>
          <w:sz w:val="24"/>
          <w:szCs w:val="24"/>
          <w:lang w:eastAsia="ru-RU"/>
        </w:rPr>
        <w:t xml:space="preserve"> Совета депутатов от </w:t>
      </w:r>
      <w:r>
        <w:rPr>
          <w:rFonts w:ascii="Times New Roman" w:eastAsia="Times New Roman" w:hAnsi="Times New Roman" w:cs="Times New Roman"/>
          <w:sz w:val="24"/>
          <w:szCs w:val="24"/>
          <w:lang w:eastAsia="ru-RU"/>
        </w:rPr>
        <w:t>15</w:t>
      </w:r>
      <w:r w:rsidRPr="001F78B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01.</w:t>
      </w:r>
      <w:r w:rsidRPr="001F78B1">
        <w:rPr>
          <w:rFonts w:ascii="Times New Roman" w:eastAsia="Times New Roman" w:hAnsi="Times New Roman" w:cs="Times New Roman"/>
          <w:sz w:val="24"/>
          <w:szCs w:val="24"/>
          <w:lang w:eastAsia="ru-RU"/>
        </w:rPr>
        <w:t>202</w:t>
      </w:r>
      <w:r>
        <w:rPr>
          <w:rFonts w:ascii="Times New Roman" w:eastAsia="Times New Roman" w:hAnsi="Times New Roman" w:cs="Times New Roman"/>
          <w:sz w:val="24"/>
          <w:szCs w:val="24"/>
          <w:lang w:eastAsia="ru-RU"/>
        </w:rPr>
        <w:t>5</w:t>
      </w:r>
      <w:r w:rsidRPr="001F78B1">
        <w:rPr>
          <w:rFonts w:ascii="Times New Roman" w:eastAsia="Times New Roman" w:hAnsi="Times New Roman" w:cs="Times New Roman"/>
          <w:sz w:val="24"/>
          <w:szCs w:val="24"/>
          <w:lang w:eastAsia="ru-RU"/>
        </w:rPr>
        <w:t xml:space="preserve"> №1</w:t>
      </w:r>
      <w:r>
        <w:rPr>
          <w:rFonts w:ascii="Times New Roman" w:eastAsia="Times New Roman" w:hAnsi="Times New Roman" w:cs="Times New Roman"/>
          <w:sz w:val="24"/>
          <w:szCs w:val="24"/>
          <w:lang w:eastAsia="ru-RU"/>
        </w:rPr>
        <w:t>)</w:t>
      </w:r>
      <w:r w:rsidRPr="001F78B1">
        <w:rPr>
          <w:rFonts w:ascii="Times New Roman" w:eastAsia="Times New Roman" w:hAnsi="Times New Roman" w:cs="Times New Roman"/>
          <w:sz w:val="24"/>
          <w:szCs w:val="24"/>
          <w:lang w:eastAsia="ru-RU"/>
        </w:rPr>
        <w:t>;</w:t>
      </w:r>
    </w:p>
    <w:p w:rsidR="00D3767F" w:rsidRDefault="00D3767F" w:rsidP="007B3D83">
      <w:pPr>
        <w:numPr>
          <w:ilvl w:val="0"/>
          <w:numId w:val="11"/>
        </w:numPr>
        <w:spacing w:after="0" w:line="240" w:lineRule="auto"/>
        <w:ind w:left="709"/>
        <w:contextualSpacing/>
        <w:jc w:val="both"/>
        <w:rPr>
          <w:rFonts w:ascii="Times New Roman" w:eastAsia="Times New Roman" w:hAnsi="Times New Roman" w:cs="Times New Roman"/>
          <w:sz w:val="24"/>
          <w:szCs w:val="24"/>
          <w:lang w:eastAsia="ru-RU"/>
        </w:rPr>
      </w:pPr>
      <w:r w:rsidRPr="004A1A07">
        <w:rPr>
          <w:rFonts w:ascii="Times New Roman" w:eastAsia="Times New Roman" w:hAnsi="Times New Roman" w:cs="Times New Roman"/>
          <w:sz w:val="24"/>
          <w:szCs w:val="24"/>
          <w:lang w:eastAsia="ru-RU"/>
        </w:rPr>
        <w:t>проект решения Вяземского окружного Совета депутатов «</w:t>
      </w:r>
      <w:r w:rsidRPr="004A1A07">
        <w:rPr>
          <w:rFonts w:ascii="Times New Roman" w:hAnsi="Times New Roman" w:cs="Times New Roman"/>
          <w:sz w:val="24"/>
          <w:szCs w:val="24"/>
        </w:rPr>
        <w:t>Об установлении размера должностного оклада и размера дополнительных выплат лицам, замещающим муниципальные должности председателя и аудитора Контрольно-ревизионной комиссии муниципального образования «Вяземский муниципальный округ» Смоленской области»</w:t>
      </w:r>
      <w:r w:rsidRPr="004A1A07">
        <w:rPr>
          <w:rFonts w:ascii="Times New Roman" w:hAnsi="Times New Roman" w:cs="Times New Roman"/>
          <w:sz w:val="28"/>
          <w:szCs w:val="28"/>
        </w:rPr>
        <w:t xml:space="preserve"> </w:t>
      </w:r>
      <w:r>
        <w:rPr>
          <w:rFonts w:ascii="Times New Roman" w:eastAsia="Times New Roman" w:hAnsi="Times New Roman" w:cs="Times New Roman"/>
          <w:sz w:val="24"/>
          <w:szCs w:val="24"/>
          <w:lang w:eastAsia="ru-RU"/>
        </w:rPr>
        <w:t>(Р</w:t>
      </w:r>
      <w:r w:rsidRPr="001F78B1">
        <w:rPr>
          <w:rFonts w:ascii="Times New Roman" w:eastAsia="Times New Roman" w:hAnsi="Times New Roman" w:cs="Times New Roman"/>
          <w:sz w:val="24"/>
          <w:szCs w:val="24"/>
          <w:lang w:eastAsia="ru-RU"/>
        </w:rPr>
        <w:t xml:space="preserve">ешение Вяземского </w:t>
      </w:r>
      <w:r>
        <w:rPr>
          <w:rFonts w:ascii="Times New Roman" w:eastAsia="Times New Roman" w:hAnsi="Times New Roman" w:cs="Times New Roman"/>
          <w:sz w:val="24"/>
          <w:szCs w:val="24"/>
          <w:lang w:eastAsia="ru-RU"/>
        </w:rPr>
        <w:t>окружного</w:t>
      </w:r>
      <w:r w:rsidRPr="001F78B1">
        <w:rPr>
          <w:rFonts w:ascii="Times New Roman" w:eastAsia="Times New Roman" w:hAnsi="Times New Roman" w:cs="Times New Roman"/>
          <w:sz w:val="24"/>
          <w:szCs w:val="24"/>
          <w:lang w:eastAsia="ru-RU"/>
        </w:rPr>
        <w:t xml:space="preserve"> Совета депутатов от </w:t>
      </w:r>
      <w:r>
        <w:rPr>
          <w:rFonts w:ascii="Times New Roman" w:eastAsia="Times New Roman" w:hAnsi="Times New Roman" w:cs="Times New Roman"/>
          <w:sz w:val="24"/>
          <w:szCs w:val="24"/>
          <w:lang w:eastAsia="ru-RU"/>
        </w:rPr>
        <w:t>15</w:t>
      </w:r>
      <w:r w:rsidRPr="001F78B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01.</w:t>
      </w:r>
      <w:r w:rsidRPr="001F78B1">
        <w:rPr>
          <w:rFonts w:ascii="Times New Roman" w:eastAsia="Times New Roman" w:hAnsi="Times New Roman" w:cs="Times New Roman"/>
          <w:sz w:val="24"/>
          <w:szCs w:val="24"/>
          <w:lang w:eastAsia="ru-RU"/>
        </w:rPr>
        <w:t>202</w:t>
      </w:r>
      <w:r>
        <w:rPr>
          <w:rFonts w:ascii="Times New Roman" w:eastAsia="Times New Roman" w:hAnsi="Times New Roman" w:cs="Times New Roman"/>
          <w:sz w:val="24"/>
          <w:szCs w:val="24"/>
          <w:lang w:eastAsia="ru-RU"/>
        </w:rPr>
        <w:t>5</w:t>
      </w:r>
      <w:r w:rsidRPr="001F78B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w:t>
      </w:r>
    </w:p>
    <w:p w:rsidR="00D3767F" w:rsidRDefault="00D3767F" w:rsidP="00D3767F">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Приказом Контрольно-ревизионной комиссии муниципального образования «Вяземский муниципальный округ» Смоленской области от 09.01.2025 №1 утвержден Регламент Контрольно-ревизионной комиссии муниципального образования «Вяземский муниципальный округ» Смоленской области.  </w:t>
      </w:r>
    </w:p>
    <w:p w:rsidR="00D3767F" w:rsidRDefault="00D3767F" w:rsidP="001F78B1">
      <w:pPr>
        <w:spacing w:after="0" w:line="240" w:lineRule="auto"/>
        <w:ind w:firstLine="709"/>
        <w:jc w:val="both"/>
        <w:rPr>
          <w:rFonts w:ascii="Times New Roman" w:eastAsia="Times New Roman" w:hAnsi="Times New Roman" w:cs="Times New Roman"/>
          <w:sz w:val="24"/>
          <w:szCs w:val="24"/>
          <w:lang w:eastAsia="ru-RU"/>
        </w:rPr>
      </w:pPr>
    </w:p>
    <w:p w:rsidR="001F78B1" w:rsidRPr="001F78B1" w:rsidRDefault="001F78B1" w:rsidP="001F78B1">
      <w:pPr>
        <w:spacing w:after="0" w:line="240" w:lineRule="auto"/>
        <w:ind w:firstLine="709"/>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sz w:val="24"/>
          <w:szCs w:val="24"/>
          <w:lang w:eastAsia="ru-RU"/>
        </w:rPr>
        <w:t>Главным администратором бюджетных средств - Контрольно-ревизионной комиссией, составлена годовая бюджетная отчетность об исполнении бюджета муниципального образования «Вяземский район» Смоленской области за 202</w:t>
      </w:r>
      <w:r w:rsidR="00AA2B7A">
        <w:rPr>
          <w:rFonts w:ascii="Times New Roman" w:eastAsia="Times New Roman" w:hAnsi="Times New Roman" w:cs="Times New Roman"/>
          <w:sz w:val="24"/>
          <w:szCs w:val="24"/>
          <w:lang w:eastAsia="ru-RU"/>
        </w:rPr>
        <w:t>4</w:t>
      </w:r>
      <w:r w:rsidRPr="001F78B1">
        <w:rPr>
          <w:rFonts w:ascii="Times New Roman" w:eastAsia="Times New Roman" w:hAnsi="Times New Roman" w:cs="Times New Roman"/>
          <w:sz w:val="24"/>
          <w:szCs w:val="24"/>
          <w:lang w:eastAsia="ru-RU"/>
        </w:rPr>
        <w:t xml:space="preserve"> год.</w:t>
      </w:r>
    </w:p>
    <w:p w:rsidR="001F78B1" w:rsidRPr="001F78B1" w:rsidRDefault="001F78B1" w:rsidP="001F78B1">
      <w:pPr>
        <w:widowControl w:val="0"/>
        <w:suppressLineNumbers/>
        <w:spacing w:after="0" w:line="240" w:lineRule="auto"/>
        <w:ind w:firstLine="708"/>
        <w:jc w:val="both"/>
        <w:rPr>
          <w:rFonts w:ascii="Times New Roman" w:eastAsia="Times New Roman" w:hAnsi="Times New Roman" w:cs="Times New Roman"/>
          <w:sz w:val="24"/>
          <w:szCs w:val="24"/>
          <w:lang w:eastAsia="ru-RU"/>
        </w:rPr>
      </w:pPr>
    </w:p>
    <w:p w:rsidR="001F78B1" w:rsidRPr="001F78B1" w:rsidRDefault="001F78B1" w:rsidP="001F78B1">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sz w:val="24"/>
          <w:szCs w:val="24"/>
          <w:lang w:eastAsia="ru-RU"/>
        </w:rPr>
        <w:t>Отделом по внутреннему муниципальному финансовому контролю финансового управления Администрации муниципального образования «Вяземский район» Смоленской области в отношении Контрольно-ревизионной комиссии</w:t>
      </w:r>
      <w:r w:rsidR="0091476B">
        <w:rPr>
          <w:rFonts w:ascii="Times New Roman" w:eastAsia="Times New Roman" w:hAnsi="Times New Roman" w:cs="Times New Roman"/>
          <w:sz w:val="24"/>
          <w:szCs w:val="24"/>
          <w:lang w:eastAsia="ru-RU"/>
        </w:rPr>
        <w:t xml:space="preserve"> в апреле 2025 года</w:t>
      </w:r>
      <w:r w:rsidRPr="001F78B1">
        <w:rPr>
          <w:rFonts w:ascii="Times New Roman" w:eastAsia="Times New Roman" w:hAnsi="Times New Roman" w:cs="Times New Roman"/>
          <w:sz w:val="24"/>
          <w:szCs w:val="24"/>
          <w:lang w:eastAsia="ru-RU"/>
        </w:rPr>
        <w:t xml:space="preserve"> проведен мониторинг качества финансового менеджмента, как главного администратора средств бюджета муниципального образования «Вяземский район» Смоленской области за 202</w:t>
      </w:r>
      <w:r w:rsidR="005B4EE9">
        <w:rPr>
          <w:rFonts w:ascii="Times New Roman" w:eastAsia="Times New Roman" w:hAnsi="Times New Roman" w:cs="Times New Roman"/>
          <w:sz w:val="24"/>
          <w:szCs w:val="24"/>
          <w:lang w:eastAsia="ru-RU"/>
        </w:rPr>
        <w:t>4</w:t>
      </w:r>
      <w:r w:rsidRPr="001F78B1">
        <w:rPr>
          <w:rFonts w:ascii="Times New Roman" w:eastAsia="Times New Roman" w:hAnsi="Times New Roman" w:cs="Times New Roman"/>
          <w:sz w:val="24"/>
          <w:szCs w:val="24"/>
          <w:lang w:eastAsia="ru-RU"/>
        </w:rPr>
        <w:t xml:space="preserve"> год. </w:t>
      </w:r>
    </w:p>
    <w:p w:rsidR="001F78B1" w:rsidRPr="001F78B1" w:rsidRDefault="001F78B1" w:rsidP="001F78B1">
      <w:pPr>
        <w:spacing w:after="0" w:line="240" w:lineRule="auto"/>
        <w:ind w:firstLine="709"/>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i/>
          <w:sz w:val="24"/>
          <w:szCs w:val="24"/>
          <w:lang w:eastAsia="ru-RU"/>
        </w:rPr>
        <w:t>Контрольно-ревизионная комиссия по уровню качества финансового менеджмента в 202</w:t>
      </w:r>
      <w:r w:rsidR="005B4EE9">
        <w:rPr>
          <w:rFonts w:ascii="Times New Roman" w:eastAsia="Times New Roman" w:hAnsi="Times New Roman" w:cs="Times New Roman"/>
          <w:i/>
          <w:sz w:val="24"/>
          <w:szCs w:val="24"/>
          <w:lang w:eastAsia="ru-RU"/>
        </w:rPr>
        <w:t>4</w:t>
      </w:r>
      <w:r w:rsidRPr="001F78B1">
        <w:rPr>
          <w:rFonts w:ascii="Times New Roman" w:eastAsia="Times New Roman" w:hAnsi="Times New Roman" w:cs="Times New Roman"/>
          <w:i/>
          <w:sz w:val="24"/>
          <w:szCs w:val="24"/>
          <w:lang w:eastAsia="ru-RU"/>
        </w:rPr>
        <w:t xml:space="preserve"> году получили лучшие рейтинговые оценки, с надлежащей оценкой качества равной 1</w:t>
      </w:r>
      <w:r w:rsidR="0091476B">
        <w:rPr>
          <w:rFonts w:ascii="Times New Roman" w:eastAsia="Times New Roman" w:hAnsi="Times New Roman" w:cs="Times New Roman"/>
          <w:i/>
          <w:sz w:val="24"/>
          <w:szCs w:val="24"/>
          <w:lang w:eastAsia="ru-RU"/>
        </w:rPr>
        <w:t>4</w:t>
      </w:r>
      <w:r w:rsidRPr="001F78B1">
        <w:rPr>
          <w:rFonts w:ascii="Times New Roman" w:eastAsia="Times New Roman" w:hAnsi="Times New Roman" w:cs="Times New Roman"/>
          <w:i/>
          <w:sz w:val="24"/>
          <w:szCs w:val="24"/>
          <w:lang w:eastAsia="ru-RU"/>
        </w:rPr>
        <w:t>,</w:t>
      </w:r>
      <w:r w:rsidR="0091476B">
        <w:rPr>
          <w:rFonts w:ascii="Times New Roman" w:eastAsia="Times New Roman" w:hAnsi="Times New Roman" w:cs="Times New Roman"/>
          <w:i/>
          <w:sz w:val="24"/>
          <w:szCs w:val="24"/>
          <w:lang w:eastAsia="ru-RU"/>
        </w:rPr>
        <w:t>47</w:t>
      </w:r>
      <w:r w:rsidRPr="001F78B1">
        <w:rPr>
          <w:rFonts w:ascii="Times New Roman" w:eastAsia="Times New Roman" w:hAnsi="Times New Roman" w:cs="Times New Roman"/>
          <w:i/>
          <w:sz w:val="24"/>
          <w:szCs w:val="24"/>
          <w:lang w:eastAsia="ru-RU"/>
        </w:rPr>
        <w:t xml:space="preserve"> балл</w:t>
      </w:r>
      <w:r w:rsidR="0091476B">
        <w:rPr>
          <w:rFonts w:ascii="Times New Roman" w:eastAsia="Times New Roman" w:hAnsi="Times New Roman" w:cs="Times New Roman"/>
          <w:i/>
          <w:sz w:val="24"/>
          <w:szCs w:val="24"/>
          <w:lang w:eastAsia="ru-RU"/>
        </w:rPr>
        <w:t>а, что выше на 0,52 бала показателя за 2023 год (Письмо Финансового управления Администрации муниципального</w:t>
      </w:r>
      <w:r w:rsidR="00D15230">
        <w:rPr>
          <w:rFonts w:ascii="Times New Roman" w:eastAsia="Times New Roman" w:hAnsi="Times New Roman" w:cs="Times New Roman"/>
          <w:i/>
          <w:sz w:val="24"/>
          <w:szCs w:val="24"/>
          <w:lang w:eastAsia="ru-RU"/>
        </w:rPr>
        <w:t xml:space="preserve"> образования «Вяземский муниципальный округ» Смоленской области от 14.04.2025 № 190/02-06)</w:t>
      </w:r>
      <w:r w:rsidRPr="001F78B1">
        <w:rPr>
          <w:rFonts w:ascii="Times New Roman" w:eastAsia="Times New Roman" w:hAnsi="Times New Roman" w:cs="Times New Roman"/>
          <w:sz w:val="24"/>
          <w:szCs w:val="24"/>
          <w:lang w:eastAsia="ru-RU"/>
        </w:rPr>
        <w:t>.</w:t>
      </w:r>
    </w:p>
    <w:p w:rsidR="001F78B1" w:rsidRPr="001F78B1" w:rsidRDefault="001F78B1" w:rsidP="001F78B1">
      <w:pPr>
        <w:spacing w:after="0" w:line="240" w:lineRule="auto"/>
        <w:ind w:firstLine="708"/>
        <w:jc w:val="both"/>
        <w:rPr>
          <w:rFonts w:ascii="Times New Roman" w:eastAsia="Calibri" w:hAnsi="Times New Roman" w:cs="Times New Roman"/>
          <w:sz w:val="16"/>
          <w:szCs w:val="16"/>
        </w:rPr>
      </w:pPr>
    </w:p>
    <w:p w:rsidR="001F78B1" w:rsidRPr="001F78B1" w:rsidRDefault="001F78B1" w:rsidP="001F78B1">
      <w:pPr>
        <w:spacing w:after="0" w:line="240" w:lineRule="auto"/>
        <w:ind w:firstLine="708"/>
        <w:jc w:val="both"/>
        <w:rPr>
          <w:rFonts w:ascii="Times New Roman" w:eastAsia="Calibri" w:hAnsi="Times New Roman" w:cs="Times New Roman"/>
          <w:sz w:val="16"/>
          <w:szCs w:val="16"/>
        </w:rPr>
      </w:pPr>
    </w:p>
    <w:p w:rsidR="001F78B1" w:rsidRPr="001F78B1" w:rsidRDefault="001F78B1" w:rsidP="001F78B1">
      <w:pPr>
        <w:autoSpaceDE w:val="0"/>
        <w:autoSpaceDN w:val="0"/>
        <w:adjustRightInd w:val="0"/>
        <w:spacing w:after="0" w:line="240" w:lineRule="auto"/>
        <w:ind w:firstLine="709"/>
        <w:jc w:val="both"/>
        <w:rPr>
          <w:rFonts w:ascii="Times New Roman" w:eastAsia="Calibri" w:hAnsi="Times New Roman" w:cs="Times New Roman"/>
          <w:sz w:val="24"/>
          <w:szCs w:val="24"/>
        </w:rPr>
      </w:pPr>
      <w:r w:rsidRPr="001F78B1">
        <w:rPr>
          <w:rFonts w:ascii="Times New Roman" w:eastAsia="Times New Roman" w:hAnsi="Times New Roman" w:cs="Times New Roman"/>
          <w:sz w:val="24"/>
          <w:szCs w:val="24"/>
          <w:lang w:eastAsia="ru-RU"/>
        </w:rPr>
        <w:t xml:space="preserve">Должностными лицами </w:t>
      </w:r>
      <w:r w:rsidR="00EA4713">
        <w:rPr>
          <w:rFonts w:ascii="Times New Roman" w:eastAsia="Times New Roman" w:hAnsi="Times New Roman" w:cs="Times New Roman"/>
          <w:sz w:val="24"/>
          <w:szCs w:val="24"/>
          <w:lang w:eastAsia="ru-RU"/>
        </w:rPr>
        <w:t>КРК в 202</w:t>
      </w:r>
      <w:r w:rsidR="004C69B8">
        <w:rPr>
          <w:rFonts w:ascii="Times New Roman" w:eastAsia="Times New Roman" w:hAnsi="Times New Roman" w:cs="Times New Roman"/>
          <w:sz w:val="24"/>
          <w:szCs w:val="24"/>
          <w:lang w:eastAsia="ru-RU"/>
        </w:rPr>
        <w:t>5</w:t>
      </w:r>
      <w:r w:rsidR="00EA4713">
        <w:rPr>
          <w:rFonts w:ascii="Times New Roman" w:eastAsia="Times New Roman" w:hAnsi="Times New Roman" w:cs="Times New Roman"/>
          <w:sz w:val="24"/>
          <w:szCs w:val="24"/>
          <w:lang w:eastAsia="ru-RU"/>
        </w:rPr>
        <w:t xml:space="preserve"> году, </w:t>
      </w:r>
      <w:r w:rsidRPr="001F78B1">
        <w:rPr>
          <w:rFonts w:ascii="Times New Roman" w:eastAsia="Times New Roman" w:hAnsi="Times New Roman" w:cs="Times New Roman"/>
          <w:sz w:val="24"/>
          <w:szCs w:val="24"/>
          <w:lang w:eastAsia="ru-RU"/>
        </w:rPr>
        <w:t>в соответствии с требова</w:t>
      </w:r>
      <w:r w:rsidR="00EA4713">
        <w:rPr>
          <w:rFonts w:ascii="Times New Roman" w:eastAsia="Times New Roman" w:hAnsi="Times New Roman" w:cs="Times New Roman"/>
          <w:sz w:val="24"/>
          <w:szCs w:val="24"/>
          <w:lang w:eastAsia="ru-RU"/>
        </w:rPr>
        <w:t>ниями Федерального закона от 25.12.</w:t>
      </w:r>
      <w:r w:rsidRPr="001F78B1">
        <w:rPr>
          <w:rFonts w:ascii="Times New Roman" w:eastAsia="Times New Roman" w:hAnsi="Times New Roman" w:cs="Times New Roman"/>
          <w:sz w:val="24"/>
          <w:szCs w:val="24"/>
          <w:lang w:eastAsia="ru-RU"/>
        </w:rPr>
        <w:t xml:space="preserve">2008 №273-ФЗ «О противодействии коррупции», Федерального закона от </w:t>
      </w:r>
      <w:r w:rsidR="00EA4713">
        <w:rPr>
          <w:rFonts w:ascii="Times New Roman" w:eastAsia="Times New Roman" w:hAnsi="Times New Roman" w:cs="Times New Roman"/>
          <w:sz w:val="24"/>
          <w:szCs w:val="24"/>
          <w:lang w:eastAsia="ru-RU"/>
        </w:rPr>
        <w:t>03.12.</w:t>
      </w:r>
      <w:r w:rsidRPr="001F78B1">
        <w:rPr>
          <w:rFonts w:ascii="Times New Roman" w:eastAsia="Times New Roman" w:hAnsi="Times New Roman" w:cs="Times New Roman"/>
          <w:sz w:val="24"/>
          <w:szCs w:val="24"/>
          <w:lang w:eastAsia="ru-RU"/>
        </w:rPr>
        <w:t xml:space="preserve">2012 №230-ФЗ «О контроле за соответствием расходов лиц, замещающих государственные должности, и иных лиц их доходам», </w:t>
      </w:r>
      <w:r w:rsidRPr="001F78B1">
        <w:rPr>
          <w:rFonts w:ascii="Times New Roman" w:eastAsia="Calibri" w:hAnsi="Times New Roman" w:cs="Times New Roman"/>
          <w:sz w:val="24"/>
          <w:szCs w:val="24"/>
        </w:rPr>
        <w:t>предоставлены сведени</w:t>
      </w:r>
      <w:r w:rsidR="00317C8A">
        <w:rPr>
          <w:rFonts w:ascii="Times New Roman" w:eastAsia="Calibri" w:hAnsi="Times New Roman" w:cs="Times New Roman"/>
          <w:sz w:val="24"/>
          <w:szCs w:val="24"/>
        </w:rPr>
        <w:t>я</w:t>
      </w:r>
      <w:r w:rsidRPr="001F78B1">
        <w:rPr>
          <w:rFonts w:ascii="Times New Roman" w:eastAsia="Calibri" w:hAnsi="Times New Roman" w:cs="Times New Roman"/>
          <w:sz w:val="24"/>
          <w:szCs w:val="24"/>
        </w:rPr>
        <w:t xml:space="preserve"> о доходах, об имуществе и обязательствах имущественного характера, сведения о своих расходах, а также о расходах своих супруги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совершенной им, его супругой (супругом) и (или) несовершеннолетними детьми в течение 202</w:t>
      </w:r>
      <w:r w:rsidR="004C69B8">
        <w:rPr>
          <w:rFonts w:ascii="Times New Roman" w:eastAsia="Calibri" w:hAnsi="Times New Roman" w:cs="Times New Roman"/>
          <w:sz w:val="24"/>
          <w:szCs w:val="24"/>
        </w:rPr>
        <w:t>4</w:t>
      </w:r>
      <w:r w:rsidRPr="001F78B1">
        <w:rPr>
          <w:rFonts w:ascii="Times New Roman" w:eastAsia="Calibri" w:hAnsi="Times New Roman" w:cs="Times New Roman"/>
          <w:sz w:val="24"/>
          <w:szCs w:val="24"/>
        </w:rPr>
        <w:t xml:space="preserve"> года и об источниках получения средств, за счет которых совершены эти сделки.</w:t>
      </w:r>
    </w:p>
    <w:p w:rsidR="001F78B1" w:rsidRPr="001F78B1" w:rsidRDefault="001F78B1" w:rsidP="001F78B1">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sz w:val="24"/>
          <w:szCs w:val="24"/>
          <w:lang w:eastAsia="ru-RU"/>
        </w:rPr>
        <w:t xml:space="preserve">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 (супругов) и несовершеннолетних детей </w:t>
      </w:r>
      <w:r w:rsidRPr="001F78B1">
        <w:rPr>
          <w:rFonts w:ascii="Times New Roman" w:eastAsia="Times New Roman" w:hAnsi="Times New Roman" w:cs="Times New Roman"/>
          <w:sz w:val="24"/>
          <w:szCs w:val="24"/>
          <w:shd w:val="clear" w:color="auto" w:fill="FFFFFF"/>
          <w:lang w:eastAsia="ru-RU"/>
        </w:rPr>
        <w:t>лиц, замещающих муниципальные должности и должности муниципальной службы (обязанные предоставлять указанные сведения) в</w:t>
      </w:r>
      <w:r w:rsidRPr="001F78B1">
        <w:rPr>
          <w:rFonts w:ascii="Times New Roman" w:eastAsia="Times New Roman" w:hAnsi="Times New Roman" w:cs="Times New Roman"/>
          <w:sz w:val="24"/>
          <w:szCs w:val="24"/>
          <w:lang w:eastAsia="ru-RU"/>
        </w:rPr>
        <w:t xml:space="preserve"> Контрольно-ревизионной комиссии муниципального образования «Вяземский район» Смоленской области, в 202</w:t>
      </w:r>
      <w:r w:rsidR="004C69B8">
        <w:rPr>
          <w:rFonts w:ascii="Times New Roman" w:eastAsia="Times New Roman" w:hAnsi="Times New Roman" w:cs="Times New Roman"/>
          <w:sz w:val="24"/>
          <w:szCs w:val="24"/>
          <w:lang w:eastAsia="ru-RU"/>
        </w:rPr>
        <w:t>5</w:t>
      </w:r>
      <w:r w:rsidRPr="001F78B1">
        <w:rPr>
          <w:rFonts w:ascii="Times New Roman" w:eastAsia="Times New Roman" w:hAnsi="Times New Roman" w:cs="Times New Roman"/>
          <w:sz w:val="24"/>
          <w:szCs w:val="24"/>
          <w:lang w:eastAsia="ru-RU"/>
        </w:rPr>
        <w:t xml:space="preserve"> году (за </w:t>
      </w:r>
      <w:r w:rsidRPr="001F78B1">
        <w:rPr>
          <w:rFonts w:ascii="Times New Roman" w:eastAsia="Times New Roman" w:hAnsi="Times New Roman" w:cs="Times New Roman"/>
          <w:sz w:val="24"/>
          <w:szCs w:val="24"/>
          <w:lang w:eastAsia="ru-RU"/>
        </w:rPr>
        <w:lastRenderedPageBreak/>
        <w:t>отчетный 202</w:t>
      </w:r>
      <w:r w:rsidR="004C69B8">
        <w:rPr>
          <w:rFonts w:ascii="Times New Roman" w:eastAsia="Times New Roman" w:hAnsi="Times New Roman" w:cs="Times New Roman"/>
          <w:sz w:val="24"/>
          <w:szCs w:val="24"/>
          <w:lang w:eastAsia="ru-RU"/>
        </w:rPr>
        <w:t>4</w:t>
      </w:r>
      <w:r w:rsidRPr="001F78B1">
        <w:rPr>
          <w:rFonts w:ascii="Times New Roman" w:eastAsia="Times New Roman" w:hAnsi="Times New Roman" w:cs="Times New Roman"/>
          <w:sz w:val="24"/>
          <w:szCs w:val="24"/>
          <w:lang w:eastAsia="ru-RU"/>
        </w:rPr>
        <w:t xml:space="preserve"> год) предоставлены в установленные сроки, согласно действующему законодательству.</w:t>
      </w:r>
    </w:p>
    <w:p w:rsidR="001F78B1" w:rsidRPr="001F78B1" w:rsidRDefault="001F78B1" w:rsidP="001F78B1">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sz w:val="24"/>
          <w:szCs w:val="24"/>
          <w:lang w:eastAsia="ru-RU"/>
        </w:rPr>
        <w:t xml:space="preserve">В соответствии с </w:t>
      </w:r>
      <w:hyperlink r:id="rId12" w:history="1">
        <w:r w:rsidRPr="001F78B1">
          <w:rPr>
            <w:rFonts w:ascii="Times New Roman" w:eastAsia="Times New Roman" w:hAnsi="Times New Roman" w:cs="Times New Roman"/>
            <w:sz w:val="24"/>
            <w:szCs w:val="24"/>
            <w:lang w:eastAsia="ru-RU"/>
          </w:rPr>
          <w:t>подпунктом «ж» пункта 1</w:t>
        </w:r>
      </w:hyperlink>
      <w:r w:rsidRPr="001F78B1">
        <w:rPr>
          <w:rFonts w:ascii="Times New Roman" w:eastAsia="Times New Roman" w:hAnsi="Times New Roman" w:cs="Times New Roman"/>
          <w:sz w:val="24"/>
          <w:szCs w:val="24"/>
          <w:lang w:eastAsia="ru-RU"/>
        </w:rPr>
        <w:t xml:space="preserve"> Указа в период проведения СВО и впредь до издания соответствующих нормативных правовых актов Российской Федерации размещение сведений о доходах, расходах, об имуществе и обязательствах имущественного характера, представляемых в соответствии с Федеральным </w:t>
      </w:r>
      <w:hyperlink r:id="rId13" w:history="1">
        <w:r w:rsidRPr="001F78B1">
          <w:rPr>
            <w:rFonts w:ascii="Times New Roman" w:eastAsia="Times New Roman" w:hAnsi="Times New Roman" w:cs="Times New Roman"/>
            <w:sz w:val="24"/>
            <w:szCs w:val="24"/>
            <w:lang w:eastAsia="ru-RU"/>
          </w:rPr>
          <w:t>законом</w:t>
        </w:r>
      </w:hyperlink>
      <w:r w:rsidRPr="001F78B1">
        <w:rPr>
          <w:rFonts w:ascii="Times New Roman" w:eastAsia="Times New Roman" w:hAnsi="Times New Roman" w:cs="Times New Roman"/>
          <w:sz w:val="24"/>
          <w:szCs w:val="24"/>
          <w:lang w:eastAsia="ru-RU"/>
        </w:rPr>
        <w:t xml:space="preserve"> от 25.12.2008 №273-ФЗ «О противодействии коррупции» и другими федеральными законами, на официальных сайтах органов публичной власти и организаций в сети «Интернет» и их предоставление общероссийским СМИ для опубликования не осуществляются (</w:t>
      </w:r>
      <w:hyperlink r:id="rId14" w:history="1">
        <w:r w:rsidRPr="001F78B1">
          <w:rPr>
            <w:rFonts w:ascii="Times New Roman" w:eastAsia="Calibri" w:hAnsi="Times New Roman" w:cs="Times New Roman"/>
            <w:color w:val="0000FF"/>
            <w:sz w:val="24"/>
            <w:szCs w:val="24"/>
            <w:u w:val="single"/>
            <w:lang w:eastAsia="ru-RU"/>
          </w:rPr>
          <w:t>Антикоррупция - Муниципальное образование Вяземский район Смоленской области (vyazma-region67.ru)</w:t>
        </w:r>
      </w:hyperlink>
    </w:p>
    <w:p w:rsidR="001F78B1" w:rsidRPr="001F78B1" w:rsidRDefault="001F78B1" w:rsidP="001F78B1">
      <w:pPr>
        <w:spacing w:after="0" w:line="240" w:lineRule="auto"/>
        <w:ind w:firstLine="709"/>
        <w:rPr>
          <w:rFonts w:ascii="Times New Roman" w:eastAsia="Times New Roman" w:hAnsi="Times New Roman" w:cs="Times New Roman"/>
          <w:sz w:val="16"/>
          <w:szCs w:val="16"/>
          <w:lang w:eastAsia="ru-RU"/>
        </w:rPr>
      </w:pPr>
    </w:p>
    <w:p w:rsidR="001F78B1" w:rsidRPr="00250B73" w:rsidRDefault="001F78B1" w:rsidP="001F78B1">
      <w:pPr>
        <w:spacing w:after="0" w:line="240" w:lineRule="auto"/>
        <w:jc w:val="both"/>
        <w:rPr>
          <w:rFonts w:ascii="Times New Roman" w:eastAsia="Times New Roman" w:hAnsi="Times New Roman" w:cs="Times New Roman"/>
          <w:sz w:val="16"/>
          <w:szCs w:val="16"/>
          <w:lang w:eastAsia="ru-RU"/>
        </w:rPr>
      </w:pPr>
    </w:p>
    <w:p w:rsidR="00D9714B" w:rsidRDefault="001F78B1" w:rsidP="00D9714B">
      <w:pPr>
        <w:spacing w:after="0" w:line="240" w:lineRule="auto"/>
        <w:ind w:firstLine="709"/>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sz w:val="24"/>
          <w:szCs w:val="24"/>
          <w:lang w:eastAsia="ru-RU"/>
        </w:rPr>
        <w:t xml:space="preserve">В </w:t>
      </w:r>
      <w:r w:rsidR="00D9714B">
        <w:rPr>
          <w:rFonts w:ascii="Times New Roman" w:eastAsia="Times New Roman" w:hAnsi="Times New Roman" w:cs="Times New Roman"/>
          <w:sz w:val="24"/>
          <w:szCs w:val="24"/>
          <w:lang w:eastAsia="ru-RU"/>
        </w:rPr>
        <w:t>сентябре</w:t>
      </w:r>
      <w:r w:rsidRPr="001F78B1">
        <w:rPr>
          <w:rFonts w:ascii="Times New Roman" w:eastAsia="Times New Roman" w:hAnsi="Times New Roman" w:cs="Times New Roman"/>
          <w:sz w:val="24"/>
          <w:szCs w:val="24"/>
          <w:lang w:eastAsia="ru-RU"/>
        </w:rPr>
        <w:t>-</w:t>
      </w:r>
      <w:r w:rsidR="00D9714B">
        <w:rPr>
          <w:rFonts w:ascii="Times New Roman" w:eastAsia="Times New Roman" w:hAnsi="Times New Roman" w:cs="Times New Roman"/>
          <w:sz w:val="24"/>
          <w:szCs w:val="24"/>
          <w:lang w:eastAsia="ru-RU"/>
        </w:rPr>
        <w:t>октябре 2025 года</w:t>
      </w:r>
      <w:r w:rsidRPr="001F78B1">
        <w:rPr>
          <w:rFonts w:ascii="Times New Roman" w:eastAsia="Times New Roman" w:hAnsi="Times New Roman" w:cs="Times New Roman"/>
          <w:sz w:val="24"/>
          <w:szCs w:val="24"/>
          <w:lang w:eastAsia="ru-RU"/>
        </w:rPr>
        <w:t xml:space="preserve"> </w:t>
      </w:r>
      <w:r w:rsidRPr="001F78B1">
        <w:rPr>
          <w:rFonts w:ascii="Times New Roman" w:eastAsia="Times New Roman" w:hAnsi="Times New Roman" w:cs="Times New Roman"/>
          <w:i/>
          <w:sz w:val="24"/>
          <w:szCs w:val="24"/>
          <w:lang w:eastAsia="ru-RU"/>
        </w:rPr>
        <w:t xml:space="preserve"> сотрудник КРК прош</w:t>
      </w:r>
      <w:r w:rsidR="00D9714B">
        <w:rPr>
          <w:rFonts w:ascii="Times New Roman" w:eastAsia="Times New Roman" w:hAnsi="Times New Roman" w:cs="Times New Roman"/>
          <w:i/>
          <w:sz w:val="24"/>
          <w:szCs w:val="24"/>
          <w:lang w:eastAsia="ru-RU"/>
        </w:rPr>
        <w:t>е</w:t>
      </w:r>
      <w:r w:rsidRPr="001F78B1">
        <w:rPr>
          <w:rFonts w:ascii="Times New Roman" w:eastAsia="Times New Roman" w:hAnsi="Times New Roman" w:cs="Times New Roman"/>
          <w:i/>
          <w:sz w:val="24"/>
          <w:szCs w:val="24"/>
          <w:lang w:eastAsia="ru-RU"/>
        </w:rPr>
        <w:t xml:space="preserve">л обучение </w:t>
      </w:r>
      <w:r w:rsidRPr="001F78B1">
        <w:rPr>
          <w:rFonts w:ascii="Times New Roman" w:eastAsia="Times New Roman" w:hAnsi="Times New Roman" w:cs="Times New Roman"/>
          <w:sz w:val="24"/>
          <w:szCs w:val="24"/>
          <w:lang w:eastAsia="ru-RU"/>
        </w:rPr>
        <w:t>в Негосударственном образовательном частном учреждении организации дополнительного профессионального образования «Актион» (г.Москва)</w:t>
      </w:r>
      <w:r w:rsidRPr="001F78B1">
        <w:rPr>
          <w:rFonts w:ascii="Times New Roman" w:eastAsia="Times New Roman" w:hAnsi="Times New Roman" w:cs="Times New Roman"/>
          <w:i/>
          <w:sz w:val="24"/>
          <w:szCs w:val="24"/>
          <w:lang w:eastAsia="ru-RU"/>
        </w:rPr>
        <w:t xml:space="preserve"> и получил диплом </w:t>
      </w:r>
      <w:r w:rsidRPr="001F78B1">
        <w:rPr>
          <w:rFonts w:ascii="Times New Roman" w:eastAsia="Times New Roman" w:hAnsi="Times New Roman" w:cs="Times New Roman"/>
          <w:sz w:val="24"/>
          <w:szCs w:val="24"/>
          <w:lang w:eastAsia="ru-RU"/>
        </w:rPr>
        <w:t>по дополнительно</w:t>
      </w:r>
      <w:r w:rsidR="00D9714B">
        <w:rPr>
          <w:rFonts w:ascii="Times New Roman" w:eastAsia="Times New Roman" w:hAnsi="Times New Roman" w:cs="Times New Roman"/>
          <w:sz w:val="24"/>
          <w:szCs w:val="24"/>
          <w:lang w:eastAsia="ru-RU"/>
        </w:rPr>
        <w:t>й</w:t>
      </w:r>
      <w:r w:rsidRPr="001F78B1">
        <w:rPr>
          <w:rFonts w:ascii="Times New Roman" w:eastAsia="Times New Roman" w:hAnsi="Times New Roman" w:cs="Times New Roman"/>
          <w:sz w:val="24"/>
          <w:szCs w:val="24"/>
          <w:lang w:eastAsia="ru-RU"/>
        </w:rPr>
        <w:t xml:space="preserve"> профессионально</w:t>
      </w:r>
      <w:r w:rsidR="00D9714B">
        <w:rPr>
          <w:rFonts w:ascii="Times New Roman" w:eastAsia="Times New Roman" w:hAnsi="Times New Roman" w:cs="Times New Roman"/>
          <w:sz w:val="24"/>
          <w:szCs w:val="24"/>
          <w:lang w:eastAsia="ru-RU"/>
        </w:rPr>
        <w:t>й программе</w:t>
      </w:r>
      <w:r w:rsidRPr="001F78B1">
        <w:rPr>
          <w:rFonts w:ascii="Times New Roman" w:eastAsia="Times New Roman" w:hAnsi="Times New Roman" w:cs="Times New Roman"/>
          <w:sz w:val="24"/>
          <w:szCs w:val="24"/>
          <w:lang w:eastAsia="ru-RU"/>
        </w:rPr>
        <w:t xml:space="preserve"> образования «Подготовка и аттестация контрактных управляющих на соответствие квалификации </w:t>
      </w:r>
      <w:r w:rsidR="00DB5FB4">
        <w:rPr>
          <w:rFonts w:ascii="Times New Roman" w:eastAsia="Times New Roman" w:hAnsi="Times New Roman" w:cs="Times New Roman"/>
          <w:sz w:val="24"/>
          <w:szCs w:val="24"/>
          <w:lang w:eastAsia="ru-RU"/>
        </w:rPr>
        <w:t>«</w:t>
      </w:r>
      <w:r w:rsidRPr="001F78B1">
        <w:rPr>
          <w:rFonts w:ascii="Times New Roman" w:eastAsia="Times New Roman" w:hAnsi="Times New Roman" w:cs="Times New Roman"/>
          <w:sz w:val="24"/>
          <w:szCs w:val="24"/>
          <w:lang w:eastAsia="ru-RU"/>
        </w:rPr>
        <w:t>специалист-эксперт в сфере закупок»</w:t>
      </w:r>
      <w:r w:rsidR="00D9714B">
        <w:rPr>
          <w:rFonts w:ascii="Times New Roman" w:eastAsia="Times New Roman" w:hAnsi="Times New Roman" w:cs="Times New Roman"/>
          <w:sz w:val="24"/>
          <w:szCs w:val="24"/>
          <w:lang w:eastAsia="ru-RU"/>
        </w:rPr>
        <w:t>, с присвоением квалификации «специалист-эксперт в сфере закупок»</w:t>
      </w:r>
      <w:r w:rsidRPr="001F78B1">
        <w:rPr>
          <w:rFonts w:ascii="Times New Roman" w:eastAsia="Times New Roman" w:hAnsi="Times New Roman" w:cs="Times New Roman"/>
          <w:sz w:val="24"/>
          <w:szCs w:val="24"/>
          <w:lang w:eastAsia="ru-RU"/>
        </w:rPr>
        <w:t>.</w:t>
      </w:r>
      <w:r w:rsidR="00D9714B">
        <w:rPr>
          <w:rFonts w:ascii="Times New Roman" w:eastAsia="Times New Roman" w:hAnsi="Times New Roman" w:cs="Times New Roman"/>
          <w:sz w:val="24"/>
          <w:szCs w:val="24"/>
          <w:lang w:eastAsia="ru-RU"/>
        </w:rPr>
        <w:t xml:space="preserve"> </w:t>
      </w:r>
    </w:p>
    <w:p w:rsidR="00D9714B" w:rsidRPr="001F78B1" w:rsidRDefault="00D9714B" w:rsidP="00D9714B">
      <w:pPr>
        <w:spacing w:after="0" w:line="240" w:lineRule="auto"/>
        <w:ind w:firstLine="709"/>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sz w:val="24"/>
          <w:szCs w:val="24"/>
          <w:lang w:eastAsia="ru-RU"/>
        </w:rPr>
        <w:t xml:space="preserve">В </w:t>
      </w:r>
      <w:r>
        <w:rPr>
          <w:rFonts w:ascii="Times New Roman" w:eastAsia="Times New Roman" w:hAnsi="Times New Roman" w:cs="Times New Roman"/>
          <w:sz w:val="24"/>
          <w:szCs w:val="24"/>
          <w:lang w:eastAsia="ru-RU"/>
        </w:rPr>
        <w:t>октябре</w:t>
      </w:r>
      <w:r w:rsidRPr="001F78B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ноябре 2025 года</w:t>
      </w:r>
      <w:r w:rsidRPr="001F78B1">
        <w:rPr>
          <w:rFonts w:ascii="Times New Roman" w:eastAsia="Times New Roman" w:hAnsi="Times New Roman" w:cs="Times New Roman"/>
          <w:sz w:val="24"/>
          <w:szCs w:val="24"/>
          <w:lang w:eastAsia="ru-RU"/>
        </w:rPr>
        <w:t xml:space="preserve"> </w:t>
      </w:r>
      <w:r w:rsidRPr="001F78B1">
        <w:rPr>
          <w:rFonts w:ascii="Times New Roman" w:eastAsia="Times New Roman" w:hAnsi="Times New Roman" w:cs="Times New Roman"/>
          <w:i/>
          <w:sz w:val="24"/>
          <w:szCs w:val="24"/>
          <w:lang w:eastAsia="ru-RU"/>
        </w:rPr>
        <w:t xml:space="preserve"> сотрудник КРК прош</w:t>
      </w:r>
      <w:r>
        <w:rPr>
          <w:rFonts w:ascii="Times New Roman" w:eastAsia="Times New Roman" w:hAnsi="Times New Roman" w:cs="Times New Roman"/>
          <w:i/>
          <w:sz w:val="24"/>
          <w:szCs w:val="24"/>
          <w:lang w:eastAsia="ru-RU"/>
        </w:rPr>
        <w:t>е</w:t>
      </w:r>
      <w:r w:rsidRPr="001F78B1">
        <w:rPr>
          <w:rFonts w:ascii="Times New Roman" w:eastAsia="Times New Roman" w:hAnsi="Times New Roman" w:cs="Times New Roman"/>
          <w:i/>
          <w:sz w:val="24"/>
          <w:szCs w:val="24"/>
          <w:lang w:eastAsia="ru-RU"/>
        </w:rPr>
        <w:t xml:space="preserve">л обучение </w:t>
      </w:r>
      <w:r w:rsidRPr="001F78B1">
        <w:rPr>
          <w:rFonts w:ascii="Times New Roman" w:eastAsia="Times New Roman" w:hAnsi="Times New Roman" w:cs="Times New Roman"/>
          <w:sz w:val="24"/>
          <w:szCs w:val="24"/>
          <w:lang w:eastAsia="ru-RU"/>
        </w:rPr>
        <w:t>в Негосударственном образовательном частном учреждении организации дополнительного профессионального образования «Актион» (г.Москва)</w:t>
      </w:r>
      <w:r w:rsidRPr="001F78B1">
        <w:rPr>
          <w:rFonts w:ascii="Times New Roman" w:eastAsia="Times New Roman" w:hAnsi="Times New Roman" w:cs="Times New Roman"/>
          <w:i/>
          <w:sz w:val="24"/>
          <w:szCs w:val="24"/>
          <w:lang w:eastAsia="ru-RU"/>
        </w:rPr>
        <w:t xml:space="preserve"> и получил диплом </w:t>
      </w:r>
      <w:r w:rsidRPr="001F78B1">
        <w:rPr>
          <w:rFonts w:ascii="Times New Roman" w:eastAsia="Times New Roman" w:hAnsi="Times New Roman" w:cs="Times New Roman"/>
          <w:sz w:val="24"/>
          <w:szCs w:val="24"/>
          <w:lang w:eastAsia="ru-RU"/>
        </w:rPr>
        <w:t>по дополнительно</w:t>
      </w:r>
      <w:r>
        <w:rPr>
          <w:rFonts w:ascii="Times New Roman" w:eastAsia="Times New Roman" w:hAnsi="Times New Roman" w:cs="Times New Roman"/>
          <w:sz w:val="24"/>
          <w:szCs w:val="24"/>
          <w:lang w:eastAsia="ru-RU"/>
        </w:rPr>
        <w:t>й</w:t>
      </w:r>
      <w:r w:rsidRPr="001F78B1">
        <w:rPr>
          <w:rFonts w:ascii="Times New Roman" w:eastAsia="Times New Roman" w:hAnsi="Times New Roman" w:cs="Times New Roman"/>
          <w:sz w:val="24"/>
          <w:szCs w:val="24"/>
          <w:lang w:eastAsia="ru-RU"/>
        </w:rPr>
        <w:t xml:space="preserve"> профессионально</w:t>
      </w:r>
      <w:r>
        <w:rPr>
          <w:rFonts w:ascii="Times New Roman" w:eastAsia="Times New Roman" w:hAnsi="Times New Roman" w:cs="Times New Roman"/>
          <w:sz w:val="24"/>
          <w:szCs w:val="24"/>
          <w:lang w:eastAsia="ru-RU"/>
        </w:rPr>
        <w:t>й программе</w:t>
      </w:r>
      <w:r w:rsidRPr="001F78B1">
        <w:rPr>
          <w:rFonts w:ascii="Times New Roman" w:eastAsia="Times New Roman" w:hAnsi="Times New Roman" w:cs="Times New Roman"/>
          <w:sz w:val="24"/>
          <w:szCs w:val="24"/>
          <w:lang w:eastAsia="ru-RU"/>
        </w:rPr>
        <w:t xml:space="preserve"> образования «</w:t>
      </w:r>
      <w:r>
        <w:rPr>
          <w:rFonts w:ascii="Times New Roman" w:eastAsia="Times New Roman" w:hAnsi="Times New Roman" w:cs="Times New Roman"/>
          <w:sz w:val="24"/>
          <w:szCs w:val="24"/>
          <w:lang w:eastAsia="ru-RU"/>
        </w:rPr>
        <w:t>Противодействие коррупции в бюджетном учреждении</w:t>
      </w:r>
      <w:r w:rsidRPr="001F78B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с присвоением квалификации «специалист в сфере предупреждения коррупционных правонарушений»</w:t>
      </w:r>
      <w:r w:rsidRPr="001F78B1">
        <w:rPr>
          <w:rFonts w:ascii="Times New Roman" w:eastAsia="Times New Roman" w:hAnsi="Times New Roman" w:cs="Times New Roman"/>
          <w:sz w:val="24"/>
          <w:szCs w:val="24"/>
          <w:lang w:eastAsia="ru-RU"/>
        </w:rPr>
        <w:t>.</w:t>
      </w:r>
    </w:p>
    <w:p w:rsidR="007B3D83" w:rsidRDefault="007B3D83" w:rsidP="007B3D83">
      <w:pPr>
        <w:ind w:firstLine="709"/>
        <w:jc w:val="both"/>
        <w:rPr>
          <w:rFonts w:ascii="Times New Roman" w:hAnsi="Times New Roman" w:cs="Times New Roman"/>
          <w:sz w:val="24"/>
          <w:szCs w:val="24"/>
        </w:rPr>
      </w:pPr>
    </w:p>
    <w:p w:rsidR="007B3D83" w:rsidRPr="007B3D83" w:rsidRDefault="007B3D83" w:rsidP="007B3D83">
      <w:pPr>
        <w:ind w:firstLine="709"/>
        <w:jc w:val="both"/>
        <w:rPr>
          <w:rFonts w:ascii="Times New Roman" w:hAnsi="Times New Roman" w:cs="Times New Roman"/>
          <w:sz w:val="24"/>
          <w:szCs w:val="24"/>
        </w:rPr>
      </w:pPr>
      <w:r w:rsidRPr="007B3D83">
        <w:rPr>
          <w:rFonts w:ascii="Times New Roman" w:hAnsi="Times New Roman" w:cs="Times New Roman"/>
          <w:sz w:val="24"/>
          <w:szCs w:val="24"/>
        </w:rPr>
        <w:t xml:space="preserve">В течении отчетного года сотрудники КРК </w:t>
      </w:r>
      <w:r w:rsidRPr="007B3D83">
        <w:rPr>
          <w:rFonts w:ascii="Times New Roman" w:hAnsi="Times New Roman" w:cs="Times New Roman"/>
          <w:i/>
          <w:sz w:val="24"/>
          <w:szCs w:val="24"/>
        </w:rPr>
        <w:t>принимали участие в вебинарах</w:t>
      </w:r>
      <w:r w:rsidRPr="007B3D83">
        <w:rPr>
          <w:rFonts w:ascii="Times New Roman" w:hAnsi="Times New Roman" w:cs="Times New Roman"/>
          <w:sz w:val="24"/>
          <w:szCs w:val="24"/>
        </w:rPr>
        <w:t xml:space="preserve"> (семинары, круглые столы), проводимых Союзом муниципальных контрольно-счетных органов, в рамках:</w:t>
      </w:r>
    </w:p>
    <w:p w:rsidR="007B3D83" w:rsidRPr="007B3D83" w:rsidRDefault="007B3D83" w:rsidP="007B3D83">
      <w:pPr>
        <w:numPr>
          <w:ilvl w:val="0"/>
          <w:numId w:val="18"/>
        </w:numPr>
        <w:spacing w:after="0" w:line="240" w:lineRule="auto"/>
        <w:ind w:left="426"/>
        <w:jc w:val="both"/>
        <w:rPr>
          <w:rFonts w:ascii="Times New Roman" w:hAnsi="Times New Roman" w:cs="Times New Roman"/>
          <w:i/>
          <w:sz w:val="24"/>
          <w:szCs w:val="24"/>
        </w:rPr>
      </w:pPr>
      <w:r w:rsidRPr="007B3D83">
        <w:rPr>
          <w:rFonts w:ascii="Times New Roman" w:hAnsi="Times New Roman" w:cs="Times New Roman"/>
          <w:i/>
          <w:sz w:val="24"/>
          <w:szCs w:val="24"/>
        </w:rPr>
        <w:t>обучающих мероприятий на темы:</w:t>
      </w:r>
    </w:p>
    <w:p w:rsidR="007B3D83" w:rsidRPr="007B3D83" w:rsidRDefault="007B3D83" w:rsidP="007B3D83">
      <w:pPr>
        <w:numPr>
          <w:ilvl w:val="0"/>
          <w:numId w:val="17"/>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«Внешняя проверка бюджетной отчетности. Нарушения в бюджетном учете и учете муниципального имущества» (30.01.2025 года);</w:t>
      </w:r>
    </w:p>
    <w:p w:rsidR="007B3D83" w:rsidRPr="007B3D83" w:rsidRDefault="007B3D83" w:rsidP="007B3D83">
      <w:pPr>
        <w:numPr>
          <w:ilvl w:val="0"/>
          <w:numId w:val="17"/>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«Практика проведения КСП Ленинградской области проверок годовых отчетов об исполнении бюджетов муниципальных образований Ленинградской области в соответствии с пунктом 4 статьи 136 Бюджетного Кодекса Российской Федерации» (13.02.2025 года);</w:t>
      </w:r>
    </w:p>
    <w:p w:rsidR="007B3D83" w:rsidRPr="007B3D83" w:rsidRDefault="007B3D83" w:rsidP="007B3D83">
      <w:pPr>
        <w:numPr>
          <w:ilvl w:val="0"/>
          <w:numId w:val="17"/>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«О системных нарушениях при использовании бюджетных средств на ремонт, строительство и реконструкцию объектов капитального строительства» (20.03.2025 года);</w:t>
      </w:r>
    </w:p>
    <w:p w:rsidR="007B3D83" w:rsidRPr="007B3D83" w:rsidRDefault="007B3D83" w:rsidP="007B3D83">
      <w:pPr>
        <w:numPr>
          <w:ilvl w:val="0"/>
          <w:numId w:val="17"/>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«Актуальные вопросы аудита в сфере закупок товаров, работ и услуг» (22.05.2025 года);</w:t>
      </w:r>
    </w:p>
    <w:p w:rsidR="007B3D83" w:rsidRPr="007B3D83" w:rsidRDefault="007B3D83" w:rsidP="007B3D83">
      <w:pPr>
        <w:numPr>
          <w:ilvl w:val="0"/>
          <w:numId w:val="17"/>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«Новации законодательства в сфере цифровой трансформации контроля в финансово-бюджетной сфере и практика автоматизации» (05.06.2025 года);</w:t>
      </w:r>
    </w:p>
    <w:p w:rsidR="007B3D83" w:rsidRPr="007B3D83" w:rsidRDefault="007B3D83" w:rsidP="007B3D83">
      <w:pPr>
        <w:numPr>
          <w:ilvl w:val="0"/>
          <w:numId w:val="18"/>
        </w:numPr>
        <w:spacing w:after="0" w:line="240" w:lineRule="auto"/>
        <w:ind w:left="426" w:hanging="426"/>
        <w:jc w:val="both"/>
        <w:rPr>
          <w:rFonts w:ascii="Times New Roman" w:hAnsi="Times New Roman" w:cs="Times New Roman"/>
          <w:i/>
          <w:sz w:val="24"/>
          <w:szCs w:val="24"/>
        </w:rPr>
      </w:pPr>
      <w:r w:rsidRPr="007B3D83">
        <w:rPr>
          <w:rFonts w:ascii="Times New Roman" w:hAnsi="Times New Roman" w:cs="Times New Roman"/>
          <w:i/>
          <w:sz w:val="24"/>
          <w:szCs w:val="24"/>
        </w:rPr>
        <w:t>круглых столов и дискуссионных площадок:</w:t>
      </w:r>
    </w:p>
    <w:p w:rsidR="007B3D83" w:rsidRPr="007B3D83" w:rsidRDefault="007B3D83" w:rsidP="007B3D83">
      <w:pPr>
        <w:numPr>
          <w:ilvl w:val="0"/>
          <w:numId w:val="16"/>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«Основные аспекты внешней проверки бюджетной отчет6ности и экспертизы годового отчета об исполнении бюджета» (16.01.2025 года);</w:t>
      </w:r>
    </w:p>
    <w:p w:rsidR="007B3D83" w:rsidRPr="007B3D83" w:rsidRDefault="007B3D83" w:rsidP="007B3D83">
      <w:pPr>
        <w:numPr>
          <w:ilvl w:val="0"/>
          <w:numId w:val="16"/>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«Отдельные аспекты внешнего финансового контроля реализации мероприятий и проектов в сфере физической культуры и спорта на территории муниципального образования» (06.02.2025 года);</w:t>
      </w:r>
    </w:p>
    <w:p w:rsidR="007B3D83" w:rsidRPr="007B3D83" w:rsidRDefault="007B3D83" w:rsidP="007B3D83">
      <w:pPr>
        <w:numPr>
          <w:ilvl w:val="0"/>
          <w:numId w:val="16"/>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lastRenderedPageBreak/>
        <w:t>«Практика проведения контрольно-счетными органами оперативного анализа исполнения и контроля за организацией исполнения местного бюджета» (06.03.2025 года);</w:t>
      </w:r>
    </w:p>
    <w:p w:rsidR="007B3D83" w:rsidRPr="007B3D83" w:rsidRDefault="007B3D83" w:rsidP="007B3D83">
      <w:pPr>
        <w:numPr>
          <w:ilvl w:val="0"/>
          <w:numId w:val="16"/>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«Практика оценки реализуемости, рисков и результатов достижения показателей программ комплексного развития городского округа» (03.04.2025 года);</w:t>
      </w:r>
    </w:p>
    <w:p w:rsidR="007B3D83" w:rsidRPr="007B3D83" w:rsidRDefault="007B3D83" w:rsidP="007B3D83">
      <w:pPr>
        <w:numPr>
          <w:ilvl w:val="0"/>
          <w:numId w:val="16"/>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«Практика осуществления внешнего финансового контроля по использованию средств, предоставленных на благоустройство дворовых территорий многоквартирных домов и проблемы правого регулирования» (14.05.2025 года).</w:t>
      </w:r>
    </w:p>
    <w:p w:rsidR="005377DF" w:rsidRDefault="005377DF" w:rsidP="001F78B1">
      <w:pPr>
        <w:spacing w:after="0" w:line="240" w:lineRule="auto"/>
        <w:ind w:firstLine="709"/>
        <w:jc w:val="both"/>
        <w:rPr>
          <w:rFonts w:ascii="Times New Roman" w:eastAsia="Times New Roman" w:hAnsi="Times New Roman" w:cs="Times New Roman"/>
          <w:sz w:val="24"/>
          <w:szCs w:val="24"/>
          <w:lang w:eastAsia="ru-RU"/>
        </w:rPr>
      </w:pPr>
    </w:p>
    <w:p w:rsidR="0088592B" w:rsidRPr="00471475" w:rsidRDefault="0088592B" w:rsidP="0088592B">
      <w:pPr>
        <w:pStyle w:val="afe"/>
        <w:ind w:firstLine="708"/>
        <w:jc w:val="both"/>
        <w:rPr>
          <w:rFonts w:ascii="Times New Roman" w:hAnsi="Times New Roman"/>
          <w:i/>
          <w:sz w:val="24"/>
          <w:szCs w:val="24"/>
          <w:u w:val="single"/>
        </w:rPr>
      </w:pPr>
      <w:r w:rsidRPr="00471475">
        <w:rPr>
          <w:rFonts w:ascii="Times New Roman" w:hAnsi="Times New Roman"/>
          <w:i/>
          <w:sz w:val="24"/>
          <w:szCs w:val="24"/>
          <w:u w:val="single"/>
        </w:rPr>
        <w:t>По запросам Контрольно-счетной палаты Смоленской области подготовлены и направлены:</w:t>
      </w:r>
    </w:p>
    <w:p w:rsidR="0088592B" w:rsidRPr="00471475" w:rsidRDefault="0088592B" w:rsidP="007B3D83">
      <w:pPr>
        <w:pStyle w:val="afe"/>
        <w:numPr>
          <w:ilvl w:val="0"/>
          <w:numId w:val="15"/>
        </w:numPr>
        <w:ind w:left="426"/>
        <w:jc w:val="both"/>
        <w:rPr>
          <w:rFonts w:ascii="Times New Roman" w:hAnsi="Times New Roman"/>
          <w:sz w:val="24"/>
          <w:szCs w:val="24"/>
        </w:rPr>
      </w:pPr>
      <w:r w:rsidRPr="00471475">
        <w:rPr>
          <w:rFonts w:ascii="Times New Roman" w:hAnsi="Times New Roman"/>
          <w:sz w:val="24"/>
          <w:szCs w:val="24"/>
        </w:rPr>
        <w:t>отчетные аналитические формы по итогам 2024 года, включающие в себя информацию о создании и деятельности Контрольно-ревизионной комиссии, в том числе сведения о штатной и фактической численности КРК (исх. от 27.02.2025 №27);</w:t>
      </w:r>
    </w:p>
    <w:p w:rsidR="0088592B" w:rsidRPr="00471475" w:rsidRDefault="0088592B" w:rsidP="007B3D83">
      <w:pPr>
        <w:pStyle w:val="afe"/>
        <w:numPr>
          <w:ilvl w:val="0"/>
          <w:numId w:val="15"/>
        </w:numPr>
        <w:ind w:left="426"/>
        <w:jc w:val="both"/>
        <w:rPr>
          <w:rFonts w:ascii="Times New Roman" w:hAnsi="Times New Roman"/>
          <w:sz w:val="24"/>
          <w:szCs w:val="24"/>
        </w:rPr>
      </w:pPr>
      <w:r w:rsidRPr="00471475">
        <w:rPr>
          <w:rFonts w:ascii="Times New Roman" w:hAnsi="Times New Roman"/>
          <w:sz w:val="24"/>
          <w:szCs w:val="24"/>
        </w:rPr>
        <w:t xml:space="preserve">информацию - Опросный лист по мероприятию "Анализ и обобщение практики организации и использования контрольно-счетными органами муниципальных образований постоянного доступа к государственным и муниципальным информационным системам" (исх. от 10.06.2025 №88). </w:t>
      </w:r>
    </w:p>
    <w:p w:rsidR="0088592B" w:rsidRDefault="0088592B" w:rsidP="001F78B1">
      <w:pPr>
        <w:spacing w:after="0" w:line="240" w:lineRule="auto"/>
        <w:ind w:firstLine="709"/>
        <w:jc w:val="both"/>
        <w:rPr>
          <w:rFonts w:ascii="Times New Roman" w:eastAsia="Times New Roman" w:hAnsi="Times New Roman" w:cs="Times New Roman"/>
          <w:sz w:val="24"/>
          <w:szCs w:val="24"/>
          <w:lang w:eastAsia="ru-RU"/>
        </w:rPr>
      </w:pPr>
    </w:p>
    <w:p w:rsidR="001F78B1" w:rsidRPr="001F78B1" w:rsidRDefault="001F78B1" w:rsidP="001F78B1">
      <w:pPr>
        <w:spacing w:after="0" w:line="240" w:lineRule="auto"/>
        <w:ind w:firstLine="709"/>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sz w:val="24"/>
          <w:szCs w:val="24"/>
          <w:lang w:eastAsia="ru-RU"/>
        </w:rPr>
        <w:t>За 202</w:t>
      </w:r>
      <w:r w:rsidR="00CC3190">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 xml:space="preserve"> год</w:t>
      </w:r>
      <w:r w:rsidRPr="001F78B1">
        <w:rPr>
          <w:rFonts w:ascii="Times New Roman" w:eastAsia="Times New Roman" w:hAnsi="Times New Roman" w:cs="Times New Roman"/>
          <w:sz w:val="24"/>
          <w:szCs w:val="24"/>
          <w:lang w:eastAsia="ru-RU"/>
        </w:rPr>
        <w:t xml:space="preserve"> Контрольно-ревизионной комиссией подготовлены и направлены </w:t>
      </w:r>
      <w:r w:rsidR="00250B73">
        <w:rPr>
          <w:rFonts w:ascii="Times New Roman" w:eastAsia="Times New Roman" w:hAnsi="Times New Roman" w:cs="Times New Roman"/>
          <w:sz w:val="24"/>
          <w:szCs w:val="24"/>
          <w:lang w:eastAsia="ru-RU"/>
        </w:rPr>
        <w:t>1</w:t>
      </w:r>
      <w:r w:rsidR="00CC3190">
        <w:rPr>
          <w:rFonts w:ascii="Times New Roman" w:eastAsia="Times New Roman" w:hAnsi="Times New Roman" w:cs="Times New Roman"/>
          <w:sz w:val="24"/>
          <w:szCs w:val="24"/>
          <w:lang w:eastAsia="ru-RU"/>
        </w:rPr>
        <w:t>66</w:t>
      </w:r>
      <w:r w:rsidRPr="001F78B1">
        <w:rPr>
          <w:rFonts w:ascii="Times New Roman" w:eastAsia="Times New Roman" w:hAnsi="Times New Roman" w:cs="Times New Roman"/>
          <w:sz w:val="24"/>
          <w:szCs w:val="24"/>
          <w:lang w:eastAsia="ru-RU"/>
        </w:rPr>
        <w:t xml:space="preserve"> пис</w:t>
      </w:r>
      <w:r w:rsidR="00CC3190">
        <w:rPr>
          <w:rFonts w:ascii="Times New Roman" w:eastAsia="Times New Roman" w:hAnsi="Times New Roman" w:cs="Times New Roman"/>
          <w:sz w:val="24"/>
          <w:szCs w:val="24"/>
          <w:lang w:eastAsia="ru-RU"/>
        </w:rPr>
        <w:t>е</w:t>
      </w:r>
      <w:r w:rsidRPr="001F78B1">
        <w:rPr>
          <w:rFonts w:ascii="Times New Roman" w:eastAsia="Times New Roman" w:hAnsi="Times New Roman" w:cs="Times New Roman"/>
          <w:sz w:val="24"/>
          <w:szCs w:val="24"/>
          <w:lang w:eastAsia="ru-RU"/>
        </w:rPr>
        <w:t xml:space="preserve">м с информацией, ответами на запросы и результатами экспертно-аналитических мероприятий. Получено </w:t>
      </w:r>
      <w:r w:rsidR="00250B73">
        <w:rPr>
          <w:rFonts w:ascii="Times New Roman" w:eastAsia="Times New Roman" w:hAnsi="Times New Roman" w:cs="Times New Roman"/>
          <w:sz w:val="24"/>
          <w:szCs w:val="24"/>
          <w:lang w:eastAsia="ru-RU"/>
        </w:rPr>
        <w:t>1</w:t>
      </w:r>
      <w:r w:rsidR="00CC3190">
        <w:rPr>
          <w:rFonts w:ascii="Times New Roman" w:eastAsia="Times New Roman" w:hAnsi="Times New Roman" w:cs="Times New Roman"/>
          <w:sz w:val="24"/>
          <w:szCs w:val="24"/>
          <w:lang w:eastAsia="ru-RU"/>
        </w:rPr>
        <w:t>22</w:t>
      </w:r>
      <w:r w:rsidRPr="001F78B1">
        <w:rPr>
          <w:rFonts w:ascii="Times New Roman" w:eastAsia="Times New Roman" w:hAnsi="Times New Roman" w:cs="Times New Roman"/>
          <w:sz w:val="24"/>
          <w:szCs w:val="24"/>
          <w:lang w:eastAsia="ru-RU"/>
        </w:rPr>
        <w:t xml:space="preserve"> пис</w:t>
      </w:r>
      <w:r w:rsidR="00CC3190">
        <w:rPr>
          <w:rFonts w:ascii="Times New Roman" w:eastAsia="Times New Roman" w:hAnsi="Times New Roman" w:cs="Times New Roman"/>
          <w:sz w:val="24"/>
          <w:szCs w:val="24"/>
          <w:lang w:eastAsia="ru-RU"/>
        </w:rPr>
        <w:t>ь</w:t>
      </w:r>
      <w:r w:rsidRPr="001F78B1">
        <w:rPr>
          <w:rFonts w:ascii="Times New Roman" w:eastAsia="Times New Roman" w:hAnsi="Times New Roman" w:cs="Times New Roman"/>
          <w:sz w:val="24"/>
          <w:szCs w:val="24"/>
          <w:lang w:eastAsia="ru-RU"/>
        </w:rPr>
        <w:t>м</w:t>
      </w:r>
      <w:r w:rsidR="00CC3190">
        <w:rPr>
          <w:rFonts w:ascii="Times New Roman" w:eastAsia="Times New Roman" w:hAnsi="Times New Roman" w:cs="Times New Roman"/>
          <w:sz w:val="24"/>
          <w:szCs w:val="24"/>
          <w:lang w:eastAsia="ru-RU"/>
        </w:rPr>
        <w:t>а</w:t>
      </w:r>
      <w:r w:rsidRPr="001F78B1">
        <w:rPr>
          <w:rFonts w:ascii="Times New Roman" w:eastAsia="Times New Roman" w:hAnsi="Times New Roman" w:cs="Times New Roman"/>
          <w:sz w:val="24"/>
          <w:szCs w:val="24"/>
          <w:lang w:eastAsia="ru-RU"/>
        </w:rPr>
        <w:t xml:space="preserve"> с информацией, предложениями и материалами по экспертно-аналитическим мероприятиям.</w:t>
      </w:r>
    </w:p>
    <w:p w:rsidR="001F78B1" w:rsidRPr="00250B73" w:rsidRDefault="001F78B1" w:rsidP="00B46FC6">
      <w:pPr>
        <w:pStyle w:val="afe"/>
        <w:ind w:firstLine="708"/>
        <w:jc w:val="both"/>
        <w:rPr>
          <w:rFonts w:ascii="Times New Roman" w:hAnsi="Times New Roman" w:cs="Times New Roman"/>
          <w:color w:val="548DD4" w:themeColor="text2" w:themeTint="99"/>
          <w:sz w:val="16"/>
          <w:szCs w:val="16"/>
        </w:rPr>
      </w:pPr>
    </w:p>
    <w:p w:rsidR="005B4EE9" w:rsidRPr="009F4F79" w:rsidRDefault="005B4EE9" w:rsidP="005B4EE9">
      <w:pPr>
        <w:spacing w:after="0" w:line="240" w:lineRule="auto"/>
        <w:ind w:firstLine="708"/>
        <w:jc w:val="both"/>
        <w:rPr>
          <w:rFonts w:ascii="Times New Roman" w:hAnsi="Times New Roman" w:cs="Times New Roman"/>
          <w:sz w:val="24"/>
          <w:szCs w:val="24"/>
        </w:rPr>
      </w:pPr>
      <w:r w:rsidRPr="009F4F79">
        <w:rPr>
          <w:rFonts w:ascii="Times New Roman" w:hAnsi="Times New Roman" w:cs="Times New Roman"/>
          <w:sz w:val="24"/>
          <w:szCs w:val="24"/>
        </w:rPr>
        <w:t>В отчётном периоде основное внимание уделялось контролю за законностью и эффективностью использования средств бюджета района, а также организации и соблюдению бюджетного процесса муниципального образования «Вяземский район» Смоленской области. При проведении экспертно-аналитических мероприятий обращалось внимание на соответствие действующих муниципальных правовых актов муниципального образования «Вяземский район» Смоленской области законодательству Российской Федерации.</w:t>
      </w:r>
    </w:p>
    <w:p w:rsidR="004D0828" w:rsidRPr="009F4F79" w:rsidRDefault="004D0828" w:rsidP="00B46FC6">
      <w:pPr>
        <w:spacing w:after="0" w:line="240" w:lineRule="auto"/>
        <w:ind w:firstLine="708"/>
        <w:jc w:val="both"/>
        <w:rPr>
          <w:rFonts w:ascii="Times New Roman" w:eastAsia="Times New Roman" w:hAnsi="Times New Roman" w:cs="Times New Roman"/>
          <w:sz w:val="24"/>
          <w:szCs w:val="24"/>
          <w:lang w:eastAsia="ru-RU"/>
        </w:rPr>
      </w:pPr>
      <w:r w:rsidRPr="007F6139">
        <w:rPr>
          <w:rFonts w:ascii="Times New Roman" w:eastAsia="Calibri" w:hAnsi="Times New Roman" w:cs="Times New Roman"/>
          <w:sz w:val="24"/>
          <w:szCs w:val="24"/>
        </w:rPr>
        <w:t xml:space="preserve">Отчёт о деятельности Контрольно-ревизионной комиссии муниципального образования «Вяземский район» Смоленской области </w:t>
      </w:r>
      <w:r w:rsidR="00EE6578" w:rsidRPr="007F6139">
        <w:rPr>
          <w:rFonts w:ascii="Times New Roman" w:eastAsia="Calibri" w:hAnsi="Times New Roman" w:cs="Times New Roman"/>
          <w:sz w:val="24"/>
          <w:szCs w:val="24"/>
        </w:rPr>
        <w:t xml:space="preserve">за </w:t>
      </w:r>
      <w:r w:rsidRPr="007F6139">
        <w:rPr>
          <w:rFonts w:ascii="Times New Roman" w:hAnsi="Times New Roman" w:cs="Times New Roman"/>
          <w:sz w:val="24"/>
          <w:szCs w:val="24"/>
        </w:rPr>
        <w:t>20</w:t>
      </w:r>
      <w:r w:rsidR="00562DA4" w:rsidRPr="007F6139">
        <w:rPr>
          <w:rFonts w:ascii="Times New Roman" w:hAnsi="Times New Roman" w:cs="Times New Roman"/>
          <w:sz w:val="24"/>
          <w:szCs w:val="24"/>
        </w:rPr>
        <w:t>2</w:t>
      </w:r>
      <w:r w:rsidR="002108C6" w:rsidRPr="007F6139">
        <w:rPr>
          <w:rFonts w:ascii="Times New Roman" w:hAnsi="Times New Roman" w:cs="Times New Roman"/>
          <w:sz w:val="24"/>
          <w:szCs w:val="24"/>
        </w:rPr>
        <w:t>5</w:t>
      </w:r>
      <w:r w:rsidRPr="007F6139">
        <w:rPr>
          <w:rFonts w:ascii="Times New Roman" w:hAnsi="Times New Roman" w:cs="Times New Roman"/>
          <w:sz w:val="24"/>
          <w:szCs w:val="24"/>
        </w:rPr>
        <w:t xml:space="preserve"> год подготовлен в соответствии со стандартом организации деятельности   СОД 2 «Подготовка отчёта </w:t>
      </w:r>
      <w:r w:rsidRPr="007F6139">
        <w:rPr>
          <w:rFonts w:ascii="Times New Roman" w:eastAsia="Calibri" w:hAnsi="Times New Roman" w:cs="Times New Roman"/>
          <w:sz w:val="24"/>
          <w:szCs w:val="24"/>
        </w:rPr>
        <w:t>о деятельности Контрольно-ревизионной комиссии муниципального образования «Вяземский</w:t>
      </w:r>
      <w:r w:rsidR="002108C6" w:rsidRPr="007F6139">
        <w:rPr>
          <w:rFonts w:ascii="Times New Roman" w:eastAsia="Calibri" w:hAnsi="Times New Roman" w:cs="Times New Roman"/>
          <w:sz w:val="24"/>
          <w:szCs w:val="24"/>
        </w:rPr>
        <w:t xml:space="preserve"> муниципальный округ</w:t>
      </w:r>
      <w:r w:rsidRPr="007F6139">
        <w:rPr>
          <w:rFonts w:ascii="Times New Roman" w:eastAsia="Calibri" w:hAnsi="Times New Roman" w:cs="Times New Roman"/>
          <w:sz w:val="24"/>
          <w:szCs w:val="24"/>
        </w:rPr>
        <w:t xml:space="preserve">» Смоленской области», утвержденным приказом </w:t>
      </w:r>
      <w:r w:rsidR="00CB31B2" w:rsidRPr="007F6139">
        <w:rPr>
          <w:rFonts w:ascii="Times New Roman" w:eastAsia="Calibri" w:hAnsi="Times New Roman" w:cs="Times New Roman"/>
          <w:sz w:val="24"/>
          <w:szCs w:val="24"/>
        </w:rPr>
        <w:t>Контрольно-ревизионной комиссии</w:t>
      </w:r>
      <w:r w:rsidRPr="007F6139">
        <w:rPr>
          <w:rFonts w:ascii="Times New Roman" w:eastAsia="Calibri" w:hAnsi="Times New Roman" w:cs="Times New Roman"/>
          <w:sz w:val="24"/>
          <w:szCs w:val="24"/>
        </w:rPr>
        <w:t xml:space="preserve"> от 1</w:t>
      </w:r>
      <w:r w:rsidR="002108C6" w:rsidRPr="007F6139">
        <w:rPr>
          <w:rFonts w:ascii="Times New Roman" w:eastAsia="Calibri" w:hAnsi="Times New Roman" w:cs="Times New Roman"/>
          <w:sz w:val="24"/>
          <w:szCs w:val="24"/>
        </w:rPr>
        <w:t>1</w:t>
      </w:r>
      <w:r w:rsidRPr="007F6139">
        <w:rPr>
          <w:rFonts w:ascii="Times New Roman" w:eastAsia="Calibri" w:hAnsi="Times New Roman" w:cs="Times New Roman"/>
          <w:sz w:val="24"/>
          <w:szCs w:val="24"/>
        </w:rPr>
        <w:t>.</w:t>
      </w:r>
      <w:r w:rsidR="002108C6" w:rsidRPr="007F6139">
        <w:rPr>
          <w:rFonts w:ascii="Times New Roman" w:eastAsia="Calibri" w:hAnsi="Times New Roman" w:cs="Times New Roman"/>
          <w:sz w:val="24"/>
          <w:szCs w:val="24"/>
        </w:rPr>
        <w:t>07</w:t>
      </w:r>
      <w:r w:rsidRPr="007F6139">
        <w:rPr>
          <w:rFonts w:ascii="Times New Roman" w:eastAsia="Calibri" w:hAnsi="Times New Roman" w:cs="Times New Roman"/>
          <w:sz w:val="24"/>
          <w:szCs w:val="24"/>
        </w:rPr>
        <w:t>.20</w:t>
      </w:r>
      <w:r w:rsidR="002108C6" w:rsidRPr="007F6139">
        <w:rPr>
          <w:rFonts w:ascii="Times New Roman" w:eastAsia="Calibri" w:hAnsi="Times New Roman" w:cs="Times New Roman"/>
          <w:sz w:val="24"/>
          <w:szCs w:val="24"/>
        </w:rPr>
        <w:t>2</w:t>
      </w:r>
      <w:r w:rsidRPr="007F6139">
        <w:rPr>
          <w:rFonts w:ascii="Times New Roman" w:eastAsia="Calibri" w:hAnsi="Times New Roman" w:cs="Times New Roman"/>
          <w:sz w:val="24"/>
          <w:szCs w:val="24"/>
        </w:rPr>
        <w:t>5 №</w:t>
      </w:r>
      <w:r w:rsidR="002108C6" w:rsidRPr="007F6139">
        <w:rPr>
          <w:rFonts w:ascii="Times New Roman" w:eastAsia="Calibri" w:hAnsi="Times New Roman" w:cs="Times New Roman"/>
          <w:sz w:val="24"/>
          <w:szCs w:val="24"/>
        </w:rPr>
        <w:t>44</w:t>
      </w:r>
      <w:r w:rsidRPr="007F6139">
        <w:rPr>
          <w:rFonts w:ascii="Times New Roman" w:hAnsi="Times New Roman" w:cs="Times New Roman"/>
          <w:sz w:val="24"/>
          <w:szCs w:val="24"/>
        </w:rPr>
        <w:t>.</w:t>
      </w:r>
    </w:p>
    <w:p w:rsidR="00250D08" w:rsidRDefault="00250D08" w:rsidP="00B46FC6">
      <w:pPr>
        <w:tabs>
          <w:tab w:val="left" w:pos="4015"/>
        </w:tabs>
        <w:spacing w:line="240" w:lineRule="auto"/>
        <w:ind w:firstLine="708"/>
        <w:rPr>
          <w:rFonts w:ascii="Times New Roman" w:hAnsi="Times New Roman" w:cs="Times New Roman"/>
          <w:sz w:val="24"/>
          <w:szCs w:val="24"/>
        </w:rPr>
      </w:pPr>
    </w:p>
    <w:p w:rsidR="00250B73" w:rsidRDefault="00250B73" w:rsidP="00B46FC6">
      <w:pPr>
        <w:tabs>
          <w:tab w:val="left" w:pos="4015"/>
        </w:tabs>
        <w:spacing w:line="240" w:lineRule="auto"/>
        <w:ind w:firstLine="708"/>
        <w:rPr>
          <w:rFonts w:ascii="Times New Roman" w:hAnsi="Times New Roman" w:cs="Times New Roman"/>
          <w:sz w:val="24"/>
          <w:szCs w:val="24"/>
        </w:rPr>
      </w:pPr>
    </w:p>
    <w:p w:rsidR="005D3DEF" w:rsidRDefault="005D3DEF" w:rsidP="00B46FC6">
      <w:pPr>
        <w:tabs>
          <w:tab w:val="left" w:pos="4015"/>
        </w:tabs>
        <w:spacing w:line="240" w:lineRule="auto"/>
        <w:ind w:firstLine="708"/>
        <w:rPr>
          <w:rFonts w:ascii="Times New Roman" w:hAnsi="Times New Roman" w:cs="Times New Roman"/>
          <w:sz w:val="24"/>
          <w:szCs w:val="24"/>
        </w:rPr>
      </w:pPr>
    </w:p>
    <w:tbl>
      <w:tblPr>
        <w:tblStyle w:val="af6"/>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253"/>
      </w:tblGrid>
      <w:tr w:rsidR="004D0828" w:rsidRPr="009F4F79" w:rsidTr="004D0828">
        <w:tc>
          <w:tcPr>
            <w:tcW w:w="5211" w:type="dxa"/>
            <w:hideMark/>
          </w:tcPr>
          <w:p w:rsidR="004D0828" w:rsidRPr="009F4F79" w:rsidRDefault="004D0828" w:rsidP="00B46FC6">
            <w:pPr>
              <w:pStyle w:val="afe"/>
              <w:jc w:val="both"/>
              <w:rPr>
                <w:rFonts w:ascii="Times New Roman" w:hAnsi="Times New Roman" w:cs="Times New Roman"/>
                <w:sz w:val="24"/>
                <w:szCs w:val="24"/>
              </w:rPr>
            </w:pPr>
            <w:r w:rsidRPr="009F4F79">
              <w:rPr>
                <w:rFonts w:ascii="Times New Roman" w:hAnsi="Times New Roman" w:cs="Times New Roman"/>
                <w:sz w:val="24"/>
                <w:szCs w:val="24"/>
              </w:rPr>
              <w:t xml:space="preserve">Председатель Контрольно-ревизионной </w:t>
            </w:r>
          </w:p>
          <w:p w:rsidR="004D0828" w:rsidRPr="009F4F79" w:rsidRDefault="004D0828" w:rsidP="00B46FC6">
            <w:pPr>
              <w:pStyle w:val="afe"/>
              <w:jc w:val="both"/>
              <w:rPr>
                <w:rFonts w:ascii="Times New Roman" w:hAnsi="Times New Roman" w:cs="Times New Roman"/>
                <w:sz w:val="24"/>
                <w:szCs w:val="24"/>
              </w:rPr>
            </w:pPr>
            <w:r w:rsidRPr="009F4F79">
              <w:rPr>
                <w:rFonts w:ascii="Times New Roman" w:hAnsi="Times New Roman" w:cs="Times New Roman"/>
                <w:sz w:val="24"/>
                <w:szCs w:val="24"/>
              </w:rPr>
              <w:t>комиссии муниципального образования</w:t>
            </w:r>
          </w:p>
          <w:p w:rsidR="004D0828" w:rsidRPr="009F4F79" w:rsidRDefault="004D0828" w:rsidP="00E04279">
            <w:pPr>
              <w:rPr>
                <w:rFonts w:ascii="Times New Roman" w:hAnsi="Times New Roman" w:cs="Times New Roman"/>
                <w:sz w:val="24"/>
                <w:szCs w:val="24"/>
              </w:rPr>
            </w:pPr>
            <w:r w:rsidRPr="009F4F79">
              <w:rPr>
                <w:rFonts w:ascii="Times New Roman" w:hAnsi="Times New Roman" w:cs="Times New Roman"/>
                <w:sz w:val="24"/>
                <w:szCs w:val="24"/>
              </w:rPr>
              <w:t xml:space="preserve">«Вяземский </w:t>
            </w:r>
            <w:r w:rsidR="00E04279">
              <w:rPr>
                <w:rFonts w:ascii="Times New Roman" w:hAnsi="Times New Roman" w:cs="Times New Roman"/>
                <w:sz w:val="24"/>
                <w:szCs w:val="24"/>
              </w:rPr>
              <w:t>муниципальный округ</w:t>
            </w:r>
            <w:r w:rsidRPr="009F4F79">
              <w:rPr>
                <w:rFonts w:ascii="Times New Roman" w:hAnsi="Times New Roman" w:cs="Times New Roman"/>
                <w:sz w:val="24"/>
                <w:szCs w:val="24"/>
              </w:rPr>
              <w:t>» Смоленской области</w:t>
            </w:r>
          </w:p>
        </w:tc>
        <w:tc>
          <w:tcPr>
            <w:tcW w:w="4253" w:type="dxa"/>
          </w:tcPr>
          <w:p w:rsidR="004D0828" w:rsidRPr="009F4F79" w:rsidRDefault="004D0828" w:rsidP="00B46FC6">
            <w:pPr>
              <w:jc w:val="right"/>
              <w:rPr>
                <w:rFonts w:ascii="Times New Roman" w:hAnsi="Times New Roman" w:cs="Times New Roman"/>
                <w:sz w:val="24"/>
                <w:szCs w:val="24"/>
              </w:rPr>
            </w:pPr>
          </w:p>
          <w:p w:rsidR="004D0828" w:rsidRPr="009F4F79" w:rsidRDefault="004D0828" w:rsidP="00B46FC6">
            <w:pPr>
              <w:jc w:val="right"/>
              <w:rPr>
                <w:rFonts w:ascii="Times New Roman" w:hAnsi="Times New Roman" w:cs="Times New Roman"/>
                <w:sz w:val="24"/>
                <w:szCs w:val="24"/>
              </w:rPr>
            </w:pPr>
          </w:p>
          <w:p w:rsidR="00E04279" w:rsidRDefault="00E04279" w:rsidP="00B46FC6">
            <w:pPr>
              <w:jc w:val="right"/>
              <w:rPr>
                <w:rFonts w:ascii="Times New Roman" w:hAnsi="Times New Roman" w:cs="Times New Roman"/>
                <w:b/>
                <w:sz w:val="24"/>
                <w:szCs w:val="24"/>
              </w:rPr>
            </w:pPr>
          </w:p>
          <w:p w:rsidR="004D0828" w:rsidRPr="009F4F79" w:rsidRDefault="00AA2B7A" w:rsidP="00AA2B7A">
            <w:pPr>
              <w:jc w:val="right"/>
              <w:rPr>
                <w:rFonts w:ascii="Times New Roman" w:hAnsi="Times New Roman" w:cs="Times New Roman"/>
                <w:b/>
                <w:sz w:val="24"/>
                <w:szCs w:val="24"/>
              </w:rPr>
            </w:pPr>
            <w:r>
              <w:rPr>
                <w:rFonts w:ascii="Times New Roman" w:hAnsi="Times New Roman" w:cs="Times New Roman"/>
                <w:b/>
                <w:sz w:val="24"/>
                <w:szCs w:val="24"/>
              </w:rPr>
              <w:t>Е</w:t>
            </w:r>
            <w:r w:rsidR="004D0828" w:rsidRPr="009F4F79">
              <w:rPr>
                <w:rFonts w:ascii="Times New Roman" w:hAnsi="Times New Roman" w:cs="Times New Roman"/>
                <w:b/>
                <w:sz w:val="24"/>
                <w:szCs w:val="24"/>
              </w:rPr>
              <w:t>.</w:t>
            </w:r>
            <w:r>
              <w:rPr>
                <w:rFonts w:ascii="Times New Roman" w:hAnsi="Times New Roman" w:cs="Times New Roman"/>
                <w:b/>
                <w:sz w:val="24"/>
                <w:szCs w:val="24"/>
              </w:rPr>
              <w:t>В</w:t>
            </w:r>
            <w:r w:rsidR="004D0828" w:rsidRPr="009F4F79">
              <w:rPr>
                <w:rFonts w:ascii="Times New Roman" w:hAnsi="Times New Roman" w:cs="Times New Roman"/>
                <w:b/>
                <w:sz w:val="24"/>
                <w:szCs w:val="24"/>
              </w:rPr>
              <w:t xml:space="preserve">. </w:t>
            </w:r>
            <w:r>
              <w:rPr>
                <w:rFonts w:ascii="Times New Roman" w:hAnsi="Times New Roman" w:cs="Times New Roman"/>
                <w:b/>
                <w:sz w:val="24"/>
                <w:szCs w:val="24"/>
              </w:rPr>
              <w:t>Фляжникова</w:t>
            </w:r>
          </w:p>
        </w:tc>
      </w:tr>
    </w:tbl>
    <w:p w:rsidR="00224A24" w:rsidRPr="00FF74D3" w:rsidRDefault="00224A24" w:rsidP="00250D08">
      <w:pPr>
        <w:spacing w:after="0" w:line="240" w:lineRule="auto"/>
        <w:jc w:val="center"/>
        <w:rPr>
          <w:rFonts w:ascii="Times New Roman" w:hAnsi="Times New Roman" w:cs="Times New Roman"/>
          <w:sz w:val="26"/>
          <w:szCs w:val="26"/>
        </w:rPr>
      </w:pPr>
    </w:p>
    <w:sectPr w:rsidR="00224A24" w:rsidRPr="00FF74D3" w:rsidSect="008410C7">
      <w:pgSz w:w="11906" w:h="16838"/>
      <w:pgMar w:top="567"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0785" w:rsidRDefault="00BD0785" w:rsidP="00484609">
      <w:pPr>
        <w:spacing w:after="0" w:line="240" w:lineRule="auto"/>
      </w:pPr>
      <w:r>
        <w:separator/>
      </w:r>
    </w:p>
  </w:endnote>
  <w:endnote w:type="continuationSeparator" w:id="0">
    <w:p w:rsidR="00BD0785" w:rsidRDefault="00BD0785" w:rsidP="004846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7471313"/>
      <w:docPartObj>
        <w:docPartGallery w:val="Page Numbers (Bottom of Page)"/>
        <w:docPartUnique/>
      </w:docPartObj>
    </w:sdtPr>
    <w:sdtEndPr/>
    <w:sdtContent>
      <w:p w:rsidR="0096400E" w:rsidRDefault="007A04DD">
        <w:pPr>
          <w:pStyle w:val="a9"/>
        </w:pPr>
        <w:r>
          <w:rPr>
            <w:rFonts w:ascii="Calibri Light" w:eastAsia="Times New Roman" w:hAnsi="Calibri Light" w:cs="Times New Roman"/>
            <w:noProof/>
            <w:sz w:val="28"/>
            <w:szCs w:val="28"/>
            <w:lang w:eastAsia="ru-RU"/>
          </w:rPr>
          <mc:AlternateContent>
            <mc:Choice Requires="wps">
              <w:drawing>
                <wp:anchor distT="0" distB="0" distL="114300" distR="114300" simplePos="0" relativeHeight="251659264" behindDoc="0" locked="0" layoutInCell="1" allowOverlap="1">
                  <wp:simplePos x="0" y="0"/>
                  <wp:positionH relativeFrom="rightMargin">
                    <wp:align>center</wp:align>
                  </wp:positionH>
                  <wp:positionV relativeFrom="bottomMargin">
                    <wp:align>center</wp:align>
                  </wp:positionV>
                  <wp:extent cx="448945" cy="335280"/>
                  <wp:effectExtent l="0" t="0" r="0" b="0"/>
                  <wp:wrapNone/>
                  <wp:docPr id="522" name="Автофигура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448945" cy="335280"/>
                          </a:xfrm>
                          <a:prstGeom prst="flowChartAlternateProcess">
                            <a:avLst/>
                          </a:prstGeom>
                          <a:noFill/>
                          <a:extLst>
                            <a:ext uri="{909E8E84-426E-40DD-AFC4-6F175D3DCCD1}">
                              <a14:hiddenFill xmlns:a14="http://schemas.microsoft.com/office/drawing/2010/main">
                                <a:solidFill>
                                  <a:srgbClr val="5C83B4"/>
                                </a:solidFill>
                              </a14:hiddenFill>
                            </a:ext>
                            <a:ext uri="{91240B29-F687-4F45-9708-019B960494DF}">
                              <a14:hiddenLine xmlns:a14="http://schemas.microsoft.com/office/drawing/2010/main" w="9525">
                                <a:solidFill>
                                  <a:srgbClr val="737373"/>
                                </a:solidFill>
                                <a:miter lim="800000"/>
                                <a:headEnd/>
                                <a:tailEnd/>
                              </a14:hiddenLine>
                            </a:ext>
                          </a:extLst>
                        </wps:spPr>
                        <wps:txbx>
                          <w:txbxContent>
                            <w:p w:rsidR="0096400E" w:rsidRDefault="00996603" w:rsidP="00ED2A62">
                              <w:pPr>
                                <w:pStyle w:val="a9"/>
                                <w:pBdr>
                                  <w:top w:val="single" w:sz="12" w:space="1" w:color="A5A5A5"/>
                                  <w:bottom w:val="single" w:sz="48" w:space="1" w:color="A5A5A5"/>
                                </w:pBdr>
                                <w:jc w:val="center"/>
                                <w:rPr>
                                  <w:sz w:val="28"/>
                                  <w:szCs w:val="28"/>
                                </w:rPr>
                              </w:pPr>
                              <w:r>
                                <w:rPr>
                                  <w:szCs w:val="21"/>
                                </w:rPr>
                                <w:fldChar w:fldCharType="begin"/>
                              </w:r>
                              <w:r w:rsidR="0096400E">
                                <w:instrText>PAGE    \* MERGEFORMAT</w:instrText>
                              </w:r>
                              <w:r>
                                <w:rPr>
                                  <w:szCs w:val="21"/>
                                </w:rPr>
                                <w:fldChar w:fldCharType="separate"/>
                              </w:r>
                              <w:r w:rsidR="007A04DD" w:rsidRPr="007A04DD">
                                <w:rPr>
                                  <w:noProof/>
                                  <w:sz w:val="28"/>
                                  <w:szCs w:val="28"/>
                                </w:rPr>
                                <w:t>2</w:t>
                              </w:r>
                              <w:r>
                                <w:rPr>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Автофигура 13" o:spid="_x0000_s1026" type="#_x0000_t176" style="position:absolute;margin-left:0;margin-top:0;width:35.35pt;height:26.4pt;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AdW5AIAAMkFAAAOAAAAZHJzL2Uyb0RvYy54bWysVN1u0zAUvkfiHSzfZ/mp0ybRUrS1K0Ia&#10;MGnwAG7iNBaJHWy36UBICHgAHgXBDVc8Q/dGHLtb2203CGilyPaxP3/fOZ/P8ZN126AVU5pLkePw&#10;KMCIiUKWXCxy/PrVzEsw0oaKkjZSsBxfMY2fjB8/Ou67jEWylk3JFAIQobO+y3FtTJf5vi5q1lJ9&#10;JDsmIFhJ1VIDU7XwS0V7QG8bPwqCod9LVXZKFkxrWJ1ug3js8KuKFeZlVWlmUJNj4GbcV7nv3H79&#10;8THNFop2NS9uaNC/YNFSLuDSHdSUGoqWij+AanmhpJaVOSpk68uq4gVzGkBNGNxTc1nTjjktkBzd&#10;7dKk/x9s8WJ1oRAvcxxHEUaCtlCkzdfN9+tPm1/XXzY/Nz+uP19/3HxD4cAmq+90Bmcuuwtl5eru&#10;XBZvNBJyUlOxYCdKyb5mtASKod3v3zlgJxqOonn/XJZwE10a6fK2rlSLlIT6ROEwsD+3DAlCa1et&#10;q1212NqgAhYJSVISY1RAaDCIo8RV06eZxbLkOqXNUyZbZAc5rhrZA0tlThrDlKCGXWx9426iq3Nt&#10;LOH9OYsh5Iw3jXMJ3Atb7KJl4Ir7Pg3Ss+QsIR6JhmceCaZT72Q2Id5wFo7i6WA6mUzDDxY/JFnN&#10;y5IJC3drtJD8WSFvLL+1yM5qWja8tHCWklaL+aRRaEXB6PEkGZwSl36I7Lf5d2k4saDlnqQwIsFp&#10;lHqzYTLyyIzEXjoKEi8I09N0GJCUTGd3JZ1zwf5dEupznMZR7KpxQPqettHA/h9qo1nLoayo4W2O&#10;k62DXNmsG89E6caG8mY7PkiFpb9PBdT/ttDOu9auW9ub9XwNKNbDc1legYudX6GrQP8Df9VSvcOo&#10;h16SY/12SRXDqHkm4CWkISG2+bgJiUcRTNRhZH4YoaIAqBwbjLbDidk2rGWn+KKGm0KXIyFP4PVU&#10;3Ll2z+rmzUG/cKJuepttSIdzt2vfgce/AQAA//8DAFBLAwQUAAYACAAAACEAoaGxv9kAAAADAQAA&#10;DwAAAGRycy9kb3ducmV2LnhtbEyPzU7DMBCE70i8g7VI3KhDUf/SOBWiQlxpaTlv4yWJsNdRvG3C&#10;22O4wGWl0Yxmvi02o3fqQn1sAxu4n2SgiKtgW64NHN6e75agoiBbdIHJwBdF2JTXVwXmNgy8o8te&#10;apVKOOZooBHpcq1j1ZDHOAkdcfI+Qu9RkuxrbXscUrl3epplc+2x5bTQYEdPDVWf+7M3cJwP1bZ+&#10;2L0fXw/4oke36rYzMeb2ZnxcgxIa5S8MP/gJHcrEdApntlE5A+kR+b3JW2QLUCcDs+kSdFno/+zl&#10;NwAAAP//AwBQSwECLQAUAAYACAAAACEAtoM4kv4AAADhAQAAEwAAAAAAAAAAAAAAAAAAAAAAW0Nv&#10;bnRlbnRfVHlwZXNdLnhtbFBLAQItABQABgAIAAAAIQA4/SH/1gAAAJQBAAALAAAAAAAAAAAAAAAA&#10;AC8BAABfcmVscy8ucmVsc1BLAQItABQABgAIAAAAIQCvyAdW5AIAAMkFAAAOAAAAAAAAAAAAAAAA&#10;AC4CAABkcnMvZTJvRG9jLnhtbFBLAQItABQABgAIAAAAIQChobG/2QAAAAMBAAAPAAAAAAAAAAAA&#10;AAAAAD4FAABkcnMvZG93bnJldi54bWxQSwUGAAAAAAQABADzAAAARAYAAAAA&#10;" filled="f" fillcolor="#5c83b4" stroked="f" strokecolor="#737373">
                  <v:textbox>
                    <w:txbxContent>
                      <w:p w:rsidR="0096400E" w:rsidRDefault="00996603" w:rsidP="00ED2A62">
                        <w:pPr>
                          <w:pStyle w:val="a9"/>
                          <w:pBdr>
                            <w:top w:val="single" w:sz="12" w:space="1" w:color="A5A5A5"/>
                            <w:bottom w:val="single" w:sz="48" w:space="1" w:color="A5A5A5"/>
                          </w:pBdr>
                          <w:jc w:val="center"/>
                          <w:rPr>
                            <w:sz w:val="28"/>
                            <w:szCs w:val="28"/>
                          </w:rPr>
                        </w:pPr>
                        <w:r>
                          <w:rPr>
                            <w:szCs w:val="21"/>
                          </w:rPr>
                          <w:fldChar w:fldCharType="begin"/>
                        </w:r>
                        <w:r w:rsidR="0096400E">
                          <w:instrText>PAGE    \* MERGEFORMAT</w:instrText>
                        </w:r>
                        <w:r>
                          <w:rPr>
                            <w:szCs w:val="21"/>
                          </w:rPr>
                          <w:fldChar w:fldCharType="separate"/>
                        </w:r>
                        <w:r w:rsidR="007A04DD" w:rsidRPr="007A04DD">
                          <w:rPr>
                            <w:noProof/>
                            <w:sz w:val="28"/>
                            <w:szCs w:val="28"/>
                          </w:rPr>
                          <w:t>2</w:t>
                        </w:r>
                        <w:r>
                          <w:rPr>
                            <w:sz w:val="28"/>
                            <w:szCs w:val="28"/>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0785" w:rsidRDefault="00BD0785" w:rsidP="00484609">
      <w:pPr>
        <w:spacing w:after="0" w:line="240" w:lineRule="auto"/>
      </w:pPr>
      <w:r>
        <w:separator/>
      </w:r>
    </w:p>
  </w:footnote>
  <w:footnote w:type="continuationSeparator" w:id="0">
    <w:p w:rsidR="00BD0785" w:rsidRDefault="00BD0785" w:rsidP="004846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sz w:val="32"/>
        <w:szCs w:val="32"/>
      </w:rPr>
      <w:alias w:val="Название"/>
      <w:id w:val="-1101250286"/>
      <w:placeholder>
        <w:docPart w:val="2147935B22524A91B3C1BC3D204DE0D9"/>
      </w:placeholder>
      <w:dataBinding w:prefixMappings="xmlns:ns0='http://schemas.openxmlformats.org/package/2006/metadata/core-properties' xmlns:ns1='http://purl.org/dc/elements/1.1/'" w:xpath="/ns0:coreProperties[1]/ns1:title[1]" w:storeItemID="{6C3C8BC8-F283-45AE-878A-BAB7291924A1}"/>
      <w:text/>
    </w:sdtPr>
    <w:sdtEndPr>
      <w:rPr>
        <w:rFonts w:eastAsiaTheme="minorHAnsi"/>
        <w:sz w:val="22"/>
        <w:szCs w:val="22"/>
      </w:rPr>
    </w:sdtEndPr>
    <w:sdtContent>
      <w:p w:rsidR="0096400E" w:rsidRPr="004C7EC6" w:rsidRDefault="0096400E" w:rsidP="00ED2A62">
        <w:pPr>
          <w:pStyle w:val="a7"/>
          <w:pBdr>
            <w:bottom w:val="thickThinSmallGap" w:sz="24" w:space="1" w:color="823B0B"/>
          </w:pBdr>
          <w:jc w:val="center"/>
          <w:rPr>
            <w:rFonts w:ascii="Calibri Light" w:eastAsia="Times New Roman" w:hAnsi="Calibri Light" w:cs="Times New Roman"/>
            <w:sz w:val="32"/>
            <w:szCs w:val="32"/>
          </w:rPr>
        </w:pPr>
        <w:r w:rsidRPr="004C7EC6">
          <w:rPr>
            <w:rFonts w:ascii="Times New Roman" w:hAnsi="Times New Roman" w:cs="Times New Roman"/>
          </w:rPr>
          <w:t xml:space="preserve">Контрольно-ревизионная комиссия  муниципального образования «Вяземский </w:t>
        </w:r>
        <w:r>
          <w:rPr>
            <w:rFonts w:ascii="Times New Roman" w:hAnsi="Times New Roman" w:cs="Times New Roman"/>
          </w:rPr>
          <w:t>муниципальный округ</w:t>
        </w:r>
        <w:r w:rsidRPr="004C7EC6">
          <w:rPr>
            <w:rFonts w:ascii="Times New Roman" w:hAnsi="Times New Roman" w:cs="Times New Roman"/>
          </w:rPr>
          <w:t>» Смоленской области</w:t>
        </w:r>
      </w:p>
    </w:sdtContent>
  </w:sdt>
  <w:p w:rsidR="0096400E" w:rsidRDefault="0096400E">
    <w:pPr>
      <w:pStyle w:val="a7"/>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400E" w:rsidRPr="005C2BA6" w:rsidRDefault="0096400E" w:rsidP="005C2BA6">
    <w:pPr>
      <w:pBdr>
        <w:bottom w:val="thickThinSmallGap" w:sz="24" w:space="1" w:color="823B0B"/>
      </w:pBdr>
      <w:tabs>
        <w:tab w:val="center" w:pos="4677"/>
        <w:tab w:val="right" w:pos="9355"/>
      </w:tabs>
      <w:spacing w:after="0"/>
      <w:jc w:val="center"/>
      <w:rPr>
        <w:rFonts w:ascii="Times New Roman" w:hAnsi="Times New Roman" w:cs="Times New Roman"/>
        <w:sz w:val="24"/>
        <w:szCs w:val="24"/>
      </w:rPr>
    </w:pPr>
    <w:r w:rsidRPr="005C2BA6">
      <w:rPr>
        <w:rFonts w:ascii="Times New Roman" w:hAnsi="Times New Roman" w:cs="Times New Roman"/>
        <w:sz w:val="24"/>
        <w:szCs w:val="24"/>
      </w:rPr>
      <w:t xml:space="preserve">Контрольно-ревизионная комиссия  муниципального образования «Вяземский </w:t>
    </w:r>
    <w:r>
      <w:rPr>
        <w:rFonts w:ascii="Times New Roman" w:hAnsi="Times New Roman" w:cs="Times New Roman"/>
        <w:sz w:val="24"/>
        <w:szCs w:val="24"/>
      </w:rPr>
      <w:t>муниципальный округ</w:t>
    </w:r>
    <w:r w:rsidRPr="005C2BA6">
      <w:rPr>
        <w:rFonts w:ascii="Times New Roman" w:hAnsi="Times New Roman" w:cs="Times New Roman"/>
        <w:sz w:val="24"/>
        <w:szCs w:val="24"/>
      </w:rPr>
      <w:t>» Смоленской области</w:t>
    </w:r>
  </w:p>
  <w:p w:rsidR="0096400E" w:rsidRPr="005C2BA6" w:rsidRDefault="0096400E">
    <w:pPr>
      <w:pStyle w:val="a7"/>
      <w:rPr>
        <w:rFonts w:ascii="Times New Roman" w:hAnsi="Times New Roman" w:cs="Times New Roman"/>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F3161"/>
    <w:multiLevelType w:val="hybridMultilevel"/>
    <w:tmpl w:val="C356443C"/>
    <w:lvl w:ilvl="0" w:tplc="A0820E66">
      <w:start w:val="1"/>
      <w:numFmt w:val="decimal"/>
      <w:lvlText w:val="%1)"/>
      <w:lvlJc w:val="left"/>
      <w:pPr>
        <w:ind w:left="643"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A58710F"/>
    <w:multiLevelType w:val="hybridMultilevel"/>
    <w:tmpl w:val="534E6D8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AE22759"/>
    <w:multiLevelType w:val="multilevel"/>
    <w:tmpl w:val="880CC9C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rPr>
        <w:b w:val="0"/>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B512EF7"/>
    <w:multiLevelType w:val="hybridMultilevel"/>
    <w:tmpl w:val="D69E2902"/>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8BC61B3"/>
    <w:multiLevelType w:val="hybridMultilevel"/>
    <w:tmpl w:val="F9CA5C4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A2E64D9"/>
    <w:multiLevelType w:val="multilevel"/>
    <w:tmpl w:val="E04A3742"/>
    <w:lvl w:ilvl="0">
      <w:start w:val="1"/>
      <w:numFmt w:val="decimal"/>
      <w:lvlText w:val="%1)"/>
      <w:lvlJc w:val="left"/>
      <w:pPr>
        <w:ind w:left="495" w:hanging="495"/>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6" w15:restartNumberingAfterBreak="0">
    <w:nsid w:val="2B0760CE"/>
    <w:multiLevelType w:val="hybridMultilevel"/>
    <w:tmpl w:val="586CBE9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5AE0AA2"/>
    <w:multiLevelType w:val="hybridMultilevel"/>
    <w:tmpl w:val="37168E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78C2363"/>
    <w:multiLevelType w:val="hybridMultilevel"/>
    <w:tmpl w:val="1A2ECE4E"/>
    <w:lvl w:ilvl="0" w:tplc="515C9C9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A9932D1"/>
    <w:multiLevelType w:val="hybridMultilevel"/>
    <w:tmpl w:val="5414E8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1F476CC"/>
    <w:multiLevelType w:val="hybridMultilevel"/>
    <w:tmpl w:val="FF505D0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42E4D32"/>
    <w:multiLevelType w:val="hybridMultilevel"/>
    <w:tmpl w:val="6C207116"/>
    <w:lvl w:ilvl="0" w:tplc="83560D1C">
      <w:start w:val="1"/>
      <w:numFmt w:val="bullet"/>
      <w:lvlText w:val="−"/>
      <w:lvlJc w:val="left"/>
      <w:pPr>
        <w:ind w:left="1146" w:hanging="360"/>
      </w:pPr>
      <w:rPr>
        <w:rFonts w:ascii="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15:restartNumberingAfterBreak="0">
    <w:nsid w:val="4AC7074D"/>
    <w:multiLevelType w:val="hybridMultilevel"/>
    <w:tmpl w:val="757482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6140010"/>
    <w:multiLevelType w:val="hybridMultilevel"/>
    <w:tmpl w:val="02943ABE"/>
    <w:lvl w:ilvl="0" w:tplc="EACAE8A4">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06C6495"/>
    <w:multiLevelType w:val="multilevel"/>
    <w:tmpl w:val="3E080F9A"/>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6A5D4DAE"/>
    <w:multiLevelType w:val="hybridMultilevel"/>
    <w:tmpl w:val="C52CD5B8"/>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79E87952"/>
    <w:multiLevelType w:val="hybridMultilevel"/>
    <w:tmpl w:val="782CC3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7AAA0FC8"/>
    <w:multiLevelType w:val="hybridMultilevel"/>
    <w:tmpl w:val="FDE24C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7"/>
  </w:num>
  <w:num w:numId="2">
    <w:abstractNumId w:val="16"/>
  </w:num>
  <w:num w:numId="3">
    <w:abstractNumId w:val="9"/>
  </w:num>
  <w:num w:numId="4">
    <w:abstractNumId w:val="1"/>
  </w:num>
  <w:num w:numId="5">
    <w:abstractNumId w:val="2"/>
  </w:num>
  <w:num w:numId="6">
    <w:abstractNumId w:val="10"/>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3"/>
  </w:num>
  <w:num w:numId="10">
    <w:abstractNumId w:val="8"/>
  </w:num>
  <w:num w:numId="11">
    <w:abstractNumId w:val="15"/>
  </w:num>
  <w:num w:numId="12">
    <w:abstractNumId w:val="13"/>
  </w:num>
  <w:num w:numId="13">
    <w:abstractNumId w:val="7"/>
  </w:num>
  <w:num w:numId="14">
    <w:abstractNumId w:val="12"/>
  </w:num>
  <w:num w:numId="15">
    <w:abstractNumId w:val="14"/>
  </w:num>
  <w:num w:numId="16">
    <w:abstractNumId w:val="5"/>
  </w:num>
  <w:num w:numId="17">
    <w:abstractNumId w:val="6"/>
  </w:num>
  <w:num w:numId="18">
    <w:abstractNumId w:val="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0B7"/>
    <w:rsid w:val="00002E91"/>
    <w:rsid w:val="00003EBF"/>
    <w:rsid w:val="000047A1"/>
    <w:rsid w:val="000048B4"/>
    <w:rsid w:val="00006780"/>
    <w:rsid w:val="00006A80"/>
    <w:rsid w:val="000101B0"/>
    <w:rsid w:val="00014039"/>
    <w:rsid w:val="000170EE"/>
    <w:rsid w:val="00022FEC"/>
    <w:rsid w:val="00023762"/>
    <w:rsid w:val="000239BD"/>
    <w:rsid w:val="00023F82"/>
    <w:rsid w:val="000242E3"/>
    <w:rsid w:val="00026909"/>
    <w:rsid w:val="00027187"/>
    <w:rsid w:val="00027978"/>
    <w:rsid w:val="00027B3E"/>
    <w:rsid w:val="00030B13"/>
    <w:rsid w:val="00032E8D"/>
    <w:rsid w:val="00034082"/>
    <w:rsid w:val="000340DB"/>
    <w:rsid w:val="0003470D"/>
    <w:rsid w:val="00034C67"/>
    <w:rsid w:val="00034F74"/>
    <w:rsid w:val="00036A82"/>
    <w:rsid w:val="00036C8C"/>
    <w:rsid w:val="000371A0"/>
    <w:rsid w:val="00040413"/>
    <w:rsid w:val="0004088F"/>
    <w:rsid w:val="000413A4"/>
    <w:rsid w:val="00042CB0"/>
    <w:rsid w:val="0004404B"/>
    <w:rsid w:val="000443B0"/>
    <w:rsid w:val="00044E46"/>
    <w:rsid w:val="00045E69"/>
    <w:rsid w:val="00046AAE"/>
    <w:rsid w:val="00047201"/>
    <w:rsid w:val="00047402"/>
    <w:rsid w:val="0004773E"/>
    <w:rsid w:val="00051651"/>
    <w:rsid w:val="00052427"/>
    <w:rsid w:val="00052CEB"/>
    <w:rsid w:val="000558F5"/>
    <w:rsid w:val="00060E37"/>
    <w:rsid w:val="0006151D"/>
    <w:rsid w:val="000633C1"/>
    <w:rsid w:val="00063DD9"/>
    <w:rsid w:val="00064C4D"/>
    <w:rsid w:val="000653AB"/>
    <w:rsid w:val="00066578"/>
    <w:rsid w:val="000667EA"/>
    <w:rsid w:val="00070A66"/>
    <w:rsid w:val="000726AD"/>
    <w:rsid w:val="00072EFC"/>
    <w:rsid w:val="000730EA"/>
    <w:rsid w:val="000802B6"/>
    <w:rsid w:val="00084BFD"/>
    <w:rsid w:val="00086A37"/>
    <w:rsid w:val="0009024A"/>
    <w:rsid w:val="000909DA"/>
    <w:rsid w:val="000929C3"/>
    <w:rsid w:val="00093805"/>
    <w:rsid w:val="00094B29"/>
    <w:rsid w:val="00095FF2"/>
    <w:rsid w:val="00096896"/>
    <w:rsid w:val="00096B27"/>
    <w:rsid w:val="00097D0B"/>
    <w:rsid w:val="00097D92"/>
    <w:rsid w:val="000A0A01"/>
    <w:rsid w:val="000A1EE5"/>
    <w:rsid w:val="000A5269"/>
    <w:rsid w:val="000A5BCA"/>
    <w:rsid w:val="000A5CED"/>
    <w:rsid w:val="000A5F38"/>
    <w:rsid w:val="000A6E66"/>
    <w:rsid w:val="000A70F0"/>
    <w:rsid w:val="000A7337"/>
    <w:rsid w:val="000B0DF5"/>
    <w:rsid w:val="000B1BAE"/>
    <w:rsid w:val="000B23E6"/>
    <w:rsid w:val="000B33AD"/>
    <w:rsid w:val="000B5526"/>
    <w:rsid w:val="000B64E1"/>
    <w:rsid w:val="000C04B3"/>
    <w:rsid w:val="000C0B6E"/>
    <w:rsid w:val="000C19E5"/>
    <w:rsid w:val="000C1AD4"/>
    <w:rsid w:val="000C24E4"/>
    <w:rsid w:val="000C6828"/>
    <w:rsid w:val="000D08BB"/>
    <w:rsid w:val="000D0B29"/>
    <w:rsid w:val="000D1792"/>
    <w:rsid w:val="000D254A"/>
    <w:rsid w:val="000D529E"/>
    <w:rsid w:val="000D52D0"/>
    <w:rsid w:val="000D6116"/>
    <w:rsid w:val="000E40C6"/>
    <w:rsid w:val="000E4184"/>
    <w:rsid w:val="000E5982"/>
    <w:rsid w:val="000F1ACA"/>
    <w:rsid w:val="000F1E60"/>
    <w:rsid w:val="000F206C"/>
    <w:rsid w:val="000F4371"/>
    <w:rsid w:val="000F5E4A"/>
    <w:rsid w:val="000F675B"/>
    <w:rsid w:val="00101F34"/>
    <w:rsid w:val="00104007"/>
    <w:rsid w:val="00104323"/>
    <w:rsid w:val="001069E4"/>
    <w:rsid w:val="001074FF"/>
    <w:rsid w:val="00110D9A"/>
    <w:rsid w:val="00112DD4"/>
    <w:rsid w:val="00114AC8"/>
    <w:rsid w:val="001159E7"/>
    <w:rsid w:val="0011708C"/>
    <w:rsid w:val="001211D4"/>
    <w:rsid w:val="00123A09"/>
    <w:rsid w:val="00123DA7"/>
    <w:rsid w:val="00124110"/>
    <w:rsid w:val="0012497D"/>
    <w:rsid w:val="001253E0"/>
    <w:rsid w:val="00125F53"/>
    <w:rsid w:val="00126995"/>
    <w:rsid w:val="00126D28"/>
    <w:rsid w:val="0012711F"/>
    <w:rsid w:val="00131D15"/>
    <w:rsid w:val="00131E82"/>
    <w:rsid w:val="00132512"/>
    <w:rsid w:val="00134E95"/>
    <w:rsid w:val="00136865"/>
    <w:rsid w:val="00137AC0"/>
    <w:rsid w:val="001416AB"/>
    <w:rsid w:val="00141E0D"/>
    <w:rsid w:val="00143A88"/>
    <w:rsid w:val="00143FD0"/>
    <w:rsid w:val="00144DC1"/>
    <w:rsid w:val="00145325"/>
    <w:rsid w:val="001455CF"/>
    <w:rsid w:val="001465C8"/>
    <w:rsid w:val="00150353"/>
    <w:rsid w:val="00151C4F"/>
    <w:rsid w:val="00152495"/>
    <w:rsid w:val="00152DD6"/>
    <w:rsid w:val="0015346A"/>
    <w:rsid w:val="001543D9"/>
    <w:rsid w:val="00155BB1"/>
    <w:rsid w:val="00156613"/>
    <w:rsid w:val="001578C8"/>
    <w:rsid w:val="001617EE"/>
    <w:rsid w:val="00162825"/>
    <w:rsid w:val="00165747"/>
    <w:rsid w:val="00165E8A"/>
    <w:rsid w:val="00166BB5"/>
    <w:rsid w:val="0016791D"/>
    <w:rsid w:val="00170CDA"/>
    <w:rsid w:val="001710D4"/>
    <w:rsid w:val="001736E7"/>
    <w:rsid w:val="001745B7"/>
    <w:rsid w:val="00174A3D"/>
    <w:rsid w:val="001755E5"/>
    <w:rsid w:val="00175865"/>
    <w:rsid w:val="00175B3B"/>
    <w:rsid w:val="0017705D"/>
    <w:rsid w:val="00177424"/>
    <w:rsid w:val="0018017D"/>
    <w:rsid w:val="00180495"/>
    <w:rsid w:val="00181289"/>
    <w:rsid w:val="001812DA"/>
    <w:rsid w:val="00181D76"/>
    <w:rsid w:val="00181E70"/>
    <w:rsid w:val="00182083"/>
    <w:rsid w:val="001822E3"/>
    <w:rsid w:val="0018437F"/>
    <w:rsid w:val="0018737C"/>
    <w:rsid w:val="00190C80"/>
    <w:rsid w:val="00190DE5"/>
    <w:rsid w:val="00192EE6"/>
    <w:rsid w:val="00194AD9"/>
    <w:rsid w:val="00195AA0"/>
    <w:rsid w:val="001A033B"/>
    <w:rsid w:val="001A13C4"/>
    <w:rsid w:val="001A5E9D"/>
    <w:rsid w:val="001A7845"/>
    <w:rsid w:val="001B0AB4"/>
    <w:rsid w:val="001B1299"/>
    <w:rsid w:val="001B3213"/>
    <w:rsid w:val="001B4847"/>
    <w:rsid w:val="001B4ADF"/>
    <w:rsid w:val="001B517A"/>
    <w:rsid w:val="001C077F"/>
    <w:rsid w:val="001C0D9B"/>
    <w:rsid w:val="001C0F52"/>
    <w:rsid w:val="001C1183"/>
    <w:rsid w:val="001C35EE"/>
    <w:rsid w:val="001C3908"/>
    <w:rsid w:val="001C40B4"/>
    <w:rsid w:val="001C48DD"/>
    <w:rsid w:val="001C4DD9"/>
    <w:rsid w:val="001C5BA4"/>
    <w:rsid w:val="001C756D"/>
    <w:rsid w:val="001D1593"/>
    <w:rsid w:val="001D258F"/>
    <w:rsid w:val="001D531F"/>
    <w:rsid w:val="001D5352"/>
    <w:rsid w:val="001D5F0A"/>
    <w:rsid w:val="001D6020"/>
    <w:rsid w:val="001D70CD"/>
    <w:rsid w:val="001D7B4E"/>
    <w:rsid w:val="001E167E"/>
    <w:rsid w:val="001E2AF8"/>
    <w:rsid w:val="001E50D6"/>
    <w:rsid w:val="001E6CDA"/>
    <w:rsid w:val="001E73AB"/>
    <w:rsid w:val="001F0571"/>
    <w:rsid w:val="001F17A7"/>
    <w:rsid w:val="001F23D0"/>
    <w:rsid w:val="001F42D2"/>
    <w:rsid w:val="001F5816"/>
    <w:rsid w:val="001F78B1"/>
    <w:rsid w:val="001F78C0"/>
    <w:rsid w:val="0020002A"/>
    <w:rsid w:val="00200D02"/>
    <w:rsid w:val="0020101A"/>
    <w:rsid w:val="00203E5F"/>
    <w:rsid w:val="002071D9"/>
    <w:rsid w:val="002078BA"/>
    <w:rsid w:val="002108C6"/>
    <w:rsid w:val="002115BE"/>
    <w:rsid w:val="00212FA0"/>
    <w:rsid w:val="00213D55"/>
    <w:rsid w:val="00214D6F"/>
    <w:rsid w:val="00217787"/>
    <w:rsid w:val="00221D28"/>
    <w:rsid w:val="00221F75"/>
    <w:rsid w:val="00222A97"/>
    <w:rsid w:val="00222AB8"/>
    <w:rsid w:val="00223560"/>
    <w:rsid w:val="00224A24"/>
    <w:rsid w:val="00225554"/>
    <w:rsid w:val="00227608"/>
    <w:rsid w:val="002277C5"/>
    <w:rsid w:val="00231B8F"/>
    <w:rsid w:val="0023322F"/>
    <w:rsid w:val="00233AC6"/>
    <w:rsid w:val="00233B8C"/>
    <w:rsid w:val="00233C85"/>
    <w:rsid w:val="002347D2"/>
    <w:rsid w:val="002351FD"/>
    <w:rsid w:val="00235481"/>
    <w:rsid w:val="002357AC"/>
    <w:rsid w:val="002367E0"/>
    <w:rsid w:val="0024079D"/>
    <w:rsid w:val="002411C1"/>
    <w:rsid w:val="00241782"/>
    <w:rsid w:val="00242579"/>
    <w:rsid w:val="00243D33"/>
    <w:rsid w:val="00250B73"/>
    <w:rsid w:val="00250D08"/>
    <w:rsid w:val="00252209"/>
    <w:rsid w:val="00252379"/>
    <w:rsid w:val="002547D7"/>
    <w:rsid w:val="002601E1"/>
    <w:rsid w:val="00261609"/>
    <w:rsid w:val="00261D53"/>
    <w:rsid w:val="002625F3"/>
    <w:rsid w:val="002627C8"/>
    <w:rsid w:val="00262B16"/>
    <w:rsid w:val="0026319C"/>
    <w:rsid w:val="00264182"/>
    <w:rsid w:val="00265274"/>
    <w:rsid w:val="002704D8"/>
    <w:rsid w:val="0027274A"/>
    <w:rsid w:val="00272A33"/>
    <w:rsid w:val="00272F5D"/>
    <w:rsid w:val="00276C54"/>
    <w:rsid w:val="00280A31"/>
    <w:rsid w:val="00283988"/>
    <w:rsid w:val="00286460"/>
    <w:rsid w:val="00287361"/>
    <w:rsid w:val="0029091B"/>
    <w:rsid w:val="00291E38"/>
    <w:rsid w:val="002929B3"/>
    <w:rsid w:val="002938CC"/>
    <w:rsid w:val="00296677"/>
    <w:rsid w:val="002A014A"/>
    <w:rsid w:val="002A1FE4"/>
    <w:rsid w:val="002A3124"/>
    <w:rsid w:val="002A51B6"/>
    <w:rsid w:val="002A5430"/>
    <w:rsid w:val="002A5EC9"/>
    <w:rsid w:val="002B1A81"/>
    <w:rsid w:val="002B1C8E"/>
    <w:rsid w:val="002B2179"/>
    <w:rsid w:val="002B4506"/>
    <w:rsid w:val="002B4714"/>
    <w:rsid w:val="002B7301"/>
    <w:rsid w:val="002B7EF1"/>
    <w:rsid w:val="002C7031"/>
    <w:rsid w:val="002C766C"/>
    <w:rsid w:val="002D039C"/>
    <w:rsid w:val="002D06F2"/>
    <w:rsid w:val="002D17AC"/>
    <w:rsid w:val="002D2DBB"/>
    <w:rsid w:val="002D4871"/>
    <w:rsid w:val="002D5E9F"/>
    <w:rsid w:val="002D7BF1"/>
    <w:rsid w:val="002E5D79"/>
    <w:rsid w:val="002F011F"/>
    <w:rsid w:val="002F08B0"/>
    <w:rsid w:val="002F174E"/>
    <w:rsid w:val="002F3485"/>
    <w:rsid w:val="002F3D17"/>
    <w:rsid w:val="002F3E90"/>
    <w:rsid w:val="002F441D"/>
    <w:rsid w:val="002F5E69"/>
    <w:rsid w:val="00300289"/>
    <w:rsid w:val="0030261D"/>
    <w:rsid w:val="0030397C"/>
    <w:rsid w:val="00304D4E"/>
    <w:rsid w:val="00305A31"/>
    <w:rsid w:val="003064DF"/>
    <w:rsid w:val="00306816"/>
    <w:rsid w:val="0030750D"/>
    <w:rsid w:val="0031104D"/>
    <w:rsid w:val="003136E9"/>
    <w:rsid w:val="0031493B"/>
    <w:rsid w:val="003167AE"/>
    <w:rsid w:val="00317C8A"/>
    <w:rsid w:val="00317FB3"/>
    <w:rsid w:val="00322F44"/>
    <w:rsid w:val="00322FA8"/>
    <w:rsid w:val="00324094"/>
    <w:rsid w:val="00325A63"/>
    <w:rsid w:val="00326A50"/>
    <w:rsid w:val="00326A8D"/>
    <w:rsid w:val="003270F4"/>
    <w:rsid w:val="00327FC1"/>
    <w:rsid w:val="003302D1"/>
    <w:rsid w:val="00333796"/>
    <w:rsid w:val="00333E4D"/>
    <w:rsid w:val="00334661"/>
    <w:rsid w:val="00334669"/>
    <w:rsid w:val="003356C9"/>
    <w:rsid w:val="00335911"/>
    <w:rsid w:val="0033677A"/>
    <w:rsid w:val="00336A44"/>
    <w:rsid w:val="00336D6C"/>
    <w:rsid w:val="00336EC8"/>
    <w:rsid w:val="003403F1"/>
    <w:rsid w:val="0034169C"/>
    <w:rsid w:val="0034220C"/>
    <w:rsid w:val="00343BAD"/>
    <w:rsid w:val="003440D2"/>
    <w:rsid w:val="00344CF1"/>
    <w:rsid w:val="00345AA0"/>
    <w:rsid w:val="00346C61"/>
    <w:rsid w:val="00350443"/>
    <w:rsid w:val="00350816"/>
    <w:rsid w:val="003535DC"/>
    <w:rsid w:val="00353681"/>
    <w:rsid w:val="003542FD"/>
    <w:rsid w:val="00356D2B"/>
    <w:rsid w:val="00360D9D"/>
    <w:rsid w:val="00360FA6"/>
    <w:rsid w:val="003621C6"/>
    <w:rsid w:val="0036385C"/>
    <w:rsid w:val="00370403"/>
    <w:rsid w:val="00371428"/>
    <w:rsid w:val="00372BBD"/>
    <w:rsid w:val="00372F9A"/>
    <w:rsid w:val="00374713"/>
    <w:rsid w:val="003750B6"/>
    <w:rsid w:val="00375210"/>
    <w:rsid w:val="00376F62"/>
    <w:rsid w:val="00377618"/>
    <w:rsid w:val="00377B2C"/>
    <w:rsid w:val="00380C58"/>
    <w:rsid w:val="00382EB5"/>
    <w:rsid w:val="00385C87"/>
    <w:rsid w:val="00386355"/>
    <w:rsid w:val="00387C10"/>
    <w:rsid w:val="00387CD6"/>
    <w:rsid w:val="00391150"/>
    <w:rsid w:val="00396637"/>
    <w:rsid w:val="00396EB3"/>
    <w:rsid w:val="00397095"/>
    <w:rsid w:val="003A12A6"/>
    <w:rsid w:val="003A200F"/>
    <w:rsid w:val="003A20A8"/>
    <w:rsid w:val="003A2C25"/>
    <w:rsid w:val="003A613F"/>
    <w:rsid w:val="003A6375"/>
    <w:rsid w:val="003A740D"/>
    <w:rsid w:val="003B0219"/>
    <w:rsid w:val="003B0D10"/>
    <w:rsid w:val="003B4492"/>
    <w:rsid w:val="003B5826"/>
    <w:rsid w:val="003B6697"/>
    <w:rsid w:val="003B70AE"/>
    <w:rsid w:val="003C2EAB"/>
    <w:rsid w:val="003C3A80"/>
    <w:rsid w:val="003C61E8"/>
    <w:rsid w:val="003C7501"/>
    <w:rsid w:val="003C7A70"/>
    <w:rsid w:val="003D0298"/>
    <w:rsid w:val="003D09DE"/>
    <w:rsid w:val="003D1AAE"/>
    <w:rsid w:val="003D1C32"/>
    <w:rsid w:val="003D5814"/>
    <w:rsid w:val="003D5F60"/>
    <w:rsid w:val="003E0230"/>
    <w:rsid w:val="003E066C"/>
    <w:rsid w:val="003E161C"/>
    <w:rsid w:val="003E1796"/>
    <w:rsid w:val="003E2F14"/>
    <w:rsid w:val="003E4144"/>
    <w:rsid w:val="003E5E46"/>
    <w:rsid w:val="003E638A"/>
    <w:rsid w:val="003E72B5"/>
    <w:rsid w:val="003E7B36"/>
    <w:rsid w:val="003E7B64"/>
    <w:rsid w:val="003F1D67"/>
    <w:rsid w:val="003F23A9"/>
    <w:rsid w:val="003F3466"/>
    <w:rsid w:val="003F3652"/>
    <w:rsid w:val="003F370F"/>
    <w:rsid w:val="003F4103"/>
    <w:rsid w:val="003F5BFD"/>
    <w:rsid w:val="003F7587"/>
    <w:rsid w:val="003F7C9E"/>
    <w:rsid w:val="00400129"/>
    <w:rsid w:val="00401223"/>
    <w:rsid w:val="004012E9"/>
    <w:rsid w:val="00401E88"/>
    <w:rsid w:val="00402158"/>
    <w:rsid w:val="004023C3"/>
    <w:rsid w:val="00403576"/>
    <w:rsid w:val="00405CA9"/>
    <w:rsid w:val="00406012"/>
    <w:rsid w:val="0040741F"/>
    <w:rsid w:val="00410656"/>
    <w:rsid w:val="00410D06"/>
    <w:rsid w:val="00412CE3"/>
    <w:rsid w:val="00413BFA"/>
    <w:rsid w:val="004140F5"/>
    <w:rsid w:val="0041669A"/>
    <w:rsid w:val="004171AD"/>
    <w:rsid w:val="00417FA5"/>
    <w:rsid w:val="00420465"/>
    <w:rsid w:val="00420F39"/>
    <w:rsid w:val="00421C22"/>
    <w:rsid w:val="004237B8"/>
    <w:rsid w:val="00423F6D"/>
    <w:rsid w:val="00425862"/>
    <w:rsid w:val="00426875"/>
    <w:rsid w:val="004279D7"/>
    <w:rsid w:val="004310D1"/>
    <w:rsid w:val="0043150D"/>
    <w:rsid w:val="004324B9"/>
    <w:rsid w:val="00432AD5"/>
    <w:rsid w:val="00432E7B"/>
    <w:rsid w:val="00433E5C"/>
    <w:rsid w:val="004340C7"/>
    <w:rsid w:val="004358A9"/>
    <w:rsid w:val="00437097"/>
    <w:rsid w:val="00437E35"/>
    <w:rsid w:val="00441778"/>
    <w:rsid w:val="00443664"/>
    <w:rsid w:val="004437D1"/>
    <w:rsid w:val="00444A7C"/>
    <w:rsid w:val="00444F4A"/>
    <w:rsid w:val="00445050"/>
    <w:rsid w:val="00445122"/>
    <w:rsid w:val="00446246"/>
    <w:rsid w:val="00446452"/>
    <w:rsid w:val="004507D2"/>
    <w:rsid w:val="00451943"/>
    <w:rsid w:val="004522F7"/>
    <w:rsid w:val="00453235"/>
    <w:rsid w:val="0045415E"/>
    <w:rsid w:val="00456AB4"/>
    <w:rsid w:val="00456B40"/>
    <w:rsid w:val="00460601"/>
    <w:rsid w:val="00462050"/>
    <w:rsid w:val="00462222"/>
    <w:rsid w:val="004630AD"/>
    <w:rsid w:val="004635DD"/>
    <w:rsid w:val="00463E76"/>
    <w:rsid w:val="004645EE"/>
    <w:rsid w:val="00466FE7"/>
    <w:rsid w:val="0046713C"/>
    <w:rsid w:val="004724A6"/>
    <w:rsid w:val="00474174"/>
    <w:rsid w:val="00474A2E"/>
    <w:rsid w:val="00474E70"/>
    <w:rsid w:val="0047518C"/>
    <w:rsid w:val="0047567D"/>
    <w:rsid w:val="0047591F"/>
    <w:rsid w:val="00475A91"/>
    <w:rsid w:val="00476128"/>
    <w:rsid w:val="0047618E"/>
    <w:rsid w:val="00476D11"/>
    <w:rsid w:val="004829D2"/>
    <w:rsid w:val="00484609"/>
    <w:rsid w:val="0048561C"/>
    <w:rsid w:val="0048616B"/>
    <w:rsid w:val="00486ED0"/>
    <w:rsid w:val="00487F48"/>
    <w:rsid w:val="00490CB5"/>
    <w:rsid w:val="0049216E"/>
    <w:rsid w:val="00495305"/>
    <w:rsid w:val="00495C51"/>
    <w:rsid w:val="004978EC"/>
    <w:rsid w:val="0049796A"/>
    <w:rsid w:val="00497AE5"/>
    <w:rsid w:val="00497FB8"/>
    <w:rsid w:val="004A04DC"/>
    <w:rsid w:val="004A0AEE"/>
    <w:rsid w:val="004A0BA5"/>
    <w:rsid w:val="004A1227"/>
    <w:rsid w:val="004A1A07"/>
    <w:rsid w:val="004A1A0C"/>
    <w:rsid w:val="004A1CB5"/>
    <w:rsid w:val="004A27E5"/>
    <w:rsid w:val="004A466D"/>
    <w:rsid w:val="004A531D"/>
    <w:rsid w:val="004A6726"/>
    <w:rsid w:val="004A716A"/>
    <w:rsid w:val="004A7290"/>
    <w:rsid w:val="004B04C0"/>
    <w:rsid w:val="004B0D58"/>
    <w:rsid w:val="004B2C01"/>
    <w:rsid w:val="004B2E96"/>
    <w:rsid w:val="004B4402"/>
    <w:rsid w:val="004B5906"/>
    <w:rsid w:val="004B6212"/>
    <w:rsid w:val="004B786D"/>
    <w:rsid w:val="004C01F0"/>
    <w:rsid w:val="004C0359"/>
    <w:rsid w:val="004C051C"/>
    <w:rsid w:val="004C1ABC"/>
    <w:rsid w:val="004C1F3C"/>
    <w:rsid w:val="004C316A"/>
    <w:rsid w:val="004C39A9"/>
    <w:rsid w:val="004C5EE0"/>
    <w:rsid w:val="004C69B8"/>
    <w:rsid w:val="004C7A77"/>
    <w:rsid w:val="004C7EC6"/>
    <w:rsid w:val="004D0517"/>
    <w:rsid w:val="004D06F5"/>
    <w:rsid w:val="004D0828"/>
    <w:rsid w:val="004D34D3"/>
    <w:rsid w:val="004D47EB"/>
    <w:rsid w:val="004D4913"/>
    <w:rsid w:val="004D68D5"/>
    <w:rsid w:val="004D6C68"/>
    <w:rsid w:val="004E09FD"/>
    <w:rsid w:val="004E4128"/>
    <w:rsid w:val="004E4A56"/>
    <w:rsid w:val="004E53AD"/>
    <w:rsid w:val="004E5B70"/>
    <w:rsid w:val="004E7A1E"/>
    <w:rsid w:val="004F2697"/>
    <w:rsid w:val="004F4A78"/>
    <w:rsid w:val="004F64B3"/>
    <w:rsid w:val="004F6E73"/>
    <w:rsid w:val="004F77E5"/>
    <w:rsid w:val="0050076C"/>
    <w:rsid w:val="00502430"/>
    <w:rsid w:val="00504251"/>
    <w:rsid w:val="005053F0"/>
    <w:rsid w:val="00505785"/>
    <w:rsid w:val="005057B9"/>
    <w:rsid w:val="005059B4"/>
    <w:rsid w:val="00505F64"/>
    <w:rsid w:val="005108C8"/>
    <w:rsid w:val="00511EDB"/>
    <w:rsid w:val="005132A4"/>
    <w:rsid w:val="00513421"/>
    <w:rsid w:val="00513478"/>
    <w:rsid w:val="005134D1"/>
    <w:rsid w:val="00513721"/>
    <w:rsid w:val="00514694"/>
    <w:rsid w:val="00514F09"/>
    <w:rsid w:val="005159D5"/>
    <w:rsid w:val="00515F57"/>
    <w:rsid w:val="005162EA"/>
    <w:rsid w:val="00516526"/>
    <w:rsid w:val="00516DB3"/>
    <w:rsid w:val="005208F2"/>
    <w:rsid w:val="005215F9"/>
    <w:rsid w:val="00521E7F"/>
    <w:rsid w:val="00522446"/>
    <w:rsid w:val="00522533"/>
    <w:rsid w:val="00522F9A"/>
    <w:rsid w:val="0052337D"/>
    <w:rsid w:val="00523DB6"/>
    <w:rsid w:val="00525539"/>
    <w:rsid w:val="00525D4F"/>
    <w:rsid w:val="00526373"/>
    <w:rsid w:val="00526386"/>
    <w:rsid w:val="005266AC"/>
    <w:rsid w:val="0053102E"/>
    <w:rsid w:val="00531358"/>
    <w:rsid w:val="00531B3A"/>
    <w:rsid w:val="00534EA6"/>
    <w:rsid w:val="005353C2"/>
    <w:rsid w:val="00536DEC"/>
    <w:rsid w:val="005377DF"/>
    <w:rsid w:val="00540A09"/>
    <w:rsid w:val="00541101"/>
    <w:rsid w:val="00541198"/>
    <w:rsid w:val="00541C02"/>
    <w:rsid w:val="00542216"/>
    <w:rsid w:val="00542A4B"/>
    <w:rsid w:val="00542D09"/>
    <w:rsid w:val="00544805"/>
    <w:rsid w:val="0054486F"/>
    <w:rsid w:val="00544A3C"/>
    <w:rsid w:val="00545203"/>
    <w:rsid w:val="00547E90"/>
    <w:rsid w:val="0055042E"/>
    <w:rsid w:val="00551146"/>
    <w:rsid w:val="005527F4"/>
    <w:rsid w:val="00553914"/>
    <w:rsid w:val="00553E1F"/>
    <w:rsid w:val="0055546A"/>
    <w:rsid w:val="00555764"/>
    <w:rsid w:val="0055600D"/>
    <w:rsid w:val="00557605"/>
    <w:rsid w:val="0056164F"/>
    <w:rsid w:val="00562DA4"/>
    <w:rsid w:val="005646D9"/>
    <w:rsid w:val="0056690B"/>
    <w:rsid w:val="0057200B"/>
    <w:rsid w:val="00572149"/>
    <w:rsid w:val="005731DB"/>
    <w:rsid w:val="00573FF8"/>
    <w:rsid w:val="00575A35"/>
    <w:rsid w:val="00575E32"/>
    <w:rsid w:val="0057628B"/>
    <w:rsid w:val="00576834"/>
    <w:rsid w:val="005769CC"/>
    <w:rsid w:val="00576D41"/>
    <w:rsid w:val="00577C13"/>
    <w:rsid w:val="005819BD"/>
    <w:rsid w:val="00582F7E"/>
    <w:rsid w:val="00584DCE"/>
    <w:rsid w:val="0058541A"/>
    <w:rsid w:val="005861ED"/>
    <w:rsid w:val="0058687A"/>
    <w:rsid w:val="005931D4"/>
    <w:rsid w:val="00593EDA"/>
    <w:rsid w:val="00595147"/>
    <w:rsid w:val="00597162"/>
    <w:rsid w:val="005A005B"/>
    <w:rsid w:val="005A044F"/>
    <w:rsid w:val="005A070C"/>
    <w:rsid w:val="005A19CB"/>
    <w:rsid w:val="005A2006"/>
    <w:rsid w:val="005A3FEF"/>
    <w:rsid w:val="005A468F"/>
    <w:rsid w:val="005A77EF"/>
    <w:rsid w:val="005B057E"/>
    <w:rsid w:val="005B1975"/>
    <w:rsid w:val="005B1B6C"/>
    <w:rsid w:val="005B32E5"/>
    <w:rsid w:val="005B33D5"/>
    <w:rsid w:val="005B41D2"/>
    <w:rsid w:val="005B4EE9"/>
    <w:rsid w:val="005B5787"/>
    <w:rsid w:val="005B6379"/>
    <w:rsid w:val="005C164C"/>
    <w:rsid w:val="005C2BA6"/>
    <w:rsid w:val="005C3247"/>
    <w:rsid w:val="005C3281"/>
    <w:rsid w:val="005C7B17"/>
    <w:rsid w:val="005D18AF"/>
    <w:rsid w:val="005D206A"/>
    <w:rsid w:val="005D266B"/>
    <w:rsid w:val="005D2BDE"/>
    <w:rsid w:val="005D3046"/>
    <w:rsid w:val="005D3DEF"/>
    <w:rsid w:val="005D6697"/>
    <w:rsid w:val="005D6F64"/>
    <w:rsid w:val="005D70C6"/>
    <w:rsid w:val="005D7450"/>
    <w:rsid w:val="005D7E5B"/>
    <w:rsid w:val="005E0C2F"/>
    <w:rsid w:val="005E17D6"/>
    <w:rsid w:val="005E19F3"/>
    <w:rsid w:val="005E3AA0"/>
    <w:rsid w:val="005E3C61"/>
    <w:rsid w:val="005E3F5A"/>
    <w:rsid w:val="005E411E"/>
    <w:rsid w:val="005E4D47"/>
    <w:rsid w:val="005E6D04"/>
    <w:rsid w:val="005E6DA4"/>
    <w:rsid w:val="005F0E82"/>
    <w:rsid w:val="005F2022"/>
    <w:rsid w:val="005F2046"/>
    <w:rsid w:val="005F4760"/>
    <w:rsid w:val="006001C3"/>
    <w:rsid w:val="00601131"/>
    <w:rsid w:val="00603424"/>
    <w:rsid w:val="00603818"/>
    <w:rsid w:val="00603A18"/>
    <w:rsid w:val="00604BB4"/>
    <w:rsid w:val="006104D8"/>
    <w:rsid w:val="00612642"/>
    <w:rsid w:val="006133AF"/>
    <w:rsid w:val="00614A7C"/>
    <w:rsid w:val="0061537B"/>
    <w:rsid w:val="00624635"/>
    <w:rsid w:val="00624725"/>
    <w:rsid w:val="006247B4"/>
    <w:rsid w:val="006249E0"/>
    <w:rsid w:val="00624B6A"/>
    <w:rsid w:val="0062558F"/>
    <w:rsid w:val="00626222"/>
    <w:rsid w:val="0062653F"/>
    <w:rsid w:val="00627A98"/>
    <w:rsid w:val="006300A9"/>
    <w:rsid w:val="00630684"/>
    <w:rsid w:val="00632244"/>
    <w:rsid w:val="00635DA7"/>
    <w:rsid w:val="00636649"/>
    <w:rsid w:val="006372F5"/>
    <w:rsid w:val="00637D92"/>
    <w:rsid w:val="00640074"/>
    <w:rsid w:val="00640707"/>
    <w:rsid w:val="00642375"/>
    <w:rsid w:val="006439DF"/>
    <w:rsid w:val="00645CF7"/>
    <w:rsid w:val="00646E57"/>
    <w:rsid w:val="00647418"/>
    <w:rsid w:val="00647572"/>
    <w:rsid w:val="00650D2B"/>
    <w:rsid w:val="00650E9D"/>
    <w:rsid w:val="00652455"/>
    <w:rsid w:val="00652FEF"/>
    <w:rsid w:val="00653B06"/>
    <w:rsid w:val="00654BAB"/>
    <w:rsid w:val="00655B56"/>
    <w:rsid w:val="00656F49"/>
    <w:rsid w:val="00657B19"/>
    <w:rsid w:val="006623E4"/>
    <w:rsid w:val="00663A5C"/>
    <w:rsid w:val="00667AFB"/>
    <w:rsid w:val="00670366"/>
    <w:rsid w:val="0067049A"/>
    <w:rsid w:val="006739F4"/>
    <w:rsid w:val="00674E20"/>
    <w:rsid w:val="006754CC"/>
    <w:rsid w:val="00676C12"/>
    <w:rsid w:val="006779C7"/>
    <w:rsid w:val="00677FF6"/>
    <w:rsid w:val="00682EAD"/>
    <w:rsid w:val="00683237"/>
    <w:rsid w:val="00683C68"/>
    <w:rsid w:val="00685B9E"/>
    <w:rsid w:val="00686F01"/>
    <w:rsid w:val="006879F8"/>
    <w:rsid w:val="006912B4"/>
    <w:rsid w:val="00692542"/>
    <w:rsid w:val="00693765"/>
    <w:rsid w:val="00693B6D"/>
    <w:rsid w:val="006A031E"/>
    <w:rsid w:val="006A0A3B"/>
    <w:rsid w:val="006A218C"/>
    <w:rsid w:val="006A2526"/>
    <w:rsid w:val="006A53F5"/>
    <w:rsid w:val="006B3670"/>
    <w:rsid w:val="006B48AB"/>
    <w:rsid w:val="006B4C67"/>
    <w:rsid w:val="006B5B8C"/>
    <w:rsid w:val="006B63CE"/>
    <w:rsid w:val="006B7AF2"/>
    <w:rsid w:val="006C0B2A"/>
    <w:rsid w:val="006C17B0"/>
    <w:rsid w:val="006C37EA"/>
    <w:rsid w:val="006C681B"/>
    <w:rsid w:val="006D0B62"/>
    <w:rsid w:val="006D0FC3"/>
    <w:rsid w:val="006D5257"/>
    <w:rsid w:val="006D7BB2"/>
    <w:rsid w:val="006D7D3A"/>
    <w:rsid w:val="006E2C03"/>
    <w:rsid w:val="006E2F0A"/>
    <w:rsid w:val="006E384C"/>
    <w:rsid w:val="006E6F72"/>
    <w:rsid w:val="006E7691"/>
    <w:rsid w:val="006E7939"/>
    <w:rsid w:val="006F0713"/>
    <w:rsid w:val="006F1238"/>
    <w:rsid w:val="006F3133"/>
    <w:rsid w:val="006F3BFE"/>
    <w:rsid w:val="006F3CD5"/>
    <w:rsid w:val="006F48B2"/>
    <w:rsid w:val="006F4B20"/>
    <w:rsid w:val="006F57E9"/>
    <w:rsid w:val="006F60C9"/>
    <w:rsid w:val="006F6537"/>
    <w:rsid w:val="00700A9D"/>
    <w:rsid w:val="007019E9"/>
    <w:rsid w:val="00701FEB"/>
    <w:rsid w:val="00702F27"/>
    <w:rsid w:val="00704ED8"/>
    <w:rsid w:val="0070553F"/>
    <w:rsid w:val="00710ABC"/>
    <w:rsid w:val="00710B20"/>
    <w:rsid w:val="00713992"/>
    <w:rsid w:val="00714FAF"/>
    <w:rsid w:val="00715402"/>
    <w:rsid w:val="0071635B"/>
    <w:rsid w:val="00717179"/>
    <w:rsid w:val="00717D15"/>
    <w:rsid w:val="00720C11"/>
    <w:rsid w:val="0072314C"/>
    <w:rsid w:val="00723B49"/>
    <w:rsid w:val="00723CCD"/>
    <w:rsid w:val="00727E8A"/>
    <w:rsid w:val="00727FD7"/>
    <w:rsid w:val="007307CD"/>
    <w:rsid w:val="00730AF4"/>
    <w:rsid w:val="0073365D"/>
    <w:rsid w:val="00734527"/>
    <w:rsid w:val="00734761"/>
    <w:rsid w:val="007347A0"/>
    <w:rsid w:val="00734DFD"/>
    <w:rsid w:val="007363D5"/>
    <w:rsid w:val="00740298"/>
    <w:rsid w:val="007409C0"/>
    <w:rsid w:val="007418A1"/>
    <w:rsid w:val="00741CB1"/>
    <w:rsid w:val="007422CA"/>
    <w:rsid w:val="007439EC"/>
    <w:rsid w:val="007445E7"/>
    <w:rsid w:val="00746721"/>
    <w:rsid w:val="00747017"/>
    <w:rsid w:val="00747EC6"/>
    <w:rsid w:val="00751F40"/>
    <w:rsid w:val="0075375C"/>
    <w:rsid w:val="0075437B"/>
    <w:rsid w:val="00754648"/>
    <w:rsid w:val="007556AD"/>
    <w:rsid w:val="007570DF"/>
    <w:rsid w:val="00760C05"/>
    <w:rsid w:val="007619EA"/>
    <w:rsid w:val="00763DE6"/>
    <w:rsid w:val="007642CC"/>
    <w:rsid w:val="0076469F"/>
    <w:rsid w:val="00764E21"/>
    <w:rsid w:val="007653E1"/>
    <w:rsid w:val="00766085"/>
    <w:rsid w:val="007676D2"/>
    <w:rsid w:val="0077048E"/>
    <w:rsid w:val="007708A2"/>
    <w:rsid w:val="00770BCD"/>
    <w:rsid w:val="007735E2"/>
    <w:rsid w:val="007736AA"/>
    <w:rsid w:val="00775493"/>
    <w:rsid w:val="00786544"/>
    <w:rsid w:val="00786FC2"/>
    <w:rsid w:val="0078763A"/>
    <w:rsid w:val="007877F8"/>
    <w:rsid w:val="00791326"/>
    <w:rsid w:val="0079177C"/>
    <w:rsid w:val="007924BF"/>
    <w:rsid w:val="00793185"/>
    <w:rsid w:val="007974D2"/>
    <w:rsid w:val="007A04DD"/>
    <w:rsid w:val="007A2CAF"/>
    <w:rsid w:val="007A2CF2"/>
    <w:rsid w:val="007A3032"/>
    <w:rsid w:val="007A324C"/>
    <w:rsid w:val="007A4ACD"/>
    <w:rsid w:val="007A5039"/>
    <w:rsid w:val="007A65FB"/>
    <w:rsid w:val="007A72A2"/>
    <w:rsid w:val="007A7EED"/>
    <w:rsid w:val="007B0E4B"/>
    <w:rsid w:val="007B3308"/>
    <w:rsid w:val="007B3D83"/>
    <w:rsid w:val="007B4B8F"/>
    <w:rsid w:val="007B6D9C"/>
    <w:rsid w:val="007C1578"/>
    <w:rsid w:val="007C2EAA"/>
    <w:rsid w:val="007C364F"/>
    <w:rsid w:val="007C4CC4"/>
    <w:rsid w:val="007C575E"/>
    <w:rsid w:val="007C7734"/>
    <w:rsid w:val="007D1900"/>
    <w:rsid w:val="007D210E"/>
    <w:rsid w:val="007D2C0A"/>
    <w:rsid w:val="007D345F"/>
    <w:rsid w:val="007D37D4"/>
    <w:rsid w:val="007D4035"/>
    <w:rsid w:val="007D633F"/>
    <w:rsid w:val="007D67D7"/>
    <w:rsid w:val="007D6D93"/>
    <w:rsid w:val="007D6F33"/>
    <w:rsid w:val="007D7527"/>
    <w:rsid w:val="007E05BF"/>
    <w:rsid w:val="007E1BFD"/>
    <w:rsid w:val="007E23ED"/>
    <w:rsid w:val="007E27E0"/>
    <w:rsid w:val="007E2CDB"/>
    <w:rsid w:val="007E5323"/>
    <w:rsid w:val="007E5665"/>
    <w:rsid w:val="007E59DA"/>
    <w:rsid w:val="007E634A"/>
    <w:rsid w:val="007F18D3"/>
    <w:rsid w:val="007F1F8C"/>
    <w:rsid w:val="007F6139"/>
    <w:rsid w:val="0080039C"/>
    <w:rsid w:val="0080131D"/>
    <w:rsid w:val="008021CA"/>
    <w:rsid w:val="00802463"/>
    <w:rsid w:val="00802473"/>
    <w:rsid w:val="0080291C"/>
    <w:rsid w:val="00802E3F"/>
    <w:rsid w:val="008034E5"/>
    <w:rsid w:val="00805B26"/>
    <w:rsid w:val="00806253"/>
    <w:rsid w:val="008066AC"/>
    <w:rsid w:val="00810B83"/>
    <w:rsid w:val="0081329B"/>
    <w:rsid w:val="008163A2"/>
    <w:rsid w:val="00820AD0"/>
    <w:rsid w:val="00821C17"/>
    <w:rsid w:val="00822226"/>
    <w:rsid w:val="00822405"/>
    <w:rsid w:val="00823307"/>
    <w:rsid w:val="00824492"/>
    <w:rsid w:val="00825391"/>
    <w:rsid w:val="00827CE9"/>
    <w:rsid w:val="00830A1C"/>
    <w:rsid w:val="00830A8F"/>
    <w:rsid w:val="00831252"/>
    <w:rsid w:val="008316C0"/>
    <w:rsid w:val="00831E65"/>
    <w:rsid w:val="00833528"/>
    <w:rsid w:val="00834005"/>
    <w:rsid w:val="00834CF1"/>
    <w:rsid w:val="00834F50"/>
    <w:rsid w:val="0083641A"/>
    <w:rsid w:val="00836E9E"/>
    <w:rsid w:val="0083747C"/>
    <w:rsid w:val="0083784F"/>
    <w:rsid w:val="008378D1"/>
    <w:rsid w:val="00840702"/>
    <w:rsid w:val="008410C7"/>
    <w:rsid w:val="00842B54"/>
    <w:rsid w:val="00846A18"/>
    <w:rsid w:val="00847CA7"/>
    <w:rsid w:val="0085237B"/>
    <w:rsid w:val="008528D9"/>
    <w:rsid w:val="00854D53"/>
    <w:rsid w:val="00856359"/>
    <w:rsid w:val="00856E2A"/>
    <w:rsid w:val="00860A66"/>
    <w:rsid w:val="00865BDA"/>
    <w:rsid w:val="008677E8"/>
    <w:rsid w:val="00867A80"/>
    <w:rsid w:val="00870F51"/>
    <w:rsid w:val="008725E8"/>
    <w:rsid w:val="00872DC0"/>
    <w:rsid w:val="00873654"/>
    <w:rsid w:val="00873867"/>
    <w:rsid w:val="00873F53"/>
    <w:rsid w:val="00876271"/>
    <w:rsid w:val="00880A57"/>
    <w:rsid w:val="0088150D"/>
    <w:rsid w:val="008816FF"/>
    <w:rsid w:val="00884A7B"/>
    <w:rsid w:val="0088592B"/>
    <w:rsid w:val="00886A39"/>
    <w:rsid w:val="00887962"/>
    <w:rsid w:val="00890128"/>
    <w:rsid w:val="0089126F"/>
    <w:rsid w:val="00892C71"/>
    <w:rsid w:val="00894FEE"/>
    <w:rsid w:val="00895694"/>
    <w:rsid w:val="00896BEE"/>
    <w:rsid w:val="00897D69"/>
    <w:rsid w:val="008A06C0"/>
    <w:rsid w:val="008A0BDA"/>
    <w:rsid w:val="008A279C"/>
    <w:rsid w:val="008A34EC"/>
    <w:rsid w:val="008A4CED"/>
    <w:rsid w:val="008A53F5"/>
    <w:rsid w:val="008A63E3"/>
    <w:rsid w:val="008A6998"/>
    <w:rsid w:val="008A6B67"/>
    <w:rsid w:val="008A7026"/>
    <w:rsid w:val="008B1237"/>
    <w:rsid w:val="008B1313"/>
    <w:rsid w:val="008B20FF"/>
    <w:rsid w:val="008B2578"/>
    <w:rsid w:val="008B2842"/>
    <w:rsid w:val="008B4981"/>
    <w:rsid w:val="008B502A"/>
    <w:rsid w:val="008B51A6"/>
    <w:rsid w:val="008C01EE"/>
    <w:rsid w:val="008C144B"/>
    <w:rsid w:val="008C14E2"/>
    <w:rsid w:val="008C1AD9"/>
    <w:rsid w:val="008C1BF9"/>
    <w:rsid w:val="008C23EC"/>
    <w:rsid w:val="008C2659"/>
    <w:rsid w:val="008C2DC5"/>
    <w:rsid w:val="008C3418"/>
    <w:rsid w:val="008C4674"/>
    <w:rsid w:val="008C476A"/>
    <w:rsid w:val="008C7258"/>
    <w:rsid w:val="008C7AD7"/>
    <w:rsid w:val="008D0FC6"/>
    <w:rsid w:val="008D3E46"/>
    <w:rsid w:val="008D3F15"/>
    <w:rsid w:val="008D462F"/>
    <w:rsid w:val="008E0E7D"/>
    <w:rsid w:val="008E3734"/>
    <w:rsid w:val="008E37D8"/>
    <w:rsid w:val="008E4058"/>
    <w:rsid w:val="008E6820"/>
    <w:rsid w:val="008E685F"/>
    <w:rsid w:val="008E7D2E"/>
    <w:rsid w:val="008F0EE4"/>
    <w:rsid w:val="008F0F05"/>
    <w:rsid w:val="008F1C1D"/>
    <w:rsid w:val="008F2322"/>
    <w:rsid w:val="008F5BED"/>
    <w:rsid w:val="008F7051"/>
    <w:rsid w:val="008F72E7"/>
    <w:rsid w:val="008F73EE"/>
    <w:rsid w:val="008F74C5"/>
    <w:rsid w:val="00903716"/>
    <w:rsid w:val="00903E36"/>
    <w:rsid w:val="00903FAB"/>
    <w:rsid w:val="00904597"/>
    <w:rsid w:val="00906EC2"/>
    <w:rsid w:val="0091087C"/>
    <w:rsid w:val="009134B0"/>
    <w:rsid w:val="0091476B"/>
    <w:rsid w:val="009154D2"/>
    <w:rsid w:val="0091553B"/>
    <w:rsid w:val="00915BF5"/>
    <w:rsid w:val="009165A9"/>
    <w:rsid w:val="00916A3A"/>
    <w:rsid w:val="009223EF"/>
    <w:rsid w:val="0092367F"/>
    <w:rsid w:val="009311AC"/>
    <w:rsid w:val="00931ED4"/>
    <w:rsid w:val="009326A5"/>
    <w:rsid w:val="0093293A"/>
    <w:rsid w:val="009343B0"/>
    <w:rsid w:val="00934EB1"/>
    <w:rsid w:val="0093584A"/>
    <w:rsid w:val="00937918"/>
    <w:rsid w:val="00940A00"/>
    <w:rsid w:val="00942FEE"/>
    <w:rsid w:val="009445DD"/>
    <w:rsid w:val="00945AC9"/>
    <w:rsid w:val="0094640B"/>
    <w:rsid w:val="00946683"/>
    <w:rsid w:val="00950857"/>
    <w:rsid w:val="009509A1"/>
    <w:rsid w:val="00951EEF"/>
    <w:rsid w:val="00953168"/>
    <w:rsid w:val="00954A04"/>
    <w:rsid w:val="00960307"/>
    <w:rsid w:val="0096109A"/>
    <w:rsid w:val="00961BA9"/>
    <w:rsid w:val="0096273F"/>
    <w:rsid w:val="009630DB"/>
    <w:rsid w:val="00963142"/>
    <w:rsid w:val="00963364"/>
    <w:rsid w:val="00963C6D"/>
    <w:rsid w:val="0096400E"/>
    <w:rsid w:val="00965020"/>
    <w:rsid w:val="009650C7"/>
    <w:rsid w:val="00967FC8"/>
    <w:rsid w:val="009733FF"/>
    <w:rsid w:val="009737FE"/>
    <w:rsid w:val="00974F76"/>
    <w:rsid w:val="009751ED"/>
    <w:rsid w:val="00975D0B"/>
    <w:rsid w:val="0097698A"/>
    <w:rsid w:val="0097698F"/>
    <w:rsid w:val="00977ADA"/>
    <w:rsid w:val="00980166"/>
    <w:rsid w:val="009831FB"/>
    <w:rsid w:val="00984895"/>
    <w:rsid w:val="00984D44"/>
    <w:rsid w:val="00985972"/>
    <w:rsid w:val="00987B51"/>
    <w:rsid w:val="00987B83"/>
    <w:rsid w:val="00990D7F"/>
    <w:rsid w:val="009911B3"/>
    <w:rsid w:val="00991548"/>
    <w:rsid w:val="00994ED7"/>
    <w:rsid w:val="00996603"/>
    <w:rsid w:val="00997B27"/>
    <w:rsid w:val="009A0300"/>
    <w:rsid w:val="009A3F71"/>
    <w:rsid w:val="009A47BE"/>
    <w:rsid w:val="009A5333"/>
    <w:rsid w:val="009A5D28"/>
    <w:rsid w:val="009A7E31"/>
    <w:rsid w:val="009B10C4"/>
    <w:rsid w:val="009B19FA"/>
    <w:rsid w:val="009B2F5F"/>
    <w:rsid w:val="009B5E4C"/>
    <w:rsid w:val="009B786D"/>
    <w:rsid w:val="009B7B51"/>
    <w:rsid w:val="009B7FA3"/>
    <w:rsid w:val="009C16EC"/>
    <w:rsid w:val="009C3C81"/>
    <w:rsid w:val="009C41DE"/>
    <w:rsid w:val="009C5034"/>
    <w:rsid w:val="009C554F"/>
    <w:rsid w:val="009C587C"/>
    <w:rsid w:val="009C72D6"/>
    <w:rsid w:val="009D06AF"/>
    <w:rsid w:val="009D0DDF"/>
    <w:rsid w:val="009D1993"/>
    <w:rsid w:val="009D2AED"/>
    <w:rsid w:val="009D3520"/>
    <w:rsid w:val="009D418E"/>
    <w:rsid w:val="009D4C03"/>
    <w:rsid w:val="009D699B"/>
    <w:rsid w:val="009D730B"/>
    <w:rsid w:val="009E0732"/>
    <w:rsid w:val="009E3C6F"/>
    <w:rsid w:val="009E4BDC"/>
    <w:rsid w:val="009E4D57"/>
    <w:rsid w:val="009F24D4"/>
    <w:rsid w:val="009F2A8A"/>
    <w:rsid w:val="009F3B2C"/>
    <w:rsid w:val="009F3DF3"/>
    <w:rsid w:val="009F4F79"/>
    <w:rsid w:val="009F63DD"/>
    <w:rsid w:val="009F6569"/>
    <w:rsid w:val="00A03732"/>
    <w:rsid w:val="00A03865"/>
    <w:rsid w:val="00A064A5"/>
    <w:rsid w:val="00A07478"/>
    <w:rsid w:val="00A1014B"/>
    <w:rsid w:val="00A10CD8"/>
    <w:rsid w:val="00A10D8A"/>
    <w:rsid w:val="00A1177E"/>
    <w:rsid w:val="00A12CA5"/>
    <w:rsid w:val="00A143BD"/>
    <w:rsid w:val="00A160B9"/>
    <w:rsid w:val="00A16527"/>
    <w:rsid w:val="00A17AA8"/>
    <w:rsid w:val="00A21E4E"/>
    <w:rsid w:val="00A222EA"/>
    <w:rsid w:val="00A22D4C"/>
    <w:rsid w:val="00A232DF"/>
    <w:rsid w:val="00A256E6"/>
    <w:rsid w:val="00A2704A"/>
    <w:rsid w:val="00A27282"/>
    <w:rsid w:val="00A27E22"/>
    <w:rsid w:val="00A30036"/>
    <w:rsid w:val="00A3138F"/>
    <w:rsid w:val="00A326E6"/>
    <w:rsid w:val="00A32892"/>
    <w:rsid w:val="00A32C19"/>
    <w:rsid w:val="00A33161"/>
    <w:rsid w:val="00A33546"/>
    <w:rsid w:val="00A33702"/>
    <w:rsid w:val="00A344B9"/>
    <w:rsid w:val="00A34F07"/>
    <w:rsid w:val="00A351CE"/>
    <w:rsid w:val="00A366D0"/>
    <w:rsid w:val="00A37362"/>
    <w:rsid w:val="00A40EFB"/>
    <w:rsid w:val="00A4175C"/>
    <w:rsid w:val="00A41B9F"/>
    <w:rsid w:val="00A42E85"/>
    <w:rsid w:val="00A4574D"/>
    <w:rsid w:val="00A4623C"/>
    <w:rsid w:val="00A4786F"/>
    <w:rsid w:val="00A5060B"/>
    <w:rsid w:val="00A50DA3"/>
    <w:rsid w:val="00A51191"/>
    <w:rsid w:val="00A51DD9"/>
    <w:rsid w:val="00A52EF0"/>
    <w:rsid w:val="00A5303C"/>
    <w:rsid w:val="00A5376C"/>
    <w:rsid w:val="00A56382"/>
    <w:rsid w:val="00A5681E"/>
    <w:rsid w:val="00A568DB"/>
    <w:rsid w:val="00A56DFE"/>
    <w:rsid w:val="00A57E31"/>
    <w:rsid w:val="00A57EB2"/>
    <w:rsid w:val="00A624D1"/>
    <w:rsid w:val="00A6252B"/>
    <w:rsid w:val="00A626AE"/>
    <w:rsid w:val="00A6271B"/>
    <w:rsid w:val="00A6465A"/>
    <w:rsid w:val="00A65073"/>
    <w:rsid w:val="00A74380"/>
    <w:rsid w:val="00A7776D"/>
    <w:rsid w:val="00A8019E"/>
    <w:rsid w:val="00A8040E"/>
    <w:rsid w:val="00A8045D"/>
    <w:rsid w:val="00A80E09"/>
    <w:rsid w:val="00A8101E"/>
    <w:rsid w:val="00A827FB"/>
    <w:rsid w:val="00A83022"/>
    <w:rsid w:val="00A83EED"/>
    <w:rsid w:val="00A845B8"/>
    <w:rsid w:val="00A8715F"/>
    <w:rsid w:val="00A903FB"/>
    <w:rsid w:val="00A90F54"/>
    <w:rsid w:val="00A92970"/>
    <w:rsid w:val="00A948BF"/>
    <w:rsid w:val="00A94C26"/>
    <w:rsid w:val="00A969AC"/>
    <w:rsid w:val="00A971BB"/>
    <w:rsid w:val="00AA045C"/>
    <w:rsid w:val="00AA0DF8"/>
    <w:rsid w:val="00AA27C1"/>
    <w:rsid w:val="00AA2B7A"/>
    <w:rsid w:val="00AA373E"/>
    <w:rsid w:val="00AA4AB2"/>
    <w:rsid w:val="00AA559D"/>
    <w:rsid w:val="00AA561A"/>
    <w:rsid w:val="00AA5CAC"/>
    <w:rsid w:val="00AA6608"/>
    <w:rsid w:val="00AA69A5"/>
    <w:rsid w:val="00AB19F9"/>
    <w:rsid w:val="00AB3B98"/>
    <w:rsid w:val="00AB4329"/>
    <w:rsid w:val="00AB4DE3"/>
    <w:rsid w:val="00AB71F9"/>
    <w:rsid w:val="00AC1050"/>
    <w:rsid w:val="00AC1D04"/>
    <w:rsid w:val="00AC537D"/>
    <w:rsid w:val="00AC5767"/>
    <w:rsid w:val="00AD08EC"/>
    <w:rsid w:val="00AD0E79"/>
    <w:rsid w:val="00AD1700"/>
    <w:rsid w:val="00AD3A23"/>
    <w:rsid w:val="00AD3B2E"/>
    <w:rsid w:val="00AD493F"/>
    <w:rsid w:val="00AD533F"/>
    <w:rsid w:val="00AE01FA"/>
    <w:rsid w:val="00AE158E"/>
    <w:rsid w:val="00AE3C41"/>
    <w:rsid w:val="00AE5EE8"/>
    <w:rsid w:val="00AF619B"/>
    <w:rsid w:val="00AF697C"/>
    <w:rsid w:val="00AF6A55"/>
    <w:rsid w:val="00B00133"/>
    <w:rsid w:val="00B00D41"/>
    <w:rsid w:val="00B0240A"/>
    <w:rsid w:val="00B024FD"/>
    <w:rsid w:val="00B02BC1"/>
    <w:rsid w:val="00B0357B"/>
    <w:rsid w:val="00B0443A"/>
    <w:rsid w:val="00B10CE0"/>
    <w:rsid w:val="00B10D24"/>
    <w:rsid w:val="00B10E54"/>
    <w:rsid w:val="00B11321"/>
    <w:rsid w:val="00B12B2C"/>
    <w:rsid w:val="00B15524"/>
    <w:rsid w:val="00B15F96"/>
    <w:rsid w:val="00B22D9A"/>
    <w:rsid w:val="00B22EE5"/>
    <w:rsid w:val="00B23002"/>
    <w:rsid w:val="00B243E8"/>
    <w:rsid w:val="00B257AD"/>
    <w:rsid w:val="00B25C46"/>
    <w:rsid w:val="00B26874"/>
    <w:rsid w:val="00B33C1C"/>
    <w:rsid w:val="00B3461F"/>
    <w:rsid w:val="00B34813"/>
    <w:rsid w:val="00B35FEB"/>
    <w:rsid w:val="00B36069"/>
    <w:rsid w:val="00B4100F"/>
    <w:rsid w:val="00B43697"/>
    <w:rsid w:val="00B4452C"/>
    <w:rsid w:val="00B46FC6"/>
    <w:rsid w:val="00B50827"/>
    <w:rsid w:val="00B50A4C"/>
    <w:rsid w:val="00B53F09"/>
    <w:rsid w:val="00B5432F"/>
    <w:rsid w:val="00B54ACC"/>
    <w:rsid w:val="00B55389"/>
    <w:rsid w:val="00B55755"/>
    <w:rsid w:val="00B55BBE"/>
    <w:rsid w:val="00B56648"/>
    <w:rsid w:val="00B61751"/>
    <w:rsid w:val="00B63766"/>
    <w:rsid w:val="00B64398"/>
    <w:rsid w:val="00B645FF"/>
    <w:rsid w:val="00B65C69"/>
    <w:rsid w:val="00B664B1"/>
    <w:rsid w:val="00B705A3"/>
    <w:rsid w:val="00B72BAF"/>
    <w:rsid w:val="00B7317C"/>
    <w:rsid w:val="00B735EF"/>
    <w:rsid w:val="00B757DB"/>
    <w:rsid w:val="00B815A3"/>
    <w:rsid w:val="00B8181A"/>
    <w:rsid w:val="00B83C4F"/>
    <w:rsid w:val="00B86CC1"/>
    <w:rsid w:val="00B873DE"/>
    <w:rsid w:val="00B9435E"/>
    <w:rsid w:val="00BA0743"/>
    <w:rsid w:val="00BA0FDF"/>
    <w:rsid w:val="00BA2921"/>
    <w:rsid w:val="00BA3F70"/>
    <w:rsid w:val="00BA563D"/>
    <w:rsid w:val="00BA5BA7"/>
    <w:rsid w:val="00BA6B26"/>
    <w:rsid w:val="00BB2104"/>
    <w:rsid w:val="00BB2D8C"/>
    <w:rsid w:val="00BB3961"/>
    <w:rsid w:val="00BC0030"/>
    <w:rsid w:val="00BC1220"/>
    <w:rsid w:val="00BC139A"/>
    <w:rsid w:val="00BC15D1"/>
    <w:rsid w:val="00BC177B"/>
    <w:rsid w:val="00BC2953"/>
    <w:rsid w:val="00BC314F"/>
    <w:rsid w:val="00BC6155"/>
    <w:rsid w:val="00BC655F"/>
    <w:rsid w:val="00BC70A5"/>
    <w:rsid w:val="00BD0785"/>
    <w:rsid w:val="00BD0B59"/>
    <w:rsid w:val="00BD1E76"/>
    <w:rsid w:val="00BD1EF9"/>
    <w:rsid w:val="00BD240A"/>
    <w:rsid w:val="00BD4946"/>
    <w:rsid w:val="00BD5DB9"/>
    <w:rsid w:val="00BD6284"/>
    <w:rsid w:val="00BD63A0"/>
    <w:rsid w:val="00BE012F"/>
    <w:rsid w:val="00BE08EA"/>
    <w:rsid w:val="00BE3778"/>
    <w:rsid w:val="00BE3BC8"/>
    <w:rsid w:val="00BE5A91"/>
    <w:rsid w:val="00BF241B"/>
    <w:rsid w:val="00BF2734"/>
    <w:rsid w:val="00BF29D9"/>
    <w:rsid w:val="00BF4410"/>
    <w:rsid w:val="00BF456F"/>
    <w:rsid w:val="00BF62B9"/>
    <w:rsid w:val="00BF687B"/>
    <w:rsid w:val="00C008D8"/>
    <w:rsid w:val="00C0114E"/>
    <w:rsid w:val="00C01DC8"/>
    <w:rsid w:val="00C0249B"/>
    <w:rsid w:val="00C03B42"/>
    <w:rsid w:val="00C05649"/>
    <w:rsid w:val="00C06015"/>
    <w:rsid w:val="00C0620F"/>
    <w:rsid w:val="00C0673A"/>
    <w:rsid w:val="00C111CF"/>
    <w:rsid w:val="00C11FA7"/>
    <w:rsid w:val="00C12063"/>
    <w:rsid w:val="00C14998"/>
    <w:rsid w:val="00C168A8"/>
    <w:rsid w:val="00C17D6C"/>
    <w:rsid w:val="00C2367D"/>
    <w:rsid w:val="00C23B2C"/>
    <w:rsid w:val="00C24B8F"/>
    <w:rsid w:val="00C24C1D"/>
    <w:rsid w:val="00C255F2"/>
    <w:rsid w:val="00C26CCF"/>
    <w:rsid w:val="00C3119F"/>
    <w:rsid w:val="00C3159A"/>
    <w:rsid w:val="00C315A3"/>
    <w:rsid w:val="00C3386D"/>
    <w:rsid w:val="00C33996"/>
    <w:rsid w:val="00C340FF"/>
    <w:rsid w:val="00C3449A"/>
    <w:rsid w:val="00C358FA"/>
    <w:rsid w:val="00C363FB"/>
    <w:rsid w:val="00C4046C"/>
    <w:rsid w:val="00C407A7"/>
    <w:rsid w:val="00C40D0A"/>
    <w:rsid w:val="00C40D20"/>
    <w:rsid w:val="00C42DA4"/>
    <w:rsid w:val="00C4323E"/>
    <w:rsid w:val="00C438FD"/>
    <w:rsid w:val="00C4516E"/>
    <w:rsid w:val="00C46657"/>
    <w:rsid w:val="00C46FB6"/>
    <w:rsid w:val="00C47203"/>
    <w:rsid w:val="00C528AA"/>
    <w:rsid w:val="00C53A11"/>
    <w:rsid w:val="00C55D87"/>
    <w:rsid w:val="00C55E6C"/>
    <w:rsid w:val="00C56183"/>
    <w:rsid w:val="00C60632"/>
    <w:rsid w:val="00C618F2"/>
    <w:rsid w:val="00C62BD2"/>
    <w:rsid w:val="00C63607"/>
    <w:rsid w:val="00C638CB"/>
    <w:rsid w:val="00C6589B"/>
    <w:rsid w:val="00C66BBC"/>
    <w:rsid w:val="00C67BB6"/>
    <w:rsid w:val="00C7084F"/>
    <w:rsid w:val="00C7091F"/>
    <w:rsid w:val="00C70FE8"/>
    <w:rsid w:val="00C74BCD"/>
    <w:rsid w:val="00C74E8B"/>
    <w:rsid w:val="00C761FA"/>
    <w:rsid w:val="00C76318"/>
    <w:rsid w:val="00C76381"/>
    <w:rsid w:val="00C7701E"/>
    <w:rsid w:val="00C81A2A"/>
    <w:rsid w:val="00C84824"/>
    <w:rsid w:val="00C86DDF"/>
    <w:rsid w:val="00C874F7"/>
    <w:rsid w:val="00C874FC"/>
    <w:rsid w:val="00C87743"/>
    <w:rsid w:val="00C907B0"/>
    <w:rsid w:val="00C939C6"/>
    <w:rsid w:val="00C95E3F"/>
    <w:rsid w:val="00C96987"/>
    <w:rsid w:val="00C96E36"/>
    <w:rsid w:val="00C97206"/>
    <w:rsid w:val="00C974AA"/>
    <w:rsid w:val="00CA09B1"/>
    <w:rsid w:val="00CA283B"/>
    <w:rsid w:val="00CA3158"/>
    <w:rsid w:val="00CA369C"/>
    <w:rsid w:val="00CA3DD6"/>
    <w:rsid w:val="00CA4207"/>
    <w:rsid w:val="00CA4E81"/>
    <w:rsid w:val="00CA6689"/>
    <w:rsid w:val="00CA744E"/>
    <w:rsid w:val="00CB3153"/>
    <w:rsid w:val="00CB31B2"/>
    <w:rsid w:val="00CB42C4"/>
    <w:rsid w:val="00CB497E"/>
    <w:rsid w:val="00CB65B7"/>
    <w:rsid w:val="00CC1933"/>
    <w:rsid w:val="00CC210E"/>
    <w:rsid w:val="00CC27C5"/>
    <w:rsid w:val="00CC2BB9"/>
    <w:rsid w:val="00CC3190"/>
    <w:rsid w:val="00CC3AF9"/>
    <w:rsid w:val="00CC6560"/>
    <w:rsid w:val="00CD4287"/>
    <w:rsid w:val="00CD49CE"/>
    <w:rsid w:val="00CD4C5F"/>
    <w:rsid w:val="00CD6ACD"/>
    <w:rsid w:val="00CE2CD9"/>
    <w:rsid w:val="00CE2E8E"/>
    <w:rsid w:val="00CE302A"/>
    <w:rsid w:val="00CE3401"/>
    <w:rsid w:val="00CE3440"/>
    <w:rsid w:val="00CE41D1"/>
    <w:rsid w:val="00CE492F"/>
    <w:rsid w:val="00CE6B13"/>
    <w:rsid w:val="00CE6E45"/>
    <w:rsid w:val="00CE757C"/>
    <w:rsid w:val="00CF1A85"/>
    <w:rsid w:val="00CF4BB7"/>
    <w:rsid w:val="00CF5501"/>
    <w:rsid w:val="00CF623A"/>
    <w:rsid w:val="00D0078B"/>
    <w:rsid w:val="00D01D94"/>
    <w:rsid w:val="00D01E67"/>
    <w:rsid w:val="00D02709"/>
    <w:rsid w:val="00D02FB2"/>
    <w:rsid w:val="00D04161"/>
    <w:rsid w:val="00D045D0"/>
    <w:rsid w:val="00D04FEA"/>
    <w:rsid w:val="00D065BB"/>
    <w:rsid w:val="00D068F4"/>
    <w:rsid w:val="00D11164"/>
    <w:rsid w:val="00D13CDC"/>
    <w:rsid w:val="00D13FD2"/>
    <w:rsid w:val="00D14E37"/>
    <w:rsid w:val="00D15230"/>
    <w:rsid w:val="00D17233"/>
    <w:rsid w:val="00D20A34"/>
    <w:rsid w:val="00D20CFC"/>
    <w:rsid w:val="00D2197B"/>
    <w:rsid w:val="00D21B4A"/>
    <w:rsid w:val="00D22D66"/>
    <w:rsid w:val="00D233D7"/>
    <w:rsid w:val="00D247C4"/>
    <w:rsid w:val="00D252B7"/>
    <w:rsid w:val="00D25D13"/>
    <w:rsid w:val="00D27203"/>
    <w:rsid w:val="00D303F0"/>
    <w:rsid w:val="00D30AEA"/>
    <w:rsid w:val="00D31289"/>
    <w:rsid w:val="00D329D2"/>
    <w:rsid w:val="00D33B12"/>
    <w:rsid w:val="00D34888"/>
    <w:rsid w:val="00D34DE2"/>
    <w:rsid w:val="00D35171"/>
    <w:rsid w:val="00D35E69"/>
    <w:rsid w:val="00D367AF"/>
    <w:rsid w:val="00D3767F"/>
    <w:rsid w:val="00D42035"/>
    <w:rsid w:val="00D439F5"/>
    <w:rsid w:val="00D4566A"/>
    <w:rsid w:val="00D45807"/>
    <w:rsid w:val="00D504C7"/>
    <w:rsid w:val="00D5108E"/>
    <w:rsid w:val="00D51DD8"/>
    <w:rsid w:val="00D52E98"/>
    <w:rsid w:val="00D54B65"/>
    <w:rsid w:val="00D5514E"/>
    <w:rsid w:val="00D5721D"/>
    <w:rsid w:val="00D57A5D"/>
    <w:rsid w:val="00D603A0"/>
    <w:rsid w:val="00D62EC5"/>
    <w:rsid w:val="00D641FB"/>
    <w:rsid w:val="00D651F1"/>
    <w:rsid w:val="00D66B1B"/>
    <w:rsid w:val="00D7005B"/>
    <w:rsid w:val="00D70779"/>
    <w:rsid w:val="00D7212A"/>
    <w:rsid w:val="00D72473"/>
    <w:rsid w:val="00D72E8E"/>
    <w:rsid w:val="00D7439D"/>
    <w:rsid w:val="00D804C4"/>
    <w:rsid w:val="00D84376"/>
    <w:rsid w:val="00D84EB0"/>
    <w:rsid w:val="00D85212"/>
    <w:rsid w:val="00D94437"/>
    <w:rsid w:val="00D945D8"/>
    <w:rsid w:val="00D950E6"/>
    <w:rsid w:val="00D959FD"/>
    <w:rsid w:val="00D96470"/>
    <w:rsid w:val="00D96D31"/>
    <w:rsid w:val="00D9714B"/>
    <w:rsid w:val="00D9718A"/>
    <w:rsid w:val="00D976D3"/>
    <w:rsid w:val="00D97986"/>
    <w:rsid w:val="00DA0964"/>
    <w:rsid w:val="00DA0E3D"/>
    <w:rsid w:val="00DA3DE7"/>
    <w:rsid w:val="00DA6548"/>
    <w:rsid w:val="00DA71EC"/>
    <w:rsid w:val="00DB074F"/>
    <w:rsid w:val="00DB12BF"/>
    <w:rsid w:val="00DB14C1"/>
    <w:rsid w:val="00DB163D"/>
    <w:rsid w:val="00DB196A"/>
    <w:rsid w:val="00DB2023"/>
    <w:rsid w:val="00DB319A"/>
    <w:rsid w:val="00DB5F84"/>
    <w:rsid w:val="00DB5FB4"/>
    <w:rsid w:val="00DB6866"/>
    <w:rsid w:val="00DC0375"/>
    <w:rsid w:val="00DC09CC"/>
    <w:rsid w:val="00DC16D9"/>
    <w:rsid w:val="00DC22CE"/>
    <w:rsid w:val="00DC33C4"/>
    <w:rsid w:val="00DC56AB"/>
    <w:rsid w:val="00DC670F"/>
    <w:rsid w:val="00DC7B39"/>
    <w:rsid w:val="00DD01F0"/>
    <w:rsid w:val="00DD08CD"/>
    <w:rsid w:val="00DD17D9"/>
    <w:rsid w:val="00DD2E88"/>
    <w:rsid w:val="00DD4C63"/>
    <w:rsid w:val="00DD5EEB"/>
    <w:rsid w:val="00DD5FD0"/>
    <w:rsid w:val="00DD6A15"/>
    <w:rsid w:val="00DD7A07"/>
    <w:rsid w:val="00DE3312"/>
    <w:rsid w:val="00DE4C3C"/>
    <w:rsid w:val="00DE560C"/>
    <w:rsid w:val="00DE64C2"/>
    <w:rsid w:val="00DE6EA8"/>
    <w:rsid w:val="00DE7F21"/>
    <w:rsid w:val="00DF07A3"/>
    <w:rsid w:val="00DF1BFA"/>
    <w:rsid w:val="00DF4EE7"/>
    <w:rsid w:val="00DF5916"/>
    <w:rsid w:val="00DF65B4"/>
    <w:rsid w:val="00E01C61"/>
    <w:rsid w:val="00E02B2A"/>
    <w:rsid w:val="00E04279"/>
    <w:rsid w:val="00E05065"/>
    <w:rsid w:val="00E06489"/>
    <w:rsid w:val="00E06A7B"/>
    <w:rsid w:val="00E06BD8"/>
    <w:rsid w:val="00E076ED"/>
    <w:rsid w:val="00E07B40"/>
    <w:rsid w:val="00E07F96"/>
    <w:rsid w:val="00E103A3"/>
    <w:rsid w:val="00E1105D"/>
    <w:rsid w:val="00E1147C"/>
    <w:rsid w:val="00E121F9"/>
    <w:rsid w:val="00E12F20"/>
    <w:rsid w:val="00E15E5D"/>
    <w:rsid w:val="00E17774"/>
    <w:rsid w:val="00E20CB7"/>
    <w:rsid w:val="00E22061"/>
    <w:rsid w:val="00E2368C"/>
    <w:rsid w:val="00E23FE8"/>
    <w:rsid w:val="00E261D7"/>
    <w:rsid w:val="00E27439"/>
    <w:rsid w:val="00E275DE"/>
    <w:rsid w:val="00E308E6"/>
    <w:rsid w:val="00E30D81"/>
    <w:rsid w:val="00E320CD"/>
    <w:rsid w:val="00E33778"/>
    <w:rsid w:val="00E34517"/>
    <w:rsid w:val="00E34F5A"/>
    <w:rsid w:val="00E35052"/>
    <w:rsid w:val="00E35329"/>
    <w:rsid w:val="00E364EB"/>
    <w:rsid w:val="00E3765B"/>
    <w:rsid w:val="00E4130E"/>
    <w:rsid w:val="00E439F7"/>
    <w:rsid w:val="00E43DF5"/>
    <w:rsid w:val="00E440EC"/>
    <w:rsid w:val="00E44B7D"/>
    <w:rsid w:val="00E45C0B"/>
    <w:rsid w:val="00E46895"/>
    <w:rsid w:val="00E46C0F"/>
    <w:rsid w:val="00E505C8"/>
    <w:rsid w:val="00E51D66"/>
    <w:rsid w:val="00E54741"/>
    <w:rsid w:val="00E54968"/>
    <w:rsid w:val="00E56935"/>
    <w:rsid w:val="00E56D52"/>
    <w:rsid w:val="00E57BA8"/>
    <w:rsid w:val="00E624CD"/>
    <w:rsid w:val="00E627B3"/>
    <w:rsid w:val="00E66B11"/>
    <w:rsid w:val="00E71369"/>
    <w:rsid w:val="00E716D4"/>
    <w:rsid w:val="00E71C24"/>
    <w:rsid w:val="00E7333E"/>
    <w:rsid w:val="00E73CC6"/>
    <w:rsid w:val="00E74621"/>
    <w:rsid w:val="00E74826"/>
    <w:rsid w:val="00E74997"/>
    <w:rsid w:val="00E76A21"/>
    <w:rsid w:val="00E774E8"/>
    <w:rsid w:val="00E77598"/>
    <w:rsid w:val="00E77F97"/>
    <w:rsid w:val="00E77FAE"/>
    <w:rsid w:val="00E82F01"/>
    <w:rsid w:val="00E837AB"/>
    <w:rsid w:val="00E83F5D"/>
    <w:rsid w:val="00E843FD"/>
    <w:rsid w:val="00E847A8"/>
    <w:rsid w:val="00E84992"/>
    <w:rsid w:val="00E84C15"/>
    <w:rsid w:val="00E87B1B"/>
    <w:rsid w:val="00E90954"/>
    <w:rsid w:val="00E90982"/>
    <w:rsid w:val="00E935A3"/>
    <w:rsid w:val="00E9409F"/>
    <w:rsid w:val="00E94190"/>
    <w:rsid w:val="00E9471F"/>
    <w:rsid w:val="00E94D36"/>
    <w:rsid w:val="00EA02CC"/>
    <w:rsid w:val="00EA02DB"/>
    <w:rsid w:val="00EA2993"/>
    <w:rsid w:val="00EA2ABC"/>
    <w:rsid w:val="00EA39B3"/>
    <w:rsid w:val="00EA4713"/>
    <w:rsid w:val="00EA743B"/>
    <w:rsid w:val="00EB282E"/>
    <w:rsid w:val="00EB3575"/>
    <w:rsid w:val="00EB529A"/>
    <w:rsid w:val="00EB60BC"/>
    <w:rsid w:val="00EB61EA"/>
    <w:rsid w:val="00EB748C"/>
    <w:rsid w:val="00EB7FF8"/>
    <w:rsid w:val="00EC0E64"/>
    <w:rsid w:val="00EC165D"/>
    <w:rsid w:val="00EC30B7"/>
    <w:rsid w:val="00EC53EB"/>
    <w:rsid w:val="00ED1D41"/>
    <w:rsid w:val="00ED2650"/>
    <w:rsid w:val="00ED2A62"/>
    <w:rsid w:val="00ED3509"/>
    <w:rsid w:val="00ED377B"/>
    <w:rsid w:val="00ED4759"/>
    <w:rsid w:val="00ED5EF7"/>
    <w:rsid w:val="00ED763B"/>
    <w:rsid w:val="00EE0731"/>
    <w:rsid w:val="00EE190D"/>
    <w:rsid w:val="00EE1DF3"/>
    <w:rsid w:val="00EE3407"/>
    <w:rsid w:val="00EE3887"/>
    <w:rsid w:val="00EE51EC"/>
    <w:rsid w:val="00EE526F"/>
    <w:rsid w:val="00EE6578"/>
    <w:rsid w:val="00EE6872"/>
    <w:rsid w:val="00EF05A4"/>
    <w:rsid w:val="00EF1B4A"/>
    <w:rsid w:val="00EF2E3E"/>
    <w:rsid w:val="00EF39B2"/>
    <w:rsid w:val="00EF416E"/>
    <w:rsid w:val="00EF4860"/>
    <w:rsid w:val="00EF64BB"/>
    <w:rsid w:val="00F00976"/>
    <w:rsid w:val="00F01344"/>
    <w:rsid w:val="00F01EF2"/>
    <w:rsid w:val="00F02B73"/>
    <w:rsid w:val="00F03A4B"/>
    <w:rsid w:val="00F05524"/>
    <w:rsid w:val="00F07ECD"/>
    <w:rsid w:val="00F103F8"/>
    <w:rsid w:val="00F1215F"/>
    <w:rsid w:val="00F14EE4"/>
    <w:rsid w:val="00F15C82"/>
    <w:rsid w:val="00F17AC9"/>
    <w:rsid w:val="00F17D7B"/>
    <w:rsid w:val="00F20C4E"/>
    <w:rsid w:val="00F2101E"/>
    <w:rsid w:val="00F23DEB"/>
    <w:rsid w:val="00F25745"/>
    <w:rsid w:val="00F25C18"/>
    <w:rsid w:val="00F25F78"/>
    <w:rsid w:val="00F31E98"/>
    <w:rsid w:val="00F327E0"/>
    <w:rsid w:val="00F3450A"/>
    <w:rsid w:val="00F34F7F"/>
    <w:rsid w:val="00F35CC9"/>
    <w:rsid w:val="00F363FA"/>
    <w:rsid w:val="00F36732"/>
    <w:rsid w:val="00F37E71"/>
    <w:rsid w:val="00F407A5"/>
    <w:rsid w:val="00F40C8A"/>
    <w:rsid w:val="00F41ACF"/>
    <w:rsid w:val="00F4339C"/>
    <w:rsid w:val="00F4399B"/>
    <w:rsid w:val="00F459A3"/>
    <w:rsid w:val="00F45B8C"/>
    <w:rsid w:val="00F45D0F"/>
    <w:rsid w:val="00F46938"/>
    <w:rsid w:val="00F46ECB"/>
    <w:rsid w:val="00F47EAA"/>
    <w:rsid w:val="00F51225"/>
    <w:rsid w:val="00F52F7B"/>
    <w:rsid w:val="00F531FB"/>
    <w:rsid w:val="00F5443B"/>
    <w:rsid w:val="00F5725D"/>
    <w:rsid w:val="00F57E1D"/>
    <w:rsid w:val="00F60D6F"/>
    <w:rsid w:val="00F60EFA"/>
    <w:rsid w:val="00F61684"/>
    <w:rsid w:val="00F64737"/>
    <w:rsid w:val="00F64AFD"/>
    <w:rsid w:val="00F70CAB"/>
    <w:rsid w:val="00F71A10"/>
    <w:rsid w:val="00F731CE"/>
    <w:rsid w:val="00F759F7"/>
    <w:rsid w:val="00F76FFD"/>
    <w:rsid w:val="00F8033A"/>
    <w:rsid w:val="00F80DFE"/>
    <w:rsid w:val="00F81697"/>
    <w:rsid w:val="00F81EA5"/>
    <w:rsid w:val="00F8243D"/>
    <w:rsid w:val="00F833D8"/>
    <w:rsid w:val="00F862F9"/>
    <w:rsid w:val="00F8634E"/>
    <w:rsid w:val="00F8713F"/>
    <w:rsid w:val="00F8772B"/>
    <w:rsid w:val="00F877A5"/>
    <w:rsid w:val="00F87DC1"/>
    <w:rsid w:val="00F90848"/>
    <w:rsid w:val="00F9323F"/>
    <w:rsid w:val="00F93B88"/>
    <w:rsid w:val="00F942E5"/>
    <w:rsid w:val="00F95230"/>
    <w:rsid w:val="00F9542E"/>
    <w:rsid w:val="00F9655C"/>
    <w:rsid w:val="00F97DC2"/>
    <w:rsid w:val="00FA3049"/>
    <w:rsid w:val="00FA3A67"/>
    <w:rsid w:val="00FA5875"/>
    <w:rsid w:val="00FA5E0D"/>
    <w:rsid w:val="00FA63C6"/>
    <w:rsid w:val="00FA66AC"/>
    <w:rsid w:val="00FB0580"/>
    <w:rsid w:val="00FB214A"/>
    <w:rsid w:val="00FB4B07"/>
    <w:rsid w:val="00FB6E41"/>
    <w:rsid w:val="00FB7288"/>
    <w:rsid w:val="00FC0686"/>
    <w:rsid w:val="00FC2BAC"/>
    <w:rsid w:val="00FC3294"/>
    <w:rsid w:val="00FC3327"/>
    <w:rsid w:val="00FC3DA0"/>
    <w:rsid w:val="00FC4729"/>
    <w:rsid w:val="00FC5AB7"/>
    <w:rsid w:val="00FC5D94"/>
    <w:rsid w:val="00FC6EC0"/>
    <w:rsid w:val="00FC727A"/>
    <w:rsid w:val="00FD0FCF"/>
    <w:rsid w:val="00FD2700"/>
    <w:rsid w:val="00FD2A3E"/>
    <w:rsid w:val="00FD3C12"/>
    <w:rsid w:val="00FD47F7"/>
    <w:rsid w:val="00FD52D2"/>
    <w:rsid w:val="00FD6A6B"/>
    <w:rsid w:val="00FD6C8D"/>
    <w:rsid w:val="00FE1061"/>
    <w:rsid w:val="00FE25C4"/>
    <w:rsid w:val="00FE2FF2"/>
    <w:rsid w:val="00FE450A"/>
    <w:rsid w:val="00FE46D6"/>
    <w:rsid w:val="00FE50B8"/>
    <w:rsid w:val="00FF00B2"/>
    <w:rsid w:val="00FF0502"/>
    <w:rsid w:val="00FF0BCB"/>
    <w:rsid w:val="00FF0E2C"/>
    <w:rsid w:val="00FF19F0"/>
    <w:rsid w:val="00FF24E4"/>
    <w:rsid w:val="00FF34FA"/>
    <w:rsid w:val="00FF74D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42867C4-8547-459C-9DD7-F4E8782C3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4EE9"/>
  </w:style>
  <w:style w:type="paragraph" w:styleId="1">
    <w:name w:val="heading 1"/>
    <w:basedOn w:val="a"/>
    <w:next w:val="a"/>
    <w:link w:val="10"/>
    <w:uiPriority w:val="9"/>
    <w:qFormat/>
    <w:rsid w:val="00D1116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553E1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7005B"/>
    <w:rPr>
      <w:color w:val="0000FF" w:themeColor="hyperlink"/>
      <w:u w:val="single"/>
    </w:rPr>
  </w:style>
  <w:style w:type="paragraph" w:styleId="a4">
    <w:name w:val="Balloon Text"/>
    <w:basedOn w:val="a"/>
    <w:link w:val="a5"/>
    <w:uiPriority w:val="99"/>
    <w:semiHidden/>
    <w:unhideWhenUsed/>
    <w:rsid w:val="00D7005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7005B"/>
    <w:rPr>
      <w:rFonts w:ascii="Tahoma" w:hAnsi="Tahoma" w:cs="Tahoma"/>
      <w:sz w:val="16"/>
      <w:szCs w:val="16"/>
    </w:rPr>
  </w:style>
  <w:style w:type="paragraph" w:styleId="a6">
    <w:name w:val="caption"/>
    <w:basedOn w:val="a"/>
    <w:next w:val="a"/>
    <w:uiPriority w:val="35"/>
    <w:unhideWhenUsed/>
    <w:qFormat/>
    <w:rsid w:val="00333796"/>
    <w:pPr>
      <w:spacing w:line="240" w:lineRule="auto"/>
    </w:pPr>
    <w:rPr>
      <w:b/>
      <w:bCs/>
      <w:color w:val="4F81BD" w:themeColor="accent1"/>
      <w:sz w:val="18"/>
      <w:szCs w:val="18"/>
    </w:rPr>
  </w:style>
  <w:style w:type="paragraph" w:styleId="a7">
    <w:name w:val="header"/>
    <w:basedOn w:val="a"/>
    <w:link w:val="a8"/>
    <w:uiPriority w:val="99"/>
    <w:unhideWhenUsed/>
    <w:rsid w:val="00484609"/>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484609"/>
  </w:style>
  <w:style w:type="paragraph" w:styleId="a9">
    <w:name w:val="footer"/>
    <w:basedOn w:val="a"/>
    <w:link w:val="aa"/>
    <w:uiPriority w:val="99"/>
    <w:unhideWhenUsed/>
    <w:rsid w:val="00484609"/>
    <w:pPr>
      <w:tabs>
        <w:tab w:val="center" w:pos="4677"/>
        <w:tab w:val="right" w:pos="9355"/>
      </w:tabs>
      <w:spacing w:after="0" w:line="240" w:lineRule="auto"/>
    </w:pPr>
  </w:style>
  <w:style w:type="character" w:customStyle="1" w:styleId="aa">
    <w:name w:val="Нижний колонтитул Знак"/>
    <w:basedOn w:val="a0"/>
    <w:link w:val="a9"/>
    <w:uiPriority w:val="99"/>
    <w:rsid w:val="00484609"/>
  </w:style>
  <w:style w:type="paragraph" w:styleId="ab">
    <w:name w:val="List Paragraph"/>
    <w:basedOn w:val="a"/>
    <w:link w:val="ac"/>
    <w:qFormat/>
    <w:rsid w:val="00B26874"/>
    <w:pPr>
      <w:ind w:left="720"/>
      <w:contextualSpacing/>
    </w:pPr>
  </w:style>
  <w:style w:type="paragraph" w:customStyle="1" w:styleId="ConsPlusNormal">
    <w:name w:val="ConsPlusNormal"/>
    <w:rsid w:val="00E308E6"/>
    <w:pPr>
      <w:widowControl w:val="0"/>
      <w:autoSpaceDE w:val="0"/>
      <w:autoSpaceDN w:val="0"/>
      <w:spacing w:after="0" w:line="240" w:lineRule="auto"/>
    </w:pPr>
    <w:rPr>
      <w:rFonts w:ascii="Times New Roman" w:eastAsia="Times New Roman" w:hAnsi="Times New Roman" w:cs="Times New Roman"/>
      <w:sz w:val="28"/>
      <w:szCs w:val="20"/>
      <w:lang w:eastAsia="ru-RU"/>
    </w:rPr>
  </w:style>
  <w:style w:type="paragraph" w:customStyle="1" w:styleId="ConsPlusTitle">
    <w:name w:val="ConsPlusTitle"/>
    <w:uiPriority w:val="99"/>
    <w:rsid w:val="00E308E6"/>
    <w:pPr>
      <w:widowControl w:val="0"/>
      <w:autoSpaceDE w:val="0"/>
      <w:autoSpaceDN w:val="0"/>
      <w:spacing w:after="0" w:line="240" w:lineRule="auto"/>
    </w:pPr>
    <w:rPr>
      <w:rFonts w:ascii="Times New Roman" w:eastAsia="Times New Roman" w:hAnsi="Times New Roman" w:cs="Times New Roman"/>
      <w:b/>
      <w:sz w:val="28"/>
      <w:szCs w:val="20"/>
      <w:lang w:eastAsia="ru-RU"/>
    </w:rPr>
  </w:style>
  <w:style w:type="paragraph" w:styleId="ad">
    <w:name w:val="Body Text Indent"/>
    <w:basedOn w:val="a"/>
    <w:link w:val="ae"/>
    <w:uiPriority w:val="99"/>
    <w:unhideWhenUsed/>
    <w:rsid w:val="00387C10"/>
    <w:pPr>
      <w:spacing w:after="120"/>
      <w:ind w:left="283"/>
    </w:pPr>
  </w:style>
  <w:style w:type="character" w:customStyle="1" w:styleId="ae">
    <w:name w:val="Основной текст с отступом Знак"/>
    <w:basedOn w:val="a0"/>
    <w:link w:val="ad"/>
    <w:uiPriority w:val="99"/>
    <w:rsid w:val="00387C10"/>
  </w:style>
  <w:style w:type="paragraph" w:styleId="af">
    <w:name w:val="Body Text"/>
    <w:basedOn w:val="a"/>
    <w:link w:val="af0"/>
    <w:uiPriority w:val="99"/>
    <w:unhideWhenUsed/>
    <w:rsid w:val="00CE757C"/>
    <w:pPr>
      <w:spacing w:after="120"/>
    </w:pPr>
  </w:style>
  <w:style w:type="character" w:customStyle="1" w:styleId="af0">
    <w:name w:val="Основной текст Знак"/>
    <w:basedOn w:val="a0"/>
    <w:link w:val="af"/>
    <w:uiPriority w:val="99"/>
    <w:rsid w:val="00CE757C"/>
  </w:style>
  <w:style w:type="character" w:customStyle="1" w:styleId="apple-converted-space">
    <w:name w:val="apple-converted-space"/>
    <w:basedOn w:val="a0"/>
    <w:rsid w:val="00642375"/>
  </w:style>
  <w:style w:type="character" w:customStyle="1" w:styleId="20">
    <w:name w:val="Заголовок 2 Знак"/>
    <w:basedOn w:val="a0"/>
    <w:link w:val="2"/>
    <w:uiPriority w:val="9"/>
    <w:rsid w:val="00553E1F"/>
    <w:rPr>
      <w:rFonts w:asciiTheme="majorHAnsi" w:eastAsiaTheme="majorEastAsia" w:hAnsiTheme="majorHAnsi" w:cstheme="majorBidi"/>
      <w:b/>
      <w:bCs/>
      <w:color w:val="4F81BD" w:themeColor="accent1"/>
      <w:sz w:val="26"/>
      <w:szCs w:val="26"/>
    </w:rPr>
  </w:style>
  <w:style w:type="character" w:customStyle="1" w:styleId="10">
    <w:name w:val="Заголовок 1 Знак"/>
    <w:basedOn w:val="a0"/>
    <w:link w:val="1"/>
    <w:uiPriority w:val="9"/>
    <w:rsid w:val="00D11164"/>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DE7F21"/>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af1">
    <w:name w:val="Subtitle"/>
    <w:basedOn w:val="a"/>
    <w:next w:val="a"/>
    <w:link w:val="af2"/>
    <w:uiPriority w:val="11"/>
    <w:qFormat/>
    <w:rsid w:val="006439D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2">
    <w:name w:val="Подзаголовок Знак"/>
    <w:basedOn w:val="a0"/>
    <w:link w:val="af1"/>
    <w:uiPriority w:val="11"/>
    <w:rsid w:val="006439DF"/>
    <w:rPr>
      <w:rFonts w:asciiTheme="majorHAnsi" w:eastAsiaTheme="majorEastAsia" w:hAnsiTheme="majorHAnsi" w:cstheme="majorBidi"/>
      <w:i/>
      <w:iCs/>
      <w:color w:val="4F81BD" w:themeColor="accent1"/>
      <w:spacing w:val="15"/>
      <w:sz w:val="24"/>
      <w:szCs w:val="24"/>
    </w:rPr>
  </w:style>
  <w:style w:type="paragraph" w:styleId="af3">
    <w:name w:val="Plain Text"/>
    <w:basedOn w:val="a"/>
    <w:link w:val="af4"/>
    <w:uiPriority w:val="99"/>
    <w:unhideWhenUsed/>
    <w:rsid w:val="004D68D5"/>
    <w:pPr>
      <w:spacing w:after="0" w:line="240" w:lineRule="auto"/>
    </w:pPr>
    <w:rPr>
      <w:rFonts w:ascii="Consolas" w:hAnsi="Consolas" w:cs="Consolas"/>
      <w:sz w:val="21"/>
      <w:szCs w:val="21"/>
    </w:rPr>
  </w:style>
  <w:style w:type="character" w:customStyle="1" w:styleId="af4">
    <w:name w:val="Текст Знак"/>
    <w:basedOn w:val="a0"/>
    <w:link w:val="af3"/>
    <w:uiPriority w:val="99"/>
    <w:rsid w:val="004D68D5"/>
    <w:rPr>
      <w:rFonts w:ascii="Consolas" w:hAnsi="Consolas" w:cs="Consolas"/>
      <w:sz w:val="21"/>
      <w:szCs w:val="21"/>
    </w:rPr>
  </w:style>
  <w:style w:type="paragraph" w:styleId="af5">
    <w:name w:val="Normal (Web)"/>
    <w:aliases w:val="Обычный (Web)"/>
    <w:basedOn w:val="a"/>
    <w:uiPriority w:val="99"/>
    <w:rsid w:val="00C638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nformat">
    <w:name w:val="consplusnonformat"/>
    <w:basedOn w:val="a"/>
    <w:rsid w:val="00A83EED"/>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6">
    <w:name w:val="Table Grid"/>
    <w:basedOn w:val="a1"/>
    <w:uiPriority w:val="39"/>
    <w:rsid w:val="00C763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Знак"/>
    <w:basedOn w:val="a"/>
    <w:rsid w:val="00534EA6"/>
    <w:pPr>
      <w:spacing w:after="0" w:line="240" w:lineRule="auto"/>
    </w:pPr>
    <w:rPr>
      <w:rFonts w:ascii="Verdana" w:eastAsia="Times New Roman" w:hAnsi="Verdana" w:cs="Verdana"/>
      <w:sz w:val="20"/>
      <w:szCs w:val="20"/>
      <w:lang w:val="en-US"/>
    </w:rPr>
  </w:style>
  <w:style w:type="character" w:customStyle="1" w:styleId="21">
    <w:name w:val="Основной текст (2)"/>
    <w:basedOn w:val="a0"/>
    <w:rsid w:val="005E3AA0"/>
    <w:rPr>
      <w:lang w:bidi="ar-SA"/>
    </w:rPr>
  </w:style>
  <w:style w:type="paragraph" w:customStyle="1" w:styleId="Standard">
    <w:name w:val="Standard"/>
    <w:rsid w:val="00F52F7B"/>
    <w:pPr>
      <w:suppressAutoHyphens/>
      <w:autoSpaceDN w:val="0"/>
      <w:textAlignment w:val="baseline"/>
    </w:pPr>
    <w:rPr>
      <w:rFonts w:ascii="Calibri" w:eastAsia="SimSun" w:hAnsi="Calibri" w:cs="Tahoma"/>
      <w:kern w:val="3"/>
      <w:lang w:eastAsia="ru-RU"/>
    </w:rPr>
  </w:style>
  <w:style w:type="character" w:styleId="af8">
    <w:name w:val="Strong"/>
    <w:uiPriority w:val="22"/>
    <w:qFormat/>
    <w:rsid w:val="005D206A"/>
    <w:rPr>
      <w:b/>
      <w:bCs/>
    </w:rPr>
  </w:style>
  <w:style w:type="character" w:customStyle="1" w:styleId="22">
    <w:name w:val="Основной текст (2)_"/>
    <w:link w:val="210"/>
    <w:rsid w:val="006D7D3A"/>
    <w:rPr>
      <w:shd w:val="clear" w:color="auto" w:fill="FFFFFF"/>
    </w:rPr>
  </w:style>
  <w:style w:type="paragraph" w:customStyle="1" w:styleId="210">
    <w:name w:val="Основной текст (2)1"/>
    <w:basedOn w:val="a"/>
    <w:link w:val="22"/>
    <w:rsid w:val="006D7D3A"/>
    <w:pPr>
      <w:widowControl w:val="0"/>
      <w:shd w:val="clear" w:color="auto" w:fill="FFFFFF"/>
      <w:spacing w:after="0" w:line="306" w:lineRule="exact"/>
      <w:jc w:val="center"/>
    </w:pPr>
  </w:style>
  <w:style w:type="paragraph" w:customStyle="1" w:styleId="a00">
    <w:name w:val="a0"/>
    <w:basedOn w:val="a"/>
    <w:rsid w:val="00DA09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
    <w:name w:val="1"/>
    <w:basedOn w:val="a"/>
    <w:rsid w:val="00400129"/>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f9">
    <w:name w:val="Акты"/>
    <w:basedOn w:val="a"/>
    <w:link w:val="afa"/>
    <w:qFormat/>
    <w:rsid w:val="00235481"/>
    <w:pPr>
      <w:suppressAutoHyphens/>
      <w:spacing w:after="0" w:line="240" w:lineRule="auto"/>
      <w:ind w:firstLine="709"/>
      <w:jc w:val="both"/>
    </w:pPr>
    <w:rPr>
      <w:rFonts w:ascii="Times New Roman" w:eastAsia="Times New Roman" w:hAnsi="Times New Roman" w:cs="Times New Roman"/>
      <w:sz w:val="28"/>
      <w:szCs w:val="20"/>
      <w:lang w:eastAsia="ru-RU"/>
    </w:rPr>
  </w:style>
  <w:style w:type="character" w:customStyle="1" w:styleId="afa">
    <w:name w:val="Акты Знак"/>
    <w:link w:val="af9"/>
    <w:locked/>
    <w:rsid w:val="00235481"/>
    <w:rPr>
      <w:rFonts w:ascii="Times New Roman" w:eastAsia="Times New Roman" w:hAnsi="Times New Roman" w:cs="Times New Roman"/>
      <w:sz w:val="28"/>
      <w:szCs w:val="20"/>
      <w:lang w:eastAsia="ru-RU"/>
    </w:rPr>
  </w:style>
  <w:style w:type="paragraph" w:customStyle="1" w:styleId="afb">
    <w:name w:val="Акт"/>
    <w:basedOn w:val="a"/>
    <w:link w:val="afc"/>
    <w:qFormat/>
    <w:rsid w:val="00235481"/>
    <w:pPr>
      <w:suppressAutoHyphens/>
      <w:spacing w:after="0" w:line="240" w:lineRule="auto"/>
      <w:ind w:firstLine="709"/>
      <w:jc w:val="both"/>
    </w:pPr>
    <w:rPr>
      <w:rFonts w:ascii="Times New Roman" w:eastAsia="Times New Roman" w:hAnsi="Times New Roman" w:cs="Times New Roman"/>
      <w:sz w:val="28"/>
      <w:szCs w:val="28"/>
    </w:rPr>
  </w:style>
  <w:style w:type="character" w:customStyle="1" w:styleId="afc">
    <w:name w:val="Акт Знак"/>
    <w:link w:val="afb"/>
    <w:locked/>
    <w:rsid w:val="00235481"/>
    <w:rPr>
      <w:rFonts w:ascii="Times New Roman" w:eastAsia="Times New Roman" w:hAnsi="Times New Roman" w:cs="Times New Roman"/>
      <w:sz w:val="28"/>
      <w:szCs w:val="28"/>
    </w:rPr>
  </w:style>
  <w:style w:type="character" w:customStyle="1" w:styleId="sharelike3">
    <w:name w:val="share__like3"/>
    <w:basedOn w:val="a0"/>
    <w:rsid w:val="00A568DB"/>
    <w:rPr>
      <w:b/>
      <w:bCs/>
      <w:color w:val="000000"/>
      <w:sz w:val="15"/>
      <w:szCs w:val="15"/>
      <w:shd w:val="clear" w:color="auto" w:fill="FFFFFF"/>
    </w:rPr>
  </w:style>
  <w:style w:type="paragraph" w:customStyle="1" w:styleId="12">
    <w:name w:val="Абзац списка1"/>
    <w:basedOn w:val="a"/>
    <w:rsid w:val="00542D09"/>
    <w:pPr>
      <w:ind w:left="720"/>
    </w:pPr>
    <w:rPr>
      <w:rFonts w:ascii="Calibri" w:eastAsia="Times New Roman" w:hAnsi="Calibri" w:cs="Calibri"/>
      <w:lang w:eastAsia="ru-RU"/>
    </w:rPr>
  </w:style>
  <w:style w:type="character" w:customStyle="1" w:styleId="afd">
    <w:name w:val="Без интервала Знак"/>
    <w:basedOn w:val="a0"/>
    <w:link w:val="afe"/>
    <w:uiPriority w:val="1"/>
    <w:locked/>
    <w:rsid w:val="00372F9A"/>
  </w:style>
  <w:style w:type="paragraph" w:styleId="afe">
    <w:name w:val="No Spacing"/>
    <w:link w:val="afd"/>
    <w:uiPriority w:val="1"/>
    <w:qFormat/>
    <w:rsid w:val="00372F9A"/>
    <w:pPr>
      <w:spacing w:after="0" w:line="240" w:lineRule="auto"/>
    </w:pPr>
  </w:style>
  <w:style w:type="table" w:customStyle="1" w:styleId="13">
    <w:name w:val="Сетка таблицы1"/>
    <w:basedOn w:val="a1"/>
    <w:uiPriority w:val="39"/>
    <w:rsid w:val="004D08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Emphasis"/>
    <w:basedOn w:val="a0"/>
    <w:uiPriority w:val="20"/>
    <w:qFormat/>
    <w:rsid w:val="001455CF"/>
    <w:rPr>
      <w:i/>
      <w:iCs/>
    </w:rPr>
  </w:style>
  <w:style w:type="character" w:customStyle="1" w:styleId="ac">
    <w:name w:val="Абзац списка Знак"/>
    <w:link w:val="ab"/>
    <w:locked/>
    <w:rsid w:val="00A165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1288978">
      <w:bodyDiv w:val="1"/>
      <w:marLeft w:val="0"/>
      <w:marRight w:val="0"/>
      <w:marTop w:val="0"/>
      <w:marBottom w:val="0"/>
      <w:divBdr>
        <w:top w:val="none" w:sz="0" w:space="0" w:color="auto"/>
        <w:left w:val="none" w:sz="0" w:space="0" w:color="auto"/>
        <w:bottom w:val="none" w:sz="0" w:space="0" w:color="auto"/>
        <w:right w:val="none" w:sz="0" w:space="0" w:color="auto"/>
      </w:divBdr>
    </w:div>
    <w:div w:id="486021688">
      <w:bodyDiv w:val="1"/>
      <w:marLeft w:val="0"/>
      <w:marRight w:val="0"/>
      <w:marTop w:val="0"/>
      <w:marBottom w:val="0"/>
      <w:divBdr>
        <w:top w:val="none" w:sz="0" w:space="0" w:color="auto"/>
        <w:left w:val="none" w:sz="0" w:space="0" w:color="auto"/>
        <w:bottom w:val="none" w:sz="0" w:space="0" w:color="auto"/>
        <w:right w:val="none" w:sz="0" w:space="0" w:color="auto"/>
      </w:divBdr>
    </w:div>
    <w:div w:id="630481158">
      <w:bodyDiv w:val="1"/>
      <w:marLeft w:val="0"/>
      <w:marRight w:val="0"/>
      <w:marTop w:val="0"/>
      <w:marBottom w:val="0"/>
      <w:divBdr>
        <w:top w:val="none" w:sz="0" w:space="0" w:color="auto"/>
        <w:left w:val="none" w:sz="0" w:space="0" w:color="auto"/>
        <w:bottom w:val="none" w:sz="0" w:space="0" w:color="auto"/>
        <w:right w:val="none" w:sz="0" w:space="0" w:color="auto"/>
      </w:divBdr>
    </w:div>
    <w:div w:id="709380459">
      <w:bodyDiv w:val="1"/>
      <w:marLeft w:val="0"/>
      <w:marRight w:val="0"/>
      <w:marTop w:val="0"/>
      <w:marBottom w:val="0"/>
      <w:divBdr>
        <w:top w:val="none" w:sz="0" w:space="0" w:color="auto"/>
        <w:left w:val="none" w:sz="0" w:space="0" w:color="auto"/>
        <w:bottom w:val="none" w:sz="0" w:space="0" w:color="auto"/>
        <w:right w:val="none" w:sz="0" w:space="0" w:color="auto"/>
      </w:divBdr>
    </w:div>
    <w:div w:id="725615762">
      <w:bodyDiv w:val="1"/>
      <w:marLeft w:val="0"/>
      <w:marRight w:val="0"/>
      <w:marTop w:val="0"/>
      <w:marBottom w:val="0"/>
      <w:divBdr>
        <w:top w:val="none" w:sz="0" w:space="0" w:color="auto"/>
        <w:left w:val="none" w:sz="0" w:space="0" w:color="auto"/>
        <w:bottom w:val="none" w:sz="0" w:space="0" w:color="auto"/>
        <w:right w:val="none" w:sz="0" w:space="0" w:color="auto"/>
      </w:divBdr>
    </w:div>
    <w:div w:id="746803158">
      <w:bodyDiv w:val="1"/>
      <w:marLeft w:val="0"/>
      <w:marRight w:val="0"/>
      <w:marTop w:val="0"/>
      <w:marBottom w:val="0"/>
      <w:divBdr>
        <w:top w:val="none" w:sz="0" w:space="0" w:color="auto"/>
        <w:left w:val="none" w:sz="0" w:space="0" w:color="auto"/>
        <w:bottom w:val="none" w:sz="0" w:space="0" w:color="auto"/>
        <w:right w:val="none" w:sz="0" w:space="0" w:color="auto"/>
      </w:divBdr>
    </w:div>
    <w:div w:id="759957111">
      <w:bodyDiv w:val="1"/>
      <w:marLeft w:val="0"/>
      <w:marRight w:val="0"/>
      <w:marTop w:val="0"/>
      <w:marBottom w:val="0"/>
      <w:divBdr>
        <w:top w:val="none" w:sz="0" w:space="0" w:color="auto"/>
        <w:left w:val="none" w:sz="0" w:space="0" w:color="auto"/>
        <w:bottom w:val="none" w:sz="0" w:space="0" w:color="auto"/>
        <w:right w:val="none" w:sz="0" w:space="0" w:color="auto"/>
      </w:divBdr>
    </w:div>
    <w:div w:id="886989346">
      <w:bodyDiv w:val="1"/>
      <w:marLeft w:val="0"/>
      <w:marRight w:val="0"/>
      <w:marTop w:val="0"/>
      <w:marBottom w:val="0"/>
      <w:divBdr>
        <w:top w:val="none" w:sz="0" w:space="0" w:color="auto"/>
        <w:left w:val="none" w:sz="0" w:space="0" w:color="auto"/>
        <w:bottom w:val="none" w:sz="0" w:space="0" w:color="auto"/>
        <w:right w:val="none" w:sz="0" w:space="0" w:color="auto"/>
      </w:divBdr>
    </w:div>
    <w:div w:id="1442069740">
      <w:bodyDiv w:val="1"/>
      <w:marLeft w:val="0"/>
      <w:marRight w:val="0"/>
      <w:marTop w:val="0"/>
      <w:marBottom w:val="0"/>
      <w:divBdr>
        <w:top w:val="none" w:sz="0" w:space="0" w:color="auto"/>
        <w:left w:val="none" w:sz="0" w:space="0" w:color="auto"/>
        <w:bottom w:val="none" w:sz="0" w:space="0" w:color="auto"/>
        <w:right w:val="none" w:sz="0" w:space="0" w:color="auto"/>
      </w:divBdr>
    </w:div>
    <w:div w:id="1687319137">
      <w:bodyDiv w:val="1"/>
      <w:marLeft w:val="0"/>
      <w:marRight w:val="0"/>
      <w:marTop w:val="0"/>
      <w:marBottom w:val="0"/>
      <w:divBdr>
        <w:top w:val="none" w:sz="0" w:space="0" w:color="auto"/>
        <w:left w:val="none" w:sz="0" w:space="0" w:color="auto"/>
        <w:bottom w:val="none" w:sz="0" w:space="0" w:color="auto"/>
        <w:right w:val="none" w:sz="0" w:space="0" w:color="auto"/>
      </w:divBdr>
    </w:div>
    <w:div w:id="1772701614">
      <w:bodyDiv w:val="1"/>
      <w:marLeft w:val="0"/>
      <w:marRight w:val="0"/>
      <w:marTop w:val="0"/>
      <w:marBottom w:val="0"/>
      <w:divBdr>
        <w:top w:val="none" w:sz="0" w:space="0" w:color="auto"/>
        <w:left w:val="none" w:sz="0" w:space="0" w:color="auto"/>
        <w:bottom w:val="none" w:sz="0" w:space="0" w:color="auto"/>
        <w:right w:val="none" w:sz="0" w:space="0" w:color="auto"/>
      </w:divBdr>
    </w:div>
    <w:div w:id="1857035997">
      <w:bodyDiv w:val="1"/>
      <w:marLeft w:val="0"/>
      <w:marRight w:val="0"/>
      <w:marTop w:val="0"/>
      <w:marBottom w:val="0"/>
      <w:divBdr>
        <w:top w:val="none" w:sz="0" w:space="0" w:color="auto"/>
        <w:left w:val="none" w:sz="0" w:space="0" w:color="auto"/>
        <w:bottom w:val="none" w:sz="0" w:space="0" w:color="auto"/>
        <w:right w:val="none" w:sz="0" w:space="0" w:color="auto"/>
      </w:divBdr>
    </w:div>
    <w:div w:id="1874539596">
      <w:bodyDiv w:val="1"/>
      <w:marLeft w:val="0"/>
      <w:marRight w:val="0"/>
      <w:marTop w:val="0"/>
      <w:marBottom w:val="0"/>
      <w:divBdr>
        <w:top w:val="none" w:sz="0" w:space="0" w:color="auto"/>
        <w:left w:val="none" w:sz="0" w:space="0" w:color="auto"/>
        <w:bottom w:val="none" w:sz="0" w:space="0" w:color="auto"/>
        <w:right w:val="none" w:sz="0" w:space="0" w:color="auto"/>
      </w:divBdr>
    </w:div>
    <w:div w:id="1924602227">
      <w:bodyDiv w:val="1"/>
      <w:marLeft w:val="0"/>
      <w:marRight w:val="0"/>
      <w:marTop w:val="0"/>
      <w:marBottom w:val="0"/>
      <w:divBdr>
        <w:top w:val="none" w:sz="0" w:space="0" w:color="auto"/>
        <w:left w:val="none" w:sz="0" w:space="0" w:color="auto"/>
        <w:bottom w:val="none" w:sz="0" w:space="0" w:color="auto"/>
        <w:right w:val="none" w:sz="0" w:space="0" w:color="auto"/>
      </w:divBdr>
    </w:div>
    <w:div w:id="1938445953">
      <w:bodyDiv w:val="1"/>
      <w:marLeft w:val="0"/>
      <w:marRight w:val="0"/>
      <w:marTop w:val="0"/>
      <w:marBottom w:val="0"/>
      <w:divBdr>
        <w:top w:val="none" w:sz="0" w:space="0" w:color="auto"/>
        <w:left w:val="none" w:sz="0" w:space="0" w:color="auto"/>
        <w:bottom w:val="none" w:sz="0" w:space="0" w:color="auto"/>
        <w:right w:val="none" w:sz="0" w:space="0" w:color="auto"/>
      </w:divBdr>
    </w:div>
    <w:div w:id="1952470125">
      <w:bodyDiv w:val="1"/>
      <w:marLeft w:val="0"/>
      <w:marRight w:val="0"/>
      <w:marTop w:val="0"/>
      <w:marBottom w:val="0"/>
      <w:divBdr>
        <w:top w:val="none" w:sz="0" w:space="0" w:color="auto"/>
        <w:left w:val="none" w:sz="0" w:space="0" w:color="auto"/>
        <w:bottom w:val="none" w:sz="0" w:space="0" w:color="auto"/>
        <w:right w:val="none" w:sz="0" w:space="0" w:color="auto"/>
      </w:divBdr>
    </w:div>
    <w:div w:id="2061399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C2F31E3A08CCE95FFC0171AAD6ABF1C138D2DAADC51395F3AE6D94C6DE043FFC6B9B04D6DAB786E16ED48625EAGAJ3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BAD2F35A34506A4DA3D819720963B911BEBDB9936FC601CDCC30FD0759EE8F780DD95E84D8F4DDEA95EAE52B69B7C95635CF52B170C447E8O6bC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s.gov.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vyazma-region67.ru/krk/the-anticorruption.htm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147935B22524A91B3C1BC3D204DE0D9"/>
        <w:category>
          <w:name w:val="Общие"/>
          <w:gallery w:val="placeholder"/>
        </w:category>
        <w:types>
          <w:type w:val="bbPlcHdr"/>
        </w:types>
        <w:behaviors>
          <w:behavior w:val="content"/>
        </w:behaviors>
        <w:guid w:val="{66A47F67-FD37-44B3-A010-2B471911CB72}"/>
      </w:docPartPr>
      <w:docPartBody>
        <w:p w:rsidR="00C81FE5" w:rsidRDefault="00C81FE5" w:rsidP="00C81FE5">
          <w:pPr>
            <w:pStyle w:val="2147935B22524A91B3C1BC3D204DE0D9"/>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characterSpacingControl w:val="doNotCompress"/>
  <w:compat>
    <w:useFELayout/>
    <w:compatSetting w:name="compatibilityMode" w:uri="http://schemas.microsoft.com/office/word" w:val="12"/>
  </w:compat>
  <w:rsids>
    <w:rsidRoot w:val="00C66C54"/>
    <w:rsid w:val="0000253D"/>
    <w:rsid w:val="000100A1"/>
    <w:rsid w:val="00011FAC"/>
    <w:rsid w:val="00025AB5"/>
    <w:rsid w:val="000327B8"/>
    <w:rsid w:val="00054BDA"/>
    <w:rsid w:val="000877B5"/>
    <w:rsid w:val="001512EE"/>
    <w:rsid w:val="0016224B"/>
    <w:rsid w:val="0018513D"/>
    <w:rsid w:val="00196F54"/>
    <w:rsid w:val="001B0941"/>
    <w:rsid w:val="001B73CB"/>
    <w:rsid w:val="001C583D"/>
    <w:rsid w:val="001D053E"/>
    <w:rsid w:val="001E1A56"/>
    <w:rsid w:val="00225B5F"/>
    <w:rsid w:val="00241796"/>
    <w:rsid w:val="002913C1"/>
    <w:rsid w:val="002C05D2"/>
    <w:rsid w:val="002D6A1C"/>
    <w:rsid w:val="002E324A"/>
    <w:rsid w:val="00324668"/>
    <w:rsid w:val="00354486"/>
    <w:rsid w:val="00355E08"/>
    <w:rsid w:val="00364AAC"/>
    <w:rsid w:val="00373653"/>
    <w:rsid w:val="003E6891"/>
    <w:rsid w:val="004248BB"/>
    <w:rsid w:val="0047607B"/>
    <w:rsid w:val="00477C46"/>
    <w:rsid w:val="004A3550"/>
    <w:rsid w:val="004E0657"/>
    <w:rsid w:val="004F204E"/>
    <w:rsid w:val="0058465C"/>
    <w:rsid w:val="005A0CA5"/>
    <w:rsid w:val="005B22AB"/>
    <w:rsid w:val="005B6585"/>
    <w:rsid w:val="005F7268"/>
    <w:rsid w:val="0061301E"/>
    <w:rsid w:val="00643400"/>
    <w:rsid w:val="00655803"/>
    <w:rsid w:val="0066302C"/>
    <w:rsid w:val="006B3D6C"/>
    <w:rsid w:val="006C4687"/>
    <w:rsid w:val="00711146"/>
    <w:rsid w:val="00793161"/>
    <w:rsid w:val="00831681"/>
    <w:rsid w:val="008436D9"/>
    <w:rsid w:val="00845FAD"/>
    <w:rsid w:val="00846AC6"/>
    <w:rsid w:val="008C3B54"/>
    <w:rsid w:val="008E55B7"/>
    <w:rsid w:val="008F459D"/>
    <w:rsid w:val="00937117"/>
    <w:rsid w:val="00951573"/>
    <w:rsid w:val="00974EC8"/>
    <w:rsid w:val="009D6A4F"/>
    <w:rsid w:val="009E5787"/>
    <w:rsid w:val="00A3226E"/>
    <w:rsid w:val="00A36E56"/>
    <w:rsid w:val="00A83E69"/>
    <w:rsid w:val="00AB4FA1"/>
    <w:rsid w:val="00AC7303"/>
    <w:rsid w:val="00AC75ED"/>
    <w:rsid w:val="00AE6263"/>
    <w:rsid w:val="00BC5AF4"/>
    <w:rsid w:val="00BC69E1"/>
    <w:rsid w:val="00BC79B4"/>
    <w:rsid w:val="00C24BD7"/>
    <w:rsid w:val="00C62C2F"/>
    <w:rsid w:val="00C65583"/>
    <w:rsid w:val="00C66C54"/>
    <w:rsid w:val="00C81FE5"/>
    <w:rsid w:val="00C977BA"/>
    <w:rsid w:val="00CA2447"/>
    <w:rsid w:val="00CC7BC2"/>
    <w:rsid w:val="00CE6D7F"/>
    <w:rsid w:val="00CF21CC"/>
    <w:rsid w:val="00D05AF2"/>
    <w:rsid w:val="00D21FE4"/>
    <w:rsid w:val="00D75B11"/>
    <w:rsid w:val="00DB1B97"/>
    <w:rsid w:val="00DF3AFC"/>
    <w:rsid w:val="00E220B0"/>
    <w:rsid w:val="00E266DF"/>
    <w:rsid w:val="00E26EFC"/>
    <w:rsid w:val="00E34B24"/>
    <w:rsid w:val="00E40289"/>
    <w:rsid w:val="00EB74A4"/>
    <w:rsid w:val="00EC283A"/>
    <w:rsid w:val="00F135B2"/>
    <w:rsid w:val="00FD56F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05D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0AFAB495C5E40908C2699F5903C1B10">
    <w:name w:val="90AFAB495C5E40908C2699F5903C1B10"/>
    <w:rsid w:val="00C66C54"/>
  </w:style>
  <w:style w:type="paragraph" w:customStyle="1" w:styleId="748066F2F1AB44F48E878CBB42EB65D8">
    <w:name w:val="748066F2F1AB44F48E878CBB42EB65D8"/>
    <w:rsid w:val="00C66C54"/>
  </w:style>
  <w:style w:type="paragraph" w:customStyle="1" w:styleId="B972B6AF82E24B1D87C776EDD98A8710">
    <w:name w:val="B972B6AF82E24B1D87C776EDD98A8710"/>
    <w:rsid w:val="00C66C54"/>
  </w:style>
  <w:style w:type="paragraph" w:customStyle="1" w:styleId="94C40AC9DC6644E19549F7233DCA542B">
    <w:name w:val="94C40AC9DC6644E19549F7233DCA542B"/>
    <w:rsid w:val="00C66C54"/>
  </w:style>
  <w:style w:type="paragraph" w:customStyle="1" w:styleId="9CC18CB38DA54F7087CC16F8E3271E40">
    <w:name w:val="9CC18CB38DA54F7087CC16F8E3271E40"/>
    <w:rsid w:val="00C66C54"/>
  </w:style>
  <w:style w:type="paragraph" w:customStyle="1" w:styleId="6E8FC9C468974DA799AD761B6ED97E1E">
    <w:name w:val="6E8FC9C468974DA799AD761B6ED97E1E"/>
    <w:rsid w:val="00C66C54"/>
  </w:style>
  <w:style w:type="paragraph" w:customStyle="1" w:styleId="0B326679BFD842D9AEFA1279E2B283E6">
    <w:name w:val="0B326679BFD842D9AEFA1279E2B283E6"/>
    <w:rsid w:val="00C81FE5"/>
  </w:style>
  <w:style w:type="paragraph" w:customStyle="1" w:styleId="E24169CE96DF478A837F970DFC64DEA8">
    <w:name w:val="E24169CE96DF478A837F970DFC64DEA8"/>
    <w:rsid w:val="00C81FE5"/>
  </w:style>
  <w:style w:type="paragraph" w:customStyle="1" w:styleId="C4E85BCFC5C0426CB2C52A0AFA3992F6">
    <w:name w:val="C4E85BCFC5C0426CB2C52A0AFA3992F6"/>
    <w:rsid w:val="00C81FE5"/>
  </w:style>
  <w:style w:type="paragraph" w:customStyle="1" w:styleId="529A456B572A46818F6FE3CD959992D3">
    <w:name w:val="529A456B572A46818F6FE3CD959992D3"/>
    <w:rsid w:val="00C81FE5"/>
  </w:style>
  <w:style w:type="paragraph" w:customStyle="1" w:styleId="A0D135DF7D6B476F97051265800B947E">
    <w:name w:val="A0D135DF7D6B476F97051265800B947E"/>
    <w:rsid w:val="00C81FE5"/>
  </w:style>
  <w:style w:type="paragraph" w:customStyle="1" w:styleId="948E63563CBD448485890B9FBAA09601">
    <w:name w:val="948E63563CBD448485890B9FBAA09601"/>
    <w:rsid w:val="00C81FE5"/>
  </w:style>
  <w:style w:type="paragraph" w:customStyle="1" w:styleId="E3C0B392B57844DF9C6A831564F1B014">
    <w:name w:val="E3C0B392B57844DF9C6A831564F1B014"/>
    <w:rsid w:val="00C81FE5"/>
  </w:style>
  <w:style w:type="paragraph" w:customStyle="1" w:styleId="61959F56F2F747B4BE11F25B831AF74D">
    <w:name w:val="61959F56F2F747B4BE11F25B831AF74D"/>
    <w:rsid w:val="00C81FE5"/>
  </w:style>
  <w:style w:type="paragraph" w:customStyle="1" w:styleId="2257A8C29678496E908C1760ED22A1E9">
    <w:name w:val="2257A8C29678496E908C1760ED22A1E9"/>
    <w:rsid w:val="00C81FE5"/>
  </w:style>
  <w:style w:type="paragraph" w:customStyle="1" w:styleId="2147935B22524A91B3C1BC3D204DE0D9">
    <w:name w:val="2147935B22524A91B3C1BC3D204DE0D9"/>
    <w:rsid w:val="00C81FE5"/>
  </w:style>
  <w:style w:type="paragraph" w:customStyle="1" w:styleId="E2FB204F15264DDC9D56AE103DAA0894">
    <w:name w:val="E2FB204F15264DDC9D56AE103DAA0894"/>
    <w:rsid w:val="008F459D"/>
    <w:pPr>
      <w:spacing w:after="160" w:line="259" w:lineRule="auto"/>
    </w:pPr>
  </w:style>
  <w:style w:type="paragraph" w:customStyle="1" w:styleId="3DDE81A67F234EA18B0F0DDB926A7912">
    <w:name w:val="3DDE81A67F234EA18B0F0DDB926A7912"/>
    <w:rsid w:val="004E0657"/>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477B9F-5CE0-4D1B-A0DA-513A9648F8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9710</Words>
  <Characters>55353</Characters>
  <Application>Microsoft Office Word</Application>
  <DocSecurity>0</DocSecurity>
  <Lines>461</Lines>
  <Paragraphs>129</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SPecialiST RePack</Company>
  <LinksUpToDate>false</LinksUpToDate>
  <CharactersWithSpaces>64934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creator>Admin</dc:creator>
  <cp:lastModifiedBy>Specialist</cp:lastModifiedBy>
  <cp:revision>2</cp:revision>
  <cp:lastPrinted>2026-02-26T06:10:00Z</cp:lastPrinted>
  <dcterms:created xsi:type="dcterms:W3CDTF">2026-03-30T08:32:00Z</dcterms:created>
  <dcterms:modified xsi:type="dcterms:W3CDTF">2026-03-30T08:32:00Z</dcterms:modified>
</cp:coreProperties>
</file>