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5F1"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545BDF">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1D48C3"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Управления </w:t>
      </w:r>
      <w:r w:rsidR="000339C4">
        <w:rPr>
          <w:rFonts w:ascii="Times New Roman" w:hAnsi="Times New Roman" w:cs="Times New Roman"/>
          <w:b/>
          <w:sz w:val="24"/>
          <w:szCs w:val="24"/>
        </w:rPr>
        <w:t>жилищно-коммунального хозяйства, транспорта и дорожного хозяйства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792"/>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0339C4" w:rsidP="000339C4">
            <w:pPr>
              <w:jc w:val="right"/>
            </w:pPr>
            <w:r>
              <w:t>13</w:t>
            </w:r>
            <w:bookmarkStart w:id="0" w:name="_GoBack"/>
            <w:bookmarkEnd w:id="0"/>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B53F5C">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86A3F">
      <w:pPr>
        <w:spacing w:after="0" w:line="240" w:lineRule="auto"/>
        <w:ind w:firstLine="567"/>
        <w:jc w:val="both"/>
        <w:rPr>
          <w:rFonts w:ascii="Times New Roman" w:hAnsi="Times New Roman" w:cs="Times New Roman"/>
          <w:b/>
          <w:sz w:val="16"/>
          <w:szCs w:val="16"/>
        </w:rPr>
      </w:pPr>
    </w:p>
    <w:p w:rsidR="00C965F1" w:rsidRPr="00211B33" w:rsidRDefault="00C965F1" w:rsidP="00286A3F">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B53F5C">
      <w:pPr>
        <w:pStyle w:val="af"/>
        <w:numPr>
          <w:ilvl w:val="0"/>
          <w:numId w:val="7"/>
        </w:numPr>
        <w:spacing w:after="0" w:line="240" w:lineRule="auto"/>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9E51B8" w:rsidRPr="00211B33" w:rsidRDefault="00B53F5C" w:rsidP="00B53F5C">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9E51B8">
      <w:pPr>
        <w:pStyle w:val="af"/>
        <w:spacing w:after="0" w:line="240" w:lineRule="auto"/>
        <w:ind w:left="567"/>
        <w:jc w:val="both"/>
        <w:rPr>
          <w:rFonts w:ascii="Times New Roman" w:hAnsi="Times New Roman" w:cs="Times New Roman"/>
          <w:b/>
          <w:sz w:val="16"/>
          <w:szCs w:val="16"/>
        </w:rPr>
      </w:pPr>
    </w:p>
    <w:p w:rsidR="00C965F1" w:rsidRPr="00211B33" w:rsidRDefault="00C965F1" w:rsidP="009E51B8">
      <w:pPr>
        <w:pStyle w:val="af"/>
        <w:spacing w:after="0" w:line="240" w:lineRule="auto"/>
        <w:ind w:left="567"/>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6D6B5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785329">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B53F5C">
      <w:pPr>
        <w:pStyle w:val="a3"/>
        <w:numPr>
          <w:ilvl w:val="0"/>
          <w:numId w:val="2"/>
        </w:numPr>
        <w:ind w:left="142"/>
        <w:jc w:val="both"/>
        <w:rPr>
          <w:rFonts w:ascii="Times New Roman" w:hAnsi="Times New Roman" w:cs="Times New Roman"/>
          <w:sz w:val="24"/>
          <w:szCs w:val="24"/>
        </w:rPr>
      </w:pPr>
      <w:proofErr w:type="gramStart"/>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w:t>
      </w:r>
      <w:proofErr w:type="gramEnd"/>
      <w:r w:rsidRPr="00211B33">
        <w:rPr>
          <w:rFonts w:ascii="Times New Roman" w:hAnsi="Times New Roman" w:cs="Times New Roman"/>
          <w:sz w:val="24"/>
          <w:szCs w:val="24"/>
        </w:rPr>
        <w:t xml:space="preserve"> муниципального округа» (далее – Областной закон от 10.06.2024 №87-з);</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B53F5C">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263FA" w:rsidRPr="00211B33" w:rsidRDefault="005263FA" w:rsidP="005263FA">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 «</w:t>
      </w:r>
      <w:r w:rsidRPr="00211B33">
        <w:rPr>
          <w:rFonts w:ascii="Times New Roman" w:hAnsi="Times New Roman" w:cs="Times New Roman"/>
          <w:bCs/>
          <w:sz w:val="24"/>
          <w:szCs w:val="24"/>
        </w:rPr>
        <w:t>Об утверждении структуры органов местного самоуправления муниципального образования «Вяземский муниципальный округ» Смоленской области</w:t>
      </w:r>
      <w:r w:rsidRPr="00211B33">
        <w:rPr>
          <w:rFonts w:ascii="Times New Roman" w:hAnsi="Times New Roman" w:cs="Times New Roman"/>
          <w:sz w:val="24"/>
          <w:szCs w:val="24"/>
        </w:rPr>
        <w:t>» (далее – решение Вяземского окружного Совета депутатов от 22.10.202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№10);</w:t>
      </w:r>
    </w:p>
    <w:p w:rsidR="00554C21" w:rsidRPr="00211B33" w:rsidRDefault="00554C21"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554C21">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0339C4" w:rsidRDefault="003122E2" w:rsidP="000339C4">
      <w:pPr>
        <w:pStyle w:val="af"/>
        <w:numPr>
          <w:ilvl w:val="0"/>
          <w:numId w:val="2"/>
        </w:numPr>
        <w:autoSpaceDE w:val="0"/>
        <w:autoSpaceDN w:val="0"/>
        <w:adjustRightInd w:val="0"/>
        <w:spacing w:after="0" w:line="240" w:lineRule="auto"/>
        <w:ind w:left="142"/>
        <w:jc w:val="both"/>
        <w:rPr>
          <w:rFonts w:ascii="Times New Roman" w:hAnsi="Times New Roman" w:cs="Times New Roman"/>
          <w:sz w:val="24"/>
          <w:szCs w:val="24"/>
        </w:rPr>
      </w:pPr>
      <w:r w:rsidRPr="000339C4">
        <w:rPr>
          <w:rFonts w:ascii="Times New Roman" w:hAnsi="Times New Roman" w:cs="Times New Roman"/>
          <w:bCs/>
          <w:sz w:val="24"/>
          <w:szCs w:val="24"/>
        </w:rPr>
        <w:t>решение Вяземского окружного Совета депутатов от 25.12.2024 №</w:t>
      </w:r>
      <w:r w:rsidR="005F3F1B" w:rsidRPr="000339C4">
        <w:rPr>
          <w:rFonts w:ascii="Times New Roman" w:hAnsi="Times New Roman" w:cs="Times New Roman"/>
          <w:bCs/>
          <w:sz w:val="24"/>
          <w:szCs w:val="24"/>
        </w:rPr>
        <w:t>10</w:t>
      </w:r>
      <w:r w:rsidR="000339C4" w:rsidRPr="000339C4">
        <w:rPr>
          <w:rFonts w:ascii="Times New Roman" w:hAnsi="Times New Roman" w:cs="Times New Roman"/>
          <w:bCs/>
          <w:sz w:val="24"/>
          <w:szCs w:val="24"/>
        </w:rPr>
        <w:t>9</w:t>
      </w:r>
      <w:r w:rsidRPr="000339C4">
        <w:rPr>
          <w:rFonts w:ascii="Times New Roman" w:hAnsi="Times New Roman" w:cs="Times New Roman"/>
          <w:bCs/>
          <w:sz w:val="24"/>
          <w:szCs w:val="24"/>
        </w:rPr>
        <w:t xml:space="preserve"> «</w:t>
      </w:r>
      <w:r w:rsidR="000339C4" w:rsidRPr="000339C4">
        <w:rPr>
          <w:rFonts w:ascii="Times New Roman" w:hAnsi="Times New Roman" w:cs="Times New Roman"/>
          <w:sz w:val="24"/>
          <w:szCs w:val="24"/>
        </w:rPr>
        <w:t xml:space="preserve">Об учреждении Управления жилищно-коммунального хозяйства, транспорта и дорожного хозяйства Администрации муниципального образования </w:t>
      </w:r>
      <w:r w:rsidR="00D54750">
        <w:rPr>
          <w:rFonts w:ascii="Times New Roman" w:hAnsi="Times New Roman" w:cs="Times New Roman"/>
          <w:sz w:val="24"/>
          <w:szCs w:val="24"/>
        </w:rPr>
        <w:t>«</w:t>
      </w:r>
      <w:r w:rsidR="000339C4" w:rsidRPr="000339C4">
        <w:rPr>
          <w:rFonts w:ascii="Times New Roman" w:hAnsi="Times New Roman" w:cs="Times New Roman"/>
          <w:sz w:val="24"/>
          <w:szCs w:val="24"/>
        </w:rPr>
        <w:t>Вяземский муниципальный округ</w:t>
      </w:r>
      <w:r w:rsidR="00D54750">
        <w:rPr>
          <w:rFonts w:ascii="Times New Roman" w:hAnsi="Times New Roman" w:cs="Times New Roman"/>
          <w:sz w:val="24"/>
          <w:szCs w:val="24"/>
        </w:rPr>
        <w:t>»</w:t>
      </w:r>
      <w:r w:rsidR="000339C4" w:rsidRPr="000339C4">
        <w:rPr>
          <w:rFonts w:ascii="Times New Roman" w:hAnsi="Times New Roman" w:cs="Times New Roman"/>
          <w:sz w:val="24"/>
          <w:szCs w:val="24"/>
        </w:rPr>
        <w:t xml:space="preserve"> Смоленской области и об утверждении Положения об Управлении жилищно-коммунального хозяйства, транспорта и дорожного хозяйства Администра</w:t>
      </w:r>
      <w:r w:rsidR="00D54750">
        <w:rPr>
          <w:rFonts w:ascii="Times New Roman" w:hAnsi="Times New Roman" w:cs="Times New Roman"/>
          <w:sz w:val="24"/>
          <w:szCs w:val="24"/>
        </w:rPr>
        <w:t>ции муниципального образования «</w:t>
      </w:r>
      <w:r w:rsidR="000339C4" w:rsidRPr="000339C4">
        <w:rPr>
          <w:rFonts w:ascii="Times New Roman" w:hAnsi="Times New Roman" w:cs="Times New Roman"/>
          <w:sz w:val="24"/>
          <w:szCs w:val="24"/>
        </w:rPr>
        <w:t>Вяземский муниципальный округ</w:t>
      </w:r>
      <w:r w:rsidR="00D54750">
        <w:rPr>
          <w:rFonts w:ascii="Times New Roman" w:hAnsi="Times New Roman" w:cs="Times New Roman"/>
          <w:sz w:val="24"/>
          <w:szCs w:val="24"/>
        </w:rPr>
        <w:t>»</w:t>
      </w:r>
      <w:r w:rsidR="000339C4" w:rsidRPr="000339C4">
        <w:rPr>
          <w:rFonts w:ascii="Times New Roman" w:hAnsi="Times New Roman" w:cs="Times New Roman"/>
          <w:sz w:val="24"/>
          <w:szCs w:val="24"/>
        </w:rPr>
        <w:t xml:space="preserve"> Смоленской области</w:t>
      </w:r>
      <w:r w:rsidRPr="000339C4">
        <w:rPr>
          <w:rFonts w:ascii="Times New Roman" w:hAnsi="Times New Roman" w:cs="Times New Roman"/>
          <w:bCs/>
          <w:sz w:val="24"/>
          <w:szCs w:val="24"/>
        </w:rPr>
        <w:t xml:space="preserve">» </w:t>
      </w:r>
      <w:r w:rsidR="005F3F1B" w:rsidRPr="000339C4">
        <w:rPr>
          <w:rFonts w:ascii="Times New Roman" w:hAnsi="Times New Roman" w:cs="Times New Roman"/>
          <w:bCs/>
          <w:sz w:val="24"/>
          <w:szCs w:val="24"/>
        </w:rPr>
        <w:t xml:space="preserve"> </w:t>
      </w:r>
      <w:r w:rsidRPr="000339C4">
        <w:rPr>
          <w:rFonts w:ascii="Times New Roman" w:hAnsi="Times New Roman" w:cs="Times New Roman"/>
          <w:bCs/>
          <w:sz w:val="24"/>
          <w:szCs w:val="24"/>
        </w:rPr>
        <w:t>(далее – решение Вяземского окружного Совета депутатов от 25.12.2024 №</w:t>
      </w:r>
      <w:r w:rsidR="005F3F1B" w:rsidRPr="000339C4">
        <w:rPr>
          <w:rFonts w:ascii="Times New Roman" w:hAnsi="Times New Roman" w:cs="Times New Roman"/>
          <w:bCs/>
          <w:sz w:val="24"/>
          <w:szCs w:val="24"/>
        </w:rPr>
        <w:t>10</w:t>
      </w:r>
      <w:r w:rsidR="000339C4" w:rsidRPr="000339C4">
        <w:rPr>
          <w:rFonts w:ascii="Times New Roman" w:hAnsi="Times New Roman" w:cs="Times New Roman"/>
          <w:bCs/>
          <w:sz w:val="24"/>
          <w:szCs w:val="24"/>
        </w:rPr>
        <w:t>9</w:t>
      </w:r>
      <w:r w:rsidRPr="000339C4">
        <w:rPr>
          <w:rFonts w:ascii="Times New Roman" w:hAnsi="Times New Roman" w:cs="Times New Roman"/>
          <w:bCs/>
          <w:sz w:val="24"/>
          <w:szCs w:val="24"/>
        </w:rPr>
        <w:t>);</w:t>
      </w:r>
    </w:p>
    <w:p w:rsidR="005F0AC4" w:rsidRPr="00211B33" w:rsidRDefault="00B53F5C" w:rsidP="00CF7BF9">
      <w:pPr>
        <w:pStyle w:val="a3"/>
        <w:numPr>
          <w:ilvl w:val="0"/>
          <w:numId w:val="2"/>
        </w:numPr>
        <w:ind w:left="142"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167787">
      <w:pPr>
        <w:pStyle w:val="a3"/>
        <w:ind w:left="720"/>
        <w:jc w:val="both"/>
        <w:rPr>
          <w:rFonts w:ascii="Times New Roman" w:eastAsia="Times New Roman" w:hAnsi="Times New Roman" w:cs="Times New Roman"/>
          <w:sz w:val="16"/>
          <w:szCs w:val="16"/>
        </w:rPr>
      </w:pPr>
    </w:p>
    <w:p w:rsidR="00DD7F84" w:rsidRPr="009A5BA2"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1D48C3" w:rsidRPr="009A5BA2">
        <w:rPr>
          <w:rFonts w:ascii="Times New Roman" w:hAnsi="Times New Roman" w:cs="Times New Roman"/>
          <w:sz w:val="24"/>
          <w:szCs w:val="24"/>
        </w:rPr>
        <w:t xml:space="preserve">Управления </w:t>
      </w:r>
      <w:r w:rsidR="009A5BA2" w:rsidRPr="009A5BA2">
        <w:rPr>
          <w:rFonts w:ascii="Times New Roman" w:hAnsi="Times New Roman" w:cs="Times New Roman"/>
          <w:sz w:val="24"/>
          <w:szCs w:val="24"/>
        </w:rPr>
        <w:t xml:space="preserve">жилищно-коммунального хозяйства, транспорта и дорожного хозяйства </w:t>
      </w:r>
      <w:r w:rsidR="00F56CE8" w:rsidRPr="009A5BA2">
        <w:rPr>
          <w:rFonts w:ascii="Times New Roman" w:hAnsi="Times New Roman" w:cs="Times New Roman"/>
          <w:sz w:val="24"/>
          <w:szCs w:val="24"/>
        </w:rPr>
        <w:t>Администрации муниципального образования «Вяземский муниципальный округ» Смоленской области</w:t>
      </w:r>
      <w:r w:rsidR="00677475" w:rsidRPr="009A5BA2">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r w:rsidR="00650508" w:rsidRPr="009A5BA2">
        <w:rPr>
          <w:rFonts w:ascii="Times New Roman" w:hAnsi="Times New Roman" w:cs="Times New Roman"/>
          <w:sz w:val="24"/>
          <w:szCs w:val="24"/>
        </w:rPr>
        <w:t>Управлени</w:t>
      </w:r>
      <w:r w:rsidR="00650508">
        <w:rPr>
          <w:rFonts w:ascii="Times New Roman" w:hAnsi="Times New Roman" w:cs="Times New Roman"/>
          <w:sz w:val="24"/>
          <w:szCs w:val="24"/>
        </w:rPr>
        <w:t>е</w:t>
      </w:r>
      <w:r w:rsidR="00650508" w:rsidRPr="009A5BA2">
        <w:rPr>
          <w:rFonts w:ascii="Times New Roman" w:hAnsi="Times New Roman" w:cs="Times New Roman"/>
          <w:sz w:val="24"/>
          <w:szCs w:val="24"/>
        </w:rPr>
        <w:t xml:space="preserve">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r w:rsidR="00650508">
        <w:rPr>
          <w:rFonts w:ascii="Times New Roman" w:eastAsia="Times New Roman" w:hAnsi="Times New Roman" w:cs="Times New Roman"/>
          <w:sz w:val="24"/>
          <w:szCs w:val="24"/>
          <w:lang w:eastAsia="ru-RU"/>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r w:rsidR="000C09FB">
        <w:rPr>
          <w:rFonts w:ascii="Times New Roman" w:hAnsi="Times New Roman" w:cs="Times New Roman"/>
          <w:sz w:val="24"/>
          <w:szCs w:val="24"/>
        </w:rPr>
        <w:t xml:space="preserve">Управление </w:t>
      </w:r>
      <w:r w:rsidR="00D54750">
        <w:rPr>
          <w:rFonts w:ascii="Times New Roman" w:hAnsi="Times New Roman" w:cs="Times New Roman"/>
          <w:sz w:val="24"/>
          <w:szCs w:val="24"/>
        </w:rPr>
        <w:t>ЖКХ, транспорта и дорожного хозяйства</w:t>
      </w:r>
      <w:r w:rsidR="009D4F63">
        <w:rPr>
          <w:rFonts w:ascii="Times New Roman" w:hAnsi="Times New Roman" w:cs="Times New Roman"/>
          <w:sz w:val="24"/>
          <w:szCs w:val="24"/>
        </w:rPr>
        <w:t xml:space="preserve">, </w:t>
      </w:r>
      <w:r w:rsidR="00974072">
        <w:rPr>
          <w:rFonts w:ascii="Times New Roman" w:hAnsi="Times New Roman" w:cs="Times New Roman"/>
          <w:sz w:val="24"/>
          <w:szCs w:val="24"/>
        </w:rPr>
        <w:t xml:space="preserve">Управление, </w:t>
      </w:r>
      <w:r w:rsidR="009D4F63">
        <w:rPr>
          <w:rFonts w:ascii="Times New Roman" w:hAnsi="Times New Roman" w:cs="Times New Roman"/>
          <w:sz w:val="24"/>
          <w:szCs w:val="24"/>
        </w:rPr>
        <w:t>ГАБС</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A86E8D">
      <w:pPr>
        <w:spacing w:after="0" w:line="240" w:lineRule="auto"/>
        <w:ind w:left="4"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t>Общие положения</w:t>
      </w: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9D4F63" w:rsidP="000B0C18">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w:t>
      </w:r>
      <w:proofErr w:type="gramStart"/>
      <w:r w:rsidR="001A21B8"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w:t>
      </w:r>
      <w:proofErr w:type="gramEnd"/>
      <w:r w:rsidR="00211B33" w:rsidRPr="00211B33">
        <w:rPr>
          <w:rFonts w:ascii="Times New Roman" w:eastAsia="Times New Roman" w:hAnsi="Times New Roman" w:cs="Times New Roman"/>
          <w:bCs/>
          <w:sz w:val="24"/>
          <w:szCs w:val="24"/>
          <w:lang w:eastAsia="ru-RU"/>
        </w:rPr>
        <w:t>,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001A21B8"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001A21B8"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001A21B8" w:rsidRPr="00E521FB">
        <w:rPr>
          <w:rFonts w:ascii="Times New Roman" w:eastAsia="Times New Roman" w:hAnsi="Times New Roman" w:cs="Times New Roman"/>
          <w:bCs/>
          <w:sz w:val="24"/>
          <w:szCs w:val="24"/>
          <w:lang w:eastAsia="ru-RU"/>
        </w:rPr>
        <w:t>.</w:t>
      </w:r>
    </w:p>
    <w:p w:rsidR="005B1022" w:rsidRDefault="005B1022" w:rsidP="00D54750">
      <w:pPr>
        <w:autoSpaceDE w:val="0"/>
        <w:autoSpaceDN w:val="0"/>
        <w:adjustRightInd w:val="0"/>
        <w:spacing w:after="0" w:line="240" w:lineRule="auto"/>
        <w:ind w:firstLine="709"/>
        <w:jc w:val="both"/>
        <w:rPr>
          <w:rFonts w:ascii="Times New Roman" w:eastAsia="Times New Roman" w:hAnsi="Times New Roman" w:cs="Times New Roman"/>
          <w:bCs/>
          <w:color w:val="000000" w:themeColor="text1"/>
          <w:sz w:val="24"/>
          <w:szCs w:val="24"/>
          <w:lang w:eastAsia="ru-RU"/>
        </w:rPr>
      </w:pPr>
      <w:proofErr w:type="gramStart"/>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D54750">
        <w:rPr>
          <w:rFonts w:ascii="Times New Roman" w:eastAsia="Times New Roman" w:hAnsi="Times New Roman" w:cs="Times New Roman"/>
          <w:bCs/>
          <w:color w:val="000000" w:themeColor="text1"/>
          <w:sz w:val="24"/>
          <w:szCs w:val="24"/>
          <w:lang w:eastAsia="ru-RU"/>
        </w:rPr>
        <w:t>9</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w:t>
      </w:r>
      <w:r w:rsidR="00D54750" w:rsidRPr="000339C4">
        <w:rPr>
          <w:rFonts w:ascii="Times New Roman" w:hAnsi="Times New Roman" w:cs="Times New Roman"/>
          <w:sz w:val="24"/>
          <w:szCs w:val="24"/>
        </w:rPr>
        <w:t xml:space="preserve">Об учреждении Управления жилищно-коммунального хозяйства, транспорта и дорожного хозяйства Администрации муниципального образования </w:t>
      </w:r>
      <w:r w:rsidR="00D54750">
        <w:rPr>
          <w:rFonts w:ascii="Times New Roman" w:hAnsi="Times New Roman" w:cs="Times New Roman"/>
          <w:sz w:val="24"/>
          <w:szCs w:val="24"/>
        </w:rPr>
        <w:t>«</w:t>
      </w:r>
      <w:r w:rsidR="00D54750" w:rsidRPr="000339C4">
        <w:rPr>
          <w:rFonts w:ascii="Times New Roman" w:hAnsi="Times New Roman" w:cs="Times New Roman"/>
          <w:sz w:val="24"/>
          <w:szCs w:val="24"/>
        </w:rPr>
        <w:t>Вяземский муниципальный округ</w:t>
      </w:r>
      <w:r w:rsidR="00D54750">
        <w:rPr>
          <w:rFonts w:ascii="Times New Roman" w:hAnsi="Times New Roman" w:cs="Times New Roman"/>
          <w:sz w:val="24"/>
          <w:szCs w:val="24"/>
        </w:rPr>
        <w:t>»</w:t>
      </w:r>
      <w:r w:rsidR="00D54750" w:rsidRPr="000339C4">
        <w:rPr>
          <w:rFonts w:ascii="Times New Roman" w:hAnsi="Times New Roman" w:cs="Times New Roman"/>
          <w:sz w:val="24"/>
          <w:szCs w:val="24"/>
        </w:rPr>
        <w:t xml:space="preserve"> Смоленской области и об утверждении Положения об Управлении жилищно-коммунального хозяйства, транспорта и дорожного хозяйства Администра</w:t>
      </w:r>
      <w:r w:rsidR="00D54750">
        <w:rPr>
          <w:rFonts w:ascii="Times New Roman" w:hAnsi="Times New Roman" w:cs="Times New Roman"/>
          <w:sz w:val="24"/>
          <w:szCs w:val="24"/>
        </w:rPr>
        <w:t>ции муниципального образования «</w:t>
      </w:r>
      <w:r w:rsidR="00D54750" w:rsidRPr="000339C4">
        <w:rPr>
          <w:rFonts w:ascii="Times New Roman" w:hAnsi="Times New Roman" w:cs="Times New Roman"/>
          <w:sz w:val="24"/>
          <w:szCs w:val="24"/>
        </w:rPr>
        <w:t>Вяземский муниципальный округ</w:t>
      </w:r>
      <w:r w:rsidR="00D54750">
        <w:rPr>
          <w:rFonts w:ascii="Times New Roman" w:hAnsi="Times New Roman" w:cs="Times New Roman"/>
          <w:sz w:val="24"/>
          <w:szCs w:val="24"/>
        </w:rPr>
        <w:t>»</w:t>
      </w:r>
      <w:r w:rsidR="00D54750" w:rsidRPr="000339C4">
        <w:rPr>
          <w:rFonts w:ascii="Times New Roman" w:hAnsi="Times New Roman" w:cs="Times New Roman"/>
          <w:sz w:val="24"/>
          <w:szCs w:val="24"/>
        </w:rPr>
        <w:t xml:space="preserve"> Смоленской области</w:t>
      </w:r>
      <w:r w:rsidR="00881EC5" w:rsidRPr="00211B33">
        <w:rPr>
          <w:rFonts w:ascii="Times New Roman" w:hAnsi="Times New Roman" w:cs="Times New Roman"/>
          <w:bCs/>
          <w:sz w:val="24"/>
          <w:szCs w:val="24"/>
        </w:rPr>
        <w:t>»</w:t>
      </w:r>
      <w:r w:rsidR="00D00B09">
        <w:rPr>
          <w:rFonts w:ascii="Times New Roman" w:hAnsi="Times New Roman" w:cs="Times New Roman"/>
          <w:bCs/>
          <w:sz w:val="24"/>
          <w:szCs w:val="24"/>
        </w:rPr>
        <w:t xml:space="preserve"> </w:t>
      </w:r>
      <w:r w:rsidR="00D54750">
        <w:rPr>
          <w:rFonts w:ascii="Times New Roman" w:hAnsi="Times New Roman" w:cs="Times New Roman"/>
          <w:bCs/>
          <w:sz w:val="24"/>
          <w:szCs w:val="24"/>
        </w:rPr>
        <w:t xml:space="preserve">учреждено </w:t>
      </w:r>
      <w:r w:rsidR="00D54750" w:rsidRPr="009A5BA2">
        <w:rPr>
          <w:rFonts w:ascii="Times New Roman" w:hAnsi="Times New Roman" w:cs="Times New Roman"/>
          <w:sz w:val="24"/>
          <w:szCs w:val="24"/>
        </w:rPr>
        <w:t>Управлени</w:t>
      </w:r>
      <w:r w:rsidR="00D54750">
        <w:rPr>
          <w:rFonts w:ascii="Times New Roman" w:hAnsi="Times New Roman" w:cs="Times New Roman"/>
          <w:sz w:val="24"/>
          <w:szCs w:val="24"/>
        </w:rPr>
        <w:t>е</w:t>
      </w:r>
      <w:r w:rsidR="00D54750" w:rsidRPr="009A5BA2">
        <w:rPr>
          <w:rFonts w:ascii="Times New Roman" w:hAnsi="Times New Roman" w:cs="Times New Roman"/>
          <w:sz w:val="24"/>
          <w:szCs w:val="24"/>
        </w:rPr>
        <w:t xml:space="preserve"> жилищно-коммунального хозяйства, транспорта и дорожного хозяйства Администрации муниципального образования «Вяземский муниципальный округ</w:t>
      </w:r>
      <w:proofErr w:type="gramEnd"/>
      <w:r w:rsidR="00D54750" w:rsidRPr="009A5BA2">
        <w:rPr>
          <w:rFonts w:ascii="Times New Roman" w:hAnsi="Times New Roman" w:cs="Times New Roman"/>
          <w:sz w:val="24"/>
          <w:szCs w:val="24"/>
        </w:rPr>
        <w:t>» Смоленской области</w:t>
      </w:r>
      <w:r w:rsidR="00D00B09">
        <w:rPr>
          <w:rFonts w:ascii="Times New Roman" w:hAnsi="Times New Roman" w:cs="Times New Roman"/>
          <w:sz w:val="24"/>
          <w:szCs w:val="24"/>
        </w:rPr>
        <w:t xml:space="preserve"> </w:t>
      </w:r>
      <w:r w:rsidR="00D00B09" w:rsidRPr="00D00B09">
        <w:rPr>
          <w:rFonts w:ascii="Times New Roman" w:eastAsia="Times New Roman" w:hAnsi="Times New Roman" w:cs="Times New Roman"/>
          <w:bCs/>
          <w:color w:val="000000" w:themeColor="text1"/>
          <w:sz w:val="24"/>
          <w:szCs w:val="24"/>
          <w:lang w:eastAsia="ru-RU"/>
        </w:rPr>
        <w:t xml:space="preserve">и </w:t>
      </w:r>
      <w:r w:rsidRPr="00D00B09">
        <w:rPr>
          <w:rFonts w:ascii="Times New Roman" w:eastAsia="Times New Roman" w:hAnsi="Times New Roman" w:cs="Times New Roman"/>
          <w:bCs/>
          <w:color w:val="000000" w:themeColor="text1"/>
          <w:sz w:val="24"/>
          <w:szCs w:val="24"/>
          <w:lang w:eastAsia="ru-RU"/>
        </w:rPr>
        <w:t>утверждено Положение о</w:t>
      </w:r>
      <w:r w:rsidR="00442318">
        <w:rPr>
          <w:rFonts w:ascii="Times New Roman" w:eastAsia="Times New Roman" w:hAnsi="Times New Roman" w:cs="Times New Roman"/>
          <w:bCs/>
          <w:color w:val="000000" w:themeColor="text1"/>
          <w:sz w:val="24"/>
          <w:szCs w:val="24"/>
          <w:lang w:eastAsia="ru-RU"/>
        </w:rPr>
        <w:t>б Управлении</w:t>
      </w:r>
      <w:r w:rsidRPr="00D00B09">
        <w:rPr>
          <w:rFonts w:ascii="Times New Roman" w:eastAsia="Times New Roman" w:hAnsi="Times New Roman" w:cs="Times New Roman"/>
          <w:bCs/>
          <w:color w:val="000000" w:themeColor="text1"/>
          <w:sz w:val="24"/>
          <w:szCs w:val="24"/>
          <w:lang w:eastAsia="ru-RU"/>
        </w:rPr>
        <w:t xml:space="preserve"> </w:t>
      </w:r>
      <w:r w:rsidR="00442318" w:rsidRPr="009A5BA2">
        <w:rPr>
          <w:rFonts w:ascii="Times New Roman" w:hAnsi="Times New Roman" w:cs="Times New Roman"/>
          <w:sz w:val="24"/>
          <w:szCs w:val="24"/>
        </w:rPr>
        <w:t>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proofErr w:type="gramStart"/>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w:t>
      </w:r>
      <w:proofErr w:type="gramEnd"/>
      <w:r w:rsidR="00D753F0">
        <w:rPr>
          <w:rFonts w:ascii="Times New Roman" w:eastAsia="Times New Roman" w:hAnsi="Times New Roman" w:cs="Times New Roman"/>
          <w:bCs/>
          <w:color w:val="000000" w:themeColor="text1"/>
          <w:sz w:val="24"/>
          <w:szCs w:val="24"/>
          <w:lang w:eastAsia="ru-RU"/>
        </w:rPr>
        <w:t>далее – положение о</w:t>
      </w:r>
      <w:r w:rsidR="00442318">
        <w:rPr>
          <w:rFonts w:ascii="Times New Roman" w:eastAsia="Times New Roman" w:hAnsi="Times New Roman" w:cs="Times New Roman"/>
          <w:bCs/>
          <w:color w:val="000000" w:themeColor="text1"/>
          <w:sz w:val="24"/>
          <w:szCs w:val="24"/>
          <w:lang w:eastAsia="ru-RU"/>
        </w:rPr>
        <w:t>б</w:t>
      </w:r>
      <w:r w:rsidR="00D753F0">
        <w:rPr>
          <w:rFonts w:ascii="Times New Roman" w:eastAsia="Times New Roman" w:hAnsi="Times New Roman" w:cs="Times New Roman"/>
          <w:bCs/>
          <w:color w:val="000000" w:themeColor="text1"/>
          <w:sz w:val="24"/>
          <w:szCs w:val="24"/>
          <w:lang w:eastAsia="ru-RU"/>
        </w:rPr>
        <w:t xml:space="preserve"> </w:t>
      </w:r>
      <w:r w:rsidR="00D00B09">
        <w:rPr>
          <w:rFonts w:ascii="Times New Roman" w:eastAsia="Times New Roman" w:hAnsi="Times New Roman" w:cs="Times New Roman"/>
          <w:bCs/>
          <w:color w:val="000000" w:themeColor="text1"/>
          <w:sz w:val="24"/>
          <w:szCs w:val="24"/>
          <w:lang w:eastAsia="ru-RU"/>
        </w:rPr>
        <w:t xml:space="preserve">Управлении </w:t>
      </w:r>
      <w:r w:rsidR="00442318">
        <w:rPr>
          <w:rFonts w:ascii="Times New Roman" w:eastAsia="Times New Roman" w:hAnsi="Times New Roman" w:cs="Times New Roman"/>
          <w:bCs/>
          <w:color w:val="000000" w:themeColor="text1"/>
          <w:sz w:val="24"/>
          <w:szCs w:val="24"/>
          <w:lang w:eastAsia="ru-RU"/>
        </w:rPr>
        <w:t>ЖКХ, транспорта и дорожного хозяйства</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2E741B" w:rsidRPr="00307AED" w:rsidRDefault="00D50970" w:rsidP="002E741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Управление</w:t>
      </w:r>
      <w:r w:rsidR="002E741B" w:rsidRPr="00307AED">
        <w:rPr>
          <w:rFonts w:ascii="Times New Roman" w:hAnsi="Times New Roman" w:cs="Times New Roman"/>
          <w:sz w:val="24"/>
          <w:szCs w:val="24"/>
        </w:rPr>
        <w:t xml:space="preserve"> </w:t>
      </w:r>
      <w:r w:rsidR="00442318" w:rsidRPr="009A5BA2">
        <w:rPr>
          <w:rFonts w:ascii="Times New Roman" w:hAnsi="Times New Roman" w:cs="Times New Roman"/>
          <w:sz w:val="24"/>
          <w:szCs w:val="24"/>
        </w:rPr>
        <w:t>жилищно-коммунального хозяйства, транспорта и дорожного хозяйства</w:t>
      </w:r>
      <w:r w:rsidR="002E741B" w:rsidRPr="00307AED">
        <w:rPr>
          <w:rFonts w:ascii="Times New Roman" w:hAnsi="Times New Roman" w:cs="Times New Roman"/>
          <w:sz w:val="24"/>
          <w:szCs w:val="24"/>
        </w:rPr>
        <w:t xml:space="preserve">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002E741B" w:rsidRPr="00307AED">
        <w:rPr>
          <w:rFonts w:ascii="Times New Roman" w:hAnsi="Times New Roman" w:cs="Times New Roman"/>
          <w:sz w:val="24"/>
          <w:szCs w:val="24"/>
        </w:rPr>
        <w:t>» Смоленской области явля</w:t>
      </w:r>
      <w:r>
        <w:rPr>
          <w:rFonts w:ascii="Times New Roman" w:hAnsi="Times New Roman" w:cs="Times New Roman"/>
          <w:sz w:val="24"/>
          <w:szCs w:val="24"/>
        </w:rPr>
        <w:t>ет</w:t>
      </w:r>
      <w:r w:rsidR="002E741B" w:rsidRPr="00307AED">
        <w:rPr>
          <w:rFonts w:ascii="Times New Roman" w:hAnsi="Times New Roman" w:cs="Times New Roman"/>
          <w:sz w:val="24"/>
          <w:szCs w:val="24"/>
        </w:rPr>
        <w:t xml:space="preserve">ся структурным подразделением Администрации муниципального образования «Вяземский </w:t>
      </w:r>
      <w:r>
        <w:rPr>
          <w:rFonts w:ascii="Times New Roman" w:hAnsi="Times New Roman" w:cs="Times New Roman"/>
          <w:sz w:val="24"/>
          <w:szCs w:val="24"/>
        </w:rPr>
        <w:t>муниципальный округ</w:t>
      </w:r>
      <w:r w:rsidR="002E741B" w:rsidRPr="00307AED">
        <w:rPr>
          <w:rFonts w:ascii="Times New Roman" w:hAnsi="Times New Roman" w:cs="Times New Roman"/>
          <w:sz w:val="24"/>
          <w:szCs w:val="24"/>
        </w:rPr>
        <w:t xml:space="preserve">» Смоленской области. </w:t>
      </w:r>
    </w:p>
    <w:p w:rsidR="003E29CC"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Основной задачей управления является осуществление функций в целях обеспечения реализации полномочий муниципального образования "Вяземский муниципальный округ" Смоленской области по решению вопросов местного значения в сферах:</w:t>
      </w:r>
    </w:p>
    <w:p w:rsidR="003E29CC"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организации в границах муниципального образования "Вяземский муниципальный округ" Смоленской области (далее - округ) </w:t>
      </w:r>
      <w:proofErr w:type="spellStart"/>
      <w:r>
        <w:rPr>
          <w:rFonts w:ascii="Times New Roman" w:hAnsi="Times New Roman" w:cs="Times New Roman"/>
          <w:sz w:val="24"/>
          <w:szCs w:val="24"/>
        </w:rPr>
        <w:t>электро</w:t>
      </w:r>
      <w:proofErr w:type="spellEnd"/>
      <w:r>
        <w:rPr>
          <w:rFonts w:ascii="Times New Roman" w:hAnsi="Times New Roman" w:cs="Times New Roman"/>
          <w:sz w:val="24"/>
          <w:szCs w:val="24"/>
        </w:rPr>
        <w:t>-, тепло- и водоснабжения населения, водоотведения, снабжения населения топливом;</w:t>
      </w:r>
    </w:p>
    <w:p w:rsidR="003E29CC"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дорожной деятельности, в отношении </w:t>
      </w:r>
      <w:proofErr w:type="gramStart"/>
      <w:r>
        <w:rPr>
          <w:rFonts w:ascii="Times New Roman" w:hAnsi="Times New Roman" w:cs="Times New Roman"/>
          <w:sz w:val="24"/>
          <w:szCs w:val="24"/>
        </w:rPr>
        <w:t>организации проведения ремонта автомобильных дорог местного значения</w:t>
      </w:r>
      <w:proofErr w:type="gramEnd"/>
      <w:r>
        <w:rPr>
          <w:rFonts w:ascii="Times New Roman" w:hAnsi="Times New Roman" w:cs="Times New Roman"/>
          <w:sz w:val="24"/>
          <w:szCs w:val="24"/>
        </w:rPr>
        <w:t xml:space="preserve"> и обеспечения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3E29CC"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 создания условий для предоставления транспортных услуг населению и организации транспортного обслуживания населения в границах округа;</w:t>
      </w:r>
    </w:p>
    <w:p w:rsidR="003E29CC"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lastRenderedPageBreak/>
        <w:t>4) участия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отходов;</w:t>
      </w:r>
    </w:p>
    <w:p w:rsidR="003E29CC"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t>5) организации ритуальных услуг и содержание мест захоронения;</w:t>
      </w:r>
    </w:p>
    <w:p w:rsidR="003E29CC"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t>6) организации деятельности по проведению капитального ремонта жилых домов в порядке, предусмотренном законодательством;</w:t>
      </w:r>
    </w:p>
    <w:p w:rsidR="003E29CC"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t>7) контроля и организации содержания муниципального жилищного фонда;</w:t>
      </w:r>
    </w:p>
    <w:p w:rsidR="003E29CC"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t>8) организации работ по благоустройству территории округа;</w:t>
      </w:r>
    </w:p>
    <w:p w:rsidR="002E741B" w:rsidRDefault="003E29CC" w:rsidP="003E29CC">
      <w:pPr>
        <w:autoSpaceDE w:val="0"/>
        <w:autoSpaceDN w:val="0"/>
        <w:adjustRightInd w:val="0"/>
        <w:spacing w:after="0" w:line="240" w:lineRule="auto"/>
        <w:ind w:firstLine="539"/>
        <w:jc w:val="both"/>
        <w:rPr>
          <w:rFonts w:ascii="Times New Roman" w:hAnsi="Times New Roman" w:cs="Times New Roman"/>
          <w:sz w:val="24"/>
          <w:szCs w:val="24"/>
        </w:rPr>
      </w:pPr>
      <w:r>
        <w:rPr>
          <w:rFonts w:ascii="Times New Roman" w:hAnsi="Times New Roman" w:cs="Times New Roman"/>
          <w:sz w:val="24"/>
          <w:szCs w:val="24"/>
        </w:rPr>
        <w:t xml:space="preserve">9) осуществления муниципального жилищного контроля, муниципального </w:t>
      </w:r>
      <w:proofErr w:type="gramStart"/>
      <w:r>
        <w:rPr>
          <w:rFonts w:ascii="Times New Roman" w:hAnsi="Times New Roman" w:cs="Times New Roman"/>
          <w:sz w:val="24"/>
          <w:szCs w:val="24"/>
        </w:rPr>
        <w:t>контроля за</w:t>
      </w:r>
      <w:proofErr w:type="gramEnd"/>
      <w:r>
        <w:rPr>
          <w:rFonts w:ascii="Times New Roman" w:hAnsi="Times New Roman" w:cs="Times New Roman"/>
          <w:sz w:val="24"/>
          <w:szCs w:val="24"/>
        </w:rPr>
        <w:t xml:space="preserve"> обеспечением сохранности автомобильных дорог местного значения, муниципального контроля в области благоустройства.</w:t>
      </w:r>
      <w:r w:rsidR="002E741B" w:rsidRPr="00D43E5D">
        <w:rPr>
          <w:rFonts w:ascii="Times New Roman" w:hAnsi="Times New Roman" w:cs="Times New Roman"/>
          <w:sz w:val="24"/>
          <w:szCs w:val="24"/>
        </w:rPr>
        <w:t xml:space="preserve"> </w:t>
      </w:r>
    </w:p>
    <w:p w:rsidR="002E741B" w:rsidRPr="00D43E5D" w:rsidRDefault="003E29CC" w:rsidP="003E29CC">
      <w:pPr>
        <w:autoSpaceDE w:val="0"/>
        <w:autoSpaceDN w:val="0"/>
        <w:adjustRightInd w:val="0"/>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Управление является юридическим лицом в форме муниципального казенного учреждения, наделено необходимым для осуществления своей деятельности имуществом, имеет самостоятельный баланс, бюджетную смету, счета, открытые в соответствии с действующим законодательством Российской Федерации, печать установленного образца, штампы и бланки со своим наименованием, другие реквизиты, необходимые для его деятельности.</w:t>
      </w:r>
      <w:proofErr w:type="gramEnd"/>
    </w:p>
    <w:p w:rsidR="002E741B" w:rsidRPr="00AF5E4E" w:rsidRDefault="002E741B" w:rsidP="002E741B">
      <w:pPr>
        <w:spacing w:after="0" w:line="240" w:lineRule="auto"/>
        <w:ind w:firstLine="709"/>
        <w:jc w:val="both"/>
        <w:rPr>
          <w:rFonts w:ascii="Times New Roman" w:hAnsi="Times New Roman" w:cs="Times New Roman"/>
          <w:sz w:val="24"/>
          <w:szCs w:val="24"/>
        </w:rPr>
      </w:pPr>
      <w:r w:rsidRPr="00AF5E4E">
        <w:rPr>
          <w:rFonts w:ascii="Times New Roman" w:hAnsi="Times New Roman" w:cs="Times New Roman"/>
          <w:sz w:val="24"/>
          <w:szCs w:val="24"/>
        </w:rPr>
        <w:t xml:space="preserve">Для учета поступления и выбытия денежных средств </w:t>
      </w:r>
      <w:r>
        <w:rPr>
          <w:rFonts w:ascii="Times New Roman" w:hAnsi="Times New Roman" w:cs="Times New Roman"/>
          <w:sz w:val="24"/>
          <w:szCs w:val="24"/>
        </w:rPr>
        <w:t xml:space="preserve">были </w:t>
      </w:r>
      <w:r w:rsidRPr="00AF5E4E">
        <w:rPr>
          <w:rFonts w:ascii="Times New Roman" w:hAnsi="Times New Roman" w:cs="Times New Roman"/>
          <w:sz w:val="24"/>
          <w:szCs w:val="24"/>
        </w:rPr>
        <w:t xml:space="preserve">открыты лицевые счета: </w:t>
      </w:r>
    </w:p>
    <w:p w:rsidR="002E741B" w:rsidRPr="00AF5E4E" w:rsidRDefault="002E741B" w:rsidP="002E741B">
      <w:pPr>
        <w:pStyle w:val="af"/>
        <w:numPr>
          <w:ilvl w:val="0"/>
          <w:numId w:val="25"/>
        </w:numPr>
        <w:spacing w:after="0" w:line="240" w:lineRule="auto"/>
        <w:ind w:left="284" w:hanging="218"/>
        <w:jc w:val="both"/>
        <w:rPr>
          <w:rFonts w:ascii="Times New Roman" w:hAnsi="Times New Roman" w:cs="Times New Roman"/>
          <w:i/>
          <w:sz w:val="24"/>
          <w:szCs w:val="24"/>
        </w:rPr>
      </w:pPr>
      <w:r w:rsidRPr="00AF5E4E">
        <w:rPr>
          <w:rFonts w:ascii="Times New Roman" w:hAnsi="Times New Roman" w:cs="Times New Roman"/>
          <w:i/>
          <w:sz w:val="24"/>
          <w:szCs w:val="24"/>
        </w:rPr>
        <w:t xml:space="preserve">в Финансовом управлении Администрации муниципального образования «Вяземский </w:t>
      </w:r>
      <w:r w:rsidR="00D50970">
        <w:rPr>
          <w:rFonts w:ascii="Times New Roman" w:hAnsi="Times New Roman" w:cs="Times New Roman"/>
          <w:i/>
          <w:sz w:val="24"/>
          <w:szCs w:val="24"/>
        </w:rPr>
        <w:t>муниципальный округ</w:t>
      </w:r>
      <w:r w:rsidRPr="00AF5E4E">
        <w:rPr>
          <w:rFonts w:ascii="Times New Roman" w:hAnsi="Times New Roman" w:cs="Times New Roman"/>
          <w:i/>
          <w:sz w:val="24"/>
          <w:szCs w:val="24"/>
        </w:rPr>
        <w:t xml:space="preserve">» Смоленской области: </w:t>
      </w:r>
    </w:p>
    <w:p w:rsidR="002D6CF8" w:rsidRDefault="002E741B" w:rsidP="002E741B">
      <w:pPr>
        <w:pStyle w:val="af"/>
        <w:numPr>
          <w:ilvl w:val="0"/>
          <w:numId w:val="24"/>
        </w:numPr>
        <w:spacing w:after="0" w:line="240" w:lineRule="auto"/>
        <w:ind w:left="567" w:hanging="218"/>
        <w:jc w:val="both"/>
        <w:rPr>
          <w:rFonts w:ascii="Times New Roman" w:hAnsi="Times New Roman" w:cs="Times New Roman"/>
          <w:sz w:val="24"/>
          <w:szCs w:val="24"/>
        </w:rPr>
      </w:pPr>
      <w:r w:rsidRPr="00AF5E4E">
        <w:rPr>
          <w:rFonts w:ascii="Times New Roman" w:hAnsi="Times New Roman" w:cs="Times New Roman"/>
          <w:sz w:val="24"/>
          <w:szCs w:val="24"/>
        </w:rPr>
        <w:t>019</w:t>
      </w:r>
      <w:r w:rsidR="00666217">
        <w:rPr>
          <w:rFonts w:ascii="Times New Roman" w:hAnsi="Times New Roman" w:cs="Times New Roman"/>
          <w:sz w:val="24"/>
          <w:szCs w:val="24"/>
        </w:rPr>
        <w:t>09</w:t>
      </w:r>
      <w:r w:rsidRPr="00AF5E4E">
        <w:rPr>
          <w:rFonts w:ascii="Times New Roman" w:hAnsi="Times New Roman" w:cs="Times New Roman"/>
          <w:sz w:val="24"/>
          <w:szCs w:val="24"/>
        </w:rPr>
        <w:t>22</w:t>
      </w:r>
      <w:r w:rsidR="00666217">
        <w:rPr>
          <w:rFonts w:ascii="Times New Roman" w:hAnsi="Times New Roman" w:cs="Times New Roman"/>
          <w:sz w:val="24"/>
          <w:szCs w:val="24"/>
        </w:rPr>
        <w:t>1270</w:t>
      </w:r>
      <w:r>
        <w:rPr>
          <w:rFonts w:ascii="Times New Roman" w:hAnsi="Times New Roman" w:cs="Times New Roman"/>
          <w:sz w:val="24"/>
          <w:szCs w:val="24"/>
        </w:rPr>
        <w:t xml:space="preserve"> </w:t>
      </w:r>
      <w:r w:rsidR="00974072">
        <w:rPr>
          <w:rFonts w:ascii="Times New Roman" w:hAnsi="Times New Roman" w:cs="Times New Roman"/>
          <w:sz w:val="24"/>
          <w:szCs w:val="24"/>
        </w:rPr>
        <w:t>–</w:t>
      </w:r>
      <w:r w:rsidRPr="00AF5E4E">
        <w:rPr>
          <w:rFonts w:ascii="Times New Roman" w:hAnsi="Times New Roman" w:cs="Times New Roman"/>
          <w:sz w:val="24"/>
          <w:szCs w:val="24"/>
        </w:rPr>
        <w:t xml:space="preserve"> </w:t>
      </w:r>
      <w:r w:rsidR="00974072">
        <w:rPr>
          <w:rFonts w:ascii="Times New Roman" w:hAnsi="Times New Roman" w:cs="Times New Roman"/>
          <w:sz w:val="24"/>
          <w:szCs w:val="24"/>
        </w:rPr>
        <w:t xml:space="preserve">счет </w:t>
      </w:r>
      <w:r w:rsidRPr="00AF5E4E">
        <w:rPr>
          <w:rFonts w:ascii="Times New Roman" w:hAnsi="Times New Roman" w:cs="Times New Roman"/>
          <w:sz w:val="24"/>
          <w:szCs w:val="24"/>
        </w:rPr>
        <w:t>распорядител</w:t>
      </w:r>
      <w:r w:rsidR="00974072">
        <w:rPr>
          <w:rFonts w:ascii="Times New Roman" w:hAnsi="Times New Roman" w:cs="Times New Roman"/>
          <w:sz w:val="24"/>
          <w:szCs w:val="24"/>
        </w:rPr>
        <w:t>я</w:t>
      </w:r>
      <w:r w:rsidRPr="00AF5E4E">
        <w:rPr>
          <w:rFonts w:ascii="Times New Roman" w:hAnsi="Times New Roman" w:cs="Times New Roman"/>
          <w:sz w:val="24"/>
          <w:szCs w:val="24"/>
        </w:rPr>
        <w:t xml:space="preserve"> бюджетных средств;</w:t>
      </w:r>
    </w:p>
    <w:p w:rsidR="00974072" w:rsidRPr="00974072" w:rsidRDefault="002D6CF8" w:rsidP="002D6CF8">
      <w:pPr>
        <w:pStyle w:val="af"/>
        <w:numPr>
          <w:ilvl w:val="0"/>
          <w:numId w:val="24"/>
        </w:numPr>
        <w:spacing w:after="0" w:line="240" w:lineRule="auto"/>
        <w:ind w:left="567" w:hanging="218"/>
        <w:jc w:val="both"/>
        <w:rPr>
          <w:rFonts w:ascii="Times New Roman" w:hAnsi="Times New Roman" w:cs="Times New Roman"/>
          <w:sz w:val="24"/>
          <w:szCs w:val="24"/>
        </w:rPr>
      </w:pPr>
      <w:r w:rsidRPr="00974072">
        <w:rPr>
          <w:rFonts w:ascii="Times New Roman" w:hAnsi="Times New Roman" w:cs="Times New Roman"/>
          <w:sz w:val="24"/>
          <w:szCs w:val="24"/>
        </w:rPr>
        <w:t>059</w:t>
      </w:r>
      <w:r w:rsidR="00666217">
        <w:rPr>
          <w:rFonts w:ascii="Times New Roman" w:hAnsi="Times New Roman" w:cs="Times New Roman"/>
          <w:sz w:val="24"/>
          <w:szCs w:val="24"/>
        </w:rPr>
        <w:t>09</w:t>
      </w:r>
      <w:r w:rsidRPr="00974072">
        <w:rPr>
          <w:rFonts w:ascii="Times New Roman" w:hAnsi="Times New Roman" w:cs="Times New Roman"/>
          <w:sz w:val="24"/>
          <w:szCs w:val="24"/>
        </w:rPr>
        <w:t>2</w:t>
      </w:r>
      <w:r w:rsidR="00666217">
        <w:rPr>
          <w:rFonts w:ascii="Times New Roman" w:hAnsi="Times New Roman" w:cs="Times New Roman"/>
          <w:sz w:val="24"/>
          <w:szCs w:val="24"/>
        </w:rPr>
        <w:t>21270</w:t>
      </w:r>
      <w:r w:rsidRPr="00974072">
        <w:rPr>
          <w:rFonts w:ascii="Times New Roman" w:hAnsi="Times New Roman" w:cs="Times New Roman"/>
          <w:sz w:val="24"/>
          <w:szCs w:val="24"/>
        </w:rPr>
        <w:t xml:space="preserve"> - </w:t>
      </w:r>
      <w:r w:rsidR="002E741B" w:rsidRPr="00974072">
        <w:rPr>
          <w:rFonts w:ascii="Times New Roman" w:hAnsi="Times New Roman" w:cs="Times New Roman"/>
          <w:sz w:val="24"/>
          <w:szCs w:val="24"/>
        </w:rPr>
        <w:t xml:space="preserve"> </w:t>
      </w:r>
      <w:r w:rsidR="00974072" w:rsidRPr="00457FFD">
        <w:rPr>
          <w:rFonts w:ascii="Times New Roman" w:eastAsia="Times New Roman" w:hAnsi="Times New Roman" w:cs="Times New Roman"/>
          <w:color w:val="000000" w:themeColor="text1"/>
          <w:sz w:val="24"/>
          <w:szCs w:val="24"/>
          <w:lang w:eastAsia="ru-RU"/>
        </w:rPr>
        <w:t xml:space="preserve">лицевой счет </w:t>
      </w:r>
      <w:r w:rsidR="00974072">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p>
    <w:p w:rsidR="002D6CF8" w:rsidRPr="00974072" w:rsidRDefault="002D6CF8" w:rsidP="002D6CF8">
      <w:pPr>
        <w:pStyle w:val="af"/>
        <w:numPr>
          <w:ilvl w:val="0"/>
          <w:numId w:val="24"/>
        </w:numPr>
        <w:spacing w:after="0" w:line="240" w:lineRule="auto"/>
        <w:ind w:left="567" w:hanging="218"/>
        <w:jc w:val="both"/>
        <w:rPr>
          <w:rFonts w:ascii="Times New Roman" w:hAnsi="Times New Roman" w:cs="Times New Roman"/>
          <w:sz w:val="24"/>
          <w:szCs w:val="24"/>
        </w:rPr>
      </w:pPr>
      <w:r w:rsidRPr="00974072">
        <w:rPr>
          <w:rFonts w:ascii="Times New Roman" w:hAnsi="Times New Roman" w:cs="Times New Roman"/>
          <w:sz w:val="24"/>
          <w:szCs w:val="24"/>
        </w:rPr>
        <w:t>039</w:t>
      </w:r>
      <w:r w:rsidR="00E733DC">
        <w:rPr>
          <w:rFonts w:ascii="Times New Roman" w:hAnsi="Times New Roman" w:cs="Times New Roman"/>
          <w:sz w:val="24"/>
          <w:szCs w:val="24"/>
        </w:rPr>
        <w:t>09221270</w:t>
      </w:r>
      <w:r w:rsidRPr="00974072">
        <w:rPr>
          <w:rFonts w:ascii="Times New Roman" w:hAnsi="Times New Roman" w:cs="Times New Roman"/>
          <w:sz w:val="24"/>
          <w:szCs w:val="24"/>
        </w:rPr>
        <w:t>- лицевой счет получателя бюджетных средств</w:t>
      </w:r>
      <w:r w:rsidR="00974072" w:rsidRPr="00974072">
        <w:rPr>
          <w:rFonts w:ascii="Times New Roman" w:hAnsi="Times New Roman" w:cs="Times New Roman"/>
          <w:sz w:val="24"/>
          <w:szCs w:val="24"/>
        </w:rPr>
        <w:t>.</w:t>
      </w:r>
      <w:r w:rsidRPr="00974072">
        <w:rPr>
          <w:rFonts w:ascii="Times New Roman" w:hAnsi="Times New Roman" w:cs="Times New Roman"/>
          <w:sz w:val="24"/>
          <w:szCs w:val="24"/>
        </w:rPr>
        <w:t xml:space="preserve"> </w:t>
      </w:r>
    </w:p>
    <w:p w:rsidR="002E741B" w:rsidRPr="00AF5E4E" w:rsidRDefault="002E741B" w:rsidP="002E741B">
      <w:pPr>
        <w:pStyle w:val="af"/>
        <w:numPr>
          <w:ilvl w:val="0"/>
          <w:numId w:val="25"/>
        </w:numPr>
        <w:spacing w:after="0" w:line="240" w:lineRule="auto"/>
        <w:ind w:left="284" w:hanging="218"/>
        <w:jc w:val="both"/>
        <w:rPr>
          <w:rFonts w:ascii="Times New Roman" w:hAnsi="Times New Roman" w:cs="Times New Roman"/>
          <w:sz w:val="24"/>
          <w:szCs w:val="24"/>
        </w:rPr>
      </w:pPr>
      <w:r w:rsidRPr="00AF5E4E">
        <w:rPr>
          <w:rFonts w:ascii="Times New Roman" w:hAnsi="Times New Roman" w:cs="Times New Roman"/>
          <w:i/>
          <w:sz w:val="24"/>
          <w:szCs w:val="24"/>
        </w:rPr>
        <w:t xml:space="preserve">в </w:t>
      </w:r>
      <w:r>
        <w:rPr>
          <w:rFonts w:ascii="Times New Roman" w:hAnsi="Times New Roman" w:cs="Times New Roman"/>
          <w:i/>
          <w:sz w:val="24"/>
          <w:szCs w:val="24"/>
        </w:rPr>
        <w:t>У</w:t>
      </w:r>
      <w:r w:rsidRPr="00AF5E4E">
        <w:rPr>
          <w:rFonts w:ascii="Times New Roman" w:hAnsi="Times New Roman" w:cs="Times New Roman"/>
          <w:i/>
          <w:sz w:val="24"/>
          <w:szCs w:val="24"/>
        </w:rPr>
        <w:t>правлении Федерального казначейства по Смоленской области</w:t>
      </w:r>
      <w:r w:rsidRPr="00AF5E4E">
        <w:rPr>
          <w:rFonts w:ascii="Times New Roman" w:hAnsi="Times New Roman" w:cs="Times New Roman"/>
          <w:sz w:val="24"/>
          <w:szCs w:val="24"/>
        </w:rPr>
        <w:t xml:space="preserve">: </w:t>
      </w:r>
    </w:p>
    <w:p w:rsidR="002E741B" w:rsidRPr="00AF5E4E" w:rsidRDefault="002E741B" w:rsidP="002E741B">
      <w:pPr>
        <w:pStyle w:val="af"/>
        <w:numPr>
          <w:ilvl w:val="0"/>
          <w:numId w:val="26"/>
        </w:numPr>
        <w:spacing w:after="0" w:line="240" w:lineRule="auto"/>
        <w:ind w:left="567" w:hanging="218"/>
        <w:jc w:val="both"/>
        <w:rPr>
          <w:rFonts w:ascii="Times New Roman" w:hAnsi="Times New Roman" w:cs="Times New Roman"/>
          <w:sz w:val="24"/>
          <w:szCs w:val="24"/>
        </w:rPr>
      </w:pPr>
      <w:r w:rsidRPr="00AF5E4E">
        <w:rPr>
          <w:rFonts w:ascii="Times New Roman" w:hAnsi="Times New Roman" w:cs="Times New Roman"/>
          <w:sz w:val="24"/>
          <w:szCs w:val="24"/>
        </w:rPr>
        <w:t>04633</w:t>
      </w:r>
      <w:r w:rsidRPr="00AF5E4E">
        <w:rPr>
          <w:rFonts w:ascii="Times New Roman" w:hAnsi="Times New Roman" w:cs="Times New Roman"/>
          <w:sz w:val="24"/>
          <w:szCs w:val="24"/>
          <w:lang w:val="hsb-DE"/>
        </w:rPr>
        <w:t>D</w:t>
      </w:r>
      <w:r w:rsidRPr="00AF5E4E">
        <w:rPr>
          <w:rFonts w:ascii="Times New Roman" w:hAnsi="Times New Roman" w:cs="Times New Roman"/>
          <w:sz w:val="24"/>
          <w:szCs w:val="24"/>
        </w:rPr>
        <w:t>0</w:t>
      </w:r>
      <w:r w:rsidR="00974072">
        <w:rPr>
          <w:rFonts w:ascii="Times New Roman" w:hAnsi="Times New Roman" w:cs="Times New Roman"/>
          <w:sz w:val="24"/>
          <w:szCs w:val="24"/>
        </w:rPr>
        <w:t>2</w:t>
      </w:r>
      <w:r w:rsidR="00666217">
        <w:rPr>
          <w:rFonts w:ascii="Times New Roman" w:hAnsi="Times New Roman" w:cs="Times New Roman"/>
          <w:sz w:val="24"/>
          <w:szCs w:val="24"/>
        </w:rPr>
        <w:t>0</w:t>
      </w:r>
      <w:r w:rsidR="00974072">
        <w:rPr>
          <w:rFonts w:ascii="Times New Roman" w:hAnsi="Times New Roman" w:cs="Times New Roman"/>
          <w:sz w:val="24"/>
          <w:szCs w:val="24"/>
        </w:rPr>
        <w:t>0</w:t>
      </w:r>
      <w:r w:rsidRPr="00AF5E4E">
        <w:rPr>
          <w:rFonts w:ascii="Times New Roman" w:hAnsi="Times New Roman" w:cs="Times New Roman"/>
          <w:sz w:val="24"/>
          <w:szCs w:val="24"/>
        </w:rPr>
        <w:t xml:space="preserve">0 </w:t>
      </w:r>
      <w:r w:rsidR="00974072">
        <w:rPr>
          <w:rFonts w:ascii="Times New Roman" w:hAnsi="Times New Roman" w:cs="Times New Roman"/>
          <w:sz w:val="24"/>
          <w:szCs w:val="24"/>
        </w:rPr>
        <w:t>–</w:t>
      </w:r>
      <w:r w:rsidRPr="00AF5E4E">
        <w:rPr>
          <w:rFonts w:ascii="Times New Roman" w:hAnsi="Times New Roman" w:cs="Times New Roman"/>
          <w:sz w:val="24"/>
          <w:szCs w:val="24"/>
        </w:rPr>
        <w:t xml:space="preserve"> </w:t>
      </w:r>
      <w:r w:rsidR="00974072">
        <w:rPr>
          <w:rFonts w:ascii="Times New Roman" w:hAnsi="Times New Roman" w:cs="Times New Roman"/>
          <w:sz w:val="24"/>
          <w:szCs w:val="24"/>
        </w:rPr>
        <w:t xml:space="preserve">лицевой счет </w:t>
      </w:r>
      <w:r w:rsidRPr="00AF5E4E">
        <w:rPr>
          <w:rFonts w:ascii="Times New Roman" w:hAnsi="Times New Roman" w:cs="Times New Roman"/>
          <w:sz w:val="24"/>
          <w:szCs w:val="24"/>
        </w:rPr>
        <w:t>администратор</w:t>
      </w:r>
      <w:r w:rsidR="00974072">
        <w:rPr>
          <w:rFonts w:ascii="Times New Roman" w:hAnsi="Times New Roman" w:cs="Times New Roman"/>
          <w:sz w:val="24"/>
          <w:szCs w:val="24"/>
        </w:rPr>
        <w:t>а</w:t>
      </w:r>
      <w:r w:rsidRPr="00AF5E4E">
        <w:rPr>
          <w:rFonts w:ascii="Times New Roman" w:hAnsi="Times New Roman" w:cs="Times New Roman"/>
          <w:sz w:val="24"/>
          <w:szCs w:val="24"/>
        </w:rPr>
        <w:t xml:space="preserve"> доходов бюджета.</w:t>
      </w:r>
    </w:p>
    <w:p w:rsidR="002E741B" w:rsidRPr="00AF5E4E" w:rsidRDefault="002E741B" w:rsidP="002E741B">
      <w:pPr>
        <w:spacing w:after="0" w:line="240" w:lineRule="auto"/>
        <w:ind w:firstLine="709"/>
        <w:jc w:val="both"/>
        <w:rPr>
          <w:rFonts w:ascii="Times New Roman" w:hAnsi="Times New Roman" w:cs="Times New Roman"/>
          <w:i/>
          <w:sz w:val="24"/>
          <w:szCs w:val="24"/>
        </w:rPr>
      </w:pPr>
      <w:r w:rsidRPr="00AF5E4E">
        <w:rPr>
          <w:rFonts w:ascii="Times New Roman" w:hAnsi="Times New Roman" w:cs="Times New Roman"/>
          <w:i/>
          <w:sz w:val="24"/>
          <w:szCs w:val="24"/>
        </w:rPr>
        <w:t xml:space="preserve">Банковских счетов в кредитных организациях </w:t>
      </w:r>
      <w:r w:rsidR="00245584">
        <w:rPr>
          <w:rFonts w:ascii="Times New Roman" w:hAnsi="Times New Roman" w:cs="Times New Roman"/>
          <w:i/>
          <w:sz w:val="24"/>
          <w:szCs w:val="24"/>
        </w:rPr>
        <w:t>Управление</w:t>
      </w:r>
      <w:r w:rsidRPr="00AF5E4E">
        <w:rPr>
          <w:rFonts w:ascii="Times New Roman" w:hAnsi="Times New Roman" w:cs="Times New Roman"/>
          <w:i/>
          <w:sz w:val="24"/>
          <w:szCs w:val="24"/>
        </w:rPr>
        <w:t xml:space="preserve"> не име</w:t>
      </w:r>
      <w:r w:rsidR="00245584">
        <w:rPr>
          <w:rFonts w:ascii="Times New Roman" w:hAnsi="Times New Roman" w:cs="Times New Roman"/>
          <w:i/>
          <w:sz w:val="24"/>
          <w:szCs w:val="24"/>
        </w:rPr>
        <w:t>ет</w:t>
      </w:r>
      <w:r w:rsidRPr="00AF5E4E">
        <w:rPr>
          <w:rFonts w:ascii="Times New Roman" w:hAnsi="Times New Roman" w:cs="Times New Roman"/>
          <w:i/>
          <w:sz w:val="24"/>
          <w:szCs w:val="24"/>
        </w:rPr>
        <w:t>.</w:t>
      </w:r>
    </w:p>
    <w:p w:rsidR="00245584" w:rsidRDefault="00245584" w:rsidP="00245584">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Деятельность Управления финансируется за счет средств бюджета муниципального образования </w:t>
      </w:r>
      <w:r w:rsidRPr="00307AED">
        <w:rPr>
          <w:rFonts w:ascii="Times New Roman" w:hAnsi="Times New Roman" w:cs="Times New Roman"/>
          <w:sz w:val="24"/>
          <w:szCs w:val="24"/>
        </w:rPr>
        <w:t>«Вяземский</w:t>
      </w:r>
      <w:r>
        <w:rPr>
          <w:rFonts w:ascii="Times New Roman" w:hAnsi="Times New Roman" w:cs="Times New Roman"/>
          <w:sz w:val="24"/>
          <w:szCs w:val="24"/>
        </w:rPr>
        <w:t xml:space="preserve"> муниципальный округ</w:t>
      </w:r>
      <w:r w:rsidRPr="00307AED">
        <w:rPr>
          <w:rFonts w:ascii="Times New Roman" w:hAnsi="Times New Roman" w:cs="Times New Roman"/>
          <w:sz w:val="24"/>
          <w:szCs w:val="24"/>
        </w:rPr>
        <w:t>» Смоленской области</w:t>
      </w:r>
      <w:r>
        <w:rPr>
          <w:rFonts w:ascii="Times New Roman" w:hAnsi="Times New Roman" w:cs="Times New Roman"/>
          <w:sz w:val="24"/>
          <w:szCs w:val="24"/>
        </w:rPr>
        <w:t xml:space="preserve">. </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bookmarkStart w:id="1" w:name="_Hlk130973460"/>
      <w:r w:rsidRPr="00530F4E">
        <w:rPr>
          <w:rFonts w:ascii="Times New Roman" w:hAnsi="Times New Roman" w:cs="Times New Roman"/>
          <w:sz w:val="24"/>
          <w:szCs w:val="24"/>
        </w:rPr>
        <w:t>В соответствии с требованиями абзаца 4 пункта 3.2. части 3 статьи 160.1 БК РФ постановлением Администрации муниципального образования «Вяземский</w:t>
      </w:r>
      <w:r>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Pr>
          <w:rFonts w:ascii="Times New Roman" w:hAnsi="Times New Roman" w:cs="Times New Roman"/>
          <w:sz w:val="24"/>
          <w:szCs w:val="24"/>
        </w:rPr>
        <w:t>390</w:t>
      </w:r>
      <w:r w:rsidRPr="00530F4E">
        <w:rPr>
          <w:rFonts w:ascii="Times New Roman" w:hAnsi="Times New Roman" w:cs="Times New Roman"/>
          <w:sz w:val="24"/>
          <w:szCs w:val="24"/>
        </w:rPr>
        <w:t xml:space="preserve"> (далее – постановление Администрации от </w:t>
      </w:r>
      <w:r>
        <w:rPr>
          <w:rFonts w:ascii="Times New Roman" w:hAnsi="Times New Roman" w:cs="Times New Roman"/>
          <w:sz w:val="24"/>
          <w:szCs w:val="24"/>
        </w:rPr>
        <w:t>19</w:t>
      </w:r>
      <w:r w:rsidRPr="00530F4E">
        <w:rPr>
          <w:rFonts w:ascii="Times New Roman" w:hAnsi="Times New Roman" w:cs="Times New Roman"/>
          <w:sz w:val="24"/>
          <w:szCs w:val="24"/>
        </w:rPr>
        <w:t>.12.202</w:t>
      </w:r>
      <w:r>
        <w:rPr>
          <w:rFonts w:ascii="Times New Roman" w:hAnsi="Times New Roman" w:cs="Times New Roman"/>
          <w:sz w:val="24"/>
          <w:szCs w:val="24"/>
        </w:rPr>
        <w:t>4</w:t>
      </w:r>
      <w:r w:rsidRPr="00530F4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30F4E">
        <w:rPr>
          <w:rFonts w:ascii="Times New Roman" w:hAnsi="Times New Roman" w:cs="Times New Roman"/>
          <w:sz w:val="24"/>
          <w:szCs w:val="24"/>
        </w:rPr>
        <w:t>2</w:t>
      </w:r>
      <w:r w:rsidR="001018A6">
        <w:rPr>
          <w:rFonts w:ascii="Times New Roman" w:hAnsi="Times New Roman" w:cs="Times New Roman"/>
          <w:sz w:val="24"/>
          <w:szCs w:val="24"/>
        </w:rPr>
        <w:t>390</w:t>
      </w:r>
      <w:r w:rsidRPr="00530F4E">
        <w:rPr>
          <w:rFonts w:ascii="Times New Roman" w:hAnsi="Times New Roman" w:cs="Times New Roman"/>
          <w:sz w:val="24"/>
          <w:szCs w:val="24"/>
        </w:rPr>
        <w:t xml:space="preserve">) утвержден Перечень главных администраторов доходов бюджета </w:t>
      </w:r>
      <w:r>
        <w:rPr>
          <w:rFonts w:ascii="Times New Roman" w:hAnsi="Times New Roman" w:cs="Times New Roman"/>
          <w:sz w:val="24"/>
          <w:szCs w:val="24"/>
        </w:rPr>
        <w:t>муниципального образования «Вяземский муниципальный округ» Смоленской области</w:t>
      </w:r>
      <w:r w:rsidRPr="00530F4E">
        <w:rPr>
          <w:rFonts w:ascii="Times New Roman" w:hAnsi="Times New Roman" w:cs="Times New Roman"/>
          <w:sz w:val="24"/>
          <w:szCs w:val="24"/>
        </w:rPr>
        <w:t xml:space="preserve"> (далее – Перечень главных администраторов доходов).</w:t>
      </w:r>
    </w:p>
    <w:bookmarkEnd w:id="1"/>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530F4E">
        <w:rPr>
          <w:rFonts w:ascii="Times New Roman" w:hAnsi="Times New Roman" w:cs="Times New Roman"/>
          <w:sz w:val="24"/>
          <w:szCs w:val="24"/>
        </w:rPr>
        <w:t>Согласно Перечня</w:t>
      </w:r>
      <w:proofErr w:type="gramEnd"/>
      <w:r w:rsidRPr="00530F4E">
        <w:rPr>
          <w:rFonts w:ascii="Times New Roman" w:hAnsi="Times New Roman" w:cs="Times New Roman"/>
          <w:sz w:val="24"/>
          <w:szCs w:val="24"/>
        </w:rPr>
        <w:t xml:space="preserve"> главных администраторов доходов </w:t>
      </w:r>
      <w:r w:rsidR="00EC6759" w:rsidRPr="009A5BA2">
        <w:rPr>
          <w:rFonts w:ascii="Times New Roman" w:hAnsi="Times New Roman" w:cs="Times New Roman"/>
          <w:sz w:val="24"/>
          <w:szCs w:val="24"/>
        </w:rPr>
        <w:t>Управлени</w:t>
      </w:r>
      <w:r w:rsidR="00EC6759">
        <w:rPr>
          <w:rFonts w:ascii="Times New Roman" w:hAnsi="Times New Roman" w:cs="Times New Roman"/>
          <w:sz w:val="24"/>
          <w:szCs w:val="24"/>
        </w:rPr>
        <w:t>е</w:t>
      </w:r>
      <w:r w:rsidR="00EC6759" w:rsidRPr="009A5BA2">
        <w:rPr>
          <w:rFonts w:ascii="Times New Roman" w:hAnsi="Times New Roman" w:cs="Times New Roman"/>
          <w:sz w:val="24"/>
          <w:szCs w:val="24"/>
        </w:rPr>
        <w:t xml:space="preserve">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r w:rsidRPr="00530F4E">
        <w:rPr>
          <w:rFonts w:ascii="Times New Roman" w:hAnsi="Times New Roman" w:cs="Times New Roman"/>
          <w:sz w:val="24"/>
          <w:szCs w:val="24"/>
        </w:rPr>
        <w:t xml:space="preserve">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w:t>
      </w:r>
      <w:r w:rsidR="00EC6759">
        <w:rPr>
          <w:rFonts w:ascii="Times New Roman" w:hAnsi="Times New Roman" w:cs="Times New Roman"/>
          <w:b/>
          <w:sz w:val="24"/>
          <w:szCs w:val="24"/>
        </w:rPr>
        <w:t>09</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sz w:val="24"/>
          <w:szCs w:val="24"/>
        </w:rPr>
        <w:t xml:space="preserve">В соответствии с ведомственной структурой расходов бюджета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(Приложение №6 к решению о бюджете от </w:t>
      </w:r>
      <w:r w:rsidR="001C0625">
        <w:rPr>
          <w:rFonts w:ascii="Times New Roman" w:hAnsi="Times New Roman" w:cs="Times New Roman"/>
          <w:sz w:val="24"/>
          <w:szCs w:val="24"/>
        </w:rPr>
        <w:t>18</w:t>
      </w:r>
      <w:r w:rsidRPr="00530F4E">
        <w:rPr>
          <w:rFonts w:ascii="Times New Roman" w:hAnsi="Times New Roman" w:cs="Times New Roman"/>
          <w:sz w:val="24"/>
          <w:szCs w:val="24"/>
        </w:rPr>
        <w:t>.12.202</w:t>
      </w:r>
      <w:r w:rsidR="001C0625">
        <w:rPr>
          <w:rFonts w:ascii="Times New Roman" w:hAnsi="Times New Roman" w:cs="Times New Roman"/>
          <w:sz w:val="24"/>
          <w:szCs w:val="24"/>
        </w:rPr>
        <w:t>4</w:t>
      </w:r>
      <w:r w:rsidRPr="00530F4E">
        <w:rPr>
          <w:rFonts w:ascii="Times New Roman" w:hAnsi="Times New Roman" w:cs="Times New Roman"/>
          <w:sz w:val="24"/>
          <w:szCs w:val="24"/>
        </w:rPr>
        <w:t xml:space="preserve"> №</w:t>
      </w:r>
      <w:r w:rsidR="001C0625">
        <w:rPr>
          <w:rFonts w:ascii="Times New Roman" w:hAnsi="Times New Roman" w:cs="Times New Roman"/>
          <w:sz w:val="24"/>
          <w:szCs w:val="24"/>
        </w:rPr>
        <w:t>72 (с изменениями)</w:t>
      </w:r>
      <w:r w:rsidRPr="00530F4E">
        <w:rPr>
          <w:rFonts w:ascii="Times New Roman" w:hAnsi="Times New Roman" w:cs="Times New Roman"/>
          <w:sz w:val="24"/>
          <w:szCs w:val="24"/>
        </w:rPr>
        <w:t xml:space="preserve">) </w:t>
      </w:r>
      <w:r w:rsidR="00EC6759">
        <w:rPr>
          <w:rFonts w:ascii="Times New Roman" w:hAnsi="Times New Roman" w:cs="Times New Roman"/>
          <w:sz w:val="24"/>
          <w:szCs w:val="24"/>
        </w:rPr>
        <w:t>Управление ЖКХ, транспорта и дорожного хозяйства</w:t>
      </w:r>
      <w:r w:rsidRPr="00530F4E">
        <w:rPr>
          <w:rFonts w:ascii="Times New Roman" w:hAnsi="Times New Roman" w:cs="Times New Roman"/>
          <w:sz w:val="24"/>
          <w:szCs w:val="24"/>
        </w:rPr>
        <w:t xml:space="preserve"> 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главным распорядителем бюджетных средств</w:t>
      </w:r>
      <w:r w:rsidRPr="00530F4E">
        <w:rPr>
          <w:rFonts w:ascii="Times New Roman" w:hAnsi="Times New Roman" w:cs="Times New Roman"/>
          <w:sz w:val="24"/>
          <w:szCs w:val="24"/>
        </w:rPr>
        <w:t xml:space="preserve"> муниципального образования </w:t>
      </w:r>
      <w:r w:rsidR="001C0625" w:rsidRPr="00530F4E">
        <w:rPr>
          <w:rFonts w:ascii="Times New Roman" w:hAnsi="Times New Roman" w:cs="Times New Roman"/>
          <w:sz w:val="24"/>
          <w:szCs w:val="24"/>
        </w:rPr>
        <w:t xml:space="preserve">«Вяземский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w:t>
      </w:r>
      <w:r w:rsidR="00EC6759">
        <w:rPr>
          <w:rFonts w:ascii="Times New Roman" w:hAnsi="Times New Roman" w:cs="Times New Roman"/>
          <w:b/>
          <w:sz w:val="24"/>
          <w:szCs w:val="24"/>
        </w:rPr>
        <w:t>09</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sz w:val="24"/>
          <w:szCs w:val="24"/>
        </w:rPr>
        <w:t xml:space="preserve">Таким образом, </w:t>
      </w:r>
      <w:r w:rsidR="00EC6759" w:rsidRPr="009A5BA2">
        <w:rPr>
          <w:rFonts w:ascii="Times New Roman" w:hAnsi="Times New Roman" w:cs="Times New Roman"/>
          <w:sz w:val="24"/>
          <w:szCs w:val="24"/>
        </w:rPr>
        <w:t>Управлени</w:t>
      </w:r>
      <w:r w:rsidR="00EC6759">
        <w:rPr>
          <w:rFonts w:ascii="Times New Roman" w:hAnsi="Times New Roman" w:cs="Times New Roman"/>
          <w:sz w:val="24"/>
          <w:szCs w:val="24"/>
        </w:rPr>
        <w:t>е</w:t>
      </w:r>
      <w:r w:rsidR="00EC6759" w:rsidRPr="009A5BA2">
        <w:rPr>
          <w:rFonts w:ascii="Times New Roman" w:hAnsi="Times New Roman" w:cs="Times New Roman"/>
          <w:sz w:val="24"/>
          <w:szCs w:val="24"/>
        </w:rPr>
        <w:t xml:space="preserve"> жилищно-коммунального хозяйства, транспорта и дорожного хозяйства</w:t>
      </w:r>
      <w:r w:rsidR="00EC6759" w:rsidRPr="00530F4E">
        <w:rPr>
          <w:rFonts w:ascii="Times New Roman" w:hAnsi="Times New Roman" w:cs="Times New Roman"/>
          <w:sz w:val="24"/>
          <w:szCs w:val="24"/>
        </w:rPr>
        <w:t xml:space="preserve"> </w:t>
      </w:r>
      <w:r w:rsidRPr="00530F4E">
        <w:rPr>
          <w:rFonts w:ascii="Times New Roman" w:hAnsi="Times New Roman" w:cs="Times New Roman"/>
          <w:sz w:val="24"/>
          <w:szCs w:val="24"/>
        </w:rPr>
        <w:t>Администрации муниципального образования «Вяземский</w:t>
      </w:r>
      <w:r w:rsidR="001C0625">
        <w:rPr>
          <w:rFonts w:ascii="Times New Roman" w:hAnsi="Times New Roman" w:cs="Times New Roman"/>
          <w:sz w:val="24"/>
          <w:szCs w:val="24"/>
        </w:rPr>
        <w:t xml:space="preserve"> муниципальный округ</w:t>
      </w:r>
      <w:r w:rsidRPr="00530F4E">
        <w:rPr>
          <w:rFonts w:ascii="Times New Roman" w:hAnsi="Times New Roman" w:cs="Times New Roman"/>
          <w:sz w:val="24"/>
          <w:szCs w:val="24"/>
        </w:rPr>
        <w:t xml:space="preserve">» Смоленской области при исполнении бюджета </w:t>
      </w:r>
      <w:r w:rsidR="001C0625" w:rsidRPr="00530F4E">
        <w:rPr>
          <w:rFonts w:ascii="Times New Roman" w:hAnsi="Times New Roman" w:cs="Times New Roman"/>
          <w:sz w:val="24"/>
          <w:szCs w:val="24"/>
        </w:rPr>
        <w:t xml:space="preserve">муниципального </w:t>
      </w:r>
      <w:r w:rsidR="001C0625" w:rsidRPr="00530F4E">
        <w:rPr>
          <w:rFonts w:ascii="Times New Roman" w:hAnsi="Times New Roman" w:cs="Times New Roman"/>
          <w:sz w:val="24"/>
          <w:szCs w:val="24"/>
        </w:rPr>
        <w:lastRenderedPageBreak/>
        <w:t xml:space="preserve">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xml:space="preserve">» Смоленской области </w:t>
      </w:r>
      <w:r w:rsidRPr="00530F4E">
        <w:rPr>
          <w:rFonts w:ascii="Times New Roman" w:hAnsi="Times New Roman" w:cs="Times New Roman"/>
          <w:sz w:val="24"/>
          <w:szCs w:val="24"/>
        </w:rPr>
        <w:t>в 202</w:t>
      </w:r>
      <w:r w:rsidR="001C0625">
        <w:rPr>
          <w:rFonts w:ascii="Times New Roman" w:hAnsi="Times New Roman" w:cs="Times New Roman"/>
          <w:sz w:val="24"/>
          <w:szCs w:val="24"/>
        </w:rPr>
        <w:t>5</w:t>
      </w:r>
      <w:r w:rsidRPr="00530F4E">
        <w:rPr>
          <w:rFonts w:ascii="Times New Roman" w:hAnsi="Times New Roman" w:cs="Times New Roman"/>
          <w:sz w:val="24"/>
          <w:szCs w:val="24"/>
        </w:rPr>
        <w:t xml:space="preserve"> году являл</w:t>
      </w:r>
      <w:r w:rsidR="001C0625">
        <w:rPr>
          <w:rFonts w:ascii="Times New Roman" w:hAnsi="Times New Roman" w:cs="Times New Roman"/>
          <w:sz w:val="24"/>
          <w:szCs w:val="24"/>
        </w:rPr>
        <w:t>о</w:t>
      </w:r>
      <w:r w:rsidRPr="00530F4E">
        <w:rPr>
          <w:rFonts w:ascii="Times New Roman" w:hAnsi="Times New Roman" w:cs="Times New Roman"/>
          <w:sz w:val="24"/>
          <w:szCs w:val="24"/>
        </w:rPr>
        <w:t>с</w:t>
      </w:r>
      <w:r w:rsidR="001C0625">
        <w:rPr>
          <w:rFonts w:ascii="Times New Roman" w:hAnsi="Times New Roman" w:cs="Times New Roman"/>
          <w:sz w:val="24"/>
          <w:szCs w:val="24"/>
        </w:rPr>
        <w:t>ь</w:t>
      </w:r>
      <w:r w:rsidRPr="00530F4E">
        <w:rPr>
          <w:rFonts w:ascii="Times New Roman" w:hAnsi="Times New Roman" w:cs="Times New Roman"/>
          <w:sz w:val="24"/>
          <w:szCs w:val="24"/>
        </w:rPr>
        <w:t>:</w:t>
      </w:r>
    </w:p>
    <w:p w:rsidR="00732ACF" w:rsidRPr="00530F4E" w:rsidRDefault="00732ACF" w:rsidP="00732ACF">
      <w:pPr>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администратором доходов</w:t>
      </w:r>
      <w:r w:rsidRPr="00530F4E">
        <w:rPr>
          <w:rFonts w:ascii="Times New Roman" w:hAnsi="Times New Roman" w:cs="Times New Roman"/>
          <w:sz w:val="24"/>
          <w:szCs w:val="24"/>
        </w:rPr>
        <w:t xml:space="preserve"> </w:t>
      </w:r>
      <w:r w:rsidRPr="00530F4E">
        <w:rPr>
          <w:rFonts w:ascii="Times New Roman" w:hAnsi="Times New Roman" w:cs="Times New Roman"/>
          <w:b/>
          <w:i/>
          <w:sz w:val="24"/>
          <w:szCs w:val="24"/>
        </w:rPr>
        <w:t>бюджета</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администратора доходов – </w:t>
      </w:r>
      <w:r w:rsidRPr="001C0625">
        <w:rPr>
          <w:rFonts w:ascii="Times New Roman" w:hAnsi="Times New Roman" w:cs="Times New Roman"/>
          <w:b/>
          <w:sz w:val="24"/>
          <w:szCs w:val="24"/>
        </w:rPr>
        <w:t>9</w:t>
      </w:r>
      <w:r w:rsidR="00EC6759">
        <w:rPr>
          <w:rFonts w:ascii="Times New Roman" w:hAnsi="Times New Roman" w:cs="Times New Roman"/>
          <w:b/>
          <w:sz w:val="24"/>
          <w:szCs w:val="24"/>
        </w:rPr>
        <w:t>09</w:t>
      </w:r>
      <w:r w:rsidRPr="00530F4E">
        <w:rPr>
          <w:rFonts w:ascii="Times New Roman" w:hAnsi="Times New Roman" w:cs="Times New Roman"/>
          <w:sz w:val="24"/>
          <w:szCs w:val="24"/>
        </w:rPr>
        <w:t>;</w:t>
      </w:r>
    </w:p>
    <w:p w:rsidR="00732ACF" w:rsidRPr="00530F4E" w:rsidRDefault="00732ACF" w:rsidP="00732ACF">
      <w:pPr>
        <w:autoSpaceDE w:val="0"/>
        <w:autoSpaceDN w:val="0"/>
        <w:adjustRightInd w:val="0"/>
        <w:spacing w:after="0" w:line="240" w:lineRule="auto"/>
        <w:ind w:firstLine="709"/>
        <w:jc w:val="both"/>
        <w:rPr>
          <w:rFonts w:ascii="Times New Roman" w:hAnsi="Times New Roman" w:cs="Times New Roman"/>
          <w:sz w:val="24"/>
          <w:szCs w:val="24"/>
        </w:rPr>
      </w:pPr>
      <w:r w:rsidRPr="00530F4E">
        <w:rPr>
          <w:rFonts w:ascii="Times New Roman" w:hAnsi="Times New Roman" w:cs="Times New Roman"/>
          <w:b/>
          <w:i/>
          <w:sz w:val="24"/>
          <w:szCs w:val="24"/>
        </w:rPr>
        <w:t>- главным распорядителем бюджетных средств</w:t>
      </w:r>
      <w:r w:rsidRPr="00530F4E">
        <w:rPr>
          <w:rFonts w:ascii="Times New Roman" w:hAnsi="Times New Roman" w:cs="Times New Roman"/>
          <w:sz w:val="24"/>
          <w:szCs w:val="24"/>
        </w:rPr>
        <w:t xml:space="preserve"> </w:t>
      </w:r>
      <w:r w:rsidR="001C0625" w:rsidRPr="00530F4E">
        <w:rPr>
          <w:rFonts w:ascii="Times New Roman" w:hAnsi="Times New Roman" w:cs="Times New Roman"/>
          <w:sz w:val="24"/>
          <w:szCs w:val="24"/>
        </w:rPr>
        <w:t xml:space="preserve">муниципального образования «Вяземский </w:t>
      </w:r>
      <w:r w:rsidR="001C0625">
        <w:rPr>
          <w:rFonts w:ascii="Times New Roman" w:hAnsi="Times New Roman" w:cs="Times New Roman"/>
          <w:sz w:val="24"/>
          <w:szCs w:val="24"/>
        </w:rPr>
        <w:t>муниципальный округ</w:t>
      </w:r>
      <w:r w:rsidR="001C0625" w:rsidRPr="00530F4E">
        <w:rPr>
          <w:rFonts w:ascii="Times New Roman" w:hAnsi="Times New Roman" w:cs="Times New Roman"/>
          <w:sz w:val="24"/>
          <w:szCs w:val="24"/>
        </w:rPr>
        <w:t>» Смоленской области</w:t>
      </w:r>
      <w:r w:rsidRPr="00530F4E">
        <w:rPr>
          <w:rFonts w:ascii="Times New Roman" w:hAnsi="Times New Roman" w:cs="Times New Roman"/>
          <w:sz w:val="24"/>
          <w:szCs w:val="24"/>
        </w:rPr>
        <w:t xml:space="preserve">, код главного распорядителя бюджетных средств – </w:t>
      </w:r>
      <w:r w:rsidRPr="001C0625">
        <w:rPr>
          <w:rFonts w:ascii="Times New Roman" w:hAnsi="Times New Roman" w:cs="Times New Roman"/>
          <w:b/>
          <w:sz w:val="24"/>
          <w:szCs w:val="24"/>
        </w:rPr>
        <w:t>9</w:t>
      </w:r>
      <w:r w:rsidR="00EC6759">
        <w:rPr>
          <w:rFonts w:ascii="Times New Roman" w:hAnsi="Times New Roman" w:cs="Times New Roman"/>
          <w:b/>
          <w:sz w:val="24"/>
          <w:szCs w:val="24"/>
        </w:rPr>
        <w:t>09</w:t>
      </w:r>
      <w:r w:rsidRPr="00530F4E">
        <w:rPr>
          <w:rFonts w:ascii="Times New Roman" w:hAnsi="Times New Roman" w:cs="Times New Roman"/>
          <w:sz w:val="24"/>
          <w:szCs w:val="24"/>
        </w:rPr>
        <w:t>.</w:t>
      </w:r>
    </w:p>
    <w:p w:rsidR="00732ACF" w:rsidRDefault="00876218" w:rsidP="00C23AF1">
      <w:pPr>
        <w:pStyle w:val="a3"/>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Согласно </w:t>
      </w:r>
      <w:proofErr w:type="gramStart"/>
      <w:r>
        <w:rPr>
          <w:rFonts w:ascii="Times New Roman" w:hAnsi="Times New Roman" w:cs="Times New Roman"/>
          <w:sz w:val="24"/>
          <w:szCs w:val="24"/>
        </w:rPr>
        <w:t>сведениям</w:t>
      </w:r>
      <w:proofErr w:type="gramEnd"/>
      <w:r>
        <w:rPr>
          <w:rFonts w:ascii="Times New Roman" w:hAnsi="Times New Roman" w:cs="Times New Roman"/>
          <w:sz w:val="24"/>
          <w:szCs w:val="24"/>
        </w:rPr>
        <w:t xml:space="preserve"> отраженным в разделе 1 ф.0503160 «Пояснительная записка»</w:t>
      </w:r>
      <w:r w:rsidR="001C0625">
        <w:rPr>
          <w:rFonts w:ascii="Times New Roman" w:hAnsi="Times New Roman" w:cs="Times New Roman"/>
          <w:sz w:val="24"/>
          <w:szCs w:val="24"/>
        </w:rPr>
        <w:t xml:space="preserve">, </w:t>
      </w:r>
      <w:r w:rsidR="00EC6759">
        <w:rPr>
          <w:rFonts w:ascii="Times New Roman" w:hAnsi="Times New Roman" w:cs="Times New Roman"/>
          <w:sz w:val="24"/>
          <w:szCs w:val="24"/>
        </w:rPr>
        <w:t xml:space="preserve">Управление ЖКХ, транспорта и дорожного хозяйства </w:t>
      </w:r>
      <w:r w:rsidR="001C0625">
        <w:rPr>
          <w:rFonts w:ascii="Times New Roman" w:hAnsi="Times New Roman" w:cs="Times New Roman"/>
          <w:sz w:val="24"/>
          <w:szCs w:val="24"/>
        </w:rPr>
        <w:t>имеет одного подведо</w:t>
      </w:r>
      <w:r w:rsidR="00C23AF1">
        <w:rPr>
          <w:rFonts w:ascii="Times New Roman" w:hAnsi="Times New Roman" w:cs="Times New Roman"/>
          <w:sz w:val="24"/>
          <w:szCs w:val="24"/>
        </w:rPr>
        <w:t>мственного</w:t>
      </w:r>
      <w:r>
        <w:rPr>
          <w:rFonts w:ascii="Times New Roman" w:hAnsi="Times New Roman" w:cs="Times New Roman"/>
          <w:sz w:val="24"/>
          <w:szCs w:val="24"/>
        </w:rPr>
        <w:t xml:space="preserve"> получател</w:t>
      </w:r>
      <w:r w:rsidR="00C23AF1">
        <w:rPr>
          <w:rFonts w:ascii="Times New Roman" w:hAnsi="Times New Roman" w:cs="Times New Roman"/>
          <w:sz w:val="24"/>
          <w:szCs w:val="24"/>
        </w:rPr>
        <w:t>я</w:t>
      </w:r>
      <w:r>
        <w:rPr>
          <w:rFonts w:ascii="Times New Roman" w:hAnsi="Times New Roman" w:cs="Times New Roman"/>
          <w:sz w:val="24"/>
          <w:szCs w:val="24"/>
        </w:rPr>
        <w:t xml:space="preserve"> бюджетных средств </w:t>
      </w:r>
      <w:r w:rsidR="00C23AF1">
        <w:rPr>
          <w:rFonts w:ascii="Times New Roman" w:hAnsi="Times New Roman" w:cs="Times New Roman"/>
          <w:sz w:val="24"/>
          <w:szCs w:val="24"/>
        </w:rPr>
        <w:t xml:space="preserve"> - Муниципальное </w:t>
      </w:r>
      <w:r w:rsidR="00EC6759">
        <w:rPr>
          <w:rFonts w:ascii="Times New Roman" w:hAnsi="Times New Roman" w:cs="Times New Roman"/>
          <w:sz w:val="24"/>
          <w:szCs w:val="24"/>
        </w:rPr>
        <w:t>бюджетное</w:t>
      </w:r>
      <w:r w:rsidR="00C23AF1">
        <w:rPr>
          <w:rFonts w:ascii="Times New Roman" w:hAnsi="Times New Roman" w:cs="Times New Roman"/>
          <w:sz w:val="24"/>
          <w:szCs w:val="24"/>
        </w:rPr>
        <w:t xml:space="preserve"> учреждение</w:t>
      </w:r>
      <w:r w:rsidR="00EC6759">
        <w:rPr>
          <w:rFonts w:ascii="Times New Roman" w:hAnsi="Times New Roman" w:cs="Times New Roman"/>
          <w:sz w:val="24"/>
          <w:szCs w:val="24"/>
        </w:rPr>
        <w:t xml:space="preserve"> жилищно-коммунального хозяйства</w:t>
      </w:r>
      <w:r w:rsidR="00C23AF1">
        <w:rPr>
          <w:rFonts w:ascii="Times New Roman" w:hAnsi="Times New Roman" w:cs="Times New Roman"/>
          <w:sz w:val="24"/>
          <w:szCs w:val="24"/>
        </w:rPr>
        <w:t xml:space="preserve"> «</w:t>
      </w:r>
      <w:r w:rsidR="00EC6759">
        <w:rPr>
          <w:rFonts w:ascii="Times New Roman" w:hAnsi="Times New Roman" w:cs="Times New Roman"/>
          <w:sz w:val="24"/>
          <w:szCs w:val="24"/>
        </w:rPr>
        <w:t>Вяземское коммунальное управление</w:t>
      </w:r>
      <w:r w:rsidR="00C23AF1">
        <w:rPr>
          <w:rFonts w:ascii="Times New Roman" w:hAnsi="Times New Roman" w:cs="Times New Roman"/>
          <w:sz w:val="24"/>
          <w:szCs w:val="24"/>
        </w:rPr>
        <w:t>» г. Вязьмы Смоленской области.</w:t>
      </w:r>
    </w:p>
    <w:p w:rsidR="00BE4FCA" w:rsidRDefault="00BE4FCA"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p>
    <w:p w:rsidR="00824EC9" w:rsidRDefault="00824EC9" w:rsidP="000C5D58">
      <w:pPr>
        <w:spacing w:after="0" w:line="240" w:lineRule="auto"/>
        <w:ind w:firstLine="709"/>
        <w:jc w:val="both"/>
        <w:rPr>
          <w:rFonts w:ascii="Times New Roman" w:hAnsi="Times New Roman" w:cs="Times New Roman"/>
          <w:color w:val="000000" w:themeColor="text1"/>
          <w:sz w:val="24"/>
          <w:szCs w:val="24"/>
        </w:rPr>
      </w:pPr>
    </w:p>
    <w:p w:rsidR="006A4B8B" w:rsidRDefault="006A4B8B" w:rsidP="00F554F6">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p>
    <w:p w:rsidR="00A070F3" w:rsidRDefault="00A070F3" w:rsidP="00F554F6">
      <w:pPr>
        <w:spacing w:after="0" w:line="240" w:lineRule="auto"/>
        <w:ind w:firstLine="709"/>
        <w:jc w:val="both"/>
        <w:rPr>
          <w:rFonts w:ascii="Times New Roman" w:hAnsi="Times New Roman" w:cs="Times New Roman"/>
          <w:color w:val="000000" w:themeColor="text1"/>
          <w:sz w:val="24"/>
          <w:szCs w:val="24"/>
        </w:rPr>
      </w:pPr>
    </w:p>
    <w:p w:rsidR="009450E0" w:rsidRDefault="009450E0"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EF0A6A">
        <w:rPr>
          <w:rFonts w:ascii="Times New Roman" w:hAnsi="Times New Roman" w:cs="Times New Roman"/>
          <w:sz w:val="24"/>
          <w:szCs w:val="24"/>
          <w:u w:val="single"/>
        </w:rPr>
        <w:t>не позднее 15 март</w:t>
      </w:r>
      <w:r w:rsidR="00EF0A6A" w:rsidRPr="00EF0A6A">
        <w:rPr>
          <w:rFonts w:ascii="Times New Roman" w:hAnsi="Times New Roman" w:cs="Times New Roman"/>
          <w:sz w:val="24"/>
          <w:szCs w:val="24"/>
        </w:rPr>
        <w:t>а текущего финансового года представляют годовую бюджетную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C41742" w:rsidRPr="009A5BA2">
        <w:rPr>
          <w:rFonts w:ascii="Times New Roman" w:hAnsi="Times New Roman" w:cs="Times New Roman"/>
          <w:sz w:val="24"/>
          <w:szCs w:val="24"/>
        </w:rPr>
        <w:t>Управлени</w:t>
      </w:r>
      <w:r w:rsidR="00C41742">
        <w:rPr>
          <w:rFonts w:ascii="Times New Roman" w:hAnsi="Times New Roman" w:cs="Times New Roman"/>
          <w:sz w:val="24"/>
          <w:szCs w:val="24"/>
        </w:rPr>
        <w:t>ем</w:t>
      </w:r>
      <w:r w:rsidR="00C41742" w:rsidRPr="009A5BA2">
        <w:rPr>
          <w:rFonts w:ascii="Times New Roman" w:hAnsi="Times New Roman" w:cs="Times New Roman"/>
          <w:sz w:val="24"/>
          <w:szCs w:val="24"/>
        </w:rPr>
        <w:t xml:space="preserve"> жилищно-коммунального хозяйства, транспорта и дорожного хозяйства</w:t>
      </w:r>
      <w:r>
        <w:rPr>
          <w:rFonts w:ascii="Times New Roman" w:hAnsi="Times New Roman" w:cs="Times New Roman"/>
          <w:sz w:val="24"/>
          <w:szCs w:val="24"/>
        </w:rPr>
        <w:t xml:space="preserve">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F40D48">
        <w:rPr>
          <w:rFonts w:ascii="Times New Roman" w:hAnsi="Times New Roman" w:cs="Times New Roman"/>
          <w:sz w:val="24"/>
          <w:szCs w:val="24"/>
          <w:u w:val="single"/>
        </w:rPr>
        <w:t>1</w:t>
      </w:r>
      <w:r w:rsidR="00C41742">
        <w:rPr>
          <w:rFonts w:ascii="Times New Roman" w:hAnsi="Times New Roman" w:cs="Times New Roman"/>
          <w:sz w:val="24"/>
          <w:szCs w:val="24"/>
          <w:u w:val="single"/>
        </w:rPr>
        <w:t>3</w:t>
      </w:r>
      <w:r w:rsidRPr="00EF0A6A">
        <w:rPr>
          <w:rFonts w:ascii="Times New Roman" w:hAnsi="Times New Roman" w:cs="Times New Roman"/>
          <w:sz w:val="24"/>
          <w:szCs w:val="24"/>
          <w:u w:val="single"/>
        </w:rPr>
        <w:t>.03.2026 года</w:t>
      </w:r>
      <w:r>
        <w:rPr>
          <w:rFonts w:ascii="Times New Roman" w:hAnsi="Times New Roman" w:cs="Times New Roman"/>
          <w:sz w:val="24"/>
          <w:szCs w:val="24"/>
        </w:rPr>
        <w:t xml:space="preserve"> (Входящий № 1</w:t>
      </w:r>
      <w:r w:rsidR="00C41742">
        <w:rPr>
          <w:rFonts w:ascii="Times New Roman" w:hAnsi="Times New Roman" w:cs="Times New Roman"/>
          <w:sz w:val="24"/>
          <w:szCs w:val="24"/>
        </w:rPr>
        <w:t>9</w:t>
      </w:r>
      <w:r>
        <w:rPr>
          <w:rFonts w:ascii="Times New Roman" w:hAnsi="Times New Roman" w:cs="Times New Roman"/>
          <w:sz w:val="24"/>
          <w:szCs w:val="24"/>
        </w:rPr>
        <w:t xml:space="preserve"> от </w:t>
      </w:r>
      <w:r w:rsidR="00F40D48">
        <w:rPr>
          <w:rFonts w:ascii="Times New Roman" w:hAnsi="Times New Roman" w:cs="Times New Roman"/>
          <w:sz w:val="24"/>
          <w:szCs w:val="24"/>
        </w:rPr>
        <w:t>1</w:t>
      </w:r>
      <w:r w:rsidR="00C41742">
        <w:rPr>
          <w:rFonts w:ascii="Times New Roman" w:hAnsi="Times New Roman" w:cs="Times New Roman"/>
          <w:sz w:val="24"/>
          <w:szCs w:val="24"/>
        </w:rPr>
        <w:t>3</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271537">
        <w:rPr>
          <w:rFonts w:ascii="Times New Roman" w:hAnsi="Times New Roman" w:cs="Times New Roman"/>
          <w:sz w:val="24"/>
          <w:szCs w:val="24"/>
          <w:u w:val="single"/>
        </w:rPr>
        <w:t>соблюдены</w:t>
      </w:r>
      <w:r>
        <w:rPr>
          <w:rFonts w:ascii="Times New Roman" w:hAnsi="Times New Roman" w:cs="Times New Roman"/>
          <w:sz w:val="24"/>
          <w:szCs w:val="24"/>
        </w:rPr>
        <w:t>.</w:t>
      </w:r>
    </w:p>
    <w:p w:rsidR="00495126" w:rsidRDefault="00495126" w:rsidP="00F554F6">
      <w:pPr>
        <w:spacing w:after="0" w:line="240" w:lineRule="auto"/>
        <w:ind w:firstLine="709"/>
        <w:jc w:val="both"/>
        <w:rPr>
          <w:rFonts w:ascii="Times New Roman" w:hAnsi="Times New Roman" w:cs="Times New Roman"/>
          <w:sz w:val="24"/>
          <w:szCs w:val="24"/>
        </w:rPr>
      </w:pPr>
    </w:p>
    <w:p w:rsidR="00495126" w:rsidRDefault="00495126" w:rsidP="00F554F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Проверка полноты бюджетной отчетности</w:t>
      </w:r>
    </w:p>
    <w:p w:rsidR="00495126" w:rsidRDefault="00495126" w:rsidP="00F554F6">
      <w:pPr>
        <w:spacing w:after="0" w:line="240" w:lineRule="auto"/>
        <w:ind w:firstLine="709"/>
        <w:jc w:val="both"/>
        <w:rPr>
          <w:rFonts w:ascii="Times New Roman" w:hAnsi="Times New Roman" w:cs="Times New Roman"/>
          <w:b/>
          <w:sz w:val="24"/>
          <w:szCs w:val="24"/>
        </w:rPr>
      </w:pPr>
    </w:p>
    <w:p w:rsidR="003C3180" w:rsidRDefault="00495126" w:rsidP="00F554F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Состав бюджетной отчетности регламентируется пунктом 11 Инструкции №191н. Проверка полноты представления годовой бюджетной отчетности </w:t>
      </w:r>
      <w:r w:rsidR="00A60636">
        <w:rPr>
          <w:rFonts w:ascii="Times New Roman" w:hAnsi="Times New Roman" w:cs="Times New Roman"/>
          <w:sz w:val="24"/>
          <w:szCs w:val="24"/>
        </w:rPr>
        <w:t>Управлением имущественных отношений Вяземского муниципального округа</w:t>
      </w:r>
      <w:r>
        <w:rPr>
          <w:rFonts w:ascii="Times New Roman" w:hAnsi="Times New Roman" w:cs="Times New Roman"/>
          <w:sz w:val="24"/>
          <w:szCs w:val="24"/>
        </w:rPr>
        <w:t xml:space="preserve"> представлена в таблице</w:t>
      </w:r>
    </w:p>
    <w:tbl>
      <w:tblPr>
        <w:tblStyle w:val="af0"/>
        <w:tblW w:w="10491" w:type="dxa"/>
        <w:tblInd w:w="-318" w:type="dxa"/>
        <w:tblLayout w:type="fixed"/>
        <w:tblLook w:val="04A0"/>
      </w:tblPr>
      <w:tblGrid>
        <w:gridCol w:w="7939"/>
        <w:gridCol w:w="1276"/>
        <w:gridCol w:w="1276"/>
      </w:tblGrid>
      <w:tr w:rsidR="003C3180" w:rsidRPr="00507741" w:rsidTr="00F35E56">
        <w:tc>
          <w:tcPr>
            <w:tcW w:w="9215" w:type="dxa"/>
            <w:gridSpan w:val="2"/>
            <w:shd w:val="clear" w:color="auto" w:fill="D9D9D9" w:themeFill="background1" w:themeFillShade="D9"/>
          </w:tcPr>
          <w:p w:rsidR="003C3180" w:rsidRPr="00507741" w:rsidRDefault="003C3180" w:rsidP="00F35E56">
            <w:pPr>
              <w:widowControl w:val="0"/>
              <w:autoSpaceDE w:val="0"/>
              <w:autoSpaceDN w:val="0"/>
              <w:adjustRightInd w:val="0"/>
              <w:jc w:val="center"/>
              <w:rPr>
                <w:rFonts w:eastAsia="Calibri"/>
                <w:b/>
              </w:rPr>
            </w:pPr>
            <w:r>
              <w:rPr>
                <w:rFonts w:eastAsia="Calibri"/>
                <w:b/>
              </w:rPr>
              <w:t>Формы отчетности в соответствии с п.11.1 Инструкции 191н</w:t>
            </w:r>
          </w:p>
        </w:tc>
        <w:tc>
          <w:tcPr>
            <w:tcW w:w="1276" w:type="dxa"/>
            <w:vMerge w:val="restart"/>
            <w:shd w:val="clear" w:color="auto" w:fill="D9D9D9" w:themeFill="background1" w:themeFillShade="D9"/>
          </w:tcPr>
          <w:p w:rsidR="003C3180" w:rsidRDefault="003C3180" w:rsidP="00495126">
            <w:pPr>
              <w:widowControl w:val="0"/>
              <w:autoSpaceDE w:val="0"/>
              <w:autoSpaceDN w:val="0"/>
              <w:adjustRightInd w:val="0"/>
              <w:jc w:val="center"/>
              <w:rPr>
                <w:rFonts w:eastAsia="Calibri"/>
                <w:b/>
                <w:sz w:val="16"/>
                <w:szCs w:val="16"/>
              </w:rPr>
            </w:pPr>
            <w:proofErr w:type="gramStart"/>
            <w:r w:rsidRPr="003C3180">
              <w:rPr>
                <w:rFonts w:eastAsia="Calibri"/>
                <w:b/>
                <w:sz w:val="16"/>
                <w:szCs w:val="16"/>
              </w:rPr>
              <w:t>Представлена</w:t>
            </w:r>
            <w:proofErr w:type="gramEnd"/>
          </w:p>
          <w:p w:rsidR="003C3180" w:rsidRPr="003C3180" w:rsidRDefault="003C3180" w:rsidP="00495126">
            <w:pPr>
              <w:widowControl w:val="0"/>
              <w:autoSpaceDE w:val="0"/>
              <w:autoSpaceDN w:val="0"/>
              <w:adjustRightInd w:val="0"/>
              <w:jc w:val="center"/>
              <w:rPr>
                <w:rFonts w:eastAsia="Calibri"/>
                <w:b/>
                <w:sz w:val="16"/>
                <w:szCs w:val="16"/>
              </w:rPr>
            </w:pPr>
            <w:r>
              <w:rPr>
                <w:rFonts w:eastAsia="Calibri"/>
                <w:b/>
                <w:sz w:val="16"/>
                <w:szCs w:val="16"/>
              </w:rPr>
              <w:t>(Да</w:t>
            </w:r>
            <w:proofErr w:type="gramStart"/>
            <w:r>
              <w:rPr>
                <w:rFonts w:eastAsia="Calibri"/>
                <w:b/>
                <w:sz w:val="16"/>
                <w:szCs w:val="16"/>
              </w:rPr>
              <w:t>/Н</w:t>
            </w:r>
            <w:proofErr w:type="gramEnd"/>
            <w:r>
              <w:rPr>
                <w:rFonts w:eastAsia="Calibri"/>
                <w:b/>
                <w:sz w:val="16"/>
                <w:szCs w:val="16"/>
              </w:rPr>
              <w:t>ет)</w:t>
            </w:r>
          </w:p>
        </w:tc>
      </w:tr>
      <w:tr w:rsidR="003C3180" w:rsidRPr="00507741" w:rsidTr="003C3180">
        <w:tc>
          <w:tcPr>
            <w:tcW w:w="7939" w:type="dxa"/>
            <w:shd w:val="clear" w:color="auto" w:fill="D9D9D9" w:themeFill="background1" w:themeFillShade="D9"/>
          </w:tcPr>
          <w:p w:rsidR="003C3180" w:rsidRDefault="003C3180" w:rsidP="00495126">
            <w:pPr>
              <w:widowControl w:val="0"/>
              <w:autoSpaceDE w:val="0"/>
              <w:autoSpaceDN w:val="0"/>
              <w:adjustRightInd w:val="0"/>
              <w:jc w:val="center"/>
              <w:rPr>
                <w:rFonts w:eastAsia="Calibri"/>
                <w:b/>
              </w:rPr>
            </w:pPr>
          </w:p>
          <w:p w:rsidR="003C3180" w:rsidRPr="00507741" w:rsidRDefault="003C3180" w:rsidP="00495126">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3C3180" w:rsidRPr="00507741" w:rsidRDefault="003C3180" w:rsidP="003C3180">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c>
          <w:tcPr>
            <w:tcW w:w="1276" w:type="dxa"/>
            <w:vMerge/>
            <w:shd w:val="clear" w:color="auto" w:fill="D9D9D9" w:themeFill="background1" w:themeFillShade="D9"/>
          </w:tcPr>
          <w:p w:rsidR="003C3180" w:rsidRPr="00507741" w:rsidRDefault="003C3180" w:rsidP="00495126">
            <w:pPr>
              <w:widowControl w:val="0"/>
              <w:autoSpaceDE w:val="0"/>
              <w:autoSpaceDN w:val="0"/>
              <w:adjustRightInd w:val="0"/>
              <w:jc w:val="center"/>
              <w:rPr>
                <w:rFonts w:eastAsia="Calibri"/>
                <w:b/>
              </w:rPr>
            </w:pPr>
          </w:p>
        </w:tc>
      </w:tr>
      <w:tr w:rsidR="003C3180" w:rsidRPr="00507741" w:rsidTr="003C3180">
        <w:tc>
          <w:tcPr>
            <w:tcW w:w="7939" w:type="dxa"/>
            <w:vAlign w:val="center"/>
          </w:tcPr>
          <w:p w:rsidR="003C3180" w:rsidRPr="00507741" w:rsidRDefault="003C3180" w:rsidP="003C3180">
            <w:pPr>
              <w:autoSpaceDE w:val="0"/>
              <w:autoSpaceDN w:val="0"/>
              <w:adjustRightInd w:val="0"/>
              <w:jc w:val="both"/>
              <w:rPr>
                <w:rFonts w:eastAsia="Calibri"/>
              </w:rPr>
            </w:pPr>
            <w:r>
              <w:t>справка по заключению счетов бюджетного учета отчетного финансового год</w:t>
            </w:r>
          </w:p>
        </w:tc>
        <w:tc>
          <w:tcPr>
            <w:tcW w:w="1276" w:type="dxa"/>
            <w:vAlign w:val="center"/>
          </w:tcPr>
          <w:p w:rsidR="003C3180" w:rsidRPr="00507741" w:rsidRDefault="001C1668" w:rsidP="00F35E56">
            <w:pPr>
              <w:widowControl w:val="0"/>
              <w:autoSpaceDE w:val="0"/>
              <w:autoSpaceDN w:val="0"/>
              <w:adjustRightInd w:val="0"/>
              <w:jc w:val="right"/>
              <w:rPr>
                <w:rFonts w:eastAsia="Calibri"/>
              </w:rPr>
            </w:pPr>
            <w:r>
              <w:rPr>
                <w:rFonts w:eastAsia="Calibri"/>
              </w:rPr>
              <w:t>ф</w:t>
            </w:r>
            <w:r w:rsidR="003C3180">
              <w:rPr>
                <w:rFonts w:eastAsia="Calibri"/>
              </w:rPr>
              <w:t>. 0503110</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3C3180" w:rsidRPr="00507741" w:rsidTr="003C3180">
        <w:tc>
          <w:tcPr>
            <w:tcW w:w="7939" w:type="dxa"/>
            <w:vAlign w:val="center"/>
          </w:tcPr>
          <w:p w:rsidR="003C3180" w:rsidRPr="00507741" w:rsidRDefault="003C3180" w:rsidP="00F35E56">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3C3180" w:rsidRPr="00507741" w:rsidRDefault="003C3180" w:rsidP="00F35E56">
            <w:pPr>
              <w:widowControl w:val="0"/>
              <w:autoSpaceDE w:val="0"/>
              <w:autoSpaceDN w:val="0"/>
              <w:adjustRightInd w:val="0"/>
              <w:jc w:val="right"/>
              <w:rPr>
                <w:rFonts w:eastAsia="Calibri"/>
              </w:rPr>
            </w:pPr>
            <w:r w:rsidRPr="00507741">
              <w:rPr>
                <w:rFonts w:eastAsia="Calibri"/>
              </w:rPr>
              <w:t>ф.0503121</w:t>
            </w:r>
          </w:p>
        </w:tc>
        <w:tc>
          <w:tcPr>
            <w:tcW w:w="1276" w:type="dxa"/>
            <w:vAlign w:val="center"/>
          </w:tcPr>
          <w:p w:rsidR="003C3180" w:rsidRPr="00507741" w:rsidRDefault="003C3180" w:rsidP="003C3180">
            <w:pPr>
              <w:widowControl w:val="0"/>
              <w:autoSpaceDE w:val="0"/>
              <w:autoSpaceDN w:val="0"/>
              <w:adjustRightInd w:val="0"/>
              <w:jc w:val="center"/>
              <w:rPr>
                <w:rFonts w:eastAsia="Calibri"/>
              </w:rPr>
            </w:pPr>
            <w:r>
              <w:rPr>
                <w:rFonts w:eastAsia="Calibri"/>
              </w:rPr>
              <w:t>Да</w:t>
            </w:r>
          </w:p>
        </w:tc>
      </w:tr>
      <w:tr w:rsidR="00F35E56" w:rsidRPr="00507741" w:rsidTr="003C3180">
        <w:tc>
          <w:tcPr>
            <w:tcW w:w="7939" w:type="dxa"/>
            <w:vAlign w:val="center"/>
          </w:tcPr>
          <w:p w:rsidR="00F35E56" w:rsidRPr="00507741" w:rsidRDefault="00F35E56" w:rsidP="00F35E56">
            <w:pPr>
              <w:widowControl w:val="0"/>
              <w:autoSpaceDE w:val="0"/>
              <w:autoSpaceDN w:val="0"/>
              <w:adjustRightInd w:val="0"/>
              <w:jc w:val="both"/>
            </w:pPr>
            <w:r w:rsidRPr="00507741">
              <w:t>отчет о движении денежных средств</w:t>
            </w:r>
          </w:p>
        </w:tc>
        <w:tc>
          <w:tcPr>
            <w:tcW w:w="1276" w:type="dxa"/>
            <w:vAlign w:val="center"/>
          </w:tcPr>
          <w:p w:rsidR="00F35E56" w:rsidRPr="00507741" w:rsidRDefault="00F35E56" w:rsidP="00F35E56">
            <w:pPr>
              <w:widowControl w:val="0"/>
              <w:autoSpaceDE w:val="0"/>
              <w:autoSpaceDN w:val="0"/>
              <w:adjustRightInd w:val="0"/>
              <w:jc w:val="right"/>
              <w:rPr>
                <w:rFonts w:eastAsia="Calibri"/>
              </w:rPr>
            </w:pPr>
            <w:r w:rsidRPr="00507741">
              <w:rPr>
                <w:rFonts w:eastAsia="Calibri"/>
              </w:rPr>
              <w:t>ф.0503123</w:t>
            </w:r>
          </w:p>
        </w:tc>
        <w:tc>
          <w:tcPr>
            <w:tcW w:w="1276" w:type="dxa"/>
            <w:vAlign w:val="center"/>
          </w:tcPr>
          <w:p w:rsidR="00F35E56"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4C18D7" w:rsidRDefault="001C1668" w:rsidP="001C1668">
            <w:pPr>
              <w:widowControl w:val="0"/>
              <w:autoSpaceDE w:val="0"/>
              <w:autoSpaceDN w:val="0"/>
              <w:adjustRightInd w:val="0"/>
              <w:jc w:val="both"/>
            </w:pPr>
            <w:r>
              <w:t>с</w:t>
            </w:r>
            <w:r w:rsidRPr="004C18D7">
              <w:t>правка по консолидируемым расчетам</w:t>
            </w:r>
          </w:p>
        </w:tc>
        <w:tc>
          <w:tcPr>
            <w:tcW w:w="1276" w:type="dxa"/>
            <w:vAlign w:val="center"/>
          </w:tcPr>
          <w:p w:rsidR="001C1668" w:rsidRPr="00B97C48" w:rsidRDefault="001C1668" w:rsidP="00801536">
            <w:pPr>
              <w:widowControl w:val="0"/>
              <w:autoSpaceDE w:val="0"/>
              <w:autoSpaceDN w:val="0"/>
              <w:adjustRightInd w:val="0"/>
              <w:jc w:val="right"/>
              <w:rPr>
                <w:rFonts w:eastAsia="Calibri"/>
              </w:rPr>
            </w:pPr>
            <w:r w:rsidRPr="00B97C48">
              <w:rPr>
                <w:rFonts w:eastAsia="Calibri"/>
              </w:rPr>
              <w:t>ф.0503125</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80153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801536">
            <w:pPr>
              <w:widowControl w:val="0"/>
              <w:autoSpaceDE w:val="0"/>
              <w:autoSpaceDN w:val="0"/>
              <w:adjustRightInd w:val="0"/>
              <w:jc w:val="right"/>
              <w:rPr>
                <w:rFonts w:eastAsia="Calibri"/>
              </w:rPr>
            </w:pPr>
            <w:r w:rsidRPr="00507741">
              <w:rPr>
                <w:rFonts w:eastAsia="Calibri"/>
              </w:rPr>
              <w:t>ф.0503127</w:t>
            </w:r>
          </w:p>
        </w:tc>
        <w:tc>
          <w:tcPr>
            <w:tcW w:w="1276" w:type="dxa"/>
            <w:vAlign w:val="center"/>
          </w:tcPr>
          <w:p w:rsidR="001C1668" w:rsidRPr="00507741" w:rsidRDefault="001C1668"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ф.0503130</w:t>
            </w:r>
          </w:p>
        </w:tc>
        <w:tc>
          <w:tcPr>
            <w:tcW w:w="1276" w:type="dxa"/>
            <w:vAlign w:val="center"/>
          </w:tcPr>
          <w:p w:rsidR="001C1668" w:rsidRPr="00507741" w:rsidRDefault="00CA4591" w:rsidP="001C1668">
            <w:pPr>
              <w:widowControl w:val="0"/>
              <w:autoSpaceDE w:val="0"/>
              <w:autoSpaceDN w:val="0"/>
              <w:adjustRightInd w:val="0"/>
              <w:jc w:val="center"/>
              <w:rPr>
                <w:rFonts w:eastAsia="Calibri"/>
              </w:rPr>
            </w:pPr>
            <w:r>
              <w:rPr>
                <w:rFonts w:eastAsia="Calibri"/>
              </w:rPr>
              <w:t>Да</w:t>
            </w:r>
          </w:p>
        </w:tc>
      </w:tr>
      <w:tr w:rsidR="001C1668" w:rsidRPr="00507741" w:rsidTr="003C3180">
        <w:tc>
          <w:tcPr>
            <w:tcW w:w="7939" w:type="dxa"/>
            <w:vAlign w:val="center"/>
          </w:tcPr>
          <w:p w:rsidR="001C1668" w:rsidRPr="00507741" w:rsidRDefault="001C1668" w:rsidP="00495126">
            <w:pPr>
              <w:widowControl w:val="0"/>
              <w:autoSpaceDE w:val="0"/>
              <w:autoSpaceDN w:val="0"/>
              <w:adjustRightInd w:val="0"/>
              <w:jc w:val="both"/>
            </w:pPr>
            <w:r w:rsidRPr="00507741">
              <w:t>Пояснительная записка</w:t>
            </w:r>
          </w:p>
        </w:tc>
        <w:tc>
          <w:tcPr>
            <w:tcW w:w="1276" w:type="dxa"/>
            <w:vAlign w:val="center"/>
          </w:tcPr>
          <w:p w:rsidR="001C1668" w:rsidRPr="00507741" w:rsidRDefault="001C1668" w:rsidP="00F35E56">
            <w:pPr>
              <w:widowControl w:val="0"/>
              <w:autoSpaceDE w:val="0"/>
              <w:autoSpaceDN w:val="0"/>
              <w:adjustRightInd w:val="0"/>
              <w:jc w:val="right"/>
              <w:rPr>
                <w:rFonts w:eastAsia="Calibri"/>
              </w:rPr>
            </w:pPr>
            <w:r w:rsidRPr="00507741">
              <w:rPr>
                <w:rFonts w:eastAsia="Calibri"/>
              </w:rPr>
              <w:t>ф.0503160</w:t>
            </w:r>
          </w:p>
        </w:tc>
        <w:tc>
          <w:tcPr>
            <w:tcW w:w="1276" w:type="dxa"/>
            <w:vAlign w:val="center"/>
          </w:tcPr>
          <w:p w:rsidR="001C1668" w:rsidRPr="00507741" w:rsidRDefault="00801536" w:rsidP="001C1668">
            <w:pPr>
              <w:widowControl w:val="0"/>
              <w:autoSpaceDE w:val="0"/>
              <w:autoSpaceDN w:val="0"/>
              <w:adjustRightInd w:val="0"/>
              <w:jc w:val="center"/>
              <w:rPr>
                <w:rFonts w:eastAsia="Calibri"/>
              </w:rPr>
            </w:pPr>
            <w:r>
              <w:rPr>
                <w:rFonts w:eastAsia="Calibri"/>
              </w:rPr>
              <w:t>Да</w:t>
            </w:r>
          </w:p>
        </w:tc>
      </w:tr>
    </w:tbl>
    <w:p w:rsidR="00495126" w:rsidRPr="00495126" w:rsidRDefault="00495126" w:rsidP="00F554F6">
      <w:pPr>
        <w:spacing w:after="0" w:line="240" w:lineRule="auto"/>
        <w:ind w:firstLine="709"/>
        <w:jc w:val="both"/>
        <w:rPr>
          <w:rFonts w:ascii="Times New Roman" w:hAnsi="Times New Roman" w:cs="Times New Roman"/>
          <w:sz w:val="24"/>
          <w:szCs w:val="24"/>
        </w:rPr>
      </w:pPr>
    </w:p>
    <w:p w:rsidR="00EF0A6A" w:rsidRDefault="007A4138" w:rsidP="00F554F6">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В составе Пояснительной записки (ф.0503160) представлены следующие и формы отчетности</w:t>
      </w:r>
      <w:r w:rsidR="001E7AA2">
        <w:rPr>
          <w:rFonts w:ascii="Times New Roman" w:hAnsi="Times New Roman" w:cs="Times New Roman"/>
          <w:color w:val="000000" w:themeColor="text1"/>
          <w:sz w:val="24"/>
          <w:szCs w:val="24"/>
        </w:rPr>
        <w:t xml:space="preserve"> и таблицы</w:t>
      </w:r>
    </w:p>
    <w:tbl>
      <w:tblPr>
        <w:tblStyle w:val="af0"/>
        <w:tblW w:w="10207" w:type="dxa"/>
        <w:tblInd w:w="-318" w:type="dxa"/>
        <w:tblLayout w:type="fixed"/>
        <w:tblLook w:val="04A0"/>
      </w:tblPr>
      <w:tblGrid>
        <w:gridCol w:w="8931"/>
        <w:gridCol w:w="1276"/>
      </w:tblGrid>
      <w:tr w:rsidR="007A4138" w:rsidRPr="00507741" w:rsidTr="004876D6">
        <w:tc>
          <w:tcPr>
            <w:tcW w:w="8931" w:type="dxa"/>
            <w:shd w:val="clear" w:color="auto" w:fill="D9D9D9" w:themeFill="background1" w:themeFillShade="D9"/>
          </w:tcPr>
          <w:p w:rsidR="007A4138" w:rsidRDefault="007A4138" w:rsidP="00B27171">
            <w:pPr>
              <w:widowControl w:val="0"/>
              <w:autoSpaceDE w:val="0"/>
              <w:autoSpaceDN w:val="0"/>
              <w:adjustRightInd w:val="0"/>
              <w:jc w:val="center"/>
              <w:rPr>
                <w:rFonts w:eastAsia="Calibri"/>
                <w:b/>
              </w:rPr>
            </w:pPr>
          </w:p>
          <w:p w:rsidR="007A4138" w:rsidRPr="00507741" w:rsidRDefault="007A4138" w:rsidP="00B27171">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7A4138" w:rsidRPr="00507741" w:rsidRDefault="007A4138" w:rsidP="00B27171">
            <w:pPr>
              <w:widowControl w:val="0"/>
              <w:autoSpaceDE w:val="0"/>
              <w:autoSpaceDN w:val="0"/>
              <w:adjustRightInd w:val="0"/>
              <w:jc w:val="center"/>
              <w:rPr>
                <w:rFonts w:eastAsia="Calibri"/>
                <w:b/>
              </w:rPr>
            </w:pPr>
            <w:r w:rsidRPr="00507741">
              <w:rPr>
                <w:rFonts w:eastAsia="Calibri"/>
                <w:b/>
              </w:rPr>
              <w:t>форм</w:t>
            </w:r>
            <w:r>
              <w:rPr>
                <w:rFonts w:eastAsia="Calibri"/>
                <w:b/>
              </w:rPr>
              <w:t>а</w:t>
            </w:r>
            <w:r w:rsidRPr="00507741">
              <w:rPr>
                <w:rFonts w:eastAsia="Calibri"/>
                <w:b/>
              </w:rPr>
              <w:t xml:space="preserve"> </w:t>
            </w:r>
            <w:r>
              <w:rPr>
                <w:rFonts w:eastAsia="Calibri"/>
                <w:b/>
              </w:rPr>
              <w:t>по ОКУД</w:t>
            </w:r>
          </w:p>
        </w:tc>
      </w:tr>
      <w:tr w:rsidR="007A4138" w:rsidRPr="00507741" w:rsidTr="004876D6">
        <w:tc>
          <w:tcPr>
            <w:tcW w:w="8931" w:type="dxa"/>
            <w:vAlign w:val="center"/>
          </w:tcPr>
          <w:p w:rsidR="007A4138" w:rsidRPr="007A4138" w:rsidRDefault="007A4138" w:rsidP="00B27171">
            <w:pPr>
              <w:widowControl w:val="0"/>
              <w:autoSpaceDE w:val="0"/>
              <w:autoSpaceDN w:val="0"/>
              <w:adjustRightInd w:val="0"/>
              <w:jc w:val="both"/>
            </w:pPr>
            <w:r w:rsidRPr="007A4138">
              <w:t>Сведения об исполнении бюджета</w:t>
            </w:r>
          </w:p>
        </w:tc>
        <w:tc>
          <w:tcPr>
            <w:tcW w:w="1276" w:type="dxa"/>
            <w:vAlign w:val="center"/>
          </w:tcPr>
          <w:p w:rsidR="007A4138" w:rsidRPr="007A4138" w:rsidRDefault="007A4138" w:rsidP="00B27171">
            <w:pPr>
              <w:widowControl w:val="0"/>
              <w:autoSpaceDE w:val="0"/>
              <w:autoSpaceDN w:val="0"/>
              <w:adjustRightInd w:val="0"/>
              <w:jc w:val="right"/>
              <w:rPr>
                <w:rFonts w:eastAsia="Calibri"/>
              </w:rPr>
            </w:pPr>
            <w:r w:rsidRPr="007A4138">
              <w:rPr>
                <w:rFonts w:eastAsia="Calibri"/>
              </w:rPr>
              <w:t>ф.0503164</w:t>
            </w:r>
          </w:p>
        </w:tc>
      </w:tr>
      <w:tr w:rsidR="003777F4" w:rsidRPr="00507741" w:rsidTr="004876D6">
        <w:tc>
          <w:tcPr>
            <w:tcW w:w="8931" w:type="dxa"/>
            <w:vAlign w:val="center"/>
          </w:tcPr>
          <w:p w:rsidR="003777F4" w:rsidRPr="00507741" w:rsidRDefault="003777F4" w:rsidP="003777F4">
            <w:pPr>
              <w:autoSpaceDE w:val="0"/>
              <w:autoSpaceDN w:val="0"/>
              <w:adjustRightInd w:val="0"/>
              <w:jc w:val="both"/>
            </w:pPr>
            <w:r>
              <w:t>Сведения об исполнении мероприятий в рамках целевых программ</w:t>
            </w:r>
          </w:p>
        </w:tc>
        <w:tc>
          <w:tcPr>
            <w:tcW w:w="1276" w:type="dxa"/>
            <w:vAlign w:val="center"/>
          </w:tcPr>
          <w:p w:rsidR="003777F4" w:rsidRPr="00507741" w:rsidRDefault="003777F4" w:rsidP="003777F4">
            <w:pPr>
              <w:widowControl w:val="0"/>
              <w:autoSpaceDE w:val="0"/>
              <w:autoSpaceDN w:val="0"/>
              <w:adjustRightInd w:val="0"/>
              <w:jc w:val="right"/>
              <w:rPr>
                <w:rFonts w:eastAsia="Calibri"/>
              </w:rPr>
            </w:pPr>
            <w:r w:rsidRPr="007A4138">
              <w:rPr>
                <w:rFonts w:eastAsia="Calibri"/>
              </w:rPr>
              <w:t>ф.050316</w:t>
            </w:r>
            <w:r w:rsidR="00A02DAB">
              <w:rPr>
                <w:rFonts w:eastAsia="Calibri"/>
              </w:rPr>
              <w:t>6</w:t>
            </w:r>
          </w:p>
        </w:tc>
      </w:tr>
      <w:tr w:rsidR="007A4138" w:rsidRPr="00507741" w:rsidTr="004876D6">
        <w:tc>
          <w:tcPr>
            <w:tcW w:w="8931" w:type="dxa"/>
            <w:vAlign w:val="center"/>
          </w:tcPr>
          <w:p w:rsidR="007A4138" w:rsidRPr="00507741" w:rsidRDefault="007A4138" w:rsidP="00B27171">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ф.0503168</w:t>
            </w:r>
          </w:p>
        </w:tc>
      </w:tr>
      <w:tr w:rsidR="007A4138" w:rsidRPr="00507741" w:rsidTr="004876D6">
        <w:trPr>
          <w:trHeight w:val="240"/>
        </w:trPr>
        <w:tc>
          <w:tcPr>
            <w:tcW w:w="8931" w:type="dxa"/>
            <w:vAlign w:val="center"/>
          </w:tcPr>
          <w:p w:rsidR="007A4138" w:rsidRPr="00507741" w:rsidRDefault="007A4138" w:rsidP="00B27171">
            <w:pPr>
              <w:widowControl w:val="0"/>
              <w:autoSpaceDE w:val="0"/>
              <w:autoSpaceDN w:val="0"/>
              <w:adjustRightInd w:val="0"/>
              <w:jc w:val="both"/>
            </w:pPr>
            <w:r w:rsidRPr="00507741">
              <w:t>Сведения по дебиторской и кредиторской задолженности</w:t>
            </w:r>
          </w:p>
        </w:tc>
        <w:tc>
          <w:tcPr>
            <w:tcW w:w="1276" w:type="dxa"/>
            <w:vAlign w:val="center"/>
          </w:tcPr>
          <w:p w:rsidR="007A4138" w:rsidRPr="00507741" w:rsidRDefault="007A4138" w:rsidP="00B27171">
            <w:pPr>
              <w:widowControl w:val="0"/>
              <w:autoSpaceDE w:val="0"/>
              <w:autoSpaceDN w:val="0"/>
              <w:adjustRightInd w:val="0"/>
              <w:jc w:val="right"/>
              <w:rPr>
                <w:rFonts w:eastAsia="Calibri"/>
              </w:rPr>
            </w:pPr>
            <w:r w:rsidRPr="00507741">
              <w:rPr>
                <w:rFonts w:eastAsia="Calibri"/>
              </w:rPr>
              <w:t>ф.0503169</w:t>
            </w:r>
          </w:p>
        </w:tc>
      </w:tr>
      <w:tr w:rsidR="00A02DAB" w:rsidRPr="00116867" w:rsidTr="004876D6">
        <w:trPr>
          <w:trHeight w:val="240"/>
        </w:trPr>
        <w:tc>
          <w:tcPr>
            <w:tcW w:w="8931" w:type="dxa"/>
            <w:vAlign w:val="center"/>
          </w:tcPr>
          <w:p w:rsidR="00A02DAB" w:rsidRPr="00116867" w:rsidRDefault="00A02DAB" w:rsidP="00A02DAB">
            <w:pPr>
              <w:autoSpaceDE w:val="0"/>
              <w:autoSpaceDN w:val="0"/>
              <w:adjustRightInd w:val="0"/>
              <w:jc w:val="both"/>
            </w:pPr>
            <w:r w:rsidRPr="00116867">
              <w:t xml:space="preserve">Сведения </w:t>
            </w:r>
            <w:r>
              <w:t xml:space="preserve"> о финансовых вложениях получателя бюджетных средств, администратора источников финансирования дефицита бюджета</w:t>
            </w:r>
          </w:p>
        </w:tc>
        <w:tc>
          <w:tcPr>
            <w:tcW w:w="1276" w:type="dxa"/>
            <w:vAlign w:val="center"/>
          </w:tcPr>
          <w:p w:rsidR="00A02DAB" w:rsidRPr="00116867" w:rsidRDefault="00A02DAB" w:rsidP="00A02DAB">
            <w:pPr>
              <w:widowControl w:val="0"/>
              <w:autoSpaceDE w:val="0"/>
              <w:autoSpaceDN w:val="0"/>
              <w:adjustRightInd w:val="0"/>
              <w:jc w:val="right"/>
              <w:rPr>
                <w:rFonts w:eastAsia="Calibri"/>
              </w:rPr>
            </w:pPr>
            <w:r w:rsidRPr="00116867">
              <w:rPr>
                <w:rFonts w:eastAsia="Calibri"/>
              </w:rPr>
              <w:t>ф.05031</w:t>
            </w:r>
            <w:r>
              <w:rPr>
                <w:rFonts w:eastAsia="Calibri"/>
              </w:rPr>
              <w:t>71</w:t>
            </w:r>
          </w:p>
        </w:tc>
      </w:tr>
      <w:tr w:rsidR="00A02DAB" w:rsidRPr="00116867" w:rsidTr="004876D6">
        <w:trPr>
          <w:trHeight w:val="240"/>
        </w:trPr>
        <w:tc>
          <w:tcPr>
            <w:tcW w:w="8931" w:type="dxa"/>
            <w:vAlign w:val="center"/>
          </w:tcPr>
          <w:p w:rsidR="00A02DAB" w:rsidRPr="00507741" w:rsidRDefault="00A02DAB" w:rsidP="00A02DAB">
            <w:pPr>
              <w:autoSpaceDE w:val="0"/>
              <w:autoSpaceDN w:val="0"/>
              <w:adjustRightInd w:val="0"/>
              <w:jc w:val="both"/>
            </w:pPr>
            <w:r>
              <w:t>Сведения об изменении остатков валюты баланса</w:t>
            </w:r>
          </w:p>
        </w:tc>
        <w:tc>
          <w:tcPr>
            <w:tcW w:w="1276" w:type="dxa"/>
            <w:vAlign w:val="center"/>
          </w:tcPr>
          <w:p w:rsidR="00A02DAB" w:rsidRPr="00507741" w:rsidRDefault="00A02DAB" w:rsidP="00A02DAB">
            <w:pPr>
              <w:widowControl w:val="0"/>
              <w:autoSpaceDE w:val="0"/>
              <w:autoSpaceDN w:val="0"/>
              <w:adjustRightInd w:val="0"/>
              <w:jc w:val="right"/>
              <w:rPr>
                <w:rFonts w:eastAsia="Calibri"/>
              </w:rPr>
            </w:pPr>
            <w:r w:rsidRPr="00116867">
              <w:rPr>
                <w:rFonts w:eastAsia="Calibri"/>
              </w:rPr>
              <w:t>ф.05031</w:t>
            </w:r>
            <w:r>
              <w:rPr>
                <w:rFonts w:eastAsia="Calibri"/>
              </w:rPr>
              <w:t>73</w:t>
            </w:r>
          </w:p>
        </w:tc>
      </w:tr>
      <w:tr w:rsidR="00A02DAB" w:rsidRPr="00116867" w:rsidTr="00A02DAB">
        <w:trPr>
          <w:trHeight w:val="240"/>
        </w:trPr>
        <w:tc>
          <w:tcPr>
            <w:tcW w:w="8931" w:type="dxa"/>
            <w:vAlign w:val="center"/>
          </w:tcPr>
          <w:p w:rsidR="00A02DAB" w:rsidRPr="00507741" w:rsidRDefault="00A02DAB" w:rsidP="00A02DAB">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76" w:type="dxa"/>
          </w:tcPr>
          <w:p w:rsidR="00A02DAB" w:rsidRPr="00507741" w:rsidRDefault="00A02DAB" w:rsidP="00A02DAB">
            <w:pPr>
              <w:jc w:val="right"/>
            </w:pPr>
            <w:r w:rsidRPr="00507741">
              <w:rPr>
                <w:rFonts w:eastAsia="Calibri"/>
              </w:rPr>
              <w:t>ф.0503178</w:t>
            </w:r>
          </w:p>
        </w:tc>
      </w:tr>
      <w:tr w:rsidR="00A02DAB" w:rsidRPr="00116867" w:rsidTr="004876D6">
        <w:trPr>
          <w:trHeight w:val="240"/>
        </w:trPr>
        <w:tc>
          <w:tcPr>
            <w:tcW w:w="8931" w:type="dxa"/>
            <w:vAlign w:val="center"/>
          </w:tcPr>
          <w:p w:rsidR="00A02DAB" w:rsidRPr="00507741" w:rsidRDefault="00A02DAB" w:rsidP="007126C7">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76" w:type="dxa"/>
            <w:vAlign w:val="center"/>
          </w:tcPr>
          <w:p w:rsidR="00A02DAB" w:rsidRPr="00507741" w:rsidRDefault="00A02DAB" w:rsidP="007126C7">
            <w:pPr>
              <w:widowControl w:val="0"/>
              <w:autoSpaceDE w:val="0"/>
              <w:autoSpaceDN w:val="0"/>
              <w:adjustRightInd w:val="0"/>
              <w:jc w:val="right"/>
              <w:rPr>
                <w:rFonts w:eastAsia="Calibri"/>
              </w:rPr>
            </w:pPr>
            <w:r w:rsidRPr="00507741">
              <w:rPr>
                <w:rFonts w:eastAsia="Calibri"/>
              </w:rPr>
              <w:t>ф.0503190</w:t>
            </w:r>
          </w:p>
        </w:tc>
      </w:tr>
      <w:tr w:rsidR="00A02DAB" w:rsidRPr="00116867" w:rsidTr="004876D6">
        <w:trPr>
          <w:trHeight w:val="240"/>
        </w:trPr>
        <w:tc>
          <w:tcPr>
            <w:tcW w:w="8931" w:type="dxa"/>
            <w:vAlign w:val="center"/>
          </w:tcPr>
          <w:p w:rsidR="00A02DAB" w:rsidRPr="00EB66B8" w:rsidRDefault="00A02DAB" w:rsidP="00B27171">
            <w:pPr>
              <w:widowControl w:val="0"/>
              <w:autoSpaceDE w:val="0"/>
              <w:autoSpaceDN w:val="0"/>
              <w:adjustRightInd w:val="0"/>
              <w:jc w:val="both"/>
              <w:rPr>
                <w:i/>
              </w:rPr>
            </w:pPr>
            <w:r w:rsidRPr="00730F23">
              <w:rPr>
                <w:i/>
              </w:rPr>
              <w:t>Таблица №3 «Сведения об исполнении текстовых статей закона (решения) о бюджете»</w:t>
            </w:r>
          </w:p>
        </w:tc>
        <w:tc>
          <w:tcPr>
            <w:tcW w:w="1276" w:type="dxa"/>
          </w:tcPr>
          <w:p w:rsidR="00A02DAB" w:rsidRPr="00116867" w:rsidRDefault="00A02DAB" w:rsidP="00B27171">
            <w:pPr>
              <w:jc w:val="right"/>
              <w:rPr>
                <w:rFonts w:eastAsia="Calibri"/>
              </w:rPr>
            </w:pPr>
          </w:p>
        </w:tc>
      </w:tr>
    </w:tbl>
    <w:p w:rsidR="007A4138" w:rsidRDefault="007A4138" w:rsidP="00F554F6">
      <w:pPr>
        <w:spacing w:after="0" w:line="240" w:lineRule="auto"/>
        <w:ind w:firstLine="709"/>
        <w:jc w:val="both"/>
        <w:rPr>
          <w:rFonts w:ascii="Times New Roman" w:hAnsi="Times New Roman" w:cs="Times New Roman"/>
          <w:color w:val="000000" w:themeColor="text1"/>
          <w:sz w:val="24"/>
          <w:szCs w:val="24"/>
        </w:rPr>
      </w:pPr>
    </w:p>
    <w:p w:rsidR="00B85223" w:rsidRPr="00507741"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B85223" w:rsidRPr="00116867" w:rsidRDefault="00B85223" w:rsidP="00B85223">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55682" w:rsidRPr="00116867" w:rsidRDefault="00B55682" w:rsidP="00B55682">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tblPr>
      <w:tblGrid>
        <w:gridCol w:w="8931"/>
        <w:gridCol w:w="1232"/>
      </w:tblGrid>
      <w:tr w:rsidR="00B55682" w:rsidRPr="00116867" w:rsidTr="00B55682">
        <w:trPr>
          <w:trHeight w:val="423"/>
        </w:trPr>
        <w:tc>
          <w:tcPr>
            <w:tcW w:w="8931"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B55682" w:rsidRPr="00116867" w:rsidRDefault="00B55682" w:rsidP="00B55682">
            <w:pPr>
              <w:widowControl w:val="0"/>
              <w:autoSpaceDE w:val="0"/>
              <w:autoSpaceDN w:val="0"/>
              <w:adjustRightInd w:val="0"/>
              <w:jc w:val="center"/>
              <w:rPr>
                <w:rFonts w:eastAsia="Calibri"/>
                <w:b/>
              </w:rPr>
            </w:pPr>
            <w:r w:rsidRPr="00116867">
              <w:rPr>
                <w:rFonts w:eastAsia="Calibri"/>
                <w:b/>
              </w:rPr>
              <w:t>формы отчетности</w:t>
            </w:r>
          </w:p>
        </w:tc>
      </w:tr>
      <w:tr w:rsidR="00C7060B" w:rsidRPr="00116867" w:rsidTr="00B55682">
        <w:trPr>
          <w:trHeight w:val="92"/>
        </w:trPr>
        <w:tc>
          <w:tcPr>
            <w:tcW w:w="8931" w:type="dxa"/>
            <w:vAlign w:val="center"/>
          </w:tcPr>
          <w:p w:rsidR="00C7060B" w:rsidRPr="00116867" w:rsidRDefault="00C7060B" w:rsidP="00C7060B">
            <w:pPr>
              <w:autoSpaceDE w:val="0"/>
              <w:autoSpaceDN w:val="0"/>
              <w:adjustRightInd w:val="0"/>
              <w:jc w:val="both"/>
            </w:pPr>
            <w:r>
              <w:t>Сведения о целевых иностранных кредитах</w:t>
            </w:r>
          </w:p>
        </w:tc>
        <w:tc>
          <w:tcPr>
            <w:tcW w:w="1232" w:type="dxa"/>
            <w:vAlign w:val="center"/>
          </w:tcPr>
          <w:p w:rsidR="00C7060B" w:rsidRPr="00116867" w:rsidRDefault="00C7060B" w:rsidP="00C7060B">
            <w:pPr>
              <w:widowControl w:val="0"/>
              <w:autoSpaceDE w:val="0"/>
              <w:autoSpaceDN w:val="0"/>
              <w:adjustRightInd w:val="0"/>
              <w:jc w:val="right"/>
              <w:rPr>
                <w:rFonts w:eastAsia="Calibri"/>
              </w:rPr>
            </w:pPr>
            <w:r w:rsidRPr="00692AC8">
              <w:t>ф.05031</w:t>
            </w:r>
            <w:r>
              <w:t>67</w:t>
            </w:r>
          </w:p>
        </w:tc>
      </w:tr>
      <w:tr w:rsidR="00C7060B" w:rsidRPr="00116867" w:rsidTr="00B55682">
        <w:trPr>
          <w:trHeight w:val="122"/>
        </w:trPr>
        <w:tc>
          <w:tcPr>
            <w:tcW w:w="8931" w:type="dxa"/>
            <w:vAlign w:val="center"/>
          </w:tcPr>
          <w:p w:rsidR="00C7060B" w:rsidRPr="00116867" w:rsidRDefault="00C7060B" w:rsidP="00B55682">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C7060B" w:rsidRPr="00116867" w:rsidRDefault="00C7060B" w:rsidP="00B55682">
            <w:pPr>
              <w:widowControl w:val="0"/>
              <w:autoSpaceDE w:val="0"/>
              <w:autoSpaceDN w:val="0"/>
              <w:adjustRightInd w:val="0"/>
              <w:jc w:val="right"/>
              <w:rPr>
                <w:rFonts w:eastAsia="Calibri"/>
              </w:rPr>
            </w:pPr>
            <w:r w:rsidRPr="00116867">
              <w:rPr>
                <w:rFonts w:eastAsia="Calibri"/>
              </w:rPr>
              <w:t>ф.0503174</w:t>
            </w:r>
          </w:p>
        </w:tc>
      </w:tr>
      <w:tr w:rsidR="00C7060B" w:rsidRPr="00116867" w:rsidTr="00B55682">
        <w:trPr>
          <w:trHeight w:val="122"/>
        </w:trPr>
        <w:tc>
          <w:tcPr>
            <w:tcW w:w="8931" w:type="dxa"/>
            <w:shd w:val="clear" w:color="auto" w:fill="auto"/>
            <w:vAlign w:val="center"/>
          </w:tcPr>
          <w:p w:rsidR="00C7060B" w:rsidRPr="00507741" w:rsidRDefault="00C7060B" w:rsidP="00C7060B">
            <w:pPr>
              <w:autoSpaceDE w:val="0"/>
              <w:autoSpaceDN w:val="0"/>
              <w:adjustRightInd w:val="0"/>
              <w:jc w:val="both"/>
            </w:pPr>
            <w:r>
              <w:t>Сведения о принятых и неисполненных обязательствах получателя бюджетных средств</w:t>
            </w:r>
          </w:p>
        </w:tc>
        <w:tc>
          <w:tcPr>
            <w:tcW w:w="1232" w:type="dxa"/>
            <w:shd w:val="clear" w:color="auto" w:fill="auto"/>
          </w:tcPr>
          <w:p w:rsidR="00C7060B" w:rsidRPr="00507741" w:rsidRDefault="00C7060B" w:rsidP="00C7060B">
            <w:pPr>
              <w:jc w:val="right"/>
            </w:pPr>
            <w:r w:rsidRPr="00116867">
              <w:rPr>
                <w:rFonts w:eastAsia="Calibri"/>
              </w:rPr>
              <w:t>ф.050317</w:t>
            </w:r>
            <w:r>
              <w:rPr>
                <w:rFonts w:eastAsia="Calibri"/>
              </w:rPr>
              <w:t>5</w:t>
            </w:r>
          </w:p>
        </w:tc>
      </w:tr>
      <w:tr w:rsidR="00C7060B" w:rsidRPr="00116867" w:rsidTr="00B55682">
        <w:trPr>
          <w:trHeight w:val="282"/>
        </w:trPr>
        <w:tc>
          <w:tcPr>
            <w:tcW w:w="8931" w:type="dxa"/>
            <w:vAlign w:val="center"/>
          </w:tcPr>
          <w:p w:rsidR="00C7060B" w:rsidRPr="00507741" w:rsidRDefault="00C7060B" w:rsidP="00C7060B">
            <w:pPr>
              <w:autoSpaceDE w:val="0"/>
              <w:autoSpaceDN w:val="0"/>
              <w:adjustRightInd w:val="0"/>
              <w:jc w:val="both"/>
            </w:pPr>
            <w:r>
              <w:t>Справка о суммах консолидируемых поступлений, подлежащих зачислению на счет бюджета</w:t>
            </w:r>
          </w:p>
        </w:tc>
        <w:tc>
          <w:tcPr>
            <w:tcW w:w="1232" w:type="dxa"/>
            <w:vAlign w:val="center"/>
          </w:tcPr>
          <w:p w:rsidR="00C7060B" w:rsidRPr="00507741" w:rsidRDefault="00C7060B" w:rsidP="00C7060B">
            <w:pPr>
              <w:widowControl w:val="0"/>
              <w:autoSpaceDE w:val="0"/>
              <w:autoSpaceDN w:val="0"/>
              <w:adjustRightInd w:val="0"/>
              <w:jc w:val="right"/>
              <w:rPr>
                <w:rFonts w:eastAsia="Calibri"/>
              </w:rPr>
            </w:pPr>
            <w:r w:rsidRPr="00116867">
              <w:rPr>
                <w:rFonts w:eastAsia="Calibri"/>
              </w:rPr>
              <w:t>ф.05031</w:t>
            </w:r>
            <w:r>
              <w:rPr>
                <w:rFonts w:eastAsia="Calibri"/>
              </w:rPr>
              <w:t>8</w:t>
            </w:r>
            <w:r w:rsidRPr="00116867">
              <w:rPr>
                <w:rFonts w:eastAsia="Calibri"/>
              </w:rPr>
              <w:t>4</w:t>
            </w:r>
          </w:p>
        </w:tc>
      </w:tr>
      <w:tr w:rsidR="00C7060B" w:rsidRPr="00116867" w:rsidTr="00B55682">
        <w:trPr>
          <w:trHeight w:val="282"/>
        </w:trPr>
        <w:tc>
          <w:tcPr>
            <w:tcW w:w="8931" w:type="dxa"/>
            <w:vAlign w:val="center"/>
          </w:tcPr>
          <w:p w:rsidR="00C7060B" w:rsidRPr="00507741" w:rsidRDefault="00C7060B" w:rsidP="00B55682">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vAlign w:val="center"/>
          </w:tcPr>
          <w:p w:rsidR="00C7060B" w:rsidRPr="00507741" w:rsidRDefault="00C7060B" w:rsidP="00B55682">
            <w:pPr>
              <w:widowControl w:val="0"/>
              <w:autoSpaceDE w:val="0"/>
              <w:autoSpaceDN w:val="0"/>
              <w:adjustRightInd w:val="0"/>
              <w:jc w:val="right"/>
              <w:rPr>
                <w:rFonts w:eastAsia="Calibri"/>
              </w:rPr>
            </w:pPr>
            <w:r w:rsidRPr="00507741">
              <w:rPr>
                <w:rFonts w:eastAsia="Calibri"/>
              </w:rPr>
              <w:t>ф.0503296</w:t>
            </w:r>
          </w:p>
        </w:tc>
      </w:tr>
    </w:tbl>
    <w:p w:rsidR="00B55682" w:rsidRPr="006A4B8B" w:rsidRDefault="00B55682" w:rsidP="00F554F6">
      <w:pPr>
        <w:spacing w:after="0" w:line="240" w:lineRule="auto"/>
        <w:ind w:firstLine="709"/>
        <w:jc w:val="both"/>
        <w:rPr>
          <w:rFonts w:ascii="Times New Roman" w:hAnsi="Times New Roman" w:cs="Times New Roman"/>
          <w:color w:val="000000" w:themeColor="text1"/>
          <w:sz w:val="24"/>
          <w:szCs w:val="24"/>
        </w:rPr>
      </w:pPr>
    </w:p>
    <w:p w:rsidR="00E712E9" w:rsidRPr="00E712E9" w:rsidRDefault="00B85223" w:rsidP="00B85223">
      <w:pPr>
        <w:spacing w:after="0" w:line="240" w:lineRule="auto"/>
        <w:ind w:firstLine="567"/>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Учитывая вышеизложенное, г</w:t>
      </w:r>
      <w:r w:rsidR="008157B1">
        <w:rPr>
          <w:rFonts w:ascii="Times New Roman" w:hAnsi="Times New Roman" w:cs="Times New Roman"/>
          <w:color w:val="000000" w:themeColor="text1"/>
          <w:sz w:val="24"/>
          <w:szCs w:val="24"/>
        </w:rPr>
        <w:t xml:space="preserve">одовая бюджетная отчетность </w:t>
      </w:r>
      <w:r w:rsidR="001E7AA2">
        <w:rPr>
          <w:rFonts w:ascii="Times New Roman" w:hAnsi="Times New Roman" w:cs="Times New Roman"/>
          <w:sz w:val="24"/>
          <w:szCs w:val="24"/>
        </w:rPr>
        <w:t>Управлением ЖКХ, транспорта и дорожного хозяйства</w:t>
      </w:r>
      <w:r w:rsidR="001E7AA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представлена в полном объеме.</w:t>
      </w:r>
      <w:proofErr w:type="gramEnd"/>
    </w:p>
    <w:p w:rsidR="00604F84" w:rsidRDefault="00604F84" w:rsidP="00604F84">
      <w:pPr>
        <w:pStyle w:val="af"/>
        <w:spacing w:after="0" w:line="240" w:lineRule="auto"/>
        <w:ind w:left="0"/>
        <w:jc w:val="center"/>
        <w:rPr>
          <w:rFonts w:ascii="Times New Roman" w:hAnsi="Times New Roman" w:cs="Times New Roman"/>
          <w:b/>
          <w:sz w:val="24"/>
          <w:szCs w:val="24"/>
        </w:rPr>
      </w:pP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604F84">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7763">
      <w:pPr>
        <w:pStyle w:val="af"/>
        <w:spacing w:after="0" w:line="240" w:lineRule="auto"/>
        <w:ind w:left="0"/>
        <w:jc w:val="both"/>
        <w:rPr>
          <w:rFonts w:ascii="Times New Roman" w:hAnsi="Times New Roman" w:cs="Times New Roman"/>
          <w:sz w:val="24"/>
          <w:szCs w:val="24"/>
        </w:rPr>
      </w:pPr>
    </w:p>
    <w:p w:rsidR="00EA4304" w:rsidRDefault="00604F8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п.7 Инструкции 191н и </w:t>
      </w:r>
      <w:r w:rsidR="00EA4304">
        <w:rPr>
          <w:rFonts w:ascii="Times New Roman" w:hAnsi="Times New Roman" w:cs="Times New Roman"/>
          <w:sz w:val="24"/>
          <w:szCs w:val="24"/>
        </w:rPr>
        <w:t xml:space="preserve">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r w:rsidR="001E7AA2">
        <w:rPr>
          <w:rFonts w:ascii="Times New Roman" w:hAnsi="Times New Roman" w:cs="Times New Roman"/>
          <w:sz w:val="24"/>
          <w:szCs w:val="24"/>
        </w:rPr>
        <w:t xml:space="preserve">Управление ЖКХ, транспорта и дорожного хозяйства </w:t>
      </w:r>
      <w:r w:rsidR="00EA4304">
        <w:rPr>
          <w:rFonts w:ascii="Times New Roman" w:hAnsi="Times New Roman" w:cs="Times New Roman"/>
          <w:sz w:val="24"/>
          <w:szCs w:val="24"/>
        </w:rPr>
        <w:t>проведена инвентаризация имущества и финансовых активов</w:t>
      </w:r>
      <w:r w:rsidR="003F7400">
        <w:rPr>
          <w:rFonts w:ascii="Times New Roman" w:hAnsi="Times New Roman" w:cs="Times New Roman"/>
          <w:sz w:val="24"/>
          <w:szCs w:val="24"/>
        </w:rPr>
        <w:t>.</w:t>
      </w:r>
      <w:r w:rsidR="00EA4304">
        <w:rPr>
          <w:rFonts w:ascii="Times New Roman" w:hAnsi="Times New Roman" w:cs="Times New Roman"/>
          <w:sz w:val="24"/>
          <w:szCs w:val="24"/>
        </w:rPr>
        <w:t xml:space="preserve"> </w:t>
      </w:r>
    </w:p>
    <w:p w:rsidR="00AE57A0" w:rsidRDefault="00EA4304" w:rsidP="00604F84">
      <w:pPr>
        <w:pStyle w:val="af"/>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При проведении инвентаризации недостач, излишков и других рас</w:t>
      </w:r>
      <w:r w:rsidR="00BF55C9">
        <w:rPr>
          <w:rFonts w:ascii="Times New Roman" w:hAnsi="Times New Roman" w:cs="Times New Roman"/>
          <w:sz w:val="24"/>
          <w:szCs w:val="24"/>
        </w:rPr>
        <w:t>хождений не выявлено</w:t>
      </w:r>
      <w:r w:rsidR="001641ED">
        <w:rPr>
          <w:rFonts w:ascii="Times New Roman" w:hAnsi="Times New Roman" w:cs="Times New Roman"/>
          <w:sz w:val="24"/>
          <w:szCs w:val="24"/>
        </w:rPr>
        <w:t>.</w:t>
      </w:r>
      <w:r w:rsidR="003F7400">
        <w:rPr>
          <w:rFonts w:ascii="Times New Roman" w:hAnsi="Times New Roman" w:cs="Times New Roman"/>
          <w:sz w:val="24"/>
          <w:szCs w:val="24"/>
        </w:rPr>
        <w:t xml:space="preserve"> Согласно п.158 Инструкции №191н при отсутствии расхождений по </w:t>
      </w:r>
      <w:r w:rsidR="003F7400">
        <w:rPr>
          <w:rFonts w:ascii="Times New Roman" w:hAnsi="Times New Roman" w:cs="Times New Roman"/>
          <w:sz w:val="24"/>
          <w:szCs w:val="24"/>
        </w:rPr>
        <w:lastRenderedPageBreak/>
        <w:t>результатам  инвентаризации, факт проведения инвентаризации отражен в разделе 5 «Прочие вопросы деятельности субъекта бюджетной отчетности» Пояснительной записки (ф.</w:t>
      </w:r>
      <w:r w:rsidR="00AE57A0">
        <w:rPr>
          <w:rFonts w:ascii="Times New Roman" w:hAnsi="Times New Roman" w:cs="Times New Roman"/>
          <w:sz w:val="24"/>
          <w:szCs w:val="24"/>
        </w:rPr>
        <w:t xml:space="preserve"> 05003160).</w:t>
      </w:r>
    </w:p>
    <w:p w:rsidR="00AE57A0" w:rsidRDefault="00AE57A0" w:rsidP="00604F84">
      <w:pPr>
        <w:pStyle w:val="af"/>
        <w:spacing w:after="0" w:line="240" w:lineRule="auto"/>
        <w:ind w:left="0" w:firstLine="567"/>
        <w:jc w:val="both"/>
        <w:rPr>
          <w:rFonts w:ascii="Times New Roman" w:hAnsi="Times New Roman" w:cs="Times New Roman"/>
          <w:sz w:val="24"/>
          <w:szCs w:val="24"/>
        </w:rPr>
      </w:pPr>
    </w:p>
    <w:p w:rsidR="002F4DF2" w:rsidRDefault="002F4DF2" w:rsidP="002F4DF2">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5923FF">
      <w:pPr>
        <w:pStyle w:val="af"/>
        <w:spacing w:after="0" w:line="240" w:lineRule="auto"/>
        <w:ind w:left="0" w:firstLine="567"/>
        <w:jc w:val="center"/>
        <w:rPr>
          <w:rFonts w:ascii="Times New Roman" w:hAnsi="Times New Roman" w:cs="Times New Roman"/>
          <w:sz w:val="16"/>
          <w:szCs w:val="16"/>
        </w:rPr>
      </w:pPr>
      <w:proofErr w:type="gramStart"/>
      <w:r w:rsidRPr="002F4DF2">
        <w:rPr>
          <w:rFonts w:ascii="Times New Roman" w:hAnsi="Times New Roman" w:cs="Times New Roman"/>
          <w:b/>
          <w:bCs/>
          <w:sz w:val="24"/>
          <w:szCs w:val="24"/>
        </w:rPr>
        <w:t>отраженных</w:t>
      </w:r>
      <w:proofErr w:type="gramEnd"/>
      <w:r w:rsidRPr="002F4DF2">
        <w:rPr>
          <w:rFonts w:ascii="Times New Roman" w:hAnsi="Times New Roman" w:cs="Times New Roman"/>
          <w:b/>
          <w:bCs/>
          <w:sz w:val="24"/>
          <w:szCs w:val="24"/>
        </w:rPr>
        <w:t xml:space="preserve"> в бюджетной отчетности</w:t>
      </w:r>
    </w:p>
    <w:p w:rsidR="002F4DF2" w:rsidRDefault="002F4DF2" w:rsidP="008D3189">
      <w:pPr>
        <w:spacing w:after="0" w:line="240" w:lineRule="auto"/>
        <w:ind w:firstLine="708"/>
        <w:jc w:val="both"/>
        <w:rPr>
          <w:rFonts w:ascii="Times New Roman" w:hAnsi="Times New Roman" w:cs="Times New Roman"/>
          <w:sz w:val="16"/>
          <w:szCs w:val="16"/>
        </w:rPr>
      </w:pPr>
    </w:p>
    <w:p w:rsidR="00530277" w:rsidRPr="009107E1" w:rsidRDefault="00530277" w:rsidP="00530277">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- 121002000 «Расчеты с финансовым органом по поступлениям в бюджет»;</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530277">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xml:space="preserve">в сумме показателей, сформированных по состоянию на 1 января года, следующего за </w:t>
      </w:r>
      <w:proofErr w:type="gramStart"/>
      <w:r w:rsidRPr="009107E1">
        <w:rPr>
          <w:rFonts w:ascii="Times New Roman" w:hAnsi="Times New Roman" w:cs="Times New Roman"/>
          <w:sz w:val="24"/>
          <w:szCs w:val="24"/>
        </w:rPr>
        <w:t>отчетным</w:t>
      </w:r>
      <w:proofErr w:type="gramEnd"/>
      <w:r w:rsidRPr="009107E1">
        <w:rPr>
          <w:rFonts w:ascii="Times New Roman" w:hAnsi="Times New Roman" w:cs="Times New Roman"/>
          <w:sz w:val="24"/>
          <w:szCs w:val="24"/>
        </w:rPr>
        <w:t>, до проведения заключительных операций (</w:t>
      </w:r>
      <w:hyperlink r:id="rId9"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0"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1"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2"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530277">
      <w:pPr>
        <w:spacing w:after="0" w:line="240" w:lineRule="auto"/>
        <w:ind w:firstLine="708"/>
        <w:jc w:val="both"/>
        <w:rPr>
          <w:rFonts w:ascii="Times New Roman" w:hAnsi="Times New Roman" w:cs="Times New Roman"/>
          <w:sz w:val="24"/>
          <w:szCs w:val="24"/>
        </w:rPr>
      </w:pPr>
      <w:proofErr w:type="gramStart"/>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roofErr w:type="gramEnd"/>
    </w:p>
    <w:p w:rsidR="002F4DF2" w:rsidRDefault="009D5460" w:rsidP="00530277">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roofErr w:type="gramEnd"/>
    </w:p>
    <w:p w:rsidR="0066129E" w:rsidRDefault="0066129E" w:rsidP="00530277">
      <w:pPr>
        <w:spacing w:after="0" w:line="240" w:lineRule="auto"/>
        <w:ind w:firstLine="708"/>
        <w:jc w:val="both"/>
        <w:rPr>
          <w:rFonts w:ascii="Times New Roman" w:hAnsi="Times New Roman" w:cs="Times New Roman"/>
          <w:sz w:val="24"/>
          <w:szCs w:val="24"/>
        </w:rPr>
      </w:pP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b/>
          <w:i/>
          <w:sz w:val="24"/>
          <w:szCs w:val="24"/>
        </w:rPr>
      </w:pPr>
      <w:bookmarkStart w:id="2"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3"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376C14">
        <w:rPr>
          <w:rFonts w:ascii="Times New Roman" w:hAnsi="Times New Roman" w:cs="Times New Roman"/>
          <w:sz w:val="24"/>
          <w:szCs w:val="24"/>
        </w:rPr>
        <w:t>Управления ЖКХ, транспорта и дорожного хозяйства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66129E">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66129E">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5923FF">
        <w:rPr>
          <w:rFonts w:ascii="Times New Roman" w:hAnsi="Times New Roman" w:cs="Times New Roman"/>
          <w:sz w:val="24"/>
          <w:szCs w:val="24"/>
        </w:rPr>
        <w:t>Данные о финансовых результатах деятельности по состоянию на 01.01.202</w:t>
      </w:r>
      <w:r w:rsidR="005923FF">
        <w:rPr>
          <w:rFonts w:ascii="Times New Roman" w:hAnsi="Times New Roman" w:cs="Times New Roman"/>
          <w:sz w:val="24"/>
          <w:szCs w:val="24"/>
        </w:rPr>
        <w:t>6</w:t>
      </w:r>
      <w:r w:rsidRPr="005923FF">
        <w:rPr>
          <w:rFonts w:ascii="Times New Roman" w:hAnsi="Times New Roman" w:cs="Times New Roman"/>
          <w:sz w:val="24"/>
          <w:szCs w:val="24"/>
        </w:rPr>
        <w:t xml:space="preserve"> года в «Отчете о финансовых результатах деятельности» составили:</w:t>
      </w:r>
      <w:r w:rsidR="005923FF">
        <w:rPr>
          <w:rFonts w:ascii="Times New Roman" w:hAnsi="Times New Roman" w:cs="Times New Roman"/>
          <w:sz w:val="24"/>
          <w:szCs w:val="24"/>
        </w:rPr>
        <w:t xml:space="preserve"> </w:t>
      </w:r>
    </w:p>
    <w:bookmarkEnd w:id="2"/>
    <w:p w:rsidR="0066129E" w:rsidRPr="00064EF7" w:rsidRDefault="0066129E" w:rsidP="00064EF7">
      <w:pPr>
        <w:pStyle w:val="af"/>
        <w:numPr>
          <w:ilvl w:val="0"/>
          <w:numId w:val="28"/>
        </w:numPr>
        <w:spacing w:after="0" w:line="240" w:lineRule="auto"/>
        <w:jc w:val="both"/>
        <w:rPr>
          <w:rFonts w:ascii="Times New Roman" w:hAnsi="Times New Roman" w:cs="Times New Roman"/>
          <w:sz w:val="24"/>
          <w:szCs w:val="24"/>
        </w:rPr>
      </w:pPr>
      <w:r w:rsidRPr="00064EF7">
        <w:rPr>
          <w:rFonts w:ascii="Times New Roman" w:hAnsi="Times New Roman" w:cs="Times New Roman"/>
          <w:sz w:val="24"/>
          <w:szCs w:val="24"/>
        </w:rPr>
        <w:t xml:space="preserve">доходы в сумме </w:t>
      </w:r>
      <w:r w:rsidR="00064EF7" w:rsidRPr="00064EF7">
        <w:rPr>
          <w:rFonts w:ascii="Times New Roman" w:hAnsi="Times New Roman" w:cs="Times New Roman"/>
          <w:b/>
          <w:sz w:val="24"/>
          <w:szCs w:val="24"/>
        </w:rPr>
        <w:t>21</w:t>
      </w:r>
      <w:r w:rsidR="00376C14">
        <w:rPr>
          <w:rFonts w:ascii="Times New Roman" w:hAnsi="Times New Roman" w:cs="Times New Roman"/>
          <w:b/>
          <w:sz w:val="24"/>
          <w:szCs w:val="24"/>
        </w:rPr>
        <w:t>4</w:t>
      </w:r>
      <w:r w:rsidR="006879A2">
        <w:rPr>
          <w:rFonts w:ascii="Times New Roman" w:hAnsi="Times New Roman" w:cs="Times New Roman"/>
          <w:b/>
          <w:sz w:val="24"/>
          <w:szCs w:val="24"/>
        </w:rPr>
        <w:t xml:space="preserve"> </w:t>
      </w:r>
      <w:r w:rsidR="00064EF7" w:rsidRPr="00064EF7">
        <w:rPr>
          <w:rFonts w:ascii="Times New Roman" w:hAnsi="Times New Roman" w:cs="Times New Roman"/>
          <w:b/>
          <w:sz w:val="24"/>
          <w:szCs w:val="24"/>
        </w:rPr>
        <w:t>91</w:t>
      </w:r>
      <w:r w:rsidR="00376C14">
        <w:rPr>
          <w:rFonts w:ascii="Times New Roman" w:hAnsi="Times New Roman" w:cs="Times New Roman"/>
          <w:b/>
          <w:sz w:val="24"/>
          <w:szCs w:val="24"/>
        </w:rPr>
        <w:t>9</w:t>
      </w:r>
      <w:r w:rsidR="00064EF7" w:rsidRPr="00064EF7">
        <w:rPr>
          <w:rFonts w:ascii="Times New Roman" w:hAnsi="Times New Roman" w:cs="Times New Roman"/>
          <w:b/>
          <w:sz w:val="24"/>
          <w:szCs w:val="24"/>
        </w:rPr>
        <w:t>,</w:t>
      </w:r>
      <w:r w:rsidR="00376C14">
        <w:rPr>
          <w:rFonts w:ascii="Times New Roman" w:hAnsi="Times New Roman" w:cs="Times New Roman"/>
          <w:b/>
          <w:sz w:val="24"/>
          <w:szCs w:val="24"/>
        </w:rPr>
        <w:t>5</w:t>
      </w:r>
      <w:r w:rsidRPr="00064EF7">
        <w:rPr>
          <w:rFonts w:ascii="Times New Roman" w:hAnsi="Times New Roman" w:cs="Times New Roman"/>
          <w:sz w:val="24"/>
          <w:szCs w:val="24"/>
        </w:rPr>
        <w:t xml:space="preserve"> тыс. рублей, в том числе:</w:t>
      </w:r>
    </w:p>
    <w:p w:rsidR="00064EF7" w:rsidRDefault="00064EF7" w:rsidP="00064EF7">
      <w:pPr>
        <w:pStyle w:val="af"/>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376C14">
        <w:rPr>
          <w:rFonts w:ascii="Times New Roman" w:hAnsi="Times New Roman" w:cs="Times New Roman"/>
          <w:sz w:val="24"/>
          <w:szCs w:val="24"/>
        </w:rPr>
        <w:t>штрафы, пени, неустойки, возмещение ущерба</w:t>
      </w:r>
      <w:r>
        <w:rPr>
          <w:rFonts w:ascii="Times New Roman" w:hAnsi="Times New Roman" w:cs="Times New Roman"/>
          <w:sz w:val="24"/>
          <w:szCs w:val="24"/>
        </w:rPr>
        <w:t xml:space="preserve"> – </w:t>
      </w:r>
      <w:r>
        <w:rPr>
          <w:rFonts w:ascii="Times New Roman" w:hAnsi="Times New Roman" w:cs="Times New Roman"/>
          <w:b/>
          <w:sz w:val="24"/>
          <w:szCs w:val="24"/>
        </w:rPr>
        <w:t>2,</w:t>
      </w:r>
      <w:r w:rsidR="00376C14">
        <w:rPr>
          <w:rFonts w:ascii="Times New Roman" w:hAnsi="Times New Roman" w:cs="Times New Roman"/>
          <w:b/>
          <w:sz w:val="24"/>
          <w:szCs w:val="24"/>
        </w:rPr>
        <w:t>6</w:t>
      </w:r>
      <w:r>
        <w:rPr>
          <w:rFonts w:ascii="Times New Roman" w:hAnsi="Times New Roman" w:cs="Times New Roman"/>
          <w:b/>
          <w:sz w:val="24"/>
          <w:szCs w:val="24"/>
        </w:rPr>
        <w:t xml:space="preserve"> </w:t>
      </w:r>
      <w:r>
        <w:rPr>
          <w:rFonts w:ascii="Times New Roman" w:hAnsi="Times New Roman" w:cs="Times New Roman"/>
          <w:sz w:val="24"/>
          <w:szCs w:val="24"/>
        </w:rPr>
        <w:t>тыс. рублей;</w:t>
      </w:r>
    </w:p>
    <w:p w:rsidR="00064EF7" w:rsidRPr="006879A2" w:rsidRDefault="00064EF7" w:rsidP="006879A2">
      <w:pPr>
        <w:autoSpaceDE w:val="0"/>
        <w:autoSpaceDN w:val="0"/>
        <w:adjustRightInd w:val="0"/>
        <w:spacing w:after="0" w:line="240" w:lineRule="auto"/>
        <w:ind w:left="709"/>
        <w:rPr>
          <w:rFonts w:ascii="Times New Roman" w:hAnsi="Times New Roman" w:cs="Times New Roman"/>
          <w:sz w:val="24"/>
          <w:szCs w:val="24"/>
        </w:rPr>
      </w:pPr>
      <w:r>
        <w:rPr>
          <w:rFonts w:ascii="Times New Roman" w:hAnsi="Times New Roman" w:cs="Times New Roman"/>
          <w:sz w:val="24"/>
          <w:szCs w:val="24"/>
        </w:rPr>
        <w:t>- безвозмездные  денежные поступления текущего характера</w:t>
      </w:r>
      <w:r w:rsidR="006879A2">
        <w:rPr>
          <w:rFonts w:ascii="Times New Roman" w:hAnsi="Times New Roman" w:cs="Times New Roman"/>
          <w:sz w:val="24"/>
          <w:szCs w:val="24"/>
        </w:rPr>
        <w:t xml:space="preserve"> - </w:t>
      </w:r>
      <w:r>
        <w:rPr>
          <w:rFonts w:ascii="Times New Roman" w:hAnsi="Times New Roman" w:cs="Times New Roman"/>
          <w:sz w:val="24"/>
          <w:szCs w:val="24"/>
        </w:rPr>
        <w:t xml:space="preserve"> </w:t>
      </w:r>
      <w:r w:rsidR="006879A2">
        <w:rPr>
          <w:rFonts w:ascii="Times New Roman" w:hAnsi="Times New Roman" w:cs="Times New Roman"/>
          <w:b/>
          <w:sz w:val="24"/>
          <w:szCs w:val="24"/>
        </w:rPr>
        <w:t>1</w:t>
      </w:r>
      <w:r w:rsidR="00376C14">
        <w:rPr>
          <w:rFonts w:ascii="Times New Roman" w:hAnsi="Times New Roman" w:cs="Times New Roman"/>
          <w:b/>
          <w:sz w:val="24"/>
          <w:szCs w:val="24"/>
        </w:rPr>
        <w:t>66 801</w:t>
      </w:r>
      <w:r w:rsidR="006879A2">
        <w:rPr>
          <w:rFonts w:ascii="Times New Roman" w:hAnsi="Times New Roman" w:cs="Times New Roman"/>
          <w:b/>
          <w:sz w:val="24"/>
          <w:szCs w:val="24"/>
        </w:rPr>
        <w:t xml:space="preserve">,5 </w:t>
      </w:r>
      <w:r w:rsidR="006879A2">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 безвозмездные </w:t>
      </w:r>
      <w:proofErr w:type="spellStart"/>
      <w:r w:rsidRPr="003D08E0">
        <w:rPr>
          <w:rFonts w:ascii="Times New Roman" w:hAnsi="Times New Roman" w:cs="Times New Roman"/>
          <w:sz w:val="24"/>
          <w:szCs w:val="24"/>
        </w:rPr>
        <w:t>неденежные</w:t>
      </w:r>
      <w:proofErr w:type="spellEnd"/>
      <w:r w:rsidRPr="003D08E0">
        <w:rPr>
          <w:rFonts w:ascii="Times New Roman" w:hAnsi="Times New Roman" w:cs="Times New Roman"/>
          <w:sz w:val="24"/>
          <w:szCs w:val="24"/>
        </w:rPr>
        <w:t xml:space="preserve"> поступления</w:t>
      </w:r>
      <w:r w:rsidR="00376C14">
        <w:rPr>
          <w:rFonts w:ascii="Times New Roman" w:hAnsi="Times New Roman" w:cs="Times New Roman"/>
          <w:sz w:val="24"/>
          <w:szCs w:val="24"/>
        </w:rPr>
        <w:t xml:space="preserve"> </w:t>
      </w:r>
      <w:r w:rsidRPr="003D08E0">
        <w:rPr>
          <w:rFonts w:ascii="Times New Roman" w:hAnsi="Times New Roman" w:cs="Times New Roman"/>
          <w:sz w:val="24"/>
          <w:szCs w:val="24"/>
        </w:rPr>
        <w:t xml:space="preserve"> </w:t>
      </w:r>
      <w:r w:rsidR="005923FF">
        <w:rPr>
          <w:rFonts w:ascii="Times New Roman" w:hAnsi="Times New Roman" w:cs="Times New Roman"/>
          <w:sz w:val="24"/>
          <w:szCs w:val="24"/>
        </w:rPr>
        <w:t xml:space="preserve"> в сектор государственного управления</w:t>
      </w:r>
      <w:r w:rsidRPr="003D08E0">
        <w:rPr>
          <w:rFonts w:ascii="Times New Roman" w:hAnsi="Times New Roman" w:cs="Times New Roman"/>
          <w:sz w:val="24"/>
          <w:szCs w:val="24"/>
        </w:rPr>
        <w:t xml:space="preserve"> сумме  </w:t>
      </w:r>
      <w:r w:rsidR="00376C14">
        <w:rPr>
          <w:rFonts w:ascii="Times New Roman" w:hAnsi="Times New Roman" w:cs="Times New Roman"/>
          <w:b/>
          <w:sz w:val="24"/>
          <w:szCs w:val="24"/>
        </w:rPr>
        <w:t>48 115,4</w:t>
      </w:r>
      <w:r w:rsidRPr="003D08E0">
        <w:rPr>
          <w:rFonts w:ascii="Times New Roman" w:hAnsi="Times New Roman" w:cs="Times New Roman"/>
          <w:b/>
          <w:sz w:val="24"/>
          <w:szCs w:val="24"/>
        </w:rPr>
        <w:t xml:space="preserve"> </w:t>
      </w:r>
      <w:r w:rsidRPr="003D08E0">
        <w:rPr>
          <w:rFonts w:ascii="Times New Roman" w:hAnsi="Times New Roman" w:cs="Times New Roman"/>
          <w:sz w:val="24"/>
          <w:szCs w:val="24"/>
        </w:rPr>
        <w:t>тыс. рублей.</w:t>
      </w:r>
    </w:p>
    <w:p w:rsidR="0066129E" w:rsidRPr="003D08E0" w:rsidRDefault="0066129E" w:rsidP="0066129E">
      <w:pPr>
        <w:spacing w:after="0" w:line="240" w:lineRule="auto"/>
        <w:ind w:firstLine="709"/>
        <w:jc w:val="both"/>
        <w:rPr>
          <w:rFonts w:ascii="Times New Roman" w:hAnsi="Times New Roman" w:cs="Times New Roman"/>
          <w:sz w:val="24"/>
          <w:szCs w:val="24"/>
        </w:rPr>
      </w:pPr>
      <w:r w:rsidRPr="003D08E0">
        <w:rPr>
          <w:rFonts w:ascii="Times New Roman" w:hAnsi="Times New Roman" w:cs="Times New Roman"/>
          <w:sz w:val="24"/>
          <w:szCs w:val="24"/>
        </w:rPr>
        <w:t xml:space="preserve">2) расходы в сумме </w:t>
      </w:r>
      <w:r w:rsidR="00F02642">
        <w:rPr>
          <w:rFonts w:ascii="Times New Roman" w:hAnsi="Times New Roman" w:cs="Times New Roman"/>
          <w:b/>
          <w:sz w:val="24"/>
          <w:szCs w:val="24"/>
        </w:rPr>
        <w:t>348 479,3</w:t>
      </w:r>
      <w:r w:rsidRPr="003D08E0">
        <w:rPr>
          <w:rFonts w:ascii="Times New Roman" w:hAnsi="Times New Roman" w:cs="Times New Roman"/>
          <w:sz w:val="24"/>
          <w:szCs w:val="24"/>
        </w:rPr>
        <w:t xml:space="preserve"> тыс. рублей, в том числе:</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оплата труда, начисления на выплаты по оплате труда – </w:t>
      </w:r>
      <w:r w:rsidR="001357B4">
        <w:rPr>
          <w:rFonts w:ascii="Times New Roman" w:hAnsi="Times New Roman" w:cs="Times New Roman"/>
          <w:b/>
          <w:color w:val="000000" w:themeColor="text1"/>
          <w:sz w:val="24"/>
          <w:szCs w:val="24"/>
        </w:rPr>
        <w:t>9</w:t>
      </w:r>
      <w:r w:rsidR="00F02642">
        <w:rPr>
          <w:rFonts w:ascii="Times New Roman" w:hAnsi="Times New Roman" w:cs="Times New Roman"/>
          <w:b/>
          <w:color w:val="000000" w:themeColor="text1"/>
          <w:sz w:val="24"/>
          <w:szCs w:val="24"/>
        </w:rPr>
        <w:t xml:space="preserve"> 708</w:t>
      </w:r>
      <w:r w:rsidR="001357B4">
        <w:rPr>
          <w:rFonts w:ascii="Times New Roman" w:hAnsi="Times New Roman" w:cs="Times New Roman"/>
          <w:b/>
          <w:color w:val="000000" w:themeColor="text1"/>
          <w:sz w:val="24"/>
          <w:szCs w:val="24"/>
        </w:rPr>
        <w:t>,</w:t>
      </w:r>
      <w:r w:rsidR="00F02642">
        <w:rPr>
          <w:rFonts w:ascii="Times New Roman" w:hAnsi="Times New Roman" w:cs="Times New Roman"/>
          <w:b/>
          <w:color w:val="000000" w:themeColor="text1"/>
          <w:sz w:val="24"/>
          <w:szCs w:val="24"/>
        </w:rPr>
        <w:t>9</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оплата работ, услуг – </w:t>
      </w:r>
      <w:r w:rsidR="001357B4">
        <w:rPr>
          <w:rFonts w:ascii="Times New Roman" w:hAnsi="Times New Roman" w:cs="Times New Roman"/>
          <w:b/>
          <w:color w:val="000000" w:themeColor="text1"/>
          <w:sz w:val="24"/>
          <w:szCs w:val="24"/>
        </w:rPr>
        <w:t>2</w:t>
      </w:r>
      <w:r w:rsidR="00F02642">
        <w:rPr>
          <w:rFonts w:ascii="Times New Roman" w:hAnsi="Times New Roman" w:cs="Times New Roman"/>
          <w:b/>
          <w:color w:val="000000" w:themeColor="text1"/>
          <w:sz w:val="24"/>
          <w:szCs w:val="24"/>
        </w:rPr>
        <w:t>83 945</w:t>
      </w:r>
      <w:r w:rsidR="0098457A">
        <w:rPr>
          <w:rFonts w:ascii="Times New Roman" w:hAnsi="Times New Roman" w:cs="Times New Roman"/>
          <w:b/>
          <w:color w:val="000000" w:themeColor="text1"/>
          <w:sz w:val="24"/>
          <w:szCs w:val="24"/>
        </w:rPr>
        <w:t>,</w:t>
      </w:r>
      <w:r w:rsidR="00F02642">
        <w:rPr>
          <w:rFonts w:ascii="Times New Roman" w:hAnsi="Times New Roman" w:cs="Times New Roman"/>
          <w:b/>
          <w:color w:val="000000" w:themeColor="text1"/>
          <w:sz w:val="24"/>
          <w:szCs w:val="24"/>
        </w:rPr>
        <w:t>3</w:t>
      </w:r>
      <w:r>
        <w:rPr>
          <w:rFonts w:ascii="Times New Roman" w:hAnsi="Times New Roman" w:cs="Times New Roman"/>
          <w:color w:val="000000" w:themeColor="text1"/>
          <w:sz w:val="24"/>
          <w:szCs w:val="24"/>
        </w:rPr>
        <w:t xml:space="preserve"> тыс. рублей;</w:t>
      </w:r>
    </w:p>
    <w:p w:rsidR="005923FF" w:rsidRPr="001641ED"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безвозмездные    перечисления     текущего      характера         организациям – </w:t>
      </w:r>
      <w:r w:rsidR="00F02642">
        <w:rPr>
          <w:rFonts w:ascii="Times New Roman" w:hAnsi="Times New Roman" w:cs="Times New Roman"/>
          <w:b/>
          <w:color w:val="000000" w:themeColor="text1"/>
          <w:sz w:val="24"/>
          <w:szCs w:val="24"/>
        </w:rPr>
        <w:t>39 002,6</w:t>
      </w:r>
      <w:r w:rsidRPr="005923FF">
        <w:rPr>
          <w:rFonts w:ascii="Times New Roman" w:hAnsi="Times New Roman" w:cs="Times New Roman"/>
          <w:b/>
          <w:color w:val="000000" w:themeColor="text1"/>
          <w:sz w:val="24"/>
          <w:szCs w:val="24"/>
        </w:rPr>
        <w:t xml:space="preserve"> </w:t>
      </w:r>
      <w:r w:rsidRPr="001641ED">
        <w:rPr>
          <w:rFonts w:ascii="Times New Roman" w:hAnsi="Times New Roman" w:cs="Times New Roman"/>
          <w:color w:val="000000" w:themeColor="text1"/>
          <w:sz w:val="24"/>
          <w:szCs w:val="24"/>
        </w:rPr>
        <w:t>тыс. рублей;</w:t>
      </w:r>
    </w:p>
    <w:p w:rsidR="005923FF" w:rsidRPr="0048724B"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sidRPr="0048724B">
        <w:rPr>
          <w:rFonts w:ascii="Times New Roman" w:hAnsi="Times New Roman" w:cs="Times New Roman"/>
          <w:color w:val="000000" w:themeColor="text1"/>
          <w:sz w:val="24"/>
          <w:szCs w:val="24"/>
        </w:rPr>
        <w:t xml:space="preserve">социальное обеспечение – </w:t>
      </w:r>
      <w:r w:rsidR="0048724B">
        <w:rPr>
          <w:rFonts w:ascii="Times New Roman" w:hAnsi="Times New Roman" w:cs="Times New Roman"/>
          <w:b/>
          <w:color w:val="000000" w:themeColor="text1"/>
          <w:sz w:val="24"/>
          <w:szCs w:val="24"/>
        </w:rPr>
        <w:t>12 008</w:t>
      </w:r>
      <w:r w:rsidRPr="0048724B">
        <w:rPr>
          <w:rFonts w:ascii="Times New Roman" w:hAnsi="Times New Roman" w:cs="Times New Roman"/>
          <w:b/>
          <w:color w:val="000000" w:themeColor="text1"/>
          <w:sz w:val="24"/>
          <w:szCs w:val="24"/>
        </w:rPr>
        <w:t>,</w:t>
      </w:r>
      <w:r w:rsidR="0048724B">
        <w:rPr>
          <w:rFonts w:ascii="Times New Roman" w:hAnsi="Times New Roman" w:cs="Times New Roman"/>
          <w:b/>
          <w:color w:val="000000" w:themeColor="text1"/>
          <w:sz w:val="24"/>
          <w:szCs w:val="24"/>
        </w:rPr>
        <w:t>6</w:t>
      </w:r>
      <w:r w:rsidRPr="0048724B">
        <w:rPr>
          <w:rFonts w:ascii="Times New Roman" w:hAnsi="Times New Roman" w:cs="Times New Roman"/>
          <w:color w:val="000000" w:themeColor="text1"/>
          <w:sz w:val="24"/>
          <w:szCs w:val="24"/>
        </w:rPr>
        <w:t xml:space="preserve"> тыс</w:t>
      </w:r>
      <w:proofErr w:type="gramStart"/>
      <w:r w:rsidRPr="0048724B">
        <w:rPr>
          <w:rFonts w:ascii="Times New Roman" w:hAnsi="Times New Roman" w:cs="Times New Roman"/>
          <w:color w:val="000000" w:themeColor="text1"/>
          <w:sz w:val="24"/>
          <w:szCs w:val="24"/>
        </w:rPr>
        <w:t>.р</w:t>
      </w:r>
      <w:proofErr w:type="gramEnd"/>
      <w:r w:rsidRPr="0048724B">
        <w:rPr>
          <w:rFonts w:ascii="Times New Roman" w:hAnsi="Times New Roman" w:cs="Times New Roman"/>
          <w:color w:val="000000" w:themeColor="text1"/>
          <w:sz w:val="24"/>
          <w:szCs w:val="24"/>
        </w:rPr>
        <w:t>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расходы по операциям с активами – </w:t>
      </w:r>
      <w:r w:rsidR="001357B4">
        <w:rPr>
          <w:rFonts w:ascii="Times New Roman" w:hAnsi="Times New Roman" w:cs="Times New Roman"/>
          <w:b/>
          <w:color w:val="000000" w:themeColor="text1"/>
          <w:sz w:val="24"/>
          <w:szCs w:val="24"/>
        </w:rPr>
        <w:t>3</w:t>
      </w:r>
      <w:r w:rsidR="0048724B">
        <w:rPr>
          <w:rFonts w:ascii="Times New Roman" w:hAnsi="Times New Roman" w:cs="Times New Roman"/>
          <w:b/>
          <w:color w:val="000000" w:themeColor="text1"/>
          <w:sz w:val="24"/>
          <w:szCs w:val="24"/>
        </w:rPr>
        <w:t xml:space="preserve"> 789</w:t>
      </w:r>
      <w:r w:rsidRPr="005923FF">
        <w:rPr>
          <w:rFonts w:ascii="Times New Roman" w:hAnsi="Times New Roman" w:cs="Times New Roman"/>
          <w:b/>
          <w:color w:val="000000" w:themeColor="text1"/>
          <w:sz w:val="24"/>
          <w:szCs w:val="24"/>
        </w:rPr>
        <w:t>,</w:t>
      </w:r>
      <w:r w:rsidR="0048724B">
        <w:rPr>
          <w:rFonts w:ascii="Times New Roman" w:hAnsi="Times New Roman" w:cs="Times New Roman"/>
          <w:b/>
          <w:color w:val="000000" w:themeColor="text1"/>
          <w:sz w:val="24"/>
          <w:szCs w:val="24"/>
        </w:rPr>
        <w:t>9</w:t>
      </w:r>
      <w:r>
        <w:rPr>
          <w:rFonts w:ascii="Times New Roman" w:hAnsi="Times New Roman" w:cs="Times New Roman"/>
          <w:color w:val="000000" w:themeColor="text1"/>
          <w:sz w:val="24"/>
          <w:szCs w:val="24"/>
        </w:rPr>
        <w:t xml:space="preserve"> тыс. рублей;</w:t>
      </w:r>
    </w:p>
    <w:p w:rsidR="005923FF" w:rsidRDefault="005923FF" w:rsidP="005923FF">
      <w:pPr>
        <w:pStyle w:val="af"/>
        <w:numPr>
          <w:ilvl w:val="0"/>
          <w:numId w:val="21"/>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прочие расходы – </w:t>
      </w:r>
      <w:r w:rsidR="001357B4">
        <w:rPr>
          <w:rFonts w:ascii="Times New Roman" w:hAnsi="Times New Roman" w:cs="Times New Roman"/>
          <w:b/>
          <w:color w:val="000000" w:themeColor="text1"/>
          <w:sz w:val="24"/>
          <w:szCs w:val="24"/>
        </w:rPr>
        <w:t>2</w:t>
      </w:r>
      <w:r w:rsidR="0048724B">
        <w:rPr>
          <w:rFonts w:ascii="Times New Roman" w:hAnsi="Times New Roman" w:cs="Times New Roman"/>
          <w:b/>
          <w:color w:val="000000" w:themeColor="text1"/>
          <w:sz w:val="24"/>
          <w:szCs w:val="24"/>
        </w:rPr>
        <w:t>4</w:t>
      </w:r>
      <w:r w:rsidRPr="005923FF">
        <w:rPr>
          <w:rFonts w:ascii="Times New Roman" w:hAnsi="Times New Roman" w:cs="Times New Roman"/>
          <w:b/>
          <w:color w:val="000000" w:themeColor="text1"/>
          <w:sz w:val="24"/>
          <w:szCs w:val="24"/>
        </w:rPr>
        <w:t>,</w:t>
      </w:r>
      <w:r w:rsidR="0048724B">
        <w:rPr>
          <w:rFonts w:ascii="Times New Roman" w:hAnsi="Times New Roman" w:cs="Times New Roman"/>
          <w:b/>
          <w:color w:val="000000" w:themeColor="text1"/>
          <w:sz w:val="24"/>
          <w:szCs w:val="24"/>
        </w:rPr>
        <w:t>0</w:t>
      </w:r>
      <w:r>
        <w:rPr>
          <w:rFonts w:ascii="Times New Roman" w:hAnsi="Times New Roman" w:cs="Times New Roman"/>
          <w:color w:val="000000" w:themeColor="text1"/>
          <w:sz w:val="24"/>
          <w:szCs w:val="24"/>
        </w:rPr>
        <w:t xml:space="preserve"> тыс. рублей.</w:t>
      </w:r>
    </w:p>
    <w:p w:rsidR="0066129E" w:rsidRDefault="0066129E" w:rsidP="0066129E">
      <w:pPr>
        <w:spacing w:after="0" w:line="240" w:lineRule="auto"/>
        <w:ind w:firstLine="709"/>
        <w:jc w:val="both"/>
        <w:rPr>
          <w:rFonts w:ascii="Times New Roman" w:hAnsi="Times New Roman" w:cs="Times New Roman"/>
          <w:sz w:val="24"/>
          <w:szCs w:val="24"/>
        </w:rPr>
      </w:pPr>
      <w:r w:rsidRPr="00D308C0">
        <w:rPr>
          <w:rFonts w:ascii="Times New Roman" w:hAnsi="Times New Roman" w:cs="Times New Roman"/>
          <w:sz w:val="24"/>
          <w:szCs w:val="24"/>
        </w:rPr>
        <w:t xml:space="preserve">3) чистый операционный результат составил </w:t>
      </w:r>
      <w:r w:rsidR="00BC2D79">
        <w:rPr>
          <w:rFonts w:ascii="Times New Roman" w:hAnsi="Times New Roman" w:cs="Times New Roman"/>
          <w:sz w:val="24"/>
          <w:szCs w:val="24"/>
        </w:rPr>
        <w:t xml:space="preserve">в сумме </w:t>
      </w:r>
      <w:proofErr w:type="gramStart"/>
      <w:r w:rsidR="00BC2D79">
        <w:rPr>
          <w:rFonts w:ascii="Times New Roman" w:hAnsi="Times New Roman" w:cs="Times New Roman"/>
          <w:b/>
          <w:sz w:val="24"/>
          <w:szCs w:val="24"/>
        </w:rPr>
        <w:t>–(</w:t>
      </w:r>
      <w:proofErr w:type="gramEnd"/>
      <w:r w:rsidR="00BC2D79">
        <w:rPr>
          <w:rFonts w:ascii="Times New Roman" w:hAnsi="Times New Roman" w:cs="Times New Roman"/>
          <w:b/>
          <w:sz w:val="24"/>
          <w:szCs w:val="24"/>
        </w:rPr>
        <w:t>минус)</w:t>
      </w:r>
      <w:r w:rsidR="005923FF" w:rsidRPr="00D308C0">
        <w:rPr>
          <w:rFonts w:ascii="Times New Roman" w:hAnsi="Times New Roman" w:cs="Times New Roman"/>
          <w:color w:val="000000" w:themeColor="text1"/>
          <w:sz w:val="24"/>
          <w:szCs w:val="24"/>
        </w:rPr>
        <w:t xml:space="preserve"> </w:t>
      </w:r>
      <w:r w:rsidR="00BC2D79">
        <w:rPr>
          <w:rFonts w:ascii="Times New Roman" w:hAnsi="Times New Roman" w:cs="Times New Roman"/>
          <w:b/>
          <w:color w:val="000000" w:themeColor="text1"/>
          <w:sz w:val="24"/>
          <w:szCs w:val="24"/>
        </w:rPr>
        <w:t>133 559</w:t>
      </w:r>
      <w:r w:rsidR="00D308C0">
        <w:rPr>
          <w:rFonts w:ascii="Times New Roman" w:hAnsi="Times New Roman" w:cs="Times New Roman"/>
          <w:b/>
          <w:color w:val="000000" w:themeColor="text1"/>
          <w:sz w:val="24"/>
          <w:szCs w:val="24"/>
        </w:rPr>
        <w:t>,</w:t>
      </w:r>
      <w:r w:rsidR="00BC2D79">
        <w:rPr>
          <w:rFonts w:ascii="Times New Roman" w:hAnsi="Times New Roman" w:cs="Times New Roman"/>
          <w:b/>
          <w:color w:val="000000" w:themeColor="text1"/>
          <w:sz w:val="24"/>
          <w:szCs w:val="24"/>
        </w:rPr>
        <w:t>8</w:t>
      </w:r>
      <w:r w:rsidR="005923FF" w:rsidRPr="00D308C0">
        <w:rPr>
          <w:rFonts w:ascii="Times New Roman" w:hAnsi="Times New Roman" w:cs="Times New Roman"/>
          <w:color w:val="000000" w:themeColor="text1"/>
          <w:sz w:val="24"/>
          <w:szCs w:val="24"/>
        </w:rPr>
        <w:t xml:space="preserve"> </w:t>
      </w:r>
      <w:r w:rsidR="005429DB" w:rsidRPr="00D308C0">
        <w:rPr>
          <w:rFonts w:ascii="Times New Roman" w:hAnsi="Times New Roman" w:cs="Times New Roman"/>
          <w:sz w:val="24"/>
          <w:szCs w:val="24"/>
        </w:rPr>
        <w:t xml:space="preserve"> тыс. рублей.</w:t>
      </w:r>
    </w:p>
    <w:p w:rsidR="005429DB" w:rsidRDefault="005429DB" w:rsidP="0066129E">
      <w:pPr>
        <w:spacing w:after="0" w:line="240" w:lineRule="auto"/>
        <w:ind w:firstLine="709"/>
        <w:jc w:val="both"/>
        <w:rPr>
          <w:rFonts w:ascii="Times New Roman" w:hAnsi="Times New Roman" w:cs="Times New Roman"/>
          <w:sz w:val="24"/>
          <w:szCs w:val="24"/>
        </w:rPr>
      </w:pPr>
    </w:p>
    <w:p w:rsidR="00243322" w:rsidRDefault="00243322" w:rsidP="0066129E">
      <w:pPr>
        <w:spacing w:after="0" w:line="240" w:lineRule="auto"/>
        <w:ind w:firstLine="709"/>
        <w:jc w:val="both"/>
        <w:rPr>
          <w:rFonts w:ascii="Times New Roman" w:hAnsi="Times New Roman" w:cs="Times New Roman"/>
          <w:sz w:val="24"/>
          <w:szCs w:val="24"/>
        </w:rPr>
      </w:pPr>
    </w:p>
    <w:p w:rsidR="005429DB" w:rsidRPr="00B03F09" w:rsidRDefault="005429DB" w:rsidP="005429DB">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5429DB">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sidR="004F4600">
        <w:rPr>
          <w:rFonts w:ascii="Times New Roman" w:hAnsi="Times New Roman" w:cs="Times New Roman"/>
          <w:b/>
          <w:sz w:val="24"/>
          <w:szCs w:val="24"/>
        </w:rPr>
        <w:t>166 804,1</w:t>
      </w:r>
      <w:r w:rsidRPr="00B03F09">
        <w:rPr>
          <w:rFonts w:ascii="Times New Roman" w:hAnsi="Times New Roman" w:cs="Times New Roman"/>
          <w:sz w:val="24"/>
          <w:szCs w:val="24"/>
        </w:rPr>
        <w:t xml:space="preserve"> тыс. рублей, «Выбытия» отражены расходы бюджета в сумме </w:t>
      </w:r>
      <w:r w:rsidR="004F4600">
        <w:rPr>
          <w:rFonts w:ascii="Times New Roman" w:hAnsi="Times New Roman" w:cs="Times New Roman"/>
          <w:b/>
          <w:sz w:val="24"/>
          <w:szCs w:val="24"/>
        </w:rPr>
        <w:t>360 578,3</w:t>
      </w:r>
      <w:r w:rsidRPr="00B03F09">
        <w:rPr>
          <w:rFonts w:ascii="Times New Roman" w:hAnsi="Times New Roman" w:cs="Times New Roman"/>
          <w:sz w:val="24"/>
          <w:szCs w:val="24"/>
        </w:rPr>
        <w:t xml:space="preserve"> тыс. рублей и в разделе «Изменение остатков средств» в сумме </w:t>
      </w:r>
      <w:r w:rsidR="001D5BD4">
        <w:rPr>
          <w:rFonts w:ascii="Times New Roman" w:hAnsi="Times New Roman" w:cs="Times New Roman"/>
          <w:sz w:val="24"/>
          <w:szCs w:val="24"/>
        </w:rPr>
        <w:t xml:space="preserve"> </w:t>
      </w:r>
      <w:r w:rsidR="004F4600">
        <w:rPr>
          <w:rFonts w:ascii="Times New Roman" w:hAnsi="Times New Roman" w:cs="Times New Roman"/>
          <w:b/>
          <w:sz w:val="24"/>
          <w:szCs w:val="24"/>
        </w:rPr>
        <w:t>193 774,2</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 xml:space="preserve">по доходам </w:t>
      </w:r>
      <w:r w:rsidR="008504BA">
        <w:rPr>
          <w:rFonts w:ascii="Times New Roman" w:hAnsi="Times New Roman" w:cs="Times New Roman"/>
          <w:sz w:val="24"/>
          <w:szCs w:val="24"/>
        </w:rPr>
        <w:t xml:space="preserve">составила </w:t>
      </w:r>
      <w:r w:rsidR="00827C14">
        <w:rPr>
          <w:rFonts w:ascii="Times New Roman" w:hAnsi="Times New Roman" w:cs="Times New Roman"/>
          <w:b/>
          <w:sz w:val="24"/>
          <w:szCs w:val="24"/>
        </w:rPr>
        <w:t>166 804,1</w:t>
      </w:r>
      <w:r w:rsidR="008504BA">
        <w:rPr>
          <w:rFonts w:ascii="Times New Roman" w:hAnsi="Times New Roman" w:cs="Times New Roman"/>
          <w:sz w:val="24"/>
          <w:szCs w:val="24"/>
        </w:rPr>
        <w:t>тыс. рублей, в том числе:</w:t>
      </w:r>
    </w:p>
    <w:p w:rsidR="00827C14" w:rsidRDefault="00827C14" w:rsidP="005429DB">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штрафы, пени, неустойки, возмещение ущерба – </w:t>
      </w:r>
      <w:r>
        <w:rPr>
          <w:rFonts w:ascii="Times New Roman" w:hAnsi="Times New Roman" w:cs="Times New Roman"/>
          <w:b/>
          <w:sz w:val="24"/>
          <w:szCs w:val="24"/>
        </w:rPr>
        <w:t xml:space="preserve">2,6 </w:t>
      </w:r>
      <w:r>
        <w:rPr>
          <w:rFonts w:ascii="Times New Roman" w:hAnsi="Times New Roman" w:cs="Times New Roman"/>
          <w:sz w:val="24"/>
          <w:szCs w:val="24"/>
        </w:rPr>
        <w:t>тыс. рублей;</w:t>
      </w:r>
    </w:p>
    <w:p w:rsidR="00787019" w:rsidRPr="00B03F09" w:rsidRDefault="00787019" w:rsidP="00787019">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w:t>
      </w:r>
      <w:r>
        <w:rPr>
          <w:rFonts w:ascii="Times New Roman" w:hAnsi="Times New Roman" w:cs="Times New Roman"/>
          <w:sz w:val="24"/>
          <w:szCs w:val="24"/>
        </w:rPr>
        <w:t>по</w:t>
      </w:r>
      <w:r w:rsidR="00827C14">
        <w:rPr>
          <w:rFonts w:ascii="Times New Roman" w:hAnsi="Times New Roman" w:cs="Times New Roman"/>
          <w:sz w:val="24"/>
          <w:szCs w:val="24"/>
        </w:rPr>
        <w:t xml:space="preserve"> безвозмездным денежным поступлениям текущего характера</w:t>
      </w:r>
      <w:r w:rsidRPr="00B03F09">
        <w:rPr>
          <w:rFonts w:ascii="Times New Roman" w:hAnsi="Times New Roman" w:cs="Times New Roman"/>
          <w:sz w:val="24"/>
          <w:szCs w:val="24"/>
        </w:rPr>
        <w:t xml:space="preserve"> – </w:t>
      </w:r>
      <w:r w:rsidR="00827C14">
        <w:rPr>
          <w:rFonts w:ascii="Times New Roman" w:hAnsi="Times New Roman" w:cs="Times New Roman"/>
          <w:b/>
          <w:sz w:val="24"/>
          <w:szCs w:val="24"/>
        </w:rPr>
        <w:t>166</w:t>
      </w:r>
      <w:r>
        <w:rPr>
          <w:rFonts w:ascii="Times New Roman" w:hAnsi="Times New Roman" w:cs="Times New Roman"/>
          <w:b/>
          <w:sz w:val="24"/>
          <w:szCs w:val="24"/>
        </w:rPr>
        <w:t> 80</w:t>
      </w:r>
      <w:r w:rsidR="00827C14">
        <w:rPr>
          <w:rFonts w:ascii="Times New Roman" w:hAnsi="Times New Roman" w:cs="Times New Roman"/>
          <w:b/>
          <w:sz w:val="24"/>
          <w:szCs w:val="24"/>
        </w:rPr>
        <w:t>1</w:t>
      </w:r>
      <w:r>
        <w:rPr>
          <w:rFonts w:ascii="Times New Roman" w:hAnsi="Times New Roman" w:cs="Times New Roman"/>
          <w:b/>
          <w:sz w:val="24"/>
          <w:szCs w:val="24"/>
        </w:rPr>
        <w:t>,</w:t>
      </w:r>
      <w:r w:rsidR="00827C14">
        <w:rPr>
          <w:rFonts w:ascii="Times New Roman" w:hAnsi="Times New Roman" w:cs="Times New Roman"/>
          <w:b/>
          <w:sz w:val="24"/>
          <w:szCs w:val="24"/>
        </w:rPr>
        <w:t>5</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r w:rsidR="00827C14">
        <w:rPr>
          <w:rFonts w:ascii="Times New Roman" w:hAnsi="Times New Roman" w:cs="Times New Roman"/>
          <w:sz w:val="24"/>
          <w:szCs w:val="24"/>
        </w:rPr>
        <w:t>.</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827C14">
        <w:rPr>
          <w:rFonts w:ascii="Times New Roman" w:hAnsi="Times New Roman" w:cs="Times New Roman"/>
          <w:b/>
          <w:sz w:val="24"/>
          <w:szCs w:val="24"/>
        </w:rPr>
        <w:t>360 578,3</w:t>
      </w:r>
      <w:r w:rsidR="00F929E7">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 в том числе:</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827C14">
        <w:rPr>
          <w:rFonts w:ascii="Times New Roman" w:hAnsi="Times New Roman" w:cs="Times New Roman"/>
          <w:b/>
          <w:sz w:val="24"/>
          <w:szCs w:val="24"/>
        </w:rPr>
        <w:t>346 772,</w:t>
      </w:r>
      <w:r w:rsidR="00C42B63">
        <w:rPr>
          <w:rFonts w:ascii="Times New Roman" w:hAnsi="Times New Roman" w:cs="Times New Roman"/>
          <w:b/>
          <w:sz w:val="24"/>
          <w:szCs w:val="24"/>
        </w:rPr>
        <w:t>4</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Pr="00B03F09">
        <w:rPr>
          <w:rFonts w:ascii="Times New Roman" w:hAnsi="Times New Roman" w:cs="Times New Roman"/>
          <w:b/>
          <w:sz w:val="24"/>
          <w:szCs w:val="24"/>
        </w:rPr>
        <w:t>1</w:t>
      </w:r>
      <w:r w:rsidR="00827C14">
        <w:rPr>
          <w:rFonts w:ascii="Times New Roman" w:hAnsi="Times New Roman" w:cs="Times New Roman"/>
          <w:b/>
          <w:sz w:val="24"/>
          <w:szCs w:val="24"/>
        </w:rPr>
        <w:t>3 805</w:t>
      </w:r>
      <w:r w:rsidRPr="00B03F09">
        <w:rPr>
          <w:rFonts w:ascii="Times New Roman" w:hAnsi="Times New Roman" w:cs="Times New Roman"/>
          <w:b/>
          <w:sz w:val="24"/>
          <w:szCs w:val="24"/>
        </w:rPr>
        <w:t>,</w:t>
      </w:r>
      <w:r w:rsidR="00827C14">
        <w:rPr>
          <w:rFonts w:ascii="Times New Roman" w:hAnsi="Times New Roman" w:cs="Times New Roman"/>
          <w:b/>
          <w:sz w:val="24"/>
          <w:szCs w:val="24"/>
        </w:rPr>
        <w:t>9</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5429DB">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w:t>
      </w:r>
      <w:r w:rsidR="00F929E7">
        <w:rPr>
          <w:rFonts w:ascii="Times New Roman" w:hAnsi="Times New Roman" w:cs="Times New Roman"/>
          <w:sz w:val="24"/>
          <w:szCs w:val="24"/>
        </w:rPr>
        <w:t>выбытия</w:t>
      </w:r>
      <w:r w:rsidR="00B44605">
        <w:rPr>
          <w:rFonts w:ascii="Times New Roman" w:hAnsi="Times New Roman" w:cs="Times New Roman"/>
          <w:sz w:val="24"/>
          <w:szCs w:val="24"/>
        </w:rPr>
        <w:t xml:space="preserve"> </w:t>
      </w:r>
      <w:r w:rsidRPr="00B03F09">
        <w:rPr>
          <w:rFonts w:ascii="Times New Roman" w:hAnsi="Times New Roman" w:cs="Times New Roman"/>
          <w:sz w:val="24"/>
          <w:szCs w:val="24"/>
        </w:rPr>
        <w:t>денежных средств</w:t>
      </w:r>
      <w:r w:rsidR="00F929E7">
        <w:rPr>
          <w:rFonts w:ascii="Times New Roman" w:hAnsi="Times New Roman" w:cs="Times New Roman"/>
          <w:sz w:val="24"/>
          <w:szCs w:val="24"/>
        </w:rPr>
        <w:t>,</w:t>
      </w:r>
      <w:r w:rsidRPr="00B03F09">
        <w:rPr>
          <w:rFonts w:ascii="Times New Roman" w:hAnsi="Times New Roman" w:cs="Times New Roman"/>
          <w:sz w:val="24"/>
          <w:szCs w:val="24"/>
        </w:rPr>
        <w:t xml:space="preserve"> превысила их </w:t>
      </w:r>
      <w:r w:rsidR="00F929E7">
        <w:rPr>
          <w:rFonts w:ascii="Times New Roman" w:hAnsi="Times New Roman" w:cs="Times New Roman"/>
          <w:sz w:val="24"/>
          <w:szCs w:val="24"/>
        </w:rPr>
        <w:t xml:space="preserve">поступление </w:t>
      </w:r>
      <w:r w:rsidRPr="00B03F09">
        <w:rPr>
          <w:rFonts w:ascii="Times New Roman" w:hAnsi="Times New Roman" w:cs="Times New Roman"/>
          <w:sz w:val="24"/>
          <w:szCs w:val="24"/>
        </w:rPr>
        <w:t xml:space="preserve">на счет бюджета на </w:t>
      </w:r>
      <w:r w:rsidR="00F929E7">
        <w:rPr>
          <w:rFonts w:ascii="Times New Roman" w:hAnsi="Times New Roman" w:cs="Times New Roman"/>
          <w:b/>
          <w:sz w:val="24"/>
          <w:szCs w:val="24"/>
        </w:rPr>
        <w:t xml:space="preserve">193 774,2 </w:t>
      </w:r>
      <w:r w:rsidRPr="00B03F09">
        <w:rPr>
          <w:rFonts w:ascii="Times New Roman" w:hAnsi="Times New Roman" w:cs="Times New Roman"/>
          <w:sz w:val="24"/>
          <w:szCs w:val="24"/>
        </w:rPr>
        <w:t>тыс. рублей.</w:t>
      </w:r>
    </w:p>
    <w:p w:rsidR="000C38CA" w:rsidRPr="00B03F09" w:rsidRDefault="000C38CA" w:rsidP="005429DB">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9112F">
      <w:pPr>
        <w:spacing w:after="0" w:line="240" w:lineRule="auto"/>
        <w:ind w:firstLine="709"/>
        <w:jc w:val="both"/>
        <w:rPr>
          <w:rFonts w:ascii="Times New Roman" w:hAnsi="Times New Roman" w:cs="Times New Roman"/>
          <w:sz w:val="24"/>
          <w:szCs w:val="24"/>
        </w:rPr>
      </w:pPr>
      <w:bookmarkStart w:id="3"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4"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"Доходы бюджета"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"Сметные (плановые, прогнозные) назначения";</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BD7836">
        <w:rPr>
          <w:rFonts w:ascii="Times New Roman" w:hAnsi="Times New Roman" w:cs="Times New Roman"/>
          <w:sz w:val="24"/>
          <w:szCs w:val="24"/>
        </w:rPr>
        <w:t xml:space="preserve">по </w:t>
      </w:r>
      <w:hyperlink r:id="rId15"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"Расходы бюджета"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"Бюджетные ассигнования текущего финансового года"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w:t>
      </w:r>
      <w:proofErr w:type="gramEnd"/>
      <w:r w:rsidRPr="00BD7836">
        <w:rPr>
          <w:rFonts w:ascii="Times New Roman" w:hAnsi="Times New Roman" w:cs="Times New Roman"/>
          <w:sz w:val="24"/>
          <w:szCs w:val="24"/>
        </w:rPr>
        <w:t xml:space="preserve"> расходов бюджета сумм бюджетных ассигнований, не детализированных по соответствующим группам (подгруппам), элементам кодов видов расходов кодам </w:t>
      </w:r>
      <w:r w:rsidRPr="00BD7836">
        <w:rPr>
          <w:rFonts w:ascii="Times New Roman" w:hAnsi="Times New Roman" w:cs="Times New Roman"/>
          <w:sz w:val="24"/>
          <w:szCs w:val="24"/>
        </w:rPr>
        <w:lastRenderedPageBreak/>
        <w:t xml:space="preserve">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9112F">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16"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"Источники финансирования дефицита бюджета"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"Сметные (плановые, прогнозные) назначения", в части выбытий </w:t>
      </w:r>
      <w:proofErr w:type="gramStart"/>
      <w:r w:rsidRPr="00BD7836">
        <w:rPr>
          <w:rFonts w:ascii="Times New Roman" w:hAnsi="Times New Roman" w:cs="Times New Roman"/>
          <w:sz w:val="24"/>
          <w:szCs w:val="24"/>
        </w:rPr>
        <w:t>источников финансирования дефицита бюджета счета</w:t>
      </w:r>
      <w:proofErr w:type="gramEnd"/>
      <w:r w:rsidRPr="00BD7836">
        <w:rPr>
          <w:rFonts w:ascii="Times New Roman" w:hAnsi="Times New Roman" w:cs="Times New Roman"/>
          <w:sz w:val="24"/>
          <w:szCs w:val="24"/>
        </w:rPr>
        <w:t xml:space="preserve"> 150310000 "Бюджетные ассигнования текущего финансового года". Плановые показатели по выплатам по источникам финансирования дефицита бюджета отражаются в отрицательном значении.</w:t>
      </w:r>
    </w:p>
    <w:bookmarkEnd w:id="3"/>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w:t>
      </w:r>
      <w:r w:rsidR="002A1B22">
        <w:rPr>
          <w:rFonts w:ascii="Times New Roman" w:hAnsi="Times New Roman" w:cs="Times New Roman"/>
          <w:color w:val="000000" w:themeColor="text1"/>
          <w:sz w:val="24"/>
          <w:szCs w:val="24"/>
        </w:rPr>
        <w:t>:</w:t>
      </w:r>
      <w:r w:rsidR="000C38CA" w:rsidRPr="0089112F">
        <w:rPr>
          <w:rFonts w:ascii="Times New Roman" w:hAnsi="Times New Roman" w:cs="Times New Roman"/>
          <w:color w:val="000000" w:themeColor="text1"/>
          <w:sz w:val="24"/>
          <w:szCs w:val="24"/>
        </w:rPr>
        <w:t xml:space="preserve"> </w:t>
      </w:r>
      <w:r w:rsidR="002A1B22" w:rsidRPr="0089112F">
        <w:rPr>
          <w:rFonts w:ascii="Times New Roman" w:hAnsi="Times New Roman" w:cs="Times New Roman"/>
          <w:color w:val="000000" w:themeColor="text1"/>
          <w:sz w:val="24"/>
          <w:szCs w:val="24"/>
        </w:rPr>
        <w:t>«Утвержденные бюджетные назначения»</w:t>
      </w:r>
      <w:r w:rsidR="002A1B22">
        <w:rPr>
          <w:rFonts w:ascii="Times New Roman" w:hAnsi="Times New Roman" w:cs="Times New Roman"/>
          <w:color w:val="000000" w:themeColor="text1"/>
          <w:sz w:val="24"/>
          <w:szCs w:val="24"/>
        </w:rPr>
        <w:t xml:space="preserve"> - </w:t>
      </w:r>
      <w:r w:rsidR="00554A69">
        <w:rPr>
          <w:rFonts w:ascii="Times New Roman" w:hAnsi="Times New Roman" w:cs="Times New Roman"/>
          <w:b/>
          <w:color w:val="000000" w:themeColor="text1"/>
          <w:sz w:val="24"/>
          <w:szCs w:val="24"/>
        </w:rPr>
        <w:t>171 449,3</w:t>
      </w:r>
      <w:r w:rsidR="002A1B22">
        <w:rPr>
          <w:rFonts w:ascii="Times New Roman" w:hAnsi="Times New Roman" w:cs="Times New Roman"/>
          <w:color w:val="000000" w:themeColor="text1"/>
          <w:sz w:val="24"/>
          <w:szCs w:val="24"/>
        </w:rPr>
        <w:t xml:space="preserve"> тыс. рублей</w:t>
      </w:r>
      <w:r w:rsidR="000C38CA" w:rsidRPr="0089112F">
        <w:rPr>
          <w:rFonts w:ascii="Times New Roman" w:hAnsi="Times New Roman" w:cs="Times New Roman"/>
          <w:color w:val="000000" w:themeColor="text1"/>
          <w:sz w:val="24"/>
          <w:szCs w:val="24"/>
        </w:rPr>
        <w:t>, исполнен</w:t>
      </w:r>
      <w:r w:rsidR="002A1B22">
        <w:rPr>
          <w:rFonts w:ascii="Times New Roman" w:hAnsi="Times New Roman" w:cs="Times New Roman"/>
          <w:color w:val="000000" w:themeColor="text1"/>
          <w:sz w:val="24"/>
          <w:szCs w:val="24"/>
        </w:rPr>
        <w:t xml:space="preserve">ы в размере </w:t>
      </w:r>
      <w:r w:rsidR="00554A69">
        <w:rPr>
          <w:rFonts w:ascii="Times New Roman" w:hAnsi="Times New Roman" w:cs="Times New Roman"/>
          <w:b/>
          <w:color w:val="000000" w:themeColor="text1"/>
          <w:sz w:val="24"/>
          <w:szCs w:val="24"/>
        </w:rPr>
        <w:t>166 804,1</w:t>
      </w:r>
      <w:r w:rsidR="002A1B22">
        <w:rPr>
          <w:rFonts w:ascii="Times New Roman" w:hAnsi="Times New Roman" w:cs="Times New Roman"/>
          <w:b/>
          <w:color w:val="000000" w:themeColor="text1"/>
          <w:sz w:val="24"/>
          <w:szCs w:val="24"/>
        </w:rPr>
        <w:t xml:space="preserve"> </w:t>
      </w:r>
      <w:r w:rsidR="002A1B22">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w:t>
      </w:r>
    </w:p>
    <w:p w:rsidR="00BF7766" w:rsidRDefault="0089112F" w:rsidP="00BF7766">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2A1B22" w:rsidRPr="00453BB5">
        <w:rPr>
          <w:rFonts w:ascii="Times New Roman" w:hAnsi="Times New Roman" w:cs="Times New Roman"/>
          <w:b/>
          <w:color w:val="000000" w:themeColor="text1"/>
          <w:sz w:val="24"/>
          <w:szCs w:val="24"/>
        </w:rPr>
        <w:t>3</w:t>
      </w:r>
      <w:r w:rsidR="005B3590" w:rsidRPr="00453BB5">
        <w:rPr>
          <w:rFonts w:ascii="Times New Roman" w:hAnsi="Times New Roman" w:cs="Times New Roman"/>
          <w:b/>
          <w:color w:val="000000" w:themeColor="text1"/>
          <w:sz w:val="24"/>
          <w:szCs w:val="24"/>
        </w:rPr>
        <w:t>67</w:t>
      </w:r>
      <w:r w:rsidR="002A1B22" w:rsidRPr="00453BB5">
        <w:rPr>
          <w:rFonts w:ascii="Times New Roman" w:hAnsi="Times New Roman" w:cs="Times New Roman"/>
          <w:b/>
          <w:color w:val="000000" w:themeColor="text1"/>
          <w:sz w:val="24"/>
          <w:szCs w:val="24"/>
        </w:rPr>
        <w:t> </w:t>
      </w:r>
      <w:r w:rsidR="005B3590" w:rsidRPr="00453BB5">
        <w:rPr>
          <w:rFonts w:ascii="Times New Roman" w:hAnsi="Times New Roman" w:cs="Times New Roman"/>
          <w:b/>
          <w:color w:val="000000" w:themeColor="text1"/>
          <w:sz w:val="24"/>
          <w:szCs w:val="24"/>
        </w:rPr>
        <w:t>07</w:t>
      </w:r>
      <w:r w:rsidR="002A1B22" w:rsidRPr="00453BB5">
        <w:rPr>
          <w:rFonts w:ascii="Times New Roman" w:hAnsi="Times New Roman" w:cs="Times New Roman"/>
          <w:b/>
          <w:color w:val="000000" w:themeColor="text1"/>
          <w:sz w:val="24"/>
          <w:szCs w:val="24"/>
        </w:rPr>
        <w:t>6,</w:t>
      </w:r>
      <w:r w:rsidR="005B3590" w:rsidRPr="00453BB5">
        <w:rPr>
          <w:rFonts w:ascii="Times New Roman" w:hAnsi="Times New Roman" w:cs="Times New Roman"/>
          <w:b/>
          <w:color w:val="000000" w:themeColor="text1"/>
          <w:sz w:val="24"/>
          <w:szCs w:val="24"/>
        </w:rPr>
        <w:t>3</w:t>
      </w:r>
      <w:r w:rsidR="00BF7766" w:rsidRPr="00453BB5">
        <w:rPr>
          <w:rFonts w:ascii="Times New Roman" w:hAnsi="Times New Roman" w:cs="Times New Roman"/>
          <w:color w:val="000000" w:themeColor="text1"/>
          <w:sz w:val="24"/>
          <w:szCs w:val="24"/>
        </w:rPr>
        <w:t xml:space="preserve"> тыс. рублей, «Лимиты    бюджетных    обязательств» - </w:t>
      </w:r>
      <w:r w:rsidR="005B3590" w:rsidRPr="00453BB5">
        <w:rPr>
          <w:rFonts w:ascii="Times New Roman" w:hAnsi="Times New Roman" w:cs="Times New Roman"/>
          <w:b/>
          <w:color w:val="000000" w:themeColor="text1"/>
          <w:sz w:val="24"/>
          <w:szCs w:val="24"/>
        </w:rPr>
        <w:t>367 076,3</w:t>
      </w:r>
      <w:r w:rsidR="005B3590" w:rsidRPr="0089112F">
        <w:rPr>
          <w:rFonts w:ascii="Times New Roman" w:hAnsi="Times New Roman" w:cs="Times New Roman"/>
          <w:color w:val="000000" w:themeColor="text1"/>
          <w:sz w:val="24"/>
          <w:szCs w:val="24"/>
        </w:rPr>
        <w:t xml:space="preserve"> </w:t>
      </w:r>
      <w:r w:rsidR="002A1B22" w:rsidRPr="0089112F">
        <w:rPr>
          <w:rFonts w:ascii="Times New Roman" w:hAnsi="Times New Roman" w:cs="Times New Roman"/>
          <w:color w:val="000000" w:themeColor="text1"/>
          <w:sz w:val="24"/>
          <w:szCs w:val="24"/>
        </w:rPr>
        <w:t xml:space="preserve"> </w:t>
      </w:r>
      <w:r w:rsidR="00BF7766" w:rsidRPr="0089112F">
        <w:rPr>
          <w:rFonts w:ascii="Times New Roman" w:hAnsi="Times New Roman" w:cs="Times New Roman"/>
          <w:color w:val="000000" w:themeColor="text1"/>
          <w:sz w:val="24"/>
          <w:szCs w:val="24"/>
        </w:rPr>
        <w:t>тыс. рублей</w:t>
      </w:r>
      <w:r w:rsidRPr="00BD7836">
        <w:rPr>
          <w:rFonts w:ascii="Times New Roman" w:hAnsi="Times New Roman" w:cs="Times New Roman"/>
          <w:sz w:val="24"/>
          <w:szCs w:val="24"/>
        </w:rPr>
        <w:t xml:space="preserve">, исполнены в размере </w:t>
      </w:r>
      <w:r w:rsidR="002A1B22">
        <w:rPr>
          <w:rFonts w:ascii="Times New Roman" w:hAnsi="Times New Roman" w:cs="Times New Roman"/>
          <w:b/>
          <w:sz w:val="24"/>
          <w:szCs w:val="24"/>
        </w:rPr>
        <w:t>3</w:t>
      </w:r>
      <w:r w:rsidR="005B3590">
        <w:rPr>
          <w:rFonts w:ascii="Times New Roman" w:hAnsi="Times New Roman" w:cs="Times New Roman"/>
          <w:b/>
          <w:sz w:val="24"/>
          <w:szCs w:val="24"/>
        </w:rPr>
        <w:t>60</w:t>
      </w:r>
      <w:r w:rsidR="002A1B22">
        <w:rPr>
          <w:rFonts w:ascii="Times New Roman" w:hAnsi="Times New Roman" w:cs="Times New Roman"/>
          <w:b/>
          <w:sz w:val="24"/>
          <w:szCs w:val="24"/>
        </w:rPr>
        <w:t> </w:t>
      </w:r>
      <w:r w:rsidR="005B3590">
        <w:rPr>
          <w:rFonts w:ascii="Times New Roman" w:hAnsi="Times New Roman" w:cs="Times New Roman"/>
          <w:b/>
          <w:sz w:val="24"/>
          <w:szCs w:val="24"/>
        </w:rPr>
        <w:t>578</w:t>
      </w:r>
      <w:r w:rsidR="002A1B22">
        <w:rPr>
          <w:rFonts w:ascii="Times New Roman" w:hAnsi="Times New Roman" w:cs="Times New Roman"/>
          <w:b/>
          <w:sz w:val="24"/>
          <w:szCs w:val="24"/>
        </w:rPr>
        <w:t>,</w:t>
      </w:r>
      <w:r w:rsidR="005B3590">
        <w:rPr>
          <w:rFonts w:ascii="Times New Roman" w:hAnsi="Times New Roman" w:cs="Times New Roman"/>
          <w:b/>
          <w:sz w:val="24"/>
          <w:szCs w:val="24"/>
        </w:rPr>
        <w:t>3</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3059BF">
        <w:rPr>
          <w:rFonts w:ascii="Times New Roman" w:hAnsi="Times New Roman" w:cs="Times New Roman"/>
          <w:b/>
          <w:sz w:val="24"/>
          <w:szCs w:val="24"/>
        </w:rPr>
        <w:t>6 498</w:t>
      </w:r>
      <w:r w:rsidRPr="00BD7836">
        <w:rPr>
          <w:rFonts w:ascii="Times New Roman" w:hAnsi="Times New Roman" w:cs="Times New Roman"/>
          <w:b/>
          <w:sz w:val="24"/>
          <w:szCs w:val="24"/>
        </w:rPr>
        <w:t>,</w:t>
      </w:r>
      <w:r w:rsidR="003059BF">
        <w:rPr>
          <w:rFonts w:ascii="Times New Roman" w:hAnsi="Times New Roman" w:cs="Times New Roman"/>
          <w:b/>
          <w:sz w:val="24"/>
          <w:szCs w:val="24"/>
        </w:rPr>
        <w:t>0</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Исполнение составило от утвержденных бюджетных назначений – 9</w:t>
      </w:r>
      <w:r w:rsidR="003059BF">
        <w:rPr>
          <w:rFonts w:ascii="Times New Roman" w:hAnsi="Times New Roman" w:cs="Times New Roman"/>
          <w:color w:val="000000" w:themeColor="text1"/>
          <w:sz w:val="24"/>
          <w:szCs w:val="24"/>
        </w:rPr>
        <w:t>8</w:t>
      </w:r>
      <w:r w:rsidR="00BF7766" w:rsidRPr="0089112F">
        <w:rPr>
          <w:rFonts w:ascii="Times New Roman" w:hAnsi="Times New Roman" w:cs="Times New Roman"/>
          <w:color w:val="000000" w:themeColor="text1"/>
          <w:sz w:val="24"/>
          <w:szCs w:val="24"/>
        </w:rPr>
        <w:t>,</w:t>
      </w:r>
      <w:r w:rsidR="003059BF">
        <w:rPr>
          <w:rFonts w:ascii="Times New Roman" w:hAnsi="Times New Roman" w:cs="Times New Roman"/>
          <w:color w:val="000000" w:themeColor="text1"/>
          <w:sz w:val="24"/>
          <w:szCs w:val="24"/>
        </w:rPr>
        <w:t>2</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89112F">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3059BF">
        <w:rPr>
          <w:rFonts w:ascii="Times New Roman" w:hAnsi="Times New Roman" w:cs="Times New Roman"/>
          <w:b/>
          <w:sz w:val="24"/>
          <w:szCs w:val="24"/>
        </w:rPr>
        <w:t>193</w:t>
      </w:r>
      <w:r w:rsidR="004B0046">
        <w:rPr>
          <w:rFonts w:ascii="Times New Roman" w:hAnsi="Times New Roman" w:cs="Times New Roman"/>
          <w:b/>
          <w:sz w:val="24"/>
          <w:szCs w:val="24"/>
        </w:rPr>
        <w:t> </w:t>
      </w:r>
      <w:r w:rsidR="003059BF">
        <w:rPr>
          <w:rFonts w:ascii="Times New Roman" w:hAnsi="Times New Roman" w:cs="Times New Roman"/>
          <w:b/>
          <w:sz w:val="24"/>
          <w:szCs w:val="24"/>
        </w:rPr>
        <w:t>774</w:t>
      </w:r>
      <w:r w:rsidR="004B0046">
        <w:rPr>
          <w:rFonts w:ascii="Times New Roman" w:hAnsi="Times New Roman" w:cs="Times New Roman"/>
          <w:b/>
          <w:sz w:val="24"/>
          <w:szCs w:val="24"/>
        </w:rPr>
        <w:t>,</w:t>
      </w:r>
      <w:r w:rsidR="003059BF">
        <w:rPr>
          <w:rFonts w:ascii="Times New Roman" w:hAnsi="Times New Roman" w:cs="Times New Roman"/>
          <w:b/>
          <w:sz w:val="24"/>
          <w:szCs w:val="24"/>
        </w:rPr>
        <w:t>2</w:t>
      </w:r>
      <w:r w:rsidRPr="00BD7836">
        <w:rPr>
          <w:rFonts w:ascii="Times New Roman" w:hAnsi="Times New Roman" w:cs="Times New Roman"/>
          <w:sz w:val="24"/>
          <w:szCs w:val="24"/>
        </w:rPr>
        <w:t xml:space="preserve"> тыс. рублей.</w:t>
      </w:r>
    </w:p>
    <w:p w:rsidR="0089112F" w:rsidRPr="001D48C3" w:rsidRDefault="00F5480F" w:rsidP="0066129E">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w:t>
      </w:r>
      <w:r w:rsidR="00FA79B6">
        <w:rPr>
          <w:rFonts w:ascii="Times New Roman" w:hAnsi="Times New Roman" w:cs="Times New Roman"/>
          <w:sz w:val="24"/>
          <w:szCs w:val="24"/>
        </w:rPr>
        <w:t xml:space="preserve"> раздела 1 «Доходы бюджета» и</w:t>
      </w:r>
      <w:r>
        <w:rPr>
          <w:rFonts w:ascii="Times New Roman" w:hAnsi="Times New Roman" w:cs="Times New Roman"/>
          <w:sz w:val="24"/>
          <w:szCs w:val="24"/>
        </w:rPr>
        <w:t xml:space="preserve">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roofErr w:type="gramEnd"/>
    </w:p>
    <w:p w:rsidR="002D72AC" w:rsidRPr="001D48C3" w:rsidRDefault="002D72AC" w:rsidP="0066129E">
      <w:pPr>
        <w:spacing w:after="0" w:line="240" w:lineRule="auto"/>
        <w:ind w:firstLine="709"/>
        <w:jc w:val="both"/>
        <w:rPr>
          <w:rFonts w:ascii="Times New Roman" w:hAnsi="Times New Roman" w:cs="Times New Roman"/>
          <w:sz w:val="24"/>
          <w:szCs w:val="24"/>
        </w:rPr>
      </w:pPr>
    </w:p>
    <w:p w:rsidR="002D72AC" w:rsidRPr="000F39AF" w:rsidRDefault="002D72AC" w:rsidP="002D72AC">
      <w:pPr>
        <w:spacing w:after="0" w:line="240" w:lineRule="auto"/>
        <w:ind w:firstLine="709"/>
        <w:jc w:val="both"/>
        <w:rPr>
          <w:rFonts w:ascii="Times New Roman" w:hAnsi="Times New Roman" w:cs="Times New Roman"/>
          <w:b/>
          <w:i/>
          <w:sz w:val="24"/>
          <w:szCs w:val="24"/>
        </w:rPr>
      </w:pPr>
      <w:bookmarkStart w:id="4" w:name="_Hlk66869015"/>
      <w:bookmarkStart w:id="5" w:name="_Hlk67998937"/>
      <w:bookmarkStart w:id="6" w:name="_Hlk69304652"/>
      <w:r w:rsidRPr="000F39AF">
        <w:rPr>
          <w:rFonts w:ascii="Times New Roman" w:hAnsi="Times New Roman" w:cs="Times New Roman"/>
          <w:b/>
          <w:i/>
          <w:sz w:val="24"/>
          <w:szCs w:val="24"/>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4"/>
      <w:r w:rsidRPr="000F39AF">
        <w:rPr>
          <w:rFonts w:ascii="Times New Roman" w:hAnsi="Times New Roman" w:cs="Times New Roman"/>
          <w:b/>
          <w:i/>
          <w:sz w:val="24"/>
          <w:szCs w:val="24"/>
        </w:rPr>
        <w:t>(ф.0503130) (далее – ф.0503130)</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Баланс сформирован в составе годовой отчетности по состоянию на 01.01.202</w:t>
      </w:r>
      <w:r w:rsidR="00D371C6" w:rsidRPr="00D371C6">
        <w:rPr>
          <w:rFonts w:ascii="Times New Roman" w:hAnsi="Times New Roman" w:cs="Times New Roman"/>
          <w:sz w:val="24"/>
          <w:szCs w:val="24"/>
        </w:rPr>
        <w:t>6</w:t>
      </w:r>
      <w:r w:rsidRPr="000F39AF">
        <w:rPr>
          <w:rFonts w:ascii="Times New Roman" w:hAnsi="Times New Roman" w:cs="Times New Roman"/>
          <w:sz w:val="24"/>
          <w:szCs w:val="24"/>
        </w:rPr>
        <w:t xml:space="preserve"> года, его заполнение соответствует  </w:t>
      </w:r>
      <w:hyperlink r:id="rId17" w:history="1">
        <w:r w:rsidRPr="000F39AF">
          <w:rPr>
            <w:rFonts w:ascii="Times New Roman" w:hAnsi="Times New Roman" w:cs="Times New Roman"/>
            <w:sz w:val="24"/>
            <w:szCs w:val="24"/>
          </w:rPr>
          <w:t>пунктам 12</w:t>
        </w:r>
      </w:hyperlink>
      <w:r w:rsidRPr="000F39AF">
        <w:rPr>
          <w:rFonts w:ascii="Times New Roman" w:hAnsi="Times New Roman" w:cs="Times New Roman"/>
          <w:sz w:val="24"/>
          <w:szCs w:val="24"/>
        </w:rPr>
        <w:t xml:space="preserve"> - 19 Инструкции №191н. Баланс (ф.0503130) состоит из двух частей: </w:t>
      </w:r>
      <w:hyperlink r:id="rId18" w:history="1">
        <w:r w:rsidRPr="000F39AF">
          <w:rPr>
            <w:rFonts w:ascii="Times New Roman" w:hAnsi="Times New Roman" w:cs="Times New Roman"/>
            <w:sz w:val="24"/>
            <w:szCs w:val="24"/>
          </w:rPr>
          <w:t>актива</w:t>
        </w:r>
      </w:hyperlink>
      <w:r w:rsidRPr="000F39AF">
        <w:rPr>
          <w:rFonts w:ascii="Times New Roman" w:hAnsi="Times New Roman" w:cs="Times New Roman"/>
          <w:sz w:val="24"/>
          <w:szCs w:val="24"/>
        </w:rPr>
        <w:t xml:space="preserve"> и </w:t>
      </w:r>
      <w:hyperlink r:id="rId19" w:history="1">
        <w:r w:rsidRPr="000F39AF">
          <w:rPr>
            <w:rFonts w:ascii="Times New Roman" w:hAnsi="Times New Roman" w:cs="Times New Roman"/>
            <w:sz w:val="24"/>
            <w:szCs w:val="24"/>
          </w:rPr>
          <w:t>пассива</w:t>
        </w:r>
      </w:hyperlink>
      <w:r w:rsidR="003059BF">
        <w:t>,</w:t>
      </w:r>
      <w:r w:rsidRPr="000F39AF">
        <w:rPr>
          <w:rFonts w:ascii="Times New Roman" w:hAnsi="Times New Roman" w:cs="Times New Roman"/>
          <w:sz w:val="24"/>
          <w:szCs w:val="24"/>
        </w:rPr>
        <w:t xml:space="preserve"> итоги которых равны. </w:t>
      </w:r>
    </w:p>
    <w:p w:rsidR="002D72AC" w:rsidRPr="000F39AF" w:rsidRDefault="002D72AC" w:rsidP="002D72AC">
      <w:pPr>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5"/>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В составе </w:t>
      </w:r>
      <w:hyperlink r:id="rId20" w:history="1">
        <w:r w:rsidRPr="000F39AF">
          <w:rPr>
            <w:rFonts w:ascii="Times New Roman" w:hAnsi="Times New Roman" w:cs="Times New Roman"/>
            <w:sz w:val="24"/>
            <w:szCs w:val="24"/>
          </w:rPr>
          <w:t>ф.0503130</w:t>
        </w:r>
      </w:hyperlink>
      <w:r w:rsidRPr="000F39AF">
        <w:rPr>
          <w:rFonts w:ascii="Times New Roman" w:hAnsi="Times New Roman" w:cs="Times New Roman"/>
          <w:sz w:val="24"/>
          <w:szCs w:val="24"/>
        </w:rPr>
        <w:t xml:space="preserve"> сформирована «Справка о наличии имущества и обязательств на </w:t>
      </w:r>
      <w:proofErr w:type="spellStart"/>
      <w:r w:rsidRPr="000F39AF">
        <w:rPr>
          <w:rFonts w:ascii="Times New Roman" w:hAnsi="Times New Roman" w:cs="Times New Roman"/>
          <w:sz w:val="24"/>
          <w:szCs w:val="24"/>
        </w:rPr>
        <w:t>забалансовых</w:t>
      </w:r>
      <w:proofErr w:type="spellEnd"/>
      <w:r w:rsidRPr="000F39AF">
        <w:rPr>
          <w:rFonts w:ascii="Times New Roman" w:hAnsi="Times New Roman" w:cs="Times New Roman"/>
          <w:sz w:val="24"/>
          <w:szCs w:val="24"/>
        </w:rPr>
        <w:t xml:space="preserve"> счетах» в </w:t>
      </w:r>
      <w:proofErr w:type="gramStart"/>
      <w:r w:rsidRPr="000F39AF">
        <w:rPr>
          <w:rFonts w:ascii="Times New Roman" w:hAnsi="Times New Roman" w:cs="Times New Roman"/>
          <w:sz w:val="24"/>
          <w:szCs w:val="24"/>
        </w:rPr>
        <w:t>которой</w:t>
      </w:r>
      <w:proofErr w:type="gramEnd"/>
      <w:r w:rsidR="00232E8C">
        <w:rPr>
          <w:rFonts w:ascii="Times New Roman" w:hAnsi="Times New Roman" w:cs="Times New Roman"/>
          <w:sz w:val="24"/>
          <w:szCs w:val="24"/>
        </w:rPr>
        <w:t>,</w:t>
      </w:r>
      <w:r w:rsidRPr="000F39AF">
        <w:rPr>
          <w:rFonts w:ascii="Times New Roman" w:hAnsi="Times New Roman" w:cs="Times New Roman"/>
          <w:sz w:val="24"/>
          <w:szCs w:val="24"/>
        </w:rPr>
        <w:t xml:space="preserve"> по состоянию на 01.01.202</w:t>
      </w:r>
      <w:r w:rsidR="00D371C6">
        <w:rPr>
          <w:rFonts w:ascii="Times New Roman" w:hAnsi="Times New Roman" w:cs="Times New Roman"/>
          <w:sz w:val="24"/>
          <w:szCs w:val="24"/>
        </w:rPr>
        <w:t>6</w:t>
      </w:r>
      <w:r w:rsidRPr="000F39AF">
        <w:rPr>
          <w:rFonts w:ascii="Times New Roman" w:hAnsi="Times New Roman" w:cs="Times New Roman"/>
          <w:sz w:val="24"/>
          <w:szCs w:val="24"/>
        </w:rPr>
        <w:t xml:space="preserve"> года отражены, на </w:t>
      </w:r>
      <w:proofErr w:type="spellStart"/>
      <w:r w:rsidRPr="000F39AF">
        <w:rPr>
          <w:rFonts w:ascii="Times New Roman" w:hAnsi="Times New Roman" w:cs="Times New Roman"/>
          <w:sz w:val="24"/>
          <w:szCs w:val="24"/>
        </w:rPr>
        <w:t>забалансовом</w:t>
      </w:r>
      <w:proofErr w:type="spellEnd"/>
      <w:r w:rsidRPr="000F39AF">
        <w:rPr>
          <w:rFonts w:ascii="Times New Roman" w:hAnsi="Times New Roman" w:cs="Times New Roman"/>
          <w:sz w:val="24"/>
          <w:szCs w:val="24"/>
        </w:rPr>
        <w:t xml:space="preserve"> счете:</w:t>
      </w:r>
    </w:p>
    <w:p w:rsidR="003059BF" w:rsidRDefault="003059B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- 10 «Обеспечение исполнение обязательств» в сумме </w:t>
      </w:r>
      <w:r>
        <w:rPr>
          <w:rFonts w:ascii="Times New Roman" w:hAnsi="Times New Roman" w:cs="Times New Roman"/>
          <w:b/>
          <w:sz w:val="24"/>
          <w:szCs w:val="24"/>
        </w:rPr>
        <w:t>52 883,9</w:t>
      </w:r>
      <w:r>
        <w:rPr>
          <w:rFonts w:ascii="Times New Roman" w:hAnsi="Times New Roman" w:cs="Times New Roman"/>
          <w:sz w:val="24"/>
          <w:szCs w:val="24"/>
        </w:rPr>
        <w:t xml:space="preserve"> тыс. рублей;</w:t>
      </w:r>
    </w:p>
    <w:p w:rsidR="00232E8C" w:rsidRDefault="00232E8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- 17 «Поступление денежных средств» в сумме </w:t>
      </w:r>
      <w:r>
        <w:rPr>
          <w:rFonts w:ascii="Times New Roman" w:hAnsi="Times New Roman" w:cs="Times New Roman"/>
          <w:b/>
          <w:sz w:val="24"/>
          <w:szCs w:val="24"/>
        </w:rPr>
        <w:t xml:space="preserve">14 218,0 </w:t>
      </w:r>
      <w:r>
        <w:rPr>
          <w:rFonts w:ascii="Times New Roman" w:hAnsi="Times New Roman" w:cs="Times New Roman"/>
          <w:sz w:val="24"/>
          <w:szCs w:val="24"/>
        </w:rPr>
        <w:t>тыс. рублей;</w:t>
      </w:r>
    </w:p>
    <w:p w:rsidR="00232E8C" w:rsidRPr="00232E8C" w:rsidRDefault="00232E8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- 18 «Выбытие денежных средств» в сумме </w:t>
      </w:r>
      <w:r>
        <w:rPr>
          <w:rFonts w:ascii="Times New Roman" w:hAnsi="Times New Roman" w:cs="Times New Roman"/>
          <w:b/>
          <w:sz w:val="24"/>
          <w:szCs w:val="24"/>
        </w:rPr>
        <w:t xml:space="preserve">10 965,6 </w:t>
      </w:r>
      <w:r>
        <w:rPr>
          <w:rFonts w:ascii="Times New Roman" w:hAnsi="Times New Roman" w:cs="Times New Roman"/>
          <w:sz w:val="24"/>
          <w:szCs w:val="24"/>
        </w:rPr>
        <w:t>тыс. рублей;</w:t>
      </w:r>
    </w:p>
    <w:p w:rsidR="002D72AC" w:rsidRDefault="002D72AC"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F39AF">
        <w:rPr>
          <w:rFonts w:ascii="Times New Roman" w:hAnsi="Times New Roman" w:cs="Times New Roman"/>
          <w:sz w:val="24"/>
          <w:szCs w:val="24"/>
        </w:rPr>
        <w:t xml:space="preserve">- 21 «Основные средства в эксплуатации» в сумме </w:t>
      </w:r>
      <w:r w:rsidR="003059BF">
        <w:rPr>
          <w:rFonts w:ascii="Times New Roman" w:hAnsi="Times New Roman" w:cs="Times New Roman"/>
          <w:b/>
          <w:sz w:val="24"/>
          <w:szCs w:val="24"/>
        </w:rPr>
        <w:t>48</w:t>
      </w:r>
      <w:r w:rsidR="009220C3">
        <w:rPr>
          <w:rFonts w:ascii="Times New Roman" w:hAnsi="Times New Roman" w:cs="Times New Roman"/>
          <w:b/>
          <w:sz w:val="24"/>
          <w:szCs w:val="24"/>
        </w:rPr>
        <w:t>1,</w:t>
      </w:r>
      <w:r w:rsidR="003059BF">
        <w:rPr>
          <w:rFonts w:ascii="Times New Roman" w:hAnsi="Times New Roman" w:cs="Times New Roman"/>
          <w:b/>
          <w:sz w:val="24"/>
          <w:szCs w:val="24"/>
        </w:rPr>
        <w:t>4</w:t>
      </w:r>
      <w:r w:rsidRPr="000F39AF">
        <w:rPr>
          <w:rFonts w:ascii="Times New Roman" w:hAnsi="Times New Roman" w:cs="Times New Roman"/>
          <w:sz w:val="24"/>
          <w:szCs w:val="24"/>
        </w:rPr>
        <w:t xml:space="preserve"> тыс. рублей</w:t>
      </w:r>
      <w:r w:rsidR="00232E8C">
        <w:rPr>
          <w:rFonts w:ascii="Times New Roman" w:hAnsi="Times New Roman" w:cs="Times New Roman"/>
          <w:sz w:val="24"/>
          <w:szCs w:val="24"/>
        </w:rPr>
        <w:t>.</w:t>
      </w:r>
    </w:p>
    <w:p w:rsidR="00DA6B1D" w:rsidRDefault="00DA6B1D"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DA6B1D">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sidR="00232E8C">
        <w:rPr>
          <w:rFonts w:ascii="Times New Roman" w:hAnsi="Times New Roman" w:cs="Times New Roman"/>
          <w:sz w:val="24"/>
          <w:szCs w:val="24"/>
        </w:rPr>
        <w:t>Управлением ЖКХ, транспорта и дорожного хозяйства</w:t>
      </w:r>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w:t>
      </w:r>
      <w:r w:rsidRPr="00E43A3D">
        <w:rPr>
          <w:rFonts w:ascii="Times New Roman" w:hAnsi="Times New Roman" w:cs="Times New Roman"/>
          <w:sz w:val="24"/>
          <w:szCs w:val="24"/>
        </w:rPr>
        <w:lastRenderedPageBreak/>
        <w:t xml:space="preserve">отчета об исполнении бюджета (ф.0503127), расхождений, по контрольным соотношениям к показателям бюджетной отчетности, предоставленной </w:t>
      </w:r>
      <w:r w:rsidR="00232E8C">
        <w:rPr>
          <w:rFonts w:ascii="Times New Roman" w:hAnsi="Times New Roman" w:cs="Times New Roman"/>
          <w:sz w:val="24"/>
          <w:szCs w:val="24"/>
        </w:rPr>
        <w:t>Управлением ЖКХ, транспорта и дорожного хозяйства</w:t>
      </w:r>
      <w:r w:rsidR="003418F1" w:rsidRPr="00E43A3D">
        <w:rPr>
          <w:rFonts w:ascii="Times New Roman" w:hAnsi="Times New Roman" w:cs="Times New Roman"/>
          <w:sz w:val="24"/>
          <w:szCs w:val="24"/>
        </w:rPr>
        <w:t xml:space="preserve"> </w:t>
      </w:r>
      <w:r w:rsidRPr="00E43A3D">
        <w:rPr>
          <w:rFonts w:ascii="Times New Roman" w:hAnsi="Times New Roman" w:cs="Times New Roman"/>
          <w:sz w:val="24"/>
          <w:szCs w:val="24"/>
        </w:rPr>
        <w:t>отклонений не выявлено.</w:t>
      </w:r>
    </w:p>
    <w:p w:rsidR="00DA6B1D" w:rsidRPr="00E43A3D" w:rsidRDefault="00DA6B1D" w:rsidP="00DA6B1D">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DA6B1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801AEF">
        <w:rPr>
          <w:rFonts w:ascii="Times New Roman" w:eastAsia="Times New Roman" w:hAnsi="Times New Roman" w:cs="Times New Roman"/>
          <w:b/>
          <w:sz w:val="24"/>
          <w:szCs w:val="24"/>
          <w:lang w:eastAsia="ru-RU"/>
        </w:rPr>
        <w:t>317</w:t>
      </w:r>
      <w:r w:rsidR="003418F1">
        <w:rPr>
          <w:rFonts w:ascii="Times New Roman" w:eastAsia="Times New Roman" w:hAnsi="Times New Roman" w:cs="Times New Roman"/>
          <w:b/>
          <w:sz w:val="24"/>
          <w:szCs w:val="24"/>
          <w:lang w:eastAsia="ru-RU"/>
        </w:rPr>
        <w:t> </w:t>
      </w:r>
      <w:r w:rsidR="00801AEF">
        <w:rPr>
          <w:rFonts w:ascii="Times New Roman" w:eastAsia="Times New Roman" w:hAnsi="Times New Roman" w:cs="Times New Roman"/>
          <w:b/>
          <w:sz w:val="24"/>
          <w:szCs w:val="24"/>
          <w:lang w:eastAsia="ru-RU"/>
        </w:rPr>
        <w:t>868</w:t>
      </w:r>
      <w:r w:rsidR="003418F1">
        <w:rPr>
          <w:rFonts w:ascii="Times New Roman" w:eastAsia="Times New Roman" w:hAnsi="Times New Roman" w:cs="Times New Roman"/>
          <w:b/>
          <w:sz w:val="24"/>
          <w:szCs w:val="24"/>
          <w:lang w:eastAsia="ru-RU"/>
        </w:rPr>
        <w:t>,</w:t>
      </w:r>
      <w:r w:rsidR="00801AEF">
        <w:rPr>
          <w:rFonts w:ascii="Times New Roman" w:eastAsia="Times New Roman" w:hAnsi="Times New Roman" w:cs="Times New Roman"/>
          <w:b/>
          <w:sz w:val="24"/>
          <w:szCs w:val="24"/>
          <w:lang w:eastAsia="ru-RU"/>
        </w:rPr>
        <w:t>4</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4C6B29">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801AEF">
        <w:rPr>
          <w:rFonts w:ascii="Times New Roman" w:eastAsia="Times New Roman" w:hAnsi="Times New Roman" w:cs="Times New Roman"/>
          <w:b/>
          <w:sz w:val="24"/>
          <w:szCs w:val="24"/>
          <w:lang w:eastAsia="ru-RU"/>
        </w:rPr>
        <w:t>17,7</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DA6B1D">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2D72AC">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 xml:space="preserve">Проверка соблюдения контрольных соотношений </w:t>
      </w:r>
    </w:p>
    <w:p w:rsidR="00CA00F1"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r>
        <w:rPr>
          <w:rFonts w:ascii="Times New Roman" w:hAnsi="Times New Roman" w:cs="Times New Roman"/>
          <w:b/>
          <w:sz w:val="24"/>
          <w:szCs w:val="24"/>
        </w:rPr>
        <w:t>между формами бюджетной отчетности (выборочно)</w:t>
      </w:r>
    </w:p>
    <w:p w:rsidR="002E020F" w:rsidRDefault="002E020F" w:rsidP="002E020F">
      <w:pPr>
        <w:autoSpaceDE w:val="0"/>
        <w:autoSpaceDN w:val="0"/>
        <w:adjustRightInd w:val="0"/>
        <w:spacing w:after="0" w:line="240" w:lineRule="auto"/>
        <w:ind w:left="207"/>
        <w:jc w:val="center"/>
        <w:rPr>
          <w:rFonts w:ascii="Times New Roman" w:hAnsi="Times New Roman" w:cs="Times New Roman"/>
          <w:b/>
          <w:sz w:val="24"/>
          <w:szCs w:val="24"/>
        </w:rPr>
      </w:pPr>
    </w:p>
    <w:p w:rsidR="002E020F" w:rsidRDefault="002E020F" w:rsidP="009B7F89">
      <w:pPr>
        <w:autoSpaceDE w:val="0"/>
        <w:autoSpaceDN w:val="0"/>
        <w:adjustRightInd w:val="0"/>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Pr="009B7F89">
        <w:rPr>
          <w:rFonts w:ascii="Times New Roman" w:hAnsi="Times New Roman" w:cs="Times New Roman"/>
          <w:sz w:val="24"/>
          <w:szCs w:val="24"/>
          <w:u w:val="single"/>
        </w:rPr>
        <w:t>Равенство</w:t>
      </w:r>
      <w:r>
        <w:rPr>
          <w:rFonts w:ascii="Times New Roman" w:hAnsi="Times New Roman" w:cs="Times New Roman"/>
          <w:sz w:val="24"/>
          <w:szCs w:val="24"/>
        </w:rPr>
        <w:t xml:space="preserve"> между показателями Отчета о финансовых </w:t>
      </w:r>
      <w:proofErr w:type="gramStart"/>
      <w:r>
        <w:rPr>
          <w:rFonts w:ascii="Times New Roman" w:hAnsi="Times New Roman" w:cs="Times New Roman"/>
          <w:sz w:val="24"/>
          <w:szCs w:val="24"/>
        </w:rPr>
        <w:t>результат</w:t>
      </w:r>
      <w:proofErr w:type="gramEnd"/>
      <w:r w:rsidR="009B7F89">
        <w:rPr>
          <w:rFonts w:ascii="Times New Roman" w:hAnsi="Times New Roman" w:cs="Times New Roman"/>
          <w:sz w:val="24"/>
          <w:szCs w:val="24"/>
        </w:rPr>
        <w:t xml:space="preserve"> о финансовых результатах деятельности (форма 0503121) и Справки по заключению счетов бюджетного учета отчетного финансового года (форма 0503110_ в разрезе КОСГУ по доходам и расходам </w:t>
      </w:r>
      <w:r w:rsidR="009B7F89" w:rsidRPr="009B7F89">
        <w:rPr>
          <w:rFonts w:ascii="Times New Roman" w:hAnsi="Times New Roman" w:cs="Times New Roman"/>
          <w:sz w:val="24"/>
          <w:szCs w:val="24"/>
          <w:u w:val="single"/>
        </w:rPr>
        <w:t>соблюдено</w:t>
      </w:r>
      <w:r w:rsidR="009B7F89">
        <w:rPr>
          <w:rFonts w:ascii="Times New Roman" w:hAnsi="Times New Roman" w:cs="Times New Roman"/>
          <w:sz w:val="24"/>
          <w:szCs w:val="24"/>
          <w:u w:val="single"/>
        </w:rPr>
        <w:t>;</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Справки по консолидируемым расче</w:t>
      </w:r>
      <w:r w:rsidR="00B235CA">
        <w:rPr>
          <w:rFonts w:ascii="Times New Roman" w:hAnsi="Times New Roman" w:cs="Times New Roman"/>
          <w:sz w:val="24"/>
          <w:szCs w:val="24"/>
        </w:rPr>
        <w:t>т</w:t>
      </w:r>
      <w:r>
        <w:rPr>
          <w:rFonts w:ascii="Times New Roman" w:hAnsi="Times New Roman" w:cs="Times New Roman"/>
          <w:sz w:val="24"/>
          <w:szCs w:val="24"/>
        </w:rPr>
        <w:t>ам (форма 0503125) по кодам счетов</w:t>
      </w:r>
      <w:r w:rsidR="00B235CA">
        <w:rPr>
          <w:rFonts w:ascii="Times New Roman" w:hAnsi="Times New Roman" w:cs="Times New Roman"/>
          <w:sz w:val="24"/>
          <w:szCs w:val="24"/>
        </w:rPr>
        <w:t xml:space="preserve"> 1 401 10 151; 1 401 10 191;</w:t>
      </w:r>
      <w:r>
        <w:rPr>
          <w:rFonts w:ascii="Times New Roman" w:hAnsi="Times New Roman" w:cs="Times New Roman"/>
          <w:sz w:val="24"/>
          <w:szCs w:val="24"/>
        </w:rPr>
        <w:t xml:space="preserve"> 1 401 10 195; 1 401 20 241 и 1 401 20 281 </w:t>
      </w:r>
      <w:r>
        <w:rPr>
          <w:rFonts w:ascii="Times New Roman" w:hAnsi="Times New Roman" w:cs="Times New Roman"/>
          <w:sz w:val="24"/>
          <w:szCs w:val="24"/>
          <w:u w:val="single"/>
        </w:rPr>
        <w:t xml:space="preserve">соответствуют </w:t>
      </w:r>
      <w:r>
        <w:rPr>
          <w:rFonts w:ascii="Times New Roman" w:hAnsi="Times New Roman" w:cs="Times New Roman"/>
          <w:sz w:val="24"/>
          <w:szCs w:val="24"/>
        </w:rPr>
        <w:t xml:space="preserve"> Справке по заключению счетов бюджетного учета отчетного финансового года бюджета (форма 0503110);</w:t>
      </w:r>
    </w:p>
    <w:p w:rsidR="009B7F8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Отчета об исполнении бюджета (форма 0503127) </w:t>
      </w:r>
      <w:r>
        <w:rPr>
          <w:rFonts w:ascii="Times New Roman" w:hAnsi="Times New Roman" w:cs="Times New Roman"/>
          <w:sz w:val="24"/>
          <w:szCs w:val="24"/>
          <w:u w:val="single"/>
        </w:rPr>
        <w:t>соответству</w:t>
      </w:r>
      <w:r w:rsidR="00D16E28">
        <w:rPr>
          <w:rFonts w:ascii="Times New Roman" w:hAnsi="Times New Roman" w:cs="Times New Roman"/>
          <w:sz w:val="24"/>
          <w:szCs w:val="24"/>
          <w:u w:val="single"/>
        </w:rPr>
        <w:t>ю</w:t>
      </w:r>
      <w:r>
        <w:rPr>
          <w:rFonts w:ascii="Times New Roman" w:hAnsi="Times New Roman" w:cs="Times New Roman"/>
          <w:sz w:val="24"/>
          <w:szCs w:val="24"/>
          <w:u w:val="single"/>
        </w:rPr>
        <w:t xml:space="preserve">т </w:t>
      </w:r>
      <w:r>
        <w:rPr>
          <w:rFonts w:ascii="Times New Roman" w:hAnsi="Times New Roman" w:cs="Times New Roman"/>
          <w:sz w:val="24"/>
          <w:szCs w:val="24"/>
        </w:rPr>
        <w:t>показателям формы  0503164 «Сведения об исполнении бюджета»;</w:t>
      </w:r>
    </w:p>
    <w:p w:rsidR="00872709" w:rsidRDefault="009B7F8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Показатели </w:t>
      </w:r>
      <w:r w:rsidR="00872709">
        <w:rPr>
          <w:rFonts w:ascii="Times New Roman" w:hAnsi="Times New Roman" w:cs="Times New Roman"/>
          <w:sz w:val="24"/>
          <w:szCs w:val="24"/>
        </w:rPr>
        <w:t>дебиторской</w:t>
      </w:r>
      <w:r>
        <w:rPr>
          <w:rFonts w:ascii="Times New Roman" w:hAnsi="Times New Roman" w:cs="Times New Roman"/>
          <w:sz w:val="24"/>
          <w:szCs w:val="24"/>
        </w:rPr>
        <w:t xml:space="preserve"> задолженности на конец отчетного периода </w:t>
      </w:r>
      <w:r w:rsidR="00872709">
        <w:rPr>
          <w:rFonts w:ascii="Times New Roman" w:hAnsi="Times New Roman" w:cs="Times New Roman"/>
          <w:sz w:val="24"/>
          <w:szCs w:val="24"/>
        </w:rPr>
        <w:t>формы 0503169 «Сведения о дебиторской и кредиторской задолженности соответствуют показателям, отраженным в Балансе (форма 0503130);</w:t>
      </w:r>
      <w:r>
        <w:rPr>
          <w:rFonts w:ascii="Times New Roman" w:hAnsi="Times New Roman" w:cs="Times New Roman"/>
          <w:sz w:val="24"/>
          <w:szCs w:val="24"/>
        </w:rPr>
        <w:t xml:space="preserve">  </w:t>
      </w:r>
    </w:p>
    <w:p w:rsidR="009B7F89" w:rsidRPr="009B7F89" w:rsidRDefault="00872709" w:rsidP="009B7F89">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Показатели кредиторской задолженности на конец отчетного периода формы 0503169 «Сведения о дебиторской и кредиторской задолженности соответствуют показателям, отраженным в Балансе (форма 0503130)</w:t>
      </w:r>
      <w:r w:rsidR="009B7F89">
        <w:rPr>
          <w:rFonts w:ascii="Times New Roman" w:hAnsi="Times New Roman" w:cs="Times New Roman"/>
          <w:sz w:val="24"/>
          <w:szCs w:val="24"/>
        </w:rPr>
        <w:t xml:space="preserve"> </w:t>
      </w:r>
    </w:p>
    <w:p w:rsidR="00CA00F1" w:rsidRDefault="00CA00F1" w:rsidP="00CA00F1">
      <w:pPr>
        <w:autoSpaceDE w:val="0"/>
        <w:autoSpaceDN w:val="0"/>
        <w:adjustRightInd w:val="0"/>
        <w:spacing w:after="0" w:line="240" w:lineRule="auto"/>
        <w:ind w:firstLine="567"/>
        <w:jc w:val="both"/>
        <w:rPr>
          <w:rFonts w:ascii="Times New Roman" w:hAnsi="Times New Roman" w:cs="Times New Roman"/>
          <w:sz w:val="24"/>
          <w:szCs w:val="24"/>
        </w:rPr>
      </w:pPr>
    </w:p>
    <w:p w:rsidR="00BF0E87" w:rsidRPr="00BF0E87" w:rsidRDefault="00BF0E87" w:rsidP="00BF0E87">
      <w:pPr>
        <w:spacing w:after="0" w:line="240" w:lineRule="auto"/>
        <w:jc w:val="center"/>
        <w:rPr>
          <w:rFonts w:ascii="Times New Roman" w:hAnsi="Times New Roman" w:cs="Times New Roman"/>
          <w:b/>
          <w:sz w:val="24"/>
          <w:szCs w:val="24"/>
        </w:rPr>
      </w:pPr>
      <w:r w:rsidRPr="00BF0E87">
        <w:rPr>
          <w:rFonts w:ascii="Times New Roman" w:hAnsi="Times New Roman" w:cs="Times New Roman"/>
          <w:b/>
          <w:sz w:val="24"/>
          <w:szCs w:val="24"/>
        </w:rPr>
        <w:t xml:space="preserve">Исполнение </w:t>
      </w:r>
      <w:r>
        <w:rPr>
          <w:rFonts w:ascii="Times New Roman" w:hAnsi="Times New Roman" w:cs="Times New Roman"/>
          <w:b/>
          <w:sz w:val="24"/>
          <w:szCs w:val="24"/>
        </w:rPr>
        <w:t>утвержденных бюджетных</w:t>
      </w:r>
      <w:r w:rsidRPr="00BF0E87">
        <w:rPr>
          <w:rFonts w:ascii="Times New Roman" w:hAnsi="Times New Roman" w:cs="Times New Roman"/>
          <w:b/>
          <w:sz w:val="24"/>
          <w:szCs w:val="24"/>
        </w:rPr>
        <w:t xml:space="preserve"> назначений по доходам</w:t>
      </w:r>
    </w:p>
    <w:p w:rsidR="00BF0E87" w:rsidRDefault="00BF0E87" w:rsidP="00BF0E87">
      <w:pPr>
        <w:autoSpaceDE w:val="0"/>
        <w:autoSpaceDN w:val="0"/>
        <w:adjustRightInd w:val="0"/>
        <w:spacing w:after="0" w:line="240" w:lineRule="auto"/>
        <w:ind w:firstLine="567"/>
        <w:jc w:val="center"/>
        <w:rPr>
          <w:rFonts w:ascii="Times New Roman" w:hAnsi="Times New Roman" w:cs="Times New Roman"/>
          <w:sz w:val="24"/>
          <w:szCs w:val="24"/>
        </w:rPr>
      </w:pPr>
    </w:p>
    <w:p w:rsidR="00BF0E87" w:rsidRDefault="00BF0E87" w:rsidP="00BF0E87">
      <w:pPr>
        <w:spacing w:after="13"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Вяземского </w:t>
      </w:r>
      <w:r>
        <w:rPr>
          <w:rFonts w:ascii="Times New Roman" w:eastAsia="Times New Roman" w:hAnsi="Times New Roman" w:cs="Times New Roman"/>
          <w:sz w:val="24"/>
          <w:szCs w:val="24"/>
          <w:lang w:eastAsia="ru-RU"/>
        </w:rPr>
        <w:t>окружного</w:t>
      </w:r>
      <w:r w:rsidRPr="00464B5F">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464B5F">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464B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464B5F">
        <w:rPr>
          <w:rFonts w:ascii="Times New Roman" w:eastAsia="Times New Roman" w:hAnsi="Times New Roman" w:cs="Times New Roman"/>
          <w:sz w:val="24"/>
          <w:szCs w:val="24"/>
          <w:lang w:eastAsia="ru-RU"/>
        </w:rPr>
        <w:t xml:space="preserve"> «О бюджете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464B5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Смоленской области на 202</w:t>
      </w:r>
      <w:r>
        <w:rPr>
          <w:rFonts w:ascii="Times New Roman" w:eastAsia="Times New Roman" w:hAnsi="Times New Roman" w:cs="Times New Roman"/>
          <w:sz w:val="24"/>
          <w:szCs w:val="24"/>
          <w:lang w:eastAsia="ru-RU"/>
        </w:rPr>
        <w:t>5</w:t>
      </w:r>
      <w:r w:rsidRPr="00464B5F">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464B5F">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464B5F">
        <w:rPr>
          <w:rFonts w:ascii="Times New Roman" w:eastAsia="Times New Roman" w:hAnsi="Times New Roman" w:cs="Times New Roman"/>
          <w:sz w:val="24"/>
          <w:szCs w:val="24"/>
          <w:lang w:eastAsia="ru-RU"/>
        </w:rPr>
        <w:t xml:space="preserve"> годов» </w:t>
      </w:r>
      <w:r>
        <w:rPr>
          <w:rFonts w:ascii="Times New Roman" w:eastAsia="Times New Roman" w:hAnsi="Times New Roman" w:cs="Times New Roman"/>
          <w:sz w:val="24"/>
          <w:szCs w:val="24"/>
          <w:lang w:eastAsia="ru-RU"/>
        </w:rPr>
        <w:t xml:space="preserve">(с изменениями) </w:t>
      </w:r>
      <w:r w:rsidRPr="00464B5F">
        <w:rPr>
          <w:rFonts w:ascii="Times New Roman" w:eastAsia="Times New Roman" w:hAnsi="Times New Roman" w:cs="Times New Roman"/>
          <w:sz w:val="24"/>
          <w:szCs w:val="24"/>
          <w:lang w:eastAsia="ru-RU"/>
        </w:rPr>
        <w:t xml:space="preserve">бюджетные </w:t>
      </w:r>
      <w:r>
        <w:rPr>
          <w:rFonts w:ascii="Times New Roman" w:eastAsia="Times New Roman" w:hAnsi="Times New Roman" w:cs="Times New Roman"/>
          <w:sz w:val="24"/>
          <w:szCs w:val="24"/>
          <w:lang w:eastAsia="ru-RU"/>
        </w:rPr>
        <w:t>назначения</w:t>
      </w:r>
      <w:r w:rsidRPr="00464B5F">
        <w:rPr>
          <w:rFonts w:ascii="Times New Roman" w:eastAsia="Times New Roman" w:hAnsi="Times New Roman" w:cs="Times New Roman"/>
          <w:sz w:val="24"/>
          <w:szCs w:val="24"/>
          <w:lang w:eastAsia="ru-RU"/>
        </w:rPr>
        <w:t xml:space="preserve"> по </w:t>
      </w:r>
      <w:r>
        <w:rPr>
          <w:rFonts w:ascii="Times New Roman" w:eastAsia="Times New Roman" w:hAnsi="Times New Roman" w:cs="Times New Roman"/>
          <w:sz w:val="24"/>
          <w:szCs w:val="24"/>
          <w:lang w:eastAsia="ru-RU"/>
        </w:rPr>
        <w:t xml:space="preserve">доходам </w:t>
      </w:r>
      <w:r w:rsidR="00801AEF">
        <w:rPr>
          <w:rFonts w:ascii="Times New Roman" w:hAnsi="Times New Roman" w:cs="Times New Roman"/>
          <w:sz w:val="24"/>
          <w:szCs w:val="24"/>
        </w:rPr>
        <w:t>Управлению ЖКХ, транспорта и дорожного хозяйства</w:t>
      </w:r>
      <w:r w:rsidR="00801AEF" w:rsidRPr="00464B5F">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утверждены в объеме </w:t>
      </w:r>
      <w:r w:rsidR="00801AEF">
        <w:rPr>
          <w:rFonts w:ascii="Times New Roman" w:eastAsia="Times New Roman" w:hAnsi="Times New Roman" w:cs="Times New Roman"/>
          <w:b/>
          <w:sz w:val="24"/>
          <w:szCs w:val="24"/>
          <w:lang w:eastAsia="ru-RU"/>
        </w:rPr>
        <w:t>171 449,3</w:t>
      </w:r>
      <w:r w:rsidRPr="00464B5F">
        <w:rPr>
          <w:rFonts w:ascii="Times New Roman" w:eastAsia="Times New Roman" w:hAnsi="Times New Roman" w:cs="Times New Roman"/>
          <w:sz w:val="24"/>
          <w:szCs w:val="24"/>
          <w:lang w:eastAsia="ru-RU"/>
        </w:rPr>
        <w:t xml:space="preserve"> тыс</w:t>
      </w:r>
      <w:proofErr w:type="gramStart"/>
      <w:r w:rsidRPr="00464B5F">
        <w:rPr>
          <w:rFonts w:ascii="Times New Roman" w:eastAsia="Times New Roman" w:hAnsi="Times New Roman" w:cs="Times New Roman"/>
          <w:sz w:val="24"/>
          <w:szCs w:val="24"/>
          <w:lang w:eastAsia="ru-RU"/>
        </w:rPr>
        <w:t>.р</w:t>
      </w:r>
      <w:proofErr w:type="gramEnd"/>
      <w:r w:rsidRPr="00464B5F">
        <w:rPr>
          <w:rFonts w:ascii="Times New Roman" w:eastAsia="Times New Roman" w:hAnsi="Times New Roman" w:cs="Times New Roman"/>
          <w:sz w:val="24"/>
          <w:szCs w:val="24"/>
          <w:lang w:eastAsia="ru-RU"/>
        </w:rPr>
        <w:t>ублей.</w:t>
      </w:r>
      <w:r>
        <w:rPr>
          <w:rFonts w:ascii="Times New Roman" w:eastAsia="Times New Roman" w:hAnsi="Times New Roman" w:cs="Times New Roman"/>
          <w:sz w:val="24"/>
          <w:szCs w:val="24"/>
          <w:lang w:eastAsia="ru-RU"/>
        </w:rPr>
        <w:t xml:space="preserve"> </w:t>
      </w:r>
    </w:p>
    <w:p w:rsidR="00BF0E87" w:rsidRDefault="00BF0E87" w:rsidP="00BF0E87">
      <w:pPr>
        <w:spacing w:after="13" w:line="240" w:lineRule="auto"/>
        <w:ind w:right="39" w:firstLine="709"/>
        <w:jc w:val="both"/>
        <w:rPr>
          <w:rFonts w:ascii="Times New Roman" w:eastAsia="Times New Roman" w:hAnsi="Times New Roman" w:cs="Times New Roman"/>
          <w:sz w:val="24"/>
          <w:szCs w:val="24"/>
          <w:lang w:eastAsia="ru-RU"/>
        </w:rPr>
      </w:pPr>
      <w:r w:rsidRPr="00D939C4">
        <w:rPr>
          <w:rFonts w:ascii="Times New Roman" w:eastAsia="Times New Roman" w:hAnsi="Times New Roman" w:cs="Times New Roman"/>
          <w:sz w:val="24"/>
          <w:szCs w:val="24"/>
          <w:lang w:eastAsia="ru-RU"/>
        </w:rPr>
        <w:t xml:space="preserve">Исполнение </w:t>
      </w:r>
      <w:r>
        <w:rPr>
          <w:rFonts w:ascii="Times New Roman" w:eastAsia="Times New Roman" w:hAnsi="Times New Roman" w:cs="Times New Roman"/>
          <w:sz w:val="24"/>
          <w:szCs w:val="24"/>
          <w:lang w:eastAsia="ru-RU"/>
        </w:rPr>
        <w:t>бюджетных</w:t>
      </w:r>
      <w:r w:rsidRPr="00D939C4">
        <w:rPr>
          <w:rFonts w:ascii="Times New Roman" w:eastAsia="Times New Roman" w:hAnsi="Times New Roman" w:cs="Times New Roman"/>
          <w:sz w:val="24"/>
          <w:szCs w:val="24"/>
          <w:lang w:eastAsia="ru-RU"/>
        </w:rPr>
        <w:t xml:space="preserve"> назначений по доходам  анализируется по данным</w:t>
      </w:r>
      <w:r>
        <w:rPr>
          <w:rFonts w:ascii="Times New Roman" w:eastAsia="Times New Roman" w:hAnsi="Times New Roman" w:cs="Times New Roman"/>
          <w:sz w:val="24"/>
          <w:szCs w:val="24"/>
          <w:lang w:eastAsia="ru-RU"/>
        </w:rPr>
        <w:t xml:space="preserve"> раздела 1 «Доходы бюджета»</w:t>
      </w:r>
      <w:r w:rsidRPr="00D939C4">
        <w:rPr>
          <w:rFonts w:ascii="Times New Roman" w:eastAsia="Times New Roman" w:hAnsi="Times New Roman" w:cs="Times New Roman"/>
          <w:sz w:val="24"/>
          <w:szCs w:val="24"/>
          <w:lang w:eastAsia="ru-RU"/>
        </w:rPr>
        <w:t xml:space="preserve"> отчет</w:t>
      </w:r>
      <w:r>
        <w:rPr>
          <w:rFonts w:ascii="Times New Roman" w:eastAsia="Times New Roman" w:hAnsi="Times New Roman" w:cs="Times New Roman"/>
          <w:sz w:val="24"/>
          <w:szCs w:val="24"/>
          <w:lang w:eastAsia="ru-RU"/>
        </w:rPr>
        <w:t>а</w:t>
      </w:r>
      <w:r w:rsidRPr="00D939C4">
        <w:rPr>
          <w:rFonts w:ascii="Times New Roman" w:eastAsia="Times New Roman" w:hAnsi="Times New Roman" w:cs="Times New Roman"/>
          <w:sz w:val="24"/>
          <w:szCs w:val="24"/>
          <w:lang w:eastAsia="ru-RU"/>
        </w:rPr>
        <w:t xml:space="preserve">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A81A60" w:rsidRDefault="00A81A60" w:rsidP="00BF0E87">
      <w:pPr>
        <w:spacing w:after="13" w:line="240" w:lineRule="auto"/>
        <w:ind w:left="127" w:right="39" w:firstLine="567"/>
        <w:jc w:val="right"/>
        <w:rPr>
          <w:rFonts w:ascii="Times New Roman" w:eastAsia="Times New Roman" w:hAnsi="Times New Roman" w:cs="Times New Roman"/>
          <w:i/>
          <w:sz w:val="20"/>
          <w:szCs w:val="20"/>
          <w:lang w:eastAsia="ru-RU"/>
        </w:rPr>
      </w:pPr>
    </w:p>
    <w:p w:rsidR="00BF0E87" w:rsidRPr="00EB14DA" w:rsidRDefault="00BF0E87" w:rsidP="00BF0E87">
      <w:pPr>
        <w:spacing w:after="13" w:line="240" w:lineRule="auto"/>
        <w:ind w:left="127" w:right="39" w:firstLine="567"/>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lastRenderedPageBreak/>
        <w:t>(тыс</w:t>
      </w:r>
      <w:proofErr w:type="gramStart"/>
      <w:r>
        <w:rPr>
          <w:rFonts w:ascii="Times New Roman" w:eastAsia="Times New Roman" w:hAnsi="Times New Roman" w:cs="Times New Roman"/>
          <w:i/>
          <w:sz w:val="20"/>
          <w:szCs w:val="20"/>
          <w:lang w:eastAsia="ru-RU"/>
        </w:rPr>
        <w:t>.р</w:t>
      </w:r>
      <w:proofErr w:type="gramEnd"/>
      <w:r>
        <w:rPr>
          <w:rFonts w:ascii="Times New Roman" w:eastAsia="Times New Roman" w:hAnsi="Times New Roman" w:cs="Times New Roman"/>
          <w:i/>
          <w:sz w:val="20"/>
          <w:szCs w:val="20"/>
          <w:lang w:eastAsia="ru-RU"/>
        </w:rPr>
        <w:t>ублей)</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7"/>
        <w:gridCol w:w="1985"/>
        <w:gridCol w:w="992"/>
        <w:gridCol w:w="992"/>
        <w:gridCol w:w="851"/>
        <w:gridCol w:w="708"/>
      </w:tblGrid>
      <w:tr w:rsidR="002C4BC5" w:rsidRPr="00911803" w:rsidTr="0089773D">
        <w:trPr>
          <w:trHeight w:val="330"/>
          <w:tblHeader/>
        </w:trPr>
        <w:tc>
          <w:tcPr>
            <w:tcW w:w="4537" w:type="dxa"/>
            <w:vMerge w:val="restart"/>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наименование показателя</w:t>
            </w:r>
          </w:p>
        </w:tc>
        <w:tc>
          <w:tcPr>
            <w:tcW w:w="1985" w:type="dxa"/>
            <w:vMerge w:val="restart"/>
            <w:shd w:val="clear" w:color="000000" w:fill="D8D8D8"/>
            <w:vAlign w:val="center"/>
            <w:hideMark/>
          </w:tcPr>
          <w:p w:rsidR="002C4BC5" w:rsidRPr="00911803" w:rsidRDefault="002C4BC5" w:rsidP="00BF0E87">
            <w:pPr>
              <w:spacing w:after="0" w:line="240" w:lineRule="auto"/>
              <w:ind w:left="-125" w:right="-108"/>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КБК</w:t>
            </w:r>
          </w:p>
        </w:tc>
        <w:tc>
          <w:tcPr>
            <w:tcW w:w="992" w:type="dxa"/>
            <w:vMerge w:val="restart"/>
            <w:shd w:val="clear" w:color="000000" w:fill="D8D8D8"/>
            <w:vAlign w:val="center"/>
            <w:hideMark/>
          </w:tcPr>
          <w:p w:rsidR="002C4BC5" w:rsidRPr="00911803" w:rsidRDefault="002C4BC5" w:rsidP="002C4BC5">
            <w:pPr>
              <w:spacing w:after="0" w:line="240" w:lineRule="auto"/>
              <w:ind w:left="-125" w:right="-108"/>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 xml:space="preserve">решение от </w:t>
            </w:r>
            <w:r>
              <w:rPr>
                <w:rFonts w:ascii="Times New Roman" w:eastAsia="Times New Roman" w:hAnsi="Times New Roman" w:cs="Times New Roman"/>
                <w:b/>
                <w:bCs/>
                <w:color w:val="000000"/>
                <w:sz w:val="18"/>
                <w:szCs w:val="18"/>
                <w:lang w:eastAsia="ru-RU"/>
              </w:rPr>
              <w:t>18</w:t>
            </w:r>
            <w:r w:rsidRPr="00911803">
              <w:rPr>
                <w:rFonts w:ascii="Times New Roman" w:eastAsia="Times New Roman" w:hAnsi="Times New Roman" w:cs="Times New Roman"/>
                <w:b/>
                <w:bCs/>
                <w:color w:val="000000"/>
                <w:sz w:val="18"/>
                <w:szCs w:val="18"/>
                <w:lang w:eastAsia="ru-RU"/>
              </w:rPr>
              <w:t>.12.202</w:t>
            </w:r>
            <w:r>
              <w:rPr>
                <w:rFonts w:ascii="Times New Roman" w:eastAsia="Times New Roman" w:hAnsi="Times New Roman" w:cs="Times New Roman"/>
                <w:b/>
                <w:bCs/>
                <w:color w:val="000000"/>
                <w:sz w:val="18"/>
                <w:szCs w:val="18"/>
                <w:lang w:eastAsia="ru-RU"/>
              </w:rPr>
              <w:t>4</w:t>
            </w:r>
            <w:r w:rsidRPr="00911803">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72</w:t>
            </w:r>
            <w:r w:rsidRPr="00911803">
              <w:rPr>
                <w:rFonts w:ascii="Times New Roman" w:eastAsia="Times New Roman" w:hAnsi="Times New Roman" w:cs="Times New Roman"/>
                <w:b/>
                <w:bCs/>
                <w:color w:val="000000"/>
                <w:sz w:val="18"/>
                <w:szCs w:val="18"/>
                <w:lang w:eastAsia="ru-RU"/>
              </w:rPr>
              <w:t xml:space="preserve"> (с </w:t>
            </w:r>
            <w:proofErr w:type="spellStart"/>
            <w:r w:rsidRPr="00911803">
              <w:rPr>
                <w:rFonts w:ascii="Times New Roman" w:eastAsia="Times New Roman" w:hAnsi="Times New Roman" w:cs="Times New Roman"/>
                <w:b/>
                <w:bCs/>
                <w:color w:val="000000"/>
                <w:sz w:val="18"/>
                <w:szCs w:val="18"/>
                <w:lang w:eastAsia="ru-RU"/>
              </w:rPr>
              <w:t>изм</w:t>
            </w:r>
            <w:proofErr w:type="spellEnd"/>
            <w:r w:rsidRPr="00911803">
              <w:rPr>
                <w:rFonts w:ascii="Times New Roman" w:eastAsia="Times New Roman" w:hAnsi="Times New Roman" w:cs="Times New Roman"/>
                <w:b/>
                <w:bCs/>
                <w:color w:val="000000"/>
                <w:sz w:val="18"/>
                <w:szCs w:val="18"/>
                <w:lang w:eastAsia="ru-RU"/>
              </w:rPr>
              <w:t>.)</w:t>
            </w:r>
          </w:p>
        </w:tc>
        <w:tc>
          <w:tcPr>
            <w:tcW w:w="2551" w:type="dxa"/>
            <w:gridSpan w:val="3"/>
            <w:shd w:val="clear" w:color="000000" w:fill="D8D8D8"/>
            <w:vAlign w:val="center"/>
            <w:hideMark/>
          </w:tcPr>
          <w:p w:rsidR="002C4BC5" w:rsidRPr="00911803" w:rsidRDefault="002C4BC5" w:rsidP="002C4BC5">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исполнение за 202</w:t>
            </w:r>
            <w:r>
              <w:rPr>
                <w:rFonts w:ascii="Times New Roman" w:eastAsia="Times New Roman" w:hAnsi="Times New Roman" w:cs="Times New Roman"/>
                <w:b/>
                <w:bCs/>
                <w:color w:val="000000"/>
                <w:sz w:val="18"/>
                <w:szCs w:val="18"/>
                <w:lang w:eastAsia="ru-RU"/>
              </w:rPr>
              <w:t>5</w:t>
            </w:r>
            <w:r w:rsidRPr="00911803">
              <w:rPr>
                <w:rFonts w:ascii="Times New Roman" w:eastAsia="Times New Roman" w:hAnsi="Times New Roman" w:cs="Times New Roman"/>
                <w:b/>
                <w:bCs/>
                <w:color w:val="000000"/>
                <w:sz w:val="18"/>
                <w:szCs w:val="18"/>
                <w:lang w:eastAsia="ru-RU"/>
              </w:rPr>
              <w:t xml:space="preserve"> год</w:t>
            </w:r>
          </w:p>
        </w:tc>
      </w:tr>
      <w:tr w:rsidR="002C4BC5" w:rsidRPr="00911803" w:rsidTr="0089773D">
        <w:trPr>
          <w:trHeight w:val="300"/>
          <w:tblHeader/>
        </w:trPr>
        <w:tc>
          <w:tcPr>
            <w:tcW w:w="4537"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1985"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992" w:type="dxa"/>
            <w:vMerge/>
            <w:tcBorders>
              <w:bottom w:val="single" w:sz="4" w:space="0" w:color="auto"/>
            </w:tcBorders>
            <w:vAlign w:val="center"/>
            <w:hideMark/>
          </w:tcPr>
          <w:p w:rsidR="002C4BC5" w:rsidRPr="00911803" w:rsidRDefault="002C4BC5" w:rsidP="00BF0E87">
            <w:pPr>
              <w:spacing w:after="0" w:line="240" w:lineRule="auto"/>
              <w:rPr>
                <w:rFonts w:ascii="Times New Roman" w:eastAsia="Times New Roman" w:hAnsi="Times New Roman" w:cs="Times New Roman"/>
                <w:b/>
                <w:bCs/>
                <w:color w:val="000000"/>
                <w:sz w:val="18"/>
                <w:szCs w:val="18"/>
                <w:lang w:eastAsia="ru-RU"/>
              </w:rPr>
            </w:pPr>
          </w:p>
        </w:tc>
        <w:tc>
          <w:tcPr>
            <w:tcW w:w="992"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факт</w:t>
            </w:r>
          </w:p>
        </w:tc>
        <w:tc>
          <w:tcPr>
            <w:tcW w:w="851"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откл.</w:t>
            </w:r>
          </w:p>
        </w:tc>
        <w:tc>
          <w:tcPr>
            <w:tcW w:w="708" w:type="dxa"/>
            <w:tcBorders>
              <w:bottom w:val="single" w:sz="4" w:space="0" w:color="auto"/>
            </w:tcBorders>
            <w:shd w:val="clear" w:color="000000" w:fill="D8D8D8"/>
            <w:vAlign w:val="center"/>
            <w:hideMark/>
          </w:tcPr>
          <w:p w:rsidR="002C4BC5" w:rsidRPr="00911803" w:rsidRDefault="002C4BC5" w:rsidP="00BF0E87">
            <w:pPr>
              <w:spacing w:after="0" w:line="240" w:lineRule="auto"/>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w:t>
            </w:r>
          </w:p>
        </w:tc>
      </w:tr>
      <w:tr w:rsidR="007A35C2" w:rsidRPr="00911803" w:rsidTr="0089773D">
        <w:trPr>
          <w:trHeight w:val="339"/>
        </w:trPr>
        <w:tc>
          <w:tcPr>
            <w:tcW w:w="4537" w:type="dxa"/>
            <w:shd w:val="clear" w:color="auto" w:fill="E2EFD9" w:themeFill="accent6" w:themeFillTint="33"/>
            <w:vAlign w:val="bottom"/>
            <w:hideMark/>
          </w:tcPr>
          <w:p w:rsidR="007A35C2" w:rsidRPr="00255AA0" w:rsidRDefault="007A35C2" w:rsidP="00255AA0">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Налоговые и неналоговые доходы</w:t>
            </w:r>
          </w:p>
        </w:tc>
        <w:tc>
          <w:tcPr>
            <w:tcW w:w="1985" w:type="dxa"/>
            <w:shd w:val="clear" w:color="auto" w:fill="E2EFD9" w:themeFill="accent6" w:themeFillTint="33"/>
            <w:noWrap/>
            <w:vAlign w:val="bottom"/>
            <w:hideMark/>
          </w:tcPr>
          <w:p w:rsidR="007A35C2" w:rsidRPr="00255AA0" w:rsidRDefault="007A35C2" w:rsidP="00255AA0">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1 00 00000 00 0000 000</w:t>
            </w:r>
          </w:p>
        </w:tc>
        <w:tc>
          <w:tcPr>
            <w:tcW w:w="992" w:type="dxa"/>
            <w:shd w:val="clear" w:color="auto" w:fill="E2EFD9" w:themeFill="accent6" w:themeFillTint="33"/>
            <w:noWrap/>
            <w:vAlign w:val="bottom"/>
            <w:hideMark/>
          </w:tcPr>
          <w:p w:rsidR="007A35C2" w:rsidRDefault="00A81A60"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0,0</w:t>
            </w:r>
          </w:p>
        </w:tc>
        <w:tc>
          <w:tcPr>
            <w:tcW w:w="992" w:type="dxa"/>
            <w:shd w:val="clear" w:color="auto" w:fill="E2EFD9" w:themeFill="accent6" w:themeFillTint="33"/>
            <w:noWrap/>
            <w:vAlign w:val="bottom"/>
            <w:hideMark/>
          </w:tcPr>
          <w:p w:rsidR="007A35C2" w:rsidRDefault="00A81A60"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2,7</w:t>
            </w:r>
          </w:p>
        </w:tc>
        <w:tc>
          <w:tcPr>
            <w:tcW w:w="851" w:type="dxa"/>
            <w:shd w:val="clear" w:color="auto" w:fill="E2EFD9" w:themeFill="accent6" w:themeFillTint="33"/>
            <w:noWrap/>
            <w:vAlign w:val="bottom"/>
            <w:hideMark/>
          </w:tcPr>
          <w:p w:rsidR="007A35C2" w:rsidRDefault="00A81A60"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2,7</w:t>
            </w:r>
          </w:p>
        </w:tc>
        <w:tc>
          <w:tcPr>
            <w:tcW w:w="708" w:type="dxa"/>
            <w:shd w:val="clear" w:color="auto" w:fill="E2EFD9" w:themeFill="accent6" w:themeFillTint="33"/>
            <w:noWrap/>
            <w:vAlign w:val="bottom"/>
            <w:hideMark/>
          </w:tcPr>
          <w:p w:rsidR="007A35C2" w:rsidRDefault="00A81A60"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w:t>
            </w:r>
          </w:p>
        </w:tc>
      </w:tr>
      <w:tr w:rsidR="00D5046F" w:rsidRPr="00911803" w:rsidTr="0089773D">
        <w:trPr>
          <w:trHeight w:val="152"/>
        </w:trPr>
        <w:tc>
          <w:tcPr>
            <w:tcW w:w="4537" w:type="dxa"/>
            <w:shd w:val="clear" w:color="auto" w:fill="auto"/>
            <w:vAlign w:val="bottom"/>
            <w:hideMark/>
          </w:tcPr>
          <w:p w:rsidR="00D5046F" w:rsidRPr="003E227F" w:rsidRDefault="005B6681" w:rsidP="00BF0E87">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Штрафы, санкции, возмещение ущерба </w:t>
            </w:r>
            <w:r w:rsidR="003E227F">
              <w:rPr>
                <w:rFonts w:ascii="Times New Roman" w:eastAsia="Times New Roman" w:hAnsi="Times New Roman" w:cs="Times New Roman"/>
                <w:b/>
                <w:sz w:val="18"/>
                <w:szCs w:val="18"/>
                <w:lang w:eastAsia="ru-RU"/>
              </w:rPr>
              <w:t>в т.ч.</w:t>
            </w:r>
          </w:p>
        </w:tc>
        <w:tc>
          <w:tcPr>
            <w:tcW w:w="1985" w:type="dxa"/>
            <w:shd w:val="clear" w:color="auto" w:fill="auto"/>
            <w:noWrap/>
            <w:vAlign w:val="bottom"/>
            <w:hideMark/>
          </w:tcPr>
          <w:p w:rsidR="00D5046F" w:rsidRPr="00911803" w:rsidRDefault="003E227F" w:rsidP="005B6681">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1 1</w:t>
            </w:r>
            <w:r w:rsidR="005B6681">
              <w:rPr>
                <w:rFonts w:ascii="Times New Roman" w:eastAsia="Times New Roman" w:hAnsi="Times New Roman" w:cs="Times New Roman"/>
                <w:b/>
                <w:bCs/>
                <w:sz w:val="18"/>
                <w:szCs w:val="18"/>
                <w:lang w:eastAsia="ru-RU"/>
              </w:rPr>
              <w:t>6</w:t>
            </w:r>
            <w:r>
              <w:rPr>
                <w:rFonts w:ascii="Times New Roman" w:eastAsia="Times New Roman" w:hAnsi="Times New Roman" w:cs="Times New Roman"/>
                <w:b/>
                <w:bCs/>
                <w:sz w:val="18"/>
                <w:szCs w:val="18"/>
                <w:lang w:eastAsia="ru-RU"/>
              </w:rPr>
              <w:t xml:space="preserve"> 00000 00 0000 000</w:t>
            </w:r>
          </w:p>
        </w:tc>
        <w:tc>
          <w:tcPr>
            <w:tcW w:w="992" w:type="dxa"/>
            <w:shd w:val="clear" w:color="000000" w:fill="F2F2F2"/>
            <w:noWrap/>
            <w:vAlign w:val="bottom"/>
            <w:hideMark/>
          </w:tcPr>
          <w:p w:rsidR="00D5046F" w:rsidRPr="00911803" w:rsidRDefault="003E227F" w:rsidP="00A81A60">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0,0</w:t>
            </w:r>
          </w:p>
        </w:tc>
        <w:tc>
          <w:tcPr>
            <w:tcW w:w="992" w:type="dxa"/>
            <w:shd w:val="clear" w:color="000000" w:fill="F2F2F2"/>
            <w:noWrap/>
            <w:vAlign w:val="bottom"/>
            <w:hideMark/>
          </w:tcPr>
          <w:p w:rsidR="00D5046F" w:rsidRPr="00911803" w:rsidRDefault="005B6681"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2,7</w:t>
            </w:r>
          </w:p>
        </w:tc>
        <w:tc>
          <w:tcPr>
            <w:tcW w:w="851" w:type="dxa"/>
            <w:shd w:val="clear" w:color="auto" w:fill="auto"/>
            <w:noWrap/>
            <w:vAlign w:val="bottom"/>
            <w:hideMark/>
          </w:tcPr>
          <w:p w:rsidR="00D5046F" w:rsidRPr="003E227F" w:rsidRDefault="005B6681" w:rsidP="00BF0E87">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2,7</w:t>
            </w:r>
          </w:p>
        </w:tc>
        <w:tc>
          <w:tcPr>
            <w:tcW w:w="708" w:type="dxa"/>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b/>
                <w:sz w:val="18"/>
                <w:szCs w:val="18"/>
                <w:lang w:eastAsia="ru-RU"/>
              </w:rPr>
            </w:pPr>
            <w:r w:rsidRPr="003E227F">
              <w:rPr>
                <w:rFonts w:ascii="Times New Roman" w:eastAsia="Times New Roman" w:hAnsi="Times New Roman" w:cs="Times New Roman"/>
                <w:b/>
                <w:sz w:val="18"/>
                <w:szCs w:val="18"/>
                <w:lang w:eastAsia="ru-RU"/>
              </w:rPr>
              <w:t>-</w:t>
            </w:r>
          </w:p>
        </w:tc>
      </w:tr>
      <w:tr w:rsidR="00D5046F" w:rsidRPr="00911803" w:rsidTr="0089773D">
        <w:trPr>
          <w:trHeight w:val="211"/>
        </w:trPr>
        <w:tc>
          <w:tcPr>
            <w:tcW w:w="4537" w:type="dxa"/>
            <w:tcBorders>
              <w:bottom w:val="single" w:sz="4" w:space="0" w:color="auto"/>
            </w:tcBorders>
            <w:shd w:val="clear" w:color="auto" w:fill="auto"/>
            <w:vAlign w:val="bottom"/>
            <w:hideMark/>
          </w:tcPr>
          <w:p w:rsidR="003E227F" w:rsidRPr="00911803" w:rsidRDefault="005B6681" w:rsidP="005B6681">
            <w:pPr>
              <w:autoSpaceDE w:val="0"/>
              <w:autoSpaceDN w:val="0"/>
              <w:adjustRightInd w:val="0"/>
              <w:spacing w:after="0" w:line="240" w:lineRule="auto"/>
              <w:jc w:val="both"/>
              <w:rPr>
                <w:rFonts w:ascii="Times New Roman" w:eastAsia="Times New Roman" w:hAnsi="Times New Roman" w:cs="Times New Roman"/>
                <w:sz w:val="18"/>
                <w:szCs w:val="18"/>
                <w:lang w:eastAsia="ru-RU"/>
              </w:rPr>
            </w:pPr>
            <w:proofErr w:type="gramStart"/>
            <w:r w:rsidRPr="005B6681">
              <w:rPr>
                <w:rFonts w:ascii="Times New Roman" w:hAnsi="Times New Roman" w:cs="Times New Roman"/>
                <w:bCs/>
                <w:sz w:val="18"/>
                <w:szCs w:val="18"/>
              </w:rPr>
              <w:t>Платежи в целях возмещения убытков, причиненных уклонением от заключения с муниципальным органом муниципального округа (муниципальным казенным учреждением) муниципального контракта, а также иные денежные средства, подлежащие зачислению в бюджет муниципального округа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w:t>
            </w:r>
            <w:proofErr w:type="gramEnd"/>
            <w:r w:rsidRPr="005B6681">
              <w:rPr>
                <w:rFonts w:ascii="Times New Roman" w:hAnsi="Times New Roman" w:cs="Times New Roman"/>
                <w:bCs/>
                <w:sz w:val="18"/>
                <w:szCs w:val="18"/>
              </w:rPr>
              <w:t xml:space="preserve"> фонда)</w:t>
            </w:r>
          </w:p>
        </w:tc>
        <w:tc>
          <w:tcPr>
            <w:tcW w:w="1985" w:type="dxa"/>
            <w:tcBorders>
              <w:bottom w:val="single" w:sz="4" w:space="0" w:color="auto"/>
            </w:tcBorders>
            <w:shd w:val="clear" w:color="auto" w:fill="auto"/>
            <w:noWrap/>
            <w:vAlign w:val="bottom"/>
            <w:hideMark/>
          </w:tcPr>
          <w:p w:rsidR="00D5046F" w:rsidRPr="003E227F" w:rsidRDefault="005B6681"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1 16 10061 14 0000 140</w:t>
            </w:r>
          </w:p>
        </w:tc>
        <w:tc>
          <w:tcPr>
            <w:tcW w:w="992" w:type="dxa"/>
            <w:tcBorders>
              <w:bottom w:val="single" w:sz="4" w:space="0" w:color="auto"/>
            </w:tcBorders>
            <w:shd w:val="clear" w:color="000000" w:fill="F2F2F2"/>
            <w:noWrap/>
            <w:vAlign w:val="bottom"/>
            <w:hideMark/>
          </w:tcPr>
          <w:p w:rsidR="00D5046F" w:rsidRPr="003E227F" w:rsidRDefault="003E227F" w:rsidP="00A81A60">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0,0</w:t>
            </w:r>
          </w:p>
        </w:tc>
        <w:tc>
          <w:tcPr>
            <w:tcW w:w="992" w:type="dxa"/>
            <w:tcBorders>
              <w:bottom w:val="single" w:sz="4" w:space="0" w:color="auto"/>
            </w:tcBorders>
            <w:shd w:val="clear" w:color="000000" w:fill="F2F2F2"/>
            <w:noWrap/>
            <w:vAlign w:val="bottom"/>
            <w:hideMark/>
          </w:tcPr>
          <w:p w:rsidR="00D5046F" w:rsidRPr="003E227F" w:rsidRDefault="005B6681"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2,7</w:t>
            </w:r>
          </w:p>
        </w:tc>
        <w:tc>
          <w:tcPr>
            <w:tcW w:w="851" w:type="dxa"/>
            <w:tcBorders>
              <w:bottom w:val="single" w:sz="4" w:space="0" w:color="auto"/>
            </w:tcBorders>
            <w:shd w:val="clear" w:color="auto" w:fill="auto"/>
            <w:noWrap/>
            <w:vAlign w:val="bottom"/>
            <w:hideMark/>
          </w:tcPr>
          <w:p w:rsidR="00D5046F" w:rsidRPr="003E227F" w:rsidRDefault="005B6681"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2,7</w:t>
            </w:r>
          </w:p>
        </w:tc>
        <w:tc>
          <w:tcPr>
            <w:tcW w:w="708" w:type="dxa"/>
            <w:tcBorders>
              <w:bottom w:val="single" w:sz="4" w:space="0" w:color="auto"/>
            </w:tcBorders>
            <w:shd w:val="clear" w:color="auto" w:fill="auto"/>
            <w:noWrap/>
            <w:vAlign w:val="bottom"/>
            <w:hideMark/>
          </w:tcPr>
          <w:p w:rsidR="00D5046F" w:rsidRPr="003E227F" w:rsidRDefault="003E227F"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p>
        </w:tc>
      </w:tr>
      <w:tr w:rsidR="0004304E" w:rsidRPr="00911803" w:rsidTr="0089773D">
        <w:trPr>
          <w:trHeight w:val="286"/>
        </w:trPr>
        <w:tc>
          <w:tcPr>
            <w:tcW w:w="4537" w:type="dxa"/>
            <w:tcBorders>
              <w:bottom w:val="single" w:sz="4" w:space="0" w:color="auto"/>
            </w:tcBorders>
            <w:shd w:val="clear" w:color="auto" w:fill="E2EFD9" w:themeFill="accent6" w:themeFillTint="33"/>
            <w:vAlign w:val="bottom"/>
            <w:hideMark/>
          </w:tcPr>
          <w:p w:rsidR="0004304E" w:rsidRPr="00807D2A" w:rsidRDefault="0004304E" w:rsidP="00807D2A">
            <w:pPr>
              <w:spacing w:after="0" w:line="240" w:lineRule="auto"/>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Безвозмездные  поступления</w:t>
            </w:r>
          </w:p>
        </w:tc>
        <w:tc>
          <w:tcPr>
            <w:tcW w:w="1985" w:type="dxa"/>
            <w:tcBorders>
              <w:bottom w:val="single" w:sz="4" w:space="0" w:color="auto"/>
            </w:tcBorders>
            <w:shd w:val="clear" w:color="auto" w:fill="E2EFD9" w:themeFill="accent6" w:themeFillTint="33"/>
            <w:noWrap/>
            <w:vAlign w:val="bottom"/>
            <w:hideMark/>
          </w:tcPr>
          <w:p w:rsidR="0004304E" w:rsidRPr="00911803" w:rsidRDefault="0004304E"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2 00 00000 00 0000 000</w:t>
            </w:r>
          </w:p>
        </w:tc>
        <w:tc>
          <w:tcPr>
            <w:tcW w:w="992" w:type="dxa"/>
            <w:tcBorders>
              <w:bottom w:val="single" w:sz="4" w:space="0" w:color="auto"/>
            </w:tcBorders>
            <w:shd w:val="clear" w:color="auto" w:fill="E2EFD9" w:themeFill="accent6" w:themeFillTint="33"/>
            <w:noWrap/>
            <w:vAlign w:val="bottom"/>
            <w:hideMark/>
          </w:tcPr>
          <w:p w:rsidR="0004304E" w:rsidRPr="00911803" w:rsidRDefault="0004304E" w:rsidP="00383F99">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171 449,3</w:t>
            </w:r>
          </w:p>
        </w:tc>
        <w:tc>
          <w:tcPr>
            <w:tcW w:w="992" w:type="dxa"/>
            <w:tcBorders>
              <w:bottom w:val="single" w:sz="4" w:space="0" w:color="auto"/>
            </w:tcBorders>
            <w:shd w:val="clear" w:color="auto" w:fill="E2EFD9" w:themeFill="accent6" w:themeFillTint="33"/>
            <w:noWrap/>
            <w:vAlign w:val="bottom"/>
            <w:hideMark/>
          </w:tcPr>
          <w:p w:rsidR="0004304E" w:rsidRPr="00911803" w:rsidRDefault="0004304E" w:rsidP="00383F99">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166 801,5</w:t>
            </w:r>
          </w:p>
        </w:tc>
        <w:tc>
          <w:tcPr>
            <w:tcW w:w="851" w:type="dxa"/>
            <w:tcBorders>
              <w:bottom w:val="single" w:sz="4" w:space="0" w:color="auto"/>
            </w:tcBorders>
            <w:shd w:val="clear" w:color="auto" w:fill="E2EFD9" w:themeFill="accent6" w:themeFillTint="33"/>
            <w:noWrap/>
            <w:vAlign w:val="bottom"/>
            <w:hideMark/>
          </w:tcPr>
          <w:p w:rsidR="0004304E" w:rsidRPr="00807D2A" w:rsidRDefault="0004304E" w:rsidP="00383F99">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-4 647,8</w:t>
            </w:r>
          </w:p>
        </w:tc>
        <w:tc>
          <w:tcPr>
            <w:tcW w:w="708" w:type="dxa"/>
            <w:tcBorders>
              <w:bottom w:val="single" w:sz="4" w:space="0" w:color="auto"/>
            </w:tcBorders>
            <w:shd w:val="clear" w:color="auto" w:fill="E2EFD9" w:themeFill="accent6" w:themeFillTint="33"/>
            <w:noWrap/>
            <w:vAlign w:val="bottom"/>
            <w:hideMark/>
          </w:tcPr>
          <w:p w:rsidR="0004304E" w:rsidRPr="00807D2A" w:rsidRDefault="0004304E" w:rsidP="00383F99">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97,3</w:t>
            </w:r>
          </w:p>
        </w:tc>
      </w:tr>
      <w:tr w:rsidR="0004304E" w:rsidRPr="00F1144E" w:rsidTr="0089773D">
        <w:trPr>
          <w:trHeight w:val="81"/>
        </w:trPr>
        <w:tc>
          <w:tcPr>
            <w:tcW w:w="4537" w:type="dxa"/>
            <w:shd w:val="clear" w:color="auto" w:fill="FFFFFF" w:themeFill="background1"/>
            <w:vAlign w:val="center"/>
            <w:hideMark/>
          </w:tcPr>
          <w:p w:rsidR="0004304E" w:rsidRPr="00911803" w:rsidRDefault="0004304E" w:rsidP="00807D2A">
            <w:pPr>
              <w:autoSpaceDE w:val="0"/>
              <w:autoSpaceDN w:val="0"/>
              <w:adjustRightInd w:val="0"/>
              <w:spacing w:after="0" w:line="240" w:lineRule="auto"/>
              <w:jc w:val="both"/>
              <w:rPr>
                <w:rFonts w:ascii="Times New Roman" w:eastAsia="Times New Roman" w:hAnsi="Times New Roman" w:cs="Times New Roman"/>
                <w:b/>
                <w:bCs/>
                <w:sz w:val="18"/>
                <w:szCs w:val="18"/>
                <w:lang w:eastAsia="ru-RU"/>
              </w:rPr>
            </w:pPr>
            <w:r w:rsidRPr="00807D2A">
              <w:rPr>
                <w:rFonts w:ascii="Times New Roman" w:hAnsi="Times New Roman" w:cs="Times New Roman"/>
                <w:b/>
                <w:sz w:val="18"/>
                <w:szCs w:val="18"/>
              </w:rPr>
              <w:t>Б</w:t>
            </w:r>
            <w:r>
              <w:rPr>
                <w:rFonts w:ascii="Times New Roman" w:hAnsi="Times New Roman" w:cs="Times New Roman"/>
                <w:b/>
                <w:sz w:val="18"/>
                <w:szCs w:val="18"/>
              </w:rPr>
              <w:t>езвозмездные поступления от других бюджетов бюджетной системы</w:t>
            </w:r>
            <w:r w:rsidRPr="00807D2A">
              <w:rPr>
                <w:rFonts w:ascii="Times New Roman" w:hAnsi="Times New Roman" w:cs="Times New Roman"/>
                <w:b/>
                <w:sz w:val="18"/>
                <w:szCs w:val="18"/>
              </w:rPr>
              <w:t xml:space="preserve"> Р</w:t>
            </w:r>
            <w:r>
              <w:rPr>
                <w:rFonts w:ascii="Times New Roman" w:hAnsi="Times New Roman" w:cs="Times New Roman"/>
                <w:b/>
                <w:sz w:val="18"/>
                <w:szCs w:val="18"/>
              </w:rPr>
              <w:t>оссийской</w:t>
            </w:r>
            <w:r w:rsidRPr="00807D2A">
              <w:rPr>
                <w:rFonts w:ascii="Times New Roman" w:hAnsi="Times New Roman" w:cs="Times New Roman"/>
                <w:b/>
                <w:sz w:val="18"/>
                <w:szCs w:val="18"/>
              </w:rPr>
              <w:t xml:space="preserve"> Ф</w:t>
            </w:r>
            <w:r>
              <w:rPr>
                <w:rFonts w:ascii="Times New Roman" w:hAnsi="Times New Roman" w:cs="Times New Roman"/>
                <w:b/>
                <w:sz w:val="18"/>
                <w:szCs w:val="18"/>
              </w:rPr>
              <w:t>едерации</w:t>
            </w:r>
          </w:p>
        </w:tc>
        <w:tc>
          <w:tcPr>
            <w:tcW w:w="1985" w:type="dxa"/>
            <w:shd w:val="clear" w:color="auto" w:fill="FFFFFF" w:themeFill="background1"/>
            <w:vAlign w:val="bottom"/>
            <w:hideMark/>
          </w:tcPr>
          <w:p w:rsidR="0004304E" w:rsidRPr="00911803" w:rsidRDefault="0004304E"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2 02 00000 00 0000 000</w:t>
            </w:r>
          </w:p>
        </w:tc>
        <w:tc>
          <w:tcPr>
            <w:tcW w:w="992" w:type="dxa"/>
            <w:shd w:val="clear" w:color="auto" w:fill="FFFFFF" w:themeFill="background1"/>
            <w:vAlign w:val="bottom"/>
            <w:hideMark/>
          </w:tcPr>
          <w:p w:rsidR="0004304E" w:rsidRPr="00911803" w:rsidRDefault="0004304E"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171 449,3</w:t>
            </w:r>
          </w:p>
        </w:tc>
        <w:tc>
          <w:tcPr>
            <w:tcW w:w="992" w:type="dxa"/>
            <w:shd w:val="clear" w:color="auto" w:fill="FFFFFF" w:themeFill="background1"/>
            <w:vAlign w:val="bottom"/>
            <w:hideMark/>
          </w:tcPr>
          <w:p w:rsidR="0004304E" w:rsidRPr="00911803" w:rsidRDefault="0004304E" w:rsidP="00807D2A">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166 801,5</w:t>
            </w:r>
          </w:p>
        </w:tc>
        <w:tc>
          <w:tcPr>
            <w:tcW w:w="851" w:type="dxa"/>
            <w:shd w:val="clear" w:color="auto" w:fill="FFFFFF" w:themeFill="background1"/>
            <w:vAlign w:val="bottom"/>
            <w:hideMark/>
          </w:tcPr>
          <w:p w:rsidR="0004304E" w:rsidRPr="00807D2A" w:rsidRDefault="0004304E" w:rsidP="00807D2A">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-4 647,8</w:t>
            </w:r>
          </w:p>
        </w:tc>
        <w:tc>
          <w:tcPr>
            <w:tcW w:w="708" w:type="dxa"/>
            <w:shd w:val="clear" w:color="auto" w:fill="FFFFFF" w:themeFill="background1"/>
            <w:vAlign w:val="bottom"/>
            <w:hideMark/>
          </w:tcPr>
          <w:p w:rsidR="0004304E" w:rsidRPr="00807D2A" w:rsidRDefault="0004304E" w:rsidP="00807D2A">
            <w:pPr>
              <w:spacing w:after="0" w:line="240" w:lineRule="auto"/>
              <w:jc w:val="right"/>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97,3</w:t>
            </w:r>
          </w:p>
        </w:tc>
      </w:tr>
      <w:tr w:rsidR="0004304E" w:rsidRPr="00911803" w:rsidTr="0089773D">
        <w:trPr>
          <w:trHeight w:val="613"/>
        </w:trPr>
        <w:tc>
          <w:tcPr>
            <w:tcW w:w="4537" w:type="dxa"/>
            <w:shd w:val="clear" w:color="auto" w:fill="auto"/>
            <w:vAlign w:val="bottom"/>
            <w:hideMark/>
          </w:tcPr>
          <w:p w:rsidR="0004304E" w:rsidRPr="00CA72B7" w:rsidRDefault="0004304E" w:rsidP="00BF0E87">
            <w:pPr>
              <w:spacing w:after="0" w:line="240" w:lineRule="auto"/>
              <w:jc w:val="both"/>
              <w:rPr>
                <w:rFonts w:ascii="Times New Roman" w:eastAsia="Times New Roman" w:hAnsi="Times New Roman" w:cs="Times New Roman"/>
                <w:sz w:val="18"/>
                <w:szCs w:val="18"/>
                <w:lang w:eastAsia="ru-RU"/>
              </w:rPr>
            </w:pPr>
            <w:r w:rsidRPr="00CA72B7">
              <w:rPr>
                <w:rFonts w:ascii="Times New Roman" w:hAnsi="Times New Roman" w:cs="Times New Roman"/>
                <w:bCs/>
                <w:sz w:val="18"/>
                <w:szCs w:val="18"/>
              </w:rPr>
              <w:t>Субсидии бюджетам муниципальных округов на реализацию мероприятий по обеспечению жильем молодых семей</w:t>
            </w:r>
          </w:p>
        </w:tc>
        <w:tc>
          <w:tcPr>
            <w:tcW w:w="1985" w:type="dxa"/>
            <w:shd w:val="clear" w:color="auto" w:fill="auto"/>
            <w:noWrap/>
            <w:vAlign w:val="bottom"/>
            <w:hideMark/>
          </w:tcPr>
          <w:p w:rsidR="0004304E" w:rsidRPr="00807D2A" w:rsidRDefault="0004304E" w:rsidP="00CA72B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2 02 25497 14 0000 150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8 461,9</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8 461,9</w:t>
            </w:r>
          </w:p>
        </w:tc>
        <w:tc>
          <w:tcPr>
            <w:tcW w:w="851" w:type="dxa"/>
            <w:shd w:val="clear" w:color="auto" w:fill="auto"/>
            <w:noWrap/>
            <w:vAlign w:val="bottom"/>
            <w:hideMark/>
          </w:tcPr>
          <w:p w:rsidR="0004304E" w:rsidRPr="00911803"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0,00</w:t>
            </w:r>
          </w:p>
        </w:tc>
        <w:tc>
          <w:tcPr>
            <w:tcW w:w="708" w:type="dxa"/>
            <w:shd w:val="clear" w:color="auto" w:fill="auto"/>
            <w:noWrap/>
            <w:vAlign w:val="bottom"/>
            <w:hideMark/>
          </w:tcPr>
          <w:p w:rsidR="0004304E" w:rsidRPr="00911803"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100,0</w:t>
            </w:r>
          </w:p>
        </w:tc>
      </w:tr>
      <w:tr w:rsidR="0004304E" w:rsidRPr="00911803" w:rsidTr="0089773D">
        <w:trPr>
          <w:trHeight w:val="609"/>
        </w:trPr>
        <w:tc>
          <w:tcPr>
            <w:tcW w:w="4537" w:type="dxa"/>
            <w:shd w:val="clear" w:color="auto" w:fill="auto"/>
            <w:vAlign w:val="bottom"/>
            <w:hideMark/>
          </w:tcPr>
          <w:p w:rsidR="0004304E" w:rsidRPr="0096682B" w:rsidRDefault="0004304E" w:rsidP="00CA72B7">
            <w:pPr>
              <w:autoSpaceDE w:val="0"/>
              <w:autoSpaceDN w:val="0"/>
              <w:adjustRightInd w:val="0"/>
              <w:spacing w:after="0" w:line="240" w:lineRule="auto"/>
              <w:jc w:val="both"/>
              <w:rPr>
                <w:rFonts w:ascii="Times New Roman" w:hAnsi="Times New Roman" w:cs="Times New Roman"/>
                <w:bCs/>
                <w:sz w:val="18"/>
                <w:szCs w:val="18"/>
              </w:rPr>
            </w:pPr>
            <w:r w:rsidRPr="0096682B">
              <w:rPr>
                <w:rFonts w:ascii="Times New Roman" w:hAnsi="Times New Roman" w:cs="Times New Roman"/>
                <w:sz w:val="18"/>
                <w:szCs w:val="18"/>
              </w:rPr>
              <w:t>Субсидии бюджетам муниципальных округов на реализацию программ формирования современной городской среды</w:t>
            </w:r>
          </w:p>
        </w:tc>
        <w:tc>
          <w:tcPr>
            <w:tcW w:w="1985" w:type="dxa"/>
            <w:shd w:val="clear" w:color="auto" w:fill="auto"/>
            <w:noWrap/>
            <w:vAlign w:val="bottom"/>
            <w:hideMark/>
          </w:tcPr>
          <w:p w:rsidR="0004304E" w:rsidRDefault="0004304E" w:rsidP="00CA72B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2 02 25555 14 0000 150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26 096 ,6</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26 090,3</w:t>
            </w:r>
          </w:p>
        </w:tc>
        <w:tc>
          <w:tcPr>
            <w:tcW w:w="851"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-6,3</w:t>
            </w:r>
          </w:p>
        </w:tc>
        <w:tc>
          <w:tcPr>
            <w:tcW w:w="708"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100,0</w:t>
            </w:r>
          </w:p>
        </w:tc>
      </w:tr>
      <w:tr w:rsidR="0004304E" w:rsidRPr="00911803" w:rsidTr="0089773D">
        <w:trPr>
          <w:trHeight w:val="194"/>
        </w:trPr>
        <w:tc>
          <w:tcPr>
            <w:tcW w:w="4537" w:type="dxa"/>
            <w:shd w:val="clear" w:color="auto" w:fill="auto"/>
            <w:vAlign w:val="bottom"/>
            <w:hideMark/>
          </w:tcPr>
          <w:p w:rsidR="0004304E" w:rsidRPr="0089773D" w:rsidRDefault="0004304E" w:rsidP="0089773D">
            <w:pPr>
              <w:autoSpaceDE w:val="0"/>
              <w:autoSpaceDN w:val="0"/>
              <w:adjustRightInd w:val="0"/>
              <w:spacing w:after="0" w:line="240" w:lineRule="auto"/>
              <w:jc w:val="both"/>
              <w:rPr>
                <w:rFonts w:ascii="Times New Roman" w:hAnsi="Times New Roman" w:cs="Times New Roman"/>
                <w:b/>
                <w:bCs/>
                <w:i/>
                <w:sz w:val="18"/>
                <w:szCs w:val="18"/>
              </w:rPr>
            </w:pPr>
            <w:r w:rsidRPr="0089773D">
              <w:rPr>
                <w:rFonts w:ascii="Times New Roman" w:hAnsi="Times New Roman" w:cs="Times New Roman"/>
                <w:b/>
                <w:i/>
                <w:sz w:val="20"/>
                <w:szCs w:val="20"/>
              </w:rPr>
              <w:t>Прочие субсидии</w:t>
            </w:r>
            <w:r>
              <w:rPr>
                <w:rFonts w:ascii="Times New Roman" w:hAnsi="Times New Roman" w:cs="Times New Roman"/>
                <w:b/>
                <w:i/>
                <w:sz w:val="20"/>
                <w:szCs w:val="20"/>
              </w:rPr>
              <w:t xml:space="preserve"> в т.ч.</w:t>
            </w:r>
          </w:p>
        </w:tc>
        <w:tc>
          <w:tcPr>
            <w:tcW w:w="1985" w:type="dxa"/>
            <w:shd w:val="clear" w:color="auto" w:fill="auto"/>
            <w:noWrap/>
            <w:vAlign w:val="bottom"/>
            <w:hideMark/>
          </w:tcPr>
          <w:p w:rsidR="0004304E" w:rsidRPr="0089773D" w:rsidRDefault="0004304E" w:rsidP="00D0622D">
            <w:pPr>
              <w:spacing w:after="0" w:line="240" w:lineRule="auto"/>
              <w:jc w:val="right"/>
              <w:rPr>
                <w:rFonts w:ascii="Times New Roman" w:eastAsia="Times New Roman" w:hAnsi="Times New Roman" w:cs="Times New Roman"/>
                <w:b/>
                <w:bCs/>
                <w:i/>
                <w:sz w:val="18"/>
                <w:szCs w:val="18"/>
                <w:lang w:eastAsia="ru-RU"/>
              </w:rPr>
            </w:pPr>
            <w:r>
              <w:rPr>
                <w:rFonts w:ascii="Times New Roman" w:eastAsia="Times New Roman" w:hAnsi="Times New Roman" w:cs="Times New Roman"/>
                <w:b/>
                <w:bCs/>
                <w:i/>
                <w:sz w:val="18"/>
                <w:szCs w:val="18"/>
                <w:lang w:eastAsia="ru-RU"/>
              </w:rPr>
              <w:t>2 02 29999 00 0000 150</w:t>
            </w:r>
          </w:p>
        </w:tc>
        <w:tc>
          <w:tcPr>
            <w:tcW w:w="992" w:type="dxa"/>
            <w:shd w:val="clear" w:color="000000" w:fill="F2F2F2"/>
            <w:noWrap/>
            <w:vAlign w:val="bottom"/>
            <w:hideMark/>
          </w:tcPr>
          <w:p w:rsidR="0004304E" w:rsidRPr="0089773D" w:rsidRDefault="0004304E" w:rsidP="00BF0E87">
            <w:pPr>
              <w:spacing w:after="0" w:line="240" w:lineRule="auto"/>
              <w:jc w:val="right"/>
              <w:rPr>
                <w:rFonts w:ascii="Times New Roman" w:eastAsia="Times New Roman" w:hAnsi="Times New Roman" w:cs="Times New Roman"/>
                <w:b/>
                <w:bCs/>
                <w:i/>
                <w:sz w:val="18"/>
                <w:szCs w:val="18"/>
                <w:lang w:eastAsia="ru-RU"/>
              </w:rPr>
            </w:pPr>
            <w:r>
              <w:rPr>
                <w:rFonts w:ascii="Times New Roman" w:eastAsia="Times New Roman" w:hAnsi="Times New Roman" w:cs="Times New Roman"/>
                <w:b/>
                <w:bCs/>
                <w:i/>
                <w:sz w:val="18"/>
                <w:szCs w:val="18"/>
                <w:lang w:eastAsia="ru-RU"/>
              </w:rPr>
              <w:t>136 890,8</w:t>
            </w:r>
          </w:p>
        </w:tc>
        <w:tc>
          <w:tcPr>
            <w:tcW w:w="992" w:type="dxa"/>
            <w:shd w:val="clear" w:color="000000" w:fill="F2F2F2"/>
            <w:noWrap/>
            <w:vAlign w:val="bottom"/>
            <w:hideMark/>
          </w:tcPr>
          <w:p w:rsidR="0004304E" w:rsidRPr="0089773D" w:rsidRDefault="0004304E" w:rsidP="00BF0E87">
            <w:pPr>
              <w:spacing w:after="0" w:line="240" w:lineRule="auto"/>
              <w:jc w:val="right"/>
              <w:rPr>
                <w:rFonts w:ascii="Times New Roman" w:eastAsia="Times New Roman" w:hAnsi="Times New Roman" w:cs="Times New Roman"/>
                <w:b/>
                <w:bCs/>
                <w:i/>
                <w:sz w:val="18"/>
                <w:szCs w:val="18"/>
                <w:lang w:eastAsia="ru-RU"/>
              </w:rPr>
            </w:pPr>
            <w:r>
              <w:rPr>
                <w:rFonts w:ascii="Times New Roman" w:eastAsia="Times New Roman" w:hAnsi="Times New Roman" w:cs="Times New Roman"/>
                <w:b/>
                <w:bCs/>
                <w:i/>
                <w:sz w:val="18"/>
                <w:szCs w:val="18"/>
                <w:lang w:eastAsia="ru-RU"/>
              </w:rPr>
              <w:t>132 249,3</w:t>
            </w:r>
          </w:p>
        </w:tc>
        <w:tc>
          <w:tcPr>
            <w:tcW w:w="851" w:type="dxa"/>
            <w:shd w:val="clear" w:color="auto" w:fill="auto"/>
            <w:noWrap/>
            <w:vAlign w:val="bottom"/>
            <w:hideMark/>
          </w:tcPr>
          <w:p w:rsidR="0004304E" w:rsidRPr="0089773D" w:rsidRDefault="0004304E" w:rsidP="00BF0E87">
            <w:pPr>
              <w:spacing w:after="0" w:line="240" w:lineRule="auto"/>
              <w:jc w:val="right"/>
              <w:rPr>
                <w:rFonts w:ascii="Times New Roman" w:eastAsia="Times New Roman" w:hAnsi="Times New Roman" w:cs="Times New Roman"/>
                <w:b/>
                <w:i/>
                <w:sz w:val="18"/>
                <w:szCs w:val="18"/>
                <w:lang w:eastAsia="ru-RU"/>
              </w:rPr>
            </w:pPr>
            <w:r>
              <w:rPr>
                <w:rFonts w:ascii="Times New Roman" w:eastAsia="Times New Roman" w:hAnsi="Times New Roman" w:cs="Times New Roman"/>
                <w:b/>
                <w:i/>
                <w:sz w:val="18"/>
                <w:szCs w:val="18"/>
                <w:lang w:eastAsia="ru-RU"/>
              </w:rPr>
              <w:t>-4 641,5</w:t>
            </w:r>
          </w:p>
        </w:tc>
        <w:tc>
          <w:tcPr>
            <w:tcW w:w="708" w:type="dxa"/>
            <w:shd w:val="clear" w:color="auto" w:fill="auto"/>
            <w:noWrap/>
            <w:vAlign w:val="bottom"/>
            <w:hideMark/>
          </w:tcPr>
          <w:p w:rsidR="0004304E" w:rsidRPr="0089773D" w:rsidRDefault="0004304E" w:rsidP="00BF0E87">
            <w:pPr>
              <w:spacing w:after="0" w:line="240" w:lineRule="auto"/>
              <w:jc w:val="right"/>
              <w:rPr>
                <w:rFonts w:ascii="Times New Roman" w:eastAsia="Times New Roman" w:hAnsi="Times New Roman" w:cs="Times New Roman"/>
                <w:b/>
                <w:i/>
                <w:sz w:val="18"/>
                <w:szCs w:val="18"/>
                <w:lang w:eastAsia="ru-RU"/>
              </w:rPr>
            </w:pPr>
            <w:r>
              <w:rPr>
                <w:rFonts w:ascii="Times New Roman" w:eastAsia="Times New Roman" w:hAnsi="Times New Roman" w:cs="Times New Roman"/>
                <w:b/>
                <w:i/>
                <w:sz w:val="18"/>
                <w:szCs w:val="18"/>
                <w:lang w:eastAsia="ru-RU"/>
              </w:rPr>
              <w:t>96,6</w:t>
            </w:r>
          </w:p>
        </w:tc>
      </w:tr>
      <w:tr w:rsidR="0004304E" w:rsidRPr="00911803" w:rsidTr="0089773D">
        <w:trPr>
          <w:trHeight w:val="613"/>
        </w:trPr>
        <w:tc>
          <w:tcPr>
            <w:tcW w:w="4537" w:type="dxa"/>
            <w:shd w:val="clear" w:color="auto" w:fill="auto"/>
            <w:vAlign w:val="bottom"/>
            <w:hideMark/>
          </w:tcPr>
          <w:p w:rsidR="0004304E" w:rsidRPr="00807D2A" w:rsidRDefault="0004304E" w:rsidP="00807D2A">
            <w:pPr>
              <w:autoSpaceDE w:val="0"/>
              <w:autoSpaceDN w:val="0"/>
              <w:adjustRightInd w:val="0"/>
              <w:spacing w:after="0" w:line="240" w:lineRule="auto"/>
              <w:jc w:val="both"/>
              <w:rPr>
                <w:rFonts w:ascii="Times New Roman" w:hAnsi="Times New Roman" w:cs="Times New Roman"/>
                <w:bCs/>
                <w:sz w:val="18"/>
                <w:szCs w:val="18"/>
              </w:rPr>
            </w:pPr>
            <w:r w:rsidRPr="00A1562F">
              <w:rPr>
                <w:rFonts w:ascii="Times New Roman" w:hAnsi="Times New Roman" w:cs="Times New Roman"/>
                <w:bCs/>
                <w:sz w:val="18"/>
                <w:szCs w:val="18"/>
              </w:rPr>
              <w:t>Прочие субсидии бюджетам муниципальных округов (субсидии на дорожную деятельность в отношении автомобильных дорог местного значения в границах городов, удостоенных почетного звания Российской Федерации "Город воинской славы")</w:t>
            </w:r>
          </w:p>
        </w:tc>
        <w:tc>
          <w:tcPr>
            <w:tcW w:w="1985" w:type="dxa"/>
            <w:shd w:val="clear" w:color="auto" w:fill="auto"/>
            <w:noWrap/>
            <w:vAlign w:val="bottom"/>
            <w:hideMark/>
          </w:tcPr>
          <w:p w:rsidR="0004304E" w:rsidRDefault="0004304E" w:rsidP="00D0622D">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2 02 29999 14 6001 150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20 000,0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19 649,4</w:t>
            </w:r>
          </w:p>
        </w:tc>
        <w:tc>
          <w:tcPr>
            <w:tcW w:w="851"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-350,6</w:t>
            </w:r>
          </w:p>
        </w:tc>
        <w:tc>
          <w:tcPr>
            <w:tcW w:w="708"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98,2</w:t>
            </w:r>
          </w:p>
        </w:tc>
      </w:tr>
      <w:tr w:rsidR="0004304E" w:rsidRPr="00911803" w:rsidTr="0089773D">
        <w:trPr>
          <w:trHeight w:val="613"/>
        </w:trPr>
        <w:tc>
          <w:tcPr>
            <w:tcW w:w="4537" w:type="dxa"/>
            <w:shd w:val="clear" w:color="auto" w:fill="auto"/>
            <w:vAlign w:val="bottom"/>
            <w:hideMark/>
          </w:tcPr>
          <w:p w:rsidR="0004304E" w:rsidRPr="00807D2A" w:rsidRDefault="0004304E" w:rsidP="00807D2A">
            <w:pPr>
              <w:autoSpaceDE w:val="0"/>
              <w:autoSpaceDN w:val="0"/>
              <w:adjustRightInd w:val="0"/>
              <w:spacing w:after="0" w:line="240" w:lineRule="auto"/>
              <w:jc w:val="both"/>
              <w:rPr>
                <w:rFonts w:ascii="Times New Roman" w:hAnsi="Times New Roman" w:cs="Times New Roman"/>
                <w:bCs/>
                <w:sz w:val="18"/>
                <w:szCs w:val="18"/>
              </w:rPr>
            </w:pPr>
            <w:r w:rsidRPr="00AF6516">
              <w:rPr>
                <w:rFonts w:ascii="Times New Roman" w:hAnsi="Times New Roman" w:cs="Times New Roman"/>
                <w:bCs/>
                <w:sz w:val="18"/>
                <w:szCs w:val="18"/>
              </w:rPr>
              <w:t>Прочие субсидии бюджетам муниципальных округов (субсидии на проектирование, строительство, реконструкцию, капитальный ремонт и ремонт автомобильных дорог общего пользования местного значения с твердым покрытием до сельских населенных пунктов, не имеющих круглогодичной связи с сетью автомобильных дорог общего пользования)</w:t>
            </w:r>
          </w:p>
        </w:tc>
        <w:tc>
          <w:tcPr>
            <w:tcW w:w="1985" w:type="dxa"/>
            <w:shd w:val="clear" w:color="auto" w:fill="auto"/>
            <w:noWrap/>
            <w:vAlign w:val="bottom"/>
            <w:hideMark/>
          </w:tcPr>
          <w:p w:rsidR="0004304E" w:rsidRDefault="0004304E" w:rsidP="00AF6516">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2 02 29999 14 6002 150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78 800,0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78 193,9</w:t>
            </w:r>
          </w:p>
        </w:tc>
        <w:tc>
          <w:tcPr>
            <w:tcW w:w="851"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-606,1</w:t>
            </w:r>
          </w:p>
        </w:tc>
        <w:tc>
          <w:tcPr>
            <w:tcW w:w="708"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99,2</w:t>
            </w:r>
          </w:p>
        </w:tc>
      </w:tr>
      <w:tr w:rsidR="0004304E" w:rsidRPr="00911803" w:rsidTr="0089773D">
        <w:trPr>
          <w:trHeight w:val="613"/>
        </w:trPr>
        <w:tc>
          <w:tcPr>
            <w:tcW w:w="4537" w:type="dxa"/>
            <w:shd w:val="clear" w:color="auto" w:fill="auto"/>
            <w:vAlign w:val="bottom"/>
            <w:hideMark/>
          </w:tcPr>
          <w:p w:rsidR="0004304E" w:rsidRPr="00807D2A" w:rsidRDefault="0004304E" w:rsidP="00807D2A">
            <w:pPr>
              <w:autoSpaceDE w:val="0"/>
              <w:autoSpaceDN w:val="0"/>
              <w:adjustRightInd w:val="0"/>
              <w:spacing w:after="0" w:line="240" w:lineRule="auto"/>
              <w:jc w:val="both"/>
              <w:rPr>
                <w:rFonts w:ascii="Times New Roman" w:hAnsi="Times New Roman" w:cs="Times New Roman"/>
                <w:bCs/>
                <w:sz w:val="18"/>
                <w:szCs w:val="18"/>
              </w:rPr>
            </w:pPr>
            <w:r w:rsidRPr="00567760">
              <w:rPr>
                <w:rFonts w:ascii="Times New Roman" w:hAnsi="Times New Roman" w:cs="Times New Roman"/>
                <w:bCs/>
                <w:sz w:val="18"/>
                <w:szCs w:val="18"/>
              </w:rPr>
              <w:t>Прочие субсидии бюджетам муниципальных округов (субсидии на проектирование, строительство, реконструкцию, капитальный ремонт и ремонт автомобильных дорог общего пользования местного значения)</w:t>
            </w:r>
          </w:p>
        </w:tc>
        <w:tc>
          <w:tcPr>
            <w:tcW w:w="1985" w:type="dxa"/>
            <w:shd w:val="clear" w:color="auto" w:fill="auto"/>
            <w:noWrap/>
            <w:vAlign w:val="bottom"/>
            <w:hideMark/>
          </w:tcPr>
          <w:p w:rsidR="0004304E" w:rsidRDefault="0004304E" w:rsidP="00567760">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2 02 29999 14 6003 150</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38 090,8</w:t>
            </w:r>
          </w:p>
        </w:tc>
        <w:tc>
          <w:tcPr>
            <w:tcW w:w="992" w:type="dxa"/>
            <w:shd w:val="clear" w:color="000000" w:fill="F2F2F2"/>
            <w:noWrap/>
            <w:vAlign w:val="bottom"/>
            <w:hideMark/>
          </w:tcPr>
          <w:p w:rsidR="0004304E" w:rsidRPr="00D0622D" w:rsidRDefault="0004304E" w:rsidP="00BF0E87">
            <w:pPr>
              <w:spacing w:after="0" w:line="240" w:lineRule="auto"/>
              <w:jc w:val="right"/>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34 406,0</w:t>
            </w:r>
          </w:p>
        </w:tc>
        <w:tc>
          <w:tcPr>
            <w:tcW w:w="851"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-3 684,8</w:t>
            </w:r>
          </w:p>
        </w:tc>
        <w:tc>
          <w:tcPr>
            <w:tcW w:w="708" w:type="dxa"/>
            <w:shd w:val="clear" w:color="auto" w:fill="auto"/>
            <w:noWrap/>
            <w:vAlign w:val="bottom"/>
            <w:hideMark/>
          </w:tcPr>
          <w:p w:rsidR="0004304E" w:rsidRDefault="0004304E" w:rsidP="00BF0E87">
            <w:pPr>
              <w:spacing w:after="0" w:line="240" w:lineRule="auto"/>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90,3</w:t>
            </w:r>
          </w:p>
        </w:tc>
      </w:tr>
      <w:tr w:rsidR="0004304E" w:rsidRPr="00911803" w:rsidTr="0089773D">
        <w:trPr>
          <w:trHeight w:val="300"/>
        </w:trPr>
        <w:tc>
          <w:tcPr>
            <w:tcW w:w="4537" w:type="dxa"/>
            <w:shd w:val="clear" w:color="000000" w:fill="D8D8D8"/>
            <w:noWrap/>
            <w:vAlign w:val="bottom"/>
            <w:hideMark/>
          </w:tcPr>
          <w:p w:rsidR="0004304E" w:rsidRPr="00911803" w:rsidRDefault="0004304E" w:rsidP="00BF0E87">
            <w:pPr>
              <w:spacing w:after="0" w:line="240" w:lineRule="auto"/>
              <w:jc w:val="center"/>
              <w:rPr>
                <w:rFonts w:ascii="Times New Roman" w:eastAsia="Times New Roman" w:hAnsi="Times New Roman" w:cs="Times New Roman"/>
                <w:b/>
                <w:bCs/>
                <w:sz w:val="18"/>
                <w:szCs w:val="18"/>
                <w:lang w:eastAsia="ru-RU"/>
              </w:rPr>
            </w:pPr>
            <w:r w:rsidRPr="00911803">
              <w:rPr>
                <w:rFonts w:ascii="Times New Roman" w:eastAsia="Times New Roman" w:hAnsi="Times New Roman" w:cs="Times New Roman"/>
                <w:b/>
                <w:bCs/>
                <w:sz w:val="18"/>
                <w:szCs w:val="18"/>
                <w:lang w:eastAsia="ru-RU"/>
              </w:rPr>
              <w:t xml:space="preserve">ДОХОДЫ </w:t>
            </w:r>
            <w:r>
              <w:rPr>
                <w:rFonts w:ascii="Times New Roman" w:eastAsia="Times New Roman" w:hAnsi="Times New Roman" w:cs="Times New Roman"/>
                <w:b/>
                <w:bCs/>
                <w:sz w:val="18"/>
                <w:szCs w:val="18"/>
                <w:lang w:eastAsia="ru-RU"/>
              </w:rPr>
              <w:t xml:space="preserve"> ВСЕГО</w:t>
            </w:r>
          </w:p>
        </w:tc>
        <w:tc>
          <w:tcPr>
            <w:tcW w:w="1985" w:type="dxa"/>
            <w:shd w:val="clear" w:color="000000" w:fill="D8D8D8"/>
            <w:noWrap/>
            <w:vAlign w:val="bottom"/>
            <w:hideMark/>
          </w:tcPr>
          <w:p w:rsidR="0004304E" w:rsidRPr="00911803" w:rsidRDefault="0004304E" w:rsidP="00BF0E87">
            <w:pPr>
              <w:spacing w:after="0" w:line="240" w:lineRule="auto"/>
              <w:jc w:val="right"/>
              <w:rPr>
                <w:rFonts w:ascii="Times New Roman" w:eastAsia="Times New Roman" w:hAnsi="Times New Roman" w:cs="Times New Roman"/>
                <w:b/>
                <w:bCs/>
                <w:sz w:val="18"/>
                <w:szCs w:val="18"/>
                <w:lang w:eastAsia="ru-RU"/>
              </w:rPr>
            </w:pPr>
          </w:p>
        </w:tc>
        <w:tc>
          <w:tcPr>
            <w:tcW w:w="992" w:type="dxa"/>
            <w:shd w:val="clear" w:color="000000" w:fill="D8D8D8"/>
            <w:noWrap/>
            <w:vAlign w:val="bottom"/>
            <w:hideMark/>
          </w:tcPr>
          <w:p w:rsidR="0004304E" w:rsidRPr="00911803" w:rsidRDefault="0004304E"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171 449,3</w:t>
            </w:r>
          </w:p>
        </w:tc>
        <w:tc>
          <w:tcPr>
            <w:tcW w:w="992" w:type="dxa"/>
            <w:shd w:val="clear" w:color="000000" w:fill="D8D8D8"/>
            <w:noWrap/>
            <w:vAlign w:val="bottom"/>
            <w:hideMark/>
          </w:tcPr>
          <w:p w:rsidR="0004304E" w:rsidRPr="00911803" w:rsidRDefault="0004304E"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166 804,2</w:t>
            </w:r>
          </w:p>
        </w:tc>
        <w:tc>
          <w:tcPr>
            <w:tcW w:w="851" w:type="dxa"/>
            <w:shd w:val="clear" w:color="000000" w:fill="D8D8D8"/>
            <w:noWrap/>
            <w:vAlign w:val="bottom"/>
            <w:hideMark/>
          </w:tcPr>
          <w:p w:rsidR="0004304E" w:rsidRPr="00911803" w:rsidRDefault="0004304E"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-4 645,1</w:t>
            </w:r>
          </w:p>
        </w:tc>
        <w:tc>
          <w:tcPr>
            <w:tcW w:w="708" w:type="dxa"/>
            <w:shd w:val="clear" w:color="000000" w:fill="D8D8D8"/>
            <w:noWrap/>
            <w:vAlign w:val="bottom"/>
            <w:hideMark/>
          </w:tcPr>
          <w:p w:rsidR="0004304E" w:rsidRPr="00911803" w:rsidRDefault="0004304E" w:rsidP="00BF0E87">
            <w:pPr>
              <w:spacing w:after="0" w:line="240" w:lineRule="auto"/>
              <w:jc w:val="right"/>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97,3</w:t>
            </w:r>
          </w:p>
        </w:tc>
      </w:tr>
    </w:tbl>
    <w:p w:rsidR="00BF0E87" w:rsidRPr="00D939C4" w:rsidRDefault="00BF0E87" w:rsidP="00BF0E87">
      <w:pPr>
        <w:spacing w:after="13" w:line="240" w:lineRule="auto"/>
        <w:ind w:right="39" w:firstLine="709"/>
        <w:jc w:val="both"/>
        <w:rPr>
          <w:rFonts w:ascii="Times New Roman" w:eastAsia="Times New Roman" w:hAnsi="Times New Roman" w:cs="Times New Roman"/>
          <w:sz w:val="24"/>
          <w:szCs w:val="24"/>
          <w:lang w:eastAsia="ru-RU"/>
        </w:rPr>
      </w:pPr>
    </w:p>
    <w:p w:rsidR="0022745E" w:rsidRDefault="0022745E" w:rsidP="0022745E">
      <w:pPr>
        <w:spacing w:after="0" w:line="240" w:lineRule="auto"/>
        <w:ind w:firstLine="709"/>
        <w:jc w:val="both"/>
        <w:rPr>
          <w:rFonts w:ascii="Times New Roman" w:eastAsia="Times New Roman" w:hAnsi="Times New Roman" w:cs="Times New Roman"/>
          <w:sz w:val="24"/>
          <w:szCs w:val="24"/>
          <w:lang w:eastAsia="ru-RU"/>
        </w:rPr>
      </w:pPr>
      <w:r w:rsidRPr="00790BC3">
        <w:rPr>
          <w:rFonts w:ascii="Times New Roman" w:eastAsia="Times New Roman" w:hAnsi="Times New Roman" w:cs="Times New Roman"/>
          <w:sz w:val="24"/>
          <w:szCs w:val="24"/>
          <w:lang w:eastAsia="ru-RU"/>
        </w:rPr>
        <w:t xml:space="preserve">Согласно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при плане в сумме </w:t>
      </w:r>
      <w:r w:rsidR="0004304E">
        <w:rPr>
          <w:rFonts w:ascii="Times New Roman" w:eastAsia="Times New Roman" w:hAnsi="Times New Roman" w:cs="Times New Roman"/>
          <w:b/>
          <w:sz w:val="24"/>
          <w:szCs w:val="24"/>
          <w:lang w:eastAsia="ru-RU"/>
        </w:rPr>
        <w:t>171 449,3</w:t>
      </w:r>
      <w:r>
        <w:rPr>
          <w:rFonts w:ascii="Times New Roman" w:eastAsia="Times New Roman" w:hAnsi="Times New Roman" w:cs="Times New Roman"/>
          <w:b/>
          <w:sz w:val="24"/>
          <w:szCs w:val="24"/>
          <w:lang w:eastAsia="ru-RU"/>
        </w:rPr>
        <w:t xml:space="preserve">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sidR="0004304E">
        <w:rPr>
          <w:rFonts w:ascii="Times New Roman" w:eastAsia="Times New Roman" w:hAnsi="Times New Roman" w:cs="Times New Roman"/>
          <w:b/>
          <w:sz w:val="24"/>
          <w:szCs w:val="24"/>
          <w:lang w:eastAsia="ru-RU"/>
        </w:rPr>
        <w:t>166 804,2</w:t>
      </w:r>
      <w:r w:rsidRPr="00790BC3">
        <w:rPr>
          <w:rFonts w:ascii="Times New Roman" w:eastAsia="Times New Roman" w:hAnsi="Times New Roman" w:cs="Times New Roman"/>
          <w:sz w:val="24"/>
          <w:szCs w:val="24"/>
          <w:lang w:eastAsia="ru-RU"/>
        </w:rPr>
        <w:t xml:space="preserve"> тыс.рублей или на </w:t>
      </w:r>
      <w:r w:rsidR="0004304E">
        <w:rPr>
          <w:rFonts w:ascii="Times New Roman" w:eastAsia="Times New Roman" w:hAnsi="Times New Roman" w:cs="Times New Roman"/>
          <w:b/>
          <w:sz w:val="24"/>
          <w:szCs w:val="24"/>
          <w:lang w:eastAsia="ru-RU"/>
        </w:rPr>
        <w:t>9</w:t>
      </w:r>
      <w:r>
        <w:rPr>
          <w:rFonts w:ascii="Times New Roman" w:eastAsia="Times New Roman" w:hAnsi="Times New Roman" w:cs="Times New Roman"/>
          <w:b/>
          <w:sz w:val="24"/>
          <w:szCs w:val="24"/>
          <w:lang w:eastAsia="ru-RU"/>
        </w:rPr>
        <w:t>7,</w:t>
      </w:r>
      <w:r w:rsidR="0004304E">
        <w:rPr>
          <w:rFonts w:ascii="Times New Roman" w:eastAsia="Times New Roman" w:hAnsi="Times New Roman" w:cs="Times New Roman"/>
          <w:b/>
          <w:sz w:val="24"/>
          <w:szCs w:val="24"/>
          <w:lang w:eastAsia="ru-RU"/>
        </w:rPr>
        <w:t>3</w:t>
      </w:r>
      <w:r w:rsidRPr="00790BC3">
        <w:rPr>
          <w:rFonts w:ascii="Times New Roman" w:eastAsia="Times New Roman" w:hAnsi="Times New Roman" w:cs="Times New Roman"/>
          <w:sz w:val="24"/>
          <w:szCs w:val="24"/>
          <w:lang w:eastAsia="ru-RU"/>
        </w:rPr>
        <w:t>% от утвержденных бюджетных назначений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D97FF0" w:rsidRDefault="00D97FF0" w:rsidP="00D97FF0">
      <w:pPr>
        <w:spacing w:after="0" w:line="240" w:lineRule="auto"/>
        <w:ind w:firstLine="709"/>
        <w:jc w:val="both"/>
        <w:rPr>
          <w:rFonts w:ascii="Times New Roman" w:eastAsia="Times New Roman" w:hAnsi="Times New Roman" w:cs="Times New Roman"/>
          <w:sz w:val="24"/>
          <w:lang w:eastAsia="ru-RU"/>
        </w:rPr>
      </w:pPr>
      <w:r w:rsidRPr="00D97FF0">
        <w:rPr>
          <w:rFonts w:ascii="Times New Roman" w:eastAsia="Times New Roman" w:hAnsi="Times New Roman" w:cs="Times New Roman"/>
          <w:sz w:val="24"/>
          <w:lang w:eastAsia="ru-RU"/>
        </w:rPr>
        <w:t>Данные ф.0503127 «Отчёт об исполнении бюджета» подтверждены соответствующими показателями, указанными ф.0503123 «Отчет о движении денежных средств» и в ф.0503164 «Сведения об исполнении бюджета».</w:t>
      </w:r>
    </w:p>
    <w:p w:rsidR="008A124F" w:rsidRDefault="008A124F" w:rsidP="00A474B7">
      <w:pPr>
        <w:autoSpaceDE w:val="0"/>
        <w:autoSpaceDN w:val="0"/>
        <w:adjustRightInd w:val="0"/>
        <w:spacing w:after="0" w:line="240" w:lineRule="auto"/>
        <w:ind w:firstLine="709"/>
        <w:jc w:val="both"/>
        <w:rPr>
          <w:rFonts w:ascii="Times New Roman" w:hAnsi="Times New Roman" w:cs="Times New Roman"/>
          <w:sz w:val="24"/>
          <w:szCs w:val="24"/>
        </w:rPr>
      </w:pPr>
    </w:p>
    <w:p w:rsidR="00D7691C" w:rsidRDefault="00D7691C" w:rsidP="00A474B7">
      <w:pPr>
        <w:autoSpaceDE w:val="0"/>
        <w:autoSpaceDN w:val="0"/>
        <w:adjustRightInd w:val="0"/>
        <w:spacing w:after="0" w:line="240" w:lineRule="auto"/>
        <w:ind w:firstLine="709"/>
        <w:jc w:val="both"/>
        <w:rPr>
          <w:rFonts w:ascii="Times New Roman" w:hAnsi="Times New Roman" w:cs="Times New Roman"/>
          <w:sz w:val="24"/>
          <w:szCs w:val="24"/>
        </w:rPr>
      </w:pPr>
    </w:p>
    <w:p w:rsidR="00D7691C" w:rsidRDefault="00D7691C" w:rsidP="00A474B7">
      <w:pPr>
        <w:autoSpaceDE w:val="0"/>
        <w:autoSpaceDN w:val="0"/>
        <w:adjustRightInd w:val="0"/>
        <w:spacing w:after="0" w:line="240" w:lineRule="auto"/>
        <w:ind w:firstLine="709"/>
        <w:jc w:val="both"/>
        <w:rPr>
          <w:rFonts w:ascii="Times New Roman" w:hAnsi="Times New Roman" w:cs="Times New Roman"/>
          <w:sz w:val="24"/>
          <w:szCs w:val="24"/>
        </w:rPr>
      </w:pPr>
    </w:p>
    <w:p w:rsidR="008A124F" w:rsidRDefault="008A124F" w:rsidP="008A124F">
      <w:pPr>
        <w:spacing w:after="0" w:line="240" w:lineRule="auto"/>
        <w:jc w:val="center"/>
        <w:rPr>
          <w:rFonts w:ascii="Times New Roman" w:hAnsi="Times New Roman" w:cs="Times New Roman"/>
          <w:b/>
          <w:sz w:val="24"/>
          <w:szCs w:val="24"/>
        </w:rPr>
      </w:pPr>
      <w:r w:rsidRPr="00BF0E87">
        <w:rPr>
          <w:rFonts w:ascii="Times New Roman" w:hAnsi="Times New Roman" w:cs="Times New Roman"/>
          <w:b/>
          <w:sz w:val="24"/>
          <w:szCs w:val="24"/>
        </w:rPr>
        <w:lastRenderedPageBreak/>
        <w:t xml:space="preserve">Исполнение </w:t>
      </w:r>
      <w:r>
        <w:rPr>
          <w:rFonts w:ascii="Times New Roman" w:hAnsi="Times New Roman" w:cs="Times New Roman"/>
          <w:b/>
          <w:sz w:val="24"/>
          <w:szCs w:val="24"/>
        </w:rPr>
        <w:t>утвержденных бюджетных</w:t>
      </w:r>
      <w:r w:rsidRPr="00BF0E87">
        <w:rPr>
          <w:rFonts w:ascii="Times New Roman" w:hAnsi="Times New Roman" w:cs="Times New Roman"/>
          <w:b/>
          <w:sz w:val="24"/>
          <w:szCs w:val="24"/>
        </w:rPr>
        <w:t xml:space="preserve"> назначений по </w:t>
      </w:r>
      <w:r>
        <w:rPr>
          <w:rFonts w:ascii="Times New Roman" w:hAnsi="Times New Roman" w:cs="Times New Roman"/>
          <w:b/>
          <w:sz w:val="24"/>
          <w:szCs w:val="24"/>
        </w:rPr>
        <w:t>рас</w:t>
      </w:r>
      <w:r w:rsidRPr="00BF0E87">
        <w:rPr>
          <w:rFonts w:ascii="Times New Roman" w:hAnsi="Times New Roman" w:cs="Times New Roman"/>
          <w:b/>
          <w:sz w:val="24"/>
          <w:szCs w:val="24"/>
        </w:rPr>
        <w:t>ходам</w:t>
      </w:r>
    </w:p>
    <w:p w:rsidR="0054078B" w:rsidRDefault="0054078B" w:rsidP="008A124F">
      <w:pPr>
        <w:spacing w:after="0" w:line="240" w:lineRule="auto"/>
        <w:jc w:val="center"/>
        <w:rPr>
          <w:rFonts w:ascii="Times New Roman" w:hAnsi="Times New Roman" w:cs="Times New Roman"/>
          <w:b/>
          <w:sz w:val="24"/>
          <w:szCs w:val="24"/>
        </w:rPr>
      </w:pPr>
    </w:p>
    <w:p w:rsidR="0054078B" w:rsidRDefault="0054078B" w:rsidP="0054078B">
      <w:pPr>
        <w:spacing w:after="13"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Вяземского </w:t>
      </w:r>
      <w:r>
        <w:rPr>
          <w:rFonts w:ascii="Times New Roman" w:eastAsia="Times New Roman" w:hAnsi="Times New Roman" w:cs="Times New Roman"/>
          <w:sz w:val="24"/>
          <w:szCs w:val="24"/>
          <w:lang w:eastAsia="ru-RU"/>
        </w:rPr>
        <w:t>окружного</w:t>
      </w:r>
      <w:r w:rsidRPr="00464B5F">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464B5F">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464B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72</w:t>
      </w:r>
      <w:r w:rsidRPr="00464B5F">
        <w:rPr>
          <w:rFonts w:ascii="Times New Roman" w:eastAsia="Times New Roman" w:hAnsi="Times New Roman" w:cs="Times New Roman"/>
          <w:sz w:val="24"/>
          <w:szCs w:val="24"/>
          <w:lang w:eastAsia="ru-RU"/>
        </w:rPr>
        <w:t xml:space="preserve"> «О бюджете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464B5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Смоленской области на 202</w:t>
      </w:r>
      <w:r>
        <w:rPr>
          <w:rFonts w:ascii="Times New Roman" w:eastAsia="Times New Roman" w:hAnsi="Times New Roman" w:cs="Times New Roman"/>
          <w:sz w:val="24"/>
          <w:szCs w:val="24"/>
          <w:lang w:eastAsia="ru-RU"/>
        </w:rPr>
        <w:t>5</w:t>
      </w:r>
      <w:r w:rsidRPr="00464B5F">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464B5F">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464B5F">
        <w:rPr>
          <w:rFonts w:ascii="Times New Roman" w:eastAsia="Times New Roman" w:hAnsi="Times New Roman" w:cs="Times New Roman"/>
          <w:sz w:val="24"/>
          <w:szCs w:val="24"/>
          <w:lang w:eastAsia="ru-RU"/>
        </w:rPr>
        <w:t xml:space="preserve"> годов» </w:t>
      </w:r>
      <w:r>
        <w:rPr>
          <w:rFonts w:ascii="Times New Roman" w:eastAsia="Times New Roman" w:hAnsi="Times New Roman" w:cs="Times New Roman"/>
          <w:sz w:val="24"/>
          <w:szCs w:val="24"/>
          <w:lang w:eastAsia="ru-RU"/>
        </w:rPr>
        <w:t xml:space="preserve">(с изменениями) </w:t>
      </w:r>
      <w:r w:rsidRPr="00464B5F">
        <w:rPr>
          <w:rFonts w:ascii="Times New Roman" w:eastAsia="Times New Roman" w:hAnsi="Times New Roman" w:cs="Times New Roman"/>
          <w:sz w:val="24"/>
          <w:szCs w:val="24"/>
          <w:lang w:eastAsia="ru-RU"/>
        </w:rPr>
        <w:t xml:space="preserve">бюджетные </w:t>
      </w:r>
      <w:r>
        <w:rPr>
          <w:rFonts w:ascii="Times New Roman" w:eastAsia="Times New Roman" w:hAnsi="Times New Roman" w:cs="Times New Roman"/>
          <w:sz w:val="24"/>
          <w:szCs w:val="24"/>
          <w:lang w:eastAsia="ru-RU"/>
        </w:rPr>
        <w:t>назначения</w:t>
      </w:r>
      <w:r w:rsidRPr="00464B5F">
        <w:rPr>
          <w:rFonts w:ascii="Times New Roman" w:eastAsia="Times New Roman" w:hAnsi="Times New Roman" w:cs="Times New Roman"/>
          <w:sz w:val="24"/>
          <w:szCs w:val="24"/>
          <w:lang w:eastAsia="ru-RU"/>
        </w:rPr>
        <w:t xml:space="preserve"> по </w:t>
      </w:r>
      <w:r>
        <w:rPr>
          <w:rFonts w:ascii="Times New Roman" w:eastAsia="Times New Roman" w:hAnsi="Times New Roman" w:cs="Times New Roman"/>
          <w:sz w:val="24"/>
          <w:szCs w:val="24"/>
          <w:lang w:eastAsia="ru-RU"/>
        </w:rPr>
        <w:t xml:space="preserve">расходам </w:t>
      </w:r>
      <w:r w:rsidR="00D57BC0">
        <w:rPr>
          <w:rFonts w:ascii="Times New Roman" w:hAnsi="Times New Roman" w:cs="Times New Roman"/>
          <w:sz w:val="24"/>
          <w:szCs w:val="24"/>
        </w:rPr>
        <w:t>Управлению ЖКХ, транспорта и дорожного хозяйства</w:t>
      </w:r>
      <w:r w:rsidR="00D57BC0" w:rsidRPr="00464B5F">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утверждены в объеме </w:t>
      </w:r>
      <w:r w:rsidR="00D57BC0">
        <w:rPr>
          <w:rFonts w:ascii="Times New Roman" w:eastAsia="Times New Roman" w:hAnsi="Times New Roman" w:cs="Times New Roman"/>
          <w:b/>
          <w:sz w:val="24"/>
          <w:szCs w:val="24"/>
          <w:lang w:eastAsia="ru-RU"/>
        </w:rPr>
        <w:t>367 076,3</w:t>
      </w:r>
      <w:r w:rsidRPr="00464B5F">
        <w:rPr>
          <w:rFonts w:ascii="Times New Roman" w:eastAsia="Times New Roman" w:hAnsi="Times New Roman" w:cs="Times New Roman"/>
          <w:sz w:val="24"/>
          <w:szCs w:val="24"/>
          <w:lang w:eastAsia="ru-RU"/>
        </w:rPr>
        <w:t xml:space="preserve"> тыс</w:t>
      </w:r>
      <w:proofErr w:type="gramStart"/>
      <w:r w:rsidRPr="00464B5F">
        <w:rPr>
          <w:rFonts w:ascii="Times New Roman" w:eastAsia="Times New Roman" w:hAnsi="Times New Roman" w:cs="Times New Roman"/>
          <w:sz w:val="24"/>
          <w:szCs w:val="24"/>
          <w:lang w:eastAsia="ru-RU"/>
        </w:rPr>
        <w:t>.р</w:t>
      </w:r>
      <w:proofErr w:type="gramEnd"/>
      <w:r w:rsidRPr="00464B5F">
        <w:rPr>
          <w:rFonts w:ascii="Times New Roman" w:eastAsia="Times New Roman" w:hAnsi="Times New Roman" w:cs="Times New Roman"/>
          <w:sz w:val="24"/>
          <w:szCs w:val="24"/>
          <w:lang w:eastAsia="ru-RU"/>
        </w:rPr>
        <w:t>ублей.</w:t>
      </w:r>
      <w:r>
        <w:rPr>
          <w:rFonts w:ascii="Times New Roman" w:eastAsia="Times New Roman" w:hAnsi="Times New Roman" w:cs="Times New Roman"/>
          <w:sz w:val="24"/>
          <w:szCs w:val="24"/>
          <w:lang w:eastAsia="ru-RU"/>
        </w:rPr>
        <w:t xml:space="preserve"> </w:t>
      </w:r>
    </w:p>
    <w:p w:rsidR="0054078B" w:rsidRDefault="0054078B" w:rsidP="0054078B">
      <w:pPr>
        <w:spacing w:after="13" w:line="240" w:lineRule="auto"/>
        <w:ind w:right="39" w:firstLine="709"/>
        <w:jc w:val="both"/>
        <w:rPr>
          <w:rFonts w:ascii="Times New Roman" w:eastAsia="Times New Roman" w:hAnsi="Times New Roman" w:cs="Times New Roman"/>
          <w:sz w:val="24"/>
          <w:szCs w:val="24"/>
          <w:lang w:eastAsia="ru-RU"/>
        </w:rPr>
      </w:pPr>
      <w:r w:rsidRPr="00D939C4">
        <w:rPr>
          <w:rFonts w:ascii="Times New Roman" w:eastAsia="Times New Roman" w:hAnsi="Times New Roman" w:cs="Times New Roman"/>
          <w:sz w:val="24"/>
          <w:szCs w:val="24"/>
          <w:lang w:eastAsia="ru-RU"/>
        </w:rPr>
        <w:t xml:space="preserve">Исполнение </w:t>
      </w:r>
      <w:r>
        <w:rPr>
          <w:rFonts w:ascii="Times New Roman" w:eastAsia="Times New Roman" w:hAnsi="Times New Roman" w:cs="Times New Roman"/>
          <w:sz w:val="24"/>
          <w:szCs w:val="24"/>
          <w:lang w:eastAsia="ru-RU"/>
        </w:rPr>
        <w:t>бюджетных</w:t>
      </w:r>
      <w:r w:rsidRPr="00D939C4">
        <w:rPr>
          <w:rFonts w:ascii="Times New Roman" w:eastAsia="Times New Roman" w:hAnsi="Times New Roman" w:cs="Times New Roman"/>
          <w:sz w:val="24"/>
          <w:szCs w:val="24"/>
          <w:lang w:eastAsia="ru-RU"/>
        </w:rPr>
        <w:t xml:space="preserve"> назначений по </w:t>
      </w:r>
      <w:r>
        <w:rPr>
          <w:rFonts w:ascii="Times New Roman" w:eastAsia="Times New Roman" w:hAnsi="Times New Roman" w:cs="Times New Roman"/>
          <w:sz w:val="24"/>
          <w:szCs w:val="24"/>
          <w:lang w:eastAsia="ru-RU"/>
        </w:rPr>
        <w:t>расходам</w:t>
      </w:r>
      <w:r w:rsidRPr="00D939C4">
        <w:rPr>
          <w:rFonts w:ascii="Times New Roman" w:eastAsia="Times New Roman" w:hAnsi="Times New Roman" w:cs="Times New Roman"/>
          <w:sz w:val="24"/>
          <w:szCs w:val="24"/>
          <w:lang w:eastAsia="ru-RU"/>
        </w:rPr>
        <w:t xml:space="preserve">  анализируется по данным</w:t>
      </w:r>
      <w:r>
        <w:rPr>
          <w:rFonts w:ascii="Times New Roman" w:eastAsia="Times New Roman" w:hAnsi="Times New Roman" w:cs="Times New Roman"/>
          <w:sz w:val="24"/>
          <w:szCs w:val="24"/>
          <w:lang w:eastAsia="ru-RU"/>
        </w:rPr>
        <w:t xml:space="preserve"> раздела 2 «Расходы бюджета»</w:t>
      </w:r>
      <w:r w:rsidRPr="00D939C4">
        <w:rPr>
          <w:rFonts w:ascii="Times New Roman" w:eastAsia="Times New Roman" w:hAnsi="Times New Roman" w:cs="Times New Roman"/>
          <w:sz w:val="24"/>
          <w:szCs w:val="24"/>
          <w:lang w:eastAsia="ru-RU"/>
        </w:rPr>
        <w:t xml:space="preserve"> отчет</w:t>
      </w:r>
      <w:r>
        <w:rPr>
          <w:rFonts w:ascii="Times New Roman" w:eastAsia="Times New Roman" w:hAnsi="Times New Roman" w:cs="Times New Roman"/>
          <w:sz w:val="24"/>
          <w:szCs w:val="24"/>
          <w:lang w:eastAsia="ru-RU"/>
        </w:rPr>
        <w:t>а</w:t>
      </w:r>
      <w:r w:rsidRPr="00D939C4">
        <w:rPr>
          <w:rFonts w:ascii="Times New Roman" w:eastAsia="Times New Roman" w:hAnsi="Times New Roman" w:cs="Times New Roman"/>
          <w:sz w:val="24"/>
          <w:szCs w:val="24"/>
          <w:lang w:eastAsia="ru-RU"/>
        </w:rPr>
        <w:t xml:space="preserve">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C21B04" w:rsidRPr="00AA6F79" w:rsidRDefault="00C21B04" w:rsidP="00C21B04">
      <w:pPr>
        <w:spacing w:after="0" w:line="240" w:lineRule="auto"/>
        <w:ind w:left="127" w:right="39" w:firstLine="567"/>
        <w:jc w:val="right"/>
        <w:rPr>
          <w:rFonts w:ascii="Times New Roman" w:eastAsia="Times New Roman" w:hAnsi="Times New Roman" w:cs="Times New Roman"/>
          <w:i/>
          <w:sz w:val="20"/>
          <w:szCs w:val="20"/>
          <w:lang w:eastAsia="ru-RU"/>
        </w:rPr>
      </w:pPr>
      <w:r w:rsidRPr="00AA6F79">
        <w:rPr>
          <w:rFonts w:ascii="Times New Roman" w:eastAsia="Times New Roman" w:hAnsi="Times New Roman" w:cs="Times New Roman"/>
          <w:i/>
          <w:sz w:val="20"/>
          <w:szCs w:val="20"/>
          <w:lang w:eastAsia="ru-RU"/>
        </w:rPr>
        <w:t>(тыс</w:t>
      </w:r>
      <w:proofErr w:type="gramStart"/>
      <w:r w:rsidRPr="00AA6F79">
        <w:rPr>
          <w:rFonts w:ascii="Times New Roman" w:eastAsia="Times New Roman" w:hAnsi="Times New Roman" w:cs="Times New Roman"/>
          <w:i/>
          <w:sz w:val="20"/>
          <w:szCs w:val="20"/>
          <w:lang w:eastAsia="ru-RU"/>
        </w:rPr>
        <w:t>.р</w:t>
      </w:r>
      <w:proofErr w:type="gramEnd"/>
      <w:r w:rsidRPr="00AA6F79">
        <w:rPr>
          <w:rFonts w:ascii="Times New Roman" w:eastAsia="Times New Roman" w:hAnsi="Times New Roman" w:cs="Times New Roman"/>
          <w:i/>
          <w:sz w:val="20"/>
          <w:szCs w:val="20"/>
          <w:lang w:eastAsia="ru-RU"/>
        </w:rPr>
        <w:t>ублей)</w:t>
      </w:r>
    </w:p>
    <w:tbl>
      <w:tblPr>
        <w:tblW w:w="10065" w:type="dxa"/>
        <w:tblInd w:w="-318" w:type="dxa"/>
        <w:tblLayout w:type="fixed"/>
        <w:tblLook w:val="04A0"/>
      </w:tblPr>
      <w:tblGrid>
        <w:gridCol w:w="5246"/>
        <w:gridCol w:w="709"/>
        <w:gridCol w:w="1134"/>
        <w:gridCol w:w="992"/>
        <w:gridCol w:w="1134"/>
        <w:gridCol w:w="850"/>
      </w:tblGrid>
      <w:tr w:rsidR="00C21B04" w:rsidRPr="000C7472" w:rsidTr="00635CAE">
        <w:trPr>
          <w:trHeight w:val="300"/>
          <w:tblHeader/>
        </w:trPr>
        <w:tc>
          <w:tcPr>
            <w:tcW w:w="5246"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наименование</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D8D8D8"/>
            <w:textDirection w:val="btLr"/>
            <w:vAlign w:val="center"/>
            <w:hideMark/>
          </w:tcPr>
          <w:p w:rsidR="00C21B04" w:rsidRPr="00D57BC0" w:rsidRDefault="00C21B04" w:rsidP="00C21B04">
            <w:pPr>
              <w:spacing w:after="0" w:line="240" w:lineRule="auto"/>
              <w:jc w:val="center"/>
              <w:rPr>
                <w:rFonts w:ascii="Times New Roman" w:eastAsia="Times New Roman" w:hAnsi="Times New Roman" w:cs="Times New Roman"/>
                <w:b/>
                <w:bCs/>
                <w:color w:val="000000"/>
                <w:sz w:val="16"/>
                <w:szCs w:val="16"/>
                <w:lang w:eastAsia="ru-RU"/>
              </w:rPr>
            </w:pPr>
            <w:r w:rsidRPr="00D57BC0">
              <w:rPr>
                <w:rFonts w:ascii="Times New Roman" w:eastAsia="Times New Roman" w:hAnsi="Times New Roman" w:cs="Times New Roman"/>
                <w:b/>
                <w:bCs/>
                <w:color w:val="000000"/>
                <w:sz w:val="16"/>
                <w:szCs w:val="16"/>
                <w:lang w:eastAsia="ru-RU"/>
              </w:rPr>
              <w:t>Раздел, подраздел</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C21B04" w:rsidRPr="00911803" w:rsidRDefault="00C21B04" w:rsidP="00C21B04">
            <w:pPr>
              <w:spacing w:after="0" w:line="240" w:lineRule="auto"/>
              <w:ind w:left="-125" w:right="-108"/>
              <w:jc w:val="center"/>
              <w:rPr>
                <w:rFonts w:ascii="Times New Roman" w:eastAsia="Times New Roman" w:hAnsi="Times New Roman" w:cs="Times New Roman"/>
                <w:b/>
                <w:bCs/>
                <w:color w:val="000000"/>
                <w:sz w:val="18"/>
                <w:szCs w:val="18"/>
                <w:lang w:eastAsia="ru-RU"/>
              </w:rPr>
            </w:pPr>
            <w:r w:rsidRPr="00911803">
              <w:rPr>
                <w:rFonts w:ascii="Times New Roman" w:eastAsia="Times New Roman" w:hAnsi="Times New Roman" w:cs="Times New Roman"/>
                <w:b/>
                <w:bCs/>
                <w:color w:val="000000"/>
                <w:sz w:val="18"/>
                <w:szCs w:val="18"/>
                <w:lang w:eastAsia="ru-RU"/>
              </w:rPr>
              <w:t xml:space="preserve">решение от </w:t>
            </w:r>
            <w:r>
              <w:rPr>
                <w:rFonts w:ascii="Times New Roman" w:eastAsia="Times New Roman" w:hAnsi="Times New Roman" w:cs="Times New Roman"/>
                <w:b/>
                <w:bCs/>
                <w:color w:val="000000"/>
                <w:sz w:val="18"/>
                <w:szCs w:val="18"/>
                <w:lang w:eastAsia="ru-RU"/>
              </w:rPr>
              <w:t>18</w:t>
            </w:r>
            <w:r w:rsidRPr="00911803">
              <w:rPr>
                <w:rFonts w:ascii="Times New Roman" w:eastAsia="Times New Roman" w:hAnsi="Times New Roman" w:cs="Times New Roman"/>
                <w:b/>
                <w:bCs/>
                <w:color w:val="000000"/>
                <w:sz w:val="18"/>
                <w:szCs w:val="18"/>
                <w:lang w:eastAsia="ru-RU"/>
              </w:rPr>
              <w:t>.12.202</w:t>
            </w:r>
            <w:r>
              <w:rPr>
                <w:rFonts w:ascii="Times New Roman" w:eastAsia="Times New Roman" w:hAnsi="Times New Roman" w:cs="Times New Roman"/>
                <w:b/>
                <w:bCs/>
                <w:color w:val="000000"/>
                <w:sz w:val="18"/>
                <w:szCs w:val="18"/>
                <w:lang w:eastAsia="ru-RU"/>
              </w:rPr>
              <w:t>4</w:t>
            </w:r>
            <w:r w:rsidRPr="00911803">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72</w:t>
            </w:r>
            <w:r w:rsidRPr="00911803">
              <w:rPr>
                <w:rFonts w:ascii="Times New Roman" w:eastAsia="Times New Roman" w:hAnsi="Times New Roman" w:cs="Times New Roman"/>
                <w:b/>
                <w:bCs/>
                <w:color w:val="000000"/>
                <w:sz w:val="18"/>
                <w:szCs w:val="18"/>
                <w:lang w:eastAsia="ru-RU"/>
              </w:rPr>
              <w:t xml:space="preserve"> (с </w:t>
            </w:r>
            <w:proofErr w:type="spellStart"/>
            <w:r w:rsidRPr="00911803">
              <w:rPr>
                <w:rFonts w:ascii="Times New Roman" w:eastAsia="Times New Roman" w:hAnsi="Times New Roman" w:cs="Times New Roman"/>
                <w:b/>
                <w:bCs/>
                <w:color w:val="000000"/>
                <w:sz w:val="18"/>
                <w:szCs w:val="18"/>
                <w:lang w:eastAsia="ru-RU"/>
              </w:rPr>
              <w:t>изм</w:t>
            </w:r>
            <w:proofErr w:type="spellEnd"/>
            <w:r w:rsidRPr="00911803">
              <w:rPr>
                <w:rFonts w:ascii="Times New Roman" w:eastAsia="Times New Roman" w:hAnsi="Times New Roman" w:cs="Times New Roman"/>
                <w:b/>
                <w:bCs/>
                <w:color w:val="000000"/>
                <w:sz w:val="18"/>
                <w:szCs w:val="18"/>
                <w:lang w:eastAsia="ru-RU"/>
              </w:rPr>
              <w:t>.)</w:t>
            </w:r>
          </w:p>
        </w:tc>
        <w:tc>
          <w:tcPr>
            <w:tcW w:w="2976" w:type="dxa"/>
            <w:gridSpan w:val="3"/>
            <w:tcBorders>
              <w:top w:val="single" w:sz="4" w:space="0" w:color="auto"/>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исполнение за 202</w:t>
            </w:r>
            <w:r>
              <w:rPr>
                <w:rFonts w:ascii="Times New Roman" w:eastAsia="Times New Roman" w:hAnsi="Times New Roman" w:cs="Times New Roman"/>
                <w:b/>
                <w:bCs/>
                <w:color w:val="000000"/>
                <w:sz w:val="18"/>
                <w:szCs w:val="18"/>
                <w:lang w:eastAsia="ru-RU"/>
              </w:rPr>
              <w:t>5</w:t>
            </w:r>
          </w:p>
        </w:tc>
      </w:tr>
      <w:tr w:rsidR="00C21B04" w:rsidRPr="000C7472" w:rsidTr="00635CAE">
        <w:trPr>
          <w:trHeight w:val="510"/>
          <w:tblHeader/>
        </w:trPr>
        <w:tc>
          <w:tcPr>
            <w:tcW w:w="5246" w:type="dxa"/>
            <w:vMerge/>
            <w:tcBorders>
              <w:top w:val="single" w:sz="4" w:space="0" w:color="auto"/>
              <w:left w:val="single" w:sz="4" w:space="0" w:color="auto"/>
              <w:bottom w:val="single" w:sz="4" w:space="0" w:color="auto"/>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21B04" w:rsidRPr="000C7472" w:rsidRDefault="00C21B04" w:rsidP="00C21B04">
            <w:pPr>
              <w:spacing w:after="0" w:line="240" w:lineRule="auto"/>
              <w:rPr>
                <w:rFonts w:ascii="Times New Roman" w:eastAsia="Times New Roman" w:hAnsi="Times New Roman" w:cs="Times New Roman"/>
                <w:b/>
                <w:bCs/>
                <w:color w:val="000000"/>
                <w:sz w:val="18"/>
                <w:szCs w:val="18"/>
                <w:lang w:eastAsia="ru-RU"/>
              </w:rPr>
            </w:pPr>
          </w:p>
        </w:tc>
        <w:tc>
          <w:tcPr>
            <w:tcW w:w="992"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факт</w:t>
            </w:r>
          </w:p>
        </w:tc>
        <w:tc>
          <w:tcPr>
            <w:tcW w:w="1134"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откл.</w:t>
            </w:r>
          </w:p>
        </w:tc>
        <w:tc>
          <w:tcPr>
            <w:tcW w:w="850" w:type="dxa"/>
            <w:tcBorders>
              <w:top w:val="nil"/>
              <w:left w:val="nil"/>
              <w:bottom w:val="single" w:sz="4" w:space="0" w:color="auto"/>
              <w:right w:val="single" w:sz="4" w:space="0" w:color="auto"/>
            </w:tcBorders>
            <w:shd w:val="clear" w:color="000000" w:fill="D8D8D8"/>
            <w:vAlign w:val="center"/>
            <w:hideMark/>
          </w:tcPr>
          <w:p w:rsidR="00C21B04" w:rsidRPr="000C7472" w:rsidRDefault="00C21B04" w:rsidP="00C21B04">
            <w:pPr>
              <w:spacing w:after="0" w:line="240" w:lineRule="auto"/>
              <w:jc w:val="center"/>
              <w:rPr>
                <w:rFonts w:ascii="Times New Roman" w:eastAsia="Times New Roman" w:hAnsi="Times New Roman" w:cs="Times New Roman"/>
                <w:b/>
                <w:bCs/>
                <w:color w:val="000000"/>
                <w:sz w:val="18"/>
                <w:szCs w:val="18"/>
                <w:lang w:eastAsia="ru-RU"/>
              </w:rPr>
            </w:pPr>
            <w:r w:rsidRPr="000C7472">
              <w:rPr>
                <w:rFonts w:ascii="Times New Roman" w:eastAsia="Times New Roman" w:hAnsi="Times New Roman" w:cs="Times New Roman"/>
                <w:b/>
                <w:bCs/>
                <w:color w:val="000000"/>
                <w:sz w:val="18"/>
                <w:szCs w:val="18"/>
                <w:lang w:eastAsia="ru-RU"/>
              </w:rPr>
              <w:t>%</w:t>
            </w:r>
          </w:p>
        </w:tc>
      </w:tr>
      <w:tr w:rsidR="00C21B04" w:rsidRPr="000C7472" w:rsidTr="00635CAE">
        <w:trPr>
          <w:trHeight w:val="232"/>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C21B04" w:rsidRPr="000C7472" w:rsidRDefault="00C21B04"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РАСХОДЫ</w:t>
            </w:r>
          </w:p>
        </w:tc>
        <w:tc>
          <w:tcPr>
            <w:tcW w:w="709" w:type="dxa"/>
            <w:tcBorders>
              <w:top w:val="nil"/>
              <w:left w:val="nil"/>
              <w:bottom w:val="single" w:sz="4" w:space="0" w:color="auto"/>
              <w:right w:val="single" w:sz="4" w:space="0" w:color="auto"/>
            </w:tcBorders>
            <w:shd w:val="clear" w:color="000000" w:fill="F2F2F2"/>
            <w:vAlign w:val="center"/>
            <w:hideMark/>
          </w:tcPr>
          <w:p w:rsidR="00C21B04" w:rsidRPr="000C7472" w:rsidRDefault="00C21B04"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 </w:t>
            </w:r>
          </w:p>
        </w:tc>
        <w:tc>
          <w:tcPr>
            <w:tcW w:w="1134" w:type="dxa"/>
            <w:tcBorders>
              <w:top w:val="nil"/>
              <w:left w:val="nil"/>
              <w:bottom w:val="single" w:sz="4" w:space="0" w:color="auto"/>
              <w:right w:val="single" w:sz="4" w:space="0" w:color="auto"/>
            </w:tcBorders>
            <w:shd w:val="clear" w:color="000000" w:fill="F2F2F2"/>
            <w:noWrap/>
            <w:vAlign w:val="bottom"/>
            <w:hideMark/>
          </w:tcPr>
          <w:p w:rsidR="00C21B04" w:rsidRPr="000C7472" w:rsidRDefault="00D57BC0" w:rsidP="00FC13AB">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367 076,3</w:t>
            </w:r>
          </w:p>
        </w:tc>
        <w:tc>
          <w:tcPr>
            <w:tcW w:w="992" w:type="dxa"/>
            <w:tcBorders>
              <w:top w:val="nil"/>
              <w:left w:val="nil"/>
              <w:bottom w:val="single" w:sz="4" w:space="0" w:color="auto"/>
              <w:right w:val="single" w:sz="4" w:space="0" w:color="auto"/>
            </w:tcBorders>
            <w:shd w:val="clear" w:color="000000" w:fill="F2F2F2"/>
            <w:noWrap/>
            <w:vAlign w:val="bottom"/>
            <w:hideMark/>
          </w:tcPr>
          <w:p w:rsidR="00C21B04" w:rsidRPr="000C7472" w:rsidRDefault="00D57BC0"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360 578,3</w:t>
            </w:r>
          </w:p>
        </w:tc>
        <w:tc>
          <w:tcPr>
            <w:tcW w:w="1134" w:type="dxa"/>
            <w:tcBorders>
              <w:top w:val="nil"/>
              <w:left w:val="nil"/>
              <w:bottom w:val="single" w:sz="4" w:space="0" w:color="auto"/>
              <w:right w:val="single" w:sz="4" w:space="0" w:color="auto"/>
            </w:tcBorders>
            <w:shd w:val="clear" w:color="000000" w:fill="F2F2F2"/>
            <w:noWrap/>
            <w:vAlign w:val="bottom"/>
            <w:hideMark/>
          </w:tcPr>
          <w:p w:rsidR="00C21B04" w:rsidRPr="000C7472" w:rsidRDefault="00D57BC0" w:rsidP="00FC13AB">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-6 498,0</w:t>
            </w:r>
          </w:p>
        </w:tc>
        <w:tc>
          <w:tcPr>
            <w:tcW w:w="850" w:type="dxa"/>
            <w:tcBorders>
              <w:top w:val="nil"/>
              <w:left w:val="nil"/>
              <w:bottom w:val="single" w:sz="4" w:space="0" w:color="auto"/>
              <w:right w:val="single" w:sz="4" w:space="0" w:color="auto"/>
            </w:tcBorders>
            <w:shd w:val="clear" w:color="000000" w:fill="F2F2F2"/>
            <w:noWrap/>
            <w:vAlign w:val="bottom"/>
            <w:hideMark/>
          </w:tcPr>
          <w:p w:rsidR="00C21B04" w:rsidRPr="000C7472" w:rsidRDefault="00D57BC0"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98,2</w:t>
            </w:r>
          </w:p>
        </w:tc>
      </w:tr>
      <w:tr w:rsidR="00E80A3A" w:rsidRPr="000C7472" w:rsidTr="00635CAE">
        <w:trPr>
          <w:trHeight w:val="300"/>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ОБЩЕГОСУДАРСТВЕННЫЕ ВОПРОСЫ</w:t>
            </w:r>
          </w:p>
        </w:tc>
        <w:tc>
          <w:tcPr>
            <w:tcW w:w="709" w:type="dxa"/>
            <w:tcBorders>
              <w:top w:val="nil"/>
              <w:left w:val="nil"/>
              <w:bottom w:val="single" w:sz="4" w:space="0" w:color="auto"/>
              <w:right w:val="single" w:sz="4" w:space="0" w:color="auto"/>
            </w:tcBorders>
            <w:shd w:val="clear" w:color="000000" w:fill="E2EFD9"/>
            <w:vAlign w:val="center"/>
            <w:hideMark/>
          </w:tcPr>
          <w:p w:rsidR="00E80A3A" w:rsidRPr="000C7472" w:rsidRDefault="00E80A3A"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0100</w:t>
            </w:r>
          </w:p>
        </w:tc>
        <w:tc>
          <w:tcPr>
            <w:tcW w:w="1134" w:type="dxa"/>
            <w:tcBorders>
              <w:top w:val="nil"/>
              <w:left w:val="nil"/>
              <w:bottom w:val="single" w:sz="4" w:space="0" w:color="auto"/>
              <w:right w:val="single" w:sz="4" w:space="0" w:color="auto"/>
            </w:tcBorders>
            <w:shd w:val="clear" w:color="000000" w:fill="E2EFD9"/>
            <w:noWrap/>
            <w:vAlign w:val="bottom"/>
            <w:hideMark/>
          </w:tcPr>
          <w:p w:rsidR="00E80A3A" w:rsidRPr="000C7472" w:rsidRDefault="00383F99"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881 ,4</w:t>
            </w:r>
          </w:p>
        </w:tc>
        <w:tc>
          <w:tcPr>
            <w:tcW w:w="992" w:type="dxa"/>
            <w:tcBorders>
              <w:top w:val="nil"/>
              <w:left w:val="nil"/>
              <w:bottom w:val="single" w:sz="4" w:space="0" w:color="auto"/>
              <w:right w:val="single" w:sz="4" w:space="0" w:color="auto"/>
            </w:tcBorders>
            <w:shd w:val="clear" w:color="000000" w:fill="E2EFD9"/>
            <w:noWrap/>
            <w:vAlign w:val="bottom"/>
            <w:hideMark/>
          </w:tcPr>
          <w:p w:rsidR="00E80A3A" w:rsidRPr="000C7472" w:rsidRDefault="00383F99"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881,4</w:t>
            </w:r>
          </w:p>
        </w:tc>
        <w:tc>
          <w:tcPr>
            <w:tcW w:w="1134" w:type="dxa"/>
            <w:tcBorders>
              <w:top w:val="nil"/>
              <w:left w:val="nil"/>
              <w:bottom w:val="single" w:sz="4" w:space="0" w:color="auto"/>
              <w:right w:val="single" w:sz="4" w:space="0" w:color="auto"/>
            </w:tcBorders>
            <w:shd w:val="clear" w:color="000000" w:fill="E2EFD9"/>
            <w:noWrap/>
            <w:vAlign w:val="bottom"/>
            <w:hideMark/>
          </w:tcPr>
          <w:p w:rsidR="00E80A3A" w:rsidRPr="000C7472" w:rsidRDefault="00383F99"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E2EFD9"/>
            <w:noWrap/>
            <w:vAlign w:val="bottom"/>
            <w:hideMark/>
          </w:tcPr>
          <w:p w:rsidR="00E80A3A" w:rsidRPr="000C7472" w:rsidRDefault="00383F99" w:rsidP="00ED242C">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383F99" w:rsidRPr="000C7472" w:rsidTr="00635CAE">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383F99" w:rsidRPr="000C7472" w:rsidRDefault="00383F99" w:rsidP="007D18A5">
            <w:pPr>
              <w:spacing w:after="0" w:line="240" w:lineRule="auto"/>
              <w:ind w:left="-108" w:right="-108"/>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w:t>
            </w:r>
            <w:r w:rsidRPr="000C7472">
              <w:rPr>
                <w:rFonts w:ascii="Times New Roman" w:eastAsia="Times New Roman" w:hAnsi="Times New Roman" w:cs="Times New Roman"/>
                <w:b/>
                <w:bCs/>
                <w:sz w:val="18"/>
                <w:szCs w:val="18"/>
                <w:lang w:eastAsia="ru-RU"/>
              </w:rPr>
              <w:t>ругие общегосударственные вопросы</w:t>
            </w:r>
          </w:p>
        </w:tc>
        <w:tc>
          <w:tcPr>
            <w:tcW w:w="709" w:type="dxa"/>
            <w:tcBorders>
              <w:top w:val="nil"/>
              <w:left w:val="nil"/>
              <w:bottom w:val="single" w:sz="4" w:space="0" w:color="auto"/>
              <w:right w:val="single" w:sz="4" w:space="0" w:color="auto"/>
            </w:tcBorders>
            <w:shd w:val="clear" w:color="000000" w:fill="F2F2F2"/>
            <w:vAlign w:val="center"/>
            <w:hideMark/>
          </w:tcPr>
          <w:p w:rsidR="00383F99" w:rsidRPr="000C7472" w:rsidRDefault="00383F99"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0113</w:t>
            </w:r>
          </w:p>
        </w:tc>
        <w:tc>
          <w:tcPr>
            <w:tcW w:w="1134" w:type="dxa"/>
            <w:tcBorders>
              <w:top w:val="nil"/>
              <w:left w:val="nil"/>
              <w:bottom w:val="single" w:sz="4" w:space="0" w:color="auto"/>
              <w:right w:val="single" w:sz="4" w:space="0" w:color="auto"/>
            </w:tcBorders>
            <w:shd w:val="clear" w:color="000000" w:fill="F2F2F2"/>
            <w:noWrap/>
            <w:vAlign w:val="bottom"/>
            <w:hideMark/>
          </w:tcPr>
          <w:p w:rsidR="00383F99" w:rsidRPr="000C7472" w:rsidRDefault="00383F99" w:rsidP="00383F99">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881 ,4</w:t>
            </w:r>
          </w:p>
        </w:tc>
        <w:tc>
          <w:tcPr>
            <w:tcW w:w="992" w:type="dxa"/>
            <w:tcBorders>
              <w:top w:val="nil"/>
              <w:left w:val="nil"/>
              <w:bottom w:val="single" w:sz="4" w:space="0" w:color="auto"/>
              <w:right w:val="single" w:sz="4" w:space="0" w:color="auto"/>
            </w:tcBorders>
            <w:shd w:val="clear" w:color="000000" w:fill="F2F2F2"/>
            <w:noWrap/>
            <w:vAlign w:val="bottom"/>
            <w:hideMark/>
          </w:tcPr>
          <w:p w:rsidR="00383F99" w:rsidRPr="000C7472" w:rsidRDefault="00383F99" w:rsidP="00383F99">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881,4</w:t>
            </w:r>
          </w:p>
        </w:tc>
        <w:tc>
          <w:tcPr>
            <w:tcW w:w="1134" w:type="dxa"/>
            <w:tcBorders>
              <w:top w:val="nil"/>
              <w:left w:val="nil"/>
              <w:bottom w:val="single" w:sz="4" w:space="0" w:color="auto"/>
              <w:right w:val="single" w:sz="4" w:space="0" w:color="auto"/>
            </w:tcBorders>
            <w:shd w:val="clear" w:color="000000" w:fill="F2F2F2"/>
            <w:noWrap/>
            <w:vAlign w:val="bottom"/>
            <w:hideMark/>
          </w:tcPr>
          <w:p w:rsidR="00383F99" w:rsidRPr="000C7472" w:rsidRDefault="00383F99" w:rsidP="00383F99">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F2F2F2"/>
            <w:noWrap/>
            <w:vAlign w:val="bottom"/>
            <w:hideMark/>
          </w:tcPr>
          <w:p w:rsidR="00383F99" w:rsidRPr="000C7472" w:rsidRDefault="00383F99" w:rsidP="00383F99">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383F99" w:rsidRPr="000C7472" w:rsidTr="00635CAE">
        <w:trPr>
          <w:trHeight w:val="479"/>
        </w:trPr>
        <w:tc>
          <w:tcPr>
            <w:tcW w:w="5246" w:type="dxa"/>
            <w:tcBorders>
              <w:top w:val="nil"/>
              <w:left w:val="single" w:sz="4" w:space="0" w:color="auto"/>
              <w:bottom w:val="single" w:sz="4" w:space="0" w:color="auto"/>
              <w:right w:val="single" w:sz="4" w:space="0" w:color="auto"/>
            </w:tcBorders>
            <w:shd w:val="clear" w:color="000000" w:fill="DEEBF6"/>
            <w:vAlign w:val="center"/>
            <w:hideMark/>
          </w:tcPr>
          <w:p w:rsidR="00383F99" w:rsidRPr="00AF16C9" w:rsidRDefault="00383F99" w:rsidP="00383F99">
            <w:pPr>
              <w:spacing w:after="0" w:line="240" w:lineRule="auto"/>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МП «</w:t>
            </w:r>
            <w:r w:rsidRPr="00AF16C9">
              <w:rPr>
                <w:rFonts w:ascii="Times New Roman" w:hAnsi="Times New Roman" w:cs="Times New Roman"/>
                <w:color w:val="000000"/>
                <w:sz w:val="18"/>
                <w:szCs w:val="18"/>
              </w:rPr>
              <w:t>Развитие дорожно-транспортного комплекса муниципального образования «Вяземский муниципальный округ» Смоленской области</w:t>
            </w:r>
            <w:r w:rsidRPr="00AF16C9">
              <w:rPr>
                <w:rFonts w:ascii="Times New Roman" w:eastAsia="Times New Roman" w:hAnsi="Times New Roman" w:cs="Times New Roman"/>
                <w:bCs/>
                <w:sz w:val="18"/>
                <w:szCs w:val="18"/>
                <w:lang w:eastAsia="ru-RU"/>
              </w:rPr>
              <w:t>»</w:t>
            </w:r>
          </w:p>
        </w:tc>
        <w:tc>
          <w:tcPr>
            <w:tcW w:w="709" w:type="dxa"/>
            <w:tcBorders>
              <w:top w:val="nil"/>
              <w:left w:val="nil"/>
              <w:bottom w:val="single" w:sz="4" w:space="0" w:color="auto"/>
              <w:right w:val="single" w:sz="4" w:space="0" w:color="auto"/>
            </w:tcBorders>
            <w:shd w:val="clear" w:color="000000" w:fill="DEEBF6"/>
            <w:vAlign w:val="center"/>
            <w:hideMark/>
          </w:tcPr>
          <w:p w:rsidR="00383F99" w:rsidRPr="00AF16C9" w:rsidRDefault="00383F99" w:rsidP="00C21B04">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0113</w:t>
            </w:r>
          </w:p>
        </w:tc>
        <w:tc>
          <w:tcPr>
            <w:tcW w:w="1134" w:type="dxa"/>
            <w:tcBorders>
              <w:top w:val="nil"/>
              <w:left w:val="nil"/>
              <w:bottom w:val="single" w:sz="4" w:space="0" w:color="auto"/>
              <w:right w:val="single" w:sz="4" w:space="0" w:color="auto"/>
            </w:tcBorders>
            <w:shd w:val="clear" w:color="000000" w:fill="DEEBF6"/>
            <w:noWrap/>
            <w:vAlign w:val="bottom"/>
            <w:hideMark/>
          </w:tcPr>
          <w:p w:rsidR="00383F99" w:rsidRPr="00AF16C9" w:rsidRDefault="00383F99" w:rsidP="00383F99">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881 ,4</w:t>
            </w:r>
          </w:p>
        </w:tc>
        <w:tc>
          <w:tcPr>
            <w:tcW w:w="992" w:type="dxa"/>
            <w:tcBorders>
              <w:top w:val="nil"/>
              <w:left w:val="nil"/>
              <w:bottom w:val="single" w:sz="4" w:space="0" w:color="auto"/>
              <w:right w:val="single" w:sz="4" w:space="0" w:color="auto"/>
            </w:tcBorders>
            <w:shd w:val="clear" w:color="000000" w:fill="DEEBF6"/>
            <w:noWrap/>
            <w:vAlign w:val="bottom"/>
            <w:hideMark/>
          </w:tcPr>
          <w:p w:rsidR="00383F99" w:rsidRPr="00AF16C9" w:rsidRDefault="00383F99" w:rsidP="00383F99">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881,4</w:t>
            </w:r>
          </w:p>
        </w:tc>
        <w:tc>
          <w:tcPr>
            <w:tcW w:w="1134" w:type="dxa"/>
            <w:tcBorders>
              <w:top w:val="nil"/>
              <w:left w:val="nil"/>
              <w:bottom w:val="single" w:sz="4" w:space="0" w:color="auto"/>
              <w:right w:val="single" w:sz="4" w:space="0" w:color="auto"/>
            </w:tcBorders>
            <w:shd w:val="clear" w:color="000000" w:fill="DEEBF6"/>
            <w:noWrap/>
            <w:vAlign w:val="bottom"/>
            <w:hideMark/>
          </w:tcPr>
          <w:p w:rsidR="00383F99" w:rsidRPr="00AF16C9" w:rsidRDefault="00383F99" w:rsidP="00383F99">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0,0</w:t>
            </w:r>
          </w:p>
        </w:tc>
        <w:tc>
          <w:tcPr>
            <w:tcW w:w="850" w:type="dxa"/>
            <w:tcBorders>
              <w:top w:val="nil"/>
              <w:left w:val="nil"/>
              <w:bottom w:val="single" w:sz="4" w:space="0" w:color="auto"/>
              <w:right w:val="single" w:sz="4" w:space="0" w:color="auto"/>
            </w:tcBorders>
            <w:shd w:val="clear" w:color="000000" w:fill="DEEBF6"/>
            <w:noWrap/>
            <w:vAlign w:val="bottom"/>
            <w:hideMark/>
          </w:tcPr>
          <w:p w:rsidR="00383F99" w:rsidRPr="00AF16C9" w:rsidRDefault="00383F99" w:rsidP="00383F99">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100,0</w:t>
            </w:r>
          </w:p>
        </w:tc>
      </w:tr>
      <w:tr w:rsidR="00383F99" w:rsidRPr="000C7472" w:rsidTr="00635CAE">
        <w:trPr>
          <w:trHeight w:val="435"/>
        </w:trPr>
        <w:tc>
          <w:tcPr>
            <w:tcW w:w="5246" w:type="dxa"/>
            <w:tcBorders>
              <w:top w:val="nil"/>
              <w:left w:val="single" w:sz="4" w:space="0" w:color="auto"/>
              <w:bottom w:val="single" w:sz="4" w:space="0" w:color="auto"/>
              <w:right w:val="single" w:sz="4" w:space="0" w:color="auto"/>
            </w:tcBorders>
            <w:shd w:val="clear" w:color="000000" w:fill="E2EFD9"/>
            <w:vAlign w:val="center"/>
            <w:hideMark/>
          </w:tcPr>
          <w:p w:rsidR="00383F99" w:rsidRPr="000C7472" w:rsidRDefault="00383F99" w:rsidP="00C21B04">
            <w:pPr>
              <w:spacing w:after="0" w:line="240" w:lineRule="auto"/>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НАЦИОНАЛЬНАЯ ЭКОНОМИКА</w:t>
            </w:r>
          </w:p>
        </w:tc>
        <w:tc>
          <w:tcPr>
            <w:tcW w:w="709" w:type="dxa"/>
            <w:tcBorders>
              <w:top w:val="nil"/>
              <w:left w:val="nil"/>
              <w:bottom w:val="single" w:sz="4" w:space="0" w:color="auto"/>
              <w:right w:val="single" w:sz="4" w:space="0" w:color="auto"/>
            </w:tcBorders>
            <w:shd w:val="clear" w:color="000000" w:fill="E2EFD9"/>
            <w:vAlign w:val="center"/>
            <w:hideMark/>
          </w:tcPr>
          <w:p w:rsidR="00383F99" w:rsidRPr="000C7472" w:rsidRDefault="00383F99" w:rsidP="00C21B04">
            <w:pPr>
              <w:spacing w:after="0" w:line="240" w:lineRule="auto"/>
              <w:jc w:val="center"/>
              <w:rPr>
                <w:rFonts w:ascii="Times New Roman" w:eastAsia="Times New Roman" w:hAnsi="Times New Roman" w:cs="Times New Roman"/>
                <w:b/>
                <w:bCs/>
                <w:sz w:val="18"/>
                <w:szCs w:val="18"/>
                <w:lang w:eastAsia="ru-RU"/>
              </w:rPr>
            </w:pPr>
            <w:r w:rsidRPr="000C7472">
              <w:rPr>
                <w:rFonts w:ascii="Times New Roman" w:eastAsia="Times New Roman" w:hAnsi="Times New Roman" w:cs="Times New Roman"/>
                <w:b/>
                <w:bCs/>
                <w:sz w:val="18"/>
                <w:szCs w:val="18"/>
                <w:lang w:eastAsia="ru-RU"/>
              </w:rPr>
              <w:t>0400</w:t>
            </w:r>
          </w:p>
        </w:tc>
        <w:tc>
          <w:tcPr>
            <w:tcW w:w="1134" w:type="dxa"/>
            <w:tcBorders>
              <w:top w:val="nil"/>
              <w:left w:val="nil"/>
              <w:bottom w:val="single" w:sz="4" w:space="0" w:color="auto"/>
              <w:right w:val="single" w:sz="4" w:space="0" w:color="auto"/>
            </w:tcBorders>
            <w:shd w:val="clear" w:color="000000" w:fill="E2EFD9"/>
            <w:noWrap/>
            <w:vAlign w:val="bottom"/>
            <w:hideMark/>
          </w:tcPr>
          <w:p w:rsidR="00383F99" w:rsidRPr="000C7472" w:rsidRDefault="001732B8"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215 170,9</w:t>
            </w:r>
          </w:p>
        </w:tc>
        <w:tc>
          <w:tcPr>
            <w:tcW w:w="992" w:type="dxa"/>
            <w:tcBorders>
              <w:top w:val="nil"/>
              <w:left w:val="nil"/>
              <w:bottom w:val="single" w:sz="4" w:space="0" w:color="auto"/>
              <w:right w:val="single" w:sz="4" w:space="0" w:color="auto"/>
            </w:tcBorders>
            <w:shd w:val="clear" w:color="000000" w:fill="E2EFD9"/>
            <w:noWrap/>
            <w:vAlign w:val="bottom"/>
            <w:hideMark/>
          </w:tcPr>
          <w:p w:rsidR="00383F99" w:rsidRPr="000C7472" w:rsidRDefault="001732B8"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210 426,8</w:t>
            </w:r>
          </w:p>
        </w:tc>
        <w:tc>
          <w:tcPr>
            <w:tcW w:w="1134" w:type="dxa"/>
            <w:tcBorders>
              <w:top w:val="nil"/>
              <w:left w:val="nil"/>
              <w:bottom w:val="single" w:sz="4" w:space="0" w:color="auto"/>
              <w:right w:val="single" w:sz="4" w:space="0" w:color="auto"/>
            </w:tcBorders>
            <w:shd w:val="clear" w:color="000000" w:fill="E2EFD9"/>
            <w:noWrap/>
            <w:vAlign w:val="bottom"/>
            <w:hideMark/>
          </w:tcPr>
          <w:p w:rsidR="00383F99" w:rsidRPr="000C7472" w:rsidRDefault="001732B8"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- 4 744,1</w:t>
            </w:r>
          </w:p>
        </w:tc>
        <w:tc>
          <w:tcPr>
            <w:tcW w:w="850" w:type="dxa"/>
            <w:tcBorders>
              <w:top w:val="nil"/>
              <w:left w:val="nil"/>
              <w:bottom w:val="single" w:sz="4" w:space="0" w:color="auto"/>
              <w:right w:val="single" w:sz="4" w:space="0" w:color="auto"/>
            </w:tcBorders>
            <w:shd w:val="clear" w:color="000000" w:fill="E2EFD9"/>
            <w:noWrap/>
            <w:vAlign w:val="bottom"/>
            <w:hideMark/>
          </w:tcPr>
          <w:p w:rsidR="00383F99" w:rsidRPr="000C7472" w:rsidRDefault="001732B8"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97,8</w:t>
            </w:r>
          </w:p>
        </w:tc>
      </w:tr>
      <w:tr w:rsidR="00383F99" w:rsidRPr="000C7472" w:rsidTr="00635CAE">
        <w:trPr>
          <w:trHeight w:val="300"/>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383F99" w:rsidRPr="000C7472" w:rsidRDefault="001732B8"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Транспорт</w:t>
            </w:r>
          </w:p>
        </w:tc>
        <w:tc>
          <w:tcPr>
            <w:tcW w:w="709" w:type="dxa"/>
            <w:tcBorders>
              <w:top w:val="nil"/>
              <w:left w:val="nil"/>
              <w:bottom w:val="single" w:sz="4" w:space="0" w:color="auto"/>
              <w:right w:val="single" w:sz="4" w:space="0" w:color="auto"/>
            </w:tcBorders>
            <w:shd w:val="clear" w:color="000000" w:fill="F2F2F2"/>
            <w:vAlign w:val="center"/>
            <w:hideMark/>
          </w:tcPr>
          <w:p w:rsidR="00383F99" w:rsidRPr="000C7472" w:rsidRDefault="001732B8"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0408</w:t>
            </w:r>
          </w:p>
        </w:tc>
        <w:tc>
          <w:tcPr>
            <w:tcW w:w="1134" w:type="dxa"/>
            <w:tcBorders>
              <w:top w:val="nil"/>
              <w:left w:val="nil"/>
              <w:bottom w:val="single" w:sz="4" w:space="0" w:color="auto"/>
              <w:right w:val="single" w:sz="4" w:space="0" w:color="auto"/>
            </w:tcBorders>
            <w:shd w:val="clear" w:color="000000" w:fill="F2F2F2"/>
            <w:noWrap/>
            <w:vAlign w:val="bottom"/>
            <w:hideMark/>
          </w:tcPr>
          <w:p w:rsidR="00383F99" w:rsidRPr="000C7472" w:rsidRDefault="001732B8"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10 033,7</w:t>
            </w:r>
          </w:p>
        </w:tc>
        <w:tc>
          <w:tcPr>
            <w:tcW w:w="992" w:type="dxa"/>
            <w:tcBorders>
              <w:top w:val="nil"/>
              <w:left w:val="nil"/>
              <w:bottom w:val="single" w:sz="4" w:space="0" w:color="auto"/>
              <w:right w:val="single" w:sz="4" w:space="0" w:color="auto"/>
            </w:tcBorders>
            <w:shd w:val="clear" w:color="000000" w:fill="F2F2F2"/>
            <w:noWrap/>
            <w:vAlign w:val="bottom"/>
            <w:hideMark/>
          </w:tcPr>
          <w:p w:rsidR="00383F99" w:rsidRPr="000C7472" w:rsidRDefault="001732B8"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10 032,2</w:t>
            </w:r>
          </w:p>
        </w:tc>
        <w:tc>
          <w:tcPr>
            <w:tcW w:w="1134" w:type="dxa"/>
            <w:tcBorders>
              <w:top w:val="nil"/>
              <w:left w:val="nil"/>
              <w:bottom w:val="single" w:sz="4" w:space="0" w:color="auto"/>
              <w:right w:val="single" w:sz="4" w:space="0" w:color="auto"/>
            </w:tcBorders>
            <w:shd w:val="clear" w:color="000000" w:fill="F2F2F2"/>
            <w:noWrap/>
            <w:vAlign w:val="bottom"/>
            <w:hideMark/>
          </w:tcPr>
          <w:p w:rsidR="00383F99" w:rsidRPr="000C7472" w:rsidRDefault="001732B8"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-1,5</w:t>
            </w:r>
          </w:p>
        </w:tc>
        <w:tc>
          <w:tcPr>
            <w:tcW w:w="850" w:type="dxa"/>
            <w:tcBorders>
              <w:top w:val="nil"/>
              <w:left w:val="nil"/>
              <w:bottom w:val="single" w:sz="4" w:space="0" w:color="auto"/>
              <w:right w:val="single" w:sz="4" w:space="0" w:color="auto"/>
            </w:tcBorders>
            <w:shd w:val="clear" w:color="000000" w:fill="F2F2F2"/>
            <w:noWrap/>
            <w:vAlign w:val="bottom"/>
            <w:hideMark/>
          </w:tcPr>
          <w:p w:rsidR="00383F99" w:rsidRPr="000C7472" w:rsidRDefault="00383F99"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1732B8" w:rsidRPr="000C7472" w:rsidTr="00635CAE">
        <w:trPr>
          <w:trHeight w:val="625"/>
        </w:trPr>
        <w:tc>
          <w:tcPr>
            <w:tcW w:w="5246" w:type="dxa"/>
            <w:tcBorders>
              <w:top w:val="nil"/>
              <w:left w:val="single" w:sz="4" w:space="0" w:color="auto"/>
              <w:bottom w:val="single" w:sz="4" w:space="0" w:color="auto"/>
              <w:right w:val="single" w:sz="4" w:space="0" w:color="auto"/>
            </w:tcBorders>
            <w:shd w:val="clear" w:color="000000" w:fill="DEEBF6"/>
            <w:vAlign w:val="center"/>
            <w:hideMark/>
          </w:tcPr>
          <w:p w:rsidR="001732B8" w:rsidRPr="00AF16C9" w:rsidRDefault="001732B8" w:rsidP="001732B8">
            <w:pPr>
              <w:spacing w:after="0" w:line="240" w:lineRule="auto"/>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МП «</w:t>
            </w:r>
            <w:r w:rsidRPr="00AF16C9">
              <w:rPr>
                <w:rFonts w:ascii="Times New Roman" w:hAnsi="Times New Roman" w:cs="Times New Roman"/>
                <w:color w:val="000000"/>
                <w:sz w:val="18"/>
                <w:szCs w:val="18"/>
              </w:rPr>
              <w:t>Развитие дорожно-транспортного комплекса муниципального образования «Вяземский муниципальный округ» Смоленской области</w:t>
            </w:r>
            <w:r w:rsidRPr="00AF16C9">
              <w:rPr>
                <w:rFonts w:ascii="Times New Roman" w:eastAsia="Times New Roman" w:hAnsi="Times New Roman" w:cs="Times New Roman"/>
                <w:bCs/>
                <w:sz w:val="18"/>
                <w:szCs w:val="18"/>
                <w:lang w:eastAsia="ru-RU"/>
              </w:rPr>
              <w:t>»</w:t>
            </w:r>
          </w:p>
        </w:tc>
        <w:tc>
          <w:tcPr>
            <w:tcW w:w="709" w:type="dxa"/>
            <w:tcBorders>
              <w:top w:val="nil"/>
              <w:left w:val="nil"/>
              <w:bottom w:val="single" w:sz="4" w:space="0" w:color="auto"/>
              <w:right w:val="single" w:sz="4" w:space="0" w:color="auto"/>
            </w:tcBorders>
            <w:shd w:val="clear" w:color="000000" w:fill="DEEBF6"/>
            <w:vAlign w:val="center"/>
            <w:hideMark/>
          </w:tcPr>
          <w:p w:rsidR="001732B8" w:rsidRPr="00AF16C9" w:rsidRDefault="001732B8" w:rsidP="001732B8">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0408</w:t>
            </w:r>
          </w:p>
        </w:tc>
        <w:tc>
          <w:tcPr>
            <w:tcW w:w="1134" w:type="dxa"/>
            <w:tcBorders>
              <w:top w:val="nil"/>
              <w:left w:val="nil"/>
              <w:bottom w:val="single" w:sz="4" w:space="0" w:color="auto"/>
              <w:right w:val="single" w:sz="4" w:space="0" w:color="auto"/>
            </w:tcBorders>
            <w:shd w:val="clear" w:color="000000" w:fill="DEEBF6"/>
            <w:noWrap/>
            <w:vAlign w:val="bottom"/>
            <w:hideMark/>
          </w:tcPr>
          <w:p w:rsidR="001732B8" w:rsidRPr="00AF16C9" w:rsidRDefault="001732B8" w:rsidP="001732B8">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10 033,7</w:t>
            </w:r>
          </w:p>
        </w:tc>
        <w:tc>
          <w:tcPr>
            <w:tcW w:w="992" w:type="dxa"/>
            <w:tcBorders>
              <w:top w:val="nil"/>
              <w:left w:val="nil"/>
              <w:bottom w:val="single" w:sz="4" w:space="0" w:color="auto"/>
              <w:right w:val="single" w:sz="4" w:space="0" w:color="auto"/>
            </w:tcBorders>
            <w:shd w:val="clear" w:color="000000" w:fill="DEEBF6"/>
            <w:noWrap/>
            <w:vAlign w:val="bottom"/>
            <w:hideMark/>
          </w:tcPr>
          <w:p w:rsidR="001732B8" w:rsidRPr="00AF16C9" w:rsidRDefault="001732B8" w:rsidP="001732B8">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10 032,2</w:t>
            </w:r>
          </w:p>
        </w:tc>
        <w:tc>
          <w:tcPr>
            <w:tcW w:w="1134" w:type="dxa"/>
            <w:tcBorders>
              <w:top w:val="nil"/>
              <w:left w:val="nil"/>
              <w:bottom w:val="single" w:sz="4" w:space="0" w:color="auto"/>
              <w:right w:val="single" w:sz="4" w:space="0" w:color="auto"/>
            </w:tcBorders>
            <w:shd w:val="clear" w:color="000000" w:fill="DEEBF6"/>
            <w:noWrap/>
            <w:vAlign w:val="bottom"/>
            <w:hideMark/>
          </w:tcPr>
          <w:p w:rsidR="001732B8" w:rsidRPr="00AF16C9" w:rsidRDefault="001732B8" w:rsidP="001732B8">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-1,5</w:t>
            </w:r>
          </w:p>
        </w:tc>
        <w:tc>
          <w:tcPr>
            <w:tcW w:w="850" w:type="dxa"/>
            <w:tcBorders>
              <w:top w:val="nil"/>
              <w:left w:val="nil"/>
              <w:bottom w:val="single" w:sz="4" w:space="0" w:color="auto"/>
              <w:right w:val="single" w:sz="4" w:space="0" w:color="auto"/>
            </w:tcBorders>
            <w:shd w:val="clear" w:color="000000" w:fill="DEEBF6"/>
            <w:noWrap/>
            <w:vAlign w:val="bottom"/>
            <w:hideMark/>
          </w:tcPr>
          <w:p w:rsidR="001732B8" w:rsidRPr="00AF16C9" w:rsidRDefault="001732B8" w:rsidP="001732B8">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100,0</w:t>
            </w:r>
          </w:p>
        </w:tc>
      </w:tr>
      <w:tr w:rsidR="001732B8" w:rsidRPr="000C7472" w:rsidTr="00635CAE">
        <w:trPr>
          <w:trHeight w:val="325"/>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hideMark/>
          </w:tcPr>
          <w:p w:rsidR="001732B8" w:rsidRDefault="001732B8" w:rsidP="001732B8">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Дорожное хозяйство (дорожные фонды)</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hideMark/>
          </w:tcPr>
          <w:p w:rsidR="001732B8" w:rsidRPr="000C7472" w:rsidRDefault="001732B8" w:rsidP="001732B8">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0409</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hideMark/>
          </w:tcPr>
          <w:p w:rsidR="001732B8" w:rsidRDefault="00B67CBF" w:rsidP="001732B8">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205 137,2</w:t>
            </w:r>
          </w:p>
        </w:tc>
        <w:tc>
          <w:tcPr>
            <w:tcW w:w="992" w:type="dxa"/>
            <w:tcBorders>
              <w:top w:val="single" w:sz="4" w:space="0" w:color="auto"/>
              <w:left w:val="nil"/>
              <w:bottom w:val="single" w:sz="4" w:space="0" w:color="auto"/>
              <w:right w:val="single" w:sz="4" w:space="0" w:color="auto"/>
            </w:tcBorders>
            <w:shd w:val="clear" w:color="000000" w:fill="E7E6E6" w:themeFill="background2"/>
            <w:noWrap/>
            <w:vAlign w:val="bottom"/>
            <w:hideMark/>
          </w:tcPr>
          <w:p w:rsidR="001732B8" w:rsidRDefault="00B67CBF" w:rsidP="001732B8">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200 394,7</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hideMark/>
          </w:tcPr>
          <w:p w:rsidR="001732B8" w:rsidRDefault="00B67CBF" w:rsidP="001732B8">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-4 742,5</w:t>
            </w:r>
          </w:p>
        </w:tc>
        <w:tc>
          <w:tcPr>
            <w:tcW w:w="850" w:type="dxa"/>
            <w:tcBorders>
              <w:top w:val="single" w:sz="4" w:space="0" w:color="auto"/>
              <w:left w:val="nil"/>
              <w:bottom w:val="single" w:sz="4" w:space="0" w:color="auto"/>
              <w:right w:val="single" w:sz="4" w:space="0" w:color="auto"/>
            </w:tcBorders>
            <w:shd w:val="clear" w:color="000000" w:fill="E7E6E6" w:themeFill="background2"/>
            <w:noWrap/>
            <w:vAlign w:val="bottom"/>
            <w:hideMark/>
          </w:tcPr>
          <w:p w:rsidR="001732B8" w:rsidRDefault="00B67CBF" w:rsidP="001732B8">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97,7</w:t>
            </w:r>
          </w:p>
        </w:tc>
      </w:tr>
      <w:tr w:rsidR="00B67CBF" w:rsidRPr="000C7472" w:rsidTr="00635CAE">
        <w:trPr>
          <w:trHeight w:val="625"/>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hideMark/>
          </w:tcPr>
          <w:p w:rsidR="00B67CBF" w:rsidRPr="00AF16C9" w:rsidRDefault="00B67CBF" w:rsidP="00B67CBF">
            <w:pPr>
              <w:spacing w:after="0" w:line="240" w:lineRule="auto"/>
              <w:rPr>
                <w:rFonts w:ascii="Times New Roman" w:eastAsia="Times New Roman" w:hAnsi="Times New Roman" w:cs="Times New Roman"/>
                <w:bCs/>
                <w:sz w:val="18"/>
                <w:szCs w:val="18"/>
                <w:lang w:eastAsia="ru-RU"/>
              </w:rPr>
            </w:pPr>
            <w:r w:rsidRPr="00AF16C9">
              <w:rPr>
                <w:rFonts w:ascii="Times New Roman" w:hAnsi="Times New Roman" w:cs="Times New Roman"/>
                <w:color w:val="000000"/>
                <w:sz w:val="18"/>
                <w:szCs w:val="18"/>
              </w:rPr>
              <w:t>МП «Развитие дорожно-транспортного комплекса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hideMark/>
          </w:tcPr>
          <w:p w:rsidR="00B67CBF" w:rsidRPr="00AF16C9" w:rsidRDefault="00B67CBF" w:rsidP="0092199B">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0409</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hideMark/>
          </w:tcPr>
          <w:p w:rsidR="00B67CBF" w:rsidRPr="00AF16C9" w:rsidRDefault="00B67CBF" w:rsidP="0092199B">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205 137,2</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hideMark/>
          </w:tcPr>
          <w:p w:rsidR="00B67CBF" w:rsidRPr="00AF16C9" w:rsidRDefault="00B67CBF" w:rsidP="0092199B">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200 394,7</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hideMark/>
          </w:tcPr>
          <w:p w:rsidR="00B67CBF" w:rsidRPr="00AF16C9" w:rsidRDefault="00B67CBF" w:rsidP="0092199B">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-4 742,5</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hideMark/>
          </w:tcPr>
          <w:p w:rsidR="00B67CBF" w:rsidRPr="00AF16C9" w:rsidRDefault="00B67CBF" w:rsidP="0092199B">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97,7</w:t>
            </w:r>
          </w:p>
        </w:tc>
      </w:tr>
      <w:tr w:rsidR="00B67CBF" w:rsidRPr="000C7472" w:rsidTr="00635CAE">
        <w:trPr>
          <w:trHeight w:val="427"/>
        </w:trPr>
        <w:tc>
          <w:tcPr>
            <w:tcW w:w="524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B67CBF" w:rsidRPr="007D18A5" w:rsidRDefault="00B67CBF" w:rsidP="007D18A5">
            <w:pPr>
              <w:spacing w:after="0" w:line="240" w:lineRule="auto"/>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ЖИЛИЩНО-КОММУНАЛЬНОЕ ХОЗЯЙСТВО</w:t>
            </w:r>
          </w:p>
        </w:tc>
        <w:tc>
          <w:tcPr>
            <w:tcW w:w="709"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rsidR="00B67CBF" w:rsidRPr="007D18A5" w:rsidRDefault="00B67CBF" w:rsidP="00C21B04">
            <w:pPr>
              <w:spacing w:after="0" w:line="240" w:lineRule="auto"/>
              <w:jc w:val="center"/>
              <w:rPr>
                <w:rFonts w:ascii="Times New Roman" w:eastAsia="Times New Roman" w:hAnsi="Times New Roman" w:cs="Times New Roman"/>
                <w:b/>
                <w:iCs/>
                <w:sz w:val="18"/>
                <w:szCs w:val="18"/>
                <w:lang w:eastAsia="ru-RU"/>
              </w:rPr>
            </w:pPr>
            <w:r>
              <w:rPr>
                <w:rFonts w:ascii="Times New Roman" w:eastAsia="Times New Roman" w:hAnsi="Times New Roman" w:cs="Times New Roman"/>
                <w:b/>
                <w:iCs/>
                <w:sz w:val="18"/>
                <w:szCs w:val="18"/>
                <w:lang w:eastAsia="ru-RU"/>
              </w:rPr>
              <w:t>0500</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B67CBF" w:rsidRPr="007D18A5" w:rsidRDefault="00B67CBF" w:rsidP="00C21B04">
            <w:pPr>
              <w:spacing w:after="0" w:line="240" w:lineRule="auto"/>
              <w:jc w:val="right"/>
              <w:rPr>
                <w:rFonts w:ascii="Times New Roman" w:eastAsia="Times New Roman" w:hAnsi="Times New Roman" w:cs="Times New Roman"/>
                <w:b/>
                <w:iCs/>
                <w:color w:val="000000"/>
                <w:sz w:val="18"/>
                <w:szCs w:val="18"/>
                <w:lang w:eastAsia="ru-RU"/>
              </w:rPr>
            </w:pPr>
            <w:r>
              <w:rPr>
                <w:rFonts w:ascii="Times New Roman" w:eastAsia="Times New Roman" w:hAnsi="Times New Roman" w:cs="Times New Roman"/>
                <w:b/>
                <w:iCs/>
                <w:color w:val="000000"/>
                <w:sz w:val="18"/>
                <w:szCs w:val="18"/>
                <w:lang w:eastAsia="ru-RU"/>
              </w:rPr>
              <w:t>139 094,3</w:t>
            </w:r>
          </w:p>
        </w:tc>
        <w:tc>
          <w:tcPr>
            <w:tcW w:w="992"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B67CBF" w:rsidRPr="000C7472" w:rsidRDefault="00B67CBF"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137 340,3</w:t>
            </w:r>
          </w:p>
        </w:tc>
        <w:tc>
          <w:tcPr>
            <w:tcW w:w="1134"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B67CBF" w:rsidRPr="000C7472" w:rsidRDefault="00B67CBF"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-1 754,0</w:t>
            </w:r>
          </w:p>
        </w:tc>
        <w:tc>
          <w:tcPr>
            <w:tcW w:w="850" w:type="dxa"/>
            <w:tcBorders>
              <w:top w:val="single" w:sz="4" w:space="0" w:color="auto"/>
              <w:left w:val="nil"/>
              <w:bottom w:val="single" w:sz="4" w:space="0" w:color="auto"/>
              <w:right w:val="single" w:sz="4" w:space="0" w:color="auto"/>
            </w:tcBorders>
            <w:shd w:val="clear" w:color="auto" w:fill="E2EFD9" w:themeFill="accent6" w:themeFillTint="33"/>
            <w:noWrap/>
            <w:vAlign w:val="bottom"/>
            <w:hideMark/>
          </w:tcPr>
          <w:p w:rsidR="00B67CBF" w:rsidRPr="000C7472" w:rsidRDefault="00B67CBF"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98,7</w:t>
            </w:r>
          </w:p>
        </w:tc>
      </w:tr>
      <w:tr w:rsidR="00B67CBF" w:rsidRPr="000C7472" w:rsidTr="00635CAE">
        <w:trPr>
          <w:trHeight w:val="278"/>
        </w:trPr>
        <w:tc>
          <w:tcPr>
            <w:tcW w:w="5246" w:type="dxa"/>
            <w:tcBorders>
              <w:top w:val="nil"/>
              <w:left w:val="single" w:sz="4" w:space="0" w:color="auto"/>
              <w:bottom w:val="single" w:sz="4" w:space="0" w:color="auto"/>
              <w:right w:val="single" w:sz="4" w:space="0" w:color="auto"/>
            </w:tcBorders>
            <w:shd w:val="clear" w:color="000000" w:fill="F2F2F2"/>
            <w:vAlign w:val="center"/>
            <w:hideMark/>
          </w:tcPr>
          <w:p w:rsidR="00B67CBF" w:rsidRPr="000C7472" w:rsidRDefault="00B67CBF" w:rsidP="00C21B04">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Жилищное хозяйство</w:t>
            </w:r>
          </w:p>
        </w:tc>
        <w:tc>
          <w:tcPr>
            <w:tcW w:w="709" w:type="dxa"/>
            <w:tcBorders>
              <w:top w:val="nil"/>
              <w:left w:val="nil"/>
              <w:bottom w:val="single" w:sz="4" w:space="0" w:color="auto"/>
              <w:right w:val="single" w:sz="4" w:space="0" w:color="auto"/>
            </w:tcBorders>
            <w:shd w:val="clear" w:color="000000" w:fill="F2F2F2"/>
            <w:vAlign w:val="center"/>
            <w:hideMark/>
          </w:tcPr>
          <w:p w:rsidR="00B67CBF" w:rsidRPr="000C7472" w:rsidRDefault="00B67CBF"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0501</w:t>
            </w:r>
          </w:p>
        </w:tc>
        <w:tc>
          <w:tcPr>
            <w:tcW w:w="1134" w:type="dxa"/>
            <w:tcBorders>
              <w:top w:val="nil"/>
              <w:left w:val="nil"/>
              <w:bottom w:val="single" w:sz="4" w:space="0" w:color="auto"/>
              <w:right w:val="single" w:sz="4" w:space="0" w:color="auto"/>
            </w:tcBorders>
            <w:shd w:val="clear" w:color="000000" w:fill="F2F2F2"/>
            <w:noWrap/>
            <w:vAlign w:val="bottom"/>
            <w:hideMark/>
          </w:tcPr>
          <w:p w:rsidR="00B67CBF" w:rsidRPr="000C7472" w:rsidRDefault="0092199B" w:rsidP="00C21B04">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9 948,4</w:t>
            </w:r>
          </w:p>
        </w:tc>
        <w:tc>
          <w:tcPr>
            <w:tcW w:w="992" w:type="dxa"/>
            <w:tcBorders>
              <w:top w:val="nil"/>
              <w:left w:val="nil"/>
              <w:bottom w:val="single" w:sz="4" w:space="0" w:color="auto"/>
              <w:right w:val="single" w:sz="4" w:space="0" w:color="auto"/>
            </w:tcBorders>
            <w:shd w:val="clear" w:color="000000" w:fill="F2F2F2"/>
            <w:noWrap/>
            <w:vAlign w:val="bottom"/>
            <w:hideMark/>
          </w:tcPr>
          <w:p w:rsidR="00B67CBF" w:rsidRPr="000C7472" w:rsidRDefault="0092199B"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9 119,5</w:t>
            </w:r>
          </w:p>
        </w:tc>
        <w:tc>
          <w:tcPr>
            <w:tcW w:w="1134" w:type="dxa"/>
            <w:tcBorders>
              <w:top w:val="nil"/>
              <w:left w:val="nil"/>
              <w:bottom w:val="single" w:sz="4" w:space="0" w:color="auto"/>
              <w:right w:val="single" w:sz="4" w:space="0" w:color="auto"/>
            </w:tcBorders>
            <w:shd w:val="clear" w:color="000000" w:fill="F2F2F2"/>
            <w:noWrap/>
            <w:vAlign w:val="bottom"/>
            <w:hideMark/>
          </w:tcPr>
          <w:p w:rsidR="00B67CBF" w:rsidRPr="000C7472" w:rsidRDefault="0092199B"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-828,9</w:t>
            </w:r>
          </w:p>
        </w:tc>
        <w:tc>
          <w:tcPr>
            <w:tcW w:w="850" w:type="dxa"/>
            <w:tcBorders>
              <w:top w:val="nil"/>
              <w:left w:val="nil"/>
              <w:bottom w:val="single" w:sz="4" w:space="0" w:color="auto"/>
              <w:right w:val="single" w:sz="4" w:space="0" w:color="auto"/>
            </w:tcBorders>
            <w:shd w:val="clear" w:color="000000" w:fill="F2F2F2"/>
            <w:noWrap/>
            <w:vAlign w:val="bottom"/>
            <w:hideMark/>
          </w:tcPr>
          <w:p w:rsidR="00B67CBF" w:rsidRPr="000C7472" w:rsidRDefault="00C220AD" w:rsidP="00DD3A80">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91,7</w:t>
            </w:r>
          </w:p>
        </w:tc>
      </w:tr>
      <w:tr w:rsidR="00C220AD" w:rsidRPr="000C7472" w:rsidTr="00635CAE">
        <w:trPr>
          <w:trHeight w:val="76"/>
        </w:trPr>
        <w:tc>
          <w:tcPr>
            <w:tcW w:w="5246" w:type="dxa"/>
            <w:tcBorders>
              <w:top w:val="nil"/>
              <w:left w:val="single" w:sz="4" w:space="0" w:color="auto"/>
              <w:bottom w:val="single" w:sz="4" w:space="0" w:color="auto"/>
              <w:right w:val="single" w:sz="4" w:space="0" w:color="auto"/>
            </w:tcBorders>
            <w:shd w:val="clear" w:color="000000" w:fill="DEEBF6"/>
            <w:vAlign w:val="center"/>
            <w:hideMark/>
          </w:tcPr>
          <w:p w:rsidR="00C220AD" w:rsidRPr="00AF16C9" w:rsidRDefault="00C220AD" w:rsidP="00C220AD">
            <w:pPr>
              <w:spacing w:after="0" w:line="240" w:lineRule="auto"/>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МП «</w:t>
            </w:r>
            <w:r w:rsidRPr="00AF16C9">
              <w:rPr>
                <w:rFonts w:ascii="Times New Roman" w:hAnsi="Times New Roman" w:cs="Times New Roman"/>
                <w:color w:val="000000"/>
                <w:sz w:val="18"/>
                <w:szCs w:val="18"/>
              </w:rPr>
              <w:t>Создание условий для обеспечения качественными услугами жилищного хозяйства населения муниципального образования «Вяземский муниципальный округ» Смоленской области</w:t>
            </w:r>
            <w:r w:rsidRPr="00AF16C9">
              <w:rPr>
                <w:rFonts w:ascii="Times New Roman" w:eastAsia="Times New Roman" w:hAnsi="Times New Roman" w:cs="Times New Roman"/>
                <w:bCs/>
                <w:sz w:val="18"/>
                <w:szCs w:val="18"/>
                <w:lang w:eastAsia="ru-RU"/>
              </w:rPr>
              <w:t>»</w:t>
            </w:r>
          </w:p>
        </w:tc>
        <w:tc>
          <w:tcPr>
            <w:tcW w:w="709" w:type="dxa"/>
            <w:tcBorders>
              <w:top w:val="nil"/>
              <w:left w:val="nil"/>
              <w:bottom w:val="single" w:sz="4" w:space="0" w:color="auto"/>
              <w:right w:val="single" w:sz="4" w:space="0" w:color="auto"/>
            </w:tcBorders>
            <w:shd w:val="clear" w:color="000000" w:fill="DEEBF6"/>
            <w:vAlign w:val="center"/>
            <w:hideMark/>
          </w:tcPr>
          <w:p w:rsidR="00C220AD" w:rsidRPr="00AF16C9" w:rsidRDefault="00C220AD" w:rsidP="00C21B04">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0501</w:t>
            </w:r>
          </w:p>
        </w:tc>
        <w:tc>
          <w:tcPr>
            <w:tcW w:w="1134" w:type="dxa"/>
            <w:tcBorders>
              <w:top w:val="nil"/>
              <w:left w:val="nil"/>
              <w:bottom w:val="single" w:sz="4" w:space="0" w:color="auto"/>
              <w:right w:val="single" w:sz="4" w:space="0" w:color="auto"/>
            </w:tcBorders>
            <w:shd w:val="clear" w:color="000000" w:fill="DEEBF6"/>
            <w:noWrap/>
            <w:vAlign w:val="bottom"/>
            <w:hideMark/>
          </w:tcPr>
          <w:p w:rsidR="00C220AD" w:rsidRPr="00AF16C9" w:rsidRDefault="00C220AD"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9 948,4</w:t>
            </w:r>
          </w:p>
        </w:tc>
        <w:tc>
          <w:tcPr>
            <w:tcW w:w="992" w:type="dxa"/>
            <w:tcBorders>
              <w:top w:val="nil"/>
              <w:left w:val="nil"/>
              <w:bottom w:val="single" w:sz="4" w:space="0" w:color="auto"/>
              <w:right w:val="single" w:sz="4" w:space="0" w:color="auto"/>
            </w:tcBorders>
            <w:shd w:val="clear" w:color="000000" w:fill="DEEBF6"/>
            <w:noWrap/>
            <w:vAlign w:val="bottom"/>
            <w:hideMark/>
          </w:tcPr>
          <w:p w:rsidR="00C220AD" w:rsidRPr="00AF16C9" w:rsidRDefault="00C220AD"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9 119,5</w:t>
            </w:r>
          </w:p>
        </w:tc>
        <w:tc>
          <w:tcPr>
            <w:tcW w:w="1134" w:type="dxa"/>
            <w:tcBorders>
              <w:top w:val="nil"/>
              <w:left w:val="nil"/>
              <w:bottom w:val="single" w:sz="4" w:space="0" w:color="auto"/>
              <w:right w:val="single" w:sz="4" w:space="0" w:color="auto"/>
            </w:tcBorders>
            <w:shd w:val="clear" w:color="000000" w:fill="DEEBF6"/>
            <w:noWrap/>
            <w:vAlign w:val="bottom"/>
            <w:hideMark/>
          </w:tcPr>
          <w:p w:rsidR="00C220AD" w:rsidRPr="00AF16C9" w:rsidRDefault="00C220AD"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-828,9</w:t>
            </w:r>
          </w:p>
        </w:tc>
        <w:tc>
          <w:tcPr>
            <w:tcW w:w="850" w:type="dxa"/>
            <w:tcBorders>
              <w:top w:val="nil"/>
              <w:left w:val="nil"/>
              <w:bottom w:val="single" w:sz="4" w:space="0" w:color="auto"/>
              <w:right w:val="single" w:sz="4" w:space="0" w:color="auto"/>
            </w:tcBorders>
            <w:shd w:val="clear" w:color="000000" w:fill="DEEBF6"/>
            <w:noWrap/>
            <w:vAlign w:val="bottom"/>
            <w:hideMark/>
          </w:tcPr>
          <w:p w:rsidR="00C220AD" w:rsidRPr="00AF16C9" w:rsidRDefault="00C220AD"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91,7</w:t>
            </w:r>
          </w:p>
        </w:tc>
      </w:tr>
      <w:tr w:rsidR="00C220AD"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C220AD" w:rsidRDefault="00C220AD" w:rsidP="00C220AD">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Коммунальное хозяйство</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C220AD" w:rsidRDefault="00C220AD"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0502</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C220AD" w:rsidRDefault="00C220AD"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5 688,2</w:t>
            </w:r>
          </w:p>
        </w:tc>
        <w:tc>
          <w:tcPr>
            <w:tcW w:w="992" w:type="dxa"/>
            <w:tcBorders>
              <w:top w:val="single" w:sz="4" w:space="0" w:color="auto"/>
              <w:left w:val="nil"/>
              <w:bottom w:val="single" w:sz="4" w:space="0" w:color="auto"/>
              <w:right w:val="single" w:sz="4" w:space="0" w:color="auto"/>
            </w:tcBorders>
            <w:shd w:val="clear" w:color="000000" w:fill="E7E6E6" w:themeFill="background2"/>
            <w:noWrap/>
            <w:vAlign w:val="bottom"/>
          </w:tcPr>
          <w:p w:rsidR="00C220AD" w:rsidRDefault="00C220AD"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5 275,2</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C220AD" w:rsidRDefault="00C220AD"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-413,0</w:t>
            </w:r>
          </w:p>
        </w:tc>
        <w:tc>
          <w:tcPr>
            <w:tcW w:w="850" w:type="dxa"/>
            <w:tcBorders>
              <w:top w:val="single" w:sz="4" w:space="0" w:color="auto"/>
              <w:left w:val="nil"/>
              <w:bottom w:val="single" w:sz="4" w:space="0" w:color="auto"/>
              <w:right w:val="single" w:sz="4" w:space="0" w:color="auto"/>
            </w:tcBorders>
            <w:shd w:val="clear" w:color="000000" w:fill="E7E6E6" w:themeFill="background2"/>
            <w:noWrap/>
            <w:vAlign w:val="bottom"/>
          </w:tcPr>
          <w:p w:rsidR="00C220AD" w:rsidRDefault="00C220AD"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92,7</w:t>
            </w:r>
          </w:p>
        </w:tc>
      </w:tr>
      <w:tr w:rsidR="00C220AD"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C220AD" w:rsidRPr="00AF16C9" w:rsidRDefault="00A249CC" w:rsidP="00A249CC">
            <w:pPr>
              <w:spacing w:after="0" w:line="240" w:lineRule="auto"/>
              <w:rPr>
                <w:rFonts w:ascii="Times New Roman" w:eastAsia="Times New Roman" w:hAnsi="Times New Roman" w:cs="Times New Roman"/>
                <w:bCs/>
                <w:sz w:val="18"/>
                <w:szCs w:val="18"/>
                <w:lang w:eastAsia="ru-RU"/>
              </w:rPr>
            </w:pPr>
            <w:r w:rsidRPr="00AF16C9">
              <w:rPr>
                <w:rFonts w:ascii="Times New Roman" w:hAnsi="Times New Roman" w:cs="Times New Roman"/>
                <w:color w:val="000000"/>
                <w:sz w:val="18"/>
                <w:szCs w:val="18"/>
              </w:rPr>
              <w:t>МП «Создание условий 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C220AD" w:rsidRPr="00AF16C9" w:rsidRDefault="00A249CC" w:rsidP="00C21B04">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0502</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1 436,9</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1 023,9</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-413,0</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71,3</w:t>
            </w:r>
          </w:p>
        </w:tc>
      </w:tr>
      <w:tr w:rsidR="00C220AD"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C220AD" w:rsidRPr="00AF16C9" w:rsidRDefault="00A249CC" w:rsidP="00A249CC">
            <w:pPr>
              <w:spacing w:after="0" w:line="240" w:lineRule="auto"/>
              <w:rPr>
                <w:rFonts w:ascii="Times New Roman" w:eastAsia="Times New Roman" w:hAnsi="Times New Roman" w:cs="Times New Roman"/>
                <w:bCs/>
                <w:sz w:val="18"/>
                <w:szCs w:val="18"/>
                <w:lang w:eastAsia="ru-RU"/>
              </w:rPr>
            </w:pPr>
            <w:r w:rsidRPr="00AF16C9">
              <w:rPr>
                <w:rFonts w:ascii="Times New Roman" w:hAnsi="Times New Roman" w:cs="Times New Roman"/>
                <w:color w:val="000000"/>
                <w:sz w:val="18"/>
                <w:szCs w:val="18"/>
              </w:rPr>
              <w:t>МП «Охрана окружающей среды и экологическое информирование населения на территории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C220AD" w:rsidRPr="00AF16C9" w:rsidRDefault="00A249CC" w:rsidP="00C21B04">
            <w:pPr>
              <w:spacing w:after="0" w:line="240" w:lineRule="auto"/>
              <w:jc w:val="center"/>
              <w:rPr>
                <w:rFonts w:ascii="Times New Roman" w:eastAsia="Times New Roman" w:hAnsi="Times New Roman" w:cs="Times New Roman"/>
                <w:bCs/>
                <w:sz w:val="18"/>
                <w:szCs w:val="18"/>
                <w:lang w:eastAsia="ru-RU"/>
              </w:rPr>
            </w:pPr>
            <w:r w:rsidRPr="00AF16C9">
              <w:rPr>
                <w:rFonts w:ascii="Times New Roman" w:eastAsia="Times New Roman" w:hAnsi="Times New Roman" w:cs="Times New Roman"/>
                <w:bCs/>
                <w:sz w:val="18"/>
                <w:szCs w:val="18"/>
                <w:lang w:eastAsia="ru-RU"/>
              </w:rPr>
              <w:t>0502</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4 251,3</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4 251,3</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0,0</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C220AD" w:rsidRPr="00AF16C9" w:rsidRDefault="00A249CC" w:rsidP="009F217A">
            <w:pPr>
              <w:spacing w:after="0" w:line="240" w:lineRule="auto"/>
              <w:jc w:val="right"/>
              <w:rPr>
                <w:rFonts w:ascii="Times New Roman" w:eastAsia="Times New Roman" w:hAnsi="Times New Roman" w:cs="Times New Roman"/>
                <w:bCs/>
                <w:color w:val="000000"/>
                <w:sz w:val="18"/>
                <w:szCs w:val="18"/>
                <w:lang w:eastAsia="ru-RU"/>
              </w:rPr>
            </w:pPr>
            <w:r w:rsidRPr="00AF16C9">
              <w:rPr>
                <w:rFonts w:ascii="Times New Roman" w:eastAsia="Times New Roman" w:hAnsi="Times New Roman" w:cs="Times New Roman"/>
                <w:bCs/>
                <w:color w:val="000000"/>
                <w:sz w:val="18"/>
                <w:szCs w:val="18"/>
                <w:lang w:eastAsia="ru-RU"/>
              </w:rPr>
              <w:t>100,0</w:t>
            </w:r>
          </w:p>
        </w:tc>
      </w:tr>
      <w:tr w:rsidR="00A249CC"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A249CC" w:rsidRDefault="00A249CC" w:rsidP="00C220AD">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Благоустройство</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A249CC" w:rsidRDefault="00A249CC"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0503</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249CC" w:rsidRDefault="00A249CC"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112 513,3</w:t>
            </w:r>
          </w:p>
        </w:tc>
        <w:tc>
          <w:tcPr>
            <w:tcW w:w="992" w:type="dxa"/>
            <w:tcBorders>
              <w:top w:val="single" w:sz="4" w:space="0" w:color="auto"/>
              <w:left w:val="nil"/>
              <w:bottom w:val="single" w:sz="4" w:space="0" w:color="auto"/>
              <w:right w:val="single" w:sz="4" w:space="0" w:color="auto"/>
            </w:tcBorders>
            <w:shd w:val="clear" w:color="000000" w:fill="E7E6E6" w:themeFill="background2"/>
            <w:noWrap/>
            <w:vAlign w:val="bottom"/>
          </w:tcPr>
          <w:p w:rsidR="00A249CC" w:rsidRDefault="00A249CC"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112 090,3</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249CC" w:rsidRDefault="00A249CC"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-423,0</w:t>
            </w:r>
          </w:p>
        </w:tc>
        <w:tc>
          <w:tcPr>
            <w:tcW w:w="850" w:type="dxa"/>
            <w:tcBorders>
              <w:top w:val="single" w:sz="4" w:space="0" w:color="auto"/>
              <w:left w:val="nil"/>
              <w:bottom w:val="single" w:sz="4" w:space="0" w:color="auto"/>
              <w:right w:val="single" w:sz="4" w:space="0" w:color="auto"/>
            </w:tcBorders>
            <w:shd w:val="clear" w:color="000000" w:fill="E7E6E6" w:themeFill="background2"/>
            <w:noWrap/>
            <w:vAlign w:val="bottom"/>
          </w:tcPr>
          <w:p w:rsidR="00A249CC" w:rsidRDefault="00A249CC"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99,6</w:t>
            </w:r>
          </w:p>
        </w:tc>
      </w:tr>
      <w:tr w:rsidR="00A249CC"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A249CC" w:rsidRPr="00AF16C9" w:rsidRDefault="00AF16C9" w:rsidP="00AF16C9">
            <w:pPr>
              <w:spacing w:after="0" w:line="240" w:lineRule="auto"/>
              <w:rPr>
                <w:rFonts w:ascii="Times New Roman" w:eastAsia="Times New Roman" w:hAnsi="Times New Roman" w:cs="Times New Roman"/>
                <w:bCs/>
                <w:sz w:val="18"/>
                <w:szCs w:val="18"/>
                <w:lang w:eastAsia="ru-RU"/>
              </w:rPr>
            </w:pPr>
            <w:r w:rsidRPr="00AF16C9">
              <w:rPr>
                <w:rFonts w:ascii="Times New Roman" w:hAnsi="Times New Roman" w:cs="Times New Roman"/>
                <w:color w:val="000000"/>
                <w:sz w:val="18"/>
                <w:szCs w:val="18"/>
              </w:rPr>
              <w:t>МП «Охрана окружающей среды и экологическое информирование населения на территории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A249CC" w:rsidRPr="00635CAE" w:rsidRDefault="00635CAE" w:rsidP="00C21B04">
            <w:pPr>
              <w:spacing w:after="0" w:line="240" w:lineRule="auto"/>
              <w:jc w:val="center"/>
              <w:rPr>
                <w:rFonts w:ascii="Times New Roman" w:eastAsia="Times New Roman" w:hAnsi="Times New Roman" w:cs="Times New Roman"/>
                <w:bCs/>
                <w:sz w:val="18"/>
                <w:szCs w:val="18"/>
                <w:lang w:eastAsia="ru-RU"/>
              </w:rPr>
            </w:pPr>
            <w:r w:rsidRPr="00635CAE">
              <w:rPr>
                <w:rFonts w:ascii="Times New Roman" w:eastAsia="Times New Roman" w:hAnsi="Times New Roman" w:cs="Times New Roman"/>
                <w:bCs/>
                <w:sz w:val="18"/>
                <w:szCs w:val="18"/>
                <w:lang w:eastAsia="ru-RU"/>
              </w:rPr>
              <w:t>0503</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249CC"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1 182,7</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249CC" w:rsidRPr="00635CAE" w:rsidRDefault="00635CAE" w:rsidP="00B634C3">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1 182,</w:t>
            </w:r>
            <w:r w:rsidR="00B634C3">
              <w:rPr>
                <w:rFonts w:ascii="Times New Roman" w:eastAsia="Times New Roman" w:hAnsi="Times New Roman" w:cs="Times New Roman"/>
                <w:bCs/>
                <w:color w:val="000000"/>
                <w:sz w:val="18"/>
                <w:szCs w:val="18"/>
                <w:lang w:eastAsia="ru-RU"/>
              </w:rPr>
              <w:t>4</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249CC" w:rsidRPr="00635CAE" w:rsidRDefault="00B634C3"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-0,3</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249CC"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100,0</w:t>
            </w:r>
          </w:p>
        </w:tc>
      </w:tr>
      <w:tr w:rsidR="00AF16C9"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AF16C9" w:rsidRPr="00635CAE" w:rsidRDefault="00635CAE" w:rsidP="00635CAE">
            <w:pPr>
              <w:spacing w:after="0" w:line="240" w:lineRule="auto"/>
              <w:rPr>
                <w:rFonts w:ascii="Times New Roman" w:eastAsia="Times New Roman" w:hAnsi="Times New Roman" w:cs="Times New Roman"/>
                <w:bCs/>
                <w:sz w:val="18"/>
                <w:szCs w:val="18"/>
                <w:lang w:eastAsia="ru-RU"/>
              </w:rPr>
            </w:pPr>
            <w:r w:rsidRPr="00635CAE">
              <w:rPr>
                <w:rFonts w:ascii="Times New Roman" w:hAnsi="Times New Roman" w:cs="Times New Roman"/>
                <w:color w:val="000000"/>
                <w:sz w:val="18"/>
                <w:szCs w:val="18"/>
              </w:rPr>
              <w:t>МП «Формирование современной городской среды на территории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AF16C9" w:rsidRPr="00635CAE" w:rsidRDefault="00635CAE" w:rsidP="00C21B04">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0503</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26 288,5</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26 282,1</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-6,4</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635CAE"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100,0</w:t>
            </w:r>
          </w:p>
        </w:tc>
      </w:tr>
      <w:tr w:rsidR="00AF16C9" w:rsidRPr="000C7472" w:rsidTr="00AD60D4">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AF16C9" w:rsidRPr="00635CAE" w:rsidRDefault="00635CAE" w:rsidP="00635CAE">
            <w:pPr>
              <w:spacing w:after="0" w:line="240" w:lineRule="auto"/>
              <w:rPr>
                <w:rFonts w:ascii="Times New Roman" w:eastAsia="Times New Roman" w:hAnsi="Times New Roman" w:cs="Times New Roman"/>
                <w:bCs/>
                <w:sz w:val="18"/>
                <w:szCs w:val="18"/>
                <w:lang w:eastAsia="ru-RU"/>
              </w:rPr>
            </w:pPr>
            <w:r w:rsidRPr="00635CAE">
              <w:rPr>
                <w:rFonts w:ascii="Times New Roman" w:hAnsi="Times New Roman" w:cs="Times New Roman"/>
                <w:color w:val="000000"/>
                <w:sz w:val="18"/>
                <w:szCs w:val="18"/>
              </w:rPr>
              <w:t>МП «Благоустройство территории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AF16C9" w:rsidRPr="00635CAE" w:rsidRDefault="009F217A" w:rsidP="00C21B04">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0503</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9F217A" w:rsidP="00AD60D4">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85 042,</w:t>
            </w:r>
            <w:r w:rsidR="00AD60D4">
              <w:rPr>
                <w:rFonts w:ascii="Times New Roman" w:eastAsia="Times New Roman" w:hAnsi="Times New Roman" w:cs="Times New Roman"/>
                <w:bCs/>
                <w:color w:val="000000"/>
                <w:sz w:val="18"/>
                <w:szCs w:val="18"/>
                <w:lang w:eastAsia="ru-RU"/>
              </w:rPr>
              <w:t>1</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B634C3"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84 625,8</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B634C3" w:rsidP="00AD60D4">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-416,</w:t>
            </w:r>
            <w:r w:rsidR="00AD60D4">
              <w:rPr>
                <w:rFonts w:ascii="Times New Roman" w:eastAsia="Times New Roman" w:hAnsi="Times New Roman" w:cs="Times New Roman"/>
                <w:bCs/>
                <w:color w:val="000000"/>
                <w:sz w:val="18"/>
                <w:szCs w:val="18"/>
                <w:lang w:eastAsia="ru-RU"/>
              </w:rPr>
              <w:t>3</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F16C9" w:rsidRPr="00635CAE" w:rsidRDefault="00AD60D4"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99,5</w:t>
            </w:r>
          </w:p>
        </w:tc>
      </w:tr>
      <w:tr w:rsidR="00AF16C9" w:rsidRPr="000C7472" w:rsidTr="00AD60D4">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AF16C9" w:rsidRDefault="00AD60D4" w:rsidP="00C220AD">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lastRenderedPageBreak/>
              <w:t>Другие вопросы в области жилищно-коммунального хозяйства</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AF16C9" w:rsidRDefault="00AD60D4"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0505</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F16C9"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10 944,5</w:t>
            </w:r>
          </w:p>
        </w:tc>
        <w:tc>
          <w:tcPr>
            <w:tcW w:w="992" w:type="dxa"/>
            <w:tcBorders>
              <w:top w:val="single" w:sz="4" w:space="0" w:color="auto"/>
              <w:left w:val="nil"/>
              <w:bottom w:val="single" w:sz="4" w:space="0" w:color="auto"/>
              <w:right w:val="single" w:sz="4" w:space="0" w:color="auto"/>
            </w:tcBorders>
            <w:shd w:val="clear" w:color="000000" w:fill="E7E6E6" w:themeFill="background2"/>
            <w:noWrap/>
            <w:vAlign w:val="bottom"/>
          </w:tcPr>
          <w:p w:rsidR="00AF16C9"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10 855,4</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AF16C9"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-89,1</w:t>
            </w:r>
          </w:p>
        </w:tc>
        <w:tc>
          <w:tcPr>
            <w:tcW w:w="850" w:type="dxa"/>
            <w:tcBorders>
              <w:top w:val="single" w:sz="4" w:space="0" w:color="auto"/>
              <w:left w:val="nil"/>
              <w:bottom w:val="single" w:sz="4" w:space="0" w:color="auto"/>
              <w:right w:val="single" w:sz="4" w:space="0" w:color="auto"/>
            </w:tcBorders>
            <w:shd w:val="clear" w:color="000000" w:fill="E7E6E6" w:themeFill="background2"/>
            <w:noWrap/>
            <w:vAlign w:val="bottom"/>
          </w:tcPr>
          <w:p w:rsidR="00AF16C9"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99,2</w:t>
            </w:r>
          </w:p>
        </w:tc>
      </w:tr>
      <w:tr w:rsidR="00AD60D4" w:rsidRPr="000C7472" w:rsidTr="00C429AA">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DEEAF6" w:themeFill="accent1" w:themeFillTint="33"/>
            <w:vAlign w:val="center"/>
          </w:tcPr>
          <w:p w:rsidR="00AD60D4" w:rsidRPr="00AD60D4" w:rsidRDefault="00AD60D4" w:rsidP="00AD60D4">
            <w:pPr>
              <w:spacing w:after="0" w:line="240" w:lineRule="auto"/>
              <w:rPr>
                <w:rFonts w:ascii="Times New Roman" w:eastAsia="Times New Roman" w:hAnsi="Times New Roman" w:cs="Times New Roman"/>
                <w:b/>
                <w:bCs/>
                <w:sz w:val="18"/>
                <w:szCs w:val="18"/>
                <w:lang w:eastAsia="ru-RU"/>
              </w:rPr>
            </w:pPr>
            <w:r w:rsidRPr="00AD60D4">
              <w:rPr>
                <w:rFonts w:ascii="Times New Roman" w:hAnsi="Times New Roman" w:cs="Times New Roman"/>
                <w:color w:val="000000"/>
                <w:sz w:val="18"/>
                <w:szCs w:val="18"/>
              </w:rPr>
              <w:t>МП «Создание условий для обеспечения качественными услугами жилищного хозяйства населения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DEEAF6" w:themeFill="accent1" w:themeFillTint="33"/>
            <w:vAlign w:val="center"/>
          </w:tcPr>
          <w:p w:rsidR="00AD60D4" w:rsidRPr="00AD60D4" w:rsidRDefault="00AD60D4" w:rsidP="00C21B04">
            <w:pPr>
              <w:spacing w:after="0" w:line="240" w:lineRule="auto"/>
              <w:jc w:val="center"/>
              <w:rPr>
                <w:rFonts w:ascii="Times New Roman" w:eastAsia="Times New Roman" w:hAnsi="Times New Roman" w:cs="Times New Roman"/>
                <w:bCs/>
                <w:sz w:val="18"/>
                <w:szCs w:val="18"/>
                <w:lang w:eastAsia="ru-RU"/>
              </w:rPr>
            </w:pPr>
            <w:r>
              <w:rPr>
                <w:rFonts w:ascii="Times New Roman" w:eastAsia="Times New Roman" w:hAnsi="Times New Roman" w:cs="Times New Roman"/>
                <w:bCs/>
                <w:sz w:val="18"/>
                <w:szCs w:val="18"/>
                <w:lang w:eastAsia="ru-RU"/>
              </w:rPr>
              <w:t>0505</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D60D4" w:rsidRPr="00AD60D4" w:rsidRDefault="00AD60D4"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10 944,5</w:t>
            </w:r>
          </w:p>
        </w:tc>
        <w:tc>
          <w:tcPr>
            <w:tcW w:w="992"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D60D4" w:rsidRPr="00AD60D4" w:rsidRDefault="00AD60D4"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10 855,4</w:t>
            </w:r>
          </w:p>
        </w:tc>
        <w:tc>
          <w:tcPr>
            <w:tcW w:w="1134"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D60D4" w:rsidRPr="00AD60D4" w:rsidRDefault="00AD60D4"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-89,1</w:t>
            </w:r>
          </w:p>
        </w:tc>
        <w:tc>
          <w:tcPr>
            <w:tcW w:w="850" w:type="dxa"/>
            <w:tcBorders>
              <w:top w:val="single" w:sz="4" w:space="0" w:color="auto"/>
              <w:left w:val="nil"/>
              <w:bottom w:val="single" w:sz="4" w:space="0" w:color="auto"/>
              <w:right w:val="single" w:sz="4" w:space="0" w:color="auto"/>
            </w:tcBorders>
            <w:shd w:val="clear" w:color="000000" w:fill="DEEAF6" w:themeFill="accent1" w:themeFillTint="33"/>
            <w:noWrap/>
            <w:vAlign w:val="bottom"/>
          </w:tcPr>
          <w:p w:rsidR="00AD60D4" w:rsidRPr="00AD60D4" w:rsidRDefault="00AD60D4" w:rsidP="009F217A">
            <w:pPr>
              <w:spacing w:after="0" w:line="240" w:lineRule="auto"/>
              <w:jc w:val="right"/>
              <w:rPr>
                <w:rFonts w:ascii="Times New Roman" w:eastAsia="Times New Roman" w:hAnsi="Times New Roman" w:cs="Times New Roman"/>
                <w:bCs/>
                <w:color w:val="000000"/>
                <w:sz w:val="18"/>
                <w:szCs w:val="18"/>
                <w:lang w:eastAsia="ru-RU"/>
              </w:rPr>
            </w:pPr>
            <w:r>
              <w:rPr>
                <w:rFonts w:ascii="Times New Roman" w:eastAsia="Times New Roman" w:hAnsi="Times New Roman" w:cs="Times New Roman"/>
                <w:bCs/>
                <w:color w:val="000000"/>
                <w:sz w:val="18"/>
                <w:szCs w:val="18"/>
                <w:lang w:eastAsia="ru-RU"/>
              </w:rPr>
              <w:t>99,2</w:t>
            </w:r>
          </w:p>
        </w:tc>
      </w:tr>
      <w:tr w:rsidR="00AD60D4" w:rsidRPr="000C7472" w:rsidTr="00C429AA">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2EFD9" w:themeFill="accent6" w:themeFillTint="33"/>
            <w:vAlign w:val="center"/>
          </w:tcPr>
          <w:p w:rsidR="00AD60D4" w:rsidRDefault="00AD60D4" w:rsidP="00C429AA">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С</w:t>
            </w:r>
            <w:r w:rsidR="00C429AA">
              <w:rPr>
                <w:rFonts w:ascii="Times New Roman" w:eastAsia="Times New Roman" w:hAnsi="Times New Roman" w:cs="Times New Roman"/>
                <w:b/>
                <w:bCs/>
                <w:sz w:val="18"/>
                <w:szCs w:val="18"/>
                <w:lang w:eastAsia="ru-RU"/>
              </w:rPr>
              <w:t>ОЦИАЛЬНАЯ ПОЛИТИКА</w:t>
            </w:r>
          </w:p>
        </w:tc>
        <w:tc>
          <w:tcPr>
            <w:tcW w:w="709" w:type="dxa"/>
            <w:tcBorders>
              <w:top w:val="single" w:sz="4" w:space="0" w:color="auto"/>
              <w:left w:val="nil"/>
              <w:bottom w:val="single" w:sz="4" w:space="0" w:color="auto"/>
              <w:right w:val="single" w:sz="4" w:space="0" w:color="auto"/>
            </w:tcBorders>
            <w:shd w:val="clear" w:color="000000" w:fill="E2EFD9" w:themeFill="accent6" w:themeFillTint="33"/>
            <w:vAlign w:val="center"/>
          </w:tcPr>
          <w:p w:rsidR="00AD60D4" w:rsidRDefault="00AD60D4"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1000</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D60D4"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11 929,8</w:t>
            </w:r>
          </w:p>
        </w:tc>
        <w:tc>
          <w:tcPr>
            <w:tcW w:w="992"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D60D4"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11 929,8</w:t>
            </w:r>
          </w:p>
        </w:tc>
        <w:tc>
          <w:tcPr>
            <w:tcW w:w="1134"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D60D4"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single" w:sz="4" w:space="0" w:color="auto"/>
              <w:left w:val="nil"/>
              <w:bottom w:val="single" w:sz="4" w:space="0" w:color="auto"/>
              <w:right w:val="single" w:sz="4" w:space="0" w:color="auto"/>
            </w:tcBorders>
            <w:shd w:val="clear" w:color="000000" w:fill="E2EFD9" w:themeFill="accent6" w:themeFillTint="33"/>
            <w:noWrap/>
            <w:vAlign w:val="bottom"/>
          </w:tcPr>
          <w:p w:rsidR="00AD60D4" w:rsidRDefault="00AD60D4" w:rsidP="009F217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C429AA" w:rsidRPr="000C7472" w:rsidTr="00AD60D4">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E7E6E6" w:themeFill="background2"/>
            <w:vAlign w:val="center"/>
          </w:tcPr>
          <w:p w:rsidR="00C429AA" w:rsidRDefault="00C429AA" w:rsidP="00C220AD">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Охрана семьи и детства</w:t>
            </w:r>
          </w:p>
        </w:tc>
        <w:tc>
          <w:tcPr>
            <w:tcW w:w="709" w:type="dxa"/>
            <w:tcBorders>
              <w:top w:val="single" w:sz="4" w:space="0" w:color="auto"/>
              <w:left w:val="nil"/>
              <w:bottom w:val="single" w:sz="4" w:space="0" w:color="auto"/>
              <w:right w:val="single" w:sz="4" w:space="0" w:color="auto"/>
            </w:tcBorders>
            <w:shd w:val="clear" w:color="000000" w:fill="E7E6E6" w:themeFill="background2"/>
            <w:vAlign w:val="center"/>
          </w:tcPr>
          <w:p w:rsidR="00C429AA" w:rsidRDefault="00C429AA" w:rsidP="00C21B04">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1004</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C429AA" w:rsidRDefault="00C429AA" w:rsidP="00C429A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11 929,8</w:t>
            </w:r>
          </w:p>
        </w:tc>
        <w:tc>
          <w:tcPr>
            <w:tcW w:w="992" w:type="dxa"/>
            <w:tcBorders>
              <w:top w:val="single" w:sz="4" w:space="0" w:color="auto"/>
              <w:left w:val="nil"/>
              <w:bottom w:val="single" w:sz="4" w:space="0" w:color="auto"/>
              <w:right w:val="single" w:sz="4" w:space="0" w:color="auto"/>
            </w:tcBorders>
            <w:shd w:val="clear" w:color="000000" w:fill="E7E6E6" w:themeFill="background2"/>
            <w:noWrap/>
            <w:vAlign w:val="bottom"/>
          </w:tcPr>
          <w:p w:rsidR="00C429AA" w:rsidRDefault="00C429AA" w:rsidP="00C429A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11 929,8</w:t>
            </w:r>
          </w:p>
        </w:tc>
        <w:tc>
          <w:tcPr>
            <w:tcW w:w="1134" w:type="dxa"/>
            <w:tcBorders>
              <w:top w:val="single" w:sz="4" w:space="0" w:color="auto"/>
              <w:left w:val="nil"/>
              <w:bottom w:val="single" w:sz="4" w:space="0" w:color="auto"/>
              <w:right w:val="single" w:sz="4" w:space="0" w:color="auto"/>
            </w:tcBorders>
            <w:shd w:val="clear" w:color="000000" w:fill="E7E6E6" w:themeFill="background2"/>
            <w:noWrap/>
            <w:vAlign w:val="bottom"/>
          </w:tcPr>
          <w:p w:rsidR="00C429AA" w:rsidRDefault="00C429AA" w:rsidP="00C429A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w:t>
            </w:r>
          </w:p>
        </w:tc>
        <w:tc>
          <w:tcPr>
            <w:tcW w:w="850" w:type="dxa"/>
            <w:tcBorders>
              <w:top w:val="single" w:sz="4" w:space="0" w:color="auto"/>
              <w:left w:val="nil"/>
              <w:bottom w:val="single" w:sz="4" w:space="0" w:color="auto"/>
              <w:right w:val="single" w:sz="4" w:space="0" w:color="auto"/>
            </w:tcBorders>
            <w:shd w:val="clear" w:color="000000" w:fill="E7E6E6" w:themeFill="background2"/>
            <w:noWrap/>
            <w:vAlign w:val="bottom"/>
          </w:tcPr>
          <w:p w:rsidR="00C429AA" w:rsidRDefault="00C429AA" w:rsidP="00C429AA">
            <w:pPr>
              <w:spacing w:after="0" w:line="240" w:lineRule="auto"/>
              <w:jc w:val="right"/>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100,0</w:t>
            </w:r>
          </w:p>
        </w:tc>
      </w:tr>
      <w:tr w:rsidR="00C429AA" w:rsidRPr="000C7472" w:rsidTr="00635CAE">
        <w:trPr>
          <w:trHeight w:val="76"/>
        </w:trPr>
        <w:tc>
          <w:tcPr>
            <w:tcW w:w="524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C429AA" w:rsidRPr="00C429AA" w:rsidRDefault="00C429AA" w:rsidP="00C429AA">
            <w:pPr>
              <w:spacing w:after="0" w:line="240" w:lineRule="auto"/>
              <w:rPr>
                <w:rFonts w:ascii="Times New Roman" w:eastAsia="Times New Roman" w:hAnsi="Times New Roman" w:cs="Times New Roman"/>
                <w:b/>
                <w:bCs/>
                <w:sz w:val="18"/>
                <w:szCs w:val="18"/>
                <w:lang w:eastAsia="ru-RU"/>
              </w:rPr>
            </w:pPr>
            <w:r w:rsidRPr="00C429AA">
              <w:rPr>
                <w:rFonts w:ascii="Times New Roman" w:hAnsi="Times New Roman" w:cs="Times New Roman"/>
                <w:color w:val="000000"/>
                <w:sz w:val="18"/>
                <w:szCs w:val="18"/>
              </w:rPr>
              <w:t>МП «Создание условий для обеспечения качественными услугами жилищного хозяйства населения муниципального образования «Вяземский муниципальный округ" Смоленской области»</w:t>
            </w:r>
          </w:p>
        </w:tc>
        <w:tc>
          <w:tcPr>
            <w:tcW w:w="709" w:type="dxa"/>
            <w:tcBorders>
              <w:top w:val="single" w:sz="4" w:space="0" w:color="auto"/>
              <w:left w:val="nil"/>
              <w:bottom w:val="single" w:sz="4" w:space="0" w:color="auto"/>
              <w:right w:val="single" w:sz="4" w:space="0" w:color="auto"/>
            </w:tcBorders>
            <w:shd w:val="clear" w:color="000000" w:fill="FFFFFF" w:themeFill="background1"/>
            <w:vAlign w:val="center"/>
          </w:tcPr>
          <w:p w:rsidR="00C429AA" w:rsidRPr="00C429AA" w:rsidRDefault="00C429AA" w:rsidP="00C21B04">
            <w:pPr>
              <w:spacing w:after="0" w:line="240" w:lineRule="auto"/>
              <w:jc w:val="center"/>
              <w:rPr>
                <w:rFonts w:ascii="Times New Roman" w:eastAsia="Times New Roman" w:hAnsi="Times New Roman" w:cs="Times New Roman"/>
                <w:bCs/>
                <w:sz w:val="18"/>
                <w:szCs w:val="18"/>
                <w:lang w:eastAsia="ru-RU"/>
              </w:rPr>
            </w:pPr>
            <w:r w:rsidRPr="00C429AA">
              <w:rPr>
                <w:rFonts w:ascii="Times New Roman" w:eastAsia="Times New Roman" w:hAnsi="Times New Roman" w:cs="Times New Roman"/>
                <w:bCs/>
                <w:sz w:val="18"/>
                <w:szCs w:val="18"/>
                <w:lang w:eastAsia="ru-RU"/>
              </w:rPr>
              <w:t>1004</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bottom"/>
          </w:tcPr>
          <w:p w:rsidR="00C429AA" w:rsidRPr="00C429AA" w:rsidRDefault="00C429AA" w:rsidP="00C429AA">
            <w:pPr>
              <w:spacing w:after="0" w:line="240" w:lineRule="auto"/>
              <w:jc w:val="right"/>
              <w:rPr>
                <w:rFonts w:ascii="Times New Roman" w:eastAsia="Times New Roman" w:hAnsi="Times New Roman" w:cs="Times New Roman"/>
                <w:bCs/>
                <w:color w:val="000000"/>
                <w:sz w:val="18"/>
                <w:szCs w:val="18"/>
                <w:lang w:eastAsia="ru-RU"/>
              </w:rPr>
            </w:pPr>
            <w:r w:rsidRPr="00C429AA">
              <w:rPr>
                <w:rFonts w:ascii="Times New Roman" w:eastAsia="Times New Roman" w:hAnsi="Times New Roman" w:cs="Times New Roman"/>
                <w:bCs/>
                <w:color w:val="000000"/>
                <w:sz w:val="18"/>
                <w:szCs w:val="18"/>
                <w:lang w:eastAsia="ru-RU"/>
              </w:rPr>
              <w:t>11 929,8</w:t>
            </w:r>
          </w:p>
        </w:tc>
        <w:tc>
          <w:tcPr>
            <w:tcW w:w="992" w:type="dxa"/>
            <w:tcBorders>
              <w:top w:val="single" w:sz="4" w:space="0" w:color="auto"/>
              <w:left w:val="nil"/>
              <w:bottom w:val="single" w:sz="4" w:space="0" w:color="auto"/>
              <w:right w:val="single" w:sz="4" w:space="0" w:color="auto"/>
            </w:tcBorders>
            <w:shd w:val="clear" w:color="000000" w:fill="FFFFFF" w:themeFill="background1"/>
            <w:noWrap/>
            <w:vAlign w:val="bottom"/>
          </w:tcPr>
          <w:p w:rsidR="00C429AA" w:rsidRPr="00C429AA" w:rsidRDefault="00C429AA" w:rsidP="00C429AA">
            <w:pPr>
              <w:spacing w:after="0" w:line="240" w:lineRule="auto"/>
              <w:jc w:val="right"/>
              <w:rPr>
                <w:rFonts w:ascii="Times New Roman" w:eastAsia="Times New Roman" w:hAnsi="Times New Roman" w:cs="Times New Roman"/>
                <w:bCs/>
                <w:color w:val="000000"/>
                <w:sz w:val="18"/>
                <w:szCs w:val="18"/>
                <w:lang w:eastAsia="ru-RU"/>
              </w:rPr>
            </w:pPr>
            <w:r w:rsidRPr="00C429AA">
              <w:rPr>
                <w:rFonts w:ascii="Times New Roman" w:eastAsia="Times New Roman" w:hAnsi="Times New Roman" w:cs="Times New Roman"/>
                <w:bCs/>
                <w:color w:val="000000"/>
                <w:sz w:val="18"/>
                <w:szCs w:val="18"/>
                <w:lang w:eastAsia="ru-RU"/>
              </w:rPr>
              <w:t>11 929,8</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bottom"/>
          </w:tcPr>
          <w:p w:rsidR="00C429AA" w:rsidRPr="00C429AA" w:rsidRDefault="00C429AA" w:rsidP="00C429AA">
            <w:pPr>
              <w:spacing w:after="0" w:line="240" w:lineRule="auto"/>
              <w:jc w:val="right"/>
              <w:rPr>
                <w:rFonts w:ascii="Times New Roman" w:eastAsia="Times New Roman" w:hAnsi="Times New Roman" w:cs="Times New Roman"/>
                <w:bCs/>
                <w:color w:val="000000"/>
                <w:sz w:val="18"/>
                <w:szCs w:val="18"/>
                <w:lang w:eastAsia="ru-RU"/>
              </w:rPr>
            </w:pPr>
            <w:r w:rsidRPr="00C429AA">
              <w:rPr>
                <w:rFonts w:ascii="Times New Roman" w:eastAsia="Times New Roman" w:hAnsi="Times New Roman" w:cs="Times New Roman"/>
                <w:bCs/>
                <w:color w:val="000000"/>
                <w:sz w:val="18"/>
                <w:szCs w:val="18"/>
                <w:lang w:eastAsia="ru-RU"/>
              </w:rPr>
              <w:t>0,0</w:t>
            </w:r>
          </w:p>
        </w:tc>
        <w:tc>
          <w:tcPr>
            <w:tcW w:w="850" w:type="dxa"/>
            <w:tcBorders>
              <w:top w:val="single" w:sz="4" w:space="0" w:color="auto"/>
              <w:left w:val="nil"/>
              <w:bottom w:val="single" w:sz="4" w:space="0" w:color="auto"/>
              <w:right w:val="single" w:sz="4" w:space="0" w:color="auto"/>
            </w:tcBorders>
            <w:shd w:val="clear" w:color="000000" w:fill="FFFFFF" w:themeFill="background1"/>
            <w:noWrap/>
            <w:vAlign w:val="bottom"/>
          </w:tcPr>
          <w:p w:rsidR="00C429AA" w:rsidRPr="00C429AA" w:rsidRDefault="00C429AA" w:rsidP="00C429AA">
            <w:pPr>
              <w:spacing w:after="0" w:line="240" w:lineRule="auto"/>
              <w:jc w:val="right"/>
              <w:rPr>
                <w:rFonts w:ascii="Times New Roman" w:eastAsia="Times New Roman" w:hAnsi="Times New Roman" w:cs="Times New Roman"/>
                <w:bCs/>
                <w:color w:val="000000"/>
                <w:sz w:val="18"/>
                <w:szCs w:val="18"/>
                <w:lang w:eastAsia="ru-RU"/>
              </w:rPr>
            </w:pPr>
            <w:r w:rsidRPr="00C429AA">
              <w:rPr>
                <w:rFonts w:ascii="Times New Roman" w:eastAsia="Times New Roman" w:hAnsi="Times New Roman" w:cs="Times New Roman"/>
                <w:bCs/>
                <w:color w:val="000000"/>
                <w:sz w:val="18"/>
                <w:szCs w:val="18"/>
                <w:lang w:eastAsia="ru-RU"/>
              </w:rPr>
              <w:t>100,0</w:t>
            </w:r>
          </w:p>
        </w:tc>
      </w:tr>
    </w:tbl>
    <w:p w:rsidR="00ED242C" w:rsidRDefault="00ED242C" w:rsidP="0054078B">
      <w:pPr>
        <w:spacing w:after="13" w:line="240" w:lineRule="auto"/>
        <w:ind w:right="39" w:firstLine="709"/>
        <w:jc w:val="both"/>
        <w:rPr>
          <w:rFonts w:ascii="Times New Roman" w:eastAsia="Times New Roman" w:hAnsi="Times New Roman" w:cs="Times New Roman"/>
          <w:sz w:val="24"/>
          <w:szCs w:val="24"/>
          <w:lang w:eastAsia="ru-RU"/>
        </w:rPr>
      </w:pPr>
    </w:p>
    <w:p w:rsidR="00ED242C" w:rsidRDefault="00ED242C" w:rsidP="00ED242C">
      <w:pPr>
        <w:spacing w:after="0" w:line="240" w:lineRule="auto"/>
        <w:ind w:firstLine="709"/>
        <w:jc w:val="both"/>
        <w:rPr>
          <w:rFonts w:ascii="Times New Roman" w:eastAsia="Times New Roman" w:hAnsi="Times New Roman" w:cs="Times New Roman"/>
          <w:sz w:val="24"/>
          <w:szCs w:val="24"/>
          <w:lang w:eastAsia="ru-RU"/>
        </w:rPr>
      </w:pPr>
      <w:r w:rsidRPr="00790BC3">
        <w:rPr>
          <w:rFonts w:ascii="Times New Roman" w:eastAsia="Times New Roman" w:hAnsi="Times New Roman" w:cs="Times New Roman"/>
          <w:sz w:val="24"/>
          <w:szCs w:val="24"/>
          <w:lang w:eastAsia="ru-RU"/>
        </w:rPr>
        <w:t xml:space="preserve">Согласно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Pr>
          <w:rFonts w:ascii="Times New Roman" w:eastAsia="Times New Roman" w:hAnsi="Times New Roman" w:cs="Times New Roman"/>
          <w:sz w:val="24"/>
          <w:szCs w:val="24"/>
          <w:lang w:eastAsia="ru-RU"/>
        </w:rPr>
        <w:t>расходы</w:t>
      </w:r>
      <w:r w:rsidRPr="00790BC3">
        <w:rPr>
          <w:rFonts w:ascii="Times New Roman" w:eastAsia="Times New Roman" w:hAnsi="Times New Roman" w:cs="Times New Roman"/>
          <w:sz w:val="24"/>
          <w:szCs w:val="24"/>
          <w:lang w:eastAsia="ru-RU"/>
        </w:rPr>
        <w:t xml:space="preserve"> при плане в сумме </w:t>
      </w:r>
      <w:r>
        <w:rPr>
          <w:rFonts w:ascii="Times New Roman" w:eastAsia="Times New Roman" w:hAnsi="Times New Roman" w:cs="Times New Roman"/>
          <w:b/>
          <w:sz w:val="24"/>
          <w:szCs w:val="24"/>
          <w:lang w:eastAsia="ru-RU"/>
        </w:rPr>
        <w:t>3</w:t>
      </w:r>
      <w:r w:rsidR="0059353D">
        <w:rPr>
          <w:rFonts w:ascii="Times New Roman" w:eastAsia="Times New Roman" w:hAnsi="Times New Roman" w:cs="Times New Roman"/>
          <w:b/>
          <w:sz w:val="24"/>
          <w:szCs w:val="24"/>
          <w:lang w:eastAsia="ru-RU"/>
        </w:rPr>
        <w:t>67</w:t>
      </w:r>
      <w:r>
        <w:rPr>
          <w:rFonts w:ascii="Times New Roman" w:eastAsia="Times New Roman" w:hAnsi="Times New Roman" w:cs="Times New Roman"/>
          <w:b/>
          <w:sz w:val="24"/>
          <w:szCs w:val="24"/>
          <w:lang w:eastAsia="ru-RU"/>
        </w:rPr>
        <w:t> </w:t>
      </w:r>
      <w:r w:rsidR="0059353D">
        <w:rPr>
          <w:rFonts w:ascii="Times New Roman" w:eastAsia="Times New Roman" w:hAnsi="Times New Roman" w:cs="Times New Roman"/>
          <w:b/>
          <w:sz w:val="24"/>
          <w:szCs w:val="24"/>
          <w:lang w:eastAsia="ru-RU"/>
        </w:rPr>
        <w:t>076</w:t>
      </w:r>
      <w:r>
        <w:rPr>
          <w:rFonts w:ascii="Times New Roman" w:eastAsia="Times New Roman" w:hAnsi="Times New Roman" w:cs="Times New Roman"/>
          <w:b/>
          <w:sz w:val="24"/>
          <w:szCs w:val="24"/>
          <w:lang w:eastAsia="ru-RU"/>
        </w:rPr>
        <w:t>,</w:t>
      </w:r>
      <w:r w:rsidR="0059353D">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 xml:space="preserve"> </w:t>
      </w:r>
      <w:r w:rsidRPr="00790BC3">
        <w:rPr>
          <w:rFonts w:ascii="Times New Roman" w:eastAsia="Times New Roman" w:hAnsi="Times New Roman" w:cs="Times New Roman"/>
          <w:sz w:val="24"/>
          <w:szCs w:val="24"/>
          <w:lang w:eastAsia="ru-RU"/>
        </w:rPr>
        <w:t>тыс</w:t>
      </w:r>
      <w:proofErr w:type="gramStart"/>
      <w:r w:rsidRPr="00790BC3">
        <w:rPr>
          <w:rFonts w:ascii="Times New Roman" w:eastAsia="Times New Roman" w:hAnsi="Times New Roman" w:cs="Times New Roman"/>
          <w:sz w:val="24"/>
          <w:szCs w:val="24"/>
          <w:lang w:eastAsia="ru-RU"/>
        </w:rPr>
        <w:t>.р</w:t>
      </w:r>
      <w:proofErr w:type="gramEnd"/>
      <w:r w:rsidRPr="00790BC3">
        <w:rPr>
          <w:rFonts w:ascii="Times New Roman" w:eastAsia="Times New Roman" w:hAnsi="Times New Roman" w:cs="Times New Roman"/>
          <w:sz w:val="24"/>
          <w:szCs w:val="24"/>
          <w:lang w:eastAsia="ru-RU"/>
        </w:rPr>
        <w:t xml:space="preserve">ублей, исполнены в сумме </w:t>
      </w:r>
      <w:r w:rsidR="0059353D" w:rsidRPr="0059353D">
        <w:rPr>
          <w:rFonts w:ascii="Times New Roman" w:eastAsia="Times New Roman" w:hAnsi="Times New Roman" w:cs="Times New Roman"/>
          <w:b/>
          <w:bCs/>
          <w:color w:val="000000"/>
          <w:sz w:val="24"/>
          <w:szCs w:val="24"/>
          <w:lang w:eastAsia="ru-RU"/>
        </w:rPr>
        <w:t>360 578,3</w:t>
      </w:r>
      <w:r w:rsidR="0059353D">
        <w:rPr>
          <w:rFonts w:ascii="Times New Roman" w:eastAsia="Times New Roman" w:hAnsi="Times New Roman" w:cs="Times New Roman"/>
          <w:sz w:val="24"/>
          <w:szCs w:val="24"/>
          <w:lang w:eastAsia="ru-RU"/>
        </w:rPr>
        <w:t xml:space="preserve"> </w:t>
      </w:r>
      <w:r w:rsidRPr="00790BC3">
        <w:rPr>
          <w:rFonts w:ascii="Times New Roman" w:eastAsia="Times New Roman" w:hAnsi="Times New Roman" w:cs="Times New Roman"/>
          <w:sz w:val="24"/>
          <w:szCs w:val="24"/>
          <w:lang w:eastAsia="ru-RU"/>
        </w:rPr>
        <w:t xml:space="preserve">тыс.рублей или на </w:t>
      </w:r>
      <w:r>
        <w:rPr>
          <w:rFonts w:ascii="Times New Roman" w:eastAsia="Times New Roman" w:hAnsi="Times New Roman" w:cs="Times New Roman"/>
          <w:b/>
          <w:sz w:val="24"/>
          <w:szCs w:val="24"/>
          <w:lang w:eastAsia="ru-RU"/>
        </w:rPr>
        <w:t>9</w:t>
      </w:r>
      <w:r w:rsidR="0059353D">
        <w:rPr>
          <w:rFonts w:ascii="Times New Roman" w:eastAsia="Times New Roman" w:hAnsi="Times New Roman" w:cs="Times New Roman"/>
          <w:b/>
          <w:sz w:val="24"/>
          <w:szCs w:val="24"/>
          <w:lang w:eastAsia="ru-RU"/>
        </w:rPr>
        <w:t>8</w:t>
      </w:r>
      <w:r>
        <w:rPr>
          <w:rFonts w:ascii="Times New Roman" w:eastAsia="Times New Roman" w:hAnsi="Times New Roman" w:cs="Times New Roman"/>
          <w:b/>
          <w:sz w:val="24"/>
          <w:szCs w:val="24"/>
          <w:lang w:eastAsia="ru-RU"/>
        </w:rPr>
        <w:t>,</w:t>
      </w:r>
      <w:r w:rsidR="0059353D">
        <w:rPr>
          <w:rFonts w:ascii="Times New Roman" w:eastAsia="Times New Roman" w:hAnsi="Times New Roman" w:cs="Times New Roman"/>
          <w:b/>
          <w:sz w:val="24"/>
          <w:szCs w:val="24"/>
          <w:lang w:eastAsia="ru-RU"/>
        </w:rPr>
        <w:t>2</w:t>
      </w:r>
      <w:r w:rsidRPr="00790BC3">
        <w:rPr>
          <w:rFonts w:ascii="Times New Roman" w:eastAsia="Times New Roman" w:hAnsi="Times New Roman" w:cs="Times New Roman"/>
          <w:sz w:val="24"/>
          <w:szCs w:val="24"/>
          <w:lang w:eastAsia="ru-RU"/>
        </w:rPr>
        <w:t>% от утвержденных бюджетных назначений на 202</w:t>
      </w:r>
      <w:r>
        <w:rPr>
          <w:rFonts w:ascii="Times New Roman" w:eastAsia="Times New Roman" w:hAnsi="Times New Roman" w:cs="Times New Roman"/>
          <w:sz w:val="24"/>
          <w:szCs w:val="24"/>
          <w:lang w:eastAsia="ru-RU"/>
        </w:rPr>
        <w:t>5</w:t>
      </w:r>
      <w:r w:rsidRPr="00790BC3">
        <w:rPr>
          <w:rFonts w:ascii="Times New Roman" w:eastAsia="Times New Roman" w:hAnsi="Times New Roman" w:cs="Times New Roman"/>
          <w:sz w:val="24"/>
          <w:szCs w:val="24"/>
          <w:lang w:eastAsia="ru-RU"/>
        </w:rPr>
        <w:t xml:space="preserve"> год.</w:t>
      </w:r>
    </w:p>
    <w:p w:rsidR="00B807F6" w:rsidRDefault="00B807F6" w:rsidP="00ED242C">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Превышение кассовых расходов над утвержденными бюджетными ассигнованиями не установлено.</w:t>
      </w:r>
    </w:p>
    <w:p w:rsidR="00B807F6" w:rsidRPr="00B807F6" w:rsidRDefault="00B807F6" w:rsidP="00B807F6">
      <w:pPr>
        <w:spacing w:after="0" w:line="240" w:lineRule="auto"/>
        <w:ind w:left="10" w:right="39" w:firstLine="557"/>
        <w:jc w:val="both"/>
        <w:rPr>
          <w:rFonts w:ascii="Times New Roman" w:eastAsia="Times New Roman" w:hAnsi="Times New Roman" w:cs="Times New Roman"/>
          <w:sz w:val="24"/>
          <w:lang w:eastAsia="ru-RU"/>
        </w:rPr>
      </w:pPr>
      <w:r w:rsidRPr="00B807F6">
        <w:rPr>
          <w:rFonts w:ascii="Times New Roman" w:eastAsia="Times New Roman" w:hAnsi="Times New Roman" w:cs="Times New Roman"/>
          <w:sz w:val="24"/>
          <w:lang w:eastAsia="ru-RU"/>
        </w:rPr>
        <w:t>Данное исполнение подтверждается соответствующими показателями в ф.0503164 «Сведения об исполнении бюджета». 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При подготовке заключения расхождений показателей ф.0503164</w:t>
      </w:r>
      <w:r w:rsidR="00D7691C">
        <w:rPr>
          <w:rFonts w:ascii="Times New Roman" w:eastAsia="Times New Roman" w:hAnsi="Times New Roman" w:cs="Times New Roman"/>
          <w:sz w:val="24"/>
          <w:lang w:eastAsia="ru-RU"/>
        </w:rPr>
        <w:t xml:space="preserve"> </w:t>
      </w:r>
      <w:r w:rsidRPr="00B807F6">
        <w:rPr>
          <w:rFonts w:ascii="Times New Roman" w:eastAsia="Times New Roman" w:hAnsi="Times New Roman" w:cs="Times New Roman"/>
          <w:sz w:val="24"/>
          <w:lang w:eastAsia="ru-RU"/>
        </w:rPr>
        <w:t>и ф.0503127 годовой бюджетной отчетности не установлено.</w:t>
      </w:r>
    </w:p>
    <w:bookmarkEnd w:id="6"/>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proofErr w:type="gramStart"/>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w:t>
      </w:r>
      <w:proofErr w:type="gramEnd"/>
      <w:r w:rsidRPr="00971DA8">
        <w:rPr>
          <w:rFonts w:ascii="Times New Roman" w:hAnsi="Times New Roman" w:cs="Times New Roman"/>
          <w:sz w:val="24"/>
          <w:szCs w:val="24"/>
        </w:rPr>
        <w:t xml:space="preserve"> году </w:t>
      </w:r>
      <w:r w:rsidR="0059353D">
        <w:rPr>
          <w:rFonts w:ascii="Times New Roman" w:hAnsi="Times New Roman" w:cs="Times New Roman"/>
          <w:sz w:val="24"/>
          <w:szCs w:val="24"/>
        </w:rPr>
        <w:t>Управление ЖКХ, транспорта и дорожного хозяйства</w:t>
      </w:r>
      <w:r w:rsidRPr="00971DA8">
        <w:rPr>
          <w:rFonts w:ascii="Times New Roman" w:hAnsi="Times New Roman" w:cs="Times New Roman"/>
          <w:sz w:val="24"/>
          <w:szCs w:val="24"/>
        </w:rPr>
        <w:t xml:space="preserve"> был наделен</w:t>
      </w:r>
      <w:r w:rsidR="00DC47E6">
        <w:rPr>
          <w:rFonts w:ascii="Times New Roman" w:hAnsi="Times New Roman" w:cs="Times New Roman"/>
          <w:sz w:val="24"/>
          <w:szCs w:val="24"/>
        </w:rPr>
        <w:t>о</w:t>
      </w:r>
      <w:r w:rsidRPr="00971DA8">
        <w:rPr>
          <w:rFonts w:ascii="Times New Roman" w:hAnsi="Times New Roman" w:cs="Times New Roman"/>
          <w:sz w:val="24"/>
          <w:szCs w:val="24"/>
        </w:rPr>
        <w:t xml:space="preserve">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27201A">
        <w:rPr>
          <w:rFonts w:ascii="Times New Roman" w:hAnsi="Times New Roman" w:cs="Times New Roman"/>
          <w:b/>
          <w:sz w:val="24"/>
          <w:szCs w:val="24"/>
        </w:rPr>
        <w:t>9</w:t>
      </w:r>
      <w:r w:rsidR="0059353D">
        <w:rPr>
          <w:rFonts w:ascii="Times New Roman" w:hAnsi="Times New Roman" w:cs="Times New Roman"/>
          <w:b/>
          <w:sz w:val="24"/>
          <w:szCs w:val="24"/>
        </w:rPr>
        <w:t>09</w:t>
      </w:r>
      <w:r>
        <w:rPr>
          <w:rFonts w:ascii="Times New Roman" w:hAnsi="Times New Roman" w:cs="Times New Roman"/>
          <w:sz w:val="24"/>
          <w:szCs w:val="24"/>
        </w:rPr>
        <w:t>.</w:t>
      </w:r>
    </w:p>
    <w:p w:rsidR="00317ED1" w:rsidRDefault="0027201A"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Годовая бюджетная отчетность представлена </w:t>
      </w:r>
      <w:r w:rsidR="009B5E69">
        <w:rPr>
          <w:rFonts w:ascii="Times New Roman" w:hAnsi="Times New Roman" w:cs="Times New Roman"/>
          <w:sz w:val="24"/>
          <w:szCs w:val="24"/>
        </w:rPr>
        <w:t>1</w:t>
      </w:r>
      <w:r w:rsidR="0059353D">
        <w:rPr>
          <w:rFonts w:ascii="Times New Roman" w:hAnsi="Times New Roman" w:cs="Times New Roman"/>
          <w:sz w:val="24"/>
          <w:szCs w:val="24"/>
        </w:rPr>
        <w:t>3</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 xml:space="preserve">муниципального образования «Вяземский муниципальный округ» Смоленской области» утвержденного решением Вяземского окружного Совета депутатов от 25.10.2024 №30   </w:t>
      </w:r>
      <w:r w:rsidR="00C27B51" w:rsidRPr="00B35EE9">
        <w:rPr>
          <w:rFonts w:ascii="Times New Roman" w:hAnsi="Times New Roman" w:cs="Times New Roman"/>
          <w:sz w:val="24"/>
          <w:szCs w:val="24"/>
        </w:rPr>
        <w:t>.</w:t>
      </w:r>
      <w:proofErr w:type="gramEnd"/>
    </w:p>
    <w:p w:rsidR="00222D5A" w:rsidRDefault="0027201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191н</w:t>
      </w:r>
      <w:proofErr w:type="gramStart"/>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w:t>
      </w:r>
      <w:proofErr w:type="gramEnd"/>
    </w:p>
    <w:p w:rsidR="00222D5A" w:rsidRDefault="00DE41FC"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9B5E69" w:rsidRPr="009B5E69">
        <w:rPr>
          <w:rFonts w:ascii="Times New Roman" w:eastAsia="Times New Roman" w:hAnsi="Times New Roman" w:cs="Times New Roman"/>
          <w:sz w:val="24"/>
          <w:szCs w:val="24"/>
          <w:lang w:eastAsia="ru-RU"/>
        </w:rPr>
        <w:t xml:space="preserve"> б</w:t>
      </w:r>
      <w:r w:rsidRPr="009B5E69">
        <w:rPr>
          <w:rFonts w:ascii="Times New Roman" w:eastAsia="Times New Roman" w:hAnsi="Times New Roman" w:cs="Times New Roman"/>
          <w:sz w:val="24"/>
          <w:szCs w:val="24"/>
          <w:lang w:eastAsia="ru-RU"/>
        </w:rPr>
        <w:t xml:space="preserve">юджетные </w:t>
      </w:r>
      <w:r w:rsidR="009B5E69" w:rsidRPr="009B5E69">
        <w:rPr>
          <w:rFonts w:ascii="Times New Roman" w:eastAsia="Times New Roman" w:hAnsi="Times New Roman" w:cs="Times New Roman"/>
          <w:sz w:val="24"/>
          <w:szCs w:val="24"/>
          <w:lang w:eastAsia="ru-RU"/>
        </w:rPr>
        <w:t xml:space="preserve">назначения по доходам в сумме </w:t>
      </w:r>
      <w:r w:rsidR="0059353D">
        <w:rPr>
          <w:rFonts w:ascii="Times New Roman" w:eastAsia="Times New Roman" w:hAnsi="Times New Roman" w:cs="Times New Roman"/>
          <w:b/>
          <w:sz w:val="24"/>
          <w:szCs w:val="24"/>
          <w:lang w:eastAsia="ru-RU"/>
        </w:rPr>
        <w:t xml:space="preserve">171 449,3 </w:t>
      </w:r>
      <w:r w:rsidR="009B5E69" w:rsidRPr="009B5E69">
        <w:rPr>
          <w:rFonts w:ascii="Times New Roman" w:eastAsia="Times New Roman" w:hAnsi="Times New Roman" w:cs="Times New Roman"/>
          <w:sz w:val="24"/>
          <w:szCs w:val="24"/>
          <w:lang w:eastAsia="ru-RU"/>
        </w:rPr>
        <w:t xml:space="preserve"> тыс</w:t>
      </w:r>
      <w:proofErr w:type="gramStart"/>
      <w:r w:rsidR="009B5E69" w:rsidRPr="009B5E69">
        <w:rPr>
          <w:rFonts w:ascii="Times New Roman" w:eastAsia="Times New Roman" w:hAnsi="Times New Roman" w:cs="Times New Roman"/>
          <w:sz w:val="24"/>
          <w:szCs w:val="24"/>
          <w:lang w:eastAsia="ru-RU"/>
        </w:rPr>
        <w:t>.р</w:t>
      </w:r>
      <w:proofErr w:type="gramEnd"/>
      <w:r w:rsidR="009B5E69" w:rsidRPr="009B5E69">
        <w:rPr>
          <w:rFonts w:ascii="Times New Roman" w:eastAsia="Times New Roman" w:hAnsi="Times New Roman" w:cs="Times New Roman"/>
          <w:sz w:val="24"/>
          <w:szCs w:val="24"/>
          <w:lang w:eastAsia="ru-RU"/>
        </w:rPr>
        <w:t xml:space="preserve">ублей </w:t>
      </w:r>
      <w:r w:rsidRPr="009B5E69">
        <w:rPr>
          <w:rFonts w:ascii="Times New Roman" w:eastAsia="Times New Roman" w:hAnsi="Times New Roman" w:cs="Times New Roman"/>
          <w:sz w:val="24"/>
          <w:szCs w:val="24"/>
          <w:lang w:eastAsia="ru-RU"/>
        </w:rPr>
        <w:t xml:space="preserve"> </w:t>
      </w:r>
      <w:r w:rsidR="00BD4503">
        <w:rPr>
          <w:rFonts w:ascii="Times New Roman" w:hAnsi="Times New Roman" w:cs="Times New Roman"/>
          <w:sz w:val="24"/>
          <w:szCs w:val="24"/>
        </w:rPr>
        <w:t>Управлением ЖКХ, транспорта и дорожного хозяйства</w:t>
      </w:r>
      <w:r w:rsidR="009B5E69" w:rsidRPr="009B5E69">
        <w:rPr>
          <w:rFonts w:ascii="Times New Roman" w:eastAsia="Times New Roman" w:hAnsi="Times New Roman" w:cs="Times New Roman"/>
          <w:sz w:val="24"/>
          <w:szCs w:val="24"/>
          <w:lang w:eastAsia="ru-RU"/>
        </w:rPr>
        <w:t xml:space="preserve"> фактически</w:t>
      </w:r>
      <w:r w:rsidR="00222D5A" w:rsidRPr="009B5E69">
        <w:rPr>
          <w:rFonts w:ascii="Times New Roman" w:eastAsia="Times New Roman" w:hAnsi="Times New Roman" w:cs="Times New Roman"/>
          <w:sz w:val="24"/>
          <w:szCs w:val="24"/>
          <w:lang w:eastAsia="ru-RU"/>
        </w:rPr>
        <w:t xml:space="preserve"> исполнены в </w:t>
      </w:r>
      <w:r w:rsidRPr="009B5E69">
        <w:rPr>
          <w:rFonts w:ascii="Times New Roman" w:eastAsia="Times New Roman" w:hAnsi="Times New Roman" w:cs="Times New Roman"/>
          <w:sz w:val="24"/>
          <w:szCs w:val="24"/>
          <w:lang w:eastAsia="ru-RU"/>
        </w:rPr>
        <w:t>сумме</w:t>
      </w:r>
      <w:r w:rsidR="00222D5A" w:rsidRPr="009B5E69">
        <w:rPr>
          <w:rFonts w:ascii="Times New Roman" w:eastAsia="Times New Roman" w:hAnsi="Times New Roman" w:cs="Times New Roman"/>
          <w:sz w:val="24"/>
          <w:szCs w:val="24"/>
          <w:lang w:eastAsia="ru-RU"/>
        </w:rPr>
        <w:t xml:space="preserve"> </w:t>
      </w:r>
      <w:r w:rsidR="0059353D">
        <w:rPr>
          <w:rFonts w:ascii="Times New Roman" w:eastAsia="Times New Roman" w:hAnsi="Times New Roman" w:cs="Times New Roman"/>
          <w:b/>
          <w:sz w:val="24"/>
          <w:szCs w:val="24"/>
          <w:lang w:eastAsia="ru-RU"/>
        </w:rPr>
        <w:t>166 804,2</w:t>
      </w:r>
      <w:r w:rsidR="0059353D" w:rsidRPr="00790BC3">
        <w:rPr>
          <w:rFonts w:ascii="Times New Roman" w:eastAsia="Times New Roman" w:hAnsi="Times New Roman" w:cs="Times New Roman"/>
          <w:sz w:val="24"/>
          <w:szCs w:val="24"/>
          <w:lang w:eastAsia="ru-RU"/>
        </w:rPr>
        <w:t xml:space="preserve"> </w:t>
      </w:r>
      <w:r w:rsidR="009B5E69" w:rsidRPr="009B5E69">
        <w:rPr>
          <w:rFonts w:ascii="Times New Roman" w:eastAsia="Times New Roman" w:hAnsi="Times New Roman" w:cs="Times New Roman"/>
          <w:sz w:val="24"/>
          <w:szCs w:val="24"/>
          <w:lang w:eastAsia="ru-RU"/>
        </w:rPr>
        <w:t xml:space="preserve"> </w:t>
      </w:r>
      <w:r w:rsidR="00222D5A" w:rsidRPr="009B5E69">
        <w:rPr>
          <w:rFonts w:ascii="Times New Roman" w:eastAsia="Times New Roman" w:hAnsi="Times New Roman" w:cs="Times New Roman"/>
          <w:sz w:val="24"/>
          <w:szCs w:val="24"/>
          <w:lang w:eastAsia="ru-RU"/>
        </w:rPr>
        <w:t>тыс.руб</w:t>
      </w:r>
      <w:r w:rsidR="00C97E18" w:rsidRPr="009B5E69">
        <w:rPr>
          <w:rFonts w:ascii="Times New Roman" w:eastAsia="Times New Roman" w:hAnsi="Times New Roman" w:cs="Times New Roman"/>
          <w:sz w:val="24"/>
          <w:szCs w:val="24"/>
          <w:lang w:eastAsia="ru-RU"/>
        </w:rPr>
        <w:t>лей</w:t>
      </w:r>
      <w:r w:rsidR="00222D5A" w:rsidRPr="009B5E69">
        <w:rPr>
          <w:rFonts w:ascii="Times New Roman" w:eastAsia="Times New Roman" w:hAnsi="Times New Roman" w:cs="Times New Roman"/>
          <w:sz w:val="24"/>
          <w:szCs w:val="24"/>
          <w:lang w:eastAsia="ru-RU"/>
        </w:rPr>
        <w:t xml:space="preserve"> или </w:t>
      </w:r>
      <w:r w:rsidR="0059353D">
        <w:rPr>
          <w:rFonts w:ascii="Times New Roman" w:eastAsia="Times New Roman" w:hAnsi="Times New Roman" w:cs="Times New Roman"/>
          <w:b/>
          <w:sz w:val="24"/>
          <w:szCs w:val="24"/>
          <w:lang w:eastAsia="ru-RU"/>
        </w:rPr>
        <w:t>9</w:t>
      </w:r>
      <w:r w:rsidR="009B5E69" w:rsidRPr="009B5E69">
        <w:rPr>
          <w:rFonts w:ascii="Times New Roman" w:eastAsia="Times New Roman" w:hAnsi="Times New Roman" w:cs="Times New Roman"/>
          <w:b/>
          <w:sz w:val="24"/>
          <w:szCs w:val="24"/>
          <w:lang w:eastAsia="ru-RU"/>
        </w:rPr>
        <w:t>7,</w:t>
      </w:r>
      <w:r w:rsidR="0059353D">
        <w:rPr>
          <w:rFonts w:ascii="Times New Roman" w:eastAsia="Times New Roman" w:hAnsi="Times New Roman" w:cs="Times New Roman"/>
          <w:b/>
          <w:sz w:val="24"/>
          <w:szCs w:val="24"/>
          <w:lang w:eastAsia="ru-RU"/>
        </w:rPr>
        <w:t>3</w:t>
      </w:r>
      <w:r w:rsidR="009B5E69" w:rsidRPr="009B5E69">
        <w:rPr>
          <w:rFonts w:ascii="Times New Roman" w:eastAsia="Times New Roman" w:hAnsi="Times New Roman" w:cs="Times New Roman"/>
          <w:sz w:val="24"/>
          <w:szCs w:val="24"/>
          <w:lang w:eastAsia="ru-RU"/>
        </w:rPr>
        <w:t xml:space="preserve">% от утвержденных бюджетных назначений на 2025 год. </w:t>
      </w:r>
    </w:p>
    <w:p w:rsidR="00376F1D" w:rsidRPr="00B35EE9" w:rsidRDefault="006C2322" w:rsidP="00376F1D">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sidRPr="009B5E69">
        <w:rPr>
          <w:rFonts w:ascii="Times New Roman" w:eastAsia="Times New Roman" w:hAnsi="Times New Roman" w:cs="Times New Roman"/>
          <w:sz w:val="24"/>
          <w:szCs w:val="24"/>
          <w:lang w:eastAsia="ru-RU"/>
        </w:rPr>
        <w:lastRenderedPageBreak/>
        <w:t xml:space="preserve"> </w:t>
      </w:r>
      <w:r w:rsidR="00376F1D">
        <w:rPr>
          <w:rFonts w:ascii="Times New Roman" w:eastAsia="Times New Roman" w:hAnsi="Times New Roman" w:cs="Times New Roman"/>
          <w:sz w:val="24"/>
          <w:szCs w:val="24"/>
          <w:lang w:eastAsia="ru-RU"/>
        </w:rPr>
        <w:t xml:space="preserve"> </w:t>
      </w:r>
      <w:r w:rsidR="00376F1D" w:rsidRPr="009B5E69">
        <w:rPr>
          <w:rFonts w:ascii="Times New Roman" w:eastAsia="Times New Roman" w:hAnsi="Times New Roman" w:cs="Times New Roman"/>
          <w:sz w:val="24"/>
          <w:szCs w:val="24"/>
          <w:lang w:eastAsia="ru-RU"/>
        </w:rPr>
        <w:t>Утвержденные</w:t>
      </w:r>
      <w:r w:rsidR="00376F1D">
        <w:rPr>
          <w:rFonts w:ascii="Times New Roman" w:eastAsia="Times New Roman" w:hAnsi="Times New Roman" w:cs="Times New Roman"/>
          <w:sz w:val="24"/>
          <w:szCs w:val="24"/>
          <w:lang w:eastAsia="ru-RU"/>
        </w:rPr>
        <w:t xml:space="preserve"> </w:t>
      </w:r>
      <w:r w:rsidR="00376F1D" w:rsidRPr="00211B33">
        <w:rPr>
          <w:rFonts w:ascii="Times New Roman" w:hAnsi="Times New Roman" w:cs="Times New Roman"/>
          <w:sz w:val="24"/>
          <w:szCs w:val="24"/>
        </w:rPr>
        <w:t>решение</w:t>
      </w:r>
      <w:r w:rsidR="00376F1D">
        <w:rPr>
          <w:rFonts w:ascii="Times New Roman" w:hAnsi="Times New Roman" w:cs="Times New Roman"/>
          <w:sz w:val="24"/>
          <w:szCs w:val="24"/>
        </w:rPr>
        <w:t>м</w:t>
      </w:r>
      <w:r w:rsidR="00376F1D" w:rsidRPr="00211B33">
        <w:rPr>
          <w:rFonts w:ascii="Times New Roman" w:hAnsi="Times New Roman" w:cs="Times New Roman"/>
          <w:sz w:val="24"/>
          <w:szCs w:val="24"/>
        </w:rPr>
        <w:t xml:space="preserve"> о бюджете от 18.12.2024 №72</w:t>
      </w:r>
      <w:r w:rsidR="00376F1D">
        <w:rPr>
          <w:rFonts w:ascii="Times New Roman" w:hAnsi="Times New Roman" w:cs="Times New Roman"/>
          <w:sz w:val="24"/>
          <w:szCs w:val="24"/>
        </w:rPr>
        <w:t xml:space="preserve"> (с изменениями)</w:t>
      </w:r>
      <w:r w:rsidR="00376F1D" w:rsidRPr="009B5E69">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sz w:val="24"/>
          <w:szCs w:val="24"/>
          <w:lang w:eastAsia="ru-RU"/>
        </w:rPr>
        <w:t xml:space="preserve">бюджетные ассигнования в сумме </w:t>
      </w:r>
      <w:r w:rsidR="0059353D">
        <w:rPr>
          <w:rFonts w:ascii="Times New Roman" w:eastAsia="Times New Roman" w:hAnsi="Times New Roman" w:cs="Times New Roman"/>
          <w:b/>
          <w:sz w:val="24"/>
          <w:szCs w:val="24"/>
          <w:lang w:eastAsia="ru-RU"/>
        </w:rPr>
        <w:t xml:space="preserve">367 076,3 </w:t>
      </w:r>
      <w:r w:rsidR="00376F1D">
        <w:rPr>
          <w:rFonts w:ascii="Times New Roman" w:eastAsia="Times New Roman" w:hAnsi="Times New Roman" w:cs="Times New Roman"/>
          <w:sz w:val="24"/>
          <w:szCs w:val="24"/>
          <w:lang w:eastAsia="ru-RU"/>
        </w:rPr>
        <w:t xml:space="preserve">тыс. рублей  </w:t>
      </w:r>
      <w:r w:rsidR="00BD4503">
        <w:rPr>
          <w:rFonts w:ascii="Times New Roman" w:hAnsi="Times New Roman" w:cs="Times New Roman"/>
          <w:sz w:val="24"/>
          <w:szCs w:val="24"/>
        </w:rPr>
        <w:t>Управлением ЖКХ, транспорта и дорожного хозяйства</w:t>
      </w:r>
      <w:r w:rsidR="00376F1D" w:rsidRPr="00B35EE9">
        <w:rPr>
          <w:rFonts w:ascii="Times New Roman" w:eastAsia="Times New Roman" w:hAnsi="Times New Roman" w:cs="Times New Roman"/>
          <w:sz w:val="24"/>
          <w:szCs w:val="24"/>
          <w:lang w:eastAsia="ru-RU"/>
        </w:rPr>
        <w:t xml:space="preserve"> исполнены в </w:t>
      </w:r>
      <w:r w:rsidR="00376F1D">
        <w:rPr>
          <w:rFonts w:ascii="Times New Roman" w:eastAsia="Times New Roman" w:hAnsi="Times New Roman" w:cs="Times New Roman"/>
          <w:sz w:val="24"/>
          <w:szCs w:val="24"/>
          <w:lang w:eastAsia="ru-RU"/>
        </w:rPr>
        <w:t>сумме</w:t>
      </w:r>
      <w:r w:rsidR="00376F1D" w:rsidRPr="00B35EE9">
        <w:rPr>
          <w:rFonts w:ascii="Times New Roman" w:eastAsia="Times New Roman" w:hAnsi="Times New Roman" w:cs="Times New Roman"/>
          <w:sz w:val="24"/>
          <w:szCs w:val="24"/>
          <w:lang w:eastAsia="ru-RU"/>
        </w:rPr>
        <w:t xml:space="preserve"> </w:t>
      </w:r>
      <w:r w:rsidR="0059353D" w:rsidRPr="0059353D">
        <w:rPr>
          <w:rFonts w:ascii="Times New Roman" w:eastAsia="Times New Roman" w:hAnsi="Times New Roman" w:cs="Times New Roman"/>
          <w:b/>
          <w:bCs/>
          <w:color w:val="000000"/>
          <w:sz w:val="24"/>
          <w:szCs w:val="24"/>
          <w:lang w:eastAsia="ru-RU"/>
        </w:rPr>
        <w:t>360 578,3</w:t>
      </w:r>
      <w:r w:rsidR="0059353D">
        <w:rPr>
          <w:rFonts w:ascii="Times New Roman" w:eastAsia="Times New Roman" w:hAnsi="Times New Roman" w:cs="Times New Roman"/>
          <w:sz w:val="24"/>
          <w:szCs w:val="24"/>
          <w:lang w:eastAsia="ru-RU"/>
        </w:rPr>
        <w:t xml:space="preserve"> </w:t>
      </w:r>
      <w:r w:rsidR="00376F1D">
        <w:rPr>
          <w:rFonts w:ascii="Times New Roman" w:eastAsia="Times New Roman" w:hAnsi="Times New Roman" w:cs="Times New Roman"/>
          <w:b/>
          <w:sz w:val="24"/>
          <w:szCs w:val="24"/>
          <w:lang w:eastAsia="ru-RU"/>
        </w:rPr>
        <w:t xml:space="preserve">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или </w:t>
      </w:r>
      <w:r w:rsidR="00376F1D">
        <w:rPr>
          <w:rFonts w:ascii="Times New Roman" w:eastAsia="Times New Roman" w:hAnsi="Times New Roman" w:cs="Times New Roman"/>
          <w:b/>
          <w:sz w:val="24"/>
          <w:szCs w:val="24"/>
          <w:lang w:eastAsia="ru-RU"/>
        </w:rPr>
        <w:t>9</w:t>
      </w:r>
      <w:r w:rsidR="0059353D">
        <w:rPr>
          <w:rFonts w:ascii="Times New Roman" w:eastAsia="Times New Roman" w:hAnsi="Times New Roman" w:cs="Times New Roman"/>
          <w:b/>
          <w:sz w:val="24"/>
          <w:szCs w:val="24"/>
          <w:lang w:eastAsia="ru-RU"/>
        </w:rPr>
        <w:t>8</w:t>
      </w:r>
      <w:r w:rsidR="00376F1D">
        <w:rPr>
          <w:rFonts w:ascii="Times New Roman" w:eastAsia="Times New Roman" w:hAnsi="Times New Roman" w:cs="Times New Roman"/>
          <w:b/>
          <w:sz w:val="24"/>
          <w:szCs w:val="24"/>
          <w:lang w:eastAsia="ru-RU"/>
        </w:rPr>
        <w:t>,</w:t>
      </w:r>
      <w:r w:rsidR="0059353D">
        <w:rPr>
          <w:rFonts w:ascii="Times New Roman" w:eastAsia="Times New Roman" w:hAnsi="Times New Roman" w:cs="Times New Roman"/>
          <w:b/>
          <w:sz w:val="24"/>
          <w:szCs w:val="24"/>
          <w:lang w:eastAsia="ru-RU"/>
        </w:rPr>
        <w:t>2</w:t>
      </w:r>
      <w:r w:rsidR="00376F1D" w:rsidRPr="00B35EE9">
        <w:rPr>
          <w:rFonts w:ascii="Times New Roman" w:eastAsia="Times New Roman" w:hAnsi="Times New Roman" w:cs="Times New Roman"/>
          <w:sz w:val="24"/>
          <w:szCs w:val="24"/>
          <w:lang w:eastAsia="ru-RU"/>
        </w:rPr>
        <w:t>%</w:t>
      </w:r>
      <w:r w:rsidR="00376F1D">
        <w:rPr>
          <w:rFonts w:ascii="Times New Roman" w:eastAsia="Times New Roman" w:hAnsi="Times New Roman" w:cs="Times New Roman"/>
          <w:sz w:val="24"/>
          <w:szCs w:val="24"/>
          <w:lang w:eastAsia="ru-RU"/>
        </w:rPr>
        <w:t xml:space="preserve"> </w:t>
      </w:r>
      <w:r w:rsidR="00376F1D" w:rsidRPr="00E63F85">
        <w:rPr>
          <w:rFonts w:ascii="Times New Roman" w:eastAsia="Times New Roman" w:hAnsi="Times New Roman" w:cs="Times New Roman"/>
          <w:sz w:val="24"/>
          <w:szCs w:val="24"/>
          <w:lang w:eastAsia="ru-RU"/>
        </w:rPr>
        <w:t xml:space="preserve">к утверждённым бюджетным </w:t>
      </w:r>
      <w:r w:rsidR="00376F1D">
        <w:rPr>
          <w:rFonts w:ascii="Times New Roman" w:eastAsia="Times New Roman" w:hAnsi="Times New Roman" w:cs="Times New Roman"/>
          <w:sz w:val="24"/>
          <w:szCs w:val="24"/>
          <w:lang w:eastAsia="ru-RU"/>
        </w:rPr>
        <w:t>ассигнованиям на 2025 год. Не исполненные бюджетные</w:t>
      </w:r>
      <w:r w:rsidR="00376F1D" w:rsidRPr="00B35EE9">
        <w:rPr>
          <w:rFonts w:ascii="Times New Roman" w:eastAsia="Times New Roman" w:hAnsi="Times New Roman" w:cs="Times New Roman"/>
          <w:sz w:val="24"/>
          <w:szCs w:val="24"/>
          <w:lang w:eastAsia="ru-RU"/>
        </w:rPr>
        <w:t xml:space="preserve"> ассигнования </w:t>
      </w:r>
      <w:r w:rsidR="00376F1D">
        <w:rPr>
          <w:rFonts w:ascii="Times New Roman" w:eastAsia="Times New Roman" w:hAnsi="Times New Roman" w:cs="Times New Roman"/>
          <w:sz w:val="24"/>
          <w:szCs w:val="24"/>
          <w:lang w:eastAsia="ru-RU"/>
        </w:rPr>
        <w:t>составили</w:t>
      </w:r>
      <w:r w:rsidR="00376F1D" w:rsidRPr="00B35EE9">
        <w:rPr>
          <w:rFonts w:ascii="Times New Roman" w:eastAsia="Times New Roman" w:hAnsi="Times New Roman" w:cs="Times New Roman"/>
          <w:sz w:val="24"/>
          <w:szCs w:val="24"/>
          <w:lang w:eastAsia="ru-RU"/>
        </w:rPr>
        <w:t xml:space="preserve"> </w:t>
      </w:r>
      <w:r w:rsidR="0059353D">
        <w:rPr>
          <w:rFonts w:ascii="Times New Roman" w:eastAsia="Times New Roman" w:hAnsi="Times New Roman" w:cs="Times New Roman"/>
          <w:b/>
          <w:sz w:val="24"/>
          <w:szCs w:val="24"/>
          <w:lang w:eastAsia="ru-RU"/>
        </w:rPr>
        <w:t>6 498</w:t>
      </w:r>
      <w:r w:rsidR="00376F1D">
        <w:rPr>
          <w:rFonts w:ascii="Times New Roman" w:eastAsia="Times New Roman" w:hAnsi="Times New Roman" w:cs="Times New Roman"/>
          <w:b/>
          <w:sz w:val="24"/>
          <w:szCs w:val="24"/>
          <w:lang w:eastAsia="ru-RU"/>
        </w:rPr>
        <w:t>,</w:t>
      </w:r>
      <w:r w:rsidR="0059353D">
        <w:rPr>
          <w:rFonts w:ascii="Times New Roman" w:eastAsia="Times New Roman" w:hAnsi="Times New Roman" w:cs="Times New Roman"/>
          <w:b/>
          <w:sz w:val="24"/>
          <w:szCs w:val="24"/>
          <w:lang w:eastAsia="ru-RU"/>
        </w:rPr>
        <w:t>0</w:t>
      </w:r>
      <w:r w:rsidR="00376F1D">
        <w:rPr>
          <w:rFonts w:ascii="Times New Roman" w:eastAsia="Times New Roman" w:hAnsi="Times New Roman" w:cs="Times New Roman"/>
          <w:b/>
          <w:sz w:val="24"/>
          <w:szCs w:val="24"/>
          <w:lang w:eastAsia="ru-RU"/>
        </w:rPr>
        <w:t xml:space="preserve"> </w:t>
      </w:r>
      <w:r w:rsidR="00376F1D" w:rsidRPr="00B35EE9">
        <w:rPr>
          <w:rFonts w:ascii="Times New Roman" w:eastAsia="Times New Roman" w:hAnsi="Times New Roman" w:cs="Times New Roman"/>
          <w:sz w:val="24"/>
          <w:szCs w:val="24"/>
          <w:lang w:eastAsia="ru-RU"/>
        </w:rPr>
        <w:t>тыс</w:t>
      </w:r>
      <w:proofErr w:type="gramStart"/>
      <w:r w:rsidR="00376F1D" w:rsidRPr="00B35EE9">
        <w:rPr>
          <w:rFonts w:ascii="Times New Roman" w:eastAsia="Times New Roman" w:hAnsi="Times New Roman" w:cs="Times New Roman"/>
          <w:sz w:val="24"/>
          <w:szCs w:val="24"/>
          <w:lang w:eastAsia="ru-RU"/>
        </w:rPr>
        <w:t>.р</w:t>
      </w:r>
      <w:proofErr w:type="gramEnd"/>
      <w:r w:rsidR="00376F1D" w:rsidRPr="00B35EE9">
        <w:rPr>
          <w:rFonts w:ascii="Times New Roman" w:eastAsia="Times New Roman" w:hAnsi="Times New Roman" w:cs="Times New Roman"/>
          <w:sz w:val="24"/>
          <w:szCs w:val="24"/>
          <w:lang w:eastAsia="ru-RU"/>
        </w:rPr>
        <w:t>уб</w:t>
      </w:r>
      <w:r w:rsidR="00376F1D">
        <w:rPr>
          <w:rFonts w:ascii="Times New Roman" w:eastAsia="Times New Roman" w:hAnsi="Times New Roman" w:cs="Times New Roman"/>
          <w:sz w:val="24"/>
          <w:szCs w:val="24"/>
          <w:lang w:eastAsia="ru-RU"/>
        </w:rPr>
        <w:t>лей</w:t>
      </w:r>
      <w:r w:rsidR="00376F1D" w:rsidRPr="00B35EE9">
        <w:rPr>
          <w:rFonts w:ascii="Times New Roman" w:eastAsia="Times New Roman" w:hAnsi="Times New Roman" w:cs="Times New Roman"/>
          <w:sz w:val="24"/>
          <w:szCs w:val="24"/>
          <w:lang w:eastAsia="ru-RU"/>
        </w:rPr>
        <w:t xml:space="preserve">. </w:t>
      </w:r>
    </w:p>
    <w:p w:rsidR="00222D5A" w:rsidRDefault="006C2322"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r>
        <w:rPr>
          <w:rFonts w:ascii="Times New Roman" w:hAnsi="Times New Roman" w:cs="Times New Roman"/>
          <w:sz w:val="24"/>
          <w:szCs w:val="24"/>
        </w:rPr>
        <w:t>предоставлен</w:t>
      </w:r>
      <w:r w:rsidR="004D5D26">
        <w:rPr>
          <w:rFonts w:ascii="Times New Roman" w:hAnsi="Times New Roman" w:cs="Times New Roman"/>
          <w:sz w:val="24"/>
          <w:szCs w:val="24"/>
        </w:rPr>
        <w:t>н</w:t>
      </w:r>
      <w:r>
        <w:rPr>
          <w:rFonts w:ascii="Times New Roman" w:hAnsi="Times New Roman" w:cs="Times New Roman"/>
          <w:sz w:val="24"/>
          <w:szCs w:val="24"/>
        </w:rPr>
        <w:t>о</w:t>
      </w:r>
      <w:r w:rsidR="00A261C3">
        <w:rPr>
          <w:rFonts w:ascii="Times New Roman" w:hAnsi="Times New Roman" w:cs="Times New Roman"/>
          <w:sz w:val="24"/>
          <w:szCs w:val="24"/>
        </w:rPr>
        <w:t>й</w:t>
      </w:r>
      <w:r>
        <w:rPr>
          <w:rFonts w:ascii="Times New Roman" w:hAnsi="Times New Roman" w:cs="Times New Roman"/>
          <w:sz w:val="24"/>
          <w:szCs w:val="24"/>
        </w:rPr>
        <w:t xml:space="preserve"> </w:t>
      </w:r>
      <w:r w:rsidR="0059353D">
        <w:rPr>
          <w:rFonts w:ascii="Times New Roman" w:hAnsi="Times New Roman" w:cs="Times New Roman"/>
          <w:sz w:val="24"/>
          <w:szCs w:val="24"/>
        </w:rPr>
        <w:t>Управление</w:t>
      </w:r>
      <w:r w:rsidR="00CD2D72">
        <w:rPr>
          <w:rFonts w:ascii="Times New Roman" w:hAnsi="Times New Roman" w:cs="Times New Roman"/>
          <w:sz w:val="24"/>
          <w:szCs w:val="24"/>
        </w:rPr>
        <w:t>м</w:t>
      </w:r>
      <w:r w:rsidR="0059353D">
        <w:rPr>
          <w:rFonts w:ascii="Times New Roman" w:hAnsi="Times New Roman" w:cs="Times New Roman"/>
          <w:sz w:val="24"/>
          <w:szCs w:val="24"/>
        </w:rPr>
        <w:t xml:space="preserve"> ЖКХ, транспорта и дорожного хозяйства</w:t>
      </w:r>
      <w:r>
        <w:rPr>
          <w:rFonts w:ascii="Times New Roman" w:hAnsi="Times New Roman" w:cs="Times New Roman"/>
          <w:sz w:val="24"/>
          <w:szCs w:val="24"/>
        </w:rPr>
        <w:t xml:space="preserve">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BA7A3B" w:rsidRDefault="00BA7A3B" w:rsidP="00BA7A3B">
      <w:pPr>
        <w:tabs>
          <w:tab w:val="left" w:pos="142"/>
          <w:tab w:val="left" w:pos="567"/>
        </w:tabs>
        <w:spacing w:after="0" w:line="240" w:lineRule="auto"/>
        <w:jc w:val="both"/>
        <w:rPr>
          <w:rFonts w:ascii="Times New Roman" w:eastAsia="Times New Roman" w:hAnsi="Times New Roman" w:cs="Times New Roman"/>
          <w:sz w:val="24"/>
          <w:szCs w:val="24"/>
          <w:lang w:eastAsia="ru-RU"/>
        </w:rPr>
      </w:pP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6C2322">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6C2322">
      <w:pPr>
        <w:spacing w:after="0" w:line="240" w:lineRule="auto"/>
        <w:jc w:val="center"/>
        <w:rPr>
          <w:rFonts w:ascii="Times New Roman" w:eastAsia="Times New Roman" w:hAnsi="Times New Roman" w:cs="Times New Roman"/>
          <w:b/>
          <w:bCs/>
          <w:sz w:val="24"/>
          <w:szCs w:val="24"/>
          <w:lang w:eastAsia="ru-RU"/>
        </w:rPr>
      </w:pPr>
    </w:p>
    <w:p w:rsidR="00222D5A" w:rsidRPr="006C2322" w:rsidRDefault="00222D5A" w:rsidP="00026C27">
      <w:pPr>
        <w:pStyle w:val="af"/>
        <w:tabs>
          <w:tab w:val="left" w:pos="567"/>
        </w:tabs>
        <w:spacing w:after="0" w:line="240" w:lineRule="auto"/>
        <w:ind w:left="360"/>
        <w:jc w:val="both"/>
        <w:textAlignment w:val="top"/>
        <w:rPr>
          <w:rFonts w:ascii="Times New Roman" w:eastAsia="Times New Roman" w:hAnsi="Times New Roman" w:cs="Times New Roman"/>
          <w:bCs/>
          <w:sz w:val="24"/>
          <w:szCs w:val="24"/>
          <w:lang w:eastAsia="ru-RU"/>
        </w:rPr>
      </w:pPr>
    </w:p>
    <w:p w:rsidR="00A13288" w:rsidRPr="006C2322" w:rsidRDefault="00A13288" w:rsidP="0059353D">
      <w:pPr>
        <w:pStyle w:val="af"/>
        <w:tabs>
          <w:tab w:val="left" w:pos="284"/>
        </w:tabs>
        <w:spacing w:after="0" w:line="240" w:lineRule="auto"/>
        <w:ind w:left="0" w:firstLine="709"/>
        <w:jc w:val="both"/>
        <w:textAlignment w:val="top"/>
        <w:rPr>
          <w:rFonts w:ascii="Times New Roman" w:eastAsia="Times New Roman" w:hAnsi="Times New Roman" w:cs="Times New Roman"/>
          <w:bCs/>
          <w:sz w:val="24"/>
          <w:szCs w:val="24"/>
          <w:lang w:eastAsia="ru-RU"/>
        </w:rPr>
      </w:pPr>
      <w:r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Pr="006C2322">
        <w:rPr>
          <w:rFonts w:ascii="Times New Roman" w:eastAsia="Times New Roman" w:hAnsi="Times New Roman" w:cs="Times New Roman"/>
          <w:bCs/>
          <w:sz w:val="24"/>
          <w:szCs w:val="24"/>
          <w:lang w:eastAsia="ru-RU"/>
        </w:rPr>
        <w:t xml:space="preserve">бюджетной отчётности </w:t>
      </w:r>
      <w:r w:rsidR="00CD2D72" w:rsidRPr="009A5BA2">
        <w:rPr>
          <w:rFonts w:ascii="Times New Roman" w:hAnsi="Times New Roman" w:cs="Times New Roman"/>
          <w:sz w:val="24"/>
          <w:szCs w:val="24"/>
        </w:rPr>
        <w:t>Управлени</w:t>
      </w:r>
      <w:r w:rsidR="00CD2D72">
        <w:rPr>
          <w:rFonts w:ascii="Times New Roman" w:hAnsi="Times New Roman" w:cs="Times New Roman"/>
          <w:sz w:val="24"/>
          <w:szCs w:val="24"/>
        </w:rPr>
        <w:t>я</w:t>
      </w:r>
      <w:r w:rsidR="00CD2D72" w:rsidRPr="009A5BA2">
        <w:rPr>
          <w:rFonts w:ascii="Times New Roman" w:hAnsi="Times New Roman" w:cs="Times New Roman"/>
          <w:sz w:val="24"/>
          <w:szCs w:val="24"/>
        </w:rPr>
        <w:t xml:space="preserve">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r w:rsidR="00317ED1" w:rsidRPr="006C2322">
        <w:rPr>
          <w:rFonts w:ascii="Times New Roman" w:eastAsia="Times New Roman" w:hAnsi="Times New Roman" w:cs="Times New Roman"/>
          <w:bCs/>
          <w:sz w:val="24"/>
          <w:szCs w:val="24"/>
          <w:lang w:eastAsia="ru-RU"/>
        </w:rPr>
        <w:t xml:space="preserve"> </w:t>
      </w:r>
      <w:r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4218"/>
      </w:tblGrid>
      <w:tr w:rsidR="00AB63B0" w:rsidRPr="003804F9" w:rsidTr="002F3F85">
        <w:tc>
          <w:tcPr>
            <w:tcW w:w="5353" w:type="dxa"/>
          </w:tcPr>
          <w:p w:rsidR="00AB63B0" w:rsidRPr="003804F9" w:rsidRDefault="006C2322" w:rsidP="002F3F85">
            <w:pPr>
              <w:jc w:val="both"/>
              <w:textAlignment w:val="top"/>
              <w:rPr>
                <w:sz w:val="24"/>
                <w:szCs w:val="24"/>
              </w:rPr>
            </w:pPr>
            <w:r>
              <w:rPr>
                <w:sz w:val="24"/>
                <w:szCs w:val="24"/>
              </w:rPr>
              <w:t>Аудитор</w:t>
            </w:r>
            <w:r w:rsidR="00AB63B0" w:rsidRPr="003804F9">
              <w:rPr>
                <w:sz w:val="24"/>
                <w:szCs w:val="24"/>
              </w:rPr>
              <w:t xml:space="preserve"> </w:t>
            </w:r>
            <w:proofErr w:type="gramStart"/>
            <w:r w:rsidR="00AB63B0" w:rsidRPr="003804F9">
              <w:rPr>
                <w:sz w:val="24"/>
                <w:szCs w:val="24"/>
              </w:rPr>
              <w:t>Контрольно-ревизионной</w:t>
            </w:r>
            <w:proofErr w:type="gramEnd"/>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6C2322" w:rsidP="006C2322">
            <w:pPr>
              <w:jc w:val="right"/>
              <w:textAlignment w:val="top"/>
              <w:rPr>
                <w:b/>
                <w:bCs/>
                <w:sz w:val="24"/>
                <w:szCs w:val="24"/>
              </w:rPr>
            </w:pPr>
            <w:r>
              <w:rPr>
                <w:b/>
                <w:bCs/>
                <w:sz w:val="24"/>
                <w:szCs w:val="24"/>
              </w:rPr>
              <w:t>М</w:t>
            </w:r>
            <w:r w:rsidR="004B0D56">
              <w:rPr>
                <w:b/>
                <w:bCs/>
                <w:sz w:val="24"/>
                <w:szCs w:val="24"/>
              </w:rPr>
              <w:t>.</w:t>
            </w:r>
            <w:r>
              <w:rPr>
                <w:b/>
                <w:bCs/>
                <w:sz w:val="24"/>
                <w:szCs w:val="24"/>
              </w:rPr>
              <w:t>М</w:t>
            </w:r>
            <w:r w:rsidR="004B0D56">
              <w:rPr>
                <w:b/>
                <w:bCs/>
                <w:sz w:val="24"/>
                <w:szCs w:val="24"/>
              </w:rPr>
              <w:t>.</w:t>
            </w:r>
            <w:r>
              <w:rPr>
                <w:b/>
                <w:bCs/>
                <w:sz w:val="24"/>
                <w:szCs w:val="24"/>
              </w:rPr>
              <w:t>Денисов</w:t>
            </w:r>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922DD6">
      <w:headerReference w:type="default" r:id="rId21"/>
      <w:footerReference w:type="default" r:id="rId22"/>
      <w:headerReference w:type="first" r:id="rId23"/>
      <w:pgSz w:w="11906" w:h="16838" w:code="9"/>
      <w:pgMar w:top="1134" w:right="849"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53D" w:rsidRDefault="0059353D" w:rsidP="007F4C8E">
      <w:pPr>
        <w:spacing w:after="0" w:line="240" w:lineRule="auto"/>
      </w:pPr>
      <w:r>
        <w:separator/>
      </w:r>
    </w:p>
  </w:endnote>
  <w:endnote w:type="continuationSeparator" w:id="0">
    <w:p w:rsidR="0059353D" w:rsidRDefault="0059353D" w:rsidP="007F4C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7642903"/>
      <w:docPartObj>
        <w:docPartGallery w:val="Page Numbers (Bottom of Page)"/>
        <w:docPartUnique/>
      </w:docPartObj>
    </w:sdtPr>
    <w:sdtContent>
      <w:p w:rsidR="0059353D" w:rsidRDefault="0059353D">
        <w:pPr>
          <w:pStyle w:val="ab"/>
          <w:jc w:val="right"/>
        </w:pPr>
        <w:fldSimple w:instr="PAGE   \* MERGEFORMAT">
          <w:r w:rsidR="00BD4503">
            <w:rPr>
              <w:noProof/>
            </w:rPr>
            <w:t>14</w:t>
          </w:r>
        </w:fldSimple>
      </w:p>
    </w:sdtContent>
  </w:sdt>
  <w:p w:rsidR="0059353D" w:rsidRDefault="0059353D">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53D" w:rsidRDefault="0059353D" w:rsidP="007F4C8E">
      <w:pPr>
        <w:spacing w:after="0" w:line="240" w:lineRule="auto"/>
      </w:pPr>
      <w:r>
        <w:separator/>
      </w:r>
    </w:p>
  </w:footnote>
  <w:footnote w:type="continuationSeparator" w:id="0">
    <w:p w:rsidR="0059353D" w:rsidRDefault="0059353D" w:rsidP="007F4C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59353D" w:rsidRPr="00100996" w:rsidRDefault="0059353D"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59353D" w:rsidRDefault="0059353D">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Content>
      <w:p w:rsidR="0059353D" w:rsidRPr="00100996" w:rsidRDefault="0059353D"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59353D" w:rsidRDefault="0059353D">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B1F3CE6"/>
    <w:multiLevelType w:val="hybridMultilevel"/>
    <w:tmpl w:val="B5C00080"/>
    <w:lvl w:ilvl="0" w:tplc="EDAA146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F40554"/>
    <w:multiLevelType w:val="hybridMultilevel"/>
    <w:tmpl w:val="155824D8"/>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02B71DA"/>
    <w:multiLevelType w:val="hybridMultilevel"/>
    <w:tmpl w:val="4114F6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CE0123"/>
    <w:multiLevelType w:val="hybridMultilevel"/>
    <w:tmpl w:val="1B781D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84E4EB9"/>
    <w:multiLevelType w:val="hybridMultilevel"/>
    <w:tmpl w:val="D07A55DC"/>
    <w:lvl w:ilvl="0" w:tplc="3F7256FC">
      <w:start w:val="1"/>
      <w:numFmt w:val="bullet"/>
      <w:lvlText w:val="•"/>
      <w:lvlJc w:val="left"/>
      <w:pPr>
        <w:ind w:left="1429"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87760C6"/>
    <w:multiLevelType w:val="hybridMultilevel"/>
    <w:tmpl w:val="BEB24B4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4">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9"/>
  </w:num>
  <w:num w:numId="4">
    <w:abstractNumId w:val="16"/>
  </w:num>
  <w:num w:numId="5">
    <w:abstractNumId w:val="21"/>
  </w:num>
  <w:num w:numId="6">
    <w:abstractNumId w:val="11"/>
  </w:num>
  <w:num w:numId="7">
    <w:abstractNumId w:val="8"/>
  </w:num>
  <w:num w:numId="8">
    <w:abstractNumId w:val="15"/>
  </w:num>
  <w:num w:numId="9">
    <w:abstractNumId w:val="3"/>
  </w:num>
  <w:num w:numId="10">
    <w:abstractNumId w:val="24"/>
  </w:num>
  <w:num w:numId="11">
    <w:abstractNumId w:val="26"/>
  </w:num>
  <w:num w:numId="12">
    <w:abstractNumId w:val="0"/>
  </w:num>
  <w:num w:numId="13">
    <w:abstractNumId w:val="14"/>
  </w:num>
  <w:num w:numId="14">
    <w:abstractNumId w:val="2"/>
  </w:num>
  <w:num w:numId="15">
    <w:abstractNumId w:val="13"/>
  </w:num>
  <w:num w:numId="16">
    <w:abstractNumId w:val="27"/>
  </w:num>
  <w:num w:numId="17">
    <w:abstractNumId w:val="1"/>
  </w:num>
  <w:num w:numId="18">
    <w:abstractNumId w:val="25"/>
  </w:num>
  <w:num w:numId="19">
    <w:abstractNumId w:val="6"/>
  </w:num>
  <w:num w:numId="20">
    <w:abstractNumId w:val="12"/>
  </w:num>
  <w:num w:numId="21">
    <w:abstractNumId w:val="20"/>
  </w:num>
  <w:num w:numId="22">
    <w:abstractNumId w:val="5"/>
  </w:num>
  <w:num w:numId="23">
    <w:abstractNumId w:val="18"/>
  </w:num>
  <w:num w:numId="24">
    <w:abstractNumId w:val="7"/>
  </w:num>
  <w:num w:numId="25">
    <w:abstractNumId w:val="22"/>
  </w:num>
  <w:num w:numId="26">
    <w:abstractNumId w:val="10"/>
  </w:num>
  <w:num w:numId="27">
    <w:abstractNumId w:val="23"/>
  </w:num>
  <w:num w:numId="28">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proofState w:spelling="clean" w:grammar="clean"/>
  <w:defaultTabStop w:val="708"/>
  <w:characterSpacingControl w:val="doNotCompress"/>
  <w:footnotePr>
    <w:footnote w:id="-1"/>
    <w:footnote w:id="0"/>
  </w:footnotePr>
  <w:endnotePr>
    <w:endnote w:id="-1"/>
    <w:endnote w:id="0"/>
  </w:endnotePr>
  <w:compat/>
  <w:rsids>
    <w:rsidRoot w:val="00101BF9"/>
    <w:rsid w:val="000010F6"/>
    <w:rsid w:val="000037C2"/>
    <w:rsid w:val="00005008"/>
    <w:rsid w:val="000051A6"/>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26C27"/>
    <w:rsid w:val="000316A5"/>
    <w:rsid w:val="000339C4"/>
    <w:rsid w:val="00035666"/>
    <w:rsid w:val="000365D6"/>
    <w:rsid w:val="00036EA9"/>
    <w:rsid w:val="00037285"/>
    <w:rsid w:val="00037489"/>
    <w:rsid w:val="000401B2"/>
    <w:rsid w:val="000401C2"/>
    <w:rsid w:val="000402F3"/>
    <w:rsid w:val="00040605"/>
    <w:rsid w:val="00042AB0"/>
    <w:rsid w:val="0004304E"/>
    <w:rsid w:val="00045571"/>
    <w:rsid w:val="0004684B"/>
    <w:rsid w:val="00047471"/>
    <w:rsid w:val="00047F04"/>
    <w:rsid w:val="00050A3B"/>
    <w:rsid w:val="00051784"/>
    <w:rsid w:val="00051DF0"/>
    <w:rsid w:val="00054B75"/>
    <w:rsid w:val="000555C3"/>
    <w:rsid w:val="00056CBA"/>
    <w:rsid w:val="00061E17"/>
    <w:rsid w:val="00064EF7"/>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9FB"/>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E7ABF"/>
    <w:rsid w:val="000F0766"/>
    <w:rsid w:val="000F0946"/>
    <w:rsid w:val="000F0D4F"/>
    <w:rsid w:val="000F1CE7"/>
    <w:rsid w:val="000F33FB"/>
    <w:rsid w:val="000F3D57"/>
    <w:rsid w:val="000F42C0"/>
    <w:rsid w:val="000F54B3"/>
    <w:rsid w:val="000F6C71"/>
    <w:rsid w:val="000F7A23"/>
    <w:rsid w:val="0010017B"/>
    <w:rsid w:val="00100996"/>
    <w:rsid w:val="00100E91"/>
    <w:rsid w:val="001018A6"/>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57B4"/>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579D9"/>
    <w:rsid w:val="00160359"/>
    <w:rsid w:val="0016111C"/>
    <w:rsid w:val="00161F77"/>
    <w:rsid w:val="001641ED"/>
    <w:rsid w:val="001644B3"/>
    <w:rsid w:val="00166DCA"/>
    <w:rsid w:val="00167787"/>
    <w:rsid w:val="00170EC3"/>
    <w:rsid w:val="001732B8"/>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0625"/>
    <w:rsid w:val="001C10A1"/>
    <w:rsid w:val="001C1668"/>
    <w:rsid w:val="001C1EE6"/>
    <w:rsid w:val="001C2094"/>
    <w:rsid w:val="001C5BB3"/>
    <w:rsid w:val="001C622A"/>
    <w:rsid w:val="001C6806"/>
    <w:rsid w:val="001D00F2"/>
    <w:rsid w:val="001D48C3"/>
    <w:rsid w:val="001D4E7E"/>
    <w:rsid w:val="001D50EC"/>
    <w:rsid w:val="001D5BD4"/>
    <w:rsid w:val="001D6980"/>
    <w:rsid w:val="001E2A9A"/>
    <w:rsid w:val="001E2E9F"/>
    <w:rsid w:val="001E33F9"/>
    <w:rsid w:val="001E3DB9"/>
    <w:rsid w:val="001E3E7D"/>
    <w:rsid w:val="001E4014"/>
    <w:rsid w:val="001E49B7"/>
    <w:rsid w:val="001E5A72"/>
    <w:rsid w:val="001E5F4C"/>
    <w:rsid w:val="001E66F9"/>
    <w:rsid w:val="001E7AA2"/>
    <w:rsid w:val="001F0985"/>
    <w:rsid w:val="001F25D5"/>
    <w:rsid w:val="001F32D4"/>
    <w:rsid w:val="001F32E8"/>
    <w:rsid w:val="001F5634"/>
    <w:rsid w:val="001F5F65"/>
    <w:rsid w:val="00201DEC"/>
    <w:rsid w:val="00201EA0"/>
    <w:rsid w:val="0020294A"/>
    <w:rsid w:val="0020453D"/>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45E"/>
    <w:rsid w:val="00227738"/>
    <w:rsid w:val="00230B30"/>
    <w:rsid w:val="00231909"/>
    <w:rsid w:val="00231EA3"/>
    <w:rsid w:val="00232E8C"/>
    <w:rsid w:val="00232F1D"/>
    <w:rsid w:val="0023373E"/>
    <w:rsid w:val="00233B1E"/>
    <w:rsid w:val="00233BB0"/>
    <w:rsid w:val="00234114"/>
    <w:rsid w:val="00236910"/>
    <w:rsid w:val="00237102"/>
    <w:rsid w:val="00241846"/>
    <w:rsid w:val="00243322"/>
    <w:rsid w:val="00243DB6"/>
    <w:rsid w:val="00245584"/>
    <w:rsid w:val="002466CE"/>
    <w:rsid w:val="00247DE4"/>
    <w:rsid w:val="00252CEA"/>
    <w:rsid w:val="002549B3"/>
    <w:rsid w:val="00255117"/>
    <w:rsid w:val="00255AA0"/>
    <w:rsid w:val="002568A7"/>
    <w:rsid w:val="0025772B"/>
    <w:rsid w:val="00260292"/>
    <w:rsid w:val="002611BC"/>
    <w:rsid w:val="00261D0E"/>
    <w:rsid w:val="00261E09"/>
    <w:rsid w:val="002621F9"/>
    <w:rsid w:val="002629E3"/>
    <w:rsid w:val="00264058"/>
    <w:rsid w:val="00264FBB"/>
    <w:rsid w:val="00267B03"/>
    <w:rsid w:val="00271537"/>
    <w:rsid w:val="0027168A"/>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1B2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4BC5"/>
    <w:rsid w:val="002C51DE"/>
    <w:rsid w:val="002C5775"/>
    <w:rsid w:val="002C6863"/>
    <w:rsid w:val="002D1E4A"/>
    <w:rsid w:val="002D3411"/>
    <w:rsid w:val="002D356F"/>
    <w:rsid w:val="002D3DA0"/>
    <w:rsid w:val="002D4A31"/>
    <w:rsid w:val="002D69BC"/>
    <w:rsid w:val="002D6CF8"/>
    <w:rsid w:val="002D72AC"/>
    <w:rsid w:val="002E020F"/>
    <w:rsid w:val="002E2083"/>
    <w:rsid w:val="002E39F2"/>
    <w:rsid w:val="002E44CE"/>
    <w:rsid w:val="002E69A2"/>
    <w:rsid w:val="002E741B"/>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59BF"/>
    <w:rsid w:val="0030623E"/>
    <w:rsid w:val="00306895"/>
    <w:rsid w:val="00307460"/>
    <w:rsid w:val="00310BC6"/>
    <w:rsid w:val="00311B23"/>
    <w:rsid w:val="003122E2"/>
    <w:rsid w:val="003123D3"/>
    <w:rsid w:val="00313E00"/>
    <w:rsid w:val="0031507D"/>
    <w:rsid w:val="00315840"/>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18F1"/>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C14"/>
    <w:rsid w:val="00376F1D"/>
    <w:rsid w:val="003777F4"/>
    <w:rsid w:val="003804F9"/>
    <w:rsid w:val="00380D63"/>
    <w:rsid w:val="0038153B"/>
    <w:rsid w:val="00381895"/>
    <w:rsid w:val="003822FF"/>
    <w:rsid w:val="00382515"/>
    <w:rsid w:val="003829A9"/>
    <w:rsid w:val="00383F99"/>
    <w:rsid w:val="0038402E"/>
    <w:rsid w:val="0038452F"/>
    <w:rsid w:val="00384B9C"/>
    <w:rsid w:val="00385BA4"/>
    <w:rsid w:val="00385F38"/>
    <w:rsid w:val="003861AC"/>
    <w:rsid w:val="003914FB"/>
    <w:rsid w:val="00392756"/>
    <w:rsid w:val="00393C20"/>
    <w:rsid w:val="00394982"/>
    <w:rsid w:val="00397F33"/>
    <w:rsid w:val="003A0539"/>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27F"/>
    <w:rsid w:val="003E243B"/>
    <w:rsid w:val="003E29CC"/>
    <w:rsid w:val="003E3307"/>
    <w:rsid w:val="003E3E3F"/>
    <w:rsid w:val="003E4A0D"/>
    <w:rsid w:val="003E4B39"/>
    <w:rsid w:val="003E5597"/>
    <w:rsid w:val="003E6070"/>
    <w:rsid w:val="003E7134"/>
    <w:rsid w:val="003F0273"/>
    <w:rsid w:val="003F0617"/>
    <w:rsid w:val="003F3217"/>
    <w:rsid w:val="003F4D1C"/>
    <w:rsid w:val="003F7400"/>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A02"/>
    <w:rsid w:val="004220DC"/>
    <w:rsid w:val="0042235D"/>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2298"/>
    <w:rsid w:val="00442318"/>
    <w:rsid w:val="004442D4"/>
    <w:rsid w:val="00444BA8"/>
    <w:rsid w:val="00446DB7"/>
    <w:rsid w:val="00447AB3"/>
    <w:rsid w:val="004504D1"/>
    <w:rsid w:val="004509F2"/>
    <w:rsid w:val="00451D54"/>
    <w:rsid w:val="00452EA6"/>
    <w:rsid w:val="00453426"/>
    <w:rsid w:val="00453BB5"/>
    <w:rsid w:val="00454D54"/>
    <w:rsid w:val="00456E19"/>
    <w:rsid w:val="00457FFD"/>
    <w:rsid w:val="004603C8"/>
    <w:rsid w:val="00461EF2"/>
    <w:rsid w:val="00464B1D"/>
    <w:rsid w:val="00464F29"/>
    <w:rsid w:val="00465663"/>
    <w:rsid w:val="00465683"/>
    <w:rsid w:val="004656A5"/>
    <w:rsid w:val="00465C6C"/>
    <w:rsid w:val="00466A95"/>
    <w:rsid w:val="00466C3B"/>
    <w:rsid w:val="00467BE6"/>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4B"/>
    <w:rsid w:val="0048725E"/>
    <w:rsid w:val="00487647"/>
    <w:rsid w:val="004876D6"/>
    <w:rsid w:val="004876F0"/>
    <w:rsid w:val="0049008D"/>
    <w:rsid w:val="0049020B"/>
    <w:rsid w:val="00491137"/>
    <w:rsid w:val="00491ECF"/>
    <w:rsid w:val="00492911"/>
    <w:rsid w:val="00492EE4"/>
    <w:rsid w:val="00493F2E"/>
    <w:rsid w:val="00495126"/>
    <w:rsid w:val="00495197"/>
    <w:rsid w:val="004955EF"/>
    <w:rsid w:val="00496ECC"/>
    <w:rsid w:val="004970CF"/>
    <w:rsid w:val="00497296"/>
    <w:rsid w:val="004974C6"/>
    <w:rsid w:val="004A0327"/>
    <w:rsid w:val="004A2714"/>
    <w:rsid w:val="004A31C5"/>
    <w:rsid w:val="004A3D90"/>
    <w:rsid w:val="004A4A25"/>
    <w:rsid w:val="004A4FE7"/>
    <w:rsid w:val="004A5476"/>
    <w:rsid w:val="004A5C20"/>
    <w:rsid w:val="004A6921"/>
    <w:rsid w:val="004A6923"/>
    <w:rsid w:val="004A6BE1"/>
    <w:rsid w:val="004A6C67"/>
    <w:rsid w:val="004B0046"/>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C7330"/>
    <w:rsid w:val="004D3A77"/>
    <w:rsid w:val="004D5D26"/>
    <w:rsid w:val="004D6AB5"/>
    <w:rsid w:val="004D7655"/>
    <w:rsid w:val="004D7B43"/>
    <w:rsid w:val="004E0CF4"/>
    <w:rsid w:val="004E102D"/>
    <w:rsid w:val="004E1459"/>
    <w:rsid w:val="004E165E"/>
    <w:rsid w:val="004E191E"/>
    <w:rsid w:val="004E1E2E"/>
    <w:rsid w:val="004E2B2B"/>
    <w:rsid w:val="004E439A"/>
    <w:rsid w:val="004E4484"/>
    <w:rsid w:val="004E4D8B"/>
    <w:rsid w:val="004E53AA"/>
    <w:rsid w:val="004F00B4"/>
    <w:rsid w:val="004F1ABA"/>
    <w:rsid w:val="004F4600"/>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17CF0"/>
    <w:rsid w:val="00520618"/>
    <w:rsid w:val="0052215D"/>
    <w:rsid w:val="005229E1"/>
    <w:rsid w:val="00522C2D"/>
    <w:rsid w:val="00523829"/>
    <w:rsid w:val="005242AE"/>
    <w:rsid w:val="00524BCA"/>
    <w:rsid w:val="00525AFC"/>
    <w:rsid w:val="00525B15"/>
    <w:rsid w:val="005263FA"/>
    <w:rsid w:val="00527CD2"/>
    <w:rsid w:val="00530082"/>
    <w:rsid w:val="00530277"/>
    <w:rsid w:val="00530D1F"/>
    <w:rsid w:val="0053181E"/>
    <w:rsid w:val="00531DA4"/>
    <w:rsid w:val="005338FA"/>
    <w:rsid w:val="00533CFC"/>
    <w:rsid w:val="00534490"/>
    <w:rsid w:val="0054078B"/>
    <w:rsid w:val="00540C03"/>
    <w:rsid w:val="005429DB"/>
    <w:rsid w:val="00542EA6"/>
    <w:rsid w:val="0054313D"/>
    <w:rsid w:val="005447A5"/>
    <w:rsid w:val="00544D13"/>
    <w:rsid w:val="00545BDF"/>
    <w:rsid w:val="00546705"/>
    <w:rsid w:val="0055056A"/>
    <w:rsid w:val="0055169C"/>
    <w:rsid w:val="00553CFF"/>
    <w:rsid w:val="00554A69"/>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760"/>
    <w:rsid w:val="00567E59"/>
    <w:rsid w:val="00567F07"/>
    <w:rsid w:val="00570DC6"/>
    <w:rsid w:val="00571478"/>
    <w:rsid w:val="00574A7B"/>
    <w:rsid w:val="00575356"/>
    <w:rsid w:val="005757F0"/>
    <w:rsid w:val="0057636F"/>
    <w:rsid w:val="00576D4E"/>
    <w:rsid w:val="00581292"/>
    <w:rsid w:val="00582B8E"/>
    <w:rsid w:val="00583439"/>
    <w:rsid w:val="00583998"/>
    <w:rsid w:val="00583BC1"/>
    <w:rsid w:val="00583C80"/>
    <w:rsid w:val="00585440"/>
    <w:rsid w:val="00586687"/>
    <w:rsid w:val="00586E56"/>
    <w:rsid w:val="00587A61"/>
    <w:rsid w:val="00590915"/>
    <w:rsid w:val="00591AA8"/>
    <w:rsid w:val="00591B77"/>
    <w:rsid w:val="005923FF"/>
    <w:rsid w:val="00592AFD"/>
    <w:rsid w:val="0059353D"/>
    <w:rsid w:val="00595A9A"/>
    <w:rsid w:val="005A3FC0"/>
    <w:rsid w:val="005A48EB"/>
    <w:rsid w:val="005A61B2"/>
    <w:rsid w:val="005A75F7"/>
    <w:rsid w:val="005B00B7"/>
    <w:rsid w:val="005B082F"/>
    <w:rsid w:val="005B0B31"/>
    <w:rsid w:val="005B1022"/>
    <w:rsid w:val="005B10B9"/>
    <w:rsid w:val="005B1273"/>
    <w:rsid w:val="005B25EF"/>
    <w:rsid w:val="005B2619"/>
    <w:rsid w:val="005B29A7"/>
    <w:rsid w:val="005B3590"/>
    <w:rsid w:val="005B41A3"/>
    <w:rsid w:val="005B45CC"/>
    <w:rsid w:val="005B48DA"/>
    <w:rsid w:val="005B4BCA"/>
    <w:rsid w:val="005B5697"/>
    <w:rsid w:val="005B6681"/>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386E"/>
    <w:rsid w:val="005E44C3"/>
    <w:rsid w:val="005E4F51"/>
    <w:rsid w:val="005E54F6"/>
    <w:rsid w:val="005E575E"/>
    <w:rsid w:val="005E5E80"/>
    <w:rsid w:val="005F057A"/>
    <w:rsid w:val="005F0AC4"/>
    <w:rsid w:val="005F1720"/>
    <w:rsid w:val="005F23D5"/>
    <w:rsid w:val="005F2522"/>
    <w:rsid w:val="005F2554"/>
    <w:rsid w:val="005F3F1B"/>
    <w:rsid w:val="005F4FD4"/>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5CAE"/>
    <w:rsid w:val="006372D5"/>
    <w:rsid w:val="00637A54"/>
    <w:rsid w:val="00642EB5"/>
    <w:rsid w:val="006442B1"/>
    <w:rsid w:val="00647F97"/>
    <w:rsid w:val="00650160"/>
    <w:rsid w:val="00650508"/>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17"/>
    <w:rsid w:val="006662E9"/>
    <w:rsid w:val="00667583"/>
    <w:rsid w:val="006678DB"/>
    <w:rsid w:val="00671FD0"/>
    <w:rsid w:val="00673DFC"/>
    <w:rsid w:val="0067550A"/>
    <w:rsid w:val="006760B8"/>
    <w:rsid w:val="00677475"/>
    <w:rsid w:val="006778D2"/>
    <w:rsid w:val="00682016"/>
    <w:rsid w:val="006828D0"/>
    <w:rsid w:val="00683790"/>
    <w:rsid w:val="00684BF5"/>
    <w:rsid w:val="00684E25"/>
    <w:rsid w:val="00685494"/>
    <w:rsid w:val="006867EF"/>
    <w:rsid w:val="0068772B"/>
    <w:rsid w:val="00687934"/>
    <w:rsid w:val="006879A2"/>
    <w:rsid w:val="006919A7"/>
    <w:rsid w:val="006921EA"/>
    <w:rsid w:val="00692415"/>
    <w:rsid w:val="00692AC8"/>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39F0"/>
    <w:rsid w:val="00704803"/>
    <w:rsid w:val="00711390"/>
    <w:rsid w:val="00711DC3"/>
    <w:rsid w:val="00711F79"/>
    <w:rsid w:val="00712418"/>
    <w:rsid w:val="007126C7"/>
    <w:rsid w:val="007137CD"/>
    <w:rsid w:val="00713BA6"/>
    <w:rsid w:val="00713ED0"/>
    <w:rsid w:val="00714902"/>
    <w:rsid w:val="0072092F"/>
    <w:rsid w:val="007236D8"/>
    <w:rsid w:val="007239BF"/>
    <w:rsid w:val="00724507"/>
    <w:rsid w:val="00725ECB"/>
    <w:rsid w:val="00726CEB"/>
    <w:rsid w:val="0072704D"/>
    <w:rsid w:val="00730F23"/>
    <w:rsid w:val="00732264"/>
    <w:rsid w:val="00732ACF"/>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87019"/>
    <w:rsid w:val="007921D7"/>
    <w:rsid w:val="0079396E"/>
    <w:rsid w:val="007962D2"/>
    <w:rsid w:val="00796643"/>
    <w:rsid w:val="00796A80"/>
    <w:rsid w:val="00797229"/>
    <w:rsid w:val="007A0C04"/>
    <w:rsid w:val="007A195E"/>
    <w:rsid w:val="007A2A2F"/>
    <w:rsid w:val="007A35C2"/>
    <w:rsid w:val="007A3E84"/>
    <w:rsid w:val="007A4138"/>
    <w:rsid w:val="007A4F38"/>
    <w:rsid w:val="007A55BE"/>
    <w:rsid w:val="007A59FA"/>
    <w:rsid w:val="007A6F51"/>
    <w:rsid w:val="007A74F0"/>
    <w:rsid w:val="007A7B38"/>
    <w:rsid w:val="007B0237"/>
    <w:rsid w:val="007B2E1C"/>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C7500"/>
    <w:rsid w:val="007D157B"/>
    <w:rsid w:val="007D18A5"/>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1AEF"/>
    <w:rsid w:val="0080210B"/>
    <w:rsid w:val="00803642"/>
    <w:rsid w:val="008038D0"/>
    <w:rsid w:val="00804F77"/>
    <w:rsid w:val="0080650B"/>
    <w:rsid w:val="00807D2A"/>
    <w:rsid w:val="00811866"/>
    <w:rsid w:val="008137F4"/>
    <w:rsid w:val="00814E66"/>
    <w:rsid w:val="00815725"/>
    <w:rsid w:val="008157B1"/>
    <w:rsid w:val="00816BCF"/>
    <w:rsid w:val="00817527"/>
    <w:rsid w:val="00817C8A"/>
    <w:rsid w:val="008205F7"/>
    <w:rsid w:val="008227A2"/>
    <w:rsid w:val="00822991"/>
    <w:rsid w:val="00824EC9"/>
    <w:rsid w:val="008263E2"/>
    <w:rsid w:val="00827589"/>
    <w:rsid w:val="00827C14"/>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04BA"/>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372E"/>
    <w:rsid w:val="008741F1"/>
    <w:rsid w:val="00874ED8"/>
    <w:rsid w:val="008752DA"/>
    <w:rsid w:val="008755A8"/>
    <w:rsid w:val="00876218"/>
    <w:rsid w:val="00876BC8"/>
    <w:rsid w:val="00877223"/>
    <w:rsid w:val="0087761C"/>
    <w:rsid w:val="00881EC5"/>
    <w:rsid w:val="008832DA"/>
    <w:rsid w:val="0088398E"/>
    <w:rsid w:val="00884BEF"/>
    <w:rsid w:val="00884DC5"/>
    <w:rsid w:val="008852FD"/>
    <w:rsid w:val="008862AE"/>
    <w:rsid w:val="00886C20"/>
    <w:rsid w:val="00887348"/>
    <w:rsid w:val="00890039"/>
    <w:rsid w:val="0089112F"/>
    <w:rsid w:val="008913F2"/>
    <w:rsid w:val="008915A8"/>
    <w:rsid w:val="00891767"/>
    <w:rsid w:val="008919C6"/>
    <w:rsid w:val="00891AE9"/>
    <w:rsid w:val="00892A6A"/>
    <w:rsid w:val="0089452A"/>
    <w:rsid w:val="0089479A"/>
    <w:rsid w:val="00896486"/>
    <w:rsid w:val="0089773D"/>
    <w:rsid w:val="008A05B1"/>
    <w:rsid w:val="008A124F"/>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179"/>
    <w:rsid w:val="008F5352"/>
    <w:rsid w:val="008F5DB0"/>
    <w:rsid w:val="008F630B"/>
    <w:rsid w:val="008F6906"/>
    <w:rsid w:val="008F7EB5"/>
    <w:rsid w:val="009001E0"/>
    <w:rsid w:val="009002B2"/>
    <w:rsid w:val="0090055A"/>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99B"/>
    <w:rsid w:val="00921B50"/>
    <w:rsid w:val="00921B8E"/>
    <w:rsid w:val="009220C3"/>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BE4"/>
    <w:rsid w:val="00950E34"/>
    <w:rsid w:val="0095119F"/>
    <w:rsid w:val="0095130B"/>
    <w:rsid w:val="009525A1"/>
    <w:rsid w:val="009527E2"/>
    <w:rsid w:val="00952D94"/>
    <w:rsid w:val="00953C06"/>
    <w:rsid w:val="00954343"/>
    <w:rsid w:val="00955B9F"/>
    <w:rsid w:val="00955F1A"/>
    <w:rsid w:val="00957E22"/>
    <w:rsid w:val="00960774"/>
    <w:rsid w:val="00960AFC"/>
    <w:rsid w:val="00961735"/>
    <w:rsid w:val="009624B2"/>
    <w:rsid w:val="00962CC0"/>
    <w:rsid w:val="00963A69"/>
    <w:rsid w:val="0096551E"/>
    <w:rsid w:val="00965B25"/>
    <w:rsid w:val="00965B72"/>
    <w:rsid w:val="0096682B"/>
    <w:rsid w:val="009669D0"/>
    <w:rsid w:val="00966E32"/>
    <w:rsid w:val="009703FB"/>
    <w:rsid w:val="00971157"/>
    <w:rsid w:val="00971476"/>
    <w:rsid w:val="00971DA8"/>
    <w:rsid w:val="00972295"/>
    <w:rsid w:val="0097309C"/>
    <w:rsid w:val="00974072"/>
    <w:rsid w:val="00974935"/>
    <w:rsid w:val="009770A4"/>
    <w:rsid w:val="0097796C"/>
    <w:rsid w:val="00977DAD"/>
    <w:rsid w:val="0098073A"/>
    <w:rsid w:val="00980E9B"/>
    <w:rsid w:val="0098263C"/>
    <w:rsid w:val="00982F7C"/>
    <w:rsid w:val="00983656"/>
    <w:rsid w:val="00983F62"/>
    <w:rsid w:val="0098457A"/>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5BA2"/>
    <w:rsid w:val="009A70B5"/>
    <w:rsid w:val="009A727C"/>
    <w:rsid w:val="009B006E"/>
    <w:rsid w:val="009B19A0"/>
    <w:rsid w:val="009B4A29"/>
    <w:rsid w:val="009B5328"/>
    <w:rsid w:val="009B5BED"/>
    <w:rsid w:val="009B5E21"/>
    <w:rsid w:val="009B5E69"/>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256"/>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17A"/>
    <w:rsid w:val="009F2C59"/>
    <w:rsid w:val="009F3558"/>
    <w:rsid w:val="009F371D"/>
    <w:rsid w:val="009F3A73"/>
    <w:rsid w:val="009F3E51"/>
    <w:rsid w:val="009F4C1B"/>
    <w:rsid w:val="009F50DC"/>
    <w:rsid w:val="009F52BE"/>
    <w:rsid w:val="009F5B57"/>
    <w:rsid w:val="009F5BBF"/>
    <w:rsid w:val="009F7514"/>
    <w:rsid w:val="00A00B22"/>
    <w:rsid w:val="00A00C40"/>
    <w:rsid w:val="00A01164"/>
    <w:rsid w:val="00A0214F"/>
    <w:rsid w:val="00A021E4"/>
    <w:rsid w:val="00A0298B"/>
    <w:rsid w:val="00A02DAB"/>
    <w:rsid w:val="00A03BC5"/>
    <w:rsid w:val="00A04096"/>
    <w:rsid w:val="00A05F18"/>
    <w:rsid w:val="00A0699B"/>
    <w:rsid w:val="00A070F3"/>
    <w:rsid w:val="00A0732D"/>
    <w:rsid w:val="00A127FC"/>
    <w:rsid w:val="00A13288"/>
    <w:rsid w:val="00A139E1"/>
    <w:rsid w:val="00A13CA8"/>
    <w:rsid w:val="00A14D97"/>
    <w:rsid w:val="00A1562F"/>
    <w:rsid w:val="00A15711"/>
    <w:rsid w:val="00A1571D"/>
    <w:rsid w:val="00A17952"/>
    <w:rsid w:val="00A17C6C"/>
    <w:rsid w:val="00A17EB5"/>
    <w:rsid w:val="00A20016"/>
    <w:rsid w:val="00A201F7"/>
    <w:rsid w:val="00A2050C"/>
    <w:rsid w:val="00A20558"/>
    <w:rsid w:val="00A209B8"/>
    <w:rsid w:val="00A22445"/>
    <w:rsid w:val="00A24597"/>
    <w:rsid w:val="00A24659"/>
    <w:rsid w:val="00A249CC"/>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26BF"/>
    <w:rsid w:val="00A4312B"/>
    <w:rsid w:val="00A4410F"/>
    <w:rsid w:val="00A44DB0"/>
    <w:rsid w:val="00A4582E"/>
    <w:rsid w:val="00A45B7F"/>
    <w:rsid w:val="00A45EDC"/>
    <w:rsid w:val="00A45F01"/>
    <w:rsid w:val="00A4663D"/>
    <w:rsid w:val="00A46ED0"/>
    <w:rsid w:val="00A472BA"/>
    <w:rsid w:val="00A474B7"/>
    <w:rsid w:val="00A47923"/>
    <w:rsid w:val="00A5156B"/>
    <w:rsid w:val="00A5248A"/>
    <w:rsid w:val="00A5258C"/>
    <w:rsid w:val="00A52A60"/>
    <w:rsid w:val="00A541C1"/>
    <w:rsid w:val="00A550A5"/>
    <w:rsid w:val="00A566AD"/>
    <w:rsid w:val="00A56B09"/>
    <w:rsid w:val="00A60201"/>
    <w:rsid w:val="00A60636"/>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1A60"/>
    <w:rsid w:val="00A8494B"/>
    <w:rsid w:val="00A84B8C"/>
    <w:rsid w:val="00A86E8D"/>
    <w:rsid w:val="00A90C70"/>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335D"/>
    <w:rsid w:val="00AC41B1"/>
    <w:rsid w:val="00AC4AB3"/>
    <w:rsid w:val="00AC4D7B"/>
    <w:rsid w:val="00AC52F8"/>
    <w:rsid w:val="00AC5853"/>
    <w:rsid w:val="00AC69D5"/>
    <w:rsid w:val="00AC7963"/>
    <w:rsid w:val="00AC7D3F"/>
    <w:rsid w:val="00AD1BFD"/>
    <w:rsid w:val="00AD4505"/>
    <w:rsid w:val="00AD573F"/>
    <w:rsid w:val="00AD60D4"/>
    <w:rsid w:val="00AE322A"/>
    <w:rsid w:val="00AE57A0"/>
    <w:rsid w:val="00AE6354"/>
    <w:rsid w:val="00AF05CB"/>
    <w:rsid w:val="00AF0A7F"/>
    <w:rsid w:val="00AF0F93"/>
    <w:rsid w:val="00AF16C9"/>
    <w:rsid w:val="00AF1934"/>
    <w:rsid w:val="00AF2CC5"/>
    <w:rsid w:val="00AF48F9"/>
    <w:rsid w:val="00AF6434"/>
    <w:rsid w:val="00AF6516"/>
    <w:rsid w:val="00AF7110"/>
    <w:rsid w:val="00AF7467"/>
    <w:rsid w:val="00B00738"/>
    <w:rsid w:val="00B02C0D"/>
    <w:rsid w:val="00B03114"/>
    <w:rsid w:val="00B06F88"/>
    <w:rsid w:val="00B1007A"/>
    <w:rsid w:val="00B10628"/>
    <w:rsid w:val="00B1082D"/>
    <w:rsid w:val="00B10E09"/>
    <w:rsid w:val="00B113F9"/>
    <w:rsid w:val="00B13E78"/>
    <w:rsid w:val="00B16864"/>
    <w:rsid w:val="00B17C09"/>
    <w:rsid w:val="00B20A60"/>
    <w:rsid w:val="00B21460"/>
    <w:rsid w:val="00B235CA"/>
    <w:rsid w:val="00B23975"/>
    <w:rsid w:val="00B23E81"/>
    <w:rsid w:val="00B25266"/>
    <w:rsid w:val="00B258B3"/>
    <w:rsid w:val="00B27171"/>
    <w:rsid w:val="00B277B8"/>
    <w:rsid w:val="00B27D5D"/>
    <w:rsid w:val="00B33AB4"/>
    <w:rsid w:val="00B33D6D"/>
    <w:rsid w:val="00B34152"/>
    <w:rsid w:val="00B3513B"/>
    <w:rsid w:val="00B35EE9"/>
    <w:rsid w:val="00B364F1"/>
    <w:rsid w:val="00B365A2"/>
    <w:rsid w:val="00B36898"/>
    <w:rsid w:val="00B369BA"/>
    <w:rsid w:val="00B41B65"/>
    <w:rsid w:val="00B4204F"/>
    <w:rsid w:val="00B443C4"/>
    <w:rsid w:val="00B44605"/>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34C3"/>
    <w:rsid w:val="00B642C0"/>
    <w:rsid w:val="00B65330"/>
    <w:rsid w:val="00B660E0"/>
    <w:rsid w:val="00B6661A"/>
    <w:rsid w:val="00B67C56"/>
    <w:rsid w:val="00B67CBF"/>
    <w:rsid w:val="00B7284B"/>
    <w:rsid w:val="00B74777"/>
    <w:rsid w:val="00B807F6"/>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A7A3B"/>
    <w:rsid w:val="00BB11C5"/>
    <w:rsid w:val="00BB3023"/>
    <w:rsid w:val="00BB4972"/>
    <w:rsid w:val="00BB4AD0"/>
    <w:rsid w:val="00BB58B3"/>
    <w:rsid w:val="00BB6D94"/>
    <w:rsid w:val="00BB748A"/>
    <w:rsid w:val="00BB7FA0"/>
    <w:rsid w:val="00BC1042"/>
    <w:rsid w:val="00BC1149"/>
    <w:rsid w:val="00BC1E50"/>
    <w:rsid w:val="00BC2D79"/>
    <w:rsid w:val="00BC4D85"/>
    <w:rsid w:val="00BC53B1"/>
    <w:rsid w:val="00BC6007"/>
    <w:rsid w:val="00BC63EE"/>
    <w:rsid w:val="00BD081B"/>
    <w:rsid w:val="00BD098E"/>
    <w:rsid w:val="00BD3CBE"/>
    <w:rsid w:val="00BD3EA8"/>
    <w:rsid w:val="00BD4074"/>
    <w:rsid w:val="00BD442A"/>
    <w:rsid w:val="00BD4503"/>
    <w:rsid w:val="00BD6737"/>
    <w:rsid w:val="00BD7013"/>
    <w:rsid w:val="00BE0D32"/>
    <w:rsid w:val="00BE1C74"/>
    <w:rsid w:val="00BE238D"/>
    <w:rsid w:val="00BE2738"/>
    <w:rsid w:val="00BE36A0"/>
    <w:rsid w:val="00BE3B8C"/>
    <w:rsid w:val="00BE4FCA"/>
    <w:rsid w:val="00BE51E5"/>
    <w:rsid w:val="00BE7257"/>
    <w:rsid w:val="00BF0E8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1B04"/>
    <w:rsid w:val="00C220AD"/>
    <w:rsid w:val="00C23373"/>
    <w:rsid w:val="00C23AA4"/>
    <w:rsid w:val="00C23AF1"/>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1742"/>
    <w:rsid w:val="00C429AA"/>
    <w:rsid w:val="00C42B6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060B"/>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ADC"/>
    <w:rsid w:val="00CA5E40"/>
    <w:rsid w:val="00CA6193"/>
    <w:rsid w:val="00CA6FE5"/>
    <w:rsid w:val="00CA6FEA"/>
    <w:rsid w:val="00CA72B7"/>
    <w:rsid w:val="00CA76BA"/>
    <w:rsid w:val="00CB0841"/>
    <w:rsid w:val="00CB088E"/>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2D72"/>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4AB4"/>
    <w:rsid w:val="00CF5309"/>
    <w:rsid w:val="00CF5B81"/>
    <w:rsid w:val="00CF7BF9"/>
    <w:rsid w:val="00D00B09"/>
    <w:rsid w:val="00D03481"/>
    <w:rsid w:val="00D045B9"/>
    <w:rsid w:val="00D0622D"/>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525"/>
    <w:rsid w:val="00D27E98"/>
    <w:rsid w:val="00D30300"/>
    <w:rsid w:val="00D308C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046F"/>
    <w:rsid w:val="00D50970"/>
    <w:rsid w:val="00D51A21"/>
    <w:rsid w:val="00D523A9"/>
    <w:rsid w:val="00D5472B"/>
    <w:rsid w:val="00D54750"/>
    <w:rsid w:val="00D56676"/>
    <w:rsid w:val="00D566C1"/>
    <w:rsid w:val="00D57A75"/>
    <w:rsid w:val="00D57BC0"/>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7691C"/>
    <w:rsid w:val="00D81BDE"/>
    <w:rsid w:val="00D81CEF"/>
    <w:rsid w:val="00D827FF"/>
    <w:rsid w:val="00D83D67"/>
    <w:rsid w:val="00D84593"/>
    <w:rsid w:val="00D8588D"/>
    <w:rsid w:val="00D869A1"/>
    <w:rsid w:val="00D87536"/>
    <w:rsid w:val="00D91358"/>
    <w:rsid w:val="00D91587"/>
    <w:rsid w:val="00D91A00"/>
    <w:rsid w:val="00D92860"/>
    <w:rsid w:val="00D928A8"/>
    <w:rsid w:val="00D96025"/>
    <w:rsid w:val="00D96C5A"/>
    <w:rsid w:val="00D97799"/>
    <w:rsid w:val="00D97FF0"/>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3CE"/>
    <w:rsid w:val="00DC1439"/>
    <w:rsid w:val="00DC2049"/>
    <w:rsid w:val="00DC249E"/>
    <w:rsid w:val="00DC379D"/>
    <w:rsid w:val="00DC47E6"/>
    <w:rsid w:val="00DC6067"/>
    <w:rsid w:val="00DC6A4C"/>
    <w:rsid w:val="00DC6DC7"/>
    <w:rsid w:val="00DC76A5"/>
    <w:rsid w:val="00DC7853"/>
    <w:rsid w:val="00DD26E4"/>
    <w:rsid w:val="00DD355B"/>
    <w:rsid w:val="00DD35EA"/>
    <w:rsid w:val="00DD3A80"/>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3DC"/>
    <w:rsid w:val="00E73E3A"/>
    <w:rsid w:val="00E7414E"/>
    <w:rsid w:val="00E74870"/>
    <w:rsid w:val="00E76578"/>
    <w:rsid w:val="00E776FC"/>
    <w:rsid w:val="00E77D39"/>
    <w:rsid w:val="00E80A3A"/>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03C"/>
    <w:rsid w:val="00EC139B"/>
    <w:rsid w:val="00EC16D8"/>
    <w:rsid w:val="00EC36F1"/>
    <w:rsid w:val="00EC56BF"/>
    <w:rsid w:val="00EC6759"/>
    <w:rsid w:val="00EC68C9"/>
    <w:rsid w:val="00ED00F5"/>
    <w:rsid w:val="00ED107D"/>
    <w:rsid w:val="00ED150A"/>
    <w:rsid w:val="00ED17C6"/>
    <w:rsid w:val="00ED197B"/>
    <w:rsid w:val="00ED242C"/>
    <w:rsid w:val="00ED3D2D"/>
    <w:rsid w:val="00ED4813"/>
    <w:rsid w:val="00ED4D85"/>
    <w:rsid w:val="00ED5525"/>
    <w:rsid w:val="00EE17CC"/>
    <w:rsid w:val="00EE17CE"/>
    <w:rsid w:val="00EE2B5F"/>
    <w:rsid w:val="00EE2B91"/>
    <w:rsid w:val="00EE327B"/>
    <w:rsid w:val="00EE68DD"/>
    <w:rsid w:val="00EE6CD6"/>
    <w:rsid w:val="00EF0A6A"/>
    <w:rsid w:val="00EF117E"/>
    <w:rsid w:val="00EF2C65"/>
    <w:rsid w:val="00EF3AD8"/>
    <w:rsid w:val="00EF4F81"/>
    <w:rsid w:val="00EF4FF2"/>
    <w:rsid w:val="00EF5E6E"/>
    <w:rsid w:val="00EF6567"/>
    <w:rsid w:val="00EF75E0"/>
    <w:rsid w:val="00F00DF1"/>
    <w:rsid w:val="00F01963"/>
    <w:rsid w:val="00F02642"/>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D48"/>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29E7"/>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9B6"/>
    <w:rsid w:val="00FA7B2A"/>
    <w:rsid w:val="00FB2516"/>
    <w:rsid w:val="00FB3002"/>
    <w:rsid w:val="00FB55DB"/>
    <w:rsid w:val="00FB5F01"/>
    <w:rsid w:val="00FB601D"/>
    <w:rsid w:val="00FB61AA"/>
    <w:rsid w:val="00FB6EE4"/>
    <w:rsid w:val="00FB7BFA"/>
    <w:rsid w:val="00FC0D90"/>
    <w:rsid w:val="00FC13AB"/>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B366F2BF1085CD14BF2626B613C471BE3FAF9E5A9B1670699AFFA949525D069D67100FC293AFEDE7z8K2G" TargetMode="External"/><Relationship Id="rId18" Type="http://schemas.openxmlformats.org/officeDocument/2006/relationships/hyperlink" Target="consultantplus://offline/ref=3E215F1F182A17C3BB44341C24BBDBA6F0C3E2CF02330E61A7539A8584A75A3B1C901729B6FCEACAz8LED"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DB32FB50E3BAF8078A32DAF87AAB9E032mCH" TargetMode="External"/><Relationship Id="rId17" Type="http://schemas.openxmlformats.org/officeDocument/2006/relationships/hyperlink" Target="consultantplus://offline/ref=3E215F1F182A17C3BB44341C24BBDBA6F0C3E2CF02330E61A7539A8584A75A3B1C901729B6FEEBC8z8L6D"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login.consultant.ru/link/?req=doc&amp;base=LAW&amp;n=467434&amp;dst=110248" TargetMode="External"/><Relationship Id="rId20" Type="http://schemas.openxmlformats.org/officeDocument/2006/relationships/hyperlink" Target="consultantplus://offline/ref=84618817D32DA305DDAF06718CAB8B3817E6B6C58FDC8454AE8C62912329830BB8ECA9986F41677412p4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F6F5BBAA21616DB2C2AA4E0A15F9E8D82D57A63EC4447D3CE2189C8315935D60B3249AA8B64E06B32FB50E3BAF8078A32DAF87AAB9E032mCH"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ogin.consultant.ru/link/?req=doc&amp;base=LAW&amp;n=467434&amp;dst=110229" TargetMode="External"/><Relationship Id="rId23" Type="http://schemas.openxmlformats.org/officeDocument/2006/relationships/header" Target="header2.xml"/><Relationship Id="rId36" Type="http://schemas.microsoft.com/office/2007/relationships/stylesWithEffects" Target="stylesWithEffects.xml"/><Relationship Id="rId10" Type="http://schemas.openxmlformats.org/officeDocument/2006/relationships/hyperlink" Target="consultantplus://offline/ref=F6F5BBAA21616DB2C2AA4E0A15F9E8D82D57A63EC4447D3CE2189C8315935D60B3249AA8B64E07B32FB50E3BAF8078A32DAF87AAB9E032mCH" TargetMode="External"/><Relationship Id="rId19" Type="http://schemas.openxmlformats.org/officeDocument/2006/relationships/hyperlink" Target="consultantplus://offline/ref=3E215F1F182A17C3BB44341C24BBDBA6F0C3E2CF02330E61A7539A8584A75A3B1C901729B6FCEBC8z8LAD" TargetMode="External"/><Relationship Id="rId4" Type="http://schemas.openxmlformats.org/officeDocument/2006/relationships/settings" Target="settings.xml"/><Relationship Id="rId9" Type="http://schemas.openxmlformats.org/officeDocument/2006/relationships/hyperlink" Target="consultantplus://offline/ref=F6F5BBAA21616DB2C2AA4E0A15F9E8D82D57A63EC4447D3CE2189C8315935D60B3249AA8B64E04B32FB50E3BAF8078A32DAF87AAB9E032mCH" TargetMode="External"/><Relationship Id="rId14" Type="http://schemas.openxmlformats.org/officeDocument/2006/relationships/hyperlink" Target="https://login.consultant.ru/link/?req=doc&amp;base=LAW&amp;n=467434&amp;dst=110209" TargetMode="External"/><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BD5BD6"/>
    <w:rsid w:val="00013828"/>
    <w:rsid w:val="000453EE"/>
    <w:rsid w:val="000B6E18"/>
    <w:rsid w:val="00161C16"/>
    <w:rsid w:val="00222D5F"/>
    <w:rsid w:val="00234AB5"/>
    <w:rsid w:val="002873D0"/>
    <w:rsid w:val="00292D2D"/>
    <w:rsid w:val="002C2342"/>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B5D03"/>
    <w:rsid w:val="005D7AEC"/>
    <w:rsid w:val="00611A13"/>
    <w:rsid w:val="00684F73"/>
    <w:rsid w:val="00711FA4"/>
    <w:rsid w:val="00762D4D"/>
    <w:rsid w:val="00791030"/>
    <w:rsid w:val="007A3B9E"/>
    <w:rsid w:val="007B7C6E"/>
    <w:rsid w:val="007D422F"/>
    <w:rsid w:val="007E7913"/>
    <w:rsid w:val="007F0771"/>
    <w:rsid w:val="00846CAE"/>
    <w:rsid w:val="008C71CD"/>
    <w:rsid w:val="008F45ED"/>
    <w:rsid w:val="008F48D6"/>
    <w:rsid w:val="009548A9"/>
    <w:rsid w:val="009B76B1"/>
    <w:rsid w:val="009E5503"/>
    <w:rsid w:val="009E7B70"/>
    <w:rsid w:val="00A13740"/>
    <w:rsid w:val="00A24726"/>
    <w:rsid w:val="00A66950"/>
    <w:rsid w:val="00A86E98"/>
    <w:rsid w:val="00B03B4D"/>
    <w:rsid w:val="00B628BA"/>
    <w:rsid w:val="00BD5BD6"/>
    <w:rsid w:val="00BF2464"/>
    <w:rsid w:val="00C05B22"/>
    <w:rsid w:val="00C3191A"/>
    <w:rsid w:val="00C616BC"/>
    <w:rsid w:val="00C651A2"/>
    <w:rsid w:val="00D003BB"/>
    <w:rsid w:val="00D149C4"/>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2A0F4-3DC6-4816-A68C-B95E695E6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3668</TotalTime>
  <Pages>14</Pages>
  <Words>6398</Words>
  <Characters>36472</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42785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164</cp:revision>
  <cp:lastPrinted>2026-04-13T11:32:00Z</cp:lastPrinted>
  <dcterms:created xsi:type="dcterms:W3CDTF">2026-03-16T13:53:00Z</dcterms:created>
  <dcterms:modified xsi:type="dcterms:W3CDTF">2026-04-13T11:48:00Z</dcterms:modified>
</cp:coreProperties>
</file>