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AC2410" w:rsidRDefault="002967CE" w:rsidP="00545BDF">
      <w:pPr>
        <w:spacing w:after="0" w:line="240" w:lineRule="auto"/>
        <w:jc w:val="center"/>
        <w:rPr>
          <w:rFonts w:ascii="Times New Roman" w:hAnsi="Times New Roman" w:cs="Times New Roman"/>
          <w:b/>
          <w:sz w:val="24"/>
          <w:szCs w:val="24"/>
        </w:rPr>
      </w:pPr>
      <w:r w:rsidRPr="00AC2410">
        <w:rPr>
          <w:rFonts w:ascii="Times New Roman" w:hAnsi="Times New Roman" w:cs="Times New Roman"/>
          <w:b/>
          <w:sz w:val="24"/>
          <w:szCs w:val="24"/>
        </w:rPr>
        <w:t>Заключение</w:t>
      </w:r>
    </w:p>
    <w:p w:rsidR="00545BDF" w:rsidRPr="00AC2410" w:rsidRDefault="002967CE" w:rsidP="00545BDF">
      <w:pPr>
        <w:spacing w:after="0" w:line="240" w:lineRule="auto"/>
        <w:jc w:val="center"/>
        <w:rPr>
          <w:rFonts w:ascii="Times New Roman" w:hAnsi="Times New Roman" w:cs="Times New Roman"/>
          <w:b/>
          <w:sz w:val="24"/>
          <w:szCs w:val="24"/>
        </w:rPr>
      </w:pPr>
      <w:r w:rsidRPr="00AC2410">
        <w:rPr>
          <w:rFonts w:ascii="Times New Roman" w:hAnsi="Times New Roman" w:cs="Times New Roman"/>
          <w:b/>
          <w:sz w:val="24"/>
          <w:szCs w:val="24"/>
        </w:rPr>
        <w:t>по результатам внешней провер</w:t>
      </w:r>
      <w:r w:rsidR="00545BDF" w:rsidRPr="00AC2410">
        <w:rPr>
          <w:rFonts w:ascii="Times New Roman" w:hAnsi="Times New Roman" w:cs="Times New Roman"/>
          <w:b/>
          <w:sz w:val="24"/>
          <w:szCs w:val="24"/>
        </w:rPr>
        <w:t xml:space="preserve">ки годовой бюджетной отчетности </w:t>
      </w:r>
    </w:p>
    <w:p w:rsidR="002C51DE" w:rsidRPr="00AC2410" w:rsidRDefault="008115B8" w:rsidP="00545BDF">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Управления</w:t>
      </w:r>
      <w:r w:rsidR="00902B89" w:rsidRPr="00AC2410">
        <w:rPr>
          <w:rFonts w:ascii="Times New Roman" w:hAnsi="Times New Roman" w:cs="Times New Roman"/>
          <w:b/>
          <w:sz w:val="24"/>
          <w:szCs w:val="24"/>
        </w:rPr>
        <w:t xml:space="preserve"> образования</w:t>
      </w:r>
      <w:r w:rsidR="009450C9" w:rsidRPr="00AC2410">
        <w:rPr>
          <w:rFonts w:ascii="Times New Roman" w:hAnsi="Times New Roman" w:cs="Times New Roman"/>
          <w:b/>
          <w:sz w:val="24"/>
          <w:szCs w:val="24"/>
        </w:rPr>
        <w:t xml:space="preserve"> </w:t>
      </w:r>
      <w:r w:rsidR="002967CE" w:rsidRPr="00AC2410">
        <w:rPr>
          <w:rFonts w:ascii="Times New Roman" w:hAnsi="Times New Roman" w:cs="Times New Roman"/>
          <w:b/>
          <w:sz w:val="24"/>
          <w:szCs w:val="24"/>
        </w:rPr>
        <w:t>Администрации муниципального образования</w:t>
      </w:r>
      <w:r w:rsidR="00DC6DC7" w:rsidRPr="00AC2410">
        <w:rPr>
          <w:rFonts w:ascii="Times New Roman" w:hAnsi="Times New Roman" w:cs="Times New Roman"/>
          <w:b/>
          <w:sz w:val="24"/>
          <w:szCs w:val="24"/>
        </w:rPr>
        <w:t xml:space="preserve"> «Вяземский </w:t>
      </w:r>
      <w:r w:rsidR="00936E30">
        <w:rPr>
          <w:rFonts w:ascii="Times New Roman" w:hAnsi="Times New Roman" w:cs="Times New Roman"/>
          <w:b/>
          <w:sz w:val="24"/>
          <w:szCs w:val="24"/>
        </w:rPr>
        <w:t>муниципальный округ</w:t>
      </w:r>
      <w:r w:rsidR="00DC6DC7" w:rsidRPr="00AC2410">
        <w:rPr>
          <w:rFonts w:ascii="Times New Roman" w:hAnsi="Times New Roman" w:cs="Times New Roman"/>
          <w:b/>
          <w:sz w:val="24"/>
          <w:szCs w:val="24"/>
        </w:rPr>
        <w:t>» Смоленской области</w:t>
      </w:r>
      <w:r w:rsidR="00F26BE2" w:rsidRPr="00AC2410">
        <w:rPr>
          <w:rFonts w:ascii="Times New Roman" w:hAnsi="Times New Roman" w:cs="Times New Roman"/>
          <w:b/>
          <w:sz w:val="24"/>
          <w:szCs w:val="24"/>
        </w:rPr>
        <w:t xml:space="preserve">, в части исполнения </w:t>
      </w:r>
      <w:r w:rsidR="00DD7F84" w:rsidRPr="00AC2410">
        <w:rPr>
          <w:rFonts w:ascii="Times New Roman" w:hAnsi="Times New Roman" w:cs="Times New Roman"/>
          <w:b/>
          <w:sz w:val="24"/>
          <w:szCs w:val="24"/>
        </w:rPr>
        <w:t>бюджета муниципального</w:t>
      </w:r>
      <w:r w:rsidR="00326047" w:rsidRPr="00AC2410">
        <w:rPr>
          <w:rFonts w:ascii="Times New Roman" w:hAnsi="Times New Roman" w:cs="Times New Roman"/>
          <w:b/>
          <w:sz w:val="24"/>
          <w:szCs w:val="24"/>
        </w:rPr>
        <w:t xml:space="preserve"> образования «Вяземский </w:t>
      </w:r>
      <w:r w:rsidR="00936E30">
        <w:rPr>
          <w:rFonts w:ascii="Times New Roman" w:hAnsi="Times New Roman" w:cs="Times New Roman"/>
          <w:b/>
          <w:sz w:val="24"/>
          <w:szCs w:val="24"/>
        </w:rPr>
        <w:t>муниципальный округ</w:t>
      </w:r>
      <w:r w:rsidR="00DD7F84" w:rsidRPr="00AC2410">
        <w:rPr>
          <w:rFonts w:ascii="Times New Roman" w:hAnsi="Times New Roman" w:cs="Times New Roman"/>
          <w:b/>
          <w:sz w:val="24"/>
          <w:szCs w:val="24"/>
        </w:rPr>
        <w:t xml:space="preserve">» </w:t>
      </w:r>
      <w:r w:rsidR="009C1609" w:rsidRPr="00AC2410">
        <w:rPr>
          <w:rFonts w:ascii="Times New Roman" w:hAnsi="Times New Roman" w:cs="Times New Roman"/>
          <w:b/>
          <w:sz w:val="24"/>
          <w:szCs w:val="24"/>
        </w:rPr>
        <w:t xml:space="preserve">Смоленской области </w:t>
      </w:r>
      <w:r w:rsidR="00DD7F84" w:rsidRPr="00AC2410">
        <w:rPr>
          <w:rFonts w:ascii="Times New Roman" w:hAnsi="Times New Roman" w:cs="Times New Roman"/>
          <w:b/>
          <w:sz w:val="24"/>
          <w:szCs w:val="24"/>
        </w:rPr>
        <w:t>за</w:t>
      </w:r>
      <w:r w:rsidR="00F26BE2" w:rsidRPr="00AC2410">
        <w:rPr>
          <w:rFonts w:ascii="Times New Roman" w:hAnsi="Times New Roman" w:cs="Times New Roman"/>
          <w:b/>
          <w:sz w:val="24"/>
          <w:szCs w:val="24"/>
        </w:rPr>
        <w:t xml:space="preserve"> 20</w:t>
      </w:r>
      <w:r w:rsidR="00D24D23" w:rsidRPr="00AC2410">
        <w:rPr>
          <w:rFonts w:ascii="Times New Roman" w:hAnsi="Times New Roman" w:cs="Times New Roman"/>
          <w:b/>
          <w:sz w:val="24"/>
          <w:szCs w:val="24"/>
        </w:rPr>
        <w:t>2</w:t>
      </w:r>
      <w:r w:rsidR="00936E30">
        <w:rPr>
          <w:rFonts w:ascii="Times New Roman" w:hAnsi="Times New Roman" w:cs="Times New Roman"/>
          <w:b/>
          <w:sz w:val="24"/>
          <w:szCs w:val="24"/>
        </w:rPr>
        <w:t>5</w:t>
      </w:r>
      <w:r w:rsidR="00F26BE2" w:rsidRPr="00AC2410">
        <w:rPr>
          <w:rFonts w:ascii="Times New Roman" w:hAnsi="Times New Roman" w:cs="Times New Roman"/>
          <w:b/>
          <w:sz w:val="24"/>
          <w:szCs w:val="24"/>
        </w:rPr>
        <w:t xml:space="preserve"> год</w:t>
      </w:r>
    </w:p>
    <w:p w:rsidR="002967CE" w:rsidRPr="00AC2410" w:rsidRDefault="002967CE" w:rsidP="002967CE">
      <w:pPr>
        <w:spacing w:after="0" w:line="240" w:lineRule="auto"/>
        <w:jc w:val="both"/>
        <w:rPr>
          <w:rFonts w:ascii="Times New Roman" w:hAnsi="Times New Roman" w:cs="Times New Roman"/>
          <w:sz w:val="16"/>
          <w:szCs w:val="16"/>
        </w:rPr>
      </w:pPr>
    </w:p>
    <w:tbl>
      <w:tblPr>
        <w:tblStyle w:val="af0"/>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9"/>
        <w:gridCol w:w="4737"/>
      </w:tblGrid>
      <w:tr w:rsidR="00545BDF" w:rsidRPr="0061446D" w:rsidTr="0061446D">
        <w:tc>
          <w:tcPr>
            <w:tcW w:w="4619" w:type="dxa"/>
          </w:tcPr>
          <w:p w:rsidR="00545BDF" w:rsidRPr="0061446D" w:rsidRDefault="006F16EE" w:rsidP="002967CE">
            <w:pPr>
              <w:jc w:val="both"/>
              <w:rPr>
                <w:sz w:val="24"/>
                <w:szCs w:val="24"/>
              </w:rPr>
            </w:pPr>
            <w:r w:rsidRPr="0061446D">
              <w:rPr>
                <w:sz w:val="24"/>
                <w:szCs w:val="24"/>
              </w:rPr>
              <w:t>г. Вязьма</w:t>
            </w:r>
          </w:p>
        </w:tc>
        <w:tc>
          <w:tcPr>
            <w:tcW w:w="4737" w:type="dxa"/>
          </w:tcPr>
          <w:p w:rsidR="00545BDF" w:rsidRPr="0061446D" w:rsidRDefault="0061446D" w:rsidP="00936E30">
            <w:pPr>
              <w:jc w:val="right"/>
              <w:rPr>
                <w:sz w:val="24"/>
                <w:szCs w:val="24"/>
              </w:rPr>
            </w:pPr>
            <w:r w:rsidRPr="0061446D">
              <w:rPr>
                <w:sz w:val="24"/>
                <w:szCs w:val="24"/>
              </w:rPr>
              <w:t xml:space="preserve">       </w:t>
            </w:r>
            <w:r w:rsidR="00203152" w:rsidRPr="0061446D">
              <w:rPr>
                <w:sz w:val="24"/>
                <w:szCs w:val="24"/>
              </w:rPr>
              <w:t>10</w:t>
            </w:r>
            <w:r w:rsidR="00D84370" w:rsidRPr="0061446D">
              <w:rPr>
                <w:sz w:val="24"/>
                <w:szCs w:val="24"/>
              </w:rPr>
              <w:t xml:space="preserve"> </w:t>
            </w:r>
            <w:r w:rsidR="00855972" w:rsidRPr="0061446D">
              <w:rPr>
                <w:sz w:val="24"/>
                <w:szCs w:val="24"/>
              </w:rPr>
              <w:t>апреля</w:t>
            </w:r>
            <w:r w:rsidR="006F16EE" w:rsidRPr="0061446D">
              <w:rPr>
                <w:sz w:val="24"/>
                <w:szCs w:val="24"/>
              </w:rPr>
              <w:t xml:space="preserve"> 202</w:t>
            </w:r>
            <w:r w:rsidR="00936E30" w:rsidRPr="0061446D">
              <w:rPr>
                <w:sz w:val="24"/>
                <w:szCs w:val="24"/>
              </w:rPr>
              <w:t>6</w:t>
            </w:r>
            <w:r w:rsidR="006F16EE" w:rsidRPr="0061446D">
              <w:rPr>
                <w:sz w:val="24"/>
                <w:szCs w:val="24"/>
              </w:rPr>
              <w:t xml:space="preserve"> года</w:t>
            </w:r>
          </w:p>
        </w:tc>
      </w:tr>
    </w:tbl>
    <w:p w:rsidR="002967CE" w:rsidRPr="00AC2410" w:rsidRDefault="002967CE" w:rsidP="002967CE">
      <w:pPr>
        <w:spacing w:after="0" w:line="240" w:lineRule="auto"/>
        <w:jc w:val="both"/>
        <w:rPr>
          <w:rFonts w:ascii="Times New Roman" w:hAnsi="Times New Roman" w:cs="Times New Roman"/>
          <w:sz w:val="16"/>
          <w:szCs w:val="16"/>
        </w:rPr>
      </w:pPr>
    </w:p>
    <w:p w:rsidR="00C965F1" w:rsidRPr="00EB7751" w:rsidRDefault="00C23373" w:rsidP="008D3189">
      <w:pPr>
        <w:pStyle w:val="a3"/>
        <w:tabs>
          <w:tab w:val="left" w:pos="0"/>
        </w:tabs>
        <w:jc w:val="both"/>
        <w:rPr>
          <w:rFonts w:ascii="Times New Roman" w:hAnsi="Times New Roman" w:cs="Times New Roman"/>
          <w:b/>
          <w:sz w:val="24"/>
          <w:szCs w:val="24"/>
        </w:rPr>
      </w:pPr>
      <w:r w:rsidRPr="00EB7751">
        <w:rPr>
          <w:rFonts w:ascii="Times New Roman" w:hAnsi="Times New Roman" w:cs="Times New Roman"/>
          <w:b/>
          <w:sz w:val="28"/>
          <w:szCs w:val="28"/>
        </w:rPr>
        <w:tab/>
      </w:r>
      <w:r w:rsidR="00C965F1" w:rsidRPr="00EB7751">
        <w:rPr>
          <w:rFonts w:ascii="Times New Roman" w:hAnsi="Times New Roman" w:cs="Times New Roman"/>
          <w:b/>
          <w:sz w:val="24"/>
          <w:szCs w:val="24"/>
        </w:rPr>
        <w:t>Основание проведения экспертно-аналитического мероприятия:</w:t>
      </w:r>
    </w:p>
    <w:p w:rsidR="008115B8" w:rsidRPr="00855972" w:rsidRDefault="008115B8" w:rsidP="008115B8">
      <w:pPr>
        <w:pStyle w:val="a3"/>
        <w:numPr>
          <w:ilvl w:val="0"/>
          <w:numId w:val="1"/>
        </w:numPr>
        <w:ind w:left="0" w:hanging="218"/>
        <w:jc w:val="both"/>
        <w:rPr>
          <w:rFonts w:ascii="Times New Roman" w:hAnsi="Times New Roman" w:cs="Times New Roman"/>
          <w:sz w:val="24"/>
          <w:szCs w:val="24"/>
        </w:rPr>
      </w:pPr>
      <w:r w:rsidRPr="00855972">
        <w:rPr>
          <w:rFonts w:ascii="Times New Roman" w:hAnsi="Times New Roman" w:cs="Times New Roman"/>
          <w:sz w:val="24"/>
          <w:szCs w:val="24"/>
        </w:rPr>
        <w:t xml:space="preserve">ст.264.4 Бюджетного кодекса Российской Федерации; </w:t>
      </w:r>
    </w:p>
    <w:p w:rsidR="008115B8" w:rsidRPr="00B53F5C" w:rsidRDefault="008115B8" w:rsidP="008115B8">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8115B8" w:rsidRPr="00B53F5C" w:rsidRDefault="008115B8" w:rsidP="008115B8">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Pr>
          <w:rFonts w:ascii="Times New Roman" w:hAnsi="Times New Roman" w:cs="Times New Roman"/>
          <w:sz w:val="24"/>
          <w:szCs w:val="24"/>
        </w:rPr>
        <w:t>5</w:t>
      </w:r>
      <w:r w:rsidRPr="00B53F5C">
        <w:rPr>
          <w:rFonts w:ascii="Times New Roman" w:hAnsi="Times New Roman" w:cs="Times New Roman"/>
          <w:sz w:val="24"/>
          <w:szCs w:val="24"/>
        </w:rPr>
        <w:t>.</w:t>
      </w:r>
      <w:r>
        <w:rPr>
          <w:rFonts w:ascii="Times New Roman" w:hAnsi="Times New Roman" w:cs="Times New Roman"/>
          <w:sz w:val="24"/>
          <w:szCs w:val="24"/>
        </w:rPr>
        <w:t>12.2025 №58</w:t>
      </w:r>
      <w:r w:rsidRPr="00B53F5C">
        <w:rPr>
          <w:rFonts w:ascii="Times New Roman" w:hAnsi="Times New Roman" w:cs="Times New Roman"/>
          <w:sz w:val="24"/>
          <w:szCs w:val="24"/>
        </w:rPr>
        <w:t>;</w:t>
      </w:r>
    </w:p>
    <w:p w:rsidR="008115B8" w:rsidRPr="00B53F5C" w:rsidRDefault="008115B8" w:rsidP="008115B8">
      <w:pPr>
        <w:pStyle w:val="a3"/>
        <w:numPr>
          <w:ilvl w:val="0"/>
          <w:numId w:val="1"/>
        </w:numPr>
        <w:tabs>
          <w:tab w:val="left" w:pos="426"/>
        </w:tabs>
        <w:ind w:left="142"/>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E126E7" w:rsidRPr="00AC2410" w:rsidRDefault="00E126E7" w:rsidP="00E126E7">
      <w:pPr>
        <w:pStyle w:val="a3"/>
        <w:ind w:left="426"/>
        <w:jc w:val="both"/>
        <w:rPr>
          <w:rFonts w:ascii="Times New Roman" w:eastAsia="Times New Roman" w:hAnsi="Times New Roman" w:cs="Times New Roman"/>
          <w:sz w:val="16"/>
          <w:szCs w:val="16"/>
          <w:lang w:eastAsia="ru-RU"/>
        </w:rPr>
      </w:pPr>
    </w:p>
    <w:p w:rsidR="00C965F1" w:rsidRPr="00EB7751" w:rsidRDefault="00C965F1" w:rsidP="008D3189">
      <w:pPr>
        <w:spacing w:after="0" w:line="240" w:lineRule="auto"/>
        <w:ind w:firstLine="709"/>
        <w:jc w:val="both"/>
        <w:rPr>
          <w:rFonts w:ascii="Times New Roman" w:hAnsi="Times New Roman" w:cs="Times New Roman"/>
          <w:b/>
          <w:sz w:val="24"/>
          <w:szCs w:val="24"/>
        </w:rPr>
      </w:pPr>
      <w:r w:rsidRPr="00EB7751">
        <w:rPr>
          <w:rFonts w:ascii="Times New Roman" w:hAnsi="Times New Roman" w:cs="Times New Roman"/>
          <w:b/>
          <w:sz w:val="24"/>
          <w:szCs w:val="24"/>
        </w:rPr>
        <w:t>Цель экспертно-аналитического мероприятия:</w:t>
      </w:r>
    </w:p>
    <w:p w:rsidR="008115B8" w:rsidRPr="00855972" w:rsidRDefault="008115B8" w:rsidP="008115B8">
      <w:pPr>
        <w:pStyle w:val="af"/>
        <w:numPr>
          <w:ilvl w:val="0"/>
          <w:numId w:val="3"/>
        </w:numPr>
        <w:spacing w:after="0" w:line="240" w:lineRule="auto"/>
        <w:ind w:left="142" w:hanging="284"/>
        <w:jc w:val="both"/>
        <w:rPr>
          <w:rFonts w:ascii="Times New Roman" w:hAnsi="Times New Roman" w:cs="Times New Roman"/>
          <w:sz w:val="24"/>
          <w:szCs w:val="24"/>
        </w:rPr>
      </w:pPr>
      <w:r w:rsidRPr="00855972">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администратора бюджетных средств (далее – ГАБС); </w:t>
      </w:r>
    </w:p>
    <w:p w:rsidR="008115B8" w:rsidRPr="00211B33" w:rsidRDefault="008115B8" w:rsidP="008115B8">
      <w:pPr>
        <w:pStyle w:val="af"/>
        <w:numPr>
          <w:ilvl w:val="0"/>
          <w:numId w:val="3"/>
        </w:numPr>
        <w:spacing w:after="0" w:line="240" w:lineRule="auto"/>
        <w:ind w:left="142"/>
        <w:jc w:val="both"/>
        <w:rPr>
          <w:rFonts w:ascii="Times New Roman" w:hAnsi="Times New Roman" w:cs="Times New Roman"/>
          <w:b/>
          <w:sz w:val="24"/>
          <w:szCs w:val="24"/>
        </w:rPr>
      </w:pPr>
      <w:r w:rsidRPr="00211B33">
        <w:rPr>
          <w:rFonts w:ascii="Times New Roman" w:hAnsi="Times New Roman" w:cs="Times New Roman"/>
          <w:sz w:val="24"/>
          <w:szCs w:val="24"/>
        </w:rPr>
        <w:t>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w:t>
      </w:r>
      <w:r w:rsidRPr="00E63EDE">
        <w:rPr>
          <w:rFonts w:ascii="Times New Roman" w:hAnsi="Times New Roman" w:cs="Times New Roman"/>
          <w:sz w:val="24"/>
          <w:szCs w:val="24"/>
        </w:rPr>
        <w:t xml:space="preserve"> (</w:t>
      </w:r>
      <w:r>
        <w:rPr>
          <w:rFonts w:ascii="Times New Roman" w:hAnsi="Times New Roman" w:cs="Times New Roman"/>
          <w:sz w:val="24"/>
          <w:szCs w:val="24"/>
        </w:rPr>
        <w:t>с изменениями)</w:t>
      </w:r>
      <w:r w:rsidRPr="00211B33">
        <w:rPr>
          <w:rFonts w:ascii="Times New Roman" w:hAnsi="Times New Roman" w:cs="Times New Roman"/>
          <w:sz w:val="24"/>
          <w:szCs w:val="24"/>
        </w:rPr>
        <w:t>.</w:t>
      </w:r>
    </w:p>
    <w:p w:rsidR="00C965F1" w:rsidRPr="00EB7751" w:rsidRDefault="00C965F1" w:rsidP="008D3189">
      <w:pPr>
        <w:pStyle w:val="a3"/>
        <w:ind w:firstLine="708"/>
        <w:jc w:val="both"/>
        <w:rPr>
          <w:rFonts w:ascii="Times New Roman" w:hAnsi="Times New Roman" w:cs="Times New Roman"/>
          <w:b/>
          <w:sz w:val="24"/>
          <w:szCs w:val="24"/>
        </w:rPr>
      </w:pPr>
      <w:r w:rsidRPr="00EB7751">
        <w:rPr>
          <w:rFonts w:ascii="Times New Roman" w:hAnsi="Times New Roman" w:cs="Times New Roman"/>
          <w:b/>
          <w:sz w:val="24"/>
          <w:szCs w:val="24"/>
        </w:rPr>
        <w:t>Нормативно-правовая база:</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Положение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 (далее – Положение о бюджетном процессе);</w:t>
      </w:r>
    </w:p>
    <w:p w:rsidR="008115B8" w:rsidRPr="00211B33" w:rsidRDefault="008115B8" w:rsidP="008115B8">
      <w:pPr>
        <w:pStyle w:val="a3"/>
        <w:numPr>
          <w:ilvl w:val="0"/>
          <w:numId w:val="2"/>
        </w:numPr>
        <w:ind w:left="142"/>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(далее – решение о бюджете от 18.12.2024 №72);</w:t>
      </w:r>
    </w:p>
    <w:p w:rsidR="008115B8" w:rsidRPr="00221481" w:rsidRDefault="008115B8" w:rsidP="008115B8">
      <w:pPr>
        <w:pStyle w:val="a3"/>
        <w:ind w:firstLine="567"/>
        <w:jc w:val="both"/>
        <w:rPr>
          <w:rFonts w:ascii="Times New Roman" w:hAnsi="Times New Roman" w:cs="Times New Roman"/>
          <w:b/>
          <w:sz w:val="20"/>
          <w:szCs w:val="20"/>
        </w:rPr>
      </w:pPr>
    </w:p>
    <w:p w:rsidR="00DD7F84" w:rsidRDefault="00C66D4F" w:rsidP="008D3189">
      <w:pPr>
        <w:pStyle w:val="a3"/>
        <w:ind w:firstLine="540"/>
        <w:jc w:val="both"/>
        <w:rPr>
          <w:rFonts w:ascii="Times New Roman" w:hAnsi="Times New Roman" w:cs="Times New Roman"/>
          <w:sz w:val="24"/>
          <w:szCs w:val="24"/>
        </w:rPr>
      </w:pPr>
      <w:r w:rsidRPr="00EB7751">
        <w:rPr>
          <w:rFonts w:ascii="Times New Roman" w:hAnsi="Times New Roman" w:cs="Times New Roman"/>
          <w:b/>
          <w:sz w:val="24"/>
          <w:szCs w:val="24"/>
        </w:rPr>
        <w:tab/>
      </w:r>
      <w:r w:rsidR="00C965F1" w:rsidRPr="00EB7751">
        <w:rPr>
          <w:rFonts w:ascii="Times New Roman" w:hAnsi="Times New Roman" w:cs="Times New Roman"/>
          <w:b/>
          <w:sz w:val="24"/>
          <w:szCs w:val="24"/>
        </w:rPr>
        <w:t>Предмет экспертно-аналитического мероприятия</w:t>
      </w:r>
      <w:r w:rsidR="00196714" w:rsidRPr="00EB7751">
        <w:rPr>
          <w:rFonts w:ascii="Times New Roman" w:hAnsi="Times New Roman" w:cs="Times New Roman"/>
          <w:sz w:val="24"/>
          <w:szCs w:val="24"/>
        </w:rPr>
        <w:t xml:space="preserve">- </w:t>
      </w:r>
      <w:r w:rsidR="00DC6DC7" w:rsidRPr="00EB7751">
        <w:rPr>
          <w:rFonts w:ascii="Times New Roman" w:hAnsi="Times New Roman" w:cs="Times New Roman"/>
          <w:sz w:val="24"/>
          <w:szCs w:val="24"/>
        </w:rPr>
        <w:t>годовая бюджетная отчетность за 20</w:t>
      </w:r>
      <w:r w:rsidR="00E6181F" w:rsidRPr="00EB7751">
        <w:rPr>
          <w:rFonts w:ascii="Times New Roman" w:hAnsi="Times New Roman" w:cs="Times New Roman"/>
          <w:sz w:val="24"/>
          <w:szCs w:val="24"/>
        </w:rPr>
        <w:t>2</w:t>
      </w:r>
      <w:r w:rsidR="008115B8">
        <w:rPr>
          <w:rFonts w:ascii="Times New Roman" w:hAnsi="Times New Roman" w:cs="Times New Roman"/>
          <w:sz w:val="24"/>
          <w:szCs w:val="24"/>
        </w:rPr>
        <w:t>5</w:t>
      </w:r>
      <w:r w:rsidR="00DC6DC7" w:rsidRPr="00EB7751">
        <w:rPr>
          <w:rFonts w:ascii="Times New Roman" w:hAnsi="Times New Roman" w:cs="Times New Roman"/>
          <w:sz w:val="24"/>
          <w:szCs w:val="24"/>
        </w:rPr>
        <w:t xml:space="preserve"> год главного администратора бюджетных средств – </w:t>
      </w:r>
      <w:r w:rsidR="008115B8">
        <w:rPr>
          <w:rFonts w:ascii="Times New Roman" w:hAnsi="Times New Roman" w:cs="Times New Roman"/>
          <w:i/>
          <w:sz w:val="24"/>
          <w:szCs w:val="24"/>
        </w:rPr>
        <w:t>Управления</w:t>
      </w:r>
      <w:r w:rsidR="00A05085" w:rsidRPr="0053482D">
        <w:rPr>
          <w:rFonts w:ascii="Times New Roman" w:hAnsi="Times New Roman" w:cs="Times New Roman"/>
          <w:i/>
          <w:sz w:val="24"/>
          <w:szCs w:val="24"/>
        </w:rPr>
        <w:t xml:space="preserve"> образования</w:t>
      </w:r>
      <w:r w:rsidR="00FA71D2">
        <w:rPr>
          <w:rFonts w:ascii="Times New Roman" w:hAnsi="Times New Roman" w:cs="Times New Roman"/>
          <w:i/>
          <w:sz w:val="24"/>
          <w:szCs w:val="24"/>
        </w:rPr>
        <w:t xml:space="preserve"> </w:t>
      </w:r>
      <w:r w:rsidR="00DC6DC7" w:rsidRPr="0053482D">
        <w:rPr>
          <w:rFonts w:ascii="Times New Roman" w:hAnsi="Times New Roman" w:cs="Times New Roman"/>
          <w:i/>
          <w:sz w:val="24"/>
          <w:szCs w:val="24"/>
        </w:rPr>
        <w:t>Администраци</w:t>
      </w:r>
      <w:r w:rsidR="00870E18" w:rsidRPr="0053482D">
        <w:rPr>
          <w:rFonts w:ascii="Times New Roman" w:hAnsi="Times New Roman" w:cs="Times New Roman"/>
          <w:i/>
          <w:sz w:val="24"/>
          <w:szCs w:val="24"/>
        </w:rPr>
        <w:t>и</w:t>
      </w:r>
      <w:r w:rsidR="00DC6DC7" w:rsidRPr="0053482D">
        <w:rPr>
          <w:rFonts w:ascii="Times New Roman" w:hAnsi="Times New Roman" w:cs="Times New Roman"/>
          <w:i/>
          <w:sz w:val="24"/>
          <w:szCs w:val="24"/>
        </w:rPr>
        <w:t xml:space="preserve"> муниципального образования «Вяземский </w:t>
      </w:r>
      <w:r w:rsidR="008115B8">
        <w:rPr>
          <w:rFonts w:ascii="Times New Roman" w:hAnsi="Times New Roman" w:cs="Times New Roman"/>
          <w:i/>
          <w:sz w:val="24"/>
          <w:szCs w:val="24"/>
        </w:rPr>
        <w:t>муниципальный округ</w:t>
      </w:r>
      <w:r w:rsidR="00DC6DC7" w:rsidRPr="0053482D">
        <w:rPr>
          <w:rFonts w:ascii="Times New Roman" w:hAnsi="Times New Roman" w:cs="Times New Roman"/>
          <w:i/>
          <w:sz w:val="24"/>
          <w:szCs w:val="24"/>
        </w:rPr>
        <w:t>»</w:t>
      </w:r>
      <w:r w:rsidR="0076747E" w:rsidRPr="0053482D">
        <w:rPr>
          <w:rFonts w:ascii="Times New Roman" w:hAnsi="Times New Roman" w:cs="Times New Roman"/>
          <w:i/>
          <w:sz w:val="24"/>
          <w:szCs w:val="24"/>
        </w:rPr>
        <w:t xml:space="preserve"> Смоленской области</w:t>
      </w:r>
      <w:r w:rsidR="00FF4369" w:rsidRPr="00EB7751">
        <w:rPr>
          <w:rFonts w:ascii="Times New Roman" w:hAnsi="Times New Roman" w:cs="Times New Roman"/>
          <w:sz w:val="24"/>
          <w:szCs w:val="24"/>
        </w:rPr>
        <w:t xml:space="preserve"> (далее – </w:t>
      </w:r>
      <w:r w:rsidR="008115B8">
        <w:rPr>
          <w:rFonts w:ascii="Times New Roman" w:hAnsi="Times New Roman" w:cs="Times New Roman"/>
          <w:sz w:val="24"/>
          <w:szCs w:val="24"/>
        </w:rPr>
        <w:t>Управление</w:t>
      </w:r>
      <w:r w:rsidR="00A05085" w:rsidRPr="00EB7751">
        <w:rPr>
          <w:rFonts w:ascii="Times New Roman" w:hAnsi="Times New Roman" w:cs="Times New Roman"/>
          <w:sz w:val="24"/>
          <w:szCs w:val="24"/>
        </w:rPr>
        <w:t xml:space="preserve"> образования</w:t>
      </w:r>
      <w:r w:rsidR="00465B99" w:rsidRPr="00EB7751">
        <w:rPr>
          <w:rFonts w:ascii="Times New Roman" w:hAnsi="Times New Roman" w:cs="Times New Roman"/>
          <w:sz w:val="24"/>
          <w:szCs w:val="24"/>
        </w:rPr>
        <w:t xml:space="preserve">, </w:t>
      </w:r>
      <w:r w:rsidR="008115B8">
        <w:rPr>
          <w:rFonts w:ascii="Times New Roman" w:hAnsi="Times New Roman" w:cs="Times New Roman"/>
          <w:sz w:val="24"/>
          <w:szCs w:val="24"/>
        </w:rPr>
        <w:t>Управление</w:t>
      </w:r>
      <w:r w:rsidR="00FF4369" w:rsidRPr="00EB7751">
        <w:rPr>
          <w:rFonts w:ascii="Times New Roman" w:hAnsi="Times New Roman" w:cs="Times New Roman"/>
          <w:sz w:val="24"/>
          <w:szCs w:val="24"/>
        </w:rPr>
        <w:t>)</w:t>
      </w:r>
      <w:r w:rsidR="00677475" w:rsidRPr="00EB7751">
        <w:rPr>
          <w:rFonts w:ascii="Times New Roman" w:hAnsi="Times New Roman" w:cs="Times New Roman"/>
          <w:sz w:val="24"/>
          <w:szCs w:val="24"/>
        </w:rPr>
        <w:t xml:space="preserve">, в части исполнения бюджета </w:t>
      </w:r>
      <w:r w:rsidR="00DD7F84" w:rsidRPr="00EB7751">
        <w:rPr>
          <w:rFonts w:ascii="Times New Roman" w:hAnsi="Times New Roman" w:cs="Times New Roman"/>
          <w:sz w:val="24"/>
          <w:szCs w:val="24"/>
        </w:rPr>
        <w:t>муниципального образования</w:t>
      </w:r>
      <w:r w:rsidR="0013661F">
        <w:rPr>
          <w:rFonts w:ascii="Times New Roman" w:hAnsi="Times New Roman" w:cs="Times New Roman"/>
          <w:sz w:val="24"/>
          <w:szCs w:val="24"/>
        </w:rPr>
        <w:t xml:space="preserve"> «Вяземский </w:t>
      </w:r>
      <w:r w:rsidR="008115B8">
        <w:rPr>
          <w:rFonts w:ascii="Times New Roman" w:hAnsi="Times New Roman" w:cs="Times New Roman"/>
          <w:sz w:val="24"/>
          <w:szCs w:val="24"/>
        </w:rPr>
        <w:t>муниципальный округ</w:t>
      </w:r>
      <w:r w:rsidR="0013661F">
        <w:rPr>
          <w:rFonts w:ascii="Times New Roman" w:hAnsi="Times New Roman" w:cs="Times New Roman"/>
          <w:sz w:val="24"/>
          <w:szCs w:val="24"/>
        </w:rPr>
        <w:t>» Смоленской области</w:t>
      </w:r>
      <w:r w:rsidR="00677475" w:rsidRPr="00EB7751">
        <w:rPr>
          <w:rFonts w:ascii="Times New Roman" w:hAnsi="Times New Roman" w:cs="Times New Roman"/>
          <w:sz w:val="24"/>
          <w:szCs w:val="24"/>
        </w:rPr>
        <w:t xml:space="preserve"> за 20</w:t>
      </w:r>
      <w:r w:rsidR="00E126E7">
        <w:rPr>
          <w:rFonts w:ascii="Times New Roman" w:hAnsi="Times New Roman" w:cs="Times New Roman"/>
          <w:sz w:val="24"/>
          <w:szCs w:val="24"/>
        </w:rPr>
        <w:t>2</w:t>
      </w:r>
      <w:r w:rsidR="008115B8">
        <w:rPr>
          <w:rFonts w:ascii="Times New Roman" w:hAnsi="Times New Roman" w:cs="Times New Roman"/>
          <w:sz w:val="24"/>
          <w:szCs w:val="24"/>
        </w:rPr>
        <w:t>5</w:t>
      </w:r>
      <w:r w:rsidR="00677475" w:rsidRPr="00EB7751">
        <w:rPr>
          <w:rFonts w:ascii="Times New Roman" w:hAnsi="Times New Roman" w:cs="Times New Roman"/>
          <w:sz w:val="24"/>
          <w:szCs w:val="24"/>
        </w:rPr>
        <w:t xml:space="preserve"> год.</w:t>
      </w:r>
    </w:p>
    <w:p w:rsidR="0013661F" w:rsidRPr="00AC2410" w:rsidRDefault="0013661F" w:rsidP="008D3189">
      <w:pPr>
        <w:pStyle w:val="a3"/>
        <w:ind w:firstLine="540"/>
        <w:jc w:val="both"/>
        <w:rPr>
          <w:rFonts w:ascii="Times New Roman" w:hAnsi="Times New Roman" w:cs="Times New Roman"/>
          <w:sz w:val="16"/>
          <w:szCs w:val="16"/>
        </w:rPr>
      </w:pPr>
    </w:p>
    <w:p w:rsidR="00E126E7" w:rsidRPr="00A47923" w:rsidRDefault="00E126E7" w:rsidP="00E126E7">
      <w:pPr>
        <w:pStyle w:val="a3"/>
        <w:ind w:firstLine="709"/>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DD7F84" w:rsidRPr="00EB7751" w:rsidRDefault="008115B8" w:rsidP="00746339">
      <w:pPr>
        <w:spacing w:after="0" w:line="240" w:lineRule="auto"/>
        <w:ind w:firstLine="709"/>
        <w:jc w:val="both"/>
        <w:rPr>
          <w:rFonts w:ascii="Times New Roman" w:hAnsi="Times New Roman" w:cs="Times New Roman"/>
          <w:sz w:val="24"/>
          <w:szCs w:val="24"/>
        </w:rPr>
      </w:pPr>
      <w:r w:rsidRPr="00544D13">
        <w:rPr>
          <w:rFonts w:ascii="Times New Roman" w:hAnsi="Times New Roman" w:cs="Times New Roman"/>
          <w:sz w:val="24"/>
          <w:szCs w:val="24"/>
        </w:rPr>
        <w:t>В соответствии со ст.</w:t>
      </w:r>
      <w:r>
        <w:rPr>
          <w:rFonts w:ascii="Times New Roman" w:hAnsi="Times New Roman" w:cs="Times New Roman"/>
          <w:sz w:val="24"/>
          <w:szCs w:val="24"/>
        </w:rPr>
        <w:t>10</w:t>
      </w:r>
      <w:r w:rsidRPr="00544D13">
        <w:rPr>
          <w:rFonts w:ascii="Times New Roman" w:hAnsi="Times New Roman" w:cs="Times New Roman"/>
          <w:sz w:val="24"/>
          <w:szCs w:val="24"/>
        </w:rPr>
        <w:t xml:space="preserve"> Положения о бюджетном процессе годовая бюджетная отчетность ГАБС представлена</w:t>
      </w:r>
      <w:r w:rsidR="00DD7F84" w:rsidRPr="00EB7751">
        <w:rPr>
          <w:rFonts w:ascii="Times New Roman" w:hAnsi="Times New Roman" w:cs="Times New Roman"/>
          <w:sz w:val="24"/>
          <w:szCs w:val="24"/>
        </w:rPr>
        <w:t xml:space="preserve"> в Контрольно-ревизионную комиссию муниципального образования «Вяземский </w:t>
      </w:r>
      <w:r w:rsidR="004B5A53">
        <w:rPr>
          <w:rFonts w:ascii="Times New Roman" w:hAnsi="Times New Roman" w:cs="Times New Roman"/>
          <w:sz w:val="24"/>
          <w:szCs w:val="24"/>
        </w:rPr>
        <w:t>муниципальный округ</w:t>
      </w:r>
      <w:r w:rsidR="00DD7F84" w:rsidRPr="00EB7751">
        <w:rPr>
          <w:rFonts w:ascii="Times New Roman" w:hAnsi="Times New Roman" w:cs="Times New Roman"/>
          <w:sz w:val="24"/>
          <w:szCs w:val="24"/>
        </w:rPr>
        <w:t xml:space="preserve">» Смоленской области </w:t>
      </w:r>
      <w:r w:rsidR="006A7337">
        <w:rPr>
          <w:rFonts w:ascii="Times New Roman" w:hAnsi="Times New Roman" w:cs="Times New Roman"/>
          <w:sz w:val="24"/>
          <w:szCs w:val="24"/>
        </w:rPr>
        <w:t>Управлением</w:t>
      </w:r>
      <w:r w:rsidR="00A05085" w:rsidRPr="00EB7751">
        <w:rPr>
          <w:rFonts w:ascii="Times New Roman" w:hAnsi="Times New Roman" w:cs="Times New Roman"/>
          <w:sz w:val="24"/>
          <w:szCs w:val="24"/>
        </w:rPr>
        <w:t xml:space="preserve"> образования</w:t>
      </w:r>
      <w:r w:rsidR="00DD7F84" w:rsidRPr="00EB7751">
        <w:rPr>
          <w:rFonts w:ascii="Times New Roman" w:hAnsi="Times New Roman" w:cs="Times New Roman"/>
          <w:sz w:val="24"/>
          <w:szCs w:val="24"/>
        </w:rPr>
        <w:t xml:space="preserve"> Администрации муниципального образования «Вяземский </w:t>
      </w:r>
      <w:r w:rsidR="0013661F">
        <w:rPr>
          <w:rFonts w:ascii="Times New Roman" w:hAnsi="Times New Roman" w:cs="Times New Roman"/>
          <w:sz w:val="24"/>
          <w:szCs w:val="24"/>
        </w:rPr>
        <w:t>муниципальный округ</w:t>
      </w:r>
      <w:r w:rsidR="00DD7F84" w:rsidRPr="00EB7751">
        <w:rPr>
          <w:rFonts w:ascii="Times New Roman" w:hAnsi="Times New Roman" w:cs="Times New Roman"/>
          <w:sz w:val="24"/>
          <w:szCs w:val="24"/>
        </w:rPr>
        <w:t xml:space="preserve">» Смоленской области </w:t>
      </w:r>
      <w:r w:rsidR="00011BF2">
        <w:rPr>
          <w:rFonts w:ascii="Times New Roman" w:hAnsi="Times New Roman" w:cs="Times New Roman"/>
          <w:sz w:val="24"/>
          <w:szCs w:val="24"/>
        </w:rPr>
        <w:t xml:space="preserve">(далее - Управление) </w:t>
      </w:r>
      <w:r>
        <w:rPr>
          <w:rFonts w:ascii="Times New Roman" w:hAnsi="Times New Roman" w:cs="Times New Roman"/>
          <w:sz w:val="24"/>
          <w:szCs w:val="24"/>
        </w:rPr>
        <w:t>13</w:t>
      </w:r>
      <w:r w:rsidR="00DD7F84" w:rsidRPr="00EB7751">
        <w:rPr>
          <w:rFonts w:ascii="Times New Roman" w:hAnsi="Times New Roman" w:cs="Times New Roman"/>
          <w:sz w:val="24"/>
          <w:szCs w:val="24"/>
        </w:rPr>
        <w:t>.03.20</w:t>
      </w:r>
      <w:r w:rsidR="00CD14C7" w:rsidRPr="00EB7751">
        <w:rPr>
          <w:rFonts w:ascii="Times New Roman" w:hAnsi="Times New Roman" w:cs="Times New Roman"/>
          <w:sz w:val="24"/>
          <w:szCs w:val="24"/>
        </w:rPr>
        <w:t>2</w:t>
      </w:r>
      <w:r>
        <w:rPr>
          <w:rFonts w:ascii="Times New Roman" w:hAnsi="Times New Roman" w:cs="Times New Roman"/>
          <w:sz w:val="24"/>
          <w:szCs w:val="24"/>
        </w:rPr>
        <w:t>6</w:t>
      </w:r>
      <w:r w:rsidR="00DD7F84" w:rsidRPr="00EB7751">
        <w:rPr>
          <w:rFonts w:ascii="Times New Roman" w:hAnsi="Times New Roman" w:cs="Times New Roman"/>
          <w:sz w:val="24"/>
          <w:szCs w:val="24"/>
        </w:rPr>
        <w:t xml:space="preserve"> года.</w:t>
      </w:r>
      <w:r w:rsidR="0061446D">
        <w:rPr>
          <w:rFonts w:ascii="Times New Roman" w:hAnsi="Times New Roman" w:cs="Times New Roman"/>
          <w:sz w:val="24"/>
          <w:szCs w:val="24"/>
        </w:rPr>
        <w:t xml:space="preserve"> </w:t>
      </w:r>
      <w:r w:rsidR="0061446D" w:rsidRPr="0061446D">
        <w:rPr>
          <w:rFonts w:ascii="Times New Roman" w:hAnsi="Times New Roman" w:cs="Times New Roman"/>
          <w:sz w:val="24"/>
          <w:szCs w:val="24"/>
        </w:rPr>
        <w:t>Сроки представления годовой бюджетной отчетности соблюдены.</w:t>
      </w:r>
    </w:p>
    <w:p w:rsidR="00453426" w:rsidRPr="00E82719" w:rsidRDefault="00453426" w:rsidP="008D3189">
      <w:pPr>
        <w:spacing w:after="0" w:line="240" w:lineRule="auto"/>
        <w:jc w:val="both"/>
        <w:rPr>
          <w:rFonts w:ascii="Times New Roman" w:hAnsi="Times New Roman" w:cs="Times New Roman"/>
          <w:sz w:val="16"/>
          <w:szCs w:val="16"/>
        </w:rPr>
      </w:pPr>
    </w:p>
    <w:p w:rsidR="00E82719" w:rsidRPr="00827589" w:rsidRDefault="00E82719" w:rsidP="00E82719">
      <w:pPr>
        <w:spacing w:after="0" w:line="240" w:lineRule="auto"/>
        <w:ind w:left="4" w:right="4" w:hanging="4"/>
        <w:jc w:val="center"/>
        <w:rPr>
          <w:rFonts w:ascii="Times New Roman" w:eastAsia="Times New Roman" w:hAnsi="Times New Roman" w:cs="Times New Roman"/>
          <w:b/>
          <w:sz w:val="24"/>
          <w:szCs w:val="24"/>
          <w:lang w:eastAsia="ru-RU"/>
        </w:rPr>
      </w:pPr>
      <w:r w:rsidRPr="00827589">
        <w:rPr>
          <w:rFonts w:ascii="Times New Roman" w:eastAsia="Times New Roman" w:hAnsi="Times New Roman" w:cs="Times New Roman"/>
          <w:b/>
          <w:sz w:val="24"/>
          <w:szCs w:val="24"/>
          <w:lang w:eastAsia="ru-RU"/>
        </w:rPr>
        <w:t>Общие положения</w:t>
      </w:r>
    </w:p>
    <w:p w:rsidR="00E82719" w:rsidRPr="00B93FA8" w:rsidRDefault="00E82719" w:rsidP="00E82719">
      <w:pPr>
        <w:spacing w:after="0" w:line="240" w:lineRule="auto"/>
        <w:ind w:left="4" w:right="4" w:firstLine="567"/>
        <w:jc w:val="both"/>
        <w:rPr>
          <w:rFonts w:ascii="Times New Roman" w:eastAsia="Times New Roman" w:hAnsi="Times New Roman" w:cs="Times New Roman"/>
          <w:sz w:val="16"/>
          <w:szCs w:val="16"/>
          <w:lang w:eastAsia="ru-RU"/>
        </w:rPr>
      </w:pPr>
    </w:p>
    <w:p w:rsidR="00E82719" w:rsidRDefault="00BF7861" w:rsidP="00E82719">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 xml:space="preserve">Управление образования Администрации муниципального образования «Вяземский муниципальный округ» Смоленской области (далее-управление) является структурным подразделением Администрации муниципального образования «Вяземский муниципальный округ» Смоленской области и правопреемником комитета </w:t>
      </w:r>
      <w:proofErr w:type="gramStart"/>
      <w:r>
        <w:rPr>
          <w:rFonts w:ascii="Times New Roman" w:eastAsia="Times New Roman" w:hAnsi="Times New Roman" w:cs="Times New Roman"/>
          <w:bCs/>
          <w:color w:val="000000" w:themeColor="text1"/>
          <w:sz w:val="24"/>
          <w:szCs w:val="24"/>
          <w:lang w:eastAsia="ru-RU"/>
        </w:rPr>
        <w:t>образования  и</w:t>
      </w:r>
      <w:proofErr w:type="gramEnd"/>
      <w:r>
        <w:rPr>
          <w:rFonts w:ascii="Times New Roman" w:eastAsia="Times New Roman" w:hAnsi="Times New Roman" w:cs="Times New Roman"/>
          <w:bCs/>
          <w:color w:val="000000" w:themeColor="text1"/>
          <w:sz w:val="24"/>
          <w:szCs w:val="24"/>
          <w:lang w:eastAsia="ru-RU"/>
        </w:rPr>
        <w:t xml:space="preserve"> воспитания Администрации Вяземского района, осуществляющим организационно-распорядительные функции согласно Устава вяземского округа.</w:t>
      </w:r>
    </w:p>
    <w:p w:rsidR="00BF7861" w:rsidRDefault="00BF7861" w:rsidP="00E82719">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Финансирование управления осуществляется за счет средств бюджета муниципального образования «Вяземский муниципальный округ» Смоленской области и из областного бюджета (</w:t>
      </w:r>
      <w:r w:rsidR="00F3487A">
        <w:rPr>
          <w:rFonts w:ascii="Times New Roman" w:eastAsia="Times New Roman" w:hAnsi="Times New Roman" w:cs="Times New Roman"/>
          <w:bCs/>
          <w:color w:val="000000" w:themeColor="text1"/>
          <w:sz w:val="24"/>
          <w:szCs w:val="24"/>
          <w:lang w:eastAsia="ru-RU"/>
        </w:rPr>
        <w:t>отдел опеки и поп</w:t>
      </w:r>
      <w:r>
        <w:rPr>
          <w:rFonts w:ascii="Times New Roman" w:eastAsia="Times New Roman" w:hAnsi="Times New Roman" w:cs="Times New Roman"/>
          <w:bCs/>
          <w:color w:val="000000" w:themeColor="text1"/>
          <w:sz w:val="24"/>
          <w:szCs w:val="24"/>
          <w:lang w:eastAsia="ru-RU"/>
        </w:rPr>
        <w:t>ечительства)</w:t>
      </w:r>
      <w:r w:rsidR="00F3487A">
        <w:rPr>
          <w:rFonts w:ascii="Times New Roman" w:eastAsia="Times New Roman" w:hAnsi="Times New Roman" w:cs="Times New Roman"/>
          <w:bCs/>
          <w:color w:val="000000" w:themeColor="text1"/>
          <w:sz w:val="24"/>
          <w:szCs w:val="24"/>
          <w:lang w:eastAsia="ru-RU"/>
        </w:rPr>
        <w:t>.</w:t>
      </w:r>
    </w:p>
    <w:p w:rsidR="00F3487A" w:rsidRPr="00BF7861" w:rsidRDefault="00F3487A" w:rsidP="00E82719">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Управление обладает правами юридического лица, имеет печать, бланки, штампы и другие реквизиты, текущие и бюджетные счета в банке.</w:t>
      </w:r>
    </w:p>
    <w:p w:rsidR="00BF7861" w:rsidRPr="00994E05" w:rsidRDefault="00BF7861" w:rsidP="00E82719">
      <w:pPr>
        <w:spacing w:after="0" w:line="240" w:lineRule="auto"/>
        <w:ind w:firstLine="709"/>
        <w:jc w:val="both"/>
        <w:rPr>
          <w:rFonts w:ascii="Times New Roman" w:eastAsia="Times New Roman" w:hAnsi="Times New Roman" w:cs="Times New Roman"/>
          <w:bCs/>
          <w:color w:val="000000" w:themeColor="text1"/>
          <w:sz w:val="16"/>
          <w:szCs w:val="16"/>
          <w:lang w:eastAsia="ru-RU"/>
        </w:rPr>
      </w:pPr>
    </w:p>
    <w:p w:rsidR="00071161" w:rsidRDefault="00071161" w:rsidP="00071161">
      <w:pPr>
        <w:pStyle w:val="af"/>
        <w:spacing w:after="0" w:line="240" w:lineRule="auto"/>
        <w:ind w:left="0" w:firstLine="708"/>
        <w:jc w:val="both"/>
        <w:rPr>
          <w:rFonts w:ascii="Times New Roman" w:eastAsia="Times New Roman" w:hAnsi="Times New Roman" w:cs="Times New Roman"/>
          <w:color w:val="000000" w:themeColor="text1"/>
          <w:sz w:val="24"/>
          <w:szCs w:val="24"/>
          <w:lang w:eastAsia="ru-RU"/>
        </w:rPr>
      </w:pPr>
      <w:r>
        <w:rPr>
          <w:rFonts w:ascii="Times New Roman" w:hAnsi="Times New Roman" w:cs="Times New Roman"/>
          <w:i/>
          <w:color w:val="000000" w:themeColor="text1"/>
          <w:sz w:val="24"/>
          <w:szCs w:val="24"/>
        </w:rPr>
        <w:t>Вышеуказанные с</w:t>
      </w:r>
      <w:r w:rsidRPr="00CA6193">
        <w:rPr>
          <w:rFonts w:ascii="Times New Roman" w:hAnsi="Times New Roman" w:cs="Times New Roman"/>
          <w:i/>
          <w:color w:val="000000" w:themeColor="text1"/>
          <w:sz w:val="24"/>
          <w:szCs w:val="24"/>
        </w:rPr>
        <w:t>ведения отражены в разделе 1 ф.0503160 «Пояснительная записка»</w:t>
      </w:r>
      <w:r>
        <w:rPr>
          <w:rFonts w:ascii="Times New Roman" w:hAnsi="Times New Roman" w:cs="Times New Roman"/>
          <w:i/>
          <w:color w:val="000000" w:themeColor="text1"/>
          <w:sz w:val="24"/>
          <w:szCs w:val="24"/>
        </w:rPr>
        <w:t>.</w:t>
      </w:r>
    </w:p>
    <w:p w:rsidR="005E04E2" w:rsidRPr="005E04E2" w:rsidRDefault="005E04E2" w:rsidP="008814F0">
      <w:pPr>
        <w:pStyle w:val="af"/>
        <w:spacing w:after="0" w:line="240" w:lineRule="auto"/>
        <w:ind w:left="0"/>
        <w:jc w:val="both"/>
        <w:rPr>
          <w:rFonts w:ascii="Times New Roman" w:hAnsi="Times New Roman" w:cs="Times New Roman"/>
          <w:b/>
          <w:i/>
          <w:sz w:val="16"/>
          <w:szCs w:val="16"/>
        </w:rPr>
      </w:pPr>
    </w:p>
    <w:p w:rsidR="0076747E" w:rsidRPr="00EB7751" w:rsidRDefault="005B5697" w:rsidP="008814F0">
      <w:pPr>
        <w:pStyle w:val="af"/>
        <w:spacing w:after="0" w:line="240" w:lineRule="auto"/>
        <w:ind w:left="0"/>
        <w:jc w:val="both"/>
        <w:rPr>
          <w:rFonts w:ascii="Times New Roman" w:hAnsi="Times New Roman" w:cs="Times New Roman"/>
          <w:b/>
          <w:i/>
          <w:sz w:val="24"/>
          <w:szCs w:val="24"/>
        </w:rPr>
      </w:pPr>
      <w:r w:rsidRPr="00EB7751">
        <w:rPr>
          <w:rFonts w:ascii="Times New Roman" w:hAnsi="Times New Roman" w:cs="Times New Roman"/>
          <w:b/>
          <w:i/>
          <w:sz w:val="24"/>
          <w:szCs w:val="24"/>
        </w:rPr>
        <w:t>Установление законности, степени полноты и достоверности представленной бюджетной отчётности главного администратора бюджетных средств</w:t>
      </w:r>
      <w:r w:rsidR="00822991" w:rsidRPr="00EB7751">
        <w:rPr>
          <w:rFonts w:ascii="Times New Roman" w:hAnsi="Times New Roman" w:cs="Times New Roman"/>
          <w:b/>
          <w:i/>
          <w:sz w:val="24"/>
          <w:szCs w:val="24"/>
        </w:rPr>
        <w:t xml:space="preserve"> в соответствии с требованиями Приказа</w:t>
      </w:r>
      <w:r w:rsidR="00F3487A">
        <w:rPr>
          <w:rFonts w:ascii="Times New Roman" w:hAnsi="Times New Roman" w:cs="Times New Roman"/>
          <w:b/>
          <w:i/>
          <w:sz w:val="24"/>
          <w:szCs w:val="24"/>
        </w:rPr>
        <w:t xml:space="preserve"> </w:t>
      </w:r>
      <w:r w:rsidR="003B5009" w:rsidRPr="003B5009">
        <w:rPr>
          <w:rFonts w:ascii="Times New Roman" w:hAnsi="Times New Roman" w:cs="Times New Roman"/>
          <w:b/>
          <w:i/>
          <w:sz w:val="24"/>
          <w:szCs w:val="24"/>
        </w:rPr>
        <w:t>Министерства финансов РФ</w:t>
      </w:r>
      <w:r w:rsidR="00822991" w:rsidRPr="00EB7751">
        <w:rPr>
          <w:rFonts w:ascii="Times New Roman" w:hAnsi="Times New Roman" w:cs="Times New Roman"/>
          <w:b/>
          <w:i/>
          <w:sz w:val="24"/>
          <w:szCs w:val="24"/>
        </w:rPr>
        <w:t xml:space="preserve"> от 28.12.2010 </w:t>
      </w:r>
      <w:r w:rsidR="00822991" w:rsidRPr="00EB7751">
        <w:rPr>
          <w:rFonts w:ascii="Times New Roman" w:hAnsi="Times New Roman" w:cs="Times New Roman"/>
          <w:b/>
          <w:i/>
          <w:sz w:val="24"/>
          <w:szCs w:val="24"/>
        </w:rPr>
        <w:lastRenderedPageBreak/>
        <w:t>№191н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(в редакции от 29.12.2011 №191н)</w:t>
      </w:r>
    </w:p>
    <w:p w:rsidR="003B5009" w:rsidRPr="00110A9D" w:rsidRDefault="003B5009" w:rsidP="008D3189">
      <w:pPr>
        <w:spacing w:after="0" w:line="240" w:lineRule="auto"/>
        <w:ind w:firstLine="708"/>
        <w:jc w:val="both"/>
        <w:rPr>
          <w:rFonts w:ascii="Times New Roman" w:hAnsi="Times New Roman" w:cs="Times New Roman"/>
          <w:sz w:val="16"/>
          <w:szCs w:val="16"/>
        </w:rPr>
      </w:pPr>
    </w:p>
    <w:p w:rsidR="00817527" w:rsidRPr="00EB7751" w:rsidRDefault="00F3487A" w:rsidP="008D3189">
      <w:pPr>
        <w:spacing w:after="0" w:line="240" w:lineRule="auto"/>
        <w:ind w:firstLine="708"/>
        <w:jc w:val="both"/>
        <w:rPr>
          <w:rFonts w:ascii="Times New Roman" w:hAnsi="Times New Roman" w:cs="Times New Roman"/>
          <w:i/>
          <w:iCs/>
          <w:sz w:val="24"/>
          <w:szCs w:val="24"/>
        </w:rPr>
      </w:pPr>
      <w:r w:rsidRPr="000C1297">
        <w:rPr>
          <w:rFonts w:ascii="Times New Roman" w:hAnsi="Times New Roman" w:cs="Times New Roman"/>
          <w:sz w:val="24"/>
          <w:szCs w:val="24"/>
        </w:rPr>
        <w:t xml:space="preserve">Согласно ст.160.1. БК РФ, </w:t>
      </w:r>
      <w:r w:rsidRPr="004D7B43">
        <w:rPr>
          <w:rFonts w:ascii="Times New Roman" w:hAnsi="Times New Roman" w:cs="Times New Roman"/>
          <w:sz w:val="24"/>
          <w:szCs w:val="24"/>
        </w:rPr>
        <w:t xml:space="preserve">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изменениями), приказу финансового управления от 24.12.2024 №133 в 2025 году </w:t>
      </w:r>
      <w:r w:rsidR="008115B8">
        <w:rPr>
          <w:rFonts w:ascii="Times New Roman" w:hAnsi="Times New Roman" w:cs="Times New Roman"/>
          <w:sz w:val="24"/>
          <w:szCs w:val="24"/>
        </w:rPr>
        <w:t>Управление</w:t>
      </w:r>
      <w:r w:rsidR="00A05085" w:rsidRPr="00EB7751">
        <w:rPr>
          <w:rFonts w:ascii="Times New Roman" w:hAnsi="Times New Roman" w:cs="Times New Roman"/>
          <w:sz w:val="24"/>
          <w:szCs w:val="24"/>
        </w:rPr>
        <w:t xml:space="preserve"> образования</w:t>
      </w:r>
      <w:r w:rsidR="00A738A6" w:rsidRPr="00EB7751">
        <w:rPr>
          <w:rFonts w:ascii="Times New Roman" w:hAnsi="Times New Roman" w:cs="Times New Roman"/>
          <w:sz w:val="24"/>
          <w:szCs w:val="24"/>
        </w:rPr>
        <w:t xml:space="preserve"> в 20</w:t>
      </w:r>
      <w:r w:rsidR="00C57CE9" w:rsidRPr="00EB7751">
        <w:rPr>
          <w:rFonts w:ascii="Times New Roman" w:hAnsi="Times New Roman" w:cs="Times New Roman"/>
          <w:sz w:val="24"/>
          <w:szCs w:val="24"/>
        </w:rPr>
        <w:t>2</w:t>
      </w:r>
      <w:r>
        <w:rPr>
          <w:rFonts w:ascii="Times New Roman" w:hAnsi="Times New Roman" w:cs="Times New Roman"/>
          <w:sz w:val="24"/>
          <w:szCs w:val="24"/>
        </w:rPr>
        <w:t>5</w:t>
      </w:r>
      <w:r w:rsidR="00817527" w:rsidRPr="00EB7751">
        <w:rPr>
          <w:rFonts w:ascii="Times New Roman" w:hAnsi="Times New Roman" w:cs="Times New Roman"/>
          <w:sz w:val="24"/>
          <w:szCs w:val="24"/>
        </w:rPr>
        <w:t xml:space="preserve"> году </w:t>
      </w:r>
      <w:r w:rsidR="00592A0F">
        <w:rPr>
          <w:rFonts w:ascii="Times New Roman" w:hAnsi="Times New Roman" w:cs="Times New Roman"/>
          <w:sz w:val="24"/>
          <w:szCs w:val="24"/>
        </w:rPr>
        <w:t>был</w:t>
      </w:r>
      <w:r>
        <w:rPr>
          <w:rFonts w:ascii="Times New Roman" w:hAnsi="Times New Roman" w:cs="Times New Roman"/>
          <w:sz w:val="24"/>
          <w:szCs w:val="24"/>
        </w:rPr>
        <w:t>о</w:t>
      </w:r>
      <w:r w:rsidR="00592A0F">
        <w:rPr>
          <w:rFonts w:ascii="Times New Roman" w:hAnsi="Times New Roman" w:cs="Times New Roman"/>
          <w:sz w:val="24"/>
          <w:szCs w:val="24"/>
        </w:rPr>
        <w:t xml:space="preserve"> </w:t>
      </w:r>
      <w:r w:rsidR="00D1266C" w:rsidRPr="00EB7751">
        <w:rPr>
          <w:rFonts w:ascii="Times New Roman" w:hAnsi="Times New Roman" w:cs="Times New Roman"/>
          <w:i/>
          <w:iCs/>
          <w:sz w:val="24"/>
          <w:szCs w:val="24"/>
        </w:rPr>
        <w:t>наделен</w:t>
      </w:r>
      <w:r>
        <w:rPr>
          <w:rFonts w:ascii="Times New Roman" w:hAnsi="Times New Roman" w:cs="Times New Roman"/>
          <w:i/>
          <w:iCs/>
          <w:sz w:val="24"/>
          <w:szCs w:val="24"/>
        </w:rPr>
        <w:t>о</w:t>
      </w:r>
      <w:r w:rsidR="00D1266C" w:rsidRPr="00EB7751">
        <w:rPr>
          <w:rFonts w:ascii="Times New Roman" w:hAnsi="Times New Roman" w:cs="Times New Roman"/>
          <w:i/>
          <w:iCs/>
          <w:sz w:val="24"/>
          <w:szCs w:val="24"/>
        </w:rPr>
        <w:t xml:space="preserve"> </w:t>
      </w:r>
      <w:r w:rsidR="00C57CE9" w:rsidRPr="00EB7751">
        <w:rPr>
          <w:rFonts w:ascii="Times New Roman" w:hAnsi="Times New Roman" w:cs="Times New Roman"/>
          <w:i/>
          <w:iCs/>
          <w:sz w:val="24"/>
          <w:szCs w:val="24"/>
        </w:rPr>
        <w:t>полномочиями главного</w:t>
      </w:r>
      <w:r w:rsidR="00D1266C" w:rsidRPr="00EB7751">
        <w:rPr>
          <w:rFonts w:ascii="Times New Roman" w:hAnsi="Times New Roman" w:cs="Times New Roman"/>
          <w:i/>
          <w:iCs/>
          <w:sz w:val="24"/>
          <w:szCs w:val="24"/>
        </w:rPr>
        <w:t xml:space="preserve"> администратора бюджетных средств</w:t>
      </w:r>
      <w:r w:rsidR="00FA71D2">
        <w:rPr>
          <w:rFonts w:ascii="Times New Roman" w:hAnsi="Times New Roman" w:cs="Times New Roman"/>
          <w:i/>
          <w:iCs/>
          <w:sz w:val="24"/>
          <w:szCs w:val="24"/>
        </w:rPr>
        <w:t xml:space="preserve"> </w:t>
      </w:r>
      <w:r w:rsidR="00DD7F84" w:rsidRPr="00EB7751">
        <w:rPr>
          <w:rFonts w:ascii="Times New Roman" w:hAnsi="Times New Roman" w:cs="Times New Roman"/>
          <w:i/>
          <w:iCs/>
          <w:sz w:val="24"/>
          <w:szCs w:val="24"/>
        </w:rPr>
        <w:t>муниципального образования</w:t>
      </w:r>
      <w:r w:rsidR="00DE729C" w:rsidRPr="00EB7751">
        <w:rPr>
          <w:rFonts w:ascii="Times New Roman" w:hAnsi="Times New Roman" w:cs="Times New Roman"/>
          <w:i/>
          <w:iCs/>
          <w:sz w:val="24"/>
          <w:szCs w:val="24"/>
        </w:rPr>
        <w:t>.</w:t>
      </w:r>
    </w:p>
    <w:p w:rsidR="00FF4369" w:rsidRPr="00EB7751" w:rsidRDefault="00453426" w:rsidP="008D3189">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Одним из направлений внешней проверки </w:t>
      </w:r>
      <w:r w:rsidR="00C14993" w:rsidRPr="00EB7751">
        <w:rPr>
          <w:rFonts w:ascii="Times New Roman" w:hAnsi="Times New Roman" w:cs="Times New Roman"/>
          <w:sz w:val="24"/>
          <w:szCs w:val="24"/>
        </w:rPr>
        <w:t xml:space="preserve">годовой </w:t>
      </w:r>
      <w:r w:rsidRPr="00EB7751">
        <w:rPr>
          <w:rFonts w:ascii="Times New Roman" w:hAnsi="Times New Roman" w:cs="Times New Roman"/>
          <w:sz w:val="24"/>
          <w:szCs w:val="24"/>
        </w:rPr>
        <w:t>бюджетной отчетности ГАБС, является проверка её соответствия приказу Министерс</w:t>
      </w:r>
      <w:r w:rsidR="00677475" w:rsidRPr="00EB7751">
        <w:rPr>
          <w:rFonts w:ascii="Times New Roman" w:hAnsi="Times New Roman" w:cs="Times New Roman"/>
          <w:sz w:val="24"/>
          <w:szCs w:val="24"/>
        </w:rPr>
        <w:t>тва финансов РФ от 28.12.2010 №</w:t>
      </w:r>
      <w:r w:rsidRPr="00EB7751">
        <w:rPr>
          <w:rFonts w:ascii="Times New Roman" w:hAnsi="Times New Roman" w:cs="Times New Roman"/>
          <w:sz w:val="24"/>
          <w:szCs w:val="24"/>
        </w:rPr>
        <w:t>191н «Об утверждении Инструкции о порядке составления и представления годовой, квартальной и месячной отчетности об исполнении бюджетов бюджетно</w:t>
      </w:r>
      <w:r w:rsidR="00C14993" w:rsidRPr="00EB7751">
        <w:rPr>
          <w:rFonts w:ascii="Times New Roman" w:hAnsi="Times New Roman" w:cs="Times New Roman"/>
          <w:sz w:val="24"/>
          <w:szCs w:val="24"/>
        </w:rPr>
        <w:t>й системы Российской Федерации».</w:t>
      </w:r>
    </w:p>
    <w:p w:rsidR="00F3487A" w:rsidRPr="004D7B43" w:rsidRDefault="00F3487A" w:rsidP="000E7D3B">
      <w:pPr>
        <w:spacing w:after="0" w:line="240" w:lineRule="auto"/>
        <w:ind w:firstLine="567"/>
        <w:jc w:val="both"/>
        <w:rPr>
          <w:rFonts w:ascii="Times New Roman" w:eastAsia="Times New Roman" w:hAnsi="Times New Roman" w:cs="Times New Roman"/>
          <w:sz w:val="24"/>
          <w:szCs w:val="24"/>
          <w:lang w:eastAsia="ru-RU"/>
        </w:rPr>
      </w:pPr>
      <w:r w:rsidRPr="004D7B43">
        <w:rPr>
          <w:rFonts w:ascii="Times New Roman" w:eastAsia="Times New Roman" w:hAnsi="Times New Roman" w:cs="Times New Roman"/>
          <w:sz w:val="24"/>
          <w:szCs w:val="24"/>
          <w:lang w:eastAsia="ru-RU"/>
        </w:rPr>
        <w:t>Главные администраторы бюджетных средств представляют «годовую бюджетную отчетность, в составе, предусмотренном Бюджетным Кодексом Российской Федерации, по формам, утвержденным Приказом Министерства финансов Российской Федерации от 28.10.2010 №191н».</w:t>
      </w:r>
    </w:p>
    <w:p w:rsidR="00F3487A" w:rsidRDefault="00F3487A" w:rsidP="000E7D3B">
      <w:pPr>
        <w:spacing w:after="0" w:line="240" w:lineRule="auto"/>
        <w:ind w:firstLine="567"/>
        <w:jc w:val="both"/>
        <w:rPr>
          <w:rFonts w:ascii="Times New Roman" w:eastAsia="Times New Roman" w:hAnsi="Times New Roman" w:cs="Times New Roman"/>
          <w:sz w:val="24"/>
          <w:szCs w:val="24"/>
          <w:lang w:eastAsia="ru-RU"/>
        </w:rPr>
      </w:pPr>
    </w:p>
    <w:p w:rsidR="00F3487A" w:rsidRDefault="00F3487A" w:rsidP="00F3487A">
      <w:pPr>
        <w:spacing w:after="0" w:line="240" w:lineRule="auto"/>
        <w:ind w:firstLine="567"/>
        <w:jc w:val="both"/>
        <w:rPr>
          <w:rFonts w:ascii="Times New Roman" w:eastAsia="Times New Roman" w:hAnsi="Times New Roman" w:cs="Times New Roman"/>
          <w:sz w:val="24"/>
          <w:szCs w:val="24"/>
          <w:lang w:eastAsia="ru-RU"/>
        </w:rPr>
      </w:pPr>
      <w:r w:rsidRPr="00507741">
        <w:rPr>
          <w:rFonts w:ascii="Times New Roman" w:eastAsia="Times New Roman" w:hAnsi="Times New Roman" w:cs="Times New Roman"/>
          <w:sz w:val="24"/>
          <w:szCs w:val="24"/>
          <w:lang w:eastAsia="ru-RU"/>
        </w:rPr>
        <w:t>Годовая отчетность за 202</w:t>
      </w:r>
      <w:r>
        <w:rPr>
          <w:rFonts w:ascii="Times New Roman" w:eastAsia="Times New Roman" w:hAnsi="Times New Roman" w:cs="Times New Roman"/>
          <w:sz w:val="24"/>
          <w:szCs w:val="24"/>
          <w:lang w:eastAsia="ru-RU"/>
        </w:rPr>
        <w:t xml:space="preserve">5 </w:t>
      </w:r>
      <w:r w:rsidRPr="00507741">
        <w:rPr>
          <w:rFonts w:ascii="Times New Roman" w:eastAsia="Times New Roman" w:hAnsi="Times New Roman" w:cs="Times New Roman"/>
          <w:sz w:val="24"/>
          <w:szCs w:val="24"/>
          <w:lang w:eastAsia="ru-RU"/>
        </w:rPr>
        <w:t>год для проверки предоставлена:</w:t>
      </w:r>
    </w:p>
    <w:tbl>
      <w:tblPr>
        <w:tblStyle w:val="af0"/>
        <w:tblW w:w="9669" w:type="dxa"/>
        <w:tblInd w:w="-318" w:type="dxa"/>
        <w:tblLayout w:type="fixed"/>
        <w:tblLook w:val="04A0" w:firstRow="1" w:lastRow="0" w:firstColumn="1" w:lastColumn="0" w:noHBand="0" w:noVBand="1"/>
      </w:tblPr>
      <w:tblGrid>
        <w:gridCol w:w="8110"/>
        <w:gridCol w:w="1559"/>
      </w:tblGrid>
      <w:tr w:rsidR="00DA4F1B" w:rsidRPr="002619AF" w:rsidTr="0053482D">
        <w:tc>
          <w:tcPr>
            <w:tcW w:w="8110" w:type="dxa"/>
            <w:shd w:val="clear" w:color="auto" w:fill="D9D9D9" w:themeFill="background1" w:themeFillShade="D9"/>
            <w:vAlign w:val="center"/>
          </w:tcPr>
          <w:p w:rsidR="00DA4F1B" w:rsidRPr="002619AF" w:rsidRDefault="00DA4F1B" w:rsidP="008D3189">
            <w:pPr>
              <w:widowControl w:val="0"/>
              <w:autoSpaceDE w:val="0"/>
              <w:autoSpaceDN w:val="0"/>
              <w:adjustRightInd w:val="0"/>
              <w:jc w:val="center"/>
              <w:rPr>
                <w:rFonts w:eastAsia="Calibri"/>
                <w:b/>
                <w:sz w:val="19"/>
                <w:szCs w:val="19"/>
              </w:rPr>
            </w:pPr>
            <w:r w:rsidRPr="002619AF">
              <w:rPr>
                <w:rFonts w:eastAsia="Calibri"/>
                <w:b/>
                <w:sz w:val="19"/>
                <w:szCs w:val="19"/>
              </w:rPr>
              <w:t>наименование формы отчетности</w:t>
            </w:r>
          </w:p>
        </w:tc>
        <w:tc>
          <w:tcPr>
            <w:tcW w:w="1559" w:type="dxa"/>
            <w:shd w:val="clear" w:color="auto" w:fill="D9D9D9" w:themeFill="background1" w:themeFillShade="D9"/>
            <w:vAlign w:val="center"/>
          </w:tcPr>
          <w:p w:rsidR="00DA4F1B" w:rsidRPr="002619AF" w:rsidRDefault="00DA4F1B" w:rsidP="008D3189">
            <w:pPr>
              <w:widowControl w:val="0"/>
              <w:autoSpaceDE w:val="0"/>
              <w:autoSpaceDN w:val="0"/>
              <w:adjustRightInd w:val="0"/>
              <w:jc w:val="center"/>
              <w:rPr>
                <w:rFonts w:eastAsia="Calibri"/>
                <w:b/>
                <w:sz w:val="19"/>
                <w:szCs w:val="19"/>
              </w:rPr>
            </w:pPr>
            <w:r w:rsidRPr="002619AF">
              <w:rPr>
                <w:rFonts w:eastAsia="Calibri"/>
                <w:b/>
                <w:sz w:val="19"/>
                <w:szCs w:val="19"/>
              </w:rPr>
              <w:t>формы отчетности</w:t>
            </w:r>
          </w:p>
        </w:tc>
      </w:tr>
      <w:tr w:rsidR="00DA4F1B" w:rsidRPr="002619AF" w:rsidTr="0053482D">
        <w:tc>
          <w:tcPr>
            <w:tcW w:w="8110" w:type="dxa"/>
            <w:vAlign w:val="center"/>
          </w:tcPr>
          <w:p w:rsidR="00DA4F1B" w:rsidRPr="002619AF" w:rsidRDefault="00DA4F1B" w:rsidP="00F8574B">
            <w:pPr>
              <w:widowControl w:val="0"/>
              <w:autoSpaceDE w:val="0"/>
              <w:autoSpaceDN w:val="0"/>
              <w:adjustRightInd w:val="0"/>
              <w:jc w:val="both"/>
              <w:rPr>
                <w:rFonts w:eastAsia="Calibri"/>
                <w:sz w:val="19"/>
                <w:szCs w:val="19"/>
              </w:rPr>
            </w:pPr>
            <w:r w:rsidRPr="002619AF">
              <w:rPr>
                <w:rFonts w:eastAsia="Calibri"/>
                <w:sz w:val="19"/>
                <w:szCs w:val="19"/>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vAlign w:val="center"/>
          </w:tcPr>
          <w:p w:rsidR="00DA4F1B" w:rsidRPr="00F3487A" w:rsidRDefault="00F447E1" w:rsidP="00F8574B">
            <w:pPr>
              <w:widowControl w:val="0"/>
              <w:autoSpaceDE w:val="0"/>
              <w:autoSpaceDN w:val="0"/>
              <w:adjustRightInd w:val="0"/>
              <w:jc w:val="right"/>
              <w:rPr>
                <w:rFonts w:eastAsia="Calibri"/>
                <w:sz w:val="19"/>
                <w:szCs w:val="19"/>
              </w:rPr>
            </w:pPr>
            <w:r w:rsidRPr="00F3487A">
              <w:rPr>
                <w:rFonts w:eastAsia="Calibri"/>
                <w:sz w:val="19"/>
                <w:szCs w:val="19"/>
              </w:rPr>
              <w:t>ф.0503130</w:t>
            </w:r>
          </w:p>
        </w:tc>
      </w:tr>
      <w:tr w:rsidR="004645DB" w:rsidRPr="002619AF" w:rsidTr="0053482D">
        <w:tc>
          <w:tcPr>
            <w:tcW w:w="8110" w:type="dxa"/>
            <w:vAlign w:val="center"/>
          </w:tcPr>
          <w:p w:rsidR="004645DB" w:rsidRPr="002619AF" w:rsidRDefault="004645DB" w:rsidP="004645DB">
            <w:pPr>
              <w:widowControl w:val="0"/>
              <w:autoSpaceDE w:val="0"/>
              <w:autoSpaceDN w:val="0"/>
              <w:adjustRightInd w:val="0"/>
              <w:jc w:val="both"/>
              <w:rPr>
                <w:rFonts w:eastAsia="Calibri"/>
                <w:sz w:val="19"/>
                <w:szCs w:val="19"/>
              </w:rPr>
            </w:pPr>
            <w:r w:rsidRPr="002619AF">
              <w:rPr>
                <w:rFonts w:eastAsia="Calibri"/>
                <w:sz w:val="19"/>
                <w:szCs w:val="19"/>
              </w:rPr>
              <w:t>Справка по заключению счетов бюджетного учёта отчётного финансового год</w:t>
            </w:r>
            <w:r w:rsidRPr="002619AF">
              <w:rPr>
                <w:rFonts w:eastAsia="Calibri"/>
                <w:sz w:val="19"/>
                <w:szCs w:val="19"/>
              </w:rPr>
              <w:tab/>
            </w:r>
          </w:p>
        </w:tc>
        <w:tc>
          <w:tcPr>
            <w:tcW w:w="1559" w:type="dxa"/>
            <w:vAlign w:val="center"/>
          </w:tcPr>
          <w:p w:rsidR="004645DB" w:rsidRPr="00F3487A" w:rsidRDefault="004645DB" w:rsidP="00F8574B">
            <w:pPr>
              <w:widowControl w:val="0"/>
              <w:autoSpaceDE w:val="0"/>
              <w:autoSpaceDN w:val="0"/>
              <w:adjustRightInd w:val="0"/>
              <w:jc w:val="right"/>
              <w:rPr>
                <w:rFonts w:eastAsia="Calibri"/>
                <w:sz w:val="19"/>
                <w:szCs w:val="19"/>
              </w:rPr>
            </w:pPr>
            <w:r w:rsidRPr="00F3487A">
              <w:rPr>
                <w:rFonts w:eastAsia="Calibri"/>
                <w:sz w:val="19"/>
                <w:szCs w:val="19"/>
              </w:rPr>
              <w:t>ф. 0503110</w:t>
            </w:r>
          </w:p>
        </w:tc>
      </w:tr>
      <w:tr w:rsidR="00DA4F1B" w:rsidRPr="002619AF" w:rsidTr="0053482D">
        <w:tc>
          <w:tcPr>
            <w:tcW w:w="8110" w:type="dxa"/>
            <w:vAlign w:val="center"/>
          </w:tcPr>
          <w:p w:rsidR="00DA4F1B" w:rsidRPr="002619AF" w:rsidRDefault="00DA4F1B" w:rsidP="00F8574B">
            <w:pPr>
              <w:widowControl w:val="0"/>
              <w:autoSpaceDE w:val="0"/>
              <w:autoSpaceDN w:val="0"/>
              <w:adjustRightInd w:val="0"/>
              <w:jc w:val="both"/>
              <w:rPr>
                <w:sz w:val="19"/>
                <w:szCs w:val="19"/>
              </w:rPr>
            </w:pPr>
            <w:r w:rsidRPr="002619AF">
              <w:rPr>
                <w:sz w:val="19"/>
                <w:szCs w:val="19"/>
              </w:rPr>
              <w:t>отчет о финансовых результатах деятельности</w:t>
            </w:r>
          </w:p>
        </w:tc>
        <w:tc>
          <w:tcPr>
            <w:tcW w:w="1559" w:type="dxa"/>
            <w:vAlign w:val="center"/>
          </w:tcPr>
          <w:p w:rsidR="00DA4F1B" w:rsidRPr="00F3487A" w:rsidRDefault="00F447E1" w:rsidP="00F8574B">
            <w:pPr>
              <w:widowControl w:val="0"/>
              <w:autoSpaceDE w:val="0"/>
              <w:autoSpaceDN w:val="0"/>
              <w:adjustRightInd w:val="0"/>
              <w:jc w:val="right"/>
              <w:rPr>
                <w:rFonts w:eastAsia="Calibri"/>
                <w:sz w:val="19"/>
                <w:szCs w:val="19"/>
              </w:rPr>
            </w:pPr>
            <w:r w:rsidRPr="00F3487A">
              <w:rPr>
                <w:rFonts w:eastAsia="Calibri"/>
                <w:sz w:val="19"/>
                <w:szCs w:val="19"/>
              </w:rPr>
              <w:t>ф.0503121</w:t>
            </w:r>
          </w:p>
        </w:tc>
      </w:tr>
      <w:tr w:rsidR="00DA4F1B" w:rsidRPr="002619AF" w:rsidTr="0053482D">
        <w:tc>
          <w:tcPr>
            <w:tcW w:w="8110" w:type="dxa"/>
            <w:vAlign w:val="center"/>
          </w:tcPr>
          <w:p w:rsidR="00DA4F1B" w:rsidRPr="002619AF" w:rsidRDefault="00DA4F1B" w:rsidP="00F8574B">
            <w:pPr>
              <w:widowControl w:val="0"/>
              <w:autoSpaceDE w:val="0"/>
              <w:autoSpaceDN w:val="0"/>
              <w:adjustRightInd w:val="0"/>
              <w:jc w:val="both"/>
              <w:rPr>
                <w:sz w:val="19"/>
                <w:szCs w:val="19"/>
              </w:rPr>
            </w:pPr>
            <w:r w:rsidRPr="002619AF">
              <w:rPr>
                <w:sz w:val="19"/>
                <w:szCs w:val="19"/>
              </w:rPr>
              <w:t>отчет о движении денежных средств</w:t>
            </w:r>
          </w:p>
        </w:tc>
        <w:tc>
          <w:tcPr>
            <w:tcW w:w="1559" w:type="dxa"/>
            <w:vAlign w:val="center"/>
          </w:tcPr>
          <w:p w:rsidR="00DA4F1B" w:rsidRPr="00F3487A" w:rsidRDefault="00F447E1" w:rsidP="00F8574B">
            <w:pPr>
              <w:widowControl w:val="0"/>
              <w:autoSpaceDE w:val="0"/>
              <w:autoSpaceDN w:val="0"/>
              <w:adjustRightInd w:val="0"/>
              <w:jc w:val="right"/>
              <w:rPr>
                <w:rFonts w:eastAsia="Calibri"/>
                <w:sz w:val="19"/>
                <w:szCs w:val="19"/>
              </w:rPr>
            </w:pPr>
            <w:r w:rsidRPr="00F3487A">
              <w:rPr>
                <w:rFonts w:eastAsia="Calibri"/>
                <w:sz w:val="19"/>
                <w:szCs w:val="19"/>
              </w:rPr>
              <w:t>ф.0503123</w:t>
            </w:r>
          </w:p>
        </w:tc>
      </w:tr>
      <w:tr w:rsidR="004645DB" w:rsidRPr="002619AF" w:rsidTr="0053482D">
        <w:tc>
          <w:tcPr>
            <w:tcW w:w="8110" w:type="dxa"/>
            <w:vAlign w:val="center"/>
          </w:tcPr>
          <w:p w:rsidR="004645DB" w:rsidRPr="002619AF" w:rsidRDefault="004645DB" w:rsidP="004645DB">
            <w:pPr>
              <w:widowControl w:val="0"/>
              <w:autoSpaceDE w:val="0"/>
              <w:autoSpaceDN w:val="0"/>
              <w:adjustRightInd w:val="0"/>
              <w:jc w:val="both"/>
              <w:rPr>
                <w:sz w:val="19"/>
                <w:szCs w:val="19"/>
              </w:rPr>
            </w:pPr>
            <w:r w:rsidRPr="002619AF">
              <w:rPr>
                <w:sz w:val="19"/>
                <w:szCs w:val="19"/>
              </w:rPr>
              <w:t>Справка по консолидированным расчетам</w:t>
            </w:r>
          </w:p>
        </w:tc>
        <w:tc>
          <w:tcPr>
            <w:tcW w:w="1559" w:type="dxa"/>
            <w:vAlign w:val="center"/>
          </w:tcPr>
          <w:p w:rsidR="004645DB" w:rsidRPr="00F3487A" w:rsidRDefault="004645DB" w:rsidP="004645DB">
            <w:pPr>
              <w:widowControl w:val="0"/>
              <w:autoSpaceDE w:val="0"/>
              <w:autoSpaceDN w:val="0"/>
              <w:adjustRightInd w:val="0"/>
              <w:jc w:val="right"/>
              <w:rPr>
                <w:rFonts w:eastAsia="Calibri"/>
                <w:sz w:val="19"/>
                <w:szCs w:val="19"/>
              </w:rPr>
            </w:pPr>
            <w:r w:rsidRPr="00F3487A">
              <w:rPr>
                <w:rFonts w:eastAsia="Calibri"/>
                <w:sz w:val="19"/>
                <w:szCs w:val="19"/>
              </w:rPr>
              <w:t>ф. 0503125</w:t>
            </w:r>
          </w:p>
        </w:tc>
      </w:tr>
      <w:tr w:rsidR="004645DB" w:rsidRPr="002619AF" w:rsidTr="0053482D">
        <w:tc>
          <w:tcPr>
            <w:tcW w:w="8110" w:type="dxa"/>
            <w:vAlign w:val="center"/>
          </w:tcPr>
          <w:p w:rsidR="004645DB" w:rsidRPr="002619AF" w:rsidRDefault="004645DB" w:rsidP="004645DB">
            <w:pPr>
              <w:widowControl w:val="0"/>
              <w:autoSpaceDE w:val="0"/>
              <w:autoSpaceDN w:val="0"/>
              <w:adjustRightInd w:val="0"/>
              <w:jc w:val="both"/>
              <w:rPr>
                <w:sz w:val="19"/>
                <w:szCs w:val="19"/>
              </w:rPr>
            </w:pPr>
            <w:r w:rsidRPr="002619AF">
              <w:rPr>
                <w:sz w:val="19"/>
                <w:szCs w:val="19"/>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vAlign w:val="center"/>
          </w:tcPr>
          <w:p w:rsidR="004645DB" w:rsidRPr="00F3487A" w:rsidRDefault="004645DB" w:rsidP="004645DB">
            <w:pPr>
              <w:widowControl w:val="0"/>
              <w:autoSpaceDE w:val="0"/>
              <w:autoSpaceDN w:val="0"/>
              <w:adjustRightInd w:val="0"/>
              <w:jc w:val="right"/>
              <w:rPr>
                <w:rFonts w:eastAsia="Calibri"/>
                <w:sz w:val="19"/>
                <w:szCs w:val="19"/>
              </w:rPr>
            </w:pPr>
            <w:r w:rsidRPr="00F3487A">
              <w:rPr>
                <w:rFonts w:eastAsia="Calibri"/>
                <w:sz w:val="19"/>
                <w:szCs w:val="19"/>
              </w:rPr>
              <w:t>ф.0503127</w:t>
            </w:r>
          </w:p>
        </w:tc>
      </w:tr>
      <w:tr w:rsidR="00932391" w:rsidRPr="002619AF" w:rsidTr="0053482D">
        <w:tc>
          <w:tcPr>
            <w:tcW w:w="8110" w:type="dxa"/>
            <w:vAlign w:val="center"/>
          </w:tcPr>
          <w:p w:rsidR="00932391" w:rsidRPr="0053482D" w:rsidRDefault="00932391" w:rsidP="00932391">
            <w:pPr>
              <w:widowControl w:val="0"/>
              <w:autoSpaceDE w:val="0"/>
              <w:autoSpaceDN w:val="0"/>
              <w:adjustRightInd w:val="0"/>
              <w:jc w:val="both"/>
              <w:rPr>
                <w:sz w:val="19"/>
                <w:szCs w:val="19"/>
              </w:rPr>
            </w:pPr>
            <w:r w:rsidRPr="0053482D">
              <w:rPr>
                <w:sz w:val="19"/>
                <w:szCs w:val="19"/>
              </w:rPr>
              <w:t>О</w:t>
            </w:r>
            <w:r>
              <w:rPr>
                <w:sz w:val="19"/>
                <w:szCs w:val="19"/>
              </w:rPr>
              <w:t>тчет о бюджетных обязательствах</w:t>
            </w:r>
          </w:p>
        </w:tc>
        <w:tc>
          <w:tcPr>
            <w:tcW w:w="1559" w:type="dxa"/>
            <w:vAlign w:val="center"/>
          </w:tcPr>
          <w:p w:rsidR="00932391" w:rsidRPr="00F3487A" w:rsidRDefault="00932391" w:rsidP="004B5A53">
            <w:pPr>
              <w:widowControl w:val="0"/>
              <w:autoSpaceDE w:val="0"/>
              <w:autoSpaceDN w:val="0"/>
              <w:adjustRightInd w:val="0"/>
              <w:jc w:val="right"/>
              <w:rPr>
                <w:rFonts w:eastAsia="Calibri"/>
                <w:sz w:val="19"/>
                <w:szCs w:val="19"/>
              </w:rPr>
            </w:pPr>
            <w:r w:rsidRPr="00F3487A">
              <w:rPr>
                <w:rFonts w:eastAsia="Calibri"/>
                <w:sz w:val="19"/>
                <w:szCs w:val="19"/>
              </w:rPr>
              <w:t>ф. 0503128</w:t>
            </w:r>
          </w:p>
        </w:tc>
      </w:tr>
      <w:tr w:rsidR="00932391" w:rsidRPr="002619AF" w:rsidTr="0053482D">
        <w:tc>
          <w:tcPr>
            <w:tcW w:w="8110" w:type="dxa"/>
            <w:vAlign w:val="center"/>
          </w:tcPr>
          <w:p w:rsidR="00932391" w:rsidRPr="0053482D" w:rsidRDefault="00932391" w:rsidP="00932391">
            <w:pPr>
              <w:widowControl w:val="0"/>
              <w:autoSpaceDE w:val="0"/>
              <w:autoSpaceDN w:val="0"/>
              <w:adjustRightInd w:val="0"/>
              <w:jc w:val="both"/>
              <w:rPr>
                <w:sz w:val="19"/>
                <w:szCs w:val="19"/>
              </w:rPr>
            </w:pPr>
            <w:r w:rsidRPr="0053482D">
              <w:rPr>
                <w:sz w:val="19"/>
                <w:szCs w:val="19"/>
              </w:rPr>
              <w:t>Отчет о бюджетных обязательствах по национальным проектам</w:t>
            </w:r>
          </w:p>
        </w:tc>
        <w:tc>
          <w:tcPr>
            <w:tcW w:w="1559" w:type="dxa"/>
            <w:vAlign w:val="center"/>
          </w:tcPr>
          <w:p w:rsidR="00932391" w:rsidRPr="00F3487A" w:rsidRDefault="00932391" w:rsidP="00932391">
            <w:pPr>
              <w:widowControl w:val="0"/>
              <w:autoSpaceDE w:val="0"/>
              <w:autoSpaceDN w:val="0"/>
              <w:adjustRightInd w:val="0"/>
              <w:jc w:val="right"/>
              <w:rPr>
                <w:rFonts w:eastAsia="Calibri"/>
                <w:sz w:val="19"/>
                <w:szCs w:val="19"/>
              </w:rPr>
            </w:pPr>
            <w:r w:rsidRPr="00F3487A">
              <w:rPr>
                <w:rFonts w:eastAsia="Calibri"/>
                <w:sz w:val="19"/>
                <w:szCs w:val="19"/>
              </w:rPr>
              <w:t>ф. 0503128-НП</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Пояснительная записка</w:t>
            </w:r>
          </w:p>
        </w:tc>
        <w:tc>
          <w:tcPr>
            <w:tcW w:w="1559" w:type="dxa"/>
            <w:vAlign w:val="center"/>
          </w:tcPr>
          <w:p w:rsidR="00932391" w:rsidRPr="00F3487A" w:rsidRDefault="00932391" w:rsidP="00932391">
            <w:pPr>
              <w:widowControl w:val="0"/>
              <w:autoSpaceDE w:val="0"/>
              <w:autoSpaceDN w:val="0"/>
              <w:adjustRightInd w:val="0"/>
              <w:jc w:val="right"/>
              <w:rPr>
                <w:rFonts w:eastAsia="Calibri"/>
                <w:sz w:val="19"/>
                <w:szCs w:val="19"/>
              </w:rPr>
            </w:pPr>
            <w:r w:rsidRPr="00F3487A">
              <w:rPr>
                <w:rFonts w:eastAsia="Calibri"/>
                <w:sz w:val="19"/>
                <w:szCs w:val="19"/>
              </w:rPr>
              <w:t>ф.0503160</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об исполнении бюджета</w:t>
            </w:r>
          </w:p>
        </w:tc>
        <w:tc>
          <w:tcPr>
            <w:tcW w:w="1559" w:type="dxa"/>
            <w:vAlign w:val="center"/>
          </w:tcPr>
          <w:p w:rsidR="00932391" w:rsidRPr="00F3487A" w:rsidRDefault="00932391" w:rsidP="00932391">
            <w:pPr>
              <w:widowControl w:val="0"/>
              <w:autoSpaceDE w:val="0"/>
              <w:autoSpaceDN w:val="0"/>
              <w:adjustRightInd w:val="0"/>
              <w:jc w:val="right"/>
              <w:rPr>
                <w:rFonts w:eastAsia="Calibri"/>
                <w:sz w:val="19"/>
                <w:szCs w:val="19"/>
              </w:rPr>
            </w:pPr>
            <w:r w:rsidRPr="00F3487A">
              <w:rPr>
                <w:rFonts w:eastAsia="Calibri"/>
                <w:sz w:val="19"/>
                <w:szCs w:val="19"/>
              </w:rPr>
              <w:t>ф.0503164</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 движении нефинансовых активов</w:t>
            </w:r>
          </w:p>
        </w:tc>
        <w:tc>
          <w:tcPr>
            <w:tcW w:w="1559" w:type="dxa"/>
            <w:vAlign w:val="center"/>
          </w:tcPr>
          <w:p w:rsidR="00932391" w:rsidRPr="002619AF" w:rsidRDefault="00932391" w:rsidP="00932391">
            <w:pPr>
              <w:widowControl w:val="0"/>
              <w:autoSpaceDE w:val="0"/>
              <w:autoSpaceDN w:val="0"/>
              <w:adjustRightInd w:val="0"/>
              <w:jc w:val="right"/>
              <w:rPr>
                <w:rFonts w:eastAsia="Calibri"/>
                <w:sz w:val="19"/>
                <w:szCs w:val="19"/>
              </w:rPr>
            </w:pPr>
            <w:r w:rsidRPr="002619AF">
              <w:rPr>
                <w:rFonts w:eastAsia="Calibri"/>
                <w:sz w:val="19"/>
                <w:szCs w:val="19"/>
              </w:rPr>
              <w:t>ф.0503168</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 дебиторской и кредиторской задолженности</w:t>
            </w:r>
          </w:p>
        </w:tc>
        <w:tc>
          <w:tcPr>
            <w:tcW w:w="1559" w:type="dxa"/>
            <w:vAlign w:val="center"/>
          </w:tcPr>
          <w:p w:rsidR="00932391" w:rsidRPr="002619AF" w:rsidRDefault="00932391" w:rsidP="00932391">
            <w:pPr>
              <w:widowControl w:val="0"/>
              <w:autoSpaceDE w:val="0"/>
              <w:autoSpaceDN w:val="0"/>
              <w:adjustRightInd w:val="0"/>
              <w:jc w:val="right"/>
              <w:rPr>
                <w:rFonts w:eastAsia="Calibri"/>
                <w:sz w:val="19"/>
                <w:szCs w:val="19"/>
              </w:rPr>
            </w:pPr>
            <w:r w:rsidRPr="002619AF">
              <w:rPr>
                <w:rFonts w:eastAsia="Calibri"/>
                <w:sz w:val="19"/>
                <w:szCs w:val="19"/>
              </w:rPr>
              <w:t>ф.0503169</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 финансовых вложениях получателя бюджетных средств, администратора источников финансирования дефицита бюджета</w:t>
            </w:r>
          </w:p>
        </w:tc>
        <w:tc>
          <w:tcPr>
            <w:tcW w:w="1559" w:type="dxa"/>
            <w:vAlign w:val="center"/>
          </w:tcPr>
          <w:p w:rsidR="00932391" w:rsidRPr="002619AF" w:rsidRDefault="00932391" w:rsidP="00932391">
            <w:pPr>
              <w:widowControl w:val="0"/>
              <w:autoSpaceDE w:val="0"/>
              <w:autoSpaceDN w:val="0"/>
              <w:adjustRightInd w:val="0"/>
              <w:jc w:val="right"/>
              <w:rPr>
                <w:rFonts w:eastAsia="Calibri"/>
                <w:sz w:val="19"/>
                <w:szCs w:val="19"/>
              </w:rPr>
            </w:pPr>
            <w:r w:rsidRPr="002619AF">
              <w:rPr>
                <w:rFonts w:eastAsia="Calibri"/>
                <w:sz w:val="19"/>
                <w:szCs w:val="19"/>
              </w:rPr>
              <w:t>ф.0503171</w:t>
            </w:r>
          </w:p>
        </w:tc>
      </w:tr>
      <w:tr w:rsidR="00932391" w:rsidRPr="002619AF" w:rsidTr="0053482D">
        <w:tc>
          <w:tcPr>
            <w:tcW w:w="8110" w:type="dxa"/>
            <w:vAlign w:val="center"/>
          </w:tcPr>
          <w:p w:rsidR="00932391" w:rsidRPr="002619AF" w:rsidRDefault="00932391" w:rsidP="00932391">
            <w:pPr>
              <w:widowControl w:val="0"/>
              <w:autoSpaceDE w:val="0"/>
              <w:autoSpaceDN w:val="0"/>
              <w:adjustRightInd w:val="0"/>
              <w:jc w:val="both"/>
              <w:rPr>
                <w:sz w:val="19"/>
                <w:szCs w:val="19"/>
              </w:rPr>
            </w:pPr>
            <w:r w:rsidRPr="002619AF">
              <w:rPr>
                <w:sz w:val="19"/>
                <w:szCs w:val="19"/>
              </w:rPr>
              <w:t>Сведения об остатках средств на счетах получателей бюджетных средств</w:t>
            </w:r>
          </w:p>
        </w:tc>
        <w:tc>
          <w:tcPr>
            <w:tcW w:w="1559" w:type="dxa"/>
            <w:vAlign w:val="center"/>
          </w:tcPr>
          <w:p w:rsidR="00932391" w:rsidRPr="002619AF" w:rsidRDefault="00932391" w:rsidP="00932391">
            <w:pPr>
              <w:jc w:val="right"/>
              <w:rPr>
                <w:sz w:val="19"/>
                <w:szCs w:val="19"/>
              </w:rPr>
            </w:pPr>
            <w:r w:rsidRPr="002619AF">
              <w:rPr>
                <w:rFonts w:eastAsia="Calibri"/>
                <w:sz w:val="19"/>
                <w:szCs w:val="19"/>
              </w:rPr>
              <w:t>ф.0503178</w:t>
            </w:r>
          </w:p>
        </w:tc>
      </w:tr>
      <w:tr w:rsidR="00932391" w:rsidRPr="002619AF" w:rsidTr="0053482D">
        <w:tc>
          <w:tcPr>
            <w:tcW w:w="8110" w:type="dxa"/>
            <w:vAlign w:val="center"/>
          </w:tcPr>
          <w:p w:rsidR="00932391" w:rsidRPr="00FD317B" w:rsidRDefault="00932391" w:rsidP="00932391">
            <w:pPr>
              <w:widowControl w:val="0"/>
              <w:autoSpaceDE w:val="0"/>
              <w:autoSpaceDN w:val="0"/>
              <w:adjustRightInd w:val="0"/>
              <w:jc w:val="both"/>
              <w:rPr>
                <w:i/>
              </w:rPr>
            </w:pPr>
            <w:r w:rsidRPr="00770F4D">
              <w:rPr>
                <w:i/>
              </w:rPr>
              <w:t>таблиц</w:t>
            </w:r>
            <w:r>
              <w:rPr>
                <w:i/>
              </w:rPr>
              <w:t>а№</w:t>
            </w:r>
            <w:r w:rsidRPr="00770F4D">
              <w:rPr>
                <w:i/>
              </w:rPr>
              <w:t xml:space="preserve">3 </w:t>
            </w:r>
            <w:r>
              <w:rPr>
                <w:i/>
              </w:rPr>
              <w:t>«</w:t>
            </w:r>
            <w:r w:rsidRPr="00770F4D">
              <w:rPr>
                <w:i/>
              </w:rPr>
              <w:t>Сведения об исполнении текстовых статей закона (решения) о бюджете</w:t>
            </w:r>
            <w:r>
              <w:rPr>
                <w:i/>
              </w:rPr>
              <w:t>»</w:t>
            </w:r>
          </w:p>
        </w:tc>
        <w:tc>
          <w:tcPr>
            <w:tcW w:w="1559" w:type="dxa"/>
            <w:vAlign w:val="center"/>
          </w:tcPr>
          <w:p w:rsidR="00932391" w:rsidRPr="002619AF" w:rsidRDefault="00932391" w:rsidP="00932391">
            <w:pPr>
              <w:jc w:val="right"/>
              <w:rPr>
                <w:rFonts w:eastAsia="Calibri"/>
                <w:sz w:val="19"/>
                <w:szCs w:val="19"/>
              </w:rPr>
            </w:pPr>
          </w:p>
        </w:tc>
      </w:tr>
    </w:tbl>
    <w:p w:rsidR="006B482B" w:rsidRPr="00932391" w:rsidRDefault="006B482B" w:rsidP="008D3189">
      <w:pPr>
        <w:spacing w:after="0" w:line="240" w:lineRule="auto"/>
        <w:ind w:firstLine="708"/>
        <w:jc w:val="both"/>
        <w:rPr>
          <w:rFonts w:ascii="Times New Roman" w:hAnsi="Times New Roman" w:cs="Times New Roman"/>
          <w:sz w:val="16"/>
          <w:szCs w:val="16"/>
        </w:rPr>
      </w:pPr>
    </w:p>
    <w:p w:rsidR="006C6AE8" w:rsidRPr="00EB7751" w:rsidRDefault="006C6AE8" w:rsidP="008D3189">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EA31F8" w:rsidRPr="00EB7751" w:rsidRDefault="006C6AE8" w:rsidP="008D3189">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w:t>
      </w:r>
    </w:p>
    <w:p w:rsidR="00DA4F1B" w:rsidRDefault="006C6AE8" w:rsidP="008D3189">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lastRenderedPageBreak/>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677986" w:rsidRPr="00FD348E" w:rsidRDefault="00677986" w:rsidP="00677986">
      <w:pPr>
        <w:spacing w:after="0" w:line="240" w:lineRule="auto"/>
        <w:ind w:firstLine="567"/>
        <w:jc w:val="both"/>
        <w:rPr>
          <w:rFonts w:ascii="Times New Roman" w:hAnsi="Times New Roman" w:cs="Times New Roman"/>
          <w:sz w:val="24"/>
          <w:szCs w:val="24"/>
        </w:rPr>
      </w:pPr>
      <w:r w:rsidRPr="00FD348E">
        <w:rPr>
          <w:rFonts w:ascii="Times New Roman" w:hAnsi="Times New Roman" w:cs="Times New Roman"/>
          <w:i/>
          <w:sz w:val="24"/>
          <w:szCs w:val="24"/>
          <w:u w:val="single"/>
        </w:rPr>
        <w:t>По причине отсутствия показателей</w:t>
      </w:r>
      <w:r w:rsidRPr="00FD348E">
        <w:rPr>
          <w:rFonts w:ascii="Times New Roman" w:hAnsi="Times New Roman" w:cs="Times New Roman"/>
          <w:sz w:val="24"/>
          <w:szCs w:val="24"/>
        </w:rPr>
        <w:t xml:space="preserve">, имеющих числовое значение, </w:t>
      </w:r>
      <w:r w:rsidRPr="00FD348E">
        <w:rPr>
          <w:rFonts w:ascii="Times New Roman" w:hAnsi="Times New Roman" w:cs="Times New Roman"/>
          <w:i/>
          <w:sz w:val="24"/>
          <w:szCs w:val="24"/>
        </w:rPr>
        <w:t>не составлялись следующие формы отчетности</w:t>
      </w:r>
      <w:r w:rsidRPr="00FD348E">
        <w:rPr>
          <w:rFonts w:ascii="Times New Roman" w:hAnsi="Times New Roman" w:cs="Times New Roman"/>
          <w:sz w:val="24"/>
          <w:szCs w:val="24"/>
        </w:rPr>
        <w:t>:</w:t>
      </w:r>
    </w:p>
    <w:tbl>
      <w:tblPr>
        <w:tblStyle w:val="af0"/>
        <w:tblW w:w="10163" w:type="dxa"/>
        <w:tblInd w:w="-572" w:type="dxa"/>
        <w:tblLook w:val="04A0" w:firstRow="1" w:lastRow="0" w:firstColumn="1" w:lastColumn="0" w:noHBand="0" w:noVBand="1"/>
      </w:tblPr>
      <w:tblGrid>
        <w:gridCol w:w="8931"/>
        <w:gridCol w:w="1232"/>
      </w:tblGrid>
      <w:tr w:rsidR="00677986" w:rsidRPr="005C5993" w:rsidTr="00491407">
        <w:trPr>
          <w:trHeight w:val="423"/>
        </w:trPr>
        <w:tc>
          <w:tcPr>
            <w:tcW w:w="8931" w:type="dxa"/>
            <w:shd w:val="clear" w:color="auto" w:fill="D9D9D9" w:themeFill="background1" w:themeFillShade="D9"/>
            <w:vAlign w:val="center"/>
          </w:tcPr>
          <w:p w:rsidR="00677986" w:rsidRPr="005C5993" w:rsidRDefault="00677986" w:rsidP="00491407">
            <w:pPr>
              <w:widowControl w:val="0"/>
              <w:autoSpaceDE w:val="0"/>
              <w:autoSpaceDN w:val="0"/>
              <w:adjustRightInd w:val="0"/>
              <w:jc w:val="center"/>
              <w:rPr>
                <w:rFonts w:eastAsia="Calibri"/>
                <w:b/>
              </w:rPr>
            </w:pPr>
            <w:r w:rsidRPr="005C5993">
              <w:rPr>
                <w:rFonts w:eastAsia="Calibri"/>
                <w:b/>
              </w:rPr>
              <w:t>наименование формы отчетности</w:t>
            </w:r>
          </w:p>
        </w:tc>
        <w:tc>
          <w:tcPr>
            <w:tcW w:w="1232" w:type="dxa"/>
            <w:shd w:val="clear" w:color="auto" w:fill="D9D9D9" w:themeFill="background1" w:themeFillShade="D9"/>
            <w:vAlign w:val="center"/>
          </w:tcPr>
          <w:p w:rsidR="00677986" w:rsidRPr="005C5993" w:rsidRDefault="00677986" w:rsidP="00491407">
            <w:pPr>
              <w:widowControl w:val="0"/>
              <w:autoSpaceDE w:val="0"/>
              <w:autoSpaceDN w:val="0"/>
              <w:adjustRightInd w:val="0"/>
              <w:jc w:val="center"/>
              <w:rPr>
                <w:rFonts w:eastAsia="Calibri"/>
                <w:b/>
              </w:rPr>
            </w:pPr>
            <w:r w:rsidRPr="005C5993">
              <w:rPr>
                <w:rFonts w:eastAsia="Calibri"/>
                <w:b/>
              </w:rPr>
              <w:t>формы отчетности</w:t>
            </w:r>
          </w:p>
        </w:tc>
      </w:tr>
      <w:tr w:rsidR="00677986" w:rsidRPr="005C5993" w:rsidTr="00491407">
        <w:trPr>
          <w:trHeight w:val="92"/>
        </w:trPr>
        <w:tc>
          <w:tcPr>
            <w:tcW w:w="8931" w:type="dxa"/>
            <w:vAlign w:val="center"/>
          </w:tcPr>
          <w:p w:rsidR="00677986" w:rsidRPr="005C5993" w:rsidRDefault="00677986" w:rsidP="00491407">
            <w:pPr>
              <w:widowControl w:val="0"/>
              <w:autoSpaceDE w:val="0"/>
              <w:autoSpaceDN w:val="0"/>
              <w:adjustRightInd w:val="0"/>
            </w:pPr>
            <w:r w:rsidRPr="005C5993">
              <w:t>Сведения о целевых иностранных кредитах</w:t>
            </w:r>
          </w:p>
        </w:tc>
        <w:tc>
          <w:tcPr>
            <w:tcW w:w="1232" w:type="dxa"/>
            <w:vAlign w:val="center"/>
          </w:tcPr>
          <w:p w:rsidR="00677986" w:rsidRPr="005C5993" w:rsidRDefault="00677986" w:rsidP="00491407">
            <w:pPr>
              <w:widowControl w:val="0"/>
              <w:autoSpaceDE w:val="0"/>
              <w:autoSpaceDN w:val="0"/>
              <w:adjustRightInd w:val="0"/>
              <w:jc w:val="right"/>
              <w:rPr>
                <w:rFonts w:eastAsia="Calibri"/>
              </w:rPr>
            </w:pPr>
            <w:r w:rsidRPr="005C5993">
              <w:rPr>
                <w:rFonts w:eastAsia="Calibri"/>
              </w:rPr>
              <w:t>ф.0503167</w:t>
            </w:r>
          </w:p>
        </w:tc>
      </w:tr>
      <w:tr w:rsidR="00677986" w:rsidRPr="005C5993" w:rsidTr="00491407">
        <w:tc>
          <w:tcPr>
            <w:tcW w:w="8931" w:type="dxa"/>
            <w:vAlign w:val="center"/>
          </w:tcPr>
          <w:p w:rsidR="00677986" w:rsidRPr="005C5993" w:rsidRDefault="00677986" w:rsidP="00491407">
            <w:pPr>
              <w:widowControl w:val="0"/>
              <w:autoSpaceDE w:val="0"/>
              <w:autoSpaceDN w:val="0"/>
              <w:adjustRightInd w:val="0"/>
              <w:jc w:val="both"/>
            </w:pPr>
            <w:r w:rsidRPr="005C5993">
              <w:t>Сведения о государственном (муниципальном) долге, предоставленных бюджетных кредитах</w:t>
            </w:r>
          </w:p>
        </w:tc>
        <w:tc>
          <w:tcPr>
            <w:tcW w:w="1232" w:type="dxa"/>
          </w:tcPr>
          <w:p w:rsidR="00677986" w:rsidRPr="005C5993" w:rsidRDefault="00677986" w:rsidP="00491407">
            <w:pPr>
              <w:jc w:val="right"/>
            </w:pPr>
            <w:r w:rsidRPr="005C5993">
              <w:rPr>
                <w:rFonts w:eastAsia="Calibri"/>
              </w:rPr>
              <w:t>ф.0503172</w:t>
            </w:r>
          </w:p>
        </w:tc>
      </w:tr>
      <w:tr w:rsidR="00677986" w:rsidRPr="005C5993" w:rsidTr="00491407">
        <w:tc>
          <w:tcPr>
            <w:tcW w:w="8931" w:type="dxa"/>
            <w:vAlign w:val="center"/>
          </w:tcPr>
          <w:p w:rsidR="00677986" w:rsidRPr="005C5993" w:rsidRDefault="00677986" w:rsidP="00491407">
            <w:pPr>
              <w:widowControl w:val="0"/>
              <w:autoSpaceDE w:val="0"/>
              <w:autoSpaceDN w:val="0"/>
              <w:adjustRightInd w:val="0"/>
              <w:jc w:val="both"/>
            </w:pPr>
            <w:r w:rsidRPr="005C5993">
              <w:t>Сведения об изменении остатков валюты баланса</w:t>
            </w:r>
          </w:p>
        </w:tc>
        <w:tc>
          <w:tcPr>
            <w:tcW w:w="1232" w:type="dxa"/>
          </w:tcPr>
          <w:p w:rsidR="00677986" w:rsidRPr="005C5993" w:rsidRDefault="00677986" w:rsidP="00491407">
            <w:pPr>
              <w:jc w:val="right"/>
            </w:pPr>
            <w:r w:rsidRPr="005C5993">
              <w:rPr>
                <w:rFonts w:eastAsia="Calibri"/>
              </w:rPr>
              <w:t>ф.0503173</w:t>
            </w:r>
          </w:p>
        </w:tc>
      </w:tr>
      <w:tr w:rsidR="00677986" w:rsidRPr="005C5993" w:rsidTr="00491407">
        <w:trPr>
          <w:trHeight w:val="122"/>
        </w:trPr>
        <w:tc>
          <w:tcPr>
            <w:tcW w:w="8931" w:type="dxa"/>
            <w:vAlign w:val="center"/>
          </w:tcPr>
          <w:p w:rsidR="00677986" w:rsidRPr="005C5993" w:rsidRDefault="00677986" w:rsidP="00491407">
            <w:pPr>
              <w:widowControl w:val="0"/>
              <w:autoSpaceDE w:val="0"/>
              <w:autoSpaceDN w:val="0"/>
              <w:adjustRightInd w:val="0"/>
              <w:jc w:val="both"/>
            </w:pPr>
            <w:r w:rsidRPr="005C5993">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232" w:type="dxa"/>
            <w:vAlign w:val="center"/>
          </w:tcPr>
          <w:p w:rsidR="00677986" w:rsidRPr="005C5993" w:rsidRDefault="00677986" w:rsidP="00491407">
            <w:pPr>
              <w:widowControl w:val="0"/>
              <w:autoSpaceDE w:val="0"/>
              <w:autoSpaceDN w:val="0"/>
              <w:adjustRightInd w:val="0"/>
              <w:jc w:val="right"/>
              <w:rPr>
                <w:rFonts w:eastAsia="Calibri"/>
              </w:rPr>
            </w:pPr>
            <w:r w:rsidRPr="005C5993">
              <w:rPr>
                <w:rFonts w:eastAsia="Calibri"/>
              </w:rPr>
              <w:t>ф.0503174</w:t>
            </w:r>
          </w:p>
        </w:tc>
      </w:tr>
      <w:tr w:rsidR="00677986" w:rsidRPr="00974935" w:rsidTr="00491407">
        <w:trPr>
          <w:trHeight w:val="122"/>
        </w:trPr>
        <w:tc>
          <w:tcPr>
            <w:tcW w:w="8931" w:type="dxa"/>
            <w:vAlign w:val="center"/>
          </w:tcPr>
          <w:p w:rsidR="00677986" w:rsidRPr="00974935" w:rsidRDefault="00677986" w:rsidP="00491407">
            <w:pPr>
              <w:widowControl w:val="0"/>
              <w:autoSpaceDE w:val="0"/>
              <w:autoSpaceDN w:val="0"/>
              <w:adjustRightInd w:val="0"/>
              <w:jc w:val="both"/>
            </w:pPr>
            <w:r w:rsidRPr="00974935">
              <w:t>Сведения о принятых и неисполненных обязательствах получателя бюджетных средств</w:t>
            </w:r>
          </w:p>
        </w:tc>
        <w:tc>
          <w:tcPr>
            <w:tcW w:w="1232" w:type="dxa"/>
          </w:tcPr>
          <w:p w:rsidR="00677986" w:rsidRPr="00974935" w:rsidRDefault="00677986" w:rsidP="00491407">
            <w:pPr>
              <w:jc w:val="right"/>
            </w:pPr>
            <w:r w:rsidRPr="00974935">
              <w:rPr>
                <w:rFonts w:eastAsia="Calibri"/>
              </w:rPr>
              <w:t>ф.0503175</w:t>
            </w:r>
          </w:p>
        </w:tc>
      </w:tr>
      <w:tr w:rsidR="00677986" w:rsidRPr="00974935" w:rsidTr="00491407">
        <w:tc>
          <w:tcPr>
            <w:tcW w:w="8931" w:type="dxa"/>
            <w:vAlign w:val="center"/>
          </w:tcPr>
          <w:p w:rsidR="00677986" w:rsidRPr="00974935" w:rsidRDefault="00677986" w:rsidP="00491407">
            <w:pPr>
              <w:widowControl w:val="0"/>
              <w:autoSpaceDE w:val="0"/>
              <w:autoSpaceDN w:val="0"/>
              <w:adjustRightInd w:val="0"/>
              <w:jc w:val="both"/>
            </w:pPr>
            <w:r w:rsidRPr="00974935">
              <w:t>Сведения о вложениях в объекты недвижимого имущества, объектах незавершенного строительства</w:t>
            </w:r>
          </w:p>
        </w:tc>
        <w:tc>
          <w:tcPr>
            <w:tcW w:w="1232" w:type="dxa"/>
            <w:vAlign w:val="center"/>
          </w:tcPr>
          <w:p w:rsidR="00677986" w:rsidRPr="00974935" w:rsidRDefault="00677986" w:rsidP="00491407">
            <w:pPr>
              <w:widowControl w:val="0"/>
              <w:autoSpaceDE w:val="0"/>
              <w:autoSpaceDN w:val="0"/>
              <w:adjustRightInd w:val="0"/>
              <w:jc w:val="right"/>
              <w:rPr>
                <w:rFonts w:eastAsia="Calibri"/>
              </w:rPr>
            </w:pPr>
            <w:r w:rsidRPr="00974935">
              <w:rPr>
                <w:rFonts w:eastAsia="Calibri"/>
              </w:rPr>
              <w:t>ф.0503190</w:t>
            </w:r>
          </w:p>
        </w:tc>
      </w:tr>
      <w:tr w:rsidR="00677986" w:rsidRPr="00974935" w:rsidTr="00491407">
        <w:tc>
          <w:tcPr>
            <w:tcW w:w="8931" w:type="dxa"/>
            <w:vAlign w:val="center"/>
          </w:tcPr>
          <w:p w:rsidR="00677986" w:rsidRPr="00974935" w:rsidRDefault="00677986" w:rsidP="00491407">
            <w:pPr>
              <w:widowControl w:val="0"/>
              <w:autoSpaceDE w:val="0"/>
              <w:autoSpaceDN w:val="0"/>
              <w:adjustRightInd w:val="0"/>
              <w:jc w:val="both"/>
            </w:pPr>
            <w:r w:rsidRPr="00974935">
              <w:t>Сведения об исполнении судебных решений по денежным обязательствам бюджета</w:t>
            </w:r>
          </w:p>
        </w:tc>
        <w:tc>
          <w:tcPr>
            <w:tcW w:w="1232" w:type="dxa"/>
            <w:vAlign w:val="center"/>
          </w:tcPr>
          <w:p w:rsidR="00677986" w:rsidRPr="00974935" w:rsidRDefault="00677986" w:rsidP="00491407">
            <w:pPr>
              <w:widowControl w:val="0"/>
              <w:autoSpaceDE w:val="0"/>
              <w:autoSpaceDN w:val="0"/>
              <w:adjustRightInd w:val="0"/>
              <w:jc w:val="right"/>
              <w:rPr>
                <w:rFonts w:eastAsia="Calibri"/>
              </w:rPr>
            </w:pPr>
            <w:r w:rsidRPr="00974935">
              <w:rPr>
                <w:rFonts w:eastAsia="Calibri"/>
              </w:rPr>
              <w:t>ф.0503296</w:t>
            </w:r>
          </w:p>
        </w:tc>
      </w:tr>
    </w:tbl>
    <w:p w:rsidR="006B482B" w:rsidRPr="00932391" w:rsidRDefault="006B482B" w:rsidP="00677986">
      <w:pPr>
        <w:spacing w:after="0" w:line="240" w:lineRule="auto"/>
        <w:ind w:firstLine="567"/>
        <w:jc w:val="both"/>
        <w:rPr>
          <w:rFonts w:ascii="Times New Roman" w:hAnsi="Times New Roman" w:cs="Times New Roman"/>
          <w:i/>
          <w:sz w:val="16"/>
          <w:szCs w:val="16"/>
        </w:rPr>
      </w:pPr>
    </w:p>
    <w:p w:rsidR="00677986" w:rsidRDefault="00677986" w:rsidP="00677986">
      <w:pPr>
        <w:spacing w:after="0" w:line="240" w:lineRule="auto"/>
        <w:ind w:firstLine="567"/>
        <w:jc w:val="both"/>
        <w:rPr>
          <w:rFonts w:ascii="Times New Roman" w:hAnsi="Times New Roman" w:cs="Times New Roman"/>
          <w:i/>
          <w:sz w:val="24"/>
          <w:szCs w:val="24"/>
        </w:rPr>
      </w:pPr>
      <w:r w:rsidRPr="00974935">
        <w:rPr>
          <w:rFonts w:ascii="Times New Roman" w:hAnsi="Times New Roman" w:cs="Times New Roman"/>
          <w:i/>
          <w:sz w:val="24"/>
          <w:szCs w:val="24"/>
        </w:rPr>
        <w:t>Анализ и выборочные проверки отчетности фактов неполноты, недостоверности и иных недостатков данных отчетности не выявлено.</w:t>
      </w:r>
    </w:p>
    <w:p w:rsidR="00677986" w:rsidRPr="00974935" w:rsidRDefault="00677986" w:rsidP="00677986">
      <w:pPr>
        <w:spacing w:after="0" w:line="240" w:lineRule="auto"/>
        <w:ind w:firstLine="567"/>
        <w:jc w:val="both"/>
        <w:rPr>
          <w:rFonts w:ascii="Times New Roman" w:hAnsi="Times New Roman" w:cs="Times New Roman"/>
          <w:i/>
          <w:sz w:val="24"/>
          <w:szCs w:val="24"/>
        </w:rPr>
      </w:pPr>
      <w:r w:rsidRPr="00A25ACF">
        <w:rPr>
          <w:rFonts w:ascii="Times New Roman" w:hAnsi="Times New Roman" w:cs="Times New Roman"/>
          <w:i/>
          <w:sz w:val="24"/>
          <w:szCs w:val="24"/>
        </w:rPr>
        <w:t xml:space="preserve">В результате внешней проверки годовой бюджетной отчетности, было установлено, что требования приказа Минфина РФ от </w:t>
      </w:r>
      <w:r>
        <w:rPr>
          <w:rFonts w:ascii="Times New Roman" w:hAnsi="Times New Roman" w:cs="Times New Roman"/>
          <w:i/>
          <w:sz w:val="24"/>
          <w:szCs w:val="24"/>
        </w:rPr>
        <w:t>06.12.</w:t>
      </w:r>
      <w:r w:rsidRPr="00A25ACF">
        <w:rPr>
          <w:rFonts w:ascii="Times New Roman" w:hAnsi="Times New Roman" w:cs="Times New Roman"/>
          <w:i/>
          <w:sz w:val="24"/>
          <w:szCs w:val="24"/>
        </w:rPr>
        <w:t>2010 №162н «Об утверждении плана счетов бюджетного учета и инструкции по его применению» и Инструкции о порядке составления и представления годовой, квартальной и месячной отчетности об исполнении бюджетов бюджетной системы РФ, утвержденной приказом Минфина РФ от 28.12.2010 №191н, в целом соблюдались.</w:t>
      </w:r>
    </w:p>
    <w:p w:rsidR="00677986" w:rsidRPr="00932391" w:rsidRDefault="00677986" w:rsidP="008D3189">
      <w:pPr>
        <w:spacing w:after="0" w:line="240" w:lineRule="auto"/>
        <w:ind w:firstLine="708"/>
        <w:jc w:val="both"/>
        <w:rPr>
          <w:rFonts w:ascii="Times New Roman" w:hAnsi="Times New Roman" w:cs="Times New Roman"/>
          <w:sz w:val="16"/>
          <w:szCs w:val="16"/>
        </w:rPr>
      </w:pPr>
    </w:p>
    <w:p w:rsidR="00491407" w:rsidRPr="00207E53" w:rsidRDefault="00491407" w:rsidP="00491407">
      <w:pPr>
        <w:pStyle w:val="af"/>
        <w:tabs>
          <w:tab w:val="left" w:pos="142"/>
          <w:tab w:val="left" w:pos="426"/>
        </w:tabs>
        <w:spacing w:after="0" w:line="240" w:lineRule="auto"/>
        <w:ind w:left="0"/>
        <w:jc w:val="center"/>
        <w:rPr>
          <w:rFonts w:ascii="Times New Roman" w:eastAsia="Times New Roman" w:hAnsi="Times New Roman" w:cs="Times New Roman"/>
          <w:b/>
          <w:i/>
          <w:sz w:val="24"/>
          <w:szCs w:val="24"/>
          <w:lang w:eastAsia="ru-RU"/>
        </w:rPr>
      </w:pPr>
      <w:r w:rsidRPr="00207E53">
        <w:rPr>
          <w:rFonts w:ascii="Times New Roman" w:eastAsia="Times New Roman" w:hAnsi="Times New Roman" w:cs="Times New Roman"/>
          <w:b/>
          <w:i/>
          <w:sz w:val="24"/>
          <w:lang w:eastAsia="ru-RU"/>
        </w:rPr>
        <w:t xml:space="preserve">Проверка </w:t>
      </w:r>
      <w:r w:rsidRPr="00207E53">
        <w:rPr>
          <w:rFonts w:ascii="Times New Roman" w:eastAsia="Times New Roman" w:hAnsi="Times New Roman" w:cs="Times New Roman"/>
          <w:b/>
          <w:i/>
          <w:sz w:val="24"/>
          <w:szCs w:val="24"/>
          <w:lang w:eastAsia="ru-RU"/>
        </w:rPr>
        <w:t xml:space="preserve">выполнения функций ГАБС, </w:t>
      </w:r>
    </w:p>
    <w:p w:rsidR="00491407" w:rsidRPr="00207E53" w:rsidRDefault="00491407" w:rsidP="00491407">
      <w:pPr>
        <w:pStyle w:val="af"/>
        <w:tabs>
          <w:tab w:val="left" w:pos="142"/>
          <w:tab w:val="left" w:pos="426"/>
        </w:tabs>
        <w:spacing w:after="0" w:line="240" w:lineRule="auto"/>
        <w:ind w:left="0"/>
        <w:jc w:val="center"/>
        <w:rPr>
          <w:rFonts w:ascii="Times New Roman" w:hAnsi="Times New Roman" w:cs="Times New Roman"/>
          <w:b/>
          <w:i/>
          <w:sz w:val="24"/>
          <w:szCs w:val="24"/>
        </w:rPr>
      </w:pPr>
      <w:r w:rsidRPr="00207E53">
        <w:rPr>
          <w:rFonts w:ascii="Times New Roman" w:eastAsia="Times New Roman" w:hAnsi="Times New Roman" w:cs="Times New Roman"/>
          <w:b/>
          <w:i/>
          <w:sz w:val="24"/>
          <w:szCs w:val="24"/>
          <w:lang w:eastAsia="ru-RU"/>
        </w:rPr>
        <w:t>предусмотренных законодательством и нормативно-правовыми актами</w:t>
      </w:r>
    </w:p>
    <w:p w:rsidR="00295ABA" w:rsidRPr="00FE615B" w:rsidRDefault="00295ABA" w:rsidP="00491407">
      <w:pPr>
        <w:spacing w:after="0" w:line="240" w:lineRule="auto"/>
        <w:ind w:firstLine="708"/>
        <w:jc w:val="both"/>
        <w:rPr>
          <w:rFonts w:ascii="Times New Roman" w:hAnsi="Times New Roman" w:cs="Times New Roman"/>
          <w:sz w:val="16"/>
          <w:szCs w:val="16"/>
        </w:rPr>
      </w:pPr>
    </w:p>
    <w:p w:rsidR="00491407" w:rsidRDefault="00B973AF" w:rsidP="00491407">
      <w:pPr>
        <w:spacing w:after="0" w:line="240" w:lineRule="auto"/>
        <w:ind w:firstLine="708"/>
        <w:jc w:val="both"/>
        <w:rPr>
          <w:rFonts w:ascii="Times New Roman" w:hAnsi="Times New Roman" w:cs="Times New Roman"/>
          <w:sz w:val="24"/>
          <w:szCs w:val="24"/>
        </w:rPr>
      </w:pPr>
      <w:r w:rsidRPr="000B6524">
        <w:rPr>
          <w:rFonts w:ascii="Times New Roman" w:hAnsi="Times New Roman" w:cs="Times New Roman"/>
          <w:sz w:val="24"/>
          <w:szCs w:val="24"/>
        </w:rPr>
        <w:t xml:space="preserve">Согласно </w:t>
      </w:r>
      <w:r w:rsidRPr="004D7B43">
        <w:rPr>
          <w:rFonts w:ascii="Times New Roman" w:hAnsi="Times New Roman" w:cs="Times New Roman"/>
          <w:sz w:val="24"/>
          <w:szCs w:val="24"/>
        </w:rPr>
        <w:t xml:space="preserve">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w:t>
      </w:r>
      <w:proofErr w:type="gramStart"/>
      <w:r w:rsidRPr="004D7B43">
        <w:rPr>
          <w:rFonts w:ascii="Times New Roman" w:hAnsi="Times New Roman" w:cs="Times New Roman"/>
          <w:sz w:val="24"/>
          <w:szCs w:val="24"/>
        </w:rPr>
        <w:t>изменениями)</w:t>
      </w:r>
      <w:r w:rsidRPr="000B6524">
        <w:rPr>
          <w:rFonts w:ascii="Times New Roman" w:hAnsi="Times New Roman" w:cs="Times New Roman"/>
          <w:sz w:val="24"/>
          <w:szCs w:val="24"/>
        </w:rPr>
        <w:t xml:space="preserve"> </w:t>
      </w:r>
      <w:r w:rsidR="00491407" w:rsidRPr="00B633FE">
        <w:rPr>
          <w:rFonts w:ascii="Times New Roman" w:hAnsi="Times New Roman" w:cs="Times New Roman"/>
          <w:sz w:val="24"/>
          <w:szCs w:val="24"/>
        </w:rPr>
        <w:t xml:space="preserve"> </w:t>
      </w:r>
      <w:r w:rsidR="00306130">
        <w:rPr>
          <w:rFonts w:ascii="Times New Roman" w:hAnsi="Times New Roman" w:cs="Times New Roman"/>
          <w:sz w:val="24"/>
          <w:szCs w:val="24"/>
        </w:rPr>
        <w:t xml:space="preserve"> </w:t>
      </w:r>
      <w:proofErr w:type="gramEnd"/>
      <w:r w:rsidR="008115B8">
        <w:rPr>
          <w:rFonts w:ascii="Times New Roman" w:hAnsi="Times New Roman" w:cs="Times New Roman"/>
          <w:sz w:val="24"/>
          <w:szCs w:val="24"/>
        </w:rPr>
        <w:t>Управление</w:t>
      </w:r>
      <w:r w:rsidR="00A37720">
        <w:rPr>
          <w:rFonts w:ascii="Times New Roman" w:hAnsi="Times New Roman" w:cs="Times New Roman"/>
          <w:sz w:val="24"/>
          <w:szCs w:val="24"/>
        </w:rPr>
        <w:t xml:space="preserve"> </w:t>
      </w:r>
      <w:r w:rsidR="00491407">
        <w:rPr>
          <w:rFonts w:ascii="Times New Roman" w:hAnsi="Times New Roman" w:cs="Times New Roman"/>
          <w:sz w:val="24"/>
          <w:szCs w:val="24"/>
        </w:rPr>
        <w:t xml:space="preserve">образования </w:t>
      </w:r>
      <w:r w:rsidR="00491407" w:rsidRPr="00B633FE">
        <w:rPr>
          <w:rFonts w:ascii="Times New Roman" w:hAnsi="Times New Roman" w:cs="Times New Roman"/>
          <w:sz w:val="24"/>
          <w:szCs w:val="24"/>
        </w:rPr>
        <w:t>наделен полномочиями</w:t>
      </w:r>
      <w:r w:rsidR="008814F0" w:rsidRPr="008814F0">
        <w:rPr>
          <w:rFonts w:ascii="Times New Roman" w:hAnsi="Times New Roman" w:cs="Times New Roman"/>
          <w:sz w:val="24"/>
          <w:szCs w:val="24"/>
        </w:rPr>
        <w:t xml:space="preserve"> главного администратора бюджетных средств</w:t>
      </w:r>
      <w:r w:rsidR="00491407" w:rsidRPr="00B633FE">
        <w:rPr>
          <w:rFonts w:ascii="Times New Roman" w:hAnsi="Times New Roman" w:cs="Times New Roman"/>
          <w:sz w:val="24"/>
          <w:szCs w:val="24"/>
        </w:rPr>
        <w:t xml:space="preserve">, с присвоением кода главного администратора – </w:t>
      </w:r>
      <w:r w:rsidR="00491407" w:rsidRPr="00394982">
        <w:rPr>
          <w:rFonts w:ascii="Times New Roman" w:hAnsi="Times New Roman" w:cs="Times New Roman"/>
          <w:b/>
          <w:sz w:val="24"/>
          <w:szCs w:val="24"/>
        </w:rPr>
        <w:t>9</w:t>
      </w:r>
      <w:r w:rsidR="00491407">
        <w:rPr>
          <w:rFonts w:ascii="Times New Roman" w:hAnsi="Times New Roman" w:cs="Times New Roman"/>
          <w:b/>
          <w:sz w:val="24"/>
          <w:szCs w:val="24"/>
        </w:rPr>
        <w:t>05</w:t>
      </w:r>
      <w:r w:rsidR="00491407" w:rsidRPr="00B633FE">
        <w:rPr>
          <w:rFonts w:ascii="Times New Roman" w:hAnsi="Times New Roman" w:cs="Times New Roman"/>
          <w:sz w:val="24"/>
          <w:szCs w:val="24"/>
        </w:rPr>
        <w:t xml:space="preserve"> (отражено в разделе 1 ф.0503160 «Пояснительная записка»).</w:t>
      </w:r>
    </w:p>
    <w:p w:rsidR="00491407" w:rsidRPr="008814F0" w:rsidRDefault="00491407" w:rsidP="00491407">
      <w:pPr>
        <w:spacing w:after="0" w:line="240" w:lineRule="auto"/>
        <w:jc w:val="both"/>
        <w:rPr>
          <w:rFonts w:ascii="Times New Roman" w:hAnsi="Times New Roman" w:cs="Times New Roman"/>
          <w:sz w:val="16"/>
          <w:szCs w:val="16"/>
        </w:rPr>
      </w:pPr>
    </w:p>
    <w:p w:rsidR="00491407" w:rsidRPr="00E11812" w:rsidRDefault="00491407" w:rsidP="00A156FA">
      <w:pPr>
        <w:numPr>
          <w:ilvl w:val="0"/>
          <w:numId w:val="13"/>
        </w:numPr>
        <w:spacing w:after="0" w:line="240" w:lineRule="auto"/>
        <w:ind w:left="0" w:firstLine="360"/>
        <w:jc w:val="both"/>
        <w:rPr>
          <w:rFonts w:ascii="Times New Roman" w:hAnsi="Times New Roman" w:cs="Times New Roman"/>
          <w:i/>
          <w:sz w:val="24"/>
          <w:szCs w:val="24"/>
        </w:rPr>
      </w:pPr>
      <w:r w:rsidRPr="00E11812">
        <w:rPr>
          <w:rFonts w:ascii="Times New Roman" w:hAnsi="Times New Roman" w:cs="Times New Roman"/>
          <w:i/>
          <w:sz w:val="24"/>
          <w:szCs w:val="24"/>
        </w:rPr>
        <w:t xml:space="preserve">Наличие перечня получателей бюджетных средств и соблюдение принципа подведомственности расходов бюджета. </w:t>
      </w:r>
    </w:p>
    <w:p w:rsidR="00491407" w:rsidRDefault="008115B8" w:rsidP="000D3EEF">
      <w:pPr>
        <w:spacing w:after="0" w:line="240" w:lineRule="auto"/>
        <w:ind w:firstLine="708"/>
        <w:jc w:val="both"/>
        <w:rPr>
          <w:rFonts w:ascii="Times New Roman" w:eastAsia="Times New Roman" w:hAnsi="Times New Roman" w:cs="Times New Roman"/>
          <w:i/>
          <w:sz w:val="24"/>
          <w:lang w:eastAsia="ru-RU"/>
        </w:rPr>
      </w:pPr>
      <w:r>
        <w:rPr>
          <w:rFonts w:ascii="Times New Roman" w:eastAsia="Times New Roman" w:hAnsi="Times New Roman" w:cs="Times New Roman"/>
          <w:sz w:val="24"/>
          <w:lang w:eastAsia="ru-RU"/>
        </w:rPr>
        <w:t>Управление</w:t>
      </w:r>
      <w:r w:rsidR="000D3EEF" w:rsidRPr="000D3EEF">
        <w:rPr>
          <w:rFonts w:ascii="Times New Roman" w:eastAsia="Times New Roman" w:hAnsi="Times New Roman" w:cs="Times New Roman"/>
          <w:sz w:val="24"/>
          <w:lang w:eastAsia="ru-RU"/>
        </w:rPr>
        <w:t xml:space="preserve"> образования и подведомственные учреждения зарегистрированы в установленном порядке </w:t>
      </w:r>
      <w:proofErr w:type="gramStart"/>
      <w:r w:rsidR="000D3EEF" w:rsidRPr="000D3EEF">
        <w:rPr>
          <w:rFonts w:ascii="Times New Roman" w:eastAsia="Times New Roman" w:hAnsi="Times New Roman" w:cs="Times New Roman"/>
          <w:sz w:val="24"/>
          <w:lang w:eastAsia="ru-RU"/>
        </w:rPr>
        <w:t xml:space="preserve">в </w:t>
      </w:r>
      <w:r w:rsidR="00306130">
        <w:rPr>
          <w:rFonts w:ascii="Times New Roman" w:eastAsia="Times New Roman" w:hAnsi="Times New Roman" w:cs="Times New Roman"/>
          <w:sz w:val="24"/>
          <w:lang w:eastAsia="ru-RU"/>
        </w:rPr>
        <w:t xml:space="preserve"> </w:t>
      </w:r>
      <w:r w:rsidR="000D3EEF" w:rsidRPr="000D3EEF">
        <w:rPr>
          <w:rFonts w:ascii="Times New Roman" w:eastAsia="Times New Roman" w:hAnsi="Times New Roman" w:cs="Times New Roman"/>
          <w:sz w:val="24"/>
          <w:lang w:eastAsia="ru-RU"/>
        </w:rPr>
        <w:t>МРИ</w:t>
      </w:r>
      <w:proofErr w:type="gramEnd"/>
      <w:r w:rsidR="000D3EEF" w:rsidRPr="000D3EEF">
        <w:rPr>
          <w:rFonts w:ascii="Times New Roman" w:eastAsia="Times New Roman" w:hAnsi="Times New Roman" w:cs="Times New Roman"/>
          <w:sz w:val="24"/>
          <w:lang w:eastAsia="ru-RU"/>
        </w:rPr>
        <w:t xml:space="preserve"> ФНС №2 по Смоленской области, являются юридическими лицами и внесены в единый государственный реестр юридических лиц, имеют самостоятельный баланс, гербовую печать, открыты лицевые с</w:t>
      </w:r>
      <w:r w:rsidR="000D3EEF">
        <w:rPr>
          <w:rFonts w:ascii="Times New Roman" w:eastAsia="Times New Roman" w:hAnsi="Times New Roman" w:cs="Times New Roman"/>
          <w:sz w:val="24"/>
          <w:lang w:eastAsia="ru-RU"/>
        </w:rPr>
        <w:t>чета для бюджетной деятельности</w:t>
      </w:r>
      <w:r w:rsidR="005E04E2">
        <w:rPr>
          <w:rFonts w:ascii="Times New Roman" w:eastAsia="Times New Roman" w:hAnsi="Times New Roman" w:cs="Times New Roman"/>
          <w:sz w:val="24"/>
          <w:lang w:eastAsia="ru-RU"/>
        </w:rPr>
        <w:t xml:space="preserve"> </w:t>
      </w:r>
      <w:r w:rsidR="00491407" w:rsidRPr="000D3EEF">
        <w:rPr>
          <w:rFonts w:ascii="Times New Roman" w:eastAsia="Times New Roman" w:hAnsi="Times New Roman" w:cs="Times New Roman"/>
          <w:i/>
          <w:sz w:val="24"/>
          <w:lang w:eastAsia="ru-RU"/>
        </w:rPr>
        <w:t>(отражено в разделе 1 ф.0503160 «Пояснительная записка»).</w:t>
      </w:r>
    </w:p>
    <w:p w:rsidR="00AE6404" w:rsidRPr="00AE6404" w:rsidRDefault="00AE6404" w:rsidP="00AE6404">
      <w:pPr>
        <w:spacing w:after="0" w:line="240" w:lineRule="auto"/>
        <w:ind w:firstLine="70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В ведомственном подчинении управления образования по состоянию на 31 декабря 202</w:t>
      </w:r>
      <w:r w:rsidR="00B973AF">
        <w:rPr>
          <w:rFonts w:ascii="Times New Roman" w:eastAsia="Times New Roman" w:hAnsi="Times New Roman" w:cs="Times New Roman"/>
          <w:sz w:val="24"/>
          <w:lang w:eastAsia="ru-RU"/>
        </w:rPr>
        <w:t>5</w:t>
      </w:r>
      <w:r w:rsidRPr="00AE6404">
        <w:rPr>
          <w:rFonts w:ascii="Times New Roman" w:eastAsia="Times New Roman" w:hAnsi="Times New Roman" w:cs="Times New Roman"/>
          <w:sz w:val="24"/>
          <w:lang w:eastAsia="ru-RU"/>
        </w:rPr>
        <w:t xml:space="preserve"> года находится 45 бюджетных образовательных учреждений и 1 бюджетное казённое учреждение </w:t>
      </w:r>
      <w:r w:rsidR="00BD6450">
        <w:rPr>
          <w:rFonts w:ascii="Times New Roman" w:eastAsia="Times New Roman" w:hAnsi="Times New Roman" w:cs="Times New Roman"/>
          <w:sz w:val="24"/>
          <w:lang w:eastAsia="ru-RU"/>
        </w:rPr>
        <w:t>– МКУ ЦБ №1</w:t>
      </w:r>
      <w:r w:rsidRPr="00AE6404">
        <w:rPr>
          <w:rFonts w:ascii="Times New Roman" w:eastAsia="Times New Roman" w:hAnsi="Times New Roman" w:cs="Times New Roman"/>
          <w:sz w:val="24"/>
          <w:lang w:eastAsia="ru-RU"/>
        </w:rPr>
        <w:t xml:space="preserve">. </w:t>
      </w:r>
    </w:p>
    <w:p w:rsidR="00AE6404" w:rsidRPr="00AE6404" w:rsidRDefault="00AE6404" w:rsidP="00AE6404">
      <w:pPr>
        <w:spacing w:after="0" w:line="240" w:lineRule="auto"/>
        <w:ind w:firstLine="70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Сеть образовательных учреждений муниципальной системы образования Вяземского муниципального округа составляют:</w:t>
      </w:r>
    </w:p>
    <w:p w:rsidR="00AE6404" w:rsidRPr="00AE6404" w:rsidRDefault="00AE6404" w:rsidP="00AE6404">
      <w:pPr>
        <w:numPr>
          <w:ilvl w:val="0"/>
          <w:numId w:val="20"/>
        </w:numPr>
        <w:spacing w:after="0" w:line="240" w:lineRule="auto"/>
        <w:ind w:left="284" w:hanging="21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15 дошкольных образовательных учреждений;</w:t>
      </w:r>
    </w:p>
    <w:p w:rsidR="00AE6404" w:rsidRDefault="00AE6404" w:rsidP="00AE6404">
      <w:pPr>
        <w:numPr>
          <w:ilvl w:val="0"/>
          <w:numId w:val="20"/>
        </w:numPr>
        <w:spacing w:after="0" w:line="240" w:lineRule="auto"/>
        <w:ind w:left="284" w:hanging="21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28 общеобразовательных учреждений</w:t>
      </w:r>
      <w:r w:rsidR="00637D88">
        <w:rPr>
          <w:rFonts w:ascii="Times New Roman" w:eastAsia="Times New Roman" w:hAnsi="Times New Roman" w:cs="Times New Roman"/>
          <w:sz w:val="24"/>
          <w:lang w:eastAsia="ru-RU"/>
        </w:rPr>
        <w:t>;</w:t>
      </w:r>
    </w:p>
    <w:p w:rsidR="00AE6404" w:rsidRPr="00AE6404" w:rsidRDefault="00AE6404" w:rsidP="00AE6404">
      <w:pPr>
        <w:numPr>
          <w:ilvl w:val="0"/>
          <w:numId w:val="20"/>
        </w:numPr>
        <w:spacing w:after="0" w:line="240" w:lineRule="auto"/>
        <w:ind w:left="284" w:hanging="21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2 учреждения дополнительного образования.</w:t>
      </w:r>
    </w:p>
    <w:p w:rsidR="001D2C8E" w:rsidRDefault="00AE6404" w:rsidP="00AE6404">
      <w:pPr>
        <w:spacing w:after="0" w:line="240" w:lineRule="auto"/>
        <w:ind w:firstLine="708"/>
        <w:jc w:val="both"/>
        <w:rPr>
          <w:rFonts w:ascii="Times New Roman" w:eastAsia="Times New Roman" w:hAnsi="Times New Roman" w:cs="Times New Roman"/>
          <w:sz w:val="24"/>
          <w:lang w:eastAsia="ru-RU"/>
        </w:rPr>
      </w:pPr>
      <w:r w:rsidRPr="00AE6404">
        <w:rPr>
          <w:rFonts w:ascii="Times New Roman" w:eastAsia="Times New Roman" w:hAnsi="Times New Roman" w:cs="Times New Roman"/>
          <w:sz w:val="24"/>
          <w:lang w:eastAsia="ru-RU"/>
        </w:rPr>
        <w:t>Все образовательные учреждения имеют лицензию на образовательную деятельность. 100% общеобразовательных учреждений имеют государственную аккредитацию по основным образовательным программам общего образования.</w:t>
      </w:r>
    </w:p>
    <w:p w:rsidR="00491407" w:rsidRPr="00E11812" w:rsidRDefault="00491407" w:rsidP="00A156FA">
      <w:pPr>
        <w:numPr>
          <w:ilvl w:val="0"/>
          <w:numId w:val="13"/>
        </w:numPr>
        <w:spacing w:after="0" w:line="240" w:lineRule="auto"/>
        <w:ind w:left="0" w:firstLine="360"/>
        <w:jc w:val="both"/>
        <w:rPr>
          <w:rFonts w:ascii="Times New Roman" w:eastAsia="Times New Roman" w:hAnsi="Times New Roman" w:cs="Times New Roman"/>
          <w:i/>
          <w:sz w:val="24"/>
          <w:lang w:eastAsia="ru-RU"/>
        </w:rPr>
      </w:pPr>
      <w:r w:rsidRPr="00E11812">
        <w:rPr>
          <w:rFonts w:ascii="Times New Roman" w:eastAsia="Times New Roman" w:hAnsi="Times New Roman" w:cs="Times New Roman"/>
          <w:i/>
          <w:sz w:val="24"/>
          <w:lang w:eastAsia="ru-RU"/>
        </w:rPr>
        <w:lastRenderedPageBreak/>
        <w:t xml:space="preserve">Проверка правомерности составления бюджетной росписи, доведения лимитов бюджетных обязательств и плановых назначений по доходам. </w:t>
      </w:r>
    </w:p>
    <w:p w:rsidR="00491407" w:rsidRDefault="00491407" w:rsidP="00491407">
      <w:pPr>
        <w:spacing w:after="0" w:line="240" w:lineRule="auto"/>
        <w:ind w:left="4" w:firstLine="705"/>
        <w:jc w:val="both"/>
        <w:rPr>
          <w:rFonts w:ascii="Times New Roman" w:eastAsia="Times New Roman" w:hAnsi="Times New Roman" w:cs="Times New Roman"/>
          <w:sz w:val="24"/>
          <w:lang w:eastAsia="ru-RU"/>
        </w:rPr>
      </w:pPr>
      <w:r w:rsidRPr="00687934">
        <w:rPr>
          <w:rFonts w:ascii="Times New Roman" w:eastAsia="Times New Roman" w:hAnsi="Times New Roman" w:cs="Times New Roman"/>
          <w:sz w:val="24"/>
          <w:lang w:eastAsia="ru-RU"/>
        </w:rPr>
        <w:t xml:space="preserve">Первоначально решением о бюджете утверждены бюджетные ассигнования в сумме </w:t>
      </w:r>
      <w:r w:rsidR="000E7D3B">
        <w:rPr>
          <w:rFonts w:ascii="Times New Roman" w:eastAsia="Times New Roman" w:hAnsi="Times New Roman" w:cs="Times New Roman"/>
          <w:b/>
          <w:sz w:val="24"/>
          <w:lang w:eastAsia="ru-RU"/>
        </w:rPr>
        <w:t>1 380 247,6</w:t>
      </w:r>
      <w:r w:rsidR="009D106D">
        <w:rPr>
          <w:rFonts w:ascii="Times New Roman" w:eastAsia="Times New Roman" w:hAnsi="Times New Roman" w:cs="Times New Roman"/>
          <w:b/>
          <w:sz w:val="24"/>
          <w:lang w:eastAsia="ru-RU"/>
        </w:rPr>
        <w:t xml:space="preserve"> </w:t>
      </w:r>
      <w:proofErr w:type="spellStart"/>
      <w:proofErr w:type="gramStart"/>
      <w:r w:rsidRPr="00687934">
        <w:rPr>
          <w:rFonts w:ascii="Times New Roman" w:eastAsia="Times New Roman" w:hAnsi="Times New Roman" w:cs="Times New Roman"/>
          <w:sz w:val="24"/>
          <w:lang w:eastAsia="ru-RU"/>
        </w:rPr>
        <w:t>тыс.рублей</w:t>
      </w:r>
      <w:proofErr w:type="spellEnd"/>
      <w:proofErr w:type="gramEnd"/>
      <w:r>
        <w:rPr>
          <w:rFonts w:ascii="Times New Roman" w:eastAsia="Times New Roman" w:hAnsi="Times New Roman" w:cs="Times New Roman"/>
          <w:sz w:val="24"/>
          <w:lang w:eastAsia="ru-RU"/>
        </w:rPr>
        <w:t>.</w:t>
      </w:r>
      <w:r w:rsidR="009D106D">
        <w:rPr>
          <w:rFonts w:ascii="Times New Roman" w:eastAsia="Times New Roman" w:hAnsi="Times New Roman" w:cs="Times New Roman"/>
          <w:sz w:val="24"/>
          <w:lang w:eastAsia="ru-RU"/>
        </w:rPr>
        <w:t xml:space="preserve"> </w:t>
      </w:r>
      <w:r w:rsidRPr="00A745D1">
        <w:rPr>
          <w:rFonts w:ascii="Times New Roman" w:eastAsia="Times New Roman" w:hAnsi="Times New Roman" w:cs="Times New Roman"/>
          <w:sz w:val="24"/>
          <w:lang w:eastAsia="ru-RU"/>
        </w:rPr>
        <w:t xml:space="preserve">В ходе исполнения бюджета в бюджетную роспись вносились изменения, показатели бюджетной росписи были </w:t>
      </w:r>
      <w:r w:rsidRPr="000F0766">
        <w:rPr>
          <w:rFonts w:ascii="Times New Roman" w:eastAsia="Times New Roman" w:hAnsi="Times New Roman" w:cs="Times New Roman"/>
          <w:i/>
          <w:sz w:val="24"/>
          <w:lang w:eastAsia="ru-RU"/>
        </w:rPr>
        <w:t>увеличены</w:t>
      </w:r>
      <w:r w:rsidRPr="00A745D1">
        <w:rPr>
          <w:rFonts w:ascii="Times New Roman" w:eastAsia="Times New Roman" w:hAnsi="Times New Roman" w:cs="Times New Roman"/>
          <w:sz w:val="24"/>
          <w:lang w:eastAsia="ru-RU"/>
        </w:rPr>
        <w:t xml:space="preserve"> на </w:t>
      </w:r>
      <w:r w:rsidR="000E7D3B">
        <w:rPr>
          <w:rFonts w:ascii="Times New Roman" w:eastAsia="Times New Roman" w:hAnsi="Times New Roman" w:cs="Times New Roman"/>
          <w:b/>
          <w:sz w:val="24"/>
          <w:lang w:eastAsia="ru-RU"/>
        </w:rPr>
        <w:t>162 010,0</w:t>
      </w:r>
      <w:r w:rsidR="009D106D">
        <w:rPr>
          <w:rFonts w:ascii="Times New Roman" w:eastAsia="Times New Roman" w:hAnsi="Times New Roman" w:cs="Times New Roman"/>
          <w:b/>
          <w:sz w:val="24"/>
          <w:lang w:eastAsia="ru-RU"/>
        </w:rPr>
        <w:t xml:space="preserve"> </w:t>
      </w:r>
      <w:proofErr w:type="spellStart"/>
      <w:proofErr w:type="gramStart"/>
      <w:r>
        <w:rPr>
          <w:rFonts w:ascii="Times New Roman" w:eastAsia="Times New Roman" w:hAnsi="Times New Roman" w:cs="Times New Roman"/>
          <w:sz w:val="24"/>
          <w:lang w:eastAsia="ru-RU"/>
        </w:rPr>
        <w:t>тыс.</w:t>
      </w:r>
      <w:r w:rsidRPr="00A745D1">
        <w:rPr>
          <w:rFonts w:ascii="Times New Roman" w:eastAsia="Times New Roman" w:hAnsi="Times New Roman" w:cs="Times New Roman"/>
          <w:sz w:val="24"/>
          <w:lang w:eastAsia="ru-RU"/>
        </w:rPr>
        <w:t>рублей</w:t>
      </w:r>
      <w:proofErr w:type="spellEnd"/>
      <w:proofErr w:type="gramEnd"/>
      <w:r w:rsidRPr="00A745D1">
        <w:rPr>
          <w:rFonts w:ascii="Times New Roman" w:eastAsia="Times New Roman" w:hAnsi="Times New Roman" w:cs="Times New Roman"/>
          <w:sz w:val="24"/>
          <w:lang w:eastAsia="ru-RU"/>
        </w:rPr>
        <w:t xml:space="preserve">. В соответствии с изменениями, вносимыми в решение о бюджете бюджетные ассигнования были утверждены в объеме </w:t>
      </w:r>
      <w:r w:rsidR="000E7D3B">
        <w:rPr>
          <w:rFonts w:ascii="Times New Roman" w:eastAsia="Times New Roman" w:hAnsi="Times New Roman" w:cs="Times New Roman"/>
          <w:b/>
          <w:sz w:val="24"/>
          <w:lang w:eastAsia="ru-RU"/>
        </w:rPr>
        <w:t>1 542 257,6</w:t>
      </w:r>
      <w:r w:rsidR="009D106D">
        <w:rPr>
          <w:rFonts w:ascii="Times New Roman" w:eastAsia="Times New Roman" w:hAnsi="Times New Roman" w:cs="Times New Roman"/>
          <w:b/>
          <w:sz w:val="24"/>
          <w:lang w:eastAsia="ru-RU"/>
        </w:rPr>
        <w:t xml:space="preserve"> </w:t>
      </w:r>
      <w:proofErr w:type="spellStart"/>
      <w:proofErr w:type="gramStart"/>
      <w:r>
        <w:rPr>
          <w:rFonts w:ascii="Times New Roman" w:eastAsia="Times New Roman" w:hAnsi="Times New Roman" w:cs="Times New Roman"/>
          <w:sz w:val="24"/>
          <w:lang w:eastAsia="ru-RU"/>
        </w:rPr>
        <w:t>тыс.</w:t>
      </w:r>
      <w:r w:rsidRPr="00A745D1">
        <w:rPr>
          <w:rFonts w:ascii="Times New Roman" w:eastAsia="Times New Roman" w:hAnsi="Times New Roman" w:cs="Times New Roman"/>
          <w:sz w:val="24"/>
          <w:lang w:eastAsia="ru-RU"/>
        </w:rPr>
        <w:t>рублей</w:t>
      </w:r>
      <w:proofErr w:type="spellEnd"/>
      <w:proofErr w:type="gramEnd"/>
      <w:r w:rsidRPr="00A745D1">
        <w:rPr>
          <w:rFonts w:ascii="Times New Roman" w:eastAsia="Times New Roman" w:hAnsi="Times New Roman" w:cs="Times New Roman"/>
          <w:sz w:val="24"/>
          <w:lang w:eastAsia="ru-RU"/>
        </w:rPr>
        <w:t xml:space="preserve">. </w:t>
      </w:r>
    </w:p>
    <w:p w:rsidR="004B55A1" w:rsidRDefault="00491407" w:rsidP="004B55A1">
      <w:pPr>
        <w:spacing w:after="0" w:line="240" w:lineRule="auto"/>
        <w:ind w:left="4" w:firstLine="705"/>
        <w:jc w:val="both"/>
        <w:rPr>
          <w:rFonts w:ascii="Times New Roman" w:eastAsia="Times New Roman" w:hAnsi="Times New Roman" w:cs="Times New Roman"/>
          <w:sz w:val="24"/>
          <w:lang w:eastAsia="ru-RU"/>
        </w:rPr>
      </w:pPr>
      <w:r w:rsidRPr="00A745D1">
        <w:rPr>
          <w:rFonts w:ascii="Times New Roman" w:eastAsia="Times New Roman" w:hAnsi="Times New Roman" w:cs="Times New Roman"/>
          <w:sz w:val="24"/>
          <w:lang w:eastAsia="ru-RU"/>
        </w:rPr>
        <w:t xml:space="preserve">Все бюджетные ассигнования увеличены в связи с внесением изменений в решение </w:t>
      </w:r>
      <w:r w:rsidR="000E7D3B" w:rsidRPr="004D7B43">
        <w:rPr>
          <w:rFonts w:ascii="Times New Roman" w:hAnsi="Times New Roman" w:cs="Times New Roman"/>
          <w:sz w:val="24"/>
          <w:szCs w:val="24"/>
        </w:rPr>
        <w:t xml:space="preserve">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w:t>
      </w:r>
      <w:proofErr w:type="gramStart"/>
      <w:r w:rsidR="000E7D3B" w:rsidRPr="004D7B43">
        <w:rPr>
          <w:rFonts w:ascii="Times New Roman" w:hAnsi="Times New Roman" w:cs="Times New Roman"/>
          <w:sz w:val="24"/>
          <w:szCs w:val="24"/>
        </w:rPr>
        <w:t xml:space="preserve">годов» </w:t>
      </w:r>
      <w:r>
        <w:rPr>
          <w:rFonts w:ascii="Times New Roman" w:eastAsia="Times New Roman" w:hAnsi="Times New Roman" w:cs="Times New Roman"/>
          <w:sz w:val="24"/>
          <w:lang w:eastAsia="ru-RU"/>
        </w:rPr>
        <w:t xml:space="preserve"> (</w:t>
      </w:r>
      <w:proofErr w:type="gramEnd"/>
      <w:r>
        <w:rPr>
          <w:rFonts w:ascii="Times New Roman" w:eastAsia="Times New Roman" w:hAnsi="Times New Roman" w:cs="Times New Roman"/>
          <w:sz w:val="24"/>
          <w:lang w:eastAsia="ru-RU"/>
        </w:rPr>
        <w:t xml:space="preserve">в ред. от </w:t>
      </w:r>
      <w:r w:rsidR="000A7687">
        <w:rPr>
          <w:rFonts w:ascii="Times New Roman" w:eastAsia="Times New Roman" w:hAnsi="Times New Roman" w:cs="Times New Roman"/>
          <w:sz w:val="24"/>
          <w:lang w:eastAsia="ru-RU"/>
        </w:rPr>
        <w:t>25.12.202</w:t>
      </w:r>
      <w:r w:rsidR="000E7D3B">
        <w:rPr>
          <w:rFonts w:ascii="Times New Roman" w:eastAsia="Times New Roman" w:hAnsi="Times New Roman" w:cs="Times New Roman"/>
          <w:sz w:val="24"/>
          <w:lang w:eastAsia="ru-RU"/>
        </w:rPr>
        <w:t>5</w:t>
      </w:r>
      <w:r>
        <w:rPr>
          <w:rFonts w:ascii="Times New Roman" w:eastAsia="Times New Roman" w:hAnsi="Times New Roman" w:cs="Times New Roman"/>
          <w:sz w:val="24"/>
          <w:lang w:eastAsia="ru-RU"/>
        </w:rPr>
        <w:t xml:space="preserve"> №</w:t>
      </w:r>
      <w:r w:rsidR="000E7D3B">
        <w:rPr>
          <w:rFonts w:ascii="Times New Roman" w:eastAsia="Times New Roman" w:hAnsi="Times New Roman" w:cs="Times New Roman"/>
          <w:sz w:val="24"/>
          <w:lang w:eastAsia="ru-RU"/>
        </w:rPr>
        <w:t>218</w:t>
      </w:r>
      <w:r>
        <w:rPr>
          <w:rFonts w:ascii="Times New Roman" w:eastAsia="Times New Roman" w:hAnsi="Times New Roman" w:cs="Times New Roman"/>
          <w:sz w:val="24"/>
          <w:lang w:eastAsia="ru-RU"/>
        </w:rPr>
        <w:t>)</w:t>
      </w:r>
      <w:r w:rsidRPr="00A61272">
        <w:rPr>
          <w:rFonts w:ascii="Times New Roman" w:eastAsia="Times New Roman" w:hAnsi="Times New Roman" w:cs="Times New Roman"/>
          <w:sz w:val="24"/>
          <w:lang w:eastAsia="ru-RU"/>
        </w:rPr>
        <w:t>.</w:t>
      </w:r>
    </w:p>
    <w:p w:rsidR="000E7D3B" w:rsidRDefault="006B482B" w:rsidP="006B482B">
      <w:pPr>
        <w:spacing w:after="0" w:line="240" w:lineRule="auto"/>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w:t>
      </w:r>
      <w:proofErr w:type="spellStart"/>
      <w:proofErr w:type="gramStart"/>
      <w:r w:rsidR="000004B1">
        <w:rPr>
          <w:rFonts w:ascii="Times New Roman" w:eastAsia="Times New Roman" w:hAnsi="Times New Roman" w:cs="Times New Roman"/>
          <w:i/>
          <w:sz w:val="20"/>
          <w:szCs w:val="20"/>
          <w:lang w:eastAsia="ru-RU"/>
        </w:rPr>
        <w:t>тыс.</w:t>
      </w:r>
      <w:r>
        <w:rPr>
          <w:rFonts w:ascii="Times New Roman" w:eastAsia="Times New Roman" w:hAnsi="Times New Roman" w:cs="Times New Roman"/>
          <w:i/>
          <w:sz w:val="20"/>
          <w:szCs w:val="20"/>
          <w:lang w:eastAsia="ru-RU"/>
        </w:rPr>
        <w:t>рублей</w:t>
      </w:r>
      <w:proofErr w:type="spellEnd"/>
      <w:proofErr w:type="gramEnd"/>
      <w:r>
        <w:rPr>
          <w:rFonts w:ascii="Times New Roman" w:eastAsia="Times New Roman" w:hAnsi="Times New Roman" w:cs="Times New Roman"/>
          <w:i/>
          <w:sz w:val="20"/>
          <w:szCs w:val="20"/>
          <w:lang w:eastAsia="ru-RU"/>
        </w:rPr>
        <w:t>)</w:t>
      </w:r>
    </w:p>
    <w:tbl>
      <w:tblPr>
        <w:tblW w:w="11217" w:type="dxa"/>
        <w:tblInd w:w="-1286" w:type="dxa"/>
        <w:tblLook w:val="04A0" w:firstRow="1" w:lastRow="0" w:firstColumn="1" w:lastColumn="0" w:noHBand="0" w:noVBand="1"/>
      </w:tblPr>
      <w:tblGrid>
        <w:gridCol w:w="3021"/>
        <w:gridCol w:w="616"/>
        <w:gridCol w:w="1325"/>
        <w:gridCol w:w="1559"/>
        <w:gridCol w:w="1520"/>
        <w:gridCol w:w="766"/>
        <w:gridCol w:w="1417"/>
        <w:gridCol w:w="993"/>
      </w:tblGrid>
      <w:tr w:rsidR="000E7D3B" w:rsidRPr="000E7D3B" w:rsidTr="000E7D3B">
        <w:trPr>
          <w:trHeight w:val="300"/>
        </w:trPr>
        <w:tc>
          <w:tcPr>
            <w:tcW w:w="3021"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наименование показателя</w:t>
            </w:r>
          </w:p>
        </w:tc>
        <w:tc>
          <w:tcPr>
            <w:tcW w:w="616"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 </w:t>
            </w:r>
          </w:p>
        </w:tc>
        <w:tc>
          <w:tcPr>
            <w:tcW w:w="2884" w:type="dxa"/>
            <w:gridSpan w:val="2"/>
            <w:tcBorders>
              <w:top w:val="single" w:sz="8" w:space="0" w:color="auto"/>
              <w:left w:val="nil"/>
              <w:bottom w:val="single" w:sz="8" w:space="0" w:color="auto"/>
              <w:right w:val="single" w:sz="8" w:space="0" w:color="000000"/>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РЕШЕНИЕ</w:t>
            </w:r>
          </w:p>
        </w:tc>
        <w:tc>
          <w:tcPr>
            <w:tcW w:w="2286" w:type="dxa"/>
            <w:gridSpan w:val="2"/>
            <w:tcBorders>
              <w:top w:val="single" w:sz="8" w:space="0" w:color="auto"/>
              <w:left w:val="nil"/>
              <w:bottom w:val="single" w:sz="8" w:space="0" w:color="auto"/>
              <w:right w:val="single" w:sz="8" w:space="0" w:color="000000"/>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proofErr w:type="spellStart"/>
            <w:r w:rsidRPr="000E7D3B">
              <w:rPr>
                <w:rFonts w:ascii="Times New Roman" w:eastAsia="Times New Roman" w:hAnsi="Times New Roman" w:cs="Times New Roman"/>
                <w:b/>
                <w:bCs/>
                <w:color w:val="000000"/>
                <w:sz w:val="18"/>
                <w:szCs w:val="18"/>
                <w:lang w:eastAsia="ru-RU"/>
              </w:rPr>
              <w:t>откл</w:t>
            </w:r>
            <w:proofErr w:type="spellEnd"/>
            <w:r w:rsidRPr="000E7D3B">
              <w:rPr>
                <w:rFonts w:ascii="Times New Roman" w:eastAsia="Times New Roman" w:hAnsi="Times New Roman" w:cs="Times New Roman"/>
                <w:b/>
                <w:bCs/>
                <w:color w:val="000000"/>
                <w:sz w:val="18"/>
                <w:szCs w:val="18"/>
                <w:lang w:eastAsia="ru-RU"/>
              </w:rPr>
              <w:t>.</w:t>
            </w:r>
          </w:p>
        </w:tc>
        <w:tc>
          <w:tcPr>
            <w:tcW w:w="1417" w:type="dxa"/>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бюджетная роспись</w:t>
            </w:r>
          </w:p>
        </w:tc>
        <w:tc>
          <w:tcPr>
            <w:tcW w:w="993" w:type="dxa"/>
            <w:tcBorders>
              <w:top w:val="single" w:sz="8" w:space="0" w:color="auto"/>
              <w:left w:val="nil"/>
              <w:bottom w:val="nil"/>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proofErr w:type="spellStart"/>
            <w:r w:rsidRPr="000E7D3B">
              <w:rPr>
                <w:rFonts w:ascii="Times New Roman" w:eastAsia="Times New Roman" w:hAnsi="Times New Roman" w:cs="Times New Roman"/>
                <w:b/>
                <w:bCs/>
                <w:color w:val="000000"/>
                <w:sz w:val="18"/>
                <w:szCs w:val="18"/>
                <w:lang w:eastAsia="ru-RU"/>
              </w:rPr>
              <w:t>откл</w:t>
            </w:r>
            <w:proofErr w:type="spellEnd"/>
            <w:r w:rsidRPr="000E7D3B">
              <w:rPr>
                <w:rFonts w:ascii="Times New Roman" w:eastAsia="Times New Roman" w:hAnsi="Times New Roman" w:cs="Times New Roman"/>
                <w:b/>
                <w:bCs/>
                <w:color w:val="000000"/>
                <w:sz w:val="18"/>
                <w:szCs w:val="18"/>
                <w:lang w:eastAsia="ru-RU"/>
              </w:rPr>
              <w:t>.</w:t>
            </w:r>
          </w:p>
        </w:tc>
      </w:tr>
      <w:tr w:rsidR="000E7D3B" w:rsidRPr="000E7D3B" w:rsidTr="000E7D3B">
        <w:trPr>
          <w:trHeight w:val="300"/>
        </w:trPr>
        <w:tc>
          <w:tcPr>
            <w:tcW w:w="3021" w:type="dxa"/>
            <w:vMerge/>
            <w:tcBorders>
              <w:top w:val="single" w:sz="8" w:space="0" w:color="auto"/>
              <w:left w:val="single" w:sz="8" w:space="0" w:color="auto"/>
              <w:bottom w:val="single" w:sz="8" w:space="0" w:color="000000"/>
              <w:right w:val="single" w:sz="8" w:space="0" w:color="auto"/>
            </w:tcBorders>
            <w:vAlign w:val="center"/>
            <w:hideMark/>
          </w:tcPr>
          <w:p w:rsidR="000E7D3B" w:rsidRPr="000E7D3B" w:rsidRDefault="000E7D3B" w:rsidP="000E7D3B">
            <w:pPr>
              <w:spacing w:after="0" w:line="240" w:lineRule="auto"/>
              <w:rPr>
                <w:rFonts w:ascii="Times New Roman" w:eastAsia="Times New Roman" w:hAnsi="Times New Roman" w:cs="Times New Roman"/>
                <w:b/>
                <w:bCs/>
                <w:color w:val="000000"/>
                <w:sz w:val="18"/>
                <w:szCs w:val="18"/>
                <w:lang w:eastAsia="ru-RU"/>
              </w:rPr>
            </w:pPr>
          </w:p>
        </w:tc>
        <w:tc>
          <w:tcPr>
            <w:tcW w:w="616" w:type="dxa"/>
            <w:vMerge/>
            <w:tcBorders>
              <w:top w:val="single" w:sz="8" w:space="0" w:color="auto"/>
              <w:left w:val="single" w:sz="8" w:space="0" w:color="auto"/>
              <w:bottom w:val="single" w:sz="8" w:space="0" w:color="000000"/>
              <w:right w:val="single" w:sz="8" w:space="0" w:color="auto"/>
            </w:tcBorders>
            <w:vAlign w:val="center"/>
            <w:hideMark/>
          </w:tcPr>
          <w:p w:rsidR="000E7D3B" w:rsidRPr="000E7D3B" w:rsidRDefault="000E7D3B" w:rsidP="000E7D3B">
            <w:pPr>
              <w:spacing w:after="0" w:line="240" w:lineRule="auto"/>
              <w:rPr>
                <w:rFonts w:ascii="Times New Roman" w:eastAsia="Times New Roman" w:hAnsi="Times New Roman" w:cs="Times New Roman"/>
                <w:b/>
                <w:bCs/>
                <w:color w:val="000000"/>
                <w:sz w:val="18"/>
                <w:szCs w:val="18"/>
                <w:lang w:eastAsia="ru-RU"/>
              </w:rPr>
            </w:pPr>
          </w:p>
        </w:tc>
        <w:tc>
          <w:tcPr>
            <w:tcW w:w="1325" w:type="dxa"/>
            <w:tcBorders>
              <w:top w:val="nil"/>
              <w:left w:val="nil"/>
              <w:bottom w:val="single" w:sz="8" w:space="0" w:color="auto"/>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от 18.12.2024 №72</w:t>
            </w:r>
          </w:p>
        </w:tc>
        <w:tc>
          <w:tcPr>
            <w:tcW w:w="1559" w:type="dxa"/>
            <w:tcBorders>
              <w:top w:val="nil"/>
              <w:left w:val="nil"/>
              <w:bottom w:val="single" w:sz="8" w:space="0" w:color="auto"/>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от 25.12.2025 №218</w:t>
            </w:r>
          </w:p>
        </w:tc>
        <w:tc>
          <w:tcPr>
            <w:tcW w:w="1520" w:type="dxa"/>
            <w:tcBorders>
              <w:top w:val="nil"/>
              <w:left w:val="nil"/>
              <w:bottom w:val="single" w:sz="8" w:space="0" w:color="auto"/>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w:t>
            </w:r>
          </w:p>
        </w:tc>
        <w:tc>
          <w:tcPr>
            <w:tcW w:w="766" w:type="dxa"/>
            <w:tcBorders>
              <w:top w:val="nil"/>
              <w:left w:val="nil"/>
              <w:bottom w:val="single" w:sz="8" w:space="0" w:color="auto"/>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w:t>
            </w:r>
          </w:p>
        </w:tc>
        <w:tc>
          <w:tcPr>
            <w:tcW w:w="1417" w:type="dxa"/>
            <w:vMerge/>
            <w:tcBorders>
              <w:top w:val="single" w:sz="8" w:space="0" w:color="auto"/>
              <w:left w:val="single" w:sz="8" w:space="0" w:color="auto"/>
              <w:bottom w:val="single" w:sz="8" w:space="0" w:color="000000"/>
              <w:right w:val="single" w:sz="8" w:space="0" w:color="auto"/>
            </w:tcBorders>
            <w:vAlign w:val="center"/>
            <w:hideMark/>
          </w:tcPr>
          <w:p w:rsidR="000E7D3B" w:rsidRPr="000E7D3B" w:rsidRDefault="000E7D3B" w:rsidP="000E7D3B">
            <w:pPr>
              <w:spacing w:after="0" w:line="240" w:lineRule="auto"/>
              <w:rPr>
                <w:rFonts w:ascii="Times New Roman" w:eastAsia="Times New Roman" w:hAnsi="Times New Roman" w:cs="Times New Roman"/>
                <w:b/>
                <w:bCs/>
                <w:color w:val="000000"/>
                <w:sz w:val="18"/>
                <w:szCs w:val="18"/>
                <w:lang w:eastAsia="ru-RU"/>
              </w:rPr>
            </w:pPr>
          </w:p>
        </w:tc>
        <w:tc>
          <w:tcPr>
            <w:tcW w:w="993" w:type="dxa"/>
            <w:tcBorders>
              <w:top w:val="nil"/>
              <w:left w:val="nil"/>
              <w:bottom w:val="single" w:sz="8" w:space="0" w:color="auto"/>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w:t>
            </w:r>
          </w:p>
        </w:tc>
      </w:tr>
      <w:tr w:rsidR="000E7D3B" w:rsidRPr="000E7D3B" w:rsidTr="000E7D3B">
        <w:trPr>
          <w:trHeight w:val="540"/>
        </w:trPr>
        <w:tc>
          <w:tcPr>
            <w:tcW w:w="3021" w:type="dxa"/>
            <w:tcBorders>
              <w:top w:val="nil"/>
              <w:left w:val="single" w:sz="8" w:space="0" w:color="auto"/>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ОБЩЕГОСУДАРСТВЕННЫЕ ВОПРОСЫ</w:t>
            </w:r>
          </w:p>
        </w:tc>
        <w:tc>
          <w:tcPr>
            <w:tcW w:w="616" w:type="dxa"/>
            <w:tcBorders>
              <w:top w:val="nil"/>
              <w:left w:val="nil"/>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01</w:t>
            </w:r>
          </w:p>
        </w:tc>
        <w:tc>
          <w:tcPr>
            <w:tcW w:w="1325" w:type="dxa"/>
            <w:tcBorders>
              <w:top w:val="nil"/>
              <w:left w:val="nil"/>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1050,50</w:t>
            </w:r>
          </w:p>
        </w:tc>
        <w:tc>
          <w:tcPr>
            <w:tcW w:w="1559" w:type="dxa"/>
            <w:tcBorders>
              <w:top w:val="nil"/>
              <w:left w:val="nil"/>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0,00</w:t>
            </w:r>
          </w:p>
        </w:tc>
        <w:tc>
          <w:tcPr>
            <w:tcW w:w="1520" w:type="dxa"/>
            <w:tcBorders>
              <w:top w:val="nil"/>
              <w:left w:val="nil"/>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-1050,50</w:t>
            </w:r>
          </w:p>
        </w:tc>
        <w:tc>
          <w:tcPr>
            <w:tcW w:w="766" w:type="dxa"/>
            <w:tcBorders>
              <w:top w:val="nil"/>
              <w:left w:val="nil"/>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0,00</w:t>
            </w:r>
          </w:p>
        </w:tc>
        <w:tc>
          <w:tcPr>
            <w:tcW w:w="1417" w:type="dxa"/>
            <w:tcBorders>
              <w:top w:val="nil"/>
              <w:left w:val="nil"/>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18"/>
                <w:szCs w:val="18"/>
                <w:lang w:eastAsia="ru-RU"/>
              </w:rPr>
            </w:pPr>
            <w:r w:rsidRPr="000E7D3B">
              <w:rPr>
                <w:rFonts w:ascii="Times New Roman" w:eastAsia="Times New Roman" w:hAnsi="Times New Roman" w:cs="Times New Roman"/>
                <w:b/>
                <w:bCs/>
                <w:color w:val="000000"/>
                <w:sz w:val="18"/>
                <w:szCs w:val="18"/>
                <w:lang w:eastAsia="ru-RU"/>
              </w:rPr>
              <w:t> </w:t>
            </w:r>
            <w:r w:rsidR="00203152">
              <w:rPr>
                <w:rFonts w:ascii="Times New Roman" w:eastAsia="Times New Roman" w:hAnsi="Times New Roman" w:cs="Times New Roman"/>
                <w:b/>
                <w:bCs/>
                <w:color w:val="000000"/>
                <w:sz w:val="18"/>
                <w:szCs w:val="18"/>
                <w:lang w:eastAsia="ru-RU"/>
              </w:rPr>
              <w:t>0,00</w:t>
            </w:r>
          </w:p>
        </w:tc>
        <w:tc>
          <w:tcPr>
            <w:tcW w:w="993" w:type="dxa"/>
            <w:tcBorders>
              <w:top w:val="nil"/>
              <w:left w:val="nil"/>
              <w:bottom w:val="single" w:sz="8" w:space="0" w:color="auto"/>
              <w:right w:val="single" w:sz="8" w:space="0" w:color="auto"/>
            </w:tcBorders>
            <w:shd w:val="clear" w:color="000000" w:fill="E2EFDA"/>
            <w:vAlign w:val="center"/>
            <w:hideMark/>
          </w:tcPr>
          <w:p w:rsidR="000E7D3B" w:rsidRPr="000E7D3B" w:rsidRDefault="00203152" w:rsidP="000E7D3B">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0,00</w:t>
            </w:r>
            <w:r w:rsidR="000E7D3B" w:rsidRPr="000E7D3B">
              <w:rPr>
                <w:rFonts w:ascii="Times New Roman" w:eastAsia="Times New Roman" w:hAnsi="Times New Roman" w:cs="Times New Roman"/>
                <w:b/>
                <w:bCs/>
                <w:color w:val="000000"/>
                <w:sz w:val="18"/>
                <w:szCs w:val="18"/>
                <w:lang w:eastAsia="ru-RU"/>
              </w:rPr>
              <w:t> </w:t>
            </w:r>
          </w:p>
        </w:tc>
      </w:tr>
      <w:tr w:rsidR="000E7D3B" w:rsidRPr="000E7D3B" w:rsidTr="0061446D">
        <w:trPr>
          <w:trHeight w:val="1184"/>
        </w:trPr>
        <w:tc>
          <w:tcPr>
            <w:tcW w:w="3021" w:type="dxa"/>
            <w:tcBorders>
              <w:top w:val="nil"/>
              <w:left w:val="single" w:sz="8" w:space="0" w:color="auto"/>
              <w:bottom w:val="single" w:sz="8" w:space="0" w:color="auto"/>
              <w:right w:val="single" w:sz="8" w:space="0" w:color="auto"/>
            </w:tcBorders>
            <w:shd w:val="clear" w:color="000000" w:fill="FFFFFF"/>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 xml:space="preserve"> </w:t>
            </w:r>
            <w:r w:rsidRPr="000E7D3B">
              <w:rPr>
                <w:rFonts w:ascii="Times New Roman" w:eastAsia="Times New Roman" w:hAnsi="Times New Roman" w:cs="Times New Roman"/>
                <w:i/>
                <w:iCs/>
                <w:color w:val="000000"/>
                <w:sz w:val="20"/>
                <w:szCs w:val="20"/>
                <w:lang w:eastAsia="ru-RU"/>
              </w:rPr>
              <w:t>Функционирование Правительс</w:t>
            </w:r>
            <w:r>
              <w:rPr>
                <w:rFonts w:ascii="Times New Roman" w:eastAsia="Times New Roman" w:hAnsi="Times New Roman" w:cs="Times New Roman"/>
                <w:i/>
                <w:iCs/>
                <w:color w:val="000000"/>
                <w:sz w:val="20"/>
                <w:szCs w:val="20"/>
                <w:lang w:eastAsia="ru-RU"/>
              </w:rPr>
              <w:t>т</w:t>
            </w:r>
            <w:r w:rsidRPr="000E7D3B">
              <w:rPr>
                <w:rFonts w:ascii="Times New Roman" w:eastAsia="Times New Roman" w:hAnsi="Times New Roman" w:cs="Times New Roman"/>
                <w:i/>
                <w:iCs/>
                <w:color w:val="000000"/>
                <w:sz w:val="20"/>
                <w:szCs w:val="20"/>
                <w:lang w:eastAsia="ru-RU"/>
              </w:rPr>
              <w:t>ва РФ высших исполнительных органов субъектов РФ, местных адм</w:t>
            </w:r>
            <w:r>
              <w:rPr>
                <w:rFonts w:ascii="Times New Roman" w:eastAsia="Times New Roman" w:hAnsi="Times New Roman" w:cs="Times New Roman"/>
                <w:i/>
                <w:iCs/>
                <w:color w:val="000000"/>
                <w:sz w:val="20"/>
                <w:szCs w:val="20"/>
                <w:lang w:eastAsia="ru-RU"/>
              </w:rPr>
              <w:t>и</w:t>
            </w:r>
            <w:r w:rsidRPr="000E7D3B">
              <w:rPr>
                <w:rFonts w:ascii="Times New Roman" w:eastAsia="Times New Roman" w:hAnsi="Times New Roman" w:cs="Times New Roman"/>
                <w:i/>
                <w:iCs/>
                <w:color w:val="000000"/>
                <w:sz w:val="20"/>
                <w:szCs w:val="20"/>
                <w:lang w:eastAsia="ru-RU"/>
              </w:rPr>
              <w:t>нистраций</w:t>
            </w:r>
          </w:p>
        </w:tc>
        <w:tc>
          <w:tcPr>
            <w:tcW w:w="616" w:type="dxa"/>
            <w:tcBorders>
              <w:top w:val="nil"/>
              <w:left w:val="nil"/>
              <w:bottom w:val="single" w:sz="8" w:space="0" w:color="auto"/>
              <w:right w:val="single" w:sz="8" w:space="0" w:color="auto"/>
            </w:tcBorders>
            <w:shd w:val="clear" w:color="000000" w:fill="FFFFFF"/>
            <w:vAlign w:val="center"/>
            <w:hideMark/>
          </w:tcPr>
          <w:p w:rsidR="000E7D3B" w:rsidRPr="000E7D3B" w:rsidRDefault="00EE6FB6" w:rsidP="000E7D3B">
            <w:pPr>
              <w:spacing w:after="0" w:line="240" w:lineRule="auto"/>
              <w:jc w:val="center"/>
              <w:rPr>
                <w:rFonts w:ascii="Times New Roman" w:eastAsia="Times New Roman" w:hAnsi="Times New Roman" w:cs="Times New Roman"/>
                <w:b/>
                <w:bCs/>
                <w:color w:val="000000"/>
                <w:sz w:val="18"/>
                <w:szCs w:val="18"/>
                <w:lang w:eastAsia="ru-RU"/>
              </w:rPr>
            </w:pPr>
            <w:r>
              <w:rPr>
                <w:rFonts w:ascii="Times New Roman" w:eastAsia="Times New Roman" w:hAnsi="Times New Roman" w:cs="Times New Roman"/>
                <w:b/>
                <w:bCs/>
                <w:color w:val="000000"/>
                <w:sz w:val="18"/>
                <w:szCs w:val="18"/>
                <w:lang w:eastAsia="ru-RU"/>
              </w:rPr>
              <w:t>0</w:t>
            </w:r>
            <w:r w:rsidR="000E7D3B" w:rsidRPr="000E7D3B">
              <w:rPr>
                <w:rFonts w:ascii="Times New Roman" w:eastAsia="Times New Roman" w:hAnsi="Times New Roman" w:cs="Times New Roman"/>
                <w:b/>
                <w:bCs/>
                <w:color w:val="000000"/>
                <w:sz w:val="18"/>
                <w:szCs w:val="18"/>
                <w:lang w:eastAsia="ru-RU"/>
              </w:rPr>
              <w:t>104</w:t>
            </w:r>
          </w:p>
        </w:tc>
        <w:tc>
          <w:tcPr>
            <w:tcW w:w="1325" w:type="dxa"/>
            <w:tcBorders>
              <w:top w:val="nil"/>
              <w:left w:val="nil"/>
              <w:bottom w:val="single" w:sz="8" w:space="0" w:color="auto"/>
              <w:right w:val="single" w:sz="8" w:space="0" w:color="auto"/>
            </w:tcBorders>
            <w:shd w:val="clear" w:color="000000" w:fill="FFFFFF"/>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1050,50</w:t>
            </w:r>
          </w:p>
        </w:tc>
        <w:tc>
          <w:tcPr>
            <w:tcW w:w="1559" w:type="dxa"/>
            <w:tcBorders>
              <w:top w:val="nil"/>
              <w:left w:val="nil"/>
              <w:bottom w:val="single" w:sz="8" w:space="0" w:color="auto"/>
              <w:right w:val="single" w:sz="8" w:space="0" w:color="auto"/>
            </w:tcBorders>
            <w:shd w:val="clear" w:color="000000" w:fill="FFFFFF"/>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18"/>
                <w:szCs w:val="18"/>
                <w:lang w:eastAsia="ru-RU"/>
              </w:rPr>
            </w:pPr>
            <w:r w:rsidRPr="000E7D3B">
              <w:rPr>
                <w:rFonts w:ascii="Times New Roman" w:eastAsia="Times New Roman" w:hAnsi="Times New Roman" w:cs="Times New Roman"/>
                <w:i/>
                <w:iCs/>
                <w:color w:val="000000"/>
                <w:sz w:val="18"/>
                <w:szCs w:val="18"/>
                <w:lang w:eastAsia="ru-RU"/>
              </w:rPr>
              <w:t>0,00</w:t>
            </w:r>
          </w:p>
        </w:tc>
        <w:tc>
          <w:tcPr>
            <w:tcW w:w="1520" w:type="dxa"/>
            <w:tcBorders>
              <w:top w:val="nil"/>
              <w:left w:val="nil"/>
              <w:bottom w:val="single" w:sz="8" w:space="0" w:color="auto"/>
              <w:right w:val="single" w:sz="8" w:space="0" w:color="auto"/>
            </w:tcBorders>
            <w:shd w:val="clear" w:color="000000" w:fill="FFFFFF"/>
            <w:vAlign w:val="center"/>
            <w:hideMark/>
          </w:tcPr>
          <w:p w:rsidR="000E7D3B" w:rsidRPr="000E7D3B" w:rsidRDefault="000E7D3B" w:rsidP="000E7D3B">
            <w:pPr>
              <w:spacing w:after="0" w:line="240" w:lineRule="auto"/>
              <w:jc w:val="center"/>
              <w:rPr>
                <w:rFonts w:ascii="Times New Roman" w:eastAsia="Times New Roman" w:hAnsi="Times New Roman" w:cs="Times New Roman"/>
                <w:i/>
                <w:iCs/>
                <w:color w:val="000000"/>
                <w:sz w:val="18"/>
                <w:szCs w:val="18"/>
                <w:lang w:eastAsia="ru-RU"/>
              </w:rPr>
            </w:pPr>
            <w:r w:rsidRPr="000E7D3B">
              <w:rPr>
                <w:rFonts w:ascii="Times New Roman" w:eastAsia="Times New Roman" w:hAnsi="Times New Roman" w:cs="Times New Roman"/>
                <w:i/>
                <w:iCs/>
                <w:color w:val="000000"/>
                <w:sz w:val="18"/>
                <w:szCs w:val="18"/>
                <w:lang w:eastAsia="ru-RU"/>
              </w:rPr>
              <w:t>-1050,50</w:t>
            </w:r>
          </w:p>
        </w:tc>
        <w:tc>
          <w:tcPr>
            <w:tcW w:w="766" w:type="dxa"/>
            <w:tcBorders>
              <w:top w:val="nil"/>
              <w:left w:val="nil"/>
              <w:bottom w:val="single" w:sz="8" w:space="0" w:color="auto"/>
              <w:right w:val="single" w:sz="8" w:space="0" w:color="auto"/>
            </w:tcBorders>
            <w:shd w:val="clear" w:color="000000" w:fill="FFFFFF"/>
            <w:vAlign w:val="center"/>
            <w:hideMark/>
          </w:tcPr>
          <w:p w:rsidR="000E7D3B" w:rsidRPr="000E7D3B" w:rsidRDefault="000E7D3B" w:rsidP="000E7D3B">
            <w:pPr>
              <w:spacing w:after="0" w:line="240" w:lineRule="auto"/>
              <w:jc w:val="center"/>
              <w:rPr>
                <w:rFonts w:ascii="Times New Roman" w:eastAsia="Times New Roman" w:hAnsi="Times New Roman" w:cs="Times New Roman"/>
                <w:i/>
                <w:iCs/>
                <w:color w:val="000000"/>
                <w:sz w:val="18"/>
                <w:szCs w:val="18"/>
                <w:lang w:eastAsia="ru-RU"/>
              </w:rPr>
            </w:pPr>
            <w:r w:rsidRPr="000E7D3B">
              <w:rPr>
                <w:rFonts w:ascii="Times New Roman" w:eastAsia="Times New Roman" w:hAnsi="Times New Roman" w:cs="Times New Roman"/>
                <w:i/>
                <w:iCs/>
                <w:color w:val="000000"/>
                <w:sz w:val="18"/>
                <w:szCs w:val="18"/>
                <w:lang w:eastAsia="ru-RU"/>
              </w:rPr>
              <w:t>0,00</w:t>
            </w:r>
          </w:p>
        </w:tc>
        <w:tc>
          <w:tcPr>
            <w:tcW w:w="1417" w:type="dxa"/>
            <w:tcBorders>
              <w:top w:val="nil"/>
              <w:left w:val="nil"/>
              <w:bottom w:val="single" w:sz="8" w:space="0" w:color="auto"/>
              <w:right w:val="single" w:sz="8" w:space="0" w:color="auto"/>
            </w:tcBorders>
            <w:shd w:val="clear" w:color="000000" w:fill="FFFFFF"/>
            <w:vAlign w:val="center"/>
            <w:hideMark/>
          </w:tcPr>
          <w:p w:rsidR="000E7D3B" w:rsidRPr="00203152" w:rsidRDefault="000E7D3B" w:rsidP="000E7D3B">
            <w:pPr>
              <w:spacing w:after="0" w:line="240" w:lineRule="auto"/>
              <w:jc w:val="center"/>
              <w:rPr>
                <w:rFonts w:ascii="Times New Roman" w:eastAsia="Times New Roman" w:hAnsi="Times New Roman" w:cs="Times New Roman"/>
                <w:bCs/>
                <w:i/>
                <w:color w:val="000000"/>
                <w:sz w:val="18"/>
                <w:szCs w:val="18"/>
                <w:lang w:eastAsia="ru-RU"/>
              </w:rPr>
            </w:pPr>
            <w:r w:rsidRPr="00203152">
              <w:rPr>
                <w:rFonts w:ascii="Times New Roman" w:eastAsia="Times New Roman" w:hAnsi="Times New Roman" w:cs="Times New Roman"/>
                <w:bCs/>
                <w:i/>
                <w:color w:val="000000"/>
                <w:sz w:val="18"/>
                <w:szCs w:val="18"/>
                <w:lang w:eastAsia="ru-RU"/>
              </w:rPr>
              <w:t> </w:t>
            </w:r>
            <w:r w:rsidR="00203152" w:rsidRPr="00203152">
              <w:rPr>
                <w:rFonts w:ascii="Times New Roman" w:eastAsia="Times New Roman" w:hAnsi="Times New Roman" w:cs="Times New Roman"/>
                <w:bCs/>
                <w:i/>
                <w:color w:val="000000"/>
                <w:sz w:val="18"/>
                <w:szCs w:val="18"/>
                <w:lang w:eastAsia="ru-RU"/>
              </w:rPr>
              <w:t>0</w:t>
            </w:r>
            <w:r w:rsidR="00203152">
              <w:rPr>
                <w:rFonts w:ascii="Times New Roman" w:eastAsia="Times New Roman" w:hAnsi="Times New Roman" w:cs="Times New Roman"/>
                <w:bCs/>
                <w:i/>
                <w:color w:val="000000"/>
                <w:sz w:val="18"/>
                <w:szCs w:val="18"/>
                <w:lang w:eastAsia="ru-RU"/>
              </w:rPr>
              <w:t>,00</w:t>
            </w:r>
          </w:p>
        </w:tc>
        <w:tc>
          <w:tcPr>
            <w:tcW w:w="993" w:type="dxa"/>
            <w:tcBorders>
              <w:top w:val="nil"/>
              <w:left w:val="nil"/>
              <w:bottom w:val="single" w:sz="8" w:space="0" w:color="auto"/>
              <w:right w:val="single" w:sz="8" w:space="0" w:color="auto"/>
            </w:tcBorders>
            <w:shd w:val="clear" w:color="000000" w:fill="FFFFFF"/>
            <w:vAlign w:val="center"/>
            <w:hideMark/>
          </w:tcPr>
          <w:p w:rsidR="000E7D3B" w:rsidRPr="00203152" w:rsidRDefault="00203152" w:rsidP="000E7D3B">
            <w:pPr>
              <w:spacing w:after="0" w:line="240" w:lineRule="auto"/>
              <w:jc w:val="center"/>
              <w:rPr>
                <w:rFonts w:ascii="Times New Roman" w:eastAsia="Times New Roman" w:hAnsi="Times New Roman" w:cs="Times New Roman"/>
                <w:bCs/>
                <w:i/>
                <w:color w:val="000000"/>
                <w:sz w:val="18"/>
                <w:szCs w:val="18"/>
                <w:lang w:eastAsia="ru-RU"/>
              </w:rPr>
            </w:pPr>
            <w:r w:rsidRPr="00203152">
              <w:rPr>
                <w:rFonts w:ascii="Times New Roman" w:eastAsia="Times New Roman" w:hAnsi="Times New Roman" w:cs="Times New Roman"/>
                <w:bCs/>
                <w:i/>
                <w:color w:val="000000"/>
                <w:sz w:val="18"/>
                <w:szCs w:val="18"/>
                <w:lang w:eastAsia="ru-RU"/>
              </w:rPr>
              <w:t>0</w:t>
            </w:r>
            <w:r>
              <w:rPr>
                <w:rFonts w:ascii="Times New Roman" w:eastAsia="Times New Roman" w:hAnsi="Times New Roman" w:cs="Times New Roman"/>
                <w:bCs/>
                <w:i/>
                <w:color w:val="000000"/>
                <w:sz w:val="18"/>
                <w:szCs w:val="18"/>
                <w:lang w:eastAsia="ru-RU"/>
              </w:rPr>
              <w:t>,00</w:t>
            </w:r>
            <w:r w:rsidR="000E7D3B" w:rsidRPr="00203152">
              <w:rPr>
                <w:rFonts w:ascii="Times New Roman" w:eastAsia="Times New Roman" w:hAnsi="Times New Roman" w:cs="Times New Roman"/>
                <w:bCs/>
                <w:i/>
                <w:color w:val="000000"/>
                <w:sz w:val="18"/>
                <w:szCs w:val="18"/>
                <w:lang w:eastAsia="ru-RU"/>
              </w:rPr>
              <w:t> </w:t>
            </w:r>
          </w:p>
        </w:tc>
      </w:tr>
      <w:tr w:rsidR="000E7D3B" w:rsidRPr="000E7D3B" w:rsidTr="000E7D3B">
        <w:trPr>
          <w:trHeight w:val="300"/>
        </w:trPr>
        <w:tc>
          <w:tcPr>
            <w:tcW w:w="3021" w:type="dxa"/>
            <w:tcBorders>
              <w:top w:val="nil"/>
              <w:left w:val="single" w:sz="8" w:space="0" w:color="auto"/>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ОБРАЗОВАНИЕ</w:t>
            </w:r>
          </w:p>
        </w:tc>
        <w:tc>
          <w:tcPr>
            <w:tcW w:w="616" w:type="dxa"/>
            <w:tcBorders>
              <w:top w:val="nil"/>
              <w:left w:val="nil"/>
              <w:bottom w:val="single" w:sz="8" w:space="0" w:color="auto"/>
              <w:right w:val="single" w:sz="8" w:space="0" w:color="auto"/>
            </w:tcBorders>
            <w:shd w:val="clear" w:color="000000" w:fill="E2EFDA"/>
            <w:noWrap/>
            <w:vAlign w:val="center"/>
            <w:hideMark/>
          </w:tcPr>
          <w:p w:rsidR="000E7D3B" w:rsidRPr="000E7D3B" w:rsidRDefault="00EE6FB6" w:rsidP="000E7D3B">
            <w:pPr>
              <w:spacing w:after="0" w:line="240" w:lineRule="auto"/>
              <w:jc w:val="center"/>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0</w:t>
            </w:r>
            <w:r w:rsidR="000E7D3B" w:rsidRPr="000E7D3B">
              <w:rPr>
                <w:rFonts w:ascii="Times New Roman" w:eastAsia="Times New Roman" w:hAnsi="Times New Roman" w:cs="Times New Roman"/>
                <w:b/>
                <w:bCs/>
                <w:color w:val="000000"/>
                <w:sz w:val="20"/>
                <w:szCs w:val="20"/>
                <w:lang w:eastAsia="ru-RU"/>
              </w:rPr>
              <w:t>700</w:t>
            </w:r>
          </w:p>
        </w:tc>
        <w:tc>
          <w:tcPr>
            <w:tcW w:w="1325"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1 243 737,30</w:t>
            </w:r>
          </w:p>
        </w:tc>
        <w:tc>
          <w:tcPr>
            <w:tcW w:w="1559"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1 498 893,50</w:t>
            </w:r>
          </w:p>
        </w:tc>
        <w:tc>
          <w:tcPr>
            <w:tcW w:w="1520"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255 156,20</w:t>
            </w:r>
          </w:p>
        </w:tc>
        <w:tc>
          <w:tcPr>
            <w:tcW w:w="766"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120,52</w:t>
            </w:r>
          </w:p>
        </w:tc>
        <w:tc>
          <w:tcPr>
            <w:tcW w:w="1417"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1 498 893,50</w:t>
            </w:r>
          </w:p>
        </w:tc>
        <w:tc>
          <w:tcPr>
            <w:tcW w:w="993"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r w:rsidR="000E7D3B" w:rsidRPr="000E7D3B" w:rsidTr="0061446D">
        <w:trPr>
          <w:trHeight w:val="227"/>
        </w:trPr>
        <w:tc>
          <w:tcPr>
            <w:tcW w:w="3021" w:type="dxa"/>
            <w:tcBorders>
              <w:top w:val="nil"/>
              <w:left w:val="single" w:sz="8" w:space="0" w:color="auto"/>
              <w:bottom w:val="single" w:sz="8" w:space="0" w:color="auto"/>
              <w:right w:val="single" w:sz="8" w:space="0" w:color="auto"/>
            </w:tcBorders>
            <w:shd w:val="clear" w:color="auto" w:fill="auto"/>
            <w:vAlign w:val="center"/>
            <w:hideMark/>
          </w:tcPr>
          <w:p w:rsidR="000E7D3B" w:rsidRPr="000E7D3B" w:rsidRDefault="000E7D3B" w:rsidP="000E7D3B">
            <w:pPr>
              <w:spacing w:after="0" w:line="240" w:lineRule="auto"/>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Дошкольное образование</w:t>
            </w:r>
          </w:p>
        </w:tc>
        <w:tc>
          <w:tcPr>
            <w:tcW w:w="616" w:type="dxa"/>
            <w:tcBorders>
              <w:top w:val="nil"/>
              <w:left w:val="nil"/>
              <w:bottom w:val="single" w:sz="8" w:space="0" w:color="auto"/>
              <w:right w:val="single" w:sz="8" w:space="0" w:color="auto"/>
            </w:tcBorders>
            <w:shd w:val="clear" w:color="auto" w:fill="auto"/>
            <w:noWrap/>
            <w:vAlign w:val="center"/>
            <w:hideMark/>
          </w:tcPr>
          <w:p w:rsidR="000E7D3B" w:rsidRPr="000E7D3B" w:rsidRDefault="00EE6FB6" w:rsidP="000E7D3B">
            <w:pPr>
              <w:spacing w:after="0" w:line="240" w:lineRule="auto"/>
              <w:jc w:val="center"/>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0</w:t>
            </w:r>
            <w:r w:rsidR="000E7D3B" w:rsidRPr="000E7D3B">
              <w:rPr>
                <w:rFonts w:ascii="Times New Roman" w:eastAsia="Times New Roman" w:hAnsi="Times New Roman" w:cs="Times New Roman"/>
                <w:i/>
                <w:iCs/>
                <w:color w:val="000000"/>
                <w:sz w:val="20"/>
                <w:szCs w:val="20"/>
                <w:lang w:eastAsia="ru-RU"/>
              </w:rPr>
              <w:t>701</w:t>
            </w:r>
          </w:p>
        </w:tc>
        <w:tc>
          <w:tcPr>
            <w:tcW w:w="1325"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387 325,30</w:t>
            </w:r>
          </w:p>
        </w:tc>
        <w:tc>
          <w:tcPr>
            <w:tcW w:w="1559"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416 835,00</w:t>
            </w:r>
          </w:p>
        </w:tc>
        <w:tc>
          <w:tcPr>
            <w:tcW w:w="1520"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29 509,70</w:t>
            </w:r>
          </w:p>
        </w:tc>
        <w:tc>
          <w:tcPr>
            <w:tcW w:w="76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107,62</w:t>
            </w:r>
          </w:p>
        </w:tc>
        <w:tc>
          <w:tcPr>
            <w:tcW w:w="1417"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416 835,00</w:t>
            </w:r>
          </w:p>
        </w:tc>
        <w:tc>
          <w:tcPr>
            <w:tcW w:w="993"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r w:rsidR="000E7D3B" w:rsidRPr="000E7D3B" w:rsidTr="0061446D">
        <w:trPr>
          <w:trHeight w:val="260"/>
        </w:trPr>
        <w:tc>
          <w:tcPr>
            <w:tcW w:w="3021" w:type="dxa"/>
            <w:tcBorders>
              <w:top w:val="nil"/>
              <w:left w:val="single" w:sz="8" w:space="0" w:color="auto"/>
              <w:bottom w:val="single" w:sz="8" w:space="0" w:color="auto"/>
              <w:right w:val="single" w:sz="8" w:space="0" w:color="auto"/>
            </w:tcBorders>
            <w:shd w:val="clear" w:color="auto" w:fill="auto"/>
            <w:vAlign w:val="center"/>
            <w:hideMark/>
          </w:tcPr>
          <w:p w:rsidR="000E7D3B" w:rsidRPr="000E7D3B" w:rsidRDefault="000E7D3B" w:rsidP="000E7D3B">
            <w:pPr>
              <w:spacing w:after="0" w:line="240" w:lineRule="auto"/>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Общее образование</w:t>
            </w:r>
          </w:p>
        </w:tc>
        <w:tc>
          <w:tcPr>
            <w:tcW w:w="616" w:type="dxa"/>
            <w:tcBorders>
              <w:top w:val="nil"/>
              <w:left w:val="nil"/>
              <w:bottom w:val="single" w:sz="8" w:space="0" w:color="auto"/>
              <w:right w:val="single" w:sz="8" w:space="0" w:color="auto"/>
            </w:tcBorders>
            <w:shd w:val="clear" w:color="auto" w:fill="auto"/>
            <w:noWrap/>
            <w:vAlign w:val="center"/>
            <w:hideMark/>
          </w:tcPr>
          <w:p w:rsidR="000E7D3B" w:rsidRPr="000E7D3B" w:rsidRDefault="00EE6FB6" w:rsidP="000E7D3B">
            <w:pPr>
              <w:spacing w:after="0" w:line="240" w:lineRule="auto"/>
              <w:jc w:val="center"/>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0</w:t>
            </w:r>
            <w:r w:rsidR="000E7D3B" w:rsidRPr="000E7D3B">
              <w:rPr>
                <w:rFonts w:ascii="Times New Roman" w:eastAsia="Times New Roman" w:hAnsi="Times New Roman" w:cs="Times New Roman"/>
                <w:i/>
                <w:iCs/>
                <w:color w:val="000000"/>
                <w:sz w:val="20"/>
                <w:szCs w:val="20"/>
                <w:lang w:eastAsia="ru-RU"/>
              </w:rPr>
              <w:t>702</w:t>
            </w:r>
          </w:p>
        </w:tc>
        <w:tc>
          <w:tcPr>
            <w:tcW w:w="1325"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764 305,30</w:t>
            </w:r>
          </w:p>
        </w:tc>
        <w:tc>
          <w:tcPr>
            <w:tcW w:w="1559"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986 387,40</w:t>
            </w:r>
          </w:p>
        </w:tc>
        <w:tc>
          <w:tcPr>
            <w:tcW w:w="1520"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222 082,10</w:t>
            </w:r>
          </w:p>
        </w:tc>
        <w:tc>
          <w:tcPr>
            <w:tcW w:w="76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129,06</w:t>
            </w:r>
          </w:p>
        </w:tc>
        <w:tc>
          <w:tcPr>
            <w:tcW w:w="1417"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986 387,40</w:t>
            </w:r>
          </w:p>
        </w:tc>
        <w:tc>
          <w:tcPr>
            <w:tcW w:w="993"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r w:rsidR="000E7D3B" w:rsidRPr="000E7D3B" w:rsidTr="000E7D3B">
        <w:trPr>
          <w:trHeight w:val="432"/>
        </w:trPr>
        <w:tc>
          <w:tcPr>
            <w:tcW w:w="3021" w:type="dxa"/>
            <w:tcBorders>
              <w:top w:val="nil"/>
              <w:left w:val="single" w:sz="8" w:space="0" w:color="auto"/>
              <w:bottom w:val="single" w:sz="8" w:space="0" w:color="auto"/>
              <w:right w:val="single" w:sz="8" w:space="0" w:color="auto"/>
            </w:tcBorders>
            <w:shd w:val="clear" w:color="auto" w:fill="auto"/>
            <w:vAlign w:val="center"/>
            <w:hideMark/>
          </w:tcPr>
          <w:p w:rsidR="000E7D3B" w:rsidRPr="000E7D3B" w:rsidRDefault="000E7D3B" w:rsidP="000E7D3B">
            <w:pPr>
              <w:spacing w:after="0" w:line="240" w:lineRule="auto"/>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Дополнительное образование детей</w:t>
            </w:r>
          </w:p>
        </w:tc>
        <w:tc>
          <w:tcPr>
            <w:tcW w:w="616" w:type="dxa"/>
            <w:tcBorders>
              <w:top w:val="nil"/>
              <w:left w:val="nil"/>
              <w:bottom w:val="single" w:sz="8" w:space="0" w:color="auto"/>
              <w:right w:val="single" w:sz="8" w:space="0" w:color="auto"/>
            </w:tcBorders>
            <w:shd w:val="clear" w:color="auto" w:fill="auto"/>
            <w:noWrap/>
            <w:vAlign w:val="center"/>
            <w:hideMark/>
          </w:tcPr>
          <w:p w:rsidR="000E7D3B" w:rsidRPr="000E7D3B" w:rsidRDefault="00EE6FB6" w:rsidP="000E7D3B">
            <w:pPr>
              <w:spacing w:after="0" w:line="240" w:lineRule="auto"/>
              <w:jc w:val="center"/>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0</w:t>
            </w:r>
            <w:r w:rsidR="000E7D3B" w:rsidRPr="000E7D3B">
              <w:rPr>
                <w:rFonts w:ascii="Times New Roman" w:eastAsia="Times New Roman" w:hAnsi="Times New Roman" w:cs="Times New Roman"/>
                <w:i/>
                <w:iCs/>
                <w:color w:val="000000"/>
                <w:sz w:val="20"/>
                <w:szCs w:val="20"/>
                <w:lang w:eastAsia="ru-RU"/>
              </w:rPr>
              <w:t>703</w:t>
            </w:r>
          </w:p>
        </w:tc>
        <w:tc>
          <w:tcPr>
            <w:tcW w:w="1325"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58 928,70</w:t>
            </w:r>
          </w:p>
        </w:tc>
        <w:tc>
          <w:tcPr>
            <w:tcW w:w="1559"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60 100,80</w:t>
            </w:r>
          </w:p>
        </w:tc>
        <w:tc>
          <w:tcPr>
            <w:tcW w:w="1520"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1 172,10</w:t>
            </w:r>
          </w:p>
        </w:tc>
        <w:tc>
          <w:tcPr>
            <w:tcW w:w="76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101,99</w:t>
            </w:r>
          </w:p>
        </w:tc>
        <w:tc>
          <w:tcPr>
            <w:tcW w:w="1417"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60 100,80</w:t>
            </w:r>
          </w:p>
        </w:tc>
        <w:tc>
          <w:tcPr>
            <w:tcW w:w="993"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r w:rsidR="000E7D3B" w:rsidRPr="000E7D3B" w:rsidTr="0061446D">
        <w:trPr>
          <w:trHeight w:val="376"/>
        </w:trPr>
        <w:tc>
          <w:tcPr>
            <w:tcW w:w="3021" w:type="dxa"/>
            <w:tcBorders>
              <w:top w:val="nil"/>
              <w:left w:val="single" w:sz="8" w:space="0" w:color="auto"/>
              <w:bottom w:val="single" w:sz="8" w:space="0" w:color="auto"/>
              <w:right w:val="single" w:sz="8" w:space="0" w:color="auto"/>
            </w:tcBorders>
            <w:shd w:val="clear" w:color="auto" w:fill="auto"/>
            <w:vAlign w:val="center"/>
            <w:hideMark/>
          </w:tcPr>
          <w:p w:rsidR="000E7D3B" w:rsidRPr="000E7D3B" w:rsidRDefault="000E7D3B" w:rsidP="000E7D3B">
            <w:pPr>
              <w:spacing w:after="0" w:line="240" w:lineRule="auto"/>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Другие вопросы в области образования</w:t>
            </w:r>
          </w:p>
        </w:tc>
        <w:tc>
          <w:tcPr>
            <w:tcW w:w="616" w:type="dxa"/>
            <w:tcBorders>
              <w:top w:val="nil"/>
              <w:left w:val="nil"/>
              <w:bottom w:val="single" w:sz="8" w:space="0" w:color="auto"/>
              <w:right w:val="single" w:sz="8" w:space="0" w:color="auto"/>
            </w:tcBorders>
            <w:shd w:val="clear" w:color="auto" w:fill="auto"/>
            <w:noWrap/>
            <w:vAlign w:val="center"/>
            <w:hideMark/>
          </w:tcPr>
          <w:p w:rsidR="000E7D3B" w:rsidRPr="000E7D3B" w:rsidRDefault="00EE6FB6" w:rsidP="000E7D3B">
            <w:pPr>
              <w:spacing w:after="0" w:line="240" w:lineRule="auto"/>
              <w:jc w:val="center"/>
              <w:rPr>
                <w:rFonts w:ascii="Times New Roman" w:eastAsia="Times New Roman" w:hAnsi="Times New Roman" w:cs="Times New Roman"/>
                <w:i/>
                <w:iCs/>
                <w:color w:val="000000"/>
                <w:sz w:val="20"/>
                <w:szCs w:val="20"/>
                <w:lang w:eastAsia="ru-RU"/>
              </w:rPr>
            </w:pPr>
            <w:r>
              <w:rPr>
                <w:rFonts w:ascii="Times New Roman" w:eastAsia="Times New Roman" w:hAnsi="Times New Roman" w:cs="Times New Roman"/>
                <w:i/>
                <w:iCs/>
                <w:color w:val="000000"/>
                <w:sz w:val="20"/>
                <w:szCs w:val="20"/>
                <w:lang w:eastAsia="ru-RU"/>
              </w:rPr>
              <w:t>0</w:t>
            </w:r>
            <w:r w:rsidR="000E7D3B" w:rsidRPr="000E7D3B">
              <w:rPr>
                <w:rFonts w:ascii="Times New Roman" w:eastAsia="Times New Roman" w:hAnsi="Times New Roman" w:cs="Times New Roman"/>
                <w:i/>
                <w:iCs/>
                <w:color w:val="000000"/>
                <w:sz w:val="20"/>
                <w:szCs w:val="20"/>
                <w:lang w:eastAsia="ru-RU"/>
              </w:rPr>
              <w:t>709</w:t>
            </w:r>
          </w:p>
        </w:tc>
        <w:tc>
          <w:tcPr>
            <w:tcW w:w="1325"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33 178,00</w:t>
            </w:r>
          </w:p>
        </w:tc>
        <w:tc>
          <w:tcPr>
            <w:tcW w:w="1559"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35 570,30</w:t>
            </w:r>
          </w:p>
        </w:tc>
        <w:tc>
          <w:tcPr>
            <w:tcW w:w="1520"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2 392,30</w:t>
            </w:r>
          </w:p>
        </w:tc>
        <w:tc>
          <w:tcPr>
            <w:tcW w:w="76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107,21</w:t>
            </w:r>
          </w:p>
        </w:tc>
        <w:tc>
          <w:tcPr>
            <w:tcW w:w="1417"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35 570,30</w:t>
            </w:r>
          </w:p>
        </w:tc>
        <w:tc>
          <w:tcPr>
            <w:tcW w:w="993"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r w:rsidR="000E7D3B" w:rsidRPr="000E7D3B" w:rsidTr="000E7D3B">
        <w:trPr>
          <w:trHeight w:val="300"/>
        </w:trPr>
        <w:tc>
          <w:tcPr>
            <w:tcW w:w="3021" w:type="dxa"/>
            <w:tcBorders>
              <w:top w:val="nil"/>
              <w:left w:val="single" w:sz="8" w:space="0" w:color="auto"/>
              <w:bottom w:val="single" w:sz="8" w:space="0" w:color="auto"/>
              <w:right w:val="single" w:sz="8" w:space="0" w:color="auto"/>
            </w:tcBorders>
            <w:shd w:val="clear" w:color="000000" w:fill="E2EFDA"/>
            <w:vAlign w:val="center"/>
            <w:hideMark/>
          </w:tcPr>
          <w:p w:rsidR="000E7D3B" w:rsidRPr="000E7D3B" w:rsidRDefault="000E7D3B" w:rsidP="000E7D3B">
            <w:pPr>
              <w:spacing w:after="0" w:line="240" w:lineRule="auto"/>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СОЦИАЛЬНАЯ ПОЛИТИКА</w:t>
            </w:r>
          </w:p>
        </w:tc>
        <w:tc>
          <w:tcPr>
            <w:tcW w:w="616"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1000</w:t>
            </w:r>
          </w:p>
        </w:tc>
        <w:tc>
          <w:tcPr>
            <w:tcW w:w="1325"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135 459,80</w:t>
            </w:r>
          </w:p>
        </w:tc>
        <w:tc>
          <w:tcPr>
            <w:tcW w:w="1559"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43 364,10</w:t>
            </w:r>
          </w:p>
        </w:tc>
        <w:tc>
          <w:tcPr>
            <w:tcW w:w="1520"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-92 095,70</w:t>
            </w:r>
          </w:p>
        </w:tc>
        <w:tc>
          <w:tcPr>
            <w:tcW w:w="766"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32,01</w:t>
            </w:r>
          </w:p>
        </w:tc>
        <w:tc>
          <w:tcPr>
            <w:tcW w:w="1417"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43 364,10</w:t>
            </w:r>
          </w:p>
        </w:tc>
        <w:tc>
          <w:tcPr>
            <w:tcW w:w="993" w:type="dxa"/>
            <w:tcBorders>
              <w:top w:val="nil"/>
              <w:left w:val="nil"/>
              <w:bottom w:val="single" w:sz="8" w:space="0" w:color="auto"/>
              <w:right w:val="single" w:sz="8" w:space="0" w:color="auto"/>
            </w:tcBorders>
            <w:shd w:val="clear" w:color="000000" w:fill="E2EFDA"/>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r w:rsidR="000E7D3B" w:rsidRPr="000E7D3B" w:rsidTr="0061446D">
        <w:trPr>
          <w:trHeight w:val="487"/>
        </w:trPr>
        <w:tc>
          <w:tcPr>
            <w:tcW w:w="3021" w:type="dxa"/>
            <w:tcBorders>
              <w:top w:val="nil"/>
              <w:left w:val="single" w:sz="8" w:space="0" w:color="auto"/>
              <w:bottom w:val="single" w:sz="8" w:space="0" w:color="auto"/>
              <w:right w:val="single" w:sz="8" w:space="0" w:color="auto"/>
            </w:tcBorders>
            <w:shd w:val="clear" w:color="auto" w:fill="auto"/>
            <w:vAlign w:val="center"/>
            <w:hideMark/>
          </w:tcPr>
          <w:p w:rsidR="000E7D3B" w:rsidRPr="000E7D3B" w:rsidRDefault="000E7D3B" w:rsidP="000E7D3B">
            <w:pPr>
              <w:spacing w:after="0" w:line="240" w:lineRule="auto"/>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Социальное обеспечение населения</w:t>
            </w:r>
          </w:p>
        </w:tc>
        <w:tc>
          <w:tcPr>
            <w:tcW w:w="61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center"/>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1003</w:t>
            </w:r>
          </w:p>
        </w:tc>
        <w:tc>
          <w:tcPr>
            <w:tcW w:w="1325"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6 366,80</w:t>
            </w:r>
          </w:p>
        </w:tc>
        <w:tc>
          <w:tcPr>
            <w:tcW w:w="1559"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6 151,80</w:t>
            </w:r>
          </w:p>
        </w:tc>
        <w:tc>
          <w:tcPr>
            <w:tcW w:w="1520"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-215,00</w:t>
            </w:r>
          </w:p>
        </w:tc>
        <w:tc>
          <w:tcPr>
            <w:tcW w:w="76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96,62</w:t>
            </w:r>
          </w:p>
        </w:tc>
        <w:tc>
          <w:tcPr>
            <w:tcW w:w="1417"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6 151,80</w:t>
            </w:r>
          </w:p>
        </w:tc>
        <w:tc>
          <w:tcPr>
            <w:tcW w:w="993"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r w:rsidR="000E7D3B" w:rsidRPr="000E7D3B" w:rsidTr="000E7D3B">
        <w:trPr>
          <w:trHeight w:val="300"/>
        </w:trPr>
        <w:tc>
          <w:tcPr>
            <w:tcW w:w="3021" w:type="dxa"/>
            <w:tcBorders>
              <w:top w:val="nil"/>
              <w:left w:val="single" w:sz="8" w:space="0" w:color="auto"/>
              <w:bottom w:val="single" w:sz="8" w:space="0" w:color="auto"/>
              <w:right w:val="single" w:sz="8" w:space="0" w:color="auto"/>
            </w:tcBorders>
            <w:shd w:val="clear" w:color="auto" w:fill="auto"/>
            <w:vAlign w:val="center"/>
            <w:hideMark/>
          </w:tcPr>
          <w:p w:rsidR="000E7D3B" w:rsidRPr="000E7D3B" w:rsidRDefault="000E7D3B" w:rsidP="000E7D3B">
            <w:pPr>
              <w:spacing w:after="0" w:line="240" w:lineRule="auto"/>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Охрана семьи и детства</w:t>
            </w:r>
          </w:p>
        </w:tc>
        <w:tc>
          <w:tcPr>
            <w:tcW w:w="61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center"/>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1004</w:t>
            </w:r>
          </w:p>
        </w:tc>
        <w:tc>
          <w:tcPr>
            <w:tcW w:w="1325"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122 627,80</w:t>
            </w:r>
          </w:p>
        </w:tc>
        <w:tc>
          <w:tcPr>
            <w:tcW w:w="1559"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30 709,60</w:t>
            </w:r>
          </w:p>
        </w:tc>
        <w:tc>
          <w:tcPr>
            <w:tcW w:w="1520"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-91 918,20</w:t>
            </w:r>
          </w:p>
        </w:tc>
        <w:tc>
          <w:tcPr>
            <w:tcW w:w="76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25,04</w:t>
            </w:r>
          </w:p>
        </w:tc>
        <w:tc>
          <w:tcPr>
            <w:tcW w:w="1417"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30 709,60</w:t>
            </w:r>
          </w:p>
        </w:tc>
        <w:tc>
          <w:tcPr>
            <w:tcW w:w="993"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 </w:t>
            </w:r>
          </w:p>
        </w:tc>
      </w:tr>
      <w:tr w:rsidR="000E7D3B" w:rsidRPr="000E7D3B" w:rsidTr="0061446D">
        <w:trPr>
          <w:trHeight w:val="458"/>
        </w:trPr>
        <w:tc>
          <w:tcPr>
            <w:tcW w:w="3021" w:type="dxa"/>
            <w:tcBorders>
              <w:top w:val="nil"/>
              <w:left w:val="single" w:sz="8" w:space="0" w:color="auto"/>
              <w:bottom w:val="single" w:sz="8" w:space="0" w:color="auto"/>
              <w:right w:val="single" w:sz="8" w:space="0" w:color="auto"/>
            </w:tcBorders>
            <w:shd w:val="clear" w:color="auto" w:fill="auto"/>
            <w:vAlign w:val="center"/>
            <w:hideMark/>
          </w:tcPr>
          <w:p w:rsidR="000E7D3B" w:rsidRPr="000E7D3B" w:rsidRDefault="000E7D3B" w:rsidP="000E7D3B">
            <w:pPr>
              <w:spacing w:after="0" w:line="240" w:lineRule="auto"/>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Другие вопросы в области социальной политики</w:t>
            </w:r>
          </w:p>
        </w:tc>
        <w:tc>
          <w:tcPr>
            <w:tcW w:w="61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center"/>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1006</w:t>
            </w:r>
          </w:p>
        </w:tc>
        <w:tc>
          <w:tcPr>
            <w:tcW w:w="1325"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6 465,20</w:t>
            </w:r>
          </w:p>
        </w:tc>
        <w:tc>
          <w:tcPr>
            <w:tcW w:w="1559"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6502,7</w:t>
            </w:r>
          </w:p>
        </w:tc>
        <w:tc>
          <w:tcPr>
            <w:tcW w:w="1520"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37,50</w:t>
            </w:r>
          </w:p>
        </w:tc>
        <w:tc>
          <w:tcPr>
            <w:tcW w:w="766"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100,58</w:t>
            </w:r>
          </w:p>
        </w:tc>
        <w:tc>
          <w:tcPr>
            <w:tcW w:w="1417"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6 502,70</w:t>
            </w:r>
          </w:p>
        </w:tc>
        <w:tc>
          <w:tcPr>
            <w:tcW w:w="993" w:type="dxa"/>
            <w:tcBorders>
              <w:top w:val="nil"/>
              <w:left w:val="nil"/>
              <w:bottom w:val="single" w:sz="8" w:space="0" w:color="auto"/>
              <w:right w:val="single" w:sz="8" w:space="0" w:color="auto"/>
            </w:tcBorders>
            <w:shd w:val="clear" w:color="auto" w:fill="auto"/>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r w:rsidR="000E7D3B" w:rsidRPr="000E7D3B" w:rsidTr="000E7D3B">
        <w:trPr>
          <w:trHeight w:val="300"/>
        </w:trPr>
        <w:tc>
          <w:tcPr>
            <w:tcW w:w="3021" w:type="dxa"/>
            <w:tcBorders>
              <w:top w:val="nil"/>
              <w:left w:val="single" w:sz="8" w:space="0" w:color="auto"/>
              <w:bottom w:val="single" w:sz="8" w:space="0" w:color="auto"/>
              <w:right w:val="single" w:sz="8" w:space="0" w:color="auto"/>
            </w:tcBorders>
            <w:shd w:val="clear" w:color="000000" w:fill="D9D9D9"/>
            <w:vAlign w:val="center"/>
            <w:hideMark/>
          </w:tcPr>
          <w:p w:rsidR="000E7D3B" w:rsidRPr="000E7D3B" w:rsidRDefault="000E7D3B" w:rsidP="000E7D3B">
            <w:pPr>
              <w:spacing w:after="0" w:line="240" w:lineRule="auto"/>
              <w:jc w:val="center"/>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ИТОГО</w:t>
            </w:r>
          </w:p>
        </w:tc>
        <w:tc>
          <w:tcPr>
            <w:tcW w:w="616" w:type="dxa"/>
            <w:tcBorders>
              <w:top w:val="nil"/>
              <w:left w:val="nil"/>
              <w:bottom w:val="single" w:sz="8" w:space="0" w:color="auto"/>
              <w:right w:val="single" w:sz="8" w:space="0" w:color="auto"/>
            </w:tcBorders>
            <w:shd w:val="clear" w:color="000000" w:fill="D9D9D9"/>
            <w:noWrap/>
            <w:vAlign w:val="center"/>
            <w:hideMark/>
          </w:tcPr>
          <w:p w:rsidR="000E7D3B" w:rsidRPr="000E7D3B" w:rsidRDefault="000E7D3B" w:rsidP="000E7D3B">
            <w:pPr>
              <w:spacing w:after="0" w:line="240" w:lineRule="auto"/>
              <w:jc w:val="center"/>
              <w:rPr>
                <w:rFonts w:ascii="Times New Roman" w:eastAsia="Times New Roman" w:hAnsi="Times New Roman" w:cs="Times New Roman"/>
                <w:color w:val="000000"/>
                <w:sz w:val="20"/>
                <w:szCs w:val="20"/>
                <w:lang w:eastAsia="ru-RU"/>
              </w:rPr>
            </w:pPr>
            <w:r w:rsidRPr="000E7D3B">
              <w:rPr>
                <w:rFonts w:ascii="Times New Roman" w:eastAsia="Times New Roman" w:hAnsi="Times New Roman" w:cs="Times New Roman"/>
                <w:color w:val="000000"/>
                <w:sz w:val="20"/>
                <w:szCs w:val="20"/>
                <w:lang w:eastAsia="ru-RU"/>
              </w:rPr>
              <w:t> </w:t>
            </w:r>
          </w:p>
        </w:tc>
        <w:tc>
          <w:tcPr>
            <w:tcW w:w="1325" w:type="dxa"/>
            <w:tcBorders>
              <w:top w:val="nil"/>
              <w:left w:val="nil"/>
              <w:bottom w:val="single" w:sz="8" w:space="0" w:color="auto"/>
              <w:right w:val="single" w:sz="8" w:space="0" w:color="auto"/>
            </w:tcBorders>
            <w:shd w:val="clear" w:color="000000" w:fill="D9D9D9"/>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1 380 247,60</w:t>
            </w:r>
          </w:p>
        </w:tc>
        <w:tc>
          <w:tcPr>
            <w:tcW w:w="1559" w:type="dxa"/>
            <w:tcBorders>
              <w:top w:val="nil"/>
              <w:left w:val="nil"/>
              <w:bottom w:val="single" w:sz="8" w:space="0" w:color="auto"/>
              <w:right w:val="single" w:sz="8" w:space="0" w:color="auto"/>
            </w:tcBorders>
            <w:shd w:val="clear" w:color="000000" w:fill="D9D9D9"/>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sidRPr="000E7D3B">
              <w:rPr>
                <w:rFonts w:ascii="Times New Roman" w:eastAsia="Times New Roman" w:hAnsi="Times New Roman" w:cs="Times New Roman"/>
                <w:b/>
                <w:bCs/>
                <w:color w:val="000000"/>
                <w:sz w:val="20"/>
                <w:szCs w:val="20"/>
                <w:lang w:eastAsia="ru-RU"/>
              </w:rPr>
              <w:t>1 542 257,60</w:t>
            </w:r>
          </w:p>
        </w:tc>
        <w:tc>
          <w:tcPr>
            <w:tcW w:w="1520" w:type="dxa"/>
            <w:tcBorders>
              <w:top w:val="nil"/>
              <w:left w:val="nil"/>
              <w:bottom w:val="single" w:sz="8" w:space="0" w:color="auto"/>
              <w:right w:val="single" w:sz="8" w:space="0" w:color="auto"/>
            </w:tcBorders>
            <w:shd w:val="clear" w:color="000000" w:fill="D9D9D9"/>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i/>
                <w:iCs/>
                <w:color w:val="000000"/>
                <w:sz w:val="20"/>
                <w:szCs w:val="20"/>
                <w:lang w:eastAsia="ru-RU"/>
              </w:rPr>
            </w:pPr>
            <w:r w:rsidRPr="000E7D3B">
              <w:rPr>
                <w:rFonts w:ascii="Times New Roman" w:eastAsia="Times New Roman" w:hAnsi="Times New Roman" w:cs="Times New Roman"/>
                <w:b/>
                <w:bCs/>
                <w:i/>
                <w:iCs/>
                <w:color w:val="000000"/>
                <w:sz w:val="20"/>
                <w:szCs w:val="20"/>
                <w:lang w:eastAsia="ru-RU"/>
              </w:rPr>
              <w:t>162 010,00</w:t>
            </w:r>
          </w:p>
        </w:tc>
        <w:tc>
          <w:tcPr>
            <w:tcW w:w="766" w:type="dxa"/>
            <w:tcBorders>
              <w:top w:val="nil"/>
              <w:left w:val="nil"/>
              <w:bottom w:val="single" w:sz="8" w:space="0" w:color="auto"/>
              <w:right w:val="single" w:sz="8" w:space="0" w:color="auto"/>
            </w:tcBorders>
            <w:shd w:val="clear" w:color="000000" w:fill="D9D9D9"/>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i/>
                <w:iCs/>
                <w:color w:val="000000"/>
                <w:sz w:val="20"/>
                <w:szCs w:val="20"/>
                <w:lang w:eastAsia="ru-RU"/>
              </w:rPr>
            </w:pPr>
            <w:r w:rsidRPr="000E7D3B">
              <w:rPr>
                <w:rFonts w:ascii="Times New Roman" w:eastAsia="Times New Roman" w:hAnsi="Times New Roman" w:cs="Times New Roman"/>
                <w:b/>
                <w:bCs/>
                <w:i/>
                <w:iCs/>
                <w:color w:val="000000"/>
                <w:sz w:val="20"/>
                <w:szCs w:val="20"/>
                <w:lang w:eastAsia="ru-RU"/>
              </w:rPr>
              <w:t>111,74</w:t>
            </w:r>
          </w:p>
        </w:tc>
        <w:tc>
          <w:tcPr>
            <w:tcW w:w="1417" w:type="dxa"/>
            <w:tcBorders>
              <w:top w:val="nil"/>
              <w:left w:val="nil"/>
              <w:bottom w:val="single" w:sz="8" w:space="0" w:color="auto"/>
              <w:right w:val="single" w:sz="8" w:space="0" w:color="auto"/>
            </w:tcBorders>
            <w:shd w:val="clear" w:color="000000" w:fill="D9D9D9"/>
            <w:noWrap/>
            <w:vAlign w:val="center"/>
            <w:hideMark/>
          </w:tcPr>
          <w:p w:rsidR="000E7D3B" w:rsidRPr="000E7D3B" w:rsidRDefault="000E7D3B" w:rsidP="000E7D3B">
            <w:pPr>
              <w:spacing w:after="0" w:line="240" w:lineRule="auto"/>
              <w:jc w:val="right"/>
              <w:rPr>
                <w:rFonts w:ascii="Times New Roman" w:eastAsia="Times New Roman" w:hAnsi="Times New Roman" w:cs="Times New Roman"/>
                <w:b/>
                <w:bCs/>
                <w:color w:val="000000"/>
                <w:sz w:val="20"/>
                <w:szCs w:val="20"/>
                <w:lang w:eastAsia="ru-RU"/>
              </w:rPr>
            </w:pPr>
            <w:r>
              <w:rPr>
                <w:rFonts w:ascii="Times New Roman" w:eastAsia="Times New Roman" w:hAnsi="Times New Roman" w:cs="Times New Roman"/>
                <w:b/>
                <w:bCs/>
                <w:color w:val="000000"/>
                <w:sz w:val="20"/>
                <w:szCs w:val="20"/>
                <w:lang w:eastAsia="ru-RU"/>
              </w:rPr>
              <w:t>1 542 257,60</w:t>
            </w:r>
          </w:p>
        </w:tc>
        <w:tc>
          <w:tcPr>
            <w:tcW w:w="993" w:type="dxa"/>
            <w:tcBorders>
              <w:top w:val="nil"/>
              <w:left w:val="nil"/>
              <w:bottom w:val="single" w:sz="8" w:space="0" w:color="auto"/>
              <w:right w:val="single" w:sz="8" w:space="0" w:color="auto"/>
            </w:tcBorders>
            <w:shd w:val="clear" w:color="000000" w:fill="D9D9D9"/>
            <w:noWrap/>
            <w:vAlign w:val="center"/>
            <w:hideMark/>
          </w:tcPr>
          <w:p w:rsidR="000E7D3B" w:rsidRPr="000E7D3B" w:rsidRDefault="000E7D3B" w:rsidP="000E7D3B">
            <w:pPr>
              <w:spacing w:after="0" w:line="240" w:lineRule="auto"/>
              <w:jc w:val="right"/>
              <w:rPr>
                <w:rFonts w:ascii="Times New Roman" w:eastAsia="Times New Roman" w:hAnsi="Times New Roman" w:cs="Times New Roman"/>
                <w:i/>
                <w:iCs/>
                <w:color w:val="000000"/>
                <w:sz w:val="20"/>
                <w:szCs w:val="20"/>
                <w:lang w:eastAsia="ru-RU"/>
              </w:rPr>
            </w:pPr>
            <w:r w:rsidRPr="000E7D3B">
              <w:rPr>
                <w:rFonts w:ascii="Times New Roman" w:eastAsia="Times New Roman" w:hAnsi="Times New Roman" w:cs="Times New Roman"/>
                <w:i/>
                <w:iCs/>
                <w:color w:val="000000"/>
                <w:sz w:val="20"/>
                <w:szCs w:val="20"/>
                <w:lang w:eastAsia="ru-RU"/>
              </w:rPr>
              <w:t>0</w:t>
            </w:r>
          </w:p>
        </w:tc>
      </w:tr>
    </w:tbl>
    <w:p w:rsidR="00491407" w:rsidRPr="00F63DD0" w:rsidRDefault="00491407" w:rsidP="00491407">
      <w:pPr>
        <w:spacing w:after="0" w:line="240" w:lineRule="auto"/>
        <w:ind w:left="4" w:firstLine="567"/>
        <w:jc w:val="both"/>
        <w:rPr>
          <w:rFonts w:ascii="Times New Roman" w:eastAsia="Times New Roman" w:hAnsi="Times New Roman" w:cs="Times New Roman"/>
          <w:sz w:val="16"/>
          <w:szCs w:val="16"/>
          <w:lang w:eastAsia="ru-RU"/>
        </w:rPr>
      </w:pPr>
    </w:p>
    <w:p w:rsidR="00491407" w:rsidRPr="005B10B9" w:rsidRDefault="00491407" w:rsidP="00A156FA">
      <w:pPr>
        <w:numPr>
          <w:ilvl w:val="0"/>
          <w:numId w:val="13"/>
        </w:numPr>
        <w:spacing w:after="0" w:line="240" w:lineRule="auto"/>
        <w:ind w:left="0" w:firstLine="360"/>
        <w:jc w:val="both"/>
        <w:rPr>
          <w:rFonts w:ascii="Times New Roman" w:eastAsia="Times New Roman" w:hAnsi="Times New Roman" w:cs="Times New Roman"/>
          <w:i/>
          <w:sz w:val="24"/>
          <w:lang w:eastAsia="ru-RU"/>
        </w:rPr>
      </w:pPr>
      <w:r w:rsidRPr="005B10B9">
        <w:rPr>
          <w:rFonts w:ascii="Times New Roman" w:eastAsia="Times New Roman" w:hAnsi="Times New Roman" w:cs="Times New Roman"/>
          <w:i/>
          <w:sz w:val="24"/>
          <w:lang w:eastAsia="ru-RU"/>
        </w:rPr>
        <w:t xml:space="preserve">Организация проведения инвентаризации имущества и денежных обязательств, результаты инвентаризации. </w:t>
      </w:r>
    </w:p>
    <w:p w:rsidR="00491407" w:rsidRPr="00F567CB" w:rsidRDefault="00491407" w:rsidP="00491407">
      <w:pPr>
        <w:spacing w:after="0" w:line="240" w:lineRule="auto"/>
        <w:ind w:left="4" w:firstLine="705"/>
        <w:jc w:val="both"/>
        <w:rPr>
          <w:rFonts w:ascii="Times New Roman" w:eastAsia="Times New Roman" w:hAnsi="Times New Roman" w:cs="Times New Roman"/>
          <w:i/>
          <w:sz w:val="24"/>
          <w:lang w:eastAsia="ru-RU"/>
        </w:rPr>
      </w:pPr>
      <w:r w:rsidRPr="005B10B9">
        <w:rPr>
          <w:rFonts w:ascii="Times New Roman" w:eastAsia="Times New Roman" w:hAnsi="Times New Roman" w:cs="Times New Roman"/>
          <w:sz w:val="24"/>
          <w:lang w:eastAsia="ru-RU"/>
        </w:rPr>
        <w:t xml:space="preserve">В соответствии со ст.11 Федерального закона от 06.12.2011 №402-ФЗ, Инструкции №191н, перед составлением годовой отчетности ГАБС проведена инвентаризация финансовых и нефинансовых активов. </w:t>
      </w:r>
      <w:r w:rsidRPr="00772E2B">
        <w:rPr>
          <w:rFonts w:ascii="Times New Roman" w:eastAsia="Times New Roman" w:hAnsi="Times New Roman" w:cs="Times New Roman"/>
          <w:i/>
          <w:sz w:val="24"/>
          <w:lang w:eastAsia="ru-RU"/>
        </w:rPr>
        <w:t>В результате инвентаризации расхождений не установлено</w:t>
      </w:r>
      <w:r w:rsidRPr="005B10B9">
        <w:rPr>
          <w:rFonts w:ascii="Times New Roman" w:eastAsia="Times New Roman" w:hAnsi="Times New Roman" w:cs="Times New Roman"/>
          <w:sz w:val="24"/>
          <w:lang w:eastAsia="ru-RU"/>
        </w:rPr>
        <w:t xml:space="preserve">. </w:t>
      </w:r>
      <w:r>
        <w:rPr>
          <w:rFonts w:ascii="Times New Roman" w:eastAsia="Times New Roman" w:hAnsi="Times New Roman" w:cs="Times New Roman"/>
          <w:sz w:val="24"/>
          <w:lang w:eastAsia="ru-RU"/>
        </w:rPr>
        <w:t xml:space="preserve">Согласно п.158 Инструкции №191н при отсутствии выявления расхождений по результатам инвентаризации </w:t>
      </w:r>
      <w:r w:rsidR="00F567CB" w:rsidRPr="00F567CB">
        <w:rPr>
          <w:rFonts w:ascii="Times New Roman" w:eastAsia="Times New Roman" w:hAnsi="Times New Roman" w:cs="Times New Roman"/>
          <w:i/>
          <w:sz w:val="24"/>
          <w:lang w:eastAsia="ru-RU"/>
        </w:rPr>
        <w:t>Факт проведения годовой инвентаризации отражен в раздел</w:t>
      </w:r>
      <w:r w:rsidR="00F63DD0">
        <w:rPr>
          <w:rFonts w:ascii="Times New Roman" w:eastAsia="Times New Roman" w:hAnsi="Times New Roman" w:cs="Times New Roman"/>
          <w:i/>
          <w:sz w:val="24"/>
          <w:lang w:eastAsia="ru-RU"/>
        </w:rPr>
        <w:t>е</w:t>
      </w:r>
      <w:r w:rsidR="00F567CB" w:rsidRPr="00F567CB">
        <w:rPr>
          <w:rFonts w:ascii="Times New Roman" w:eastAsia="Times New Roman" w:hAnsi="Times New Roman" w:cs="Times New Roman"/>
          <w:i/>
          <w:sz w:val="24"/>
          <w:lang w:eastAsia="ru-RU"/>
        </w:rPr>
        <w:t xml:space="preserve"> 5 «Прочие вопросы деятельности субъекта бюджетной отчетности» Пояснительной записки (ф. 0503160).</w:t>
      </w:r>
    </w:p>
    <w:p w:rsidR="00491407" w:rsidRPr="00F63DD0" w:rsidRDefault="00491407" w:rsidP="00491407">
      <w:pPr>
        <w:spacing w:after="0" w:line="240" w:lineRule="auto"/>
        <w:ind w:left="4" w:firstLine="567"/>
        <w:jc w:val="both"/>
        <w:rPr>
          <w:rFonts w:ascii="Times New Roman" w:eastAsia="Times New Roman" w:hAnsi="Times New Roman" w:cs="Times New Roman"/>
          <w:sz w:val="16"/>
          <w:szCs w:val="16"/>
          <w:lang w:eastAsia="ru-RU"/>
        </w:rPr>
      </w:pPr>
    </w:p>
    <w:p w:rsidR="00491407" w:rsidRPr="00A17952" w:rsidRDefault="00491407" w:rsidP="00A156FA">
      <w:pPr>
        <w:numPr>
          <w:ilvl w:val="0"/>
          <w:numId w:val="13"/>
        </w:numPr>
        <w:spacing w:after="0" w:line="240" w:lineRule="auto"/>
        <w:jc w:val="both"/>
        <w:rPr>
          <w:rFonts w:ascii="Times New Roman" w:eastAsia="Times New Roman" w:hAnsi="Times New Roman" w:cs="Times New Roman"/>
          <w:i/>
          <w:sz w:val="24"/>
          <w:lang w:eastAsia="ru-RU"/>
        </w:rPr>
      </w:pPr>
      <w:r w:rsidRPr="00A17952">
        <w:rPr>
          <w:rFonts w:ascii="Times New Roman" w:eastAsia="Times New Roman" w:hAnsi="Times New Roman" w:cs="Times New Roman"/>
          <w:i/>
          <w:sz w:val="24"/>
          <w:lang w:eastAsia="ru-RU"/>
        </w:rPr>
        <w:t xml:space="preserve">Организация бюджетного учета. </w:t>
      </w:r>
    </w:p>
    <w:p w:rsidR="00491407" w:rsidRDefault="00491407" w:rsidP="00491407">
      <w:pPr>
        <w:spacing w:after="0" w:line="240" w:lineRule="auto"/>
        <w:ind w:left="4" w:firstLine="705"/>
        <w:jc w:val="both"/>
        <w:rPr>
          <w:rFonts w:ascii="Times New Roman" w:eastAsia="Times New Roman" w:hAnsi="Times New Roman" w:cs="Times New Roman"/>
          <w:sz w:val="24"/>
          <w:lang w:eastAsia="ru-RU"/>
        </w:rPr>
      </w:pPr>
      <w:r w:rsidRPr="000204E5">
        <w:rPr>
          <w:rFonts w:ascii="Times New Roman" w:eastAsia="Times New Roman" w:hAnsi="Times New Roman" w:cs="Times New Roman"/>
          <w:sz w:val="24"/>
          <w:lang w:eastAsia="ru-RU"/>
        </w:rPr>
        <w:t>Бюджетный учет ведется в соответствии</w:t>
      </w:r>
      <w:r>
        <w:rPr>
          <w:rFonts w:ascii="Times New Roman" w:eastAsia="Times New Roman" w:hAnsi="Times New Roman" w:cs="Times New Roman"/>
          <w:sz w:val="24"/>
          <w:lang w:eastAsia="ru-RU"/>
        </w:rPr>
        <w:t xml:space="preserve"> с:</w:t>
      </w:r>
    </w:p>
    <w:p w:rsidR="00491407" w:rsidRDefault="00491407"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A17952">
        <w:rPr>
          <w:rFonts w:ascii="Times New Roman" w:eastAsia="Times New Roman" w:hAnsi="Times New Roman" w:cs="Times New Roman"/>
          <w:sz w:val="24"/>
          <w:lang w:eastAsia="ru-RU"/>
        </w:rPr>
        <w:t>Федеральн</w:t>
      </w:r>
      <w:r>
        <w:rPr>
          <w:rFonts w:ascii="Times New Roman" w:eastAsia="Times New Roman" w:hAnsi="Times New Roman" w:cs="Times New Roman"/>
          <w:sz w:val="24"/>
          <w:lang w:eastAsia="ru-RU"/>
        </w:rPr>
        <w:t>ым законом</w:t>
      </w:r>
      <w:r w:rsidRPr="00A17952">
        <w:rPr>
          <w:rFonts w:ascii="Times New Roman" w:eastAsia="Times New Roman" w:hAnsi="Times New Roman" w:cs="Times New Roman"/>
          <w:sz w:val="24"/>
          <w:lang w:eastAsia="ru-RU"/>
        </w:rPr>
        <w:t xml:space="preserve"> от 06.12.2011 №402-ФЗ «О бухгалтерском учете»</w:t>
      </w:r>
      <w:r>
        <w:rPr>
          <w:rFonts w:ascii="Times New Roman" w:eastAsia="Times New Roman" w:hAnsi="Times New Roman" w:cs="Times New Roman"/>
          <w:sz w:val="24"/>
          <w:lang w:eastAsia="ru-RU"/>
        </w:rPr>
        <w:t>;</w:t>
      </w:r>
    </w:p>
    <w:p w:rsidR="00491407" w:rsidRDefault="00491407"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0204E5">
        <w:rPr>
          <w:rFonts w:ascii="Times New Roman" w:eastAsia="Times New Roman" w:hAnsi="Times New Roman" w:cs="Times New Roman"/>
          <w:sz w:val="24"/>
          <w:lang w:eastAsia="ru-RU"/>
        </w:rPr>
        <w:t xml:space="preserve">Инструкцией по применению единого плана счетов бухгалтерского учета для органов государственной власти (государственных органов), органов местного самоуправления, </w:t>
      </w:r>
      <w:r w:rsidRPr="000204E5">
        <w:rPr>
          <w:rFonts w:ascii="Times New Roman" w:eastAsia="Times New Roman" w:hAnsi="Times New Roman" w:cs="Times New Roman"/>
          <w:sz w:val="24"/>
          <w:lang w:eastAsia="ru-RU"/>
        </w:rPr>
        <w:lastRenderedPageBreak/>
        <w:t>органов управления государственными внебюджетными фондами, государственных академий наук, государственных (муниципальных) учреждений, утвержденных Приказом М</w:t>
      </w:r>
      <w:r>
        <w:rPr>
          <w:rFonts w:ascii="Times New Roman" w:eastAsia="Times New Roman" w:hAnsi="Times New Roman" w:cs="Times New Roman"/>
          <w:sz w:val="24"/>
          <w:lang w:eastAsia="ru-RU"/>
        </w:rPr>
        <w:t>инфина РФ от 01.12.2010г. №157н;</w:t>
      </w:r>
    </w:p>
    <w:p w:rsidR="00491407" w:rsidRDefault="00491407"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491407">
        <w:rPr>
          <w:rFonts w:ascii="Times New Roman" w:eastAsia="Times New Roman" w:hAnsi="Times New Roman" w:cs="Times New Roman"/>
          <w:sz w:val="24"/>
          <w:lang w:eastAsia="ru-RU"/>
        </w:rPr>
        <w:t>Приказ</w:t>
      </w:r>
      <w:r>
        <w:rPr>
          <w:rFonts w:ascii="Times New Roman" w:eastAsia="Times New Roman" w:hAnsi="Times New Roman" w:cs="Times New Roman"/>
          <w:sz w:val="24"/>
          <w:lang w:eastAsia="ru-RU"/>
        </w:rPr>
        <w:t>ом</w:t>
      </w:r>
      <w:r w:rsidRPr="00491407">
        <w:rPr>
          <w:rFonts w:ascii="Times New Roman" w:eastAsia="Times New Roman" w:hAnsi="Times New Roman" w:cs="Times New Roman"/>
          <w:sz w:val="24"/>
          <w:lang w:eastAsia="ru-RU"/>
        </w:rPr>
        <w:t xml:space="preserve"> Минфина России от 16.12.2010 </w:t>
      </w:r>
      <w:r>
        <w:rPr>
          <w:rFonts w:ascii="Times New Roman" w:eastAsia="Times New Roman" w:hAnsi="Times New Roman" w:cs="Times New Roman"/>
          <w:sz w:val="24"/>
          <w:lang w:eastAsia="ru-RU"/>
        </w:rPr>
        <w:t>№</w:t>
      </w:r>
      <w:r w:rsidRPr="00491407">
        <w:rPr>
          <w:rFonts w:ascii="Times New Roman" w:eastAsia="Times New Roman" w:hAnsi="Times New Roman" w:cs="Times New Roman"/>
          <w:sz w:val="24"/>
          <w:lang w:eastAsia="ru-RU"/>
        </w:rPr>
        <w:t>174н</w:t>
      </w:r>
      <w:r>
        <w:rPr>
          <w:rFonts w:ascii="Times New Roman" w:eastAsia="Times New Roman" w:hAnsi="Times New Roman" w:cs="Times New Roman"/>
          <w:sz w:val="24"/>
          <w:lang w:eastAsia="ru-RU"/>
        </w:rPr>
        <w:t xml:space="preserve"> «</w:t>
      </w:r>
      <w:r w:rsidRPr="00491407">
        <w:rPr>
          <w:rFonts w:ascii="Times New Roman" w:eastAsia="Times New Roman" w:hAnsi="Times New Roman" w:cs="Times New Roman"/>
          <w:sz w:val="24"/>
          <w:lang w:eastAsia="ru-RU"/>
        </w:rPr>
        <w:t>Об утверждении Плана счетов бухгалтерского учета бюджетных учреждений и Инструкции по его примен</w:t>
      </w:r>
      <w:r>
        <w:rPr>
          <w:rFonts w:ascii="Times New Roman" w:eastAsia="Times New Roman" w:hAnsi="Times New Roman" w:cs="Times New Roman"/>
          <w:sz w:val="24"/>
          <w:lang w:eastAsia="ru-RU"/>
        </w:rPr>
        <w:t>ению»;</w:t>
      </w:r>
    </w:p>
    <w:p w:rsidR="00491407" w:rsidRPr="00491407" w:rsidRDefault="005369E6"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0204E5">
        <w:rPr>
          <w:rFonts w:ascii="Times New Roman" w:eastAsia="Times New Roman" w:hAnsi="Times New Roman" w:cs="Times New Roman"/>
          <w:sz w:val="24"/>
          <w:lang w:eastAsia="ru-RU"/>
        </w:rPr>
        <w:t>Планом счетов бюджетного учета, утвержденного Приказом Министерства финансов Российской Федерации 06.12.2010 №162н</w:t>
      </w:r>
      <w:r w:rsidR="00B928CD">
        <w:rPr>
          <w:rFonts w:ascii="Times New Roman" w:eastAsia="Times New Roman" w:hAnsi="Times New Roman" w:cs="Times New Roman"/>
          <w:sz w:val="24"/>
          <w:lang w:eastAsia="ru-RU"/>
        </w:rPr>
        <w:t>;</w:t>
      </w:r>
    </w:p>
    <w:p w:rsidR="005369E6" w:rsidRDefault="005369E6" w:rsidP="00A156FA">
      <w:pPr>
        <w:numPr>
          <w:ilvl w:val="0"/>
          <w:numId w:val="14"/>
        </w:numPr>
        <w:spacing w:after="0" w:line="240" w:lineRule="auto"/>
        <w:ind w:left="0"/>
        <w:jc w:val="both"/>
        <w:rPr>
          <w:rFonts w:ascii="Times New Roman" w:eastAsia="Times New Roman" w:hAnsi="Times New Roman" w:cs="Times New Roman"/>
          <w:sz w:val="24"/>
          <w:lang w:eastAsia="ru-RU"/>
        </w:rPr>
      </w:pPr>
      <w:r>
        <w:rPr>
          <w:rFonts w:ascii="Times New Roman" w:eastAsia="Times New Roman" w:hAnsi="Times New Roman" w:cs="Times New Roman"/>
          <w:sz w:val="24"/>
          <w:lang w:eastAsia="ru-RU"/>
        </w:rPr>
        <w:t>И</w:t>
      </w:r>
      <w:r w:rsidR="00491407" w:rsidRPr="000204E5">
        <w:rPr>
          <w:rFonts w:ascii="Times New Roman" w:eastAsia="Times New Roman" w:hAnsi="Times New Roman" w:cs="Times New Roman"/>
          <w:sz w:val="24"/>
          <w:lang w:eastAsia="ru-RU"/>
        </w:rPr>
        <w:t>нструкцией о порядке составления и представления годовой, квартальной и месячной отчетности об исполнении бюджетов бюджетной системы Российской Федерации, утвержденной Приказом Минфина РФ от 28.12.2010 №191н</w:t>
      </w:r>
      <w:r w:rsidR="00B928CD">
        <w:rPr>
          <w:rFonts w:ascii="Times New Roman" w:eastAsia="Times New Roman" w:hAnsi="Times New Roman" w:cs="Times New Roman"/>
          <w:sz w:val="24"/>
          <w:lang w:eastAsia="ru-RU"/>
        </w:rPr>
        <w:t>;</w:t>
      </w:r>
      <w:r w:rsidR="00491407" w:rsidRPr="000204E5">
        <w:rPr>
          <w:rFonts w:ascii="Times New Roman" w:eastAsia="Times New Roman" w:hAnsi="Times New Roman" w:cs="Times New Roman"/>
          <w:sz w:val="24"/>
          <w:lang w:eastAsia="ru-RU"/>
        </w:rPr>
        <w:t xml:space="preserve"> </w:t>
      </w:r>
    </w:p>
    <w:p w:rsidR="00491407" w:rsidRPr="000204E5" w:rsidRDefault="00491407" w:rsidP="00A156FA">
      <w:pPr>
        <w:numPr>
          <w:ilvl w:val="0"/>
          <w:numId w:val="14"/>
        </w:numPr>
        <w:spacing w:after="0" w:line="240" w:lineRule="auto"/>
        <w:ind w:left="0"/>
        <w:jc w:val="both"/>
        <w:rPr>
          <w:rFonts w:ascii="Times New Roman" w:eastAsia="Times New Roman" w:hAnsi="Times New Roman" w:cs="Times New Roman"/>
          <w:sz w:val="24"/>
          <w:lang w:eastAsia="ru-RU"/>
        </w:rPr>
      </w:pPr>
      <w:r w:rsidRPr="000204E5">
        <w:rPr>
          <w:rFonts w:ascii="Times New Roman" w:eastAsia="Times New Roman" w:hAnsi="Times New Roman" w:cs="Times New Roman"/>
          <w:sz w:val="24"/>
          <w:lang w:eastAsia="ru-RU"/>
        </w:rPr>
        <w:t xml:space="preserve">приказами, разъяснениями, пояснениями, указаниями, письмами, рекомендациями Министерства финансов Российской Федерации и Федерального казначейства Российской Федерации, Бюджетным кодексом Российской Федерации, Положением о бюджетном процессе муниципального образования «Вяземский район» Смоленской области, </w:t>
      </w:r>
      <w:r w:rsidR="005369E6" w:rsidRPr="000204E5">
        <w:rPr>
          <w:rFonts w:ascii="Times New Roman" w:eastAsia="Times New Roman" w:hAnsi="Times New Roman" w:cs="Times New Roman"/>
          <w:sz w:val="24"/>
          <w:lang w:eastAsia="ru-RU"/>
        </w:rPr>
        <w:t>утвержденным решением</w:t>
      </w:r>
      <w:r w:rsidRPr="000204E5">
        <w:rPr>
          <w:rFonts w:ascii="Times New Roman" w:eastAsia="Times New Roman" w:hAnsi="Times New Roman" w:cs="Times New Roman"/>
          <w:sz w:val="24"/>
          <w:lang w:eastAsia="ru-RU"/>
        </w:rPr>
        <w:t xml:space="preserve"> Вяземского районного Совета депутатов от</w:t>
      </w:r>
      <w:r w:rsidR="005369E6">
        <w:rPr>
          <w:rFonts w:ascii="Times New Roman" w:eastAsia="Times New Roman" w:hAnsi="Times New Roman" w:cs="Times New Roman"/>
          <w:sz w:val="24"/>
          <w:lang w:eastAsia="ru-RU"/>
        </w:rPr>
        <w:t xml:space="preserve"> 26.02.2014 №12 </w:t>
      </w:r>
      <w:r w:rsidR="00B928CD">
        <w:rPr>
          <w:rFonts w:ascii="Times New Roman" w:eastAsia="Times New Roman" w:hAnsi="Times New Roman" w:cs="Times New Roman"/>
          <w:sz w:val="24"/>
          <w:lang w:eastAsia="ru-RU"/>
        </w:rPr>
        <w:t xml:space="preserve">                   </w:t>
      </w:r>
      <w:proofErr w:type="gramStart"/>
      <w:r w:rsidR="00B928CD">
        <w:rPr>
          <w:rFonts w:ascii="Times New Roman" w:eastAsia="Times New Roman" w:hAnsi="Times New Roman" w:cs="Times New Roman"/>
          <w:sz w:val="24"/>
          <w:lang w:eastAsia="ru-RU"/>
        </w:rPr>
        <w:t xml:space="preserve">   </w:t>
      </w:r>
      <w:r w:rsidR="005369E6">
        <w:rPr>
          <w:rFonts w:ascii="Times New Roman" w:eastAsia="Times New Roman" w:hAnsi="Times New Roman" w:cs="Times New Roman"/>
          <w:sz w:val="24"/>
          <w:lang w:eastAsia="ru-RU"/>
        </w:rPr>
        <w:t>(</w:t>
      </w:r>
      <w:proofErr w:type="gramEnd"/>
      <w:r w:rsidR="005369E6">
        <w:rPr>
          <w:rFonts w:ascii="Times New Roman" w:eastAsia="Times New Roman" w:hAnsi="Times New Roman" w:cs="Times New Roman"/>
          <w:sz w:val="24"/>
          <w:lang w:eastAsia="ru-RU"/>
        </w:rPr>
        <w:t>с изменениями), учетной политикой.</w:t>
      </w:r>
    </w:p>
    <w:p w:rsidR="00491407" w:rsidRPr="00F567CB" w:rsidRDefault="00491407" w:rsidP="00491407">
      <w:pPr>
        <w:spacing w:after="0" w:line="240" w:lineRule="auto"/>
        <w:ind w:left="4" w:firstLine="705"/>
        <w:jc w:val="both"/>
        <w:rPr>
          <w:rFonts w:ascii="Times New Roman" w:eastAsia="Times New Roman" w:hAnsi="Times New Roman" w:cs="Times New Roman"/>
          <w:i/>
          <w:sz w:val="24"/>
          <w:lang w:eastAsia="ru-RU"/>
        </w:rPr>
      </w:pPr>
      <w:r w:rsidRPr="00F567CB">
        <w:rPr>
          <w:rFonts w:ascii="Times New Roman" w:eastAsia="Times New Roman" w:hAnsi="Times New Roman" w:cs="Times New Roman"/>
          <w:i/>
          <w:sz w:val="24"/>
          <w:lang w:eastAsia="ru-RU"/>
        </w:rPr>
        <w:t xml:space="preserve">Сведения отражены в разделе 1 ф.0503160 «Пояснительная записка». </w:t>
      </w:r>
    </w:p>
    <w:p w:rsidR="00677986" w:rsidRPr="00816961" w:rsidRDefault="00677986" w:rsidP="008D3189">
      <w:pPr>
        <w:spacing w:after="0" w:line="240" w:lineRule="auto"/>
        <w:ind w:firstLine="708"/>
        <w:jc w:val="both"/>
        <w:rPr>
          <w:rFonts w:ascii="Times New Roman" w:hAnsi="Times New Roman" w:cs="Times New Roman"/>
          <w:sz w:val="16"/>
          <w:szCs w:val="16"/>
        </w:rPr>
      </w:pPr>
    </w:p>
    <w:p w:rsidR="004B55A1" w:rsidRDefault="001045EF" w:rsidP="004B55A1">
      <w:pPr>
        <w:spacing w:after="0" w:line="240" w:lineRule="auto"/>
        <w:ind w:firstLine="709"/>
        <w:jc w:val="both"/>
        <w:rPr>
          <w:rFonts w:ascii="Times New Roman" w:hAnsi="Times New Roman" w:cs="Times New Roman"/>
          <w:i/>
          <w:sz w:val="24"/>
          <w:szCs w:val="24"/>
        </w:rPr>
      </w:pPr>
      <w:r w:rsidRPr="00EB7751">
        <w:rPr>
          <w:rFonts w:ascii="Times New Roman" w:hAnsi="Times New Roman" w:cs="Times New Roman"/>
          <w:i/>
          <w:sz w:val="24"/>
          <w:szCs w:val="24"/>
        </w:rPr>
        <w:t>Согласно</w:t>
      </w:r>
      <w:r w:rsidR="00A37720">
        <w:rPr>
          <w:rFonts w:ascii="Times New Roman" w:hAnsi="Times New Roman" w:cs="Times New Roman"/>
          <w:i/>
          <w:sz w:val="24"/>
          <w:szCs w:val="24"/>
        </w:rPr>
        <w:t xml:space="preserve"> </w:t>
      </w:r>
      <w:r w:rsidR="00A0214F" w:rsidRPr="00EB7751">
        <w:rPr>
          <w:rFonts w:ascii="Times New Roman" w:hAnsi="Times New Roman" w:cs="Times New Roman"/>
          <w:i/>
          <w:sz w:val="24"/>
          <w:szCs w:val="24"/>
        </w:rPr>
        <w:t>раздела 2</w:t>
      </w:r>
      <w:r w:rsidR="00A37720">
        <w:rPr>
          <w:rFonts w:ascii="Times New Roman" w:hAnsi="Times New Roman" w:cs="Times New Roman"/>
          <w:i/>
          <w:sz w:val="24"/>
          <w:szCs w:val="24"/>
        </w:rPr>
        <w:t xml:space="preserve"> </w:t>
      </w:r>
      <w:r w:rsidR="00A0214F" w:rsidRPr="00EB7751">
        <w:rPr>
          <w:rFonts w:ascii="Times New Roman" w:hAnsi="Times New Roman" w:cs="Times New Roman"/>
          <w:i/>
          <w:sz w:val="24"/>
          <w:szCs w:val="24"/>
        </w:rPr>
        <w:t xml:space="preserve">ф.0503160 </w:t>
      </w:r>
      <w:r w:rsidRPr="00EB7751">
        <w:rPr>
          <w:rFonts w:ascii="Times New Roman" w:hAnsi="Times New Roman" w:cs="Times New Roman"/>
          <w:i/>
          <w:sz w:val="24"/>
          <w:szCs w:val="24"/>
        </w:rPr>
        <w:t>«Пояснительн</w:t>
      </w:r>
      <w:r w:rsidR="00A0214F" w:rsidRPr="00EB7751">
        <w:rPr>
          <w:rFonts w:ascii="Times New Roman" w:hAnsi="Times New Roman" w:cs="Times New Roman"/>
          <w:i/>
          <w:sz w:val="24"/>
          <w:szCs w:val="24"/>
        </w:rPr>
        <w:t>ая</w:t>
      </w:r>
      <w:r w:rsidRPr="00EB7751">
        <w:rPr>
          <w:rFonts w:ascii="Times New Roman" w:hAnsi="Times New Roman" w:cs="Times New Roman"/>
          <w:i/>
          <w:sz w:val="24"/>
          <w:szCs w:val="24"/>
        </w:rPr>
        <w:t xml:space="preserve"> записк</w:t>
      </w:r>
      <w:r w:rsidR="00A0214F" w:rsidRPr="00EB7751">
        <w:rPr>
          <w:rFonts w:ascii="Times New Roman" w:hAnsi="Times New Roman" w:cs="Times New Roman"/>
          <w:i/>
          <w:sz w:val="24"/>
          <w:szCs w:val="24"/>
        </w:rPr>
        <w:t>а</w:t>
      </w:r>
      <w:r w:rsidR="000E2351" w:rsidRPr="00EB7751">
        <w:rPr>
          <w:rFonts w:ascii="Times New Roman" w:hAnsi="Times New Roman" w:cs="Times New Roman"/>
          <w:i/>
          <w:sz w:val="24"/>
          <w:szCs w:val="24"/>
        </w:rPr>
        <w:t xml:space="preserve">» </w:t>
      </w:r>
      <w:r w:rsidR="00E757E5" w:rsidRPr="00EB7751">
        <w:rPr>
          <w:rFonts w:ascii="Times New Roman" w:hAnsi="Times New Roman" w:cs="Times New Roman"/>
          <w:i/>
          <w:sz w:val="24"/>
          <w:szCs w:val="24"/>
        </w:rPr>
        <w:t xml:space="preserve">отражены требования п.152 Инструкции №191н, в части отражения мер по повышению эффективности расходования бюджетных средств, мер по повышению квалификации и переподготовке специалистов </w:t>
      </w:r>
      <w:r w:rsidR="008115B8">
        <w:rPr>
          <w:rFonts w:ascii="Times New Roman" w:hAnsi="Times New Roman" w:cs="Times New Roman"/>
          <w:i/>
          <w:sz w:val="24"/>
          <w:szCs w:val="24"/>
        </w:rPr>
        <w:t>Управлени</w:t>
      </w:r>
      <w:r w:rsidR="0029397D">
        <w:rPr>
          <w:rFonts w:ascii="Times New Roman" w:hAnsi="Times New Roman" w:cs="Times New Roman"/>
          <w:i/>
          <w:sz w:val="24"/>
          <w:szCs w:val="24"/>
        </w:rPr>
        <w:t>я</w:t>
      </w:r>
      <w:r w:rsidR="00E757E5" w:rsidRPr="00EB7751">
        <w:rPr>
          <w:rFonts w:ascii="Times New Roman" w:hAnsi="Times New Roman" w:cs="Times New Roman"/>
          <w:i/>
          <w:sz w:val="24"/>
          <w:szCs w:val="24"/>
        </w:rPr>
        <w:t xml:space="preserve"> образования, основных мероприятиях по улучшению состояния и сохранности основных средств, а также сведения о своевременности поступления материаль</w:t>
      </w:r>
      <w:r w:rsidR="004B55A1">
        <w:rPr>
          <w:rFonts w:ascii="Times New Roman" w:hAnsi="Times New Roman" w:cs="Times New Roman"/>
          <w:i/>
          <w:sz w:val="24"/>
          <w:szCs w:val="24"/>
        </w:rPr>
        <w:t>ных запасов.</w:t>
      </w:r>
    </w:p>
    <w:p w:rsidR="004B55A1" w:rsidRPr="00B928CD" w:rsidRDefault="004B55A1" w:rsidP="004B55A1">
      <w:pPr>
        <w:spacing w:after="0" w:line="240" w:lineRule="auto"/>
        <w:ind w:firstLine="709"/>
        <w:jc w:val="both"/>
        <w:rPr>
          <w:rFonts w:ascii="Times New Roman" w:hAnsi="Times New Roman" w:cs="Times New Roman"/>
          <w:i/>
          <w:sz w:val="16"/>
          <w:szCs w:val="16"/>
        </w:rPr>
      </w:pPr>
    </w:p>
    <w:p w:rsidR="003726CB" w:rsidRPr="004B55A1" w:rsidRDefault="003726CB" w:rsidP="004B55A1">
      <w:pPr>
        <w:spacing w:after="0" w:line="240" w:lineRule="auto"/>
        <w:ind w:firstLine="709"/>
        <w:jc w:val="both"/>
        <w:rPr>
          <w:rFonts w:ascii="Times New Roman" w:hAnsi="Times New Roman" w:cs="Times New Roman"/>
          <w:i/>
          <w:sz w:val="24"/>
          <w:szCs w:val="24"/>
        </w:rPr>
      </w:pPr>
      <w:r w:rsidRPr="004B55A1">
        <w:rPr>
          <w:rFonts w:ascii="Times New Roman" w:hAnsi="Times New Roman" w:cs="Times New Roman"/>
          <w:b/>
          <w:sz w:val="24"/>
          <w:szCs w:val="24"/>
        </w:rPr>
        <w:t>Анализ отчета об исполнении бюджета субъектом бюджетной отчетности»</w:t>
      </w:r>
    </w:p>
    <w:p w:rsidR="00472518" w:rsidRPr="00EF5A49" w:rsidRDefault="00472518" w:rsidP="00CE3BCE">
      <w:pPr>
        <w:spacing w:after="0" w:line="240" w:lineRule="auto"/>
        <w:ind w:firstLine="708"/>
        <w:jc w:val="center"/>
        <w:rPr>
          <w:rFonts w:ascii="Times New Roman" w:eastAsia="Times New Roman" w:hAnsi="Times New Roman" w:cs="Times New Roman"/>
          <w:b/>
          <w:bCs/>
          <w:i/>
          <w:sz w:val="16"/>
          <w:szCs w:val="16"/>
          <w:u w:val="single"/>
          <w:lang w:eastAsia="ru-RU"/>
        </w:rPr>
      </w:pPr>
    </w:p>
    <w:p w:rsidR="00CE3BCE" w:rsidRPr="00EB7751" w:rsidRDefault="00CE3BCE" w:rsidP="00CE3BCE">
      <w:pPr>
        <w:spacing w:after="0" w:line="240" w:lineRule="auto"/>
        <w:ind w:firstLine="708"/>
        <w:jc w:val="center"/>
        <w:rPr>
          <w:rFonts w:ascii="Times New Roman" w:eastAsia="Times New Roman" w:hAnsi="Times New Roman" w:cs="Times New Roman"/>
          <w:b/>
          <w:bCs/>
          <w:i/>
          <w:sz w:val="24"/>
          <w:szCs w:val="24"/>
          <w:u w:val="single"/>
          <w:lang w:eastAsia="ru-RU"/>
        </w:rPr>
      </w:pPr>
      <w:r w:rsidRPr="00EB7751">
        <w:rPr>
          <w:rFonts w:ascii="Times New Roman" w:eastAsia="Times New Roman" w:hAnsi="Times New Roman" w:cs="Times New Roman"/>
          <w:b/>
          <w:bCs/>
          <w:i/>
          <w:sz w:val="24"/>
          <w:szCs w:val="24"/>
          <w:u w:val="single"/>
          <w:lang w:eastAsia="ru-RU"/>
        </w:rPr>
        <w:t>Анализ показателей бюджетной отчётности</w:t>
      </w:r>
    </w:p>
    <w:p w:rsidR="00CE3BCE" w:rsidRPr="00EB7751" w:rsidRDefault="00CE3BCE" w:rsidP="00CE3BCE">
      <w:pPr>
        <w:spacing w:after="0" w:line="240" w:lineRule="auto"/>
        <w:ind w:firstLine="708"/>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Проверка показателей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показала, что все данные этой формы соответствуют показателям следующих форм отчётности:</w:t>
      </w:r>
    </w:p>
    <w:p w:rsidR="00CE3BCE" w:rsidRPr="00EB7751" w:rsidRDefault="00CE3BCE" w:rsidP="00B928CD">
      <w:pPr>
        <w:pStyle w:val="af"/>
        <w:numPr>
          <w:ilvl w:val="0"/>
          <w:numId w:val="9"/>
        </w:numPr>
        <w:spacing w:after="0" w:line="240" w:lineRule="auto"/>
        <w:ind w:left="284" w:hanging="284"/>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справке по заключению счетов бюджетного учёта отчетного финансового года (ф.0503110);</w:t>
      </w:r>
    </w:p>
    <w:p w:rsidR="00CE3BCE" w:rsidRPr="00EB7751" w:rsidRDefault="00CE3BCE" w:rsidP="00B928CD">
      <w:pPr>
        <w:pStyle w:val="af"/>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EB7751">
        <w:rPr>
          <w:rFonts w:ascii="Times New Roman" w:eastAsia="Times New Roman" w:hAnsi="Times New Roman" w:cs="Times New Roman"/>
          <w:sz w:val="24"/>
          <w:szCs w:val="24"/>
          <w:lang w:eastAsia="ru-RU"/>
        </w:rPr>
        <w:t>отчёту о финансовых результатах деятельности (ф.0503121);</w:t>
      </w:r>
    </w:p>
    <w:p w:rsidR="00CE3BCE" w:rsidRPr="00EB7751" w:rsidRDefault="00CE3BCE" w:rsidP="00B928CD">
      <w:pPr>
        <w:pStyle w:val="af"/>
        <w:numPr>
          <w:ilvl w:val="0"/>
          <w:numId w:val="9"/>
        </w:numPr>
        <w:spacing w:after="0" w:line="240" w:lineRule="auto"/>
        <w:ind w:left="284" w:hanging="284"/>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отчету о бюджетных обязательствах (ф.0503128);</w:t>
      </w:r>
    </w:p>
    <w:p w:rsidR="00210F63" w:rsidRPr="00EB7751" w:rsidRDefault="00210F63" w:rsidP="00B928CD">
      <w:pPr>
        <w:pStyle w:val="af"/>
        <w:numPr>
          <w:ilvl w:val="0"/>
          <w:numId w:val="9"/>
        </w:numPr>
        <w:spacing w:after="0" w:line="240" w:lineRule="auto"/>
        <w:ind w:left="284" w:hanging="284"/>
        <w:jc w:val="both"/>
        <w:rPr>
          <w:rFonts w:ascii="Times New Roman" w:hAnsi="Times New Roman" w:cs="Times New Roman"/>
          <w:sz w:val="24"/>
          <w:szCs w:val="24"/>
        </w:rPr>
      </w:pPr>
      <w:r w:rsidRPr="00EB7751">
        <w:rPr>
          <w:rFonts w:ascii="Times New Roman" w:hAnsi="Times New Roman" w:cs="Times New Roman"/>
          <w:sz w:val="24"/>
          <w:szCs w:val="24"/>
        </w:rPr>
        <w:t>сведения об исполнении бюджета (ф.0503164);</w:t>
      </w:r>
    </w:p>
    <w:p w:rsidR="00CE3BCE" w:rsidRPr="00EB7751" w:rsidRDefault="00CE3BCE" w:rsidP="00B928CD">
      <w:pPr>
        <w:pStyle w:val="af"/>
        <w:numPr>
          <w:ilvl w:val="0"/>
          <w:numId w:val="9"/>
        </w:numPr>
        <w:spacing w:after="0" w:line="240" w:lineRule="auto"/>
        <w:ind w:left="284" w:hanging="284"/>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сведениям о движении нефинансовых активов (ф</w:t>
      </w:r>
      <w:r w:rsidR="00A1571D" w:rsidRPr="00EB7751">
        <w:rPr>
          <w:rFonts w:ascii="Times New Roman" w:eastAsia="Times New Roman" w:hAnsi="Times New Roman" w:cs="Times New Roman"/>
          <w:sz w:val="24"/>
          <w:szCs w:val="24"/>
          <w:lang w:eastAsia="ru-RU"/>
        </w:rPr>
        <w:t>.</w:t>
      </w:r>
      <w:r w:rsidRPr="00EB7751">
        <w:rPr>
          <w:rFonts w:ascii="Times New Roman" w:eastAsia="Times New Roman" w:hAnsi="Times New Roman" w:cs="Times New Roman"/>
          <w:sz w:val="24"/>
          <w:szCs w:val="24"/>
          <w:lang w:eastAsia="ru-RU"/>
        </w:rPr>
        <w:t>0503168);</w:t>
      </w:r>
    </w:p>
    <w:p w:rsidR="00CE3BCE" w:rsidRPr="00EB7751" w:rsidRDefault="00CE3BCE" w:rsidP="00B928CD">
      <w:pPr>
        <w:pStyle w:val="af"/>
        <w:numPr>
          <w:ilvl w:val="0"/>
          <w:numId w:val="9"/>
        </w:numPr>
        <w:spacing w:after="0" w:line="240" w:lineRule="auto"/>
        <w:ind w:left="284" w:hanging="284"/>
        <w:jc w:val="both"/>
        <w:rPr>
          <w:rFonts w:ascii="Times New Roman" w:eastAsia="Times New Roman" w:hAnsi="Times New Roman" w:cs="Times New Roman"/>
          <w:sz w:val="24"/>
          <w:szCs w:val="24"/>
          <w:lang w:eastAsia="ru-RU"/>
        </w:rPr>
      </w:pPr>
      <w:r w:rsidRPr="00EB7751">
        <w:rPr>
          <w:rFonts w:ascii="Times New Roman" w:eastAsia="Times New Roman" w:hAnsi="Times New Roman" w:cs="Times New Roman"/>
          <w:sz w:val="24"/>
          <w:szCs w:val="24"/>
          <w:lang w:eastAsia="ru-RU"/>
        </w:rPr>
        <w:t>сведениям по дебиторской и кредиторской задолженности (ф.0503169).</w:t>
      </w:r>
    </w:p>
    <w:p w:rsidR="00603D53" w:rsidRPr="00EB7751" w:rsidRDefault="00603D53" w:rsidP="00B050D4">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Согласно п.п.12-19 Инструкции №191н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сформирован в составе годовой отчетности по состоянию на 1 января 202</w:t>
      </w:r>
      <w:r w:rsidR="0029397D">
        <w:rPr>
          <w:rFonts w:ascii="Times New Roman" w:hAnsi="Times New Roman" w:cs="Times New Roman"/>
          <w:sz w:val="24"/>
          <w:szCs w:val="24"/>
        </w:rPr>
        <w:t>6</w:t>
      </w:r>
      <w:r w:rsidRPr="00EB7751">
        <w:rPr>
          <w:rFonts w:ascii="Times New Roman" w:hAnsi="Times New Roman" w:cs="Times New Roman"/>
          <w:sz w:val="24"/>
          <w:szCs w:val="24"/>
        </w:rPr>
        <w:t xml:space="preserve"> года. Баланс (ф.0503130) составлен из двух частей: актива и пассива итоги которых равны.</w:t>
      </w:r>
    </w:p>
    <w:p w:rsidR="00603D53" w:rsidRPr="00EB7751" w:rsidRDefault="00603D53" w:rsidP="00B050D4">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В составе Баланса (ф.0503130) сформирована Справка о наличии имущества и обязательств на </w:t>
      </w:r>
      <w:proofErr w:type="spellStart"/>
      <w:r w:rsidRPr="00EB7751">
        <w:rPr>
          <w:rFonts w:ascii="Times New Roman" w:hAnsi="Times New Roman" w:cs="Times New Roman"/>
          <w:sz w:val="24"/>
          <w:szCs w:val="24"/>
        </w:rPr>
        <w:t>забалансовых</w:t>
      </w:r>
      <w:proofErr w:type="spellEnd"/>
      <w:r w:rsidRPr="00EB7751">
        <w:rPr>
          <w:rFonts w:ascii="Times New Roman" w:hAnsi="Times New Roman" w:cs="Times New Roman"/>
          <w:sz w:val="24"/>
          <w:szCs w:val="24"/>
        </w:rPr>
        <w:t xml:space="preserve"> счетах.</w:t>
      </w:r>
    </w:p>
    <w:p w:rsidR="00865C30" w:rsidRPr="00EB7751" w:rsidRDefault="00865C30" w:rsidP="00B050D4">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Заполнение ф.0503130 проверено на правильность отраженных в нем показателей</w:t>
      </w:r>
      <w:r w:rsidR="00DC4A40" w:rsidRPr="00EB7751">
        <w:rPr>
          <w:rFonts w:ascii="Times New Roman" w:hAnsi="Times New Roman" w:cs="Times New Roman"/>
          <w:sz w:val="24"/>
          <w:szCs w:val="24"/>
        </w:rPr>
        <w:t>.</w:t>
      </w:r>
      <w:r w:rsidRPr="00EB7751">
        <w:rPr>
          <w:rFonts w:ascii="Times New Roman" w:hAnsi="Times New Roman" w:cs="Times New Roman"/>
          <w:sz w:val="24"/>
          <w:szCs w:val="24"/>
        </w:rPr>
        <w:t xml:space="preserve"> Так, следует отметить, что соблюдается равенство данных по графам 3,4,5,6,7,8 строки 350 и по тем же графам строки 700.</w:t>
      </w:r>
    </w:p>
    <w:p w:rsidR="005C7967" w:rsidRPr="00DF43D8" w:rsidRDefault="005C7967" w:rsidP="005C7967">
      <w:pPr>
        <w:pStyle w:val="af"/>
        <w:spacing w:after="0" w:line="240" w:lineRule="auto"/>
        <w:ind w:left="0" w:firstLine="709"/>
        <w:jc w:val="both"/>
        <w:rPr>
          <w:rFonts w:ascii="Times New Roman" w:hAnsi="Times New Roman" w:cs="Times New Roman"/>
          <w:i/>
          <w:sz w:val="24"/>
          <w:szCs w:val="24"/>
        </w:rPr>
      </w:pPr>
      <w:r w:rsidRPr="008741F1">
        <w:rPr>
          <w:rFonts w:ascii="Times New Roman" w:hAnsi="Times New Roman" w:cs="Times New Roman"/>
          <w:i/>
          <w:sz w:val="24"/>
          <w:szCs w:val="24"/>
        </w:rPr>
        <w:lastRenderedPageBreak/>
        <w:t>В Балансе (ф.0503130):</w:t>
      </w:r>
    </w:p>
    <w:p w:rsidR="005C7967" w:rsidRPr="00DF43D8" w:rsidRDefault="005C7967" w:rsidP="00A156FA">
      <w:pPr>
        <w:pStyle w:val="af"/>
        <w:numPr>
          <w:ilvl w:val="0"/>
          <w:numId w:val="15"/>
        </w:numPr>
        <w:spacing w:after="0" w:line="240" w:lineRule="auto"/>
        <w:ind w:left="0"/>
        <w:jc w:val="both"/>
        <w:rPr>
          <w:rFonts w:ascii="Times New Roman" w:hAnsi="Times New Roman" w:cs="Times New Roman"/>
          <w:i/>
          <w:sz w:val="24"/>
          <w:szCs w:val="24"/>
        </w:rPr>
      </w:pPr>
      <w:r w:rsidRPr="00DF43D8">
        <w:rPr>
          <w:rFonts w:ascii="Times New Roman" w:hAnsi="Times New Roman" w:cs="Times New Roman"/>
          <w:i/>
          <w:sz w:val="24"/>
          <w:szCs w:val="24"/>
        </w:rPr>
        <w:t>по строке 510 отражены начисленные доходы будущих периодов, которые составляли по состоянию на 01.01.202</w:t>
      </w:r>
      <w:r w:rsidR="00D75993">
        <w:rPr>
          <w:rFonts w:ascii="Times New Roman" w:hAnsi="Times New Roman" w:cs="Times New Roman"/>
          <w:i/>
          <w:sz w:val="24"/>
          <w:szCs w:val="24"/>
        </w:rPr>
        <w:t>5</w:t>
      </w:r>
      <w:r w:rsidRPr="00DF43D8">
        <w:rPr>
          <w:rFonts w:ascii="Times New Roman" w:hAnsi="Times New Roman" w:cs="Times New Roman"/>
          <w:i/>
          <w:sz w:val="24"/>
          <w:szCs w:val="24"/>
        </w:rPr>
        <w:t xml:space="preserve"> года </w:t>
      </w:r>
      <w:r w:rsidR="00D75993">
        <w:rPr>
          <w:rFonts w:ascii="Times New Roman" w:hAnsi="Times New Roman" w:cs="Times New Roman"/>
          <w:b/>
          <w:i/>
          <w:sz w:val="24"/>
          <w:szCs w:val="24"/>
        </w:rPr>
        <w:t>2 768 839,4</w:t>
      </w:r>
      <w:r w:rsidR="0053482D">
        <w:rPr>
          <w:rFonts w:ascii="Times New Roman" w:hAnsi="Times New Roman" w:cs="Times New Roman"/>
          <w:b/>
          <w:i/>
          <w:sz w:val="24"/>
          <w:szCs w:val="24"/>
        </w:rPr>
        <w:t xml:space="preserve"> </w:t>
      </w:r>
      <w:proofErr w:type="spellStart"/>
      <w:proofErr w:type="gramStart"/>
      <w:r w:rsidRPr="00DF43D8">
        <w:rPr>
          <w:rFonts w:ascii="Times New Roman" w:hAnsi="Times New Roman" w:cs="Times New Roman"/>
          <w:i/>
          <w:sz w:val="24"/>
          <w:szCs w:val="24"/>
        </w:rPr>
        <w:t>тыс.рублей</w:t>
      </w:r>
      <w:proofErr w:type="spellEnd"/>
      <w:proofErr w:type="gramEnd"/>
      <w:r w:rsidRPr="00DF43D8">
        <w:rPr>
          <w:rFonts w:ascii="Times New Roman" w:hAnsi="Times New Roman" w:cs="Times New Roman"/>
          <w:i/>
          <w:sz w:val="24"/>
          <w:szCs w:val="24"/>
        </w:rPr>
        <w:t>, а по состоянию на 01.01.202</w:t>
      </w:r>
      <w:r w:rsidR="00D75993">
        <w:rPr>
          <w:rFonts w:ascii="Times New Roman" w:hAnsi="Times New Roman" w:cs="Times New Roman"/>
          <w:i/>
          <w:sz w:val="24"/>
          <w:szCs w:val="24"/>
        </w:rPr>
        <w:t>6</w:t>
      </w:r>
      <w:r w:rsidRPr="00DF43D8">
        <w:rPr>
          <w:rFonts w:ascii="Times New Roman" w:hAnsi="Times New Roman" w:cs="Times New Roman"/>
          <w:i/>
          <w:sz w:val="24"/>
          <w:szCs w:val="24"/>
        </w:rPr>
        <w:t xml:space="preserve"> года составили </w:t>
      </w:r>
      <w:r w:rsidR="00D75993">
        <w:rPr>
          <w:rFonts w:ascii="Times New Roman" w:hAnsi="Times New Roman" w:cs="Times New Roman"/>
          <w:b/>
          <w:i/>
          <w:sz w:val="24"/>
          <w:szCs w:val="24"/>
        </w:rPr>
        <w:t>3 464 319,2</w:t>
      </w:r>
      <w:r w:rsidRPr="00DF43D8">
        <w:rPr>
          <w:rFonts w:ascii="Times New Roman" w:hAnsi="Times New Roman" w:cs="Times New Roman"/>
          <w:i/>
          <w:sz w:val="24"/>
          <w:szCs w:val="24"/>
        </w:rPr>
        <w:t xml:space="preserve"> </w:t>
      </w:r>
      <w:proofErr w:type="spellStart"/>
      <w:r w:rsidRPr="00DF43D8">
        <w:rPr>
          <w:rFonts w:ascii="Times New Roman" w:hAnsi="Times New Roman" w:cs="Times New Roman"/>
          <w:i/>
          <w:sz w:val="24"/>
          <w:szCs w:val="24"/>
        </w:rPr>
        <w:t>тыс.рублей</w:t>
      </w:r>
      <w:proofErr w:type="spellEnd"/>
      <w:r w:rsidRPr="00DF43D8">
        <w:rPr>
          <w:rFonts w:ascii="Times New Roman" w:hAnsi="Times New Roman" w:cs="Times New Roman"/>
          <w:i/>
          <w:sz w:val="24"/>
          <w:szCs w:val="24"/>
        </w:rPr>
        <w:t>, подтверждены показателями ф.0503</w:t>
      </w:r>
      <w:r w:rsidR="008D6047">
        <w:rPr>
          <w:rFonts w:ascii="Times New Roman" w:hAnsi="Times New Roman" w:cs="Times New Roman"/>
          <w:i/>
          <w:sz w:val="24"/>
          <w:szCs w:val="24"/>
        </w:rPr>
        <w:t>1</w:t>
      </w:r>
      <w:r w:rsidRPr="00DF43D8">
        <w:rPr>
          <w:rFonts w:ascii="Times New Roman" w:hAnsi="Times New Roman" w:cs="Times New Roman"/>
          <w:i/>
          <w:sz w:val="24"/>
          <w:szCs w:val="24"/>
        </w:rPr>
        <w:t>69 «Сведениям по дебиторской и кредиторской задолженности»;</w:t>
      </w:r>
    </w:p>
    <w:p w:rsidR="005C7967" w:rsidRPr="00DF43D8" w:rsidRDefault="005C7967" w:rsidP="00A156FA">
      <w:pPr>
        <w:pStyle w:val="af"/>
        <w:numPr>
          <w:ilvl w:val="0"/>
          <w:numId w:val="15"/>
        </w:numPr>
        <w:spacing w:after="0" w:line="240" w:lineRule="auto"/>
        <w:ind w:left="0"/>
        <w:jc w:val="both"/>
        <w:rPr>
          <w:rFonts w:ascii="Times New Roman" w:hAnsi="Times New Roman" w:cs="Times New Roman"/>
          <w:i/>
          <w:sz w:val="24"/>
          <w:szCs w:val="24"/>
        </w:rPr>
      </w:pPr>
      <w:r w:rsidRPr="00DF43D8">
        <w:rPr>
          <w:rFonts w:ascii="Times New Roman" w:hAnsi="Times New Roman" w:cs="Times New Roman"/>
          <w:i/>
          <w:sz w:val="24"/>
          <w:szCs w:val="24"/>
        </w:rPr>
        <w:t>по строке 520 отражены резервы предстоящих расходов, которые составляли по состоянию на 01.01.202</w:t>
      </w:r>
      <w:r w:rsidR="00D75993">
        <w:rPr>
          <w:rFonts w:ascii="Times New Roman" w:hAnsi="Times New Roman" w:cs="Times New Roman"/>
          <w:i/>
          <w:sz w:val="24"/>
          <w:szCs w:val="24"/>
        </w:rPr>
        <w:t>5</w:t>
      </w:r>
      <w:r w:rsidRPr="00DF43D8">
        <w:rPr>
          <w:rFonts w:ascii="Times New Roman" w:hAnsi="Times New Roman" w:cs="Times New Roman"/>
          <w:i/>
          <w:sz w:val="24"/>
          <w:szCs w:val="24"/>
        </w:rPr>
        <w:t xml:space="preserve"> года </w:t>
      </w:r>
      <w:r w:rsidR="00D75993">
        <w:rPr>
          <w:rFonts w:ascii="Times New Roman" w:hAnsi="Times New Roman" w:cs="Times New Roman"/>
          <w:b/>
          <w:i/>
          <w:sz w:val="24"/>
          <w:szCs w:val="24"/>
        </w:rPr>
        <w:t>89,2</w:t>
      </w:r>
      <w:r w:rsidR="0053482D">
        <w:rPr>
          <w:rFonts w:ascii="Times New Roman" w:hAnsi="Times New Roman" w:cs="Times New Roman"/>
          <w:b/>
          <w:i/>
          <w:sz w:val="24"/>
          <w:szCs w:val="24"/>
        </w:rPr>
        <w:t xml:space="preserve"> </w:t>
      </w:r>
      <w:proofErr w:type="spellStart"/>
      <w:proofErr w:type="gramStart"/>
      <w:r w:rsidRPr="00DF43D8">
        <w:rPr>
          <w:rFonts w:ascii="Times New Roman" w:hAnsi="Times New Roman" w:cs="Times New Roman"/>
          <w:i/>
          <w:sz w:val="24"/>
          <w:szCs w:val="24"/>
        </w:rPr>
        <w:t>тыс.рублей</w:t>
      </w:r>
      <w:proofErr w:type="spellEnd"/>
      <w:proofErr w:type="gramEnd"/>
      <w:r w:rsidRPr="00DF43D8">
        <w:rPr>
          <w:rFonts w:ascii="Times New Roman" w:hAnsi="Times New Roman" w:cs="Times New Roman"/>
          <w:i/>
          <w:sz w:val="24"/>
          <w:szCs w:val="24"/>
        </w:rPr>
        <w:t>, а по состоянию на 01.01.202</w:t>
      </w:r>
      <w:r w:rsidR="00D75993">
        <w:rPr>
          <w:rFonts w:ascii="Times New Roman" w:hAnsi="Times New Roman" w:cs="Times New Roman"/>
          <w:i/>
          <w:sz w:val="24"/>
          <w:szCs w:val="24"/>
        </w:rPr>
        <w:t>6</w:t>
      </w:r>
      <w:r w:rsidRPr="00DF43D8">
        <w:rPr>
          <w:rFonts w:ascii="Times New Roman" w:hAnsi="Times New Roman" w:cs="Times New Roman"/>
          <w:i/>
          <w:sz w:val="24"/>
          <w:szCs w:val="24"/>
        </w:rPr>
        <w:t xml:space="preserve"> года составили </w:t>
      </w:r>
      <w:r w:rsidR="00D75993">
        <w:rPr>
          <w:rFonts w:ascii="Times New Roman" w:hAnsi="Times New Roman" w:cs="Times New Roman"/>
          <w:b/>
          <w:i/>
          <w:sz w:val="24"/>
          <w:szCs w:val="24"/>
        </w:rPr>
        <w:t>0,0</w:t>
      </w:r>
      <w:r w:rsidRPr="00DF43D8">
        <w:rPr>
          <w:rFonts w:ascii="Times New Roman" w:hAnsi="Times New Roman" w:cs="Times New Roman"/>
          <w:i/>
          <w:sz w:val="24"/>
          <w:szCs w:val="24"/>
        </w:rPr>
        <w:t xml:space="preserve"> </w:t>
      </w:r>
      <w:proofErr w:type="spellStart"/>
      <w:r w:rsidRPr="00DF43D8">
        <w:rPr>
          <w:rFonts w:ascii="Times New Roman" w:hAnsi="Times New Roman" w:cs="Times New Roman"/>
          <w:i/>
          <w:sz w:val="24"/>
          <w:szCs w:val="24"/>
        </w:rPr>
        <w:t>тыс.рублей</w:t>
      </w:r>
      <w:proofErr w:type="spellEnd"/>
      <w:r w:rsidRPr="00DF43D8">
        <w:rPr>
          <w:rFonts w:ascii="Times New Roman" w:hAnsi="Times New Roman" w:cs="Times New Roman"/>
          <w:i/>
          <w:sz w:val="24"/>
          <w:szCs w:val="24"/>
        </w:rPr>
        <w:t>, подтверждены показателями ф.0503169 «Сведениям по дебиторской и кредиторской задолженности».</w:t>
      </w:r>
    </w:p>
    <w:p w:rsidR="00CC1A12" w:rsidRPr="00B928CD" w:rsidRDefault="00CC1A12" w:rsidP="00E06C6D">
      <w:pPr>
        <w:pStyle w:val="af"/>
        <w:spacing w:after="0" w:line="240" w:lineRule="auto"/>
        <w:ind w:left="0" w:firstLine="709"/>
        <w:jc w:val="both"/>
        <w:rPr>
          <w:rFonts w:ascii="Times New Roman" w:hAnsi="Times New Roman" w:cs="Times New Roman"/>
          <w:sz w:val="16"/>
          <w:szCs w:val="16"/>
        </w:rPr>
      </w:pPr>
    </w:p>
    <w:p w:rsidR="005C7967" w:rsidRPr="005C7967" w:rsidRDefault="00ED741C" w:rsidP="005C7967">
      <w:pPr>
        <w:pStyle w:val="af"/>
        <w:spacing w:after="0" w:line="240" w:lineRule="auto"/>
        <w:ind w:left="0" w:firstLine="708"/>
        <w:jc w:val="right"/>
        <w:rPr>
          <w:rFonts w:ascii="Times New Roman" w:hAnsi="Times New Roman" w:cs="Times New Roman"/>
          <w:b/>
          <w:i/>
          <w:sz w:val="24"/>
          <w:szCs w:val="24"/>
        </w:rPr>
      </w:pPr>
      <w:r w:rsidRPr="005C7967">
        <w:rPr>
          <w:rFonts w:ascii="Times New Roman" w:hAnsi="Times New Roman" w:cs="Times New Roman"/>
          <w:b/>
          <w:i/>
          <w:sz w:val="24"/>
          <w:szCs w:val="24"/>
          <w:u w:val="single"/>
        </w:rPr>
        <w:t>«Отчет о финансовых резуль</w:t>
      </w:r>
      <w:r w:rsidR="005C7967" w:rsidRPr="005C7967">
        <w:rPr>
          <w:rFonts w:ascii="Times New Roman" w:hAnsi="Times New Roman" w:cs="Times New Roman"/>
          <w:b/>
          <w:i/>
          <w:sz w:val="24"/>
          <w:szCs w:val="24"/>
          <w:u w:val="single"/>
        </w:rPr>
        <w:t>татах деятельности» (ф.0503121)</w:t>
      </w:r>
    </w:p>
    <w:p w:rsidR="00ED741C" w:rsidRPr="00EB7751" w:rsidRDefault="00ED741C" w:rsidP="00ED741C">
      <w:pPr>
        <w:pStyle w:val="af"/>
        <w:spacing w:after="0" w:line="240" w:lineRule="auto"/>
        <w:ind w:left="0" w:firstLine="708"/>
        <w:jc w:val="both"/>
        <w:rPr>
          <w:rFonts w:ascii="Times New Roman" w:hAnsi="Times New Roman" w:cs="Times New Roman"/>
          <w:sz w:val="24"/>
          <w:szCs w:val="24"/>
        </w:rPr>
      </w:pPr>
      <w:r w:rsidRPr="00EB7751">
        <w:rPr>
          <w:rFonts w:ascii="Times New Roman" w:hAnsi="Times New Roman" w:cs="Times New Roman"/>
          <w:sz w:val="24"/>
          <w:szCs w:val="24"/>
        </w:rPr>
        <w:t>Порядок отражения информации в строках и графах главного распорядителя в целом соблюдается по установленным требованиям п.92-99 Инструкции №191н.</w:t>
      </w:r>
    </w:p>
    <w:p w:rsidR="00ED741C" w:rsidRPr="00EB7751" w:rsidRDefault="00ED741C" w:rsidP="00ED741C">
      <w:pPr>
        <w:pStyle w:val="af"/>
        <w:spacing w:after="0" w:line="240" w:lineRule="auto"/>
        <w:ind w:left="0"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Отчет (ф.0503121) содержит данные о финансовых результатах его деятельности в разрезе кодов КОСГУ по состоянию на 1 января года, следующего за отчетным. </w:t>
      </w:r>
    </w:p>
    <w:p w:rsidR="00ED741C" w:rsidRPr="00EB7751" w:rsidRDefault="00ED741C" w:rsidP="00ED741C">
      <w:pPr>
        <w:pStyle w:val="af"/>
        <w:spacing w:after="0" w:line="240" w:lineRule="auto"/>
        <w:ind w:left="0" w:firstLine="708"/>
        <w:jc w:val="both"/>
        <w:rPr>
          <w:rFonts w:ascii="Times New Roman" w:hAnsi="Times New Roman" w:cs="Times New Roman"/>
          <w:sz w:val="24"/>
          <w:szCs w:val="24"/>
        </w:rPr>
      </w:pPr>
      <w:r w:rsidRPr="00EB7751">
        <w:rPr>
          <w:rFonts w:ascii="Times New Roman" w:hAnsi="Times New Roman" w:cs="Times New Roman"/>
          <w:sz w:val="24"/>
          <w:szCs w:val="24"/>
        </w:rPr>
        <w:t>Показатели отражаются в отчете в разрезе бюджетной деятельности (графа 4), средств во временном распоряжении (графа 5) и итогового показателя (графа 6).</w:t>
      </w:r>
    </w:p>
    <w:p w:rsidR="00ED741C" w:rsidRPr="00EB7751" w:rsidRDefault="00ED741C" w:rsidP="00ED741C">
      <w:pPr>
        <w:pStyle w:val="af"/>
        <w:spacing w:after="0" w:line="240" w:lineRule="auto"/>
        <w:ind w:left="0" w:firstLine="708"/>
        <w:jc w:val="both"/>
        <w:rPr>
          <w:rFonts w:ascii="Times New Roman" w:hAnsi="Times New Roman" w:cs="Times New Roman"/>
          <w:sz w:val="24"/>
          <w:szCs w:val="24"/>
        </w:rPr>
      </w:pPr>
      <w:r w:rsidRPr="00EB7751">
        <w:rPr>
          <w:rFonts w:ascii="Times New Roman" w:hAnsi="Times New Roman" w:cs="Times New Roman"/>
          <w:sz w:val="24"/>
          <w:szCs w:val="24"/>
        </w:rPr>
        <w:t>Показатели отражаются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295ABA" w:rsidRPr="00B542F4" w:rsidRDefault="00295ABA" w:rsidP="00295ABA">
      <w:pPr>
        <w:pStyle w:val="af"/>
        <w:spacing w:after="0" w:line="240" w:lineRule="auto"/>
        <w:ind w:left="0" w:firstLine="709"/>
        <w:jc w:val="both"/>
        <w:rPr>
          <w:rFonts w:ascii="Times New Roman" w:hAnsi="Times New Roman" w:cs="Times New Roman"/>
          <w:i/>
          <w:sz w:val="24"/>
          <w:szCs w:val="24"/>
        </w:rPr>
      </w:pPr>
      <w:r w:rsidRPr="00B542F4">
        <w:rPr>
          <w:rFonts w:ascii="Times New Roman" w:hAnsi="Times New Roman" w:cs="Times New Roman"/>
          <w:i/>
          <w:sz w:val="24"/>
          <w:szCs w:val="24"/>
        </w:rPr>
        <w:t>Контрольные соотношения в соответствии данных годовой отчетности между ф.0503130, ф.0503121</w:t>
      </w:r>
      <w:r>
        <w:rPr>
          <w:rFonts w:ascii="Times New Roman" w:hAnsi="Times New Roman" w:cs="Times New Roman"/>
          <w:i/>
          <w:sz w:val="24"/>
          <w:szCs w:val="24"/>
        </w:rPr>
        <w:t xml:space="preserve">, ф.0503110 и </w:t>
      </w:r>
      <w:r w:rsidRPr="005C7967">
        <w:rPr>
          <w:rFonts w:ascii="Times New Roman" w:hAnsi="Times New Roman" w:cs="Times New Roman"/>
          <w:i/>
          <w:color w:val="000000"/>
          <w:sz w:val="24"/>
          <w:szCs w:val="24"/>
          <w:shd w:val="clear" w:color="auto" w:fill="FFFFFF"/>
        </w:rPr>
        <w:t>ф.0503168</w:t>
      </w:r>
      <w:r w:rsidR="008D6047">
        <w:rPr>
          <w:rFonts w:ascii="Times New Roman" w:hAnsi="Times New Roman" w:cs="Times New Roman"/>
          <w:i/>
          <w:color w:val="000000"/>
          <w:sz w:val="24"/>
          <w:szCs w:val="24"/>
          <w:shd w:val="clear" w:color="auto" w:fill="FFFFFF"/>
        </w:rPr>
        <w:t xml:space="preserve"> </w:t>
      </w:r>
      <w:r w:rsidRPr="00B542F4">
        <w:rPr>
          <w:rFonts w:ascii="Times New Roman" w:hAnsi="Times New Roman" w:cs="Times New Roman"/>
          <w:i/>
          <w:sz w:val="24"/>
          <w:szCs w:val="24"/>
        </w:rPr>
        <w:t>нарушений не выявили.</w:t>
      </w:r>
    </w:p>
    <w:p w:rsidR="00ED741C" w:rsidRPr="00EB7751" w:rsidRDefault="00ED741C" w:rsidP="00ED741C">
      <w:pPr>
        <w:pStyle w:val="af"/>
        <w:spacing w:after="0" w:line="240" w:lineRule="auto"/>
        <w:ind w:left="0" w:firstLine="708"/>
        <w:jc w:val="right"/>
        <w:rPr>
          <w:rFonts w:ascii="Times New Roman" w:hAnsi="Times New Roman" w:cs="Times New Roman"/>
          <w:sz w:val="20"/>
          <w:szCs w:val="20"/>
        </w:rPr>
      </w:pPr>
      <w:r w:rsidRPr="00EB7751">
        <w:rPr>
          <w:rFonts w:ascii="Times New Roman" w:hAnsi="Times New Roman" w:cs="Times New Roman"/>
          <w:sz w:val="20"/>
          <w:szCs w:val="20"/>
        </w:rPr>
        <w:t>(</w:t>
      </w:r>
      <w:proofErr w:type="spellStart"/>
      <w:proofErr w:type="gramStart"/>
      <w:r w:rsidRPr="00EB7751">
        <w:rPr>
          <w:rFonts w:ascii="Times New Roman" w:hAnsi="Times New Roman" w:cs="Times New Roman"/>
          <w:sz w:val="20"/>
          <w:szCs w:val="20"/>
        </w:rPr>
        <w:t>тыс.рублей</w:t>
      </w:r>
      <w:proofErr w:type="spellEnd"/>
      <w:proofErr w:type="gramEnd"/>
      <w:r w:rsidRPr="00EB7751">
        <w:rPr>
          <w:rFonts w:ascii="Times New Roman" w:hAnsi="Times New Roman" w:cs="Times New Roman"/>
          <w:sz w:val="20"/>
          <w:szCs w:val="20"/>
        </w:rPr>
        <w:t>)</w:t>
      </w:r>
    </w:p>
    <w:tbl>
      <w:tblPr>
        <w:tblStyle w:val="af0"/>
        <w:tblW w:w="10343" w:type="dxa"/>
        <w:jc w:val="center"/>
        <w:tblLayout w:type="fixed"/>
        <w:tblLook w:val="04A0" w:firstRow="1" w:lastRow="0" w:firstColumn="1" w:lastColumn="0" w:noHBand="0" w:noVBand="1"/>
      </w:tblPr>
      <w:tblGrid>
        <w:gridCol w:w="8081"/>
        <w:gridCol w:w="936"/>
        <w:gridCol w:w="1326"/>
      </w:tblGrid>
      <w:tr w:rsidR="00EB7751" w:rsidRPr="002A089F" w:rsidTr="00BB51C4">
        <w:trPr>
          <w:trHeight w:val="183"/>
          <w:tblHeader/>
          <w:jc w:val="center"/>
        </w:trPr>
        <w:tc>
          <w:tcPr>
            <w:tcW w:w="8081" w:type="dxa"/>
            <w:shd w:val="clear" w:color="auto" w:fill="BFBFBF" w:themeFill="background1" w:themeFillShade="BF"/>
            <w:vAlign w:val="center"/>
          </w:tcPr>
          <w:p w:rsidR="00ED741C" w:rsidRPr="002A089F" w:rsidRDefault="00ED741C" w:rsidP="001E6FE1">
            <w:pPr>
              <w:jc w:val="center"/>
              <w:rPr>
                <w:b/>
              </w:rPr>
            </w:pPr>
            <w:r w:rsidRPr="002A089F">
              <w:rPr>
                <w:b/>
              </w:rPr>
              <w:t>наименование показателя</w:t>
            </w:r>
          </w:p>
        </w:tc>
        <w:tc>
          <w:tcPr>
            <w:tcW w:w="936" w:type="dxa"/>
            <w:shd w:val="clear" w:color="auto" w:fill="BFBFBF" w:themeFill="background1" w:themeFillShade="BF"/>
            <w:vAlign w:val="center"/>
          </w:tcPr>
          <w:p w:rsidR="00ED741C" w:rsidRPr="002A089F" w:rsidRDefault="00ED741C" w:rsidP="001E6FE1">
            <w:pPr>
              <w:jc w:val="center"/>
              <w:rPr>
                <w:b/>
              </w:rPr>
            </w:pPr>
            <w:r w:rsidRPr="002A089F">
              <w:rPr>
                <w:b/>
              </w:rPr>
              <w:t>код по КОСГУ</w:t>
            </w:r>
          </w:p>
        </w:tc>
        <w:tc>
          <w:tcPr>
            <w:tcW w:w="1326" w:type="dxa"/>
            <w:shd w:val="clear" w:color="auto" w:fill="BFBFBF" w:themeFill="background1" w:themeFillShade="BF"/>
            <w:vAlign w:val="center"/>
          </w:tcPr>
          <w:p w:rsidR="00ED741C" w:rsidRPr="002A089F" w:rsidRDefault="00ED741C" w:rsidP="00BB51C4">
            <w:pPr>
              <w:ind w:left="-207" w:right="-113"/>
              <w:contextualSpacing/>
              <w:jc w:val="center"/>
              <w:rPr>
                <w:b/>
              </w:rPr>
            </w:pPr>
            <w:r w:rsidRPr="002A089F">
              <w:rPr>
                <w:b/>
              </w:rPr>
              <w:t>бюджетная деятельность</w:t>
            </w:r>
          </w:p>
        </w:tc>
      </w:tr>
      <w:tr w:rsidR="00EB7751" w:rsidRPr="002A089F" w:rsidTr="00BB51C4">
        <w:trPr>
          <w:trHeight w:val="134"/>
          <w:jc w:val="center"/>
        </w:trPr>
        <w:tc>
          <w:tcPr>
            <w:tcW w:w="8081" w:type="dxa"/>
            <w:shd w:val="clear" w:color="auto" w:fill="D9D9D9" w:themeFill="background1" w:themeFillShade="D9"/>
            <w:vAlign w:val="center"/>
          </w:tcPr>
          <w:p w:rsidR="00ED741C" w:rsidRPr="002A089F" w:rsidRDefault="00ED741C" w:rsidP="001E6FE1">
            <w:pPr>
              <w:jc w:val="both"/>
            </w:pPr>
            <w:r w:rsidRPr="002A089F">
              <w:rPr>
                <w:b/>
              </w:rPr>
              <w:t>ДОХОДЫ</w:t>
            </w:r>
            <w:r w:rsidRPr="002A089F">
              <w:t>, в том числе</w:t>
            </w:r>
          </w:p>
        </w:tc>
        <w:tc>
          <w:tcPr>
            <w:tcW w:w="936" w:type="dxa"/>
            <w:shd w:val="clear" w:color="auto" w:fill="D9D9D9" w:themeFill="background1" w:themeFillShade="D9"/>
            <w:vAlign w:val="center"/>
          </w:tcPr>
          <w:p w:rsidR="00ED741C" w:rsidRPr="002A089F" w:rsidRDefault="00ED741C" w:rsidP="001E6FE1">
            <w:pPr>
              <w:jc w:val="center"/>
              <w:rPr>
                <w:b/>
              </w:rPr>
            </w:pPr>
            <w:r w:rsidRPr="002A089F">
              <w:rPr>
                <w:b/>
              </w:rPr>
              <w:t>100</w:t>
            </w:r>
          </w:p>
        </w:tc>
        <w:tc>
          <w:tcPr>
            <w:tcW w:w="1326" w:type="dxa"/>
            <w:shd w:val="clear" w:color="auto" w:fill="D9D9D9" w:themeFill="background1" w:themeFillShade="D9"/>
            <w:vAlign w:val="center"/>
          </w:tcPr>
          <w:p w:rsidR="00ED741C" w:rsidRPr="002A089F" w:rsidRDefault="00D75993" w:rsidP="002A089F">
            <w:pPr>
              <w:contextualSpacing/>
              <w:jc w:val="right"/>
              <w:rPr>
                <w:b/>
              </w:rPr>
            </w:pPr>
            <w:r>
              <w:rPr>
                <w:b/>
              </w:rPr>
              <w:t>1 198 741,8</w:t>
            </w:r>
          </w:p>
        </w:tc>
      </w:tr>
      <w:tr w:rsidR="00EB7751" w:rsidRPr="002A089F" w:rsidTr="00BB51C4">
        <w:trPr>
          <w:trHeight w:val="99"/>
          <w:jc w:val="center"/>
        </w:trPr>
        <w:tc>
          <w:tcPr>
            <w:tcW w:w="8081" w:type="dxa"/>
            <w:vAlign w:val="center"/>
          </w:tcPr>
          <w:p w:rsidR="00ED741C" w:rsidRPr="002A089F" w:rsidRDefault="00ED741C" w:rsidP="00A156FA">
            <w:pPr>
              <w:pStyle w:val="af"/>
              <w:numPr>
                <w:ilvl w:val="0"/>
                <w:numId w:val="11"/>
              </w:numPr>
              <w:ind w:left="142" w:hanging="142"/>
              <w:jc w:val="both"/>
            </w:pPr>
            <w:r w:rsidRPr="002A089F">
              <w:t>Налоговые доходы</w:t>
            </w:r>
          </w:p>
        </w:tc>
        <w:tc>
          <w:tcPr>
            <w:tcW w:w="936" w:type="dxa"/>
            <w:vAlign w:val="center"/>
          </w:tcPr>
          <w:p w:rsidR="00ED741C" w:rsidRPr="002A089F" w:rsidRDefault="00ED741C" w:rsidP="001E6FE1">
            <w:pPr>
              <w:jc w:val="center"/>
              <w:rPr>
                <w:b/>
              </w:rPr>
            </w:pPr>
            <w:r w:rsidRPr="002A089F">
              <w:rPr>
                <w:b/>
              </w:rPr>
              <w:t>110</w:t>
            </w:r>
          </w:p>
        </w:tc>
        <w:tc>
          <w:tcPr>
            <w:tcW w:w="1326" w:type="dxa"/>
            <w:vAlign w:val="center"/>
          </w:tcPr>
          <w:p w:rsidR="00ED741C" w:rsidRPr="002A089F" w:rsidRDefault="00ED741C" w:rsidP="002A089F">
            <w:pPr>
              <w:contextualSpacing/>
              <w:jc w:val="right"/>
              <w:rPr>
                <w:b/>
              </w:rPr>
            </w:pPr>
            <w:r w:rsidRPr="002A089F">
              <w:rPr>
                <w:b/>
              </w:rPr>
              <w:t>0,0</w:t>
            </w:r>
          </w:p>
        </w:tc>
      </w:tr>
      <w:tr w:rsidR="00EB7751" w:rsidRPr="002A089F" w:rsidTr="00BB51C4">
        <w:trPr>
          <w:trHeight w:val="91"/>
          <w:jc w:val="center"/>
        </w:trPr>
        <w:tc>
          <w:tcPr>
            <w:tcW w:w="8081" w:type="dxa"/>
            <w:vAlign w:val="center"/>
          </w:tcPr>
          <w:p w:rsidR="00ED741C" w:rsidRPr="002A089F" w:rsidRDefault="00ED741C" w:rsidP="00A156FA">
            <w:pPr>
              <w:pStyle w:val="af"/>
              <w:numPr>
                <w:ilvl w:val="0"/>
                <w:numId w:val="11"/>
              </w:numPr>
              <w:ind w:left="142" w:hanging="142"/>
              <w:jc w:val="both"/>
            </w:pPr>
            <w:r w:rsidRPr="002A089F">
              <w:t>Доходы от собственности</w:t>
            </w:r>
          </w:p>
        </w:tc>
        <w:tc>
          <w:tcPr>
            <w:tcW w:w="936" w:type="dxa"/>
            <w:vAlign w:val="center"/>
          </w:tcPr>
          <w:p w:rsidR="00ED741C" w:rsidRPr="002A089F" w:rsidRDefault="00ED741C" w:rsidP="001E6FE1">
            <w:pPr>
              <w:jc w:val="center"/>
              <w:rPr>
                <w:b/>
              </w:rPr>
            </w:pPr>
            <w:r w:rsidRPr="002A089F">
              <w:rPr>
                <w:b/>
              </w:rPr>
              <w:t>120</w:t>
            </w:r>
          </w:p>
        </w:tc>
        <w:tc>
          <w:tcPr>
            <w:tcW w:w="1326" w:type="dxa"/>
            <w:vAlign w:val="center"/>
          </w:tcPr>
          <w:p w:rsidR="00ED741C" w:rsidRPr="002A089F" w:rsidRDefault="00ED741C" w:rsidP="002A089F">
            <w:pPr>
              <w:contextualSpacing/>
              <w:jc w:val="right"/>
              <w:rPr>
                <w:b/>
              </w:rPr>
            </w:pPr>
            <w:r w:rsidRPr="002A089F">
              <w:rPr>
                <w:b/>
              </w:rPr>
              <w:t>0,0</w:t>
            </w:r>
          </w:p>
        </w:tc>
      </w:tr>
      <w:tr w:rsidR="00EB7751" w:rsidRPr="002A089F" w:rsidTr="00BB51C4">
        <w:trPr>
          <w:trHeight w:val="99"/>
          <w:jc w:val="center"/>
        </w:trPr>
        <w:tc>
          <w:tcPr>
            <w:tcW w:w="8081" w:type="dxa"/>
            <w:vAlign w:val="center"/>
          </w:tcPr>
          <w:p w:rsidR="00ED741C" w:rsidRPr="002A089F" w:rsidRDefault="00ED741C" w:rsidP="00A156FA">
            <w:pPr>
              <w:pStyle w:val="af"/>
              <w:numPr>
                <w:ilvl w:val="0"/>
                <w:numId w:val="11"/>
              </w:numPr>
              <w:ind w:left="142" w:hanging="142"/>
              <w:jc w:val="both"/>
            </w:pPr>
            <w:r w:rsidRPr="002A089F">
              <w:t>Безвозмездные денежные поступления текущего характера</w:t>
            </w:r>
          </w:p>
        </w:tc>
        <w:tc>
          <w:tcPr>
            <w:tcW w:w="936" w:type="dxa"/>
            <w:vAlign w:val="center"/>
          </w:tcPr>
          <w:p w:rsidR="00ED741C" w:rsidRPr="002A089F" w:rsidRDefault="00ED741C" w:rsidP="001E6FE1">
            <w:pPr>
              <w:jc w:val="center"/>
              <w:rPr>
                <w:b/>
              </w:rPr>
            </w:pPr>
            <w:r w:rsidRPr="002A089F">
              <w:rPr>
                <w:b/>
              </w:rPr>
              <w:t>150</w:t>
            </w:r>
          </w:p>
        </w:tc>
        <w:tc>
          <w:tcPr>
            <w:tcW w:w="1326" w:type="dxa"/>
            <w:vAlign w:val="center"/>
          </w:tcPr>
          <w:p w:rsidR="00ED741C" w:rsidRPr="002A089F" w:rsidRDefault="00D75993" w:rsidP="00D75993">
            <w:pPr>
              <w:contextualSpacing/>
              <w:jc w:val="right"/>
              <w:rPr>
                <w:b/>
              </w:rPr>
            </w:pPr>
            <w:r>
              <w:rPr>
                <w:b/>
              </w:rPr>
              <w:t>1 053 967,7</w:t>
            </w:r>
          </w:p>
        </w:tc>
      </w:tr>
      <w:tr w:rsidR="001E6FE1" w:rsidRPr="002A089F" w:rsidTr="00BB51C4">
        <w:trPr>
          <w:trHeight w:val="91"/>
          <w:jc w:val="center"/>
        </w:trPr>
        <w:tc>
          <w:tcPr>
            <w:tcW w:w="8081" w:type="dxa"/>
            <w:vAlign w:val="center"/>
          </w:tcPr>
          <w:p w:rsidR="001E6FE1" w:rsidRPr="002A089F" w:rsidRDefault="001E6FE1" w:rsidP="00A156FA">
            <w:pPr>
              <w:pStyle w:val="af"/>
              <w:numPr>
                <w:ilvl w:val="0"/>
                <w:numId w:val="11"/>
              </w:numPr>
              <w:ind w:left="142" w:hanging="142"/>
              <w:jc w:val="both"/>
            </w:pPr>
            <w:r w:rsidRPr="002A089F">
              <w:t>Безвозмездные денежные поступления капитального характера</w:t>
            </w:r>
          </w:p>
        </w:tc>
        <w:tc>
          <w:tcPr>
            <w:tcW w:w="936" w:type="dxa"/>
            <w:vAlign w:val="center"/>
          </w:tcPr>
          <w:p w:rsidR="001E6FE1" w:rsidRPr="002A089F" w:rsidRDefault="001E6FE1" w:rsidP="001E6FE1">
            <w:pPr>
              <w:jc w:val="center"/>
              <w:rPr>
                <w:b/>
              </w:rPr>
            </w:pPr>
            <w:r w:rsidRPr="002A089F">
              <w:rPr>
                <w:b/>
              </w:rPr>
              <w:t>160</w:t>
            </w:r>
          </w:p>
        </w:tc>
        <w:tc>
          <w:tcPr>
            <w:tcW w:w="1326" w:type="dxa"/>
            <w:vAlign w:val="center"/>
          </w:tcPr>
          <w:p w:rsidR="001E6FE1" w:rsidRPr="002A089F" w:rsidRDefault="00D75993" w:rsidP="002A089F">
            <w:pPr>
              <w:contextualSpacing/>
              <w:jc w:val="right"/>
              <w:rPr>
                <w:b/>
              </w:rPr>
            </w:pPr>
            <w:r>
              <w:rPr>
                <w:b/>
              </w:rPr>
              <w:t>113 312,4</w:t>
            </w:r>
          </w:p>
        </w:tc>
      </w:tr>
      <w:tr w:rsidR="00AE682D" w:rsidRPr="002A089F" w:rsidTr="00BB51C4">
        <w:trPr>
          <w:trHeight w:val="99"/>
          <w:jc w:val="center"/>
        </w:trPr>
        <w:tc>
          <w:tcPr>
            <w:tcW w:w="8081" w:type="dxa"/>
            <w:vAlign w:val="center"/>
          </w:tcPr>
          <w:p w:rsidR="00AE682D" w:rsidRPr="002A089F" w:rsidRDefault="00AE682D" w:rsidP="00A156FA">
            <w:pPr>
              <w:pStyle w:val="af"/>
              <w:numPr>
                <w:ilvl w:val="0"/>
                <w:numId w:val="11"/>
              </w:numPr>
              <w:ind w:left="142" w:hanging="142"/>
              <w:jc w:val="both"/>
            </w:pPr>
            <w:r w:rsidRPr="002A089F">
              <w:t>Доходы от операций с активами</w:t>
            </w:r>
          </w:p>
        </w:tc>
        <w:tc>
          <w:tcPr>
            <w:tcW w:w="936" w:type="dxa"/>
            <w:vAlign w:val="center"/>
          </w:tcPr>
          <w:p w:rsidR="00AE682D" w:rsidRPr="002A089F" w:rsidRDefault="00AE682D" w:rsidP="00AE682D">
            <w:pPr>
              <w:jc w:val="center"/>
              <w:rPr>
                <w:b/>
              </w:rPr>
            </w:pPr>
            <w:r w:rsidRPr="002A089F">
              <w:rPr>
                <w:b/>
              </w:rPr>
              <w:t>170</w:t>
            </w:r>
          </w:p>
        </w:tc>
        <w:tc>
          <w:tcPr>
            <w:tcW w:w="1326" w:type="dxa"/>
            <w:vAlign w:val="center"/>
          </w:tcPr>
          <w:p w:rsidR="00AE682D" w:rsidRPr="002A089F" w:rsidRDefault="00D75993" w:rsidP="002A089F">
            <w:pPr>
              <w:jc w:val="right"/>
              <w:rPr>
                <w:b/>
              </w:rPr>
            </w:pPr>
            <w:r>
              <w:rPr>
                <w:b/>
              </w:rPr>
              <w:t>24 967,2</w:t>
            </w:r>
          </w:p>
        </w:tc>
      </w:tr>
      <w:tr w:rsidR="00AE682D" w:rsidRPr="002A089F" w:rsidTr="00BB51C4">
        <w:trPr>
          <w:trHeight w:val="191"/>
          <w:jc w:val="center"/>
        </w:trPr>
        <w:tc>
          <w:tcPr>
            <w:tcW w:w="8081" w:type="dxa"/>
            <w:vAlign w:val="center"/>
          </w:tcPr>
          <w:p w:rsidR="00AE682D" w:rsidRPr="002A089F" w:rsidRDefault="00AE682D" w:rsidP="002A089F">
            <w:pPr>
              <w:pStyle w:val="af"/>
              <w:numPr>
                <w:ilvl w:val="0"/>
                <w:numId w:val="11"/>
              </w:numPr>
              <w:ind w:left="142" w:hanging="142"/>
              <w:jc w:val="both"/>
            </w:pPr>
            <w:r w:rsidRPr="002A089F">
              <w:t xml:space="preserve">Безвозмездные </w:t>
            </w:r>
            <w:proofErr w:type="spellStart"/>
            <w:r w:rsidRPr="002A089F">
              <w:t>неденежные</w:t>
            </w:r>
            <w:proofErr w:type="spellEnd"/>
            <w:r w:rsidRPr="002A089F">
              <w:t xml:space="preserve"> поступления в сектор государственного управления, в т</w:t>
            </w:r>
            <w:r w:rsidR="002A089F">
              <w:t>.</w:t>
            </w:r>
            <w:r w:rsidRPr="002A089F">
              <w:t xml:space="preserve"> ч</w:t>
            </w:r>
            <w:r w:rsidR="002A089F">
              <w:t>.:</w:t>
            </w:r>
          </w:p>
        </w:tc>
        <w:tc>
          <w:tcPr>
            <w:tcW w:w="936" w:type="dxa"/>
            <w:vAlign w:val="center"/>
          </w:tcPr>
          <w:p w:rsidR="00AE682D" w:rsidRPr="002A089F" w:rsidRDefault="00AE682D" w:rsidP="00AE682D">
            <w:pPr>
              <w:jc w:val="center"/>
              <w:rPr>
                <w:b/>
              </w:rPr>
            </w:pPr>
            <w:r w:rsidRPr="002A089F">
              <w:rPr>
                <w:b/>
              </w:rPr>
              <w:t>190</w:t>
            </w:r>
          </w:p>
        </w:tc>
        <w:tc>
          <w:tcPr>
            <w:tcW w:w="1326" w:type="dxa"/>
            <w:vAlign w:val="center"/>
          </w:tcPr>
          <w:p w:rsidR="00AE682D" w:rsidRPr="002A089F" w:rsidRDefault="00D75993" w:rsidP="002A089F">
            <w:pPr>
              <w:jc w:val="right"/>
              <w:rPr>
                <w:b/>
              </w:rPr>
            </w:pPr>
            <w:r>
              <w:rPr>
                <w:b/>
              </w:rPr>
              <w:t>6 494,5</w:t>
            </w:r>
          </w:p>
        </w:tc>
      </w:tr>
      <w:tr w:rsidR="00B06A81" w:rsidRPr="002A089F" w:rsidTr="00BB51C4">
        <w:trPr>
          <w:trHeight w:val="91"/>
          <w:jc w:val="center"/>
        </w:trPr>
        <w:tc>
          <w:tcPr>
            <w:tcW w:w="8081" w:type="dxa"/>
            <w:shd w:val="clear" w:color="auto" w:fill="D9D9D9" w:themeFill="background1" w:themeFillShade="D9"/>
            <w:vAlign w:val="center"/>
          </w:tcPr>
          <w:p w:rsidR="00B06A81" w:rsidRPr="002A089F" w:rsidRDefault="00B06A81" w:rsidP="00B06A81">
            <w:pPr>
              <w:jc w:val="both"/>
            </w:pPr>
            <w:r w:rsidRPr="002A089F">
              <w:rPr>
                <w:b/>
              </w:rPr>
              <w:t>РАСХОДЫ</w:t>
            </w:r>
            <w:r w:rsidRPr="002A089F">
              <w:t>, в том числе</w:t>
            </w:r>
          </w:p>
        </w:tc>
        <w:tc>
          <w:tcPr>
            <w:tcW w:w="936" w:type="dxa"/>
            <w:shd w:val="clear" w:color="auto" w:fill="D9D9D9" w:themeFill="background1" w:themeFillShade="D9"/>
            <w:vAlign w:val="center"/>
          </w:tcPr>
          <w:p w:rsidR="00B06A81" w:rsidRPr="002A089F" w:rsidRDefault="00B06A81" w:rsidP="00B06A81">
            <w:pPr>
              <w:jc w:val="center"/>
              <w:rPr>
                <w:b/>
              </w:rPr>
            </w:pPr>
            <w:r w:rsidRPr="002A089F">
              <w:rPr>
                <w:b/>
              </w:rPr>
              <w:t>200</w:t>
            </w:r>
          </w:p>
        </w:tc>
        <w:tc>
          <w:tcPr>
            <w:tcW w:w="1326" w:type="dxa"/>
            <w:shd w:val="clear" w:color="auto" w:fill="D9D9D9" w:themeFill="background1" w:themeFillShade="D9"/>
            <w:vAlign w:val="center"/>
          </w:tcPr>
          <w:p w:rsidR="00B06A81" w:rsidRPr="002A089F" w:rsidRDefault="00D75993" w:rsidP="002A089F">
            <w:pPr>
              <w:jc w:val="right"/>
              <w:rPr>
                <w:b/>
              </w:rPr>
            </w:pPr>
            <w:r>
              <w:rPr>
                <w:b/>
              </w:rPr>
              <w:t>1 543 320,8</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Оплата труда и начисления на выплаты по оплате труда</w:t>
            </w:r>
          </w:p>
        </w:tc>
        <w:tc>
          <w:tcPr>
            <w:tcW w:w="936" w:type="dxa"/>
            <w:vAlign w:val="center"/>
          </w:tcPr>
          <w:p w:rsidR="00B06A81" w:rsidRPr="002A089F" w:rsidRDefault="00B06A81" w:rsidP="00B06A81">
            <w:pPr>
              <w:jc w:val="center"/>
              <w:rPr>
                <w:b/>
              </w:rPr>
            </w:pPr>
            <w:r w:rsidRPr="002A089F">
              <w:rPr>
                <w:b/>
              </w:rPr>
              <w:t>210</w:t>
            </w:r>
          </w:p>
        </w:tc>
        <w:tc>
          <w:tcPr>
            <w:tcW w:w="1326" w:type="dxa"/>
            <w:vAlign w:val="center"/>
          </w:tcPr>
          <w:p w:rsidR="00B06A81" w:rsidRPr="002A089F" w:rsidRDefault="00FA0AF2" w:rsidP="002A089F">
            <w:pPr>
              <w:jc w:val="right"/>
            </w:pPr>
            <w:r>
              <w:t>36 002,0</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Оплата работ, услуг</w:t>
            </w:r>
          </w:p>
        </w:tc>
        <w:tc>
          <w:tcPr>
            <w:tcW w:w="936" w:type="dxa"/>
            <w:vAlign w:val="center"/>
          </w:tcPr>
          <w:p w:rsidR="00B06A81" w:rsidRPr="002A089F" w:rsidRDefault="00B06A81" w:rsidP="00B06A81">
            <w:pPr>
              <w:jc w:val="center"/>
              <w:rPr>
                <w:b/>
              </w:rPr>
            </w:pPr>
            <w:r w:rsidRPr="002A089F">
              <w:rPr>
                <w:b/>
              </w:rPr>
              <w:t>220</w:t>
            </w:r>
          </w:p>
        </w:tc>
        <w:tc>
          <w:tcPr>
            <w:tcW w:w="1326" w:type="dxa"/>
            <w:vAlign w:val="center"/>
          </w:tcPr>
          <w:p w:rsidR="00B06A81" w:rsidRPr="002A089F" w:rsidRDefault="00FA0AF2" w:rsidP="002A089F">
            <w:pPr>
              <w:jc w:val="right"/>
            </w:pPr>
            <w:r>
              <w:t>3 308,0</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Безвозмездные перечисления текущего характера</w:t>
            </w:r>
          </w:p>
        </w:tc>
        <w:tc>
          <w:tcPr>
            <w:tcW w:w="936" w:type="dxa"/>
            <w:vAlign w:val="center"/>
          </w:tcPr>
          <w:p w:rsidR="00B06A81" w:rsidRPr="002A089F" w:rsidRDefault="00B06A81" w:rsidP="00B06A81">
            <w:pPr>
              <w:jc w:val="center"/>
              <w:rPr>
                <w:b/>
              </w:rPr>
            </w:pPr>
            <w:r w:rsidRPr="002A089F">
              <w:rPr>
                <w:b/>
              </w:rPr>
              <w:t>240</w:t>
            </w:r>
          </w:p>
        </w:tc>
        <w:tc>
          <w:tcPr>
            <w:tcW w:w="1326" w:type="dxa"/>
            <w:vAlign w:val="center"/>
          </w:tcPr>
          <w:p w:rsidR="00B06A81" w:rsidRPr="002A089F" w:rsidRDefault="00D75993" w:rsidP="002A089F">
            <w:pPr>
              <w:jc w:val="right"/>
            </w:pPr>
            <w:r>
              <w:t>1 455 292,2</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Социальное обеспечение</w:t>
            </w:r>
          </w:p>
        </w:tc>
        <w:tc>
          <w:tcPr>
            <w:tcW w:w="936" w:type="dxa"/>
            <w:vAlign w:val="center"/>
          </w:tcPr>
          <w:p w:rsidR="00B06A81" w:rsidRPr="002A089F" w:rsidRDefault="00B06A81" w:rsidP="00B06A81">
            <w:pPr>
              <w:jc w:val="center"/>
              <w:rPr>
                <w:b/>
              </w:rPr>
            </w:pPr>
            <w:r w:rsidRPr="002A089F">
              <w:rPr>
                <w:b/>
              </w:rPr>
              <w:t>260</w:t>
            </w:r>
          </w:p>
        </w:tc>
        <w:tc>
          <w:tcPr>
            <w:tcW w:w="1326" w:type="dxa"/>
            <w:vAlign w:val="center"/>
          </w:tcPr>
          <w:p w:rsidR="00B06A81" w:rsidRPr="002A089F" w:rsidRDefault="00D75993" w:rsidP="002A089F">
            <w:pPr>
              <w:jc w:val="right"/>
            </w:pPr>
            <w:r>
              <w:t>33 823,4</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Расходы по операциям с активами</w:t>
            </w:r>
          </w:p>
        </w:tc>
        <w:tc>
          <w:tcPr>
            <w:tcW w:w="936" w:type="dxa"/>
            <w:vAlign w:val="center"/>
          </w:tcPr>
          <w:p w:rsidR="00B06A81" w:rsidRPr="002A089F" w:rsidRDefault="00B06A81" w:rsidP="00B06A81">
            <w:pPr>
              <w:jc w:val="center"/>
              <w:rPr>
                <w:b/>
              </w:rPr>
            </w:pPr>
            <w:r w:rsidRPr="002A089F">
              <w:rPr>
                <w:b/>
              </w:rPr>
              <w:t>270</w:t>
            </w:r>
          </w:p>
        </w:tc>
        <w:tc>
          <w:tcPr>
            <w:tcW w:w="1326" w:type="dxa"/>
            <w:vAlign w:val="center"/>
          </w:tcPr>
          <w:p w:rsidR="00B06A81" w:rsidRPr="002A089F" w:rsidRDefault="00D75993" w:rsidP="002A089F">
            <w:pPr>
              <w:jc w:val="right"/>
            </w:pPr>
            <w:r>
              <w:t>938,5</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Безвозмездные перечисления капитального характера организациям</w:t>
            </w:r>
          </w:p>
        </w:tc>
        <w:tc>
          <w:tcPr>
            <w:tcW w:w="936" w:type="dxa"/>
            <w:vAlign w:val="center"/>
          </w:tcPr>
          <w:p w:rsidR="00B06A81" w:rsidRPr="002A089F" w:rsidRDefault="00B06A81" w:rsidP="00B06A81">
            <w:pPr>
              <w:jc w:val="center"/>
              <w:rPr>
                <w:b/>
              </w:rPr>
            </w:pPr>
            <w:r w:rsidRPr="002A089F">
              <w:rPr>
                <w:b/>
              </w:rPr>
              <w:t>280</w:t>
            </w:r>
          </w:p>
        </w:tc>
        <w:tc>
          <w:tcPr>
            <w:tcW w:w="1326" w:type="dxa"/>
            <w:vAlign w:val="center"/>
          </w:tcPr>
          <w:p w:rsidR="00B06A81" w:rsidRPr="002A089F" w:rsidRDefault="00FA0AF2" w:rsidP="002A089F">
            <w:pPr>
              <w:jc w:val="right"/>
            </w:pPr>
            <w:r>
              <w:t>1 3901,1</w:t>
            </w:r>
          </w:p>
        </w:tc>
      </w:tr>
      <w:tr w:rsidR="00B06A81" w:rsidRPr="002A089F" w:rsidTr="00BB51C4">
        <w:trPr>
          <w:trHeight w:val="91"/>
          <w:jc w:val="center"/>
        </w:trPr>
        <w:tc>
          <w:tcPr>
            <w:tcW w:w="8081" w:type="dxa"/>
            <w:vAlign w:val="center"/>
          </w:tcPr>
          <w:p w:rsidR="00B06A81" w:rsidRPr="002A089F" w:rsidRDefault="00B06A81" w:rsidP="00B06A81">
            <w:pPr>
              <w:pStyle w:val="af"/>
              <w:numPr>
                <w:ilvl w:val="0"/>
                <w:numId w:val="12"/>
              </w:numPr>
              <w:ind w:left="142" w:hanging="142"/>
              <w:jc w:val="both"/>
            </w:pPr>
            <w:r w:rsidRPr="002A089F">
              <w:t>Прочие расходы</w:t>
            </w:r>
          </w:p>
        </w:tc>
        <w:tc>
          <w:tcPr>
            <w:tcW w:w="936" w:type="dxa"/>
            <w:vAlign w:val="center"/>
          </w:tcPr>
          <w:p w:rsidR="00B06A81" w:rsidRPr="002A089F" w:rsidRDefault="00B06A81" w:rsidP="00B06A81">
            <w:pPr>
              <w:jc w:val="center"/>
              <w:rPr>
                <w:b/>
              </w:rPr>
            </w:pPr>
            <w:r w:rsidRPr="002A089F">
              <w:rPr>
                <w:b/>
              </w:rPr>
              <w:t>290</w:t>
            </w:r>
          </w:p>
        </w:tc>
        <w:tc>
          <w:tcPr>
            <w:tcW w:w="1326" w:type="dxa"/>
            <w:vAlign w:val="center"/>
          </w:tcPr>
          <w:p w:rsidR="00B06A81" w:rsidRPr="002A089F" w:rsidRDefault="00FA0AF2" w:rsidP="002A089F">
            <w:pPr>
              <w:jc w:val="right"/>
            </w:pPr>
            <w:r>
              <w:t>55,6</w:t>
            </w:r>
          </w:p>
        </w:tc>
      </w:tr>
      <w:tr w:rsidR="00B06A81" w:rsidRPr="002A089F" w:rsidTr="00BB51C4">
        <w:trPr>
          <w:trHeight w:val="311"/>
          <w:jc w:val="center"/>
        </w:trPr>
        <w:tc>
          <w:tcPr>
            <w:tcW w:w="8081" w:type="dxa"/>
            <w:shd w:val="clear" w:color="auto" w:fill="D9D9D9" w:themeFill="background1" w:themeFillShade="D9"/>
            <w:vAlign w:val="center"/>
          </w:tcPr>
          <w:p w:rsidR="00B06A81" w:rsidRPr="002A089F" w:rsidRDefault="00B06A81" w:rsidP="00B06A81">
            <w:pPr>
              <w:jc w:val="both"/>
              <w:rPr>
                <w:b/>
              </w:rPr>
            </w:pPr>
            <w:r w:rsidRPr="002A089F">
              <w:rPr>
                <w:b/>
              </w:rPr>
              <w:t xml:space="preserve">Чистый операционный результат </w:t>
            </w:r>
          </w:p>
        </w:tc>
        <w:tc>
          <w:tcPr>
            <w:tcW w:w="936" w:type="dxa"/>
            <w:shd w:val="clear" w:color="auto" w:fill="D9D9D9" w:themeFill="background1" w:themeFillShade="D9"/>
            <w:vAlign w:val="center"/>
          </w:tcPr>
          <w:p w:rsidR="00B06A81" w:rsidRPr="002A089F" w:rsidRDefault="00B06A81" w:rsidP="00B06A81">
            <w:pPr>
              <w:jc w:val="center"/>
              <w:rPr>
                <w:b/>
              </w:rPr>
            </w:pPr>
          </w:p>
        </w:tc>
        <w:tc>
          <w:tcPr>
            <w:tcW w:w="1326" w:type="dxa"/>
            <w:shd w:val="clear" w:color="auto" w:fill="D9D9D9" w:themeFill="background1" w:themeFillShade="D9"/>
            <w:vAlign w:val="center"/>
          </w:tcPr>
          <w:p w:rsidR="00B06A81" w:rsidRPr="002A089F" w:rsidRDefault="0061446D" w:rsidP="005D581C">
            <w:pPr>
              <w:jc w:val="right"/>
              <w:rPr>
                <w:b/>
              </w:rPr>
            </w:pPr>
            <w:r>
              <w:rPr>
                <w:b/>
              </w:rPr>
              <w:t>-344 579,0</w:t>
            </w:r>
          </w:p>
        </w:tc>
      </w:tr>
    </w:tbl>
    <w:p w:rsidR="001A1EEC" w:rsidRPr="00D31986" w:rsidRDefault="001A1EEC" w:rsidP="000F42B8">
      <w:pPr>
        <w:spacing w:after="0" w:line="240" w:lineRule="auto"/>
        <w:jc w:val="both"/>
        <w:rPr>
          <w:rFonts w:ascii="Times New Roman" w:eastAsia="Times New Roman" w:hAnsi="Times New Roman" w:cs="Times New Roman"/>
          <w:sz w:val="16"/>
          <w:szCs w:val="16"/>
          <w:lang w:eastAsia="ru-RU"/>
        </w:rPr>
      </w:pPr>
    </w:p>
    <w:p w:rsidR="00567E70" w:rsidRPr="00567E70" w:rsidRDefault="00567E70" w:rsidP="00567E70">
      <w:pPr>
        <w:contextualSpacing/>
        <w:jc w:val="right"/>
        <w:rPr>
          <w:rFonts w:ascii="Times New Roman" w:hAnsi="Times New Roman" w:cs="Times New Roman"/>
          <w:b/>
          <w:i/>
          <w:sz w:val="24"/>
          <w:szCs w:val="24"/>
          <w:u w:val="single"/>
        </w:rPr>
      </w:pPr>
      <w:r w:rsidRPr="00567E70">
        <w:rPr>
          <w:rFonts w:ascii="Times New Roman" w:hAnsi="Times New Roman" w:cs="Times New Roman"/>
          <w:b/>
          <w:i/>
          <w:sz w:val="24"/>
          <w:szCs w:val="24"/>
          <w:u w:val="single"/>
        </w:rPr>
        <w:t>Отчёт о движении денежных средств (ф.0503123)</w:t>
      </w:r>
    </w:p>
    <w:p w:rsidR="00567E70" w:rsidRPr="00567E70" w:rsidRDefault="00567E70" w:rsidP="00567E70">
      <w:pPr>
        <w:spacing w:after="0" w:line="240" w:lineRule="auto"/>
        <w:ind w:firstLine="567"/>
        <w:contextualSpacing/>
        <w:jc w:val="both"/>
        <w:rPr>
          <w:rFonts w:ascii="Times New Roman" w:hAnsi="Times New Roman" w:cs="Times New Roman"/>
          <w:sz w:val="24"/>
          <w:szCs w:val="24"/>
        </w:rPr>
      </w:pPr>
      <w:r w:rsidRPr="00567E70">
        <w:rPr>
          <w:rFonts w:ascii="Times New Roman" w:hAnsi="Times New Roman" w:cs="Times New Roman"/>
          <w:sz w:val="24"/>
          <w:szCs w:val="24"/>
        </w:rPr>
        <w:t>Отчет (ф.0503123) составлен на 1 января 202</w:t>
      </w:r>
      <w:r w:rsidR="00CA5C3E">
        <w:rPr>
          <w:rFonts w:ascii="Times New Roman" w:hAnsi="Times New Roman" w:cs="Times New Roman"/>
          <w:sz w:val="24"/>
          <w:szCs w:val="24"/>
        </w:rPr>
        <w:t>6</w:t>
      </w:r>
      <w:r w:rsidRPr="00567E70">
        <w:rPr>
          <w:rFonts w:ascii="Times New Roman" w:hAnsi="Times New Roman" w:cs="Times New Roman"/>
          <w:sz w:val="24"/>
          <w:szCs w:val="24"/>
        </w:rPr>
        <w:t xml:space="preserve"> года, на основании данных о движении денежных средств на едином счете бюджета. Показатели отражены отдельно по бюджетной деятельности (графа 4 соответственно), с распределением по трем разделам: «поступление», «выбытие» и «изменение остатков средств». По бюджетной деятельности в разделе:</w:t>
      </w:r>
    </w:p>
    <w:p w:rsidR="00567E70" w:rsidRPr="00567E70" w:rsidRDefault="00567E70" w:rsidP="00567E70">
      <w:pPr>
        <w:numPr>
          <w:ilvl w:val="0"/>
          <w:numId w:val="23"/>
        </w:numPr>
        <w:spacing w:after="0" w:line="240" w:lineRule="auto"/>
        <w:contextualSpacing/>
        <w:jc w:val="both"/>
        <w:rPr>
          <w:rFonts w:ascii="Times New Roman" w:hAnsi="Times New Roman" w:cs="Times New Roman"/>
          <w:sz w:val="24"/>
          <w:szCs w:val="24"/>
        </w:rPr>
      </w:pPr>
      <w:r w:rsidRPr="00567E70">
        <w:rPr>
          <w:rFonts w:ascii="Times New Roman" w:hAnsi="Times New Roman" w:cs="Times New Roman"/>
          <w:sz w:val="24"/>
          <w:szCs w:val="24"/>
        </w:rPr>
        <w:t xml:space="preserve">«поступления» отражены доходы бюджета в сумме </w:t>
      </w:r>
      <w:r w:rsidR="00CA5C3E">
        <w:rPr>
          <w:rFonts w:ascii="Times New Roman" w:hAnsi="Times New Roman" w:cs="Times New Roman"/>
          <w:b/>
          <w:sz w:val="24"/>
          <w:szCs w:val="24"/>
        </w:rPr>
        <w:t>1 167 479,5</w:t>
      </w:r>
      <w:r w:rsidRPr="00567E70">
        <w:rPr>
          <w:rFonts w:ascii="Times New Roman" w:hAnsi="Times New Roman" w:cs="Times New Roman"/>
          <w:b/>
          <w:sz w:val="24"/>
          <w:szCs w:val="24"/>
        </w:rPr>
        <w:t xml:space="preserve"> </w:t>
      </w:r>
      <w:proofErr w:type="spellStart"/>
      <w:proofErr w:type="gramStart"/>
      <w:r w:rsidRPr="00567E70">
        <w:rPr>
          <w:rFonts w:ascii="Times New Roman" w:hAnsi="Times New Roman" w:cs="Times New Roman"/>
          <w:sz w:val="24"/>
          <w:szCs w:val="24"/>
        </w:rPr>
        <w:t>тыс.рублей</w:t>
      </w:r>
      <w:proofErr w:type="spellEnd"/>
      <w:proofErr w:type="gramEnd"/>
      <w:r w:rsidRPr="00567E70">
        <w:rPr>
          <w:rFonts w:ascii="Times New Roman" w:hAnsi="Times New Roman" w:cs="Times New Roman"/>
          <w:sz w:val="24"/>
          <w:szCs w:val="24"/>
        </w:rPr>
        <w:t>;</w:t>
      </w:r>
    </w:p>
    <w:p w:rsidR="00567E70" w:rsidRPr="00567E70" w:rsidRDefault="00567E70" w:rsidP="00567E70">
      <w:pPr>
        <w:numPr>
          <w:ilvl w:val="0"/>
          <w:numId w:val="23"/>
        </w:numPr>
        <w:spacing w:after="0" w:line="240" w:lineRule="auto"/>
        <w:contextualSpacing/>
        <w:jc w:val="both"/>
        <w:rPr>
          <w:rFonts w:ascii="Times New Roman" w:hAnsi="Times New Roman" w:cs="Times New Roman"/>
          <w:sz w:val="24"/>
          <w:szCs w:val="24"/>
        </w:rPr>
      </w:pPr>
      <w:r w:rsidRPr="00567E70">
        <w:rPr>
          <w:rFonts w:ascii="Times New Roman" w:hAnsi="Times New Roman" w:cs="Times New Roman"/>
          <w:sz w:val="24"/>
          <w:szCs w:val="24"/>
        </w:rPr>
        <w:t xml:space="preserve">«выбытия» отражены расходы бюджета в сумме </w:t>
      </w:r>
      <w:r w:rsidR="00CA5C3E">
        <w:rPr>
          <w:rFonts w:ascii="Times New Roman" w:hAnsi="Times New Roman" w:cs="Times New Roman"/>
          <w:b/>
          <w:sz w:val="24"/>
          <w:szCs w:val="24"/>
        </w:rPr>
        <w:t>1 540 416,5</w:t>
      </w:r>
      <w:r w:rsidRPr="00567E70">
        <w:rPr>
          <w:rFonts w:ascii="Times New Roman" w:hAnsi="Times New Roman" w:cs="Times New Roman"/>
          <w:b/>
          <w:sz w:val="24"/>
          <w:szCs w:val="24"/>
        </w:rPr>
        <w:t xml:space="preserve"> </w:t>
      </w:r>
      <w:proofErr w:type="spellStart"/>
      <w:proofErr w:type="gramStart"/>
      <w:r w:rsidRPr="00567E70">
        <w:rPr>
          <w:rFonts w:ascii="Times New Roman" w:hAnsi="Times New Roman" w:cs="Times New Roman"/>
          <w:sz w:val="24"/>
          <w:szCs w:val="24"/>
        </w:rPr>
        <w:t>тыс.рублей</w:t>
      </w:r>
      <w:proofErr w:type="spellEnd"/>
      <w:proofErr w:type="gramEnd"/>
      <w:r w:rsidRPr="00567E70">
        <w:rPr>
          <w:rFonts w:ascii="Times New Roman" w:hAnsi="Times New Roman" w:cs="Times New Roman"/>
          <w:sz w:val="24"/>
          <w:szCs w:val="24"/>
        </w:rPr>
        <w:t>;</w:t>
      </w:r>
    </w:p>
    <w:p w:rsidR="00567E70" w:rsidRPr="00567E70" w:rsidRDefault="00567E70" w:rsidP="00567E70">
      <w:pPr>
        <w:numPr>
          <w:ilvl w:val="0"/>
          <w:numId w:val="23"/>
        </w:numPr>
        <w:spacing w:after="0" w:line="240" w:lineRule="auto"/>
        <w:contextualSpacing/>
        <w:jc w:val="both"/>
        <w:rPr>
          <w:rFonts w:ascii="Times New Roman" w:hAnsi="Times New Roman" w:cs="Times New Roman"/>
          <w:sz w:val="24"/>
          <w:szCs w:val="24"/>
        </w:rPr>
      </w:pPr>
      <w:r w:rsidRPr="00567E70">
        <w:rPr>
          <w:rFonts w:ascii="Times New Roman" w:hAnsi="Times New Roman" w:cs="Times New Roman"/>
          <w:sz w:val="24"/>
          <w:szCs w:val="24"/>
        </w:rPr>
        <w:t xml:space="preserve">«изменение остатков средств» отражена разница между доходами и расходами бюджета по строке 4000 в сумме </w:t>
      </w:r>
      <w:r w:rsidRPr="00567E70">
        <w:rPr>
          <w:rFonts w:ascii="Times New Roman" w:hAnsi="Times New Roman" w:cs="Times New Roman"/>
          <w:b/>
          <w:sz w:val="24"/>
          <w:szCs w:val="24"/>
        </w:rPr>
        <w:t xml:space="preserve">(-) </w:t>
      </w:r>
      <w:r w:rsidR="00CA5C3E">
        <w:rPr>
          <w:rFonts w:ascii="Times New Roman" w:hAnsi="Times New Roman" w:cs="Times New Roman"/>
          <w:b/>
          <w:sz w:val="24"/>
          <w:szCs w:val="24"/>
        </w:rPr>
        <w:t>372 937,0</w:t>
      </w:r>
      <w:r w:rsidRPr="00567E70">
        <w:rPr>
          <w:rFonts w:ascii="Times New Roman" w:hAnsi="Times New Roman" w:cs="Times New Roman"/>
          <w:b/>
          <w:sz w:val="24"/>
          <w:szCs w:val="24"/>
        </w:rPr>
        <w:t xml:space="preserve"> </w:t>
      </w:r>
      <w:proofErr w:type="spellStart"/>
      <w:proofErr w:type="gramStart"/>
      <w:r w:rsidRPr="00567E70">
        <w:rPr>
          <w:rFonts w:ascii="Times New Roman" w:hAnsi="Times New Roman" w:cs="Times New Roman"/>
          <w:sz w:val="24"/>
          <w:szCs w:val="24"/>
        </w:rPr>
        <w:t>тыс.рублей</w:t>
      </w:r>
      <w:proofErr w:type="spellEnd"/>
      <w:proofErr w:type="gramEnd"/>
      <w:r w:rsidRPr="00567E70">
        <w:rPr>
          <w:rFonts w:ascii="Times New Roman" w:hAnsi="Times New Roman" w:cs="Times New Roman"/>
          <w:sz w:val="24"/>
          <w:szCs w:val="24"/>
        </w:rPr>
        <w:t>.</w:t>
      </w:r>
    </w:p>
    <w:p w:rsidR="00567E70" w:rsidRPr="00567E70" w:rsidRDefault="00567E70" w:rsidP="00567E70">
      <w:pPr>
        <w:spacing w:after="0" w:line="240" w:lineRule="auto"/>
        <w:ind w:firstLine="567"/>
        <w:jc w:val="both"/>
        <w:rPr>
          <w:rFonts w:ascii="Times New Roman" w:hAnsi="Times New Roman" w:cs="Times New Roman"/>
          <w:i/>
          <w:sz w:val="24"/>
          <w:szCs w:val="24"/>
        </w:rPr>
      </w:pPr>
      <w:r w:rsidRPr="00567E70">
        <w:rPr>
          <w:rFonts w:ascii="Times New Roman" w:hAnsi="Times New Roman" w:cs="Times New Roman"/>
          <w:i/>
          <w:sz w:val="24"/>
          <w:szCs w:val="24"/>
        </w:rPr>
        <w:lastRenderedPageBreak/>
        <w:t>Данные ф.0503123 подтверждены соответствующими показателями, указанными в ф.0503127.</w:t>
      </w:r>
    </w:p>
    <w:p w:rsidR="00372054" w:rsidRPr="00EB7751" w:rsidRDefault="0024472C" w:rsidP="005049FE">
      <w:pPr>
        <w:pStyle w:val="af"/>
        <w:spacing w:after="0" w:line="240" w:lineRule="auto"/>
        <w:ind w:left="1080"/>
        <w:jc w:val="right"/>
        <w:rPr>
          <w:rFonts w:ascii="Times New Roman" w:hAnsi="Times New Roman" w:cs="Times New Roman"/>
          <w:b/>
          <w:i/>
          <w:sz w:val="24"/>
          <w:szCs w:val="24"/>
          <w:u w:val="single"/>
        </w:rPr>
      </w:pPr>
      <w:r>
        <w:rPr>
          <w:rFonts w:ascii="Times New Roman" w:hAnsi="Times New Roman" w:cs="Times New Roman"/>
          <w:b/>
          <w:i/>
          <w:sz w:val="24"/>
          <w:szCs w:val="24"/>
          <w:u w:val="single"/>
        </w:rPr>
        <w:t>И</w:t>
      </w:r>
      <w:r w:rsidR="00372054" w:rsidRPr="00EB7751">
        <w:rPr>
          <w:rFonts w:ascii="Times New Roman" w:hAnsi="Times New Roman" w:cs="Times New Roman"/>
          <w:b/>
          <w:i/>
          <w:sz w:val="24"/>
          <w:szCs w:val="24"/>
          <w:u w:val="single"/>
        </w:rPr>
        <w:t>сполнение</w:t>
      </w:r>
      <w:r w:rsidR="00960774" w:rsidRPr="00EB7751">
        <w:rPr>
          <w:rFonts w:ascii="Times New Roman" w:hAnsi="Times New Roman" w:cs="Times New Roman"/>
          <w:b/>
          <w:i/>
          <w:sz w:val="24"/>
          <w:szCs w:val="24"/>
          <w:u w:val="single"/>
        </w:rPr>
        <w:t xml:space="preserve"> плановых назначений по доходам</w:t>
      </w:r>
    </w:p>
    <w:p w:rsidR="00464B5F" w:rsidRPr="00464B5F" w:rsidRDefault="00464B5F" w:rsidP="00464B5F">
      <w:pPr>
        <w:spacing w:after="13" w:line="240" w:lineRule="auto"/>
        <w:ind w:left="127" w:right="39"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w:t>
      </w:r>
      <w:r w:rsidRPr="00464B5F">
        <w:rPr>
          <w:rFonts w:ascii="Times New Roman" w:eastAsia="Times New Roman" w:hAnsi="Times New Roman" w:cs="Times New Roman"/>
          <w:sz w:val="24"/>
          <w:szCs w:val="24"/>
          <w:lang w:eastAsia="ru-RU"/>
        </w:rPr>
        <w:t>ешени</w:t>
      </w:r>
      <w:r>
        <w:rPr>
          <w:rFonts w:ascii="Times New Roman" w:eastAsia="Times New Roman" w:hAnsi="Times New Roman" w:cs="Times New Roman"/>
          <w:sz w:val="24"/>
          <w:szCs w:val="24"/>
          <w:lang w:eastAsia="ru-RU"/>
        </w:rPr>
        <w:t>ем</w:t>
      </w:r>
      <w:r w:rsidRPr="00464B5F">
        <w:rPr>
          <w:rFonts w:ascii="Times New Roman" w:eastAsia="Times New Roman" w:hAnsi="Times New Roman" w:cs="Times New Roman"/>
          <w:sz w:val="24"/>
          <w:szCs w:val="24"/>
          <w:lang w:eastAsia="ru-RU"/>
        </w:rPr>
        <w:t xml:space="preserve"> </w:t>
      </w:r>
      <w:r w:rsidR="0074525F" w:rsidRPr="004D7B43">
        <w:rPr>
          <w:rFonts w:ascii="Times New Roman" w:hAnsi="Times New Roman" w:cs="Times New Roman"/>
          <w:sz w:val="24"/>
          <w:szCs w:val="24"/>
        </w:rPr>
        <w:t xml:space="preserve">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w:t>
      </w:r>
      <w:proofErr w:type="gramStart"/>
      <w:r w:rsidR="0074525F" w:rsidRPr="004D7B43">
        <w:rPr>
          <w:rFonts w:ascii="Times New Roman" w:hAnsi="Times New Roman" w:cs="Times New Roman"/>
          <w:sz w:val="24"/>
          <w:szCs w:val="24"/>
        </w:rPr>
        <w:t>изменениями)</w:t>
      </w:r>
      <w:r w:rsidR="0074525F" w:rsidRPr="000B6524">
        <w:rPr>
          <w:rFonts w:ascii="Times New Roman" w:hAnsi="Times New Roman" w:cs="Times New Roman"/>
          <w:sz w:val="24"/>
          <w:szCs w:val="24"/>
        </w:rPr>
        <w:t xml:space="preserve"> </w:t>
      </w:r>
      <w:r w:rsidR="0074525F" w:rsidRPr="00B633FE">
        <w:rPr>
          <w:rFonts w:ascii="Times New Roman" w:hAnsi="Times New Roman" w:cs="Times New Roman"/>
          <w:sz w:val="24"/>
          <w:szCs w:val="24"/>
        </w:rPr>
        <w:t xml:space="preserve"> </w:t>
      </w:r>
      <w:r w:rsidR="0074525F">
        <w:rPr>
          <w:rFonts w:ascii="Times New Roman" w:hAnsi="Times New Roman" w:cs="Times New Roman"/>
          <w:sz w:val="24"/>
          <w:szCs w:val="24"/>
        </w:rPr>
        <w:t xml:space="preserve"> </w:t>
      </w:r>
      <w:proofErr w:type="gramEnd"/>
      <w:r w:rsidR="003A0BE4" w:rsidRPr="00464B5F">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 xml:space="preserve">бюджетные ассигнования по </w:t>
      </w:r>
      <w:r>
        <w:rPr>
          <w:rFonts w:ascii="Times New Roman" w:eastAsia="Times New Roman" w:hAnsi="Times New Roman" w:cs="Times New Roman"/>
          <w:sz w:val="24"/>
          <w:szCs w:val="24"/>
          <w:lang w:eastAsia="ru-RU"/>
        </w:rPr>
        <w:t xml:space="preserve">доходам </w:t>
      </w:r>
      <w:r w:rsidR="008115B8">
        <w:rPr>
          <w:rFonts w:ascii="Times New Roman" w:eastAsia="Times New Roman" w:hAnsi="Times New Roman" w:cs="Times New Roman"/>
          <w:sz w:val="24"/>
          <w:szCs w:val="24"/>
          <w:lang w:eastAsia="ru-RU"/>
        </w:rPr>
        <w:t>Управлени</w:t>
      </w:r>
      <w:r w:rsidR="0074525F">
        <w:rPr>
          <w:rFonts w:ascii="Times New Roman" w:eastAsia="Times New Roman" w:hAnsi="Times New Roman" w:cs="Times New Roman"/>
          <w:sz w:val="24"/>
          <w:szCs w:val="24"/>
          <w:lang w:eastAsia="ru-RU"/>
        </w:rPr>
        <w:t>ю</w:t>
      </w:r>
      <w:r>
        <w:rPr>
          <w:rFonts w:ascii="Times New Roman" w:eastAsia="Times New Roman" w:hAnsi="Times New Roman" w:cs="Times New Roman"/>
          <w:sz w:val="24"/>
          <w:szCs w:val="24"/>
          <w:lang w:eastAsia="ru-RU"/>
        </w:rPr>
        <w:t xml:space="preserve"> образования были</w:t>
      </w:r>
      <w:r w:rsidRPr="00464B5F">
        <w:rPr>
          <w:rFonts w:ascii="Times New Roman" w:eastAsia="Times New Roman" w:hAnsi="Times New Roman" w:cs="Times New Roman"/>
          <w:sz w:val="24"/>
          <w:szCs w:val="24"/>
          <w:lang w:eastAsia="ru-RU"/>
        </w:rPr>
        <w:t xml:space="preserve"> утверждены в объеме</w:t>
      </w:r>
      <w:r w:rsidR="00F766CE">
        <w:rPr>
          <w:rFonts w:ascii="Times New Roman" w:eastAsia="Times New Roman" w:hAnsi="Times New Roman" w:cs="Times New Roman"/>
          <w:sz w:val="24"/>
          <w:szCs w:val="24"/>
          <w:lang w:eastAsia="ru-RU"/>
        </w:rPr>
        <w:t xml:space="preserve">             </w:t>
      </w:r>
      <w:r w:rsidRPr="00464B5F">
        <w:rPr>
          <w:rFonts w:ascii="Times New Roman" w:eastAsia="Times New Roman" w:hAnsi="Times New Roman" w:cs="Times New Roman"/>
          <w:sz w:val="24"/>
          <w:szCs w:val="24"/>
          <w:lang w:eastAsia="ru-RU"/>
        </w:rPr>
        <w:t xml:space="preserve"> </w:t>
      </w:r>
      <w:r w:rsidR="00F766CE">
        <w:rPr>
          <w:rFonts w:ascii="Times New Roman" w:eastAsia="Times New Roman" w:hAnsi="Times New Roman" w:cs="Times New Roman"/>
          <w:b/>
          <w:sz w:val="24"/>
          <w:szCs w:val="24"/>
          <w:lang w:eastAsia="ru-RU"/>
        </w:rPr>
        <w:t xml:space="preserve">1 045 433,9 </w:t>
      </w:r>
      <w:proofErr w:type="spellStart"/>
      <w:r w:rsidRPr="00464B5F">
        <w:rPr>
          <w:rFonts w:ascii="Times New Roman" w:eastAsia="Times New Roman" w:hAnsi="Times New Roman" w:cs="Times New Roman"/>
          <w:sz w:val="24"/>
          <w:szCs w:val="24"/>
          <w:lang w:eastAsia="ru-RU"/>
        </w:rPr>
        <w:t>тыс.рублей</w:t>
      </w:r>
      <w:proofErr w:type="spellEnd"/>
      <w:r w:rsidRPr="00464B5F">
        <w:rPr>
          <w:rFonts w:ascii="Times New Roman" w:eastAsia="Times New Roman" w:hAnsi="Times New Roman" w:cs="Times New Roman"/>
          <w:sz w:val="24"/>
          <w:szCs w:val="24"/>
          <w:lang w:eastAsia="ru-RU"/>
        </w:rPr>
        <w:t>.</w:t>
      </w:r>
    </w:p>
    <w:p w:rsidR="00366F10" w:rsidRDefault="00D32628" w:rsidP="00C83760">
      <w:pPr>
        <w:spacing w:after="13" w:line="240" w:lineRule="auto"/>
        <w:ind w:left="127" w:right="39" w:firstLine="567"/>
        <w:jc w:val="both"/>
        <w:rPr>
          <w:rFonts w:ascii="Times New Roman" w:eastAsia="Times New Roman" w:hAnsi="Times New Roman" w:cs="Times New Roman"/>
          <w:sz w:val="24"/>
          <w:szCs w:val="24"/>
          <w:lang w:eastAsia="ru-RU"/>
        </w:rPr>
      </w:pPr>
      <w:r w:rsidRPr="00EB7751">
        <w:rPr>
          <w:rFonts w:ascii="Times New Roman" w:eastAsia="Times New Roman" w:hAnsi="Times New Roman" w:cs="Times New Roman"/>
          <w:sz w:val="24"/>
          <w:szCs w:val="24"/>
          <w:lang w:eastAsia="ru-RU"/>
        </w:rPr>
        <w:t xml:space="preserve">Согласно </w:t>
      </w:r>
      <w:r w:rsidR="00F56B5D" w:rsidRPr="00EB7751">
        <w:rPr>
          <w:rFonts w:ascii="Times New Roman" w:eastAsia="Times New Roman" w:hAnsi="Times New Roman" w:cs="Times New Roman"/>
          <w:sz w:val="24"/>
          <w:szCs w:val="24"/>
          <w:lang w:eastAsia="ru-RU"/>
        </w:rPr>
        <w:t>показателям Отчёта</w:t>
      </w:r>
      <w:r w:rsidRPr="00EB7751">
        <w:rPr>
          <w:rFonts w:ascii="Times New Roman" w:eastAsia="Times New Roman" w:hAnsi="Times New Roman" w:cs="Times New Roman"/>
          <w:sz w:val="24"/>
          <w:szCs w:val="24"/>
          <w:lang w:eastAsia="ru-RU"/>
        </w:rPr>
        <w:t xml:space="preserve"> об исполнении бюджета главного администратора доходов бюджета на 01.01.</w:t>
      </w:r>
      <w:r w:rsidR="00C83760">
        <w:rPr>
          <w:rFonts w:ascii="Times New Roman" w:eastAsia="Times New Roman" w:hAnsi="Times New Roman" w:cs="Times New Roman"/>
          <w:sz w:val="24"/>
          <w:szCs w:val="24"/>
          <w:lang w:eastAsia="ru-RU"/>
        </w:rPr>
        <w:t>202</w:t>
      </w:r>
      <w:r w:rsidR="00F766CE">
        <w:rPr>
          <w:rFonts w:ascii="Times New Roman" w:eastAsia="Times New Roman" w:hAnsi="Times New Roman" w:cs="Times New Roman"/>
          <w:sz w:val="24"/>
          <w:szCs w:val="24"/>
          <w:lang w:eastAsia="ru-RU"/>
        </w:rPr>
        <w:t>6</w:t>
      </w:r>
      <w:r w:rsidR="00464B5F">
        <w:rPr>
          <w:rFonts w:ascii="Times New Roman" w:eastAsia="Times New Roman" w:hAnsi="Times New Roman" w:cs="Times New Roman"/>
          <w:sz w:val="24"/>
          <w:szCs w:val="24"/>
          <w:lang w:eastAsia="ru-RU"/>
        </w:rPr>
        <w:t xml:space="preserve"> года </w:t>
      </w:r>
      <w:r w:rsidRPr="00EB7751">
        <w:rPr>
          <w:rFonts w:ascii="Times New Roman" w:eastAsia="Times New Roman" w:hAnsi="Times New Roman" w:cs="Times New Roman"/>
          <w:sz w:val="24"/>
          <w:szCs w:val="24"/>
          <w:lang w:eastAsia="ru-RU"/>
        </w:rPr>
        <w:t xml:space="preserve">(ф.0503127, раздел 1 «Доходы бюджета», графа 4 «Утвержденные бюджетные назначения») утвержденные бюджетные назначения по доходам отражены в сумме </w:t>
      </w:r>
      <w:r w:rsidR="00F766CE">
        <w:rPr>
          <w:rFonts w:ascii="Times New Roman" w:eastAsia="Times New Roman" w:hAnsi="Times New Roman" w:cs="Times New Roman"/>
          <w:b/>
          <w:sz w:val="24"/>
          <w:szCs w:val="24"/>
          <w:lang w:eastAsia="ru-RU"/>
        </w:rPr>
        <w:t>1 045 433,9</w:t>
      </w:r>
      <w:r w:rsidR="008D6047">
        <w:rPr>
          <w:rFonts w:ascii="Times New Roman" w:eastAsia="Times New Roman" w:hAnsi="Times New Roman" w:cs="Times New Roman"/>
          <w:b/>
          <w:sz w:val="24"/>
          <w:szCs w:val="24"/>
          <w:lang w:eastAsia="ru-RU"/>
        </w:rPr>
        <w:t xml:space="preserve"> </w:t>
      </w:r>
      <w:proofErr w:type="spellStart"/>
      <w:proofErr w:type="gramStart"/>
      <w:r w:rsidRPr="00EB7751">
        <w:rPr>
          <w:rFonts w:ascii="Times New Roman" w:eastAsia="Times New Roman" w:hAnsi="Times New Roman" w:cs="Times New Roman"/>
          <w:sz w:val="24"/>
          <w:szCs w:val="24"/>
          <w:lang w:eastAsia="ru-RU"/>
        </w:rPr>
        <w:t>тыс.</w:t>
      </w:r>
      <w:r w:rsidRPr="00EB7751">
        <w:rPr>
          <w:rFonts w:ascii="Times New Roman" w:eastAsia="Times New Roman" w:hAnsi="Times New Roman" w:cs="Times New Roman"/>
          <w:sz w:val="24"/>
          <w:szCs w:val="24"/>
          <w:shd w:val="clear" w:color="auto" w:fill="FFFFFF" w:themeFill="background1"/>
          <w:lang w:eastAsia="ru-RU"/>
        </w:rPr>
        <w:t>рублей</w:t>
      </w:r>
      <w:proofErr w:type="spellEnd"/>
      <w:proofErr w:type="gramEnd"/>
      <w:r w:rsidR="00DC4A40" w:rsidRPr="00EB7751">
        <w:rPr>
          <w:rFonts w:ascii="Times New Roman" w:eastAsia="Times New Roman" w:hAnsi="Times New Roman" w:cs="Times New Roman"/>
          <w:sz w:val="24"/>
          <w:szCs w:val="24"/>
          <w:shd w:val="clear" w:color="auto" w:fill="FFFFFF" w:themeFill="background1"/>
          <w:lang w:eastAsia="ru-RU"/>
        </w:rPr>
        <w:t xml:space="preserve">. </w:t>
      </w:r>
      <w:r w:rsidR="00F32093">
        <w:rPr>
          <w:rFonts w:ascii="Times New Roman" w:eastAsia="Times New Roman" w:hAnsi="Times New Roman" w:cs="Times New Roman"/>
          <w:sz w:val="24"/>
          <w:szCs w:val="24"/>
          <w:shd w:val="clear" w:color="auto" w:fill="FFFFFF" w:themeFill="background1"/>
          <w:lang w:eastAsia="ru-RU"/>
        </w:rPr>
        <w:t xml:space="preserve"> </w:t>
      </w:r>
      <w:r w:rsidRPr="00EB7751">
        <w:rPr>
          <w:rFonts w:ascii="Times New Roman" w:eastAsia="Times New Roman" w:hAnsi="Times New Roman" w:cs="Times New Roman"/>
          <w:sz w:val="24"/>
          <w:szCs w:val="24"/>
          <w:shd w:val="clear" w:color="auto" w:fill="FFFFFF" w:themeFill="background1"/>
          <w:lang w:eastAsia="ru-RU"/>
        </w:rPr>
        <w:t>Исполнены</w:t>
      </w:r>
      <w:r w:rsidRPr="00EB7751">
        <w:rPr>
          <w:rFonts w:ascii="Times New Roman" w:eastAsia="Times New Roman" w:hAnsi="Times New Roman" w:cs="Times New Roman"/>
          <w:sz w:val="24"/>
          <w:szCs w:val="24"/>
          <w:lang w:eastAsia="ru-RU"/>
        </w:rPr>
        <w:t xml:space="preserve"> бюджетные назначения по доходам в сумме </w:t>
      </w:r>
      <w:r w:rsidR="00F766CE">
        <w:rPr>
          <w:rFonts w:ascii="Times New Roman" w:eastAsia="Times New Roman" w:hAnsi="Times New Roman" w:cs="Times New Roman"/>
          <w:b/>
          <w:sz w:val="24"/>
          <w:szCs w:val="24"/>
          <w:lang w:eastAsia="ru-RU"/>
        </w:rPr>
        <w:t>1 168 011,8</w:t>
      </w:r>
      <w:r w:rsidR="008D6047">
        <w:rPr>
          <w:rFonts w:ascii="Times New Roman" w:eastAsia="Times New Roman" w:hAnsi="Times New Roman" w:cs="Times New Roman"/>
          <w:b/>
          <w:sz w:val="24"/>
          <w:szCs w:val="24"/>
          <w:lang w:eastAsia="ru-RU"/>
        </w:rPr>
        <w:t xml:space="preserve"> </w:t>
      </w:r>
      <w:proofErr w:type="spellStart"/>
      <w:proofErr w:type="gramStart"/>
      <w:r w:rsidRPr="00EB7751">
        <w:rPr>
          <w:rFonts w:ascii="Times New Roman" w:eastAsia="Times New Roman" w:hAnsi="Times New Roman" w:cs="Times New Roman"/>
          <w:sz w:val="24"/>
          <w:szCs w:val="24"/>
          <w:lang w:eastAsia="ru-RU"/>
        </w:rPr>
        <w:t>тыс.рублей</w:t>
      </w:r>
      <w:proofErr w:type="spellEnd"/>
      <w:proofErr w:type="gramEnd"/>
      <w:r w:rsidRPr="00EB7751">
        <w:rPr>
          <w:rFonts w:ascii="Times New Roman" w:eastAsia="Times New Roman" w:hAnsi="Times New Roman" w:cs="Times New Roman"/>
          <w:sz w:val="24"/>
          <w:szCs w:val="24"/>
          <w:lang w:eastAsia="ru-RU"/>
        </w:rPr>
        <w:t xml:space="preserve"> (</w:t>
      </w:r>
      <w:r w:rsidR="00F766CE">
        <w:rPr>
          <w:rFonts w:ascii="Times New Roman" w:eastAsia="Times New Roman" w:hAnsi="Times New Roman" w:cs="Times New Roman"/>
          <w:b/>
          <w:sz w:val="24"/>
          <w:szCs w:val="24"/>
          <w:lang w:eastAsia="ru-RU"/>
        </w:rPr>
        <w:t>111,7</w:t>
      </w:r>
      <w:r w:rsidRPr="00E56914">
        <w:rPr>
          <w:rFonts w:ascii="Times New Roman" w:eastAsia="Times New Roman" w:hAnsi="Times New Roman" w:cs="Times New Roman"/>
          <w:b/>
          <w:sz w:val="24"/>
          <w:szCs w:val="24"/>
          <w:lang w:eastAsia="ru-RU"/>
        </w:rPr>
        <w:t>%</w:t>
      </w:r>
      <w:r w:rsidRPr="00EB7751">
        <w:rPr>
          <w:rFonts w:ascii="Times New Roman" w:eastAsia="Times New Roman" w:hAnsi="Times New Roman" w:cs="Times New Roman"/>
          <w:sz w:val="24"/>
          <w:szCs w:val="24"/>
          <w:lang w:eastAsia="ru-RU"/>
        </w:rPr>
        <w:t>).</w:t>
      </w:r>
      <w:r w:rsidR="00366F10">
        <w:rPr>
          <w:rFonts w:ascii="Times New Roman" w:eastAsia="Times New Roman" w:hAnsi="Times New Roman" w:cs="Times New Roman"/>
          <w:sz w:val="24"/>
          <w:szCs w:val="24"/>
          <w:lang w:eastAsia="ru-RU"/>
        </w:rPr>
        <w:t xml:space="preserve"> </w:t>
      </w:r>
    </w:p>
    <w:p w:rsidR="00591B77" w:rsidRPr="00EB7751" w:rsidRDefault="00A26DD5" w:rsidP="00C83760">
      <w:pPr>
        <w:spacing w:after="13" w:line="240" w:lineRule="auto"/>
        <w:ind w:left="127" w:right="39" w:firstLine="567"/>
        <w:jc w:val="both"/>
        <w:rPr>
          <w:rFonts w:ascii="Times New Roman" w:eastAsia="Times New Roman" w:hAnsi="Times New Roman" w:cs="Times New Roman"/>
          <w:i/>
          <w:sz w:val="24"/>
          <w:lang w:eastAsia="ru-RU"/>
        </w:rPr>
      </w:pPr>
      <w:r w:rsidRPr="00EB7751">
        <w:rPr>
          <w:rFonts w:ascii="Times New Roman" w:eastAsia="Times New Roman" w:hAnsi="Times New Roman" w:cs="Times New Roman"/>
          <w:i/>
          <w:sz w:val="24"/>
          <w:lang w:eastAsia="ru-RU"/>
        </w:rPr>
        <w:t>Данные ф.</w:t>
      </w:r>
      <w:r w:rsidR="00591B77" w:rsidRPr="00EB7751">
        <w:rPr>
          <w:rFonts w:ascii="Times New Roman" w:eastAsia="Times New Roman" w:hAnsi="Times New Roman" w:cs="Times New Roman"/>
          <w:i/>
          <w:sz w:val="24"/>
          <w:lang w:eastAsia="ru-RU"/>
        </w:rPr>
        <w:t>0503127 «Отчёт об исполнении бюджета» подтверждены данными ф.</w:t>
      </w:r>
      <w:r w:rsidR="00A24BA3" w:rsidRPr="00EB7751">
        <w:rPr>
          <w:rFonts w:ascii="Times New Roman" w:eastAsia="Times New Roman" w:hAnsi="Times New Roman" w:cs="Times New Roman"/>
          <w:i/>
          <w:sz w:val="24"/>
          <w:lang w:eastAsia="ru-RU"/>
        </w:rPr>
        <w:t>0</w:t>
      </w:r>
      <w:r w:rsidR="00591B77" w:rsidRPr="00EB7751">
        <w:rPr>
          <w:rFonts w:ascii="Times New Roman" w:eastAsia="Times New Roman" w:hAnsi="Times New Roman" w:cs="Times New Roman"/>
          <w:i/>
          <w:sz w:val="24"/>
          <w:lang w:eastAsia="ru-RU"/>
        </w:rPr>
        <w:t>503110</w:t>
      </w:r>
      <w:r w:rsidR="003A0BE4">
        <w:rPr>
          <w:rFonts w:ascii="Times New Roman" w:eastAsia="Times New Roman" w:hAnsi="Times New Roman" w:cs="Times New Roman"/>
          <w:i/>
          <w:sz w:val="24"/>
          <w:lang w:eastAsia="ru-RU"/>
        </w:rPr>
        <w:t xml:space="preserve"> </w:t>
      </w:r>
      <w:r w:rsidR="00591B77" w:rsidRPr="00EB7751">
        <w:rPr>
          <w:rFonts w:ascii="Times New Roman" w:eastAsia="Times New Roman" w:hAnsi="Times New Roman" w:cs="Times New Roman"/>
          <w:i/>
          <w:sz w:val="24"/>
          <w:lang w:eastAsia="ru-RU"/>
        </w:rPr>
        <w:t>«Справка по заключению счетов бюджетного учёта</w:t>
      </w:r>
      <w:r w:rsidR="00F81170" w:rsidRPr="00EB7751">
        <w:rPr>
          <w:rFonts w:ascii="Times New Roman" w:eastAsia="Times New Roman" w:hAnsi="Times New Roman" w:cs="Times New Roman"/>
          <w:i/>
          <w:sz w:val="24"/>
          <w:lang w:eastAsia="ru-RU"/>
        </w:rPr>
        <w:t xml:space="preserve"> отчетного финансового года</w:t>
      </w:r>
      <w:r w:rsidR="00591B77" w:rsidRPr="00EB7751">
        <w:rPr>
          <w:rFonts w:ascii="Times New Roman" w:eastAsia="Times New Roman" w:hAnsi="Times New Roman" w:cs="Times New Roman"/>
          <w:i/>
          <w:sz w:val="24"/>
          <w:lang w:eastAsia="ru-RU"/>
        </w:rPr>
        <w:t xml:space="preserve">» </w:t>
      </w:r>
      <w:r w:rsidR="003A0BE4">
        <w:rPr>
          <w:rFonts w:ascii="Times New Roman" w:eastAsia="Times New Roman" w:hAnsi="Times New Roman" w:cs="Times New Roman"/>
          <w:i/>
          <w:sz w:val="24"/>
          <w:lang w:eastAsia="ru-RU"/>
        </w:rPr>
        <w:t xml:space="preserve">по состоянию </w:t>
      </w:r>
      <w:r w:rsidR="00591B77" w:rsidRPr="00EB7751">
        <w:rPr>
          <w:rFonts w:ascii="Times New Roman" w:eastAsia="Times New Roman" w:hAnsi="Times New Roman" w:cs="Times New Roman"/>
          <w:i/>
          <w:sz w:val="24"/>
          <w:lang w:eastAsia="ru-RU"/>
        </w:rPr>
        <w:t>на 01.01.202</w:t>
      </w:r>
      <w:r w:rsidR="00F32093">
        <w:rPr>
          <w:rFonts w:ascii="Times New Roman" w:eastAsia="Times New Roman" w:hAnsi="Times New Roman" w:cs="Times New Roman"/>
          <w:i/>
          <w:sz w:val="24"/>
          <w:lang w:eastAsia="ru-RU"/>
        </w:rPr>
        <w:t>6</w:t>
      </w:r>
      <w:r w:rsidR="003A0BE4">
        <w:rPr>
          <w:rFonts w:ascii="Times New Roman" w:eastAsia="Times New Roman" w:hAnsi="Times New Roman" w:cs="Times New Roman"/>
          <w:i/>
          <w:sz w:val="24"/>
          <w:lang w:eastAsia="ru-RU"/>
        </w:rPr>
        <w:t xml:space="preserve"> </w:t>
      </w:r>
      <w:proofErr w:type="gramStart"/>
      <w:r w:rsidR="00591B77" w:rsidRPr="00EB7751">
        <w:rPr>
          <w:rFonts w:ascii="Times New Roman" w:eastAsia="Times New Roman" w:hAnsi="Times New Roman" w:cs="Times New Roman"/>
          <w:i/>
          <w:sz w:val="24"/>
          <w:lang w:eastAsia="ru-RU"/>
        </w:rPr>
        <w:t>г</w:t>
      </w:r>
      <w:r w:rsidR="00F81170" w:rsidRPr="00EB7751">
        <w:rPr>
          <w:rFonts w:ascii="Times New Roman" w:eastAsia="Times New Roman" w:hAnsi="Times New Roman" w:cs="Times New Roman"/>
          <w:i/>
          <w:sz w:val="24"/>
          <w:lang w:eastAsia="ru-RU"/>
        </w:rPr>
        <w:t>ода</w:t>
      </w:r>
      <w:r w:rsidR="00F32093">
        <w:rPr>
          <w:rFonts w:ascii="Times New Roman" w:eastAsia="Times New Roman" w:hAnsi="Times New Roman" w:cs="Times New Roman"/>
          <w:i/>
          <w:sz w:val="24"/>
          <w:lang w:eastAsia="ru-RU"/>
        </w:rPr>
        <w:t>..</w:t>
      </w:r>
      <w:proofErr w:type="gramEnd"/>
    </w:p>
    <w:p w:rsidR="00DE1761" w:rsidRPr="00D84370" w:rsidRDefault="00DE1761" w:rsidP="008D3189">
      <w:pPr>
        <w:spacing w:after="13" w:line="240" w:lineRule="auto"/>
        <w:ind w:right="39" w:firstLine="708"/>
        <w:jc w:val="both"/>
        <w:rPr>
          <w:rFonts w:ascii="Times New Roman" w:eastAsia="Times New Roman" w:hAnsi="Times New Roman" w:cs="Times New Roman"/>
          <w:i/>
          <w:sz w:val="16"/>
          <w:szCs w:val="16"/>
          <w:lang w:eastAsia="ru-RU"/>
        </w:rPr>
      </w:pPr>
    </w:p>
    <w:p w:rsidR="008D659A" w:rsidRDefault="008D659A" w:rsidP="005049FE">
      <w:pPr>
        <w:tabs>
          <w:tab w:val="left" w:pos="567"/>
          <w:tab w:val="left" w:pos="709"/>
          <w:tab w:val="left" w:pos="851"/>
        </w:tabs>
        <w:spacing w:after="5" w:line="240" w:lineRule="auto"/>
        <w:jc w:val="right"/>
        <w:rPr>
          <w:rFonts w:ascii="Times New Roman" w:eastAsia="Times New Roman" w:hAnsi="Times New Roman" w:cs="Times New Roman"/>
          <w:b/>
          <w:i/>
          <w:sz w:val="24"/>
          <w:u w:val="single"/>
          <w:lang w:eastAsia="ru-RU"/>
        </w:rPr>
      </w:pPr>
      <w:r w:rsidRPr="00EB7751">
        <w:rPr>
          <w:rFonts w:ascii="Times New Roman" w:eastAsia="Times New Roman" w:hAnsi="Times New Roman" w:cs="Times New Roman"/>
          <w:b/>
          <w:i/>
          <w:sz w:val="24"/>
          <w:u w:val="single"/>
          <w:lang w:eastAsia="ru-RU"/>
        </w:rPr>
        <w:t>Исполнение плановых назначений по расходам</w:t>
      </w:r>
    </w:p>
    <w:p w:rsidR="0064328D" w:rsidRPr="0064328D" w:rsidRDefault="0064328D" w:rsidP="0064328D">
      <w:pPr>
        <w:spacing w:after="13" w:line="240" w:lineRule="auto"/>
        <w:ind w:right="39" w:firstLine="567"/>
        <w:jc w:val="both"/>
        <w:rPr>
          <w:rFonts w:ascii="Times New Roman" w:eastAsia="Times New Roman" w:hAnsi="Times New Roman" w:cs="Times New Roman"/>
          <w:sz w:val="24"/>
          <w:lang w:eastAsia="ru-RU"/>
        </w:rPr>
      </w:pPr>
      <w:r w:rsidRPr="0064328D">
        <w:rPr>
          <w:rFonts w:ascii="Times New Roman" w:eastAsia="Times New Roman" w:hAnsi="Times New Roman" w:cs="Times New Roman"/>
          <w:sz w:val="24"/>
          <w:lang w:eastAsia="ru-RU"/>
        </w:rPr>
        <w:t xml:space="preserve">Согласно решению </w:t>
      </w:r>
      <w:r w:rsidR="009161F6" w:rsidRPr="004D7B43">
        <w:rPr>
          <w:rFonts w:ascii="Times New Roman" w:hAnsi="Times New Roman" w:cs="Times New Roman"/>
          <w:sz w:val="24"/>
          <w:szCs w:val="24"/>
        </w:rPr>
        <w:t>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w:t>
      </w:r>
      <w:r w:rsidR="009161F6">
        <w:rPr>
          <w:rFonts w:ascii="Times New Roman" w:hAnsi="Times New Roman" w:cs="Times New Roman"/>
          <w:sz w:val="24"/>
          <w:szCs w:val="24"/>
        </w:rPr>
        <w:t>26 и 2027 годов»</w:t>
      </w:r>
      <w:r w:rsidRPr="0064328D">
        <w:rPr>
          <w:rFonts w:ascii="Times New Roman" w:eastAsia="Times New Roman" w:hAnsi="Times New Roman" w:cs="Times New Roman"/>
          <w:sz w:val="24"/>
          <w:lang w:eastAsia="ru-RU"/>
        </w:rPr>
        <w:t xml:space="preserve"> бюджетные ассигнования по расходам утверждены в объеме </w:t>
      </w:r>
      <w:r w:rsidR="009161F6">
        <w:rPr>
          <w:rFonts w:ascii="Times New Roman" w:eastAsia="Times New Roman" w:hAnsi="Times New Roman" w:cs="Times New Roman"/>
          <w:b/>
          <w:sz w:val="24"/>
          <w:lang w:eastAsia="ru-RU"/>
        </w:rPr>
        <w:t>1 380 247,6</w:t>
      </w:r>
      <w:r w:rsidRPr="0064328D">
        <w:rPr>
          <w:rFonts w:ascii="Times New Roman" w:eastAsia="Times New Roman" w:hAnsi="Times New Roman" w:cs="Times New Roman"/>
          <w:sz w:val="24"/>
          <w:lang w:eastAsia="ru-RU"/>
        </w:rPr>
        <w:t xml:space="preserve"> </w:t>
      </w:r>
      <w:proofErr w:type="spellStart"/>
      <w:proofErr w:type="gramStart"/>
      <w:r w:rsidRPr="0064328D">
        <w:rPr>
          <w:rFonts w:ascii="Times New Roman" w:eastAsia="Times New Roman" w:hAnsi="Times New Roman" w:cs="Times New Roman"/>
          <w:sz w:val="24"/>
          <w:lang w:eastAsia="ru-RU"/>
        </w:rPr>
        <w:t>тыс.рублей</w:t>
      </w:r>
      <w:proofErr w:type="spellEnd"/>
      <w:proofErr w:type="gramEnd"/>
      <w:r w:rsidRPr="0064328D">
        <w:rPr>
          <w:rFonts w:ascii="Times New Roman" w:eastAsia="Times New Roman" w:hAnsi="Times New Roman" w:cs="Times New Roman"/>
          <w:sz w:val="24"/>
          <w:lang w:eastAsia="ru-RU"/>
        </w:rPr>
        <w:t>.</w:t>
      </w:r>
    </w:p>
    <w:p w:rsidR="00996484" w:rsidRPr="00EB7751" w:rsidRDefault="002A6186" w:rsidP="00996484">
      <w:pPr>
        <w:spacing w:after="13" w:line="240" w:lineRule="auto"/>
        <w:ind w:right="39" w:firstLine="567"/>
        <w:jc w:val="both"/>
        <w:rPr>
          <w:rFonts w:ascii="Times New Roman" w:eastAsia="Times New Roman" w:hAnsi="Times New Roman" w:cs="Times New Roman"/>
          <w:sz w:val="24"/>
          <w:lang w:eastAsia="ru-RU"/>
        </w:rPr>
      </w:pPr>
      <w:r w:rsidRPr="002A6186">
        <w:rPr>
          <w:rFonts w:ascii="Times New Roman" w:eastAsia="Times New Roman" w:hAnsi="Times New Roman" w:cs="Times New Roman"/>
          <w:sz w:val="24"/>
          <w:lang w:eastAsia="ru-RU"/>
        </w:rPr>
        <w:t>В течение 202</w:t>
      </w:r>
      <w:r w:rsidR="009161F6">
        <w:rPr>
          <w:rFonts w:ascii="Times New Roman" w:eastAsia="Times New Roman" w:hAnsi="Times New Roman" w:cs="Times New Roman"/>
          <w:sz w:val="24"/>
          <w:lang w:eastAsia="ru-RU"/>
        </w:rPr>
        <w:t>6</w:t>
      </w:r>
      <w:r w:rsidRPr="002A6186">
        <w:rPr>
          <w:rFonts w:ascii="Times New Roman" w:eastAsia="Times New Roman" w:hAnsi="Times New Roman" w:cs="Times New Roman"/>
          <w:sz w:val="24"/>
          <w:lang w:eastAsia="ru-RU"/>
        </w:rPr>
        <w:t xml:space="preserve"> года в Решение о бюджете от </w:t>
      </w:r>
      <w:r w:rsidR="009161F6">
        <w:rPr>
          <w:rFonts w:ascii="Times New Roman" w:eastAsia="Times New Roman" w:hAnsi="Times New Roman" w:cs="Times New Roman"/>
          <w:sz w:val="24"/>
          <w:lang w:eastAsia="ru-RU"/>
        </w:rPr>
        <w:t>18</w:t>
      </w:r>
      <w:r w:rsidRPr="002A6186">
        <w:rPr>
          <w:rFonts w:ascii="Times New Roman" w:eastAsia="Times New Roman" w:hAnsi="Times New Roman" w:cs="Times New Roman"/>
          <w:sz w:val="24"/>
          <w:lang w:eastAsia="ru-RU"/>
        </w:rPr>
        <w:t>.12.202</w:t>
      </w:r>
      <w:r w:rsidR="009161F6">
        <w:rPr>
          <w:rFonts w:ascii="Times New Roman" w:eastAsia="Times New Roman" w:hAnsi="Times New Roman" w:cs="Times New Roman"/>
          <w:sz w:val="24"/>
          <w:lang w:eastAsia="ru-RU"/>
        </w:rPr>
        <w:t>4</w:t>
      </w:r>
      <w:r w:rsidRPr="002A6186">
        <w:rPr>
          <w:rFonts w:ascii="Times New Roman" w:eastAsia="Times New Roman" w:hAnsi="Times New Roman" w:cs="Times New Roman"/>
          <w:sz w:val="24"/>
          <w:lang w:eastAsia="ru-RU"/>
        </w:rPr>
        <w:t xml:space="preserve"> №</w:t>
      </w:r>
      <w:r w:rsidR="009161F6">
        <w:rPr>
          <w:rFonts w:ascii="Times New Roman" w:eastAsia="Times New Roman" w:hAnsi="Times New Roman" w:cs="Times New Roman"/>
          <w:sz w:val="24"/>
          <w:lang w:eastAsia="ru-RU"/>
        </w:rPr>
        <w:t>72</w:t>
      </w:r>
      <w:r w:rsidRPr="002A6186">
        <w:rPr>
          <w:rFonts w:ascii="Times New Roman" w:eastAsia="Times New Roman" w:hAnsi="Times New Roman" w:cs="Times New Roman"/>
          <w:sz w:val="24"/>
          <w:lang w:eastAsia="ru-RU"/>
        </w:rPr>
        <w:t xml:space="preserve"> вносились изменения и дополнения, связанные с поступлением безвозмездных поступлений и прочих доходов, а также перераспределением бюджетных ассигнований, последняя корректировка параметров бюджета принята 25.12.202</w:t>
      </w:r>
      <w:r w:rsidR="009161F6">
        <w:rPr>
          <w:rFonts w:ascii="Times New Roman" w:eastAsia="Times New Roman" w:hAnsi="Times New Roman" w:cs="Times New Roman"/>
          <w:sz w:val="24"/>
          <w:lang w:eastAsia="ru-RU"/>
        </w:rPr>
        <w:t>5</w:t>
      </w:r>
      <w:r w:rsidRPr="002A6186">
        <w:rPr>
          <w:rFonts w:ascii="Times New Roman" w:eastAsia="Times New Roman" w:hAnsi="Times New Roman" w:cs="Times New Roman"/>
          <w:sz w:val="24"/>
          <w:lang w:eastAsia="ru-RU"/>
        </w:rPr>
        <w:t xml:space="preserve"> года (решение Вяземского окружного Совета депутатов от 25.12.202</w:t>
      </w:r>
      <w:r w:rsidR="009161F6">
        <w:rPr>
          <w:rFonts w:ascii="Times New Roman" w:eastAsia="Times New Roman" w:hAnsi="Times New Roman" w:cs="Times New Roman"/>
          <w:sz w:val="24"/>
          <w:lang w:eastAsia="ru-RU"/>
        </w:rPr>
        <w:t>5</w:t>
      </w:r>
      <w:r w:rsidRPr="002A6186">
        <w:rPr>
          <w:rFonts w:ascii="Times New Roman" w:eastAsia="Times New Roman" w:hAnsi="Times New Roman" w:cs="Times New Roman"/>
          <w:sz w:val="24"/>
          <w:lang w:eastAsia="ru-RU"/>
        </w:rPr>
        <w:t xml:space="preserve"> №</w:t>
      </w:r>
      <w:r w:rsidR="009161F6">
        <w:rPr>
          <w:rFonts w:ascii="Times New Roman" w:eastAsia="Times New Roman" w:hAnsi="Times New Roman" w:cs="Times New Roman"/>
          <w:sz w:val="24"/>
          <w:lang w:eastAsia="ru-RU"/>
        </w:rPr>
        <w:t>218</w:t>
      </w:r>
      <w:r w:rsidRPr="002A6186">
        <w:rPr>
          <w:rFonts w:ascii="Times New Roman" w:eastAsia="Times New Roman" w:hAnsi="Times New Roman" w:cs="Times New Roman"/>
          <w:sz w:val="24"/>
          <w:lang w:eastAsia="ru-RU"/>
        </w:rPr>
        <w:t xml:space="preserve"> «О внесении изменений в решение Вяземского </w:t>
      </w:r>
      <w:r w:rsidR="009161F6">
        <w:rPr>
          <w:rFonts w:ascii="Times New Roman" w:eastAsia="Times New Roman" w:hAnsi="Times New Roman" w:cs="Times New Roman"/>
          <w:sz w:val="24"/>
          <w:lang w:eastAsia="ru-RU"/>
        </w:rPr>
        <w:t xml:space="preserve">окружного </w:t>
      </w:r>
      <w:r w:rsidRPr="002A6186">
        <w:rPr>
          <w:rFonts w:ascii="Times New Roman" w:eastAsia="Times New Roman" w:hAnsi="Times New Roman" w:cs="Times New Roman"/>
          <w:sz w:val="24"/>
          <w:lang w:eastAsia="ru-RU"/>
        </w:rPr>
        <w:t xml:space="preserve">Совета депутатов от </w:t>
      </w:r>
      <w:r w:rsidR="009161F6">
        <w:rPr>
          <w:rFonts w:ascii="Times New Roman" w:eastAsia="Times New Roman" w:hAnsi="Times New Roman" w:cs="Times New Roman"/>
          <w:sz w:val="24"/>
          <w:lang w:eastAsia="ru-RU"/>
        </w:rPr>
        <w:t>18</w:t>
      </w:r>
      <w:r w:rsidRPr="002A6186">
        <w:rPr>
          <w:rFonts w:ascii="Times New Roman" w:eastAsia="Times New Roman" w:hAnsi="Times New Roman" w:cs="Times New Roman"/>
          <w:sz w:val="24"/>
          <w:lang w:eastAsia="ru-RU"/>
        </w:rPr>
        <w:t>.12.202</w:t>
      </w:r>
      <w:r w:rsidR="009161F6">
        <w:rPr>
          <w:rFonts w:ascii="Times New Roman" w:eastAsia="Times New Roman" w:hAnsi="Times New Roman" w:cs="Times New Roman"/>
          <w:sz w:val="24"/>
          <w:lang w:eastAsia="ru-RU"/>
        </w:rPr>
        <w:t>4</w:t>
      </w:r>
      <w:r w:rsidRPr="002A6186">
        <w:rPr>
          <w:rFonts w:ascii="Times New Roman" w:eastAsia="Times New Roman" w:hAnsi="Times New Roman" w:cs="Times New Roman"/>
          <w:sz w:val="24"/>
          <w:lang w:eastAsia="ru-RU"/>
        </w:rPr>
        <w:t xml:space="preserve"> №</w:t>
      </w:r>
      <w:r w:rsidR="009161F6">
        <w:rPr>
          <w:rFonts w:ascii="Times New Roman" w:eastAsia="Times New Roman" w:hAnsi="Times New Roman" w:cs="Times New Roman"/>
          <w:sz w:val="24"/>
          <w:lang w:eastAsia="ru-RU"/>
        </w:rPr>
        <w:t>72</w:t>
      </w:r>
      <w:r w:rsidRPr="002A6186">
        <w:rPr>
          <w:rFonts w:ascii="Times New Roman" w:eastAsia="Times New Roman" w:hAnsi="Times New Roman" w:cs="Times New Roman"/>
          <w:sz w:val="24"/>
          <w:lang w:eastAsia="ru-RU"/>
        </w:rPr>
        <w:t xml:space="preserve"> «О бюджете муниципального образования «Вяземский </w:t>
      </w:r>
      <w:r w:rsidR="009161F6">
        <w:rPr>
          <w:rFonts w:ascii="Times New Roman" w:eastAsia="Times New Roman" w:hAnsi="Times New Roman" w:cs="Times New Roman"/>
          <w:sz w:val="24"/>
          <w:lang w:eastAsia="ru-RU"/>
        </w:rPr>
        <w:t>муниципальный округ</w:t>
      </w:r>
      <w:r w:rsidRPr="002A6186">
        <w:rPr>
          <w:rFonts w:ascii="Times New Roman" w:eastAsia="Times New Roman" w:hAnsi="Times New Roman" w:cs="Times New Roman"/>
          <w:sz w:val="24"/>
          <w:lang w:eastAsia="ru-RU"/>
        </w:rPr>
        <w:t>» Смоленской области на 202</w:t>
      </w:r>
      <w:r w:rsidR="009161F6">
        <w:rPr>
          <w:rFonts w:ascii="Times New Roman" w:eastAsia="Times New Roman" w:hAnsi="Times New Roman" w:cs="Times New Roman"/>
          <w:sz w:val="24"/>
          <w:lang w:eastAsia="ru-RU"/>
        </w:rPr>
        <w:t>5</w:t>
      </w:r>
      <w:r w:rsidRPr="002A6186">
        <w:rPr>
          <w:rFonts w:ascii="Times New Roman" w:eastAsia="Times New Roman" w:hAnsi="Times New Roman" w:cs="Times New Roman"/>
          <w:sz w:val="24"/>
          <w:lang w:eastAsia="ru-RU"/>
        </w:rPr>
        <w:t xml:space="preserve"> год и на плановый период 202</w:t>
      </w:r>
      <w:r w:rsidR="009161F6">
        <w:rPr>
          <w:rFonts w:ascii="Times New Roman" w:eastAsia="Times New Roman" w:hAnsi="Times New Roman" w:cs="Times New Roman"/>
          <w:sz w:val="24"/>
          <w:lang w:eastAsia="ru-RU"/>
        </w:rPr>
        <w:t>6</w:t>
      </w:r>
      <w:r w:rsidRPr="002A6186">
        <w:rPr>
          <w:rFonts w:ascii="Times New Roman" w:eastAsia="Times New Roman" w:hAnsi="Times New Roman" w:cs="Times New Roman"/>
          <w:sz w:val="24"/>
          <w:lang w:eastAsia="ru-RU"/>
        </w:rPr>
        <w:t xml:space="preserve"> и 202</w:t>
      </w:r>
      <w:r w:rsidR="009161F6">
        <w:rPr>
          <w:rFonts w:ascii="Times New Roman" w:eastAsia="Times New Roman" w:hAnsi="Times New Roman" w:cs="Times New Roman"/>
          <w:sz w:val="24"/>
          <w:lang w:eastAsia="ru-RU"/>
        </w:rPr>
        <w:t>7</w:t>
      </w:r>
      <w:r w:rsidRPr="002A6186">
        <w:rPr>
          <w:rFonts w:ascii="Times New Roman" w:eastAsia="Times New Roman" w:hAnsi="Times New Roman" w:cs="Times New Roman"/>
          <w:sz w:val="24"/>
          <w:lang w:eastAsia="ru-RU"/>
        </w:rPr>
        <w:t xml:space="preserve"> годов»).</w:t>
      </w:r>
      <w:r w:rsidR="00996484" w:rsidRPr="00EB7751">
        <w:rPr>
          <w:rFonts w:ascii="Times New Roman" w:eastAsia="Times New Roman" w:hAnsi="Times New Roman" w:cs="Times New Roman"/>
          <w:sz w:val="24"/>
          <w:lang w:eastAsia="ru-RU"/>
        </w:rPr>
        <w:t xml:space="preserve">  </w:t>
      </w:r>
      <w:r w:rsidR="0064328D">
        <w:rPr>
          <w:rFonts w:ascii="Times New Roman" w:eastAsia="Times New Roman" w:hAnsi="Times New Roman" w:cs="Times New Roman"/>
          <w:sz w:val="24"/>
          <w:lang w:eastAsia="ru-RU"/>
        </w:rPr>
        <w:t xml:space="preserve"> </w:t>
      </w:r>
    </w:p>
    <w:p w:rsidR="00996484" w:rsidRPr="00EB7751" w:rsidRDefault="00996484" w:rsidP="00996484">
      <w:pPr>
        <w:spacing w:after="13" w:line="240" w:lineRule="auto"/>
        <w:ind w:right="39" w:firstLine="567"/>
        <w:jc w:val="both"/>
        <w:rPr>
          <w:rFonts w:ascii="Times New Roman" w:eastAsia="Times New Roman" w:hAnsi="Times New Roman" w:cs="Times New Roman"/>
          <w:sz w:val="24"/>
          <w:lang w:eastAsia="ru-RU"/>
        </w:rPr>
      </w:pPr>
      <w:r w:rsidRPr="00EB7751">
        <w:rPr>
          <w:rFonts w:ascii="Times New Roman" w:eastAsia="Times New Roman" w:hAnsi="Times New Roman" w:cs="Times New Roman"/>
          <w:sz w:val="24"/>
          <w:lang w:eastAsia="ru-RU"/>
        </w:rPr>
        <w:t xml:space="preserve">В результате, с учетом изменений, бюджетные ассигнования окончательно были утверждены и приняты к исполнению в сумме </w:t>
      </w:r>
      <w:r w:rsidR="009161F6">
        <w:rPr>
          <w:rFonts w:ascii="Times New Roman" w:eastAsia="Times New Roman" w:hAnsi="Times New Roman" w:cs="Times New Roman"/>
          <w:b/>
          <w:sz w:val="24"/>
          <w:lang w:eastAsia="ru-RU"/>
        </w:rPr>
        <w:t>1 542 257,6</w:t>
      </w:r>
      <w:r w:rsidR="00FD3A62">
        <w:rPr>
          <w:rFonts w:ascii="Times New Roman" w:eastAsia="Times New Roman" w:hAnsi="Times New Roman" w:cs="Times New Roman"/>
          <w:b/>
          <w:sz w:val="24"/>
          <w:lang w:eastAsia="ru-RU"/>
        </w:rPr>
        <w:t xml:space="preserve"> </w:t>
      </w:r>
      <w:proofErr w:type="spellStart"/>
      <w:proofErr w:type="gramStart"/>
      <w:r w:rsidRPr="00EB7751">
        <w:rPr>
          <w:rFonts w:ascii="Times New Roman" w:eastAsia="Times New Roman" w:hAnsi="Times New Roman" w:cs="Times New Roman"/>
          <w:sz w:val="24"/>
          <w:lang w:eastAsia="ru-RU"/>
        </w:rPr>
        <w:t>тыс.рублей</w:t>
      </w:r>
      <w:proofErr w:type="spellEnd"/>
      <w:proofErr w:type="gramEnd"/>
      <w:r w:rsidRPr="00EB7751">
        <w:rPr>
          <w:rFonts w:ascii="Times New Roman" w:eastAsia="Times New Roman" w:hAnsi="Times New Roman" w:cs="Times New Roman"/>
          <w:sz w:val="24"/>
          <w:lang w:eastAsia="ru-RU"/>
        </w:rPr>
        <w:t xml:space="preserve">, </w:t>
      </w:r>
      <w:r w:rsidR="008D6047">
        <w:rPr>
          <w:rFonts w:ascii="Times New Roman" w:eastAsia="Times New Roman" w:hAnsi="Times New Roman" w:cs="Times New Roman"/>
          <w:sz w:val="24"/>
          <w:lang w:eastAsia="ru-RU"/>
        </w:rPr>
        <w:t xml:space="preserve">что </w:t>
      </w:r>
      <w:r w:rsidRPr="00EB7751">
        <w:rPr>
          <w:rFonts w:ascii="Times New Roman" w:eastAsia="Times New Roman" w:hAnsi="Times New Roman" w:cs="Times New Roman"/>
          <w:sz w:val="24"/>
          <w:lang w:eastAsia="ru-RU"/>
        </w:rPr>
        <w:t>подтвержд</w:t>
      </w:r>
      <w:r w:rsidR="008D6047">
        <w:rPr>
          <w:rFonts w:ascii="Times New Roman" w:eastAsia="Times New Roman" w:hAnsi="Times New Roman" w:cs="Times New Roman"/>
          <w:sz w:val="24"/>
          <w:lang w:eastAsia="ru-RU"/>
        </w:rPr>
        <w:t>ается</w:t>
      </w:r>
      <w:r w:rsidRPr="00EB7751">
        <w:rPr>
          <w:rFonts w:ascii="Times New Roman" w:eastAsia="Times New Roman" w:hAnsi="Times New Roman" w:cs="Times New Roman"/>
          <w:sz w:val="24"/>
          <w:lang w:eastAsia="ru-RU"/>
        </w:rPr>
        <w:t xml:space="preserve"> </w:t>
      </w:r>
      <w:r w:rsidR="006F02F4" w:rsidRPr="00EB7751">
        <w:rPr>
          <w:rFonts w:ascii="Times New Roman" w:eastAsia="Times New Roman" w:hAnsi="Times New Roman" w:cs="Times New Roman"/>
          <w:sz w:val="24"/>
          <w:lang w:eastAsia="ru-RU"/>
        </w:rPr>
        <w:t>данными раздела 2 ф.0503127 «Отчет об исполнении бюджета»</w:t>
      </w:r>
      <w:r w:rsidRPr="00EB7751">
        <w:rPr>
          <w:rFonts w:ascii="Times New Roman" w:eastAsia="Times New Roman" w:hAnsi="Times New Roman" w:cs="Times New Roman"/>
          <w:sz w:val="24"/>
          <w:lang w:eastAsia="ru-RU"/>
        </w:rPr>
        <w:t xml:space="preserve">. </w:t>
      </w:r>
    </w:p>
    <w:p w:rsidR="008D659A" w:rsidRPr="00EB7751" w:rsidRDefault="004E191E" w:rsidP="008D3189">
      <w:pPr>
        <w:tabs>
          <w:tab w:val="left" w:pos="0"/>
        </w:tabs>
        <w:spacing w:after="0" w:line="240" w:lineRule="auto"/>
        <w:ind w:right="39" w:firstLine="15"/>
        <w:jc w:val="both"/>
        <w:rPr>
          <w:rFonts w:ascii="Times New Roman" w:eastAsia="Times New Roman" w:hAnsi="Times New Roman" w:cs="Times New Roman"/>
          <w:sz w:val="24"/>
          <w:lang w:eastAsia="ru-RU"/>
        </w:rPr>
      </w:pPr>
      <w:r w:rsidRPr="00EB7751">
        <w:rPr>
          <w:rFonts w:ascii="Times New Roman" w:eastAsia="Times New Roman" w:hAnsi="Times New Roman" w:cs="Times New Roman"/>
          <w:sz w:val="24"/>
          <w:lang w:eastAsia="ru-RU"/>
        </w:rPr>
        <w:tab/>
      </w:r>
      <w:r w:rsidR="008D659A" w:rsidRPr="00EB7751">
        <w:rPr>
          <w:rFonts w:ascii="Times New Roman" w:eastAsia="Times New Roman" w:hAnsi="Times New Roman" w:cs="Times New Roman"/>
          <w:sz w:val="24"/>
          <w:lang w:eastAsia="ru-RU"/>
        </w:rPr>
        <w:t xml:space="preserve">Денежные обязательства </w:t>
      </w:r>
      <w:r w:rsidR="008115B8">
        <w:rPr>
          <w:rFonts w:ascii="Times New Roman" w:eastAsia="Times New Roman" w:hAnsi="Times New Roman" w:cs="Times New Roman"/>
          <w:sz w:val="24"/>
          <w:lang w:eastAsia="ru-RU"/>
        </w:rPr>
        <w:t>Управление</w:t>
      </w:r>
      <w:r w:rsidR="00A05085" w:rsidRPr="00EB7751">
        <w:rPr>
          <w:rFonts w:ascii="Times New Roman" w:eastAsia="Times New Roman" w:hAnsi="Times New Roman" w:cs="Times New Roman"/>
          <w:sz w:val="24"/>
          <w:lang w:eastAsia="ru-RU"/>
        </w:rPr>
        <w:t>м образования</w:t>
      </w:r>
      <w:r w:rsidR="009450C9">
        <w:rPr>
          <w:rFonts w:ascii="Times New Roman" w:eastAsia="Times New Roman" w:hAnsi="Times New Roman" w:cs="Times New Roman"/>
          <w:sz w:val="24"/>
          <w:lang w:eastAsia="ru-RU"/>
        </w:rPr>
        <w:t xml:space="preserve"> </w:t>
      </w:r>
      <w:r w:rsidR="008D659A" w:rsidRPr="00EB7751">
        <w:rPr>
          <w:rFonts w:ascii="Times New Roman" w:eastAsia="Times New Roman" w:hAnsi="Times New Roman" w:cs="Times New Roman"/>
          <w:sz w:val="24"/>
          <w:lang w:eastAsia="ru-RU"/>
        </w:rPr>
        <w:t xml:space="preserve">исполнены в объёме </w:t>
      </w:r>
      <w:r w:rsidR="009161F6">
        <w:rPr>
          <w:rFonts w:ascii="Times New Roman" w:eastAsia="Times New Roman" w:hAnsi="Times New Roman" w:cs="Times New Roman"/>
          <w:b/>
          <w:sz w:val="24"/>
          <w:lang w:eastAsia="ru-RU"/>
        </w:rPr>
        <w:t>1 540 416,5</w:t>
      </w:r>
      <w:r w:rsidR="00FD3A62">
        <w:rPr>
          <w:rFonts w:ascii="Times New Roman" w:eastAsia="Times New Roman" w:hAnsi="Times New Roman" w:cs="Times New Roman"/>
          <w:b/>
          <w:sz w:val="24"/>
          <w:lang w:eastAsia="ru-RU"/>
        </w:rPr>
        <w:t xml:space="preserve"> </w:t>
      </w:r>
      <w:proofErr w:type="spellStart"/>
      <w:proofErr w:type="gramStart"/>
      <w:r w:rsidR="0095130B" w:rsidRPr="00EB7751">
        <w:rPr>
          <w:rFonts w:ascii="Times New Roman" w:eastAsia="Times New Roman" w:hAnsi="Times New Roman" w:cs="Times New Roman"/>
          <w:sz w:val="24"/>
          <w:lang w:eastAsia="ru-RU"/>
        </w:rPr>
        <w:t>тыс.</w:t>
      </w:r>
      <w:r w:rsidR="008D659A" w:rsidRPr="00EB7751">
        <w:rPr>
          <w:rFonts w:ascii="Times New Roman" w:eastAsia="Times New Roman" w:hAnsi="Times New Roman" w:cs="Times New Roman"/>
          <w:sz w:val="24"/>
          <w:lang w:eastAsia="ru-RU"/>
        </w:rPr>
        <w:t>рублей</w:t>
      </w:r>
      <w:proofErr w:type="spellEnd"/>
      <w:proofErr w:type="gramEnd"/>
      <w:r w:rsidR="0057636F" w:rsidRPr="00EB7751">
        <w:rPr>
          <w:rFonts w:ascii="Times New Roman" w:eastAsia="Times New Roman" w:hAnsi="Times New Roman" w:cs="Times New Roman"/>
          <w:sz w:val="24"/>
          <w:lang w:eastAsia="ru-RU"/>
        </w:rPr>
        <w:t xml:space="preserve"> или </w:t>
      </w:r>
      <w:r w:rsidR="009E1885">
        <w:rPr>
          <w:rFonts w:ascii="Times New Roman" w:eastAsia="Times New Roman" w:hAnsi="Times New Roman" w:cs="Times New Roman"/>
          <w:b/>
          <w:sz w:val="24"/>
          <w:lang w:eastAsia="ru-RU"/>
        </w:rPr>
        <w:t>99,9</w:t>
      </w:r>
      <w:r w:rsidR="0057636F" w:rsidRPr="00EB7751">
        <w:rPr>
          <w:rFonts w:ascii="Times New Roman" w:eastAsia="Times New Roman" w:hAnsi="Times New Roman" w:cs="Times New Roman"/>
          <w:sz w:val="24"/>
          <w:lang w:eastAsia="ru-RU"/>
        </w:rPr>
        <w:t>% к утверждённым бюджетным назначениям</w:t>
      </w:r>
      <w:r w:rsidR="008D659A" w:rsidRPr="00EB7751">
        <w:rPr>
          <w:rFonts w:ascii="Times New Roman" w:eastAsia="Times New Roman" w:hAnsi="Times New Roman" w:cs="Times New Roman"/>
          <w:sz w:val="24"/>
          <w:lang w:eastAsia="ru-RU"/>
        </w:rPr>
        <w:t>, что не превышает лимитов бюджетных обязательств, подтверждено данными раздела 2 «Отчёт об исполнении бюджета</w:t>
      </w:r>
      <w:r w:rsidR="00CA4186" w:rsidRPr="00EB7751">
        <w:rPr>
          <w:rFonts w:ascii="Times New Roman" w:eastAsia="Times New Roman" w:hAnsi="Times New Roman" w:cs="Times New Roman"/>
          <w:sz w:val="24"/>
          <w:lang w:eastAsia="ru-RU"/>
        </w:rPr>
        <w:t>»</w:t>
      </w:r>
      <w:r w:rsidR="008D659A" w:rsidRPr="00EB7751">
        <w:rPr>
          <w:rFonts w:ascii="Times New Roman" w:eastAsia="Times New Roman" w:hAnsi="Times New Roman" w:cs="Times New Roman"/>
          <w:sz w:val="24"/>
          <w:lang w:eastAsia="ru-RU"/>
        </w:rPr>
        <w:t xml:space="preserve"> за 20</w:t>
      </w:r>
      <w:r w:rsidR="00E20E37" w:rsidRPr="00EB7751">
        <w:rPr>
          <w:rFonts w:ascii="Times New Roman" w:eastAsia="Times New Roman" w:hAnsi="Times New Roman" w:cs="Times New Roman"/>
          <w:sz w:val="24"/>
          <w:lang w:eastAsia="ru-RU"/>
        </w:rPr>
        <w:t>2</w:t>
      </w:r>
      <w:r w:rsidR="009E1885">
        <w:rPr>
          <w:rFonts w:ascii="Times New Roman" w:eastAsia="Times New Roman" w:hAnsi="Times New Roman" w:cs="Times New Roman"/>
          <w:sz w:val="24"/>
          <w:lang w:eastAsia="ru-RU"/>
        </w:rPr>
        <w:t>5</w:t>
      </w:r>
      <w:r w:rsidR="008D6047">
        <w:rPr>
          <w:rFonts w:ascii="Times New Roman" w:eastAsia="Times New Roman" w:hAnsi="Times New Roman" w:cs="Times New Roman"/>
          <w:sz w:val="24"/>
          <w:lang w:eastAsia="ru-RU"/>
        </w:rPr>
        <w:t xml:space="preserve"> </w:t>
      </w:r>
      <w:r w:rsidR="008D659A" w:rsidRPr="00EB7751">
        <w:rPr>
          <w:rFonts w:ascii="Times New Roman" w:eastAsia="Times New Roman" w:hAnsi="Times New Roman" w:cs="Times New Roman"/>
          <w:sz w:val="24"/>
          <w:lang w:eastAsia="ru-RU"/>
        </w:rPr>
        <w:t>г</w:t>
      </w:r>
      <w:r w:rsidR="00CA4186" w:rsidRPr="00EB7751">
        <w:rPr>
          <w:rFonts w:ascii="Times New Roman" w:eastAsia="Times New Roman" w:hAnsi="Times New Roman" w:cs="Times New Roman"/>
          <w:sz w:val="24"/>
          <w:lang w:eastAsia="ru-RU"/>
        </w:rPr>
        <w:t>од (</w:t>
      </w:r>
      <w:r w:rsidR="008D659A" w:rsidRPr="00EB7751">
        <w:rPr>
          <w:rFonts w:ascii="Times New Roman" w:eastAsia="Times New Roman" w:hAnsi="Times New Roman" w:cs="Times New Roman"/>
          <w:sz w:val="24"/>
          <w:lang w:eastAsia="ru-RU"/>
        </w:rPr>
        <w:t>ф.050312</w:t>
      </w:r>
      <w:r w:rsidR="001B1C59">
        <w:rPr>
          <w:rFonts w:ascii="Times New Roman" w:eastAsia="Times New Roman" w:hAnsi="Times New Roman" w:cs="Times New Roman"/>
          <w:sz w:val="24"/>
          <w:lang w:eastAsia="ru-RU"/>
        </w:rPr>
        <w:t>7</w:t>
      </w:r>
      <w:r w:rsidR="008D659A" w:rsidRPr="00EB7751">
        <w:rPr>
          <w:rFonts w:ascii="Times New Roman" w:eastAsia="Times New Roman" w:hAnsi="Times New Roman" w:cs="Times New Roman"/>
          <w:sz w:val="24"/>
          <w:lang w:eastAsia="ru-RU"/>
        </w:rPr>
        <w:t>)</w:t>
      </w:r>
      <w:r w:rsidR="009B4EB3">
        <w:rPr>
          <w:rFonts w:ascii="Times New Roman" w:eastAsia="Times New Roman" w:hAnsi="Times New Roman" w:cs="Times New Roman"/>
          <w:sz w:val="24"/>
          <w:lang w:eastAsia="ru-RU"/>
        </w:rPr>
        <w:t>, а также ф.</w:t>
      </w:r>
      <w:r w:rsidR="008F46A6" w:rsidRPr="00EB7751">
        <w:rPr>
          <w:rFonts w:ascii="Times New Roman" w:eastAsia="Times New Roman" w:hAnsi="Times New Roman" w:cs="Times New Roman"/>
          <w:sz w:val="24"/>
          <w:lang w:eastAsia="ru-RU"/>
        </w:rPr>
        <w:t>0503164 «Сведения об исполнении бюджета»</w:t>
      </w:r>
      <w:r w:rsidR="008D659A" w:rsidRPr="00EB7751">
        <w:rPr>
          <w:rFonts w:ascii="Times New Roman" w:eastAsia="Times New Roman" w:hAnsi="Times New Roman" w:cs="Times New Roman"/>
          <w:sz w:val="24"/>
          <w:lang w:eastAsia="ru-RU"/>
        </w:rPr>
        <w:t xml:space="preserve">. </w:t>
      </w:r>
    </w:p>
    <w:p w:rsidR="00066BAD" w:rsidRDefault="008D659A" w:rsidP="005338FA">
      <w:pPr>
        <w:spacing w:after="0" w:line="240" w:lineRule="auto"/>
        <w:ind w:left="127" w:right="39" w:firstLine="567"/>
        <w:jc w:val="both"/>
        <w:rPr>
          <w:rFonts w:ascii="Times New Roman" w:eastAsia="Times New Roman" w:hAnsi="Times New Roman" w:cs="Times New Roman"/>
          <w:i/>
          <w:sz w:val="24"/>
          <w:lang w:eastAsia="ru-RU"/>
        </w:rPr>
      </w:pPr>
      <w:r w:rsidRPr="00EB7751">
        <w:rPr>
          <w:rFonts w:ascii="Times New Roman" w:eastAsia="Times New Roman" w:hAnsi="Times New Roman" w:cs="Times New Roman"/>
          <w:i/>
          <w:sz w:val="24"/>
          <w:lang w:eastAsia="ru-RU"/>
        </w:rPr>
        <w:t>Утверждённые ассигнования по расходным назначениям не выполнены в объёме</w:t>
      </w:r>
      <w:r w:rsidR="00D84370">
        <w:rPr>
          <w:rFonts w:ascii="Times New Roman" w:eastAsia="Times New Roman" w:hAnsi="Times New Roman" w:cs="Times New Roman"/>
          <w:i/>
          <w:sz w:val="24"/>
          <w:lang w:eastAsia="ru-RU"/>
        </w:rPr>
        <w:t xml:space="preserve"> </w:t>
      </w:r>
      <w:r w:rsidR="009E1885">
        <w:rPr>
          <w:rFonts w:ascii="Times New Roman" w:eastAsia="Times New Roman" w:hAnsi="Times New Roman" w:cs="Times New Roman"/>
          <w:b/>
          <w:i/>
          <w:sz w:val="24"/>
          <w:lang w:eastAsia="ru-RU"/>
        </w:rPr>
        <w:t>1841,1</w:t>
      </w:r>
      <w:r w:rsidR="00FD3A62">
        <w:rPr>
          <w:rFonts w:ascii="Times New Roman" w:eastAsia="Times New Roman" w:hAnsi="Times New Roman" w:cs="Times New Roman"/>
          <w:b/>
          <w:i/>
          <w:sz w:val="24"/>
          <w:lang w:eastAsia="ru-RU"/>
        </w:rPr>
        <w:t xml:space="preserve"> </w:t>
      </w:r>
      <w:proofErr w:type="spellStart"/>
      <w:proofErr w:type="gramStart"/>
      <w:r w:rsidRPr="00EB7751">
        <w:rPr>
          <w:rFonts w:ascii="Times New Roman" w:eastAsia="Times New Roman" w:hAnsi="Times New Roman" w:cs="Times New Roman"/>
          <w:i/>
          <w:sz w:val="24"/>
          <w:lang w:eastAsia="ru-RU"/>
        </w:rPr>
        <w:t>тыс.рублей</w:t>
      </w:r>
      <w:proofErr w:type="spellEnd"/>
      <w:proofErr w:type="gramEnd"/>
      <w:r w:rsidR="005338FA" w:rsidRPr="00EB7751">
        <w:rPr>
          <w:rFonts w:ascii="Times New Roman" w:eastAsia="Times New Roman" w:hAnsi="Times New Roman" w:cs="Times New Roman"/>
          <w:i/>
          <w:sz w:val="24"/>
          <w:lang w:eastAsia="ru-RU"/>
        </w:rPr>
        <w:t xml:space="preserve">. </w:t>
      </w:r>
      <w:r w:rsidR="00066BAD" w:rsidRPr="00EB7751">
        <w:rPr>
          <w:rFonts w:ascii="Times New Roman" w:eastAsia="Times New Roman" w:hAnsi="Times New Roman" w:cs="Times New Roman"/>
          <w:i/>
          <w:sz w:val="24"/>
          <w:lang w:eastAsia="ru-RU"/>
        </w:rPr>
        <w:t>Данное неисполнение подтверждается соответствующими показателями в ф</w:t>
      </w:r>
      <w:r w:rsidR="005051A7">
        <w:rPr>
          <w:rFonts w:ascii="Times New Roman" w:eastAsia="Times New Roman" w:hAnsi="Times New Roman" w:cs="Times New Roman"/>
          <w:i/>
          <w:sz w:val="24"/>
          <w:lang w:eastAsia="ru-RU"/>
        </w:rPr>
        <w:t>.</w:t>
      </w:r>
      <w:r w:rsidR="00066BAD" w:rsidRPr="00EB7751">
        <w:rPr>
          <w:rFonts w:ascii="Times New Roman" w:eastAsia="Times New Roman" w:hAnsi="Times New Roman" w:cs="Times New Roman"/>
          <w:i/>
          <w:sz w:val="24"/>
          <w:lang w:eastAsia="ru-RU"/>
        </w:rPr>
        <w:t>0503164 «Сведения об исполнении бюджета»</w:t>
      </w:r>
      <w:r w:rsidR="00FB6EE4" w:rsidRPr="00EB7751">
        <w:rPr>
          <w:rFonts w:ascii="Times New Roman" w:eastAsia="Times New Roman" w:hAnsi="Times New Roman" w:cs="Times New Roman"/>
          <w:i/>
          <w:sz w:val="24"/>
          <w:lang w:eastAsia="ru-RU"/>
        </w:rPr>
        <w:t>.</w:t>
      </w:r>
    </w:p>
    <w:p w:rsidR="00FD3A62" w:rsidRPr="00EB7751" w:rsidRDefault="00FD3A62" w:rsidP="00FD3A62">
      <w:pPr>
        <w:spacing w:after="13" w:line="240" w:lineRule="auto"/>
        <w:ind w:left="10" w:right="39" w:firstLine="698"/>
        <w:jc w:val="both"/>
        <w:rPr>
          <w:rFonts w:ascii="Times New Roman" w:eastAsia="Times New Roman" w:hAnsi="Times New Roman" w:cs="Times New Roman"/>
          <w:i/>
          <w:sz w:val="24"/>
          <w:lang w:eastAsia="ru-RU"/>
        </w:rPr>
      </w:pPr>
      <w:r w:rsidRPr="00EB7751">
        <w:rPr>
          <w:rFonts w:ascii="Times New Roman" w:eastAsia="Times New Roman" w:hAnsi="Times New Roman" w:cs="Times New Roman"/>
          <w:sz w:val="24"/>
          <w:lang w:eastAsia="ru-RU"/>
        </w:rPr>
        <w:t>В соответствии с п.163 Инструкции №191н сведения ф.0503164 формируются путем обобщения данных по исполнению на основании показателей ф.0503127, сформированного на отчетную дату.</w:t>
      </w:r>
      <w:r>
        <w:rPr>
          <w:rFonts w:ascii="Times New Roman" w:eastAsia="Times New Roman" w:hAnsi="Times New Roman" w:cs="Times New Roman"/>
          <w:sz w:val="24"/>
          <w:lang w:eastAsia="ru-RU"/>
        </w:rPr>
        <w:t xml:space="preserve"> </w:t>
      </w:r>
      <w:r w:rsidRPr="00EB7751">
        <w:rPr>
          <w:rFonts w:ascii="Times New Roman" w:eastAsia="Times New Roman" w:hAnsi="Times New Roman" w:cs="Times New Roman"/>
          <w:i/>
          <w:sz w:val="24"/>
          <w:lang w:eastAsia="ru-RU"/>
        </w:rPr>
        <w:t>При подготовке заключения расхождений показателей ф.0503164 и ф.0503127 годовой бюджетной отчетности не установлено.</w:t>
      </w:r>
    </w:p>
    <w:p w:rsidR="00FD3A62" w:rsidRPr="007868BF" w:rsidRDefault="00FD3A62" w:rsidP="005051A7">
      <w:pPr>
        <w:spacing w:after="13" w:line="240" w:lineRule="auto"/>
        <w:ind w:left="10" w:right="39" w:hanging="10"/>
        <w:jc w:val="both"/>
        <w:rPr>
          <w:rFonts w:ascii="Times New Roman" w:eastAsia="Times New Roman" w:hAnsi="Times New Roman" w:cs="Times New Roman"/>
          <w:sz w:val="16"/>
          <w:szCs w:val="16"/>
          <w:lang w:eastAsia="ru-RU"/>
        </w:rPr>
      </w:pPr>
    </w:p>
    <w:p w:rsidR="00C678FD" w:rsidRPr="00B15C29" w:rsidRDefault="00C678FD" w:rsidP="00C678FD">
      <w:pPr>
        <w:spacing w:after="0" w:line="240" w:lineRule="auto"/>
        <w:jc w:val="right"/>
        <w:rPr>
          <w:rFonts w:ascii="Times New Roman" w:hAnsi="Times New Roman" w:cs="Times New Roman"/>
          <w:b/>
          <w:i/>
          <w:sz w:val="24"/>
          <w:szCs w:val="24"/>
          <w:u w:val="single"/>
        </w:rPr>
      </w:pPr>
      <w:r w:rsidRPr="00B15C29">
        <w:rPr>
          <w:rFonts w:ascii="Times New Roman" w:hAnsi="Times New Roman" w:cs="Times New Roman"/>
          <w:b/>
          <w:i/>
          <w:sz w:val="24"/>
          <w:szCs w:val="24"/>
          <w:u w:val="single"/>
        </w:rPr>
        <w:t>«Отчет о бюджетных обязательствах по национальным проектам»</w:t>
      </w:r>
      <w:r w:rsidRPr="00B15C29">
        <w:rPr>
          <w:rFonts w:ascii="Times New Roman" w:hAnsi="Times New Roman" w:cs="Times New Roman"/>
          <w:b/>
          <w:i/>
          <w:u w:val="single"/>
        </w:rPr>
        <w:t xml:space="preserve"> (</w:t>
      </w:r>
      <w:r w:rsidRPr="00B15C29">
        <w:rPr>
          <w:rFonts w:ascii="Times New Roman" w:hAnsi="Times New Roman" w:cs="Times New Roman"/>
          <w:b/>
          <w:i/>
          <w:sz w:val="24"/>
          <w:szCs w:val="24"/>
          <w:u w:val="single"/>
        </w:rPr>
        <w:t>ф.0503128-НП)</w:t>
      </w:r>
    </w:p>
    <w:p w:rsidR="00C678FD" w:rsidRPr="00EB7751" w:rsidRDefault="00C678FD" w:rsidP="00C678FD">
      <w:pPr>
        <w:spacing w:after="0" w:line="240" w:lineRule="auto"/>
        <w:ind w:firstLine="708"/>
        <w:jc w:val="both"/>
        <w:rPr>
          <w:rFonts w:ascii="Times New Roman" w:hAnsi="Times New Roman" w:cs="Times New Roman"/>
          <w:i/>
          <w:sz w:val="24"/>
          <w:szCs w:val="24"/>
        </w:rPr>
      </w:pPr>
      <w:r w:rsidRPr="00EB7751">
        <w:rPr>
          <w:rFonts w:ascii="Times New Roman" w:hAnsi="Times New Roman" w:cs="Times New Roman"/>
          <w:sz w:val="24"/>
          <w:szCs w:val="24"/>
        </w:rPr>
        <w:t xml:space="preserve">В соответствии приказом Минфина России от 20.08.2019 №131н при составлении бюджетной отчетности, начиная с отчетности на 1 октября 2019 года в целях раскрытия информации о ходе реализации национальных проектов (региональных проектов в составе </w:t>
      </w:r>
      <w:r w:rsidRPr="00EB7751">
        <w:rPr>
          <w:rFonts w:ascii="Times New Roman" w:hAnsi="Times New Roman" w:cs="Times New Roman"/>
          <w:sz w:val="24"/>
          <w:szCs w:val="24"/>
        </w:rPr>
        <w:lastRenderedPageBreak/>
        <w:t>национальных проектов) главные распорядители, распорядители, получатели бюджетных средств представляют «Отчет о бюджетных обязательствах по национальным проектам» (ф.0503128-НП).</w:t>
      </w:r>
    </w:p>
    <w:p w:rsidR="00C678FD" w:rsidRPr="00EB7751" w:rsidRDefault="00C678FD" w:rsidP="00C678FD">
      <w:pPr>
        <w:spacing w:after="0" w:line="240" w:lineRule="auto"/>
        <w:ind w:firstLine="708"/>
        <w:jc w:val="both"/>
        <w:rPr>
          <w:rFonts w:ascii="Times New Roman" w:hAnsi="Times New Roman" w:cs="Times New Roman"/>
          <w:sz w:val="24"/>
          <w:szCs w:val="24"/>
        </w:rPr>
      </w:pPr>
      <w:r w:rsidRPr="00EB7751">
        <w:rPr>
          <w:rFonts w:ascii="Times New Roman" w:hAnsi="Times New Roman" w:cs="Times New Roman"/>
          <w:sz w:val="24"/>
          <w:szCs w:val="24"/>
        </w:rPr>
        <w:t xml:space="preserve">В соответствии с п.73.1 Инструкции №191н </w:t>
      </w:r>
      <w:hyperlink r:id="rId8" w:history="1">
        <w:r w:rsidRPr="00EB7751">
          <w:rPr>
            <w:rStyle w:val="a8"/>
            <w:rFonts w:ascii="Times New Roman" w:hAnsi="Times New Roman" w:cs="Times New Roman"/>
            <w:color w:val="auto"/>
            <w:sz w:val="24"/>
            <w:szCs w:val="24"/>
            <w:u w:val="none"/>
          </w:rPr>
          <w:t>ф.0503128-НП</w:t>
        </w:r>
      </w:hyperlink>
      <w:r w:rsidRPr="00EB7751">
        <w:rPr>
          <w:rFonts w:ascii="Times New Roman" w:hAnsi="Times New Roman" w:cs="Times New Roman"/>
          <w:sz w:val="24"/>
          <w:szCs w:val="24"/>
        </w:rPr>
        <w:t xml:space="preserve"> формируется по данным о ходе реализации национальных проектов (программ), а также комплексного плана модернизации и расширения магистральной инфраструктуры (региональных проектов в составе национальных проектов) по разделам </w:t>
      </w:r>
      <w:r>
        <w:rPr>
          <w:rFonts w:ascii="Times New Roman" w:hAnsi="Times New Roman" w:cs="Times New Roman"/>
          <w:sz w:val="24"/>
          <w:szCs w:val="24"/>
        </w:rPr>
        <w:t>«</w:t>
      </w:r>
      <w:r w:rsidRPr="00EB7751">
        <w:rPr>
          <w:rFonts w:ascii="Times New Roman" w:hAnsi="Times New Roman" w:cs="Times New Roman"/>
          <w:sz w:val="24"/>
          <w:szCs w:val="24"/>
        </w:rPr>
        <w:t>Бюджетные обязательства текущего (отчетного) финансового года по расходам</w:t>
      </w:r>
      <w:r>
        <w:rPr>
          <w:rFonts w:ascii="Times New Roman" w:hAnsi="Times New Roman" w:cs="Times New Roman"/>
          <w:sz w:val="24"/>
          <w:szCs w:val="24"/>
        </w:rPr>
        <w:t>»</w:t>
      </w:r>
      <w:r w:rsidRPr="00EB7751">
        <w:rPr>
          <w:rFonts w:ascii="Times New Roman" w:hAnsi="Times New Roman" w:cs="Times New Roman"/>
          <w:sz w:val="24"/>
          <w:szCs w:val="24"/>
        </w:rPr>
        <w:t xml:space="preserve">, </w:t>
      </w:r>
      <w:r>
        <w:rPr>
          <w:rFonts w:ascii="Times New Roman" w:hAnsi="Times New Roman" w:cs="Times New Roman"/>
          <w:sz w:val="24"/>
          <w:szCs w:val="24"/>
        </w:rPr>
        <w:t>«</w:t>
      </w:r>
      <w:r w:rsidRPr="00EB7751">
        <w:rPr>
          <w:rFonts w:ascii="Times New Roman" w:hAnsi="Times New Roman" w:cs="Times New Roman"/>
          <w:sz w:val="24"/>
          <w:szCs w:val="24"/>
        </w:rPr>
        <w:t>Обязательства финансовых годов, следующих за текущим (отчетным) финансовым годом</w:t>
      </w:r>
      <w:r>
        <w:rPr>
          <w:rFonts w:ascii="Times New Roman" w:hAnsi="Times New Roman" w:cs="Times New Roman"/>
          <w:sz w:val="24"/>
          <w:szCs w:val="24"/>
        </w:rPr>
        <w:t>»</w:t>
      </w:r>
      <w:r w:rsidRPr="00EB7751">
        <w:rPr>
          <w:rFonts w:ascii="Times New Roman" w:hAnsi="Times New Roman" w:cs="Times New Roman"/>
          <w:sz w:val="24"/>
          <w:szCs w:val="24"/>
        </w:rPr>
        <w:t>.</w:t>
      </w:r>
    </w:p>
    <w:p w:rsidR="00C678FD" w:rsidRDefault="00C678FD" w:rsidP="00C678FD">
      <w:pPr>
        <w:spacing w:after="0" w:line="240" w:lineRule="auto"/>
        <w:ind w:firstLine="708"/>
        <w:jc w:val="both"/>
        <w:rPr>
          <w:rFonts w:ascii="Times New Roman" w:hAnsi="Times New Roman" w:cs="Times New Roman"/>
          <w:i/>
          <w:sz w:val="24"/>
          <w:szCs w:val="24"/>
        </w:rPr>
      </w:pPr>
      <w:r w:rsidRPr="00EB7751">
        <w:rPr>
          <w:rFonts w:ascii="Times New Roman" w:hAnsi="Times New Roman" w:cs="Times New Roman"/>
          <w:i/>
          <w:sz w:val="24"/>
          <w:szCs w:val="24"/>
        </w:rPr>
        <w:t xml:space="preserve"> Согласно ф.05030160 «Пояснительной записки» в рамках реализации</w:t>
      </w:r>
      <w:r>
        <w:rPr>
          <w:rFonts w:ascii="Times New Roman" w:hAnsi="Times New Roman" w:cs="Times New Roman"/>
          <w:i/>
          <w:sz w:val="24"/>
          <w:szCs w:val="24"/>
        </w:rPr>
        <w:t xml:space="preserve"> </w:t>
      </w:r>
      <w:r w:rsidRPr="00EB7751">
        <w:rPr>
          <w:rFonts w:ascii="Times New Roman" w:hAnsi="Times New Roman" w:cs="Times New Roman"/>
          <w:i/>
          <w:sz w:val="24"/>
          <w:szCs w:val="24"/>
        </w:rPr>
        <w:t>региональн</w:t>
      </w:r>
      <w:r>
        <w:rPr>
          <w:rFonts w:ascii="Times New Roman" w:hAnsi="Times New Roman" w:cs="Times New Roman"/>
          <w:i/>
          <w:sz w:val="24"/>
          <w:szCs w:val="24"/>
        </w:rPr>
        <w:t>ых</w:t>
      </w:r>
      <w:r w:rsidRPr="00EB7751">
        <w:rPr>
          <w:rFonts w:ascii="Times New Roman" w:hAnsi="Times New Roman" w:cs="Times New Roman"/>
          <w:i/>
          <w:sz w:val="24"/>
          <w:szCs w:val="24"/>
        </w:rPr>
        <w:t xml:space="preserve"> проект</w:t>
      </w:r>
      <w:r>
        <w:rPr>
          <w:rFonts w:ascii="Times New Roman" w:hAnsi="Times New Roman" w:cs="Times New Roman"/>
          <w:i/>
          <w:sz w:val="24"/>
          <w:szCs w:val="24"/>
        </w:rPr>
        <w:t>ов финансирование составило:</w:t>
      </w:r>
    </w:p>
    <w:p w:rsidR="00C678FD" w:rsidRDefault="00C678FD" w:rsidP="00FC0DD9">
      <w:pPr>
        <w:numPr>
          <w:ilvl w:val="0"/>
          <w:numId w:val="16"/>
        </w:numPr>
        <w:spacing w:after="0" w:line="240" w:lineRule="auto"/>
        <w:ind w:left="0" w:hanging="218"/>
        <w:jc w:val="both"/>
        <w:rPr>
          <w:rFonts w:ascii="Times New Roman" w:hAnsi="Times New Roman" w:cs="Times New Roman"/>
          <w:i/>
          <w:sz w:val="24"/>
          <w:szCs w:val="24"/>
        </w:rPr>
      </w:pPr>
      <w:r w:rsidRPr="00FA11FF">
        <w:rPr>
          <w:rFonts w:ascii="Times New Roman" w:hAnsi="Times New Roman" w:cs="Times New Roman"/>
          <w:b/>
          <w:i/>
          <w:sz w:val="24"/>
          <w:szCs w:val="24"/>
        </w:rPr>
        <w:t>«</w:t>
      </w:r>
      <w:r w:rsidR="006412A4">
        <w:rPr>
          <w:rFonts w:ascii="Times New Roman" w:hAnsi="Times New Roman" w:cs="Times New Roman"/>
          <w:b/>
          <w:i/>
          <w:sz w:val="24"/>
          <w:szCs w:val="24"/>
        </w:rPr>
        <w:t>Все лучшее детям</w:t>
      </w:r>
      <w:r w:rsidRPr="00FA11FF">
        <w:rPr>
          <w:rFonts w:ascii="Times New Roman" w:hAnsi="Times New Roman" w:cs="Times New Roman"/>
          <w:b/>
          <w:i/>
          <w:sz w:val="24"/>
          <w:szCs w:val="24"/>
        </w:rPr>
        <w:t>»</w:t>
      </w:r>
      <w:r>
        <w:rPr>
          <w:rFonts w:ascii="Times New Roman" w:hAnsi="Times New Roman" w:cs="Times New Roman"/>
          <w:i/>
          <w:sz w:val="24"/>
          <w:szCs w:val="24"/>
        </w:rPr>
        <w:t xml:space="preserve">– </w:t>
      </w:r>
      <w:r w:rsidR="006412A4">
        <w:rPr>
          <w:rFonts w:ascii="Times New Roman" w:hAnsi="Times New Roman" w:cs="Times New Roman"/>
          <w:b/>
          <w:i/>
          <w:sz w:val="24"/>
          <w:szCs w:val="24"/>
        </w:rPr>
        <w:t>9084,9</w:t>
      </w:r>
      <w:r>
        <w:rPr>
          <w:rFonts w:ascii="Times New Roman" w:hAnsi="Times New Roman" w:cs="Times New Roman"/>
          <w:i/>
          <w:sz w:val="24"/>
          <w:szCs w:val="24"/>
        </w:rPr>
        <w:t xml:space="preserve"> </w:t>
      </w:r>
      <w:proofErr w:type="spellStart"/>
      <w:proofErr w:type="gramStart"/>
      <w:r>
        <w:rPr>
          <w:rFonts w:ascii="Times New Roman" w:hAnsi="Times New Roman" w:cs="Times New Roman"/>
          <w:i/>
          <w:sz w:val="24"/>
          <w:szCs w:val="24"/>
        </w:rPr>
        <w:t>тыс.рублей</w:t>
      </w:r>
      <w:proofErr w:type="spellEnd"/>
      <w:proofErr w:type="gramEnd"/>
      <w:r>
        <w:rPr>
          <w:rFonts w:ascii="Times New Roman" w:hAnsi="Times New Roman" w:cs="Times New Roman"/>
          <w:i/>
          <w:sz w:val="24"/>
          <w:szCs w:val="24"/>
        </w:rPr>
        <w:t>:</w:t>
      </w:r>
    </w:p>
    <w:p w:rsidR="000965D4" w:rsidRDefault="006412A4" w:rsidP="00921C7D">
      <w:pPr>
        <w:spacing w:after="0" w:line="240" w:lineRule="auto"/>
        <w:ind w:left="720"/>
        <w:jc w:val="both"/>
        <w:rPr>
          <w:rFonts w:ascii="Times New Roman" w:hAnsi="Times New Roman" w:cs="Times New Roman"/>
          <w:i/>
          <w:sz w:val="24"/>
          <w:szCs w:val="24"/>
        </w:rPr>
      </w:pPr>
      <w:r w:rsidRPr="000965D4">
        <w:rPr>
          <w:rFonts w:ascii="Times New Roman" w:hAnsi="Times New Roman" w:cs="Times New Roman"/>
          <w:i/>
          <w:sz w:val="24"/>
          <w:szCs w:val="24"/>
        </w:rPr>
        <w:t>24 школы оснащены средствами обучения и воспитания по предметам ОБЗР и «Труд» (Те</w:t>
      </w:r>
      <w:r w:rsidR="00203152" w:rsidRPr="000965D4">
        <w:rPr>
          <w:rFonts w:ascii="Times New Roman" w:hAnsi="Times New Roman" w:cs="Times New Roman"/>
          <w:i/>
          <w:sz w:val="24"/>
          <w:szCs w:val="24"/>
        </w:rPr>
        <w:t>хнология).</w:t>
      </w:r>
      <w:r w:rsidR="000965D4" w:rsidRPr="000965D4">
        <w:rPr>
          <w:rFonts w:ascii="Times New Roman" w:hAnsi="Times New Roman" w:cs="Times New Roman"/>
          <w:i/>
          <w:sz w:val="24"/>
          <w:szCs w:val="24"/>
        </w:rPr>
        <w:t xml:space="preserve"> </w:t>
      </w:r>
      <w:r w:rsidR="000965D4" w:rsidRPr="000A4DB3">
        <w:rPr>
          <w:rFonts w:ascii="Times New Roman" w:hAnsi="Times New Roman" w:cs="Times New Roman"/>
          <w:bCs/>
          <w:i/>
          <w:sz w:val="24"/>
          <w:szCs w:val="24"/>
        </w:rPr>
        <w:t xml:space="preserve">Объем финансирования составил </w:t>
      </w:r>
      <w:r w:rsidR="00921C7D">
        <w:rPr>
          <w:rFonts w:ascii="Times New Roman" w:hAnsi="Times New Roman" w:cs="Times New Roman"/>
          <w:b/>
          <w:bCs/>
          <w:i/>
          <w:sz w:val="24"/>
          <w:szCs w:val="24"/>
        </w:rPr>
        <w:t>9084,9</w:t>
      </w:r>
      <w:r w:rsidR="000965D4">
        <w:rPr>
          <w:rFonts w:ascii="Times New Roman" w:hAnsi="Times New Roman" w:cs="Times New Roman"/>
          <w:bCs/>
          <w:i/>
          <w:sz w:val="24"/>
          <w:szCs w:val="24"/>
        </w:rPr>
        <w:t> </w:t>
      </w:r>
      <w:proofErr w:type="spellStart"/>
      <w:proofErr w:type="gramStart"/>
      <w:r w:rsidR="000965D4">
        <w:rPr>
          <w:rFonts w:ascii="Times New Roman" w:hAnsi="Times New Roman" w:cs="Times New Roman"/>
          <w:bCs/>
          <w:i/>
          <w:sz w:val="24"/>
          <w:szCs w:val="24"/>
        </w:rPr>
        <w:t>тыс.</w:t>
      </w:r>
      <w:r w:rsidR="000965D4" w:rsidRPr="000A4DB3">
        <w:rPr>
          <w:rFonts w:ascii="Times New Roman" w:hAnsi="Times New Roman" w:cs="Times New Roman"/>
          <w:bCs/>
          <w:i/>
          <w:sz w:val="24"/>
          <w:szCs w:val="24"/>
        </w:rPr>
        <w:t>рублей</w:t>
      </w:r>
      <w:proofErr w:type="spellEnd"/>
      <w:proofErr w:type="gramEnd"/>
      <w:r w:rsidR="000965D4">
        <w:rPr>
          <w:rFonts w:ascii="Times New Roman" w:hAnsi="Times New Roman" w:cs="Times New Roman"/>
          <w:i/>
          <w:sz w:val="24"/>
          <w:szCs w:val="24"/>
        </w:rPr>
        <w:t>.</w:t>
      </w:r>
    </w:p>
    <w:p w:rsidR="00921C7D" w:rsidRPr="00921C7D" w:rsidRDefault="000965D4" w:rsidP="000965D4">
      <w:pPr>
        <w:numPr>
          <w:ilvl w:val="0"/>
          <w:numId w:val="16"/>
        </w:numPr>
        <w:spacing w:after="0" w:line="240" w:lineRule="auto"/>
        <w:ind w:left="0" w:hanging="218"/>
        <w:jc w:val="both"/>
        <w:rPr>
          <w:rFonts w:ascii="Times New Roman" w:hAnsi="Times New Roman" w:cs="Times New Roman"/>
          <w:i/>
          <w:sz w:val="24"/>
          <w:szCs w:val="24"/>
        </w:rPr>
      </w:pPr>
      <w:r w:rsidRPr="000965D4">
        <w:rPr>
          <w:rFonts w:ascii="Times New Roman" w:hAnsi="Times New Roman" w:cs="Times New Roman"/>
          <w:b/>
          <w:i/>
          <w:sz w:val="24"/>
          <w:szCs w:val="24"/>
        </w:rPr>
        <w:t xml:space="preserve"> </w:t>
      </w:r>
      <w:r w:rsidR="00C678FD" w:rsidRPr="000965D4">
        <w:rPr>
          <w:rFonts w:ascii="Times New Roman" w:hAnsi="Times New Roman" w:cs="Times New Roman"/>
          <w:b/>
          <w:i/>
          <w:sz w:val="24"/>
          <w:szCs w:val="24"/>
        </w:rPr>
        <w:t>«</w:t>
      </w:r>
      <w:r w:rsidRPr="000965D4">
        <w:rPr>
          <w:rFonts w:ascii="Times New Roman" w:hAnsi="Times New Roman" w:cs="Times New Roman"/>
          <w:b/>
          <w:i/>
          <w:sz w:val="24"/>
          <w:szCs w:val="24"/>
        </w:rPr>
        <w:t>Педагоги и наставники</w:t>
      </w:r>
      <w:r w:rsidR="00C678FD" w:rsidRPr="000965D4">
        <w:rPr>
          <w:rFonts w:ascii="Times New Roman" w:hAnsi="Times New Roman" w:cs="Times New Roman"/>
          <w:b/>
          <w:i/>
          <w:sz w:val="24"/>
          <w:szCs w:val="24"/>
        </w:rPr>
        <w:t>»</w:t>
      </w:r>
      <w:r w:rsidR="00921C7D">
        <w:rPr>
          <w:rFonts w:ascii="Times New Roman" w:hAnsi="Times New Roman" w:cs="Times New Roman"/>
          <w:b/>
          <w:i/>
          <w:sz w:val="24"/>
          <w:szCs w:val="24"/>
        </w:rPr>
        <w:t xml:space="preserve">-75129,5 </w:t>
      </w:r>
      <w:r w:rsidR="00921C7D" w:rsidRPr="00921C7D">
        <w:rPr>
          <w:rFonts w:ascii="Times New Roman" w:hAnsi="Times New Roman" w:cs="Times New Roman"/>
          <w:i/>
          <w:sz w:val="24"/>
          <w:szCs w:val="24"/>
        </w:rPr>
        <w:t>тыс. рублей:</w:t>
      </w:r>
    </w:p>
    <w:p w:rsidR="00C678FD" w:rsidRPr="000965D4" w:rsidRDefault="00C678FD" w:rsidP="00921C7D">
      <w:pPr>
        <w:spacing w:after="0" w:line="240" w:lineRule="auto"/>
        <w:ind w:left="709"/>
        <w:jc w:val="both"/>
        <w:rPr>
          <w:rFonts w:ascii="Times New Roman" w:hAnsi="Times New Roman" w:cs="Times New Roman"/>
          <w:i/>
          <w:sz w:val="24"/>
          <w:szCs w:val="24"/>
        </w:rPr>
      </w:pPr>
      <w:r w:rsidRPr="000965D4">
        <w:rPr>
          <w:rFonts w:ascii="Times New Roman" w:hAnsi="Times New Roman" w:cs="Times New Roman"/>
          <w:i/>
          <w:sz w:val="24"/>
          <w:szCs w:val="24"/>
        </w:rPr>
        <w:t xml:space="preserve"> </w:t>
      </w:r>
      <w:r w:rsidR="000965D4" w:rsidRPr="000965D4">
        <w:rPr>
          <w:rFonts w:ascii="Times New Roman" w:hAnsi="Times New Roman" w:cs="Times New Roman"/>
          <w:bCs/>
          <w:i/>
          <w:sz w:val="24"/>
          <w:szCs w:val="24"/>
        </w:rPr>
        <w:t>выплачивается денежное вознаграждение за классное руководство</w:t>
      </w:r>
      <w:r w:rsidRPr="000965D4">
        <w:rPr>
          <w:rFonts w:ascii="Times New Roman" w:hAnsi="Times New Roman" w:cs="Times New Roman"/>
          <w:bCs/>
          <w:i/>
          <w:sz w:val="24"/>
          <w:szCs w:val="24"/>
        </w:rPr>
        <w:t xml:space="preserve"> </w:t>
      </w:r>
      <w:r w:rsidR="000965D4" w:rsidRPr="000965D4">
        <w:rPr>
          <w:rFonts w:ascii="Times New Roman" w:hAnsi="Times New Roman" w:cs="Times New Roman"/>
          <w:bCs/>
          <w:i/>
          <w:sz w:val="24"/>
          <w:szCs w:val="24"/>
        </w:rPr>
        <w:t xml:space="preserve">– 10,0 тыс. рублей (федеральный бюджет), а </w:t>
      </w:r>
      <w:proofErr w:type="gramStart"/>
      <w:r w:rsidR="000965D4" w:rsidRPr="000965D4">
        <w:rPr>
          <w:rFonts w:ascii="Times New Roman" w:hAnsi="Times New Roman" w:cs="Times New Roman"/>
          <w:bCs/>
          <w:i/>
          <w:sz w:val="24"/>
          <w:szCs w:val="24"/>
        </w:rPr>
        <w:t>так же</w:t>
      </w:r>
      <w:proofErr w:type="gramEnd"/>
      <w:r w:rsidR="000965D4" w:rsidRPr="000965D4">
        <w:rPr>
          <w:rFonts w:ascii="Times New Roman" w:hAnsi="Times New Roman" w:cs="Times New Roman"/>
          <w:bCs/>
          <w:i/>
          <w:sz w:val="24"/>
          <w:szCs w:val="24"/>
        </w:rPr>
        <w:t xml:space="preserve"> ежемесячное возн</w:t>
      </w:r>
      <w:r w:rsidR="00921C7D">
        <w:rPr>
          <w:rFonts w:ascii="Times New Roman" w:hAnsi="Times New Roman" w:cs="Times New Roman"/>
          <w:bCs/>
          <w:i/>
          <w:sz w:val="24"/>
          <w:szCs w:val="24"/>
        </w:rPr>
        <w:t>аг</w:t>
      </w:r>
      <w:r w:rsidR="000965D4" w:rsidRPr="000965D4">
        <w:rPr>
          <w:rFonts w:ascii="Times New Roman" w:hAnsi="Times New Roman" w:cs="Times New Roman"/>
          <w:bCs/>
          <w:i/>
          <w:sz w:val="24"/>
          <w:szCs w:val="24"/>
        </w:rPr>
        <w:t xml:space="preserve">раждение в размере 5,0 тыс. рублей и зарплата советникам директоров по воспитанию. Ставки советников введены в 26 общеобразовательных учреждениях.  </w:t>
      </w:r>
      <w:r w:rsidRPr="000965D4">
        <w:rPr>
          <w:rFonts w:ascii="Times New Roman" w:hAnsi="Times New Roman" w:cs="Times New Roman"/>
          <w:bCs/>
          <w:i/>
          <w:sz w:val="24"/>
          <w:szCs w:val="24"/>
        </w:rPr>
        <w:t xml:space="preserve">Объем финансирования составил </w:t>
      </w:r>
      <w:r w:rsidR="000965D4" w:rsidRPr="000965D4">
        <w:rPr>
          <w:rFonts w:ascii="Times New Roman" w:hAnsi="Times New Roman" w:cs="Times New Roman"/>
          <w:b/>
          <w:bCs/>
          <w:i/>
          <w:sz w:val="24"/>
          <w:szCs w:val="24"/>
        </w:rPr>
        <w:t>74960,2</w:t>
      </w:r>
      <w:r w:rsidRPr="000965D4">
        <w:rPr>
          <w:rFonts w:ascii="Times New Roman" w:hAnsi="Times New Roman" w:cs="Times New Roman"/>
          <w:bCs/>
          <w:i/>
          <w:sz w:val="24"/>
          <w:szCs w:val="24"/>
        </w:rPr>
        <w:t> </w:t>
      </w:r>
      <w:proofErr w:type="spellStart"/>
      <w:proofErr w:type="gramStart"/>
      <w:r w:rsidRPr="000965D4">
        <w:rPr>
          <w:rFonts w:ascii="Times New Roman" w:hAnsi="Times New Roman" w:cs="Times New Roman"/>
          <w:bCs/>
          <w:i/>
          <w:sz w:val="24"/>
          <w:szCs w:val="24"/>
        </w:rPr>
        <w:t>тыс.рублей</w:t>
      </w:r>
      <w:proofErr w:type="spellEnd"/>
      <w:proofErr w:type="gramEnd"/>
      <w:r w:rsidRPr="000965D4">
        <w:rPr>
          <w:rFonts w:ascii="Times New Roman" w:hAnsi="Times New Roman" w:cs="Times New Roman"/>
          <w:i/>
          <w:sz w:val="24"/>
          <w:szCs w:val="24"/>
        </w:rPr>
        <w:t>.</w:t>
      </w:r>
    </w:p>
    <w:p w:rsidR="00C678FD" w:rsidRDefault="00C678FD" w:rsidP="00921C7D">
      <w:pPr>
        <w:spacing w:after="0" w:line="240" w:lineRule="auto"/>
        <w:ind w:right="39"/>
        <w:jc w:val="both"/>
        <w:rPr>
          <w:rFonts w:ascii="Times New Roman" w:hAnsi="Times New Roman" w:cs="Times New Roman"/>
          <w:b/>
          <w:i/>
          <w:sz w:val="24"/>
          <w:szCs w:val="24"/>
        </w:rPr>
      </w:pPr>
    </w:p>
    <w:p w:rsidR="00921C7D" w:rsidRPr="00C1580E" w:rsidRDefault="00921C7D" w:rsidP="00921C7D">
      <w:pPr>
        <w:spacing w:after="0" w:line="240" w:lineRule="auto"/>
        <w:ind w:right="39"/>
        <w:jc w:val="both"/>
        <w:rPr>
          <w:rFonts w:ascii="Times New Roman" w:eastAsia="Times New Roman" w:hAnsi="Times New Roman" w:cs="Times New Roman"/>
          <w:sz w:val="16"/>
          <w:szCs w:val="16"/>
          <w:lang w:eastAsia="ru-RU"/>
        </w:rPr>
      </w:pPr>
    </w:p>
    <w:p w:rsidR="006D798C" w:rsidRPr="00FD3A62" w:rsidRDefault="006D798C" w:rsidP="00FD3A62">
      <w:pPr>
        <w:spacing w:after="0" w:line="240" w:lineRule="auto"/>
        <w:jc w:val="right"/>
        <w:textAlignment w:val="top"/>
        <w:rPr>
          <w:rFonts w:ascii="Times New Roman" w:hAnsi="Times New Roman" w:cs="Times New Roman"/>
          <w:b/>
          <w:i/>
          <w:sz w:val="24"/>
          <w:szCs w:val="24"/>
          <w:u w:val="single"/>
        </w:rPr>
      </w:pPr>
      <w:r w:rsidRPr="00FD3A62">
        <w:rPr>
          <w:rFonts w:ascii="Times New Roman" w:hAnsi="Times New Roman" w:cs="Times New Roman"/>
          <w:b/>
          <w:i/>
          <w:sz w:val="24"/>
          <w:szCs w:val="24"/>
          <w:u w:val="single"/>
        </w:rPr>
        <w:t>Сведения о движении н</w:t>
      </w:r>
      <w:r w:rsidR="00CC293D" w:rsidRPr="00FD3A62">
        <w:rPr>
          <w:rFonts w:ascii="Times New Roman" w:hAnsi="Times New Roman" w:cs="Times New Roman"/>
          <w:b/>
          <w:i/>
          <w:sz w:val="24"/>
          <w:szCs w:val="24"/>
          <w:u w:val="single"/>
        </w:rPr>
        <w:t>ефинансовых активов (ф.0503168)</w:t>
      </w:r>
    </w:p>
    <w:p w:rsidR="000669EA" w:rsidRDefault="00380D63" w:rsidP="00A20FDA">
      <w:pPr>
        <w:spacing w:after="0" w:line="240" w:lineRule="auto"/>
        <w:ind w:right="39" w:firstLine="708"/>
        <w:jc w:val="both"/>
        <w:rPr>
          <w:rFonts w:ascii="Times New Roman" w:eastAsia="Times New Roman" w:hAnsi="Times New Roman" w:cs="Times New Roman"/>
          <w:sz w:val="24"/>
          <w:lang w:eastAsia="ru-RU"/>
        </w:rPr>
      </w:pPr>
      <w:r w:rsidRPr="00EB7751">
        <w:rPr>
          <w:rFonts w:ascii="Times New Roman" w:eastAsia="Times New Roman" w:hAnsi="Times New Roman" w:cs="Times New Roman"/>
          <w:sz w:val="24"/>
          <w:lang w:eastAsia="ru-RU"/>
        </w:rPr>
        <w:t>Согласно данным ф.0503168 на 01 января 202</w:t>
      </w:r>
      <w:r w:rsidR="00291A7A">
        <w:rPr>
          <w:rFonts w:ascii="Times New Roman" w:eastAsia="Times New Roman" w:hAnsi="Times New Roman" w:cs="Times New Roman"/>
          <w:sz w:val="24"/>
          <w:lang w:eastAsia="ru-RU"/>
        </w:rPr>
        <w:t>6</w:t>
      </w:r>
      <w:r w:rsidRPr="00EB7751">
        <w:rPr>
          <w:rFonts w:ascii="Times New Roman" w:eastAsia="Times New Roman" w:hAnsi="Times New Roman" w:cs="Times New Roman"/>
          <w:sz w:val="24"/>
          <w:lang w:eastAsia="ru-RU"/>
        </w:rPr>
        <w:t xml:space="preserve"> года балансовая стоимость</w:t>
      </w:r>
      <w:r w:rsidR="00B75AD4">
        <w:rPr>
          <w:rFonts w:ascii="Times New Roman" w:eastAsia="Times New Roman" w:hAnsi="Times New Roman" w:cs="Times New Roman"/>
          <w:sz w:val="24"/>
          <w:lang w:eastAsia="ru-RU"/>
        </w:rPr>
        <w:t xml:space="preserve"> составляет</w:t>
      </w:r>
      <w:r w:rsidR="000669EA">
        <w:rPr>
          <w:rFonts w:ascii="Times New Roman" w:eastAsia="Times New Roman" w:hAnsi="Times New Roman" w:cs="Times New Roman"/>
          <w:sz w:val="24"/>
          <w:lang w:eastAsia="ru-RU"/>
        </w:rPr>
        <w:t>:</w:t>
      </w:r>
    </w:p>
    <w:p w:rsidR="000669EA" w:rsidRPr="000669EA" w:rsidRDefault="000669EA" w:rsidP="009158C6">
      <w:pPr>
        <w:spacing w:after="0" w:line="240" w:lineRule="auto"/>
        <w:ind w:right="39" w:firstLine="708"/>
        <w:jc w:val="right"/>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w:t>
      </w:r>
      <w:proofErr w:type="spellStart"/>
      <w:proofErr w:type="gramStart"/>
      <w:r>
        <w:rPr>
          <w:rFonts w:ascii="Times New Roman" w:eastAsia="Times New Roman" w:hAnsi="Times New Roman" w:cs="Times New Roman"/>
          <w:i/>
          <w:sz w:val="20"/>
          <w:szCs w:val="20"/>
          <w:lang w:eastAsia="ru-RU"/>
        </w:rPr>
        <w:t>тыс.рублей</w:t>
      </w:r>
      <w:proofErr w:type="spellEnd"/>
      <w:proofErr w:type="gramEnd"/>
      <w:r>
        <w:rPr>
          <w:rFonts w:ascii="Times New Roman" w:eastAsia="Times New Roman" w:hAnsi="Times New Roman" w:cs="Times New Roman"/>
          <w:i/>
          <w:sz w:val="20"/>
          <w:szCs w:val="20"/>
          <w:lang w:eastAsia="ru-RU"/>
        </w:rPr>
        <w:t>)</w:t>
      </w:r>
    </w:p>
    <w:tbl>
      <w:tblPr>
        <w:tblStyle w:val="TableGrid4"/>
        <w:tblW w:w="9001" w:type="dxa"/>
        <w:jc w:val="center"/>
        <w:tblInd w:w="0" w:type="dxa"/>
        <w:tblCellMar>
          <w:top w:w="7" w:type="dxa"/>
          <w:left w:w="106" w:type="dxa"/>
          <w:right w:w="115" w:type="dxa"/>
        </w:tblCellMar>
        <w:tblLook w:val="04A0" w:firstRow="1" w:lastRow="0" w:firstColumn="1" w:lastColumn="0" w:noHBand="0" w:noVBand="1"/>
      </w:tblPr>
      <w:tblGrid>
        <w:gridCol w:w="3934"/>
        <w:gridCol w:w="1418"/>
        <w:gridCol w:w="1171"/>
        <w:gridCol w:w="1061"/>
        <w:gridCol w:w="1417"/>
      </w:tblGrid>
      <w:tr w:rsidR="000669EA"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D21C64">
            <w:pPr>
              <w:spacing w:line="256" w:lineRule="auto"/>
              <w:jc w:val="center"/>
              <w:rPr>
                <w:rFonts w:ascii="Times New Roman" w:hAnsi="Times New Roman"/>
                <w:b/>
                <w:sz w:val="24"/>
              </w:rPr>
            </w:pPr>
            <w:r w:rsidRPr="00120DE8">
              <w:rPr>
                <w:rFonts w:ascii="Times New Roman" w:hAnsi="Times New Roman"/>
                <w:b/>
                <w:sz w:val="20"/>
              </w:rPr>
              <w:t xml:space="preserve">наименование </w:t>
            </w:r>
          </w:p>
        </w:tc>
        <w:tc>
          <w:tcPr>
            <w:tcW w:w="1418"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E47384">
            <w:pPr>
              <w:spacing w:line="256" w:lineRule="auto"/>
              <w:jc w:val="center"/>
              <w:rPr>
                <w:rFonts w:ascii="Times New Roman" w:hAnsi="Times New Roman"/>
                <w:b/>
                <w:sz w:val="24"/>
              </w:rPr>
            </w:pPr>
            <w:r w:rsidRPr="00120DE8">
              <w:rPr>
                <w:rFonts w:ascii="Times New Roman" w:hAnsi="Times New Roman"/>
                <w:b/>
                <w:sz w:val="20"/>
              </w:rPr>
              <w:t>на 01.01.2</w:t>
            </w:r>
            <w:r>
              <w:rPr>
                <w:rFonts w:ascii="Times New Roman" w:hAnsi="Times New Roman"/>
                <w:b/>
                <w:sz w:val="20"/>
              </w:rPr>
              <w:t>02</w:t>
            </w:r>
            <w:r w:rsidR="00E47384">
              <w:rPr>
                <w:rFonts w:ascii="Times New Roman" w:hAnsi="Times New Roman"/>
                <w:b/>
                <w:sz w:val="20"/>
              </w:rPr>
              <w:t>5</w:t>
            </w:r>
          </w:p>
        </w:tc>
        <w:tc>
          <w:tcPr>
            <w:tcW w:w="117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D21C64">
            <w:pPr>
              <w:spacing w:line="256" w:lineRule="auto"/>
              <w:jc w:val="center"/>
              <w:rPr>
                <w:rFonts w:ascii="Times New Roman" w:hAnsi="Times New Roman"/>
                <w:b/>
                <w:sz w:val="24"/>
              </w:rPr>
            </w:pPr>
            <w:r w:rsidRPr="00120DE8">
              <w:rPr>
                <w:rFonts w:ascii="Times New Roman" w:hAnsi="Times New Roman"/>
                <w:b/>
                <w:sz w:val="20"/>
              </w:rPr>
              <w:t xml:space="preserve">поступило </w:t>
            </w:r>
          </w:p>
        </w:tc>
        <w:tc>
          <w:tcPr>
            <w:tcW w:w="106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D21C64">
            <w:pPr>
              <w:spacing w:line="256" w:lineRule="auto"/>
              <w:jc w:val="center"/>
              <w:rPr>
                <w:rFonts w:ascii="Times New Roman" w:hAnsi="Times New Roman"/>
                <w:b/>
                <w:sz w:val="24"/>
              </w:rPr>
            </w:pPr>
            <w:r w:rsidRPr="00120DE8">
              <w:rPr>
                <w:rFonts w:ascii="Times New Roman" w:hAnsi="Times New Roman"/>
                <w:b/>
                <w:sz w:val="20"/>
              </w:rPr>
              <w:t xml:space="preserve">выбыло </w:t>
            </w:r>
          </w:p>
        </w:tc>
        <w:tc>
          <w:tcPr>
            <w:tcW w:w="141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hideMark/>
          </w:tcPr>
          <w:p w:rsidR="000669EA" w:rsidRPr="00120DE8" w:rsidRDefault="000669EA" w:rsidP="00E47384">
            <w:pPr>
              <w:spacing w:line="256" w:lineRule="auto"/>
              <w:jc w:val="center"/>
              <w:rPr>
                <w:rFonts w:ascii="Times New Roman" w:hAnsi="Times New Roman"/>
                <w:b/>
                <w:sz w:val="24"/>
              </w:rPr>
            </w:pPr>
            <w:r w:rsidRPr="00120DE8">
              <w:rPr>
                <w:rFonts w:ascii="Times New Roman" w:hAnsi="Times New Roman"/>
                <w:b/>
                <w:sz w:val="20"/>
              </w:rPr>
              <w:t>на 01.01.202</w:t>
            </w:r>
            <w:r w:rsidR="00E47384">
              <w:rPr>
                <w:rFonts w:ascii="Times New Roman" w:hAnsi="Times New Roman"/>
                <w:b/>
                <w:sz w:val="20"/>
              </w:rPr>
              <w:t>6</w:t>
            </w:r>
            <w:r w:rsidRPr="00120DE8">
              <w:rPr>
                <w:rFonts w:ascii="Times New Roman" w:hAnsi="Times New Roman"/>
                <w:b/>
                <w:sz w:val="20"/>
              </w:rPr>
              <w:t xml:space="preserve"> </w:t>
            </w:r>
          </w:p>
        </w:tc>
      </w:tr>
      <w:tr w:rsidR="00D34996"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rPr>
                <w:rFonts w:ascii="Times New Roman" w:hAnsi="Times New Roman"/>
                <w:sz w:val="24"/>
              </w:rPr>
            </w:pPr>
            <w:r w:rsidRPr="00120DE8">
              <w:rPr>
                <w:rFonts w:ascii="Times New Roman" w:hAnsi="Times New Roman"/>
                <w:b/>
                <w:sz w:val="20"/>
              </w:rPr>
              <w:t xml:space="preserve">Основные средства всего: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D34996">
            <w:pPr>
              <w:spacing w:line="256" w:lineRule="auto"/>
              <w:jc w:val="right"/>
              <w:rPr>
                <w:rFonts w:ascii="Times New Roman" w:hAnsi="Times New Roman"/>
                <w:sz w:val="24"/>
              </w:rPr>
            </w:pPr>
            <w:r>
              <w:rPr>
                <w:rFonts w:ascii="Times New Roman" w:hAnsi="Times New Roman"/>
                <w:b/>
                <w:sz w:val="20"/>
              </w:rPr>
              <w:t>3 911,5</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D34996">
            <w:pPr>
              <w:spacing w:line="256" w:lineRule="auto"/>
              <w:jc w:val="right"/>
              <w:rPr>
                <w:rFonts w:ascii="Times New Roman" w:hAnsi="Times New Roman"/>
                <w:sz w:val="24"/>
              </w:rPr>
            </w:pPr>
            <w:r>
              <w:rPr>
                <w:rFonts w:ascii="Times New Roman" w:hAnsi="Times New Roman"/>
                <w:b/>
                <w:sz w:val="20"/>
              </w:rPr>
              <w:t>1264,3</w:t>
            </w:r>
            <w:r w:rsidR="00D34996" w:rsidRPr="00120DE8">
              <w:rPr>
                <w:rFonts w:ascii="Times New Roman" w:hAnsi="Times New Roman"/>
                <w:b/>
                <w:sz w:val="20"/>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E47384">
            <w:pPr>
              <w:spacing w:line="256" w:lineRule="auto"/>
              <w:jc w:val="right"/>
              <w:rPr>
                <w:rFonts w:ascii="Times New Roman" w:hAnsi="Times New Roman"/>
                <w:sz w:val="24"/>
              </w:rPr>
            </w:pPr>
            <w:r>
              <w:rPr>
                <w:rFonts w:ascii="Times New Roman" w:hAnsi="Times New Roman"/>
                <w:b/>
                <w:sz w:val="20"/>
              </w:rPr>
              <w:t>228,8</w:t>
            </w:r>
            <w:r w:rsidR="00D34996" w:rsidRPr="00120DE8">
              <w:rPr>
                <w:rFonts w:ascii="Times New Roman" w:hAnsi="Times New Roman"/>
                <w:b/>
                <w:sz w:val="20"/>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E47384">
            <w:pPr>
              <w:spacing w:line="256" w:lineRule="auto"/>
              <w:jc w:val="right"/>
              <w:rPr>
                <w:rFonts w:ascii="Times New Roman" w:hAnsi="Times New Roman"/>
                <w:sz w:val="24"/>
              </w:rPr>
            </w:pPr>
            <w:r>
              <w:rPr>
                <w:rFonts w:ascii="Times New Roman" w:hAnsi="Times New Roman"/>
                <w:b/>
                <w:sz w:val="20"/>
              </w:rPr>
              <w:t>4947,0</w:t>
            </w:r>
          </w:p>
        </w:tc>
      </w:tr>
      <w:tr w:rsidR="00D34996"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rPr>
                <w:rFonts w:ascii="Times New Roman" w:hAnsi="Times New Roman"/>
                <w:i/>
                <w:sz w:val="24"/>
              </w:rPr>
            </w:pPr>
            <w:r w:rsidRPr="00120DE8">
              <w:rPr>
                <w:rFonts w:ascii="Times New Roman" w:hAnsi="Times New Roman"/>
                <w:i/>
                <w:sz w:val="20"/>
              </w:rPr>
              <w:t xml:space="preserve">-машины оборудование </w:t>
            </w:r>
          </w:p>
        </w:tc>
        <w:tc>
          <w:tcPr>
            <w:tcW w:w="1418" w:type="dxa"/>
            <w:tcBorders>
              <w:top w:val="single" w:sz="4" w:space="0" w:color="000000"/>
              <w:left w:val="single" w:sz="4" w:space="0" w:color="000000"/>
              <w:bottom w:val="single" w:sz="4" w:space="0" w:color="000000"/>
              <w:right w:val="single" w:sz="4" w:space="0" w:color="000000"/>
            </w:tcBorders>
            <w:hideMark/>
          </w:tcPr>
          <w:p w:rsidR="00D34996" w:rsidRPr="00120DE8" w:rsidRDefault="00E47384" w:rsidP="00D34996">
            <w:pPr>
              <w:spacing w:line="256" w:lineRule="auto"/>
              <w:jc w:val="right"/>
              <w:rPr>
                <w:rFonts w:ascii="Times New Roman" w:hAnsi="Times New Roman"/>
                <w:i/>
                <w:sz w:val="24"/>
              </w:rPr>
            </w:pPr>
            <w:r>
              <w:rPr>
                <w:rFonts w:ascii="Times New Roman" w:hAnsi="Times New Roman"/>
                <w:i/>
                <w:sz w:val="20"/>
              </w:rPr>
              <w:t>2797,9</w:t>
            </w:r>
            <w:r w:rsidR="00D34996" w:rsidRPr="00120DE8">
              <w:rPr>
                <w:rFonts w:ascii="Times New Roman" w:hAnsi="Times New Roman"/>
                <w:i/>
                <w:sz w:val="20"/>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D34996" w:rsidRPr="00120DE8" w:rsidRDefault="00E47384" w:rsidP="00D34996">
            <w:pPr>
              <w:spacing w:line="256" w:lineRule="auto"/>
              <w:jc w:val="right"/>
              <w:rPr>
                <w:rFonts w:ascii="Times New Roman" w:hAnsi="Times New Roman"/>
                <w:i/>
                <w:sz w:val="20"/>
                <w:szCs w:val="20"/>
              </w:rPr>
            </w:pPr>
            <w:r>
              <w:rPr>
                <w:rFonts w:ascii="Times New Roman" w:hAnsi="Times New Roman"/>
                <w:i/>
                <w:sz w:val="20"/>
                <w:szCs w:val="20"/>
              </w:rPr>
              <w:t>713,9</w:t>
            </w:r>
          </w:p>
        </w:tc>
        <w:tc>
          <w:tcPr>
            <w:tcW w:w="1061" w:type="dxa"/>
            <w:tcBorders>
              <w:top w:val="single" w:sz="4" w:space="0" w:color="000000"/>
              <w:left w:val="single" w:sz="4" w:space="0" w:color="000000"/>
              <w:bottom w:val="single" w:sz="4" w:space="0" w:color="000000"/>
              <w:right w:val="single" w:sz="4" w:space="0" w:color="000000"/>
            </w:tcBorders>
            <w:hideMark/>
          </w:tcPr>
          <w:p w:rsidR="00D34996" w:rsidRPr="00120DE8" w:rsidRDefault="00E47384" w:rsidP="00D34996">
            <w:pPr>
              <w:spacing w:line="256" w:lineRule="auto"/>
              <w:jc w:val="right"/>
              <w:rPr>
                <w:rFonts w:ascii="Times New Roman" w:hAnsi="Times New Roman"/>
                <w:i/>
                <w:sz w:val="20"/>
                <w:szCs w:val="20"/>
              </w:rPr>
            </w:pPr>
            <w:r>
              <w:rPr>
                <w:rFonts w:ascii="Times New Roman" w:hAnsi="Times New Roman"/>
                <w:i/>
                <w:sz w:val="20"/>
                <w:szCs w:val="20"/>
              </w:rPr>
              <w:t>228,8</w:t>
            </w:r>
          </w:p>
        </w:tc>
        <w:tc>
          <w:tcPr>
            <w:tcW w:w="1417" w:type="dxa"/>
            <w:tcBorders>
              <w:top w:val="single" w:sz="4" w:space="0" w:color="000000"/>
              <w:left w:val="single" w:sz="4" w:space="0" w:color="000000"/>
              <w:bottom w:val="single" w:sz="4" w:space="0" w:color="000000"/>
              <w:right w:val="single" w:sz="4" w:space="0" w:color="000000"/>
            </w:tcBorders>
            <w:hideMark/>
          </w:tcPr>
          <w:p w:rsidR="00D34996" w:rsidRPr="00120DE8" w:rsidRDefault="00E47384" w:rsidP="00D34996">
            <w:pPr>
              <w:spacing w:line="256" w:lineRule="auto"/>
              <w:jc w:val="right"/>
              <w:rPr>
                <w:rFonts w:ascii="Times New Roman" w:hAnsi="Times New Roman"/>
                <w:i/>
                <w:sz w:val="24"/>
              </w:rPr>
            </w:pPr>
            <w:r>
              <w:rPr>
                <w:rFonts w:ascii="Times New Roman" w:hAnsi="Times New Roman"/>
                <w:i/>
                <w:sz w:val="20"/>
              </w:rPr>
              <w:t>3283,0</w:t>
            </w:r>
            <w:r w:rsidR="00D34996" w:rsidRPr="00120DE8">
              <w:rPr>
                <w:rFonts w:ascii="Times New Roman" w:hAnsi="Times New Roman"/>
                <w:i/>
                <w:sz w:val="20"/>
              </w:rPr>
              <w:t xml:space="preserve"> </w:t>
            </w:r>
          </w:p>
        </w:tc>
      </w:tr>
      <w:tr w:rsidR="00D34996" w:rsidRPr="00120DE8" w:rsidTr="00D34996">
        <w:trPr>
          <w:trHeight w:val="240"/>
          <w:jc w:val="center"/>
        </w:trPr>
        <w:tc>
          <w:tcPr>
            <w:tcW w:w="3934"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rPr>
                <w:rFonts w:ascii="Times New Roman" w:hAnsi="Times New Roman"/>
                <w:i/>
                <w:sz w:val="24"/>
              </w:rPr>
            </w:pPr>
            <w:r w:rsidRPr="00120DE8">
              <w:rPr>
                <w:rFonts w:ascii="Times New Roman" w:hAnsi="Times New Roman"/>
                <w:i/>
                <w:sz w:val="20"/>
              </w:rPr>
              <w:t xml:space="preserve">-производственный и </w:t>
            </w:r>
            <w:proofErr w:type="spellStart"/>
            <w:r w:rsidRPr="00120DE8">
              <w:rPr>
                <w:rFonts w:ascii="Times New Roman" w:hAnsi="Times New Roman"/>
                <w:i/>
                <w:sz w:val="20"/>
              </w:rPr>
              <w:t>хоз</w:t>
            </w:r>
            <w:proofErr w:type="spellEnd"/>
            <w:r w:rsidRPr="00120DE8">
              <w:rPr>
                <w:rFonts w:ascii="Times New Roman" w:hAnsi="Times New Roman"/>
                <w:i/>
                <w:sz w:val="20"/>
              </w:rPr>
              <w:t xml:space="preserve"> инвентарь </w:t>
            </w:r>
          </w:p>
        </w:tc>
        <w:tc>
          <w:tcPr>
            <w:tcW w:w="1418"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1 092,4</w:t>
            </w:r>
            <w:r w:rsidRPr="00120DE8">
              <w:rPr>
                <w:rFonts w:ascii="Times New Roman" w:hAnsi="Times New Roman"/>
                <w:i/>
                <w:sz w:val="20"/>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D34996" w:rsidRPr="00120DE8" w:rsidRDefault="00E47384" w:rsidP="00E47384">
            <w:pPr>
              <w:spacing w:line="256" w:lineRule="auto"/>
              <w:jc w:val="right"/>
              <w:rPr>
                <w:rFonts w:ascii="Times New Roman" w:hAnsi="Times New Roman"/>
                <w:i/>
                <w:sz w:val="20"/>
                <w:szCs w:val="20"/>
              </w:rPr>
            </w:pPr>
            <w:r>
              <w:rPr>
                <w:rFonts w:ascii="Times New Roman" w:hAnsi="Times New Roman"/>
                <w:i/>
                <w:sz w:val="20"/>
                <w:szCs w:val="20"/>
              </w:rPr>
              <w:t>550,4</w:t>
            </w:r>
          </w:p>
        </w:tc>
        <w:tc>
          <w:tcPr>
            <w:tcW w:w="1061" w:type="dxa"/>
            <w:tcBorders>
              <w:top w:val="single" w:sz="4" w:space="0" w:color="000000"/>
              <w:left w:val="single" w:sz="4" w:space="0" w:color="000000"/>
              <w:bottom w:val="single" w:sz="4" w:space="0" w:color="000000"/>
              <w:right w:val="single" w:sz="4" w:space="0" w:color="000000"/>
            </w:tcBorders>
          </w:tcPr>
          <w:p w:rsidR="00D34996" w:rsidRPr="00120DE8" w:rsidRDefault="00D34996" w:rsidP="00D34996">
            <w:pPr>
              <w:spacing w:line="256" w:lineRule="auto"/>
              <w:jc w:val="right"/>
              <w:rPr>
                <w:rFonts w:ascii="Times New Roman" w:hAnsi="Times New Roman"/>
                <w:i/>
                <w:sz w:val="20"/>
                <w:szCs w:val="20"/>
              </w:rPr>
            </w:pPr>
            <w:r>
              <w:rPr>
                <w:rFonts w:ascii="Times New Roman" w:hAnsi="Times New Roman"/>
                <w:i/>
                <w:sz w:val="20"/>
                <w:szCs w:val="20"/>
              </w:rPr>
              <w:t>-</w:t>
            </w:r>
          </w:p>
        </w:tc>
        <w:tc>
          <w:tcPr>
            <w:tcW w:w="1417" w:type="dxa"/>
            <w:tcBorders>
              <w:top w:val="single" w:sz="4" w:space="0" w:color="000000"/>
              <w:left w:val="single" w:sz="4" w:space="0" w:color="000000"/>
              <w:bottom w:val="single" w:sz="4" w:space="0" w:color="000000"/>
              <w:right w:val="single" w:sz="4" w:space="0" w:color="000000"/>
            </w:tcBorders>
            <w:hideMark/>
          </w:tcPr>
          <w:p w:rsidR="00D34996" w:rsidRPr="00120DE8" w:rsidRDefault="00E47384" w:rsidP="00D34996">
            <w:pPr>
              <w:spacing w:line="256" w:lineRule="auto"/>
              <w:jc w:val="right"/>
              <w:rPr>
                <w:rFonts w:ascii="Times New Roman" w:hAnsi="Times New Roman"/>
                <w:i/>
                <w:sz w:val="24"/>
              </w:rPr>
            </w:pPr>
            <w:r>
              <w:rPr>
                <w:rFonts w:ascii="Times New Roman" w:hAnsi="Times New Roman"/>
                <w:i/>
                <w:sz w:val="20"/>
              </w:rPr>
              <w:t>1642,8</w:t>
            </w:r>
            <w:r w:rsidR="00D34996" w:rsidRPr="00120DE8">
              <w:rPr>
                <w:rFonts w:ascii="Times New Roman" w:hAnsi="Times New Roman"/>
                <w:i/>
                <w:sz w:val="20"/>
              </w:rPr>
              <w:t xml:space="preserve"> </w:t>
            </w:r>
          </w:p>
        </w:tc>
      </w:tr>
      <w:tr w:rsidR="00D34996"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rPr>
                <w:rFonts w:ascii="Times New Roman" w:hAnsi="Times New Roman"/>
                <w:i/>
                <w:sz w:val="24"/>
              </w:rPr>
            </w:pPr>
            <w:r w:rsidRPr="00120DE8">
              <w:rPr>
                <w:rFonts w:ascii="Times New Roman" w:hAnsi="Times New Roman"/>
                <w:i/>
                <w:sz w:val="20"/>
              </w:rPr>
              <w:t xml:space="preserve">-прочие основные средства </w:t>
            </w:r>
          </w:p>
        </w:tc>
        <w:tc>
          <w:tcPr>
            <w:tcW w:w="1418"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21,2</w:t>
            </w:r>
            <w:r w:rsidRPr="00120DE8">
              <w:rPr>
                <w:rFonts w:ascii="Times New Roman" w:hAnsi="Times New Roman"/>
                <w:i/>
                <w:sz w:val="20"/>
              </w:rPr>
              <w:t xml:space="preserve"> </w:t>
            </w:r>
          </w:p>
        </w:tc>
        <w:tc>
          <w:tcPr>
            <w:tcW w:w="1171" w:type="dxa"/>
            <w:tcBorders>
              <w:top w:val="single" w:sz="4" w:space="0" w:color="000000"/>
              <w:left w:val="single" w:sz="4" w:space="0" w:color="000000"/>
              <w:bottom w:val="single" w:sz="4" w:space="0" w:color="000000"/>
              <w:right w:val="single" w:sz="4" w:space="0" w:color="000000"/>
            </w:tcBorders>
          </w:tcPr>
          <w:p w:rsidR="00D34996" w:rsidRPr="00120DE8" w:rsidRDefault="00D34996" w:rsidP="00D34996">
            <w:pPr>
              <w:spacing w:line="256" w:lineRule="auto"/>
              <w:jc w:val="right"/>
              <w:rPr>
                <w:rFonts w:ascii="Times New Roman" w:hAnsi="Times New Roman"/>
                <w:i/>
                <w:sz w:val="20"/>
                <w:szCs w:val="20"/>
              </w:rPr>
            </w:pPr>
            <w:r w:rsidRPr="00120DE8">
              <w:rPr>
                <w:rFonts w:ascii="Times New Roman" w:hAnsi="Times New Roman"/>
                <w:i/>
                <w:sz w:val="20"/>
                <w:szCs w:val="20"/>
              </w:rPr>
              <w:t>-</w:t>
            </w:r>
          </w:p>
        </w:tc>
        <w:tc>
          <w:tcPr>
            <w:tcW w:w="1061"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0"/>
                <w:szCs w:val="20"/>
              </w:rPr>
            </w:pPr>
            <w:r w:rsidRPr="00120DE8">
              <w:rPr>
                <w:rFonts w:ascii="Times New Roman" w:hAnsi="Times New Roman"/>
                <w:i/>
                <w:sz w:val="20"/>
                <w:szCs w:val="20"/>
              </w:rPr>
              <w:t>-</w:t>
            </w:r>
          </w:p>
        </w:tc>
        <w:tc>
          <w:tcPr>
            <w:tcW w:w="1417" w:type="dxa"/>
            <w:tcBorders>
              <w:top w:val="single" w:sz="4" w:space="0" w:color="000000"/>
              <w:left w:val="single" w:sz="4" w:space="0" w:color="000000"/>
              <w:bottom w:val="single" w:sz="4" w:space="0" w:color="000000"/>
              <w:right w:val="single" w:sz="4" w:space="0" w:color="000000"/>
            </w:tcBorders>
            <w:hideMark/>
          </w:tcPr>
          <w:p w:rsidR="00D34996" w:rsidRPr="00120DE8" w:rsidRDefault="00D34996" w:rsidP="00D34996">
            <w:pPr>
              <w:spacing w:line="256" w:lineRule="auto"/>
              <w:jc w:val="right"/>
              <w:rPr>
                <w:rFonts w:ascii="Times New Roman" w:hAnsi="Times New Roman"/>
                <w:i/>
                <w:sz w:val="24"/>
              </w:rPr>
            </w:pPr>
            <w:r>
              <w:rPr>
                <w:rFonts w:ascii="Times New Roman" w:hAnsi="Times New Roman"/>
                <w:i/>
                <w:sz w:val="20"/>
              </w:rPr>
              <w:t>21,2</w:t>
            </w:r>
            <w:r w:rsidRPr="00120DE8">
              <w:rPr>
                <w:rFonts w:ascii="Times New Roman" w:hAnsi="Times New Roman"/>
                <w:i/>
                <w:sz w:val="20"/>
              </w:rPr>
              <w:t xml:space="preserve"> </w:t>
            </w:r>
          </w:p>
        </w:tc>
      </w:tr>
      <w:tr w:rsidR="00D34996" w:rsidRPr="00120DE8" w:rsidTr="00366F10">
        <w:trPr>
          <w:trHeight w:val="240"/>
          <w:jc w:val="center"/>
        </w:trPr>
        <w:tc>
          <w:tcPr>
            <w:tcW w:w="39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rPr>
                <w:rFonts w:ascii="Times New Roman" w:hAnsi="Times New Roman"/>
                <w:sz w:val="24"/>
              </w:rPr>
            </w:pPr>
            <w:r>
              <w:rPr>
                <w:rFonts w:ascii="Times New Roman" w:hAnsi="Times New Roman"/>
                <w:b/>
                <w:sz w:val="20"/>
              </w:rPr>
              <w:t>Вложения в нем</w:t>
            </w:r>
            <w:r w:rsidRPr="00120DE8">
              <w:rPr>
                <w:rFonts w:ascii="Times New Roman" w:hAnsi="Times New Roman"/>
                <w:b/>
                <w:sz w:val="20"/>
              </w:rPr>
              <w:t xml:space="preserve">атериальные </w:t>
            </w:r>
            <w:r>
              <w:rPr>
                <w:rFonts w:ascii="Times New Roman" w:hAnsi="Times New Roman"/>
                <w:b/>
                <w:sz w:val="20"/>
              </w:rPr>
              <w:t>активы</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D34996">
            <w:pPr>
              <w:spacing w:line="256" w:lineRule="auto"/>
              <w:jc w:val="right"/>
              <w:rPr>
                <w:rFonts w:ascii="Times New Roman" w:hAnsi="Times New Roman"/>
                <w:sz w:val="24"/>
              </w:rPr>
            </w:pPr>
            <w:r>
              <w:rPr>
                <w:rFonts w:ascii="Times New Roman" w:hAnsi="Times New Roman"/>
                <w:b/>
                <w:sz w:val="20"/>
              </w:rPr>
              <w:t>-</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w:t>
            </w:r>
            <w:r w:rsidRPr="00120DE8">
              <w:rPr>
                <w:rFonts w:ascii="Times New Roman" w:hAnsi="Times New Roman"/>
                <w:b/>
                <w:sz w:val="20"/>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jc w:val="right"/>
              <w:rPr>
                <w:rFonts w:ascii="Times New Roman" w:hAnsi="Times New Roman"/>
                <w:sz w:val="24"/>
              </w:rPr>
            </w:pPr>
            <w:r>
              <w:rPr>
                <w:rFonts w:ascii="Times New Roman" w:hAnsi="Times New Roman"/>
                <w:b/>
                <w:sz w:val="20"/>
              </w:rPr>
              <w:t>-</w:t>
            </w:r>
          </w:p>
        </w:tc>
      </w:tr>
      <w:tr w:rsidR="00D34996" w:rsidRPr="00120DE8" w:rsidTr="00366F10">
        <w:trPr>
          <w:trHeight w:val="177"/>
          <w:jc w:val="center"/>
        </w:trPr>
        <w:tc>
          <w:tcPr>
            <w:tcW w:w="3934"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D34996" w:rsidP="00D34996">
            <w:pPr>
              <w:spacing w:line="256" w:lineRule="auto"/>
              <w:rPr>
                <w:rFonts w:ascii="Times New Roman" w:hAnsi="Times New Roman"/>
                <w:sz w:val="24"/>
              </w:rPr>
            </w:pPr>
            <w:r w:rsidRPr="00120DE8">
              <w:rPr>
                <w:rFonts w:ascii="Times New Roman" w:hAnsi="Times New Roman"/>
                <w:b/>
                <w:sz w:val="20"/>
              </w:rPr>
              <w:t xml:space="preserve">Материальные запасы </w:t>
            </w:r>
          </w:p>
        </w:tc>
        <w:tc>
          <w:tcPr>
            <w:tcW w:w="1418"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D34996">
            <w:pPr>
              <w:spacing w:line="256" w:lineRule="auto"/>
              <w:jc w:val="right"/>
              <w:rPr>
                <w:rFonts w:ascii="Times New Roman" w:hAnsi="Times New Roman"/>
                <w:sz w:val="24"/>
              </w:rPr>
            </w:pPr>
            <w:r>
              <w:rPr>
                <w:rFonts w:ascii="Times New Roman" w:hAnsi="Times New Roman"/>
                <w:b/>
                <w:sz w:val="20"/>
              </w:rPr>
              <w:t>1796,7</w:t>
            </w:r>
            <w:r w:rsidR="00D34996" w:rsidRPr="00120DE8">
              <w:rPr>
                <w:rFonts w:ascii="Times New Roman" w:hAnsi="Times New Roman"/>
                <w:b/>
                <w:sz w:val="20"/>
              </w:rPr>
              <w:t xml:space="preserve"> </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D34996">
            <w:pPr>
              <w:spacing w:line="256" w:lineRule="auto"/>
              <w:jc w:val="right"/>
              <w:rPr>
                <w:rFonts w:ascii="Times New Roman" w:hAnsi="Times New Roman"/>
                <w:sz w:val="24"/>
              </w:rPr>
            </w:pPr>
            <w:r>
              <w:rPr>
                <w:rFonts w:ascii="Times New Roman" w:hAnsi="Times New Roman"/>
                <w:b/>
                <w:sz w:val="20"/>
              </w:rPr>
              <w:t>712,1</w:t>
            </w:r>
            <w:r w:rsidR="00D34996" w:rsidRPr="00120DE8">
              <w:rPr>
                <w:rFonts w:ascii="Times New Roman" w:hAnsi="Times New Roman"/>
                <w:b/>
                <w:sz w:val="20"/>
              </w:rPr>
              <w:t xml:space="preserve"> </w:t>
            </w:r>
          </w:p>
        </w:tc>
        <w:tc>
          <w:tcPr>
            <w:tcW w:w="106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D34996">
            <w:pPr>
              <w:spacing w:line="256" w:lineRule="auto"/>
              <w:jc w:val="right"/>
              <w:rPr>
                <w:rFonts w:ascii="Times New Roman" w:hAnsi="Times New Roman"/>
                <w:sz w:val="24"/>
              </w:rPr>
            </w:pPr>
            <w:r>
              <w:rPr>
                <w:rFonts w:ascii="Times New Roman" w:hAnsi="Times New Roman"/>
                <w:b/>
                <w:sz w:val="20"/>
              </w:rPr>
              <w:t>838,3</w:t>
            </w:r>
            <w:r w:rsidR="00D34996" w:rsidRPr="00120DE8">
              <w:rPr>
                <w:rFonts w:ascii="Times New Roman" w:hAnsi="Times New Roman"/>
                <w:b/>
                <w:sz w:val="20"/>
              </w:rPr>
              <w:t xml:space="preserve"> </w:t>
            </w:r>
          </w:p>
        </w:tc>
        <w:tc>
          <w:tcPr>
            <w:tcW w:w="14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rsidR="00D34996" w:rsidRPr="00120DE8" w:rsidRDefault="00E47384" w:rsidP="002E1AED">
            <w:pPr>
              <w:spacing w:line="256" w:lineRule="auto"/>
              <w:jc w:val="right"/>
              <w:rPr>
                <w:rFonts w:ascii="Times New Roman" w:hAnsi="Times New Roman"/>
                <w:sz w:val="24"/>
              </w:rPr>
            </w:pPr>
            <w:r>
              <w:rPr>
                <w:rFonts w:ascii="Times New Roman" w:hAnsi="Times New Roman"/>
                <w:b/>
                <w:sz w:val="20"/>
              </w:rPr>
              <w:t>1670,5</w:t>
            </w:r>
            <w:r w:rsidR="00D34996" w:rsidRPr="00120DE8">
              <w:rPr>
                <w:rFonts w:ascii="Times New Roman" w:hAnsi="Times New Roman"/>
                <w:b/>
                <w:sz w:val="20"/>
              </w:rPr>
              <w:t xml:space="preserve"> </w:t>
            </w:r>
          </w:p>
        </w:tc>
      </w:tr>
    </w:tbl>
    <w:p w:rsidR="001F0151" w:rsidRDefault="00380D63" w:rsidP="00FF66B0">
      <w:pPr>
        <w:spacing w:after="0" w:line="240" w:lineRule="auto"/>
        <w:ind w:right="39" w:firstLine="708"/>
        <w:jc w:val="both"/>
        <w:rPr>
          <w:rFonts w:ascii="Times New Roman" w:eastAsia="Times New Roman" w:hAnsi="Times New Roman" w:cs="Times New Roman"/>
          <w:i/>
          <w:sz w:val="24"/>
          <w:lang w:eastAsia="ru-RU"/>
        </w:rPr>
      </w:pPr>
      <w:r w:rsidRPr="00EB7751">
        <w:rPr>
          <w:rFonts w:ascii="Times New Roman" w:eastAsia="Times New Roman" w:hAnsi="Times New Roman" w:cs="Times New Roman"/>
          <w:i/>
          <w:sz w:val="24"/>
          <w:lang w:eastAsia="ru-RU"/>
        </w:rPr>
        <w:t xml:space="preserve">Показатели ф.0503168 «Сведения о движении нефинансовых </w:t>
      </w:r>
      <w:r w:rsidR="00E45F77" w:rsidRPr="00EB7751">
        <w:rPr>
          <w:rFonts w:ascii="Times New Roman" w:eastAsia="Times New Roman" w:hAnsi="Times New Roman" w:cs="Times New Roman"/>
          <w:i/>
          <w:sz w:val="24"/>
          <w:lang w:eastAsia="ru-RU"/>
        </w:rPr>
        <w:t>активов» не</w:t>
      </w:r>
      <w:r w:rsidRPr="00EB7751">
        <w:rPr>
          <w:rFonts w:ascii="Times New Roman" w:eastAsia="Times New Roman" w:hAnsi="Times New Roman" w:cs="Times New Roman"/>
          <w:i/>
          <w:sz w:val="24"/>
          <w:lang w:eastAsia="ru-RU"/>
        </w:rPr>
        <w:t xml:space="preserve"> имеют </w:t>
      </w:r>
      <w:r w:rsidR="00E45F77" w:rsidRPr="00EB7751">
        <w:rPr>
          <w:rFonts w:ascii="Times New Roman" w:eastAsia="Times New Roman" w:hAnsi="Times New Roman" w:cs="Times New Roman"/>
          <w:i/>
          <w:sz w:val="24"/>
          <w:lang w:eastAsia="ru-RU"/>
        </w:rPr>
        <w:t>расхождений с</w:t>
      </w:r>
      <w:r w:rsidR="00E47384">
        <w:rPr>
          <w:rFonts w:ascii="Times New Roman" w:eastAsia="Times New Roman" w:hAnsi="Times New Roman" w:cs="Times New Roman"/>
          <w:i/>
          <w:sz w:val="24"/>
          <w:lang w:eastAsia="ru-RU"/>
        </w:rPr>
        <w:t xml:space="preserve"> </w:t>
      </w:r>
      <w:r w:rsidR="00E45F77" w:rsidRPr="00EB7751">
        <w:rPr>
          <w:rFonts w:ascii="Times New Roman" w:eastAsia="Times New Roman" w:hAnsi="Times New Roman" w:cs="Times New Roman"/>
          <w:i/>
          <w:sz w:val="24"/>
          <w:lang w:eastAsia="ru-RU"/>
        </w:rPr>
        <w:t>показателями строки</w:t>
      </w:r>
      <w:r w:rsidR="00B0167C" w:rsidRPr="00EB7751">
        <w:rPr>
          <w:rFonts w:ascii="Times New Roman" w:eastAsia="Times New Roman" w:hAnsi="Times New Roman" w:cs="Times New Roman"/>
          <w:i/>
          <w:sz w:val="24"/>
          <w:lang w:eastAsia="ru-RU"/>
        </w:rPr>
        <w:t xml:space="preserve"> 010 граф 3 и </w:t>
      </w:r>
      <w:r w:rsidR="00E45F77" w:rsidRPr="00EB7751">
        <w:rPr>
          <w:rFonts w:ascii="Times New Roman" w:eastAsia="Times New Roman" w:hAnsi="Times New Roman" w:cs="Times New Roman"/>
          <w:i/>
          <w:sz w:val="24"/>
          <w:lang w:eastAsia="ru-RU"/>
        </w:rPr>
        <w:t>8 раздела</w:t>
      </w:r>
      <w:r w:rsidR="00366F10">
        <w:rPr>
          <w:rFonts w:ascii="Times New Roman" w:eastAsia="Times New Roman" w:hAnsi="Times New Roman" w:cs="Times New Roman"/>
          <w:i/>
          <w:sz w:val="24"/>
          <w:lang w:eastAsia="ru-RU"/>
        </w:rPr>
        <w:t xml:space="preserve"> </w:t>
      </w:r>
      <w:r w:rsidR="00E45F77" w:rsidRPr="00EB7751">
        <w:rPr>
          <w:rFonts w:ascii="Times New Roman" w:eastAsia="Times New Roman" w:hAnsi="Times New Roman" w:cs="Times New Roman"/>
          <w:i/>
          <w:sz w:val="24"/>
          <w:lang w:eastAsia="ru-RU"/>
        </w:rPr>
        <w:t>1 «</w:t>
      </w:r>
      <w:r w:rsidR="00B0167C" w:rsidRPr="00EB7751">
        <w:rPr>
          <w:rFonts w:ascii="Times New Roman" w:eastAsia="Times New Roman" w:hAnsi="Times New Roman" w:cs="Times New Roman"/>
          <w:i/>
          <w:sz w:val="24"/>
          <w:lang w:eastAsia="ru-RU"/>
        </w:rPr>
        <w:t>Н</w:t>
      </w:r>
      <w:r w:rsidRPr="00EB7751">
        <w:rPr>
          <w:rFonts w:ascii="Times New Roman" w:eastAsia="Times New Roman" w:hAnsi="Times New Roman" w:cs="Times New Roman"/>
          <w:i/>
          <w:sz w:val="24"/>
          <w:lang w:eastAsia="ru-RU"/>
        </w:rPr>
        <w:t>ефинансовые активы» Баланса (ф. 0503130).</w:t>
      </w:r>
      <w:r w:rsidR="00FF66B0">
        <w:rPr>
          <w:rFonts w:ascii="Times New Roman" w:eastAsia="Times New Roman" w:hAnsi="Times New Roman" w:cs="Times New Roman"/>
          <w:i/>
          <w:sz w:val="24"/>
          <w:lang w:eastAsia="ru-RU"/>
        </w:rPr>
        <w:t xml:space="preserve"> </w:t>
      </w:r>
      <w:r w:rsidR="00366F10" w:rsidRPr="00366F10">
        <w:rPr>
          <w:rFonts w:ascii="Times New Roman" w:eastAsia="Times New Roman" w:hAnsi="Times New Roman" w:cs="Times New Roman"/>
          <w:i/>
          <w:sz w:val="24"/>
          <w:lang w:eastAsia="ru-RU"/>
        </w:rPr>
        <w:t>Данные ф.050316</w:t>
      </w:r>
      <w:r w:rsidR="00FF66B0">
        <w:rPr>
          <w:rFonts w:ascii="Times New Roman" w:eastAsia="Times New Roman" w:hAnsi="Times New Roman" w:cs="Times New Roman"/>
          <w:i/>
          <w:sz w:val="24"/>
          <w:lang w:eastAsia="ru-RU"/>
        </w:rPr>
        <w:t>8</w:t>
      </w:r>
      <w:r w:rsidR="00366F10" w:rsidRPr="00366F10">
        <w:rPr>
          <w:rFonts w:ascii="Times New Roman" w:eastAsia="Times New Roman" w:hAnsi="Times New Roman" w:cs="Times New Roman"/>
          <w:i/>
          <w:sz w:val="24"/>
          <w:lang w:eastAsia="ru-RU"/>
        </w:rPr>
        <w:t xml:space="preserve"> также подтверждены данными ф.</w:t>
      </w:r>
      <w:r w:rsidR="001F0151" w:rsidRPr="00366F10">
        <w:rPr>
          <w:rFonts w:ascii="Times New Roman" w:eastAsia="Times New Roman" w:hAnsi="Times New Roman" w:cs="Times New Roman"/>
          <w:i/>
          <w:sz w:val="24"/>
          <w:lang w:eastAsia="ru-RU"/>
        </w:rPr>
        <w:t>0503121.</w:t>
      </w:r>
    </w:p>
    <w:p w:rsidR="00E47384" w:rsidRPr="00366F10" w:rsidRDefault="00E47384" w:rsidP="00FF66B0">
      <w:pPr>
        <w:spacing w:after="0" w:line="240" w:lineRule="auto"/>
        <w:ind w:right="39" w:firstLine="708"/>
        <w:jc w:val="both"/>
        <w:rPr>
          <w:rFonts w:ascii="Times New Roman" w:eastAsia="Times New Roman" w:hAnsi="Times New Roman" w:cs="Times New Roman"/>
          <w:i/>
          <w:sz w:val="24"/>
          <w:lang w:eastAsia="ru-RU"/>
        </w:rPr>
      </w:pPr>
    </w:p>
    <w:p w:rsidR="006D798C" w:rsidRPr="00FD3A62" w:rsidRDefault="006D798C" w:rsidP="00FD3A62">
      <w:pPr>
        <w:spacing w:after="0" w:line="240" w:lineRule="auto"/>
        <w:jc w:val="right"/>
        <w:textAlignment w:val="top"/>
        <w:rPr>
          <w:rFonts w:ascii="Times New Roman" w:hAnsi="Times New Roman" w:cs="Times New Roman"/>
          <w:b/>
          <w:i/>
          <w:sz w:val="24"/>
          <w:szCs w:val="24"/>
          <w:u w:val="single"/>
        </w:rPr>
      </w:pPr>
      <w:r w:rsidRPr="00FD3A62">
        <w:rPr>
          <w:rFonts w:ascii="Times New Roman" w:hAnsi="Times New Roman" w:cs="Times New Roman"/>
          <w:b/>
          <w:i/>
          <w:sz w:val="24"/>
          <w:szCs w:val="24"/>
          <w:u w:val="single"/>
        </w:rPr>
        <w:t>Сведения по дебиторской и кредито</w:t>
      </w:r>
      <w:r w:rsidR="00CC293D" w:rsidRPr="00FD3A62">
        <w:rPr>
          <w:rFonts w:ascii="Times New Roman" w:hAnsi="Times New Roman" w:cs="Times New Roman"/>
          <w:b/>
          <w:i/>
          <w:sz w:val="24"/>
          <w:szCs w:val="24"/>
          <w:u w:val="single"/>
        </w:rPr>
        <w:t>рской задолженности (ф.0503169)</w:t>
      </w:r>
    </w:p>
    <w:p w:rsidR="000005E8" w:rsidRDefault="000005E8" w:rsidP="00044EBA">
      <w:pPr>
        <w:spacing w:after="0" w:line="240" w:lineRule="auto"/>
        <w:ind w:right="39" w:firstLine="709"/>
        <w:jc w:val="both"/>
        <w:rPr>
          <w:rFonts w:ascii="Times New Roman" w:eastAsia="Times New Roman" w:hAnsi="Times New Roman" w:cs="Times New Roman"/>
          <w:sz w:val="24"/>
          <w:lang w:eastAsia="ru-RU"/>
        </w:rPr>
      </w:pPr>
      <w:r w:rsidRPr="00120DE8">
        <w:rPr>
          <w:rFonts w:ascii="Times New Roman" w:eastAsia="Times New Roman" w:hAnsi="Times New Roman" w:cs="Times New Roman"/>
          <w:sz w:val="24"/>
          <w:lang w:eastAsia="ru-RU"/>
        </w:rPr>
        <w:t>Согласно данным ф.0503169 «Сведения о дебиторской и кредиторской задолженности»</w:t>
      </w:r>
      <w:r>
        <w:rPr>
          <w:rFonts w:ascii="Times New Roman" w:eastAsia="Times New Roman" w:hAnsi="Times New Roman" w:cs="Times New Roman"/>
          <w:sz w:val="24"/>
          <w:lang w:eastAsia="ru-RU"/>
        </w:rPr>
        <w:t xml:space="preserve"> по состоянию</w:t>
      </w:r>
      <w:r w:rsidRPr="00120DE8">
        <w:rPr>
          <w:rFonts w:ascii="Times New Roman" w:eastAsia="Times New Roman" w:hAnsi="Times New Roman" w:cs="Times New Roman"/>
          <w:sz w:val="24"/>
          <w:lang w:eastAsia="ru-RU"/>
        </w:rPr>
        <w:t xml:space="preserve"> на 01.01.20</w:t>
      </w:r>
      <w:r>
        <w:rPr>
          <w:rFonts w:ascii="Times New Roman" w:eastAsia="Times New Roman" w:hAnsi="Times New Roman" w:cs="Times New Roman"/>
          <w:sz w:val="24"/>
          <w:lang w:eastAsia="ru-RU"/>
        </w:rPr>
        <w:t>2</w:t>
      </w:r>
      <w:r w:rsidR="00FB44B2">
        <w:rPr>
          <w:rFonts w:ascii="Times New Roman" w:eastAsia="Times New Roman" w:hAnsi="Times New Roman" w:cs="Times New Roman"/>
          <w:sz w:val="24"/>
          <w:lang w:eastAsia="ru-RU"/>
        </w:rPr>
        <w:t>5</w:t>
      </w:r>
      <w:r w:rsidRPr="00120DE8">
        <w:rPr>
          <w:rFonts w:ascii="Times New Roman" w:eastAsia="Times New Roman" w:hAnsi="Times New Roman" w:cs="Times New Roman"/>
          <w:sz w:val="24"/>
          <w:lang w:eastAsia="ru-RU"/>
        </w:rPr>
        <w:t xml:space="preserve"> и на 01.01.20</w:t>
      </w:r>
      <w:r>
        <w:rPr>
          <w:rFonts w:ascii="Times New Roman" w:eastAsia="Times New Roman" w:hAnsi="Times New Roman" w:cs="Times New Roman"/>
          <w:sz w:val="24"/>
          <w:lang w:eastAsia="ru-RU"/>
        </w:rPr>
        <w:t>2</w:t>
      </w:r>
      <w:r w:rsidR="00FB44B2">
        <w:rPr>
          <w:rFonts w:ascii="Times New Roman" w:eastAsia="Times New Roman" w:hAnsi="Times New Roman" w:cs="Times New Roman"/>
          <w:sz w:val="24"/>
          <w:lang w:eastAsia="ru-RU"/>
        </w:rPr>
        <w:t>6</w:t>
      </w:r>
      <w:r w:rsidRPr="00120DE8">
        <w:rPr>
          <w:rFonts w:ascii="Times New Roman" w:eastAsia="Times New Roman" w:hAnsi="Times New Roman" w:cs="Times New Roman"/>
          <w:sz w:val="24"/>
          <w:lang w:eastAsia="ru-RU"/>
        </w:rPr>
        <w:t xml:space="preserve"> годы дебиторская и кредиторская задолженнос</w:t>
      </w:r>
      <w:r>
        <w:rPr>
          <w:rFonts w:ascii="Times New Roman" w:eastAsia="Times New Roman" w:hAnsi="Times New Roman" w:cs="Times New Roman"/>
          <w:sz w:val="24"/>
          <w:lang w:eastAsia="ru-RU"/>
        </w:rPr>
        <w:t>ти</w:t>
      </w:r>
      <w:r w:rsidRPr="00120DE8">
        <w:rPr>
          <w:rFonts w:ascii="Times New Roman" w:eastAsia="Times New Roman" w:hAnsi="Times New Roman" w:cs="Times New Roman"/>
          <w:sz w:val="24"/>
          <w:lang w:eastAsia="ru-RU"/>
        </w:rPr>
        <w:t xml:space="preserve"> составлял</w:t>
      </w:r>
      <w:r>
        <w:rPr>
          <w:rFonts w:ascii="Times New Roman" w:eastAsia="Times New Roman" w:hAnsi="Times New Roman" w:cs="Times New Roman"/>
          <w:sz w:val="24"/>
          <w:lang w:eastAsia="ru-RU"/>
        </w:rPr>
        <w:t>и</w:t>
      </w:r>
      <w:r w:rsidRPr="00120DE8">
        <w:rPr>
          <w:rFonts w:ascii="Times New Roman" w:eastAsia="Times New Roman" w:hAnsi="Times New Roman" w:cs="Times New Roman"/>
          <w:sz w:val="24"/>
          <w:lang w:eastAsia="ru-RU"/>
        </w:rPr>
        <w:t>:</w:t>
      </w:r>
    </w:p>
    <w:p w:rsidR="00E47384" w:rsidRDefault="00E47384" w:rsidP="000473B9">
      <w:pPr>
        <w:spacing w:after="0" w:line="240" w:lineRule="auto"/>
        <w:ind w:firstLine="709"/>
        <w:jc w:val="right"/>
        <w:textAlignment w:val="top"/>
        <w:rPr>
          <w:rFonts w:ascii="Times New Roman" w:hAnsi="Times New Roman" w:cs="Times New Roman"/>
          <w:i/>
          <w:sz w:val="20"/>
          <w:szCs w:val="20"/>
        </w:rPr>
      </w:pPr>
    </w:p>
    <w:p w:rsidR="000005E8" w:rsidRPr="00B75AD4" w:rsidRDefault="000005E8" w:rsidP="000473B9">
      <w:pPr>
        <w:spacing w:after="0" w:line="240" w:lineRule="auto"/>
        <w:ind w:firstLine="709"/>
        <w:jc w:val="right"/>
        <w:textAlignment w:val="top"/>
        <w:rPr>
          <w:rFonts w:ascii="Times New Roman" w:hAnsi="Times New Roman" w:cs="Times New Roman"/>
          <w:i/>
          <w:sz w:val="20"/>
          <w:szCs w:val="20"/>
        </w:rPr>
      </w:pPr>
      <w:r w:rsidRPr="00B75AD4">
        <w:rPr>
          <w:rFonts w:ascii="Times New Roman" w:hAnsi="Times New Roman" w:cs="Times New Roman"/>
          <w:i/>
          <w:sz w:val="20"/>
          <w:szCs w:val="20"/>
        </w:rPr>
        <w:t>(</w:t>
      </w:r>
      <w:proofErr w:type="spellStart"/>
      <w:proofErr w:type="gramStart"/>
      <w:r w:rsidRPr="00B75AD4">
        <w:rPr>
          <w:rFonts w:ascii="Times New Roman" w:hAnsi="Times New Roman" w:cs="Times New Roman"/>
          <w:i/>
          <w:sz w:val="20"/>
          <w:szCs w:val="20"/>
        </w:rPr>
        <w:t>тыс.рублей</w:t>
      </w:r>
      <w:proofErr w:type="spellEnd"/>
      <w:proofErr w:type="gramEnd"/>
      <w:r w:rsidRPr="00B75AD4">
        <w:rPr>
          <w:rFonts w:ascii="Times New Roman" w:hAnsi="Times New Roman" w:cs="Times New Roman"/>
          <w:i/>
          <w:sz w:val="20"/>
          <w:szCs w:val="20"/>
        </w:rPr>
        <w:t>)</w:t>
      </w:r>
    </w:p>
    <w:tbl>
      <w:tblPr>
        <w:tblStyle w:val="TableGrid3"/>
        <w:tblW w:w="8700" w:type="dxa"/>
        <w:jc w:val="center"/>
        <w:tblInd w:w="0" w:type="dxa"/>
        <w:tblCellMar>
          <w:top w:w="7" w:type="dxa"/>
          <w:left w:w="531" w:type="dxa"/>
          <w:right w:w="115" w:type="dxa"/>
        </w:tblCellMar>
        <w:tblLook w:val="04A0" w:firstRow="1" w:lastRow="0" w:firstColumn="1" w:lastColumn="0" w:noHBand="0" w:noVBand="1"/>
      </w:tblPr>
      <w:tblGrid>
        <w:gridCol w:w="2830"/>
        <w:gridCol w:w="1559"/>
        <w:gridCol w:w="1676"/>
        <w:gridCol w:w="1301"/>
        <w:gridCol w:w="1334"/>
      </w:tblGrid>
      <w:tr w:rsidR="000005E8" w:rsidRPr="00120DE8" w:rsidTr="00B75AD4">
        <w:trPr>
          <w:trHeight w:val="80"/>
          <w:jc w:val="center"/>
        </w:trPr>
        <w:tc>
          <w:tcPr>
            <w:tcW w:w="2830"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0005E8" w:rsidRPr="00120DE8" w:rsidRDefault="000005E8" w:rsidP="00D21C64">
            <w:pPr>
              <w:spacing w:line="256" w:lineRule="auto"/>
              <w:ind w:left="-394"/>
              <w:jc w:val="center"/>
              <w:rPr>
                <w:rFonts w:ascii="Times New Roman" w:hAnsi="Times New Roman"/>
                <w:sz w:val="20"/>
                <w:szCs w:val="20"/>
              </w:rPr>
            </w:pPr>
            <w:r w:rsidRPr="00120DE8">
              <w:rPr>
                <w:rFonts w:ascii="Times New Roman" w:hAnsi="Times New Roman"/>
                <w:b/>
                <w:sz w:val="20"/>
                <w:szCs w:val="20"/>
              </w:rPr>
              <w:t xml:space="preserve">вид задолженности </w:t>
            </w:r>
          </w:p>
        </w:tc>
        <w:tc>
          <w:tcPr>
            <w:tcW w:w="1559"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0005E8" w:rsidRPr="00120DE8" w:rsidRDefault="000005E8" w:rsidP="00E47384">
            <w:pPr>
              <w:spacing w:line="256" w:lineRule="auto"/>
              <w:ind w:left="-394"/>
              <w:jc w:val="center"/>
              <w:rPr>
                <w:rFonts w:ascii="Times New Roman" w:hAnsi="Times New Roman"/>
                <w:sz w:val="20"/>
                <w:szCs w:val="20"/>
              </w:rPr>
            </w:pPr>
            <w:r w:rsidRPr="00120DE8">
              <w:rPr>
                <w:rFonts w:ascii="Times New Roman" w:hAnsi="Times New Roman"/>
                <w:b/>
                <w:sz w:val="20"/>
                <w:szCs w:val="20"/>
              </w:rPr>
              <w:t>на 01.01.20</w:t>
            </w:r>
            <w:r>
              <w:rPr>
                <w:rFonts w:ascii="Times New Roman" w:hAnsi="Times New Roman"/>
                <w:b/>
                <w:sz w:val="20"/>
                <w:szCs w:val="20"/>
              </w:rPr>
              <w:t>2</w:t>
            </w:r>
            <w:r w:rsidR="00E47384">
              <w:rPr>
                <w:rFonts w:ascii="Times New Roman" w:hAnsi="Times New Roman"/>
                <w:b/>
                <w:sz w:val="20"/>
                <w:szCs w:val="20"/>
              </w:rPr>
              <w:t>5</w:t>
            </w:r>
          </w:p>
        </w:tc>
        <w:tc>
          <w:tcPr>
            <w:tcW w:w="1676" w:type="dxa"/>
            <w:vMerge w:val="restart"/>
            <w:tcBorders>
              <w:top w:val="single" w:sz="4" w:space="0" w:color="000000"/>
              <w:left w:val="single" w:sz="4" w:space="0" w:color="000000"/>
              <w:right w:val="single" w:sz="4" w:space="0" w:color="000000"/>
            </w:tcBorders>
            <w:shd w:val="clear" w:color="auto" w:fill="BFBFBF" w:themeFill="background1" w:themeFillShade="BF"/>
            <w:vAlign w:val="center"/>
            <w:hideMark/>
          </w:tcPr>
          <w:p w:rsidR="000005E8" w:rsidRPr="00120DE8" w:rsidRDefault="000005E8" w:rsidP="00E47384">
            <w:pPr>
              <w:spacing w:line="256" w:lineRule="auto"/>
              <w:ind w:left="-394" w:right="33"/>
              <w:jc w:val="center"/>
              <w:rPr>
                <w:rFonts w:ascii="Times New Roman" w:hAnsi="Times New Roman"/>
                <w:sz w:val="20"/>
                <w:szCs w:val="20"/>
              </w:rPr>
            </w:pPr>
            <w:r w:rsidRPr="00120DE8">
              <w:rPr>
                <w:rFonts w:ascii="Times New Roman" w:hAnsi="Times New Roman"/>
                <w:b/>
                <w:sz w:val="20"/>
                <w:szCs w:val="20"/>
              </w:rPr>
              <w:t>на 01.01.20</w:t>
            </w:r>
            <w:r>
              <w:rPr>
                <w:rFonts w:ascii="Times New Roman" w:hAnsi="Times New Roman"/>
                <w:b/>
                <w:sz w:val="20"/>
                <w:szCs w:val="20"/>
              </w:rPr>
              <w:t>2</w:t>
            </w:r>
            <w:r w:rsidR="00E47384">
              <w:rPr>
                <w:rFonts w:ascii="Times New Roman" w:hAnsi="Times New Roman"/>
                <w:b/>
                <w:sz w:val="20"/>
                <w:szCs w:val="20"/>
              </w:rPr>
              <w:t>6</w:t>
            </w:r>
          </w:p>
        </w:tc>
        <w:tc>
          <w:tcPr>
            <w:tcW w:w="2635" w:type="dxa"/>
            <w:gridSpan w:val="2"/>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right="33"/>
              <w:jc w:val="center"/>
              <w:rPr>
                <w:rFonts w:ascii="Times New Roman" w:hAnsi="Times New Roman"/>
                <w:b/>
                <w:sz w:val="20"/>
                <w:szCs w:val="20"/>
              </w:rPr>
            </w:pPr>
            <w:r w:rsidRPr="00120DE8">
              <w:rPr>
                <w:rFonts w:ascii="Times New Roman" w:hAnsi="Times New Roman"/>
                <w:b/>
                <w:sz w:val="20"/>
                <w:szCs w:val="20"/>
              </w:rPr>
              <w:t>отклонение</w:t>
            </w:r>
          </w:p>
        </w:tc>
      </w:tr>
      <w:tr w:rsidR="000005E8" w:rsidRPr="00120DE8" w:rsidTr="004627ED">
        <w:trPr>
          <w:trHeight w:val="109"/>
          <w:jc w:val="center"/>
        </w:trPr>
        <w:tc>
          <w:tcPr>
            <w:tcW w:w="2830"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jc w:val="center"/>
              <w:rPr>
                <w:rFonts w:ascii="Times New Roman" w:hAnsi="Times New Roman"/>
                <w:b/>
                <w:sz w:val="20"/>
                <w:szCs w:val="20"/>
              </w:rPr>
            </w:pPr>
          </w:p>
        </w:tc>
        <w:tc>
          <w:tcPr>
            <w:tcW w:w="1559"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jc w:val="center"/>
              <w:rPr>
                <w:rFonts w:ascii="Times New Roman" w:hAnsi="Times New Roman"/>
                <w:b/>
                <w:sz w:val="20"/>
                <w:szCs w:val="20"/>
              </w:rPr>
            </w:pPr>
          </w:p>
        </w:tc>
        <w:tc>
          <w:tcPr>
            <w:tcW w:w="1676" w:type="dxa"/>
            <w:vMerge/>
            <w:tcBorders>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right="33"/>
              <w:jc w:val="center"/>
              <w:rPr>
                <w:rFonts w:ascii="Times New Roman" w:hAnsi="Times New Roman"/>
                <w:b/>
                <w:sz w:val="20"/>
                <w:szCs w:val="20"/>
              </w:rPr>
            </w:pPr>
          </w:p>
        </w:tc>
        <w:tc>
          <w:tcPr>
            <w:tcW w:w="1301"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right="33"/>
              <w:jc w:val="center"/>
              <w:rPr>
                <w:rFonts w:ascii="Times New Roman" w:hAnsi="Times New Roman"/>
                <w:b/>
                <w:sz w:val="20"/>
                <w:szCs w:val="20"/>
              </w:rPr>
            </w:pPr>
            <w:r w:rsidRPr="00120DE8">
              <w:rPr>
                <w:rFonts w:ascii="Times New Roman" w:hAnsi="Times New Roman"/>
                <w:b/>
                <w:sz w:val="20"/>
                <w:szCs w:val="20"/>
              </w:rPr>
              <w:t>+/-</w:t>
            </w:r>
          </w:p>
        </w:tc>
        <w:tc>
          <w:tcPr>
            <w:tcW w:w="13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vAlign w:val="center"/>
          </w:tcPr>
          <w:p w:rsidR="000005E8" w:rsidRPr="00120DE8" w:rsidRDefault="000005E8" w:rsidP="00D21C64">
            <w:pPr>
              <w:spacing w:line="256" w:lineRule="auto"/>
              <w:ind w:left="-394" w:right="33"/>
              <w:jc w:val="center"/>
              <w:rPr>
                <w:rFonts w:ascii="Times New Roman" w:hAnsi="Times New Roman"/>
                <w:b/>
                <w:sz w:val="20"/>
                <w:szCs w:val="20"/>
              </w:rPr>
            </w:pPr>
            <w:r w:rsidRPr="00120DE8">
              <w:rPr>
                <w:rFonts w:ascii="Times New Roman" w:hAnsi="Times New Roman"/>
                <w:b/>
                <w:sz w:val="20"/>
                <w:szCs w:val="20"/>
              </w:rPr>
              <w:t>%</w:t>
            </w:r>
          </w:p>
        </w:tc>
      </w:tr>
      <w:tr w:rsidR="00B27603" w:rsidRPr="00120DE8" w:rsidTr="004627ED">
        <w:trPr>
          <w:trHeight w:val="240"/>
          <w:jc w:val="center"/>
        </w:trPr>
        <w:tc>
          <w:tcPr>
            <w:tcW w:w="2830"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B27603" w:rsidP="00B27603">
            <w:pPr>
              <w:spacing w:line="256" w:lineRule="auto"/>
              <w:ind w:left="-394"/>
              <w:rPr>
                <w:rFonts w:ascii="Times New Roman" w:hAnsi="Times New Roman"/>
                <w:sz w:val="20"/>
                <w:szCs w:val="20"/>
              </w:rPr>
            </w:pPr>
            <w:r w:rsidRPr="00120DE8">
              <w:rPr>
                <w:rFonts w:ascii="Times New Roman" w:hAnsi="Times New Roman"/>
                <w:sz w:val="20"/>
                <w:szCs w:val="20"/>
              </w:rPr>
              <w:t xml:space="preserve">Дебиторская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E47384" w:rsidP="00B27603">
            <w:pPr>
              <w:spacing w:line="256" w:lineRule="auto"/>
              <w:ind w:left="-394" w:right="203"/>
              <w:jc w:val="right"/>
              <w:rPr>
                <w:rFonts w:ascii="Times New Roman" w:hAnsi="Times New Roman"/>
                <w:sz w:val="20"/>
                <w:szCs w:val="20"/>
              </w:rPr>
            </w:pPr>
            <w:r>
              <w:rPr>
                <w:rFonts w:ascii="Times New Roman" w:hAnsi="Times New Roman"/>
                <w:sz w:val="20"/>
                <w:szCs w:val="20"/>
              </w:rPr>
              <w:t>2 780 780,3</w:t>
            </w:r>
          </w:p>
        </w:tc>
        <w:tc>
          <w:tcPr>
            <w:tcW w:w="1676"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E47384" w:rsidP="00B27603">
            <w:pPr>
              <w:spacing w:line="256" w:lineRule="auto"/>
              <w:ind w:left="-394" w:right="203"/>
              <w:jc w:val="right"/>
              <w:rPr>
                <w:rFonts w:ascii="Times New Roman" w:hAnsi="Times New Roman"/>
                <w:sz w:val="20"/>
                <w:szCs w:val="20"/>
              </w:rPr>
            </w:pPr>
            <w:r>
              <w:rPr>
                <w:rFonts w:ascii="Times New Roman" w:hAnsi="Times New Roman"/>
                <w:sz w:val="20"/>
                <w:szCs w:val="20"/>
              </w:rPr>
              <w:t>3 479 340,4</w:t>
            </w:r>
            <w:r w:rsidR="00B27603" w:rsidRPr="00120DE8">
              <w:rPr>
                <w:rFonts w:ascii="Times New Roman" w:hAnsi="Times New Roman"/>
                <w:sz w:val="20"/>
                <w:szCs w:val="20"/>
              </w:rPr>
              <w:t xml:space="preserve"> </w:t>
            </w:r>
          </w:p>
        </w:tc>
        <w:tc>
          <w:tcPr>
            <w:tcW w:w="1301" w:type="dxa"/>
            <w:tcBorders>
              <w:top w:val="single" w:sz="4" w:space="0" w:color="000000"/>
              <w:left w:val="single" w:sz="4" w:space="0" w:color="000000"/>
              <w:bottom w:val="single" w:sz="4" w:space="0" w:color="000000"/>
              <w:right w:val="single" w:sz="4" w:space="0" w:color="000000"/>
            </w:tcBorders>
            <w:vAlign w:val="center"/>
          </w:tcPr>
          <w:p w:rsidR="00B27603" w:rsidRPr="00120DE8" w:rsidRDefault="00EA3DD9" w:rsidP="00B27603">
            <w:pPr>
              <w:tabs>
                <w:tab w:val="left" w:pos="741"/>
              </w:tabs>
              <w:spacing w:line="256" w:lineRule="auto"/>
              <w:ind w:left="-394"/>
              <w:jc w:val="right"/>
              <w:rPr>
                <w:rFonts w:ascii="Times New Roman" w:hAnsi="Times New Roman"/>
                <w:sz w:val="20"/>
                <w:szCs w:val="20"/>
              </w:rPr>
            </w:pPr>
            <w:r>
              <w:rPr>
                <w:rFonts w:ascii="Times New Roman" w:hAnsi="Times New Roman"/>
                <w:sz w:val="20"/>
                <w:szCs w:val="20"/>
              </w:rPr>
              <w:t>698,6</w:t>
            </w:r>
          </w:p>
        </w:tc>
        <w:tc>
          <w:tcPr>
            <w:tcW w:w="1334" w:type="dxa"/>
            <w:tcBorders>
              <w:top w:val="single" w:sz="4" w:space="0" w:color="000000"/>
              <w:left w:val="single" w:sz="4" w:space="0" w:color="000000"/>
              <w:bottom w:val="single" w:sz="4" w:space="0" w:color="000000"/>
              <w:right w:val="single" w:sz="4" w:space="0" w:color="000000"/>
            </w:tcBorders>
            <w:vAlign w:val="center"/>
          </w:tcPr>
          <w:p w:rsidR="00B27603" w:rsidRPr="00120DE8" w:rsidRDefault="00EA3DD9" w:rsidP="00B27603">
            <w:pPr>
              <w:tabs>
                <w:tab w:val="left" w:pos="741"/>
              </w:tabs>
              <w:spacing w:line="256" w:lineRule="auto"/>
              <w:ind w:left="-394"/>
              <w:jc w:val="right"/>
              <w:rPr>
                <w:rFonts w:ascii="Times New Roman" w:hAnsi="Times New Roman"/>
                <w:sz w:val="20"/>
                <w:szCs w:val="20"/>
              </w:rPr>
            </w:pPr>
            <w:r>
              <w:rPr>
                <w:rFonts w:ascii="Times New Roman" w:hAnsi="Times New Roman"/>
                <w:sz w:val="20"/>
                <w:szCs w:val="20"/>
              </w:rPr>
              <w:t>125,1</w:t>
            </w:r>
            <w:r w:rsidR="00B27603">
              <w:rPr>
                <w:rFonts w:ascii="Times New Roman" w:hAnsi="Times New Roman"/>
                <w:sz w:val="20"/>
                <w:szCs w:val="20"/>
              </w:rPr>
              <w:t>%</w:t>
            </w:r>
          </w:p>
        </w:tc>
      </w:tr>
      <w:tr w:rsidR="00B27603" w:rsidRPr="00120DE8" w:rsidTr="004627ED">
        <w:trPr>
          <w:trHeight w:val="240"/>
          <w:jc w:val="center"/>
        </w:trPr>
        <w:tc>
          <w:tcPr>
            <w:tcW w:w="2830"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B27603" w:rsidP="00B27603">
            <w:pPr>
              <w:spacing w:line="256" w:lineRule="auto"/>
              <w:ind w:left="-394"/>
              <w:rPr>
                <w:rFonts w:ascii="Times New Roman" w:hAnsi="Times New Roman"/>
                <w:sz w:val="20"/>
                <w:szCs w:val="20"/>
              </w:rPr>
            </w:pPr>
            <w:r w:rsidRPr="00120DE8">
              <w:rPr>
                <w:rFonts w:ascii="Times New Roman" w:hAnsi="Times New Roman"/>
                <w:sz w:val="20"/>
                <w:szCs w:val="20"/>
              </w:rPr>
              <w:t xml:space="preserve">Кредиторская задолженность </w:t>
            </w:r>
          </w:p>
        </w:tc>
        <w:tc>
          <w:tcPr>
            <w:tcW w:w="1559"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E47384" w:rsidP="00B27603">
            <w:pPr>
              <w:spacing w:line="256" w:lineRule="auto"/>
              <w:ind w:left="-394" w:right="203"/>
              <w:jc w:val="right"/>
              <w:rPr>
                <w:rFonts w:ascii="Times New Roman" w:hAnsi="Times New Roman"/>
                <w:sz w:val="20"/>
                <w:szCs w:val="20"/>
              </w:rPr>
            </w:pPr>
            <w:r>
              <w:rPr>
                <w:rFonts w:ascii="Times New Roman" w:hAnsi="Times New Roman"/>
                <w:sz w:val="20"/>
                <w:szCs w:val="20"/>
              </w:rPr>
              <w:t>559,0</w:t>
            </w:r>
          </w:p>
        </w:tc>
        <w:tc>
          <w:tcPr>
            <w:tcW w:w="1676" w:type="dxa"/>
            <w:tcBorders>
              <w:top w:val="single" w:sz="4" w:space="0" w:color="000000"/>
              <w:left w:val="single" w:sz="4" w:space="0" w:color="000000"/>
              <w:bottom w:val="single" w:sz="4" w:space="0" w:color="000000"/>
              <w:right w:val="single" w:sz="4" w:space="0" w:color="000000"/>
            </w:tcBorders>
            <w:vAlign w:val="center"/>
            <w:hideMark/>
          </w:tcPr>
          <w:p w:rsidR="00B27603" w:rsidRPr="00120DE8" w:rsidRDefault="00EA3DD9" w:rsidP="00B27603">
            <w:pPr>
              <w:spacing w:line="256" w:lineRule="auto"/>
              <w:ind w:left="-394" w:right="203"/>
              <w:jc w:val="right"/>
              <w:rPr>
                <w:rFonts w:ascii="Times New Roman" w:hAnsi="Times New Roman"/>
                <w:sz w:val="20"/>
                <w:szCs w:val="20"/>
              </w:rPr>
            </w:pPr>
            <w:r>
              <w:rPr>
                <w:rFonts w:ascii="Times New Roman" w:hAnsi="Times New Roman"/>
                <w:sz w:val="20"/>
                <w:szCs w:val="20"/>
              </w:rPr>
              <w:t>743,6</w:t>
            </w:r>
          </w:p>
        </w:tc>
        <w:tc>
          <w:tcPr>
            <w:tcW w:w="1301" w:type="dxa"/>
            <w:tcBorders>
              <w:top w:val="single" w:sz="4" w:space="0" w:color="000000"/>
              <w:left w:val="single" w:sz="4" w:space="0" w:color="000000"/>
              <w:bottom w:val="single" w:sz="4" w:space="0" w:color="000000"/>
              <w:right w:val="single" w:sz="4" w:space="0" w:color="000000"/>
            </w:tcBorders>
            <w:vAlign w:val="center"/>
          </w:tcPr>
          <w:p w:rsidR="00B27603" w:rsidRPr="00120DE8" w:rsidRDefault="00EA3DD9" w:rsidP="002E1AED">
            <w:pPr>
              <w:tabs>
                <w:tab w:val="left" w:pos="741"/>
              </w:tabs>
              <w:spacing w:line="256" w:lineRule="auto"/>
              <w:ind w:left="-394"/>
              <w:jc w:val="right"/>
              <w:rPr>
                <w:rFonts w:ascii="Times New Roman" w:hAnsi="Times New Roman"/>
                <w:sz w:val="20"/>
                <w:szCs w:val="20"/>
              </w:rPr>
            </w:pPr>
            <w:r>
              <w:rPr>
                <w:rFonts w:ascii="Times New Roman" w:hAnsi="Times New Roman"/>
                <w:sz w:val="20"/>
                <w:szCs w:val="20"/>
              </w:rPr>
              <w:t>184,6</w:t>
            </w:r>
          </w:p>
        </w:tc>
        <w:tc>
          <w:tcPr>
            <w:tcW w:w="1334" w:type="dxa"/>
            <w:tcBorders>
              <w:top w:val="single" w:sz="4" w:space="0" w:color="000000"/>
              <w:left w:val="single" w:sz="4" w:space="0" w:color="000000"/>
              <w:bottom w:val="single" w:sz="4" w:space="0" w:color="000000"/>
              <w:right w:val="single" w:sz="4" w:space="0" w:color="000000"/>
            </w:tcBorders>
            <w:vAlign w:val="center"/>
          </w:tcPr>
          <w:p w:rsidR="00B27603" w:rsidRPr="00120DE8" w:rsidRDefault="00EA3DD9" w:rsidP="00B27603">
            <w:pPr>
              <w:tabs>
                <w:tab w:val="left" w:pos="741"/>
              </w:tabs>
              <w:spacing w:line="256" w:lineRule="auto"/>
              <w:ind w:left="-394"/>
              <w:jc w:val="right"/>
              <w:rPr>
                <w:rFonts w:ascii="Times New Roman" w:hAnsi="Times New Roman"/>
                <w:sz w:val="20"/>
                <w:szCs w:val="20"/>
              </w:rPr>
            </w:pPr>
            <w:r>
              <w:rPr>
                <w:rFonts w:ascii="Times New Roman" w:hAnsi="Times New Roman"/>
                <w:sz w:val="20"/>
                <w:szCs w:val="20"/>
              </w:rPr>
              <w:t>133,0</w:t>
            </w:r>
            <w:r w:rsidR="00B27603">
              <w:rPr>
                <w:rFonts w:ascii="Times New Roman" w:hAnsi="Times New Roman"/>
                <w:sz w:val="20"/>
                <w:szCs w:val="20"/>
              </w:rPr>
              <w:t>%</w:t>
            </w:r>
          </w:p>
        </w:tc>
      </w:tr>
    </w:tbl>
    <w:p w:rsidR="000005E8" w:rsidRPr="00B75AD4" w:rsidRDefault="000005E8" w:rsidP="000473B9">
      <w:pPr>
        <w:spacing w:after="0" w:line="240" w:lineRule="auto"/>
        <w:ind w:right="39" w:firstLine="567"/>
        <w:jc w:val="both"/>
        <w:rPr>
          <w:rFonts w:ascii="Times New Roman" w:eastAsia="Times New Roman" w:hAnsi="Times New Roman" w:cs="Times New Roman"/>
          <w:b/>
          <w:i/>
          <w:sz w:val="16"/>
          <w:szCs w:val="16"/>
          <w:u w:val="single"/>
          <w:lang w:eastAsia="ru-RU"/>
        </w:rPr>
      </w:pPr>
    </w:p>
    <w:p w:rsidR="000473B9" w:rsidRPr="00120DE8" w:rsidRDefault="000473B9" w:rsidP="00044EBA">
      <w:pPr>
        <w:spacing w:after="0" w:line="240" w:lineRule="auto"/>
        <w:ind w:right="39" w:firstLine="709"/>
        <w:jc w:val="both"/>
        <w:rPr>
          <w:rFonts w:ascii="Times New Roman" w:eastAsia="Times New Roman" w:hAnsi="Times New Roman" w:cs="Times New Roman"/>
          <w:sz w:val="24"/>
          <w:lang w:eastAsia="ru-RU"/>
        </w:rPr>
      </w:pPr>
      <w:r w:rsidRPr="00120DE8">
        <w:rPr>
          <w:rFonts w:ascii="Times New Roman" w:eastAsia="Times New Roman" w:hAnsi="Times New Roman" w:cs="Times New Roman"/>
          <w:b/>
          <w:sz w:val="24"/>
          <w:lang w:eastAsia="ru-RU"/>
        </w:rPr>
        <w:t xml:space="preserve">Дебиторская задолженность </w:t>
      </w:r>
      <w:r w:rsidRPr="00120DE8">
        <w:rPr>
          <w:rFonts w:ascii="Times New Roman" w:eastAsia="Times New Roman" w:hAnsi="Times New Roman" w:cs="Times New Roman"/>
          <w:sz w:val="24"/>
          <w:lang w:eastAsia="ru-RU"/>
        </w:rPr>
        <w:t xml:space="preserve">на начало года составляла </w:t>
      </w:r>
      <w:r w:rsidR="00E47384">
        <w:rPr>
          <w:rFonts w:ascii="Times New Roman" w:eastAsia="Times New Roman" w:hAnsi="Times New Roman" w:cs="Times New Roman"/>
          <w:b/>
          <w:sz w:val="24"/>
          <w:lang w:eastAsia="ru-RU"/>
        </w:rPr>
        <w:t>2 780 780,3</w:t>
      </w:r>
      <w:r w:rsidR="00E47384" w:rsidRPr="00120DE8">
        <w:rPr>
          <w:rFonts w:ascii="Times New Roman" w:eastAsia="Times New Roman" w:hAnsi="Times New Roman" w:cs="Times New Roman"/>
          <w:b/>
          <w:sz w:val="24"/>
          <w:lang w:eastAsia="ru-RU"/>
        </w:rPr>
        <w:t xml:space="preserve"> </w:t>
      </w:r>
      <w:proofErr w:type="spellStart"/>
      <w:proofErr w:type="gramStart"/>
      <w:r w:rsidRPr="00120DE8">
        <w:rPr>
          <w:rFonts w:ascii="Times New Roman" w:eastAsia="Times New Roman" w:hAnsi="Times New Roman" w:cs="Times New Roman"/>
          <w:sz w:val="24"/>
          <w:lang w:eastAsia="ru-RU"/>
        </w:rPr>
        <w:t>тыс.рублей</w:t>
      </w:r>
      <w:proofErr w:type="spellEnd"/>
      <w:proofErr w:type="gramEnd"/>
      <w:r w:rsidR="00505FD9" w:rsidRPr="00505FD9">
        <w:rPr>
          <w:rFonts w:ascii="Times New Roman" w:eastAsia="Times New Roman" w:hAnsi="Times New Roman" w:cs="Times New Roman"/>
          <w:sz w:val="24"/>
          <w:lang w:eastAsia="ru-RU"/>
        </w:rPr>
        <w:t xml:space="preserve"> </w:t>
      </w:r>
      <w:r w:rsidR="00505FD9">
        <w:rPr>
          <w:rFonts w:ascii="Times New Roman" w:eastAsia="Times New Roman" w:hAnsi="Times New Roman" w:cs="Times New Roman"/>
          <w:sz w:val="24"/>
          <w:lang w:eastAsia="ru-RU"/>
        </w:rPr>
        <w:t xml:space="preserve">(в том числе долгосрочная в объеме </w:t>
      </w:r>
      <w:r w:rsidR="00E47384">
        <w:rPr>
          <w:rFonts w:ascii="Times New Roman" w:eastAsia="Times New Roman" w:hAnsi="Times New Roman" w:cs="Times New Roman"/>
          <w:sz w:val="24"/>
          <w:lang w:eastAsia="ru-RU"/>
        </w:rPr>
        <w:t>1 841 281,3</w:t>
      </w:r>
      <w:r w:rsidR="00505FD9">
        <w:rPr>
          <w:rFonts w:ascii="Times New Roman" w:eastAsia="Times New Roman" w:hAnsi="Times New Roman" w:cs="Times New Roman"/>
          <w:sz w:val="24"/>
          <w:lang w:eastAsia="ru-RU"/>
        </w:rPr>
        <w:t xml:space="preserve"> </w:t>
      </w:r>
      <w:proofErr w:type="spellStart"/>
      <w:r w:rsidR="00505FD9">
        <w:rPr>
          <w:rFonts w:ascii="Times New Roman" w:eastAsia="Times New Roman" w:hAnsi="Times New Roman" w:cs="Times New Roman"/>
          <w:sz w:val="24"/>
          <w:lang w:eastAsia="ru-RU"/>
        </w:rPr>
        <w:t>тыс.рублей</w:t>
      </w:r>
      <w:proofErr w:type="spellEnd"/>
      <w:r w:rsidR="00505FD9">
        <w:rPr>
          <w:rFonts w:ascii="Times New Roman" w:eastAsia="Times New Roman" w:hAnsi="Times New Roman" w:cs="Times New Roman"/>
          <w:sz w:val="24"/>
          <w:lang w:eastAsia="ru-RU"/>
        </w:rPr>
        <w:t>)</w:t>
      </w:r>
      <w:r w:rsidRPr="00120DE8">
        <w:rPr>
          <w:rFonts w:ascii="Times New Roman" w:eastAsia="Times New Roman" w:hAnsi="Times New Roman" w:cs="Times New Roman"/>
          <w:sz w:val="24"/>
          <w:lang w:eastAsia="ru-RU"/>
        </w:rPr>
        <w:t xml:space="preserve">, на конец отчётного периода </w:t>
      </w:r>
      <w:r w:rsidR="00FA59E7">
        <w:rPr>
          <w:rFonts w:ascii="Times New Roman" w:eastAsia="Times New Roman" w:hAnsi="Times New Roman" w:cs="Times New Roman"/>
          <w:sz w:val="24"/>
          <w:lang w:eastAsia="ru-RU"/>
        </w:rPr>
        <w:t>увеличилась</w:t>
      </w:r>
      <w:r w:rsidRPr="00120DE8">
        <w:rPr>
          <w:rFonts w:ascii="Times New Roman" w:eastAsia="Times New Roman" w:hAnsi="Times New Roman" w:cs="Times New Roman"/>
          <w:sz w:val="24"/>
          <w:lang w:eastAsia="ru-RU"/>
        </w:rPr>
        <w:t xml:space="preserve"> на </w:t>
      </w:r>
      <w:r w:rsidR="00EA3DD9">
        <w:rPr>
          <w:rFonts w:ascii="Times New Roman" w:eastAsia="Times New Roman" w:hAnsi="Times New Roman" w:cs="Times New Roman"/>
          <w:b/>
          <w:sz w:val="24"/>
          <w:lang w:eastAsia="ru-RU"/>
        </w:rPr>
        <w:t>698,6</w:t>
      </w:r>
      <w:r w:rsidRPr="00120DE8">
        <w:rPr>
          <w:rFonts w:ascii="Times New Roman" w:eastAsia="Times New Roman" w:hAnsi="Times New Roman" w:cs="Times New Roman"/>
          <w:sz w:val="24"/>
          <w:lang w:eastAsia="ru-RU"/>
        </w:rPr>
        <w:t xml:space="preserve"> </w:t>
      </w:r>
      <w:proofErr w:type="spellStart"/>
      <w:r w:rsidRPr="00120DE8">
        <w:rPr>
          <w:rFonts w:ascii="Times New Roman" w:eastAsia="Times New Roman" w:hAnsi="Times New Roman" w:cs="Times New Roman"/>
          <w:sz w:val="24"/>
          <w:lang w:eastAsia="ru-RU"/>
        </w:rPr>
        <w:t>тыс.рублей</w:t>
      </w:r>
      <w:proofErr w:type="spellEnd"/>
      <w:r w:rsidRPr="00120DE8">
        <w:rPr>
          <w:rFonts w:ascii="Times New Roman" w:eastAsia="Times New Roman" w:hAnsi="Times New Roman" w:cs="Times New Roman"/>
          <w:sz w:val="24"/>
          <w:lang w:eastAsia="ru-RU"/>
        </w:rPr>
        <w:t xml:space="preserve"> и составила </w:t>
      </w:r>
      <w:r w:rsidR="00EA3DD9">
        <w:rPr>
          <w:rFonts w:ascii="Times New Roman" w:eastAsia="Times New Roman" w:hAnsi="Times New Roman" w:cs="Times New Roman"/>
          <w:b/>
          <w:sz w:val="24"/>
          <w:lang w:eastAsia="ru-RU"/>
        </w:rPr>
        <w:t>3 479 340,4</w:t>
      </w:r>
      <w:r w:rsidRPr="00120DE8">
        <w:rPr>
          <w:rFonts w:ascii="Times New Roman" w:eastAsia="Times New Roman" w:hAnsi="Times New Roman" w:cs="Times New Roman"/>
          <w:b/>
          <w:sz w:val="24"/>
          <w:lang w:eastAsia="ru-RU"/>
        </w:rPr>
        <w:t xml:space="preserve"> </w:t>
      </w:r>
      <w:proofErr w:type="spellStart"/>
      <w:r w:rsidRPr="00120DE8">
        <w:rPr>
          <w:rFonts w:ascii="Times New Roman" w:eastAsia="Times New Roman" w:hAnsi="Times New Roman" w:cs="Times New Roman"/>
          <w:sz w:val="24"/>
          <w:lang w:eastAsia="ru-RU"/>
        </w:rPr>
        <w:t>тыс.рублей</w:t>
      </w:r>
      <w:proofErr w:type="spellEnd"/>
      <w:r w:rsidR="0053482D">
        <w:rPr>
          <w:rFonts w:ascii="Times New Roman" w:eastAsia="Times New Roman" w:hAnsi="Times New Roman" w:cs="Times New Roman"/>
          <w:sz w:val="24"/>
          <w:lang w:eastAsia="ru-RU"/>
        </w:rPr>
        <w:t xml:space="preserve"> (в том числе долгосрочная в объеме </w:t>
      </w:r>
      <w:r w:rsidR="00A63135" w:rsidRPr="00A63135">
        <w:rPr>
          <w:rFonts w:ascii="Times New Roman" w:eastAsia="Times New Roman" w:hAnsi="Times New Roman" w:cs="Times New Roman"/>
          <w:sz w:val="24"/>
          <w:lang w:eastAsia="ru-RU"/>
        </w:rPr>
        <w:t xml:space="preserve">1 841 281,3 </w:t>
      </w:r>
      <w:r w:rsidR="0053482D">
        <w:rPr>
          <w:rFonts w:ascii="Times New Roman" w:eastAsia="Times New Roman" w:hAnsi="Times New Roman" w:cs="Times New Roman"/>
          <w:sz w:val="24"/>
          <w:lang w:eastAsia="ru-RU"/>
        </w:rPr>
        <w:t xml:space="preserve"> </w:t>
      </w:r>
      <w:proofErr w:type="spellStart"/>
      <w:r w:rsidR="0053482D">
        <w:rPr>
          <w:rFonts w:ascii="Times New Roman" w:eastAsia="Times New Roman" w:hAnsi="Times New Roman" w:cs="Times New Roman"/>
          <w:sz w:val="24"/>
          <w:lang w:eastAsia="ru-RU"/>
        </w:rPr>
        <w:t>тыс.рублей</w:t>
      </w:r>
      <w:proofErr w:type="spellEnd"/>
      <w:r w:rsidR="00EA3DD9">
        <w:rPr>
          <w:rFonts w:ascii="Times New Roman" w:eastAsia="Times New Roman" w:hAnsi="Times New Roman" w:cs="Times New Roman"/>
          <w:sz w:val="24"/>
          <w:lang w:eastAsia="ru-RU"/>
        </w:rPr>
        <w:t>.</w:t>
      </w:r>
    </w:p>
    <w:p w:rsidR="000473B9" w:rsidRPr="00FB5AB1" w:rsidRDefault="000473B9" w:rsidP="00044EBA">
      <w:pPr>
        <w:spacing w:after="0" w:line="240" w:lineRule="auto"/>
        <w:ind w:firstLine="709"/>
        <w:jc w:val="both"/>
        <w:rPr>
          <w:rFonts w:ascii="Times New Roman" w:eastAsia="Times New Roman" w:hAnsi="Times New Roman" w:cs="Times New Roman"/>
          <w:i/>
          <w:sz w:val="24"/>
          <w:lang w:eastAsia="ru-RU"/>
        </w:rPr>
      </w:pPr>
      <w:r w:rsidRPr="00FB5AB1">
        <w:rPr>
          <w:rFonts w:ascii="Times New Roman" w:eastAsia="Times New Roman" w:hAnsi="Times New Roman" w:cs="Times New Roman"/>
          <w:i/>
          <w:sz w:val="24"/>
          <w:lang w:eastAsia="ru-RU"/>
        </w:rPr>
        <w:lastRenderedPageBreak/>
        <w:t>Сумма дебиторской задолженности соответствует стр</w:t>
      </w:r>
      <w:r w:rsidR="00FA59E7">
        <w:rPr>
          <w:rFonts w:ascii="Times New Roman" w:eastAsia="Times New Roman" w:hAnsi="Times New Roman" w:cs="Times New Roman"/>
          <w:i/>
          <w:sz w:val="24"/>
          <w:lang w:eastAsia="ru-RU"/>
        </w:rPr>
        <w:t xml:space="preserve">окам </w:t>
      </w:r>
      <w:r w:rsidRPr="00FB5AB1">
        <w:rPr>
          <w:rFonts w:ascii="Times New Roman" w:eastAsia="Times New Roman" w:hAnsi="Times New Roman" w:cs="Times New Roman"/>
          <w:i/>
          <w:sz w:val="24"/>
          <w:lang w:eastAsia="ru-RU"/>
        </w:rPr>
        <w:t>2</w:t>
      </w:r>
      <w:r w:rsidR="00FA59E7">
        <w:rPr>
          <w:rFonts w:ascii="Times New Roman" w:eastAsia="Times New Roman" w:hAnsi="Times New Roman" w:cs="Times New Roman"/>
          <w:i/>
          <w:sz w:val="24"/>
          <w:lang w:eastAsia="ru-RU"/>
        </w:rPr>
        <w:t>5</w:t>
      </w:r>
      <w:r w:rsidRPr="00FB5AB1">
        <w:rPr>
          <w:rFonts w:ascii="Times New Roman" w:eastAsia="Times New Roman" w:hAnsi="Times New Roman" w:cs="Times New Roman"/>
          <w:i/>
          <w:sz w:val="24"/>
          <w:lang w:eastAsia="ru-RU"/>
        </w:rPr>
        <w:t>0</w:t>
      </w:r>
      <w:r w:rsidR="00FA59E7">
        <w:rPr>
          <w:rFonts w:ascii="Times New Roman" w:eastAsia="Times New Roman" w:hAnsi="Times New Roman" w:cs="Times New Roman"/>
          <w:i/>
          <w:sz w:val="24"/>
          <w:lang w:eastAsia="ru-RU"/>
        </w:rPr>
        <w:t xml:space="preserve"> и 260</w:t>
      </w:r>
      <w:r w:rsidRPr="00FB5AB1">
        <w:rPr>
          <w:rFonts w:ascii="Times New Roman" w:eastAsia="Times New Roman" w:hAnsi="Times New Roman" w:cs="Times New Roman"/>
          <w:i/>
          <w:sz w:val="24"/>
          <w:lang w:eastAsia="ru-RU"/>
        </w:rPr>
        <w:t xml:space="preserve"> баланса (ф.0503130).</w:t>
      </w:r>
    </w:p>
    <w:p w:rsidR="00FF66B0" w:rsidRPr="00B75AD4" w:rsidRDefault="00FF66B0" w:rsidP="000473B9">
      <w:pPr>
        <w:spacing w:after="0" w:line="240" w:lineRule="auto"/>
        <w:ind w:right="39" w:firstLine="567"/>
        <w:jc w:val="both"/>
        <w:rPr>
          <w:rFonts w:ascii="Times New Roman" w:eastAsia="Times New Roman" w:hAnsi="Times New Roman" w:cs="Times New Roman"/>
          <w:b/>
          <w:sz w:val="16"/>
          <w:szCs w:val="16"/>
          <w:lang w:eastAsia="ru-RU"/>
        </w:rPr>
      </w:pPr>
    </w:p>
    <w:p w:rsidR="000473B9" w:rsidRPr="00120DE8" w:rsidRDefault="000473B9" w:rsidP="000473B9">
      <w:pPr>
        <w:spacing w:after="0" w:line="240" w:lineRule="auto"/>
        <w:ind w:right="39" w:firstLine="567"/>
        <w:jc w:val="both"/>
        <w:rPr>
          <w:rFonts w:ascii="Times New Roman" w:eastAsia="Times New Roman" w:hAnsi="Times New Roman" w:cs="Times New Roman"/>
          <w:sz w:val="24"/>
          <w:lang w:eastAsia="ru-RU"/>
        </w:rPr>
      </w:pPr>
      <w:r w:rsidRPr="00120DE8">
        <w:rPr>
          <w:rFonts w:ascii="Times New Roman" w:eastAsia="Times New Roman" w:hAnsi="Times New Roman" w:cs="Times New Roman"/>
          <w:b/>
          <w:sz w:val="24"/>
          <w:lang w:eastAsia="ru-RU"/>
        </w:rPr>
        <w:t xml:space="preserve">Кредиторская задолженность </w:t>
      </w:r>
      <w:r w:rsidRPr="00120DE8">
        <w:rPr>
          <w:rFonts w:ascii="Times New Roman" w:eastAsia="Times New Roman" w:hAnsi="Times New Roman" w:cs="Times New Roman"/>
          <w:sz w:val="24"/>
          <w:lang w:eastAsia="ru-RU"/>
        </w:rPr>
        <w:t xml:space="preserve">на начало года составляла </w:t>
      </w:r>
      <w:r w:rsidR="00EA3DD9">
        <w:rPr>
          <w:rFonts w:ascii="Times New Roman" w:eastAsia="Times New Roman" w:hAnsi="Times New Roman" w:cs="Times New Roman"/>
          <w:b/>
          <w:sz w:val="24"/>
          <w:lang w:eastAsia="ru-RU"/>
        </w:rPr>
        <w:t>559,0</w:t>
      </w:r>
      <w:r w:rsidRPr="00120DE8">
        <w:rPr>
          <w:rFonts w:ascii="Times New Roman" w:eastAsia="Times New Roman" w:hAnsi="Times New Roman" w:cs="Times New Roman"/>
          <w:sz w:val="24"/>
          <w:lang w:eastAsia="ru-RU"/>
        </w:rPr>
        <w:t xml:space="preserve"> </w:t>
      </w:r>
      <w:proofErr w:type="spellStart"/>
      <w:r w:rsidRPr="00120DE8">
        <w:rPr>
          <w:rFonts w:ascii="Times New Roman" w:eastAsia="Times New Roman" w:hAnsi="Times New Roman" w:cs="Times New Roman"/>
          <w:sz w:val="24"/>
          <w:lang w:eastAsia="ru-RU"/>
        </w:rPr>
        <w:t>тыс.рублей</w:t>
      </w:r>
      <w:proofErr w:type="spellEnd"/>
      <w:r w:rsidRPr="00120DE8">
        <w:rPr>
          <w:rFonts w:ascii="Times New Roman" w:eastAsia="Times New Roman" w:hAnsi="Times New Roman" w:cs="Times New Roman"/>
          <w:sz w:val="24"/>
          <w:lang w:eastAsia="ru-RU"/>
        </w:rPr>
        <w:t xml:space="preserve">, на конец отчётного периода </w:t>
      </w:r>
      <w:r w:rsidR="00C24F7B">
        <w:rPr>
          <w:rFonts w:ascii="Times New Roman" w:eastAsia="Times New Roman" w:hAnsi="Times New Roman" w:cs="Times New Roman"/>
          <w:sz w:val="24"/>
          <w:lang w:eastAsia="ru-RU"/>
        </w:rPr>
        <w:t>у</w:t>
      </w:r>
      <w:r w:rsidR="00EA3DD9">
        <w:rPr>
          <w:rFonts w:ascii="Times New Roman" w:eastAsia="Times New Roman" w:hAnsi="Times New Roman" w:cs="Times New Roman"/>
          <w:sz w:val="24"/>
          <w:lang w:eastAsia="ru-RU"/>
        </w:rPr>
        <w:t>величилась</w:t>
      </w:r>
      <w:r w:rsidRPr="00120DE8">
        <w:rPr>
          <w:rFonts w:ascii="Times New Roman" w:eastAsia="Times New Roman" w:hAnsi="Times New Roman" w:cs="Times New Roman"/>
          <w:sz w:val="24"/>
          <w:lang w:eastAsia="ru-RU"/>
        </w:rPr>
        <w:t xml:space="preserve"> на </w:t>
      </w:r>
      <w:r w:rsidR="00EA3DD9">
        <w:rPr>
          <w:rFonts w:ascii="Times New Roman" w:eastAsia="Times New Roman" w:hAnsi="Times New Roman" w:cs="Times New Roman"/>
          <w:b/>
          <w:sz w:val="24"/>
          <w:lang w:eastAsia="ru-RU"/>
        </w:rPr>
        <w:t>184,6</w:t>
      </w:r>
      <w:r w:rsidRPr="00120DE8">
        <w:rPr>
          <w:rFonts w:ascii="Times New Roman" w:eastAsia="Times New Roman" w:hAnsi="Times New Roman" w:cs="Times New Roman"/>
          <w:b/>
          <w:sz w:val="24"/>
          <w:lang w:eastAsia="ru-RU"/>
        </w:rPr>
        <w:t xml:space="preserve"> </w:t>
      </w:r>
      <w:proofErr w:type="spellStart"/>
      <w:r w:rsidRPr="00120DE8">
        <w:rPr>
          <w:rFonts w:ascii="Times New Roman" w:eastAsia="Times New Roman" w:hAnsi="Times New Roman" w:cs="Times New Roman"/>
          <w:sz w:val="24"/>
          <w:lang w:eastAsia="ru-RU"/>
        </w:rPr>
        <w:t>тыс.рублей</w:t>
      </w:r>
      <w:proofErr w:type="spellEnd"/>
      <w:r w:rsidRPr="00120DE8">
        <w:rPr>
          <w:rFonts w:ascii="Times New Roman" w:eastAsia="Times New Roman" w:hAnsi="Times New Roman" w:cs="Times New Roman"/>
          <w:sz w:val="24"/>
          <w:lang w:eastAsia="ru-RU"/>
        </w:rPr>
        <w:t xml:space="preserve"> и составила </w:t>
      </w:r>
      <w:r w:rsidR="00EA3DD9">
        <w:rPr>
          <w:rFonts w:ascii="Times New Roman" w:eastAsia="Times New Roman" w:hAnsi="Times New Roman" w:cs="Times New Roman"/>
          <w:b/>
          <w:sz w:val="24"/>
          <w:lang w:eastAsia="ru-RU"/>
        </w:rPr>
        <w:t>743,6</w:t>
      </w:r>
      <w:r w:rsidR="00C24F7B">
        <w:rPr>
          <w:rFonts w:ascii="Times New Roman" w:eastAsia="Times New Roman" w:hAnsi="Times New Roman" w:cs="Times New Roman"/>
          <w:b/>
          <w:sz w:val="24"/>
          <w:lang w:eastAsia="ru-RU"/>
        </w:rPr>
        <w:t xml:space="preserve"> </w:t>
      </w:r>
      <w:proofErr w:type="spellStart"/>
      <w:r w:rsidRPr="00120DE8">
        <w:rPr>
          <w:rFonts w:ascii="Times New Roman" w:eastAsia="Times New Roman" w:hAnsi="Times New Roman" w:cs="Times New Roman"/>
          <w:sz w:val="24"/>
          <w:lang w:eastAsia="ru-RU"/>
        </w:rPr>
        <w:t>тыс.рублей</w:t>
      </w:r>
      <w:proofErr w:type="spellEnd"/>
      <w:r w:rsidR="00B96580" w:rsidRPr="00B96580">
        <w:rPr>
          <w:rFonts w:ascii="Times New Roman" w:eastAsia="Times New Roman" w:hAnsi="Times New Roman" w:cs="Times New Roman"/>
          <w:b/>
          <w:sz w:val="24"/>
          <w:lang w:eastAsia="ru-RU"/>
        </w:rPr>
        <w:t xml:space="preserve"> </w:t>
      </w:r>
      <w:r w:rsidR="00B96580" w:rsidRPr="00B96580">
        <w:rPr>
          <w:rFonts w:ascii="Times New Roman" w:eastAsia="Times New Roman" w:hAnsi="Times New Roman" w:cs="Times New Roman"/>
          <w:sz w:val="24"/>
          <w:lang w:eastAsia="ru-RU"/>
        </w:rPr>
        <w:t>(счет 302.00 «Расчеты по принятым обязательствам»</w:t>
      </w:r>
      <w:r w:rsidR="00B96580">
        <w:rPr>
          <w:rFonts w:ascii="Times New Roman" w:eastAsia="Times New Roman" w:hAnsi="Times New Roman" w:cs="Times New Roman"/>
          <w:sz w:val="24"/>
          <w:lang w:eastAsia="ru-RU"/>
        </w:rPr>
        <w:t>)</w:t>
      </w:r>
      <w:r w:rsidRPr="00120DE8">
        <w:rPr>
          <w:rFonts w:ascii="Times New Roman" w:eastAsia="Times New Roman" w:hAnsi="Times New Roman" w:cs="Times New Roman"/>
          <w:sz w:val="24"/>
          <w:lang w:eastAsia="ru-RU"/>
        </w:rPr>
        <w:t xml:space="preserve">, задолженность по </w:t>
      </w:r>
      <w:r w:rsidRPr="00B3261B">
        <w:rPr>
          <w:rFonts w:ascii="Times New Roman" w:eastAsia="Times New Roman" w:hAnsi="Times New Roman" w:cs="Times New Roman"/>
          <w:sz w:val="24"/>
          <w:lang w:eastAsia="ru-RU"/>
        </w:rPr>
        <w:t>оплате за коммунальные услуги педагогическим работникам за декабрь 20</w:t>
      </w:r>
      <w:r w:rsidR="00B3261B" w:rsidRPr="00B3261B">
        <w:rPr>
          <w:rFonts w:ascii="Times New Roman" w:eastAsia="Times New Roman" w:hAnsi="Times New Roman" w:cs="Times New Roman"/>
          <w:sz w:val="24"/>
          <w:lang w:eastAsia="ru-RU"/>
        </w:rPr>
        <w:t>2</w:t>
      </w:r>
      <w:r w:rsidR="00EA3DD9">
        <w:rPr>
          <w:rFonts w:ascii="Times New Roman" w:eastAsia="Times New Roman" w:hAnsi="Times New Roman" w:cs="Times New Roman"/>
          <w:sz w:val="24"/>
          <w:lang w:eastAsia="ru-RU"/>
        </w:rPr>
        <w:t>5</w:t>
      </w:r>
      <w:r w:rsidRPr="00B3261B">
        <w:rPr>
          <w:rFonts w:ascii="Times New Roman" w:eastAsia="Times New Roman" w:hAnsi="Times New Roman" w:cs="Times New Roman"/>
          <w:sz w:val="24"/>
          <w:lang w:eastAsia="ru-RU"/>
        </w:rPr>
        <w:t xml:space="preserve"> года (</w:t>
      </w:r>
      <w:r w:rsidR="00EA3DD9">
        <w:rPr>
          <w:rFonts w:ascii="Times New Roman" w:eastAsia="Times New Roman" w:hAnsi="Times New Roman" w:cs="Times New Roman"/>
          <w:sz w:val="24"/>
          <w:lang w:eastAsia="ru-RU"/>
        </w:rPr>
        <w:t>501,4</w:t>
      </w:r>
      <w:r w:rsidRPr="00B3261B">
        <w:rPr>
          <w:rFonts w:ascii="Times New Roman" w:eastAsia="Times New Roman" w:hAnsi="Times New Roman" w:cs="Times New Roman"/>
          <w:sz w:val="24"/>
          <w:lang w:eastAsia="ru-RU"/>
        </w:rPr>
        <w:t xml:space="preserve"> </w:t>
      </w:r>
      <w:proofErr w:type="spellStart"/>
      <w:r w:rsidRPr="00120DE8">
        <w:rPr>
          <w:rFonts w:ascii="Times New Roman" w:eastAsia="Times New Roman" w:hAnsi="Times New Roman" w:cs="Times New Roman"/>
          <w:sz w:val="24"/>
          <w:lang w:eastAsia="ru-RU"/>
        </w:rPr>
        <w:t>тыс.рублей</w:t>
      </w:r>
      <w:proofErr w:type="spellEnd"/>
      <w:r w:rsidRPr="00120DE8">
        <w:rPr>
          <w:rFonts w:ascii="Times New Roman" w:eastAsia="Times New Roman" w:hAnsi="Times New Roman" w:cs="Times New Roman"/>
          <w:sz w:val="24"/>
          <w:lang w:eastAsia="ru-RU"/>
        </w:rPr>
        <w:t>)</w:t>
      </w:r>
      <w:r w:rsidR="00EA3DD9">
        <w:rPr>
          <w:rFonts w:ascii="Times New Roman" w:eastAsia="Times New Roman" w:hAnsi="Times New Roman" w:cs="Times New Roman"/>
          <w:sz w:val="24"/>
          <w:lang w:eastAsia="ru-RU"/>
        </w:rPr>
        <w:t xml:space="preserve">,  </w:t>
      </w:r>
      <w:r w:rsidR="00B3261B">
        <w:rPr>
          <w:rFonts w:ascii="Times New Roman" w:eastAsia="Times New Roman" w:hAnsi="Times New Roman" w:cs="Times New Roman"/>
          <w:sz w:val="24"/>
          <w:lang w:eastAsia="ru-RU"/>
        </w:rPr>
        <w:t xml:space="preserve"> задолженность за услуги связи в размере </w:t>
      </w:r>
      <w:r w:rsidR="00EA3DD9">
        <w:rPr>
          <w:rFonts w:ascii="Times New Roman" w:eastAsia="Times New Roman" w:hAnsi="Times New Roman" w:cs="Times New Roman"/>
          <w:sz w:val="24"/>
          <w:lang w:eastAsia="ru-RU"/>
        </w:rPr>
        <w:t>42,8</w:t>
      </w:r>
      <w:r w:rsidR="00B3261B">
        <w:rPr>
          <w:rFonts w:ascii="Times New Roman" w:eastAsia="Times New Roman" w:hAnsi="Times New Roman" w:cs="Times New Roman"/>
          <w:sz w:val="24"/>
          <w:lang w:eastAsia="ru-RU"/>
        </w:rPr>
        <w:t xml:space="preserve"> </w:t>
      </w:r>
      <w:proofErr w:type="spellStart"/>
      <w:r w:rsidR="00B3261B">
        <w:rPr>
          <w:rFonts w:ascii="Times New Roman" w:eastAsia="Times New Roman" w:hAnsi="Times New Roman" w:cs="Times New Roman"/>
          <w:sz w:val="24"/>
          <w:lang w:eastAsia="ru-RU"/>
        </w:rPr>
        <w:t>тыс.рублей</w:t>
      </w:r>
      <w:proofErr w:type="spellEnd"/>
      <w:r w:rsidR="00B3261B">
        <w:rPr>
          <w:rFonts w:ascii="Times New Roman" w:eastAsia="Times New Roman" w:hAnsi="Times New Roman" w:cs="Times New Roman"/>
          <w:sz w:val="24"/>
          <w:lang w:eastAsia="ru-RU"/>
        </w:rPr>
        <w:t xml:space="preserve"> (Смол</w:t>
      </w:r>
      <w:r w:rsidR="00B96580">
        <w:rPr>
          <w:rFonts w:ascii="Times New Roman" w:eastAsia="Times New Roman" w:hAnsi="Times New Roman" w:cs="Times New Roman"/>
          <w:sz w:val="24"/>
          <w:lang w:eastAsia="ru-RU"/>
        </w:rPr>
        <w:t>енский филиал ПАО «Ростелеком»)</w:t>
      </w:r>
      <w:r w:rsidR="00EA3DD9">
        <w:rPr>
          <w:rFonts w:ascii="Times New Roman" w:eastAsia="Times New Roman" w:hAnsi="Times New Roman" w:cs="Times New Roman"/>
          <w:sz w:val="24"/>
          <w:lang w:eastAsia="ru-RU"/>
        </w:rPr>
        <w:t>, а так же остаток денежных средств в сумме 199,4 тыс. рублей по отделу опеки (по коду 211 и 213).</w:t>
      </w:r>
    </w:p>
    <w:p w:rsidR="00E20DC6" w:rsidRPr="00EB7751" w:rsidRDefault="00272FB4" w:rsidP="001D1F55">
      <w:pPr>
        <w:spacing w:after="13" w:line="268" w:lineRule="auto"/>
        <w:ind w:right="39" w:firstLine="567"/>
        <w:jc w:val="both"/>
        <w:rPr>
          <w:rFonts w:ascii="Times New Roman" w:hAnsi="Times New Roman" w:cs="Times New Roman"/>
          <w:i/>
          <w:sz w:val="24"/>
          <w:szCs w:val="24"/>
        </w:rPr>
      </w:pPr>
      <w:r w:rsidRPr="00EB7751">
        <w:rPr>
          <w:rFonts w:ascii="Times New Roman" w:hAnsi="Times New Roman" w:cs="Times New Roman"/>
          <w:i/>
          <w:sz w:val="24"/>
          <w:szCs w:val="24"/>
        </w:rPr>
        <w:t>Сумма кредиторской задолженности соответствует стр</w:t>
      </w:r>
      <w:r w:rsidR="00C6563A">
        <w:rPr>
          <w:rFonts w:ascii="Times New Roman" w:hAnsi="Times New Roman" w:cs="Times New Roman"/>
          <w:i/>
          <w:sz w:val="24"/>
          <w:szCs w:val="24"/>
        </w:rPr>
        <w:t>.</w:t>
      </w:r>
      <w:r w:rsidRPr="00EB7751">
        <w:rPr>
          <w:rFonts w:ascii="Times New Roman" w:hAnsi="Times New Roman" w:cs="Times New Roman"/>
          <w:i/>
          <w:sz w:val="24"/>
          <w:szCs w:val="24"/>
        </w:rPr>
        <w:t>410 баланса (ф.0503130).</w:t>
      </w:r>
    </w:p>
    <w:p w:rsidR="0027128C" w:rsidRPr="00602360" w:rsidRDefault="0027128C" w:rsidP="0027128C">
      <w:pPr>
        <w:spacing w:after="0" w:line="240" w:lineRule="auto"/>
        <w:ind w:firstLine="567"/>
        <w:jc w:val="both"/>
        <w:textAlignment w:val="top"/>
        <w:rPr>
          <w:rFonts w:ascii="Times New Roman" w:hAnsi="Times New Roman" w:cs="Times New Roman"/>
          <w:b/>
          <w:sz w:val="24"/>
          <w:szCs w:val="24"/>
        </w:rPr>
      </w:pPr>
      <w:r w:rsidRPr="00602360">
        <w:rPr>
          <w:rFonts w:ascii="Times New Roman" w:hAnsi="Times New Roman" w:cs="Times New Roman"/>
          <w:b/>
          <w:i/>
          <w:sz w:val="24"/>
          <w:szCs w:val="24"/>
          <w:u w:val="single"/>
        </w:rPr>
        <w:t>По состоянию на 01.01.202</w:t>
      </w:r>
      <w:r w:rsidR="00EA3DD9">
        <w:rPr>
          <w:rFonts w:ascii="Times New Roman" w:hAnsi="Times New Roman" w:cs="Times New Roman"/>
          <w:b/>
          <w:i/>
          <w:sz w:val="24"/>
          <w:szCs w:val="24"/>
          <w:u w:val="single"/>
        </w:rPr>
        <w:t>6</w:t>
      </w:r>
      <w:r w:rsidRPr="00602360">
        <w:rPr>
          <w:rFonts w:ascii="Times New Roman" w:hAnsi="Times New Roman" w:cs="Times New Roman"/>
          <w:b/>
          <w:i/>
          <w:sz w:val="24"/>
          <w:szCs w:val="24"/>
          <w:u w:val="single"/>
        </w:rPr>
        <w:t xml:space="preserve"> года сформирован резерв</w:t>
      </w:r>
      <w:r w:rsidRPr="00602360">
        <w:rPr>
          <w:rFonts w:ascii="Times New Roman" w:hAnsi="Times New Roman" w:cs="Times New Roman"/>
          <w:b/>
          <w:sz w:val="24"/>
          <w:szCs w:val="24"/>
        </w:rPr>
        <w:t xml:space="preserve">: </w:t>
      </w:r>
    </w:p>
    <w:p w:rsidR="0027128C" w:rsidRPr="00AD50B7" w:rsidRDefault="0027128C" w:rsidP="00392652">
      <w:pPr>
        <w:numPr>
          <w:ilvl w:val="0"/>
          <w:numId w:val="24"/>
        </w:numPr>
        <w:spacing w:after="0" w:line="240" w:lineRule="auto"/>
        <w:ind w:left="142" w:hanging="218"/>
        <w:jc w:val="both"/>
        <w:textAlignment w:val="top"/>
        <w:rPr>
          <w:rFonts w:ascii="Times New Roman" w:hAnsi="Times New Roman" w:cs="Times New Roman"/>
          <w:i/>
          <w:sz w:val="24"/>
          <w:szCs w:val="24"/>
        </w:rPr>
      </w:pPr>
      <w:r w:rsidRPr="00AD50B7">
        <w:rPr>
          <w:rFonts w:ascii="Times New Roman" w:hAnsi="Times New Roman" w:cs="Times New Roman"/>
          <w:sz w:val="24"/>
          <w:szCs w:val="24"/>
        </w:rPr>
        <w:t xml:space="preserve">по счету </w:t>
      </w:r>
      <w:r w:rsidRPr="00AD50B7">
        <w:rPr>
          <w:rFonts w:ascii="Times New Roman" w:hAnsi="Times New Roman" w:cs="Times New Roman"/>
          <w:b/>
          <w:sz w:val="24"/>
          <w:szCs w:val="24"/>
        </w:rPr>
        <w:t>040140000</w:t>
      </w:r>
      <w:r w:rsidRPr="00AD50B7">
        <w:rPr>
          <w:rFonts w:ascii="Times New Roman" w:hAnsi="Times New Roman" w:cs="Times New Roman"/>
          <w:sz w:val="24"/>
          <w:szCs w:val="24"/>
        </w:rPr>
        <w:t xml:space="preserve"> «Доходы будущих периодов» в сумме </w:t>
      </w:r>
      <w:r w:rsidR="00EA3DD9" w:rsidRPr="00AD50B7">
        <w:rPr>
          <w:rFonts w:ascii="Times New Roman" w:hAnsi="Times New Roman" w:cs="Times New Roman"/>
          <w:b/>
          <w:sz w:val="24"/>
          <w:szCs w:val="24"/>
        </w:rPr>
        <w:t>3 464 319,2</w:t>
      </w:r>
      <w:r w:rsidRPr="00AD50B7">
        <w:rPr>
          <w:rFonts w:ascii="Times New Roman" w:hAnsi="Times New Roman" w:cs="Times New Roman"/>
          <w:b/>
          <w:sz w:val="24"/>
          <w:szCs w:val="24"/>
        </w:rPr>
        <w:t xml:space="preserve"> </w:t>
      </w:r>
      <w:proofErr w:type="spellStart"/>
      <w:proofErr w:type="gramStart"/>
      <w:r w:rsidRPr="00AD50B7">
        <w:rPr>
          <w:rFonts w:ascii="Times New Roman" w:hAnsi="Times New Roman" w:cs="Times New Roman"/>
          <w:sz w:val="24"/>
          <w:szCs w:val="24"/>
        </w:rPr>
        <w:t>тыс.рублей</w:t>
      </w:r>
      <w:proofErr w:type="spellEnd"/>
      <w:proofErr w:type="gramEnd"/>
    </w:p>
    <w:p w:rsidR="0027128C" w:rsidRPr="00602360" w:rsidRDefault="0027128C" w:rsidP="0027128C">
      <w:pPr>
        <w:spacing w:after="0" w:line="240" w:lineRule="auto"/>
        <w:ind w:firstLine="709"/>
        <w:jc w:val="both"/>
        <w:textAlignment w:val="top"/>
        <w:rPr>
          <w:rFonts w:ascii="Times New Roman" w:hAnsi="Times New Roman" w:cs="Times New Roman"/>
          <w:i/>
          <w:sz w:val="24"/>
          <w:szCs w:val="24"/>
        </w:rPr>
      </w:pPr>
      <w:r w:rsidRPr="00602360">
        <w:rPr>
          <w:rFonts w:ascii="Times New Roman" w:hAnsi="Times New Roman" w:cs="Times New Roman"/>
          <w:i/>
          <w:sz w:val="24"/>
          <w:szCs w:val="24"/>
        </w:rPr>
        <w:t>Просроченная дебиторская и кредиторская задолженность отсутствует.</w:t>
      </w:r>
      <w:r>
        <w:rPr>
          <w:rFonts w:ascii="Times New Roman" w:hAnsi="Times New Roman" w:cs="Times New Roman"/>
          <w:i/>
          <w:sz w:val="24"/>
          <w:szCs w:val="24"/>
        </w:rPr>
        <w:t xml:space="preserve">  </w:t>
      </w:r>
      <w:r w:rsidRPr="00602360">
        <w:rPr>
          <w:rFonts w:ascii="Times New Roman" w:hAnsi="Times New Roman" w:cs="Times New Roman"/>
          <w:i/>
          <w:sz w:val="24"/>
          <w:szCs w:val="24"/>
        </w:rPr>
        <w:t>Данные по ф.0503169 «Сведения по дебиторской и кредиторской задолженности» не имеют расхождений с показателями ф.0503130, ф.0503121.</w:t>
      </w:r>
    </w:p>
    <w:p w:rsidR="00272FB4" w:rsidRPr="00B75AD4" w:rsidRDefault="00272FB4" w:rsidP="00E20DC6">
      <w:pPr>
        <w:spacing w:after="0" w:line="240" w:lineRule="auto"/>
        <w:ind w:left="66"/>
        <w:jc w:val="both"/>
        <w:textAlignment w:val="top"/>
        <w:rPr>
          <w:rFonts w:ascii="Times New Roman" w:hAnsi="Times New Roman" w:cs="Times New Roman"/>
          <w:i/>
          <w:sz w:val="16"/>
          <w:szCs w:val="16"/>
        </w:rPr>
      </w:pPr>
    </w:p>
    <w:p w:rsidR="00E20DC6" w:rsidRPr="00FD3A62" w:rsidRDefault="006D798C" w:rsidP="00FD3A62">
      <w:pPr>
        <w:spacing w:after="0" w:line="240" w:lineRule="auto"/>
        <w:jc w:val="right"/>
        <w:textAlignment w:val="top"/>
        <w:rPr>
          <w:rFonts w:ascii="Times New Roman" w:hAnsi="Times New Roman" w:cs="Times New Roman"/>
          <w:b/>
          <w:i/>
          <w:sz w:val="24"/>
          <w:szCs w:val="24"/>
          <w:u w:val="single"/>
        </w:rPr>
      </w:pPr>
      <w:r w:rsidRPr="00FD3A62">
        <w:rPr>
          <w:rFonts w:ascii="Times New Roman" w:hAnsi="Times New Roman" w:cs="Times New Roman"/>
          <w:b/>
          <w:i/>
          <w:sz w:val="24"/>
          <w:szCs w:val="24"/>
          <w:u w:val="single"/>
        </w:rPr>
        <w:t>Сведения о финансовых вложениях получателя бюджетных средств, администратора источников финансирования дефицита бюджета (ф.0503171)</w:t>
      </w:r>
    </w:p>
    <w:p w:rsidR="00881FE4" w:rsidRDefault="00C50B61" w:rsidP="00CC293D">
      <w:pPr>
        <w:pStyle w:val="af"/>
        <w:spacing w:after="0" w:line="240" w:lineRule="auto"/>
        <w:ind w:left="0" w:firstLine="708"/>
        <w:jc w:val="both"/>
        <w:textAlignment w:val="top"/>
        <w:rPr>
          <w:rFonts w:ascii="Times New Roman" w:hAnsi="Times New Roman" w:cs="Times New Roman"/>
          <w:sz w:val="24"/>
          <w:szCs w:val="24"/>
        </w:rPr>
      </w:pPr>
      <w:r w:rsidRPr="00EB7751">
        <w:rPr>
          <w:rFonts w:ascii="Times New Roman" w:hAnsi="Times New Roman" w:cs="Times New Roman"/>
          <w:sz w:val="24"/>
          <w:szCs w:val="24"/>
        </w:rPr>
        <w:t xml:space="preserve">Согласно ф.0503160 «Пояснительной записки», предоставленной </w:t>
      </w:r>
      <w:r w:rsidR="00A71D08">
        <w:rPr>
          <w:rFonts w:ascii="Times New Roman" w:hAnsi="Times New Roman" w:cs="Times New Roman"/>
          <w:sz w:val="24"/>
          <w:szCs w:val="24"/>
        </w:rPr>
        <w:t>Управлением</w:t>
      </w:r>
      <w:r w:rsidRPr="00EB7751">
        <w:rPr>
          <w:rFonts w:ascii="Times New Roman" w:hAnsi="Times New Roman" w:cs="Times New Roman"/>
          <w:sz w:val="24"/>
          <w:szCs w:val="24"/>
        </w:rPr>
        <w:t xml:space="preserve"> финансовые вложения в 202</w:t>
      </w:r>
      <w:r w:rsidR="007A6B02">
        <w:rPr>
          <w:rFonts w:ascii="Times New Roman" w:hAnsi="Times New Roman" w:cs="Times New Roman"/>
          <w:sz w:val="24"/>
          <w:szCs w:val="24"/>
        </w:rPr>
        <w:t>5</w:t>
      </w:r>
      <w:r w:rsidRPr="00EB7751">
        <w:rPr>
          <w:rFonts w:ascii="Times New Roman" w:hAnsi="Times New Roman" w:cs="Times New Roman"/>
          <w:sz w:val="24"/>
          <w:szCs w:val="24"/>
        </w:rPr>
        <w:t xml:space="preserve"> году производились в сумме </w:t>
      </w:r>
      <w:r w:rsidR="007A6B02">
        <w:rPr>
          <w:rFonts w:ascii="Times New Roman" w:hAnsi="Times New Roman" w:cs="Times New Roman"/>
          <w:b/>
          <w:sz w:val="24"/>
          <w:szCs w:val="24"/>
        </w:rPr>
        <w:t>1 512 253 414,56</w:t>
      </w:r>
      <w:r w:rsidRPr="00EB7751">
        <w:rPr>
          <w:rFonts w:ascii="Times New Roman" w:hAnsi="Times New Roman" w:cs="Times New Roman"/>
          <w:sz w:val="24"/>
          <w:szCs w:val="24"/>
        </w:rPr>
        <w:t xml:space="preserve"> </w:t>
      </w:r>
      <w:proofErr w:type="spellStart"/>
      <w:proofErr w:type="gramStart"/>
      <w:r w:rsidRPr="00EB7751">
        <w:rPr>
          <w:rFonts w:ascii="Times New Roman" w:hAnsi="Times New Roman" w:cs="Times New Roman"/>
          <w:sz w:val="24"/>
          <w:szCs w:val="24"/>
        </w:rPr>
        <w:t>тыс.рублей</w:t>
      </w:r>
      <w:proofErr w:type="spellEnd"/>
      <w:proofErr w:type="gramEnd"/>
      <w:r w:rsidRPr="00EB7751">
        <w:rPr>
          <w:rFonts w:ascii="Times New Roman" w:hAnsi="Times New Roman" w:cs="Times New Roman"/>
          <w:sz w:val="24"/>
          <w:szCs w:val="24"/>
        </w:rPr>
        <w:t xml:space="preserve"> </w:t>
      </w:r>
      <w:r w:rsidR="007A6B02">
        <w:rPr>
          <w:rFonts w:ascii="Times New Roman" w:hAnsi="Times New Roman" w:cs="Times New Roman"/>
          <w:sz w:val="24"/>
          <w:szCs w:val="24"/>
        </w:rPr>
        <w:t xml:space="preserve">стоимость особо ценного имущества </w:t>
      </w:r>
      <w:r w:rsidRPr="00EB7751">
        <w:rPr>
          <w:rFonts w:ascii="Times New Roman" w:hAnsi="Times New Roman" w:cs="Times New Roman"/>
          <w:sz w:val="24"/>
          <w:szCs w:val="24"/>
        </w:rPr>
        <w:t xml:space="preserve">(счет 120433000 </w:t>
      </w:r>
      <w:r w:rsidR="00F10DFB">
        <w:rPr>
          <w:rFonts w:ascii="Times New Roman" w:hAnsi="Times New Roman" w:cs="Times New Roman"/>
          <w:sz w:val="24"/>
          <w:szCs w:val="24"/>
        </w:rPr>
        <w:t>–участие в государственных (муниципальных) учреждениях</w:t>
      </w:r>
      <w:r w:rsidR="0027128C">
        <w:rPr>
          <w:rFonts w:ascii="Times New Roman" w:hAnsi="Times New Roman" w:cs="Times New Roman"/>
          <w:sz w:val="24"/>
          <w:szCs w:val="24"/>
        </w:rPr>
        <w:t>)</w:t>
      </w:r>
      <w:r w:rsidR="00F10DFB">
        <w:rPr>
          <w:rFonts w:ascii="Times New Roman" w:hAnsi="Times New Roman" w:cs="Times New Roman"/>
          <w:sz w:val="24"/>
          <w:szCs w:val="24"/>
        </w:rPr>
        <w:t>.</w:t>
      </w:r>
    </w:p>
    <w:p w:rsidR="00E45F77" w:rsidRPr="00EB7751" w:rsidRDefault="00E45F77" w:rsidP="00CC293D">
      <w:pPr>
        <w:pStyle w:val="af"/>
        <w:spacing w:after="0" w:line="240" w:lineRule="auto"/>
        <w:ind w:left="0" w:firstLine="708"/>
        <w:jc w:val="both"/>
        <w:textAlignment w:val="top"/>
        <w:rPr>
          <w:rFonts w:ascii="Times New Roman" w:hAnsi="Times New Roman" w:cs="Times New Roman"/>
          <w:i/>
          <w:sz w:val="24"/>
          <w:szCs w:val="24"/>
        </w:rPr>
      </w:pPr>
      <w:r w:rsidRPr="00EB7751">
        <w:rPr>
          <w:rFonts w:ascii="Times New Roman" w:hAnsi="Times New Roman" w:cs="Times New Roman"/>
          <w:i/>
          <w:sz w:val="24"/>
          <w:szCs w:val="24"/>
        </w:rPr>
        <w:t>Показатели ф.0503171</w:t>
      </w:r>
      <w:r w:rsidR="007F11C4" w:rsidRPr="00EB7751">
        <w:rPr>
          <w:rFonts w:ascii="Times New Roman" w:hAnsi="Times New Roman" w:cs="Times New Roman"/>
          <w:i/>
          <w:sz w:val="24"/>
          <w:szCs w:val="24"/>
        </w:rPr>
        <w:t xml:space="preserve"> «</w:t>
      </w:r>
      <w:r w:rsidRPr="00EB7751">
        <w:rPr>
          <w:rFonts w:ascii="Times New Roman" w:hAnsi="Times New Roman" w:cs="Times New Roman"/>
          <w:i/>
          <w:sz w:val="24"/>
          <w:szCs w:val="24"/>
        </w:rPr>
        <w:t xml:space="preserve">Сведения о финансовых вложениях получателя бюджетных средств, администратора источников финансирования дефицита бюджета» не имеют расхождений с показателями строки 240 граф 6 и 8 раздела </w:t>
      </w:r>
      <w:r w:rsidRPr="00EB7751">
        <w:rPr>
          <w:rFonts w:ascii="Times New Roman" w:hAnsi="Times New Roman" w:cs="Times New Roman"/>
          <w:i/>
          <w:sz w:val="24"/>
          <w:szCs w:val="24"/>
          <w:lang w:val="en-US"/>
        </w:rPr>
        <w:t>II</w:t>
      </w:r>
      <w:r w:rsidRPr="00EB7751">
        <w:rPr>
          <w:rFonts w:ascii="Times New Roman" w:hAnsi="Times New Roman" w:cs="Times New Roman"/>
          <w:i/>
          <w:sz w:val="24"/>
          <w:szCs w:val="24"/>
        </w:rPr>
        <w:t xml:space="preserve"> «Финансовые активы» Баланса (ф. 0503130).</w:t>
      </w:r>
    </w:p>
    <w:p w:rsidR="00501417" w:rsidRDefault="00501417" w:rsidP="00501417">
      <w:pPr>
        <w:pStyle w:val="af"/>
        <w:spacing w:after="5" w:line="240" w:lineRule="auto"/>
        <w:ind w:left="0"/>
        <w:jc w:val="center"/>
        <w:rPr>
          <w:rFonts w:ascii="Times New Roman" w:eastAsia="Times New Roman" w:hAnsi="Times New Roman" w:cs="Times New Roman"/>
          <w:b/>
          <w:i/>
          <w:sz w:val="24"/>
          <w:szCs w:val="24"/>
          <w:lang w:eastAsia="ru-RU"/>
        </w:rPr>
      </w:pPr>
      <w:r w:rsidRPr="00BE2738">
        <w:rPr>
          <w:rFonts w:ascii="Times New Roman" w:eastAsia="Times New Roman" w:hAnsi="Times New Roman" w:cs="Times New Roman"/>
          <w:b/>
          <w:i/>
          <w:sz w:val="24"/>
          <w:szCs w:val="24"/>
          <w:lang w:eastAsia="ru-RU"/>
        </w:rPr>
        <w:t>Проверка форм сводной бюджетной отчетности</w:t>
      </w:r>
    </w:p>
    <w:p w:rsidR="00501417" w:rsidRPr="00DF34DB" w:rsidRDefault="00501417" w:rsidP="00501417">
      <w:pPr>
        <w:spacing w:after="0" w:line="240" w:lineRule="auto"/>
        <w:ind w:right="39" w:firstLine="567"/>
        <w:jc w:val="both"/>
        <w:rPr>
          <w:rFonts w:ascii="Times New Roman" w:eastAsia="Times New Roman" w:hAnsi="Times New Roman" w:cs="Times New Roman"/>
          <w:i/>
          <w:sz w:val="24"/>
          <w:szCs w:val="24"/>
          <w:lang w:eastAsia="ru-RU"/>
        </w:rPr>
      </w:pPr>
      <w:r w:rsidRPr="00DF34DB">
        <w:rPr>
          <w:rFonts w:ascii="Times New Roman" w:eastAsia="Times New Roman" w:hAnsi="Times New Roman" w:cs="Times New Roman"/>
          <w:i/>
          <w:sz w:val="24"/>
          <w:szCs w:val="24"/>
          <w:lang w:eastAsia="ru-RU"/>
        </w:rPr>
        <w:t xml:space="preserve">При выборочной проверке контрольных соотношений показателей форм бюджетной отчетности главного распорядителя, главного получателя средств бюджета, представленной для внешней проверки, расхождений не установлено, отчётные данные достоверны. </w:t>
      </w:r>
    </w:p>
    <w:p w:rsidR="00501417" w:rsidRPr="00DF34DB" w:rsidRDefault="00501417" w:rsidP="00501417">
      <w:pPr>
        <w:spacing w:after="0" w:line="240" w:lineRule="auto"/>
        <w:ind w:right="39" w:firstLine="567"/>
        <w:jc w:val="both"/>
        <w:rPr>
          <w:rFonts w:ascii="Times New Roman" w:eastAsia="Times New Roman" w:hAnsi="Times New Roman" w:cs="Times New Roman"/>
          <w:i/>
          <w:sz w:val="24"/>
          <w:szCs w:val="24"/>
          <w:lang w:eastAsia="ru-RU"/>
        </w:rPr>
      </w:pPr>
      <w:r w:rsidRPr="00DF34DB">
        <w:rPr>
          <w:rFonts w:ascii="Times New Roman" w:eastAsia="Times New Roman" w:hAnsi="Times New Roman" w:cs="Times New Roman"/>
          <w:i/>
          <w:sz w:val="24"/>
          <w:szCs w:val="24"/>
          <w:lang w:eastAsia="ru-RU"/>
        </w:rPr>
        <w:t xml:space="preserve">В пояснительной записке (ф.0503160) к годовому отчёту раскрыта информация об организационной структуре и результатах деятельности, о финансовом положении, о состоянии задолженности, о наличии и движении нефинансовых активов. </w:t>
      </w:r>
    </w:p>
    <w:p w:rsidR="00A472BA" w:rsidRPr="00376073" w:rsidRDefault="00A472BA" w:rsidP="004A6923">
      <w:pPr>
        <w:spacing w:after="13" w:line="268" w:lineRule="auto"/>
        <w:ind w:right="-1"/>
        <w:jc w:val="both"/>
        <w:rPr>
          <w:rFonts w:ascii="Times New Roman" w:eastAsia="Times New Roman" w:hAnsi="Times New Roman" w:cs="Times New Roman"/>
          <w:sz w:val="16"/>
          <w:szCs w:val="16"/>
          <w:lang w:eastAsia="ru-RU"/>
        </w:rPr>
      </w:pPr>
    </w:p>
    <w:p w:rsidR="00E8756F" w:rsidRPr="00EB7751" w:rsidRDefault="0061446D" w:rsidP="00127C00">
      <w:pPr>
        <w:spacing w:after="31" w:line="25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w:t>
      </w:r>
      <w:r w:rsidR="00E8756F" w:rsidRPr="00EB7751">
        <w:rPr>
          <w:rFonts w:ascii="Times New Roman" w:eastAsia="Times New Roman" w:hAnsi="Times New Roman" w:cs="Times New Roman"/>
          <w:b/>
          <w:sz w:val="24"/>
          <w:szCs w:val="24"/>
          <w:lang w:eastAsia="ru-RU"/>
        </w:rPr>
        <w:t>ыводы:</w:t>
      </w:r>
    </w:p>
    <w:p w:rsidR="0061446D" w:rsidRPr="0061446D" w:rsidRDefault="0061446D" w:rsidP="009C2DA2">
      <w:pPr>
        <w:numPr>
          <w:ilvl w:val="0"/>
          <w:numId w:val="25"/>
        </w:numPr>
        <w:spacing w:after="0" w:line="240" w:lineRule="auto"/>
        <w:ind w:left="284"/>
        <w:jc w:val="both"/>
        <w:rPr>
          <w:rFonts w:ascii="Times New Roman" w:hAnsi="Times New Roman" w:cs="Times New Roman"/>
          <w:sz w:val="24"/>
          <w:szCs w:val="24"/>
        </w:rPr>
      </w:pPr>
      <w:r w:rsidRPr="0061446D">
        <w:rPr>
          <w:rFonts w:ascii="Times New Roman" w:hAnsi="Times New Roman" w:cs="Times New Roman"/>
          <w:sz w:val="24"/>
          <w:szCs w:val="24"/>
        </w:rPr>
        <w:t xml:space="preserve">Согласно решению </w:t>
      </w:r>
      <w:r w:rsidR="007A6B02" w:rsidRPr="0061446D">
        <w:rPr>
          <w:rFonts w:ascii="Times New Roman" w:hAnsi="Times New Roman" w:cs="Times New Roman"/>
          <w:sz w:val="24"/>
          <w:szCs w:val="24"/>
        </w:rPr>
        <w:t xml:space="preserve">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(с </w:t>
      </w:r>
      <w:proofErr w:type="gramStart"/>
      <w:r w:rsidR="007A6B02" w:rsidRPr="0061446D">
        <w:rPr>
          <w:rFonts w:ascii="Times New Roman" w:hAnsi="Times New Roman" w:cs="Times New Roman"/>
          <w:sz w:val="24"/>
          <w:szCs w:val="24"/>
        </w:rPr>
        <w:t xml:space="preserve">изменениями) </w:t>
      </w:r>
      <w:r w:rsidR="008141E1" w:rsidRPr="0061446D">
        <w:rPr>
          <w:rFonts w:ascii="Times New Roman" w:hAnsi="Times New Roman" w:cs="Times New Roman"/>
          <w:sz w:val="24"/>
          <w:szCs w:val="24"/>
        </w:rPr>
        <w:t xml:space="preserve"> </w:t>
      </w:r>
      <w:r w:rsidR="008115B8" w:rsidRPr="0061446D">
        <w:rPr>
          <w:rFonts w:ascii="Times New Roman" w:hAnsi="Times New Roman" w:cs="Times New Roman"/>
          <w:sz w:val="24"/>
          <w:szCs w:val="24"/>
        </w:rPr>
        <w:t>Управление</w:t>
      </w:r>
      <w:proofErr w:type="gramEnd"/>
      <w:r w:rsidR="00A05085" w:rsidRPr="0061446D">
        <w:rPr>
          <w:rFonts w:ascii="Times New Roman" w:hAnsi="Times New Roman" w:cs="Times New Roman"/>
          <w:sz w:val="24"/>
          <w:szCs w:val="24"/>
        </w:rPr>
        <w:t xml:space="preserve"> образования</w:t>
      </w:r>
      <w:r w:rsidR="00071839" w:rsidRPr="0061446D">
        <w:rPr>
          <w:rFonts w:ascii="Times New Roman" w:hAnsi="Times New Roman" w:cs="Times New Roman"/>
          <w:sz w:val="24"/>
          <w:szCs w:val="24"/>
        </w:rPr>
        <w:t xml:space="preserve"> Администрации муницип</w:t>
      </w:r>
      <w:r w:rsidR="007A6B02" w:rsidRPr="0061446D">
        <w:rPr>
          <w:rFonts w:ascii="Times New Roman" w:hAnsi="Times New Roman" w:cs="Times New Roman"/>
          <w:sz w:val="24"/>
          <w:szCs w:val="24"/>
        </w:rPr>
        <w:t>ального образования «Вяземский муниципальный округ</w:t>
      </w:r>
      <w:r w:rsidR="00071839" w:rsidRPr="0061446D">
        <w:rPr>
          <w:rFonts w:ascii="Times New Roman" w:hAnsi="Times New Roman" w:cs="Times New Roman"/>
          <w:sz w:val="24"/>
          <w:szCs w:val="24"/>
        </w:rPr>
        <w:t>» Смоленской области в 20</w:t>
      </w:r>
      <w:r w:rsidR="00C92515" w:rsidRPr="0061446D">
        <w:rPr>
          <w:rFonts w:ascii="Times New Roman" w:hAnsi="Times New Roman" w:cs="Times New Roman"/>
          <w:sz w:val="24"/>
          <w:szCs w:val="24"/>
        </w:rPr>
        <w:t>2</w:t>
      </w:r>
      <w:r w:rsidR="007A6B02" w:rsidRPr="0061446D">
        <w:rPr>
          <w:rFonts w:ascii="Times New Roman" w:hAnsi="Times New Roman" w:cs="Times New Roman"/>
          <w:sz w:val="24"/>
          <w:szCs w:val="24"/>
        </w:rPr>
        <w:t>5</w:t>
      </w:r>
      <w:r w:rsidR="00071839" w:rsidRPr="0061446D">
        <w:rPr>
          <w:rFonts w:ascii="Times New Roman" w:hAnsi="Times New Roman" w:cs="Times New Roman"/>
          <w:sz w:val="24"/>
          <w:szCs w:val="24"/>
        </w:rPr>
        <w:t xml:space="preserve"> году </w:t>
      </w:r>
      <w:r w:rsidRPr="00B633FE">
        <w:rPr>
          <w:rFonts w:ascii="Times New Roman" w:hAnsi="Times New Roman" w:cs="Times New Roman"/>
          <w:sz w:val="24"/>
          <w:szCs w:val="24"/>
        </w:rPr>
        <w:t>наделен</w:t>
      </w:r>
      <w:r>
        <w:rPr>
          <w:rFonts w:ascii="Times New Roman" w:hAnsi="Times New Roman" w:cs="Times New Roman"/>
          <w:sz w:val="24"/>
          <w:szCs w:val="24"/>
        </w:rPr>
        <w:t>о</w:t>
      </w:r>
      <w:r w:rsidRPr="00B633FE">
        <w:rPr>
          <w:rFonts w:ascii="Times New Roman" w:hAnsi="Times New Roman" w:cs="Times New Roman"/>
          <w:sz w:val="24"/>
          <w:szCs w:val="24"/>
        </w:rPr>
        <w:t xml:space="preserve"> полномочиями</w:t>
      </w:r>
      <w:r w:rsidRPr="008814F0">
        <w:rPr>
          <w:rFonts w:ascii="Times New Roman" w:hAnsi="Times New Roman" w:cs="Times New Roman"/>
          <w:sz w:val="24"/>
          <w:szCs w:val="24"/>
        </w:rPr>
        <w:t xml:space="preserve"> главного администратора бюджетных средств</w:t>
      </w:r>
      <w:r w:rsidRPr="00B633FE">
        <w:rPr>
          <w:rFonts w:ascii="Times New Roman" w:hAnsi="Times New Roman" w:cs="Times New Roman"/>
          <w:sz w:val="24"/>
          <w:szCs w:val="24"/>
        </w:rPr>
        <w:t xml:space="preserve">, с присвоением кода главного администратора – </w:t>
      </w:r>
      <w:r w:rsidRPr="00394982">
        <w:rPr>
          <w:rFonts w:ascii="Times New Roman" w:hAnsi="Times New Roman" w:cs="Times New Roman"/>
          <w:b/>
          <w:sz w:val="24"/>
          <w:szCs w:val="24"/>
        </w:rPr>
        <w:t>9</w:t>
      </w:r>
      <w:r>
        <w:rPr>
          <w:rFonts w:ascii="Times New Roman" w:hAnsi="Times New Roman" w:cs="Times New Roman"/>
          <w:b/>
          <w:sz w:val="24"/>
          <w:szCs w:val="24"/>
        </w:rPr>
        <w:t>05</w:t>
      </w:r>
      <w:r>
        <w:rPr>
          <w:rFonts w:ascii="Times New Roman" w:hAnsi="Times New Roman" w:cs="Times New Roman"/>
          <w:b/>
          <w:sz w:val="24"/>
          <w:szCs w:val="24"/>
        </w:rPr>
        <w:t>.</w:t>
      </w:r>
    </w:p>
    <w:p w:rsidR="0061446D" w:rsidRPr="0061446D" w:rsidRDefault="0061446D" w:rsidP="00DC7190">
      <w:pPr>
        <w:pStyle w:val="af"/>
        <w:numPr>
          <w:ilvl w:val="0"/>
          <w:numId w:val="25"/>
        </w:numPr>
        <w:spacing w:after="0" w:line="240" w:lineRule="auto"/>
        <w:ind w:left="360" w:hanging="284"/>
        <w:jc w:val="both"/>
        <w:rPr>
          <w:rFonts w:ascii="Times New Roman" w:hAnsi="Times New Roman" w:cs="Times New Roman"/>
          <w:sz w:val="24"/>
          <w:szCs w:val="24"/>
        </w:rPr>
      </w:pPr>
      <w:r w:rsidRPr="0061446D">
        <w:rPr>
          <w:rFonts w:ascii="Times New Roman" w:hAnsi="Times New Roman" w:cs="Times New Roman"/>
          <w:sz w:val="24"/>
          <w:szCs w:val="24"/>
        </w:rPr>
        <w:t>В соответствии со ст.10 Положения о бюджетном процессе годовая бюджетная отчетность ГАБС представлена в Контрольно-ревизионную комиссию муниципального образования «Вяземский муниципальный округ» Смоленской области Управлением образования Администрации муниципального образования «Вяземский муниципальный округ» Смоленской области (далее - Управление) 13.03.2026 года.</w:t>
      </w:r>
      <w:r w:rsidRPr="0061446D">
        <w:rPr>
          <w:rFonts w:ascii="Times New Roman" w:hAnsi="Times New Roman" w:cs="Times New Roman"/>
          <w:sz w:val="24"/>
          <w:szCs w:val="24"/>
        </w:rPr>
        <w:t xml:space="preserve"> Сроки представления годовой бюджетной отчетности соблюдены.</w:t>
      </w:r>
    </w:p>
    <w:p w:rsidR="00C0221E" w:rsidRPr="0061446D" w:rsidRDefault="00071839" w:rsidP="002923E8">
      <w:pPr>
        <w:numPr>
          <w:ilvl w:val="0"/>
          <w:numId w:val="25"/>
        </w:numPr>
        <w:spacing w:after="0" w:line="240" w:lineRule="auto"/>
        <w:ind w:left="284"/>
        <w:jc w:val="both"/>
        <w:rPr>
          <w:rFonts w:ascii="Times New Roman" w:hAnsi="Times New Roman" w:cs="Times New Roman"/>
          <w:sz w:val="24"/>
          <w:szCs w:val="24"/>
        </w:rPr>
      </w:pPr>
      <w:r w:rsidRPr="0061446D">
        <w:rPr>
          <w:rFonts w:ascii="Times New Roman" w:hAnsi="Times New Roman" w:cs="Times New Roman"/>
          <w:sz w:val="24"/>
          <w:szCs w:val="24"/>
        </w:rPr>
        <w:lastRenderedPageBreak/>
        <w:t>В соответствии с п.4 Инструкции №191н бюджетная отчетность представлена на бумажных носителях в сброшюрованном и пронумерованном виде, с оглавлением и сопроводительным письмом.  Бюджетная отчетность подписана руководителем и главным бухгалтером, что соответствует п.6 Инструкции №191н.  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071839" w:rsidRPr="00EB7751" w:rsidRDefault="00071839" w:rsidP="00376073">
      <w:pPr>
        <w:numPr>
          <w:ilvl w:val="0"/>
          <w:numId w:val="25"/>
        </w:numPr>
        <w:spacing w:after="0" w:line="240" w:lineRule="auto"/>
        <w:ind w:left="284"/>
        <w:jc w:val="both"/>
        <w:rPr>
          <w:rFonts w:ascii="Times New Roman" w:hAnsi="Times New Roman" w:cs="Times New Roman"/>
          <w:sz w:val="24"/>
          <w:szCs w:val="24"/>
        </w:rPr>
      </w:pPr>
      <w:r w:rsidRPr="00EB7751">
        <w:rPr>
          <w:rFonts w:ascii="Times New Roman" w:eastAsia="Times New Roman" w:hAnsi="Times New Roman" w:cs="Times New Roman"/>
          <w:sz w:val="24"/>
          <w:szCs w:val="24"/>
          <w:lang w:eastAsia="ru-RU"/>
        </w:rPr>
        <w:t>Согласно ф.0503127 «</w:t>
      </w:r>
      <w:r w:rsidRPr="00EB7751">
        <w:rPr>
          <w:rFonts w:ascii="Times New Roman" w:hAnsi="Times New Roman" w:cs="Times New Roman"/>
          <w:sz w:val="24"/>
          <w:szCs w:val="24"/>
        </w:rPr>
        <w:t xml:space="preserve">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доходы </w:t>
      </w:r>
      <w:r w:rsidRPr="00EB7751">
        <w:rPr>
          <w:rFonts w:ascii="Times New Roman" w:eastAsia="Times New Roman" w:hAnsi="Times New Roman" w:cs="Times New Roman"/>
          <w:sz w:val="24"/>
          <w:szCs w:val="24"/>
          <w:lang w:eastAsia="ru-RU"/>
        </w:rPr>
        <w:t xml:space="preserve">при плане в сумме </w:t>
      </w:r>
      <w:r w:rsidR="007A6B02">
        <w:rPr>
          <w:rFonts w:ascii="Times New Roman" w:eastAsia="Times New Roman" w:hAnsi="Times New Roman" w:cs="Times New Roman"/>
          <w:sz w:val="24"/>
          <w:szCs w:val="24"/>
          <w:lang w:eastAsia="ru-RU"/>
        </w:rPr>
        <w:t xml:space="preserve">          </w:t>
      </w:r>
      <w:r w:rsidR="0061446D">
        <w:rPr>
          <w:rFonts w:ascii="Times New Roman" w:eastAsia="Times New Roman" w:hAnsi="Times New Roman" w:cs="Times New Roman"/>
          <w:sz w:val="24"/>
          <w:szCs w:val="24"/>
          <w:lang w:eastAsia="ru-RU"/>
        </w:rPr>
        <w:t xml:space="preserve"> </w:t>
      </w:r>
      <w:r w:rsidR="007A6B02">
        <w:rPr>
          <w:rFonts w:ascii="Times New Roman" w:eastAsia="Times New Roman" w:hAnsi="Times New Roman" w:cs="Times New Roman"/>
          <w:b/>
          <w:sz w:val="24"/>
          <w:szCs w:val="24"/>
          <w:lang w:eastAsia="ru-RU"/>
        </w:rPr>
        <w:t>1</w:t>
      </w:r>
      <w:r w:rsidR="0061446D">
        <w:rPr>
          <w:rFonts w:ascii="Times New Roman" w:eastAsia="Times New Roman" w:hAnsi="Times New Roman" w:cs="Times New Roman"/>
          <w:b/>
          <w:sz w:val="24"/>
          <w:szCs w:val="24"/>
          <w:lang w:eastAsia="ru-RU"/>
        </w:rPr>
        <w:t> </w:t>
      </w:r>
      <w:r w:rsidR="007A6B02">
        <w:rPr>
          <w:rFonts w:ascii="Times New Roman" w:eastAsia="Times New Roman" w:hAnsi="Times New Roman" w:cs="Times New Roman"/>
          <w:b/>
          <w:sz w:val="24"/>
          <w:szCs w:val="24"/>
          <w:lang w:eastAsia="ru-RU"/>
        </w:rPr>
        <w:t>045</w:t>
      </w:r>
      <w:r w:rsidR="0061446D">
        <w:rPr>
          <w:rFonts w:ascii="Times New Roman" w:eastAsia="Times New Roman" w:hAnsi="Times New Roman" w:cs="Times New Roman"/>
          <w:b/>
          <w:sz w:val="24"/>
          <w:szCs w:val="24"/>
          <w:lang w:eastAsia="ru-RU"/>
        </w:rPr>
        <w:t xml:space="preserve"> </w:t>
      </w:r>
      <w:r w:rsidR="007A6B02">
        <w:rPr>
          <w:rFonts w:ascii="Times New Roman" w:eastAsia="Times New Roman" w:hAnsi="Times New Roman" w:cs="Times New Roman"/>
          <w:b/>
          <w:sz w:val="24"/>
          <w:szCs w:val="24"/>
          <w:lang w:eastAsia="ru-RU"/>
        </w:rPr>
        <w:t>433,9</w:t>
      </w:r>
      <w:r w:rsidR="008141E1">
        <w:rPr>
          <w:rFonts w:ascii="Times New Roman" w:eastAsia="Times New Roman" w:hAnsi="Times New Roman" w:cs="Times New Roman"/>
          <w:b/>
          <w:sz w:val="24"/>
          <w:szCs w:val="24"/>
          <w:lang w:eastAsia="ru-RU"/>
        </w:rPr>
        <w:t xml:space="preserve"> </w:t>
      </w:r>
      <w:proofErr w:type="spellStart"/>
      <w:proofErr w:type="gramStart"/>
      <w:r w:rsidR="008141E1" w:rsidRPr="00EB7751">
        <w:rPr>
          <w:rFonts w:ascii="Times New Roman" w:eastAsia="Times New Roman" w:hAnsi="Times New Roman" w:cs="Times New Roman"/>
          <w:sz w:val="24"/>
          <w:szCs w:val="24"/>
          <w:lang w:eastAsia="ru-RU"/>
        </w:rPr>
        <w:t>тыс.</w:t>
      </w:r>
      <w:r w:rsidR="008141E1" w:rsidRPr="00EB7751">
        <w:rPr>
          <w:rFonts w:ascii="Times New Roman" w:eastAsia="Times New Roman" w:hAnsi="Times New Roman" w:cs="Times New Roman"/>
          <w:sz w:val="24"/>
          <w:szCs w:val="24"/>
          <w:shd w:val="clear" w:color="auto" w:fill="FFFFFF" w:themeFill="background1"/>
          <w:lang w:eastAsia="ru-RU"/>
        </w:rPr>
        <w:t>рублей</w:t>
      </w:r>
      <w:proofErr w:type="spellEnd"/>
      <w:proofErr w:type="gramEnd"/>
      <w:r w:rsidR="008141E1" w:rsidRPr="00EB7751">
        <w:rPr>
          <w:rFonts w:ascii="Times New Roman" w:eastAsia="Times New Roman" w:hAnsi="Times New Roman" w:cs="Times New Roman"/>
          <w:sz w:val="24"/>
          <w:szCs w:val="24"/>
          <w:shd w:val="clear" w:color="auto" w:fill="FFFFFF" w:themeFill="background1"/>
          <w:lang w:eastAsia="ru-RU"/>
        </w:rPr>
        <w:t>. Исполнены</w:t>
      </w:r>
      <w:r w:rsidR="008141E1" w:rsidRPr="00EB7751">
        <w:rPr>
          <w:rFonts w:ascii="Times New Roman" w:eastAsia="Times New Roman" w:hAnsi="Times New Roman" w:cs="Times New Roman"/>
          <w:sz w:val="24"/>
          <w:szCs w:val="24"/>
          <w:lang w:eastAsia="ru-RU"/>
        </w:rPr>
        <w:t xml:space="preserve"> бюджетные назначения по доходам в сумме</w:t>
      </w:r>
      <w:r w:rsidR="007A6B02">
        <w:rPr>
          <w:rFonts w:ascii="Times New Roman" w:eastAsia="Times New Roman" w:hAnsi="Times New Roman" w:cs="Times New Roman"/>
          <w:sz w:val="24"/>
          <w:szCs w:val="24"/>
          <w:lang w:eastAsia="ru-RU"/>
        </w:rPr>
        <w:t xml:space="preserve">         </w:t>
      </w:r>
      <w:r w:rsidR="008141E1" w:rsidRPr="00EB7751">
        <w:rPr>
          <w:rFonts w:ascii="Times New Roman" w:eastAsia="Times New Roman" w:hAnsi="Times New Roman" w:cs="Times New Roman"/>
          <w:sz w:val="24"/>
          <w:szCs w:val="24"/>
          <w:lang w:eastAsia="ru-RU"/>
        </w:rPr>
        <w:t xml:space="preserve"> </w:t>
      </w:r>
      <w:r w:rsidR="007A6B02">
        <w:rPr>
          <w:rFonts w:ascii="Times New Roman" w:eastAsia="Times New Roman" w:hAnsi="Times New Roman" w:cs="Times New Roman"/>
          <w:b/>
          <w:sz w:val="24"/>
          <w:szCs w:val="24"/>
          <w:lang w:eastAsia="ru-RU"/>
        </w:rPr>
        <w:t>1 168 011,8</w:t>
      </w:r>
      <w:r w:rsidR="008141E1">
        <w:rPr>
          <w:rFonts w:ascii="Times New Roman" w:eastAsia="Times New Roman" w:hAnsi="Times New Roman" w:cs="Times New Roman"/>
          <w:b/>
          <w:sz w:val="24"/>
          <w:szCs w:val="24"/>
          <w:lang w:eastAsia="ru-RU"/>
        </w:rPr>
        <w:t xml:space="preserve"> </w:t>
      </w:r>
      <w:proofErr w:type="spellStart"/>
      <w:proofErr w:type="gramStart"/>
      <w:r w:rsidR="008141E1" w:rsidRPr="00EB7751">
        <w:rPr>
          <w:rFonts w:ascii="Times New Roman" w:eastAsia="Times New Roman" w:hAnsi="Times New Roman" w:cs="Times New Roman"/>
          <w:sz w:val="24"/>
          <w:szCs w:val="24"/>
          <w:lang w:eastAsia="ru-RU"/>
        </w:rPr>
        <w:t>тыс.рублей</w:t>
      </w:r>
      <w:proofErr w:type="spellEnd"/>
      <w:proofErr w:type="gramEnd"/>
      <w:r w:rsidR="008141E1" w:rsidRPr="00EB7751">
        <w:rPr>
          <w:rFonts w:ascii="Times New Roman" w:eastAsia="Times New Roman" w:hAnsi="Times New Roman" w:cs="Times New Roman"/>
          <w:sz w:val="24"/>
          <w:szCs w:val="24"/>
          <w:lang w:eastAsia="ru-RU"/>
        </w:rPr>
        <w:t xml:space="preserve"> (</w:t>
      </w:r>
      <w:r w:rsidR="007A6B02">
        <w:rPr>
          <w:rFonts w:ascii="Times New Roman" w:eastAsia="Times New Roman" w:hAnsi="Times New Roman" w:cs="Times New Roman"/>
          <w:sz w:val="24"/>
          <w:szCs w:val="24"/>
          <w:lang w:eastAsia="ru-RU"/>
        </w:rPr>
        <w:t>111,7</w:t>
      </w:r>
      <w:r w:rsidR="008141E1" w:rsidRPr="008141E1">
        <w:rPr>
          <w:rFonts w:ascii="Times New Roman" w:eastAsia="Times New Roman" w:hAnsi="Times New Roman" w:cs="Times New Roman"/>
          <w:sz w:val="24"/>
          <w:szCs w:val="24"/>
          <w:lang w:eastAsia="ru-RU"/>
        </w:rPr>
        <w:t>%).</w:t>
      </w:r>
    </w:p>
    <w:p w:rsidR="00071839" w:rsidRPr="00FB44B2" w:rsidRDefault="00071839" w:rsidP="00376073">
      <w:pPr>
        <w:numPr>
          <w:ilvl w:val="0"/>
          <w:numId w:val="25"/>
        </w:numPr>
        <w:spacing w:after="0" w:line="240" w:lineRule="auto"/>
        <w:ind w:left="284"/>
        <w:jc w:val="both"/>
        <w:rPr>
          <w:rFonts w:ascii="Times New Roman" w:hAnsi="Times New Roman" w:cs="Times New Roman"/>
        </w:rPr>
      </w:pPr>
      <w:r w:rsidRPr="00EB7751">
        <w:rPr>
          <w:rFonts w:ascii="Times New Roman" w:eastAsia="Times New Roman" w:hAnsi="Times New Roman" w:cs="Times New Roman"/>
          <w:sz w:val="24"/>
          <w:szCs w:val="24"/>
          <w:lang w:eastAsia="ru-RU"/>
        </w:rPr>
        <w:t>Кассовое исполнение расходов за 20</w:t>
      </w:r>
      <w:r w:rsidR="007E7C79">
        <w:rPr>
          <w:rFonts w:ascii="Times New Roman" w:eastAsia="Times New Roman" w:hAnsi="Times New Roman" w:cs="Times New Roman"/>
          <w:sz w:val="24"/>
          <w:szCs w:val="24"/>
          <w:lang w:eastAsia="ru-RU"/>
        </w:rPr>
        <w:t>2</w:t>
      </w:r>
      <w:r w:rsidR="007A6B02">
        <w:rPr>
          <w:rFonts w:ascii="Times New Roman" w:eastAsia="Times New Roman" w:hAnsi="Times New Roman" w:cs="Times New Roman"/>
          <w:sz w:val="24"/>
          <w:szCs w:val="24"/>
          <w:lang w:eastAsia="ru-RU"/>
        </w:rPr>
        <w:t>5</w:t>
      </w:r>
      <w:r w:rsidRPr="00EB7751">
        <w:rPr>
          <w:rFonts w:ascii="Times New Roman" w:eastAsia="Times New Roman" w:hAnsi="Times New Roman" w:cs="Times New Roman"/>
          <w:sz w:val="24"/>
          <w:szCs w:val="24"/>
          <w:lang w:eastAsia="ru-RU"/>
        </w:rPr>
        <w:t xml:space="preserve"> год составило в сумме </w:t>
      </w:r>
      <w:r w:rsidR="007A6B02">
        <w:rPr>
          <w:rFonts w:ascii="Times New Roman" w:eastAsia="Times New Roman" w:hAnsi="Times New Roman" w:cs="Times New Roman"/>
          <w:b/>
          <w:sz w:val="24"/>
          <w:szCs w:val="24"/>
          <w:lang w:eastAsia="ru-RU"/>
        </w:rPr>
        <w:t>1</w:t>
      </w:r>
      <w:r w:rsidR="0061446D">
        <w:rPr>
          <w:rFonts w:ascii="Times New Roman" w:eastAsia="Times New Roman" w:hAnsi="Times New Roman" w:cs="Times New Roman"/>
          <w:b/>
          <w:sz w:val="24"/>
          <w:szCs w:val="24"/>
          <w:lang w:eastAsia="ru-RU"/>
        </w:rPr>
        <w:t> </w:t>
      </w:r>
      <w:r w:rsidR="007A6B02">
        <w:rPr>
          <w:rFonts w:ascii="Times New Roman" w:eastAsia="Times New Roman" w:hAnsi="Times New Roman" w:cs="Times New Roman"/>
          <w:b/>
          <w:sz w:val="24"/>
          <w:szCs w:val="24"/>
          <w:lang w:eastAsia="ru-RU"/>
        </w:rPr>
        <w:t>540</w:t>
      </w:r>
      <w:r w:rsidR="0061446D">
        <w:rPr>
          <w:rFonts w:ascii="Times New Roman" w:eastAsia="Times New Roman" w:hAnsi="Times New Roman" w:cs="Times New Roman"/>
          <w:b/>
          <w:sz w:val="24"/>
          <w:szCs w:val="24"/>
          <w:lang w:eastAsia="ru-RU"/>
        </w:rPr>
        <w:t xml:space="preserve"> </w:t>
      </w:r>
      <w:r w:rsidR="007A6B02">
        <w:rPr>
          <w:rFonts w:ascii="Times New Roman" w:eastAsia="Times New Roman" w:hAnsi="Times New Roman" w:cs="Times New Roman"/>
          <w:b/>
          <w:sz w:val="24"/>
          <w:szCs w:val="24"/>
          <w:lang w:eastAsia="ru-RU"/>
        </w:rPr>
        <w:t>416,</w:t>
      </w:r>
      <w:proofErr w:type="gramStart"/>
      <w:r w:rsidR="007A6B02">
        <w:rPr>
          <w:rFonts w:ascii="Times New Roman" w:eastAsia="Times New Roman" w:hAnsi="Times New Roman" w:cs="Times New Roman"/>
          <w:b/>
          <w:sz w:val="24"/>
          <w:szCs w:val="24"/>
          <w:lang w:eastAsia="ru-RU"/>
        </w:rPr>
        <w:t xml:space="preserve">5 </w:t>
      </w:r>
      <w:r w:rsidR="008141E1">
        <w:rPr>
          <w:rFonts w:ascii="Times New Roman" w:eastAsia="Times New Roman" w:hAnsi="Times New Roman" w:cs="Times New Roman"/>
          <w:b/>
          <w:sz w:val="24"/>
          <w:szCs w:val="24"/>
          <w:lang w:eastAsia="ru-RU"/>
        </w:rPr>
        <w:t xml:space="preserve"> </w:t>
      </w:r>
      <w:proofErr w:type="spellStart"/>
      <w:r w:rsidRPr="00EB7751">
        <w:rPr>
          <w:rFonts w:ascii="Times New Roman" w:eastAsia="Times New Roman" w:hAnsi="Times New Roman" w:cs="Times New Roman"/>
          <w:sz w:val="24"/>
          <w:szCs w:val="24"/>
          <w:lang w:eastAsia="ru-RU"/>
        </w:rPr>
        <w:t>тыс</w:t>
      </w:r>
      <w:proofErr w:type="gramEnd"/>
      <w:r w:rsidRPr="00EB7751">
        <w:rPr>
          <w:rFonts w:ascii="Times New Roman" w:eastAsia="Times New Roman" w:hAnsi="Times New Roman" w:cs="Times New Roman"/>
          <w:sz w:val="24"/>
          <w:szCs w:val="24"/>
          <w:lang w:eastAsia="ru-RU"/>
        </w:rPr>
        <w:t>.рублей</w:t>
      </w:r>
      <w:proofErr w:type="spellEnd"/>
      <w:r w:rsidRPr="00EB7751">
        <w:rPr>
          <w:rFonts w:ascii="Times New Roman" w:eastAsia="Times New Roman" w:hAnsi="Times New Roman" w:cs="Times New Roman"/>
          <w:sz w:val="24"/>
          <w:szCs w:val="24"/>
          <w:lang w:eastAsia="ru-RU"/>
        </w:rPr>
        <w:t xml:space="preserve"> или </w:t>
      </w:r>
      <w:r w:rsidR="007A6B02">
        <w:rPr>
          <w:rFonts w:ascii="Times New Roman" w:eastAsia="Times New Roman" w:hAnsi="Times New Roman" w:cs="Times New Roman"/>
          <w:sz w:val="24"/>
          <w:szCs w:val="24"/>
          <w:lang w:eastAsia="ru-RU"/>
        </w:rPr>
        <w:t>99,9</w:t>
      </w:r>
      <w:r w:rsidRPr="00EB7751">
        <w:rPr>
          <w:rFonts w:ascii="Times New Roman" w:eastAsia="Times New Roman" w:hAnsi="Times New Roman" w:cs="Times New Roman"/>
          <w:sz w:val="24"/>
          <w:szCs w:val="24"/>
          <w:lang w:eastAsia="ru-RU"/>
        </w:rPr>
        <w:t>%</w:t>
      </w:r>
      <w:r w:rsidR="005A2B17" w:rsidRPr="00EB7751">
        <w:rPr>
          <w:rFonts w:ascii="Times New Roman" w:eastAsia="Times New Roman" w:hAnsi="Times New Roman" w:cs="Times New Roman"/>
          <w:sz w:val="24"/>
          <w:szCs w:val="24"/>
          <w:lang w:eastAsia="ru-RU"/>
        </w:rPr>
        <w:t xml:space="preserve"> от</w:t>
      </w:r>
      <w:r w:rsidRPr="00EB7751">
        <w:rPr>
          <w:rFonts w:ascii="Times New Roman" w:eastAsia="Times New Roman" w:hAnsi="Times New Roman" w:cs="Times New Roman"/>
          <w:sz w:val="24"/>
          <w:szCs w:val="24"/>
          <w:lang w:eastAsia="ru-RU"/>
        </w:rPr>
        <w:t xml:space="preserve"> уточненных бюджетных назначений. Неисполнение расходов за 20</w:t>
      </w:r>
      <w:r w:rsidR="005A2B17" w:rsidRPr="00EB7751">
        <w:rPr>
          <w:rFonts w:ascii="Times New Roman" w:eastAsia="Times New Roman" w:hAnsi="Times New Roman" w:cs="Times New Roman"/>
          <w:sz w:val="24"/>
          <w:szCs w:val="24"/>
          <w:lang w:eastAsia="ru-RU"/>
        </w:rPr>
        <w:t>2</w:t>
      </w:r>
      <w:r w:rsidR="007A6B02">
        <w:rPr>
          <w:rFonts w:ascii="Times New Roman" w:eastAsia="Times New Roman" w:hAnsi="Times New Roman" w:cs="Times New Roman"/>
          <w:sz w:val="24"/>
          <w:szCs w:val="24"/>
          <w:lang w:eastAsia="ru-RU"/>
        </w:rPr>
        <w:t>5</w:t>
      </w:r>
      <w:r w:rsidRPr="00EB7751">
        <w:rPr>
          <w:rFonts w:ascii="Times New Roman" w:eastAsia="Times New Roman" w:hAnsi="Times New Roman" w:cs="Times New Roman"/>
          <w:sz w:val="24"/>
          <w:szCs w:val="24"/>
          <w:lang w:eastAsia="ru-RU"/>
        </w:rPr>
        <w:t xml:space="preserve"> год составило в сумме </w:t>
      </w:r>
      <w:r w:rsidR="007A6B02">
        <w:rPr>
          <w:rFonts w:ascii="Times New Roman" w:eastAsia="Times New Roman" w:hAnsi="Times New Roman" w:cs="Times New Roman"/>
          <w:b/>
          <w:sz w:val="24"/>
          <w:szCs w:val="24"/>
          <w:lang w:eastAsia="ru-RU"/>
        </w:rPr>
        <w:t>1 841,1</w:t>
      </w:r>
      <w:r w:rsidR="008141E1">
        <w:rPr>
          <w:rFonts w:ascii="Times New Roman" w:eastAsia="Times New Roman" w:hAnsi="Times New Roman" w:cs="Times New Roman"/>
          <w:b/>
          <w:sz w:val="24"/>
          <w:szCs w:val="24"/>
          <w:lang w:eastAsia="ru-RU"/>
        </w:rPr>
        <w:t xml:space="preserve"> </w:t>
      </w:r>
      <w:proofErr w:type="spellStart"/>
      <w:proofErr w:type="gramStart"/>
      <w:r w:rsidRPr="00EB7751">
        <w:rPr>
          <w:rFonts w:ascii="Times New Roman" w:eastAsia="Times New Roman" w:hAnsi="Times New Roman" w:cs="Times New Roman"/>
          <w:sz w:val="24"/>
          <w:szCs w:val="24"/>
          <w:lang w:eastAsia="ru-RU"/>
        </w:rPr>
        <w:t>тыс.рублей</w:t>
      </w:r>
      <w:proofErr w:type="spellEnd"/>
      <w:proofErr w:type="gramEnd"/>
      <w:r w:rsidRPr="00EB7751">
        <w:rPr>
          <w:rFonts w:ascii="Times New Roman" w:eastAsia="Times New Roman" w:hAnsi="Times New Roman" w:cs="Times New Roman"/>
          <w:sz w:val="24"/>
          <w:szCs w:val="24"/>
          <w:lang w:eastAsia="ru-RU"/>
        </w:rPr>
        <w:t>.</w:t>
      </w:r>
    </w:p>
    <w:p w:rsidR="00FB44B2" w:rsidRPr="00FB44B2" w:rsidRDefault="00FB44B2" w:rsidP="00FB44B2">
      <w:pPr>
        <w:pStyle w:val="af"/>
        <w:numPr>
          <w:ilvl w:val="0"/>
          <w:numId w:val="25"/>
        </w:numPr>
        <w:spacing w:after="0" w:line="240" w:lineRule="auto"/>
        <w:ind w:left="284" w:right="39"/>
        <w:jc w:val="both"/>
        <w:rPr>
          <w:rFonts w:ascii="Times New Roman" w:eastAsia="Times New Roman" w:hAnsi="Times New Roman" w:cs="Times New Roman"/>
          <w:sz w:val="24"/>
          <w:lang w:eastAsia="ru-RU"/>
        </w:rPr>
      </w:pPr>
      <w:r>
        <w:rPr>
          <w:rFonts w:ascii="Times New Roman" w:eastAsia="Times New Roman" w:hAnsi="Times New Roman" w:cs="Times New Roman"/>
          <w:sz w:val="24"/>
          <w:szCs w:val="24"/>
          <w:lang w:eastAsia="ru-RU"/>
        </w:rPr>
        <w:t>Д</w:t>
      </w:r>
      <w:r w:rsidRPr="00FB44B2">
        <w:rPr>
          <w:rFonts w:ascii="Times New Roman" w:eastAsia="Times New Roman" w:hAnsi="Times New Roman" w:cs="Times New Roman"/>
          <w:sz w:val="24"/>
          <w:szCs w:val="24"/>
          <w:lang w:eastAsia="ru-RU"/>
        </w:rPr>
        <w:t>ебиторской задолженности</w:t>
      </w: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согласно </w:t>
      </w:r>
      <w:r w:rsidRPr="00FB44B2">
        <w:rPr>
          <w:rFonts w:ascii="Times New Roman" w:eastAsia="Times New Roman" w:hAnsi="Times New Roman" w:cs="Times New Roman"/>
          <w:sz w:val="24"/>
          <w:szCs w:val="24"/>
          <w:lang w:eastAsia="ru-RU"/>
        </w:rPr>
        <w:t xml:space="preserve"> (</w:t>
      </w:r>
      <w:proofErr w:type="gramEnd"/>
      <w:r w:rsidRPr="00FB44B2">
        <w:rPr>
          <w:rFonts w:ascii="Times New Roman" w:eastAsia="Times New Roman" w:hAnsi="Times New Roman" w:cs="Times New Roman"/>
          <w:sz w:val="24"/>
          <w:szCs w:val="24"/>
          <w:lang w:eastAsia="ru-RU"/>
        </w:rPr>
        <w:t xml:space="preserve">ф.0503169) </w:t>
      </w:r>
      <w:r w:rsidRPr="00FB44B2">
        <w:rPr>
          <w:rFonts w:ascii="Times New Roman" w:eastAsia="Times New Roman" w:hAnsi="Times New Roman" w:cs="Times New Roman"/>
          <w:sz w:val="24"/>
          <w:lang w:eastAsia="ru-RU"/>
        </w:rPr>
        <w:t xml:space="preserve">на начало года составляла </w:t>
      </w:r>
      <w:r w:rsidRPr="00FB44B2">
        <w:rPr>
          <w:rFonts w:ascii="Times New Roman" w:eastAsia="Times New Roman" w:hAnsi="Times New Roman" w:cs="Times New Roman"/>
          <w:b/>
          <w:sz w:val="24"/>
          <w:lang w:eastAsia="ru-RU"/>
        </w:rPr>
        <w:t xml:space="preserve">2 780 780,3 </w:t>
      </w:r>
      <w:proofErr w:type="spellStart"/>
      <w:r w:rsidRPr="00FB44B2">
        <w:rPr>
          <w:rFonts w:ascii="Times New Roman" w:eastAsia="Times New Roman" w:hAnsi="Times New Roman" w:cs="Times New Roman"/>
          <w:sz w:val="24"/>
          <w:lang w:eastAsia="ru-RU"/>
        </w:rPr>
        <w:t>тыс.рублей</w:t>
      </w:r>
      <w:proofErr w:type="spellEnd"/>
      <w:r w:rsidRPr="00FB44B2">
        <w:rPr>
          <w:rFonts w:ascii="Times New Roman" w:eastAsia="Times New Roman" w:hAnsi="Times New Roman" w:cs="Times New Roman"/>
          <w:sz w:val="24"/>
          <w:lang w:eastAsia="ru-RU"/>
        </w:rPr>
        <w:t xml:space="preserve"> (в том числе долгосрочная в объеме 1 841 281,3 </w:t>
      </w:r>
      <w:proofErr w:type="spellStart"/>
      <w:r w:rsidRPr="00FB44B2">
        <w:rPr>
          <w:rFonts w:ascii="Times New Roman" w:eastAsia="Times New Roman" w:hAnsi="Times New Roman" w:cs="Times New Roman"/>
          <w:sz w:val="24"/>
          <w:lang w:eastAsia="ru-RU"/>
        </w:rPr>
        <w:t>тыс.рублей</w:t>
      </w:r>
      <w:proofErr w:type="spellEnd"/>
      <w:r w:rsidRPr="00FB44B2">
        <w:rPr>
          <w:rFonts w:ascii="Times New Roman" w:eastAsia="Times New Roman" w:hAnsi="Times New Roman" w:cs="Times New Roman"/>
          <w:sz w:val="24"/>
          <w:lang w:eastAsia="ru-RU"/>
        </w:rPr>
        <w:t xml:space="preserve">), на конец отчётного периода увеличилась на </w:t>
      </w:r>
      <w:r w:rsidRPr="00FB44B2">
        <w:rPr>
          <w:rFonts w:ascii="Times New Roman" w:eastAsia="Times New Roman" w:hAnsi="Times New Roman" w:cs="Times New Roman"/>
          <w:b/>
          <w:sz w:val="24"/>
          <w:lang w:eastAsia="ru-RU"/>
        </w:rPr>
        <w:t>698,6</w:t>
      </w:r>
      <w:r w:rsidRPr="00FB44B2">
        <w:rPr>
          <w:rFonts w:ascii="Times New Roman" w:eastAsia="Times New Roman" w:hAnsi="Times New Roman" w:cs="Times New Roman"/>
          <w:sz w:val="24"/>
          <w:lang w:eastAsia="ru-RU"/>
        </w:rPr>
        <w:t xml:space="preserve"> </w:t>
      </w:r>
      <w:proofErr w:type="spellStart"/>
      <w:r w:rsidRPr="00FB44B2">
        <w:rPr>
          <w:rFonts w:ascii="Times New Roman" w:eastAsia="Times New Roman" w:hAnsi="Times New Roman" w:cs="Times New Roman"/>
          <w:sz w:val="24"/>
          <w:lang w:eastAsia="ru-RU"/>
        </w:rPr>
        <w:t>тыс.рублей</w:t>
      </w:r>
      <w:proofErr w:type="spellEnd"/>
      <w:r w:rsidRPr="00FB44B2">
        <w:rPr>
          <w:rFonts w:ascii="Times New Roman" w:eastAsia="Times New Roman" w:hAnsi="Times New Roman" w:cs="Times New Roman"/>
          <w:sz w:val="24"/>
          <w:lang w:eastAsia="ru-RU"/>
        </w:rPr>
        <w:t xml:space="preserve"> и составила </w:t>
      </w:r>
      <w:r w:rsidRPr="00FB44B2">
        <w:rPr>
          <w:rFonts w:ascii="Times New Roman" w:eastAsia="Times New Roman" w:hAnsi="Times New Roman" w:cs="Times New Roman"/>
          <w:b/>
          <w:sz w:val="24"/>
          <w:lang w:eastAsia="ru-RU"/>
        </w:rPr>
        <w:t xml:space="preserve">3 479 340,4 </w:t>
      </w:r>
      <w:proofErr w:type="spellStart"/>
      <w:r w:rsidRPr="00FB44B2">
        <w:rPr>
          <w:rFonts w:ascii="Times New Roman" w:eastAsia="Times New Roman" w:hAnsi="Times New Roman" w:cs="Times New Roman"/>
          <w:sz w:val="24"/>
          <w:lang w:eastAsia="ru-RU"/>
        </w:rPr>
        <w:t>тыс.рублей</w:t>
      </w:r>
      <w:proofErr w:type="spellEnd"/>
      <w:r w:rsidRPr="00FB44B2">
        <w:rPr>
          <w:rFonts w:ascii="Times New Roman" w:eastAsia="Times New Roman" w:hAnsi="Times New Roman" w:cs="Times New Roman"/>
          <w:sz w:val="24"/>
          <w:lang w:eastAsia="ru-RU"/>
        </w:rPr>
        <w:t xml:space="preserve"> (в том числе долгосрочная в объеме 1 841 281,3  </w:t>
      </w:r>
      <w:proofErr w:type="spellStart"/>
      <w:r w:rsidRPr="00FB44B2">
        <w:rPr>
          <w:rFonts w:ascii="Times New Roman" w:eastAsia="Times New Roman" w:hAnsi="Times New Roman" w:cs="Times New Roman"/>
          <w:sz w:val="24"/>
          <w:lang w:eastAsia="ru-RU"/>
        </w:rPr>
        <w:t>тыс.рублей</w:t>
      </w:r>
      <w:proofErr w:type="spellEnd"/>
      <w:r w:rsidRPr="00FB44B2">
        <w:rPr>
          <w:rFonts w:ascii="Times New Roman" w:eastAsia="Times New Roman" w:hAnsi="Times New Roman" w:cs="Times New Roman"/>
          <w:sz w:val="24"/>
          <w:lang w:eastAsia="ru-RU"/>
        </w:rPr>
        <w:t>.</w:t>
      </w:r>
    </w:p>
    <w:p w:rsidR="00FB44B2" w:rsidRPr="00FB44B2" w:rsidRDefault="00FB44B2" w:rsidP="001E6AD6">
      <w:pPr>
        <w:numPr>
          <w:ilvl w:val="0"/>
          <w:numId w:val="25"/>
        </w:numPr>
        <w:spacing w:after="0" w:line="240" w:lineRule="auto"/>
        <w:ind w:left="284"/>
        <w:jc w:val="both"/>
        <w:rPr>
          <w:rFonts w:ascii="Times New Roman" w:eastAsia="Times New Roman" w:hAnsi="Times New Roman" w:cs="Times New Roman"/>
          <w:b/>
          <w:sz w:val="24"/>
          <w:szCs w:val="24"/>
          <w:lang w:eastAsia="ru-RU"/>
        </w:rPr>
      </w:pPr>
      <w:r w:rsidRPr="00FB44B2">
        <w:rPr>
          <w:rFonts w:ascii="Times New Roman" w:eastAsia="Times New Roman" w:hAnsi="Times New Roman" w:cs="Times New Roman"/>
          <w:sz w:val="24"/>
          <w:szCs w:val="24"/>
          <w:lang w:eastAsia="ru-RU"/>
        </w:rPr>
        <w:t>К</w:t>
      </w:r>
      <w:r w:rsidR="00071839" w:rsidRPr="00FB44B2">
        <w:rPr>
          <w:rFonts w:ascii="Times New Roman" w:eastAsia="Times New Roman" w:hAnsi="Times New Roman" w:cs="Times New Roman"/>
          <w:sz w:val="24"/>
          <w:szCs w:val="24"/>
          <w:lang w:eastAsia="ru-RU"/>
        </w:rPr>
        <w:t>редиторская задолженность в соответствии с ф.0503169 на начало 20</w:t>
      </w:r>
      <w:r w:rsidR="000B4357" w:rsidRPr="00FB44B2">
        <w:rPr>
          <w:rFonts w:ascii="Times New Roman" w:eastAsia="Times New Roman" w:hAnsi="Times New Roman" w:cs="Times New Roman"/>
          <w:sz w:val="24"/>
          <w:szCs w:val="24"/>
          <w:lang w:eastAsia="ru-RU"/>
        </w:rPr>
        <w:t>2</w:t>
      </w:r>
      <w:r w:rsidR="00376073" w:rsidRPr="00FB44B2">
        <w:rPr>
          <w:rFonts w:ascii="Times New Roman" w:eastAsia="Times New Roman" w:hAnsi="Times New Roman" w:cs="Times New Roman"/>
          <w:sz w:val="24"/>
          <w:szCs w:val="24"/>
          <w:lang w:eastAsia="ru-RU"/>
        </w:rPr>
        <w:t>4</w:t>
      </w:r>
      <w:r w:rsidR="00071839" w:rsidRPr="00FB44B2">
        <w:rPr>
          <w:rFonts w:ascii="Times New Roman" w:eastAsia="Times New Roman" w:hAnsi="Times New Roman" w:cs="Times New Roman"/>
          <w:sz w:val="24"/>
          <w:szCs w:val="24"/>
          <w:lang w:eastAsia="ru-RU"/>
        </w:rPr>
        <w:t xml:space="preserve"> года составляла </w:t>
      </w:r>
      <w:r w:rsidRPr="00FB44B2">
        <w:rPr>
          <w:rFonts w:ascii="Times New Roman" w:eastAsia="Times New Roman" w:hAnsi="Times New Roman" w:cs="Times New Roman"/>
          <w:b/>
          <w:sz w:val="24"/>
          <w:szCs w:val="24"/>
          <w:lang w:eastAsia="ru-RU"/>
        </w:rPr>
        <w:t>559,0</w:t>
      </w:r>
      <w:r w:rsidR="008141E1" w:rsidRPr="00FB44B2">
        <w:rPr>
          <w:rFonts w:ascii="Times New Roman" w:eastAsia="Times New Roman" w:hAnsi="Times New Roman" w:cs="Times New Roman"/>
          <w:b/>
          <w:sz w:val="24"/>
          <w:szCs w:val="24"/>
          <w:lang w:eastAsia="ru-RU"/>
        </w:rPr>
        <w:t xml:space="preserve"> </w:t>
      </w:r>
      <w:proofErr w:type="spellStart"/>
      <w:proofErr w:type="gramStart"/>
      <w:r w:rsidR="00071839" w:rsidRPr="00FB44B2">
        <w:rPr>
          <w:rFonts w:ascii="Times New Roman" w:eastAsia="Times New Roman" w:hAnsi="Times New Roman" w:cs="Times New Roman"/>
          <w:sz w:val="24"/>
          <w:szCs w:val="24"/>
          <w:lang w:eastAsia="ru-RU"/>
        </w:rPr>
        <w:t>тыс.рублей</w:t>
      </w:r>
      <w:proofErr w:type="spellEnd"/>
      <w:proofErr w:type="gramEnd"/>
      <w:r w:rsidR="00071839" w:rsidRPr="00FB44B2">
        <w:rPr>
          <w:rFonts w:ascii="Times New Roman" w:eastAsia="Times New Roman" w:hAnsi="Times New Roman" w:cs="Times New Roman"/>
          <w:sz w:val="24"/>
          <w:szCs w:val="24"/>
          <w:lang w:eastAsia="ru-RU"/>
        </w:rPr>
        <w:t xml:space="preserve">. </w:t>
      </w:r>
      <w:r w:rsidR="008141E1" w:rsidRPr="00FB44B2">
        <w:rPr>
          <w:rFonts w:ascii="Times New Roman" w:eastAsia="Times New Roman" w:hAnsi="Times New Roman" w:cs="Times New Roman"/>
          <w:sz w:val="24"/>
          <w:szCs w:val="24"/>
          <w:lang w:eastAsia="ru-RU"/>
        </w:rPr>
        <w:t>Н</w:t>
      </w:r>
      <w:r w:rsidR="008141E1" w:rsidRPr="00FB44B2">
        <w:rPr>
          <w:rFonts w:ascii="Times New Roman" w:eastAsia="Times New Roman" w:hAnsi="Times New Roman" w:cs="Times New Roman"/>
          <w:sz w:val="24"/>
          <w:lang w:eastAsia="ru-RU"/>
        </w:rPr>
        <w:t xml:space="preserve">а конец отчётного периода </w:t>
      </w:r>
      <w:r>
        <w:rPr>
          <w:rFonts w:ascii="Times New Roman" w:eastAsia="Times New Roman" w:hAnsi="Times New Roman" w:cs="Times New Roman"/>
          <w:sz w:val="24"/>
          <w:lang w:eastAsia="ru-RU"/>
        </w:rPr>
        <w:t>увеличилась</w:t>
      </w:r>
      <w:r w:rsidRPr="00120DE8">
        <w:rPr>
          <w:rFonts w:ascii="Times New Roman" w:eastAsia="Times New Roman" w:hAnsi="Times New Roman" w:cs="Times New Roman"/>
          <w:sz w:val="24"/>
          <w:lang w:eastAsia="ru-RU"/>
        </w:rPr>
        <w:t xml:space="preserve"> на </w:t>
      </w:r>
      <w:r>
        <w:rPr>
          <w:rFonts w:ascii="Times New Roman" w:eastAsia="Times New Roman" w:hAnsi="Times New Roman" w:cs="Times New Roman"/>
          <w:b/>
          <w:sz w:val="24"/>
          <w:lang w:eastAsia="ru-RU"/>
        </w:rPr>
        <w:t>184,6</w:t>
      </w:r>
      <w:r w:rsidRPr="00120DE8">
        <w:rPr>
          <w:rFonts w:ascii="Times New Roman" w:eastAsia="Times New Roman" w:hAnsi="Times New Roman" w:cs="Times New Roman"/>
          <w:b/>
          <w:sz w:val="24"/>
          <w:lang w:eastAsia="ru-RU"/>
        </w:rPr>
        <w:t xml:space="preserve"> </w:t>
      </w:r>
      <w:proofErr w:type="spellStart"/>
      <w:proofErr w:type="gramStart"/>
      <w:r w:rsidRPr="00120DE8">
        <w:rPr>
          <w:rFonts w:ascii="Times New Roman" w:eastAsia="Times New Roman" w:hAnsi="Times New Roman" w:cs="Times New Roman"/>
          <w:sz w:val="24"/>
          <w:lang w:eastAsia="ru-RU"/>
        </w:rPr>
        <w:t>тыс.рублей</w:t>
      </w:r>
      <w:proofErr w:type="spellEnd"/>
      <w:proofErr w:type="gramEnd"/>
      <w:r w:rsidRPr="00120DE8">
        <w:rPr>
          <w:rFonts w:ascii="Times New Roman" w:eastAsia="Times New Roman" w:hAnsi="Times New Roman" w:cs="Times New Roman"/>
          <w:sz w:val="24"/>
          <w:lang w:eastAsia="ru-RU"/>
        </w:rPr>
        <w:t xml:space="preserve"> и составила </w:t>
      </w:r>
      <w:r>
        <w:rPr>
          <w:rFonts w:ascii="Times New Roman" w:eastAsia="Times New Roman" w:hAnsi="Times New Roman" w:cs="Times New Roman"/>
          <w:b/>
          <w:sz w:val="24"/>
          <w:lang w:eastAsia="ru-RU"/>
        </w:rPr>
        <w:t xml:space="preserve">743,6 </w:t>
      </w:r>
      <w:proofErr w:type="spellStart"/>
      <w:r w:rsidRPr="00120DE8">
        <w:rPr>
          <w:rFonts w:ascii="Times New Roman" w:eastAsia="Times New Roman" w:hAnsi="Times New Roman" w:cs="Times New Roman"/>
          <w:sz w:val="24"/>
          <w:lang w:eastAsia="ru-RU"/>
        </w:rPr>
        <w:t>тыс.рублей</w:t>
      </w:r>
      <w:proofErr w:type="spellEnd"/>
      <w:r>
        <w:rPr>
          <w:rFonts w:ascii="Times New Roman" w:eastAsia="Times New Roman" w:hAnsi="Times New Roman" w:cs="Times New Roman"/>
          <w:sz w:val="24"/>
          <w:lang w:eastAsia="ru-RU"/>
        </w:rPr>
        <w:t>.</w:t>
      </w:r>
      <w:r w:rsidRPr="00FB44B2">
        <w:rPr>
          <w:rFonts w:ascii="Times New Roman" w:eastAsia="Times New Roman" w:hAnsi="Times New Roman" w:cs="Times New Roman"/>
          <w:sz w:val="24"/>
          <w:szCs w:val="24"/>
          <w:lang w:eastAsia="ru-RU"/>
        </w:rPr>
        <w:t xml:space="preserve"> </w:t>
      </w:r>
    </w:p>
    <w:p w:rsidR="00376073" w:rsidRPr="00FB44B2" w:rsidRDefault="00376073" w:rsidP="001E6AD6">
      <w:pPr>
        <w:numPr>
          <w:ilvl w:val="0"/>
          <w:numId w:val="25"/>
        </w:numPr>
        <w:spacing w:after="0" w:line="240" w:lineRule="auto"/>
        <w:ind w:left="284"/>
        <w:jc w:val="both"/>
        <w:rPr>
          <w:rFonts w:ascii="Times New Roman" w:eastAsia="Times New Roman" w:hAnsi="Times New Roman" w:cs="Times New Roman"/>
          <w:b/>
          <w:sz w:val="24"/>
          <w:szCs w:val="24"/>
          <w:lang w:eastAsia="ru-RU"/>
        </w:rPr>
      </w:pPr>
      <w:r w:rsidRPr="00FB44B2">
        <w:rPr>
          <w:rFonts w:ascii="Times New Roman" w:eastAsia="Times New Roman" w:hAnsi="Times New Roman" w:cs="Times New Roman"/>
          <w:sz w:val="24"/>
          <w:szCs w:val="24"/>
          <w:lang w:eastAsia="ru-RU"/>
        </w:rPr>
        <w:t>При выборочной проверке существенных недостатков в оформлении бюджетной отчетности, которые повлияли на достоверность предоставленной бюджетной отчетности финансового управления за 202</w:t>
      </w:r>
      <w:r w:rsidR="00FB44B2">
        <w:rPr>
          <w:rFonts w:ascii="Times New Roman" w:eastAsia="Times New Roman" w:hAnsi="Times New Roman" w:cs="Times New Roman"/>
          <w:sz w:val="24"/>
          <w:szCs w:val="24"/>
          <w:lang w:eastAsia="ru-RU"/>
        </w:rPr>
        <w:t>5</w:t>
      </w:r>
      <w:r w:rsidRPr="00FB44B2">
        <w:rPr>
          <w:rFonts w:ascii="Times New Roman" w:eastAsia="Times New Roman" w:hAnsi="Times New Roman" w:cs="Times New Roman"/>
          <w:sz w:val="24"/>
          <w:szCs w:val="24"/>
          <w:lang w:eastAsia="ru-RU"/>
        </w:rPr>
        <w:t xml:space="preserve"> год не выявлено.</w:t>
      </w:r>
    </w:p>
    <w:p w:rsidR="00F95B1C" w:rsidRDefault="00F95B1C" w:rsidP="00161F77">
      <w:pPr>
        <w:spacing w:after="0" w:line="240" w:lineRule="auto"/>
        <w:ind w:firstLine="708"/>
        <w:jc w:val="center"/>
        <w:rPr>
          <w:rFonts w:ascii="Times New Roman" w:eastAsia="Times New Roman" w:hAnsi="Times New Roman" w:cs="Times New Roman"/>
          <w:b/>
          <w:sz w:val="24"/>
          <w:szCs w:val="24"/>
          <w:lang w:eastAsia="ru-RU"/>
        </w:rPr>
      </w:pPr>
    </w:p>
    <w:p w:rsidR="008141E1" w:rsidRPr="00F845A6" w:rsidRDefault="00F845A6" w:rsidP="00F845A6">
      <w:pPr>
        <w:pStyle w:val="af"/>
        <w:tabs>
          <w:tab w:val="left" w:pos="993"/>
        </w:tabs>
        <w:spacing w:after="0" w:line="240" w:lineRule="auto"/>
        <w:ind w:left="0" w:firstLine="709"/>
        <w:jc w:val="both"/>
        <w:textAlignment w:val="top"/>
        <w:rPr>
          <w:rFonts w:ascii="Times New Roman" w:eastAsia="Times New Roman" w:hAnsi="Times New Roman" w:cs="Times New Roman"/>
          <w:bCs/>
          <w:i/>
          <w:sz w:val="24"/>
          <w:szCs w:val="24"/>
          <w:lang w:eastAsia="ru-RU"/>
        </w:rPr>
      </w:pPr>
      <w:r w:rsidRPr="00F845A6">
        <w:rPr>
          <w:rFonts w:ascii="Times New Roman" w:eastAsia="Times New Roman" w:hAnsi="Times New Roman" w:cs="Times New Roman"/>
          <w:i/>
          <w:sz w:val="24"/>
          <w:szCs w:val="24"/>
          <w:lang w:eastAsia="ru-RU"/>
        </w:rPr>
        <w:t>На основании выше изложенного предлагается</w:t>
      </w:r>
      <w:r w:rsidRPr="00F845A6">
        <w:rPr>
          <w:rFonts w:ascii="Times New Roman" w:eastAsia="Times New Roman" w:hAnsi="Times New Roman" w:cs="Times New Roman"/>
          <w:b/>
          <w:i/>
          <w:sz w:val="24"/>
          <w:szCs w:val="24"/>
          <w:lang w:eastAsia="ru-RU"/>
        </w:rPr>
        <w:t xml:space="preserve"> н</w:t>
      </w:r>
      <w:r w:rsidR="00161F77" w:rsidRPr="00F845A6">
        <w:rPr>
          <w:rFonts w:ascii="Times New Roman" w:eastAsia="Times New Roman" w:hAnsi="Times New Roman" w:cs="Times New Roman"/>
          <w:i/>
          <w:sz w:val="24"/>
          <w:szCs w:val="24"/>
          <w:lang w:eastAsia="ru-RU"/>
        </w:rPr>
        <w:t xml:space="preserve">аправить заключение </w:t>
      </w:r>
      <w:r w:rsidR="00161F77" w:rsidRPr="00F845A6">
        <w:rPr>
          <w:rFonts w:ascii="Times New Roman" w:hAnsi="Times New Roman" w:cs="Times New Roman"/>
          <w:i/>
          <w:sz w:val="24"/>
          <w:szCs w:val="24"/>
        </w:rPr>
        <w:t xml:space="preserve">по результатам внешней проверки годовой бюджетной отчетности </w:t>
      </w:r>
      <w:r w:rsidR="00F976D8" w:rsidRPr="00F845A6">
        <w:rPr>
          <w:rFonts w:ascii="Times New Roman" w:hAnsi="Times New Roman" w:cs="Times New Roman"/>
          <w:i/>
          <w:sz w:val="24"/>
          <w:szCs w:val="24"/>
        </w:rPr>
        <w:t xml:space="preserve">главного администратора бюджетных средств </w:t>
      </w:r>
      <w:r w:rsidR="00161F77" w:rsidRPr="00F845A6">
        <w:rPr>
          <w:rFonts w:ascii="Times New Roman" w:hAnsi="Times New Roman" w:cs="Times New Roman"/>
          <w:i/>
          <w:sz w:val="24"/>
          <w:szCs w:val="24"/>
        </w:rPr>
        <w:t>за 20</w:t>
      </w:r>
      <w:r w:rsidR="00B35387" w:rsidRPr="00F845A6">
        <w:rPr>
          <w:rFonts w:ascii="Times New Roman" w:hAnsi="Times New Roman" w:cs="Times New Roman"/>
          <w:i/>
          <w:sz w:val="24"/>
          <w:szCs w:val="24"/>
        </w:rPr>
        <w:t>2</w:t>
      </w:r>
      <w:r w:rsidR="00FB44B2">
        <w:rPr>
          <w:rFonts w:ascii="Times New Roman" w:hAnsi="Times New Roman" w:cs="Times New Roman"/>
          <w:i/>
          <w:sz w:val="24"/>
          <w:szCs w:val="24"/>
        </w:rPr>
        <w:t>5</w:t>
      </w:r>
      <w:r w:rsidR="00161F77" w:rsidRPr="00F845A6">
        <w:rPr>
          <w:rFonts w:ascii="Times New Roman" w:hAnsi="Times New Roman" w:cs="Times New Roman"/>
          <w:i/>
          <w:sz w:val="24"/>
          <w:szCs w:val="24"/>
        </w:rPr>
        <w:t xml:space="preserve"> год </w:t>
      </w:r>
      <w:r w:rsidR="00161F77" w:rsidRPr="00F845A6">
        <w:rPr>
          <w:rFonts w:ascii="Times New Roman" w:eastAsia="Times New Roman" w:hAnsi="Times New Roman" w:cs="Times New Roman"/>
          <w:i/>
          <w:sz w:val="24"/>
          <w:szCs w:val="24"/>
          <w:lang w:eastAsia="ru-RU"/>
        </w:rPr>
        <w:t xml:space="preserve">в </w:t>
      </w:r>
      <w:r w:rsidRPr="00F845A6">
        <w:rPr>
          <w:rFonts w:ascii="Times New Roman" w:eastAsia="Times New Roman" w:hAnsi="Times New Roman" w:cs="Times New Roman"/>
          <w:i/>
          <w:sz w:val="24"/>
          <w:szCs w:val="24"/>
          <w:lang w:eastAsia="ru-RU"/>
        </w:rPr>
        <w:t>Управление</w:t>
      </w:r>
      <w:r w:rsidR="00A05085" w:rsidRPr="00F845A6">
        <w:rPr>
          <w:rFonts w:ascii="Times New Roman" w:eastAsia="Times New Roman" w:hAnsi="Times New Roman" w:cs="Times New Roman"/>
          <w:i/>
          <w:sz w:val="24"/>
          <w:szCs w:val="24"/>
          <w:lang w:eastAsia="ru-RU"/>
        </w:rPr>
        <w:t xml:space="preserve"> образования</w:t>
      </w:r>
      <w:r w:rsidR="008141E1" w:rsidRPr="00F845A6">
        <w:rPr>
          <w:rFonts w:ascii="Times New Roman" w:eastAsia="Times New Roman" w:hAnsi="Times New Roman" w:cs="Times New Roman"/>
          <w:i/>
          <w:sz w:val="24"/>
          <w:szCs w:val="24"/>
          <w:lang w:eastAsia="ru-RU"/>
        </w:rPr>
        <w:t xml:space="preserve"> </w:t>
      </w:r>
      <w:r w:rsidR="00161F77" w:rsidRPr="00F845A6">
        <w:rPr>
          <w:rFonts w:ascii="Times New Roman" w:eastAsia="Times New Roman" w:hAnsi="Times New Roman" w:cs="Times New Roman"/>
          <w:bCs/>
          <w:i/>
          <w:sz w:val="24"/>
          <w:szCs w:val="24"/>
          <w:lang w:eastAsia="ru-RU"/>
        </w:rPr>
        <w:t>Администраци</w:t>
      </w:r>
      <w:r w:rsidR="0035554E" w:rsidRPr="00F845A6">
        <w:rPr>
          <w:rFonts w:ascii="Times New Roman" w:eastAsia="Times New Roman" w:hAnsi="Times New Roman" w:cs="Times New Roman"/>
          <w:bCs/>
          <w:i/>
          <w:sz w:val="24"/>
          <w:szCs w:val="24"/>
          <w:lang w:eastAsia="ru-RU"/>
        </w:rPr>
        <w:t>и</w:t>
      </w:r>
      <w:r w:rsidR="00161F77" w:rsidRPr="00F845A6">
        <w:rPr>
          <w:rFonts w:ascii="Times New Roman" w:eastAsia="Times New Roman" w:hAnsi="Times New Roman" w:cs="Times New Roman"/>
          <w:bCs/>
          <w:i/>
          <w:sz w:val="24"/>
          <w:szCs w:val="24"/>
          <w:lang w:eastAsia="ru-RU"/>
        </w:rPr>
        <w:t xml:space="preserve"> муниципального образования «Вяземский </w:t>
      </w:r>
      <w:r w:rsidRPr="00F845A6">
        <w:rPr>
          <w:rFonts w:ascii="Times New Roman" w:eastAsia="Times New Roman" w:hAnsi="Times New Roman" w:cs="Times New Roman"/>
          <w:bCs/>
          <w:i/>
          <w:sz w:val="24"/>
          <w:szCs w:val="24"/>
          <w:lang w:eastAsia="ru-RU"/>
        </w:rPr>
        <w:t>муниципальный округ</w:t>
      </w:r>
      <w:r w:rsidR="00161F77" w:rsidRPr="00F845A6">
        <w:rPr>
          <w:rFonts w:ascii="Times New Roman" w:eastAsia="Times New Roman" w:hAnsi="Times New Roman" w:cs="Times New Roman"/>
          <w:bCs/>
          <w:i/>
          <w:sz w:val="24"/>
          <w:szCs w:val="24"/>
          <w:lang w:eastAsia="ru-RU"/>
        </w:rPr>
        <w:t>» Смоленской области.</w:t>
      </w:r>
    </w:p>
    <w:p w:rsidR="008141E1" w:rsidRPr="00F845A6" w:rsidRDefault="008141E1" w:rsidP="00F845A6">
      <w:pPr>
        <w:pStyle w:val="af"/>
        <w:tabs>
          <w:tab w:val="left" w:pos="993"/>
        </w:tabs>
        <w:spacing w:after="0" w:line="240" w:lineRule="auto"/>
        <w:ind w:left="0" w:firstLine="709"/>
        <w:jc w:val="both"/>
        <w:textAlignment w:val="top"/>
        <w:rPr>
          <w:rFonts w:ascii="Times New Roman" w:eastAsia="Times New Roman" w:hAnsi="Times New Roman" w:cs="Times New Roman"/>
          <w:bCs/>
          <w:i/>
          <w:sz w:val="24"/>
          <w:szCs w:val="24"/>
          <w:lang w:eastAsia="ru-RU"/>
        </w:rPr>
      </w:pPr>
      <w:r w:rsidRPr="00F845A6">
        <w:rPr>
          <w:rFonts w:ascii="Times New Roman" w:eastAsia="Times New Roman" w:hAnsi="Times New Roman" w:cs="Times New Roman"/>
          <w:bCs/>
          <w:i/>
          <w:sz w:val="24"/>
          <w:szCs w:val="24"/>
          <w:lang w:eastAsia="ru-RU"/>
        </w:rPr>
        <w:t>Предоставленные показатели бюджетной отчётности за 202</w:t>
      </w:r>
      <w:r w:rsidR="00FB44B2">
        <w:rPr>
          <w:rFonts w:ascii="Times New Roman" w:eastAsia="Times New Roman" w:hAnsi="Times New Roman" w:cs="Times New Roman"/>
          <w:bCs/>
          <w:i/>
          <w:sz w:val="24"/>
          <w:szCs w:val="24"/>
          <w:lang w:eastAsia="ru-RU"/>
        </w:rPr>
        <w:t>5</w:t>
      </w:r>
      <w:r w:rsidRPr="00F845A6">
        <w:rPr>
          <w:rFonts w:ascii="Times New Roman" w:eastAsia="Times New Roman" w:hAnsi="Times New Roman" w:cs="Times New Roman"/>
          <w:bCs/>
          <w:i/>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FB44B2">
        <w:rPr>
          <w:rFonts w:ascii="Times New Roman" w:eastAsia="Times New Roman" w:hAnsi="Times New Roman" w:cs="Times New Roman"/>
          <w:bCs/>
          <w:i/>
          <w:sz w:val="24"/>
          <w:szCs w:val="24"/>
          <w:lang w:eastAsia="ru-RU"/>
        </w:rPr>
        <w:t>муниципальный округ</w:t>
      </w:r>
      <w:r w:rsidRPr="00F845A6">
        <w:rPr>
          <w:rFonts w:ascii="Times New Roman" w:eastAsia="Times New Roman" w:hAnsi="Times New Roman" w:cs="Times New Roman"/>
          <w:bCs/>
          <w:i/>
          <w:sz w:val="24"/>
          <w:szCs w:val="24"/>
          <w:lang w:eastAsia="ru-RU"/>
        </w:rPr>
        <w:t>» Смоленской области.</w:t>
      </w:r>
    </w:p>
    <w:p w:rsidR="007F5198" w:rsidRPr="00EB7751" w:rsidRDefault="007F5198" w:rsidP="008141E1">
      <w:pPr>
        <w:pStyle w:val="af"/>
        <w:tabs>
          <w:tab w:val="left" w:pos="993"/>
        </w:tabs>
        <w:spacing w:after="0" w:line="240" w:lineRule="auto"/>
        <w:ind w:left="0" w:firstLine="709"/>
        <w:jc w:val="both"/>
        <w:textAlignment w:val="top"/>
        <w:rPr>
          <w:rFonts w:ascii="Times New Roman" w:eastAsia="Times New Roman" w:hAnsi="Times New Roman" w:cs="Times New Roman"/>
          <w:bCs/>
          <w:sz w:val="24"/>
          <w:szCs w:val="24"/>
          <w:lang w:eastAsia="ru-RU"/>
        </w:rPr>
      </w:pPr>
    </w:p>
    <w:p w:rsidR="00C92515" w:rsidRPr="00EB7751" w:rsidRDefault="00C92515" w:rsidP="00C92515">
      <w:pPr>
        <w:spacing w:after="0" w:line="240" w:lineRule="auto"/>
        <w:ind w:firstLine="720"/>
        <w:jc w:val="both"/>
        <w:textAlignment w:val="top"/>
        <w:rPr>
          <w:rFonts w:ascii="Times New Roman" w:eastAsia="Times New Roman" w:hAnsi="Times New Roman" w:cs="Times New Roman"/>
          <w:bCs/>
          <w:sz w:val="24"/>
          <w:szCs w:val="24"/>
          <w:lang w:eastAsia="ru-RU"/>
        </w:rPr>
      </w:pPr>
    </w:p>
    <w:p w:rsidR="00C92515" w:rsidRDefault="00C92515" w:rsidP="00C92515">
      <w:pPr>
        <w:spacing w:after="0" w:line="240" w:lineRule="auto"/>
        <w:ind w:firstLine="720"/>
        <w:jc w:val="both"/>
        <w:textAlignment w:val="top"/>
        <w:rPr>
          <w:rFonts w:ascii="Times New Roman" w:eastAsia="Times New Roman" w:hAnsi="Times New Roman" w:cs="Times New Roman"/>
          <w:bCs/>
          <w:sz w:val="24"/>
          <w:szCs w:val="24"/>
          <w:lang w:eastAsia="ru-RU"/>
        </w:rPr>
      </w:pPr>
      <w:bookmarkStart w:id="0" w:name="_GoBack"/>
      <w:bookmarkEnd w:id="0"/>
    </w:p>
    <w:p w:rsidR="00FF66B0" w:rsidRDefault="00FF66B0" w:rsidP="00C92515">
      <w:pPr>
        <w:spacing w:after="0" w:line="240" w:lineRule="auto"/>
        <w:ind w:firstLine="720"/>
        <w:jc w:val="both"/>
        <w:textAlignment w:val="top"/>
        <w:rPr>
          <w:rFonts w:ascii="Times New Roman" w:eastAsia="Times New Roman" w:hAnsi="Times New Roman" w:cs="Times New Roman"/>
          <w:bCs/>
          <w:sz w:val="24"/>
          <w:szCs w:val="24"/>
          <w:lang w:eastAsia="ru-RU"/>
        </w:rPr>
      </w:pPr>
    </w:p>
    <w:p w:rsidR="00FF66B0" w:rsidRPr="00EB7751" w:rsidRDefault="00FF66B0" w:rsidP="00C92515">
      <w:pPr>
        <w:spacing w:after="0" w:line="240" w:lineRule="auto"/>
        <w:ind w:firstLine="720"/>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105"/>
      </w:tblGrid>
      <w:tr w:rsidR="002C2959" w:rsidRPr="00EB7751" w:rsidTr="002C2959">
        <w:tc>
          <w:tcPr>
            <w:tcW w:w="5353" w:type="dxa"/>
          </w:tcPr>
          <w:p w:rsidR="002C2959" w:rsidRPr="00EB7751" w:rsidRDefault="00FB44B2" w:rsidP="002C2959">
            <w:pPr>
              <w:jc w:val="both"/>
              <w:textAlignment w:val="top"/>
              <w:rPr>
                <w:sz w:val="24"/>
                <w:szCs w:val="24"/>
              </w:rPr>
            </w:pPr>
            <w:r>
              <w:rPr>
                <w:sz w:val="24"/>
                <w:szCs w:val="24"/>
              </w:rPr>
              <w:t>Инспектор-бухгалтер</w:t>
            </w:r>
            <w:r w:rsidR="002C2959" w:rsidRPr="00EB7751">
              <w:rPr>
                <w:sz w:val="24"/>
                <w:szCs w:val="24"/>
              </w:rPr>
              <w:t xml:space="preserve"> Контрольно-ревизионной</w:t>
            </w:r>
          </w:p>
          <w:p w:rsidR="002C2959" w:rsidRPr="00EB7751" w:rsidRDefault="002C2959" w:rsidP="002C2959">
            <w:pPr>
              <w:jc w:val="both"/>
              <w:textAlignment w:val="top"/>
              <w:rPr>
                <w:sz w:val="24"/>
                <w:szCs w:val="24"/>
              </w:rPr>
            </w:pPr>
            <w:r w:rsidRPr="00EB7751">
              <w:rPr>
                <w:sz w:val="24"/>
                <w:szCs w:val="24"/>
              </w:rPr>
              <w:t>комиссии муниципального образования</w:t>
            </w:r>
          </w:p>
          <w:p w:rsidR="002C2959" w:rsidRPr="00EB7751" w:rsidRDefault="002C2959" w:rsidP="00902E75">
            <w:pPr>
              <w:ind w:right="1035"/>
              <w:jc w:val="both"/>
              <w:textAlignment w:val="top"/>
              <w:rPr>
                <w:bCs/>
                <w:sz w:val="24"/>
                <w:szCs w:val="24"/>
              </w:rPr>
            </w:pPr>
            <w:r w:rsidRPr="00EB7751">
              <w:rPr>
                <w:sz w:val="24"/>
                <w:szCs w:val="24"/>
              </w:rPr>
              <w:t xml:space="preserve">«Вяземский </w:t>
            </w:r>
            <w:r w:rsidR="00902E75">
              <w:rPr>
                <w:sz w:val="24"/>
                <w:szCs w:val="24"/>
              </w:rPr>
              <w:t>муниципальный округ</w:t>
            </w:r>
            <w:r w:rsidRPr="00EB7751">
              <w:rPr>
                <w:sz w:val="24"/>
                <w:szCs w:val="24"/>
              </w:rPr>
              <w:t>» Смоленской области</w:t>
            </w:r>
          </w:p>
        </w:tc>
        <w:tc>
          <w:tcPr>
            <w:tcW w:w="4218" w:type="dxa"/>
          </w:tcPr>
          <w:p w:rsidR="00FB44B2" w:rsidRDefault="00FB44B2" w:rsidP="002C2959">
            <w:pPr>
              <w:jc w:val="right"/>
              <w:textAlignment w:val="top"/>
              <w:rPr>
                <w:b/>
                <w:bCs/>
                <w:sz w:val="24"/>
                <w:szCs w:val="24"/>
              </w:rPr>
            </w:pPr>
          </w:p>
          <w:p w:rsidR="00FB44B2" w:rsidRDefault="00FB44B2" w:rsidP="002C2959">
            <w:pPr>
              <w:jc w:val="right"/>
              <w:textAlignment w:val="top"/>
              <w:rPr>
                <w:b/>
                <w:bCs/>
                <w:sz w:val="24"/>
                <w:szCs w:val="24"/>
              </w:rPr>
            </w:pPr>
          </w:p>
          <w:p w:rsidR="00FB44B2" w:rsidRDefault="00FB44B2" w:rsidP="002C2959">
            <w:pPr>
              <w:jc w:val="right"/>
              <w:textAlignment w:val="top"/>
              <w:rPr>
                <w:b/>
                <w:bCs/>
                <w:sz w:val="24"/>
                <w:szCs w:val="24"/>
              </w:rPr>
            </w:pPr>
          </w:p>
          <w:p w:rsidR="002C2959" w:rsidRPr="00EB7751" w:rsidRDefault="00FB44B2" w:rsidP="002C2959">
            <w:pPr>
              <w:jc w:val="right"/>
              <w:textAlignment w:val="top"/>
              <w:rPr>
                <w:b/>
                <w:bCs/>
                <w:sz w:val="24"/>
                <w:szCs w:val="24"/>
              </w:rPr>
            </w:pPr>
            <w:r>
              <w:rPr>
                <w:b/>
                <w:bCs/>
                <w:sz w:val="24"/>
                <w:szCs w:val="24"/>
              </w:rPr>
              <w:t xml:space="preserve">О.Г. </w:t>
            </w:r>
            <w:proofErr w:type="spellStart"/>
            <w:r>
              <w:rPr>
                <w:b/>
                <w:bCs/>
                <w:sz w:val="24"/>
                <w:szCs w:val="24"/>
              </w:rPr>
              <w:t>Ковалькова</w:t>
            </w:r>
            <w:proofErr w:type="spellEnd"/>
          </w:p>
        </w:tc>
      </w:tr>
    </w:tbl>
    <w:p w:rsidR="00C66D4F" w:rsidRPr="00EB7751" w:rsidRDefault="00C66D4F" w:rsidP="004E0CF4">
      <w:pPr>
        <w:spacing w:after="0" w:line="240" w:lineRule="auto"/>
        <w:rPr>
          <w:rFonts w:ascii="Times New Roman" w:eastAsia="Times New Roman" w:hAnsi="Times New Roman" w:cs="Times New Roman"/>
          <w:b/>
          <w:bCs/>
          <w:sz w:val="18"/>
          <w:szCs w:val="18"/>
          <w:lang w:eastAsia="ru-RU"/>
        </w:rPr>
      </w:pPr>
    </w:p>
    <w:sectPr w:rsidR="00C66D4F" w:rsidRPr="00EB7751" w:rsidSect="00F2527E">
      <w:headerReference w:type="default" r:id="rId9"/>
      <w:footerReference w:type="default" r:id="rId10"/>
      <w:pgSz w:w="11906" w:h="16838" w:code="9"/>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0273" w:rsidRDefault="00300273" w:rsidP="007F4C8E">
      <w:pPr>
        <w:spacing w:after="0" w:line="240" w:lineRule="auto"/>
      </w:pPr>
      <w:r>
        <w:separator/>
      </w:r>
    </w:p>
  </w:endnote>
  <w:endnote w:type="continuationSeparator" w:id="0">
    <w:p w:rsidR="00300273" w:rsidRDefault="00300273"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642903"/>
      <w:docPartObj>
        <w:docPartGallery w:val="Page Numbers (Bottom of Page)"/>
        <w:docPartUnique/>
      </w:docPartObj>
    </w:sdtPr>
    <w:sdtContent>
      <w:p w:rsidR="00203152" w:rsidRDefault="00203152">
        <w:pPr>
          <w:pStyle w:val="ab"/>
          <w:jc w:val="right"/>
        </w:pPr>
        <w:r>
          <w:fldChar w:fldCharType="begin"/>
        </w:r>
        <w:r>
          <w:instrText>PAGE   \* MERGEFORMAT</w:instrText>
        </w:r>
        <w:r>
          <w:fldChar w:fldCharType="separate"/>
        </w:r>
        <w:r w:rsidR="0061446D">
          <w:rPr>
            <w:noProof/>
          </w:rPr>
          <w:t>10</w:t>
        </w:r>
        <w:r>
          <w:rPr>
            <w:noProof/>
          </w:rPr>
          <w:fldChar w:fldCharType="end"/>
        </w:r>
      </w:p>
    </w:sdtContent>
  </w:sdt>
  <w:p w:rsidR="00203152" w:rsidRDefault="00203152">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0273" w:rsidRDefault="00300273" w:rsidP="007F4C8E">
      <w:pPr>
        <w:spacing w:after="0" w:line="240" w:lineRule="auto"/>
      </w:pPr>
      <w:r>
        <w:separator/>
      </w:r>
    </w:p>
  </w:footnote>
  <w:footnote w:type="continuationSeparator" w:id="0">
    <w:p w:rsidR="00300273" w:rsidRDefault="00300273"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Content>
      <w:p w:rsidR="00203152" w:rsidRPr="00100996" w:rsidRDefault="00203152"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203152" w:rsidRDefault="00203152">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C2FA5"/>
    <w:multiLevelType w:val="hybridMultilevel"/>
    <w:tmpl w:val="18F6FDCC"/>
    <w:lvl w:ilvl="0" w:tplc="C824BE90">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5066940"/>
    <w:multiLevelType w:val="hybridMultilevel"/>
    <w:tmpl w:val="B352D8B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141859"/>
    <w:multiLevelType w:val="hybridMultilevel"/>
    <w:tmpl w:val="779AAB08"/>
    <w:lvl w:ilvl="0" w:tplc="E39EBB5E">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4768D3"/>
    <w:multiLevelType w:val="hybridMultilevel"/>
    <w:tmpl w:val="69E0240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784320"/>
    <w:multiLevelType w:val="hybridMultilevel"/>
    <w:tmpl w:val="C88C3B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C844D37"/>
    <w:multiLevelType w:val="hybridMultilevel"/>
    <w:tmpl w:val="D73E1B66"/>
    <w:lvl w:ilvl="0" w:tplc="83560D1C">
      <w:start w:val="1"/>
      <w:numFmt w:val="bullet"/>
      <w:lvlText w:val="−"/>
      <w:lvlJc w:val="left"/>
      <w:pPr>
        <w:ind w:left="724" w:hanging="360"/>
      </w:pPr>
      <w:rPr>
        <w:rFonts w:ascii="Times New Roman" w:hAnsi="Times New Roman" w:cs="Times New Roman" w:hint="default"/>
      </w:rPr>
    </w:lvl>
    <w:lvl w:ilvl="1" w:tplc="04190003" w:tentative="1">
      <w:start w:val="1"/>
      <w:numFmt w:val="bullet"/>
      <w:lvlText w:val="o"/>
      <w:lvlJc w:val="left"/>
      <w:pPr>
        <w:ind w:left="1444" w:hanging="360"/>
      </w:pPr>
      <w:rPr>
        <w:rFonts w:ascii="Courier New" w:hAnsi="Courier New" w:cs="Courier New" w:hint="default"/>
      </w:rPr>
    </w:lvl>
    <w:lvl w:ilvl="2" w:tplc="04190005" w:tentative="1">
      <w:start w:val="1"/>
      <w:numFmt w:val="bullet"/>
      <w:lvlText w:val=""/>
      <w:lvlJc w:val="left"/>
      <w:pPr>
        <w:ind w:left="2164" w:hanging="360"/>
      </w:pPr>
      <w:rPr>
        <w:rFonts w:ascii="Wingdings" w:hAnsi="Wingdings" w:hint="default"/>
      </w:rPr>
    </w:lvl>
    <w:lvl w:ilvl="3" w:tplc="04190001" w:tentative="1">
      <w:start w:val="1"/>
      <w:numFmt w:val="bullet"/>
      <w:lvlText w:val=""/>
      <w:lvlJc w:val="left"/>
      <w:pPr>
        <w:ind w:left="2884" w:hanging="360"/>
      </w:pPr>
      <w:rPr>
        <w:rFonts w:ascii="Symbol" w:hAnsi="Symbol" w:hint="default"/>
      </w:rPr>
    </w:lvl>
    <w:lvl w:ilvl="4" w:tplc="04190003" w:tentative="1">
      <w:start w:val="1"/>
      <w:numFmt w:val="bullet"/>
      <w:lvlText w:val="o"/>
      <w:lvlJc w:val="left"/>
      <w:pPr>
        <w:ind w:left="3604" w:hanging="360"/>
      </w:pPr>
      <w:rPr>
        <w:rFonts w:ascii="Courier New" w:hAnsi="Courier New" w:cs="Courier New" w:hint="default"/>
      </w:rPr>
    </w:lvl>
    <w:lvl w:ilvl="5" w:tplc="04190005" w:tentative="1">
      <w:start w:val="1"/>
      <w:numFmt w:val="bullet"/>
      <w:lvlText w:val=""/>
      <w:lvlJc w:val="left"/>
      <w:pPr>
        <w:ind w:left="4324" w:hanging="360"/>
      </w:pPr>
      <w:rPr>
        <w:rFonts w:ascii="Wingdings" w:hAnsi="Wingdings" w:hint="default"/>
      </w:rPr>
    </w:lvl>
    <w:lvl w:ilvl="6" w:tplc="04190001" w:tentative="1">
      <w:start w:val="1"/>
      <w:numFmt w:val="bullet"/>
      <w:lvlText w:val=""/>
      <w:lvlJc w:val="left"/>
      <w:pPr>
        <w:ind w:left="5044" w:hanging="360"/>
      </w:pPr>
      <w:rPr>
        <w:rFonts w:ascii="Symbol" w:hAnsi="Symbol" w:hint="default"/>
      </w:rPr>
    </w:lvl>
    <w:lvl w:ilvl="7" w:tplc="04190003" w:tentative="1">
      <w:start w:val="1"/>
      <w:numFmt w:val="bullet"/>
      <w:lvlText w:val="o"/>
      <w:lvlJc w:val="left"/>
      <w:pPr>
        <w:ind w:left="5764" w:hanging="360"/>
      </w:pPr>
      <w:rPr>
        <w:rFonts w:ascii="Courier New" w:hAnsi="Courier New" w:cs="Courier New" w:hint="default"/>
      </w:rPr>
    </w:lvl>
    <w:lvl w:ilvl="8" w:tplc="04190005" w:tentative="1">
      <w:start w:val="1"/>
      <w:numFmt w:val="bullet"/>
      <w:lvlText w:val=""/>
      <w:lvlJc w:val="left"/>
      <w:pPr>
        <w:ind w:left="6484" w:hanging="360"/>
      </w:pPr>
      <w:rPr>
        <w:rFonts w:ascii="Wingdings" w:hAnsi="Wingdings" w:hint="default"/>
      </w:rPr>
    </w:lvl>
  </w:abstractNum>
  <w:abstractNum w:abstractNumId="6" w15:restartNumberingAfterBreak="0">
    <w:nsid w:val="10025313"/>
    <w:multiLevelType w:val="hybridMultilevel"/>
    <w:tmpl w:val="C398170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2740F3E"/>
    <w:multiLevelType w:val="hybridMultilevel"/>
    <w:tmpl w:val="96746BD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3CB7A63"/>
    <w:multiLevelType w:val="hybridMultilevel"/>
    <w:tmpl w:val="220683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6673006"/>
    <w:multiLevelType w:val="multilevel"/>
    <w:tmpl w:val="1966B244"/>
    <w:lvl w:ilvl="0">
      <w:start w:val="1"/>
      <w:numFmt w:val="decimal"/>
      <w:lvlText w:val="%1."/>
      <w:lvlJc w:val="left"/>
      <w:pPr>
        <w:ind w:left="720" w:hanging="360"/>
      </w:pPr>
      <w:rPr>
        <w:rFonts w:hint="default"/>
        <w:b/>
        <w:color w:val="000000"/>
      </w:rPr>
    </w:lvl>
    <w:lvl w:ilvl="1">
      <w:start w:val="1"/>
      <w:numFmt w:val="decimal"/>
      <w:isLgl/>
      <w:lvlText w:val="%1.%2."/>
      <w:lvlJc w:val="left"/>
      <w:pPr>
        <w:ind w:left="1080" w:hanging="720"/>
      </w:pPr>
      <w:rPr>
        <w:rFonts w:eastAsia="Times New Roman" w:hint="default"/>
        <w:color w:val="000000"/>
        <w:sz w:val="24"/>
      </w:rPr>
    </w:lvl>
    <w:lvl w:ilvl="2">
      <w:start w:val="1"/>
      <w:numFmt w:val="decimal"/>
      <w:isLgl/>
      <w:lvlText w:val="%1.%2.%3."/>
      <w:lvlJc w:val="left"/>
      <w:pPr>
        <w:ind w:left="1080" w:hanging="720"/>
      </w:pPr>
      <w:rPr>
        <w:rFonts w:eastAsia="Times New Roman" w:hint="default"/>
        <w:color w:val="000000"/>
        <w:sz w:val="24"/>
      </w:rPr>
    </w:lvl>
    <w:lvl w:ilvl="3">
      <w:start w:val="1"/>
      <w:numFmt w:val="decimal"/>
      <w:isLgl/>
      <w:lvlText w:val="%1.%2.%3.%4."/>
      <w:lvlJc w:val="left"/>
      <w:pPr>
        <w:ind w:left="1440" w:hanging="1080"/>
      </w:pPr>
      <w:rPr>
        <w:rFonts w:eastAsia="Times New Roman" w:hint="default"/>
        <w:color w:val="000000"/>
        <w:sz w:val="24"/>
      </w:rPr>
    </w:lvl>
    <w:lvl w:ilvl="4">
      <w:start w:val="1"/>
      <w:numFmt w:val="decimal"/>
      <w:isLgl/>
      <w:lvlText w:val="%1.%2.%3.%4.%5."/>
      <w:lvlJc w:val="left"/>
      <w:pPr>
        <w:ind w:left="1440" w:hanging="1080"/>
      </w:pPr>
      <w:rPr>
        <w:rFonts w:eastAsia="Times New Roman" w:hint="default"/>
        <w:color w:val="000000"/>
        <w:sz w:val="24"/>
      </w:rPr>
    </w:lvl>
    <w:lvl w:ilvl="5">
      <w:start w:val="1"/>
      <w:numFmt w:val="decimal"/>
      <w:isLgl/>
      <w:lvlText w:val="%1.%2.%3.%4.%5.%6."/>
      <w:lvlJc w:val="left"/>
      <w:pPr>
        <w:ind w:left="1800" w:hanging="1440"/>
      </w:pPr>
      <w:rPr>
        <w:rFonts w:eastAsia="Times New Roman" w:hint="default"/>
        <w:color w:val="000000"/>
        <w:sz w:val="24"/>
      </w:rPr>
    </w:lvl>
    <w:lvl w:ilvl="6">
      <w:start w:val="1"/>
      <w:numFmt w:val="decimal"/>
      <w:isLgl/>
      <w:lvlText w:val="%1.%2.%3.%4.%5.%6.%7."/>
      <w:lvlJc w:val="left"/>
      <w:pPr>
        <w:ind w:left="2160" w:hanging="1800"/>
      </w:pPr>
      <w:rPr>
        <w:rFonts w:eastAsia="Times New Roman" w:hint="default"/>
        <w:color w:val="000000"/>
        <w:sz w:val="24"/>
      </w:rPr>
    </w:lvl>
    <w:lvl w:ilvl="7">
      <w:start w:val="1"/>
      <w:numFmt w:val="decimal"/>
      <w:isLgl/>
      <w:lvlText w:val="%1.%2.%3.%4.%5.%6.%7.%8."/>
      <w:lvlJc w:val="left"/>
      <w:pPr>
        <w:ind w:left="2160" w:hanging="1800"/>
      </w:pPr>
      <w:rPr>
        <w:rFonts w:eastAsia="Times New Roman" w:hint="default"/>
        <w:color w:val="000000"/>
        <w:sz w:val="24"/>
      </w:rPr>
    </w:lvl>
    <w:lvl w:ilvl="8">
      <w:start w:val="1"/>
      <w:numFmt w:val="decimal"/>
      <w:isLgl/>
      <w:lvlText w:val="%1.%2.%3.%4.%5.%6.%7.%8.%9."/>
      <w:lvlJc w:val="left"/>
      <w:pPr>
        <w:ind w:left="2520" w:hanging="2160"/>
      </w:pPr>
      <w:rPr>
        <w:rFonts w:eastAsia="Times New Roman" w:hint="default"/>
        <w:color w:val="000000"/>
        <w:sz w:val="24"/>
      </w:rPr>
    </w:lvl>
  </w:abstractNum>
  <w:abstractNum w:abstractNumId="10" w15:restartNumberingAfterBreak="0">
    <w:nsid w:val="1B6F1CA2"/>
    <w:multiLevelType w:val="hybridMultilevel"/>
    <w:tmpl w:val="1F263A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6EC7598"/>
    <w:multiLevelType w:val="hybridMultilevel"/>
    <w:tmpl w:val="3CE0CB0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58F7FDA"/>
    <w:multiLevelType w:val="hybridMultilevel"/>
    <w:tmpl w:val="509036E2"/>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79D43E0"/>
    <w:multiLevelType w:val="hybridMultilevel"/>
    <w:tmpl w:val="5506349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5" w15:restartNumberingAfterBreak="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46A03081"/>
    <w:multiLevelType w:val="hybridMultilevel"/>
    <w:tmpl w:val="147C2D12"/>
    <w:lvl w:ilvl="0" w:tplc="FB5C9BD8">
      <w:start w:val="1"/>
      <w:numFmt w:val="decimal"/>
      <w:lvlText w:val="%1."/>
      <w:lvlJc w:val="left"/>
      <w:pPr>
        <w:ind w:left="644"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9C73DE4"/>
    <w:multiLevelType w:val="hybridMultilevel"/>
    <w:tmpl w:val="1DA4981A"/>
    <w:lvl w:ilvl="0" w:tplc="3F7256FC">
      <w:start w:val="1"/>
      <w:numFmt w:val="bullet"/>
      <w:lvlText w:val="•"/>
      <w:lvlJc w:val="left"/>
      <w:pPr>
        <w:ind w:left="720" w:hanging="360"/>
      </w:pPr>
      <w:rPr>
        <w:rFonts w:ascii="Times New Roman" w:eastAsia="Times New Roman" w:hAnsi="Times New Roman" w:cs="Times New Roman"/>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6C2D58DF"/>
    <w:multiLevelType w:val="hybridMultilevel"/>
    <w:tmpl w:val="013E24A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72F44017"/>
    <w:multiLevelType w:val="hybridMultilevel"/>
    <w:tmpl w:val="D76C008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9"/>
  </w:num>
  <w:num w:numId="2">
    <w:abstractNumId w:val="18"/>
  </w:num>
  <w:num w:numId="3">
    <w:abstractNumId w:val="12"/>
  </w:num>
  <w:num w:numId="4">
    <w:abstractNumId w:val="9"/>
  </w:num>
  <w:num w:numId="5">
    <w:abstractNumId w:val="8"/>
  </w:num>
  <w:num w:numId="6">
    <w:abstractNumId w:val="7"/>
  </w:num>
  <w:num w:numId="7">
    <w:abstractNumId w:val="3"/>
  </w:num>
  <w:num w:numId="8">
    <w:abstractNumId w:val="22"/>
  </w:num>
  <w:num w:numId="9">
    <w:abstractNumId w:val="21"/>
  </w:num>
  <w:num w:numId="10">
    <w:abstractNumId w:val="14"/>
  </w:num>
  <w:num w:numId="11">
    <w:abstractNumId w:val="10"/>
  </w:num>
  <w:num w:numId="12">
    <w:abstractNumId w:val="6"/>
  </w:num>
  <w:num w:numId="13">
    <w:abstractNumId w:val="16"/>
  </w:num>
  <w:num w:numId="14">
    <w:abstractNumId w:val="5"/>
  </w:num>
  <w:num w:numId="15">
    <w:abstractNumId w:val="23"/>
  </w:num>
  <w:num w:numId="16">
    <w:abstractNumId w:val="0"/>
  </w:num>
  <w:num w:numId="17">
    <w:abstractNumId w:val="20"/>
  </w:num>
  <w:num w:numId="18">
    <w:abstractNumId w:val="15"/>
  </w:num>
  <w:num w:numId="19">
    <w:abstractNumId w:val="24"/>
  </w:num>
  <w:num w:numId="20">
    <w:abstractNumId w:val="4"/>
  </w:num>
  <w:num w:numId="21">
    <w:abstractNumId w:val="11"/>
  </w:num>
  <w:num w:numId="22">
    <w:abstractNumId w:val="1"/>
  </w:num>
  <w:num w:numId="23">
    <w:abstractNumId w:val="17"/>
  </w:num>
  <w:num w:numId="24">
    <w:abstractNumId w:val="13"/>
  </w:num>
  <w:num w:numId="25">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04B1"/>
    <w:rsid w:val="000005E8"/>
    <w:rsid w:val="000010F6"/>
    <w:rsid w:val="000037C2"/>
    <w:rsid w:val="000067F2"/>
    <w:rsid w:val="00011BF2"/>
    <w:rsid w:val="000136F9"/>
    <w:rsid w:val="00013D7D"/>
    <w:rsid w:val="000213BD"/>
    <w:rsid w:val="00022BDF"/>
    <w:rsid w:val="00024188"/>
    <w:rsid w:val="00024CB5"/>
    <w:rsid w:val="0003269B"/>
    <w:rsid w:val="00034B42"/>
    <w:rsid w:val="000365D6"/>
    <w:rsid w:val="00036873"/>
    <w:rsid w:val="000402F3"/>
    <w:rsid w:val="00040A22"/>
    <w:rsid w:val="00044EBA"/>
    <w:rsid w:val="0004684B"/>
    <w:rsid w:val="000473B9"/>
    <w:rsid w:val="00047471"/>
    <w:rsid w:val="00050A3B"/>
    <w:rsid w:val="00051784"/>
    <w:rsid w:val="00056CBA"/>
    <w:rsid w:val="00060F2B"/>
    <w:rsid w:val="000618CE"/>
    <w:rsid w:val="00065FB8"/>
    <w:rsid w:val="0006696D"/>
    <w:rsid w:val="000669EA"/>
    <w:rsid w:val="00066BAD"/>
    <w:rsid w:val="00066EE5"/>
    <w:rsid w:val="00067226"/>
    <w:rsid w:val="0007034D"/>
    <w:rsid w:val="00070885"/>
    <w:rsid w:val="00071161"/>
    <w:rsid w:val="00071696"/>
    <w:rsid w:val="00071839"/>
    <w:rsid w:val="00072258"/>
    <w:rsid w:val="00074A9E"/>
    <w:rsid w:val="00075B00"/>
    <w:rsid w:val="00076279"/>
    <w:rsid w:val="00081410"/>
    <w:rsid w:val="00084484"/>
    <w:rsid w:val="0008672D"/>
    <w:rsid w:val="00090CB4"/>
    <w:rsid w:val="000915E5"/>
    <w:rsid w:val="00091EAC"/>
    <w:rsid w:val="00094FFC"/>
    <w:rsid w:val="000965D4"/>
    <w:rsid w:val="000A1AD6"/>
    <w:rsid w:val="000A3593"/>
    <w:rsid w:val="000A4DB3"/>
    <w:rsid w:val="000A56C1"/>
    <w:rsid w:val="000A7687"/>
    <w:rsid w:val="000B0A95"/>
    <w:rsid w:val="000B13DB"/>
    <w:rsid w:val="000B4357"/>
    <w:rsid w:val="000B4C24"/>
    <w:rsid w:val="000B768F"/>
    <w:rsid w:val="000C0EF6"/>
    <w:rsid w:val="000C2034"/>
    <w:rsid w:val="000C34C3"/>
    <w:rsid w:val="000C6CFF"/>
    <w:rsid w:val="000D3EEF"/>
    <w:rsid w:val="000D4F32"/>
    <w:rsid w:val="000E0900"/>
    <w:rsid w:val="000E095A"/>
    <w:rsid w:val="000E0AAE"/>
    <w:rsid w:val="000E1D37"/>
    <w:rsid w:val="000E2351"/>
    <w:rsid w:val="000E5592"/>
    <w:rsid w:val="000E7389"/>
    <w:rsid w:val="000E7D3B"/>
    <w:rsid w:val="000F33FB"/>
    <w:rsid w:val="000F42B8"/>
    <w:rsid w:val="000F5902"/>
    <w:rsid w:val="000F7A23"/>
    <w:rsid w:val="00100996"/>
    <w:rsid w:val="001013BF"/>
    <w:rsid w:val="00101BF9"/>
    <w:rsid w:val="00102A92"/>
    <w:rsid w:val="001043B4"/>
    <w:rsid w:val="001045EF"/>
    <w:rsid w:val="00104A58"/>
    <w:rsid w:val="0010509C"/>
    <w:rsid w:val="00110A9D"/>
    <w:rsid w:val="00112653"/>
    <w:rsid w:val="00120DE8"/>
    <w:rsid w:val="0012405D"/>
    <w:rsid w:val="00127C00"/>
    <w:rsid w:val="00130BA7"/>
    <w:rsid w:val="001337A5"/>
    <w:rsid w:val="0013661F"/>
    <w:rsid w:val="00137511"/>
    <w:rsid w:val="001378B3"/>
    <w:rsid w:val="00142843"/>
    <w:rsid w:val="00147865"/>
    <w:rsid w:val="0015215C"/>
    <w:rsid w:val="001522D4"/>
    <w:rsid w:val="0015340F"/>
    <w:rsid w:val="001575A3"/>
    <w:rsid w:val="00161F77"/>
    <w:rsid w:val="0018333F"/>
    <w:rsid w:val="001936C8"/>
    <w:rsid w:val="00195782"/>
    <w:rsid w:val="00196714"/>
    <w:rsid w:val="001A1981"/>
    <w:rsid w:val="001A1EEC"/>
    <w:rsid w:val="001A7A48"/>
    <w:rsid w:val="001A7B3D"/>
    <w:rsid w:val="001B1C59"/>
    <w:rsid w:val="001B35E7"/>
    <w:rsid w:val="001B3F8C"/>
    <w:rsid w:val="001B42AC"/>
    <w:rsid w:val="001B6181"/>
    <w:rsid w:val="001B7F95"/>
    <w:rsid w:val="001C1F3C"/>
    <w:rsid w:val="001C5546"/>
    <w:rsid w:val="001C6F91"/>
    <w:rsid w:val="001C7496"/>
    <w:rsid w:val="001D1F55"/>
    <w:rsid w:val="001D2C8E"/>
    <w:rsid w:val="001D4E7E"/>
    <w:rsid w:val="001E2A9A"/>
    <w:rsid w:val="001E2BBF"/>
    <w:rsid w:val="001E33F9"/>
    <w:rsid w:val="001E49B7"/>
    <w:rsid w:val="001E66F9"/>
    <w:rsid w:val="001E6FE1"/>
    <w:rsid w:val="001F0151"/>
    <w:rsid w:val="001F0985"/>
    <w:rsid w:val="001F25D5"/>
    <w:rsid w:val="001F32E8"/>
    <w:rsid w:val="001F6BAB"/>
    <w:rsid w:val="002018C3"/>
    <w:rsid w:val="0020233C"/>
    <w:rsid w:val="00203152"/>
    <w:rsid w:val="00205213"/>
    <w:rsid w:val="002063E6"/>
    <w:rsid w:val="00210F63"/>
    <w:rsid w:val="00214CAD"/>
    <w:rsid w:val="0022676A"/>
    <w:rsid w:val="002304ED"/>
    <w:rsid w:val="002317A1"/>
    <w:rsid w:val="00233772"/>
    <w:rsid w:val="00233BB0"/>
    <w:rsid w:val="002361D6"/>
    <w:rsid w:val="00236910"/>
    <w:rsid w:val="00241D39"/>
    <w:rsid w:val="00243DB6"/>
    <w:rsid w:val="0024472C"/>
    <w:rsid w:val="00252CEA"/>
    <w:rsid w:val="00255117"/>
    <w:rsid w:val="00261702"/>
    <w:rsid w:val="002619AF"/>
    <w:rsid w:val="00261E09"/>
    <w:rsid w:val="00262E19"/>
    <w:rsid w:val="00264058"/>
    <w:rsid w:val="0027128C"/>
    <w:rsid w:val="00271597"/>
    <w:rsid w:val="00272FB4"/>
    <w:rsid w:val="002734B1"/>
    <w:rsid w:val="00283648"/>
    <w:rsid w:val="00291A7A"/>
    <w:rsid w:val="0029397D"/>
    <w:rsid w:val="002941E4"/>
    <w:rsid w:val="00294A19"/>
    <w:rsid w:val="00294F3C"/>
    <w:rsid w:val="00295ABA"/>
    <w:rsid w:val="002967CE"/>
    <w:rsid w:val="002A089F"/>
    <w:rsid w:val="002A467B"/>
    <w:rsid w:val="002A4C3E"/>
    <w:rsid w:val="002A5127"/>
    <w:rsid w:val="002A6186"/>
    <w:rsid w:val="002A62D3"/>
    <w:rsid w:val="002A696A"/>
    <w:rsid w:val="002A7812"/>
    <w:rsid w:val="002B3402"/>
    <w:rsid w:val="002B4C44"/>
    <w:rsid w:val="002B62AD"/>
    <w:rsid w:val="002C2888"/>
    <w:rsid w:val="002C2959"/>
    <w:rsid w:val="002C3D04"/>
    <w:rsid w:val="002C51DE"/>
    <w:rsid w:val="002C60BB"/>
    <w:rsid w:val="002C6863"/>
    <w:rsid w:val="002D356F"/>
    <w:rsid w:val="002D4A31"/>
    <w:rsid w:val="002D647A"/>
    <w:rsid w:val="002D69BC"/>
    <w:rsid w:val="002E1AED"/>
    <w:rsid w:val="002E69A2"/>
    <w:rsid w:val="002E7CA3"/>
    <w:rsid w:val="002F2F70"/>
    <w:rsid w:val="002F4183"/>
    <w:rsid w:val="002F4411"/>
    <w:rsid w:val="002F5AC9"/>
    <w:rsid w:val="00300273"/>
    <w:rsid w:val="00300463"/>
    <w:rsid w:val="00302015"/>
    <w:rsid w:val="00305025"/>
    <w:rsid w:val="003051F4"/>
    <w:rsid w:val="00306130"/>
    <w:rsid w:val="003107B2"/>
    <w:rsid w:val="00310BC6"/>
    <w:rsid w:val="00311B23"/>
    <w:rsid w:val="00313E00"/>
    <w:rsid w:val="0031507D"/>
    <w:rsid w:val="00315BE9"/>
    <w:rsid w:val="00315BFA"/>
    <w:rsid w:val="00316F94"/>
    <w:rsid w:val="00320D93"/>
    <w:rsid w:val="003228E0"/>
    <w:rsid w:val="00323CE3"/>
    <w:rsid w:val="00323FDF"/>
    <w:rsid w:val="00325188"/>
    <w:rsid w:val="00326047"/>
    <w:rsid w:val="003373C5"/>
    <w:rsid w:val="00337B0D"/>
    <w:rsid w:val="00337E74"/>
    <w:rsid w:val="00344502"/>
    <w:rsid w:val="00353AD3"/>
    <w:rsid w:val="0035494C"/>
    <w:rsid w:val="0035554E"/>
    <w:rsid w:val="00360DAC"/>
    <w:rsid w:val="003612A4"/>
    <w:rsid w:val="00361650"/>
    <w:rsid w:val="00362F88"/>
    <w:rsid w:val="00365248"/>
    <w:rsid w:val="00366F10"/>
    <w:rsid w:val="003672EA"/>
    <w:rsid w:val="00371D6E"/>
    <w:rsid w:val="00372054"/>
    <w:rsid w:val="003726CB"/>
    <w:rsid w:val="0037387F"/>
    <w:rsid w:val="00373E2E"/>
    <w:rsid w:val="00375F08"/>
    <w:rsid w:val="00376073"/>
    <w:rsid w:val="00380D63"/>
    <w:rsid w:val="003829A9"/>
    <w:rsid w:val="00393947"/>
    <w:rsid w:val="00393C20"/>
    <w:rsid w:val="003A0407"/>
    <w:rsid w:val="003A0466"/>
    <w:rsid w:val="003A0BE4"/>
    <w:rsid w:val="003A196D"/>
    <w:rsid w:val="003A2350"/>
    <w:rsid w:val="003A3BEA"/>
    <w:rsid w:val="003A4930"/>
    <w:rsid w:val="003B098F"/>
    <w:rsid w:val="003B0A35"/>
    <w:rsid w:val="003B3617"/>
    <w:rsid w:val="003B3CE6"/>
    <w:rsid w:val="003B5009"/>
    <w:rsid w:val="003B7713"/>
    <w:rsid w:val="003C2202"/>
    <w:rsid w:val="003C3646"/>
    <w:rsid w:val="003C368F"/>
    <w:rsid w:val="003C429F"/>
    <w:rsid w:val="003C42C2"/>
    <w:rsid w:val="003C42EA"/>
    <w:rsid w:val="003C7D26"/>
    <w:rsid w:val="003D0767"/>
    <w:rsid w:val="003D0DCD"/>
    <w:rsid w:val="003D1A15"/>
    <w:rsid w:val="003D3A50"/>
    <w:rsid w:val="003D4373"/>
    <w:rsid w:val="003E0466"/>
    <w:rsid w:val="003E243B"/>
    <w:rsid w:val="003E4983"/>
    <w:rsid w:val="003E6E82"/>
    <w:rsid w:val="003F15B8"/>
    <w:rsid w:val="003F1A8F"/>
    <w:rsid w:val="003F4D1C"/>
    <w:rsid w:val="00402D29"/>
    <w:rsid w:val="0040425C"/>
    <w:rsid w:val="00406563"/>
    <w:rsid w:val="00406835"/>
    <w:rsid w:val="00413AB9"/>
    <w:rsid w:val="00417B95"/>
    <w:rsid w:val="00426AF6"/>
    <w:rsid w:val="00432D06"/>
    <w:rsid w:val="00435BC6"/>
    <w:rsid w:val="00444BA8"/>
    <w:rsid w:val="004454FE"/>
    <w:rsid w:val="00445990"/>
    <w:rsid w:val="00446DB7"/>
    <w:rsid w:val="004509F2"/>
    <w:rsid w:val="00451D54"/>
    <w:rsid w:val="00453426"/>
    <w:rsid w:val="004627ED"/>
    <w:rsid w:val="004645DB"/>
    <w:rsid w:val="00464B5F"/>
    <w:rsid w:val="00465683"/>
    <w:rsid w:val="00465B99"/>
    <w:rsid w:val="00466F4C"/>
    <w:rsid w:val="00470918"/>
    <w:rsid w:val="00472518"/>
    <w:rsid w:val="004736F9"/>
    <w:rsid w:val="00474E12"/>
    <w:rsid w:val="00475D55"/>
    <w:rsid w:val="00477489"/>
    <w:rsid w:val="004842AF"/>
    <w:rsid w:val="00486866"/>
    <w:rsid w:val="0048709A"/>
    <w:rsid w:val="00487145"/>
    <w:rsid w:val="0048725E"/>
    <w:rsid w:val="004876F0"/>
    <w:rsid w:val="004879B7"/>
    <w:rsid w:val="00491137"/>
    <w:rsid w:val="00491326"/>
    <w:rsid w:val="00491407"/>
    <w:rsid w:val="004921CE"/>
    <w:rsid w:val="00492911"/>
    <w:rsid w:val="004A0327"/>
    <w:rsid w:val="004A2714"/>
    <w:rsid w:val="004A31C5"/>
    <w:rsid w:val="004A5476"/>
    <w:rsid w:val="004A5C20"/>
    <w:rsid w:val="004A6921"/>
    <w:rsid w:val="004A6923"/>
    <w:rsid w:val="004A6C67"/>
    <w:rsid w:val="004B17AA"/>
    <w:rsid w:val="004B55A1"/>
    <w:rsid w:val="004B55BA"/>
    <w:rsid w:val="004B5A53"/>
    <w:rsid w:val="004B61FE"/>
    <w:rsid w:val="004B7A25"/>
    <w:rsid w:val="004C01CC"/>
    <w:rsid w:val="004C1050"/>
    <w:rsid w:val="004C16D0"/>
    <w:rsid w:val="004C2C83"/>
    <w:rsid w:val="004C3CAB"/>
    <w:rsid w:val="004C4406"/>
    <w:rsid w:val="004C66A3"/>
    <w:rsid w:val="004C7F04"/>
    <w:rsid w:val="004D0536"/>
    <w:rsid w:val="004D0F09"/>
    <w:rsid w:val="004D17B1"/>
    <w:rsid w:val="004D64E9"/>
    <w:rsid w:val="004E0CF4"/>
    <w:rsid w:val="004E191E"/>
    <w:rsid w:val="004E439A"/>
    <w:rsid w:val="004E4D8B"/>
    <w:rsid w:val="004E6407"/>
    <w:rsid w:val="004F1ABA"/>
    <w:rsid w:val="004F5811"/>
    <w:rsid w:val="005003C9"/>
    <w:rsid w:val="00501417"/>
    <w:rsid w:val="00502F0B"/>
    <w:rsid w:val="0050407D"/>
    <w:rsid w:val="005049FE"/>
    <w:rsid w:val="005051A7"/>
    <w:rsid w:val="00505FD9"/>
    <w:rsid w:val="00507BD1"/>
    <w:rsid w:val="0051303C"/>
    <w:rsid w:val="0051492C"/>
    <w:rsid w:val="00517757"/>
    <w:rsid w:val="00524BCA"/>
    <w:rsid w:val="00527CFE"/>
    <w:rsid w:val="00531EC1"/>
    <w:rsid w:val="005338FA"/>
    <w:rsid w:val="0053482D"/>
    <w:rsid w:val="005369E6"/>
    <w:rsid w:val="00540924"/>
    <w:rsid w:val="00545BDF"/>
    <w:rsid w:val="00546DCB"/>
    <w:rsid w:val="0055056A"/>
    <w:rsid w:val="00553CFF"/>
    <w:rsid w:val="00556100"/>
    <w:rsid w:val="0056185D"/>
    <w:rsid w:val="00567E70"/>
    <w:rsid w:val="00567F07"/>
    <w:rsid w:val="005705EB"/>
    <w:rsid w:val="00575356"/>
    <w:rsid w:val="005757F0"/>
    <w:rsid w:val="0057636F"/>
    <w:rsid w:val="0057702C"/>
    <w:rsid w:val="00583C80"/>
    <w:rsid w:val="00586687"/>
    <w:rsid w:val="00586E56"/>
    <w:rsid w:val="00590915"/>
    <w:rsid w:val="00591AA8"/>
    <w:rsid w:val="00591B77"/>
    <w:rsid w:val="005926F2"/>
    <w:rsid w:val="00592A0F"/>
    <w:rsid w:val="00595400"/>
    <w:rsid w:val="005A297E"/>
    <w:rsid w:val="005A2B17"/>
    <w:rsid w:val="005B1273"/>
    <w:rsid w:val="005B16F3"/>
    <w:rsid w:val="005B198C"/>
    <w:rsid w:val="005B29A7"/>
    <w:rsid w:val="005B41A3"/>
    <w:rsid w:val="005B5697"/>
    <w:rsid w:val="005B6DC4"/>
    <w:rsid w:val="005B7D93"/>
    <w:rsid w:val="005C0898"/>
    <w:rsid w:val="005C334D"/>
    <w:rsid w:val="005C4B83"/>
    <w:rsid w:val="005C5FF6"/>
    <w:rsid w:val="005C7967"/>
    <w:rsid w:val="005D0D5E"/>
    <w:rsid w:val="005D16B2"/>
    <w:rsid w:val="005D581C"/>
    <w:rsid w:val="005D6BC9"/>
    <w:rsid w:val="005E04E2"/>
    <w:rsid w:val="005E16F5"/>
    <w:rsid w:val="005E1B18"/>
    <w:rsid w:val="005E30EA"/>
    <w:rsid w:val="005F1720"/>
    <w:rsid w:val="005F2522"/>
    <w:rsid w:val="005F2554"/>
    <w:rsid w:val="00601D01"/>
    <w:rsid w:val="00603D53"/>
    <w:rsid w:val="00610BFD"/>
    <w:rsid w:val="0061239E"/>
    <w:rsid w:val="0061446D"/>
    <w:rsid w:val="00615B91"/>
    <w:rsid w:val="00615D70"/>
    <w:rsid w:val="00617943"/>
    <w:rsid w:val="00620541"/>
    <w:rsid w:val="006232B9"/>
    <w:rsid w:val="00623A97"/>
    <w:rsid w:val="00624E82"/>
    <w:rsid w:val="00625232"/>
    <w:rsid w:val="006302C2"/>
    <w:rsid w:val="00633325"/>
    <w:rsid w:val="00634C52"/>
    <w:rsid w:val="006372D5"/>
    <w:rsid w:val="00637A0C"/>
    <w:rsid w:val="00637A54"/>
    <w:rsid w:val="00637D88"/>
    <w:rsid w:val="006412A4"/>
    <w:rsid w:val="0064328D"/>
    <w:rsid w:val="006506D3"/>
    <w:rsid w:val="00654A5E"/>
    <w:rsid w:val="0065616C"/>
    <w:rsid w:val="00656254"/>
    <w:rsid w:val="00656B9E"/>
    <w:rsid w:val="006578E2"/>
    <w:rsid w:val="00661D16"/>
    <w:rsid w:val="006649CF"/>
    <w:rsid w:val="006678DB"/>
    <w:rsid w:val="00670956"/>
    <w:rsid w:val="00671FD0"/>
    <w:rsid w:val="00673DFC"/>
    <w:rsid w:val="0067557A"/>
    <w:rsid w:val="006760B8"/>
    <w:rsid w:val="00677475"/>
    <w:rsid w:val="00677986"/>
    <w:rsid w:val="00682016"/>
    <w:rsid w:val="00683790"/>
    <w:rsid w:val="006919A7"/>
    <w:rsid w:val="00693717"/>
    <w:rsid w:val="00694CAE"/>
    <w:rsid w:val="006A2452"/>
    <w:rsid w:val="006A2D10"/>
    <w:rsid w:val="006A55E0"/>
    <w:rsid w:val="006A6084"/>
    <w:rsid w:val="006A7337"/>
    <w:rsid w:val="006A7D2A"/>
    <w:rsid w:val="006B17BE"/>
    <w:rsid w:val="006B331E"/>
    <w:rsid w:val="006B482B"/>
    <w:rsid w:val="006B6D51"/>
    <w:rsid w:val="006C032F"/>
    <w:rsid w:val="006C0785"/>
    <w:rsid w:val="006C24E6"/>
    <w:rsid w:val="006C6AE8"/>
    <w:rsid w:val="006C71F5"/>
    <w:rsid w:val="006D018F"/>
    <w:rsid w:val="006D0BD7"/>
    <w:rsid w:val="006D6375"/>
    <w:rsid w:val="006D7463"/>
    <w:rsid w:val="006D798C"/>
    <w:rsid w:val="006E2FC6"/>
    <w:rsid w:val="006E3824"/>
    <w:rsid w:val="006E389E"/>
    <w:rsid w:val="006E676D"/>
    <w:rsid w:val="006E7C52"/>
    <w:rsid w:val="006E7E51"/>
    <w:rsid w:val="006F02F4"/>
    <w:rsid w:val="006F105D"/>
    <w:rsid w:val="006F16EE"/>
    <w:rsid w:val="006F7AC8"/>
    <w:rsid w:val="00710D7B"/>
    <w:rsid w:val="00711DC3"/>
    <w:rsid w:val="00711F79"/>
    <w:rsid w:val="00714474"/>
    <w:rsid w:val="0072092F"/>
    <w:rsid w:val="007238BD"/>
    <w:rsid w:val="00726B6C"/>
    <w:rsid w:val="00727D6C"/>
    <w:rsid w:val="00731343"/>
    <w:rsid w:val="00732264"/>
    <w:rsid w:val="007339AC"/>
    <w:rsid w:val="00733B43"/>
    <w:rsid w:val="0073764C"/>
    <w:rsid w:val="007377E1"/>
    <w:rsid w:val="007428F6"/>
    <w:rsid w:val="0074525F"/>
    <w:rsid w:val="00746339"/>
    <w:rsid w:val="00754ACD"/>
    <w:rsid w:val="00757532"/>
    <w:rsid w:val="00757721"/>
    <w:rsid w:val="00760F3B"/>
    <w:rsid w:val="007626C8"/>
    <w:rsid w:val="0076747E"/>
    <w:rsid w:val="00767F62"/>
    <w:rsid w:val="00772E2B"/>
    <w:rsid w:val="00776852"/>
    <w:rsid w:val="00776A65"/>
    <w:rsid w:val="00776D19"/>
    <w:rsid w:val="0078197B"/>
    <w:rsid w:val="00781B8B"/>
    <w:rsid w:val="00785BBB"/>
    <w:rsid w:val="007868BF"/>
    <w:rsid w:val="007921D7"/>
    <w:rsid w:val="007962D2"/>
    <w:rsid w:val="00796A80"/>
    <w:rsid w:val="00797229"/>
    <w:rsid w:val="007973DE"/>
    <w:rsid w:val="0079774B"/>
    <w:rsid w:val="007A5471"/>
    <w:rsid w:val="007A59FA"/>
    <w:rsid w:val="007A603B"/>
    <w:rsid w:val="007A6340"/>
    <w:rsid w:val="007A6B02"/>
    <w:rsid w:val="007A6F51"/>
    <w:rsid w:val="007A74F0"/>
    <w:rsid w:val="007A7B91"/>
    <w:rsid w:val="007B527F"/>
    <w:rsid w:val="007C302F"/>
    <w:rsid w:val="007C41E8"/>
    <w:rsid w:val="007C4E39"/>
    <w:rsid w:val="007D24C1"/>
    <w:rsid w:val="007E14D6"/>
    <w:rsid w:val="007E1C8F"/>
    <w:rsid w:val="007E3531"/>
    <w:rsid w:val="007E38CD"/>
    <w:rsid w:val="007E41BD"/>
    <w:rsid w:val="007E7C79"/>
    <w:rsid w:val="007F093E"/>
    <w:rsid w:val="007F11C4"/>
    <w:rsid w:val="007F4C8E"/>
    <w:rsid w:val="007F5021"/>
    <w:rsid w:val="007F5198"/>
    <w:rsid w:val="0080210B"/>
    <w:rsid w:val="00802C37"/>
    <w:rsid w:val="00805CB0"/>
    <w:rsid w:val="00806879"/>
    <w:rsid w:val="0080756E"/>
    <w:rsid w:val="008115B8"/>
    <w:rsid w:val="008141E1"/>
    <w:rsid w:val="00814E66"/>
    <w:rsid w:val="00816961"/>
    <w:rsid w:val="00816BCF"/>
    <w:rsid w:val="00817527"/>
    <w:rsid w:val="008205F7"/>
    <w:rsid w:val="008209D6"/>
    <w:rsid w:val="00822991"/>
    <w:rsid w:val="00830F76"/>
    <w:rsid w:val="00833485"/>
    <w:rsid w:val="008336B4"/>
    <w:rsid w:val="008346EE"/>
    <w:rsid w:val="00836670"/>
    <w:rsid w:val="00846B4A"/>
    <w:rsid w:val="008500FE"/>
    <w:rsid w:val="00855972"/>
    <w:rsid w:val="00857451"/>
    <w:rsid w:val="00857E33"/>
    <w:rsid w:val="00865C30"/>
    <w:rsid w:val="00870E18"/>
    <w:rsid w:val="00871002"/>
    <w:rsid w:val="00872252"/>
    <w:rsid w:val="00874ED8"/>
    <w:rsid w:val="008755A8"/>
    <w:rsid w:val="0087761C"/>
    <w:rsid w:val="008814F0"/>
    <w:rsid w:val="00881FE4"/>
    <w:rsid w:val="008832DA"/>
    <w:rsid w:val="00884BEF"/>
    <w:rsid w:val="00884DC5"/>
    <w:rsid w:val="0089059D"/>
    <w:rsid w:val="008915A8"/>
    <w:rsid w:val="00891BDA"/>
    <w:rsid w:val="0089513E"/>
    <w:rsid w:val="00896486"/>
    <w:rsid w:val="00896B8D"/>
    <w:rsid w:val="00896E52"/>
    <w:rsid w:val="008A05B1"/>
    <w:rsid w:val="008A05FB"/>
    <w:rsid w:val="008A33A8"/>
    <w:rsid w:val="008B19D7"/>
    <w:rsid w:val="008B43F8"/>
    <w:rsid w:val="008C3645"/>
    <w:rsid w:val="008D3189"/>
    <w:rsid w:val="008D3727"/>
    <w:rsid w:val="008D410A"/>
    <w:rsid w:val="008D6047"/>
    <w:rsid w:val="008D659A"/>
    <w:rsid w:val="008D6840"/>
    <w:rsid w:val="008D6AAF"/>
    <w:rsid w:val="008E6FB7"/>
    <w:rsid w:val="008F14F4"/>
    <w:rsid w:val="008F181C"/>
    <w:rsid w:val="008F1A7B"/>
    <w:rsid w:val="008F29EF"/>
    <w:rsid w:val="008F46A6"/>
    <w:rsid w:val="008F5352"/>
    <w:rsid w:val="008F5B0E"/>
    <w:rsid w:val="009001E0"/>
    <w:rsid w:val="00902B89"/>
    <w:rsid w:val="00902E75"/>
    <w:rsid w:val="00905EE0"/>
    <w:rsid w:val="00914390"/>
    <w:rsid w:val="009158C6"/>
    <w:rsid w:val="009161F6"/>
    <w:rsid w:val="00921B50"/>
    <w:rsid w:val="00921C7D"/>
    <w:rsid w:val="00924941"/>
    <w:rsid w:val="00931B0E"/>
    <w:rsid w:val="00932391"/>
    <w:rsid w:val="0093591D"/>
    <w:rsid w:val="00936E30"/>
    <w:rsid w:val="009411C1"/>
    <w:rsid w:val="00942E32"/>
    <w:rsid w:val="00944572"/>
    <w:rsid w:val="009450A8"/>
    <w:rsid w:val="009450C9"/>
    <w:rsid w:val="00945892"/>
    <w:rsid w:val="00945D94"/>
    <w:rsid w:val="00946191"/>
    <w:rsid w:val="00947441"/>
    <w:rsid w:val="0095130B"/>
    <w:rsid w:val="009525A1"/>
    <w:rsid w:val="00952D94"/>
    <w:rsid w:val="00953994"/>
    <w:rsid w:val="00955B9F"/>
    <w:rsid w:val="00957922"/>
    <w:rsid w:val="00957FF5"/>
    <w:rsid w:val="00960774"/>
    <w:rsid w:val="00961735"/>
    <w:rsid w:val="00964FD6"/>
    <w:rsid w:val="00965B72"/>
    <w:rsid w:val="009703FB"/>
    <w:rsid w:val="00971153"/>
    <w:rsid w:val="00971157"/>
    <w:rsid w:val="009720A6"/>
    <w:rsid w:val="0097309C"/>
    <w:rsid w:val="0097403A"/>
    <w:rsid w:val="00974D46"/>
    <w:rsid w:val="009770A4"/>
    <w:rsid w:val="00981275"/>
    <w:rsid w:val="00983656"/>
    <w:rsid w:val="00983F62"/>
    <w:rsid w:val="00984B47"/>
    <w:rsid w:val="009868B1"/>
    <w:rsid w:val="009908E3"/>
    <w:rsid w:val="00996484"/>
    <w:rsid w:val="00996EFC"/>
    <w:rsid w:val="009A33BC"/>
    <w:rsid w:val="009A3D62"/>
    <w:rsid w:val="009A5643"/>
    <w:rsid w:val="009B215E"/>
    <w:rsid w:val="009B4A29"/>
    <w:rsid w:val="009B4EB3"/>
    <w:rsid w:val="009B5BED"/>
    <w:rsid w:val="009C1609"/>
    <w:rsid w:val="009C44BB"/>
    <w:rsid w:val="009C450F"/>
    <w:rsid w:val="009C6A70"/>
    <w:rsid w:val="009D0AE3"/>
    <w:rsid w:val="009D106D"/>
    <w:rsid w:val="009D2ED8"/>
    <w:rsid w:val="009D54D4"/>
    <w:rsid w:val="009E1885"/>
    <w:rsid w:val="009E378F"/>
    <w:rsid w:val="009E6B3A"/>
    <w:rsid w:val="009E74EB"/>
    <w:rsid w:val="009E751C"/>
    <w:rsid w:val="009F2C59"/>
    <w:rsid w:val="009F3558"/>
    <w:rsid w:val="009F3E51"/>
    <w:rsid w:val="009F5BBF"/>
    <w:rsid w:val="009F6DE9"/>
    <w:rsid w:val="00A001AF"/>
    <w:rsid w:val="00A01164"/>
    <w:rsid w:val="00A0214F"/>
    <w:rsid w:val="00A021E4"/>
    <w:rsid w:val="00A03B75"/>
    <w:rsid w:val="00A03BC5"/>
    <w:rsid w:val="00A05085"/>
    <w:rsid w:val="00A0732D"/>
    <w:rsid w:val="00A127FC"/>
    <w:rsid w:val="00A13CA8"/>
    <w:rsid w:val="00A1484F"/>
    <w:rsid w:val="00A14B2D"/>
    <w:rsid w:val="00A156FA"/>
    <w:rsid w:val="00A1571D"/>
    <w:rsid w:val="00A17EB5"/>
    <w:rsid w:val="00A20016"/>
    <w:rsid w:val="00A209B8"/>
    <w:rsid w:val="00A20FDA"/>
    <w:rsid w:val="00A24597"/>
    <w:rsid w:val="00A24BA3"/>
    <w:rsid w:val="00A25E72"/>
    <w:rsid w:val="00A2624E"/>
    <w:rsid w:val="00A26DD5"/>
    <w:rsid w:val="00A336AF"/>
    <w:rsid w:val="00A348FE"/>
    <w:rsid w:val="00A349E2"/>
    <w:rsid w:val="00A37720"/>
    <w:rsid w:val="00A40B84"/>
    <w:rsid w:val="00A41C92"/>
    <w:rsid w:val="00A4312B"/>
    <w:rsid w:val="00A4582E"/>
    <w:rsid w:val="00A4663D"/>
    <w:rsid w:val="00A46ED0"/>
    <w:rsid w:val="00A472BA"/>
    <w:rsid w:val="00A52A60"/>
    <w:rsid w:val="00A5403E"/>
    <w:rsid w:val="00A56EBC"/>
    <w:rsid w:val="00A57ACB"/>
    <w:rsid w:val="00A6172C"/>
    <w:rsid w:val="00A620BF"/>
    <w:rsid w:val="00A63135"/>
    <w:rsid w:val="00A71D08"/>
    <w:rsid w:val="00A738A6"/>
    <w:rsid w:val="00A8494B"/>
    <w:rsid w:val="00A86DA7"/>
    <w:rsid w:val="00A90CEC"/>
    <w:rsid w:val="00A91229"/>
    <w:rsid w:val="00A9380C"/>
    <w:rsid w:val="00A93A09"/>
    <w:rsid w:val="00A96B4F"/>
    <w:rsid w:val="00AA26F1"/>
    <w:rsid w:val="00AA308D"/>
    <w:rsid w:val="00AA4502"/>
    <w:rsid w:val="00AA47AE"/>
    <w:rsid w:val="00AA4BA1"/>
    <w:rsid w:val="00AA5BF2"/>
    <w:rsid w:val="00AA62B8"/>
    <w:rsid w:val="00AB5831"/>
    <w:rsid w:val="00AB5D89"/>
    <w:rsid w:val="00AC1C8E"/>
    <w:rsid w:val="00AC2410"/>
    <w:rsid w:val="00AC41B1"/>
    <w:rsid w:val="00AC724B"/>
    <w:rsid w:val="00AC77C6"/>
    <w:rsid w:val="00AD50B7"/>
    <w:rsid w:val="00AE3EF7"/>
    <w:rsid w:val="00AE6404"/>
    <w:rsid w:val="00AE682D"/>
    <w:rsid w:val="00AF4059"/>
    <w:rsid w:val="00AF7110"/>
    <w:rsid w:val="00B00738"/>
    <w:rsid w:val="00B0167C"/>
    <w:rsid w:val="00B01C44"/>
    <w:rsid w:val="00B04AC7"/>
    <w:rsid w:val="00B050D4"/>
    <w:rsid w:val="00B06A81"/>
    <w:rsid w:val="00B06B00"/>
    <w:rsid w:val="00B06F88"/>
    <w:rsid w:val="00B10628"/>
    <w:rsid w:val="00B15C29"/>
    <w:rsid w:val="00B20A60"/>
    <w:rsid w:val="00B21460"/>
    <w:rsid w:val="00B22426"/>
    <w:rsid w:val="00B234E5"/>
    <w:rsid w:val="00B25266"/>
    <w:rsid w:val="00B258B3"/>
    <w:rsid w:val="00B27603"/>
    <w:rsid w:val="00B277B6"/>
    <w:rsid w:val="00B3113B"/>
    <w:rsid w:val="00B3261B"/>
    <w:rsid w:val="00B33AB4"/>
    <w:rsid w:val="00B34656"/>
    <w:rsid w:val="00B3513B"/>
    <w:rsid w:val="00B35387"/>
    <w:rsid w:val="00B369BA"/>
    <w:rsid w:val="00B5527B"/>
    <w:rsid w:val="00B552D1"/>
    <w:rsid w:val="00B558EB"/>
    <w:rsid w:val="00B57106"/>
    <w:rsid w:val="00B630AC"/>
    <w:rsid w:val="00B63DD1"/>
    <w:rsid w:val="00B642C0"/>
    <w:rsid w:val="00B64DF2"/>
    <w:rsid w:val="00B6661A"/>
    <w:rsid w:val="00B71CCC"/>
    <w:rsid w:val="00B7231F"/>
    <w:rsid w:val="00B74777"/>
    <w:rsid w:val="00B75AD4"/>
    <w:rsid w:val="00B91A96"/>
    <w:rsid w:val="00B91C6D"/>
    <w:rsid w:val="00B928CD"/>
    <w:rsid w:val="00B93CD8"/>
    <w:rsid w:val="00B96580"/>
    <w:rsid w:val="00B973AF"/>
    <w:rsid w:val="00BA1F87"/>
    <w:rsid w:val="00BA3B65"/>
    <w:rsid w:val="00BA4106"/>
    <w:rsid w:val="00BA4F5E"/>
    <w:rsid w:val="00BB11C5"/>
    <w:rsid w:val="00BB2555"/>
    <w:rsid w:val="00BB51C4"/>
    <w:rsid w:val="00BB7DE8"/>
    <w:rsid w:val="00BC1149"/>
    <w:rsid w:val="00BC17E1"/>
    <w:rsid w:val="00BC1E50"/>
    <w:rsid w:val="00BD4074"/>
    <w:rsid w:val="00BD5DDA"/>
    <w:rsid w:val="00BD6450"/>
    <w:rsid w:val="00BD7013"/>
    <w:rsid w:val="00BE3158"/>
    <w:rsid w:val="00BE3B8C"/>
    <w:rsid w:val="00BF2622"/>
    <w:rsid w:val="00BF26A7"/>
    <w:rsid w:val="00BF47CD"/>
    <w:rsid w:val="00BF66AA"/>
    <w:rsid w:val="00BF7384"/>
    <w:rsid w:val="00BF7861"/>
    <w:rsid w:val="00C0221E"/>
    <w:rsid w:val="00C07C8B"/>
    <w:rsid w:val="00C133E1"/>
    <w:rsid w:val="00C14993"/>
    <w:rsid w:val="00C1580E"/>
    <w:rsid w:val="00C23373"/>
    <w:rsid w:val="00C23D13"/>
    <w:rsid w:val="00C24F7B"/>
    <w:rsid w:val="00C27B51"/>
    <w:rsid w:val="00C32686"/>
    <w:rsid w:val="00C327B4"/>
    <w:rsid w:val="00C35CC9"/>
    <w:rsid w:val="00C370CF"/>
    <w:rsid w:val="00C4004C"/>
    <w:rsid w:val="00C40FCF"/>
    <w:rsid w:val="00C43630"/>
    <w:rsid w:val="00C43ECB"/>
    <w:rsid w:val="00C443BC"/>
    <w:rsid w:val="00C47B5F"/>
    <w:rsid w:val="00C503F8"/>
    <w:rsid w:val="00C50B61"/>
    <w:rsid w:val="00C50D9D"/>
    <w:rsid w:val="00C540AC"/>
    <w:rsid w:val="00C54D9F"/>
    <w:rsid w:val="00C561DC"/>
    <w:rsid w:val="00C57C5C"/>
    <w:rsid w:val="00C57CE9"/>
    <w:rsid w:val="00C6563A"/>
    <w:rsid w:val="00C66D4F"/>
    <w:rsid w:val="00C678FD"/>
    <w:rsid w:val="00C67A55"/>
    <w:rsid w:val="00C713B2"/>
    <w:rsid w:val="00C72BEC"/>
    <w:rsid w:val="00C74691"/>
    <w:rsid w:val="00C74B6F"/>
    <w:rsid w:val="00C81172"/>
    <w:rsid w:val="00C8140C"/>
    <w:rsid w:val="00C81E7D"/>
    <w:rsid w:val="00C83760"/>
    <w:rsid w:val="00C83880"/>
    <w:rsid w:val="00C85E58"/>
    <w:rsid w:val="00C877E8"/>
    <w:rsid w:val="00C92251"/>
    <w:rsid w:val="00C92515"/>
    <w:rsid w:val="00C92607"/>
    <w:rsid w:val="00C941C5"/>
    <w:rsid w:val="00C965F1"/>
    <w:rsid w:val="00CA4186"/>
    <w:rsid w:val="00CA5C3E"/>
    <w:rsid w:val="00CA6FE5"/>
    <w:rsid w:val="00CB2D94"/>
    <w:rsid w:val="00CB3A86"/>
    <w:rsid w:val="00CB65A4"/>
    <w:rsid w:val="00CB69BF"/>
    <w:rsid w:val="00CC1A12"/>
    <w:rsid w:val="00CC293D"/>
    <w:rsid w:val="00CC3EAA"/>
    <w:rsid w:val="00CC48FA"/>
    <w:rsid w:val="00CD0B00"/>
    <w:rsid w:val="00CD14C7"/>
    <w:rsid w:val="00CD65BE"/>
    <w:rsid w:val="00CE0ECD"/>
    <w:rsid w:val="00CE3BCE"/>
    <w:rsid w:val="00CF1587"/>
    <w:rsid w:val="00CF2F5D"/>
    <w:rsid w:val="00CF380B"/>
    <w:rsid w:val="00CF56E6"/>
    <w:rsid w:val="00D03481"/>
    <w:rsid w:val="00D06BBB"/>
    <w:rsid w:val="00D1266C"/>
    <w:rsid w:val="00D164BA"/>
    <w:rsid w:val="00D179DF"/>
    <w:rsid w:val="00D21236"/>
    <w:rsid w:val="00D21C64"/>
    <w:rsid w:val="00D221FF"/>
    <w:rsid w:val="00D24D23"/>
    <w:rsid w:val="00D25732"/>
    <w:rsid w:val="00D30300"/>
    <w:rsid w:val="00D31986"/>
    <w:rsid w:val="00D31ED8"/>
    <w:rsid w:val="00D32628"/>
    <w:rsid w:val="00D328BF"/>
    <w:rsid w:val="00D32EA8"/>
    <w:rsid w:val="00D34996"/>
    <w:rsid w:val="00D46570"/>
    <w:rsid w:val="00D466C8"/>
    <w:rsid w:val="00D50086"/>
    <w:rsid w:val="00D51A21"/>
    <w:rsid w:val="00D5472B"/>
    <w:rsid w:val="00D56676"/>
    <w:rsid w:val="00D57A75"/>
    <w:rsid w:val="00D700D0"/>
    <w:rsid w:val="00D705FA"/>
    <w:rsid w:val="00D710E3"/>
    <w:rsid w:val="00D71B7B"/>
    <w:rsid w:val="00D75993"/>
    <w:rsid w:val="00D77031"/>
    <w:rsid w:val="00D80256"/>
    <w:rsid w:val="00D81CEF"/>
    <w:rsid w:val="00D82F56"/>
    <w:rsid w:val="00D831A3"/>
    <w:rsid w:val="00D84370"/>
    <w:rsid w:val="00D854B1"/>
    <w:rsid w:val="00D8588D"/>
    <w:rsid w:val="00D87536"/>
    <w:rsid w:val="00D910A4"/>
    <w:rsid w:val="00D91358"/>
    <w:rsid w:val="00D93F13"/>
    <w:rsid w:val="00D94495"/>
    <w:rsid w:val="00D96025"/>
    <w:rsid w:val="00D97098"/>
    <w:rsid w:val="00DA4558"/>
    <w:rsid w:val="00DA4B47"/>
    <w:rsid w:val="00DA4F1B"/>
    <w:rsid w:val="00DA6268"/>
    <w:rsid w:val="00DB5EE0"/>
    <w:rsid w:val="00DB610C"/>
    <w:rsid w:val="00DC1B54"/>
    <w:rsid w:val="00DC4A40"/>
    <w:rsid w:val="00DC6DC7"/>
    <w:rsid w:val="00DC7853"/>
    <w:rsid w:val="00DD065C"/>
    <w:rsid w:val="00DD0C93"/>
    <w:rsid w:val="00DD355B"/>
    <w:rsid w:val="00DD4AA7"/>
    <w:rsid w:val="00DD59CC"/>
    <w:rsid w:val="00DD7F84"/>
    <w:rsid w:val="00DD7FC1"/>
    <w:rsid w:val="00DE0DC8"/>
    <w:rsid w:val="00DE1761"/>
    <w:rsid w:val="00DE2836"/>
    <w:rsid w:val="00DE3F1C"/>
    <w:rsid w:val="00DE5C12"/>
    <w:rsid w:val="00DE729C"/>
    <w:rsid w:val="00DE75B1"/>
    <w:rsid w:val="00DF05A6"/>
    <w:rsid w:val="00DF22C5"/>
    <w:rsid w:val="00DF354F"/>
    <w:rsid w:val="00DF407B"/>
    <w:rsid w:val="00DF6DF6"/>
    <w:rsid w:val="00DF772B"/>
    <w:rsid w:val="00E01359"/>
    <w:rsid w:val="00E05CF7"/>
    <w:rsid w:val="00E06C6D"/>
    <w:rsid w:val="00E126AD"/>
    <w:rsid w:val="00E126E7"/>
    <w:rsid w:val="00E13C77"/>
    <w:rsid w:val="00E14CFE"/>
    <w:rsid w:val="00E205CD"/>
    <w:rsid w:val="00E207C8"/>
    <w:rsid w:val="00E20DC6"/>
    <w:rsid w:val="00E20E37"/>
    <w:rsid w:val="00E210CF"/>
    <w:rsid w:val="00E23075"/>
    <w:rsid w:val="00E255E0"/>
    <w:rsid w:val="00E27F67"/>
    <w:rsid w:val="00E31E5D"/>
    <w:rsid w:val="00E34ADF"/>
    <w:rsid w:val="00E421C6"/>
    <w:rsid w:val="00E423A0"/>
    <w:rsid w:val="00E42A4E"/>
    <w:rsid w:val="00E45F77"/>
    <w:rsid w:val="00E464B1"/>
    <w:rsid w:val="00E47384"/>
    <w:rsid w:val="00E53667"/>
    <w:rsid w:val="00E537A7"/>
    <w:rsid w:val="00E545C6"/>
    <w:rsid w:val="00E56914"/>
    <w:rsid w:val="00E617D8"/>
    <w:rsid w:val="00E6181F"/>
    <w:rsid w:val="00E643D4"/>
    <w:rsid w:val="00E64B7D"/>
    <w:rsid w:val="00E70E8E"/>
    <w:rsid w:val="00E71B80"/>
    <w:rsid w:val="00E7325E"/>
    <w:rsid w:val="00E7414E"/>
    <w:rsid w:val="00E74870"/>
    <w:rsid w:val="00E757E5"/>
    <w:rsid w:val="00E76578"/>
    <w:rsid w:val="00E77D39"/>
    <w:rsid w:val="00E82719"/>
    <w:rsid w:val="00E8756F"/>
    <w:rsid w:val="00E876E6"/>
    <w:rsid w:val="00E937F9"/>
    <w:rsid w:val="00E94E8E"/>
    <w:rsid w:val="00E94F28"/>
    <w:rsid w:val="00E978A2"/>
    <w:rsid w:val="00EA1BF6"/>
    <w:rsid w:val="00EA31F8"/>
    <w:rsid w:val="00EA3DD9"/>
    <w:rsid w:val="00EB14DA"/>
    <w:rsid w:val="00EB2187"/>
    <w:rsid w:val="00EB359E"/>
    <w:rsid w:val="00EB7751"/>
    <w:rsid w:val="00EC0CE3"/>
    <w:rsid w:val="00EC554B"/>
    <w:rsid w:val="00EC68C9"/>
    <w:rsid w:val="00EC7A50"/>
    <w:rsid w:val="00ED107D"/>
    <w:rsid w:val="00ED17C6"/>
    <w:rsid w:val="00ED4813"/>
    <w:rsid w:val="00ED5525"/>
    <w:rsid w:val="00ED741C"/>
    <w:rsid w:val="00EE17CC"/>
    <w:rsid w:val="00EE2B5F"/>
    <w:rsid w:val="00EE68DD"/>
    <w:rsid w:val="00EE6FB6"/>
    <w:rsid w:val="00EF117E"/>
    <w:rsid w:val="00EF1CB8"/>
    <w:rsid w:val="00EF40B9"/>
    <w:rsid w:val="00EF5A49"/>
    <w:rsid w:val="00EF6567"/>
    <w:rsid w:val="00EF7761"/>
    <w:rsid w:val="00F00DF1"/>
    <w:rsid w:val="00F01963"/>
    <w:rsid w:val="00F060EE"/>
    <w:rsid w:val="00F0751B"/>
    <w:rsid w:val="00F10DFB"/>
    <w:rsid w:val="00F21E2D"/>
    <w:rsid w:val="00F22F27"/>
    <w:rsid w:val="00F23DA0"/>
    <w:rsid w:val="00F24EDD"/>
    <w:rsid w:val="00F2527E"/>
    <w:rsid w:val="00F2646F"/>
    <w:rsid w:val="00F26BE2"/>
    <w:rsid w:val="00F272C0"/>
    <w:rsid w:val="00F32093"/>
    <w:rsid w:val="00F3487A"/>
    <w:rsid w:val="00F375D6"/>
    <w:rsid w:val="00F4055A"/>
    <w:rsid w:val="00F40F09"/>
    <w:rsid w:val="00F427D7"/>
    <w:rsid w:val="00F430CE"/>
    <w:rsid w:val="00F436CE"/>
    <w:rsid w:val="00F439A8"/>
    <w:rsid w:val="00F43CE3"/>
    <w:rsid w:val="00F447E1"/>
    <w:rsid w:val="00F44DA0"/>
    <w:rsid w:val="00F46354"/>
    <w:rsid w:val="00F50217"/>
    <w:rsid w:val="00F5152A"/>
    <w:rsid w:val="00F543E4"/>
    <w:rsid w:val="00F567CB"/>
    <w:rsid w:val="00F56B5D"/>
    <w:rsid w:val="00F63DD0"/>
    <w:rsid w:val="00F65F62"/>
    <w:rsid w:val="00F66F3A"/>
    <w:rsid w:val="00F67AFF"/>
    <w:rsid w:val="00F7174C"/>
    <w:rsid w:val="00F73B72"/>
    <w:rsid w:val="00F766CE"/>
    <w:rsid w:val="00F8060C"/>
    <w:rsid w:val="00F81170"/>
    <w:rsid w:val="00F82395"/>
    <w:rsid w:val="00F845A6"/>
    <w:rsid w:val="00F8574B"/>
    <w:rsid w:val="00F85F5F"/>
    <w:rsid w:val="00F90D6F"/>
    <w:rsid w:val="00F91459"/>
    <w:rsid w:val="00F95B1C"/>
    <w:rsid w:val="00F969A9"/>
    <w:rsid w:val="00F976D8"/>
    <w:rsid w:val="00FA0541"/>
    <w:rsid w:val="00FA063B"/>
    <w:rsid w:val="00FA0AF2"/>
    <w:rsid w:val="00FA10B5"/>
    <w:rsid w:val="00FA11FF"/>
    <w:rsid w:val="00FA1F90"/>
    <w:rsid w:val="00FA316D"/>
    <w:rsid w:val="00FA3597"/>
    <w:rsid w:val="00FA54BF"/>
    <w:rsid w:val="00FA59E7"/>
    <w:rsid w:val="00FA71D2"/>
    <w:rsid w:val="00FB44B2"/>
    <w:rsid w:val="00FB55DB"/>
    <w:rsid w:val="00FB5AB1"/>
    <w:rsid w:val="00FB6EE4"/>
    <w:rsid w:val="00FC0DD9"/>
    <w:rsid w:val="00FC20A3"/>
    <w:rsid w:val="00FC2B86"/>
    <w:rsid w:val="00FC3F7B"/>
    <w:rsid w:val="00FC3F87"/>
    <w:rsid w:val="00FC6E3B"/>
    <w:rsid w:val="00FC78ED"/>
    <w:rsid w:val="00FD3A62"/>
    <w:rsid w:val="00FD3F83"/>
    <w:rsid w:val="00FD52E4"/>
    <w:rsid w:val="00FD596C"/>
    <w:rsid w:val="00FE0B60"/>
    <w:rsid w:val="00FE1730"/>
    <w:rsid w:val="00FE173E"/>
    <w:rsid w:val="00FE5F08"/>
    <w:rsid w:val="00FE615B"/>
    <w:rsid w:val="00FE65D3"/>
    <w:rsid w:val="00FF0209"/>
    <w:rsid w:val="00FF4369"/>
    <w:rsid w:val="00FF498D"/>
    <w:rsid w:val="00FF66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ACF84"/>
  <w15:docId w15:val="{80727B83-4917-4ACC-A4A3-A55977EB1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46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43297400">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672996252">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886723496">
      <w:bodyDiv w:val="1"/>
      <w:marLeft w:val="0"/>
      <w:marRight w:val="0"/>
      <w:marTop w:val="0"/>
      <w:marBottom w:val="0"/>
      <w:divBdr>
        <w:top w:val="none" w:sz="0" w:space="0" w:color="auto"/>
        <w:left w:val="none" w:sz="0" w:space="0" w:color="auto"/>
        <w:bottom w:val="none" w:sz="0" w:space="0" w:color="auto"/>
        <w:right w:val="none" w:sz="0" w:space="0" w:color="auto"/>
      </w:divBdr>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6180277">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720008556">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71492153">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076C15B46DC357EEFA5267F9702BBB92EE4EE4086350D7EE4C4C95EE9D7AEC86E4161FE02E1F130DCA4EE704E7A7D5A97271F5FB1EFE6D2E34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120CB"/>
    <w:rsid w:val="0010204C"/>
    <w:rsid w:val="00173310"/>
    <w:rsid w:val="001F32E1"/>
    <w:rsid w:val="002E22BC"/>
    <w:rsid w:val="004C21FA"/>
    <w:rsid w:val="005E4329"/>
    <w:rsid w:val="0061771B"/>
    <w:rsid w:val="007A0B91"/>
    <w:rsid w:val="00987884"/>
    <w:rsid w:val="009A652D"/>
    <w:rsid w:val="00A60357"/>
    <w:rsid w:val="00AA23B4"/>
    <w:rsid w:val="00AF35EA"/>
    <w:rsid w:val="00BD5BD6"/>
    <w:rsid w:val="00BD6E65"/>
    <w:rsid w:val="00BE5A4A"/>
    <w:rsid w:val="00C32523"/>
    <w:rsid w:val="00D94348"/>
    <w:rsid w:val="00DF04D9"/>
    <w:rsid w:val="00EF27A3"/>
    <w:rsid w:val="00F7697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A652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139BE9-7543-4828-AA3B-D45414393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828</TotalTime>
  <Pages>11</Pages>
  <Words>4944</Words>
  <Characters>28184</Characters>
  <Application>Microsoft Office Word</Application>
  <DocSecurity>0</DocSecurity>
  <Lines>234</Lines>
  <Paragraphs>66</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33062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pcuser</cp:lastModifiedBy>
  <cp:revision>17</cp:revision>
  <cp:lastPrinted>2026-04-10T12:23:00Z</cp:lastPrinted>
  <dcterms:created xsi:type="dcterms:W3CDTF">2026-04-08T06:05:00Z</dcterms:created>
  <dcterms:modified xsi:type="dcterms:W3CDTF">2026-04-10T12:24:00Z</dcterms:modified>
</cp:coreProperties>
</file>