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62BC" w:rsidRPr="00526F12" w:rsidRDefault="006262BC" w:rsidP="006262BC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32"/>
          <w:lang w:eastAsia="ru-RU"/>
        </w:rPr>
      </w:pPr>
      <w:r w:rsidRPr="00526F12">
        <w:rPr>
          <w:rFonts w:ascii="Times New Roman" w:eastAsia="Times New Roman" w:hAnsi="Times New Roman"/>
          <w:b/>
          <w:color w:val="000000"/>
          <w:sz w:val="28"/>
          <w:szCs w:val="32"/>
          <w:lang w:eastAsia="ru-RU"/>
        </w:rPr>
        <w:t>ТЕРРИТОРИАЛЬНАЯ</w:t>
      </w:r>
      <w:r w:rsidRPr="00526F12">
        <w:rPr>
          <w:rFonts w:ascii="Times New Roman" w:eastAsia="Times New Roman" w:hAnsi="Times New Roman"/>
          <w:b/>
          <w:sz w:val="28"/>
          <w:szCs w:val="32"/>
          <w:lang w:eastAsia="ru-RU"/>
        </w:rPr>
        <w:t xml:space="preserve"> ИЗБИРАТЕЛЬНАЯ КОМИССИЯ</w:t>
      </w:r>
    </w:p>
    <w:p w:rsidR="006262BC" w:rsidRPr="00526F12" w:rsidRDefault="006262BC" w:rsidP="006262BC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0"/>
          <w:lang w:eastAsia="ru-RU"/>
        </w:rPr>
      </w:pPr>
      <w:r w:rsidRPr="00526F12">
        <w:rPr>
          <w:rFonts w:ascii="Times New Roman" w:eastAsia="Times New Roman" w:hAnsi="Times New Roman"/>
          <w:b/>
          <w:sz w:val="28"/>
          <w:szCs w:val="20"/>
          <w:lang w:eastAsia="ru-RU"/>
        </w:rPr>
        <w:t>МУНИЦИПАЛЬНОГО ОБРАЗОВАНИЯ</w:t>
      </w:r>
    </w:p>
    <w:p w:rsidR="006262BC" w:rsidRPr="00526F12" w:rsidRDefault="006262BC" w:rsidP="006262BC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0"/>
          <w:lang w:eastAsia="ru-RU"/>
        </w:rPr>
      </w:pPr>
      <w:r w:rsidRPr="00526F12">
        <w:rPr>
          <w:rFonts w:ascii="Times New Roman" w:eastAsia="Times New Roman" w:hAnsi="Times New Roman"/>
          <w:b/>
          <w:sz w:val="28"/>
          <w:szCs w:val="20"/>
          <w:lang w:eastAsia="ru-RU"/>
        </w:rPr>
        <w:t>«ВЯЗЕМСКИЙ РАЙОН» СМОЛЕНСКОЙ ОБЛАСТИ</w:t>
      </w:r>
    </w:p>
    <w:p w:rsidR="006262BC" w:rsidRPr="00526F12" w:rsidRDefault="006262BC" w:rsidP="006262BC">
      <w:pPr>
        <w:spacing w:after="0" w:line="240" w:lineRule="auto"/>
        <w:jc w:val="center"/>
        <w:rPr>
          <w:rFonts w:ascii="Times New Roman" w:eastAsia="Times New Roman" w:hAnsi="Times New Roman"/>
          <w:b/>
          <w:sz w:val="16"/>
          <w:szCs w:val="16"/>
          <w:lang w:eastAsia="ru-RU"/>
        </w:rPr>
      </w:pPr>
    </w:p>
    <w:p w:rsidR="006262BC" w:rsidRPr="00526F12" w:rsidRDefault="006262BC" w:rsidP="006262BC">
      <w:pPr>
        <w:keepNext/>
        <w:spacing w:after="0" w:line="240" w:lineRule="auto"/>
        <w:jc w:val="center"/>
        <w:outlineLvl w:val="5"/>
        <w:rPr>
          <w:rFonts w:ascii="Times New Roman" w:eastAsia="Times New Roman" w:hAnsi="Times New Roman"/>
          <w:b/>
          <w:color w:val="000000"/>
          <w:spacing w:val="60"/>
          <w:sz w:val="28"/>
          <w:szCs w:val="20"/>
          <w:lang w:eastAsia="ru-RU"/>
        </w:rPr>
      </w:pPr>
      <w:r w:rsidRPr="00526F12">
        <w:rPr>
          <w:rFonts w:ascii="Times New Roman" w:eastAsia="Times New Roman" w:hAnsi="Times New Roman"/>
          <w:b/>
          <w:color w:val="000000"/>
          <w:spacing w:val="60"/>
          <w:sz w:val="28"/>
          <w:szCs w:val="20"/>
          <w:lang w:eastAsia="ru-RU"/>
        </w:rPr>
        <w:t>ПОСТАНОВЛЕНИЕ</w:t>
      </w:r>
    </w:p>
    <w:p w:rsidR="006262BC" w:rsidRPr="00526F12" w:rsidRDefault="006262BC" w:rsidP="006262BC">
      <w:pPr>
        <w:keepNext/>
        <w:spacing w:after="0" w:line="240" w:lineRule="auto"/>
        <w:jc w:val="center"/>
        <w:outlineLvl w:val="5"/>
        <w:rPr>
          <w:rFonts w:ascii="Times New Roman" w:eastAsia="Times New Roman" w:hAnsi="Times New Roman"/>
          <w:b/>
          <w:color w:val="000000"/>
          <w:spacing w:val="60"/>
          <w:sz w:val="16"/>
          <w:szCs w:val="16"/>
          <w:lang w:eastAsia="ru-RU"/>
        </w:rPr>
      </w:pPr>
    </w:p>
    <w:tbl>
      <w:tblPr>
        <w:tblW w:w="10005" w:type="dxa"/>
        <w:tblInd w:w="-79" w:type="dxa"/>
        <w:tblLayout w:type="fixed"/>
        <w:tblLook w:val="04A0" w:firstRow="1" w:lastRow="0" w:firstColumn="1" w:lastColumn="0" w:noHBand="0" w:noVBand="1"/>
      </w:tblPr>
      <w:tblGrid>
        <w:gridCol w:w="3623"/>
        <w:gridCol w:w="2982"/>
        <w:gridCol w:w="3400"/>
      </w:tblGrid>
      <w:tr w:rsidR="0060563E" w:rsidTr="0060563E">
        <w:trPr>
          <w:trHeight w:val="337"/>
        </w:trPr>
        <w:tc>
          <w:tcPr>
            <w:tcW w:w="3623" w:type="dxa"/>
            <w:hideMark/>
          </w:tcPr>
          <w:p w:rsidR="0060563E" w:rsidRDefault="00784C16">
            <w:pPr>
              <w:spacing w:after="0" w:line="252" w:lineRule="auto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0"/>
                <w:lang w:eastAsia="ru-RU"/>
              </w:rPr>
              <w:t>от 24 июня  2022</w:t>
            </w:r>
            <w:r w:rsidR="0060563E">
              <w:rPr>
                <w:rFonts w:ascii="Times New Roman" w:eastAsia="Times New Roman" w:hAnsi="Times New Roman"/>
                <w:bCs/>
                <w:sz w:val="28"/>
                <w:szCs w:val="20"/>
                <w:lang w:eastAsia="ru-RU"/>
              </w:rPr>
              <w:t xml:space="preserve"> года</w:t>
            </w:r>
          </w:p>
        </w:tc>
        <w:tc>
          <w:tcPr>
            <w:tcW w:w="2982" w:type="dxa"/>
          </w:tcPr>
          <w:p w:rsidR="0060563E" w:rsidRDefault="0060563E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</w:p>
        </w:tc>
        <w:tc>
          <w:tcPr>
            <w:tcW w:w="3400" w:type="dxa"/>
          </w:tcPr>
          <w:p w:rsidR="0060563E" w:rsidRDefault="0060563E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  <w:t xml:space="preserve">                  </w:t>
            </w:r>
            <w:r w:rsidR="0073790A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№ 43/28</w:t>
            </w:r>
            <w:r w:rsidR="00784C16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1-5</w:t>
            </w:r>
          </w:p>
          <w:p w:rsidR="0060563E" w:rsidRDefault="0060563E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</w:p>
        </w:tc>
      </w:tr>
    </w:tbl>
    <w:p w:rsidR="006262BC" w:rsidRPr="00526F12" w:rsidRDefault="006262BC" w:rsidP="006262BC">
      <w:pPr>
        <w:spacing w:line="254" w:lineRule="auto"/>
        <w:jc w:val="center"/>
        <w:rPr>
          <w:rFonts w:ascii="Times New Roman" w:hAnsi="Times New Roman"/>
          <w:sz w:val="28"/>
          <w:szCs w:val="28"/>
        </w:rPr>
      </w:pPr>
      <w:r w:rsidRPr="00526F12">
        <w:rPr>
          <w:rFonts w:ascii="Times New Roman" w:hAnsi="Times New Roman"/>
          <w:sz w:val="28"/>
          <w:szCs w:val="28"/>
        </w:rPr>
        <w:t>город Вязьма</w:t>
      </w:r>
    </w:p>
    <w:p w:rsidR="0068195A" w:rsidRPr="00923845" w:rsidRDefault="00283233" w:rsidP="004322BF">
      <w:pPr>
        <w:tabs>
          <w:tab w:val="left" w:pos="10348"/>
          <w:tab w:val="left" w:pos="10490"/>
        </w:tabs>
        <w:spacing w:after="0" w:line="240" w:lineRule="auto"/>
        <w:ind w:left="-69" w:right="4535"/>
        <w:jc w:val="both"/>
        <w:rPr>
          <w:rFonts w:ascii="Times New Roman" w:hAnsi="Times New Roman"/>
          <w:sz w:val="28"/>
          <w:szCs w:val="28"/>
          <w:lang w:eastAsia="ru-RU"/>
        </w:rPr>
      </w:pPr>
      <w:r w:rsidRPr="0028323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Об ответственных за предоставление информации о выявленных административных правонарушениях и возложении полномочий по составлению протоколов об административных правонарушениях </w:t>
      </w:r>
      <w:r w:rsidRPr="00283233">
        <w:rPr>
          <w:rFonts w:ascii="Times New Roman" w:eastAsia="Times New Roman" w:hAnsi="Times New Roman" w:cs="Times New Roman"/>
          <w:bCs/>
          <w:color w:val="000000"/>
          <w:sz w:val="28"/>
          <w:szCs w:val="20"/>
          <w:lang w:eastAsia="ru-RU"/>
        </w:rPr>
        <w:t xml:space="preserve">в период подготовки и проведения </w:t>
      </w:r>
      <w:r w:rsidR="000F45DA" w:rsidRPr="000F45DA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выборов депутатов </w:t>
      </w:r>
      <w:r w:rsidR="004322BF" w:rsidRPr="00302CC6">
        <w:rPr>
          <w:rFonts w:ascii="Times New Roman" w:hAnsi="Times New Roman"/>
          <w:bCs/>
          <w:color w:val="000000"/>
          <w:sz w:val="28"/>
          <w:szCs w:val="28"/>
        </w:rPr>
        <w:t xml:space="preserve">Совета депутатов </w:t>
      </w:r>
      <w:r w:rsidR="00784C16">
        <w:rPr>
          <w:rFonts w:ascii="Times New Roman" w:hAnsi="Times New Roman"/>
          <w:bCs/>
          <w:iCs/>
          <w:sz w:val="28"/>
          <w:szCs w:val="28"/>
          <w:lang w:eastAsia="ar-SA"/>
        </w:rPr>
        <w:t>Андрейковского</w:t>
      </w:r>
      <w:r w:rsidR="004322BF" w:rsidRPr="005524E4">
        <w:rPr>
          <w:rFonts w:ascii="Times New Roman" w:hAnsi="Times New Roman"/>
          <w:bCs/>
          <w:iCs/>
          <w:sz w:val="28"/>
          <w:szCs w:val="28"/>
          <w:lang w:eastAsia="ar-SA"/>
        </w:rPr>
        <w:t xml:space="preserve"> сельского</w:t>
      </w:r>
      <w:r w:rsidR="004322BF" w:rsidRPr="00302CC6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4322BF">
        <w:rPr>
          <w:rFonts w:ascii="Times New Roman" w:hAnsi="Times New Roman"/>
          <w:bCs/>
          <w:color w:val="000000"/>
          <w:sz w:val="28"/>
          <w:szCs w:val="28"/>
        </w:rPr>
        <w:t xml:space="preserve">поселения </w:t>
      </w:r>
      <w:r w:rsidR="004322BF" w:rsidRPr="00302CC6">
        <w:rPr>
          <w:rFonts w:ascii="Times New Roman" w:hAnsi="Times New Roman"/>
          <w:bCs/>
          <w:color w:val="000000"/>
          <w:sz w:val="28"/>
          <w:szCs w:val="28"/>
        </w:rPr>
        <w:t xml:space="preserve">Вяземского района Смоленской области </w:t>
      </w:r>
      <w:r w:rsidR="00784C16">
        <w:rPr>
          <w:rFonts w:ascii="Times New Roman" w:hAnsi="Times New Roman"/>
          <w:bCs/>
          <w:color w:val="000000"/>
          <w:sz w:val="28"/>
          <w:szCs w:val="28"/>
        </w:rPr>
        <w:t>второго</w:t>
      </w:r>
      <w:r w:rsidR="004322BF" w:rsidRPr="00302CC6">
        <w:rPr>
          <w:rFonts w:ascii="Times New Roman" w:hAnsi="Times New Roman"/>
          <w:bCs/>
          <w:color w:val="000000"/>
          <w:sz w:val="28"/>
          <w:szCs w:val="28"/>
        </w:rPr>
        <w:t xml:space="preserve"> созыва</w:t>
      </w:r>
    </w:p>
    <w:p w:rsidR="00283233" w:rsidRPr="00283233" w:rsidRDefault="00283233" w:rsidP="000F45DA">
      <w:pPr>
        <w:tabs>
          <w:tab w:val="left" w:pos="5160"/>
        </w:tabs>
        <w:spacing w:after="0" w:line="240" w:lineRule="auto"/>
        <w:ind w:right="4195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283233" w:rsidRPr="00837ECF" w:rsidRDefault="00283233" w:rsidP="00837ECF">
      <w:pPr>
        <w:spacing w:after="0" w:line="240" w:lineRule="auto"/>
        <w:ind w:firstLine="900"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283233">
        <w:rPr>
          <w:rFonts w:ascii="Times New Roman" w:eastAsia="Times New Roman" w:hAnsi="Times New Roman" w:cs="Times New Roman"/>
          <w:sz w:val="28"/>
          <w:szCs w:val="20"/>
          <w:lang w:eastAsia="ru-RU"/>
        </w:rPr>
        <w:t>Руководствуясь частью 5 статьи 28.3 Кодекса Российской Федерации об административных правонарушения, пунктом 21</w:t>
      </w:r>
      <w:r w:rsidR="00406FB7">
        <w:rPr>
          <w:rFonts w:ascii="Times New Roman" w:eastAsia="Times New Roman" w:hAnsi="Times New Roman" w:cs="Times New Roman"/>
          <w:sz w:val="28"/>
          <w:szCs w:val="20"/>
          <w:lang w:eastAsia="ru-RU"/>
        </w:rPr>
        <w:t>.2</w:t>
      </w:r>
      <w:r w:rsidRPr="0028323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статьи 29 Федерального закона от 12 июня 2002 года № 67-ФЗ «Об основных гарантиях избирательных прав и права на участие в референдуме граждан Ро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ссийской Федерации»,</w:t>
      </w:r>
      <w:r w:rsidRPr="0028323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6262BC" w:rsidRPr="006262BC">
        <w:rPr>
          <w:rFonts w:ascii="Times New Roman" w:eastAsia="Times New Roman" w:hAnsi="Times New Roman"/>
          <w:sz w:val="28"/>
          <w:szCs w:val="20"/>
          <w:lang w:eastAsia="ru-RU"/>
        </w:rPr>
        <w:t xml:space="preserve">на основании постановления избирательной комиссии Смоленской области </w:t>
      </w:r>
      <w:r w:rsidR="000E4D7A">
        <w:rPr>
          <w:rFonts w:ascii="Times New Roman" w:eastAsia="Times New Roman" w:hAnsi="Times New Roman"/>
          <w:sz w:val="28"/>
          <w:szCs w:val="20"/>
          <w:lang w:eastAsia="ru-RU"/>
        </w:rPr>
        <w:t xml:space="preserve">                </w:t>
      </w:r>
      <w:r w:rsidR="004322BF" w:rsidRPr="00F5490E">
        <w:rPr>
          <w:rFonts w:ascii="Times New Roman" w:hAnsi="Times New Roman"/>
          <w:bCs/>
          <w:iCs/>
          <w:sz w:val="28"/>
          <w:szCs w:val="28"/>
          <w:lang w:eastAsia="ar-SA"/>
        </w:rPr>
        <w:t>«О возложении полномочий избирательной комиссии муниципальн</w:t>
      </w:r>
      <w:r w:rsidR="00784C16">
        <w:rPr>
          <w:rFonts w:ascii="Times New Roman" w:hAnsi="Times New Roman"/>
          <w:bCs/>
          <w:iCs/>
          <w:sz w:val="28"/>
          <w:szCs w:val="28"/>
          <w:lang w:eastAsia="ar-SA"/>
        </w:rPr>
        <w:t>ого образования Андрейковского</w:t>
      </w:r>
      <w:r w:rsidR="004322BF" w:rsidRPr="00F5490E">
        <w:rPr>
          <w:rFonts w:ascii="Times New Roman" w:hAnsi="Times New Roman"/>
          <w:bCs/>
          <w:iCs/>
          <w:sz w:val="28"/>
          <w:szCs w:val="28"/>
          <w:lang w:eastAsia="ar-SA"/>
        </w:rPr>
        <w:t xml:space="preserve"> сельского поселения Вязем</w:t>
      </w:r>
      <w:r w:rsidR="004322BF">
        <w:rPr>
          <w:rFonts w:ascii="Times New Roman" w:hAnsi="Times New Roman"/>
          <w:bCs/>
          <w:iCs/>
          <w:sz w:val="28"/>
          <w:szCs w:val="28"/>
          <w:lang w:eastAsia="ar-SA"/>
        </w:rPr>
        <w:t>ского района Смоленской области</w:t>
      </w:r>
      <w:r w:rsidR="004322BF" w:rsidRPr="00F5490E">
        <w:rPr>
          <w:rFonts w:ascii="Times New Roman" w:hAnsi="Times New Roman"/>
          <w:bCs/>
          <w:iCs/>
          <w:sz w:val="28"/>
          <w:szCs w:val="28"/>
          <w:lang w:eastAsia="ar-SA"/>
        </w:rPr>
        <w:t xml:space="preserve"> на  территориальную избирательную комиссию муниципального образования «Вяземский район» Смоленской области</w:t>
      </w:r>
      <w:r w:rsidR="004322BF">
        <w:rPr>
          <w:rFonts w:ascii="Times New Roman" w:hAnsi="Times New Roman"/>
          <w:bCs/>
          <w:iCs/>
          <w:sz w:val="28"/>
          <w:szCs w:val="28"/>
          <w:lang w:eastAsia="ar-SA"/>
        </w:rPr>
        <w:t>»</w:t>
      </w:r>
      <w:r w:rsidR="004322BF" w:rsidRPr="00F5490E">
        <w:rPr>
          <w:rFonts w:ascii="Times New Roman" w:hAnsi="Times New Roman"/>
          <w:bCs/>
          <w:iCs/>
          <w:sz w:val="28"/>
          <w:szCs w:val="28"/>
          <w:lang w:eastAsia="ar-SA"/>
        </w:rPr>
        <w:t xml:space="preserve"> </w:t>
      </w:r>
      <w:r w:rsidR="000E4D7A">
        <w:rPr>
          <w:rFonts w:ascii="Times New Roman" w:hAnsi="Times New Roman"/>
          <w:bCs/>
          <w:iCs/>
          <w:sz w:val="28"/>
          <w:szCs w:val="28"/>
          <w:lang w:eastAsia="ar-SA"/>
        </w:rPr>
        <w:t xml:space="preserve">                  </w:t>
      </w:r>
      <w:r w:rsidR="004322BF" w:rsidRPr="00F5490E">
        <w:rPr>
          <w:rFonts w:ascii="Times New Roman" w:hAnsi="Times New Roman"/>
          <w:bCs/>
          <w:iCs/>
          <w:sz w:val="28"/>
          <w:szCs w:val="28"/>
          <w:lang w:eastAsia="ar-SA"/>
        </w:rPr>
        <w:t xml:space="preserve">от </w:t>
      </w:r>
      <w:r w:rsidR="004322BF" w:rsidRPr="00F5490E">
        <w:rPr>
          <w:rFonts w:ascii="Times New Roman" w:hAnsi="Times New Roman"/>
          <w:sz w:val="28"/>
          <w:szCs w:val="28"/>
          <w:lang w:eastAsia="ar-SA"/>
        </w:rPr>
        <w:t xml:space="preserve">6 ноября 2019 </w:t>
      </w:r>
      <w:r w:rsidR="00784C16">
        <w:rPr>
          <w:rFonts w:ascii="Times New Roman" w:hAnsi="Times New Roman"/>
          <w:sz w:val="28"/>
          <w:szCs w:val="28"/>
          <w:lang w:eastAsia="ar-SA"/>
        </w:rPr>
        <w:t>года № 132/872</w:t>
      </w:r>
      <w:r w:rsidR="004322BF" w:rsidRPr="00F5490E">
        <w:rPr>
          <w:rFonts w:ascii="Times New Roman" w:hAnsi="Times New Roman"/>
          <w:sz w:val="28"/>
          <w:szCs w:val="28"/>
          <w:lang w:eastAsia="ar-SA"/>
        </w:rPr>
        <w:t>-6</w:t>
      </w:r>
      <w:r w:rsidR="006262BC" w:rsidRPr="006262BC">
        <w:rPr>
          <w:rFonts w:ascii="Times New Roman" w:eastAsia="Times New Roman" w:hAnsi="Times New Roman"/>
          <w:bCs/>
          <w:sz w:val="28"/>
          <w:szCs w:val="20"/>
          <w:lang w:eastAsia="ru-RU"/>
        </w:rPr>
        <w:t>,</w:t>
      </w:r>
      <w:r w:rsidR="00D53863">
        <w:rPr>
          <w:rFonts w:ascii="Times New Roman" w:hAnsi="Times New Roman"/>
          <w:sz w:val="28"/>
          <w:szCs w:val="28"/>
        </w:rPr>
        <w:t xml:space="preserve"> </w:t>
      </w:r>
      <w:r w:rsidRPr="0028323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 связи с подготовкой и проведением </w:t>
      </w:r>
      <w:r w:rsidR="000F45DA" w:rsidRPr="000F45DA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выборов депутатов </w:t>
      </w:r>
      <w:r w:rsidR="004322BF" w:rsidRPr="004322BF">
        <w:rPr>
          <w:rFonts w:ascii="Times New Roman" w:eastAsia="Arial" w:hAnsi="Times New Roman" w:cs="Times New Roman"/>
          <w:bCs/>
          <w:sz w:val="28"/>
          <w:szCs w:val="28"/>
          <w:lang w:eastAsia="ru-RU"/>
        </w:rPr>
        <w:t>С</w:t>
      </w:r>
      <w:r w:rsidR="00784C16">
        <w:rPr>
          <w:rFonts w:ascii="Times New Roman" w:eastAsia="Arial" w:hAnsi="Times New Roman" w:cs="Times New Roman"/>
          <w:bCs/>
          <w:sz w:val="28"/>
          <w:szCs w:val="28"/>
          <w:lang w:eastAsia="ru-RU"/>
        </w:rPr>
        <w:t>овета депутатов Андрейковского</w:t>
      </w:r>
      <w:r w:rsidR="004322BF" w:rsidRPr="004322BF">
        <w:rPr>
          <w:rFonts w:ascii="Times New Roman" w:eastAsia="Arial" w:hAnsi="Times New Roman" w:cs="Times New Roman"/>
          <w:bCs/>
          <w:sz w:val="28"/>
          <w:szCs w:val="28"/>
          <w:lang w:eastAsia="ru-RU"/>
        </w:rPr>
        <w:t xml:space="preserve"> сельского поселения Вяземского райо</w:t>
      </w:r>
      <w:r w:rsidR="00784C16">
        <w:rPr>
          <w:rFonts w:ascii="Times New Roman" w:eastAsia="Arial" w:hAnsi="Times New Roman" w:cs="Times New Roman"/>
          <w:bCs/>
          <w:sz w:val="28"/>
          <w:szCs w:val="28"/>
          <w:lang w:eastAsia="ru-RU"/>
        </w:rPr>
        <w:t>на Смоленской области второго</w:t>
      </w:r>
      <w:r w:rsidR="004322BF" w:rsidRPr="004322BF">
        <w:rPr>
          <w:rFonts w:ascii="Times New Roman" w:eastAsia="Arial" w:hAnsi="Times New Roman" w:cs="Times New Roman"/>
          <w:bCs/>
          <w:sz w:val="28"/>
          <w:szCs w:val="28"/>
          <w:lang w:eastAsia="ru-RU"/>
        </w:rPr>
        <w:t xml:space="preserve"> созыва</w:t>
      </w:r>
      <w:r w:rsidRPr="0028323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, </w:t>
      </w:r>
      <w:r w:rsidRPr="00283233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территориальная избирательная комиссия муниципального образования «Вяземский район» Смоленской области</w:t>
      </w:r>
    </w:p>
    <w:p w:rsidR="00283233" w:rsidRPr="00283233" w:rsidRDefault="00283233" w:rsidP="00283233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283233" w:rsidRPr="00283233" w:rsidRDefault="00283233" w:rsidP="0028323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п о с </w:t>
      </w: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т</w:t>
      </w:r>
      <w:proofErr w:type="gramEnd"/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а н о в л я</w:t>
      </w:r>
      <w:r w:rsidRPr="00283233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е т:</w:t>
      </w:r>
    </w:p>
    <w:p w:rsidR="00283233" w:rsidRPr="00283233" w:rsidRDefault="00283233" w:rsidP="002832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283233" w:rsidRPr="004322BF" w:rsidRDefault="004A5D10" w:rsidP="004322BF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1. </w:t>
      </w:r>
      <w:r w:rsidR="00283233" w:rsidRPr="00283233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Назначить ответственными за предоставление информации о выявленных административных правонарушениях, о рассмотрении избирательных споров и допущенных нарушениях избирательного законодательства в период подготовки и проведения </w:t>
      </w:r>
      <w:r w:rsidR="00406FB7" w:rsidRPr="000F45DA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выборов </w:t>
      </w:r>
      <w:r w:rsidR="00837ECF" w:rsidRPr="00837ECF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депутатов </w:t>
      </w:r>
      <w:r w:rsidR="004322BF" w:rsidRPr="004322BF">
        <w:rPr>
          <w:rFonts w:ascii="Times New Roman" w:eastAsia="Arial" w:hAnsi="Times New Roman" w:cs="Times New Roman"/>
          <w:bCs/>
          <w:sz w:val="28"/>
          <w:szCs w:val="28"/>
          <w:lang w:eastAsia="ru-RU"/>
        </w:rPr>
        <w:t xml:space="preserve">Совета депутатов </w:t>
      </w:r>
      <w:r w:rsidR="00784C16">
        <w:rPr>
          <w:rFonts w:ascii="Times New Roman" w:eastAsia="Arial" w:hAnsi="Times New Roman" w:cs="Times New Roman"/>
          <w:bCs/>
          <w:iCs/>
          <w:sz w:val="28"/>
          <w:szCs w:val="28"/>
          <w:lang w:eastAsia="ru-RU"/>
        </w:rPr>
        <w:t>Андрейковского</w:t>
      </w:r>
      <w:r w:rsidR="004322BF" w:rsidRPr="004322BF">
        <w:rPr>
          <w:rFonts w:ascii="Times New Roman" w:eastAsia="Arial" w:hAnsi="Times New Roman" w:cs="Times New Roman"/>
          <w:bCs/>
          <w:iCs/>
          <w:sz w:val="28"/>
          <w:szCs w:val="28"/>
          <w:lang w:eastAsia="ru-RU"/>
        </w:rPr>
        <w:t xml:space="preserve"> сельского</w:t>
      </w:r>
      <w:r w:rsidR="004322BF" w:rsidRPr="004322BF">
        <w:rPr>
          <w:rFonts w:ascii="Times New Roman" w:eastAsia="Arial" w:hAnsi="Times New Roman" w:cs="Times New Roman"/>
          <w:bCs/>
          <w:sz w:val="28"/>
          <w:szCs w:val="28"/>
          <w:lang w:eastAsia="ru-RU"/>
        </w:rPr>
        <w:t xml:space="preserve"> поселения Вяземского райо</w:t>
      </w:r>
      <w:r w:rsidR="00784C16">
        <w:rPr>
          <w:rFonts w:ascii="Times New Roman" w:eastAsia="Arial" w:hAnsi="Times New Roman" w:cs="Times New Roman"/>
          <w:bCs/>
          <w:sz w:val="28"/>
          <w:szCs w:val="28"/>
          <w:lang w:eastAsia="ru-RU"/>
        </w:rPr>
        <w:t>на Смоленской области второго</w:t>
      </w:r>
      <w:r w:rsidR="004322BF" w:rsidRPr="004322BF">
        <w:rPr>
          <w:rFonts w:ascii="Times New Roman" w:eastAsia="Arial" w:hAnsi="Times New Roman" w:cs="Times New Roman"/>
          <w:bCs/>
          <w:sz w:val="28"/>
          <w:szCs w:val="28"/>
          <w:lang w:eastAsia="ru-RU"/>
        </w:rPr>
        <w:t xml:space="preserve"> созыва</w:t>
      </w:r>
      <w:r w:rsidR="0068195A">
        <w:rPr>
          <w:rFonts w:ascii="Times New Roman" w:eastAsia="Arial" w:hAnsi="Times New Roman" w:cs="Times New Roman"/>
          <w:sz w:val="28"/>
          <w:szCs w:val="28"/>
          <w:lang w:eastAsia="ru-RU"/>
        </w:rPr>
        <w:t>:</w:t>
      </w:r>
    </w:p>
    <w:p w:rsidR="006262BC" w:rsidRPr="00A40277" w:rsidRDefault="006262BC" w:rsidP="006262BC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bCs/>
          <w:sz w:val="28"/>
          <w:szCs w:val="28"/>
          <w:vertAlign w:val="superscript"/>
          <w:lang w:eastAsia="ru-RU"/>
        </w:rPr>
      </w:pPr>
      <w:r w:rsidRPr="00A4027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lastRenderedPageBreak/>
        <w:t>-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Pr="006262BC">
        <w:rPr>
          <w:rFonts w:ascii="Times New Roman" w:eastAsia="Times New Roman" w:hAnsi="Times New Roman"/>
          <w:bCs/>
          <w:sz w:val="28"/>
          <w:szCs w:val="28"/>
          <w:lang w:eastAsia="ru-RU"/>
        </w:rPr>
        <w:t>Новикову Ольгу Алексеевну,</w:t>
      </w:r>
      <w:r w:rsidRPr="00A4027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члена территориальной</w:t>
      </w:r>
      <w:r w:rsidRPr="00A40277">
        <w:rPr>
          <w:rFonts w:ascii="Times New Roman" w:eastAsia="Times New Roman" w:hAnsi="Times New Roman"/>
          <w:sz w:val="28"/>
          <w:szCs w:val="28"/>
          <w:lang w:eastAsia="ru-RU"/>
        </w:rPr>
        <w:t xml:space="preserve"> избирательной комиссии муниципального образования «Вяземский район» Смоленской области;</w:t>
      </w:r>
    </w:p>
    <w:p w:rsidR="006262BC" w:rsidRPr="00A40277" w:rsidRDefault="00784C16" w:rsidP="006262BC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bCs/>
          <w:sz w:val="28"/>
          <w:szCs w:val="28"/>
          <w:vertAlign w:val="superscript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-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Горынкина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Геннадия Евгеньевича</w:t>
      </w:r>
      <w:r w:rsidR="006262BC" w:rsidRPr="006262BC">
        <w:rPr>
          <w:rFonts w:ascii="Times New Roman" w:eastAsia="Times New Roman" w:hAnsi="Times New Roman"/>
          <w:bCs/>
          <w:sz w:val="28"/>
          <w:szCs w:val="28"/>
          <w:lang w:eastAsia="ru-RU"/>
        </w:rPr>
        <w:t>,</w:t>
      </w:r>
      <w:r w:rsidR="006262B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члена</w:t>
      </w:r>
      <w:r w:rsidR="006262BC" w:rsidRPr="00A4027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территориальной избирательной комиссии муниципального образования «Вяземский район» Смоленской области.</w:t>
      </w:r>
    </w:p>
    <w:p w:rsidR="006262BC" w:rsidRPr="00A40277" w:rsidRDefault="006262BC" w:rsidP="006262BC">
      <w:pPr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A4027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2. Уполномочить составлять протоколы об административных правонарушениях, предусмотренных статьями 5.3 – 5.5, 5.8 – 5.10, 5.12, 5.17 – 5.20, 5.47, 5.50, 5.51, 5.56 Кодекса Российской Федерации об административных правонарушениях,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Новикову</w:t>
      </w:r>
      <w:r w:rsidRPr="006262B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Ольгу Алексеевну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A40277">
        <w:rPr>
          <w:rFonts w:ascii="Times New Roman" w:eastAsia="Times New Roman" w:hAnsi="Times New Roman"/>
          <w:bCs/>
          <w:sz w:val="28"/>
          <w:szCs w:val="28"/>
          <w:lang w:eastAsia="ru-RU"/>
        </w:rPr>
        <w:t>– члена территориальной избирательной комиссии муниципального образования «Вяземский район» Смоленской области (тел. 8(48131)  4-33-41).</w:t>
      </w:r>
    </w:p>
    <w:p w:rsidR="004322BF" w:rsidRPr="00C62B7B" w:rsidRDefault="0068195A" w:rsidP="004322BF">
      <w:pPr>
        <w:spacing w:after="0"/>
        <w:ind w:firstLine="720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3. </w:t>
      </w:r>
      <w:r w:rsidR="004322BF" w:rsidRPr="00D47437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Обнародовать путем размещения в информационно-телекоммуникационно</w:t>
      </w:r>
      <w:r w:rsidR="004322BF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й сети «Интернет» на официальном сайте</w:t>
      </w:r>
      <w:r w:rsidR="004322BF" w:rsidRPr="00D47437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</w:t>
      </w:r>
      <w:r w:rsidR="00784C16">
        <w:rPr>
          <w:rFonts w:ascii="Times New Roman" w:eastAsia="Times New Roman" w:hAnsi="Times New Roman"/>
          <w:bCs/>
          <w:iCs/>
          <w:sz w:val="28"/>
          <w:szCs w:val="28"/>
        </w:rPr>
        <w:t>Администрации Андрейковского</w:t>
      </w:r>
      <w:r w:rsidR="004322BF" w:rsidRPr="0080375D">
        <w:rPr>
          <w:rFonts w:ascii="Times New Roman" w:eastAsia="Times New Roman" w:hAnsi="Times New Roman"/>
          <w:bCs/>
          <w:iCs/>
          <w:sz w:val="28"/>
          <w:szCs w:val="28"/>
        </w:rPr>
        <w:t xml:space="preserve"> сельского поселения Вяземского района Смолен</w:t>
      </w:r>
      <w:r w:rsidR="00784C16">
        <w:rPr>
          <w:rFonts w:ascii="Times New Roman" w:eastAsia="Times New Roman" w:hAnsi="Times New Roman"/>
          <w:bCs/>
          <w:iCs/>
          <w:sz w:val="28"/>
          <w:szCs w:val="28"/>
        </w:rPr>
        <w:t xml:space="preserve">ской области </w:t>
      </w:r>
      <w:bookmarkStart w:id="0" w:name="_GoBack"/>
      <w:r w:rsidR="00C62B7B" w:rsidRPr="00C62B7B">
        <w:rPr>
          <w:rFonts w:ascii="Times New Roman" w:hAnsi="Times New Roman" w:cs="Times New Roman"/>
          <w:sz w:val="28"/>
          <w:szCs w:val="28"/>
          <w:shd w:val="clear" w:color="auto" w:fill="FFFFFF"/>
        </w:rPr>
        <w:t>http://андрейковское.рф/</w:t>
      </w:r>
      <w:r w:rsidR="00C62B7B" w:rsidRPr="00C62B7B">
        <w:rPr>
          <w:rFonts w:ascii="Times New Roman" w:hAnsi="Times New Roman" w:cs="Times New Roman"/>
          <w:bCs/>
          <w:iCs/>
          <w:sz w:val="28"/>
          <w:szCs w:val="28"/>
          <w:lang w:eastAsia="ar-SA"/>
        </w:rPr>
        <w:t>.</w:t>
      </w:r>
    </w:p>
    <w:bookmarkEnd w:id="0"/>
    <w:p w:rsidR="0070034D" w:rsidRPr="00257248" w:rsidRDefault="0070034D" w:rsidP="0070034D">
      <w:pPr>
        <w:spacing w:after="0"/>
        <w:ind w:firstLine="720"/>
        <w:jc w:val="both"/>
        <w:rPr>
          <w:rFonts w:ascii="Times New Roman" w:eastAsia="Times New Roman" w:hAnsi="Times New Roman"/>
          <w:bCs/>
          <w:iCs/>
          <w:sz w:val="28"/>
          <w:szCs w:val="28"/>
        </w:rPr>
      </w:pPr>
    </w:p>
    <w:p w:rsidR="00707E3B" w:rsidRPr="00707E3B" w:rsidRDefault="00707E3B" w:rsidP="00707E3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</w:pPr>
    </w:p>
    <w:p w:rsidR="00784C16" w:rsidRPr="00784C16" w:rsidRDefault="00784C16" w:rsidP="00784C16">
      <w:pPr>
        <w:widowControl w:val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84C16">
        <w:rPr>
          <w:rFonts w:ascii="Times New Roman" w:hAnsi="Times New Roman" w:cs="Times New Roman"/>
          <w:bCs/>
          <w:sz w:val="28"/>
          <w:szCs w:val="28"/>
        </w:rPr>
        <w:t xml:space="preserve">Председатель комиссии                                                     </w:t>
      </w:r>
      <w:r w:rsidRPr="00784C16">
        <w:rPr>
          <w:rFonts w:ascii="Times New Roman" w:hAnsi="Times New Roman" w:cs="Times New Roman"/>
          <w:b/>
          <w:bCs/>
          <w:sz w:val="28"/>
          <w:szCs w:val="28"/>
        </w:rPr>
        <w:t xml:space="preserve">        Н.И. Каспарович</w:t>
      </w:r>
    </w:p>
    <w:p w:rsidR="00784C16" w:rsidRPr="00784C16" w:rsidRDefault="00784C16" w:rsidP="00784C16">
      <w:pPr>
        <w:spacing w:before="240" w:after="60"/>
        <w:outlineLvl w:val="5"/>
        <w:rPr>
          <w:rFonts w:ascii="Times New Roman" w:hAnsi="Times New Roman" w:cs="Times New Roman"/>
          <w:b/>
          <w:bCs/>
        </w:rPr>
      </w:pPr>
      <w:r w:rsidRPr="00784C16">
        <w:rPr>
          <w:rFonts w:ascii="Times New Roman" w:hAnsi="Times New Roman" w:cs="Times New Roman"/>
          <w:bCs/>
          <w:sz w:val="28"/>
          <w:szCs w:val="28"/>
        </w:rPr>
        <w:t xml:space="preserve">Секретарь комиссии                         </w:t>
      </w:r>
      <w:r w:rsidRPr="00784C16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Т.П. Андриевская</w:t>
      </w:r>
    </w:p>
    <w:p w:rsidR="00283233" w:rsidRPr="00283233" w:rsidRDefault="00283233" w:rsidP="00837EC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</w:p>
    <w:p w:rsidR="00283233" w:rsidRPr="00283233" w:rsidRDefault="00283233" w:rsidP="0028323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</w:p>
    <w:sectPr w:rsidR="00283233" w:rsidRPr="00283233" w:rsidSect="008C60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6B422C"/>
    <w:multiLevelType w:val="hybridMultilevel"/>
    <w:tmpl w:val="0B145C2E"/>
    <w:lvl w:ilvl="0" w:tplc="2960C5DC">
      <w:start w:val="1"/>
      <w:numFmt w:val="decimal"/>
      <w:lvlText w:val="%1."/>
      <w:lvlJc w:val="left"/>
      <w:pPr>
        <w:tabs>
          <w:tab w:val="num" w:pos="1875"/>
        </w:tabs>
        <w:ind w:left="1875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0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233"/>
    <w:rsid w:val="000E4D7A"/>
    <w:rsid w:val="000F45DA"/>
    <w:rsid w:val="00145265"/>
    <w:rsid w:val="0024395D"/>
    <w:rsid w:val="00283233"/>
    <w:rsid w:val="002E5F08"/>
    <w:rsid w:val="003B4A44"/>
    <w:rsid w:val="00406FB7"/>
    <w:rsid w:val="004322BF"/>
    <w:rsid w:val="004A5D10"/>
    <w:rsid w:val="0060563E"/>
    <w:rsid w:val="006262BC"/>
    <w:rsid w:val="0068195A"/>
    <w:rsid w:val="006D7A01"/>
    <w:rsid w:val="0070034D"/>
    <w:rsid w:val="00707E3B"/>
    <w:rsid w:val="00727E97"/>
    <w:rsid w:val="0073790A"/>
    <w:rsid w:val="00784C16"/>
    <w:rsid w:val="007D115F"/>
    <w:rsid w:val="007F6B26"/>
    <w:rsid w:val="00837ECF"/>
    <w:rsid w:val="008C607B"/>
    <w:rsid w:val="008C7E18"/>
    <w:rsid w:val="00A93B29"/>
    <w:rsid w:val="00B450C9"/>
    <w:rsid w:val="00C43015"/>
    <w:rsid w:val="00C62B7B"/>
    <w:rsid w:val="00C728CF"/>
    <w:rsid w:val="00D0532F"/>
    <w:rsid w:val="00D53863"/>
    <w:rsid w:val="00E11793"/>
    <w:rsid w:val="00EF164E"/>
    <w:rsid w:val="00F13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3A8C0F3-5213-4451-8694-97379F3FB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22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138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138D9"/>
    <w:rPr>
      <w:rFonts w:ascii="Segoe UI" w:hAnsi="Segoe UI" w:cs="Segoe UI"/>
      <w:sz w:val="18"/>
      <w:szCs w:val="18"/>
    </w:rPr>
  </w:style>
  <w:style w:type="character" w:styleId="a5">
    <w:name w:val="Hyperlink"/>
    <w:uiPriority w:val="99"/>
    <w:unhideWhenUsed/>
    <w:rsid w:val="00784C1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793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A149DC-79F7-44B1-B8AC-8EFD9C6311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437</Words>
  <Characters>2493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Владелец</dc:creator>
  <cp:lastModifiedBy>Владелец</cp:lastModifiedBy>
  <cp:revision>8</cp:revision>
  <cp:lastPrinted>2022-06-27T07:27:00Z</cp:lastPrinted>
  <dcterms:created xsi:type="dcterms:W3CDTF">2022-06-18T15:44:00Z</dcterms:created>
  <dcterms:modified xsi:type="dcterms:W3CDTF">2022-06-27T07:27:00Z</dcterms:modified>
</cp:coreProperties>
</file>