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49E" w:rsidRPr="00EB3908" w:rsidRDefault="0091749E" w:rsidP="0091749E">
      <w:pPr>
        <w:pStyle w:val="a3"/>
        <w:jc w:val="center"/>
        <w:rPr>
          <w:rFonts w:ascii="Times New Roman" w:hAnsi="Times New Roman" w:cs="Times New Roman"/>
          <w:b/>
          <w:sz w:val="28"/>
          <w:szCs w:val="28"/>
        </w:rPr>
      </w:pPr>
      <w:r w:rsidRPr="00EB3908">
        <w:rPr>
          <w:rFonts w:ascii="Times New Roman" w:hAnsi="Times New Roman" w:cs="Times New Roman"/>
          <w:b/>
          <w:sz w:val="28"/>
          <w:szCs w:val="28"/>
        </w:rPr>
        <w:t>Заключение</w:t>
      </w:r>
      <w:r w:rsidRPr="00EB3908">
        <w:rPr>
          <w:rFonts w:ascii="Times New Roman" w:hAnsi="Times New Roman" w:cs="Times New Roman"/>
          <w:b/>
          <w:sz w:val="28"/>
          <w:szCs w:val="28"/>
        </w:rPr>
        <w:tab/>
      </w:r>
    </w:p>
    <w:p w:rsidR="0091749E" w:rsidRPr="00EB3908" w:rsidRDefault="0091749E" w:rsidP="0091749E">
      <w:pPr>
        <w:pStyle w:val="a3"/>
        <w:jc w:val="both"/>
        <w:rPr>
          <w:rFonts w:ascii="Times New Roman" w:hAnsi="Times New Roman" w:cs="Times New Roman"/>
          <w:b/>
          <w:sz w:val="28"/>
          <w:szCs w:val="28"/>
        </w:rPr>
      </w:pPr>
      <w:r w:rsidRPr="00EB3908">
        <w:rPr>
          <w:rFonts w:ascii="Times New Roman" w:hAnsi="Times New Roman" w:cs="Times New Roman"/>
          <w:b/>
          <w:sz w:val="28"/>
          <w:szCs w:val="28"/>
        </w:rPr>
        <w:t>на отчет об исполнении бюджета Степаниковского сельского поселения Вяземского района Смоленской области за первый квартал 20</w:t>
      </w:r>
      <w:r w:rsidR="00634350" w:rsidRPr="00EB3908">
        <w:rPr>
          <w:rFonts w:ascii="Times New Roman" w:hAnsi="Times New Roman" w:cs="Times New Roman"/>
          <w:b/>
          <w:sz w:val="28"/>
          <w:szCs w:val="28"/>
        </w:rPr>
        <w:t>20</w:t>
      </w:r>
      <w:r w:rsidRPr="00EB3908">
        <w:rPr>
          <w:rFonts w:ascii="Times New Roman" w:hAnsi="Times New Roman" w:cs="Times New Roman"/>
          <w:b/>
          <w:sz w:val="28"/>
          <w:szCs w:val="28"/>
        </w:rPr>
        <w:t xml:space="preserve"> года.</w:t>
      </w:r>
    </w:p>
    <w:p w:rsidR="0091749E" w:rsidRPr="00EB3908" w:rsidRDefault="0091749E" w:rsidP="0091749E">
      <w:pPr>
        <w:pStyle w:val="a3"/>
        <w:jc w:val="center"/>
        <w:rPr>
          <w:rFonts w:ascii="Times New Roman" w:hAnsi="Times New Roman" w:cs="Times New Roman"/>
          <w:b/>
          <w:sz w:val="28"/>
          <w:szCs w:val="28"/>
        </w:rPr>
      </w:pPr>
    </w:p>
    <w:p w:rsidR="0091749E" w:rsidRPr="00EB3908" w:rsidRDefault="0091749E" w:rsidP="0091749E">
      <w:pPr>
        <w:pStyle w:val="a3"/>
        <w:jc w:val="both"/>
        <w:rPr>
          <w:rFonts w:ascii="Times New Roman" w:hAnsi="Times New Roman" w:cs="Times New Roman"/>
          <w:sz w:val="28"/>
          <w:szCs w:val="28"/>
        </w:rPr>
      </w:pPr>
      <w:r w:rsidRPr="00EB3908">
        <w:rPr>
          <w:rFonts w:ascii="Times New Roman" w:hAnsi="Times New Roman" w:cs="Times New Roman"/>
          <w:sz w:val="28"/>
          <w:szCs w:val="28"/>
        </w:rPr>
        <w:t xml:space="preserve">г. Вязьма                                                          </w:t>
      </w:r>
      <w:r w:rsidR="00634350" w:rsidRPr="00EB3908">
        <w:rPr>
          <w:rFonts w:ascii="Times New Roman" w:hAnsi="Times New Roman" w:cs="Times New Roman"/>
          <w:sz w:val="28"/>
          <w:szCs w:val="28"/>
        </w:rPr>
        <w:t xml:space="preserve">                               </w:t>
      </w:r>
      <w:r w:rsidRPr="00EB3908">
        <w:rPr>
          <w:rFonts w:ascii="Times New Roman" w:hAnsi="Times New Roman" w:cs="Times New Roman"/>
          <w:sz w:val="28"/>
          <w:szCs w:val="28"/>
        </w:rPr>
        <w:t xml:space="preserve"> </w:t>
      </w:r>
      <w:r w:rsidR="00546786" w:rsidRPr="00EB3908">
        <w:rPr>
          <w:rFonts w:ascii="Times New Roman" w:hAnsi="Times New Roman" w:cs="Times New Roman"/>
          <w:sz w:val="28"/>
          <w:szCs w:val="28"/>
        </w:rPr>
        <w:t>1</w:t>
      </w:r>
      <w:r w:rsidR="00AF5422" w:rsidRPr="00EB3908">
        <w:rPr>
          <w:rFonts w:ascii="Times New Roman" w:hAnsi="Times New Roman" w:cs="Times New Roman"/>
          <w:sz w:val="28"/>
          <w:szCs w:val="28"/>
        </w:rPr>
        <w:t>9</w:t>
      </w:r>
      <w:r w:rsidRPr="00EB3908">
        <w:rPr>
          <w:rFonts w:ascii="Times New Roman" w:hAnsi="Times New Roman" w:cs="Times New Roman"/>
          <w:sz w:val="28"/>
          <w:szCs w:val="28"/>
        </w:rPr>
        <w:t>.05.20</w:t>
      </w:r>
      <w:r w:rsidR="00634350" w:rsidRPr="00EB3908">
        <w:rPr>
          <w:rFonts w:ascii="Times New Roman" w:hAnsi="Times New Roman" w:cs="Times New Roman"/>
          <w:sz w:val="28"/>
          <w:szCs w:val="28"/>
        </w:rPr>
        <w:t xml:space="preserve">20 </w:t>
      </w:r>
      <w:r w:rsidRPr="00EB3908">
        <w:rPr>
          <w:rFonts w:ascii="Times New Roman" w:hAnsi="Times New Roman" w:cs="Times New Roman"/>
          <w:sz w:val="28"/>
          <w:szCs w:val="28"/>
        </w:rPr>
        <w:t xml:space="preserve"> года</w:t>
      </w:r>
    </w:p>
    <w:p w:rsidR="0091749E" w:rsidRPr="00EB3908" w:rsidRDefault="0091749E" w:rsidP="0091749E">
      <w:pPr>
        <w:pStyle w:val="a3"/>
        <w:jc w:val="both"/>
        <w:rPr>
          <w:rFonts w:ascii="Times New Roman" w:hAnsi="Times New Roman" w:cs="Times New Roman"/>
          <w:b/>
          <w:sz w:val="28"/>
          <w:szCs w:val="28"/>
        </w:rPr>
      </w:pPr>
    </w:p>
    <w:p w:rsidR="0091749E" w:rsidRPr="00EB3908" w:rsidRDefault="0091749E" w:rsidP="00CD1485">
      <w:pPr>
        <w:pStyle w:val="1"/>
        <w:ind w:firstLine="540"/>
        <w:rPr>
          <w:rFonts w:ascii="Times New Roman" w:hAnsi="Times New Roman"/>
          <w:b/>
          <w:sz w:val="28"/>
          <w:szCs w:val="28"/>
        </w:rPr>
      </w:pPr>
      <w:r w:rsidRPr="00EB3908">
        <w:rPr>
          <w:rFonts w:ascii="Times New Roman" w:hAnsi="Times New Roman"/>
          <w:b/>
          <w:sz w:val="28"/>
          <w:szCs w:val="28"/>
        </w:rPr>
        <w:t>Основание пр</w:t>
      </w:r>
      <w:bookmarkStart w:id="0" w:name="_GoBack"/>
      <w:bookmarkEnd w:id="0"/>
      <w:r w:rsidRPr="00EB3908">
        <w:rPr>
          <w:rFonts w:ascii="Times New Roman" w:hAnsi="Times New Roman"/>
          <w:b/>
          <w:sz w:val="28"/>
          <w:szCs w:val="28"/>
        </w:rPr>
        <w:t>оведения экспертно – аналитического мероприятия</w:t>
      </w:r>
      <w:r w:rsidR="00CD1485" w:rsidRPr="00EB3908">
        <w:rPr>
          <w:rFonts w:ascii="Times New Roman" w:hAnsi="Times New Roman"/>
          <w:b/>
          <w:sz w:val="28"/>
          <w:szCs w:val="28"/>
        </w:rPr>
        <w:t>:</w:t>
      </w:r>
    </w:p>
    <w:p w:rsidR="00CD1485" w:rsidRPr="00EB3908" w:rsidRDefault="0091749E" w:rsidP="00CD1485">
      <w:pPr>
        <w:pStyle w:val="6"/>
        <w:ind w:firstLine="540"/>
        <w:jc w:val="both"/>
        <w:rPr>
          <w:rFonts w:ascii="Times New Roman" w:hAnsi="Times New Roman"/>
          <w:sz w:val="28"/>
          <w:szCs w:val="28"/>
        </w:rPr>
      </w:pPr>
      <w:r w:rsidRPr="00EB3908">
        <w:rPr>
          <w:rFonts w:ascii="Times New Roman" w:hAnsi="Times New Roman"/>
          <w:sz w:val="28"/>
          <w:szCs w:val="28"/>
        </w:rPr>
        <w:t xml:space="preserve">Статья 264.2 Бюджетного кодекса Российской Федерации, статья 14 Положения </w:t>
      </w:r>
      <w:r w:rsidR="00CD1485" w:rsidRPr="00EB3908">
        <w:rPr>
          <w:rFonts w:ascii="Times New Roman" w:hAnsi="Times New Roman"/>
          <w:sz w:val="28"/>
          <w:szCs w:val="28"/>
        </w:rPr>
        <w:t xml:space="preserve">о бюджетном процессе   в Степаниковском сельском поселении Вяземского района Смоленской области, утвержденного Решением Совета депутатов Степаниковского сельского поселения Вяземского района Смоленской области от 14.11.2016 №31 с изменениями от 18.11.2016 №33, </w:t>
      </w:r>
      <w:r w:rsidR="00687DFB" w:rsidRPr="00EB3908">
        <w:rPr>
          <w:rFonts w:ascii="Times New Roman" w:hAnsi="Times New Roman"/>
          <w:sz w:val="28"/>
          <w:szCs w:val="28"/>
        </w:rPr>
        <w:t xml:space="preserve"> </w:t>
      </w:r>
      <w:r w:rsidR="00CD1485" w:rsidRPr="00EB3908">
        <w:rPr>
          <w:rFonts w:ascii="Times New Roman" w:hAnsi="Times New Roman"/>
          <w:sz w:val="28"/>
          <w:szCs w:val="28"/>
        </w:rPr>
        <w:t>от 10.11.2017 №25</w:t>
      </w:r>
      <w:r w:rsidRPr="00EB3908">
        <w:rPr>
          <w:rFonts w:ascii="Times New Roman" w:hAnsi="Times New Roman"/>
          <w:sz w:val="28"/>
          <w:szCs w:val="28"/>
        </w:rPr>
        <w:t>, пункт 3.1. Положения о Контрольно – 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 пункт 2.3.7. Плана работы Контрольно – ревизионной комиссии муниципального образования «Вяземский район» Смоленской области на 20</w:t>
      </w:r>
      <w:r w:rsidR="00634350" w:rsidRPr="00EB3908">
        <w:rPr>
          <w:rFonts w:ascii="Times New Roman" w:hAnsi="Times New Roman"/>
          <w:sz w:val="28"/>
          <w:szCs w:val="28"/>
        </w:rPr>
        <w:t>20</w:t>
      </w:r>
      <w:r w:rsidRPr="00EB3908">
        <w:rPr>
          <w:rFonts w:ascii="Times New Roman" w:hAnsi="Times New Roman"/>
          <w:sz w:val="28"/>
          <w:szCs w:val="28"/>
        </w:rPr>
        <w:t xml:space="preserve"> год</w:t>
      </w:r>
      <w:r w:rsidR="00CD1485" w:rsidRPr="00EB3908">
        <w:rPr>
          <w:rFonts w:ascii="Times New Roman" w:hAnsi="Times New Roman"/>
          <w:sz w:val="28"/>
          <w:szCs w:val="28"/>
        </w:rPr>
        <w:t xml:space="preserve">, пункт 1.2 Соглашения  от 31.05.2012 №9 «О передаче Контрольно-ревизионной комиссии муниципального образования «Вяземский район» Смоленской области полномочий Контрольно-ревизионной комиссии муниципального образования Степаниковского сельского поселения Вяземского района Смоленской области </w:t>
      </w:r>
      <w:r w:rsidR="00FF4D5C" w:rsidRPr="00EB3908">
        <w:rPr>
          <w:rFonts w:ascii="Times New Roman" w:hAnsi="Times New Roman"/>
          <w:sz w:val="28"/>
          <w:szCs w:val="28"/>
        </w:rPr>
        <w:t xml:space="preserve">                         </w:t>
      </w:r>
      <w:r w:rsidR="00CD1485" w:rsidRPr="00EB3908">
        <w:rPr>
          <w:rFonts w:ascii="Times New Roman" w:hAnsi="Times New Roman"/>
          <w:sz w:val="28"/>
          <w:szCs w:val="28"/>
        </w:rPr>
        <w:t>по осуществлению внешнего муниципального контроля».</w:t>
      </w:r>
    </w:p>
    <w:p w:rsidR="00CD1485" w:rsidRPr="00EB3908" w:rsidRDefault="00CD1485" w:rsidP="00CD1485">
      <w:pPr>
        <w:ind w:firstLine="709"/>
        <w:jc w:val="both"/>
        <w:rPr>
          <w:b/>
          <w:sz w:val="28"/>
          <w:szCs w:val="28"/>
        </w:rPr>
      </w:pPr>
      <w:r w:rsidRPr="00EB3908">
        <w:rPr>
          <w:b/>
          <w:sz w:val="28"/>
          <w:szCs w:val="28"/>
        </w:rPr>
        <w:t>Цели и задачи экспертно-аналитического мероприятия:</w:t>
      </w:r>
    </w:p>
    <w:p w:rsidR="0091749E" w:rsidRPr="00EB3908" w:rsidRDefault="00253075" w:rsidP="00970066">
      <w:pPr>
        <w:widowControl/>
        <w:autoSpaceDE/>
        <w:autoSpaceDN/>
        <w:adjustRightInd/>
        <w:ind w:firstLine="540"/>
        <w:jc w:val="both"/>
        <w:rPr>
          <w:sz w:val="28"/>
          <w:szCs w:val="28"/>
        </w:rPr>
      </w:pPr>
      <w:r w:rsidRPr="00EB3908">
        <w:rPr>
          <w:sz w:val="28"/>
          <w:szCs w:val="28"/>
        </w:rPr>
        <w:t xml:space="preserve">Установление соответствия исполнения бюджета Степаниковского сельского поселения Вяземского района Смоленской области (далее – сельское поселение) </w:t>
      </w:r>
      <w:r w:rsidR="0091749E" w:rsidRPr="00EB3908">
        <w:rPr>
          <w:sz w:val="28"/>
          <w:szCs w:val="28"/>
        </w:rPr>
        <w:t xml:space="preserve"> </w:t>
      </w:r>
      <w:r w:rsidR="00324B00" w:rsidRPr="00EB3908">
        <w:rPr>
          <w:sz w:val="28"/>
          <w:szCs w:val="28"/>
        </w:rPr>
        <w:t xml:space="preserve">утвержденным показателям на </w:t>
      </w:r>
      <w:r w:rsidR="00970066" w:rsidRPr="00EB3908">
        <w:rPr>
          <w:sz w:val="28"/>
          <w:szCs w:val="28"/>
        </w:rPr>
        <w:t xml:space="preserve">2020 год, </w:t>
      </w:r>
      <w:r w:rsidR="0091749E" w:rsidRPr="00EB3908">
        <w:rPr>
          <w:sz w:val="28"/>
          <w:szCs w:val="28"/>
        </w:rPr>
        <w:t>Положению о бюджетном процессе в Степаниковском сельском поселении и иным нормативным правовым актам органов местного самоуправления сельского поселения, касающимся бюджета и бюджетного процесса сельского поселения, подготовка заключени</w:t>
      </w:r>
      <w:r w:rsidR="00634350" w:rsidRPr="00EB3908">
        <w:rPr>
          <w:sz w:val="28"/>
          <w:szCs w:val="28"/>
        </w:rPr>
        <w:t>я</w:t>
      </w:r>
      <w:r w:rsidR="0091749E" w:rsidRPr="00EB3908">
        <w:rPr>
          <w:sz w:val="28"/>
          <w:szCs w:val="28"/>
        </w:rPr>
        <w:t xml:space="preserve"> на отчет об исполнении бюджета сельского поселения за первый квартал 20</w:t>
      </w:r>
      <w:r w:rsidR="00CD1485" w:rsidRPr="00EB3908">
        <w:rPr>
          <w:sz w:val="28"/>
          <w:szCs w:val="28"/>
        </w:rPr>
        <w:t>20</w:t>
      </w:r>
      <w:r w:rsidR="0091749E" w:rsidRPr="00EB3908">
        <w:rPr>
          <w:sz w:val="28"/>
          <w:szCs w:val="28"/>
        </w:rPr>
        <w:t xml:space="preserve"> года.</w:t>
      </w:r>
    </w:p>
    <w:p w:rsidR="009F1EB3" w:rsidRPr="00EB3908" w:rsidRDefault="009F1EB3" w:rsidP="009F1EB3">
      <w:pPr>
        <w:widowControl/>
        <w:autoSpaceDE/>
        <w:autoSpaceDN/>
        <w:adjustRightInd/>
        <w:ind w:firstLine="540"/>
        <w:jc w:val="both"/>
        <w:rPr>
          <w:sz w:val="28"/>
          <w:szCs w:val="28"/>
        </w:rPr>
      </w:pPr>
      <w:r w:rsidRPr="00EB3908">
        <w:rPr>
          <w:sz w:val="28"/>
          <w:szCs w:val="28"/>
        </w:rPr>
        <w:tab/>
        <w:t xml:space="preserve">Установление соответствия исполнения бюджета сельского поселения </w:t>
      </w:r>
      <w:r w:rsidR="00970066" w:rsidRPr="00EB3908">
        <w:rPr>
          <w:sz w:val="28"/>
          <w:szCs w:val="28"/>
        </w:rPr>
        <w:t xml:space="preserve">за первый квартал 2020 года, </w:t>
      </w:r>
      <w:r w:rsidRPr="00EB3908">
        <w:rPr>
          <w:sz w:val="28"/>
          <w:szCs w:val="28"/>
        </w:rPr>
        <w:t>положениям бюджетного законодательства, Положению о бюджетном процессе в сельском поселении и иным нормативным правовым актам органов местного самоуправления сельского поселения, касающимся бюджета и бюджетного процесса сельского поселения.</w:t>
      </w:r>
    </w:p>
    <w:p w:rsidR="009F1EB3" w:rsidRPr="00EB3908" w:rsidRDefault="009F1EB3" w:rsidP="009F1EB3">
      <w:pPr>
        <w:widowControl/>
        <w:autoSpaceDE/>
        <w:autoSpaceDN/>
        <w:adjustRightInd/>
        <w:ind w:firstLine="540"/>
        <w:jc w:val="both"/>
        <w:rPr>
          <w:sz w:val="28"/>
          <w:szCs w:val="28"/>
        </w:rPr>
      </w:pPr>
      <w:r w:rsidRPr="00EB3908">
        <w:rPr>
          <w:sz w:val="28"/>
          <w:szCs w:val="28"/>
        </w:rPr>
        <w:tab/>
        <w:t>Осуществление внешнего муниципального финансового контроля отчета об исполнении бюджета сельского поселения</w:t>
      </w:r>
      <w:r w:rsidR="00970066" w:rsidRPr="00EB3908">
        <w:rPr>
          <w:sz w:val="28"/>
          <w:szCs w:val="28"/>
        </w:rPr>
        <w:t xml:space="preserve"> за первый квартал 2020 года.</w:t>
      </w:r>
    </w:p>
    <w:p w:rsidR="0091749E" w:rsidRPr="00EB3908" w:rsidRDefault="009F1EB3" w:rsidP="006D5061">
      <w:pPr>
        <w:pStyle w:val="a3"/>
        <w:ind w:firstLine="540"/>
        <w:jc w:val="both"/>
        <w:rPr>
          <w:rFonts w:ascii="Times New Roman" w:hAnsi="Times New Roman" w:cs="Times New Roman"/>
          <w:sz w:val="28"/>
          <w:szCs w:val="28"/>
        </w:rPr>
      </w:pPr>
      <w:r w:rsidRPr="00EB3908">
        <w:rPr>
          <w:sz w:val="28"/>
          <w:szCs w:val="28"/>
        </w:rPr>
        <w:tab/>
      </w:r>
      <w:r w:rsidR="0091749E" w:rsidRPr="00EB3908">
        <w:rPr>
          <w:rFonts w:ascii="Times New Roman" w:hAnsi="Times New Roman" w:cs="Times New Roman"/>
          <w:sz w:val="28"/>
          <w:szCs w:val="28"/>
        </w:rPr>
        <w:t xml:space="preserve">Проверка соблюдения требований </w:t>
      </w:r>
      <w:r w:rsidR="006D5061" w:rsidRPr="00EB3908">
        <w:rPr>
          <w:rFonts w:ascii="Times New Roman" w:hAnsi="Times New Roman" w:cs="Times New Roman"/>
          <w:sz w:val="28"/>
          <w:szCs w:val="28"/>
        </w:rPr>
        <w:t>П</w:t>
      </w:r>
      <w:r w:rsidR="006D5061" w:rsidRPr="00EB3908">
        <w:rPr>
          <w:rFonts w:ascii="Times New Roman" w:eastAsia="Times New Roman" w:hAnsi="Times New Roman" w:cs="Times New Roman"/>
          <w:sz w:val="28"/>
          <w:szCs w:val="28"/>
        </w:rPr>
        <w:t xml:space="preserve">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w:t>
      </w:r>
      <w:r w:rsidR="006D5061" w:rsidRPr="00EB3908">
        <w:rPr>
          <w:rFonts w:ascii="Times New Roman" w:eastAsia="Times New Roman" w:hAnsi="Times New Roman" w:cs="Times New Roman"/>
          <w:sz w:val="28"/>
          <w:szCs w:val="28"/>
        </w:rPr>
        <w:lastRenderedPageBreak/>
        <w:t>Федерации»</w:t>
      </w:r>
      <w:r w:rsidR="0091749E" w:rsidRPr="00EB3908">
        <w:rPr>
          <w:rFonts w:ascii="Times New Roman" w:hAnsi="Times New Roman" w:cs="Times New Roman"/>
          <w:sz w:val="28"/>
          <w:szCs w:val="28"/>
        </w:rPr>
        <w:t xml:space="preserve"> </w:t>
      </w:r>
      <w:proofErr w:type="spellStart"/>
      <w:r w:rsidR="0091749E" w:rsidRPr="00EB3908">
        <w:rPr>
          <w:rFonts w:ascii="Times New Roman" w:hAnsi="Times New Roman" w:cs="Times New Roman"/>
          <w:sz w:val="28"/>
          <w:szCs w:val="28"/>
        </w:rPr>
        <w:t>предоставлен</w:t>
      </w:r>
      <w:r w:rsidR="006D5061" w:rsidRPr="00EB3908">
        <w:rPr>
          <w:rFonts w:ascii="Times New Roman" w:hAnsi="Times New Roman" w:cs="Times New Roman"/>
          <w:sz w:val="28"/>
          <w:szCs w:val="28"/>
        </w:rPr>
        <w:t>ой</w:t>
      </w:r>
      <w:proofErr w:type="spellEnd"/>
      <w:r w:rsidR="0091749E" w:rsidRPr="00EB3908">
        <w:rPr>
          <w:rFonts w:ascii="Times New Roman" w:hAnsi="Times New Roman" w:cs="Times New Roman"/>
          <w:sz w:val="28"/>
          <w:szCs w:val="28"/>
        </w:rPr>
        <w:t xml:space="preserve"> квартальной отчетности об исполнении бюджета сельского поселения</w:t>
      </w:r>
      <w:r w:rsidR="00970066" w:rsidRPr="00EB3908">
        <w:rPr>
          <w:rFonts w:ascii="Times New Roman" w:hAnsi="Times New Roman" w:cs="Times New Roman"/>
          <w:sz w:val="28"/>
          <w:szCs w:val="28"/>
        </w:rPr>
        <w:t xml:space="preserve"> и а</w:t>
      </w:r>
      <w:r w:rsidR="0091749E" w:rsidRPr="00EB3908">
        <w:rPr>
          <w:rFonts w:ascii="Times New Roman" w:hAnsi="Times New Roman" w:cs="Times New Roman"/>
          <w:sz w:val="28"/>
          <w:szCs w:val="28"/>
        </w:rPr>
        <w:t xml:space="preserve">нализ </w:t>
      </w:r>
      <w:r w:rsidR="00970066" w:rsidRPr="00EB3908">
        <w:rPr>
          <w:rFonts w:ascii="Times New Roman" w:hAnsi="Times New Roman" w:cs="Times New Roman"/>
          <w:sz w:val="28"/>
          <w:szCs w:val="28"/>
        </w:rPr>
        <w:t xml:space="preserve">отчета об </w:t>
      </w:r>
      <w:r w:rsidR="0091749E" w:rsidRPr="00EB3908">
        <w:rPr>
          <w:rFonts w:ascii="Times New Roman" w:hAnsi="Times New Roman" w:cs="Times New Roman"/>
          <w:sz w:val="28"/>
          <w:szCs w:val="28"/>
        </w:rPr>
        <w:t>исполнени</w:t>
      </w:r>
      <w:r w:rsidR="00970066" w:rsidRPr="00EB3908">
        <w:rPr>
          <w:rFonts w:ascii="Times New Roman" w:hAnsi="Times New Roman" w:cs="Times New Roman"/>
          <w:sz w:val="28"/>
          <w:szCs w:val="28"/>
        </w:rPr>
        <w:t>и</w:t>
      </w:r>
      <w:r w:rsidR="0091749E" w:rsidRPr="00EB3908">
        <w:rPr>
          <w:rFonts w:ascii="Times New Roman" w:hAnsi="Times New Roman" w:cs="Times New Roman"/>
          <w:sz w:val="28"/>
          <w:szCs w:val="28"/>
        </w:rPr>
        <w:t xml:space="preserve"> бюджета сельского поселения, своевременное предупреждение фактов, способных негативно повлиять </w:t>
      </w:r>
      <w:r w:rsidR="00F33717" w:rsidRPr="00EB3908">
        <w:rPr>
          <w:rFonts w:ascii="Times New Roman" w:hAnsi="Times New Roman" w:cs="Times New Roman"/>
          <w:sz w:val="28"/>
          <w:szCs w:val="28"/>
        </w:rPr>
        <w:t xml:space="preserve">  </w:t>
      </w:r>
      <w:r w:rsidR="0091749E" w:rsidRPr="00EB3908">
        <w:rPr>
          <w:rFonts w:ascii="Times New Roman" w:hAnsi="Times New Roman" w:cs="Times New Roman"/>
          <w:sz w:val="28"/>
          <w:szCs w:val="28"/>
        </w:rPr>
        <w:t>на реализацию бюджетного процесса в сельском поселении.</w:t>
      </w:r>
    </w:p>
    <w:p w:rsidR="00D41999" w:rsidRPr="00EB3908" w:rsidRDefault="006D5061" w:rsidP="00D41999">
      <w:pPr>
        <w:widowControl/>
        <w:autoSpaceDE/>
        <w:autoSpaceDN/>
        <w:adjustRightInd/>
        <w:ind w:firstLine="540"/>
        <w:jc w:val="both"/>
        <w:rPr>
          <w:sz w:val="28"/>
          <w:szCs w:val="28"/>
        </w:rPr>
      </w:pPr>
      <w:r w:rsidRPr="00EB3908">
        <w:rPr>
          <w:b/>
          <w:sz w:val="28"/>
          <w:szCs w:val="28"/>
        </w:rPr>
        <w:tab/>
      </w:r>
      <w:r w:rsidR="00D41999" w:rsidRPr="00EB3908">
        <w:rPr>
          <w:b/>
          <w:sz w:val="28"/>
          <w:szCs w:val="28"/>
        </w:rPr>
        <w:t>Объект экспертно-аналитического мероприятия:</w:t>
      </w:r>
      <w:r w:rsidR="00D41999" w:rsidRPr="00EB3908">
        <w:rPr>
          <w:sz w:val="28"/>
          <w:szCs w:val="28"/>
        </w:rPr>
        <w:t xml:space="preserve"> Администрация Степаниковского сельского поселения Вяземского района Смоленской области (далее – Администрация сельского поселения) как организатор исполнения бюджета сельского поселения и составитель отчета                      об исполнении бюджета и бюджетной отчетности сельского поселения          за первый квартал 2020 года.</w:t>
      </w:r>
    </w:p>
    <w:p w:rsidR="00D41999" w:rsidRPr="00EB3908" w:rsidRDefault="00D41999" w:rsidP="006D5061">
      <w:pPr>
        <w:widowControl/>
        <w:autoSpaceDE/>
        <w:autoSpaceDN/>
        <w:adjustRightInd/>
        <w:ind w:firstLine="540"/>
        <w:jc w:val="both"/>
        <w:rPr>
          <w:sz w:val="28"/>
          <w:szCs w:val="28"/>
        </w:rPr>
      </w:pPr>
      <w:r w:rsidRPr="00EB3908">
        <w:rPr>
          <w:sz w:val="28"/>
          <w:szCs w:val="28"/>
        </w:rPr>
        <w:tab/>
      </w:r>
      <w:r w:rsidRPr="00EB3908">
        <w:rPr>
          <w:b/>
          <w:sz w:val="28"/>
          <w:szCs w:val="28"/>
        </w:rPr>
        <w:t>Предмет экспертно-аналитического мероприятия:</w:t>
      </w:r>
      <w:r w:rsidRPr="00EB3908">
        <w:rPr>
          <w:sz w:val="28"/>
          <w:szCs w:val="28"/>
        </w:rPr>
        <w:t xml:space="preserve"> Отчет </w:t>
      </w:r>
      <w:r w:rsidR="00F33717" w:rsidRPr="00EB3908">
        <w:rPr>
          <w:sz w:val="28"/>
          <w:szCs w:val="28"/>
        </w:rPr>
        <w:t xml:space="preserve">                 </w:t>
      </w:r>
      <w:r w:rsidRPr="00EB3908">
        <w:rPr>
          <w:sz w:val="28"/>
          <w:szCs w:val="28"/>
        </w:rPr>
        <w:t>об исполнении бюджета Степаниковского сельского поселения Вяземского района Смоленской области за первый квартал 20</w:t>
      </w:r>
      <w:r w:rsidR="000317A7" w:rsidRPr="00EB3908">
        <w:rPr>
          <w:sz w:val="28"/>
          <w:szCs w:val="28"/>
        </w:rPr>
        <w:t>20</w:t>
      </w:r>
      <w:r w:rsidRPr="00EB3908">
        <w:rPr>
          <w:sz w:val="28"/>
          <w:szCs w:val="28"/>
        </w:rPr>
        <w:t xml:space="preserve"> года (далее – отчет </w:t>
      </w:r>
      <w:r w:rsidR="00F33717" w:rsidRPr="00EB3908">
        <w:rPr>
          <w:sz w:val="28"/>
          <w:szCs w:val="28"/>
        </w:rPr>
        <w:t xml:space="preserve">       </w:t>
      </w:r>
      <w:r w:rsidRPr="00EB3908">
        <w:rPr>
          <w:sz w:val="28"/>
          <w:szCs w:val="28"/>
        </w:rPr>
        <w:t>об исполнении бюджета).</w:t>
      </w:r>
    </w:p>
    <w:p w:rsidR="00D41999" w:rsidRPr="00EB3908" w:rsidRDefault="00D41999" w:rsidP="00D41999">
      <w:pPr>
        <w:pStyle w:val="a3"/>
        <w:ind w:firstLine="708"/>
        <w:jc w:val="both"/>
        <w:rPr>
          <w:rFonts w:ascii="Times New Roman" w:hAnsi="Times New Roman"/>
          <w:b/>
          <w:sz w:val="28"/>
          <w:szCs w:val="28"/>
        </w:rPr>
      </w:pPr>
      <w:r w:rsidRPr="00EB3908">
        <w:rPr>
          <w:rFonts w:ascii="Times New Roman" w:hAnsi="Times New Roman"/>
          <w:b/>
          <w:sz w:val="28"/>
          <w:szCs w:val="28"/>
        </w:rPr>
        <w:t>Нормативно-правовая база, используемая при проведении экспертно-аналитического мероприятия:</w:t>
      </w:r>
    </w:p>
    <w:p w:rsidR="00D41999" w:rsidRPr="00EB3908" w:rsidRDefault="00D41999" w:rsidP="00D41999">
      <w:pPr>
        <w:pStyle w:val="a3"/>
        <w:ind w:firstLine="540"/>
        <w:jc w:val="both"/>
        <w:rPr>
          <w:rFonts w:ascii="Times New Roman" w:hAnsi="Times New Roman"/>
          <w:sz w:val="28"/>
          <w:szCs w:val="28"/>
        </w:rPr>
      </w:pPr>
      <w:r w:rsidRPr="00EB3908">
        <w:rPr>
          <w:rFonts w:ascii="Times New Roman" w:eastAsia="Times New Roman" w:hAnsi="Times New Roman"/>
          <w:sz w:val="28"/>
          <w:szCs w:val="28"/>
        </w:rPr>
        <w:t xml:space="preserve">– </w:t>
      </w:r>
      <w:r w:rsidRPr="00EB3908">
        <w:rPr>
          <w:rFonts w:ascii="Times New Roman" w:hAnsi="Times New Roman"/>
          <w:sz w:val="28"/>
          <w:szCs w:val="28"/>
        </w:rPr>
        <w:t xml:space="preserve">Бюджетный кодекс Российской Федерации (далее </w:t>
      </w:r>
      <w:r w:rsidRPr="00EB3908">
        <w:rPr>
          <w:rFonts w:ascii="Times New Roman" w:eastAsia="Times New Roman" w:hAnsi="Times New Roman"/>
          <w:sz w:val="28"/>
          <w:szCs w:val="28"/>
        </w:rPr>
        <w:t xml:space="preserve">– </w:t>
      </w:r>
      <w:r w:rsidRPr="00EB3908">
        <w:rPr>
          <w:rFonts w:ascii="Times New Roman" w:hAnsi="Times New Roman"/>
          <w:sz w:val="28"/>
          <w:szCs w:val="28"/>
        </w:rPr>
        <w:t>БК РФ);</w:t>
      </w:r>
    </w:p>
    <w:p w:rsidR="00D41999" w:rsidRPr="00EB3908" w:rsidRDefault="00D41999" w:rsidP="00D41999">
      <w:pPr>
        <w:pStyle w:val="a3"/>
        <w:ind w:firstLine="540"/>
        <w:jc w:val="both"/>
        <w:rPr>
          <w:rFonts w:ascii="Times New Roman" w:hAnsi="Times New Roman"/>
          <w:sz w:val="28"/>
          <w:szCs w:val="28"/>
        </w:rPr>
      </w:pPr>
      <w:r w:rsidRPr="00EB3908">
        <w:rPr>
          <w:rFonts w:ascii="Times New Roman" w:eastAsia="Times New Roman" w:hAnsi="Times New Roman"/>
          <w:sz w:val="28"/>
          <w:szCs w:val="28"/>
        </w:rPr>
        <w:t xml:space="preserve">– </w:t>
      </w:r>
      <w:r w:rsidRPr="00EB3908">
        <w:rPr>
          <w:rFonts w:ascii="Times New Roman" w:hAnsi="Times New Roman"/>
          <w:sz w:val="28"/>
          <w:szCs w:val="28"/>
        </w:rPr>
        <w:t>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D41999" w:rsidRPr="00EB3908" w:rsidRDefault="00D41999" w:rsidP="00D41999">
      <w:pPr>
        <w:pStyle w:val="a3"/>
        <w:ind w:firstLine="540"/>
        <w:jc w:val="both"/>
        <w:rPr>
          <w:rFonts w:ascii="Times New Roman" w:hAnsi="Times New Roman"/>
          <w:sz w:val="28"/>
          <w:szCs w:val="28"/>
        </w:rPr>
      </w:pPr>
      <w:r w:rsidRPr="00EB3908">
        <w:rPr>
          <w:rFonts w:ascii="Times New Roman" w:eastAsia="Times New Roman" w:hAnsi="Times New Roman"/>
          <w:sz w:val="28"/>
          <w:szCs w:val="28"/>
        </w:rPr>
        <w:t xml:space="preserve">– </w:t>
      </w:r>
      <w:r w:rsidRPr="00EB3908">
        <w:rPr>
          <w:rFonts w:ascii="Times New Roman" w:hAnsi="Times New Roman"/>
          <w:sz w:val="28"/>
          <w:szCs w:val="28"/>
        </w:rPr>
        <w:t>Положение о бюджетном процессе в Степаниковском сельском поселении Вяземского района Смоленской области, утвержденно</w:t>
      </w:r>
      <w:r w:rsidR="006D5061" w:rsidRPr="00EB3908">
        <w:rPr>
          <w:rFonts w:ascii="Times New Roman" w:hAnsi="Times New Roman"/>
          <w:sz w:val="28"/>
          <w:szCs w:val="28"/>
        </w:rPr>
        <w:t>е</w:t>
      </w:r>
      <w:r w:rsidRPr="00EB3908">
        <w:rPr>
          <w:rFonts w:ascii="Times New Roman" w:hAnsi="Times New Roman"/>
          <w:sz w:val="28"/>
          <w:szCs w:val="28"/>
        </w:rPr>
        <w:t xml:space="preserve"> Решением Совета депутатов Степаниковского сельского поселения Вяземского района Смоленской области от 14.11.2016 №31 с изменениями от 18.11.2016 №33, от 10.11.2017 №25</w:t>
      </w:r>
      <w:r w:rsidR="006D5061" w:rsidRPr="00EB3908">
        <w:rPr>
          <w:rFonts w:ascii="Times New Roman" w:hAnsi="Times New Roman"/>
          <w:sz w:val="28"/>
          <w:szCs w:val="28"/>
        </w:rPr>
        <w:t xml:space="preserve"> (далее – Положение о бюджетном процессе)</w:t>
      </w:r>
      <w:r w:rsidRPr="00EB3908">
        <w:rPr>
          <w:rFonts w:ascii="Times New Roman" w:hAnsi="Times New Roman"/>
          <w:sz w:val="28"/>
          <w:szCs w:val="28"/>
        </w:rPr>
        <w:t>;</w:t>
      </w:r>
    </w:p>
    <w:p w:rsidR="00D41999" w:rsidRPr="00EB3908" w:rsidRDefault="00D41999" w:rsidP="00D41999">
      <w:pPr>
        <w:pStyle w:val="a3"/>
        <w:ind w:firstLine="540"/>
        <w:jc w:val="both"/>
        <w:rPr>
          <w:rFonts w:ascii="Times New Roman" w:eastAsia="Times New Roman" w:hAnsi="Times New Roman"/>
          <w:sz w:val="28"/>
          <w:szCs w:val="28"/>
        </w:rPr>
      </w:pPr>
      <w:r w:rsidRPr="00EB3908">
        <w:rPr>
          <w:rFonts w:ascii="Times New Roman" w:eastAsia="Times New Roman" w:hAnsi="Times New Roman"/>
          <w:sz w:val="28"/>
          <w:szCs w:val="28"/>
        </w:rPr>
        <w:t xml:space="preserve">– </w:t>
      </w:r>
      <w:r w:rsidRPr="00EB3908">
        <w:rPr>
          <w:rFonts w:ascii="Times New Roman" w:hAnsi="Times New Roman"/>
          <w:sz w:val="28"/>
          <w:szCs w:val="28"/>
        </w:rPr>
        <w:t>П</w:t>
      </w:r>
      <w:r w:rsidRPr="00EB3908">
        <w:rPr>
          <w:rFonts w:ascii="Times New Roman" w:eastAsia="Times New Roman" w:hAnsi="Times New Roman"/>
          <w:sz w:val="28"/>
          <w:szCs w:val="28"/>
        </w:rPr>
        <w:t>риказ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FF4D5C" w:rsidRPr="00EB3908" w:rsidRDefault="00D41999" w:rsidP="00FF4D5C">
      <w:pPr>
        <w:pStyle w:val="1"/>
        <w:ind w:firstLine="709"/>
        <w:jc w:val="both"/>
        <w:rPr>
          <w:rFonts w:ascii="Times New Roman" w:hAnsi="Times New Roman"/>
          <w:sz w:val="28"/>
          <w:szCs w:val="28"/>
        </w:rPr>
      </w:pPr>
      <w:r w:rsidRPr="00EB3908">
        <w:rPr>
          <w:rFonts w:ascii="Times New Roman" w:hAnsi="Times New Roman"/>
          <w:b/>
          <w:sz w:val="28"/>
          <w:szCs w:val="28"/>
        </w:rPr>
        <w:t xml:space="preserve">Проверяемый период: </w:t>
      </w:r>
      <w:r w:rsidR="00FF4D5C" w:rsidRPr="00EB3908">
        <w:rPr>
          <w:rFonts w:ascii="Times New Roman" w:hAnsi="Times New Roman"/>
          <w:sz w:val="28"/>
          <w:szCs w:val="28"/>
        </w:rPr>
        <w:t>Первый квартал 2020 года.</w:t>
      </w:r>
    </w:p>
    <w:p w:rsidR="00D41999" w:rsidRPr="00EB3908" w:rsidRDefault="00FF4D5C" w:rsidP="00FF4D5C">
      <w:pPr>
        <w:pStyle w:val="1"/>
        <w:ind w:firstLine="709"/>
        <w:jc w:val="both"/>
        <w:rPr>
          <w:rFonts w:ascii="Times New Roman" w:hAnsi="Times New Roman"/>
          <w:b/>
          <w:sz w:val="24"/>
          <w:szCs w:val="24"/>
        </w:rPr>
      </w:pPr>
      <w:r w:rsidRPr="00EB3908">
        <w:rPr>
          <w:rFonts w:ascii="Times New Roman" w:hAnsi="Times New Roman"/>
          <w:b/>
          <w:sz w:val="28"/>
          <w:szCs w:val="28"/>
        </w:rPr>
        <w:t xml:space="preserve">Состав рабочей группы: </w:t>
      </w:r>
      <w:r w:rsidR="00D41999" w:rsidRPr="00EB3908">
        <w:rPr>
          <w:rFonts w:ascii="Times New Roman" w:hAnsi="Times New Roman"/>
          <w:sz w:val="28"/>
          <w:szCs w:val="28"/>
        </w:rPr>
        <w:t xml:space="preserve">Заключение </w:t>
      </w:r>
      <w:r w:rsidRPr="00EB3908">
        <w:rPr>
          <w:rFonts w:ascii="Times New Roman" w:hAnsi="Times New Roman"/>
          <w:sz w:val="28"/>
          <w:szCs w:val="28"/>
        </w:rPr>
        <w:t xml:space="preserve">на отчет об исполнении бюджета Степаниковского сельского поселения Вяземского района Смоленской области за первый квартал 2020 года </w:t>
      </w:r>
      <w:r w:rsidR="00D41999" w:rsidRPr="00EB3908">
        <w:rPr>
          <w:rFonts w:ascii="Times New Roman" w:hAnsi="Times New Roman"/>
          <w:sz w:val="28"/>
          <w:szCs w:val="28"/>
        </w:rPr>
        <w:t xml:space="preserve">подготовлено инспектором Контрольно-ревизионной комиссии муниципального образования «Вяземский район» Смоленской области </w:t>
      </w:r>
      <w:proofErr w:type="spellStart"/>
      <w:r w:rsidR="00D41999" w:rsidRPr="00EB3908">
        <w:rPr>
          <w:rFonts w:ascii="Times New Roman" w:hAnsi="Times New Roman"/>
          <w:sz w:val="28"/>
          <w:szCs w:val="28"/>
        </w:rPr>
        <w:t>Шуляков</w:t>
      </w:r>
      <w:r w:rsidRPr="00EB3908">
        <w:rPr>
          <w:rFonts w:ascii="Times New Roman" w:hAnsi="Times New Roman"/>
          <w:sz w:val="28"/>
          <w:szCs w:val="28"/>
        </w:rPr>
        <w:t>ой</w:t>
      </w:r>
      <w:proofErr w:type="spellEnd"/>
      <w:r w:rsidR="00D41999" w:rsidRPr="00EB3908">
        <w:rPr>
          <w:rFonts w:ascii="Times New Roman" w:hAnsi="Times New Roman"/>
          <w:sz w:val="28"/>
          <w:szCs w:val="28"/>
        </w:rPr>
        <w:t xml:space="preserve"> И.Н.</w:t>
      </w:r>
    </w:p>
    <w:p w:rsidR="0091749E" w:rsidRPr="00EB3908" w:rsidRDefault="0091749E" w:rsidP="0091749E">
      <w:pPr>
        <w:pStyle w:val="1"/>
        <w:ind w:firstLine="708"/>
        <w:jc w:val="both"/>
        <w:rPr>
          <w:rFonts w:ascii="Times New Roman" w:hAnsi="Times New Roman"/>
          <w:sz w:val="28"/>
          <w:szCs w:val="28"/>
        </w:rPr>
      </w:pPr>
    </w:p>
    <w:p w:rsidR="0091749E" w:rsidRPr="00EB3908" w:rsidRDefault="0091749E" w:rsidP="00094A63">
      <w:pPr>
        <w:pStyle w:val="1"/>
        <w:numPr>
          <w:ilvl w:val="0"/>
          <w:numId w:val="5"/>
        </w:numPr>
        <w:jc w:val="both"/>
        <w:rPr>
          <w:rFonts w:ascii="Times New Roman" w:hAnsi="Times New Roman"/>
          <w:b/>
          <w:sz w:val="28"/>
          <w:szCs w:val="28"/>
        </w:rPr>
      </w:pPr>
      <w:r w:rsidRPr="00EB3908">
        <w:rPr>
          <w:rFonts w:ascii="Times New Roman" w:hAnsi="Times New Roman"/>
          <w:b/>
          <w:sz w:val="28"/>
          <w:szCs w:val="28"/>
        </w:rPr>
        <w:t>Результаты проверки отчета об исполнении бюджета сельского поселения за первый квартал 20</w:t>
      </w:r>
      <w:r w:rsidR="00094A63" w:rsidRPr="00EB3908">
        <w:rPr>
          <w:rFonts w:ascii="Times New Roman" w:hAnsi="Times New Roman"/>
          <w:b/>
          <w:sz w:val="28"/>
          <w:szCs w:val="28"/>
        </w:rPr>
        <w:t>20</w:t>
      </w:r>
      <w:r w:rsidRPr="00EB3908">
        <w:rPr>
          <w:rFonts w:ascii="Times New Roman" w:hAnsi="Times New Roman"/>
          <w:b/>
          <w:sz w:val="28"/>
          <w:szCs w:val="28"/>
        </w:rPr>
        <w:t xml:space="preserve"> года.</w:t>
      </w:r>
    </w:p>
    <w:p w:rsidR="0091749E" w:rsidRPr="00EB3908" w:rsidRDefault="0091749E" w:rsidP="0091749E">
      <w:pPr>
        <w:pStyle w:val="1"/>
        <w:jc w:val="both"/>
        <w:rPr>
          <w:rFonts w:ascii="Times New Roman" w:hAnsi="Times New Roman"/>
          <w:b/>
          <w:sz w:val="28"/>
          <w:szCs w:val="28"/>
        </w:rPr>
      </w:pPr>
    </w:p>
    <w:p w:rsidR="0091749E" w:rsidRPr="00EB3908" w:rsidRDefault="0091749E" w:rsidP="0091749E">
      <w:pPr>
        <w:pStyle w:val="a3"/>
        <w:ind w:firstLine="708"/>
        <w:jc w:val="both"/>
        <w:rPr>
          <w:rFonts w:ascii="Times New Roman" w:hAnsi="Times New Roman" w:cs="Times New Roman"/>
          <w:sz w:val="28"/>
          <w:szCs w:val="28"/>
        </w:rPr>
      </w:pPr>
      <w:r w:rsidRPr="00EB3908">
        <w:rPr>
          <w:rFonts w:ascii="Times New Roman" w:hAnsi="Times New Roman" w:cs="Times New Roman"/>
          <w:sz w:val="28"/>
          <w:szCs w:val="28"/>
        </w:rPr>
        <w:t>Представленный Администрацией Степаниковского сельского поселения отчет об исполнении бюджета Степаниковского сельского поселения Вяземского района Смоленской области за первый квартал 20</w:t>
      </w:r>
      <w:r w:rsidR="00094A63" w:rsidRPr="00EB3908">
        <w:rPr>
          <w:rFonts w:ascii="Times New Roman" w:hAnsi="Times New Roman" w:cs="Times New Roman"/>
          <w:sz w:val="28"/>
          <w:szCs w:val="28"/>
        </w:rPr>
        <w:t>20</w:t>
      </w:r>
      <w:r w:rsidRPr="00EB3908">
        <w:rPr>
          <w:rFonts w:ascii="Times New Roman" w:hAnsi="Times New Roman" w:cs="Times New Roman"/>
          <w:sz w:val="28"/>
          <w:szCs w:val="28"/>
        </w:rPr>
        <w:t xml:space="preserve"> года соответствует требованиям статьи 264.2 (пункт 3 и пункт 5) Б</w:t>
      </w:r>
      <w:r w:rsidR="00094A63" w:rsidRPr="00EB3908">
        <w:rPr>
          <w:rFonts w:ascii="Times New Roman" w:hAnsi="Times New Roman" w:cs="Times New Roman"/>
          <w:sz w:val="28"/>
          <w:szCs w:val="28"/>
        </w:rPr>
        <w:t>К РФ</w:t>
      </w:r>
      <w:r w:rsidRPr="00EB3908">
        <w:rPr>
          <w:rFonts w:ascii="Times New Roman" w:hAnsi="Times New Roman" w:cs="Times New Roman"/>
          <w:sz w:val="28"/>
          <w:szCs w:val="28"/>
        </w:rPr>
        <w:t xml:space="preserve"> </w:t>
      </w:r>
      <w:r w:rsidR="00F33717" w:rsidRPr="00EB3908">
        <w:rPr>
          <w:rFonts w:ascii="Times New Roman" w:hAnsi="Times New Roman" w:cs="Times New Roman"/>
          <w:sz w:val="28"/>
          <w:szCs w:val="28"/>
        </w:rPr>
        <w:t xml:space="preserve">         </w:t>
      </w:r>
      <w:r w:rsidRPr="00EB3908">
        <w:rPr>
          <w:rFonts w:ascii="Times New Roman" w:hAnsi="Times New Roman" w:cs="Times New Roman"/>
          <w:sz w:val="28"/>
          <w:szCs w:val="28"/>
        </w:rPr>
        <w:t xml:space="preserve">и Положению о </w:t>
      </w:r>
      <w:r w:rsidR="00094A63" w:rsidRPr="00EB3908">
        <w:rPr>
          <w:rFonts w:ascii="Times New Roman" w:hAnsi="Times New Roman" w:cs="Times New Roman"/>
          <w:sz w:val="28"/>
          <w:szCs w:val="28"/>
        </w:rPr>
        <w:t>б</w:t>
      </w:r>
      <w:r w:rsidRPr="00EB3908">
        <w:rPr>
          <w:rFonts w:ascii="Times New Roman" w:hAnsi="Times New Roman" w:cs="Times New Roman"/>
          <w:sz w:val="28"/>
          <w:szCs w:val="28"/>
        </w:rPr>
        <w:t xml:space="preserve">юджетном процессе в Степаниковском сельском поселении </w:t>
      </w:r>
      <w:r w:rsidRPr="00EB3908">
        <w:rPr>
          <w:rFonts w:ascii="Times New Roman" w:hAnsi="Times New Roman" w:cs="Times New Roman"/>
          <w:sz w:val="28"/>
          <w:szCs w:val="28"/>
        </w:rPr>
        <w:lastRenderedPageBreak/>
        <w:t>Вяземского района Смоленской области по составу прилагаемых к нему документов и формам бухгалтерской отчетности.</w:t>
      </w:r>
    </w:p>
    <w:p w:rsidR="0091749E" w:rsidRPr="00EB3908" w:rsidRDefault="0091749E" w:rsidP="0091749E">
      <w:pPr>
        <w:pStyle w:val="a3"/>
        <w:ind w:firstLine="708"/>
        <w:jc w:val="both"/>
        <w:rPr>
          <w:rFonts w:ascii="Times New Roman" w:hAnsi="Times New Roman" w:cs="Times New Roman"/>
          <w:sz w:val="28"/>
          <w:szCs w:val="28"/>
        </w:rPr>
      </w:pPr>
      <w:r w:rsidRPr="00EB3908">
        <w:rPr>
          <w:rFonts w:ascii="Times New Roman" w:hAnsi="Times New Roman" w:cs="Times New Roman"/>
          <w:sz w:val="28"/>
          <w:szCs w:val="28"/>
        </w:rPr>
        <w:t>Исполнение бюджета осуществлялось на основании решения Совета депутатов Степаниковского сельского поселения Вяземского района Смоленской области от 2</w:t>
      </w:r>
      <w:r w:rsidR="009E1023" w:rsidRPr="00EB3908">
        <w:rPr>
          <w:rFonts w:ascii="Times New Roman" w:hAnsi="Times New Roman" w:cs="Times New Roman"/>
          <w:sz w:val="28"/>
          <w:szCs w:val="28"/>
        </w:rPr>
        <w:t>0</w:t>
      </w:r>
      <w:r w:rsidRPr="00EB3908">
        <w:rPr>
          <w:rFonts w:ascii="Times New Roman" w:hAnsi="Times New Roman" w:cs="Times New Roman"/>
          <w:sz w:val="28"/>
          <w:szCs w:val="28"/>
        </w:rPr>
        <w:t>.12.201</w:t>
      </w:r>
      <w:r w:rsidR="009E1023" w:rsidRPr="00EB3908">
        <w:rPr>
          <w:rFonts w:ascii="Times New Roman" w:hAnsi="Times New Roman" w:cs="Times New Roman"/>
          <w:sz w:val="28"/>
          <w:szCs w:val="28"/>
        </w:rPr>
        <w:t>9</w:t>
      </w:r>
      <w:r w:rsidRPr="00EB3908">
        <w:rPr>
          <w:rFonts w:ascii="Times New Roman" w:hAnsi="Times New Roman" w:cs="Times New Roman"/>
          <w:sz w:val="28"/>
          <w:szCs w:val="28"/>
        </w:rPr>
        <w:t xml:space="preserve"> №</w:t>
      </w:r>
      <w:r w:rsidR="009E1023" w:rsidRPr="00EB3908">
        <w:rPr>
          <w:rFonts w:ascii="Times New Roman" w:hAnsi="Times New Roman" w:cs="Times New Roman"/>
          <w:sz w:val="28"/>
          <w:szCs w:val="28"/>
        </w:rPr>
        <w:t>28</w:t>
      </w:r>
      <w:r w:rsidRPr="00EB3908">
        <w:rPr>
          <w:rFonts w:ascii="Times New Roman" w:hAnsi="Times New Roman" w:cs="Times New Roman"/>
          <w:sz w:val="28"/>
          <w:szCs w:val="28"/>
        </w:rPr>
        <w:t xml:space="preserve"> «О бюджете Степаниковского сельского поселения Вяземского района Смоленской области на 20</w:t>
      </w:r>
      <w:r w:rsidR="009E1023" w:rsidRPr="00EB3908">
        <w:rPr>
          <w:rFonts w:ascii="Times New Roman" w:hAnsi="Times New Roman" w:cs="Times New Roman"/>
          <w:sz w:val="28"/>
          <w:szCs w:val="28"/>
        </w:rPr>
        <w:t>20</w:t>
      </w:r>
      <w:r w:rsidRPr="00EB3908">
        <w:rPr>
          <w:rFonts w:ascii="Times New Roman" w:hAnsi="Times New Roman" w:cs="Times New Roman"/>
          <w:sz w:val="28"/>
          <w:szCs w:val="28"/>
        </w:rPr>
        <w:t xml:space="preserve"> год </w:t>
      </w:r>
      <w:r w:rsidR="00F33717" w:rsidRPr="00EB3908">
        <w:rPr>
          <w:rFonts w:ascii="Times New Roman" w:hAnsi="Times New Roman" w:cs="Times New Roman"/>
          <w:sz w:val="28"/>
          <w:szCs w:val="28"/>
        </w:rPr>
        <w:t xml:space="preserve">      </w:t>
      </w:r>
      <w:r w:rsidRPr="00EB3908">
        <w:rPr>
          <w:rFonts w:ascii="Times New Roman" w:hAnsi="Times New Roman" w:cs="Times New Roman"/>
          <w:sz w:val="28"/>
          <w:szCs w:val="28"/>
        </w:rPr>
        <w:t>и на плановый период 202</w:t>
      </w:r>
      <w:r w:rsidR="009E1023" w:rsidRPr="00EB3908">
        <w:rPr>
          <w:rFonts w:ascii="Times New Roman" w:hAnsi="Times New Roman" w:cs="Times New Roman"/>
          <w:sz w:val="28"/>
          <w:szCs w:val="28"/>
        </w:rPr>
        <w:t>1</w:t>
      </w:r>
      <w:r w:rsidRPr="00EB3908">
        <w:rPr>
          <w:rFonts w:ascii="Times New Roman" w:hAnsi="Times New Roman" w:cs="Times New Roman"/>
          <w:sz w:val="28"/>
          <w:szCs w:val="28"/>
        </w:rPr>
        <w:t xml:space="preserve"> и 202</w:t>
      </w:r>
      <w:r w:rsidR="009E1023" w:rsidRPr="00EB3908">
        <w:rPr>
          <w:rFonts w:ascii="Times New Roman" w:hAnsi="Times New Roman" w:cs="Times New Roman"/>
          <w:sz w:val="28"/>
          <w:szCs w:val="28"/>
        </w:rPr>
        <w:t>2</w:t>
      </w:r>
      <w:r w:rsidRPr="00EB3908">
        <w:rPr>
          <w:rFonts w:ascii="Times New Roman" w:hAnsi="Times New Roman" w:cs="Times New Roman"/>
          <w:sz w:val="28"/>
          <w:szCs w:val="28"/>
        </w:rPr>
        <w:t xml:space="preserve"> годов» (далее – решение о бюджете поселения).</w:t>
      </w:r>
    </w:p>
    <w:p w:rsidR="0091749E" w:rsidRPr="00EB3908" w:rsidRDefault="0091749E" w:rsidP="0091749E">
      <w:pPr>
        <w:pStyle w:val="a3"/>
        <w:ind w:firstLine="708"/>
        <w:jc w:val="both"/>
        <w:rPr>
          <w:rFonts w:ascii="Times New Roman" w:hAnsi="Times New Roman" w:cs="Times New Roman"/>
          <w:sz w:val="28"/>
          <w:szCs w:val="28"/>
        </w:rPr>
      </w:pPr>
      <w:r w:rsidRPr="00EB3908">
        <w:rPr>
          <w:rFonts w:ascii="Times New Roman" w:hAnsi="Times New Roman" w:cs="Times New Roman"/>
          <w:sz w:val="28"/>
          <w:szCs w:val="28"/>
        </w:rPr>
        <w:t>Первоначальный бюджет был принят со следующими параметрами:</w:t>
      </w:r>
    </w:p>
    <w:p w:rsidR="0091749E" w:rsidRPr="00EB3908" w:rsidRDefault="0091749E" w:rsidP="0091749E">
      <w:pPr>
        <w:pStyle w:val="a3"/>
        <w:jc w:val="both"/>
        <w:rPr>
          <w:rFonts w:ascii="Times New Roman" w:hAnsi="Times New Roman" w:cs="Times New Roman"/>
          <w:sz w:val="28"/>
          <w:szCs w:val="28"/>
        </w:rPr>
      </w:pPr>
      <w:r w:rsidRPr="00EB3908">
        <w:rPr>
          <w:rFonts w:ascii="Times New Roman" w:hAnsi="Times New Roman" w:cs="Times New Roman"/>
          <w:sz w:val="28"/>
          <w:szCs w:val="28"/>
        </w:rPr>
        <w:t xml:space="preserve">- общий объем доходов в сумме </w:t>
      </w:r>
      <w:r w:rsidRPr="00EB3908">
        <w:rPr>
          <w:rFonts w:ascii="Times New Roman" w:hAnsi="Times New Roman" w:cs="Times New Roman"/>
          <w:b/>
          <w:sz w:val="28"/>
          <w:szCs w:val="28"/>
        </w:rPr>
        <w:t>1</w:t>
      </w:r>
      <w:r w:rsidR="009E1023" w:rsidRPr="00EB3908">
        <w:rPr>
          <w:rFonts w:ascii="Times New Roman" w:hAnsi="Times New Roman" w:cs="Times New Roman"/>
          <w:b/>
          <w:sz w:val="28"/>
          <w:szCs w:val="28"/>
        </w:rPr>
        <w:t>4</w:t>
      </w:r>
      <w:r w:rsidRPr="00EB3908">
        <w:rPr>
          <w:rFonts w:ascii="Times New Roman" w:hAnsi="Times New Roman" w:cs="Times New Roman"/>
          <w:b/>
          <w:sz w:val="28"/>
          <w:szCs w:val="28"/>
        </w:rPr>
        <w:t> </w:t>
      </w:r>
      <w:r w:rsidR="009E1023" w:rsidRPr="00EB3908">
        <w:rPr>
          <w:rFonts w:ascii="Times New Roman" w:hAnsi="Times New Roman" w:cs="Times New Roman"/>
          <w:b/>
          <w:sz w:val="28"/>
          <w:szCs w:val="28"/>
        </w:rPr>
        <w:t>227</w:t>
      </w:r>
      <w:r w:rsidRPr="00EB3908">
        <w:rPr>
          <w:rFonts w:ascii="Times New Roman" w:hAnsi="Times New Roman" w:cs="Times New Roman"/>
          <w:b/>
          <w:sz w:val="28"/>
          <w:szCs w:val="28"/>
        </w:rPr>
        <w:t>,</w:t>
      </w:r>
      <w:r w:rsidR="009E1023" w:rsidRPr="00EB3908">
        <w:rPr>
          <w:rFonts w:ascii="Times New Roman" w:hAnsi="Times New Roman" w:cs="Times New Roman"/>
          <w:b/>
          <w:sz w:val="28"/>
          <w:szCs w:val="28"/>
        </w:rPr>
        <w:t>5</w:t>
      </w:r>
      <w:r w:rsidRPr="00EB3908">
        <w:rPr>
          <w:rFonts w:ascii="Times New Roman" w:hAnsi="Times New Roman" w:cs="Times New Roman"/>
          <w:sz w:val="28"/>
          <w:szCs w:val="28"/>
        </w:rPr>
        <w:t xml:space="preserve"> тыс. рублей, в том числе объем безвозмездных поступлений в сумме </w:t>
      </w:r>
      <w:r w:rsidRPr="00EB3908">
        <w:rPr>
          <w:rFonts w:ascii="Times New Roman" w:hAnsi="Times New Roman" w:cs="Times New Roman"/>
          <w:b/>
          <w:sz w:val="28"/>
          <w:szCs w:val="28"/>
        </w:rPr>
        <w:t>3 </w:t>
      </w:r>
      <w:r w:rsidR="009E1023" w:rsidRPr="00EB3908">
        <w:rPr>
          <w:rFonts w:ascii="Times New Roman" w:hAnsi="Times New Roman" w:cs="Times New Roman"/>
          <w:b/>
          <w:sz w:val="28"/>
          <w:szCs w:val="28"/>
        </w:rPr>
        <w:t>306</w:t>
      </w:r>
      <w:r w:rsidRPr="00EB3908">
        <w:rPr>
          <w:rFonts w:ascii="Times New Roman" w:hAnsi="Times New Roman" w:cs="Times New Roman"/>
          <w:b/>
          <w:sz w:val="28"/>
          <w:szCs w:val="28"/>
        </w:rPr>
        <w:t>,</w:t>
      </w:r>
      <w:r w:rsidR="009E1023" w:rsidRPr="00EB3908">
        <w:rPr>
          <w:rFonts w:ascii="Times New Roman" w:hAnsi="Times New Roman" w:cs="Times New Roman"/>
          <w:b/>
          <w:sz w:val="28"/>
          <w:szCs w:val="28"/>
        </w:rPr>
        <w:t>1</w:t>
      </w:r>
      <w:r w:rsidRPr="00EB3908">
        <w:rPr>
          <w:rFonts w:ascii="Times New Roman" w:hAnsi="Times New Roman" w:cs="Times New Roman"/>
          <w:sz w:val="28"/>
          <w:szCs w:val="28"/>
        </w:rPr>
        <w:t xml:space="preserve"> тыс. рублей;</w:t>
      </w:r>
    </w:p>
    <w:p w:rsidR="0091749E" w:rsidRPr="00EB3908" w:rsidRDefault="0091749E" w:rsidP="0091749E">
      <w:pPr>
        <w:pStyle w:val="a3"/>
        <w:jc w:val="both"/>
        <w:rPr>
          <w:rFonts w:ascii="Times New Roman" w:hAnsi="Times New Roman" w:cs="Times New Roman"/>
          <w:sz w:val="28"/>
          <w:szCs w:val="28"/>
        </w:rPr>
      </w:pPr>
      <w:r w:rsidRPr="00EB3908">
        <w:rPr>
          <w:rFonts w:ascii="Times New Roman" w:hAnsi="Times New Roman" w:cs="Times New Roman"/>
          <w:sz w:val="28"/>
          <w:szCs w:val="28"/>
        </w:rPr>
        <w:t xml:space="preserve">- общий объем расходов в сумме </w:t>
      </w:r>
      <w:r w:rsidR="009E1023" w:rsidRPr="00EB3908">
        <w:rPr>
          <w:rFonts w:ascii="Times New Roman" w:hAnsi="Times New Roman" w:cs="Times New Roman"/>
          <w:b/>
          <w:sz w:val="28"/>
          <w:szCs w:val="28"/>
        </w:rPr>
        <w:t>14 227,5</w:t>
      </w:r>
      <w:r w:rsidR="009E1023" w:rsidRPr="00EB3908">
        <w:rPr>
          <w:rFonts w:ascii="Times New Roman" w:hAnsi="Times New Roman" w:cs="Times New Roman"/>
          <w:sz w:val="28"/>
          <w:szCs w:val="28"/>
        </w:rPr>
        <w:t xml:space="preserve"> </w:t>
      </w:r>
      <w:r w:rsidRPr="00EB3908">
        <w:rPr>
          <w:rFonts w:ascii="Times New Roman" w:hAnsi="Times New Roman" w:cs="Times New Roman"/>
          <w:sz w:val="28"/>
          <w:szCs w:val="28"/>
        </w:rPr>
        <w:t>тыс. рублей;</w:t>
      </w:r>
    </w:p>
    <w:p w:rsidR="0091749E" w:rsidRPr="00EB3908" w:rsidRDefault="0091749E" w:rsidP="0091749E">
      <w:pPr>
        <w:pStyle w:val="a3"/>
        <w:jc w:val="both"/>
        <w:rPr>
          <w:rFonts w:ascii="Times New Roman" w:hAnsi="Times New Roman" w:cs="Times New Roman"/>
          <w:sz w:val="28"/>
          <w:szCs w:val="28"/>
        </w:rPr>
      </w:pPr>
      <w:r w:rsidRPr="00EB3908">
        <w:rPr>
          <w:rFonts w:ascii="Times New Roman" w:hAnsi="Times New Roman" w:cs="Times New Roman"/>
          <w:sz w:val="28"/>
          <w:szCs w:val="28"/>
        </w:rPr>
        <w:t xml:space="preserve">- дефицит бюджета в сумме </w:t>
      </w:r>
      <w:r w:rsidRPr="00EB3908">
        <w:rPr>
          <w:rFonts w:ascii="Times New Roman" w:hAnsi="Times New Roman" w:cs="Times New Roman"/>
          <w:b/>
          <w:sz w:val="28"/>
          <w:szCs w:val="28"/>
        </w:rPr>
        <w:t>0,0</w:t>
      </w:r>
      <w:r w:rsidRPr="00EB3908">
        <w:rPr>
          <w:rFonts w:ascii="Times New Roman" w:hAnsi="Times New Roman" w:cs="Times New Roman"/>
          <w:sz w:val="28"/>
          <w:szCs w:val="28"/>
        </w:rPr>
        <w:t xml:space="preserve"> тыс. рублей.</w:t>
      </w:r>
    </w:p>
    <w:p w:rsidR="00AB3E74" w:rsidRPr="00EB3908" w:rsidRDefault="0091749E" w:rsidP="00AB3E74">
      <w:pPr>
        <w:pStyle w:val="a3"/>
        <w:ind w:firstLine="708"/>
        <w:jc w:val="both"/>
        <w:rPr>
          <w:rFonts w:ascii="Times New Roman" w:hAnsi="Times New Roman" w:cs="Times New Roman"/>
          <w:sz w:val="28"/>
          <w:szCs w:val="28"/>
        </w:rPr>
      </w:pPr>
      <w:r w:rsidRPr="00EB3908">
        <w:rPr>
          <w:rFonts w:ascii="Times New Roman" w:hAnsi="Times New Roman" w:cs="Times New Roman"/>
          <w:sz w:val="28"/>
          <w:szCs w:val="28"/>
        </w:rPr>
        <w:t>В течение первого квартала 20</w:t>
      </w:r>
      <w:r w:rsidR="00AB3E74" w:rsidRPr="00EB3908">
        <w:rPr>
          <w:rFonts w:ascii="Times New Roman" w:hAnsi="Times New Roman" w:cs="Times New Roman"/>
          <w:sz w:val="28"/>
          <w:szCs w:val="28"/>
        </w:rPr>
        <w:t>20</w:t>
      </w:r>
      <w:r w:rsidRPr="00EB3908">
        <w:rPr>
          <w:rFonts w:ascii="Times New Roman" w:hAnsi="Times New Roman" w:cs="Times New Roman"/>
          <w:sz w:val="28"/>
          <w:szCs w:val="28"/>
        </w:rPr>
        <w:t xml:space="preserve"> года в решение о бюджете поселения были внесены следующие изменения и дополнения:</w:t>
      </w:r>
    </w:p>
    <w:p w:rsidR="0091749E" w:rsidRPr="00EB3908" w:rsidRDefault="00AB3E74" w:rsidP="00AB3E74">
      <w:pPr>
        <w:pStyle w:val="a3"/>
        <w:ind w:firstLine="708"/>
        <w:jc w:val="both"/>
        <w:rPr>
          <w:rFonts w:ascii="Times New Roman" w:hAnsi="Times New Roman" w:cs="Times New Roman"/>
          <w:sz w:val="28"/>
          <w:szCs w:val="28"/>
        </w:rPr>
      </w:pPr>
      <w:r w:rsidRPr="00EB3908">
        <w:rPr>
          <w:rFonts w:ascii="Times New Roman" w:hAnsi="Times New Roman" w:cs="Times New Roman"/>
          <w:sz w:val="28"/>
          <w:szCs w:val="28"/>
        </w:rPr>
        <w:t>Р</w:t>
      </w:r>
      <w:r w:rsidR="0091749E" w:rsidRPr="00EB3908">
        <w:rPr>
          <w:rFonts w:ascii="Times New Roman" w:hAnsi="Times New Roman" w:cs="Times New Roman"/>
          <w:sz w:val="28"/>
          <w:szCs w:val="28"/>
        </w:rPr>
        <w:t xml:space="preserve">ешением Совета депутатов Степаниковского сельского поселения Вяземского района Смоленской области от </w:t>
      </w:r>
      <w:r w:rsidR="00EB01FD" w:rsidRPr="00EB3908">
        <w:rPr>
          <w:rFonts w:ascii="Times New Roman" w:hAnsi="Times New Roman" w:cs="Times New Roman"/>
          <w:sz w:val="28"/>
          <w:szCs w:val="28"/>
        </w:rPr>
        <w:t>22</w:t>
      </w:r>
      <w:r w:rsidR="0091749E" w:rsidRPr="00EB3908">
        <w:rPr>
          <w:rFonts w:ascii="Times New Roman" w:hAnsi="Times New Roman" w:cs="Times New Roman"/>
          <w:sz w:val="28"/>
          <w:szCs w:val="28"/>
        </w:rPr>
        <w:t>.0</w:t>
      </w:r>
      <w:r w:rsidR="00EB01FD" w:rsidRPr="00EB3908">
        <w:rPr>
          <w:rFonts w:ascii="Times New Roman" w:hAnsi="Times New Roman" w:cs="Times New Roman"/>
          <w:sz w:val="28"/>
          <w:szCs w:val="28"/>
        </w:rPr>
        <w:t>1</w:t>
      </w:r>
      <w:r w:rsidR="0091749E" w:rsidRPr="00EB3908">
        <w:rPr>
          <w:rFonts w:ascii="Times New Roman" w:hAnsi="Times New Roman" w:cs="Times New Roman"/>
          <w:sz w:val="28"/>
          <w:szCs w:val="28"/>
        </w:rPr>
        <w:t>.20</w:t>
      </w:r>
      <w:r w:rsidRPr="00EB3908">
        <w:rPr>
          <w:rFonts w:ascii="Times New Roman" w:hAnsi="Times New Roman" w:cs="Times New Roman"/>
          <w:sz w:val="28"/>
          <w:szCs w:val="28"/>
        </w:rPr>
        <w:t>20</w:t>
      </w:r>
      <w:r w:rsidR="0091749E" w:rsidRPr="00EB3908">
        <w:rPr>
          <w:rFonts w:ascii="Times New Roman" w:hAnsi="Times New Roman" w:cs="Times New Roman"/>
          <w:sz w:val="28"/>
          <w:szCs w:val="28"/>
        </w:rPr>
        <w:t xml:space="preserve"> №</w:t>
      </w:r>
      <w:r w:rsidR="00EB01FD" w:rsidRPr="00EB3908">
        <w:rPr>
          <w:rFonts w:ascii="Times New Roman" w:hAnsi="Times New Roman" w:cs="Times New Roman"/>
          <w:sz w:val="28"/>
          <w:szCs w:val="28"/>
        </w:rPr>
        <w:t>2</w:t>
      </w:r>
      <w:r w:rsidR="0091749E" w:rsidRPr="00EB3908">
        <w:rPr>
          <w:rFonts w:ascii="Times New Roman" w:hAnsi="Times New Roman" w:cs="Times New Roman"/>
          <w:sz w:val="28"/>
          <w:szCs w:val="28"/>
        </w:rPr>
        <w:t xml:space="preserve"> внесены изменения в показатели доходов и расходов бюджета поселения 20</w:t>
      </w:r>
      <w:r w:rsidRPr="00EB3908">
        <w:rPr>
          <w:rFonts w:ascii="Times New Roman" w:hAnsi="Times New Roman" w:cs="Times New Roman"/>
          <w:sz w:val="28"/>
          <w:szCs w:val="28"/>
        </w:rPr>
        <w:t>20</w:t>
      </w:r>
      <w:r w:rsidR="0091749E" w:rsidRPr="00EB3908">
        <w:rPr>
          <w:rFonts w:ascii="Times New Roman" w:hAnsi="Times New Roman" w:cs="Times New Roman"/>
          <w:sz w:val="28"/>
          <w:szCs w:val="28"/>
        </w:rPr>
        <w:t xml:space="preserve"> года, </w:t>
      </w:r>
      <w:r w:rsidR="00F33717" w:rsidRPr="00EB3908">
        <w:rPr>
          <w:rFonts w:ascii="Times New Roman" w:hAnsi="Times New Roman" w:cs="Times New Roman"/>
          <w:sz w:val="28"/>
          <w:szCs w:val="28"/>
        </w:rPr>
        <w:t xml:space="preserve">   </w:t>
      </w:r>
      <w:r w:rsidR="0091749E" w:rsidRPr="00EB3908">
        <w:rPr>
          <w:rFonts w:ascii="Times New Roman" w:hAnsi="Times New Roman" w:cs="Times New Roman"/>
          <w:sz w:val="28"/>
          <w:szCs w:val="28"/>
        </w:rPr>
        <w:t>а именно:</w:t>
      </w:r>
    </w:p>
    <w:p w:rsidR="0091749E" w:rsidRPr="00EB3908" w:rsidRDefault="0091749E" w:rsidP="0091749E">
      <w:pPr>
        <w:pStyle w:val="a3"/>
        <w:jc w:val="both"/>
        <w:rPr>
          <w:rFonts w:ascii="Times New Roman" w:hAnsi="Times New Roman" w:cs="Times New Roman"/>
          <w:sz w:val="28"/>
          <w:szCs w:val="28"/>
        </w:rPr>
      </w:pPr>
      <w:r w:rsidRPr="00EB3908">
        <w:rPr>
          <w:rFonts w:ascii="Times New Roman" w:hAnsi="Times New Roman" w:cs="Times New Roman"/>
          <w:sz w:val="28"/>
          <w:szCs w:val="28"/>
        </w:rPr>
        <w:t xml:space="preserve">- общий объем доходов утвержден в сумме </w:t>
      </w:r>
      <w:r w:rsidR="00AB3E74" w:rsidRPr="00EB3908">
        <w:rPr>
          <w:rFonts w:ascii="Times New Roman" w:hAnsi="Times New Roman" w:cs="Times New Roman"/>
          <w:b/>
          <w:sz w:val="28"/>
          <w:szCs w:val="28"/>
        </w:rPr>
        <w:t>72 483</w:t>
      </w:r>
      <w:r w:rsidRPr="00EB3908">
        <w:rPr>
          <w:rFonts w:ascii="Times New Roman" w:hAnsi="Times New Roman" w:cs="Times New Roman"/>
          <w:b/>
          <w:sz w:val="28"/>
          <w:szCs w:val="28"/>
        </w:rPr>
        <w:t>,</w:t>
      </w:r>
      <w:r w:rsidR="00AB3E74" w:rsidRPr="00EB3908">
        <w:rPr>
          <w:rFonts w:ascii="Times New Roman" w:hAnsi="Times New Roman" w:cs="Times New Roman"/>
          <w:b/>
          <w:sz w:val="28"/>
          <w:szCs w:val="28"/>
        </w:rPr>
        <w:t>7</w:t>
      </w:r>
      <w:r w:rsidRPr="00EB3908">
        <w:rPr>
          <w:rFonts w:ascii="Times New Roman" w:hAnsi="Times New Roman" w:cs="Times New Roman"/>
          <w:sz w:val="28"/>
          <w:szCs w:val="28"/>
        </w:rPr>
        <w:t xml:space="preserve"> тыс. рублей, в том числе объем безвозмездных поступлений в сумме </w:t>
      </w:r>
      <w:r w:rsidR="00AB3E74" w:rsidRPr="00EB3908">
        <w:rPr>
          <w:rFonts w:ascii="Times New Roman" w:hAnsi="Times New Roman" w:cs="Times New Roman"/>
          <w:b/>
          <w:sz w:val="28"/>
          <w:szCs w:val="28"/>
        </w:rPr>
        <w:t>61</w:t>
      </w:r>
      <w:r w:rsidRPr="00EB3908">
        <w:rPr>
          <w:rFonts w:ascii="Times New Roman" w:hAnsi="Times New Roman" w:cs="Times New Roman"/>
          <w:b/>
          <w:sz w:val="28"/>
          <w:szCs w:val="28"/>
        </w:rPr>
        <w:t> 5</w:t>
      </w:r>
      <w:r w:rsidR="00AB3E74" w:rsidRPr="00EB3908">
        <w:rPr>
          <w:rFonts w:ascii="Times New Roman" w:hAnsi="Times New Roman" w:cs="Times New Roman"/>
          <w:b/>
          <w:sz w:val="28"/>
          <w:szCs w:val="28"/>
        </w:rPr>
        <w:t>62</w:t>
      </w:r>
      <w:r w:rsidRPr="00EB3908">
        <w:rPr>
          <w:rFonts w:ascii="Times New Roman" w:hAnsi="Times New Roman" w:cs="Times New Roman"/>
          <w:b/>
          <w:sz w:val="28"/>
          <w:szCs w:val="28"/>
        </w:rPr>
        <w:t>,</w:t>
      </w:r>
      <w:r w:rsidR="00AB3E74" w:rsidRPr="00EB3908">
        <w:rPr>
          <w:rFonts w:ascii="Times New Roman" w:hAnsi="Times New Roman" w:cs="Times New Roman"/>
          <w:b/>
          <w:sz w:val="28"/>
          <w:szCs w:val="28"/>
        </w:rPr>
        <w:t>3</w:t>
      </w:r>
      <w:r w:rsidRPr="00EB3908">
        <w:rPr>
          <w:rFonts w:ascii="Times New Roman" w:hAnsi="Times New Roman" w:cs="Times New Roman"/>
          <w:sz w:val="28"/>
          <w:szCs w:val="28"/>
        </w:rPr>
        <w:t xml:space="preserve"> тыс. рублей;</w:t>
      </w:r>
    </w:p>
    <w:p w:rsidR="0091749E" w:rsidRPr="00EB3908" w:rsidRDefault="0091749E" w:rsidP="0091749E">
      <w:pPr>
        <w:pStyle w:val="a3"/>
        <w:jc w:val="both"/>
        <w:rPr>
          <w:rFonts w:ascii="Times New Roman" w:hAnsi="Times New Roman" w:cs="Times New Roman"/>
          <w:sz w:val="28"/>
          <w:szCs w:val="28"/>
        </w:rPr>
      </w:pPr>
      <w:r w:rsidRPr="00EB3908">
        <w:rPr>
          <w:rFonts w:ascii="Times New Roman" w:hAnsi="Times New Roman" w:cs="Times New Roman"/>
          <w:sz w:val="28"/>
          <w:szCs w:val="28"/>
        </w:rPr>
        <w:t xml:space="preserve">- общий объем расходов бюджета поселения </w:t>
      </w:r>
      <w:r w:rsidR="006D5061" w:rsidRPr="00EB3908">
        <w:rPr>
          <w:rFonts w:ascii="Times New Roman" w:hAnsi="Times New Roman" w:cs="Times New Roman"/>
          <w:sz w:val="28"/>
          <w:szCs w:val="28"/>
        </w:rPr>
        <w:t>утвержден</w:t>
      </w:r>
      <w:r w:rsidRPr="00EB3908">
        <w:rPr>
          <w:rFonts w:ascii="Times New Roman" w:hAnsi="Times New Roman" w:cs="Times New Roman"/>
          <w:sz w:val="28"/>
          <w:szCs w:val="28"/>
        </w:rPr>
        <w:t xml:space="preserve"> </w:t>
      </w:r>
      <w:r w:rsidR="006D5061" w:rsidRPr="00EB3908">
        <w:rPr>
          <w:rFonts w:ascii="Times New Roman" w:hAnsi="Times New Roman" w:cs="Times New Roman"/>
          <w:sz w:val="28"/>
          <w:szCs w:val="28"/>
        </w:rPr>
        <w:t xml:space="preserve">в сумме </w:t>
      </w:r>
      <w:r w:rsidR="00AB3E74" w:rsidRPr="00EB3908">
        <w:rPr>
          <w:rFonts w:ascii="Times New Roman" w:hAnsi="Times New Roman" w:cs="Times New Roman"/>
          <w:b/>
          <w:sz w:val="28"/>
          <w:szCs w:val="28"/>
        </w:rPr>
        <w:t>73 757</w:t>
      </w:r>
      <w:r w:rsidRPr="00EB3908">
        <w:rPr>
          <w:rFonts w:ascii="Times New Roman" w:hAnsi="Times New Roman" w:cs="Times New Roman"/>
          <w:b/>
          <w:sz w:val="28"/>
          <w:szCs w:val="28"/>
        </w:rPr>
        <w:t>,</w:t>
      </w:r>
      <w:r w:rsidR="00AB3E74" w:rsidRPr="00EB3908">
        <w:rPr>
          <w:rFonts w:ascii="Times New Roman" w:hAnsi="Times New Roman" w:cs="Times New Roman"/>
          <w:b/>
          <w:sz w:val="28"/>
          <w:szCs w:val="28"/>
        </w:rPr>
        <w:t>1</w:t>
      </w:r>
      <w:r w:rsidRPr="00EB3908">
        <w:rPr>
          <w:rFonts w:ascii="Times New Roman" w:hAnsi="Times New Roman" w:cs="Times New Roman"/>
          <w:sz w:val="28"/>
          <w:szCs w:val="28"/>
        </w:rPr>
        <w:t xml:space="preserve"> тыс. рублей;</w:t>
      </w:r>
    </w:p>
    <w:p w:rsidR="0091749E" w:rsidRPr="00EB3908" w:rsidRDefault="0091749E" w:rsidP="0091749E">
      <w:pPr>
        <w:pStyle w:val="a3"/>
        <w:jc w:val="both"/>
        <w:rPr>
          <w:rFonts w:ascii="Times New Roman" w:hAnsi="Times New Roman" w:cs="Times New Roman"/>
          <w:sz w:val="28"/>
          <w:szCs w:val="28"/>
        </w:rPr>
      </w:pPr>
      <w:r w:rsidRPr="00EB3908">
        <w:rPr>
          <w:rFonts w:ascii="Times New Roman" w:hAnsi="Times New Roman" w:cs="Times New Roman"/>
          <w:sz w:val="28"/>
          <w:szCs w:val="28"/>
        </w:rPr>
        <w:t xml:space="preserve">- дефицит бюджета поселения утвержден в сумме </w:t>
      </w:r>
      <w:r w:rsidR="00AB3E74" w:rsidRPr="00EB3908">
        <w:rPr>
          <w:rFonts w:ascii="Times New Roman" w:hAnsi="Times New Roman" w:cs="Times New Roman"/>
          <w:b/>
          <w:sz w:val="28"/>
          <w:szCs w:val="28"/>
        </w:rPr>
        <w:t>1</w:t>
      </w:r>
      <w:r w:rsidRPr="00EB3908">
        <w:rPr>
          <w:rFonts w:ascii="Times New Roman" w:hAnsi="Times New Roman" w:cs="Times New Roman"/>
          <w:b/>
          <w:sz w:val="28"/>
          <w:szCs w:val="28"/>
        </w:rPr>
        <w:t> 2</w:t>
      </w:r>
      <w:r w:rsidR="00AB3E74" w:rsidRPr="00EB3908">
        <w:rPr>
          <w:rFonts w:ascii="Times New Roman" w:hAnsi="Times New Roman" w:cs="Times New Roman"/>
          <w:b/>
          <w:sz w:val="28"/>
          <w:szCs w:val="28"/>
        </w:rPr>
        <w:t>7</w:t>
      </w:r>
      <w:r w:rsidRPr="00EB3908">
        <w:rPr>
          <w:rFonts w:ascii="Times New Roman" w:hAnsi="Times New Roman" w:cs="Times New Roman"/>
          <w:b/>
          <w:sz w:val="28"/>
          <w:szCs w:val="28"/>
        </w:rPr>
        <w:t>3,</w:t>
      </w:r>
      <w:r w:rsidR="00AB3E74" w:rsidRPr="00EB3908">
        <w:rPr>
          <w:rFonts w:ascii="Times New Roman" w:hAnsi="Times New Roman" w:cs="Times New Roman"/>
          <w:b/>
          <w:sz w:val="28"/>
          <w:szCs w:val="28"/>
        </w:rPr>
        <w:t>4</w:t>
      </w:r>
      <w:r w:rsidRPr="00EB3908">
        <w:rPr>
          <w:rFonts w:ascii="Times New Roman" w:hAnsi="Times New Roman" w:cs="Times New Roman"/>
          <w:sz w:val="28"/>
          <w:szCs w:val="28"/>
        </w:rPr>
        <w:t xml:space="preserve"> тыс. рублей.</w:t>
      </w:r>
    </w:p>
    <w:p w:rsidR="0091749E" w:rsidRPr="00EB3908" w:rsidRDefault="0091749E" w:rsidP="0091749E">
      <w:pPr>
        <w:pStyle w:val="a3"/>
        <w:ind w:firstLine="708"/>
        <w:jc w:val="both"/>
        <w:rPr>
          <w:rFonts w:ascii="Times New Roman" w:hAnsi="Times New Roman" w:cs="Times New Roman"/>
          <w:sz w:val="28"/>
          <w:szCs w:val="28"/>
        </w:rPr>
      </w:pPr>
      <w:r w:rsidRPr="00EB3908">
        <w:rPr>
          <w:rFonts w:ascii="Times New Roman" w:hAnsi="Times New Roman"/>
          <w:sz w:val="28"/>
          <w:szCs w:val="28"/>
        </w:rPr>
        <w:t>Проверк</w:t>
      </w:r>
      <w:r w:rsidR="00EB01FD" w:rsidRPr="00EB3908">
        <w:rPr>
          <w:rFonts w:ascii="Times New Roman" w:hAnsi="Times New Roman"/>
          <w:sz w:val="28"/>
          <w:szCs w:val="28"/>
        </w:rPr>
        <w:t>ой установлено</w:t>
      </w:r>
      <w:r w:rsidRPr="00EB3908">
        <w:rPr>
          <w:rFonts w:ascii="Times New Roman" w:hAnsi="Times New Roman"/>
          <w:sz w:val="28"/>
          <w:szCs w:val="28"/>
        </w:rPr>
        <w:t>, что все изменения в бюджет поселения внесены обоснованно в рамках положений Бюджетного кодекса Российской Федерации. Нарушений по внесению изменений в бюджет поселения не установлено.</w:t>
      </w:r>
    </w:p>
    <w:p w:rsidR="0091749E" w:rsidRPr="00EB3908" w:rsidRDefault="0091749E" w:rsidP="0091749E">
      <w:pPr>
        <w:pStyle w:val="1"/>
        <w:ind w:firstLine="708"/>
        <w:jc w:val="both"/>
        <w:rPr>
          <w:rFonts w:ascii="Times New Roman" w:hAnsi="Times New Roman"/>
          <w:sz w:val="28"/>
          <w:szCs w:val="28"/>
        </w:rPr>
      </w:pPr>
      <w:r w:rsidRPr="00EB3908">
        <w:rPr>
          <w:rFonts w:ascii="Times New Roman" w:hAnsi="Times New Roman"/>
          <w:sz w:val="28"/>
          <w:szCs w:val="28"/>
        </w:rPr>
        <w:t>Отчет об исполнении бюджета поселения за первый квартал 20</w:t>
      </w:r>
      <w:r w:rsidR="00EB01FD" w:rsidRPr="00EB3908">
        <w:rPr>
          <w:rFonts w:ascii="Times New Roman" w:hAnsi="Times New Roman"/>
          <w:sz w:val="28"/>
          <w:szCs w:val="28"/>
        </w:rPr>
        <w:t>20</w:t>
      </w:r>
      <w:r w:rsidRPr="00EB3908">
        <w:rPr>
          <w:rFonts w:ascii="Times New Roman" w:hAnsi="Times New Roman"/>
          <w:sz w:val="28"/>
          <w:szCs w:val="28"/>
        </w:rPr>
        <w:t xml:space="preserve"> года предоставлен в полном объеме, по составу и формам соответствует требованиям </w:t>
      </w:r>
      <w:r w:rsidR="004B2F09" w:rsidRPr="00EB3908">
        <w:rPr>
          <w:rFonts w:ascii="Times New Roman" w:hAnsi="Times New Roman"/>
          <w:sz w:val="28"/>
          <w:szCs w:val="28"/>
        </w:rPr>
        <w:t xml:space="preserve">пунктов 11.1 и 11.2 </w:t>
      </w:r>
      <w:r w:rsidRPr="00EB3908">
        <w:rPr>
          <w:rFonts w:ascii="Times New Roman" w:hAnsi="Times New Roman"/>
          <w:sz w:val="28"/>
          <w:szCs w:val="28"/>
        </w:rPr>
        <w:t xml:space="preserve">Приказа Министерства финансов </w:t>
      </w:r>
      <w:r w:rsidR="00F33717" w:rsidRPr="00EB3908">
        <w:rPr>
          <w:rFonts w:ascii="Times New Roman" w:hAnsi="Times New Roman"/>
          <w:sz w:val="28"/>
          <w:szCs w:val="28"/>
        </w:rPr>
        <w:t xml:space="preserve">Российской Федерации  </w:t>
      </w:r>
      <w:r w:rsidRPr="00EB3908">
        <w:rPr>
          <w:rFonts w:ascii="Times New Roman" w:hAnsi="Times New Roman"/>
          <w:sz w:val="28"/>
          <w:szCs w:val="28"/>
        </w:rPr>
        <w:t xml:space="preserve">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p>
    <w:p w:rsidR="0091749E" w:rsidRPr="00EB3908" w:rsidRDefault="0091749E" w:rsidP="0091749E">
      <w:pPr>
        <w:pStyle w:val="1"/>
        <w:ind w:firstLine="708"/>
        <w:jc w:val="both"/>
        <w:rPr>
          <w:rFonts w:ascii="Times New Roman" w:hAnsi="Times New Roman"/>
          <w:sz w:val="28"/>
          <w:szCs w:val="28"/>
        </w:rPr>
      </w:pPr>
      <w:r w:rsidRPr="00EB3908">
        <w:rPr>
          <w:rFonts w:ascii="Times New Roman" w:hAnsi="Times New Roman"/>
          <w:sz w:val="28"/>
          <w:szCs w:val="28"/>
        </w:rPr>
        <w:t xml:space="preserve"> Предоставлены следующие формы отчетности:</w:t>
      </w:r>
    </w:p>
    <w:p w:rsidR="0091749E" w:rsidRPr="00EB3908" w:rsidRDefault="0091749E" w:rsidP="0091749E">
      <w:pPr>
        <w:pStyle w:val="1"/>
        <w:numPr>
          <w:ilvl w:val="0"/>
          <w:numId w:val="3"/>
        </w:numPr>
        <w:tabs>
          <w:tab w:val="left" w:pos="426"/>
        </w:tabs>
        <w:ind w:left="0" w:firstLine="0"/>
        <w:jc w:val="both"/>
        <w:rPr>
          <w:rFonts w:ascii="Times New Roman" w:hAnsi="Times New Roman"/>
          <w:sz w:val="28"/>
          <w:szCs w:val="28"/>
        </w:rPr>
      </w:pPr>
      <w:r w:rsidRPr="00EB3908">
        <w:rPr>
          <w:rFonts w:ascii="Times New Roman" w:hAnsi="Times New Roman"/>
          <w:sz w:val="28"/>
          <w:szCs w:val="28"/>
        </w:rPr>
        <w:t>ф. 0503117</w:t>
      </w:r>
      <w:r w:rsidRPr="00EB3908">
        <w:rPr>
          <w:rFonts w:ascii="Times New Roman" w:hAnsi="Times New Roman"/>
          <w:sz w:val="28"/>
          <w:szCs w:val="28"/>
        </w:rPr>
        <w:tab/>
        <w:t>Отчет об исполнении бюджета;</w:t>
      </w:r>
    </w:p>
    <w:p w:rsidR="0091749E" w:rsidRPr="00EB3908" w:rsidRDefault="0091749E" w:rsidP="0091749E">
      <w:pPr>
        <w:pStyle w:val="1"/>
        <w:numPr>
          <w:ilvl w:val="0"/>
          <w:numId w:val="3"/>
        </w:numPr>
        <w:tabs>
          <w:tab w:val="left" w:pos="426"/>
        </w:tabs>
        <w:ind w:left="0" w:firstLine="0"/>
        <w:jc w:val="both"/>
        <w:rPr>
          <w:rFonts w:ascii="Times New Roman" w:hAnsi="Times New Roman"/>
          <w:sz w:val="28"/>
          <w:szCs w:val="28"/>
        </w:rPr>
      </w:pPr>
      <w:r w:rsidRPr="00EB3908">
        <w:rPr>
          <w:rFonts w:ascii="Times New Roman" w:hAnsi="Times New Roman"/>
          <w:sz w:val="28"/>
          <w:szCs w:val="28"/>
        </w:rPr>
        <w:t>ф. 0503124</w:t>
      </w:r>
      <w:r w:rsidRPr="00EB3908">
        <w:rPr>
          <w:rFonts w:ascii="Times New Roman" w:hAnsi="Times New Roman"/>
          <w:sz w:val="28"/>
          <w:szCs w:val="28"/>
        </w:rPr>
        <w:tab/>
        <w:t>Отчет о кассовом поступлении и выбытии бюджетных средств;</w:t>
      </w:r>
    </w:p>
    <w:p w:rsidR="0091749E" w:rsidRPr="00EB3908" w:rsidRDefault="0091749E" w:rsidP="0091749E">
      <w:pPr>
        <w:pStyle w:val="1"/>
        <w:numPr>
          <w:ilvl w:val="0"/>
          <w:numId w:val="3"/>
        </w:numPr>
        <w:tabs>
          <w:tab w:val="left" w:pos="426"/>
        </w:tabs>
        <w:ind w:left="0" w:firstLine="0"/>
        <w:jc w:val="both"/>
        <w:rPr>
          <w:rFonts w:ascii="Times New Roman" w:hAnsi="Times New Roman"/>
          <w:sz w:val="28"/>
          <w:szCs w:val="28"/>
        </w:rPr>
      </w:pPr>
      <w:r w:rsidRPr="00EB3908">
        <w:rPr>
          <w:rFonts w:ascii="Times New Roman" w:hAnsi="Times New Roman"/>
          <w:sz w:val="28"/>
          <w:szCs w:val="28"/>
        </w:rPr>
        <w:t>ф. 0503125</w:t>
      </w:r>
      <w:r w:rsidRPr="00EB3908">
        <w:rPr>
          <w:rFonts w:ascii="Times New Roman" w:hAnsi="Times New Roman"/>
          <w:sz w:val="28"/>
          <w:szCs w:val="28"/>
        </w:rPr>
        <w:tab/>
        <w:t>Справка по консолидируемым расчетам;</w:t>
      </w:r>
    </w:p>
    <w:p w:rsidR="0091749E" w:rsidRPr="00EB3908" w:rsidRDefault="0091749E" w:rsidP="0091749E">
      <w:pPr>
        <w:pStyle w:val="1"/>
        <w:numPr>
          <w:ilvl w:val="0"/>
          <w:numId w:val="3"/>
        </w:numPr>
        <w:tabs>
          <w:tab w:val="left" w:pos="426"/>
        </w:tabs>
        <w:ind w:left="0" w:firstLine="0"/>
        <w:jc w:val="both"/>
        <w:rPr>
          <w:rFonts w:ascii="Times New Roman" w:hAnsi="Times New Roman"/>
          <w:sz w:val="28"/>
          <w:szCs w:val="28"/>
        </w:rPr>
      </w:pPr>
      <w:r w:rsidRPr="00EB3908">
        <w:rPr>
          <w:rFonts w:ascii="Times New Roman" w:hAnsi="Times New Roman"/>
          <w:sz w:val="28"/>
          <w:szCs w:val="28"/>
        </w:rPr>
        <w:t>ф. 0503127</w:t>
      </w:r>
      <w:r w:rsidRPr="00EB3908">
        <w:rPr>
          <w:rFonts w:ascii="Times New Roman" w:hAnsi="Times New Roman"/>
          <w:sz w:val="28"/>
          <w:szCs w:val="28"/>
        </w:rPr>
        <w:tab/>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p w:rsidR="0091749E" w:rsidRPr="00EB3908" w:rsidRDefault="0091749E" w:rsidP="0091749E">
      <w:pPr>
        <w:pStyle w:val="1"/>
        <w:numPr>
          <w:ilvl w:val="0"/>
          <w:numId w:val="3"/>
        </w:numPr>
        <w:tabs>
          <w:tab w:val="left" w:pos="426"/>
        </w:tabs>
        <w:ind w:left="0" w:firstLine="0"/>
        <w:jc w:val="both"/>
        <w:rPr>
          <w:rFonts w:ascii="Times New Roman" w:hAnsi="Times New Roman"/>
          <w:sz w:val="28"/>
          <w:szCs w:val="28"/>
        </w:rPr>
      </w:pPr>
      <w:r w:rsidRPr="00EB3908">
        <w:rPr>
          <w:rFonts w:ascii="Times New Roman" w:hAnsi="Times New Roman"/>
          <w:sz w:val="28"/>
          <w:szCs w:val="28"/>
        </w:rPr>
        <w:t>ф. 0503140</w:t>
      </w:r>
      <w:r w:rsidRPr="00EB3908">
        <w:rPr>
          <w:rFonts w:ascii="Times New Roman" w:hAnsi="Times New Roman"/>
          <w:sz w:val="28"/>
          <w:szCs w:val="28"/>
        </w:rPr>
        <w:tab/>
        <w:t>Баланс по поступлениям и выбытиям бюджетных средств;</w:t>
      </w:r>
    </w:p>
    <w:p w:rsidR="0091749E" w:rsidRPr="00EB3908" w:rsidRDefault="0091749E" w:rsidP="0091749E">
      <w:pPr>
        <w:pStyle w:val="1"/>
        <w:numPr>
          <w:ilvl w:val="0"/>
          <w:numId w:val="3"/>
        </w:numPr>
        <w:tabs>
          <w:tab w:val="left" w:pos="426"/>
        </w:tabs>
        <w:ind w:left="0" w:firstLine="0"/>
        <w:jc w:val="both"/>
        <w:rPr>
          <w:rFonts w:ascii="Times New Roman" w:hAnsi="Times New Roman"/>
          <w:sz w:val="28"/>
          <w:szCs w:val="28"/>
        </w:rPr>
      </w:pPr>
      <w:r w:rsidRPr="00EB3908">
        <w:rPr>
          <w:rFonts w:ascii="Times New Roman" w:hAnsi="Times New Roman"/>
          <w:sz w:val="28"/>
          <w:szCs w:val="28"/>
        </w:rPr>
        <w:lastRenderedPageBreak/>
        <w:t>ф. 0503160</w:t>
      </w:r>
      <w:r w:rsidRPr="00EB3908">
        <w:rPr>
          <w:rFonts w:ascii="Times New Roman" w:hAnsi="Times New Roman"/>
          <w:sz w:val="28"/>
          <w:szCs w:val="28"/>
        </w:rPr>
        <w:tab/>
        <w:t>Пояснительная записка;</w:t>
      </w:r>
    </w:p>
    <w:p w:rsidR="0091749E" w:rsidRPr="00EB3908" w:rsidRDefault="0091749E" w:rsidP="0091749E">
      <w:pPr>
        <w:pStyle w:val="1"/>
        <w:numPr>
          <w:ilvl w:val="0"/>
          <w:numId w:val="3"/>
        </w:numPr>
        <w:tabs>
          <w:tab w:val="left" w:pos="426"/>
        </w:tabs>
        <w:ind w:left="0" w:firstLine="0"/>
        <w:jc w:val="both"/>
        <w:rPr>
          <w:rFonts w:ascii="Times New Roman" w:hAnsi="Times New Roman"/>
          <w:sz w:val="28"/>
          <w:szCs w:val="28"/>
        </w:rPr>
      </w:pPr>
      <w:r w:rsidRPr="00EB3908">
        <w:rPr>
          <w:rFonts w:ascii="Times New Roman" w:hAnsi="Times New Roman"/>
          <w:sz w:val="28"/>
          <w:szCs w:val="28"/>
        </w:rPr>
        <w:t>ф. 0503164</w:t>
      </w:r>
      <w:r w:rsidRPr="00EB3908">
        <w:rPr>
          <w:rFonts w:ascii="Times New Roman" w:hAnsi="Times New Roman"/>
          <w:sz w:val="28"/>
          <w:szCs w:val="28"/>
        </w:rPr>
        <w:tab/>
        <w:t>Сведения об исполнении бюджета;</w:t>
      </w:r>
    </w:p>
    <w:p w:rsidR="0091749E" w:rsidRPr="00EB3908" w:rsidRDefault="0091749E" w:rsidP="0091749E">
      <w:pPr>
        <w:pStyle w:val="1"/>
        <w:numPr>
          <w:ilvl w:val="0"/>
          <w:numId w:val="3"/>
        </w:numPr>
        <w:tabs>
          <w:tab w:val="left" w:pos="426"/>
        </w:tabs>
        <w:ind w:left="0" w:firstLine="0"/>
        <w:jc w:val="both"/>
        <w:rPr>
          <w:rFonts w:ascii="Times New Roman" w:hAnsi="Times New Roman"/>
          <w:sz w:val="28"/>
          <w:szCs w:val="28"/>
        </w:rPr>
      </w:pPr>
      <w:r w:rsidRPr="00EB3908">
        <w:rPr>
          <w:rFonts w:ascii="Times New Roman" w:hAnsi="Times New Roman"/>
          <w:sz w:val="28"/>
          <w:szCs w:val="28"/>
        </w:rPr>
        <w:t>ф. 0503178</w:t>
      </w:r>
      <w:r w:rsidRPr="00EB3908">
        <w:rPr>
          <w:rFonts w:ascii="Times New Roman" w:hAnsi="Times New Roman"/>
          <w:sz w:val="28"/>
          <w:szCs w:val="28"/>
        </w:rPr>
        <w:tab/>
        <w:t>Сведения об остатках денежных средств на счетах получателя бюджетных средств;</w:t>
      </w:r>
    </w:p>
    <w:p w:rsidR="0091749E" w:rsidRPr="00EB3908" w:rsidRDefault="0091749E" w:rsidP="0091749E">
      <w:pPr>
        <w:pStyle w:val="1"/>
        <w:numPr>
          <w:ilvl w:val="0"/>
          <w:numId w:val="3"/>
        </w:numPr>
        <w:tabs>
          <w:tab w:val="left" w:pos="426"/>
        </w:tabs>
        <w:ind w:left="0" w:firstLine="0"/>
        <w:jc w:val="both"/>
        <w:rPr>
          <w:rFonts w:ascii="Times New Roman" w:hAnsi="Times New Roman"/>
          <w:sz w:val="28"/>
          <w:szCs w:val="28"/>
        </w:rPr>
      </w:pPr>
      <w:r w:rsidRPr="00EB3908">
        <w:rPr>
          <w:rFonts w:ascii="Times New Roman" w:hAnsi="Times New Roman"/>
          <w:sz w:val="28"/>
          <w:szCs w:val="28"/>
        </w:rPr>
        <w:t>ф. 0503324</w:t>
      </w:r>
      <w:r w:rsidRPr="00EB3908">
        <w:rPr>
          <w:rFonts w:ascii="Times New Roman" w:hAnsi="Times New Roman"/>
          <w:sz w:val="28"/>
          <w:szCs w:val="28"/>
        </w:rPr>
        <w:tab/>
        <w:t>Отчет об использовании межбюджетных трансфертов (Федеральный бюджет).</w:t>
      </w:r>
    </w:p>
    <w:p w:rsidR="0091749E" w:rsidRPr="00EB3908" w:rsidRDefault="0091749E" w:rsidP="0091749E">
      <w:pPr>
        <w:pStyle w:val="5"/>
        <w:tabs>
          <w:tab w:val="left" w:pos="426"/>
        </w:tabs>
        <w:ind w:firstLine="709"/>
        <w:jc w:val="both"/>
        <w:rPr>
          <w:rFonts w:ascii="Times New Roman" w:hAnsi="Times New Roman"/>
          <w:sz w:val="28"/>
          <w:szCs w:val="28"/>
        </w:rPr>
      </w:pPr>
      <w:r w:rsidRPr="00EB3908">
        <w:rPr>
          <w:rFonts w:ascii="Times New Roman" w:hAnsi="Times New Roman"/>
          <w:sz w:val="28"/>
          <w:szCs w:val="28"/>
        </w:rPr>
        <w:t xml:space="preserve">В соответствии с пунктом 9 Инструкции №191н бюджетная отчетность составлена нарастающим итогом с начала года в рублях с точностью </w:t>
      </w:r>
      <w:r w:rsidR="00A660D0" w:rsidRPr="00EB3908">
        <w:rPr>
          <w:rFonts w:ascii="Times New Roman" w:hAnsi="Times New Roman"/>
          <w:sz w:val="28"/>
          <w:szCs w:val="28"/>
        </w:rPr>
        <w:t xml:space="preserve">            </w:t>
      </w:r>
      <w:r w:rsidRPr="00EB3908">
        <w:rPr>
          <w:rFonts w:ascii="Times New Roman" w:hAnsi="Times New Roman"/>
          <w:sz w:val="28"/>
          <w:szCs w:val="28"/>
        </w:rPr>
        <w:t>до второго десятичного знака после запятой</w:t>
      </w:r>
      <w:r w:rsidR="00952F58" w:rsidRPr="00EB3908">
        <w:rPr>
          <w:rFonts w:ascii="Times New Roman" w:hAnsi="Times New Roman"/>
          <w:sz w:val="28"/>
          <w:szCs w:val="28"/>
        </w:rPr>
        <w:t>, за исключением Пояснительной записки на 1 апреля 2020 г. (ф. 0503160)</w:t>
      </w:r>
      <w:r w:rsidRPr="00EB3908">
        <w:rPr>
          <w:rFonts w:ascii="Times New Roman" w:hAnsi="Times New Roman"/>
          <w:sz w:val="28"/>
          <w:szCs w:val="28"/>
        </w:rPr>
        <w:t xml:space="preserve">. </w:t>
      </w:r>
    </w:p>
    <w:p w:rsidR="00952F58" w:rsidRPr="00EB3908" w:rsidRDefault="00952F58" w:rsidP="00952F58">
      <w:pPr>
        <w:ind w:firstLine="708"/>
        <w:jc w:val="both"/>
        <w:rPr>
          <w:sz w:val="28"/>
          <w:szCs w:val="28"/>
        </w:rPr>
      </w:pPr>
      <w:r w:rsidRPr="00EB3908">
        <w:rPr>
          <w:sz w:val="28"/>
          <w:szCs w:val="28"/>
        </w:rPr>
        <w:t>Замечания к Пояснительной записке (ф. 0503160):</w:t>
      </w:r>
    </w:p>
    <w:p w:rsidR="00952F58" w:rsidRPr="00EB3908" w:rsidRDefault="00952F58" w:rsidP="00952F58">
      <w:pPr>
        <w:ind w:firstLine="708"/>
        <w:jc w:val="both"/>
        <w:rPr>
          <w:sz w:val="28"/>
          <w:szCs w:val="28"/>
        </w:rPr>
      </w:pPr>
      <w:r w:rsidRPr="00EB3908">
        <w:rPr>
          <w:sz w:val="28"/>
          <w:szCs w:val="28"/>
        </w:rPr>
        <w:t xml:space="preserve">В нарушение пункта 9 Инструкции №191н, в текстовой части Пояснительной записки (ф. 0503160) в разделе 2 </w:t>
      </w:r>
      <w:r w:rsidR="00CD3E11" w:rsidRPr="00EB3908">
        <w:rPr>
          <w:sz w:val="28"/>
          <w:szCs w:val="28"/>
        </w:rPr>
        <w:t xml:space="preserve">все </w:t>
      </w:r>
      <w:r w:rsidRPr="00EB3908">
        <w:rPr>
          <w:sz w:val="28"/>
          <w:szCs w:val="28"/>
        </w:rPr>
        <w:t>показатели</w:t>
      </w:r>
      <w:r w:rsidR="00CD3E11" w:rsidRPr="00EB3908">
        <w:rPr>
          <w:sz w:val="28"/>
          <w:szCs w:val="28"/>
        </w:rPr>
        <w:t xml:space="preserve"> результатов деятельности Администрации Степаниковского сельского поселения </w:t>
      </w:r>
      <w:r w:rsidR="00A660D0" w:rsidRPr="00EB3908">
        <w:rPr>
          <w:sz w:val="28"/>
          <w:szCs w:val="28"/>
        </w:rPr>
        <w:t xml:space="preserve">            </w:t>
      </w:r>
      <w:r w:rsidR="00CD3E11" w:rsidRPr="00EB3908">
        <w:rPr>
          <w:sz w:val="28"/>
          <w:szCs w:val="28"/>
        </w:rPr>
        <w:t xml:space="preserve">за первый квартал 2020 года отражены в тысячах рублях с точностью </w:t>
      </w:r>
      <w:r w:rsidR="00A660D0" w:rsidRPr="00EB3908">
        <w:rPr>
          <w:sz w:val="28"/>
          <w:szCs w:val="28"/>
        </w:rPr>
        <w:t xml:space="preserve">           </w:t>
      </w:r>
      <w:r w:rsidR="00CD3E11" w:rsidRPr="00EB3908">
        <w:rPr>
          <w:sz w:val="28"/>
          <w:szCs w:val="28"/>
        </w:rPr>
        <w:t>до одного десятичного знака после запятой.</w:t>
      </w:r>
    </w:p>
    <w:p w:rsidR="0091749E" w:rsidRPr="00EB3908" w:rsidRDefault="0091749E" w:rsidP="0091749E">
      <w:pPr>
        <w:pStyle w:val="5"/>
        <w:ind w:firstLine="709"/>
        <w:jc w:val="both"/>
        <w:rPr>
          <w:rFonts w:ascii="Times New Roman" w:hAnsi="Times New Roman"/>
          <w:sz w:val="28"/>
          <w:szCs w:val="28"/>
        </w:rPr>
      </w:pPr>
      <w:r w:rsidRPr="00EB3908">
        <w:rPr>
          <w:rFonts w:ascii="Times New Roman" w:hAnsi="Times New Roman"/>
          <w:sz w:val="28"/>
          <w:szCs w:val="28"/>
        </w:rPr>
        <w:t xml:space="preserve">В вышеуказанных формах бюджетной отчетности заполнены обязательные реквизиты: отчетная дата, наименование органа, организующего исполнение бюджета, наименование бюджета, коды </w:t>
      </w:r>
      <w:r w:rsidR="00A660D0" w:rsidRPr="00EB3908">
        <w:rPr>
          <w:rFonts w:ascii="Times New Roman" w:hAnsi="Times New Roman"/>
          <w:sz w:val="28"/>
          <w:szCs w:val="28"/>
        </w:rPr>
        <w:t xml:space="preserve">             </w:t>
      </w:r>
      <w:r w:rsidRPr="00EB3908">
        <w:rPr>
          <w:rFonts w:ascii="Times New Roman" w:hAnsi="Times New Roman"/>
          <w:sz w:val="28"/>
          <w:szCs w:val="28"/>
        </w:rPr>
        <w:t xml:space="preserve">по ОКУД, ОКЕИ, периодичность, единицы измерения. </w:t>
      </w:r>
    </w:p>
    <w:p w:rsidR="004B2F09" w:rsidRPr="00EB3908" w:rsidRDefault="004B2F09" w:rsidP="004B2F09">
      <w:pPr>
        <w:widowControl/>
        <w:ind w:firstLine="540"/>
        <w:jc w:val="both"/>
        <w:rPr>
          <w:sz w:val="28"/>
          <w:szCs w:val="28"/>
        </w:rPr>
      </w:pPr>
      <w:r w:rsidRPr="00EB3908">
        <w:rPr>
          <w:sz w:val="28"/>
          <w:szCs w:val="28"/>
        </w:rPr>
        <w:t>В соответствии с пунктом 8 Инструкции №191н в разделе 5 «Прочие вопросы деятельности субъекта бюджетной отчетности» Пояснительной записки (ф. 0503160)</w:t>
      </w:r>
      <w:r w:rsidRPr="00EB3908">
        <w:rPr>
          <w:sz w:val="24"/>
          <w:szCs w:val="24"/>
        </w:rPr>
        <w:t xml:space="preserve"> </w:t>
      </w:r>
      <w:r w:rsidRPr="00EB3908">
        <w:rPr>
          <w:sz w:val="28"/>
          <w:szCs w:val="28"/>
        </w:rPr>
        <w:t xml:space="preserve">указаны формы бюджетной отчетности, которые             не представлены, в связи с отсутствием числового значения, а именно: формы 0503162, 0503165, 0503167, 0503171, 0503172, 0503174, 0503176, 0503182, 0503184, 0503296. </w:t>
      </w:r>
    </w:p>
    <w:p w:rsidR="0091749E" w:rsidRPr="00EB3908" w:rsidRDefault="0091749E" w:rsidP="0091749E">
      <w:pPr>
        <w:pStyle w:val="1"/>
        <w:tabs>
          <w:tab w:val="left" w:pos="709"/>
        </w:tabs>
        <w:ind w:firstLine="709"/>
        <w:jc w:val="both"/>
        <w:rPr>
          <w:rFonts w:ascii="Times New Roman" w:hAnsi="Times New Roman"/>
          <w:sz w:val="28"/>
          <w:szCs w:val="28"/>
        </w:rPr>
      </w:pPr>
      <w:r w:rsidRPr="00EB3908">
        <w:rPr>
          <w:rFonts w:ascii="Times New Roman" w:hAnsi="Times New Roman"/>
          <w:sz w:val="28"/>
          <w:szCs w:val="28"/>
        </w:rPr>
        <w:t>С отчетом дополнительно пред</w:t>
      </w:r>
      <w:r w:rsidR="000317A7" w:rsidRPr="00EB3908">
        <w:rPr>
          <w:rFonts w:ascii="Times New Roman" w:hAnsi="Times New Roman"/>
          <w:sz w:val="28"/>
          <w:szCs w:val="28"/>
        </w:rPr>
        <w:t>о</w:t>
      </w:r>
      <w:r w:rsidRPr="00EB3908">
        <w:rPr>
          <w:rFonts w:ascii="Times New Roman" w:hAnsi="Times New Roman"/>
          <w:sz w:val="28"/>
          <w:szCs w:val="28"/>
        </w:rPr>
        <w:t>ставлены:</w:t>
      </w:r>
    </w:p>
    <w:p w:rsidR="0091749E" w:rsidRPr="00EB3908" w:rsidRDefault="0091749E" w:rsidP="0091749E">
      <w:pPr>
        <w:pStyle w:val="1"/>
        <w:tabs>
          <w:tab w:val="left" w:pos="709"/>
        </w:tabs>
        <w:jc w:val="both"/>
        <w:rPr>
          <w:rFonts w:ascii="Times New Roman" w:hAnsi="Times New Roman"/>
          <w:sz w:val="28"/>
          <w:szCs w:val="28"/>
        </w:rPr>
      </w:pPr>
      <w:r w:rsidRPr="00EB3908">
        <w:rPr>
          <w:rFonts w:ascii="Times New Roman" w:hAnsi="Times New Roman"/>
          <w:sz w:val="28"/>
          <w:szCs w:val="28"/>
        </w:rPr>
        <w:t xml:space="preserve">- пояснительная записка к отчету об исполнении бюджета Степаниковского сельского поселения Вяземского района Смоленской области </w:t>
      </w:r>
      <w:r w:rsidR="000317A7" w:rsidRPr="00EB3908">
        <w:rPr>
          <w:rFonts w:ascii="Times New Roman" w:hAnsi="Times New Roman"/>
          <w:sz w:val="28"/>
          <w:szCs w:val="28"/>
        </w:rPr>
        <w:t>за первый квартал 2020 года</w:t>
      </w:r>
      <w:r w:rsidRPr="00EB3908">
        <w:rPr>
          <w:rFonts w:ascii="Times New Roman" w:hAnsi="Times New Roman"/>
          <w:sz w:val="28"/>
          <w:szCs w:val="28"/>
        </w:rPr>
        <w:t>;</w:t>
      </w:r>
    </w:p>
    <w:p w:rsidR="0091749E" w:rsidRPr="00EB3908" w:rsidRDefault="0091749E" w:rsidP="0091749E">
      <w:pPr>
        <w:pStyle w:val="1"/>
        <w:tabs>
          <w:tab w:val="left" w:pos="709"/>
        </w:tabs>
        <w:jc w:val="both"/>
        <w:rPr>
          <w:rFonts w:ascii="Times New Roman" w:hAnsi="Times New Roman"/>
          <w:sz w:val="28"/>
          <w:szCs w:val="28"/>
        </w:rPr>
      </w:pPr>
      <w:r w:rsidRPr="00EB3908">
        <w:rPr>
          <w:rFonts w:ascii="Times New Roman" w:hAnsi="Times New Roman"/>
          <w:sz w:val="28"/>
          <w:szCs w:val="28"/>
        </w:rPr>
        <w:t xml:space="preserve">- отчет об использовании бюджетных ассигнований резервного фонда Администрации Степаниковского сельского поселения Вяземского района Смоленской области </w:t>
      </w:r>
      <w:r w:rsidR="000317A7" w:rsidRPr="00EB3908">
        <w:rPr>
          <w:rFonts w:ascii="Times New Roman" w:hAnsi="Times New Roman"/>
          <w:sz w:val="28"/>
          <w:szCs w:val="28"/>
        </w:rPr>
        <w:t>по состоянию на 01.04.</w:t>
      </w:r>
      <w:r w:rsidRPr="00EB3908">
        <w:rPr>
          <w:rFonts w:ascii="Times New Roman" w:hAnsi="Times New Roman"/>
          <w:sz w:val="28"/>
          <w:szCs w:val="28"/>
        </w:rPr>
        <w:t>20</w:t>
      </w:r>
      <w:r w:rsidR="000317A7" w:rsidRPr="00EB3908">
        <w:rPr>
          <w:rFonts w:ascii="Times New Roman" w:hAnsi="Times New Roman"/>
          <w:sz w:val="28"/>
          <w:szCs w:val="28"/>
        </w:rPr>
        <w:t>20</w:t>
      </w:r>
      <w:r w:rsidRPr="00EB3908">
        <w:rPr>
          <w:rFonts w:ascii="Times New Roman" w:hAnsi="Times New Roman"/>
          <w:sz w:val="28"/>
          <w:szCs w:val="28"/>
        </w:rPr>
        <w:t xml:space="preserve"> года;</w:t>
      </w:r>
    </w:p>
    <w:p w:rsidR="0091749E" w:rsidRPr="00EB3908" w:rsidRDefault="0091749E" w:rsidP="0091749E">
      <w:pPr>
        <w:pStyle w:val="1"/>
        <w:tabs>
          <w:tab w:val="left" w:pos="709"/>
        </w:tabs>
        <w:jc w:val="both"/>
        <w:rPr>
          <w:rFonts w:ascii="Times New Roman" w:hAnsi="Times New Roman"/>
          <w:sz w:val="28"/>
          <w:szCs w:val="28"/>
        </w:rPr>
      </w:pPr>
      <w:r w:rsidRPr="00EB3908">
        <w:rPr>
          <w:rFonts w:ascii="Times New Roman" w:hAnsi="Times New Roman"/>
          <w:sz w:val="28"/>
          <w:szCs w:val="28"/>
        </w:rPr>
        <w:t xml:space="preserve">- отчет о реализации муниципальных программ Администрации Степаниковского сельского поселения Вяземского района Смоленской области </w:t>
      </w:r>
      <w:r w:rsidR="008E7F2C" w:rsidRPr="00EB3908">
        <w:rPr>
          <w:rFonts w:ascii="Times New Roman" w:hAnsi="Times New Roman"/>
          <w:sz w:val="28"/>
          <w:szCs w:val="28"/>
        </w:rPr>
        <w:t>за первый квартал 2020 года;</w:t>
      </w:r>
    </w:p>
    <w:p w:rsidR="008E7F2C" w:rsidRPr="00EB3908" w:rsidRDefault="008E7F2C" w:rsidP="008E7F2C">
      <w:pPr>
        <w:pStyle w:val="1"/>
        <w:tabs>
          <w:tab w:val="left" w:pos="709"/>
        </w:tabs>
        <w:jc w:val="both"/>
        <w:rPr>
          <w:rFonts w:ascii="Times New Roman" w:hAnsi="Times New Roman"/>
          <w:sz w:val="28"/>
          <w:szCs w:val="28"/>
        </w:rPr>
      </w:pPr>
      <w:r w:rsidRPr="00EB3908">
        <w:rPr>
          <w:rFonts w:ascii="Times New Roman" w:hAnsi="Times New Roman"/>
          <w:sz w:val="28"/>
          <w:szCs w:val="28"/>
        </w:rPr>
        <w:t>- отчет об использовании бюджетных ассигнований дорожного фонда Степаниковского сельского поселения Вяземского района Смоленской области за первый квартал 2020 года.</w:t>
      </w:r>
    </w:p>
    <w:p w:rsidR="0091749E" w:rsidRPr="00EB3908" w:rsidRDefault="005B54B0" w:rsidP="00D25A14">
      <w:pPr>
        <w:pStyle w:val="1"/>
        <w:tabs>
          <w:tab w:val="left" w:pos="709"/>
        </w:tabs>
        <w:jc w:val="both"/>
        <w:rPr>
          <w:rFonts w:ascii="Times New Roman" w:hAnsi="Times New Roman"/>
          <w:sz w:val="28"/>
          <w:szCs w:val="28"/>
        </w:rPr>
      </w:pPr>
      <w:r w:rsidRPr="00EB3908">
        <w:rPr>
          <w:sz w:val="28"/>
          <w:szCs w:val="28"/>
        </w:rPr>
        <w:tab/>
      </w:r>
      <w:r w:rsidR="0091749E" w:rsidRPr="00EB3908">
        <w:rPr>
          <w:rFonts w:ascii="Times New Roman" w:hAnsi="Times New Roman"/>
          <w:sz w:val="28"/>
          <w:szCs w:val="28"/>
        </w:rPr>
        <w:t>Отчет об исполнении бюджета за первый квартал 20</w:t>
      </w:r>
      <w:r w:rsidR="00D25A14" w:rsidRPr="00EB3908">
        <w:rPr>
          <w:rFonts w:ascii="Times New Roman" w:hAnsi="Times New Roman"/>
          <w:sz w:val="28"/>
          <w:szCs w:val="28"/>
        </w:rPr>
        <w:t>20</w:t>
      </w:r>
      <w:r w:rsidR="0091749E" w:rsidRPr="00EB3908">
        <w:rPr>
          <w:rFonts w:ascii="Times New Roman" w:hAnsi="Times New Roman"/>
          <w:sz w:val="28"/>
          <w:szCs w:val="28"/>
        </w:rPr>
        <w:t xml:space="preserve"> года утвержден Распоряжением Администрации Степаниковского сельского поселения Вяземского района Смоленской области от 0</w:t>
      </w:r>
      <w:r w:rsidR="00D25A14" w:rsidRPr="00EB3908">
        <w:rPr>
          <w:rFonts w:ascii="Times New Roman" w:hAnsi="Times New Roman"/>
          <w:sz w:val="28"/>
          <w:szCs w:val="28"/>
        </w:rPr>
        <w:t>8</w:t>
      </w:r>
      <w:r w:rsidR="0091749E" w:rsidRPr="00EB3908">
        <w:rPr>
          <w:rFonts w:ascii="Times New Roman" w:hAnsi="Times New Roman"/>
          <w:sz w:val="28"/>
          <w:szCs w:val="28"/>
        </w:rPr>
        <w:t>.04.20</w:t>
      </w:r>
      <w:r w:rsidR="00D25A14" w:rsidRPr="00EB3908">
        <w:rPr>
          <w:rFonts w:ascii="Times New Roman" w:hAnsi="Times New Roman"/>
          <w:sz w:val="28"/>
          <w:szCs w:val="28"/>
        </w:rPr>
        <w:t>20</w:t>
      </w:r>
      <w:r w:rsidR="0091749E" w:rsidRPr="00EB3908">
        <w:rPr>
          <w:rFonts w:ascii="Times New Roman" w:hAnsi="Times New Roman"/>
          <w:sz w:val="28"/>
          <w:szCs w:val="28"/>
        </w:rPr>
        <w:t xml:space="preserve"> №</w:t>
      </w:r>
      <w:r w:rsidR="00D25A14" w:rsidRPr="00EB3908">
        <w:rPr>
          <w:rFonts w:ascii="Times New Roman" w:hAnsi="Times New Roman"/>
          <w:sz w:val="28"/>
          <w:szCs w:val="28"/>
        </w:rPr>
        <w:t>17</w:t>
      </w:r>
      <w:r w:rsidR="0091749E" w:rsidRPr="00EB3908">
        <w:rPr>
          <w:rFonts w:ascii="Times New Roman" w:hAnsi="Times New Roman"/>
          <w:sz w:val="28"/>
          <w:szCs w:val="28"/>
        </w:rPr>
        <w:t xml:space="preserve">-р </w:t>
      </w:r>
      <w:r w:rsidR="00A660D0" w:rsidRPr="00EB3908">
        <w:rPr>
          <w:rFonts w:ascii="Times New Roman" w:hAnsi="Times New Roman"/>
          <w:sz w:val="28"/>
          <w:szCs w:val="28"/>
        </w:rPr>
        <w:t xml:space="preserve">                      </w:t>
      </w:r>
      <w:r w:rsidR="0091749E" w:rsidRPr="00EB3908">
        <w:rPr>
          <w:rFonts w:ascii="Times New Roman" w:hAnsi="Times New Roman"/>
          <w:sz w:val="28"/>
          <w:szCs w:val="28"/>
        </w:rPr>
        <w:t xml:space="preserve">«Об исполнении бюджета Степаниковского сельского поселения Вяземского района Смоленской области </w:t>
      </w:r>
      <w:r w:rsidR="00D25A14" w:rsidRPr="00EB3908">
        <w:rPr>
          <w:rFonts w:ascii="Times New Roman" w:hAnsi="Times New Roman"/>
          <w:sz w:val="28"/>
          <w:szCs w:val="28"/>
        </w:rPr>
        <w:t>за первый квартал 2020 года</w:t>
      </w:r>
      <w:r w:rsidR="0091749E" w:rsidRPr="00EB3908">
        <w:rPr>
          <w:rFonts w:ascii="Times New Roman" w:hAnsi="Times New Roman"/>
          <w:sz w:val="28"/>
          <w:szCs w:val="28"/>
        </w:rPr>
        <w:t>» со следующими объемами:</w:t>
      </w:r>
    </w:p>
    <w:p w:rsidR="0091749E" w:rsidRPr="00EB3908" w:rsidRDefault="0091749E" w:rsidP="0091749E">
      <w:pPr>
        <w:pStyle w:val="1"/>
        <w:jc w:val="both"/>
        <w:rPr>
          <w:rFonts w:ascii="Times New Roman" w:hAnsi="Times New Roman"/>
          <w:sz w:val="28"/>
          <w:szCs w:val="28"/>
        </w:rPr>
      </w:pPr>
      <w:r w:rsidRPr="00EB3908">
        <w:rPr>
          <w:rFonts w:ascii="Times New Roman" w:hAnsi="Times New Roman"/>
          <w:sz w:val="28"/>
          <w:szCs w:val="28"/>
        </w:rPr>
        <w:lastRenderedPageBreak/>
        <w:t xml:space="preserve">- общий объем доходов в сумме </w:t>
      </w:r>
      <w:r w:rsidRPr="00EB3908">
        <w:rPr>
          <w:rFonts w:ascii="Times New Roman" w:hAnsi="Times New Roman"/>
          <w:b/>
          <w:sz w:val="28"/>
          <w:szCs w:val="28"/>
        </w:rPr>
        <w:t>3 </w:t>
      </w:r>
      <w:r w:rsidR="00D25A14" w:rsidRPr="00EB3908">
        <w:rPr>
          <w:rFonts w:ascii="Times New Roman" w:hAnsi="Times New Roman"/>
          <w:b/>
          <w:sz w:val="28"/>
          <w:szCs w:val="28"/>
        </w:rPr>
        <w:t>389</w:t>
      </w:r>
      <w:r w:rsidRPr="00EB3908">
        <w:rPr>
          <w:rFonts w:ascii="Times New Roman" w:hAnsi="Times New Roman"/>
          <w:b/>
          <w:sz w:val="28"/>
          <w:szCs w:val="28"/>
        </w:rPr>
        <w:t> </w:t>
      </w:r>
      <w:r w:rsidR="00D25A14" w:rsidRPr="00EB3908">
        <w:rPr>
          <w:rFonts w:ascii="Times New Roman" w:hAnsi="Times New Roman"/>
          <w:b/>
          <w:sz w:val="28"/>
          <w:szCs w:val="28"/>
        </w:rPr>
        <w:t>72</w:t>
      </w:r>
      <w:r w:rsidRPr="00EB3908">
        <w:rPr>
          <w:rFonts w:ascii="Times New Roman" w:hAnsi="Times New Roman"/>
          <w:b/>
          <w:sz w:val="28"/>
          <w:szCs w:val="28"/>
        </w:rPr>
        <w:t>1,</w:t>
      </w:r>
      <w:r w:rsidR="00D25A14" w:rsidRPr="00EB3908">
        <w:rPr>
          <w:rFonts w:ascii="Times New Roman" w:hAnsi="Times New Roman"/>
          <w:b/>
          <w:sz w:val="28"/>
          <w:szCs w:val="28"/>
        </w:rPr>
        <w:t>27</w:t>
      </w:r>
      <w:r w:rsidRPr="00EB3908">
        <w:rPr>
          <w:rFonts w:ascii="Times New Roman" w:hAnsi="Times New Roman"/>
          <w:sz w:val="28"/>
          <w:szCs w:val="28"/>
        </w:rPr>
        <w:t xml:space="preserve"> рубл</w:t>
      </w:r>
      <w:r w:rsidR="00D25A14" w:rsidRPr="00EB3908">
        <w:rPr>
          <w:rFonts w:ascii="Times New Roman" w:hAnsi="Times New Roman"/>
          <w:sz w:val="28"/>
          <w:szCs w:val="28"/>
        </w:rPr>
        <w:t>ь</w:t>
      </w:r>
      <w:r w:rsidRPr="00EB3908">
        <w:rPr>
          <w:rFonts w:ascii="Times New Roman" w:hAnsi="Times New Roman"/>
          <w:sz w:val="28"/>
          <w:szCs w:val="28"/>
        </w:rPr>
        <w:t>;</w:t>
      </w:r>
    </w:p>
    <w:p w:rsidR="0091749E" w:rsidRPr="00EB3908" w:rsidRDefault="0091749E" w:rsidP="0091749E">
      <w:pPr>
        <w:pStyle w:val="1"/>
        <w:jc w:val="both"/>
        <w:rPr>
          <w:rFonts w:ascii="Times New Roman" w:hAnsi="Times New Roman"/>
          <w:sz w:val="28"/>
          <w:szCs w:val="28"/>
        </w:rPr>
      </w:pPr>
      <w:r w:rsidRPr="00EB3908">
        <w:rPr>
          <w:rFonts w:ascii="Times New Roman" w:hAnsi="Times New Roman"/>
          <w:sz w:val="28"/>
          <w:szCs w:val="28"/>
        </w:rPr>
        <w:t xml:space="preserve">- общий объем расходов в сумме </w:t>
      </w:r>
      <w:r w:rsidRPr="00EB3908">
        <w:rPr>
          <w:rFonts w:ascii="Times New Roman" w:hAnsi="Times New Roman"/>
          <w:b/>
          <w:sz w:val="28"/>
          <w:szCs w:val="28"/>
        </w:rPr>
        <w:t>2</w:t>
      </w:r>
      <w:r w:rsidR="00D25A14" w:rsidRPr="00EB3908">
        <w:rPr>
          <w:rFonts w:ascii="Times New Roman" w:hAnsi="Times New Roman"/>
          <w:b/>
          <w:sz w:val="28"/>
          <w:szCs w:val="28"/>
        </w:rPr>
        <w:t xml:space="preserve"> 941 </w:t>
      </w:r>
      <w:r w:rsidRPr="00EB3908">
        <w:rPr>
          <w:rFonts w:ascii="Times New Roman" w:hAnsi="Times New Roman"/>
          <w:b/>
          <w:sz w:val="28"/>
          <w:szCs w:val="28"/>
        </w:rPr>
        <w:t>7</w:t>
      </w:r>
      <w:r w:rsidR="00D25A14" w:rsidRPr="00EB3908">
        <w:rPr>
          <w:rFonts w:ascii="Times New Roman" w:hAnsi="Times New Roman"/>
          <w:b/>
          <w:sz w:val="28"/>
          <w:szCs w:val="28"/>
        </w:rPr>
        <w:t>11</w:t>
      </w:r>
      <w:r w:rsidRPr="00EB3908">
        <w:rPr>
          <w:rFonts w:ascii="Times New Roman" w:hAnsi="Times New Roman"/>
          <w:b/>
          <w:sz w:val="28"/>
          <w:szCs w:val="28"/>
        </w:rPr>
        <w:t>,</w:t>
      </w:r>
      <w:r w:rsidR="00D25A14" w:rsidRPr="00EB3908">
        <w:rPr>
          <w:rFonts w:ascii="Times New Roman" w:hAnsi="Times New Roman"/>
          <w:b/>
          <w:sz w:val="28"/>
          <w:szCs w:val="28"/>
        </w:rPr>
        <w:t>26</w:t>
      </w:r>
      <w:r w:rsidRPr="00EB3908">
        <w:rPr>
          <w:rFonts w:ascii="Times New Roman" w:hAnsi="Times New Roman"/>
          <w:sz w:val="28"/>
          <w:szCs w:val="28"/>
        </w:rPr>
        <w:t xml:space="preserve"> рубл</w:t>
      </w:r>
      <w:r w:rsidR="00D25A14" w:rsidRPr="00EB3908">
        <w:rPr>
          <w:rFonts w:ascii="Times New Roman" w:hAnsi="Times New Roman"/>
          <w:sz w:val="28"/>
          <w:szCs w:val="28"/>
        </w:rPr>
        <w:t>ей</w:t>
      </w:r>
      <w:r w:rsidRPr="00EB3908">
        <w:rPr>
          <w:rFonts w:ascii="Times New Roman" w:hAnsi="Times New Roman"/>
          <w:sz w:val="28"/>
          <w:szCs w:val="28"/>
        </w:rPr>
        <w:t>;</w:t>
      </w:r>
    </w:p>
    <w:p w:rsidR="0091749E" w:rsidRPr="00EB3908" w:rsidRDefault="0091749E" w:rsidP="0091749E">
      <w:pPr>
        <w:pStyle w:val="1"/>
        <w:jc w:val="both"/>
        <w:rPr>
          <w:rFonts w:ascii="Times New Roman" w:hAnsi="Times New Roman"/>
          <w:sz w:val="28"/>
          <w:szCs w:val="28"/>
        </w:rPr>
      </w:pPr>
      <w:r w:rsidRPr="00EB3908">
        <w:rPr>
          <w:rFonts w:ascii="Times New Roman" w:hAnsi="Times New Roman"/>
          <w:sz w:val="28"/>
          <w:szCs w:val="28"/>
        </w:rPr>
        <w:t xml:space="preserve">- с превышением доходов над расходами в сумме </w:t>
      </w:r>
      <w:r w:rsidR="00D25A14" w:rsidRPr="00EB3908">
        <w:rPr>
          <w:rFonts w:ascii="Times New Roman" w:hAnsi="Times New Roman"/>
          <w:b/>
          <w:sz w:val="28"/>
          <w:szCs w:val="28"/>
        </w:rPr>
        <w:t>4</w:t>
      </w:r>
      <w:r w:rsidRPr="00EB3908">
        <w:rPr>
          <w:rFonts w:ascii="Times New Roman" w:hAnsi="Times New Roman"/>
          <w:b/>
          <w:sz w:val="28"/>
          <w:szCs w:val="28"/>
        </w:rPr>
        <w:t>4</w:t>
      </w:r>
      <w:r w:rsidR="00D25A14" w:rsidRPr="00EB3908">
        <w:rPr>
          <w:rFonts w:ascii="Times New Roman" w:hAnsi="Times New Roman"/>
          <w:b/>
          <w:sz w:val="28"/>
          <w:szCs w:val="28"/>
        </w:rPr>
        <w:t>8</w:t>
      </w:r>
      <w:r w:rsidRPr="00EB3908">
        <w:rPr>
          <w:rFonts w:ascii="Times New Roman" w:hAnsi="Times New Roman"/>
          <w:b/>
          <w:sz w:val="28"/>
          <w:szCs w:val="28"/>
        </w:rPr>
        <w:t> </w:t>
      </w:r>
      <w:r w:rsidR="00D25A14" w:rsidRPr="00EB3908">
        <w:rPr>
          <w:rFonts w:ascii="Times New Roman" w:hAnsi="Times New Roman"/>
          <w:b/>
          <w:sz w:val="28"/>
          <w:szCs w:val="28"/>
        </w:rPr>
        <w:t>010</w:t>
      </w:r>
      <w:r w:rsidRPr="00EB3908">
        <w:rPr>
          <w:rFonts w:ascii="Times New Roman" w:hAnsi="Times New Roman"/>
          <w:b/>
          <w:sz w:val="28"/>
          <w:szCs w:val="28"/>
        </w:rPr>
        <w:t>,</w:t>
      </w:r>
      <w:r w:rsidR="00D25A14" w:rsidRPr="00EB3908">
        <w:rPr>
          <w:rFonts w:ascii="Times New Roman" w:hAnsi="Times New Roman"/>
          <w:b/>
          <w:sz w:val="28"/>
          <w:szCs w:val="28"/>
        </w:rPr>
        <w:t>01</w:t>
      </w:r>
      <w:r w:rsidRPr="00EB3908">
        <w:rPr>
          <w:rFonts w:ascii="Times New Roman" w:hAnsi="Times New Roman"/>
          <w:sz w:val="28"/>
          <w:szCs w:val="28"/>
        </w:rPr>
        <w:t xml:space="preserve"> рубл</w:t>
      </w:r>
      <w:r w:rsidR="00D25A14" w:rsidRPr="00EB3908">
        <w:rPr>
          <w:rFonts w:ascii="Times New Roman" w:hAnsi="Times New Roman"/>
          <w:sz w:val="28"/>
          <w:szCs w:val="28"/>
        </w:rPr>
        <w:t>ей</w:t>
      </w:r>
      <w:r w:rsidRPr="00EB3908">
        <w:rPr>
          <w:rFonts w:ascii="Times New Roman" w:hAnsi="Times New Roman"/>
          <w:sz w:val="28"/>
          <w:szCs w:val="28"/>
        </w:rPr>
        <w:t>.</w:t>
      </w:r>
    </w:p>
    <w:p w:rsidR="0091749E" w:rsidRPr="00EB3908" w:rsidRDefault="00A660D0" w:rsidP="0091749E">
      <w:pPr>
        <w:pStyle w:val="1"/>
        <w:tabs>
          <w:tab w:val="left" w:pos="709"/>
        </w:tabs>
        <w:jc w:val="both"/>
        <w:rPr>
          <w:rFonts w:ascii="Times New Roman" w:hAnsi="Times New Roman"/>
          <w:sz w:val="28"/>
          <w:szCs w:val="28"/>
        </w:rPr>
      </w:pPr>
      <w:r w:rsidRPr="00EB3908">
        <w:rPr>
          <w:rFonts w:ascii="Times New Roman" w:hAnsi="Times New Roman"/>
          <w:sz w:val="28"/>
          <w:szCs w:val="28"/>
        </w:rPr>
        <w:tab/>
        <w:t>Анализ предоставленных форм бухгалтерской отчетности,                    их соответствие требованиям Инструкции №191н, позволяет сделать вывод     о полноте представленной бюджетной отчетности как носителя финансовой информации о фактической деятельности сельского поселения в первом квартале 2020 года.</w:t>
      </w:r>
    </w:p>
    <w:p w:rsidR="00A660D0" w:rsidRPr="00EB3908" w:rsidRDefault="00A660D0" w:rsidP="0091749E">
      <w:pPr>
        <w:pStyle w:val="1"/>
        <w:tabs>
          <w:tab w:val="left" w:pos="709"/>
        </w:tabs>
        <w:jc w:val="both"/>
        <w:rPr>
          <w:rFonts w:ascii="Times New Roman" w:hAnsi="Times New Roman"/>
          <w:sz w:val="28"/>
          <w:szCs w:val="28"/>
        </w:rPr>
      </w:pPr>
    </w:p>
    <w:p w:rsidR="0091749E" w:rsidRPr="00EB3908" w:rsidRDefault="005B3254" w:rsidP="0091749E">
      <w:pPr>
        <w:pStyle w:val="a3"/>
        <w:jc w:val="both"/>
        <w:rPr>
          <w:rFonts w:ascii="Times New Roman" w:hAnsi="Times New Roman" w:cs="Times New Roman"/>
          <w:b/>
          <w:sz w:val="28"/>
          <w:szCs w:val="28"/>
        </w:rPr>
      </w:pPr>
      <w:r w:rsidRPr="00EB3908">
        <w:rPr>
          <w:rFonts w:ascii="Times New Roman" w:hAnsi="Times New Roman" w:cs="Times New Roman"/>
          <w:b/>
          <w:sz w:val="28"/>
          <w:szCs w:val="28"/>
        </w:rPr>
        <w:t xml:space="preserve">2. </w:t>
      </w:r>
      <w:r w:rsidR="0091749E" w:rsidRPr="00EB3908">
        <w:rPr>
          <w:rFonts w:ascii="Times New Roman" w:hAnsi="Times New Roman" w:cs="Times New Roman"/>
          <w:b/>
          <w:sz w:val="28"/>
          <w:szCs w:val="28"/>
        </w:rPr>
        <w:t>Анализ исполнения доходной части бюджета Степаниковского сельского поселения Вяземского района Смоленской области за первый квартал 20</w:t>
      </w:r>
      <w:r w:rsidRPr="00EB3908">
        <w:rPr>
          <w:rFonts w:ascii="Times New Roman" w:hAnsi="Times New Roman" w:cs="Times New Roman"/>
          <w:b/>
          <w:sz w:val="28"/>
          <w:szCs w:val="28"/>
        </w:rPr>
        <w:t>20</w:t>
      </w:r>
      <w:r w:rsidR="0091749E" w:rsidRPr="00EB3908">
        <w:rPr>
          <w:rFonts w:ascii="Times New Roman" w:hAnsi="Times New Roman" w:cs="Times New Roman"/>
          <w:b/>
          <w:sz w:val="28"/>
          <w:szCs w:val="28"/>
        </w:rPr>
        <w:t xml:space="preserve"> года.</w:t>
      </w:r>
    </w:p>
    <w:p w:rsidR="0091749E" w:rsidRPr="00EB3908" w:rsidRDefault="0091749E" w:rsidP="0091749E">
      <w:pPr>
        <w:pStyle w:val="a3"/>
        <w:jc w:val="center"/>
        <w:rPr>
          <w:rFonts w:ascii="Times New Roman" w:hAnsi="Times New Roman" w:cs="Times New Roman"/>
          <w:sz w:val="28"/>
          <w:szCs w:val="28"/>
        </w:rPr>
      </w:pPr>
    </w:p>
    <w:p w:rsidR="0091749E" w:rsidRPr="00EB3908" w:rsidRDefault="0091749E" w:rsidP="0091749E">
      <w:pPr>
        <w:pStyle w:val="a3"/>
        <w:jc w:val="both"/>
        <w:rPr>
          <w:rFonts w:ascii="Times New Roman" w:hAnsi="Times New Roman" w:cs="Times New Roman"/>
          <w:sz w:val="28"/>
          <w:szCs w:val="28"/>
        </w:rPr>
      </w:pPr>
      <w:r w:rsidRPr="00EB3908">
        <w:rPr>
          <w:rFonts w:ascii="Times New Roman" w:hAnsi="Times New Roman" w:cs="Times New Roman"/>
          <w:sz w:val="28"/>
          <w:szCs w:val="28"/>
        </w:rPr>
        <w:t xml:space="preserve">               Исполнение доходной составляющей бюджета поселения приведено в таблице №1.</w:t>
      </w:r>
    </w:p>
    <w:p w:rsidR="0091749E" w:rsidRPr="00EB3908" w:rsidRDefault="0091749E" w:rsidP="0091749E">
      <w:pPr>
        <w:pStyle w:val="a3"/>
        <w:jc w:val="right"/>
        <w:rPr>
          <w:rFonts w:ascii="Times New Roman" w:hAnsi="Times New Roman" w:cs="Times New Roman"/>
          <w:sz w:val="24"/>
          <w:szCs w:val="24"/>
        </w:rPr>
      </w:pPr>
      <w:r w:rsidRPr="00EB3908">
        <w:rPr>
          <w:rFonts w:ascii="Times New Roman" w:hAnsi="Times New Roman" w:cs="Times New Roman"/>
          <w:sz w:val="24"/>
          <w:szCs w:val="24"/>
        </w:rPr>
        <w:t>таблица №1, тыс. рублей</w:t>
      </w:r>
    </w:p>
    <w:tbl>
      <w:tblPr>
        <w:tblStyle w:val="a5"/>
        <w:tblpPr w:leftFromText="180" w:rightFromText="180" w:vertAnchor="text" w:horzAnchor="margin" w:tblpXSpec="center" w:tblpY="222"/>
        <w:tblW w:w="9747" w:type="dxa"/>
        <w:tblLayout w:type="fixed"/>
        <w:tblLook w:val="04A0" w:firstRow="1" w:lastRow="0" w:firstColumn="1" w:lastColumn="0" w:noHBand="0" w:noVBand="1"/>
      </w:tblPr>
      <w:tblGrid>
        <w:gridCol w:w="3085"/>
        <w:gridCol w:w="1134"/>
        <w:gridCol w:w="1134"/>
        <w:gridCol w:w="1134"/>
        <w:gridCol w:w="991"/>
        <w:gridCol w:w="994"/>
        <w:gridCol w:w="1275"/>
      </w:tblGrid>
      <w:tr w:rsidR="00EB3908" w:rsidRPr="00EB3908" w:rsidTr="00634350">
        <w:trPr>
          <w:trHeight w:val="278"/>
        </w:trPr>
        <w:tc>
          <w:tcPr>
            <w:tcW w:w="3085" w:type="dxa"/>
            <w:vMerge w:val="restart"/>
          </w:tcPr>
          <w:p w:rsidR="0091749E" w:rsidRPr="00EB3908" w:rsidRDefault="0091749E" w:rsidP="00634350">
            <w:pPr>
              <w:jc w:val="center"/>
            </w:pPr>
            <w:r w:rsidRPr="00EB3908">
              <w:t>Наименование вида дохода</w:t>
            </w:r>
          </w:p>
        </w:tc>
        <w:tc>
          <w:tcPr>
            <w:tcW w:w="4393" w:type="dxa"/>
            <w:gridSpan w:val="4"/>
          </w:tcPr>
          <w:p w:rsidR="0091749E" w:rsidRPr="00EB3908" w:rsidRDefault="0091749E" w:rsidP="003E0449">
            <w:pPr>
              <w:jc w:val="center"/>
            </w:pPr>
            <w:r w:rsidRPr="00EB3908">
              <w:t>20</w:t>
            </w:r>
            <w:r w:rsidR="003E0449" w:rsidRPr="00EB3908">
              <w:t>20</w:t>
            </w:r>
            <w:r w:rsidRPr="00EB3908">
              <w:t xml:space="preserve"> год</w:t>
            </w:r>
          </w:p>
        </w:tc>
        <w:tc>
          <w:tcPr>
            <w:tcW w:w="994" w:type="dxa"/>
            <w:vMerge w:val="restart"/>
          </w:tcPr>
          <w:p w:rsidR="0091749E" w:rsidRPr="00EB3908" w:rsidRDefault="0091749E" w:rsidP="003E0449">
            <w:pPr>
              <w:jc w:val="center"/>
            </w:pPr>
            <w:r w:rsidRPr="00EB3908">
              <w:t>факт за 1 квартал 201</w:t>
            </w:r>
            <w:r w:rsidR="003E0449" w:rsidRPr="00EB3908">
              <w:t>9</w:t>
            </w:r>
          </w:p>
        </w:tc>
        <w:tc>
          <w:tcPr>
            <w:tcW w:w="1275" w:type="dxa"/>
            <w:vMerge w:val="restart"/>
          </w:tcPr>
          <w:p w:rsidR="0091749E" w:rsidRPr="00EB3908" w:rsidRDefault="0091749E" w:rsidP="00634350">
            <w:pPr>
              <w:jc w:val="center"/>
            </w:pPr>
            <w:r w:rsidRPr="00EB3908">
              <w:t>отклонение факт 2019 от факт 2018</w:t>
            </w:r>
          </w:p>
        </w:tc>
      </w:tr>
      <w:tr w:rsidR="00EB3908" w:rsidRPr="00EB3908" w:rsidTr="00634350">
        <w:trPr>
          <w:trHeight w:val="277"/>
        </w:trPr>
        <w:tc>
          <w:tcPr>
            <w:tcW w:w="3085" w:type="dxa"/>
            <w:vMerge/>
          </w:tcPr>
          <w:p w:rsidR="0091749E" w:rsidRPr="00EB3908" w:rsidRDefault="0091749E" w:rsidP="00634350">
            <w:pPr>
              <w:jc w:val="center"/>
            </w:pPr>
          </w:p>
        </w:tc>
        <w:tc>
          <w:tcPr>
            <w:tcW w:w="1134" w:type="dxa"/>
          </w:tcPr>
          <w:p w:rsidR="0091749E" w:rsidRPr="00EB3908" w:rsidRDefault="0091749E" w:rsidP="00634350">
            <w:pPr>
              <w:jc w:val="center"/>
            </w:pPr>
            <w:r w:rsidRPr="00EB3908">
              <w:t xml:space="preserve">плановые </w:t>
            </w:r>
            <w:proofErr w:type="spellStart"/>
            <w:r w:rsidRPr="00EB3908">
              <w:t>показате</w:t>
            </w:r>
            <w:proofErr w:type="spellEnd"/>
            <w:r w:rsidRPr="00EB3908">
              <w:t xml:space="preserve">-ли </w:t>
            </w:r>
          </w:p>
        </w:tc>
        <w:tc>
          <w:tcPr>
            <w:tcW w:w="1134" w:type="dxa"/>
          </w:tcPr>
          <w:p w:rsidR="0091749E" w:rsidRPr="00EB3908" w:rsidRDefault="0091749E" w:rsidP="00634350">
            <w:pPr>
              <w:jc w:val="center"/>
            </w:pPr>
            <w:r w:rsidRPr="00EB3908">
              <w:t>факт за</w:t>
            </w:r>
          </w:p>
          <w:p w:rsidR="0091749E" w:rsidRPr="00EB3908" w:rsidRDefault="0091749E" w:rsidP="00634350">
            <w:pPr>
              <w:jc w:val="center"/>
            </w:pPr>
            <w:r w:rsidRPr="00EB3908">
              <w:t>1 квартал</w:t>
            </w:r>
          </w:p>
        </w:tc>
        <w:tc>
          <w:tcPr>
            <w:tcW w:w="1134" w:type="dxa"/>
          </w:tcPr>
          <w:p w:rsidR="0091749E" w:rsidRPr="00EB3908" w:rsidRDefault="0091749E" w:rsidP="00634350">
            <w:pPr>
              <w:jc w:val="center"/>
            </w:pPr>
            <w:r w:rsidRPr="00EB3908">
              <w:t xml:space="preserve">% </w:t>
            </w:r>
            <w:proofErr w:type="spellStart"/>
            <w:r w:rsidRPr="00EB3908">
              <w:t>выполне-ния</w:t>
            </w:r>
            <w:proofErr w:type="spellEnd"/>
          </w:p>
          <w:p w:rsidR="0091749E" w:rsidRPr="00EB3908" w:rsidRDefault="0091749E" w:rsidP="00634350">
            <w:pPr>
              <w:jc w:val="center"/>
            </w:pPr>
            <w:r w:rsidRPr="00EB3908">
              <w:t>плана</w:t>
            </w:r>
          </w:p>
        </w:tc>
        <w:tc>
          <w:tcPr>
            <w:tcW w:w="991" w:type="dxa"/>
          </w:tcPr>
          <w:p w:rsidR="0091749E" w:rsidRPr="00EB3908" w:rsidRDefault="0091749E" w:rsidP="00634350">
            <w:pPr>
              <w:jc w:val="center"/>
            </w:pPr>
            <w:proofErr w:type="spellStart"/>
            <w:r w:rsidRPr="00EB3908">
              <w:t>отклоне-ние</w:t>
            </w:r>
            <w:proofErr w:type="spellEnd"/>
            <w:r w:rsidRPr="00EB3908">
              <w:t xml:space="preserve"> факта от плана</w:t>
            </w:r>
          </w:p>
        </w:tc>
        <w:tc>
          <w:tcPr>
            <w:tcW w:w="994" w:type="dxa"/>
            <w:vMerge/>
          </w:tcPr>
          <w:p w:rsidR="0091749E" w:rsidRPr="00EB3908" w:rsidRDefault="0091749E" w:rsidP="00634350">
            <w:pPr>
              <w:jc w:val="center"/>
            </w:pPr>
          </w:p>
        </w:tc>
        <w:tc>
          <w:tcPr>
            <w:tcW w:w="1275" w:type="dxa"/>
            <w:vMerge/>
          </w:tcPr>
          <w:p w:rsidR="0091749E" w:rsidRPr="00EB3908" w:rsidRDefault="0091749E" w:rsidP="00634350">
            <w:pPr>
              <w:jc w:val="center"/>
            </w:pPr>
          </w:p>
        </w:tc>
      </w:tr>
      <w:tr w:rsidR="00EB3908" w:rsidRPr="00EB3908" w:rsidTr="00634350">
        <w:tc>
          <w:tcPr>
            <w:tcW w:w="3085" w:type="dxa"/>
          </w:tcPr>
          <w:p w:rsidR="003E0449" w:rsidRPr="00EB3908" w:rsidRDefault="003E0449" w:rsidP="003E0449">
            <w:pPr>
              <w:jc w:val="both"/>
            </w:pPr>
            <w:r w:rsidRPr="00EB3908">
              <w:t xml:space="preserve">Налог на доходы физических лиц </w:t>
            </w:r>
          </w:p>
        </w:tc>
        <w:tc>
          <w:tcPr>
            <w:tcW w:w="1134" w:type="dxa"/>
          </w:tcPr>
          <w:p w:rsidR="003E0449" w:rsidRPr="00EB3908" w:rsidRDefault="003E0449" w:rsidP="00E063CD">
            <w:pPr>
              <w:jc w:val="right"/>
            </w:pPr>
            <w:r w:rsidRPr="00EB3908">
              <w:t>1 9</w:t>
            </w:r>
            <w:r w:rsidR="00E063CD" w:rsidRPr="00EB3908">
              <w:t>69</w:t>
            </w:r>
            <w:r w:rsidRPr="00EB3908">
              <w:t>,</w:t>
            </w:r>
            <w:r w:rsidR="00E063CD" w:rsidRPr="00EB3908">
              <w:t>9</w:t>
            </w:r>
          </w:p>
        </w:tc>
        <w:tc>
          <w:tcPr>
            <w:tcW w:w="1134" w:type="dxa"/>
          </w:tcPr>
          <w:p w:rsidR="003E0449" w:rsidRPr="00EB3908" w:rsidRDefault="00E063CD" w:rsidP="00E063CD">
            <w:pPr>
              <w:jc w:val="right"/>
            </w:pPr>
            <w:r w:rsidRPr="00EB3908">
              <w:t>51</w:t>
            </w:r>
            <w:r w:rsidR="003E0449" w:rsidRPr="00EB3908">
              <w:t>4,</w:t>
            </w:r>
            <w:r w:rsidRPr="00EB3908">
              <w:t>7</w:t>
            </w:r>
          </w:p>
        </w:tc>
        <w:tc>
          <w:tcPr>
            <w:tcW w:w="1134" w:type="dxa"/>
          </w:tcPr>
          <w:p w:rsidR="003E0449" w:rsidRPr="00EB3908" w:rsidRDefault="003E0449" w:rsidP="00E063CD">
            <w:pPr>
              <w:jc w:val="right"/>
            </w:pPr>
            <w:r w:rsidRPr="00EB3908">
              <w:t>2</w:t>
            </w:r>
            <w:r w:rsidR="00E063CD" w:rsidRPr="00EB3908">
              <w:t>6</w:t>
            </w:r>
            <w:r w:rsidRPr="00EB3908">
              <w:t>,</w:t>
            </w:r>
            <w:r w:rsidR="00E063CD" w:rsidRPr="00EB3908">
              <w:t>1</w:t>
            </w:r>
          </w:p>
        </w:tc>
        <w:tc>
          <w:tcPr>
            <w:tcW w:w="991" w:type="dxa"/>
          </w:tcPr>
          <w:p w:rsidR="003E0449" w:rsidRPr="00EB3908" w:rsidRDefault="003E0449" w:rsidP="00E063CD">
            <w:pPr>
              <w:jc w:val="right"/>
            </w:pPr>
            <w:r w:rsidRPr="00EB3908">
              <w:t>-1 4</w:t>
            </w:r>
            <w:r w:rsidR="00E063CD" w:rsidRPr="00EB3908">
              <w:t>55</w:t>
            </w:r>
            <w:r w:rsidRPr="00EB3908">
              <w:t>,5</w:t>
            </w:r>
            <w:r w:rsidR="00E063CD" w:rsidRPr="00EB3908">
              <w:t>2</w:t>
            </w:r>
          </w:p>
        </w:tc>
        <w:tc>
          <w:tcPr>
            <w:tcW w:w="994" w:type="dxa"/>
          </w:tcPr>
          <w:p w:rsidR="003E0449" w:rsidRPr="00EB3908" w:rsidRDefault="003E0449" w:rsidP="003E0449">
            <w:pPr>
              <w:jc w:val="right"/>
            </w:pPr>
            <w:r w:rsidRPr="00EB3908">
              <w:t>437,5</w:t>
            </w:r>
          </w:p>
        </w:tc>
        <w:tc>
          <w:tcPr>
            <w:tcW w:w="1275" w:type="dxa"/>
          </w:tcPr>
          <w:p w:rsidR="003E0449" w:rsidRPr="00EB3908" w:rsidRDefault="002D2B2A" w:rsidP="002D2B2A">
            <w:pPr>
              <w:jc w:val="right"/>
            </w:pPr>
            <w:r w:rsidRPr="00EB3908">
              <w:t>+</w:t>
            </w:r>
            <w:r w:rsidRPr="00EB3908">
              <w:rPr>
                <w:vertAlign w:val="subscript"/>
              </w:rPr>
              <w:t xml:space="preserve"> </w:t>
            </w:r>
            <w:r w:rsidRPr="00EB3908">
              <w:t>77</w:t>
            </w:r>
            <w:r w:rsidR="003E0449" w:rsidRPr="00EB3908">
              <w:t>,</w:t>
            </w:r>
            <w:r w:rsidRPr="00EB3908">
              <w:t>2</w:t>
            </w:r>
          </w:p>
        </w:tc>
      </w:tr>
      <w:tr w:rsidR="00EB3908" w:rsidRPr="00EB3908" w:rsidTr="00634350">
        <w:tc>
          <w:tcPr>
            <w:tcW w:w="3085" w:type="dxa"/>
          </w:tcPr>
          <w:p w:rsidR="003E0449" w:rsidRPr="00EB3908" w:rsidRDefault="003E0449" w:rsidP="003E0449">
            <w:pPr>
              <w:jc w:val="both"/>
            </w:pPr>
            <w:r w:rsidRPr="00EB3908">
              <w:t xml:space="preserve">Налоги на товары (работы, услуги), </w:t>
            </w:r>
            <w:r w:rsidR="002D2B2A" w:rsidRPr="00EB3908">
              <w:t>реализуемые</w:t>
            </w:r>
            <w:r w:rsidRPr="00EB3908">
              <w:t xml:space="preserve"> на территории Российской Федерации:</w:t>
            </w:r>
          </w:p>
          <w:p w:rsidR="003E0449" w:rsidRPr="00EB3908" w:rsidRDefault="003E0449" w:rsidP="003E0449">
            <w:pPr>
              <w:jc w:val="both"/>
            </w:pPr>
            <w:r w:rsidRPr="00EB3908">
              <w:t>- доходы от уплаты акцизов на дизельное топливо;</w:t>
            </w:r>
          </w:p>
          <w:p w:rsidR="003E0449" w:rsidRPr="00EB3908" w:rsidRDefault="003E0449" w:rsidP="003E0449">
            <w:pPr>
              <w:jc w:val="both"/>
            </w:pPr>
            <w:r w:rsidRPr="00EB3908">
              <w:t>- доходы от уплаты акцизов на моторные масла;</w:t>
            </w:r>
          </w:p>
          <w:p w:rsidR="003E0449" w:rsidRPr="00EB3908" w:rsidRDefault="003E0449" w:rsidP="003E0449">
            <w:pPr>
              <w:jc w:val="both"/>
            </w:pPr>
            <w:r w:rsidRPr="00EB3908">
              <w:t>- доходы от уплаты акцизов на автомобильный бензин;</w:t>
            </w:r>
          </w:p>
          <w:p w:rsidR="003E0449" w:rsidRPr="00EB3908" w:rsidRDefault="003E0449" w:rsidP="003E0449">
            <w:pPr>
              <w:jc w:val="both"/>
            </w:pPr>
            <w:r w:rsidRPr="00EB3908">
              <w:t>- доходы от уплаты акцизов на прямогонный бензин</w:t>
            </w:r>
          </w:p>
        </w:tc>
        <w:tc>
          <w:tcPr>
            <w:tcW w:w="1134" w:type="dxa"/>
          </w:tcPr>
          <w:p w:rsidR="003E0449" w:rsidRPr="00EB3908" w:rsidRDefault="003E0449" w:rsidP="003E0449">
            <w:pPr>
              <w:jc w:val="right"/>
            </w:pPr>
          </w:p>
          <w:p w:rsidR="003E0449" w:rsidRPr="00EB3908" w:rsidRDefault="003E0449" w:rsidP="003E0449">
            <w:pPr>
              <w:jc w:val="right"/>
            </w:pPr>
          </w:p>
          <w:p w:rsidR="003E0449" w:rsidRPr="00EB3908" w:rsidRDefault="003E0449" w:rsidP="003E0449">
            <w:pPr>
              <w:jc w:val="right"/>
            </w:pPr>
            <w:r w:rsidRPr="00EB3908">
              <w:t>1 30</w:t>
            </w:r>
            <w:r w:rsidR="002D2B2A" w:rsidRPr="00EB3908">
              <w:t>6,5</w:t>
            </w:r>
          </w:p>
          <w:p w:rsidR="003E0449" w:rsidRPr="00EB3908" w:rsidRDefault="003E0449" w:rsidP="003E0449">
            <w:pPr>
              <w:jc w:val="right"/>
            </w:pPr>
          </w:p>
          <w:p w:rsidR="003E0449" w:rsidRPr="00EB3908" w:rsidRDefault="003E0449" w:rsidP="003E0449">
            <w:pPr>
              <w:jc w:val="right"/>
            </w:pPr>
            <w:r w:rsidRPr="00EB3908">
              <w:t>47</w:t>
            </w:r>
            <w:r w:rsidR="00187277" w:rsidRPr="00EB3908">
              <w:t>3,4</w:t>
            </w:r>
          </w:p>
          <w:p w:rsidR="003E0449" w:rsidRPr="00EB3908" w:rsidRDefault="003E0449" w:rsidP="003E0449">
            <w:pPr>
              <w:jc w:val="right"/>
            </w:pPr>
          </w:p>
          <w:p w:rsidR="003E0449" w:rsidRPr="00EB3908" w:rsidRDefault="003E0449" w:rsidP="003E0449">
            <w:pPr>
              <w:jc w:val="right"/>
            </w:pPr>
            <w:r w:rsidRPr="00EB3908">
              <w:t>3,</w:t>
            </w:r>
            <w:r w:rsidR="001F5A8F" w:rsidRPr="00EB3908">
              <w:t>1</w:t>
            </w:r>
          </w:p>
          <w:p w:rsidR="003E0449" w:rsidRPr="00EB3908" w:rsidRDefault="003E0449" w:rsidP="003E0449">
            <w:pPr>
              <w:jc w:val="right"/>
            </w:pPr>
          </w:p>
          <w:p w:rsidR="003E0449" w:rsidRPr="00EB3908" w:rsidRDefault="003E0449" w:rsidP="003E0449">
            <w:pPr>
              <w:jc w:val="right"/>
            </w:pPr>
            <w:r w:rsidRPr="00EB3908">
              <w:t>91</w:t>
            </w:r>
            <w:r w:rsidR="005B56A9" w:rsidRPr="00EB3908">
              <w:t>8</w:t>
            </w:r>
            <w:r w:rsidRPr="00EB3908">
              <w:t>,0</w:t>
            </w:r>
          </w:p>
          <w:p w:rsidR="003E0449" w:rsidRPr="00EB3908" w:rsidRDefault="003E0449" w:rsidP="003E0449">
            <w:pPr>
              <w:jc w:val="right"/>
            </w:pPr>
          </w:p>
          <w:p w:rsidR="003E0449" w:rsidRPr="00EB3908" w:rsidRDefault="003E0449" w:rsidP="005B56A9">
            <w:pPr>
              <w:jc w:val="right"/>
            </w:pPr>
            <w:r w:rsidRPr="00EB3908">
              <w:t>-8</w:t>
            </w:r>
            <w:r w:rsidR="005B56A9" w:rsidRPr="00EB3908">
              <w:t>8</w:t>
            </w:r>
            <w:r w:rsidRPr="00EB3908">
              <w:t>,</w:t>
            </w:r>
            <w:r w:rsidR="005B56A9" w:rsidRPr="00EB3908">
              <w:t>0</w:t>
            </w:r>
          </w:p>
        </w:tc>
        <w:tc>
          <w:tcPr>
            <w:tcW w:w="1134" w:type="dxa"/>
          </w:tcPr>
          <w:p w:rsidR="003E0449" w:rsidRPr="00EB3908" w:rsidRDefault="003E0449" w:rsidP="003E0449">
            <w:pPr>
              <w:jc w:val="right"/>
            </w:pPr>
          </w:p>
          <w:p w:rsidR="003E0449" w:rsidRPr="00EB3908" w:rsidRDefault="003E0449" w:rsidP="003E0449">
            <w:pPr>
              <w:jc w:val="right"/>
            </w:pPr>
          </w:p>
          <w:p w:rsidR="003E0449" w:rsidRPr="00EB3908" w:rsidRDefault="003E0449" w:rsidP="003E0449">
            <w:pPr>
              <w:jc w:val="right"/>
            </w:pPr>
            <w:r w:rsidRPr="00EB3908">
              <w:t>3</w:t>
            </w:r>
            <w:r w:rsidR="002D2B2A" w:rsidRPr="00EB3908">
              <w:t>1</w:t>
            </w:r>
            <w:r w:rsidRPr="00EB3908">
              <w:t>6,7</w:t>
            </w:r>
          </w:p>
          <w:p w:rsidR="003E0449" w:rsidRPr="00EB3908" w:rsidRDefault="003E0449" w:rsidP="003E0449">
            <w:pPr>
              <w:jc w:val="right"/>
            </w:pPr>
          </w:p>
          <w:p w:rsidR="003E0449" w:rsidRPr="00EB3908" w:rsidRDefault="003E0449" w:rsidP="003E0449">
            <w:pPr>
              <w:jc w:val="right"/>
            </w:pPr>
            <w:r w:rsidRPr="00EB3908">
              <w:t>1</w:t>
            </w:r>
            <w:r w:rsidR="00187277" w:rsidRPr="00EB3908">
              <w:t>43</w:t>
            </w:r>
            <w:r w:rsidRPr="00EB3908">
              <w:t>,</w:t>
            </w:r>
            <w:r w:rsidR="00187277" w:rsidRPr="00EB3908">
              <w:t>7</w:t>
            </w:r>
          </w:p>
          <w:p w:rsidR="00187277" w:rsidRPr="00EB3908" w:rsidRDefault="00187277" w:rsidP="003E0449">
            <w:pPr>
              <w:jc w:val="right"/>
            </w:pPr>
          </w:p>
          <w:p w:rsidR="003E0449" w:rsidRPr="00EB3908" w:rsidRDefault="001F5A8F" w:rsidP="003E0449">
            <w:pPr>
              <w:jc w:val="right"/>
            </w:pPr>
            <w:r w:rsidRPr="00EB3908">
              <w:t>0</w:t>
            </w:r>
            <w:r w:rsidR="003E0449" w:rsidRPr="00EB3908">
              <w:t>,</w:t>
            </w:r>
            <w:r w:rsidRPr="00EB3908">
              <w:t>9</w:t>
            </w:r>
          </w:p>
          <w:p w:rsidR="003E0449" w:rsidRPr="00EB3908" w:rsidRDefault="003E0449" w:rsidP="003E0449">
            <w:pPr>
              <w:jc w:val="right"/>
            </w:pPr>
          </w:p>
          <w:p w:rsidR="003E0449" w:rsidRPr="00EB3908" w:rsidRDefault="003E0449" w:rsidP="003E0449">
            <w:pPr>
              <w:jc w:val="right"/>
            </w:pPr>
            <w:r w:rsidRPr="00EB3908">
              <w:t>2</w:t>
            </w:r>
            <w:r w:rsidR="005B56A9" w:rsidRPr="00EB3908">
              <w:t>01</w:t>
            </w:r>
            <w:r w:rsidRPr="00EB3908">
              <w:t>,</w:t>
            </w:r>
            <w:r w:rsidR="0003688B" w:rsidRPr="00EB3908">
              <w:t>8</w:t>
            </w:r>
          </w:p>
          <w:p w:rsidR="003E0449" w:rsidRPr="00EB3908" w:rsidRDefault="003E0449" w:rsidP="003E0449">
            <w:pPr>
              <w:jc w:val="right"/>
            </w:pPr>
          </w:p>
          <w:p w:rsidR="003E0449" w:rsidRPr="00EB3908" w:rsidRDefault="003E0449" w:rsidP="005B56A9">
            <w:pPr>
              <w:jc w:val="right"/>
            </w:pPr>
            <w:r w:rsidRPr="00EB3908">
              <w:t>-</w:t>
            </w:r>
            <w:r w:rsidR="005B56A9" w:rsidRPr="00EB3908">
              <w:t>29</w:t>
            </w:r>
            <w:r w:rsidRPr="00EB3908">
              <w:t>,</w:t>
            </w:r>
            <w:r w:rsidR="005B56A9" w:rsidRPr="00EB3908">
              <w:t>7</w:t>
            </w:r>
          </w:p>
        </w:tc>
        <w:tc>
          <w:tcPr>
            <w:tcW w:w="1134" w:type="dxa"/>
          </w:tcPr>
          <w:p w:rsidR="003E0449" w:rsidRPr="00EB3908" w:rsidRDefault="003E0449" w:rsidP="003E0449">
            <w:pPr>
              <w:ind w:left="-249"/>
              <w:jc w:val="right"/>
            </w:pPr>
          </w:p>
          <w:p w:rsidR="003E0449" w:rsidRPr="00EB3908" w:rsidRDefault="003E0449" w:rsidP="003E0449">
            <w:pPr>
              <w:ind w:left="-249"/>
              <w:jc w:val="right"/>
            </w:pPr>
          </w:p>
          <w:p w:rsidR="003E0449" w:rsidRPr="00EB3908" w:rsidRDefault="003E0449" w:rsidP="003E0449">
            <w:pPr>
              <w:ind w:left="-249"/>
              <w:jc w:val="right"/>
            </w:pPr>
            <w:r w:rsidRPr="00EB3908">
              <w:t>2</w:t>
            </w:r>
            <w:r w:rsidR="002D2B2A" w:rsidRPr="00EB3908">
              <w:t>4</w:t>
            </w:r>
            <w:r w:rsidRPr="00EB3908">
              <w:t>,</w:t>
            </w:r>
            <w:r w:rsidR="002D2B2A" w:rsidRPr="00EB3908">
              <w:t>2</w:t>
            </w:r>
          </w:p>
          <w:p w:rsidR="003E0449" w:rsidRPr="00EB3908" w:rsidRDefault="003E0449" w:rsidP="003E0449">
            <w:pPr>
              <w:ind w:left="-249"/>
              <w:jc w:val="right"/>
            </w:pPr>
          </w:p>
          <w:p w:rsidR="003E0449" w:rsidRPr="00EB3908" w:rsidRDefault="003E0449" w:rsidP="003E0449">
            <w:pPr>
              <w:ind w:left="-249"/>
              <w:jc w:val="right"/>
            </w:pPr>
            <w:r w:rsidRPr="00EB3908">
              <w:t>3</w:t>
            </w:r>
            <w:r w:rsidR="00187277" w:rsidRPr="00EB3908">
              <w:t>0</w:t>
            </w:r>
            <w:r w:rsidRPr="00EB3908">
              <w:t>,</w:t>
            </w:r>
            <w:r w:rsidR="00187277" w:rsidRPr="00EB3908">
              <w:t>4</w:t>
            </w:r>
          </w:p>
          <w:p w:rsidR="003E0449" w:rsidRPr="00EB3908" w:rsidRDefault="003E0449" w:rsidP="003E0449">
            <w:pPr>
              <w:ind w:left="-249"/>
              <w:jc w:val="right"/>
            </w:pPr>
          </w:p>
          <w:p w:rsidR="003E0449" w:rsidRPr="00EB3908" w:rsidRDefault="001F5A8F" w:rsidP="003E0449">
            <w:pPr>
              <w:ind w:left="-249"/>
              <w:jc w:val="right"/>
            </w:pPr>
            <w:r w:rsidRPr="00EB3908">
              <w:t>29</w:t>
            </w:r>
            <w:r w:rsidR="003E0449" w:rsidRPr="00EB3908">
              <w:t>,</w:t>
            </w:r>
            <w:r w:rsidRPr="00EB3908">
              <w:t>0</w:t>
            </w:r>
          </w:p>
          <w:p w:rsidR="001F5A8F" w:rsidRPr="00EB3908" w:rsidRDefault="001F5A8F" w:rsidP="003E0449">
            <w:pPr>
              <w:ind w:left="-249"/>
              <w:jc w:val="right"/>
            </w:pPr>
          </w:p>
          <w:p w:rsidR="003E0449" w:rsidRPr="00EB3908" w:rsidRDefault="003E0449" w:rsidP="003E0449">
            <w:pPr>
              <w:ind w:left="-249"/>
              <w:jc w:val="right"/>
            </w:pPr>
            <w:r w:rsidRPr="00EB3908">
              <w:t>2</w:t>
            </w:r>
            <w:r w:rsidR="005B56A9" w:rsidRPr="00EB3908">
              <w:t>2,0</w:t>
            </w:r>
          </w:p>
          <w:p w:rsidR="003E0449" w:rsidRPr="00EB3908" w:rsidRDefault="003E0449" w:rsidP="003E0449">
            <w:pPr>
              <w:ind w:left="-249"/>
              <w:jc w:val="right"/>
            </w:pPr>
          </w:p>
          <w:p w:rsidR="003E0449" w:rsidRPr="00EB3908" w:rsidRDefault="003E0449" w:rsidP="005B56A9">
            <w:pPr>
              <w:ind w:left="-249"/>
              <w:jc w:val="right"/>
            </w:pPr>
            <w:r w:rsidRPr="00EB3908">
              <w:t>3</w:t>
            </w:r>
            <w:r w:rsidR="005B56A9" w:rsidRPr="00EB3908">
              <w:t>3</w:t>
            </w:r>
            <w:r w:rsidRPr="00EB3908">
              <w:t>,</w:t>
            </w:r>
            <w:r w:rsidR="005B56A9" w:rsidRPr="00EB3908">
              <w:t>7</w:t>
            </w:r>
          </w:p>
        </w:tc>
        <w:tc>
          <w:tcPr>
            <w:tcW w:w="991" w:type="dxa"/>
          </w:tcPr>
          <w:p w:rsidR="003E0449" w:rsidRPr="00EB3908" w:rsidRDefault="003E0449" w:rsidP="003E0449">
            <w:pPr>
              <w:ind w:left="-249"/>
              <w:jc w:val="right"/>
            </w:pPr>
          </w:p>
          <w:p w:rsidR="003E0449" w:rsidRPr="00EB3908" w:rsidRDefault="003E0449" w:rsidP="003E0449">
            <w:pPr>
              <w:ind w:left="-249"/>
              <w:jc w:val="right"/>
            </w:pPr>
          </w:p>
          <w:p w:rsidR="003E0449" w:rsidRPr="00EB3908" w:rsidRDefault="003E0449" w:rsidP="003E0449">
            <w:pPr>
              <w:ind w:left="-249"/>
              <w:jc w:val="right"/>
            </w:pPr>
            <w:r w:rsidRPr="00EB3908">
              <w:t>-9</w:t>
            </w:r>
            <w:r w:rsidR="00187277" w:rsidRPr="00EB3908">
              <w:t>8</w:t>
            </w:r>
            <w:r w:rsidRPr="00EB3908">
              <w:t>9,</w:t>
            </w:r>
            <w:r w:rsidR="00187277" w:rsidRPr="00EB3908">
              <w:t>8</w:t>
            </w:r>
          </w:p>
          <w:p w:rsidR="003E0449" w:rsidRPr="00EB3908" w:rsidRDefault="003E0449" w:rsidP="003E0449">
            <w:pPr>
              <w:ind w:left="-249"/>
              <w:jc w:val="right"/>
            </w:pPr>
          </w:p>
          <w:p w:rsidR="003E0449" w:rsidRPr="00EB3908" w:rsidRDefault="003E0449" w:rsidP="003E0449">
            <w:pPr>
              <w:ind w:left="-249"/>
              <w:jc w:val="right"/>
            </w:pPr>
            <w:r w:rsidRPr="00EB3908">
              <w:t>-32</w:t>
            </w:r>
            <w:r w:rsidR="00187277" w:rsidRPr="00EB3908">
              <w:t>9</w:t>
            </w:r>
            <w:r w:rsidRPr="00EB3908">
              <w:t>,</w:t>
            </w:r>
            <w:r w:rsidR="00187277" w:rsidRPr="00EB3908">
              <w:t>7</w:t>
            </w:r>
          </w:p>
          <w:p w:rsidR="003E0449" w:rsidRPr="00EB3908" w:rsidRDefault="003E0449" w:rsidP="003E0449">
            <w:pPr>
              <w:ind w:left="-249"/>
              <w:jc w:val="right"/>
            </w:pPr>
          </w:p>
          <w:p w:rsidR="003E0449" w:rsidRPr="00EB3908" w:rsidRDefault="003E0449" w:rsidP="003E0449">
            <w:pPr>
              <w:ind w:left="-249"/>
              <w:jc w:val="right"/>
            </w:pPr>
            <w:r w:rsidRPr="00EB3908">
              <w:t>-2,2</w:t>
            </w:r>
          </w:p>
          <w:p w:rsidR="003E0449" w:rsidRPr="00EB3908" w:rsidRDefault="003E0449" w:rsidP="003E0449">
            <w:pPr>
              <w:ind w:left="-249"/>
              <w:jc w:val="right"/>
            </w:pPr>
          </w:p>
          <w:p w:rsidR="003E0449" w:rsidRPr="00EB3908" w:rsidRDefault="003E0449" w:rsidP="003E0449">
            <w:pPr>
              <w:ind w:left="-249"/>
              <w:jc w:val="right"/>
            </w:pPr>
            <w:r w:rsidRPr="00EB3908">
              <w:t>-</w:t>
            </w:r>
            <w:r w:rsidR="005B56A9" w:rsidRPr="00EB3908">
              <w:t>71</w:t>
            </w:r>
            <w:r w:rsidRPr="00EB3908">
              <w:t>6,</w:t>
            </w:r>
            <w:r w:rsidR="0003688B" w:rsidRPr="00EB3908">
              <w:t>2</w:t>
            </w:r>
          </w:p>
          <w:p w:rsidR="003E0449" w:rsidRPr="00EB3908" w:rsidRDefault="003E0449" w:rsidP="003E0449">
            <w:pPr>
              <w:ind w:left="-249"/>
              <w:jc w:val="right"/>
            </w:pPr>
          </w:p>
          <w:p w:rsidR="003E0449" w:rsidRPr="00EB3908" w:rsidRDefault="003E0449" w:rsidP="005B56A9">
            <w:pPr>
              <w:ind w:left="-249"/>
              <w:jc w:val="right"/>
            </w:pPr>
            <w:r w:rsidRPr="00EB3908">
              <w:t>+5</w:t>
            </w:r>
            <w:r w:rsidR="005B56A9" w:rsidRPr="00EB3908">
              <w:t>8</w:t>
            </w:r>
            <w:r w:rsidRPr="00EB3908">
              <w:t>,</w:t>
            </w:r>
            <w:r w:rsidR="005B56A9" w:rsidRPr="00EB3908">
              <w:t>3</w:t>
            </w:r>
          </w:p>
        </w:tc>
        <w:tc>
          <w:tcPr>
            <w:tcW w:w="994" w:type="dxa"/>
          </w:tcPr>
          <w:p w:rsidR="003E0449" w:rsidRPr="00EB3908" w:rsidRDefault="003E0449" w:rsidP="003E0449">
            <w:pPr>
              <w:jc w:val="right"/>
            </w:pPr>
          </w:p>
          <w:p w:rsidR="003E0449" w:rsidRPr="00EB3908" w:rsidRDefault="003E0449" w:rsidP="003E0449">
            <w:pPr>
              <w:jc w:val="right"/>
            </w:pPr>
          </w:p>
          <w:p w:rsidR="003E0449" w:rsidRPr="00EB3908" w:rsidRDefault="003E0449" w:rsidP="003E0449">
            <w:pPr>
              <w:jc w:val="right"/>
            </w:pPr>
            <w:r w:rsidRPr="00EB3908">
              <w:t>361,7</w:t>
            </w:r>
          </w:p>
          <w:p w:rsidR="003E0449" w:rsidRPr="00EB3908" w:rsidRDefault="003E0449" w:rsidP="003E0449">
            <w:pPr>
              <w:jc w:val="right"/>
            </w:pPr>
          </w:p>
          <w:p w:rsidR="003E0449" w:rsidRPr="00EB3908" w:rsidRDefault="003E0449" w:rsidP="003E0449">
            <w:pPr>
              <w:jc w:val="right"/>
            </w:pPr>
            <w:r w:rsidRPr="00EB3908">
              <w:t>158,9</w:t>
            </w:r>
          </w:p>
          <w:p w:rsidR="003E0449" w:rsidRPr="00EB3908" w:rsidRDefault="003E0449" w:rsidP="003E0449">
            <w:pPr>
              <w:jc w:val="right"/>
            </w:pPr>
          </w:p>
          <w:p w:rsidR="003E0449" w:rsidRPr="00EB3908" w:rsidRDefault="003E0449" w:rsidP="003E0449">
            <w:pPr>
              <w:jc w:val="right"/>
            </w:pPr>
            <w:r w:rsidRPr="00EB3908">
              <w:t>1,1</w:t>
            </w:r>
          </w:p>
          <w:p w:rsidR="003E0449" w:rsidRPr="00EB3908" w:rsidRDefault="003E0449" w:rsidP="003E0449">
            <w:pPr>
              <w:jc w:val="right"/>
            </w:pPr>
          </w:p>
          <w:p w:rsidR="003E0449" w:rsidRPr="00EB3908" w:rsidRDefault="003E0449" w:rsidP="003E0449">
            <w:pPr>
              <w:jc w:val="right"/>
            </w:pPr>
            <w:r w:rsidRPr="00EB3908">
              <w:t>233,0</w:t>
            </w:r>
          </w:p>
          <w:p w:rsidR="003E0449" w:rsidRPr="00EB3908" w:rsidRDefault="003E0449" w:rsidP="003E0449">
            <w:pPr>
              <w:jc w:val="right"/>
            </w:pPr>
          </w:p>
          <w:p w:rsidR="003E0449" w:rsidRPr="00EB3908" w:rsidRDefault="003E0449" w:rsidP="003E0449">
            <w:pPr>
              <w:jc w:val="right"/>
            </w:pPr>
            <w:r w:rsidRPr="00EB3908">
              <w:t>-31,3</w:t>
            </w:r>
          </w:p>
        </w:tc>
        <w:tc>
          <w:tcPr>
            <w:tcW w:w="1275" w:type="dxa"/>
          </w:tcPr>
          <w:p w:rsidR="003E0449" w:rsidRPr="00EB3908" w:rsidRDefault="003E0449" w:rsidP="003E0449">
            <w:pPr>
              <w:ind w:left="-249"/>
              <w:jc w:val="right"/>
            </w:pPr>
          </w:p>
          <w:p w:rsidR="003E0449" w:rsidRPr="00EB3908" w:rsidRDefault="003E0449" w:rsidP="003E0449">
            <w:pPr>
              <w:ind w:left="-249"/>
              <w:jc w:val="right"/>
            </w:pPr>
          </w:p>
          <w:p w:rsidR="003E0449" w:rsidRPr="00EB3908" w:rsidRDefault="00187277" w:rsidP="003E0449">
            <w:pPr>
              <w:ind w:left="-249"/>
              <w:jc w:val="right"/>
            </w:pPr>
            <w:r w:rsidRPr="00EB3908">
              <w:t>-45,0</w:t>
            </w:r>
          </w:p>
          <w:p w:rsidR="003E0449" w:rsidRPr="00EB3908" w:rsidRDefault="003E0449" w:rsidP="003E0449">
            <w:pPr>
              <w:ind w:left="-249"/>
              <w:jc w:val="right"/>
            </w:pPr>
          </w:p>
          <w:p w:rsidR="003E0449" w:rsidRPr="00EB3908" w:rsidRDefault="00187277" w:rsidP="003E0449">
            <w:pPr>
              <w:ind w:left="-249"/>
              <w:jc w:val="right"/>
            </w:pPr>
            <w:r w:rsidRPr="00EB3908">
              <w:t>-15,2</w:t>
            </w:r>
          </w:p>
          <w:p w:rsidR="003E0449" w:rsidRPr="00EB3908" w:rsidRDefault="003E0449" w:rsidP="003E0449">
            <w:pPr>
              <w:ind w:left="-249"/>
              <w:jc w:val="right"/>
            </w:pPr>
          </w:p>
          <w:p w:rsidR="003E0449" w:rsidRPr="00EB3908" w:rsidRDefault="001F5A8F" w:rsidP="003E0449">
            <w:pPr>
              <w:ind w:left="-249"/>
              <w:jc w:val="right"/>
            </w:pPr>
            <w:r w:rsidRPr="00EB3908">
              <w:t>-</w:t>
            </w:r>
            <w:r w:rsidR="003E0449" w:rsidRPr="00EB3908">
              <w:t>0,</w:t>
            </w:r>
            <w:r w:rsidRPr="00EB3908">
              <w:t>2</w:t>
            </w:r>
          </w:p>
          <w:p w:rsidR="003E0449" w:rsidRPr="00EB3908" w:rsidRDefault="003E0449" w:rsidP="003E0449">
            <w:pPr>
              <w:ind w:left="-249"/>
              <w:jc w:val="right"/>
            </w:pPr>
          </w:p>
          <w:p w:rsidR="003E0449" w:rsidRPr="00EB3908" w:rsidRDefault="005B56A9" w:rsidP="003E0449">
            <w:pPr>
              <w:ind w:left="-249"/>
              <w:jc w:val="right"/>
            </w:pPr>
            <w:r w:rsidRPr="00EB3908">
              <w:t>-</w:t>
            </w:r>
            <w:r w:rsidR="003E0449" w:rsidRPr="00EB3908">
              <w:t>3</w:t>
            </w:r>
            <w:r w:rsidRPr="00EB3908">
              <w:t>1</w:t>
            </w:r>
            <w:r w:rsidR="003E0449" w:rsidRPr="00EB3908">
              <w:t>,</w:t>
            </w:r>
            <w:r w:rsidR="0003688B" w:rsidRPr="00EB3908">
              <w:t>2</w:t>
            </w:r>
          </w:p>
          <w:p w:rsidR="003E0449" w:rsidRPr="00EB3908" w:rsidRDefault="003E0449" w:rsidP="003E0449">
            <w:pPr>
              <w:ind w:left="-249"/>
              <w:jc w:val="right"/>
            </w:pPr>
          </w:p>
          <w:p w:rsidR="003E0449" w:rsidRPr="00EB3908" w:rsidRDefault="005B56A9" w:rsidP="005B56A9">
            <w:pPr>
              <w:ind w:left="-249"/>
              <w:jc w:val="right"/>
            </w:pPr>
            <w:r w:rsidRPr="00EB3908">
              <w:t>+</w:t>
            </w:r>
            <w:r w:rsidRPr="00EB3908">
              <w:rPr>
                <w:vertAlign w:val="subscript"/>
              </w:rPr>
              <w:t xml:space="preserve"> </w:t>
            </w:r>
            <w:r w:rsidRPr="00EB3908">
              <w:t>1,6</w:t>
            </w:r>
          </w:p>
        </w:tc>
      </w:tr>
      <w:tr w:rsidR="00EB3908" w:rsidRPr="00EB3908" w:rsidTr="00634350">
        <w:tc>
          <w:tcPr>
            <w:tcW w:w="3085" w:type="dxa"/>
          </w:tcPr>
          <w:p w:rsidR="003E0449" w:rsidRPr="00EB3908" w:rsidRDefault="003E0449" w:rsidP="003E0449">
            <w:pPr>
              <w:jc w:val="both"/>
            </w:pPr>
            <w:r w:rsidRPr="00EB3908">
              <w:t>Налог на имущество физических лиц</w:t>
            </w:r>
          </w:p>
        </w:tc>
        <w:tc>
          <w:tcPr>
            <w:tcW w:w="1134" w:type="dxa"/>
          </w:tcPr>
          <w:p w:rsidR="003E0449" w:rsidRPr="00EB3908" w:rsidRDefault="003E0449" w:rsidP="003E0449">
            <w:pPr>
              <w:jc w:val="right"/>
            </w:pPr>
          </w:p>
          <w:p w:rsidR="003E0449" w:rsidRPr="00EB3908" w:rsidRDefault="002B4414" w:rsidP="002B4414">
            <w:pPr>
              <w:jc w:val="right"/>
            </w:pPr>
            <w:r w:rsidRPr="00EB3908">
              <w:t>293</w:t>
            </w:r>
            <w:r w:rsidR="003E0449" w:rsidRPr="00EB3908">
              <w:t>,</w:t>
            </w:r>
            <w:r w:rsidRPr="00EB3908">
              <w:t>6</w:t>
            </w:r>
          </w:p>
        </w:tc>
        <w:tc>
          <w:tcPr>
            <w:tcW w:w="1134" w:type="dxa"/>
          </w:tcPr>
          <w:p w:rsidR="003E0449" w:rsidRPr="00EB3908" w:rsidRDefault="003E0449" w:rsidP="003E0449">
            <w:pPr>
              <w:jc w:val="right"/>
            </w:pPr>
          </w:p>
          <w:p w:rsidR="003E0449" w:rsidRPr="00EB3908" w:rsidRDefault="002B4414" w:rsidP="000D62B5">
            <w:pPr>
              <w:jc w:val="right"/>
            </w:pPr>
            <w:r w:rsidRPr="00EB3908">
              <w:t>2</w:t>
            </w:r>
            <w:r w:rsidR="000D62B5" w:rsidRPr="00EB3908">
              <w:t>3</w:t>
            </w:r>
            <w:r w:rsidR="003E0449" w:rsidRPr="00EB3908">
              <w:t>,</w:t>
            </w:r>
            <w:r w:rsidR="000D62B5" w:rsidRPr="00EB3908">
              <w:t>0</w:t>
            </w:r>
          </w:p>
        </w:tc>
        <w:tc>
          <w:tcPr>
            <w:tcW w:w="1134" w:type="dxa"/>
          </w:tcPr>
          <w:p w:rsidR="003E0449" w:rsidRPr="00EB3908" w:rsidRDefault="003E0449" w:rsidP="003E0449">
            <w:pPr>
              <w:ind w:left="-249"/>
              <w:jc w:val="right"/>
            </w:pPr>
          </w:p>
          <w:p w:rsidR="003E0449" w:rsidRPr="00EB3908" w:rsidRDefault="002B4414" w:rsidP="003E0449">
            <w:pPr>
              <w:ind w:left="-249"/>
              <w:jc w:val="right"/>
            </w:pPr>
            <w:r w:rsidRPr="00EB3908">
              <w:t>7</w:t>
            </w:r>
            <w:r w:rsidR="003E0449" w:rsidRPr="00EB3908">
              <w:t>,</w:t>
            </w:r>
            <w:r w:rsidRPr="00EB3908">
              <w:t>8</w:t>
            </w:r>
          </w:p>
        </w:tc>
        <w:tc>
          <w:tcPr>
            <w:tcW w:w="991" w:type="dxa"/>
          </w:tcPr>
          <w:p w:rsidR="003E0449" w:rsidRPr="00EB3908" w:rsidRDefault="003E0449" w:rsidP="003E0449">
            <w:pPr>
              <w:ind w:left="-249"/>
              <w:jc w:val="right"/>
            </w:pPr>
          </w:p>
          <w:p w:rsidR="003E0449" w:rsidRPr="00EB3908" w:rsidRDefault="003E0449" w:rsidP="000D62B5">
            <w:pPr>
              <w:ind w:left="-249"/>
              <w:jc w:val="right"/>
            </w:pPr>
            <w:r w:rsidRPr="00EB3908">
              <w:t>-</w:t>
            </w:r>
            <w:r w:rsidR="002B4414" w:rsidRPr="00EB3908">
              <w:t>270</w:t>
            </w:r>
            <w:r w:rsidRPr="00EB3908">
              <w:t>,</w:t>
            </w:r>
            <w:r w:rsidR="000D62B5" w:rsidRPr="00EB3908">
              <w:t>6</w:t>
            </w:r>
          </w:p>
        </w:tc>
        <w:tc>
          <w:tcPr>
            <w:tcW w:w="994" w:type="dxa"/>
          </w:tcPr>
          <w:p w:rsidR="003E0449" w:rsidRPr="00EB3908" w:rsidRDefault="003E0449" w:rsidP="003E0449">
            <w:pPr>
              <w:jc w:val="right"/>
            </w:pPr>
          </w:p>
          <w:p w:rsidR="003E0449" w:rsidRPr="00EB3908" w:rsidRDefault="003E0449" w:rsidP="003E0449">
            <w:pPr>
              <w:jc w:val="right"/>
            </w:pPr>
            <w:r w:rsidRPr="00EB3908">
              <w:t>44,5</w:t>
            </w:r>
          </w:p>
        </w:tc>
        <w:tc>
          <w:tcPr>
            <w:tcW w:w="1275" w:type="dxa"/>
          </w:tcPr>
          <w:p w:rsidR="003E0449" w:rsidRPr="00EB3908" w:rsidRDefault="003E0449" w:rsidP="003E0449">
            <w:pPr>
              <w:ind w:left="-249"/>
              <w:jc w:val="right"/>
            </w:pPr>
          </w:p>
          <w:p w:rsidR="003E0449" w:rsidRPr="00EB3908" w:rsidRDefault="002B4414" w:rsidP="002B4414">
            <w:pPr>
              <w:ind w:left="-249"/>
              <w:jc w:val="right"/>
            </w:pPr>
            <w:r w:rsidRPr="00EB3908">
              <w:t>-21</w:t>
            </w:r>
            <w:r w:rsidR="003E0449" w:rsidRPr="00EB3908">
              <w:t>,</w:t>
            </w:r>
            <w:r w:rsidR="000D62B5" w:rsidRPr="00EB3908">
              <w:t>5</w:t>
            </w:r>
          </w:p>
        </w:tc>
      </w:tr>
      <w:tr w:rsidR="00EB3908" w:rsidRPr="00EB3908" w:rsidTr="00634350">
        <w:tc>
          <w:tcPr>
            <w:tcW w:w="3085" w:type="dxa"/>
          </w:tcPr>
          <w:p w:rsidR="003E0449" w:rsidRPr="00EB3908" w:rsidRDefault="003E0449" w:rsidP="003E0449">
            <w:pPr>
              <w:jc w:val="both"/>
            </w:pPr>
            <w:r w:rsidRPr="00EB3908">
              <w:t>Земельный налог:</w:t>
            </w:r>
          </w:p>
          <w:p w:rsidR="003E0449" w:rsidRPr="00EB3908" w:rsidRDefault="003E0449" w:rsidP="003E0449">
            <w:pPr>
              <w:jc w:val="both"/>
            </w:pPr>
            <w:r w:rsidRPr="00EB3908">
              <w:t xml:space="preserve">- земельный налог с </w:t>
            </w:r>
            <w:proofErr w:type="spellStart"/>
            <w:r w:rsidRPr="00EB3908">
              <w:t>организа-ций</w:t>
            </w:r>
            <w:proofErr w:type="spellEnd"/>
            <w:r w:rsidRPr="00EB3908">
              <w:t>;</w:t>
            </w:r>
          </w:p>
          <w:p w:rsidR="003E0449" w:rsidRPr="00EB3908" w:rsidRDefault="003E0449" w:rsidP="003E0449">
            <w:pPr>
              <w:jc w:val="both"/>
            </w:pPr>
            <w:r w:rsidRPr="00EB3908">
              <w:t>- земельный налог с физических лиц</w:t>
            </w:r>
          </w:p>
        </w:tc>
        <w:tc>
          <w:tcPr>
            <w:tcW w:w="1134" w:type="dxa"/>
          </w:tcPr>
          <w:p w:rsidR="003E0449" w:rsidRPr="00EB3908" w:rsidRDefault="0047335E" w:rsidP="003E0449">
            <w:pPr>
              <w:jc w:val="right"/>
            </w:pPr>
            <w:r w:rsidRPr="00EB3908">
              <w:t>710</w:t>
            </w:r>
            <w:r w:rsidR="003E0449" w:rsidRPr="00EB3908">
              <w:t>0,</w:t>
            </w:r>
            <w:r w:rsidRPr="00EB3908">
              <w:t>0</w:t>
            </w:r>
          </w:p>
          <w:p w:rsidR="003E0449" w:rsidRPr="00EB3908" w:rsidRDefault="003E0449" w:rsidP="003E0449">
            <w:pPr>
              <w:jc w:val="right"/>
            </w:pPr>
          </w:p>
          <w:p w:rsidR="003E0449" w:rsidRPr="00EB3908" w:rsidRDefault="0047335E" w:rsidP="003E0449">
            <w:pPr>
              <w:jc w:val="right"/>
            </w:pPr>
            <w:r w:rsidRPr="00EB3908">
              <w:t>61</w:t>
            </w:r>
            <w:r w:rsidR="003E0449" w:rsidRPr="00EB3908">
              <w:t>5</w:t>
            </w:r>
            <w:r w:rsidRPr="00EB3908">
              <w:t>0</w:t>
            </w:r>
            <w:r w:rsidR="003E0449" w:rsidRPr="00EB3908">
              <w:t>,0</w:t>
            </w:r>
          </w:p>
          <w:p w:rsidR="003E0449" w:rsidRPr="00EB3908" w:rsidRDefault="003E0449" w:rsidP="003E0449">
            <w:pPr>
              <w:jc w:val="right"/>
            </w:pPr>
          </w:p>
          <w:p w:rsidR="003E0449" w:rsidRPr="00EB3908" w:rsidRDefault="0047335E" w:rsidP="003E0449">
            <w:pPr>
              <w:jc w:val="right"/>
            </w:pPr>
            <w:r w:rsidRPr="00EB3908">
              <w:t>9</w:t>
            </w:r>
            <w:r w:rsidR="003E0449" w:rsidRPr="00EB3908">
              <w:t>5</w:t>
            </w:r>
            <w:r w:rsidRPr="00EB3908">
              <w:t>0</w:t>
            </w:r>
            <w:r w:rsidR="003E0449" w:rsidRPr="00EB3908">
              <w:t>,</w:t>
            </w:r>
            <w:r w:rsidRPr="00EB3908">
              <w:t>0</w:t>
            </w:r>
          </w:p>
        </w:tc>
        <w:tc>
          <w:tcPr>
            <w:tcW w:w="1134" w:type="dxa"/>
          </w:tcPr>
          <w:p w:rsidR="003E0449" w:rsidRPr="00EB3908" w:rsidRDefault="003E0449" w:rsidP="003E0449">
            <w:pPr>
              <w:jc w:val="right"/>
            </w:pPr>
            <w:r w:rsidRPr="00EB3908">
              <w:t>1 </w:t>
            </w:r>
            <w:r w:rsidR="0047335E" w:rsidRPr="00EB3908">
              <w:t>516</w:t>
            </w:r>
            <w:r w:rsidRPr="00EB3908">
              <w:t>,</w:t>
            </w:r>
            <w:r w:rsidR="0047335E" w:rsidRPr="00EB3908">
              <w:t>8</w:t>
            </w:r>
          </w:p>
          <w:p w:rsidR="003E0449" w:rsidRPr="00EB3908" w:rsidRDefault="003E0449" w:rsidP="003E0449">
            <w:pPr>
              <w:jc w:val="right"/>
            </w:pPr>
          </w:p>
          <w:p w:rsidR="003E0449" w:rsidRPr="00EB3908" w:rsidRDefault="003E0449" w:rsidP="003E0449">
            <w:pPr>
              <w:jc w:val="right"/>
            </w:pPr>
            <w:r w:rsidRPr="00EB3908">
              <w:t>1 </w:t>
            </w:r>
            <w:r w:rsidR="0047335E" w:rsidRPr="00EB3908">
              <w:t>4</w:t>
            </w:r>
            <w:r w:rsidRPr="00EB3908">
              <w:t>8</w:t>
            </w:r>
            <w:r w:rsidR="0047335E" w:rsidRPr="00EB3908">
              <w:t>0</w:t>
            </w:r>
            <w:r w:rsidRPr="00EB3908">
              <w:t>,</w:t>
            </w:r>
            <w:r w:rsidR="0047335E" w:rsidRPr="00EB3908">
              <w:t>5</w:t>
            </w:r>
          </w:p>
          <w:p w:rsidR="003E0449" w:rsidRPr="00EB3908" w:rsidRDefault="003E0449" w:rsidP="003E0449">
            <w:pPr>
              <w:jc w:val="right"/>
            </w:pPr>
          </w:p>
          <w:p w:rsidR="003E0449" w:rsidRPr="00EB3908" w:rsidRDefault="0047335E" w:rsidP="0047335E">
            <w:pPr>
              <w:jc w:val="right"/>
            </w:pPr>
            <w:r w:rsidRPr="00EB3908">
              <w:t>36</w:t>
            </w:r>
            <w:r w:rsidR="003E0449" w:rsidRPr="00EB3908">
              <w:t>,</w:t>
            </w:r>
            <w:r w:rsidRPr="00EB3908">
              <w:t>3</w:t>
            </w:r>
          </w:p>
        </w:tc>
        <w:tc>
          <w:tcPr>
            <w:tcW w:w="1134" w:type="dxa"/>
          </w:tcPr>
          <w:p w:rsidR="003E0449" w:rsidRPr="00EB3908" w:rsidRDefault="003E0449" w:rsidP="003E0449">
            <w:pPr>
              <w:jc w:val="right"/>
            </w:pPr>
            <w:r w:rsidRPr="00EB3908">
              <w:t>2</w:t>
            </w:r>
            <w:r w:rsidR="0047335E" w:rsidRPr="00EB3908">
              <w:t>1</w:t>
            </w:r>
            <w:r w:rsidRPr="00EB3908">
              <w:t>,</w:t>
            </w:r>
            <w:r w:rsidR="0047335E" w:rsidRPr="00EB3908">
              <w:t>4</w:t>
            </w:r>
          </w:p>
          <w:p w:rsidR="003E0449" w:rsidRPr="00EB3908" w:rsidRDefault="003E0449" w:rsidP="003E0449">
            <w:pPr>
              <w:jc w:val="right"/>
            </w:pPr>
          </w:p>
          <w:p w:rsidR="003E0449" w:rsidRPr="00EB3908" w:rsidRDefault="003E0449" w:rsidP="003E0449">
            <w:pPr>
              <w:jc w:val="right"/>
            </w:pPr>
            <w:r w:rsidRPr="00EB3908">
              <w:t>2</w:t>
            </w:r>
            <w:r w:rsidR="0047335E" w:rsidRPr="00EB3908">
              <w:t>4</w:t>
            </w:r>
            <w:r w:rsidRPr="00EB3908">
              <w:t>,</w:t>
            </w:r>
            <w:r w:rsidR="0047335E" w:rsidRPr="00EB3908">
              <w:t>1</w:t>
            </w:r>
          </w:p>
          <w:p w:rsidR="003E0449" w:rsidRPr="00EB3908" w:rsidRDefault="003E0449" w:rsidP="003E0449">
            <w:pPr>
              <w:jc w:val="right"/>
            </w:pPr>
          </w:p>
          <w:p w:rsidR="003E0449" w:rsidRPr="00EB3908" w:rsidRDefault="0047335E" w:rsidP="003E0449">
            <w:pPr>
              <w:jc w:val="right"/>
            </w:pPr>
            <w:r w:rsidRPr="00EB3908">
              <w:t>3</w:t>
            </w:r>
            <w:r w:rsidR="003E0449" w:rsidRPr="00EB3908">
              <w:t>,8</w:t>
            </w:r>
          </w:p>
        </w:tc>
        <w:tc>
          <w:tcPr>
            <w:tcW w:w="991" w:type="dxa"/>
          </w:tcPr>
          <w:p w:rsidR="003E0449" w:rsidRPr="00EB3908" w:rsidRDefault="003E0449" w:rsidP="003E0449">
            <w:pPr>
              <w:jc w:val="right"/>
            </w:pPr>
            <w:r w:rsidRPr="00EB3908">
              <w:t>-</w:t>
            </w:r>
            <w:r w:rsidR="0047335E" w:rsidRPr="00EB3908">
              <w:t>55</w:t>
            </w:r>
            <w:r w:rsidRPr="00EB3908">
              <w:t>8</w:t>
            </w:r>
            <w:r w:rsidR="0047335E" w:rsidRPr="00EB3908">
              <w:t>3</w:t>
            </w:r>
            <w:r w:rsidRPr="00EB3908">
              <w:t>,</w:t>
            </w:r>
            <w:r w:rsidR="0047335E" w:rsidRPr="00EB3908">
              <w:t>2</w:t>
            </w:r>
          </w:p>
          <w:p w:rsidR="003E0449" w:rsidRPr="00EB3908" w:rsidRDefault="003E0449" w:rsidP="003E0449">
            <w:pPr>
              <w:jc w:val="right"/>
            </w:pPr>
          </w:p>
          <w:p w:rsidR="003E0449" w:rsidRPr="00EB3908" w:rsidRDefault="003E0449" w:rsidP="003E0449">
            <w:pPr>
              <w:jc w:val="right"/>
            </w:pPr>
            <w:r w:rsidRPr="00EB3908">
              <w:t>-</w:t>
            </w:r>
            <w:r w:rsidR="0047335E" w:rsidRPr="00EB3908">
              <w:t>466</w:t>
            </w:r>
            <w:r w:rsidRPr="00EB3908">
              <w:t>9,</w:t>
            </w:r>
            <w:r w:rsidR="0047335E" w:rsidRPr="00EB3908">
              <w:t>5</w:t>
            </w:r>
          </w:p>
          <w:p w:rsidR="003E0449" w:rsidRPr="00EB3908" w:rsidRDefault="003E0449" w:rsidP="003E0449">
            <w:pPr>
              <w:jc w:val="right"/>
            </w:pPr>
          </w:p>
          <w:p w:rsidR="003E0449" w:rsidRPr="00EB3908" w:rsidRDefault="003E0449" w:rsidP="0047335E">
            <w:pPr>
              <w:jc w:val="right"/>
            </w:pPr>
            <w:r w:rsidRPr="00EB3908">
              <w:t>-</w:t>
            </w:r>
            <w:r w:rsidR="0047335E" w:rsidRPr="00EB3908">
              <w:t>913</w:t>
            </w:r>
            <w:r w:rsidRPr="00EB3908">
              <w:t>,</w:t>
            </w:r>
            <w:r w:rsidR="0047335E" w:rsidRPr="00EB3908">
              <w:t>7</w:t>
            </w:r>
          </w:p>
        </w:tc>
        <w:tc>
          <w:tcPr>
            <w:tcW w:w="994" w:type="dxa"/>
          </w:tcPr>
          <w:p w:rsidR="003E0449" w:rsidRPr="00EB3908" w:rsidRDefault="003E0449" w:rsidP="003E0449">
            <w:pPr>
              <w:jc w:val="right"/>
            </w:pPr>
            <w:r w:rsidRPr="00EB3908">
              <w:t>1 383,3</w:t>
            </w:r>
          </w:p>
          <w:p w:rsidR="003E0449" w:rsidRPr="00EB3908" w:rsidRDefault="003E0449" w:rsidP="003E0449">
            <w:pPr>
              <w:jc w:val="right"/>
            </w:pPr>
          </w:p>
          <w:p w:rsidR="003E0449" w:rsidRPr="00EB3908" w:rsidRDefault="003E0449" w:rsidP="003E0449">
            <w:pPr>
              <w:jc w:val="right"/>
            </w:pPr>
            <w:r w:rsidRPr="00EB3908">
              <w:t>1 358,7</w:t>
            </w:r>
          </w:p>
          <w:p w:rsidR="003E0449" w:rsidRPr="00EB3908" w:rsidRDefault="003E0449" w:rsidP="003E0449">
            <w:pPr>
              <w:jc w:val="right"/>
            </w:pPr>
          </w:p>
          <w:p w:rsidR="003E0449" w:rsidRPr="00EB3908" w:rsidRDefault="003E0449" w:rsidP="003E0449">
            <w:pPr>
              <w:jc w:val="right"/>
            </w:pPr>
            <w:r w:rsidRPr="00EB3908">
              <w:t>24,6</w:t>
            </w:r>
          </w:p>
        </w:tc>
        <w:tc>
          <w:tcPr>
            <w:tcW w:w="1275" w:type="dxa"/>
          </w:tcPr>
          <w:p w:rsidR="003E0449" w:rsidRPr="00EB3908" w:rsidRDefault="003E0449" w:rsidP="003E0449">
            <w:pPr>
              <w:jc w:val="right"/>
            </w:pPr>
            <w:r w:rsidRPr="00EB3908">
              <w:t>+</w:t>
            </w:r>
            <w:r w:rsidR="0047335E" w:rsidRPr="00EB3908">
              <w:t>133</w:t>
            </w:r>
            <w:r w:rsidRPr="00EB3908">
              <w:t>,</w:t>
            </w:r>
            <w:r w:rsidR="0047335E" w:rsidRPr="00EB3908">
              <w:t>5</w:t>
            </w:r>
          </w:p>
          <w:p w:rsidR="003E0449" w:rsidRPr="00EB3908" w:rsidRDefault="003E0449" w:rsidP="003E0449">
            <w:pPr>
              <w:jc w:val="right"/>
            </w:pPr>
          </w:p>
          <w:p w:rsidR="003E0449" w:rsidRPr="00EB3908" w:rsidRDefault="003E0449" w:rsidP="003E0449">
            <w:pPr>
              <w:jc w:val="right"/>
            </w:pPr>
            <w:r w:rsidRPr="00EB3908">
              <w:t>+12</w:t>
            </w:r>
            <w:r w:rsidR="0047335E" w:rsidRPr="00EB3908">
              <w:t>1</w:t>
            </w:r>
            <w:r w:rsidRPr="00EB3908">
              <w:t>,</w:t>
            </w:r>
            <w:r w:rsidR="0047335E" w:rsidRPr="00EB3908">
              <w:t>8</w:t>
            </w:r>
          </w:p>
          <w:p w:rsidR="003E0449" w:rsidRPr="00EB3908" w:rsidRDefault="003E0449" w:rsidP="003E0449">
            <w:pPr>
              <w:jc w:val="right"/>
            </w:pPr>
          </w:p>
          <w:p w:rsidR="003E0449" w:rsidRPr="00EB3908" w:rsidRDefault="003E0449" w:rsidP="0047335E">
            <w:pPr>
              <w:jc w:val="right"/>
            </w:pPr>
            <w:r w:rsidRPr="00EB3908">
              <w:t>+1</w:t>
            </w:r>
            <w:r w:rsidR="0047335E" w:rsidRPr="00EB3908">
              <w:t>1</w:t>
            </w:r>
            <w:r w:rsidRPr="00EB3908">
              <w:t>,</w:t>
            </w:r>
            <w:r w:rsidR="0047335E" w:rsidRPr="00EB3908">
              <w:t>7</w:t>
            </w:r>
          </w:p>
        </w:tc>
      </w:tr>
      <w:tr w:rsidR="00EB3908" w:rsidRPr="00EB3908" w:rsidTr="00634350">
        <w:tc>
          <w:tcPr>
            <w:tcW w:w="3085" w:type="dxa"/>
          </w:tcPr>
          <w:p w:rsidR="003E0449" w:rsidRPr="00EB3908" w:rsidRDefault="003E0449" w:rsidP="003E0449">
            <w:pPr>
              <w:jc w:val="both"/>
            </w:pPr>
            <w:r w:rsidRPr="00EB3908">
              <w:t>Государственная пошлина</w:t>
            </w:r>
          </w:p>
        </w:tc>
        <w:tc>
          <w:tcPr>
            <w:tcW w:w="1134" w:type="dxa"/>
          </w:tcPr>
          <w:p w:rsidR="003E0449" w:rsidRPr="00EB3908" w:rsidRDefault="003E0449" w:rsidP="003E0449">
            <w:pPr>
              <w:jc w:val="right"/>
            </w:pPr>
            <w:r w:rsidRPr="00EB3908">
              <w:t>0,5</w:t>
            </w:r>
          </w:p>
        </w:tc>
        <w:tc>
          <w:tcPr>
            <w:tcW w:w="1134" w:type="dxa"/>
          </w:tcPr>
          <w:p w:rsidR="003E0449" w:rsidRPr="00EB3908" w:rsidRDefault="003E0449" w:rsidP="00B438B5">
            <w:pPr>
              <w:jc w:val="right"/>
            </w:pPr>
            <w:r w:rsidRPr="00EB3908">
              <w:t>0,</w:t>
            </w:r>
            <w:r w:rsidR="00B438B5" w:rsidRPr="00EB3908">
              <w:t>0</w:t>
            </w:r>
          </w:p>
        </w:tc>
        <w:tc>
          <w:tcPr>
            <w:tcW w:w="1134" w:type="dxa"/>
          </w:tcPr>
          <w:p w:rsidR="003E0449" w:rsidRPr="00EB3908" w:rsidRDefault="00B438B5" w:rsidP="003E0449">
            <w:pPr>
              <w:jc w:val="right"/>
            </w:pPr>
            <w:r w:rsidRPr="00EB3908">
              <w:t>0</w:t>
            </w:r>
            <w:r w:rsidR="003E0449" w:rsidRPr="00EB3908">
              <w:t>,0</w:t>
            </w:r>
          </w:p>
        </w:tc>
        <w:tc>
          <w:tcPr>
            <w:tcW w:w="991" w:type="dxa"/>
          </w:tcPr>
          <w:p w:rsidR="003E0449" w:rsidRPr="00EB3908" w:rsidRDefault="003E0449" w:rsidP="00B438B5">
            <w:pPr>
              <w:jc w:val="right"/>
            </w:pPr>
            <w:r w:rsidRPr="00EB3908">
              <w:t>-0,</w:t>
            </w:r>
            <w:r w:rsidR="00B438B5" w:rsidRPr="00EB3908">
              <w:t>5</w:t>
            </w:r>
          </w:p>
        </w:tc>
        <w:tc>
          <w:tcPr>
            <w:tcW w:w="994" w:type="dxa"/>
          </w:tcPr>
          <w:p w:rsidR="003E0449" w:rsidRPr="00EB3908" w:rsidRDefault="003E0449" w:rsidP="003E0449">
            <w:pPr>
              <w:jc w:val="right"/>
            </w:pPr>
            <w:r w:rsidRPr="00EB3908">
              <w:t>0,1</w:t>
            </w:r>
          </w:p>
        </w:tc>
        <w:tc>
          <w:tcPr>
            <w:tcW w:w="1275" w:type="dxa"/>
          </w:tcPr>
          <w:p w:rsidR="003E0449" w:rsidRPr="00EB3908" w:rsidRDefault="003E0449" w:rsidP="00B438B5">
            <w:pPr>
              <w:jc w:val="right"/>
            </w:pPr>
            <w:r w:rsidRPr="00EB3908">
              <w:t>-</w:t>
            </w:r>
            <w:r w:rsidR="00B438B5" w:rsidRPr="00EB3908">
              <w:t>0</w:t>
            </w:r>
            <w:r w:rsidRPr="00EB3908">
              <w:t>,</w:t>
            </w:r>
            <w:r w:rsidR="00B438B5" w:rsidRPr="00EB3908">
              <w:t>1</w:t>
            </w:r>
          </w:p>
        </w:tc>
      </w:tr>
      <w:tr w:rsidR="00EB3908" w:rsidRPr="00EB3908" w:rsidTr="00634350">
        <w:tc>
          <w:tcPr>
            <w:tcW w:w="3085" w:type="dxa"/>
          </w:tcPr>
          <w:p w:rsidR="003E0449" w:rsidRPr="00EB3908" w:rsidRDefault="003E0449" w:rsidP="003E0449">
            <w:pPr>
              <w:jc w:val="both"/>
              <w:rPr>
                <w:b/>
              </w:rPr>
            </w:pPr>
            <w:r w:rsidRPr="00EB3908">
              <w:rPr>
                <w:b/>
              </w:rPr>
              <w:t>Итого налоговые доходы</w:t>
            </w:r>
          </w:p>
        </w:tc>
        <w:tc>
          <w:tcPr>
            <w:tcW w:w="1134" w:type="dxa"/>
          </w:tcPr>
          <w:p w:rsidR="003E0449" w:rsidRPr="00EB3908" w:rsidRDefault="003B23AB" w:rsidP="003B23AB">
            <w:pPr>
              <w:jc w:val="right"/>
              <w:rPr>
                <w:b/>
              </w:rPr>
            </w:pPr>
            <w:r w:rsidRPr="00EB3908">
              <w:rPr>
                <w:b/>
              </w:rPr>
              <w:t>10</w:t>
            </w:r>
            <w:r w:rsidR="003E0449" w:rsidRPr="00EB3908">
              <w:rPr>
                <w:b/>
              </w:rPr>
              <w:t>6</w:t>
            </w:r>
            <w:r w:rsidRPr="00EB3908">
              <w:rPr>
                <w:b/>
              </w:rPr>
              <w:t>70</w:t>
            </w:r>
            <w:r w:rsidR="003E0449" w:rsidRPr="00EB3908">
              <w:rPr>
                <w:b/>
              </w:rPr>
              <w:t>,</w:t>
            </w:r>
            <w:r w:rsidR="00FF1B7C" w:rsidRPr="00EB3908">
              <w:rPr>
                <w:b/>
              </w:rPr>
              <w:t>5</w:t>
            </w:r>
          </w:p>
        </w:tc>
        <w:tc>
          <w:tcPr>
            <w:tcW w:w="1134" w:type="dxa"/>
          </w:tcPr>
          <w:p w:rsidR="003E0449" w:rsidRPr="00EB3908" w:rsidRDefault="003E0449" w:rsidP="00FF1B7C">
            <w:pPr>
              <w:jc w:val="right"/>
              <w:rPr>
                <w:b/>
              </w:rPr>
            </w:pPr>
            <w:r w:rsidRPr="00EB3908">
              <w:rPr>
                <w:b/>
              </w:rPr>
              <w:t>2</w:t>
            </w:r>
            <w:r w:rsidR="00FF1B7C" w:rsidRPr="00EB3908">
              <w:rPr>
                <w:b/>
              </w:rPr>
              <w:t>3</w:t>
            </w:r>
            <w:r w:rsidRPr="00EB3908">
              <w:rPr>
                <w:b/>
              </w:rPr>
              <w:t>7</w:t>
            </w:r>
            <w:r w:rsidR="00FF1B7C" w:rsidRPr="00EB3908">
              <w:rPr>
                <w:b/>
              </w:rPr>
              <w:t>1</w:t>
            </w:r>
            <w:r w:rsidRPr="00EB3908">
              <w:rPr>
                <w:b/>
              </w:rPr>
              <w:t>,</w:t>
            </w:r>
            <w:r w:rsidR="00FF1B7C" w:rsidRPr="00EB3908">
              <w:rPr>
                <w:b/>
              </w:rPr>
              <w:t>2</w:t>
            </w:r>
          </w:p>
        </w:tc>
        <w:tc>
          <w:tcPr>
            <w:tcW w:w="1134" w:type="dxa"/>
          </w:tcPr>
          <w:p w:rsidR="003E0449" w:rsidRPr="00EB3908" w:rsidRDefault="003E0449" w:rsidP="00017E7D">
            <w:pPr>
              <w:jc w:val="right"/>
              <w:rPr>
                <w:b/>
              </w:rPr>
            </w:pPr>
            <w:r w:rsidRPr="00EB3908">
              <w:rPr>
                <w:b/>
              </w:rPr>
              <w:t>2</w:t>
            </w:r>
            <w:r w:rsidR="00017E7D" w:rsidRPr="00EB3908">
              <w:rPr>
                <w:b/>
              </w:rPr>
              <w:t>2</w:t>
            </w:r>
            <w:r w:rsidRPr="00EB3908">
              <w:rPr>
                <w:b/>
              </w:rPr>
              <w:t>,</w:t>
            </w:r>
            <w:r w:rsidR="00017E7D" w:rsidRPr="00EB3908">
              <w:rPr>
                <w:b/>
              </w:rPr>
              <w:t>2</w:t>
            </w:r>
          </w:p>
        </w:tc>
        <w:tc>
          <w:tcPr>
            <w:tcW w:w="991" w:type="dxa"/>
          </w:tcPr>
          <w:p w:rsidR="003E0449" w:rsidRPr="00EB3908" w:rsidRDefault="003E0449" w:rsidP="00FF1B7C">
            <w:pPr>
              <w:jc w:val="right"/>
              <w:rPr>
                <w:b/>
              </w:rPr>
            </w:pPr>
            <w:r w:rsidRPr="00EB3908">
              <w:rPr>
                <w:b/>
              </w:rPr>
              <w:t>-</w:t>
            </w:r>
            <w:r w:rsidR="00FF1B7C" w:rsidRPr="00EB3908">
              <w:rPr>
                <w:b/>
              </w:rPr>
              <w:t>6</w:t>
            </w:r>
            <w:r w:rsidRPr="00EB3908">
              <w:rPr>
                <w:b/>
              </w:rPr>
              <w:t>99</w:t>
            </w:r>
            <w:r w:rsidR="00FF1B7C" w:rsidRPr="00EB3908">
              <w:rPr>
                <w:b/>
              </w:rPr>
              <w:t>2</w:t>
            </w:r>
            <w:r w:rsidRPr="00EB3908">
              <w:rPr>
                <w:b/>
              </w:rPr>
              <w:t>,5</w:t>
            </w:r>
            <w:r w:rsidR="00FF1B7C" w:rsidRPr="00EB3908">
              <w:rPr>
                <w:b/>
              </w:rPr>
              <w:t>3</w:t>
            </w:r>
          </w:p>
        </w:tc>
        <w:tc>
          <w:tcPr>
            <w:tcW w:w="994" w:type="dxa"/>
          </w:tcPr>
          <w:p w:rsidR="003E0449" w:rsidRPr="00EB3908" w:rsidRDefault="003E0449" w:rsidP="003E0449">
            <w:pPr>
              <w:jc w:val="right"/>
              <w:rPr>
                <w:b/>
              </w:rPr>
            </w:pPr>
            <w:r w:rsidRPr="00EB3908">
              <w:rPr>
                <w:b/>
              </w:rPr>
              <w:t>2 227,1</w:t>
            </w:r>
          </w:p>
        </w:tc>
        <w:tc>
          <w:tcPr>
            <w:tcW w:w="1275" w:type="dxa"/>
          </w:tcPr>
          <w:p w:rsidR="003E0449" w:rsidRPr="00EB3908" w:rsidRDefault="003E0449" w:rsidP="005544C4">
            <w:pPr>
              <w:jc w:val="right"/>
              <w:rPr>
                <w:b/>
              </w:rPr>
            </w:pPr>
            <w:r w:rsidRPr="00EB3908">
              <w:rPr>
                <w:b/>
              </w:rPr>
              <w:t>+1</w:t>
            </w:r>
            <w:r w:rsidR="005544C4" w:rsidRPr="00EB3908">
              <w:rPr>
                <w:b/>
              </w:rPr>
              <w:t>44</w:t>
            </w:r>
            <w:r w:rsidRPr="00EB3908">
              <w:rPr>
                <w:b/>
              </w:rPr>
              <w:t>,</w:t>
            </w:r>
            <w:r w:rsidR="005544C4" w:rsidRPr="00EB3908">
              <w:rPr>
                <w:b/>
              </w:rPr>
              <w:t>1</w:t>
            </w:r>
          </w:p>
        </w:tc>
      </w:tr>
      <w:tr w:rsidR="00EB3908" w:rsidRPr="00EB3908" w:rsidTr="00634350">
        <w:tc>
          <w:tcPr>
            <w:tcW w:w="3085" w:type="dxa"/>
          </w:tcPr>
          <w:p w:rsidR="003E0449" w:rsidRPr="00EB3908" w:rsidRDefault="003E0449" w:rsidP="00B438B5">
            <w:pPr>
              <w:jc w:val="both"/>
            </w:pPr>
            <w:r w:rsidRPr="00EB3908">
              <w:t>Доходы от сдачи в аренду имущества, составляющего казну сельских поселений</w:t>
            </w:r>
          </w:p>
        </w:tc>
        <w:tc>
          <w:tcPr>
            <w:tcW w:w="1134" w:type="dxa"/>
          </w:tcPr>
          <w:p w:rsidR="003E0449" w:rsidRPr="00EB3908" w:rsidRDefault="003E0449" w:rsidP="003E0449">
            <w:pPr>
              <w:jc w:val="right"/>
            </w:pPr>
          </w:p>
          <w:p w:rsidR="003E0449" w:rsidRPr="00EB3908" w:rsidRDefault="003E0449" w:rsidP="003E0449">
            <w:pPr>
              <w:jc w:val="right"/>
            </w:pPr>
          </w:p>
          <w:p w:rsidR="003E0449" w:rsidRPr="00EB3908" w:rsidRDefault="00B438B5" w:rsidP="003E0449">
            <w:pPr>
              <w:jc w:val="right"/>
            </w:pPr>
            <w:r w:rsidRPr="00EB3908">
              <w:t>2</w:t>
            </w:r>
            <w:r w:rsidR="003E0449" w:rsidRPr="00EB3908">
              <w:t>5</w:t>
            </w:r>
            <w:r w:rsidRPr="00EB3908">
              <w:t>0</w:t>
            </w:r>
            <w:r w:rsidR="003E0449" w:rsidRPr="00EB3908">
              <w:t>,9</w:t>
            </w:r>
          </w:p>
        </w:tc>
        <w:tc>
          <w:tcPr>
            <w:tcW w:w="1134" w:type="dxa"/>
          </w:tcPr>
          <w:p w:rsidR="003E0449" w:rsidRPr="00EB3908" w:rsidRDefault="003E0449" w:rsidP="003E0449">
            <w:pPr>
              <w:jc w:val="right"/>
            </w:pPr>
          </w:p>
          <w:p w:rsidR="003E0449" w:rsidRPr="00EB3908" w:rsidRDefault="003E0449" w:rsidP="003E0449">
            <w:pPr>
              <w:jc w:val="right"/>
            </w:pPr>
          </w:p>
          <w:p w:rsidR="003E0449" w:rsidRPr="00EB3908" w:rsidRDefault="00B438B5" w:rsidP="00B438B5">
            <w:pPr>
              <w:jc w:val="right"/>
            </w:pPr>
            <w:r w:rsidRPr="00EB3908">
              <w:t>79</w:t>
            </w:r>
            <w:r w:rsidR="003E0449" w:rsidRPr="00EB3908">
              <w:t>,</w:t>
            </w:r>
            <w:r w:rsidRPr="00EB3908">
              <w:t>7</w:t>
            </w:r>
          </w:p>
        </w:tc>
        <w:tc>
          <w:tcPr>
            <w:tcW w:w="1134" w:type="dxa"/>
          </w:tcPr>
          <w:p w:rsidR="003E0449" w:rsidRPr="00EB3908" w:rsidRDefault="003E0449" w:rsidP="003E0449">
            <w:pPr>
              <w:jc w:val="right"/>
            </w:pPr>
          </w:p>
          <w:p w:rsidR="003E0449" w:rsidRPr="00EB3908" w:rsidRDefault="003E0449" w:rsidP="003E0449">
            <w:pPr>
              <w:jc w:val="right"/>
            </w:pPr>
          </w:p>
          <w:p w:rsidR="003E0449" w:rsidRPr="00EB3908" w:rsidRDefault="003E0449" w:rsidP="00B438B5">
            <w:pPr>
              <w:jc w:val="right"/>
            </w:pPr>
            <w:r w:rsidRPr="00EB3908">
              <w:t>3</w:t>
            </w:r>
            <w:r w:rsidR="00B438B5" w:rsidRPr="00EB3908">
              <w:t>1</w:t>
            </w:r>
            <w:r w:rsidRPr="00EB3908">
              <w:t>,</w:t>
            </w:r>
            <w:r w:rsidR="00B438B5" w:rsidRPr="00EB3908">
              <w:t>8</w:t>
            </w:r>
          </w:p>
        </w:tc>
        <w:tc>
          <w:tcPr>
            <w:tcW w:w="991" w:type="dxa"/>
          </w:tcPr>
          <w:p w:rsidR="003E0449" w:rsidRPr="00EB3908" w:rsidRDefault="003E0449" w:rsidP="003E0449">
            <w:pPr>
              <w:jc w:val="right"/>
            </w:pPr>
          </w:p>
          <w:p w:rsidR="003E0449" w:rsidRPr="00EB3908" w:rsidRDefault="003E0449" w:rsidP="003E0449">
            <w:pPr>
              <w:jc w:val="right"/>
            </w:pPr>
          </w:p>
          <w:p w:rsidR="003E0449" w:rsidRPr="00EB3908" w:rsidRDefault="003E0449" w:rsidP="00B438B5">
            <w:pPr>
              <w:jc w:val="right"/>
            </w:pPr>
            <w:r w:rsidRPr="00EB3908">
              <w:t>-</w:t>
            </w:r>
            <w:r w:rsidR="00B438B5" w:rsidRPr="00EB3908">
              <w:t>1</w:t>
            </w:r>
            <w:r w:rsidRPr="00EB3908">
              <w:t>7</w:t>
            </w:r>
            <w:r w:rsidR="00B438B5" w:rsidRPr="00EB3908">
              <w:t>1</w:t>
            </w:r>
            <w:r w:rsidRPr="00EB3908">
              <w:t>,</w:t>
            </w:r>
            <w:r w:rsidR="00B438B5" w:rsidRPr="00EB3908">
              <w:t>2</w:t>
            </w:r>
          </w:p>
        </w:tc>
        <w:tc>
          <w:tcPr>
            <w:tcW w:w="994" w:type="dxa"/>
          </w:tcPr>
          <w:p w:rsidR="003E0449" w:rsidRPr="00EB3908" w:rsidRDefault="003E0449" w:rsidP="003E0449">
            <w:pPr>
              <w:jc w:val="right"/>
            </w:pPr>
          </w:p>
          <w:p w:rsidR="003E0449" w:rsidRPr="00EB3908" w:rsidRDefault="003E0449" w:rsidP="003E0449">
            <w:pPr>
              <w:jc w:val="right"/>
            </w:pPr>
          </w:p>
          <w:p w:rsidR="003E0449" w:rsidRPr="00EB3908" w:rsidRDefault="003E0449" w:rsidP="003E0449">
            <w:pPr>
              <w:jc w:val="right"/>
            </w:pPr>
            <w:r w:rsidRPr="00EB3908">
              <w:t>42,1</w:t>
            </w:r>
          </w:p>
        </w:tc>
        <w:tc>
          <w:tcPr>
            <w:tcW w:w="1275" w:type="dxa"/>
          </w:tcPr>
          <w:p w:rsidR="003E0449" w:rsidRPr="00EB3908" w:rsidRDefault="003E0449" w:rsidP="003E0449">
            <w:pPr>
              <w:jc w:val="right"/>
            </w:pPr>
          </w:p>
          <w:p w:rsidR="003E0449" w:rsidRPr="00EB3908" w:rsidRDefault="003E0449" w:rsidP="003E0449">
            <w:pPr>
              <w:jc w:val="right"/>
            </w:pPr>
          </w:p>
          <w:p w:rsidR="003E0449" w:rsidRPr="00EB3908" w:rsidRDefault="00B438B5" w:rsidP="00B438B5">
            <w:pPr>
              <w:jc w:val="right"/>
            </w:pPr>
            <w:r w:rsidRPr="00EB3908">
              <w:t>+3</w:t>
            </w:r>
            <w:r w:rsidR="003E0449" w:rsidRPr="00EB3908">
              <w:t>7,</w:t>
            </w:r>
            <w:r w:rsidRPr="00EB3908">
              <w:t>6</w:t>
            </w:r>
          </w:p>
        </w:tc>
      </w:tr>
      <w:tr w:rsidR="00EB3908" w:rsidRPr="00EB3908" w:rsidTr="00634350">
        <w:tc>
          <w:tcPr>
            <w:tcW w:w="3085" w:type="dxa"/>
          </w:tcPr>
          <w:p w:rsidR="00FF1B7C" w:rsidRPr="00EB3908" w:rsidRDefault="00FF1B7C" w:rsidP="00FF1B7C">
            <w:pPr>
              <w:jc w:val="both"/>
            </w:pPr>
            <w:r w:rsidRPr="00EB3908">
              <w:t>Прочие доходы от компенсации затрат бюджетов поселений</w:t>
            </w:r>
          </w:p>
        </w:tc>
        <w:tc>
          <w:tcPr>
            <w:tcW w:w="1134" w:type="dxa"/>
          </w:tcPr>
          <w:p w:rsidR="00FF1B7C" w:rsidRPr="00EB3908" w:rsidRDefault="00FF1B7C" w:rsidP="00FF1B7C">
            <w:pPr>
              <w:jc w:val="right"/>
            </w:pPr>
          </w:p>
          <w:p w:rsidR="00FF1B7C" w:rsidRPr="00EB3908" w:rsidRDefault="00FF1B7C" w:rsidP="00FF1B7C">
            <w:pPr>
              <w:jc w:val="right"/>
            </w:pPr>
            <w:r w:rsidRPr="00EB3908">
              <w:t>0,0</w:t>
            </w:r>
          </w:p>
        </w:tc>
        <w:tc>
          <w:tcPr>
            <w:tcW w:w="1134" w:type="dxa"/>
          </w:tcPr>
          <w:p w:rsidR="00FF1B7C" w:rsidRPr="00EB3908" w:rsidRDefault="00FF1B7C" w:rsidP="00FF1B7C">
            <w:pPr>
              <w:jc w:val="right"/>
            </w:pPr>
          </w:p>
          <w:p w:rsidR="00FF1B7C" w:rsidRPr="00EB3908" w:rsidRDefault="00FF1B7C" w:rsidP="00FF1B7C">
            <w:pPr>
              <w:jc w:val="right"/>
            </w:pPr>
            <w:r w:rsidRPr="00EB3908">
              <w:t>0,0</w:t>
            </w:r>
          </w:p>
        </w:tc>
        <w:tc>
          <w:tcPr>
            <w:tcW w:w="1134" w:type="dxa"/>
          </w:tcPr>
          <w:p w:rsidR="00FF1B7C" w:rsidRPr="00EB3908" w:rsidRDefault="00FF1B7C" w:rsidP="00FF1B7C">
            <w:pPr>
              <w:jc w:val="right"/>
            </w:pPr>
          </w:p>
          <w:p w:rsidR="00FF1B7C" w:rsidRPr="00EB3908" w:rsidRDefault="00FF1B7C" w:rsidP="00FF1B7C">
            <w:pPr>
              <w:jc w:val="right"/>
            </w:pPr>
            <w:r w:rsidRPr="00EB3908">
              <w:t>0,0</w:t>
            </w:r>
          </w:p>
        </w:tc>
        <w:tc>
          <w:tcPr>
            <w:tcW w:w="991" w:type="dxa"/>
          </w:tcPr>
          <w:p w:rsidR="00FF1B7C" w:rsidRPr="00EB3908" w:rsidRDefault="00FF1B7C" w:rsidP="00FF1B7C">
            <w:pPr>
              <w:jc w:val="right"/>
            </w:pPr>
          </w:p>
          <w:p w:rsidR="00FF1B7C" w:rsidRPr="00EB3908" w:rsidRDefault="00FF1B7C" w:rsidP="00FF1B7C">
            <w:pPr>
              <w:jc w:val="right"/>
            </w:pPr>
            <w:r w:rsidRPr="00EB3908">
              <w:t>0,0</w:t>
            </w:r>
          </w:p>
        </w:tc>
        <w:tc>
          <w:tcPr>
            <w:tcW w:w="994" w:type="dxa"/>
          </w:tcPr>
          <w:p w:rsidR="00FF1B7C" w:rsidRPr="00EB3908" w:rsidRDefault="00FF1B7C" w:rsidP="00FF1B7C">
            <w:pPr>
              <w:jc w:val="right"/>
            </w:pPr>
          </w:p>
          <w:p w:rsidR="00FF1B7C" w:rsidRPr="00EB3908" w:rsidRDefault="00FF1B7C" w:rsidP="00FF1B7C">
            <w:pPr>
              <w:jc w:val="right"/>
            </w:pPr>
            <w:r w:rsidRPr="00EB3908">
              <w:t>13,8</w:t>
            </w:r>
          </w:p>
        </w:tc>
        <w:tc>
          <w:tcPr>
            <w:tcW w:w="1275" w:type="dxa"/>
          </w:tcPr>
          <w:p w:rsidR="00FF1B7C" w:rsidRPr="00EB3908" w:rsidRDefault="00FF1B7C" w:rsidP="00FF1B7C">
            <w:pPr>
              <w:jc w:val="right"/>
            </w:pPr>
          </w:p>
          <w:p w:rsidR="00FF1B7C" w:rsidRPr="00EB3908" w:rsidRDefault="00FF1B7C" w:rsidP="00FF1B7C">
            <w:pPr>
              <w:jc w:val="right"/>
            </w:pPr>
            <w:r w:rsidRPr="00EB3908">
              <w:t>-13,8</w:t>
            </w:r>
          </w:p>
        </w:tc>
      </w:tr>
      <w:tr w:rsidR="00EB3908" w:rsidRPr="00EB3908" w:rsidTr="00634350">
        <w:tc>
          <w:tcPr>
            <w:tcW w:w="3085" w:type="dxa"/>
          </w:tcPr>
          <w:p w:rsidR="00FF1B7C" w:rsidRPr="00EB3908" w:rsidRDefault="00FF1B7C" w:rsidP="00FF1B7C">
            <w:pPr>
              <w:jc w:val="both"/>
              <w:rPr>
                <w:b/>
              </w:rPr>
            </w:pPr>
            <w:r w:rsidRPr="00EB3908">
              <w:rPr>
                <w:b/>
              </w:rPr>
              <w:t>Итого неналоговые доходы</w:t>
            </w:r>
          </w:p>
        </w:tc>
        <w:tc>
          <w:tcPr>
            <w:tcW w:w="1134" w:type="dxa"/>
          </w:tcPr>
          <w:p w:rsidR="00FF1B7C" w:rsidRPr="00EB3908" w:rsidRDefault="00FF1B7C" w:rsidP="00FF1B7C">
            <w:pPr>
              <w:jc w:val="right"/>
              <w:rPr>
                <w:b/>
              </w:rPr>
            </w:pPr>
            <w:r w:rsidRPr="00EB3908">
              <w:rPr>
                <w:b/>
              </w:rPr>
              <w:t>250,9</w:t>
            </w:r>
          </w:p>
        </w:tc>
        <w:tc>
          <w:tcPr>
            <w:tcW w:w="1134" w:type="dxa"/>
          </w:tcPr>
          <w:p w:rsidR="00FF1B7C" w:rsidRPr="00EB3908" w:rsidRDefault="00FF1B7C" w:rsidP="00FF1B7C">
            <w:pPr>
              <w:jc w:val="right"/>
              <w:rPr>
                <w:b/>
              </w:rPr>
            </w:pPr>
            <w:r w:rsidRPr="00EB3908">
              <w:rPr>
                <w:b/>
              </w:rPr>
              <w:t>79,7</w:t>
            </w:r>
          </w:p>
        </w:tc>
        <w:tc>
          <w:tcPr>
            <w:tcW w:w="1134" w:type="dxa"/>
          </w:tcPr>
          <w:p w:rsidR="00FF1B7C" w:rsidRPr="00EB3908" w:rsidRDefault="00FF1B7C" w:rsidP="00017E7D">
            <w:pPr>
              <w:jc w:val="right"/>
              <w:rPr>
                <w:b/>
              </w:rPr>
            </w:pPr>
            <w:r w:rsidRPr="00EB3908">
              <w:rPr>
                <w:b/>
              </w:rPr>
              <w:t>3</w:t>
            </w:r>
            <w:r w:rsidR="00017E7D" w:rsidRPr="00EB3908">
              <w:rPr>
                <w:b/>
              </w:rPr>
              <w:t>1</w:t>
            </w:r>
            <w:r w:rsidRPr="00EB3908">
              <w:rPr>
                <w:b/>
              </w:rPr>
              <w:t>,</w:t>
            </w:r>
            <w:r w:rsidR="00017E7D" w:rsidRPr="00EB3908">
              <w:rPr>
                <w:b/>
              </w:rPr>
              <w:t>8</w:t>
            </w:r>
          </w:p>
        </w:tc>
        <w:tc>
          <w:tcPr>
            <w:tcW w:w="991" w:type="dxa"/>
          </w:tcPr>
          <w:p w:rsidR="00FF1B7C" w:rsidRPr="00EB3908" w:rsidRDefault="00FF1B7C" w:rsidP="005544C4">
            <w:pPr>
              <w:jc w:val="right"/>
              <w:rPr>
                <w:b/>
              </w:rPr>
            </w:pPr>
            <w:r w:rsidRPr="00EB3908">
              <w:rPr>
                <w:b/>
              </w:rPr>
              <w:t>-</w:t>
            </w:r>
            <w:r w:rsidR="005544C4" w:rsidRPr="00EB3908">
              <w:rPr>
                <w:b/>
              </w:rPr>
              <w:t>1</w:t>
            </w:r>
            <w:r w:rsidRPr="00EB3908">
              <w:rPr>
                <w:b/>
              </w:rPr>
              <w:t>7</w:t>
            </w:r>
            <w:r w:rsidR="005544C4" w:rsidRPr="00EB3908">
              <w:rPr>
                <w:b/>
              </w:rPr>
              <w:t>1</w:t>
            </w:r>
            <w:r w:rsidRPr="00EB3908">
              <w:rPr>
                <w:b/>
              </w:rPr>
              <w:t>,</w:t>
            </w:r>
            <w:r w:rsidR="005544C4" w:rsidRPr="00EB3908">
              <w:rPr>
                <w:b/>
              </w:rPr>
              <w:t>2</w:t>
            </w:r>
          </w:p>
        </w:tc>
        <w:tc>
          <w:tcPr>
            <w:tcW w:w="994" w:type="dxa"/>
          </w:tcPr>
          <w:p w:rsidR="00FF1B7C" w:rsidRPr="00EB3908" w:rsidRDefault="00FF1B7C" w:rsidP="00FF1B7C">
            <w:pPr>
              <w:jc w:val="right"/>
              <w:rPr>
                <w:b/>
              </w:rPr>
            </w:pPr>
            <w:r w:rsidRPr="00EB3908">
              <w:rPr>
                <w:b/>
              </w:rPr>
              <w:t>55,9</w:t>
            </w:r>
          </w:p>
        </w:tc>
        <w:tc>
          <w:tcPr>
            <w:tcW w:w="1275" w:type="dxa"/>
          </w:tcPr>
          <w:p w:rsidR="00FF1B7C" w:rsidRPr="00EB3908" w:rsidRDefault="00FF1B7C" w:rsidP="005544C4">
            <w:pPr>
              <w:jc w:val="right"/>
              <w:rPr>
                <w:b/>
              </w:rPr>
            </w:pPr>
            <w:r w:rsidRPr="00EB3908">
              <w:rPr>
                <w:b/>
              </w:rPr>
              <w:t>+</w:t>
            </w:r>
            <w:r w:rsidR="005544C4" w:rsidRPr="00EB3908">
              <w:rPr>
                <w:b/>
              </w:rPr>
              <w:t>2</w:t>
            </w:r>
            <w:r w:rsidRPr="00EB3908">
              <w:rPr>
                <w:b/>
              </w:rPr>
              <w:t>3,8</w:t>
            </w:r>
          </w:p>
        </w:tc>
      </w:tr>
      <w:tr w:rsidR="00EB3908" w:rsidRPr="00EB3908" w:rsidTr="00634350">
        <w:tc>
          <w:tcPr>
            <w:tcW w:w="3085" w:type="dxa"/>
          </w:tcPr>
          <w:p w:rsidR="00FF1B7C" w:rsidRPr="00EB3908" w:rsidRDefault="00FF1B7C" w:rsidP="00FF1B7C">
            <w:pPr>
              <w:jc w:val="both"/>
              <w:rPr>
                <w:b/>
              </w:rPr>
            </w:pPr>
            <w:r w:rsidRPr="00EB3908">
              <w:rPr>
                <w:b/>
              </w:rPr>
              <w:t>Всего собственных доходов</w:t>
            </w:r>
          </w:p>
        </w:tc>
        <w:tc>
          <w:tcPr>
            <w:tcW w:w="1134" w:type="dxa"/>
          </w:tcPr>
          <w:p w:rsidR="00FF1B7C" w:rsidRPr="00EB3908" w:rsidRDefault="00A1180F" w:rsidP="00A1180F">
            <w:pPr>
              <w:jc w:val="right"/>
              <w:rPr>
                <w:b/>
              </w:rPr>
            </w:pPr>
            <w:r w:rsidRPr="00EB3908">
              <w:rPr>
                <w:b/>
              </w:rPr>
              <w:t>10</w:t>
            </w:r>
            <w:r w:rsidR="00FF1B7C" w:rsidRPr="00EB3908">
              <w:rPr>
                <w:b/>
              </w:rPr>
              <w:t>9</w:t>
            </w:r>
            <w:r w:rsidRPr="00EB3908">
              <w:rPr>
                <w:b/>
              </w:rPr>
              <w:t>2</w:t>
            </w:r>
            <w:r w:rsidR="00FF1B7C" w:rsidRPr="00EB3908">
              <w:rPr>
                <w:b/>
              </w:rPr>
              <w:t>1</w:t>
            </w:r>
            <w:r w:rsidRPr="00EB3908">
              <w:rPr>
                <w:b/>
              </w:rPr>
              <w:t>,</w:t>
            </w:r>
            <w:r w:rsidR="00FF1B7C" w:rsidRPr="00EB3908">
              <w:rPr>
                <w:b/>
              </w:rPr>
              <w:t>4</w:t>
            </w:r>
          </w:p>
        </w:tc>
        <w:tc>
          <w:tcPr>
            <w:tcW w:w="1134" w:type="dxa"/>
          </w:tcPr>
          <w:p w:rsidR="00FF1B7C" w:rsidRPr="00EB3908" w:rsidRDefault="00FF1B7C" w:rsidP="000D62B5">
            <w:pPr>
              <w:jc w:val="right"/>
              <w:rPr>
                <w:b/>
              </w:rPr>
            </w:pPr>
            <w:r w:rsidRPr="00EB3908">
              <w:rPr>
                <w:b/>
              </w:rPr>
              <w:t>2 450,</w:t>
            </w:r>
            <w:r w:rsidR="000D62B5" w:rsidRPr="00EB3908">
              <w:rPr>
                <w:b/>
              </w:rPr>
              <w:t>9</w:t>
            </w:r>
          </w:p>
        </w:tc>
        <w:tc>
          <w:tcPr>
            <w:tcW w:w="1134" w:type="dxa"/>
          </w:tcPr>
          <w:p w:rsidR="00FF1B7C" w:rsidRPr="00EB3908" w:rsidRDefault="00FF1B7C" w:rsidP="005544C4">
            <w:pPr>
              <w:jc w:val="right"/>
              <w:rPr>
                <w:b/>
              </w:rPr>
            </w:pPr>
            <w:r w:rsidRPr="00EB3908">
              <w:rPr>
                <w:b/>
              </w:rPr>
              <w:t>22,</w:t>
            </w:r>
            <w:r w:rsidR="005544C4" w:rsidRPr="00EB3908">
              <w:rPr>
                <w:b/>
              </w:rPr>
              <w:t>4</w:t>
            </w:r>
          </w:p>
        </w:tc>
        <w:tc>
          <w:tcPr>
            <w:tcW w:w="991" w:type="dxa"/>
          </w:tcPr>
          <w:p w:rsidR="00FF1B7C" w:rsidRPr="00EB3908" w:rsidRDefault="00FF1B7C" w:rsidP="005544C4">
            <w:pPr>
              <w:jc w:val="right"/>
              <w:rPr>
                <w:b/>
              </w:rPr>
            </w:pPr>
            <w:r w:rsidRPr="00EB3908">
              <w:rPr>
                <w:b/>
              </w:rPr>
              <w:t>-</w:t>
            </w:r>
            <w:r w:rsidR="005544C4" w:rsidRPr="00EB3908">
              <w:rPr>
                <w:b/>
              </w:rPr>
              <w:t>84</w:t>
            </w:r>
            <w:r w:rsidRPr="00EB3908">
              <w:rPr>
                <w:b/>
              </w:rPr>
              <w:t>7</w:t>
            </w:r>
            <w:r w:rsidR="005544C4" w:rsidRPr="00EB3908">
              <w:rPr>
                <w:b/>
              </w:rPr>
              <w:t>0</w:t>
            </w:r>
            <w:r w:rsidRPr="00EB3908">
              <w:rPr>
                <w:b/>
              </w:rPr>
              <w:t>,</w:t>
            </w:r>
            <w:r w:rsidR="005544C4" w:rsidRPr="00EB3908">
              <w:rPr>
                <w:b/>
              </w:rPr>
              <w:t>5</w:t>
            </w:r>
          </w:p>
        </w:tc>
        <w:tc>
          <w:tcPr>
            <w:tcW w:w="994" w:type="dxa"/>
          </w:tcPr>
          <w:p w:rsidR="00FF1B7C" w:rsidRPr="00EB3908" w:rsidRDefault="00FF1B7C" w:rsidP="00FF1B7C">
            <w:pPr>
              <w:jc w:val="right"/>
              <w:rPr>
                <w:b/>
              </w:rPr>
            </w:pPr>
            <w:r w:rsidRPr="00EB3908">
              <w:rPr>
                <w:b/>
              </w:rPr>
              <w:t>2 283,0</w:t>
            </w:r>
          </w:p>
        </w:tc>
        <w:tc>
          <w:tcPr>
            <w:tcW w:w="1275" w:type="dxa"/>
          </w:tcPr>
          <w:p w:rsidR="00FF1B7C" w:rsidRPr="00EB3908" w:rsidRDefault="00FF1B7C" w:rsidP="005544C4">
            <w:pPr>
              <w:jc w:val="right"/>
              <w:rPr>
                <w:b/>
              </w:rPr>
            </w:pPr>
            <w:r w:rsidRPr="00EB3908">
              <w:rPr>
                <w:b/>
              </w:rPr>
              <w:t>+1</w:t>
            </w:r>
            <w:r w:rsidR="005544C4" w:rsidRPr="00EB3908">
              <w:rPr>
                <w:b/>
              </w:rPr>
              <w:t>67</w:t>
            </w:r>
            <w:r w:rsidRPr="00EB3908">
              <w:rPr>
                <w:b/>
              </w:rPr>
              <w:t>,</w:t>
            </w:r>
            <w:r w:rsidR="005544C4" w:rsidRPr="00EB3908">
              <w:rPr>
                <w:b/>
              </w:rPr>
              <w:t>9</w:t>
            </w:r>
          </w:p>
        </w:tc>
      </w:tr>
      <w:tr w:rsidR="00EB3908" w:rsidRPr="00EB3908" w:rsidTr="00634350">
        <w:tc>
          <w:tcPr>
            <w:tcW w:w="3085" w:type="dxa"/>
          </w:tcPr>
          <w:p w:rsidR="00FF1B7C" w:rsidRPr="00EB3908" w:rsidRDefault="00FF1B7C" w:rsidP="005544C4">
            <w:pPr>
              <w:jc w:val="both"/>
            </w:pPr>
            <w:r w:rsidRPr="00EB3908">
              <w:t>Дотации бюджетам сельских поселений на выравнивание бюджетной обеспеченности</w:t>
            </w:r>
          </w:p>
        </w:tc>
        <w:tc>
          <w:tcPr>
            <w:tcW w:w="1134" w:type="dxa"/>
          </w:tcPr>
          <w:p w:rsidR="00FF1B7C" w:rsidRPr="00EB3908" w:rsidRDefault="00FF1B7C" w:rsidP="00FF1B7C">
            <w:pPr>
              <w:jc w:val="right"/>
            </w:pPr>
          </w:p>
          <w:p w:rsidR="00FF1B7C" w:rsidRPr="00EB3908" w:rsidRDefault="00FF1B7C" w:rsidP="00FF1B7C">
            <w:pPr>
              <w:jc w:val="right"/>
            </w:pPr>
          </w:p>
          <w:p w:rsidR="00FF1B7C" w:rsidRPr="00EB3908" w:rsidRDefault="00FF1B7C" w:rsidP="005544C4">
            <w:pPr>
              <w:jc w:val="right"/>
            </w:pPr>
            <w:r w:rsidRPr="00EB3908">
              <w:t>3 1</w:t>
            </w:r>
            <w:r w:rsidR="005544C4" w:rsidRPr="00EB3908">
              <w:t>78</w:t>
            </w:r>
            <w:r w:rsidRPr="00EB3908">
              <w:t>,</w:t>
            </w:r>
            <w:r w:rsidR="005544C4" w:rsidRPr="00EB3908">
              <w:t>4</w:t>
            </w:r>
          </w:p>
        </w:tc>
        <w:tc>
          <w:tcPr>
            <w:tcW w:w="1134" w:type="dxa"/>
          </w:tcPr>
          <w:p w:rsidR="00FF1B7C" w:rsidRPr="00EB3908" w:rsidRDefault="00FF1B7C" w:rsidP="00FF1B7C">
            <w:pPr>
              <w:jc w:val="right"/>
            </w:pPr>
          </w:p>
          <w:p w:rsidR="00FF1B7C" w:rsidRPr="00EB3908" w:rsidRDefault="00FF1B7C" w:rsidP="00FF1B7C">
            <w:pPr>
              <w:jc w:val="right"/>
            </w:pPr>
          </w:p>
          <w:p w:rsidR="00FF1B7C" w:rsidRPr="00EB3908" w:rsidRDefault="005544C4" w:rsidP="005544C4">
            <w:pPr>
              <w:jc w:val="right"/>
            </w:pPr>
            <w:r w:rsidRPr="00EB3908">
              <w:t>926,8</w:t>
            </w:r>
          </w:p>
        </w:tc>
        <w:tc>
          <w:tcPr>
            <w:tcW w:w="1134" w:type="dxa"/>
          </w:tcPr>
          <w:p w:rsidR="00FF1B7C" w:rsidRPr="00EB3908" w:rsidRDefault="00FF1B7C" w:rsidP="00FF1B7C">
            <w:pPr>
              <w:jc w:val="right"/>
            </w:pPr>
          </w:p>
          <w:p w:rsidR="00FF1B7C" w:rsidRPr="00EB3908" w:rsidRDefault="00FF1B7C" w:rsidP="00FF1B7C">
            <w:pPr>
              <w:jc w:val="right"/>
            </w:pPr>
          </w:p>
          <w:p w:rsidR="00FF1B7C" w:rsidRPr="00EB3908" w:rsidRDefault="00FF1B7C" w:rsidP="00521514">
            <w:pPr>
              <w:jc w:val="right"/>
            </w:pPr>
            <w:r w:rsidRPr="00EB3908">
              <w:t>2</w:t>
            </w:r>
            <w:r w:rsidR="00521514" w:rsidRPr="00EB3908">
              <w:t>9</w:t>
            </w:r>
            <w:r w:rsidRPr="00EB3908">
              <w:t>,</w:t>
            </w:r>
            <w:r w:rsidR="00521514" w:rsidRPr="00EB3908">
              <w:t>2</w:t>
            </w:r>
          </w:p>
        </w:tc>
        <w:tc>
          <w:tcPr>
            <w:tcW w:w="991" w:type="dxa"/>
          </w:tcPr>
          <w:p w:rsidR="00FF1B7C" w:rsidRPr="00EB3908" w:rsidRDefault="00FF1B7C" w:rsidP="00FF1B7C">
            <w:pPr>
              <w:jc w:val="right"/>
            </w:pPr>
          </w:p>
          <w:p w:rsidR="00FF1B7C" w:rsidRPr="00EB3908" w:rsidRDefault="00FF1B7C" w:rsidP="00FF1B7C">
            <w:pPr>
              <w:jc w:val="right"/>
            </w:pPr>
          </w:p>
          <w:p w:rsidR="00FF1B7C" w:rsidRPr="00EB3908" w:rsidRDefault="00FF1B7C" w:rsidP="00521514">
            <w:pPr>
              <w:jc w:val="right"/>
            </w:pPr>
            <w:r w:rsidRPr="00EB3908">
              <w:t>-2 2</w:t>
            </w:r>
            <w:r w:rsidR="00521514" w:rsidRPr="00EB3908">
              <w:t>51</w:t>
            </w:r>
            <w:r w:rsidRPr="00EB3908">
              <w:t>,</w:t>
            </w:r>
            <w:r w:rsidR="00521514" w:rsidRPr="00EB3908">
              <w:t>6</w:t>
            </w:r>
          </w:p>
        </w:tc>
        <w:tc>
          <w:tcPr>
            <w:tcW w:w="994" w:type="dxa"/>
          </w:tcPr>
          <w:p w:rsidR="00FF1B7C" w:rsidRPr="00EB3908" w:rsidRDefault="00FF1B7C" w:rsidP="00FF1B7C">
            <w:pPr>
              <w:jc w:val="right"/>
            </w:pPr>
          </w:p>
          <w:p w:rsidR="00FF1B7C" w:rsidRPr="00EB3908" w:rsidRDefault="00FF1B7C" w:rsidP="00FF1B7C">
            <w:pPr>
              <w:jc w:val="right"/>
            </w:pPr>
          </w:p>
          <w:p w:rsidR="00FF1B7C" w:rsidRPr="00EB3908" w:rsidRDefault="00FF1B7C" w:rsidP="00FF1B7C">
            <w:pPr>
              <w:jc w:val="right"/>
            </w:pPr>
            <w:r w:rsidRPr="00EB3908">
              <w:t>755,2</w:t>
            </w:r>
          </w:p>
        </w:tc>
        <w:tc>
          <w:tcPr>
            <w:tcW w:w="1275" w:type="dxa"/>
          </w:tcPr>
          <w:p w:rsidR="00FF1B7C" w:rsidRPr="00EB3908" w:rsidRDefault="00FF1B7C" w:rsidP="00FF1B7C">
            <w:pPr>
              <w:jc w:val="right"/>
            </w:pPr>
          </w:p>
          <w:p w:rsidR="00FF1B7C" w:rsidRPr="00EB3908" w:rsidRDefault="00FF1B7C" w:rsidP="00FF1B7C">
            <w:pPr>
              <w:jc w:val="right"/>
            </w:pPr>
          </w:p>
          <w:p w:rsidR="00FF1B7C" w:rsidRPr="00EB3908" w:rsidRDefault="00FF1B7C" w:rsidP="00521514">
            <w:pPr>
              <w:jc w:val="right"/>
            </w:pPr>
            <w:r w:rsidRPr="00EB3908">
              <w:t>+</w:t>
            </w:r>
            <w:r w:rsidR="00521514" w:rsidRPr="00EB3908">
              <w:t>1</w:t>
            </w:r>
            <w:r w:rsidRPr="00EB3908">
              <w:t>7</w:t>
            </w:r>
            <w:r w:rsidR="00521514" w:rsidRPr="00EB3908">
              <w:t>1</w:t>
            </w:r>
            <w:r w:rsidRPr="00EB3908">
              <w:t>,</w:t>
            </w:r>
            <w:r w:rsidR="00521514" w:rsidRPr="00EB3908">
              <w:t>6</w:t>
            </w:r>
          </w:p>
        </w:tc>
      </w:tr>
      <w:tr w:rsidR="00EB3908" w:rsidRPr="00EB3908" w:rsidTr="00634350">
        <w:tc>
          <w:tcPr>
            <w:tcW w:w="3085" w:type="dxa"/>
          </w:tcPr>
          <w:p w:rsidR="00BC6B4E" w:rsidRPr="00EB3908" w:rsidRDefault="00BC6B4E" w:rsidP="00BC6B4E">
            <w:pPr>
              <w:jc w:val="both"/>
            </w:pPr>
            <w:r w:rsidRPr="00EB3908">
              <w:t xml:space="preserve">Субсидии  бюджетам сельских поселений на </w:t>
            </w:r>
            <w:proofErr w:type="spellStart"/>
            <w:r w:rsidRPr="00EB3908">
              <w:t>софинансирование</w:t>
            </w:r>
            <w:proofErr w:type="spellEnd"/>
            <w:r w:rsidRPr="00EB3908">
              <w:t xml:space="preserve"> </w:t>
            </w:r>
            <w:r w:rsidRPr="00EB3908">
              <w:lastRenderedPageBreak/>
              <w:t>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2019-2024 годы»</w:t>
            </w:r>
          </w:p>
        </w:tc>
        <w:tc>
          <w:tcPr>
            <w:tcW w:w="1134" w:type="dxa"/>
          </w:tcPr>
          <w:p w:rsidR="00BC6B4E" w:rsidRPr="00EB3908" w:rsidRDefault="00BC6B4E" w:rsidP="00BC6B4E">
            <w:pPr>
              <w:jc w:val="right"/>
            </w:pPr>
          </w:p>
          <w:p w:rsidR="00BC6B4E" w:rsidRPr="00EB3908" w:rsidRDefault="00BC6B4E" w:rsidP="00BC6B4E">
            <w:pPr>
              <w:jc w:val="right"/>
            </w:pPr>
            <w:r w:rsidRPr="00EB3908">
              <w:t>116,0</w:t>
            </w:r>
          </w:p>
        </w:tc>
        <w:tc>
          <w:tcPr>
            <w:tcW w:w="1134" w:type="dxa"/>
          </w:tcPr>
          <w:p w:rsidR="00BC6B4E" w:rsidRPr="00EB3908" w:rsidRDefault="00BC6B4E" w:rsidP="00BC6B4E">
            <w:pPr>
              <w:jc w:val="right"/>
            </w:pPr>
          </w:p>
          <w:p w:rsidR="00BC6B4E" w:rsidRPr="00EB3908" w:rsidRDefault="00BC6B4E" w:rsidP="00BC6B4E">
            <w:pPr>
              <w:jc w:val="right"/>
            </w:pPr>
            <w:r w:rsidRPr="00EB3908">
              <w:t>0,0</w:t>
            </w:r>
          </w:p>
        </w:tc>
        <w:tc>
          <w:tcPr>
            <w:tcW w:w="1134" w:type="dxa"/>
          </w:tcPr>
          <w:p w:rsidR="00BC6B4E" w:rsidRPr="00EB3908" w:rsidRDefault="00BC6B4E" w:rsidP="00BC6B4E">
            <w:pPr>
              <w:jc w:val="right"/>
            </w:pPr>
          </w:p>
          <w:p w:rsidR="00BC6B4E" w:rsidRPr="00EB3908" w:rsidRDefault="00BC6B4E" w:rsidP="00BC6B4E">
            <w:pPr>
              <w:jc w:val="right"/>
            </w:pPr>
            <w:r w:rsidRPr="00EB3908">
              <w:t>0,0</w:t>
            </w:r>
          </w:p>
        </w:tc>
        <w:tc>
          <w:tcPr>
            <w:tcW w:w="991" w:type="dxa"/>
          </w:tcPr>
          <w:p w:rsidR="00BC6B4E" w:rsidRPr="00EB3908" w:rsidRDefault="00BC6B4E" w:rsidP="00BC6B4E">
            <w:pPr>
              <w:jc w:val="right"/>
            </w:pPr>
          </w:p>
          <w:p w:rsidR="00BC6B4E" w:rsidRPr="00EB3908" w:rsidRDefault="00BC6B4E" w:rsidP="00BC6B4E">
            <w:pPr>
              <w:jc w:val="right"/>
            </w:pPr>
            <w:r w:rsidRPr="00EB3908">
              <w:t>0,0</w:t>
            </w:r>
          </w:p>
        </w:tc>
        <w:tc>
          <w:tcPr>
            <w:tcW w:w="994" w:type="dxa"/>
          </w:tcPr>
          <w:p w:rsidR="00BC6B4E" w:rsidRPr="00EB3908" w:rsidRDefault="00BC6B4E" w:rsidP="00BC6B4E">
            <w:pPr>
              <w:jc w:val="right"/>
            </w:pPr>
          </w:p>
          <w:p w:rsidR="00BC6B4E" w:rsidRPr="00EB3908" w:rsidRDefault="00BC6B4E" w:rsidP="00BC6B4E">
            <w:pPr>
              <w:jc w:val="right"/>
            </w:pPr>
            <w:r w:rsidRPr="00EB3908">
              <w:t>0,0</w:t>
            </w:r>
          </w:p>
        </w:tc>
        <w:tc>
          <w:tcPr>
            <w:tcW w:w="1275" w:type="dxa"/>
          </w:tcPr>
          <w:p w:rsidR="00BC6B4E" w:rsidRPr="00EB3908" w:rsidRDefault="00BC6B4E" w:rsidP="00BC6B4E">
            <w:pPr>
              <w:jc w:val="right"/>
            </w:pPr>
          </w:p>
          <w:p w:rsidR="00BC6B4E" w:rsidRPr="00EB3908" w:rsidRDefault="00BC6B4E" w:rsidP="00BC6B4E">
            <w:pPr>
              <w:jc w:val="right"/>
            </w:pPr>
            <w:r w:rsidRPr="00EB3908">
              <w:t>0,0</w:t>
            </w:r>
          </w:p>
        </w:tc>
      </w:tr>
      <w:tr w:rsidR="00EB3908" w:rsidRPr="00EB3908" w:rsidTr="00634350">
        <w:tc>
          <w:tcPr>
            <w:tcW w:w="3085" w:type="dxa"/>
          </w:tcPr>
          <w:p w:rsidR="00BC6B4E" w:rsidRPr="00EB3908" w:rsidRDefault="00BC6B4E" w:rsidP="00BC6B4E">
            <w:pPr>
              <w:jc w:val="both"/>
            </w:pPr>
            <w:r w:rsidRPr="00EB3908">
              <w:lastRenderedPageBreak/>
              <w:t>Субсидии  бюджетам сельских поселений на обеспечение комплексного развития  сельских территорий</w:t>
            </w:r>
          </w:p>
        </w:tc>
        <w:tc>
          <w:tcPr>
            <w:tcW w:w="1134" w:type="dxa"/>
          </w:tcPr>
          <w:p w:rsidR="00BC6B4E" w:rsidRPr="00EB3908" w:rsidRDefault="00BC6B4E" w:rsidP="00BC6B4E">
            <w:pPr>
              <w:jc w:val="right"/>
            </w:pPr>
          </w:p>
          <w:p w:rsidR="00BC6B4E" w:rsidRPr="00EB3908" w:rsidRDefault="00BC6B4E" w:rsidP="00BC6B4E">
            <w:pPr>
              <w:jc w:val="right"/>
            </w:pPr>
            <w:r w:rsidRPr="00EB3908">
              <w:t>58140,2</w:t>
            </w:r>
          </w:p>
        </w:tc>
        <w:tc>
          <w:tcPr>
            <w:tcW w:w="1134" w:type="dxa"/>
          </w:tcPr>
          <w:p w:rsidR="00BC6B4E" w:rsidRPr="00EB3908" w:rsidRDefault="00BC6B4E" w:rsidP="00BC6B4E">
            <w:pPr>
              <w:jc w:val="right"/>
            </w:pPr>
          </w:p>
          <w:p w:rsidR="00BC6B4E" w:rsidRPr="00EB3908" w:rsidRDefault="00BC6B4E" w:rsidP="00BC6B4E">
            <w:pPr>
              <w:jc w:val="right"/>
            </w:pPr>
            <w:r w:rsidRPr="00EB3908">
              <w:t>0,0</w:t>
            </w:r>
          </w:p>
        </w:tc>
        <w:tc>
          <w:tcPr>
            <w:tcW w:w="1134" w:type="dxa"/>
          </w:tcPr>
          <w:p w:rsidR="00BC6B4E" w:rsidRPr="00EB3908" w:rsidRDefault="00BC6B4E" w:rsidP="00BC6B4E">
            <w:pPr>
              <w:jc w:val="right"/>
            </w:pPr>
          </w:p>
          <w:p w:rsidR="00BC6B4E" w:rsidRPr="00EB3908" w:rsidRDefault="00BC6B4E" w:rsidP="00BC6B4E">
            <w:pPr>
              <w:jc w:val="right"/>
            </w:pPr>
            <w:r w:rsidRPr="00EB3908">
              <w:t>0,0</w:t>
            </w:r>
          </w:p>
        </w:tc>
        <w:tc>
          <w:tcPr>
            <w:tcW w:w="991" w:type="dxa"/>
          </w:tcPr>
          <w:p w:rsidR="00BC6B4E" w:rsidRPr="00EB3908" w:rsidRDefault="00BC6B4E" w:rsidP="00BC6B4E">
            <w:pPr>
              <w:jc w:val="right"/>
            </w:pPr>
          </w:p>
          <w:p w:rsidR="00BC6B4E" w:rsidRPr="00EB3908" w:rsidRDefault="00BC6B4E" w:rsidP="00BC6B4E">
            <w:pPr>
              <w:jc w:val="right"/>
            </w:pPr>
            <w:r w:rsidRPr="00EB3908">
              <w:t>0,0</w:t>
            </w:r>
          </w:p>
        </w:tc>
        <w:tc>
          <w:tcPr>
            <w:tcW w:w="994" w:type="dxa"/>
          </w:tcPr>
          <w:p w:rsidR="00BC6B4E" w:rsidRPr="00EB3908" w:rsidRDefault="00BC6B4E" w:rsidP="00BC6B4E">
            <w:pPr>
              <w:jc w:val="right"/>
            </w:pPr>
          </w:p>
          <w:p w:rsidR="00BC6B4E" w:rsidRPr="00EB3908" w:rsidRDefault="00BC6B4E" w:rsidP="00BC6B4E">
            <w:pPr>
              <w:jc w:val="right"/>
            </w:pPr>
            <w:r w:rsidRPr="00EB3908">
              <w:t>0,0</w:t>
            </w:r>
          </w:p>
        </w:tc>
        <w:tc>
          <w:tcPr>
            <w:tcW w:w="1275" w:type="dxa"/>
          </w:tcPr>
          <w:p w:rsidR="00BC6B4E" w:rsidRPr="00EB3908" w:rsidRDefault="00BC6B4E" w:rsidP="00BC6B4E">
            <w:pPr>
              <w:jc w:val="right"/>
            </w:pPr>
          </w:p>
          <w:p w:rsidR="00BC6B4E" w:rsidRPr="00EB3908" w:rsidRDefault="00BC6B4E" w:rsidP="00BC6B4E">
            <w:pPr>
              <w:jc w:val="right"/>
            </w:pPr>
            <w:r w:rsidRPr="00EB3908">
              <w:t>0,0</w:t>
            </w:r>
          </w:p>
        </w:tc>
      </w:tr>
      <w:tr w:rsidR="00EB3908" w:rsidRPr="00EB3908" w:rsidTr="00634350">
        <w:tc>
          <w:tcPr>
            <w:tcW w:w="3085" w:type="dxa"/>
          </w:tcPr>
          <w:p w:rsidR="00BC6B4E" w:rsidRPr="00EB3908" w:rsidRDefault="00BC6B4E" w:rsidP="00BC6B4E">
            <w:pPr>
              <w:jc w:val="both"/>
            </w:pPr>
            <w:r w:rsidRPr="00EB3908">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134" w:type="dxa"/>
          </w:tcPr>
          <w:p w:rsidR="00BC6B4E" w:rsidRPr="00EB3908" w:rsidRDefault="00BC6B4E" w:rsidP="00BC6B4E">
            <w:pPr>
              <w:jc w:val="right"/>
            </w:pPr>
          </w:p>
          <w:p w:rsidR="00BC6B4E" w:rsidRPr="00EB3908" w:rsidRDefault="00BC6B4E" w:rsidP="00BC6B4E">
            <w:pPr>
              <w:jc w:val="right"/>
            </w:pPr>
          </w:p>
          <w:p w:rsidR="00BC6B4E" w:rsidRPr="00EB3908" w:rsidRDefault="00BC6B4E" w:rsidP="00BC6B4E">
            <w:pPr>
              <w:jc w:val="right"/>
            </w:pPr>
          </w:p>
          <w:p w:rsidR="00BC6B4E" w:rsidRPr="00EB3908" w:rsidRDefault="00BC6B4E" w:rsidP="00BC6B4E">
            <w:pPr>
              <w:jc w:val="right"/>
            </w:pPr>
          </w:p>
          <w:p w:rsidR="00BC6B4E" w:rsidRPr="00EB3908" w:rsidRDefault="00BC6B4E" w:rsidP="00BC6B4E">
            <w:pPr>
              <w:jc w:val="right"/>
            </w:pPr>
            <w:r w:rsidRPr="00EB3908">
              <w:t>127,7</w:t>
            </w:r>
          </w:p>
        </w:tc>
        <w:tc>
          <w:tcPr>
            <w:tcW w:w="1134" w:type="dxa"/>
          </w:tcPr>
          <w:p w:rsidR="00BC6B4E" w:rsidRPr="00EB3908" w:rsidRDefault="00BC6B4E" w:rsidP="00BC6B4E">
            <w:pPr>
              <w:jc w:val="right"/>
            </w:pPr>
          </w:p>
          <w:p w:rsidR="00BC6B4E" w:rsidRPr="00EB3908" w:rsidRDefault="00BC6B4E" w:rsidP="00BC6B4E">
            <w:pPr>
              <w:jc w:val="right"/>
            </w:pPr>
          </w:p>
          <w:p w:rsidR="00BC6B4E" w:rsidRPr="00EB3908" w:rsidRDefault="00BC6B4E" w:rsidP="00BC6B4E">
            <w:pPr>
              <w:jc w:val="right"/>
            </w:pPr>
          </w:p>
          <w:p w:rsidR="00BC6B4E" w:rsidRPr="00EB3908" w:rsidRDefault="00BC6B4E" w:rsidP="00BC6B4E">
            <w:pPr>
              <w:jc w:val="right"/>
            </w:pPr>
          </w:p>
          <w:p w:rsidR="00BC6B4E" w:rsidRPr="00EB3908" w:rsidRDefault="00BC6B4E" w:rsidP="00BC6B4E">
            <w:pPr>
              <w:jc w:val="right"/>
            </w:pPr>
            <w:r w:rsidRPr="00EB3908">
              <w:t>12,0</w:t>
            </w:r>
          </w:p>
        </w:tc>
        <w:tc>
          <w:tcPr>
            <w:tcW w:w="1134" w:type="dxa"/>
          </w:tcPr>
          <w:p w:rsidR="00BC6B4E" w:rsidRPr="00EB3908" w:rsidRDefault="00BC6B4E" w:rsidP="00BC6B4E">
            <w:pPr>
              <w:jc w:val="right"/>
            </w:pPr>
          </w:p>
          <w:p w:rsidR="00BC6B4E" w:rsidRPr="00EB3908" w:rsidRDefault="00BC6B4E" w:rsidP="00BC6B4E">
            <w:pPr>
              <w:jc w:val="right"/>
            </w:pPr>
          </w:p>
          <w:p w:rsidR="00BC6B4E" w:rsidRPr="00EB3908" w:rsidRDefault="00BC6B4E" w:rsidP="00BC6B4E">
            <w:pPr>
              <w:jc w:val="right"/>
            </w:pPr>
          </w:p>
          <w:p w:rsidR="00BC6B4E" w:rsidRPr="00EB3908" w:rsidRDefault="00BC6B4E" w:rsidP="00BC6B4E">
            <w:pPr>
              <w:jc w:val="right"/>
            </w:pPr>
          </w:p>
          <w:p w:rsidR="00BC6B4E" w:rsidRPr="00EB3908" w:rsidRDefault="00BC6B4E" w:rsidP="00BC6B4E">
            <w:pPr>
              <w:jc w:val="right"/>
            </w:pPr>
            <w:r w:rsidRPr="00EB3908">
              <w:t>9,4</w:t>
            </w:r>
          </w:p>
        </w:tc>
        <w:tc>
          <w:tcPr>
            <w:tcW w:w="991" w:type="dxa"/>
          </w:tcPr>
          <w:p w:rsidR="00BC6B4E" w:rsidRPr="00EB3908" w:rsidRDefault="00BC6B4E" w:rsidP="00BC6B4E">
            <w:pPr>
              <w:jc w:val="right"/>
            </w:pPr>
          </w:p>
          <w:p w:rsidR="00BC6B4E" w:rsidRPr="00EB3908" w:rsidRDefault="00BC6B4E" w:rsidP="00BC6B4E">
            <w:pPr>
              <w:jc w:val="right"/>
            </w:pPr>
          </w:p>
          <w:p w:rsidR="00BC6B4E" w:rsidRPr="00EB3908" w:rsidRDefault="00BC6B4E" w:rsidP="00BC6B4E">
            <w:pPr>
              <w:jc w:val="right"/>
            </w:pPr>
          </w:p>
          <w:p w:rsidR="00BC6B4E" w:rsidRPr="00EB3908" w:rsidRDefault="00BC6B4E" w:rsidP="00BC6B4E">
            <w:pPr>
              <w:jc w:val="right"/>
            </w:pPr>
          </w:p>
          <w:p w:rsidR="00BC6B4E" w:rsidRPr="00EB3908" w:rsidRDefault="00BC6B4E" w:rsidP="009217FC">
            <w:pPr>
              <w:jc w:val="right"/>
            </w:pPr>
            <w:r w:rsidRPr="00EB3908">
              <w:t>-11</w:t>
            </w:r>
            <w:r w:rsidR="009217FC" w:rsidRPr="00EB3908">
              <w:t>5</w:t>
            </w:r>
            <w:r w:rsidRPr="00EB3908">
              <w:t>,</w:t>
            </w:r>
            <w:r w:rsidR="009217FC" w:rsidRPr="00EB3908">
              <w:t>7</w:t>
            </w:r>
          </w:p>
        </w:tc>
        <w:tc>
          <w:tcPr>
            <w:tcW w:w="994" w:type="dxa"/>
          </w:tcPr>
          <w:p w:rsidR="00BC6B4E" w:rsidRPr="00EB3908" w:rsidRDefault="00BC6B4E" w:rsidP="00BC6B4E">
            <w:pPr>
              <w:jc w:val="right"/>
            </w:pPr>
          </w:p>
          <w:p w:rsidR="00BC6B4E" w:rsidRPr="00EB3908" w:rsidRDefault="00BC6B4E" w:rsidP="00BC6B4E">
            <w:pPr>
              <w:jc w:val="right"/>
            </w:pPr>
          </w:p>
          <w:p w:rsidR="00BC6B4E" w:rsidRPr="00EB3908" w:rsidRDefault="00BC6B4E" w:rsidP="00BC6B4E">
            <w:pPr>
              <w:jc w:val="right"/>
            </w:pPr>
          </w:p>
          <w:p w:rsidR="00BC6B4E" w:rsidRPr="00EB3908" w:rsidRDefault="00BC6B4E" w:rsidP="00BC6B4E">
            <w:pPr>
              <w:jc w:val="right"/>
            </w:pPr>
          </w:p>
          <w:p w:rsidR="00BC6B4E" w:rsidRPr="00EB3908" w:rsidRDefault="00BC6B4E" w:rsidP="00BC6B4E">
            <w:pPr>
              <w:jc w:val="right"/>
            </w:pPr>
            <w:r w:rsidRPr="00EB3908">
              <w:t>11,4</w:t>
            </w:r>
          </w:p>
        </w:tc>
        <w:tc>
          <w:tcPr>
            <w:tcW w:w="1275" w:type="dxa"/>
          </w:tcPr>
          <w:p w:rsidR="00BC6B4E" w:rsidRPr="00EB3908" w:rsidRDefault="00BC6B4E" w:rsidP="00BC6B4E">
            <w:pPr>
              <w:jc w:val="right"/>
            </w:pPr>
          </w:p>
          <w:p w:rsidR="00BC6B4E" w:rsidRPr="00EB3908" w:rsidRDefault="00BC6B4E" w:rsidP="00BC6B4E">
            <w:pPr>
              <w:jc w:val="right"/>
            </w:pPr>
          </w:p>
          <w:p w:rsidR="00BC6B4E" w:rsidRPr="00EB3908" w:rsidRDefault="00BC6B4E" w:rsidP="00BC6B4E">
            <w:pPr>
              <w:jc w:val="right"/>
            </w:pPr>
          </w:p>
          <w:p w:rsidR="00BC6B4E" w:rsidRPr="00EB3908" w:rsidRDefault="00BC6B4E" w:rsidP="00BC6B4E">
            <w:pPr>
              <w:jc w:val="right"/>
            </w:pPr>
          </w:p>
          <w:p w:rsidR="00BC6B4E" w:rsidRPr="00EB3908" w:rsidRDefault="009217FC" w:rsidP="009217FC">
            <w:pPr>
              <w:jc w:val="right"/>
            </w:pPr>
            <w:r w:rsidRPr="00EB3908">
              <w:t>+0,6</w:t>
            </w:r>
          </w:p>
        </w:tc>
      </w:tr>
      <w:tr w:rsidR="00EB3908" w:rsidRPr="00EB3908" w:rsidTr="00634350">
        <w:tc>
          <w:tcPr>
            <w:tcW w:w="3085" w:type="dxa"/>
          </w:tcPr>
          <w:p w:rsidR="00BC6B4E" w:rsidRPr="00EB3908" w:rsidRDefault="00BC6B4E" w:rsidP="00BC6B4E">
            <w:pPr>
              <w:jc w:val="both"/>
              <w:rPr>
                <w:b/>
              </w:rPr>
            </w:pPr>
            <w:r w:rsidRPr="00EB3908">
              <w:rPr>
                <w:b/>
              </w:rPr>
              <w:t>Безвозмездные поступления</w:t>
            </w:r>
          </w:p>
        </w:tc>
        <w:tc>
          <w:tcPr>
            <w:tcW w:w="1134" w:type="dxa"/>
          </w:tcPr>
          <w:p w:rsidR="00BC6B4E" w:rsidRPr="00EB3908" w:rsidRDefault="00374581" w:rsidP="00374581">
            <w:pPr>
              <w:jc w:val="right"/>
              <w:rPr>
                <w:b/>
              </w:rPr>
            </w:pPr>
            <w:r w:rsidRPr="00EB3908">
              <w:rPr>
                <w:b/>
              </w:rPr>
              <w:t>61 562</w:t>
            </w:r>
            <w:r w:rsidR="00BC6B4E" w:rsidRPr="00EB3908">
              <w:rPr>
                <w:b/>
              </w:rPr>
              <w:t>,</w:t>
            </w:r>
            <w:r w:rsidRPr="00EB3908">
              <w:rPr>
                <w:b/>
              </w:rPr>
              <w:t>3</w:t>
            </w:r>
          </w:p>
        </w:tc>
        <w:tc>
          <w:tcPr>
            <w:tcW w:w="1134" w:type="dxa"/>
          </w:tcPr>
          <w:p w:rsidR="00BC6B4E" w:rsidRPr="00EB3908" w:rsidRDefault="009217FC" w:rsidP="009217FC">
            <w:pPr>
              <w:jc w:val="right"/>
              <w:rPr>
                <w:b/>
              </w:rPr>
            </w:pPr>
            <w:r w:rsidRPr="00EB3908">
              <w:rPr>
                <w:b/>
              </w:rPr>
              <w:t>938</w:t>
            </w:r>
            <w:r w:rsidR="00BC6B4E" w:rsidRPr="00EB3908">
              <w:rPr>
                <w:b/>
              </w:rPr>
              <w:t>,</w:t>
            </w:r>
            <w:r w:rsidRPr="00EB3908">
              <w:rPr>
                <w:b/>
              </w:rPr>
              <w:t>8</w:t>
            </w:r>
          </w:p>
        </w:tc>
        <w:tc>
          <w:tcPr>
            <w:tcW w:w="1134" w:type="dxa"/>
          </w:tcPr>
          <w:p w:rsidR="00BC6B4E" w:rsidRPr="00EB3908" w:rsidRDefault="00374581" w:rsidP="00374581">
            <w:pPr>
              <w:jc w:val="right"/>
              <w:rPr>
                <w:b/>
              </w:rPr>
            </w:pPr>
            <w:r w:rsidRPr="00EB3908">
              <w:rPr>
                <w:b/>
              </w:rPr>
              <w:t>1</w:t>
            </w:r>
            <w:r w:rsidR="00BC6B4E" w:rsidRPr="00EB3908">
              <w:rPr>
                <w:b/>
              </w:rPr>
              <w:t>,</w:t>
            </w:r>
            <w:r w:rsidRPr="00EB3908">
              <w:rPr>
                <w:b/>
              </w:rPr>
              <w:t>5</w:t>
            </w:r>
          </w:p>
        </w:tc>
        <w:tc>
          <w:tcPr>
            <w:tcW w:w="991" w:type="dxa"/>
          </w:tcPr>
          <w:p w:rsidR="00BC6B4E" w:rsidRPr="00EB3908" w:rsidRDefault="00BC6B4E" w:rsidP="00374581">
            <w:pPr>
              <w:jc w:val="right"/>
              <w:rPr>
                <w:b/>
              </w:rPr>
            </w:pPr>
            <w:r w:rsidRPr="00EB3908">
              <w:rPr>
                <w:b/>
              </w:rPr>
              <w:t>-</w:t>
            </w:r>
            <w:r w:rsidR="00374581" w:rsidRPr="00EB3908">
              <w:rPr>
                <w:b/>
              </w:rPr>
              <w:t>6062</w:t>
            </w:r>
            <w:r w:rsidRPr="00EB3908">
              <w:rPr>
                <w:b/>
              </w:rPr>
              <w:t> 3,</w:t>
            </w:r>
            <w:r w:rsidR="00374581" w:rsidRPr="00EB3908">
              <w:rPr>
                <w:b/>
              </w:rPr>
              <w:t>5</w:t>
            </w:r>
          </w:p>
        </w:tc>
        <w:tc>
          <w:tcPr>
            <w:tcW w:w="994" w:type="dxa"/>
          </w:tcPr>
          <w:p w:rsidR="00BC6B4E" w:rsidRPr="00EB3908" w:rsidRDefault="00BC6B4E" w:rsidP="00BC6B4E">
            <w:pPr>
              <w:jc w:val="right"/>
              <w:rPr>
                <w:b/>
              </w:rPr>
            </w:pPr>
            <w:r w:rsidRPr="00EB3908">
              <w:rPr>
                <w:b/>
              </w:rPr>
              <w:t>766,6</w:t>
            </w:r>
          </w:p>
        </w:tc>
        <w:tc>
          <w:tcPr>
            <w:tcW w:w="1275" w:type="dxa"/>
          </w:tcPr>
          <w:p w:rsidR="00BC6B4E" w:rsidRPr="00EB3908" w:rsidRDefault="00BC6B4E" w:rsidP="00374581">
            <w:pPr>
              <w:jc w:val="right"/>
              <w:rPr>
                <w:b/>
              </w:rPr>
            </w:pPr>
            <w:r w:rsidRPr="00EB3908">
              <w:rPr>
                <w:b/>
              </w:rPr>
              <w:t>+</w:t>
            </w:r>
            <w:r w:rsidR="00374581" w:rsidRPr="00EB3908">
              <w:rPr>
                <w:b/>
              </w:rPr>
              <w:t>172</w:t>
            </w:r>
            <w:r w:rsidRPr="00EB3908">
              <w:rPr>
                <w:b/>
              </w:rPr>
              <w:t>,</w:t>
            </w:r>
            <w:r w:rsidR="00374581" w:rsidRPr="00EB3908">
              <w:rPr>
                <w:b/>
              </w:rPr>
              <w:t>2</w:t>
            </w:r>
          </w:p>
        </w:tc>
      </w:tr>
      <w:tr w:rsidR="00EB3908" w:rsidRPr="00EB3908" w:rsidTr="00634350">
        <w:trPr>
          <w:trHeight w:val="76"/>
        </w:trPr>
        <w:tc>
          <w:tcPr>
            <w:tcW w:w="3085" w:type="dxa"/>
          </w:tcPr>
          <w:p w:rsidR="00BC6B4E" w:rsidRPr="00EB3908" w:rsidRDefault="00BC6B4E" w:rsidP="00BC6B4E">
            <w:pPr>
              <w:spacing w:line="276" w:lineRule="auto"/>
              <w:jc w:val="both"/>
              <w:rPr>
                <w:b/>
              </w:rPr>
            </w:pPr>
            <w:r w:rsidRPr="00EB3908">
              <w:rPr>
                <w:b/>
              </w:rPr>
              <w:t>Всего доходов</w:t>
            </w:r>
          </w:p>
        </w:tc>
        <w:tc>
          <w:tcPr>
            <w:tcW w:w="1134" w:type="dxa"/>
          </w:tcPr>
          <w:p w:rsidR="00BC6B4E" w:rsidRPr="00EB3908" w:rsidRDefault="00374581" w:rsidP="00374581">
            <w:pPr>
              <w:spacing w:line="276" w:lineRule="auto"/>
              <w:jc w:val="right"/>
              <w:rPr>
                <w:b/>
              </w:rPr>
            </w:pPr>
            <w:r w:rsidRPr="00EB3908">
              <w:rPr>
                <w:b/>
              </w:rPr>
              <w:t>72 483</w:t>
            </w:r>
            <w:r w:rsidR="00BC6B4E" w:rsidRPr="00EB3908">
              <w:rPr>
                <w:b/>
              </w:rPr>
              <w:t>,</w:t>
            </w:r>
            <w:r w:rsidRPr="00EB3908">
              <w:rPr>
                <w:b/>
              </w:rPr>
              <w:t>7</w:t>
            </w:r>
          </w:p>
        </w:tc>
        <w:tc>
          <w:tcPr>
            <w:tcW w:w="1134" w:type="dxa"/>
          </w:tcPr>
          <w:p w:rsidR="00BC6B4E" w:rsidRPr="00EB3908" w:rsidRDefault="00BC6B4E" w:rsidP="00374581">
            <w:pPr>
              <w:spacing w:line="276" w:lineRule="auto"/>
              <w:jc w:val="right"/>
              <w:rPr>
                <w:b/>
              </w:rPr>
            </w:pPr>
            <w:r w:rsidRPr="00EB3908">
              <w:rPr>
                <w:b/>
              </w:rPr>
              <w:t>3 </w:t>
            </w:r>
            <w:r w:rsidR="00374581" w:rsidRPr="00EB3908">
              <w:rPr>
                <w:b/>
              </w:rPr>
              <w:t>38</w:t>
            </w:r>
            <w:r w:rsidRPr="00EB3908">
              <w:rPr>
                <w:b/>
              </w:rPr>
              <w:t>9,</w:t>
            </w:r>
            <w:r w:rsidR="00374581" w:rsidRPr="00EB3908">
              <w:rPr>
                <w:b/>
              </w:rPr>
              <w:t>7</w:t>
            </w:r>
          </w:p>
        </w:tc>
        <w:tc>
          <w:tcPr>
            <w:tcW w:w="1134" w:type="dxa"/>
          </w:tcPr>
          <w:p w:rsidR="00BC6B4E" w:rsidRPr="00EB3908" w:rsidRDefault="0099567E" w:rsidP="0099567E">
            <w:pPr>
              <w:spacing w:line="276" w:lineRule="auto"/>
              <w:jc w:val="right"/>
              <w:rPr>
                <w:b/>
              </w:rPr>
            </w:pPr>
            <w:r w:rsidRPr="00EB3908">
              <w:rPr>
                <w:b/>
              </w:rPr>
              <w:t>4</w:t>
            </w:r>
            <w:r w:rsidR="00BC6B4E" w:rsidRPr="00EB3908">
              <w:rPr>
                <w:b/>
              </w:rPr>
              <w:t>,</w:t>
            </w:r>
            <w:r w:rsidRPr="00EB3908">
              <w:rPr>
                <w:b/>
              </w:rPr>
              <w:t>7</w:t>
            </w:r>
          </w:p>
        </w:tc>
        <w:tc>
          <w:tcPr>
            <w:tcW w:w="991" w:type="dxa"/>
          </w:tcPr>
          <w:p w:rsidR="00BC6B4E" w:rsidRPr="00EB3908" w:rsidRDefault="00BC6B4E" w:rsidP="0099567E">
            <w:pPr>
              <w:spacing w:line="276" w:lineRule="auto"/>
              <w:jc w:val="right"/>
              <w:rPr>
                <w:b/>
              </w:rPr>
            </w:pPr>
            <w:r w:rsidRPr="00EB3908">
              <w:rPr>
                <w:b/>
              </w:rPr>
              <w:t>-</w:t>
            </w:r>
            <w:r w:rsidR="0099567E" w:rsidRPr="00EB3908">
              <w:rPr>
                <w:b/>
              </w:rPr>
              <w:t>69</w:t>
            </w:r>
            <w:r w:rsidRPr="00EB3908">
              <w:rPr>
                <w:b/>
              </w:rPr>
              <w:t>0</w:t>
            </w:r>
            <w:r w:rsidR="0099567E" w:rsidRPr="00EB3908">
              <w:rPr>
                <w:b/>
              </w:rPr>
              <w:t>94</w:t>
            </w:r>
            <w:r w:rsidRPr="00EB3908">
              <w:rPr>
                <w:b/>
              </w:rPr>
              <w:t>,</w:t>
            </w:r>
            <w:r w:rsidR="0099567E" w:rsidRPr="00EB3908">
              <w:rPr>
                <w:b/>
              </w:rPr>
              <w:t>0</w:t>
            </w:r>
          </w:p>
        </w:tc>
        <w:tc>
          <w:tcPr>
            <w:tcW w:w="994" w:type="dxa"/>
          </w:tcPr>
          <w:p w:rsidR="00BC6B4E" w:rsidRPr="00EB3908" w:rsidRDefault="00BC6B4E" w:rsidP="00BC6B4E">
            <w:pPr>
              <w:spacing w:line="276" w:lineRule="auto"/>
              <w:jc w:val="right"/>
              <w:rPr>
                <w:b/>
              </w:rPr>
            </w:pPr>
            <w:r w:rsidRPr="00EB3908">
              <w:rPr>
                <w:b/>
              </w:rPr>
              <w:t>3 049,6</w:t>
            </w:r>
          </w:p>
        </w:tc>
        <w:tc>
          <w:tcPr>
            <w:tcW w:w="1275" w:type="dxa"/>
          </w:tcPr>
          <w:p w:rsidR="00BC6B4E" w:rsidRPr="00EB3908" w:rsidRDefault="00BC6B4E" w:rsidP="0099567E">
            <w:pPr>
              <w:spacing w:line="276" w:lineRule="auto"/>
              <w:jc w:val="right"/>
              <w:rPr>
                <w:b/>
              </w:rPr>
            </w:pPr>
            <w:r w:rsidRPr="00EB3908">
              <w:rPr>
                <w:b/>
              </w:rPr>
              <w:t>+</w:t>
            </w:r>
            <w:r w:rsidR="0099567E" w:rsidRPr="00EB3908">
              <w:rPr>
                <w:b/>
              </w:rPr>
              <w:t>340</w:t>
            </w:r>
            <w:r w:rsidRPr="00EB3908">
              <w:rPr>
                <w:b/>
              </w:rPr>
              <w:t>,</w:t>
            </w:r>
            <w:r w:rsidR="0099567E" w:rsidRPr="00EB3908">
              <w:rPr>
                <w:b/>
              </w:rPr>
              <w:t>1</w:t>
            </w:r>
          </w:p>
        </w:tc>
      </w:tr>
    </w:tbl>
    <w:p w:rsidR="00374581" w:rsidRPr="00EB3908" w:rsidRDefault="00374581" w:rsidP="0091749E">
      <w:pPr>
        <w:pStyle w:val="1"/>
        <w:ind w:firstLine="709"/>
        <w:jc w:val="both"/>
        <w:rPr>
          <w:rFonts w:ascii="Times New Roman" w:hAnsi="Times New Roman"/>
          <w:sz w:val="28"/>
          <w:szCs w:val="28"/>
        </w:rPr>
      </w:pPr>
    </w:p>
    <w:p w:rsidR="00172E6E" w:rsidRPr="00EB3908" w:rsidRDefault="00172E6E" w:rsidP="00172E6E">
      <w:pPr>
        <w:pStyle w:val="7"/>
        <w:ind w:firstLine="708"/>
        <w:jc w:val="both"/>
        <w:rPr>
          <w:rFonts w:ascii="Times New Roman" w:hAnsi="Times New Roman"/>
          <w:sz w:val="28"/>
          <w:szCs w:val="28"/>
        </w:rPr>
      </w:pPr>
      <w:r w:rsidRPr="00EB3908">
        <w:rPr>
          <w:rFonts w:ascii="Times New Roman" w:hAnsi="Times New Roman"/>
          <w:sz w:val="28"/>
          <w:szCs w:val="28"/>
        </w:rPr>
        <w:t>В соответствии с данными таблицы №</w:t>
      </w:r>
      <w:r w:rsidR="00E21BB0" w:rsidRPr="00EB3908">
        <w:rPr>
          <w:rFonts w:ascii="Times New Roman" w:hAnsi="Times New Roman"/>
          <w:sz w:val="28"/>
          <w:szCs w:val="28"/>
        </w:rPr>
        <w:t>1</w:t>
      </w:r>
      <w:r w:rsidRPr="00EB3908">
        <w:rPr>
          <w:rFonts w:ascii="Times New Roman" w:hAnsi="Times New Roman"/>
          <w:sz w:val="28"/>
          <w:szCs w:val="28"/>
        </w:rPr>
        <w:t xml:space="preserve"> за первый квартал 2020 года поступление собственных налоговых и неналоговых доходов составило </w:t>
      </w:r>
      <w:r w:rsidRPr="00EB3908">
        <w:rPr>
          <w:rFonts w:ascii="Times New Roman" w:hAnsi="Times New Roman"/>
          <w:b/>
          <w:sz w:val="28"/>
          <w:szCs w:val="28"/>
        </w:rPr>
        <w:t>2 450,9</w:t>
      </w:r>
      <w:r w:rsidRPr="00EB3908">
        <w:rPr>
          <w:b/>
        </w:rPr>
        <w:t> </w:t>
      </w:r>
      <w:r w:rsidR="00816D52" w:rsidRPr="00EB3908">
        <w:rPr>
          <w:rFonts w:ascii="Times New Roman" w:hAnsi="Times New Roman"/>
          <w:sz w:val="28"/>
          <w:szCs w:val="28"/>
        </w:rPr>
        <w:t xml:space="preserve"> </w:t>
      </w:r>
      <w:r w:rsidRPr="00EB3908">
        <w:rPr>
          <w:rFonts w:ascii="Times New Roman" w:hAnsi="Times New Roman"/>
          <w:sz w:val="28"/>
          <w:szCs w:val="28"/>
        </w:rPr>
        <w:t xml:space="preserve">тыс. рублей или </w:t>
      </w:r>
      <w:r w:rsidRPr="00EB3908">
        <w:rPr>
          <w:rFonts w:ascii="Times New Roman" w:hAnsi="Times New Roman"/>
          <w:b/>
          <w:sz w:val="28"/>
          <w:szCs w:val="28"/>
        </w:rPr>
        <w:t>22,4</w:t>
      </w:r>
      <w:r w:rsidRPr="00EB3908">
        <w:rPr>
          <w:rFonts w:ascii="Times New Roman" w:hAnsi="Times New Roman"/>
          <w:sz w:val="28"/>
          <w:szCs w:val="28"/>
        </w:rPr>
        <w:t xml:space="preserve">% от плановых назначений, что на </w:t>
      </w:r>
      <w:r w:rsidRPr="00EB3908">
        <w:rPr>
          <w:rFonts w:ascii="Times New Roman" w:hAnsi="Times New Roman"/>
          <w:b/>
          <w:sz w:val="28"/>
          <w:szCs w:val="28"/>
        </w:rPr>
        <w:t>167,9</w:t>
      </w:r>
      <w:r w:rsidRPr="00EB3908">
        <w:rPr>
          <w:rFonts w:ascii="Times New Roman" w:hAnsi="Times New Roman"/>
          <w:sz w:val="28"/>
          <w:szCs w:val="28"/>
        </w:rPr>
        <w:t xml:space="preserve"> тыс. рублей больше аналогичного периода 2019 года. Доля собственных доходов сельского поселения составила </w:t>
      </w:r>
      <w:r w:rsidRPr="00EB3908">
        <w:rPr>
          <w:rFonts w:ascii="Times New Roman" w:hAnsi="Times New Roman"/>
          <w:b/>
          <w:sz w:val="28"/>
          <w:szCs w:val="28"/>
        </w:rPr>
        <w:t>72,3</w:t>
      </w:r>
      <w:r w:rsidRPr="00EB3908">
        <w:rPr>
          <w:rFonts w:ascii="Times New Roman" w:hAnsi="Times New Roman"/>
          <w:sz w:val="28"/>
          <w:szCs w:val="28"/>
        </w:rPr>
        <w:t>% от всех доходов, полученных за первый квартал 20</w:t>
      </w:r>
      <w:r w:rsidR="00A018D6" w:rsidRPr="00EB3908">
        <w:rPr>
          <w:rFonts w:ascii="Times New Roman" w:hAnsi="Times New Roman"/>
          <w:sz w:val="28"/>
          <w:szCs w:val="28"/>
        </w:rPr>
        <w:t>20</w:t>
      </w:r>
      <w:r w:rsidRPr="00EB3908">
        <w:rPr>
          <w:rFonts w:ascii="Times New Roman" w:hAnsi="Times New Roman"/>
          <w:sz w:val="28"/>
          <w:szCs w:val="28"/>
        </w:rPr>
        <w:t xml:space="preserve"> года в бюджет сельского поселения. </w:t>
      </w:r>
    </w:p>
    <w:p w:rsidR="00172E6E" w:rsidRPr="00EB3908" w:rsidRDefault="00172E6E" w:rsidP="00172E6E">
      <w:pPr>
        <w:pStyle w:val="7"/>
        <w:ind w:firstLine="708"/>
        <w:jc w:val="both"/>
        <w:rPr>
          <w:rFonts w:ascii="Times New Roman" w:hAnsi="Times New Roman"/>
          <w:sz w:val="28"/>
          <w:szCs w:val="28"/>
        </w:rPr>
      </w:pPr>
      <w:r w:rsidRPr="00EB3908">
        <w:rPr>
          <w:rFonts w:ascii="Times New Roman" w:hAnsi="Times New Roman"/>
          <w:sz w:val="28"/>
          <w:szCs w:val="28"/>
        </w:rPr>
        <w:t xml:space="preserve">Исполнение собственных доходов сельского поселения </w:t>
      </w:r>
      <w:r w:rsidR="00A018D6" w:rsidRPr="00EB3908">
        <w:rPr>
          <w:rFonts w:ascii="Times New Roman" w:hAnsi="Times New Roman"/>
          <w:sz w:val="28"/>
          <w:szCs w:val="28"/>
        </w:rPr>
        <w:t xml:space="preserve">за первый квартал 2020 года </w:t>
      </w:r>
      <w:r w:rsidRPr="00EB3908">
        <w:rPr>
          <w:rFonts w:ascii="Times New Roman" w:hAnsi="Times New Roman"/>
          <w:sz w:val="28"/>
          <w:szCs w:val="28"/>
        </w:rPr>
        <w:t xml:space="preserve"> составило:</w:t>
      </w:r>
      <w:r w:rsidRPr="00EB3908">
        <w:rPr>
          <w:rFonts w:ascii="Times New Roman" w:hAnsi="Times New Roman"/>
          <w:sz w:val="28"/>
          <w:szCs w:val="28"/>
        </w:rPr>
        <w:tab/>
      </w:r>
    </w:p>
    <w:p w:rsidR="00172E6E" w:rsidRPr="00EB3908" w:rsidRDefault="00172E6E" w:rsidP="00172E6E">
      <w:pPr>
        <w:pStyle w:val="7"/>
        <w:jc w:val="both"/>
        <w:rPr>
          <w:rFonts w:ascii="Times New Roman" w:hAnsi="Times New Roman"/>
          <w:sz w:val="28"/>
          <w:szCs w:val="28"/>
        </w:rPr>
      </w:pPr>
      <w:r w:rsidRPr="00EB3908">
        <w:rPr>
          <w:rFonts w:ascii="Times New Roman" w:hAnsi="Times New Roman"/>
          <w:sz w:val="28"/>
          <w:szCs w:val="28"/>
        </w:rPr>
        <w:tab/>
        <w:t xml:space="preserve">1) налоговые доходы исполнены в сумме </w:t>
      </w:r>
      <w:r w:rsidRPr="00EB3908">
        <w:rPr>
          <w:rFonts w:ascii="Times New Roman" w:hAnsi="Times New Roman"/>
          <w:b/>
          <w:sz w:val="28"/>
          <w:szCs w:val="28"/>
        </w:rPr>
        <w:t>2</w:t>
      </w:r>
      <w:r w:rsidR="00A018D6" w:rsidRPr="00EB3908">
        <w:rPr>
          <w:rFonts w:ascii="Times New Roman" w:hAnsi="Times New Roman"/>
          <w:b/>
          <w:sz w:val="28"/>
          <w:szCs w:val="28"/>
        </w:rPr>
        <w:t>371</w:t>
      </w:r>
      <w:r w:rsidRPr="00EB3908">
        <w:rPr>
          <w:rFonts w:ascii="Times New Roman" w:hAnsi="Times New Roman"/>
          <w:b/>
          <w:sz w:val="28"/>
          <w:szCs w:val="28"/>
        </w:rPr>
        <w:t>,</w:t>
      </w:r>
      <w:r w:rsidR="00A018D6" w:rsidRPr="00EB3908">
        <w:rPr>
          <w:rFonts w:ascii="Times New Roman" w:hAnsi="Times New Roman"/>
          <w:b/>
          <w:sz w:val="28"/>
          <w:szCs w:val="28"/>
        </w:rPr>
        <w:t>2</w:t>
      </w:r>
      <w:r w:rsidRPr="00EB3908">
        <w:rPr>
          <w:rFonts w:ascii="Times New Roman" w:hAnsi="Times New Roman"/>
          <w:sz w:val="28"/>
          <w:szCs w:val="28"/>
        </w:rPr>
        <w:t xml:space="preserve"> тыс. рублей или </w:t>
      </w:r>
      <w:r w:rsidR="00A018D6" w:rsidRPr="00EB3908">
        <w:rPr>
          <w:rFonts w:ascii="Times New Roman" w:hAnsi="Times New Roman"/>
          <w:b/>
          <w:sz w:val="28"/>
          <w:szCs w:val="28"/>
        </w:rPr>
        <w:t>2</w:t>
      </w:r>
      <w:r w:rsidRPr="00EB3908">
        <w:rPr>
          <w:rFonts w:ascii="Times New Roman" w:hAnsi="Times New Roman"/>
          <w:b/>
          <w:sz w:val="28"/>
          <w:szCs w:val="28"/>
        </w:rPr>
        <w:t>2,</w:t>
      </w:r>
      <w:r w:rsidR="00A018D6" w:rsidRPr="00EB3908">
        <w:rPr>
          <w:rFonts w:ascii="Times New Roman" w:hAnsi="Times New Roman"/>
          <w:b/>
          <w:sz w:val="28"/>
          <w:szCs w:val="28"/>
        </w:rPr>
        <w:t>2</w:t>
      </w:r>
      <w:r w:rsidRPr="00EB3908">
        <w:rPr>
          <w:rFonts w:ascii="Times New Roman" w:hAnsi="Times New Roman"/>
          <w:sz w:val="28"/>
          <w:szCs w:val="28"/>
        </w:rPr>
        <w:t xml:space="preserve">% плана, </w:t>
      </w:r>
      <w:r w:rsidR="00A018D6" w:rsidRPr="00EB3908">
        <w:rPr>
          <w:rFonts w:ascii="Times New Roman" w:hAnsi="Times New Roman"/>
          <w:sz w:val="28"/>
          <w:szCs w:val="28"/>
        </w:rPr>
        <w:t xml:space="preserve">что на </w:t>
      </w:r>
      <w:r w:rsidR="00A018D6" w:rsidRPr="00EB3908">
        <w:rPr>
          <w:rFonts w:ascii="Times New Roman" w:hAnsi="Times New Roman"/>
          <w:b/>
          <w:sz w:val="28"/>
          <w:szCs w:val="28"/>
        </w:rPr>
        <w:t>144,1</w:t>
      </w:r>
      <w:r w:rsidR="00A018D6" w:rsidRPr="00EB3908">
        <w:rPr>
          <w:rFonts w:ascii="Times New Roman" w:hAnsi="Times New Roman"/>
          <w:sz w:val="28"/>
          <w:szCs w:val="28"/>
        </w:rPr>
        <w:t xml:space="preserve"> тыс. рублей больше аналогичного периода 2019 года</w:t>
      </w:r>
      <w:r w:rsidRPr="00EB3908">
        <w:rPr>
          <w:rFonts w:ascii="Times New Roman" w:hAnsi="Times New Roman"/>
          <w:sz w:val="28"/>
          <w:szCs w:val="28"/>
        </w:rPr>
        <w:t>, в том числе:</w:t>
      </w:r>
    </w:p>
    <w:p w:rsidR="0091749E" w:rsidRPr="00EB3908" w:rsidRDefault="00172E6E" w:rsidP="00A018D6">
      <w:pPr>
        <w:pStyle w:val="7"/>
        <w:jc w:val="both"/>
        <w:rPr>
          <w:rFonts w:ascii="Times New Roman" w:hAnsi="Times New Roman"/>
          <w:sz w:val="28"/>
          <w:szCs w:val="28"/>
        </w:rPr>
      </w:pPr>
      <w:r w:rsidRPr="00EB3908">
        <w:rPr>
          <w:rFonts w:ascii="Times New Roman" w:hAnsi="Times New Roman"/>
          <w:sz w:val="28"/>
          <w:szCs w:val="28"/>
        </w:rPr>
        <w:t>–</w:t>
      </w:r>
      <w:r w:rsidRPr="00EB3908">
        <w:rPr>
          <w:rFonts w:ascii="Times New Roman" w:hAnsi="Times New Roman"/>
          <w:spacing w:val="-1"/>
          <w:sz w:val="28"/>
          <w:szCs w:val="28"/>
        </w:rPr>
        <w:t xml:space="preserve"> </w:t>
      </w:r>
      <w:r w:rsidR="0091749E" w:rsidRPr="00EB3908">
        <w:rPr>
          <w:rFonts w:ascii="Times New Roman" w:hAnsi="Times New Roman"/>
          <w:sz w:val="28"/>
          <w:szCs w:val="28"/>
        </w:rPr>
        <w:t xml:space="preserve"> поступление налога на доходы физических лиц составило </w:t>
      </w:r>
      <w:r w:rsidR="00A018D6" w:rsidRPr="00EB3908">
        <w:rPr>
          <w:rFonts w:ascii="Times New Roman" w:hAnsi="Times New Roman"/>
          <w:b/>
          <w:sz w:val="28"/>
          <w:szCs w:val="28"/>
        </w:rPr>
        <w:t>51</w:t>
      </w:r>
      <w:r w:rsidR="0091749E" w:rsidRPr="00EB3908">
        <w:rPr>
          <w:rFonts w:ascii="Times New Roman" w:hAnsi="Times New Roman"/>
          <w:b/>
          <w:sz w:val="28"/>
          <w:szCs w:val="28"/>
        </w:rPr>
        <w:t>4,</w:t>
      </w:r>
      <w:r w:rsidR="00A018D6" w:rsidRPr="00EB3908">
        <w:rPr>
          <w:rFonts w:ascii="Times New Roman" w:hAnsi="Times New Roman"/>
          <w:b/>
          <w:sz w:val="28"/>
          <w:szCs w:val="28"/>
        </w:rPr>
        <w:t xml:space="preserve">7 </w:t>
      </w:r>
      <w:r w:rsidR="0091749E" w:rsidRPr="00EB3908">
        <w:rPr>
          <w:rFonts w:ascii="Times New Roman" w:hAnsi="Times New Roman"/>
          <w:sz w:val="28"/>
          <w:szCs w:val="28"/>
        </w:rPr>
        <w:t xml:space="preserve">тыс. рублей или </w:t>
      </w:r>
      <w:r w:rsidR="0091749E" w:rsidRPr="00EB3908">
        <w:rPr>
          <w:rFonts w:ascii="Times New Roman" w:hAnsi="Times New Roman"/>
          <w:b/>
          <w:sz w:val="28"/>
          <w:szCs w:val="28"/>
        </w:rPr>
        <w:t>2</w:t>
      </w:r>
      <w:r w:rsidR="00A018D6" w:rsidRPr="00EB3908">
        <w:rPr>
          <w:rFonts w:ascii="Times New Roman" w:hAnsi="Times New Roman"/>
          <w:b/>
          <w:sz w:val="28"/>
          <w:szCs w:val="28"/>
        </w:rPr>
        <w:t>6</w:t>
      </w:r>
      <w:r w:rsidR="0091749E" w:rsidRPr="00EB3908">
        <w:rPr>
          <w:rFonts w:ascii="Times New Roman" w:hAnsi="Times New Roman"/>
          <w:b/>
          <w:sz w:val="28"/>
          <w:szCs w:val="28"/>
        </w:rPr>
        <w:t>,</w:t>
      </w:r>
      <w:r w:rsidR="00A018D6" w:rsidRPr="00EB3908">
        <w:rPr>
          <w:rFonts w:ascii="Times New Roman" w:hAnsi="Times New Roman"/>
          <w:b/>
          <w:sz w:val="28"/>
          <w:szCs w:val="28"/>
        </w:rPr>
        <w:t>1</w:t>
      </w:r>
      <w:r w:rsidR="00A018D6" w:rsidRPr="00EB3908">
        <w:rPr>
          <w:rFonts w:ascii="Times New Roman" w:hAnsi="Times New Roman"/>
          <w:sz w:val="28"/>
          <w:szCs w:val="28"/>
        </w:rPr>
        <w:t xml:space="preserve">% </w:t>
      </w:r>
      <w:r w:rsidR="0091749E" w:rsidRPr="00EB3908">
        <w:rPr>
          <w:rFonts w:ascii="Times New Roman" w:hAnsi="Times New Roman"/>
          <w:sz w:val="28"/>
          <w:szCs w:val="28"/>
        </w:rPr>
        <w:t xml:space="preserve">плана, что на </w:t>
      </w:r>
      <w:r w:rsidR="00A018D6" w:rsidRPr="00EB3908">
        <w:rPr>
          <w:rFonts w:ascii="Times New Roman" w:hAnsi="Times New Roman"/>
          <w:b/>
          <w:sz w:val="28"/>
          <w:szCs w:val="28"/>
        </w:rPr>
        <w:t>77</w:t>
      </w:r>
      <w:r w:rsidR="0091749E" w:rsidRPr="00EB3908">
        <w:rPr>
          <w:rFonts w:ascii="Times New Roman" w:hAnsi="Times New Roman"/>
          <w:b/>
          <w:sz w:val="28"/>
          <w:szCs w:val="28"/>
        </w:rPr>
        <w:t>,</w:t>
      </w:r>
      <w:r w:rsidR="00A018D6" w:rsidRPr="00EB3908">
        <w:rPr>
          <w:rFonts w:ascii="Times New Roman" w:hAnsi="Times New Roman"/>
          <w:b/>
          <w:sz w:val="28"/>
          <w:szCs w:val="28"/>
        </w:rPr>
        <w:t>2</w:t>
      </w:r>
      <w:r w:rsidR="0091749E" w:rsidRPr="00EB3908">
        <w:rPr>
          <w:rFonts w:ascii="Times New Roman" w:hAnsi="Times New Roman"/>
          <w:sz w:val="28"/>
          <w:szCs w:val="28"/>
        </w:rPr>
        <w:t xml:space="preserve"> тыс. рублей </w:t>
      </w:r>
      <w:r w:rsidR="00A018D6" w:rsidRPr="00EB3908">
        <w:rPr>
          <w:rFonts w:ascii="Times New Roman" w:hAnsi="Times New Roman"/>
          <w:sz w:val="28"/>
          <w:szCs w:val="28"/>
        </w:rPr>
        <w:t>больше</w:t>
      </w:r>
      <w:r w:rsidR="0091749E" w:rsidRPr="00EB3908">
        <w:rPr>
          <w:rFonts w:ascii="Times New Roman" w:hAnsi="Times New Roman"/>
          <w:sz w:val="28"/>
          <w:szCs w:val="28"/>
        </w:rPr>
        <w:t xml:space="preserve"> аналогичного периода 201</w:t>
      </w:r>
      <w:r w:rsidR="00A018D6" w:rsidRPr="00EB3908">
        <w:rPr>
          <w:rFonts w:ascii="Times New Roman" w:hAnsi="Times New Roman"/>
          <w:sz w:val="28"/>
          <w:szCs w:val="28"/>
        </w:rPr>
        <w:t>9</w:t>
      </w:r>
      <w:r w:rsidR="0091749E" w:rsidRPr="00EB3908">
        <w:rPr>
          <w:rFonts w:ascii="Times New Roman" w:hAnsi="Times New Roman"/>
          <w:sz w:val="28"/>
          <w:szCs w:val="28"/>
        </w:rPr>
        <w:t xml:space="preserve"> года;</w:t>
      </w:r>
    </w:p>
    <w:p w:rsidR="0091749E" w:rsidRPr="00EB3908" w:rsidRDefault="00A018D6" w:rsidP="0091749E">
      <w:pPr>
        <w:pStyle w:val="a3"/>
        <w:jc w:val="both"/>
        <w:rPr>
          <w:rFonts w:ascii="Times New Roman" w:hAnsi="Times New Roman" w:cs="Times New Roman"/>
          <w:sz w:val="28"/>
          <w:szCs w:val="28"/>
        </w:rPr>
      </w:pPr>
      <w:r w:rsidRPr="00EB3908">
        <w:rPr>
          <w:rFonts w:ascii="Times New Roman" w:hAnsi="Times New Roman" w:cs="Times New Roman"/>
          <w:sz w:val="28"/>
          <w:szCs w:val="28"/>
        </w:rPr>
        <w:t>–</w:t>
      </w:r>
      <w:r w:rsidR="0091749E" w:rsidRPr="00EB3908">
        <w:rPr>
          <w:rFonts w:ascii="Times New Roman" w:hAnsi="Times New Roman" w:cs="Times New Roman"/>
          <w:sz w:val="28"/>
          <w:szCs w:val="28"/>
        </w:rPr>
        <w:t xml:space="preserve"> поступление налога на товары (работы, услуги), производимые на территории Российской Федерации составило </w:t>
      </w:r>
      <w:r w:rsidR="0091749E" w:rsidRPr="00EB3908">
        <w:rPr>
          <w:rFonts w:ascii="Times New Roman" w:hAnsi="Times New Roman" w:cs="Times New Roman"/>
          <w:b/>
          <w:sz w:val="28"/>
          <w:szCs w:val="28"/>
        </w:rPr>
        <w:t>3</w:t>
      </w:r>
      <w:r w:rsidRPr="00EB3908">
        <w:rPr>
          <w:rFonts w:ascii="Times New Roman" w:hAnsi="Times New Roman" w:cs="Times New Roman"/>
          <w:b/>
          <w:sz w:val="28"/>
          <w:szCs w:val="28"/>
        </w:rPr>
        <w:t>1</w:t>
      </w:r>
      <w:r w:rsidR="0091749E" w:rsidRPr="00EB3908">
        <w:rPr>
          <w:rFonts w:ascii="Times New Roman" w:hAnsi="Times New Roman" w:cs="Times New Roman"/>
          <w:b/>
          <w:sz w:val="28"/>
          <w:szCs w:val="28"/>
        </w:rPr>
        <w:t>6,7</w:t>
      </w:r>
      <w:r w:rsidR="0091749E" w:rsidRPr="00EB3908">
        <w:rPr>
          <w:rFonts w:ascii="Times New Roman" w:hAnsi="Times New Roman" w:cs="Times New Roman"/>
          <w:sz w:val="28"/>
          <w:szCs w:val="28"/>
        </w:rPr>
        <w:t xml:space="preserve"> тыс. рублей или </w:t>
      </w:r>
      <w:r w:rsidR="0091749E" w:rsidRPr="00EB3908">
        <w:rPr>
          <w:rFonts w:ascii="Times New Roman" w:hAnsi="Times New Roman" w:cs="Times New Roman"/>
          <w:b/>
          <w:sz w:val="28"/>
          <w:szCs w:val="28"/>
        </w:rPr>
        <w:t>2</w:t>
      </w:r>
      <w:r w:rsidRPr="00EB3908">
        <w:rPr>
          <w:rFonts w:ascii="Times New Roman" w:hAnsi="Times New Roman" w:cs="Times New Roman"/>
          <w:b/>
          <w:sz w:val="28"/>
          <w:szCs w:val="28"/>
        </w:rPr>
        <w:t>4</w:t>
      </w:r>
      <w:r w:rsidR="0091749E" w:rsidRPr="00EB3908">
        <w:rPr>
          <w:rFonts w:ascii="Times New Roman" w:hAnsi="Times New Roman" w:cs="Times New Roman"/>
          <w:b/>
          <w:sz w:val="28"/>
          <w:szCs w:val="28"/>
        </w:rPr>
        <w:t>,</w:t>
      </w:r>
      <w:r w:rsidRPr="00EB3908">
        <w:rPr>
          <w:rFonts w:ascii="Times New Roman" w:hAnsi="Times New Roman" w:cs="Times New Roman"/>
          <w:b/>
          <w:sz w:val="28"/>
          <w:szCs w:val="28"/>
        </w:rPr>
        <w:t>2</w:t>
      </w:r>
      <w:r w:rsidR="00EF1726" w:rsidRPr="00EB3908">
        <w:rPr>
          <w:rFonts w:ascii="Times New Roman" w:hAnsi="Times New Roman"/>
          <w:sz w:val="28"/>
          <w:szCs w:val="28"/>
        </w:rPr>
        <w:t>%</w:t>
      </w:r>
      <w:r w:rsidR="0091749E" w:rsidRPr="00EB3908">
        <w:rPr>
          <w:rFonts w:ascii="Times New Roman" w:hAnsi="Times New Roman" w:cs="Times New Roman"/>
          <w:sz w:val="28"/>
          <w:szCs w:val="28"/>
        </w:rPr>
        <w:t xml:space="preserve"> плана, что на </w:t>
      </w:r>
      <w:r w:rsidRPr="00EB3908">
        <w:rPr>
          <w:rFonts w:ascii="Times New Roman" w:hAnsi="Times New Roman" w:cs="Times New Roman"/>
          <w:b/>
          <w:sz w:val="28"/>
          <w:szCs w:val="28"/>
        </w:rPr>
        <w:t>45</w:t>
      </w:r>
      <w:r w:rsidR="0091749E" w:rsidRPr="00EB3908">
        <w:rPr>
          <w:rFonts w:ascii="Times New Roman" w:hAnsi="Times New Roman" w:cs="Times New Roman"/>
          <w:b/>
          <w:sz w:val="28"/>
          <w:szCs w:val="28"/>
        </w:rPr>
        <w:t>,</w:t>
      </w:r>
      <w:r w:rsidR="00EF1726" w:rsidRPr="00EB3908">
        <w:rPr>
          <w:rFonts w:ascii="Times New Roman" w:hAnsi="Times New Roman" w:cs="Times New Roman"/>
          <w:b/>
          <w:sz w:val="28"/>
          <w:szCs w:val="28"/>
        </w:rPr>
        <w:t>0</w:t>
      </w:r>
      <w:r w:rsidR="0091749E" w:rsidRPr="00EB3908">
        <w:rPr>
          <w:rFonts w:ascii="Times New Roman" w:hAnsi="Times New Roman" w:cs="Times New Roman"/>
          <w:sz w:val="28"/>
          <w:szCs w:val="28"/>
        </w:rPr>
        <w:t xml:space="preserve"> тыс. рублей </w:t>
      </w:r>
      <w:r w:rsidR="00EF1726" w:rsidRPr="00EB3908">
        <w:rPr>
          <w:rFonts w:ascii="Times New Roman" w:hAnsi="Times New Roman" w:cs="Times New Roman"/>
          <w:sz w:val="28"/>
          <w:szCs w:val="28"/>
        </w:rPr>
        <w:t>меньше</w:t>
      </w:r>
      <w:r w:rsidR="0091749E" w:rsidRPr="00EB3908">
        <w:rPr>
          <w:rFonts w:ascii="Times New Roman" w:hAnsi="Times New Roman" w:cs="Times New Roman"/>
          <w:sz w:val="28"/>
          <w:szCs w:val="28"/>
        </w:rPr>
        <w:t xml:space="preserve"> аналогичного периода 201</w:t>
      </w:r>
      <w:r w:rsidR="00EF1726" w:rsidRPr="00EB3908">
        <w:rPr>
          <w:rFonts w:ascii="Times New Roman" w:hAnsi="Times New Roman" w:cs="Times New Roman"/>
          <w:sz w:val="28"/>
          <w:szCs w:val="28"/>
        </w:rPr>
        <w:t>9</w:t>
      </w:r>
      <w:r w:rsidR="0091749E" w:rsidRPr="00EB3908">
        <w:rPr>
          <w:rFonts w:ascii="Times New Roman" w:hAnsi="Times New Roman" w:cs="Times New Roman"/>
          <w:sz w:val="28"/>
          <w:szCs w:val="28"/>
        </w:rPr>
        <w:t xml:space="preserve"> года;</w:t>
      </w:r>
    </w:p>
    <w:p w:rsidR="0091749E" w:rsidRPr="00EB3908" w:rsidRDefault="00EF1726" w:rsidP="0091749E">
      <w:pPr>
        <w:pStyle w:val="a3"/>
        <w:jc w:val="both"/>
        <w:rPr>
          <w:rFonts w:ascii="Times New Roman" w:hAnsi="Times New Roman" w:cs="Times New Roman"/>
          <w:sz w:val="28"/>
          <w:szCs w:val="28"/>
        </w:rPr>
      </w:pPr>
      <w:r w:rsidRPr="00EB3908">
        <w:rPr>
          <w:rFonts w:ascii="Times New Roman" w:hAnsi="Times New Roman" w:cs="Times New Roman"/>
          <w:sz w:val="28"/>
          <w:szCs w:val="28"/>
        </w:rPr>
        <w:t>–</w:t>
      </w:r>
      <w:r w:rsidR="0091749E" w:rsidRPr="00EB3908">
        <w:rPr>
          <w:rFonts w:ascii="Times New Roman" w:hAnsi="Times New Roman" w:cs="Times New Roman"/>
          <w:sz w:val="28"/>
          <w:szCs w:val="28"/>
        </w:rPr>
        <w:t xml:space="preserve"> поступление налога на имущество физических лиц составило </w:t>
      </w:r>
      <w:r w:rsidRPr="00EB3908">
        <w:rPr>
          <w:rFonts w:ascii="Times New Roman" w:hAnsi="Times New Roman" w:cs="Times New Roman"/>
          <w:b/>
          <w:sz w:val="28"/>
          <w:szCs w:val="28"/>
        </w:rPr>
        <w:t>23</w:t>
      </w:r>
      <w:r w:rsidR="0091749E" w:rsidRPr="00EB3908">
        <w:rPr>
          <w:rFonts w:ascii="Times New Roman" w:hAnsi="Times New Roman" w:cs="Times New Roman"/>
          <w:b/>
          <w:sz w:val="28"/>
          <w:szCs w:val="28"/>
        </w:rPr>
        <w:t>,</w:t>
      </w:r>
      <w:r w:rsidRPr="00EB3908">
        <w:rPr>
          <w:rFonts w:ascii="Times New Roman" w:hAnsi="Times New Roman" w:cs="Times New Roman"/>
          <w:b/>
          <w:sz w:val="28"/>
          <w:szCs w:val="28"/>
        </w:rPr>
        <w:t>0</w:t>
      </w:r>
      <w:r w:rsidR="0091749E" w:rsidRPr="00EB3908">
        <w:rPr>
          <w:rFonts w:ascii="Times New Roman" w:hAnsi="Times New Roman" w:cs="Times New Roman"/>
          <w:sz w:val="28"/>
          <w:szCs w:val="28"/>
        </w:rPr>
        <w:t xml:space="preserve"> тыс. рублей или </w:t>
      </w:r>
      <w:r w:rsidRPr="00EB3908">
        <w:rPr>
          <w:rFonts w:ascii="Times New Roman" w:hAnsi="Times New Roman" w:cs="Times New Roman"/>
          <w:b/>
          <w:sz w:val="28"/>
          <w:szCs w:val="28"/>
        </w:rPr>
        <w:t>7</w:t>
      </w:r>
      <w:r w:rsidR="0091749E" w:rsidRPr="00EB3908">
        <w:rPr>
          <w:rFonts w:ascii="Times New Roman" w:hAnsi="Times New Roman" w:cs="Times New Roman"/>
          <w:b/>
          <w:sz w:val="28"/>
          <w:szCs w:val="28"/>
        </w:rPr>
        <w:t>,</w:t>
      </w:r>
      <w:r w:rsidRPr="00EB3908">
        <w:rPr>
          <w:rFonts w:ascii="Times New Roman" w:hAnsi="Times New Roman" w:cs="Times New Roman"/>
          <w:b/>
          <w:sz w:val="28"/>
          <w:szCs w:val="28"/>
        </w:rPr>
        <w:t>8</w:t>
      </w:r>
      <w:r w:rsidRPr="00EB3908">
        <w:rPr>
          <w:rFonts w:ascii="Times New Roman" w:hAnsi="Times New Roman"/>
          <w:sz w:val="28"/>
          <w:szCs w:val="28"/>
        </w:rPr>
        <w:t>%</w:t>
      </w:r>
      <w:r w:rsidR="0091749E" w:rsidRPr="00EB3908">
        <w:rPr>
          <w:rFonts w:ascii="Times New Roman" w:hAnsi="Times New Roman" w:cs="Times New Roman"/>
          <w:sz w:val="28"/>
          <w:szCs w:val="28"/>
        </w:rPr>
        <w:t xml:space="preserve"> плана, что на </w:t>
      </w:r>
      <w:r w:rsidR="0091749E" w:rsidRPr="00EB3908">
        <w:rPr>
          <w:rFonts w:ascii="Times New Roman" w:hAnsi="Times New Roman" w:cs="Times New Roman"/>
          <w:b/>
          <w:sz w:val="28"/>
          <w:szCs w:val="28"/>
        </w:rPr>
        <w:t>2</w:t>
      </w:r>
      <w:r w:rsidRPr="00EB3908">
        <w:rPr>
          <w:rFonts w:ascii="Times New Roman" w:hAnsi="Times New Roman" w:cs="Times New Roman"/>
          <w:b/>
          <w:sz w:val="28"/>
          <w:szCs w:val="28"/>
        </w:rPr>
        <w:t>1</w:t>
      </w:r>
      <w:r w:rsidR="0091749E" w:rsidRPr="00EB3908">
        <w:rPr>
          <w:rFonts w:ascii="Times New Roman" w:hAnsi="Times New Roman" w:cs="Times New Roman"/>
          <w:b/>
          <w:sz w:val="28"/>
          <w:szCs w:val="28"/>
        </w:rPr>
        <w:t>,</w:t>
      </w:r>
      <w:r w:rsidRPr="00EB3908">
        <w:rPr>
          <w:rFonts w:ascii="Times New Roman" w:hAnsi="Times New Roman" w:cs="Times New Roman"/>
          <w:b/>
          <w:sz w:val="28"/>
          <w:szCs w:val="28"/>
        </w:rPr>
        <w:t>5</w:t>
      </w:r>
      <w:r w:rsidR="0091749E" w:rsidRPr="00EB3908">
        <w:rPr>
          <w:rFonts w:ascii="Times New Roman" w:hAnsi="Times New Roman" w:cs="Times New Roman"/>
          <w:sz w:val="28"/>
          <w:szCs w:val="28"/>
        </w:rPr>
        <w:t xml:space="preserve"> тыс. рублей </w:t>
      </w:r>
      <w:r w:rsidRPr="00EB3908">
        <w:rPr>
          <w:rFonts w:ascii="Times New Roman" w:hAnsi="Times New Roman" w:cs="Times New Roman"/>
          <w:sz w:val="28"/>
          <w:szCs w:val="28"/>
        </w:rPr>
        <w:t>меньше</w:t>
      </w:r>
      <w:r w:rsidR="0091749E" w:rsidRPr="00EB3908">
        <w:rPr>
          <w:rFonts w:ascii="Times New Roman" w:hAnsi="Times New Roman" w:cs="Times New Roman"/>
          <w:sz w:val="28"/>
          <w:szCs w:val="28"/>
        </w:rPr>
        <w:t xml:space="preserve"> аналогичного периода 201</w:t>
      </w:r>
      <w:r w:rsidRPr="00EB3908">
        <w:rPr>
          <w:rFonts w:ascii="Times New Roman" w:hAnsi="Times New Roman" w:cs="Times New Roman"/>
          <w:sz w:val="28"/>
          <w:szCs w:val="28"/>
        </w:rPr>
        <w:t>9</w:t>
      </w:r>
      <w:r w:rsidR="0091749E" w:rsidRPr="00EB3908">
        <w:rPr>
          <w:rFonts w:ascii="Times New Roman" w:hAnsi="Times New Roman" w:cs="Times New Roman"/>
          <w:sz w:val="28"/>
          <w:szCs w:val="28"/>
        </w:rPr>
        <w:t xml:space="preserve"> года;</w:t>
      </w:r>
    </w:p>
    <w:p w:rsidR="0091749E" w:rsidRPr="00EB3908" w:rsidRDefault="00EF1726" w:rsidP="0091749E">
      <w:pPr>
        <w:pStyle w:val="a3"/>
        <w:jc w:val="both"/>
        <w:rPr>
          <w:rFonts w:ascii="Times New Roman" w:hAnsi="Times New Roman" w:cs="Times New Roman"/>
          <w:sz w:val="28"/>
          <w:szCs w:val="28"/>
        </w:rPr>
      </w:pPr>
      <w:r w:rsidRPr="00EB3908">
        <w:rPr>
          <w:rFonts w:ascii="Times New Roman" w:hAnsi="Times New Roman" w:cs="Times New Roman"/>
          <w:sz w:val="28"/>
          <w:szCs w:val="28"/>
        </w:rPr>
        <w:t xml:space="preserve">– </w:t>
      </w:r>
      <w:r w:rsidR="0091749E" w:rsidRPr="00EB3908">
        <w:rPr>
          <w:rFonts w:ascii="Times New Roman" w:hAnsi="Times New Roman" w:cs="Times New Roman"/>
          <w:sz w:val="28"/>
          <w:szCs w:val="28"/>
        </w:rPr>
        <w:t xml:space="preserve">поступление земельного налога составило </w:t>
      </w:r>
      <w:r w:rsidR="0091749E" w:rsidRPr="00EB3908">
        <w:rPr>
          <w:rFonts w:ascii="Times New Roman" w:hAnsi="Times New Roman" w:cs="Times New Roman"/>
          <w:b/>
          <w:sz w:val="28"/>
          <w:szCs w:val="28"/>
        </w:rPr>
        <w:t>1 </w:t>
      </w:r>
      <w:r w:rsidRPr="00EB3908">
        <w:rPr>
          <w:rFonts w:ascii="Times New Roman" w:hAnsi="Times New Roman" w:cs="Times New Roman"/>
          <w:b/>
          <w:sz w:val="28"/>
          <w:szCs w:val="28"/>
        </w:rPr>
        <w:t>516</w:t>
      </w:r>
      <w:r w:rsidR="0091749E" w:rsidRPr="00EB3908">
        <w:rPr>
          <w:rFonts w:ascii="Times New Roman" w:hAnsi="Times New Roman" w:cs="Times New Roman"/>
          <w:b/>
          <w:sz w:val="28"/>
          <w:szCs w:val="28"/>
        </w:rPr>
        <w:t>,</w:t>
      </w:r>
      <w:r w:rsidRPr="00EB3908">
        <w:rPr>
          <w:rFonts w:ascii="Times New Roman" w:hAnsi="Times New Roman" w:cs="Times New Roman"/>
          <w:b/>
          <w:sz w:val="28"/>
          <w:szCs w:val="28"/>
        </w:rPr>
        <w:t>8</w:t>
      </w:r>
      <w:r w:rsidR="0091749E" w:rsidRPr="00EB3908">
        <w:rPr>
          <w:rFonts w:ascii="Times New Roman" w:hAnsi="Times New Roman" w:cs="Times New Roman"/>
          <w:sz w:val="28"/>
          <w:szCs w:val="28"/>
        </w:rPr>
        <w:t xml:space="preserve"> тыс. рублей или </w:t>
      </w:r>
      <w:r w:rsidR="0091749E" w:rsidRPr="00EB3908">
        <w:rPr>
          <w:rFonts w:ascii="Times New Roman" w:hAnsi="Times New Roman" w:cs="Times New Roman"/>
          <w:b/>
          <w:sz w:val="28"/>
          <w:szCs w:val="28"/>
        </w:rPr>
        <w:t>2</w:t>
      </w:r>
      <w:r w:rsidRPr="00EB3908">
        <w:rPr>
          <w:rFonts w:ascii="Times New Roman" w:hAnsi="Times New Roman" w:cs="Times New Roman"/>
          <w:b/>
          <w:sz w:val="28"/>
          <w:szCs w:val="28"/>
        </w:rPr>
        <w:t>1</w:t>
      </w:r>
      <w:r w:rsidR="0091749E" w:rsidRPr="00EB3908">
        <w:rPr>
          <w:rFonts w:ascii="Times New Roman" w:hAnsi="Times New Roman" w:cs="Times New Roman"/>
          <w:b/>
          <w:sz w:val="28"/>
          <w:szCs w:val="28"/>
        </w:rPr>
        <w:t>,</w:t>
      </w:r>
      <w:r w:rsidRPr="00EB3908">
        <w:rPr>
          <w:rFonts w:ascii="Times New Roman" w:hAnsi="Times New Roman" w:cs="Times New Roman"/>
          <w:b/>
          <w:sz w:val="28"/>
          <w:szCs w:val="28"/>
        </w:rPr>
        <w:t>4</w:t>
      </w:r>
      <w:r w:rsidRPr="00EB3908">
        <w:rPr>
          <w:rFonts w:ascii="Times New Roman" w:hAnsi="Times New Roman"/>
          <w:sz w:val="28"/>
          <w:szCs w:val="28"/>
        </w:rPr>
        <w:t>%</w:t>
      </w:r>
      <w:r w:rsidR="0091749E" w:rsidRPr="00EB3908">
        <w:rPr>
          <w:rFonts w:ascii="Times New Roman" w:hAnsi="Times New Roman" w:cs="Times New Roman"/>
          <w:sz w:val="28"/>
          <w:szCs w:val="28"/>
        </w:rPr>
        <w:t xml:space="preserve"> плана, что на </w:t>
      </w:r>
      <w:r w:rsidRPr="00EB3908">
        <w:rPr>
          <w:rFonts w:ascii="Times New Roman" w:hAnsi="Times New Roman" w:cs="Times New Roman"/>
          <w:b/>
          <w:sz w:val="28"/>
          <w:szCs w:val="28"/>
        </w:rPr>
        <w:t>133</w:t>
      </w:r>
      <w:r w:rsidR="0091749E" w:rsidRPr="00EB3908">
        <w:rPr>
          <w:rFonts w:ascii="Times New Roman" w:hAnsi="Times New Roman" w:cs="Times New Roman"/>
          <w:b/>
          <w:sz w:val="28"/>
          <w:szCs w:val="28"/>
        </w:rPr>
        <w:t>,</w:t>
      </w:r>
      <w:r w:rsidRPr="00EB3908">
        <w:rPr>
          <w:rFonts w:ascii="Times New Roman" w:hAnsi="Times New Roman" w:cs="Times New Roman"/>
          <w:b/>
          <w:sz w:val="28"/>
          <w:szCs w:val="28"/>
        </w:rPr>
        <w:t>5</w:t>
      </w:r>
      <w:r w:rsidR="0091749E" w:rsidRPr="00EB3908">
        <w:rPr>
          <w:rFonts w:ascii="Times New Roman" w:hAnsi="Times New Roman" w:cs="Times New Roman"/>
          <w:sz w:val="28"/>
          <w:szCs w:val="28"/>
        </w:rPr>
        <w:t xml:space="preserve"> тыс. рублей больше аналогичного периода 201</w:t>
      </w:r>
      <w:r w:rsidRPr="00EB3908">
        <w:rPr>
          <w:rFonts w:ascii="Times New Roman" w:hAnsi="Times New Roman" w:cs="Times New Roman"/>
          <w:sz w:val="28"/>
          <w:szCs w:val="28"/>
        </w:rPr>
        <w:t>9</w:t>
      </w:r>
      <w:r w:rsidR="0091749E" w:rsidRPr="00EB3908">
        <w:rPr>
          <w:rFonts w:ascii="Times New Roman" w:hAnsi="Times New Roman" w:cs="Times New Roman"/>
          <w:sz w:val="28"/>
          <w:szCs w:val="28"/>
        </w:rPr>
        <w:t xml:space="preserve"> года;</w:t>
      </w:r>
    </w:p>
    <w:p w:rsidR="002D53DD" w:rsidRPr="00EB3908" w:rsidRDefault="00EF1726" w:rsidP="002D53DD">
      <w:pPr>
        <w:pStyle w:val="a3"/>
        <w:jc w:val="both"/>
        <w:rPr>
          <w:rFonts w:ascii="Times New Roman" w:hAnsi="Times New Roman"/>
          <w:sz w:val="28"/>
          <w:szCs w:val="28"/>
        </w:rPr>
      </w:pPr>
      <w:r w:rsidRPr="00EB3908">
        <w:rPr>
          <w:rFonts w:ascii="Times New Roman" w:hAnsi="Times New Roman" w:cs="Times New Roman"/>
          <w:sz w:val="28"/>
          <w:szCs w:val="28"/>
        </w:rPr>
        <w:t>–</w:t>
      </w:r>
      <w:r w:rsidR="00F274E4" w:rsidRPr="00EB3908">
        <w:rPr>
          <w:rFonts w:ascii="Times New Roman" w:hAnsi="Times New Roman" w:cs="Times New Roman"/>
          <w:sz w:val="28"/>
          <w:szCs w:val="28"/>
        </w:rPr>
        <w:t xml:space="preserve"> </w:t>
      </w:r>
      <w:r w:rsidR="0091749E" w:rsidRPr="00EB3908">
        <w:rPr>
          <w:rFonts w:ascii="Times New Roman" w:hAnsi="Times New Roman" w:cs="Times New Roman"/>
          <w:sz w:val="28"/>
          <w:szCs w:val="28"/>
        </w:rPr>
        <w:t>государственн</w:t>
      </w:r>
      <w:r w:rsidR="00F274E4" w:rsidRPr="00EB3908">
        <w:rPr>
          <w:rFonts w:ascii="Times New Roman" w:hAnsi="Times New Roman" w:cs="Times New Roman"/>
          <w:sz w:val="28"/>
          <w:szCs w:val="28"/>
        </w:rPr>
        <w:t>ая</w:t>
      </w:r>
      <w:r w:rsidR="0091749E" w:rsidRPr="00EB3908">
        <w:rPr>
          <w:rFonts w:ascii="Times New Roman" w:hAnsi="Times New Roman" w:cs="Times New Roman"/>
          <w:sz w:val="28"/>
          <w:szCs w:val="28"/>
        </w:rPr>
        <w:t xml:space="preserve"> пошлин</w:t>
      </w:r>
      <w:r w:rsidR="00F274E4" w:rsidRPr="00EB3908">
        <w:rPr>
          <w:rFonts w:ascii="Times New Roman" w:hAnsi="Times New Roman" w:cs="Times New Roman"/>
          <w:sz w:val="28"/>
          <w:szCs w:val="28"/>
        </w:rPr>
        <w:t>а</w:t>
      </w:r>
      <w:r w:rsidR="0091749E" w:rsidRPr="00EB3908">
        <w:rPr>
          <w:rFonts w:ascii="Times New Roman" w:hAnsi="Times New Roman" w:cs="Times New Roman"/>
          <w:sz w:val="28"/>
          <w:szCs w:val="28"/>
        </w:rPr>
        <w:t xml:space="preserve"> </w:t>
      </w:r>
      <w:r w:rsidR="00F274E4" w:rsidRPr="00EB3908">
        <w:rPr>
          <w:rFonts w:ascii="Times New Roman" w:hAnsi="Times New Roman" w:cs="Times New Roman"/>
          <w:sz w:val="28"/>
          <w:szCs w:val="28"/>
        </w:rPr>
        <w:t xml:space="preserve">утверждена </w:t>
      </w:r>
      <w:r w:rsidR="00F274E4" w:rsidRPr="00EB3908">
        <w:rPr>
          <w:rFonts w:ascii="Times New Roman" w:hAnsi="Times New Roman"/>
          <w:sz w:val="28"/>
          <w:szCs w:val="28"/>
        </w:rPr>
        <w:t>решением о бюджете сельского поселения на 2020 год</w:t>
      </w:r>
      <w:r w:rsidR="00F274E4" w:rsidRPr="00EB3908">
        <w:rPr>
          <w:rFonts w:ascii="Times New Roman" w:hAnsi="Times New Roman" w:cs="Times New Roman"/>
          <w:sz w:val="28"/>
          <w:szCs w:val="28"/>
        </w:rPr>
        <w:t xml:space="preserve"> в сумме </w:t>
      </w:r>
      <w:r w:rsidR="0091749E" w:rsidRPr="00EB3908">
        <w:rPr>
          <w:rFonts w:ascii="Times New Roman" w:hAnsi="Times New Roman" w:cs="Times New Roman"/>
          <w:b/>
          <w:sz w:val="28"/>
          <w:szCs w:val="28"/>
        </w:rPr>
        <w:t>0,</w:t>
      </w:r>
      <w:r w:rsidR="00F274E4" w:rsidRPr="00EB3908">
        <w:rPr>
          <w:rFonts w:ascii="Times New Roman" w:hAnsi="Times New Roman" w:cs="Times New Roman"/>
          <w:b/>
          <w:sz w:val="28"/>
          <w:szCs w:val="28"/>
        </w:rPr>
        <w:t>5</w:t>
      </w:r>
      <w:r w:rsidR="0091749E" w:rsidRPr="00EB3908">
        <w:rPr>
          <w:rFonts w:ascii="Times New Roman" w:hAnsi="Times New Roman" w:cs="Times New Roman"/>
          <w:sz w:val="28"/>
          <w:szCs w:val="28"/>
        </w:rPr>
        <w:t xml:space="preserve"> тыс. рублей</w:t>
      </w:r>
      <w:r w:rsidR="00F274E4" w:rsidRPr="00EB3908">
        <w:rPr>
          <w:rFonts w:ascii="Times New Roman" w:hAnsi="Times New Roman" w:cs="Times New Roman"/>
          <w:sz w:val="28"/>
          <w:szCs w:val="28"/>
        </w:rPr>
        <w:t>,</w:t>
      </w:r>
      <w:r w:rsidR="0091749E" w:rsidRPr="00EB3908">
        <w:rPr>
          <w:rFonts w:ascii="Times New Roman" w:hAnsi="Times New Roman" w:cs="Times New Roman"/>
          <w:sz w:val="28"/>
          <w:szCs w:val="28"/>
        </w:rPr>
        <w:t xml:space="preserve"> </w:t>
      </w:r>
      <w:r w:rsidR="00F274E4" w:rsidRPr="00EB3908">
        <w:rPr>
          <w:rFonts w:ascii="Times New Roman" w:hAnsi="Times New Roman" w:cs="Times New Roman"/>
          <w:sz w:val="28"/>
          <w:szCs w:val="28"/>
        </w:rPr>
        <w:t xml:space="preserve">поступления </w:t>
      </w:r>
      <w:r w:rsidR="004C58DA" w:rsidRPr="00EB3908">
        <w:rPr>
          <w:rFonts w:ascii="Times New Roman" w:hAnsi="Times New Roman"/>
          <w:sz w:val="28"/>
          <w:szCs w:val="28"/>
        </w:rPr>
        <w:t>за первый квартал 2020 года</w:t>
      </w:r>
      <w:r w:rsidR="004C58DA" w:rsidRPr="00EB3908">
        <w:rPr>
          <w:rFonts w:ascii="Times New Roman" w:hAnsi="Times New Roman" w:cs="Times New Roman"/>
          <w:sz w:val="28"/>
          <w:szCs w:val="28"/>
        </w:rPr>
        <w:t xml:space="preserve"> </w:t>
      </w:r>
      <w:r w:rsidR="00F274E4" w:rsidRPr="00EB3908">
        <w:rPr>
          <w:rFonts w:ascii="Times New Roman" w:hAnsi="Times New Roman" w:cs="Times New Roman"/>
          <w:sz w:val="28"/>
          <w:szCs w:val="28"/>
        </w:rPr>
        <w:t xml:space="preserve">не имелось, </w:t>
      </w:r>
      <w:r w:rsidR="0091749E" w:rsidRPr="00EB3908">
        <w:rPr>
          <w:rFonts w:ascii="Times New Roman" w:hAnsi="Times New Roman" w:cs="Times New Roman"/>
          <w:sz w:val="28"/>
          <w:szCs w:val="28"/>
        </w:rPr>
        <w:t xml:space="preserve">что на </w:t>
      </w:r>
      <w:r w:rsidR="00F274E4" w:rsidRPr="00EB3908">
        <w:rPr>
          <w:rFonts w:ascii="Times New Roman" w:hAnsi="Times New Roman" w:cs="Times New Roman"/>
          <w:b/>
          <w:sz w:val="28"/>
          <w:szCs w:val="28"/>
        </w:rPr>
        <w:t>0</w:t>
      </w:r>
      <w:r w:rsidR="0091749E" w:rsidRPr="00EB3908">
        <w:rPr>
          <w:rFonts w:ascii="Times New Roman" w:hAnsi="Times New Roman" w:cs="Times New Roman"/>
          <w:b/>
          <w:sz w:val="28"/>
          <w:szCs w:val="28"/>
        </w:rPr>
        <w:t>,</w:t>
      </w:r>
      <w:r w:rsidR="00F274E4" w:rsidRPr="00EB3908">
        <w:rPr>
          <w:rFonts w:ascii="Times New Roman" w:hAnsi="Times New Roman" w:cs="Times New Roman"/>
          <w:b/>
          <w:sz w:val="28"/>
          <w:szCs w:val="28"/>
        </w:rPr>
        <w:t>1</w:t>
      </w:r>
      <w:r w:rsidR="0091749E" w:rsidRPr="00EB3908">
        <w:rPr>
          <w:rFonts w:ascii="Times New Roman" w:hAnsi="Times New Roman" w:cs="Times New Roman"/>
          <w:sz w:val="28"/>
          <w:szCs w:val="28"/>
        </w:rPr>
        <w:t xml:space="preserve"> тыс. рублей меньше аналогичного периода 201</w:t>
      </w:r>
      <w:r w:rsidR="00F274E4" w:rsidRPr="00EB3908">
        <w:rPr>
          <w:rFonts w:ascii="Times New Roman" w:hAnsi="Times New Roman" w:cs="Times New Roman"/>
          <w:sz w:val="28"/>
          <w:szCs w:val="28"/>
        </w:rPr>
        <w:t>9</w:t>
      </w:r>
      <w:r w:rsidR="0091749E" w:rsidRPr="00EB3908">
        <w:rPr>
          <w:rFonts w:ascii="Times New Roman" w:hAnsi="Times New Roman" w:cs="Times New Roman"/>
          <w:sz w:val="28"/>
          <w:szCs w:val="28"/>
        </w:rPr>
        <w:t xml:space="preserve"> года;</w:t>
      </w:r>
      <w:r w:rsidR="00F274E4" w:rsidRPr="00EB3908">
        <w:rPr>
          <w:rFonts w:ascii="Times New Roman" w:hAnsi="Times New Roman"/>
          <w:sz w:val="28"/>
          <w:szCs w:val="28"/>
        </w:rPr>
        <w:tab/>
      </w:r>
    </w:p>
    <w:p w:rsidR="00F274E4" w:rsidRPr="00EB3908" w:rsidRDefault="00F274E4" w:rsidP="002D53DD">
      <w:pPr>
        <w:pStyle w:val="7"/>
        <w:ind w:firstLine="708"/>
        <w:jc w:val="both"/>
        <w:rPr>
          <w:rFonts w:ascii="Times New Roman" w:hAnsi="Times New Roman"/>
          <w:sz w:val="28"/>
          <w:szCs w:val="28"/>
        </w:rPr>
      </w:pPr>
      <w:r w:rsidRPr="00EB3908">
        <w:rPr>
          <w:rFonts w:ascii="Times New Roman" w:hAnsi="Times New Roman"/>
          <w:sz w:val="28"/>
          <w:szCs w:val="28"/>
        </w:rPr>
        <w:t xml:space="preserve">2) неналоговые доходы исполнены в сумме </w:t>
      </w:r>
      <w:r w:rsidR="002D53DD" w:rsidRPr="00EB3908">
        <w:rPr>
          <w:rFonts w:ascii="Times New Roman" w:hAnsi="Times New Roman"/>
          <w:b/>
          <w:sz w:val="28"/>
          <w:szCs w:val="28"/>
        </w:rPr>
        <w:t>79</w:t>
      </w:r>
      <w:r w:rsidRPr="00EB3908">
        <w:rPr>
          <w:rFonts w:ascii="Times New Roman" w:hAnsi="Times New Roman"/>
          <w:b/>
          <w:sz w:val="28"/>
          <w:szCs w:val="28"/>
        </w:rPr>
        <w:t>,</w:t>
      </w:r>
      <w:r w:rsidR="002D53DD" w:rsidRPr="00EB3908">
        <w:rPr>
          <w:rFonts w:ascii="Times New Roman" w:hAnsi="Times New Roman"/>
          <w:b/>
          <w:sz w:val="28"/>
          <w:szCs w:val="28"/>
        </w:rPr>
        <w:t>7</w:t>
      </w:r>
      <w:r w:rsidRPr="00EB3908">
        <w:rPr>
          <w:rFonts w:ascii="Times New Roman" w:hAnsi="Times New Roman"/>
          <w:sz w:val="28"/>
          <w:szCs w:val="28"/>
        </w:rPr>
        <w:t xml:space="preserve"> тыс. рублей или </w:t>
      </w:r>
      <w:r w:rsidR="002D53DD" w:rsidRPr="00EB3908">
        <w:rPr>
          <w:rFonts w:ascii="Times New Roman" w:hAnsi="Times New Roman"/>
          <w:b/>
          <w:sz w:val="28"/>
          <w:szCs w:val="28"/>
        </w:rPr>
        <w:t>31</w:t>
      </w:r>
      <w:r w:rsidRPr="00EB3908">
        <w:rPr>
          <w:rFonts w:ascii="Times New Roman" w:hAnsi="Times New Roman"/>
          <w:b/>
          <w:sz w:val="28"/>
          <w:szCs w:val="28"/>
        </w:rPr>
        <w:t>,</w:t>
      </w:r>
      <w:r w:rsidR="002D53DD" w:rsidRPr="00EB3908">
        <w:rPr>
          <w:rFonts w:ascii="Times New Roman" w:hAnsi="Times New Roman"/>
          <w:b/>
          <w:sz w:val="28"/>
          <w:szCs w:val="28"/>
        </w:rPr>
        <w:t>8</w:t>
      </w:r>
      <w:r w:rsidRPr="00EB3908">
        <w:rPr>
          <w:rFonts w:ascii="Times New Roman" w:hAnsi="Times New Roman"/>
          <w:b/>
          <w:sz w:val="28"/>
          <w:szCs w:val="28"/>
        </w:rPr>
        <w:t>%</w:t>
      </w:r>
      <w:r w:rsidRPr="00EB3908">
        <w:rPr>
          <w:rFonts w:ascii="Times New Roman" w:hAnsi="Times New Roman"/>
          <w:sz w:val="28"/>
          <w:szCs w:val="28"/>
        </w:rPr>
        <w:t xml:space="preserve"> плана, в том числе:</w:t>
      </w:r>
    </w:p>
    <w:p w:rsidR="004C58DA" w:rsidRPr="00EB3908" w:rsidRDefault="00F274E4" w:rsidP="004C58DA">
      <w:pPr>
        <w:pStyle w:val="a3"/>
        <w:jc w:val="both"/>
        <w:rPr>
          <w:rFonts w:ascii="Times New Roman" w:hAnsi="Times New Roman" w:cs="Times New Roman"/>
          <w:sz w:val="28"/>
          <w:szCs w:val="28"/>
        </w:rPr>
      </w:pPr>
      <w:r w:rsidRPr="00EB3908">
        <w:rPr>
          <w:rFonts w:ascii="Times New Roman" w:hAnsi="Times New Roman" w:cs="Times New Roman"/>
          <w:sz w:val="28"/>
          <w:szCs w:val="28"/>
        </w:rPr>
        <w:lastRenderedPageBreak/>
        <w:t>–</w:t>
      </w:r>
      <w:r w:rsidRPr="00EB3908">
        <w:rPr>
          <w:rFonts w:ascii="Times New Roman" w:hAnsi="Times New Roman" w:cs="Times New Roman"/>
          <w:spacing w:val="-1"/>
          <w:sz w:val="28"/>
          <w:szCs w:val="28"/>
        </w:rPr>
        <w:t xml:space="preserve"> </w:t>
      </w:r>
      <w:r w:rsidRPr="00EB3908">
        <w:rPr>
          <w:rFonts w:ascii="Times New Roman" w:hAnsi="Times New Roman" w:cs="Times New Roman"/>
          <w:sz w:val="28"/>
          <w:szCs w:val="28"/>
        </w:rPr>
        <w:t>доходы от сдачи в аренду имущества</w:t>
      </w:r>
      <w:r w:rsidR="002D53DD" w:rsidRPr="00EB3908">
        <w:rPr>
          <w:rFonts w:ascii="Times New Roman" w:hAnsi="Times New Roman" w:cs="Times New Roman"/>
          <w:sz w:val="28"/>
          <w:szCs w:val="28"/>
        </w:rPr>
        <w:t xml:space="preserve">, составляющего казну сельских поселений </w:t>
      </w:r>
      <w:r w:rsidRPr="00EB3908">
        <w:rPr>
          <w:rFonts w:ascii="Times New Roman" w:hAnsi="Times New Roman" w:cs="Times New Roman"/>
          <w:sz w:val="28"/>
          <w:szCs w:val="28"/>
        </w:rPr>
        <w:t xml:space="preserve">исполнение составило </w:t>
      </w:r>
      <w:r w:rsidR="002D53DD" w:rsidRPr="00EB3908">
        <w:rPr>
          <w:rFonts w:ascii="Times New Roman" w:hAnsi="Times New Roman"/>
          <w:b/>
          <w:sz w:val="28"/>
          <w:szCs w:val="28"/>
        </w:rPr>
        <w:t>79,7</w:t>
      </w:r>
      <w:r w:rsidRPr="00EB3908">
        <w:rPr>
          <w:rFonts w:ascii="Times New Roman" w:hAnsi="Times New Roman" w:cs="Times New Roman"/>
          <w:sz w:val="28"/>
          <w:szCs w:val="28"/>
        </w:rPr>
        <w:t xml:space="preserve"> тыс. рублей или </w:t>
      </w:r>
      <w:r w:rsidR="002D53DD" w:rsidRPr="00EB3908">
        <w:rPr>
          <w:rFonts w:ascii="Times New Roman" w:hAnsi="Times New Roman"/>
          <w:b/>
          <w:sz w:val="28"/>
          <w:szCs w:val="28"/>
        </w:rPr>
        <w:t>31</w:t>
      </w:r>
      <w:r w:rsidRPr="00EB3908">
        <w:rPr>
          <w:rFonts w:ascii="Times New Roman" w:hAnsi="Times New Roman" w:cs="Times New Roman"/>
          <w:b/>
          <w:sz w:val="28"/>
          <w:szCs w:val="28"/>
        </w:rPr>
        <w:t>,8</w:t>
      </w:r>
      <w:r w:rsidRPr="00EB3908">
        <w:rPr>
          <w:rFonts w:ascii="Times New Roman" w:hAnsi="Times New Roman" w:cs="Times New Roman"/>
          <w:sz w:val="28"/>
          <w:szCs w:val="28"/>
        </w:rPr>
        <w:t>% плана</w:t>
      </w:r>
      <w:r w:rsidR="002D53DD" w:rsidRPr="00EB3908">
        <w:rPr>
          <w:rFonts w:ascii="Times New Roman" w:hAnsi="Times New Roman" w:cs="Times New Roman"/>
          <w:sz w:val="28"/>
          <w:szCs w:val="28"/>
        </w:rPr>
        <w:t xml:space="preserve">, что на </w:t>
      </w:r>
      <w:r w:rsidR="002D53DD" w:rsidRPr="00EB3908">
        <w:rPr>
          <w:rFonts w:ascii="Times New Roman" w:hAnsi="Times New Roman" w:cs="Times New Roman"/>
          <w:b/>
          <w:sz w:val="28"/>
          <w:szCs w:val="28"/>
        </w:rPr>
        <w:t>37,6</w:t>
      </w:r>
      <w:r w:rsidR="002D53DD" w:rsidRPr="00EB3908">
        <w:rPr>
          <w:rFonts w:ascii="Times New Roman" w:hAnsi="Times New Roman" w:cs="Times New Roman"/>
          <w:sz w:val="28"/>
          <w:szCs w:val="28"/>
        </w:rPr>
        <w:t xml:space="preserve"> тыс. рублей больше аналогичного периода 2019 года</w:t>
      </w:r>
      <w:r w:rsidR="004C58DA" w:rsidRPr="00EB3908">
        <w:rPr>
          <w:rFonts w:ascii="Times New Roman" w:hAnsi="Times New Roman" w:cs="Times New Roman"/>
          <w:sz w:val="28"/>
          <w:szCs w:val="28"/>
        </w:rPr>
        <w:t>.</w:t>
      </w:r>
    </w:p>
    <w:p w:rsidR="002D53DD" w:rsidRPr="00EB3908" w:rsidRDefault="002D53DD" w:rsidP="004C58DA">
      <w:pPr>
        <w:pStyle w:val="a3"/>
        <w:ind w:firstLine="708"/>
        <w:jc w:val="both"/>
        <w:rPr>
          <w:rFonts w:ascii="Times New Roman" w:hAnsi="Times New Roman"/>
          <w:sz w:val="28"/>
          <w:szCs w:val="28"/>
        </w:rPr>
      </w:pPr>
      <w:r w:rsidRPr="00EB3908">
        <w:rPr>
          <w:rFonts w:ascii="Times New Roman" w:hAnsi="Times New Roman"/>
          <w:sz w:val="28"/>
          <w:szCs w:val="28"/>
        </w:rPr>
        <w:t xml:space="preserve">Поступление доходов в объеме ниже </w:t>
      </w:r>
      <w:r w:rsidRPr="00EB3908">
        <w:rPr>
          <w:rFonts w:ascii="Times New Roman" w:hAnsi="Times New Roman"/>
          <w:b/>
          <w:sz w:val="28"/>
          <w:szCs w:val="28"/>
        </w:rPr>
        <w:t>25</w:t>
      </w:r>
      <w:r w:rsidR="00B045B9" w:rsidRPr="00EB3908">
        <w:rPr>
          <w:rFonts w:ascii="Times New Roman" w:hAnsi="Times New Roman"/>
          <w:b/>
          <w:sz w:val="28"/>
          <w:szCs w:val="28"/>
        </w:rPr>
        <w:t>,0</w:t>
      </w:r>
      <w:r w:rsidRPr="00EB3908">
        <w:rPr>
          <w:rFonts w:ascii="Times New Roman" w:hAnsi="Times New Roman"/>
          <w:b/>
          <w:sz w:val="28"/>
          <w:szCs w:val="28"/>
        </w:rPr>
        <w:t>%</w:t>
      </w:r>
      <w:r w:rsidRPr="00EB3908">
        <w:rPr>
          <w:rFonts w:ascii="Times New Roman" w:hAnsi="Times New Roman"/>
          <w:sz w:val="28"/>
          <w:szCs w:val="28"/>
        </w:rPr>
        <w:t xml:space="preserve"> </w:t>
      </w:r>
      <w:r w:rsidR="0022590B" w:rsidRPr="00EB3908">
        <w:rPr>
          <w:rFonts w:ascii="Times New Roman" w:hAnsi="Times New Roman"/>
          <w:sz w:val="28"/>
          <w:szCs w:val="28"/>
        </w:rPr>
        <w:t>утвержденного</w:t>
      </w:r>
      <w:r w:rsidR="00BD180B" w:rsidRPr="00EB3908">
        <w:rPr>
          <w:rFonts w:ascii="Times New Roman" w:hAnsi="Times New Roman"/>
          <w:sz w:val="28"/>
          <w:szCs w:val="28"/>
        </w:rPr>
        <w:t xml:space="preserve"> размера</w:t>
      </w:r>
      <w:r w:rsidRPr="00EB3908">
        <w:rPr>
          <w:rFonts w:ascii="Times New Roman" w:hAnsi="Times New Roman"/>
          <w:sz w:val="28"/>
          <w:szCs w:val="28"/>
        </w:rPr>
        <w:t xml:space="preserve"> свидетельствует о завышении плановых показателей по доходам                       и недостоверном планировании поступлений по доходам за 20</w:t>
      </w:r>
      <w:r w:rsidR="00BD180B" w:rsidRPr="00EB3908">
        <w:rPr>
          <w:rFonts w:ascii="Times New Roman" w:hAnsi="Times New Roman"/>
          <w:sz w:val="28"/>
          <w:szCs w:val="28"/>
        </w:rPr>
        <w:t>20</w:t>
      </w:r>
      <w:r w:rsidRPr="00EB3908">
        <w:rPr>
          <w:rFonts w:ascii="Times New Roman" w:hAnsi="Times New Roman"/>
          <w:sz w:val="28"/>
          <w:szCs w:val="28"/>
        </w:rPr>
        <w:t xml:space="preserve"> год</w:t>
      </w:r>
      <w:r w:rsidR="00BD180B" w:rsidRPr="00EB3908">
        <w:rPr>
          <w:rFonts w:ascii="Times New Roman" w:hAnsi="Times New Roman"/>
          <w:sz w:val="28"/>
          <w:szCs w:val="28"/>
        </w:rPr>
        <w:t xml:space="preserve"> по следующим налоговым поступлениям:</w:t>
      </w:r>
    </w:p>
    <w:p w:rsidR="004C58DA" w:rsidRPr="00EB3908" w:rsidRDefault="00BD180B" w:rsidP="004C58DA">
      <w:pPr>
        <w:pStyle w:val="a3"/>
        <w:jc w:val="both"/>
        <w:rPr>
          <w:rFonts w:ascii="Times New Roman" w:hAnsi="Times New Roman" w:cs="Times New Roman"/>
          <w:sz w:val="28"/>
          <w:szCs w:val="28"/>
        </w:rPr>
      </w:pPr>
      <w:r w:rsidRPr="00EB3908">
        <w:rPr>
          <w:rFonts w:ascii="Times New Roman" w:hAnsi="Times New Roman" w:cs="Times New Roman"/>
          <w:sz w:val="28"/>
          <w:szCs w:val="28"/>
        </w:rPr>
        <w:t>–</w:t>
      </w:r>
      <w:r w:rsidR="004C58DA" w:rsidRPr="00EB3908">
        <w:rPr>
          <w:rFonts w:ascii="Times New Roman" w:hAnsi="Times New Roman" w:cs="Times New Roman"/>
          <w:sz w:val="28"/>
          <w:szCs w:val="28"/>
        </w:rPr>
        <w:t xml:space="preserve"> налога на товары (работы, услуги), производимые на территории Российской Федерации составило </w:t>
      </w:r>
      <w:r w:rsidR="004C58DA" w:rsidRPr="00EB3908">
        <w:rPr>
          <w:rFonts w:ascii="Times New Roman" w:hAnsi="Times New Roman" w:cs="Times New Roman"/>
          <w:b/>
          <w:sz w:val="28"/>
          <w:szCs w:val="28"/>
        </w:rPr>
        <w:t>24,2</w:t>
      </w:r>
      <w:r w:rsidR="004C58DA" w:rsidRPr="00EB3908">
        <w:rPr>
          <w:rFonts w:ascii="Times New Roman" w:hAnsi="Times New Roman"/>
          <w:sz w:val="28"/>
          <w:szCs w:val="28"/>
        </w:rPr>
        <w:t>%</w:t>
      </w:r>
      <w:r w:rsidR="004C58DA" w:rsidRPr="00EB3908">
        <w:rPr>
          <w:rFonts w:ascii="Times New Roman" w:hAnsi="Times New Roman" w:cs="Times New Roman"/>
          <w:sz w:val="28"/>
          <w:szCs w:val="28"/>
        </w:rPr>
        <w:t xml:space="preserve"> плана;</w:t>
      </w:r>
    </w:p>
    <w:p w:rsidR="004C58DA" w:rsidRPr="00EB3908" w:rsidRDefault="004C58DA" w:rsidP="004C58DA">
      <w:pPr>
        <w:pStyle w:val="a3"/>
        <w:jc w:val="both"/>
        <w:rPr>
          <w:rFonts w:ascii="Times New Roman" w:hAnsi="Times New Roman" w:cs="Times New Roman"/>
          <w:sz w:val="28"/>
          <w:szCs w:val="28"/>
        </w:rPr>
      </w:pPr>
      <w:r w:rsidRPr="00EB3908">
        <w:rPr>
          <w:rFonts w:ascii="Times New Roman" w:hAnsi="Times New Roman" w:cs="Times New Roman"/>
          <w:sz w:val="28"/>
          <w:szCs w:val="28"/>
        </w:rPr>
        <w:t xml:space="preserve">– налога на имущество физических лиц </w:t>
      </w:r>
      <w:r w:rsidRPr="00EB3908">
        <w:rPr>
          <w:rFonts w:ascii="Times New Roman" w:hAnsi="Times New Roman" w:cs="Times New Roman"/>
          <w:b/>
          <w:sz w:val="28"/>
          <w:szCs w:val="28"/>
        </w:rPr>
        <w:t>7,8</w:t>
      </w:r>
      <w:r w:rsidRPr="00EB3908">
        <w:rPr>
          <w:rFonts w:ascii="Times New Roman" w:hAnsi="Times New Roman"/>
          <w:sz w:val="28"/>
          <w:szCs w:val="28"/>
        </w:rPr>
        <w:t>%</w:t>
      </w:r>
      <w:r w:rsidRPr="00EB3908">
        <w:rPr>
          <w:rFonts w:ascii="Times New Roman" w:hAnsi="Times New Roman" w:cs="Times New Roman"/>
          <w:sz w:val="28"/>
          <w:szCs w:val="28"/>
        </w:rPr>
        <w:t xml:space="preserve"> плана;</w:t>
      </w:r>
    </w:p>
    <w:p w:rsidR="004C58DA" w:rsidRPr="00EB3908" w:rsidRDefault="004C58DA" w:rsidP="004C58DA">
      <w:pPr>
        <w:pStyle w:val="a3"/>
        <w:jc w:val="both"/>
        <w:rPr>
          <w:rFonts w:ascii="Times New Roman" w:hAnsi="Times New Roman" w:cs="Times New Roman"/>
          <w:sz w:val="28"/>
          <w:szCs w:val="28"/>
        </w:rPr>
      </w:pPr>
      <w:r w:rsidRPr="00EB3908">
        <w:rPr>
          <w:rFonts w:ascii="Times New Roman" w:hAnsi="Times New Roman" w:cs="Times New Roman"/>
          <w:sz w:val="28"/>
          <w:szCs w:val="28"/>
        </w:rPr>
        <w:t xml:space="preserve">– земельного налога </w:t>
      </w:r>
      <w:r w:rsidRPr="00EB3908">
        <w:rPr>
          <w:rFonts w:ascii="Times New Roman" w:hAnsi="Times New Roman" w:cs="Times New Roman"/>
          <w:b/>
          <w:sz w:val="28"/>
          <w:szCs w:val="28"/>
        </w:rPr>
        <w:t>21,4</w:t>
      </w:r>
      <w:r w:rsidRPr="00EB3908">
        <w:rPr>
          <w:rFonts w:ascii="Times New Roman" w:hAnsi="Times New Roman"/>
          <w:sz w:val="28"/>
          <w:szCs w:val="28"/>
        </w:rPr>
        <w:t>%</w:t>
      </w:r>
      <w:r w:rsidRPr="00EB3908">
        <w:rPr>
          <w:rFonts w:ascii="Times New Roman" w:hAnsi="Times New Roman" w:cs="Times New Roman"/>
          <w:sz w:val="28"/>
          <w:szCs w:val="28"/>
        </w:rPr>
        <w:t xml:space="preserve"> плана;</w:t>
      </w:r>
    </w:p>
    <w:p w:rsidR="00BD180B" w:rsidRPr="00EB3908" w:rsidRDefault="004C58DA" w:rsidP="004C58DA">
      <w:pPr>
        <w:pStyle w:val="a3"/>
        <w:jc w:val="both"/>
        <w:rPr>
          <w:rFonts w:ascii="Times New Roman" w:hAnsi="Times New Roman"/>
          <w:sz w:val="28"/>
          <w:szCs w:val="28"/>
        </w:rPr>
      </w:pPr>
      <w:r w:rsidRPr="00EB3908">
        <w:rPr>
          <w:rFonts w:ascii="Times New Roman" w:hAnsi="Times New Roman" w:cs="Times New Roman"/>
          <w:sz w:val="28"/>
          <w:szCs w:val="28"/>
        </w:rPr>
        <w:t xml:space="preserve">– государственная пошлина </w:t>
      </w:r>
      <w:r w:rsidR="0022590B" w:rsidRPr="00EB3908">
        <w:rPr>
          <w:rFonts w:ascii="Times New Roman" w:hAnsi="Times New Roman"/>
          <w:sz w:val="28"/>
          <w:szCs w:val="28"/>
        </w:rPr>
        <w:t>за первый квартал 2020 года</w:t>
      </w:r>
      <w:r w:rsidR="0022590B" w:rsidRPr="00EB3908">
        <w:rPr>
          <w:rFonts w:ascii="Times New Roman" w:hAnsi="Times New Roman" w:cs="Times New Roman"/>
          <w:sz w:val="28"/>
          <w:szCs w:val="28"/>
        </w:rPr>
        <w:t xml:space="preserve"> </w:t>
      </w:r>
      <w:r w:rsidRPr="00EB3908">
        <w:rPr>
          <w:rFonts w:ascii="Times New Roman" w:hAnsi="Times New Roman" w:cs="Times New Roman"/>
          <w:sz w:val="28"/>
          <w:szCs w:val="28"/>
        </w:rPr>
        <w:t>поступлени</w:t>
      </w:r>
      <w:r w:rsidR="00873A9F" w:rsidRPr="00EB3908">
        <w:rPr>
          <w:rFonts w:ascii="Times New Roman" w:hAnsi="Times New Roman" w:cs="Times New Roman"/>
          <w:sz w:val="28"/>
          <w:szCs w:val="28"/>
        </w:rPr>
        <w:t>й</w:t>
      </w:r>
      <w:r w:rsidRPr="00EB3908">
        <w:rPr>
          <w:rFonts w:ascii="Times New Roman" w:hAnsi="Times New Roman" w:cs="Times New Roman"/>
          <w:sz w:val="28"/>
          <w:szCs w:val="28"/>
        </w:rPr>
        <w:t xml:space="preserve"> не имелось  при утвержденном плане</w:t>
      </w:r>
      <w:r w:rsidRPr="00EB3908">
        <w:rPr>
          <w:rFonts w:ascii="Times New Roman" w:hAnsi="Times New Roman"/>
          <w:sz w:val="28"/>
          <w:szCs w:val="28"/>
        </w:rPr>
        <w:t xml:space="preserve"> на 2020 год</w:t>
      </w:r>
      <w:r w:rsidRPr="00EB3908">
        <w:rPr>
          <w:rFonts w:ascii="Times New Roman" w:hAnsi="Times New Roman" w:cs="Times New Roman"/>
          <w:sz w:val="28"/>
          <w:szCs w:val="28"/>
        </w:rPr>
        <w:t xml:space="preserve"> в сумме </w:t>
      </w:r>
      <w:r w:rsidRPr="00EB3908">
        <w:rPr>
          <w:rFonts w:ascii="Times New Roman" w:hAnsi="Times New Roman" w:cs="Times New Roman"/>
          <w:b/>
          <w:sz w:val="28"/>
          <w:szCs w:val="28"/>
        </w:rPr>
        <w:t>0,5</w:t>
      </w:r>
      <w:r w:rsidRPr="00EB3908">
        <w:rPr>
          <w:rFonts w:ascii="Times New Roman" w:hAnsi="Times New Roman" w:cs="Times New Roman"/>
          <w:sz w:val="28"/>
          <w:szCs w:val="28"/>
        </w:rPr>
        <w:t xml:space="preserve"> тыс. рублей. </w:t>
      </w:r>
    </w:p>
    <w:p w:rsidR="0091749E" w:rsidRPr="00EB3908" w:rsidRDefault="0091749E" w:rsidP="0091749E">
      <w:pPr>
        <w:widowControl/>
        <w:autoSpaceDE/>
        <w:autoSpaceDN/>
        <w:adjustRightInd/>
        <w:ind w:firstLine="709"/>
        <w:jc w:val="both"/>
        <w:rPr>
          <w:sz w:val="28"/>
          <w:szCs w:val="28"/>
          <w:lang w:eastAsia="en-US"/>
        </w:rPr>
      </w:pPr>
      <w:r w:rsidRPr="00EB3908">
        <w:rPr>
          <w:sz w:val="28"/>
          <w:szCs w:val="28"/>
          <w:lang w:eastAsia="en-US"/>
        </w:rPr>
        <w:t xml:space="preserve">Безвозмездные поступления </w:t>
      </w:r>
      <w:r w:rsidR="00A05648" w:rsidRPr="00EB3908">
        <w:rPr>
          <w:sz w:val="28"/>
          <w:szCs w:val="28"/>
          <w:lang w:eastAsia="en-US"/>
        </w:rPr>
        <w:t xml:space="preserve">за первый квартал 2020 года </w:t>
      </w:r>
      <w:r w:rsidRPr="00EB3908">
        <w:rPr>
          <w:sz w:val="28"/>
          <w:szCs w:val="28"/>
          <w:lang w:eastAsia="en-US"/>
        </w:rPr>
        <w:t xml:space="preserve">поступили в сумме </w:t>
      </w:r>
      <w:r w:rsidR="00A05648" w:rsidRPr="00EB3908">
        <w:rPr>
          <w:b/>
          <w:sz w:val="28"/>
          <w:szCs w:val="28"/>
          <w:lang w:eastAsia="en-US"/>
        </w:rPr>
        <w:t>938</w:t>
      </w:r>
      <w:r w:rsidRPr="00EB3908">
        <w:rPr>
          <w:b/>
          <w:sz w:val="28"/>
          <w:szCs w:val="28"/>
          <w:lang w:eastAsia="en-US"/>
        </w:rPr>
        <w:t>,</w:t>
      </w:r>
      <w:r w:rsidR="00A05648" w:rsidRPr="00EB3908">
        <w:rPr>
          <w:b/>
          <w:sz w:val="28"/>
          <w:szCs w:val="28"/>
          <w:lang w:eastAsia="en-US"/>
        </w:rPr>
        <w:t>8</w:t>
      </w:r>
      <w:r w:rsidRPr="00EB3908">
        <w:rPr>
          <w:sz w:val="28"/>
          <w:szCs w:val="28"/>
          <w:lang w:eastAsia="en-US"/>
        </w:rPr>
        <w:t xml:space="preserve"> тыс. рублей или </w:t>
      </w:r>
      <w:r w:rsidR="00A05648" w:rsidRPr="00EB3908">
        <w:rPr>
          <w:b/>
          <w:sz w:val="28"/>
          <w:szCs w:val="28"/>
          <w:lang w:eastAsia="en-US"/>
        </w:rPr>
        <w:t>1</w:t>
      </w:r>
      <w:r w:rsidRPr="00EB3908">
        <w:rPr>
          <w:b/>
          <w:sz w:val="28"/>
          <w:szCs w:val="28"/>
          <w:lang w:eastAsia="en-US"/>
        </w:rPr>
        <w:t>,</w:t>
      </w:r>
      <w:r w:rsidR="00A05648" w:rsidRPr="00EB3908">
        <w:rPr>
          <w:b/>
          <w:sz w:val="28"/>
          <w:szCs w:val="28"/>
          <w:lang w:eastAsia="en-US"/>
        </w:rPr>
        <w:t>5</w:t>
      </w:r>
      <w:r w:rsidR="00A660D0" w:rsidRPr="00EB3908">
        <w:rPr>
          <w:sz w:val="28"/>
          <w:szCs w:val="28"/>
          <w:lang w:eastAsia="en-US"/>
        </w:rPr>
        <w:t>%</w:t>
      </w:r>
      <w:r w:rsidRPr="00EB3908">
        <w:rPr>
          <w:sz w:val="28"/>
          <w:szCs w:val="28"/>
          <w:lang w:eastAsia="en-US"/>
        </w:rPr>
        <w:t xml:space="preserve"> плана за первый квартал 20</w:t>
      </w:r>
      <w:r w:rsidR="00A05648" w:rsidRPr="00EB3908">
        <w:rPr>
          <w:sz w:val="28"/>
          <w:szCs w:val="28"/>
          <w:lang w:eastAsia="en-US"/>
        </w:rPr>
        <w:t>20</w:t>
      </w:r>
      <w:r w:rsidRPr="00EB3908">
        <w:rPr>
          <w:sz w:val="28"/>
          <w:szCs w:val="28"/>
          <w:lang w:eastAsia="en-US"/>
        </w:rPr>
        <w:t xml:space="preserve"> года, что на </w:t>
      </w:r>
      <w:r w:rsidR="00A05648" w:rsidRPr="00EB3908">
        <w:rPr>
          <w:b/>
          <w:sz w:val="28"/>
          <w:szCs w:val="28"/>
          <w:lang w:eastAsia="en-US"/>
        </w:rPr>
        <w:t>172</w:t>
      </w:r>
      <w:r w:rsidRPr="00EB3908">
        <w:rPr>
          <w:b/>
          <w:sz w:val="28"/>
          <w:szCs w:val="28"/>
          <w:lang w:eastAsia="en-US"/>
        </w:rPr>
        <w:t>,</w:t>
      </w:r>
      <w:r w:rsidR="00A05648" w:rsidRPr="00EB3908">
        <w:rPr>
          <w:b/>
          <w:sz w:val="28"/>
          <w:szCs w:val="28"/>
          <w:lang w:eastAsia="en-US"/>
        </w:rPr>
        <w:t>2</w:t>
      </w:r>
      <w:r w:rsidRPr="00EB3908">
        <w:rPr>
          <w:sz w:val="28"/>
          <w:szCs w:val="28"/>
          <w:lang w:eastAsia="en-US"/>
        </w:rPr>
        <w:t xml:space="preserve"> тыс. рублей больше аналогичного периода 201</w:t>
      </w:r>
      <w:r w:rsidR="00A05648" w:rsidRPr="00EB3908">
        <w:rPr>
          <w:sz w:val="28"/>
          <w:szCs w:val="28"/>
          <w:lang w:eastAsia="en-US"/>
        </w:rPr>
        <w:t>9</w:t>
      </w:r>
      <w:r w:rsidRPr="00EB3908">
        <w:rPr>
          <w:sz w:val="28"/>
          <w:szCs w:val="28"/>
          <w:lang w:eastAsia="en-US"/>
        </w:rPr>
        <w:t xml:space="preserve"> года. Доля безвозмездных поступлений составила </w:t>
      </w:r>
      <w:r w:rsidR="00A05648" w:rsidRPr="00EB3908">
        <w:rPr>
          <w:b/>
          <w:sz w:val="28"/>
          <w:szCs w:val="28"/>
          <w:lang w:eastAsia="en-US"/>
        </w:rPr>
        <w:t>27</w:t>
      </w:r>
      <w:r w:rsidRPr="00EB3908">
        <w:rPr>
          <w:b/>
          <w:sz w:val="28"/>
          <w:szCs w:val="28"/>
          <w:lang w:eastAsia="en-US"/>
        </w:rPr>
        <w:t>,</w:t>
      </w:r>
      <w:r w:rsidR="00A05648" w:rsidRPr="00EB3908">
        <w:rPr>
          <w:b/>
          <w:sz w:val="28"/>
          <w:szCs w:val="28"/>
          <w:lang w:eastAsia="en-US"/>
        </w:rPr>
        <w:t>7%</w:t>
      </w:r>
      <w:r w:rsidR="00F010A6" w:rsidRPr="00EB3908">
        <w:rPr>
          <w:b/>
          <w:sz w:val="28"/>
          <w:szCs w:val="28"/>
          <w:lang w:eastAsia="en-US"/>
        </w:rPr>
        <w:t xml:space="preserve"> </w:t>
      </w:r>
      <w:r w:rsidRPr="00EB3908">
        <w:rPr>
          <w:sz w:val="28"/>
          <w:szCs w:val="28"/>
          <w:lang w:eastAsia="en-US"/>
        </w:rPr>
        <w:t>от всех доходов (</w:t>
      </w:r>
      <w:r w:rsidRPr="00EB3908">
        <w:rPr>
          <w:b/>
          <w:sz w:val="28"/>
          <w:szCs w:val="28"/>
          <w:lang w:eastAsia="en-US"/>
        </w:rPr>
        <w:t>3 </w:t>
      </w:r>
      <w:r w:rsidR="00A05648" w:rsidRPr="00EB3908">
        <w:rPr>
          <w:b/>
          <w:sz w:val="28"/>
          <w:szCs w:val="28"/>
          <w:lang w:eastAsia="en-US"/>
        </w:rPr>
        <w:t>389</w:t>
      </w:r>
      <w:r w:rsidRPr="00EB3908">
        <w:rPr>
          <w:b/>
          <w:sz w:val="28"/>
          <w:szCs w:val="28"/>
          <w:lang w:eastAsia="en-US"/>
        </w:rPr>
        <w:t>,</w:t>
      </w:r>
      <w:r w:rsidR="00A05648" w:rsidRPr="00EB3908">
        <w:rPr>
          <w:b/>
          <w:sz w:val="28"/>
          <w:szCs w:val="28"/>
          <w:lang w:eastAsia="en-US"/>
        </w:rPr>
        <w:t>7</w:t>
      </w:r>
      <w:r w:rsidRPr="00EB3908">
        <w:rPr>
          <w:sz w:val="28"/>
          <w:szCs w:val="28"/>
          <w:lang w:eastAsia="en-US"/>
        </w:rPr>
        <w:t xml:space="preserve"> тыс. рублей), а именно:</w:t>
      </w:r>
    </w:p>
    <w:p w:rsidR="0091749E" w:rsidRPr="00EB3908" w:rsidRDefault="00A05648" w:rsidP="0091749E">
      <w:pPr>
        <w:pStyle w:val="1"/>
        <w:jc w:val="both"/>
        <w:rPr>
          <w:rFonts w:ascii="Times New Roman" w:hAnsi="Times New Roman"/>
          <w:sz w:val="28"/>
          <w:szCs w:val="28"/>
        </w:rPr>
      </w:pPr>
      <w:r w:rsidRPr="00EB3908">
        <w:rPr>
          <w:rFonts w:ascii="Times New Roman" w:hAnsi="Times New Roman"/>
          <w:sz w:val="28"/>
          <w:szCs w:val="28"/>
        </w:rPr>
        <w:t xml:space="preserve">– </w:t>
      </w:r>
      <w:r w:rsidR="0091749E" w:rsidRPr="00EB3908">
        <w:rPr>
          <w:rFonts w:ascii="Times New Roman" w:hAnsi="Times New Roman"/>
          <w:sz w:val="28"/>
          <w:szCs w:val="28"/>
        </w:rPr>
        <w:t xml:space="preserve">поступили дотации бюджетам сельских поселений на выравнивание бюджетной обеспеченности в сумме </w:t>
      </w:r>
      <w:r w:rsidR="004120D9" w:rsidRPr="00EB3908">
        <w:rPr>
          <w:rFonts w:ascii="Times New Roman" w:hAnsi="Times New Roman"/>
          <w:b/>
          <w:sz w:val="28"/>
          <w:szCs w:val="28"/>
        </w:rPr>
        <w:t>926,8</w:t>
      </w:r>
      <w:r w:rsidR="0091749E" w:rsidRPr="00EB3908">
        <w:rPr>
          <w:rFonts w:ascii="Times New Roman" w:hAnsi="Times New Roman"/>
          <w:sz w:val="28"/>
          <w:szCs w:val="28"/>
        </w:rPr>
        <w:t xml:space="preserve"> тыс. рублей или </w:t>
      </w:r>
      <w:r w:rsidR="0091749E" w:rsidRPr="00EB3908">
        <w:rPr>
          <w:rFonts w:ascii="Times New Roman" w:hAnsi="Times New Roman"/>
          <w:b/>
          <w:sz w:val="28"/>
          <w:szCs w:val="28"/>
        </w:rPr>
        <w:t>2</w:t>
      </w:r>
      <w:r w:rsidR="00F010A6" w:rsidRPr="00EB3908">
        <w:rPr>
          <w:rFonts w:ascii="Times New Roman" w:hAnsi="Times New Roman"/>
          <w:b/>
          <w:sz w:val="28"/>
          <w:szCs w:val="28"/>
        </w:rPr>
        <w:t>9</w:t>
      </w:r>
      <w:r w:rsidR="0091749E" w:rsidRPr="00EB3908">
        <w:rPr>
          <w:rFonts w:ascii="Times New Roman" w:hAnsi="Times New Roman"/>
          <w:b/>
          <w:sz w:val="28"/>
          <w:szCs w:val="28"/>
        </w:rPr>
        <w:t>,</w:t>
      </w:r>
      <w:r w:rsidR="00F010A6" w:rsidRPr="00EB3908">
        <w:rPr>
          <w:rFonts w:ascii="Times New Roman" w:hAnsi="Times New Roman"/>
          <w:b/>
          <w:sz w:val="28"/>
          <w:szCs w:val="28"/>
        </w:rPr>
        <w:t>2%</w:t>
      </w:r>
      <w:r w:rsidR="0091749E" w:rsidRPr="00EB3908">
        <w:rPr>
          <w:rFonts w:ascii="Times New Roman" w:hAnsi="Times New Roman"/>
          <w:sz w:val="28"/>
          <w:szCs w:val="28"/>
        </w:rPr>
        <w:t xml:space="preserve"> плана, что на </w:t>
      </w:r>
      <w:r w:rsidR="00F010A6" w:rsidRPr="00EB3908">
        <w:rPr>
          <w:rFonts w:ascii="Times New Roman" w:hAnsi="Times New Roman"/>
          <w:b/>
          <w:sz w:val="28"/>
          <w:szCs w:val="28"/>
        </w:rPr>
        <w:t>1</w:t>
      </w:r>
      <w:r w:rsidR="0091749E" w:rsidRPr="00EB3908">
        <w:rPr>
          <w:rFonts w:ascii="Times New Roman" w:hAnsi="Times New Roman"/>
          <w:b/>
          <w:sz w:val="28"/>
          <w:szCs w:val="28"/>
        </w:rPr>
        <w:t>7</w:t>
      </w:r>
      <w:r w:rsidR="00F010A6" w:rsidRPr="00EB3908">
        <w:rPr>
          <w:rFonts w:ascii="Times New Roman" w:hAnsi="Times New Roman"/>
          <w:b/>
          <w:sz w:val="28"/>
          <w:szCs w:val="28"/>
        </w:rPr>
        <w:t>1</w:t>
      </w:r>
      <w:r w:rsidR="0091749E" w:rsidRPr="00EB3908">
        <w:rPr>
          <w:rFonts w:ascii="Times New Roman" w:hAnsi="Times New Roman"/>
          <w:b/>
          <w:sz w:val="28"/>
          <w:szCs w:val="28"/>
        </w:rPr>
        <w:t>,</w:t>
      </w:r>
      <w:r w:rsidR="00F010A6" w:rsidRPr="00EB3908">
        <w:rPr>
          <w:rFonts w:ascii="Times New Roman" w:hAnsi="Times New Roman"/>
          <w:b/>
          <w:sz w:val="28"/>
          <w:szCs w:val="28"/>
        </w:rPr>
        <w:t>6</w:t>
      </w:r>
      <w:r w:rsidR="0091749E" w:rsidRPr="00EB3908">
        <w:rPr>
          <w:rFonts w:ascii="Times New Roman" w:hAnsi="Times New Roman"/>
          <w:sz w:val="28"/>
          <w:szCs w:val="28"/>
        </w:rPr>
        <w:t xml:space="preserve"> тыс. рублей больше аналогичного периода 201</w:t>
      </w:r>
      <w:r w:rsidR="00F010A6" w:rsidRPr="00EB3908">
        <w:rPr>
          <w:rFonts w:ascii="Times New Roman" w:hAnsi="Times New Roman"/>
          <w:sz w:val="28"/>
          <w:szCs w:val="28"/>
        </w:rPr>
        <w:t>9</w:t>
      </w:r>
      <w:r w:rsidR="0091749E" w:rsidRPr="00EB3908">
        <w:rPr>
          <w:rFonts w:ascii="Times New Roman" w:hAnsi="Times New Roman"/>
          <w:sz w:val="28"/>
          <w:szCs w:val="28"/>
        </w:rPr>
        <w:t xml:space="preserve"> года;</w:t>
      </w:r>
    </w:p>
    <w:p w:rsidR="0091749E" w:rsidRPr="00EB3908" w:rsidRDefault="00F010A6" w:rsidP="00F010A6">
      <w:pPr>
        <w:pStyle w:val="1"/>
        <w:jc w:val="both"/>
        <w:rPr>
          <w:rFonts w:ascii="Times New Roman" w:hAnsi="Times New Roman"/>
          <w:sz w:val="28"/>
          <w:szCs w:val="28"/>
        </w:rPr>
      </w:pPr>
      <w:r w:rsidRPr="00EB3908">
        <w:rPr>
          <w:rFonts w:ascii="Times New Roman" w:hAnsi="Times New Roman"/>
          <w:sz w:val="28"/>
          <w:szCs w:val="28"/>
        </w:rPr>
        <w:t xml:space="preserve">– поступили </w:t>
      </w:r>
      <w:r w:rsidR="0091749E" w:rsidRPr="00EB3908">
        <w:rPr>
          <w:rFonts w:ascii="Times New Roman" w:hAnsi="Times New Roman"/>
          <w:sz w:val="28"/>
          <w:szCs w:val="28"/>
        </w:rPr>
        <w:t xml:space="preserve">субвенции бюджетам сельских поселений на осуществление первичного воинского учета на территориях, где отсутствуют военные комиссариаты в сумме </w:t>
      </w:r>
      <w:r w:rsidR="0091749E" w:rsidRPr="00EB3908">
        <w:rPr>
          <w:rFonts w:ascii="Times New Roman" w:hAnsi="Times New Roman"/>
          <w:b/>
          <w:sz w:val="28"/>
          <w:szCs w:val="28"/>
        </w:rPr>
        <w:t>1</w:t>
      </w:r>
      <w:r w:rsidRPr="00EB3908">
        <w:rPr>
          <w:rFonts w:ascii="Times New Roman" w:hAnsi="Times New Roman"/>
          <w:b/>
          <w:sz w:val="28"/>
          <w:szCs w:val="28"/>
        </w:rPr>
        <w:t>2</w:t>
      </w:r>
      <w:r w:rsidR="0091749E" w:rsidRPr="00EB3908">
        <w:rPr>
          <w:rFonts w:ascii="Times New Roman" w:hAnsi="Times New Roman"/>
          <w:b/>
          <w:sz w:val="28"/>
          <w:szCs w:val="28"/>
        </w:rPr>
        <w:t>,</w:t>
      </w:r>
      <w:r w:rsidRPr="00EB3908">
        <w:rPr>
          <w:rFonts w:ascii="Times New Roman" w:hAnsi="Times New Roman"/>
          <w:b/>
          <w:sz w:val="28"/>
          <w:szCs w:val="28"/>
        </w:rPr>
        <w:t>0</w:t>
      </w:r>
      <w:r w:rsidR="0091749E" w:rsidRPr="00EB3908">
        <w:rPr>
          <w:rFonts w:ascii="Times New Roman" w:hAnsi="Times New Roman"/>
          <w:sz w:val="28"/>
          <w:szCs w:val="28"/>
        </w:rPr>
        <w:t xml:space="preserve"> тыс. рублей или </w:t>
      </w:r>
      <w:r w:rsidR="0091749E" w:rsidRPr="00EB3908">
        <w:rPr>
          <w:rFonts w:ascii="Times New Roman" w:hAnsi="Times New Roman"/>
          <w:b/>
          <w:sz w:val="28"/>
          <w:szCs w:val="28"/>
        </w:rPr>
        <w:t>9,</w:t>
      </w:r>
      <w:r w:rsidRPr="00EB3908">
        <w:rPr>
          <w:rFonts w:ascii="Times New Roman" w:hAnsi="Times New Roman"/>
          <w:b/>
          <w:sz w:val="28"/>
          <w:szCs w:val="28"/>
        </w:rPr>
        <w:t>4%</w:t>
      </w:r>
      <w:r w:rsidR="0091749E" w:rsidRPr="00EB3908">
        <w:rPr>
          <w:rFonts w:ascii="Times New Roman" w:hAnsi="Times New Roman"/>
          <w:sz w:val="28"/>
          <w:szCs w:val="28"/>
        </w:rPr>
        <w:t xml:space="preserve"> плана, что на </w:t>
      </w:r>
      <w:r w:rsidRPr="00EB3908">
        <w:rPr>
          <w:rFonts w:ascii="Times New Roman" w:hAnsi="Times New Roman"/>
          <w:b/>
          <w:sz w:val="28"/>
          <w:szCs w:val="28"/>
        </w:rPr>
        <w:t>0</w:t>
      </w:r>
      <w:r w:rsidR="0091749E" w:rsidRPr="00EB3908">
        <w:rPr>
          <w:rFonts w:ascii="Times New Roman" w:hAnsi="Times New Roman"/>
          <w:b/>
          <w:sz w:val="28"/>
          <w:szCs w:val="28"/>
        </w:rPr>
        <w:t>,</w:t>
      </w:r>
      <w:r w:rsidRPr="00EB3908">
        <w:rPr>
          <w:rFonts w:ascii="Times New Roman" w:hAnsi="Times New Roman"/>
          <w:b/>
          <w:sz w:val="28"/>
          <w:szCs w:val="28"/>
        </w:rPr>
        <w:t>6</w:t>
      </w:r>
      <w:r w:rsidR="0091749E" w:rsidRPr="00EB3908">
        <w:rPr>
          <w:rFonts w:ascii="Times New Roman" w:hAnsi="Times New Roman"/>
          <w:sz w:val="28"/>
          <w:szCs w:val="28"/>
        </w:rPr>
        <w:t xml:space="preserve"> тыс. рублей </w:t>
      </w:r>
      <w:r w:rsidR="007B748D" w:rsidRPr="00EB3908">
        <w:rPr>
          <w:rFonts w:ascii="Times New Roman" w:hAnsi="Times New Roman"/>
          <w:sz w:val="28"/>
          <w:szCs w:val="28"/>
        </w:rPr>
        <w:t>больше</w:t>
      </w:r>
      <w:r w:rsidR="0091749E" w:rsidRPr="00EB3908">
        <w:rPr>
          <w:rFonts w:ascii="Times New Roman" w:hAnsi="Times New Roman"/>
          <w:sz w:val="28"/>
          <w:szCs w:val="28"/>
        </w:rPr>
        <w:t xml:space="preserve"> аналогичного периода 201</w:t>
      </w:r>
      <w:r w:rsidRPr="00EB3908">
        <w:rPr>
          <w:rFonts w:ascii="Times New Roman" w:hAnsi="Times New Roman"/>
          <w:sz w:val="28"/>
          <w:szCs w:val="28"/>
        </w:rPr>
        <w:t>9</w:t>
      </w:r>
      <w:r w:rsidR="0091749E" w:rsidRPr="00EB3908">
        <w:rPr>
          <w:rFonts w:ascii="Times New Roman" w:hAnsi="Times New Roman"/>
          <w:sz w:val="28"/>
          <w:szCs w:val="28"/>
        </w:rPr>
        <w:t xml:space="preserve"> года.</w:t>
      </w:r>
    </w:p>
    <w:p w:rsidR="000A739B" w:rsidRPr="00EB3908" w:rsidRDefault="0091749E" w:rsidP="0091749E">
      <w:pPr>
        <w:pStyle w:val="a3"/>
        <w:jc w:val="both"/>
        <w:rPr>
          <w:rFonts w:ascii="Times New Roman" w:hAnsi="Times New Roman" w:cs="Times New Roman"/>
          <w:sz w:val="28"/>
          <w:szCs w:val="28"/>
        </w:rPr>
      </w:pPr>
      <w:r w:rsidRPr="00EB3908">
        <w:rPr>
          <w:rFonts w:ascii="Times New Roman" w:hAnsi="Times New Roman" w:cs="Times New Roman"/>
          <w:sz w:val="28"/>
          <w:szCs w:val="28"/>
        </w:rPr>
        <w:tab/>
      </w:r>
      <w:r w:rsidR="0096160C" w:rsidRPr="00EB3908">
        <w:rPr>
          <w:rFonts w:ascii="Times New Roman" w:hAnsi="Times New Roman" w:cs="Times New Roman"/>
          <w:sz w:val="28"/>
          <w:szCs w:val="28"/>
        </w:rPr>
        <w:t>Безвозмездные поступления</w:t>
      </w:r>
      <w:r w:rsidR="000A739B" w:rsidRPr="00EB3908">
        <w:rPr>
          <w:rFonts w:ascii="Times New Roman" w:hAnsi="Times New Roman" w:cs="Times New Roman"/>
          <w:sz w:val="28"/>
          <w:szCs w:val="28"/>
        </w:rPr>
        <w:t>,</w:t>
      </w:r>
      <w:r w:rsidR="0096160C" w:rsidRPr="00EB3908">
        <w:rPr>
          <w:rFonts w:ascii="Times New Roman" w:hAnsi="Times New Roman" w:cs="Times New Roman"/>
          <w:sz w:val="28"/>
          <w:szCs w:val="28"/>
        </w:rPr>
        <w:t xml:space="preserve"> </w:t>
      </w:r>
      <w:r w:rsidR="000A739B" w:rsidRPr="00EB3908">
        <w:rPr>
          <w:rFonts w:ascii="Times New Roman" w:hAnsi="Times New Roman" w:cs="Times New Roman"/>
          <w:sz w:val="28"/>
          <w:szCs w:val="28"/>
        </w:rPr>
        <w:t>утвержденные на</w:t>
      </w:r>
      <w:r w:rsidR="0096160C" w:rsidRPr="00EB3908">
        <w:rPr>
          <w:rFonts w:ascii="Times New Roman" w:hAnsi="Times New Roman" w:cs="Times New Roman"/>
          <w:sz w:val="28"/>
          <w:szCs w:val="28"/>
        </w:rPr>
        <w:t xml:space="preserve"> 2020 год</w:t>
      </w:r>
      <w:r w:rsidR="000A739B" w:rsidRPr="00EB3908">
        <w:rPr>
          <w:rFonts w:ascii="Times New Roman" w:hAnsi="Times New Roman" w:cs="Times New Roman"/>
          <w:sz w:val="28"/>
          <w:szCs w:val="28"/>
        </w:rPr>
        <w:t>,</w:t>
      </w:r>
      <w:r w:rsidR="0096160C" w:rsidRPr="00EB3908">
        <w:rPr>
          <w:rFonts w:ascii="Times New Roman" w:hAnsi="Times New Roman" w:cs="Times New Roman"/>
          <w:sz w:val="28"/>
          <w:szCs w:val="28"/>
        </w:rPr>
        <w:t xml:space="preserve"> </w:t>
      </w:r>
      <w:r w:rsidR="00546786" w:rsidRPr="00EB3908">
        <w:rPr>
          <w:rFonts w:ascii="Times New Roman" w:hAnsi="Times New Roman" w:cs="Times New Roman"/>
          <w:sz w:val="28"/>
          <w:szCs w:val="28"/>
        </w:rPr>
        <w:t xml:space="preserve">фактически </w:t>
      </w:r>
      <w:r w:rsidR="000A739B" w:rsidRPr="00EB3908">
        <w:rPr>
          <w:rFonts w:ascii="Times New Roman" w:hAnsi="Times New Roman" w:cs="Times New Roman"/>
          <w:sz w:val="28"/>
          <w:szCs w:val="28"/>
        </w:rPr>
        <w:t xml:space="preserve">не </w:t>
      </w:r>
      <w:r w:rsidR="0096160C" w:rsidRPr="00EB3908">
        <w:rPr>
          <w:rFonts w:ascii="Times New Roman" w:hAnsi="Times New Roman" w:cs="Times New Roman"/>
          <w:sz w:val="28"/>
          <w:szCs w:val="28"/>
        </w:rPr>
        <w:t>поступ</w:t>
      </w:r>
      <w:r w:rsidR="00E21BB0" w:rsidRPr="00EB3908">
        <w:rPr>
          <w:rFonts w:ascii="Times New Roman" w:hAnsi="Times New Roman" w:cs="Times New Roman"/>
          <w:sz w:val="28"/>
          <w:szCs w:val="28"/>
        </w:rPr>
        <w:t>и</w:t>
      </w:r>
      <w:r w:rsidR="0096160C" w:rsidRPr="00EB3908">
        <w:rPr>
          <w:rFonts w:ascii="Times New Roman" w:hAnsi="Times New Roman" w:cs="Times New Roman"/>
          <w:sz w:val="28"/>
          <w:szCs w:val="28"/>
        </w:rPr>
        <w:t xml:space="preserve">ли </w:t>
      </w:r>
      <w:r w:rsidR="00546786" w:rsidRPr="00EB3908">
        <w:rPr>
          <w:rFonts w:ascii="Times New Roman" w:hAnsi="Times New Roman" w:cs="Times New Roman"/>
          <w:sz w:val="28"/>
          <w:szCs w:val="28"/>
        </w:rPr>
        <w:t>в первом квартале</w:t>
      </w:r>
      <w:r w:rsidR="00AB5FAA" w:rsidRPr="00EB3908">
        <w:rPr>
          <w:rFonts w:ascii="Times New Roman" w:hAnsi="Times New Roman" w:cs="Times New Roman"/>
          <w:sz w:val="28"/>
          <w:szCs w:val="28"/>
        </w:rPr>
        <w:t xml:space="preserve"> 2020 года</w:t>
      </w:r>
      <w:r w:rsidR="000A739B" w:rsidRPr="00EB3908">
        <w:rPr>
          <w:rFonts w:ascii="Times New Roman" w:hAnsi="Times New Roman" w:cs="Times New Roman"/>
          <w:sz w:val="28"/>
          <w:szCs w:val="28"/>
        </w:rPr>
        <w:t>:</w:t>
      </w:r>
    </w:p>
    <w:p w:rsidR="00A05648" w:rsidRPr="00EB3908" w:rsidRDefault="000A739B" w:rsidP="000A739B">
      <w:pPr>
        <w:pStyle w:val="a3"/>
        <w:ind w:firstLine="708"/>
        <w:jc w:val="both"/>
        <w:rPr>
          <w:rFonts w:ascii="Times New Roman" w:hAnsi="Times New Roman" w:cs="Times New Roman"/>
          <w:sz w:val="28"/>
          <w:szCs w:val="28"/>
        </w:rPr>
      </w:pPr>
      <w:r w:rsidRPr="00EB3908">
        <w:rPr>
          <w:rFonts w:ascii="Times New Roman" w:hAnsi="Times New Roman" w:cs="Times New Roman"/>
          <w:sz w:val="28"/>
          <w:szCs w:val="28"/>
        </w:rPr>
        <w:t>– с</w:t>
      </w:r>
      <w:r w:rsidR="00AB5FAA" w:rsidRPr="00EB3908">
        <w:rPr>
          <w:rFonts w:ascii="Times New Roman" w:hAnsi="Times New Roman" w:cs="Times New Roman"/>
          <w:sz w:val="28"/>
          <w:szCs w:val="28"/>
        </w:rPr>
        <w:t xml:space="preserve">убсидии </w:t>
      </w:r>
      <w:r w:rsidRPr="00EB3908">
        <w:rPr>
          <w:rFonts w:ascii="Times New Roman" w:hAnsi="Times New Roman" w:cs="Times New Roman"/>
          <w:sz w:val="28"/>
          <w:szCs w:val="28"/>
        </w:rPr>
        <w:t xml:space="preserve">бюджетам сельских поселений на </w:t>
      </w:r>
      <w:proofErr w:type="spellStart"/>
      <w:r w:rsidRPr="00EB3908">
        <w:rPr>
          <w:rFonts w:ascii="Times New Roman" w:hAnsi="Times New Roman" w:cs="Times New Roman"/>
          <w:sz w:val="28"/>
          <w:szCs w:val="28"/>
        </w:rPr>
        <w:t>софинансирование</w:t>
      </w:r>
      <w:proofErr w:type="spellEnd"/>
      <w:r w:rsidRPr="00EB3908">
        <w:rPr>
          <w:rFonts w:ascii="Times New Roman" w:hAnsi="Times New Roman" w:cs="Times New Roman"/>
          <w:sz w:val="28"/>
          <w:szCs w:val="28"/>
        </w:rPr>
        <w:t xml:space="preserve">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2019-2024 годы»</w:t>
      </w:r>
      <w:r w:rsidR="00546786" w:rsidRPr="00EB3908">
        <w:rPr>
          <w:rFonts w:ascii="Times New Roman" w:hAnsi="Times New Roman" w:cs="Times New Roman"/>
          <w:sz w:val="28"/>
          <w:szCs w:val="28"/>
        </w:rPr>
        <w:t>,</w:t>
      </w:r>
      <w:r w:rsidRPr="00EB3908">
        <w:rPr>
          <w:rFonts w:ascii="Times New Roman" w:hAnsi="Times New Roman" w:cs="Times New Roman"/>
          <w:sz w:val="28"/>
          <w:szCs w:val="28"/>
        </w:rPr>
        <w:t xml:space="preserve"> утвержден</w:t>
      </w:r>
      <w:r w:rsidR="00546786" w:rsidRPr="00EB3908">
        <w:rPr>
          <w:rFonts w:ascii="Times New Roman" w:hAnsi="Times New Roman" w:cs="Times New Roman"/>
          <w:sz w:val="28"/>
          <w:szCs w:val="28"/>
        </w:rPr>
        <w:t>н</w:t>
      </w:r>
      <w:r w:rsidRPr="00EB3908">
        <w:rPr>
          <w:rFonts w:ascii="Times New Roman" w:hAnsi="Times New Roman" w:cs="Times New Roman"/>
          <w:sz w:val="28"/>
          <w:szCs w:val="28"/>
        </w:rPr>
        <w:t>ы</w:t>
      </w:r>
      <w:r w:rsidR="00546786" w:rsidRPr="00EB3908">
        <w:rPr>
          <w:rFonts w:ascii="Times New Roman" w:hAnsi="Times New Roman" w:cs="Times New Roman"/>
          <w:sz w:val="28"/>
          <w:szCs w:val="28"/>
        </w:rPr>
        <w:t>е</w:t>
      </w:r>
      <w:r w:rsidRPr="00EB3908">
        <w:rPr>
          <w:rFonts w:ascii="Times New Roman" w:hAnsi="Times New Roman" w:cs="Times New Roman"/>
          <w:sz w:val="28"/>
          <w:szCs w:val="28"/>
        </w:rPr>
        <w:t xml:space="preserve"> в </w:t>
      </w:r>
      <w:r w:rsidR="0096160C" w:rsidRPr="00EB3908">
        <w:rPr>
          <w:rFonts w:ascii="Times New Roman" w:hAnsi="Times New Roman" w:cs="Times New Roman"/>
          <w:sz w:val="28"/>
          <w:szCs w:val="28"/>
        </w:rPr>
        <w:t xml:space="preserve">сумме </w:t>
      </w:r>
      <w:r w:rsidRPr="00EB3908">
        <w:rPr>
          <w:rFonts w:ascii="Times New Roman" w:hAnsi="Times New Roman" w:cs="Times New Roman"/>
          <w:b/>
          <w:sz w:val="28"/>
          <w:szCs w:val="28"/>
        </w:rPr>
        <w:t>116</w:t>
      </w:r>
      <w:r w:rsidR="0096160C" w:rsidRPr="00EB3908">
        <w:rPr>
          <w:rFonts w:ascii="Times New Roman" w:hAnsi="Times New Roman" w:cs="Times New Roman"/>
          <w:b/>
          <w:sz w:val="28"/>
          <w:szCs w:val="28"/>
        </w:rPr>
        <w:t>,</w:t>
      </w:r>
      <w:r w:rsidRPr="00EB3908">
        <w:rPr>
          <w:rFonts w:ascii="Times New Roman" w:hAnsi="Times New Roman" w:cs="Times New Roman"/>
          <w:b/>
          <w:sz w:val="28"/>
          <w:szCs w:val="28"/>
        </w:rPr>
        <w:t>0</w:t>
      </w:r>
      <w:r w:rsidR="0096160C" w:rsidRPr="00EB3908">
        <w:rPr>
          <w:rFonts w:ascii="Times New Roman" w:hAnsi="Times New Roman" w:cs="Times New Roman"/>
          <w:sz w:val="28"/>
          <w:szCs w:val="28"/>
        </w:rPr>
        <w:t xml:space="preserve"> тыс. рублей</w:t>
      </w:r>
      <w:r w:rsidRPr="00EB3908">
        <w:rPr>
          <w:rFonts w:ascii="Times New Roman" w:hAnsi="Times New Roman" w:cs="Times New Roman"/>
          <w:sz w:val="28"/>
          <w:szCs w:val="28"/>
        </w:rPr>
        <w:t>;</w:t>
      </w:r>
    </w:p>
    <w:p w:rsidR="000A739B" w:rsidRPr="00EB3908" w:rsidRDefault="00AB5FAA" w:rsidP="000A739B">
      <w:pPr>
        <w:pStyle w:val="a3"/>
        <w:ind w:firstLine="708"/>
        <w:jc w:val="both"/>
        <w:rPr>
          <w:rFonts w:ascii="Times New Roman" w:hAnsi="Times New Roman" w:cs="Times New Roman"/>
          <w:sz w:val="28"/>
          <w:szCs w:val="28"/>
        </w:rPr>
      </w:pPr>
      <w:r w:rsidRPr="00EB3908">
        <w:rPr>
          <w:rFonts w:ascii="Times New Roman" w:hAnsi="Times New Roman" w:cs="Times New Roman"/>
          <w:sz w:val="28"/>
          <w:szCs w:val="28"/>
        </w:rPr>
        <w:t xml:space="preserve">– субсидии </w:t>
      </w:r>
      <w:r w:rsidR="000A739B" w:rsidRPr="00EB3908">
        <w:rPr>
          <w:rFonts w:ascii="Times New Roman" w:hAnsi="Times New Roman" w:cs="Times New Roman"/>
          <w:sz w:val="28"/>
          <w:szCs w:val="28"/>
        </w:rPr>
        <w:t>бюджетам сельских поселений на обеспечение комплексного развития  сельских территорий</w:t>
      </w:r>
      <w:r w:rsidR="00546786" w:rsidRPr="00EB3908">
        <w:rPr>
          <w:rFonts w:ascii="Times New Roman" w:hAnsi="Times New Roman" w:cs="Times New Roman"/>
          <w:sz w:val="28"/>
          <w:szCs w:val="28"/>
        </w:rPr>
        <w:t>,</w:t>
      </w:r>
      <w:r w:rsidR="000A739B" w:rsidRPr="00EB3908">
        <w:rPr>
          <w:rFonts w:ascii="Times New Roman" w:hAnsi="Times New Roman" w:cs="Times New Roman"/>
          <w:sz w:val="28"/>
          <w:szCs w:val="28"/>
        </w:rPr>
        <w:t xml:space="preserve"> утвержден</w:t>
      </w:r>
      <w:r w:rsidR="00546786" w:rsidRPr="00EB3908">
        <w:rPr>
          <w:rFonts w:ascii="Times New Roman" w:hAnsi="Times New Roman" w:cs="Times New Roman"/>
          <w:sz w:val="28"/>
          <w:szCs w:val="28"/>
        </w:rPr>
        <w:t>н</w:t>
      </w:r>
      <w:r w:rsidR="000A739B" w:rsidRPr="00EB3908">
        <w:rPr>
          <w:rFonts w:ascii="Times New Roman" w:hAnsi="Times New Roman" w:cs="Times New Roman"/>
          <w:sz w:val="28"/>
          <w:szCs w:val="28"/>
        </w:rPr>
        <w:t>ы</w:t>
      </w:r>
      <w:r w:rsidR="00546786" w:rsidRPr="00EB3908">
        <w:rPr>
          <w:rFonts w:ascii="Times New Roman" w:hAnsi="Times New Roman" w:cs="Times New Roman"/>
          <w:sz w:val="28"/>
          <w:szCs w:val="28"/>
        </w:rPr>
        <w:t>е</w:t>
      </w:r>
      <w:r w:rsidR="000A739B" w:rsidRPr="00EB3908">
        <w:rPr>
          <w:rFonts w:ascii="Times New Roman" w:hAnsi="Times New Roman" w:cs="Times New Roman"/>
          <w:sz w:val="28"/>
          <w:szCs w:val="28"/>
        </w:rPr>
        <w:t xml:space="preserve"> в сумме </w:t>
      </w:r>
      <w:r w:rsidR="000A739B" w:rsidRPr="00EB3908">
        <w:rPr>
          <w:rFonts w:ascii="Times New Roman" w:hAnsi="Times New Roman" w:cs="Times New Roman"/>
          <w:b/>
          <w:sz w:val="28"/>
          <w:szCs w:val="28"/>
        </w:rPr>
        <w:t>58140,2</w:t>
      </w:r>
      <w:r w:rsidR="000A739B" w:rsidRPr="00EB3908">
        <w:rPr>
          <w:rFonts w:ascii="Times New Roman" w:hAnsi="Times New Roman" w:cs="Times New Roman"/>
          <w:sz w:val="28"/>
          <w:szCs w:val="28"/>
        </w:rPr>
        <w:t xml:space="preserve"> тыс. рублей.</w:t>
      </w:r>
    </w:p>
    <w:p w:rsidR="0091749E" w:rsidRPr="00EB3908" w:rsidRDefault="0091749E" w:rsidP="000A739B">
      <w:pPr>
        <w:pStyle w:val="a3"/>
        <w:ind w:firstLine="708"/>
        <w:jc w:val="both"/>
        <w:rPr>
          <w:rFonts w:ascii="Times New Roman" w:hAnsi="Times New Roman"/>
          <w:sz w:val="28"/>
          <w:szCs w:val="28"/>
        </w:rPr>
      </w:pPr>
      <w:r w:rsidRPr="00EB3908">
        <w:rPr>
          <w:rFonts w:ascii="Times New Roman" w:hAnsi="Times New Roman" w:cs="Times New Roman"/>
          <w:sz w:val="28"/>
          <w:szCs w:val="28"/>
        </w:rPr>
        <w:t>В первом</w:t>
      </w:r>
      <w:r w:rsidRPr="00EB3908">
        <w:rPr>
          <w:rFonts w:ascii="Times New Roman" w:hAnsi="Times New Roman"/>
          <w:sz w:val="28"/>
          <w:szCs w:val="28"/>
        </w:rPr>
        <w:t xml:space="preserve"> квартале 20</w:t>
      </w:r>
      <w:r w:rsidR="00A05648" w:rsidRPr="00EB3908">
        <w:rPr>
          <w:rFonts w:ascii="Times New Roman" w:hAnsi="Times New Roman"/>
          <w:sz w:val="28"/>
          <w:szCs w:val="28"/>
        </w:rPr>
        <w:t>20</w:t>
      </w:r>
      <w:r w:rsidRPr="00EB3908">
        <w:rPr>
          <w:rFonts w:ascii="Times New Roman" w:hAnsi="Times New Roman"/>
          <w:sz w:val="28"/>
          <w:szCs w:val="28"/>
        </w:rPr>
        <w:t xml:space="preserve"> года поступление по всем источникам доходов составило </w:t>
      </w:r>
      <w:r w:rsidRPr="00EB3908">
        <w:rPr>
          <w:rFonts w:ascii="Times New Roman" w:hAnsi="Times New Roman"/>
          <w:b/>
          <w:sz w:val="28"/>
          <w:szCs w:val="28"/>
        </w:rPr>
        <w:t>3 </w:t>
      </w:r>
      <w:r w:rsidR="00A05648" w:rsidRPr="00EB3908">
        <w:rPr>
          <w:rFonts w:ascii="Times New Roman" w:hAnsi="Times New Roman"/>
          <w:b/>
          <w:sz w:val="28"/>
          <w:szCs w:val="28"/>
        </w:rPr>
        <w:t>38</w:t>
      </w:r>
      <w:r w:rsidRPr="00EB3908">
        <w:rPr>
          <w:rFonts w:ascii="Times New Roman" w:hAnsi="Times New Roman"/>
          <w:b/>
          <w:sz w:val="28"/>
          <w:szCs w:val="28"/>
        </w:rPr>
        <w:t>9,</w:t>
      </w:r>
      <w:r w:rsidR="00A05648" w:rsidRPr="00EB3908">
        <w:rPr>
          <w:rFonts w:ascii="Times New Roman" w:hAnsi="Times New Roman"/>
          <w:b/>
          <w:sz w:val="28"/>
          <w:szCs w:val="28"/>
        </w:rPr>
        <w:t>7</w:t>
      </w:r>
      <w:r w:rsidRPr="00EB3908">
        <w:rPr>
          <w:rFonts w:ascii="Times New Roman" w:hAnsi="Times New Roman"/>
          <w:sz w:val="28"/>
          <w:szCs w:val="28"/>
        </w:rPr>
        <w:t xml:space="preserve"> тыс. рублей или </w:t>
      </w:r>
      <w:r w:rsidR="00A05648" w:rsidRPr="00EB3908">
        <w:rPr>
          <w:rFonts w:ascii="Times New Roman" w:hAnsi="Times New Roman"/>
          <w:b/>
          <w:sz w:val="28"/>
          <w:szCs w:val="28"/>
        </w:rPr>
        <w:t>4</w:t>
      </w:r>
      <w:r w:rsidRPr="00EB3908">
        <w:rPr>
          <w:rFonts w:ascii="Times New Roman" w:hAnsi="Times New Roman"/>
          <w:b/>
          <w:sz w:val="28"/>
          <w:szCs w:val="28"/>
        </w:rPr>
        <w:t>,</w:t>
      </w:r>
      <w:r w:rsidR="00A05648" w:rsidRPr="00EB3908">
        <w:rPr>
          <w:rFonts w:ascii="Times New Roman" w:hAnsi="Times New Roman"/>
          <w:b/>
          <w:sz w:val="28"/>
          <w:szCs w:val="28"/>
        </w:rPr>
        <w:t>7</w:t>
      </w:r>
      <w:r w:rsidRPr="00EB3908">
        <w:rPr>
          <w:rFonts w:ascii="Times New Roman" w:hAnsi="Times New Roman"/>
          <w:sz w:val="28"/>
          <w:szCs w:val="28"/>
        </w:rPr>
        <w:t xml:space="preserve"> процента плана, что на </w:t>
      </w:r>
      <w:r w:rsidR="00A05648" w:rsidRPr="00EB3908">
        <w:rPr>
          <w:rFonts w:ascii="Times New Roman" w:hAnsi="Times New Roman"/>
          <w:b/>
          <w:sz w:val="28"/>
          <w:szCs w:val="28"/>
        </w:rPr>
        <w:t>340</w:t>
      </w:r>
      <w:r w:rsidRPr="00EB3908">
        <w:rPr>
          <w:rFonts w:ascii="Times New Roman" w:hAnsi="Times New Roman"/>
          <w:b/>
          <w:sz w:val="28"/>
          <w:szCs w:val="28"/>
        </w:rPr>
        <w:t>,</w:t>
      </w:r>
      <w:r w:rsidR="00A05648" w:rsidRPr="00EB3908">
        <w:rPr>
          <w:rFonts w:ascii="Times New Roman" w:hAnsi="Times New Roman"/>
          <w:b/>
          <w:sz w:val="28"/>
          <w:szCs w:val="28"/>
        </w:rPr>
        <w:t>1</w:t>
      </w:r>
      <w:r w:rsidRPr="00EB3908">
        <w:rPr>
          <w:rFonts w:ascii="Times New Roman" w:hAnsi="Times New Roman"/>
          <w:sz w:val="28"/>
          <w:szCs w:val="28"/>
        </w:rPr>
        <w:t xml:space="preserve"> тыс. рублей больше аналогичного периода 201</w:t>
      </w:r>
      <w:r w:rsidR="00A05648" w:rsidRPr="00EB3908">
        <w:rPr>
          <w:rFonts w:ascii="Times New Roman" w:hAnsi="Times New Roman"/>
          <w:sz w:val="28"/>
          <w:szCs w:val="28"/>
        </w:rPr>
        <w:t>9</w:t>
      </w:r>
      <w:r w:rsidRPr="00EB3908">
        <w:rPr>
          <w:rFonts w:ascii="Times New Roman" w:hAnsi="Times New Roman"/>
          <w:sz w:val="28"/>
          <w:szCs w:val="28"/>
        </w:rPr>
        <w:t xml:space="preserve"> года.</w:t>
      </w:r>
    </w:p>
    <w:p w:rsidR="005B54B0" w:rsidRPr="00EB3908" w:rsidRDefault="005B54B0" w:rsidP="005B54B0">
      <w:pPr>
        <w:ind w:firstLine="708"/>
        <w:jc w:val="both"/>
        <w:rPr>
          <w:sz w:val="28"/>
          <w:szCs w:val="28"/>
        </w:rPr>
      </w:pPr>
      <w:r w:rsidRPr="00EB3908">
        <w:rPr>
          <w:sz w:val="28"/>
          <w:szCs w:val="28"/>
        </w:rPr>
        <w:t>Установлены замечания к Пояснительной записке к отчету об исполнении бюджета Степаниковского сельского поселения Вяземского района Смоленской области за первый квартал 2020 года, а именно:</w:t>
      </w:r>
    </w:p>
    <w:p w:rsidR="005B54B0" w:rsidRPr="00EB3908" w:rsidRDefault="005B54B0" w:rsidP="005B54B0">
      <w:pPr>
        <w:ind w:firstLine="708"/>
        <w:jc w:val="both"/>
        <w:rPr>
          <w:sz w:val="28"/>
          <w:szCs w:val="28"/>
        </w:rPr>
      </w:pPr>
      <w:r w:rsidRPr="00EB3908">
        <w:rPr>
          <w:sz w:val="28"/>
          <w:szCs w:val="28"/>
        </w:rPr>
        <w:t>- в разделе 2 «Анализ поступления собственных доходов в бюджет поселения» в табличной и текстовой части неверно указаны следующие показатели результатов деятельности Администрации Степаниковского сельского поселения за первый квартал 2020 года</w:t>
      </w:r>
    </w:p>
    <w:p w:rsidR="005B54B0" w:rsidRPr="00EB3908" w:rsidRDefault="005B54B0" w:rsidP="005B54B0">
      <w:pPr>
        <w:ind w:firstLine="708"/>
        <w:jc w:val="both"/>
        <w:rPr>
          <w:sz w:val="28"/>
          <w:szCs w:val="28"/>
        </w:rPr>
      </w:pPr>
      <w:r w:rsidRPr="00EB3908">
        <w:rPr>
          <w:sz w:val="28"/>
          <w:szCs w:val="28"/>
        </w:rPr>
        <w:lastRenderedPageBreak/>
        <w:t>а) налоговые и неналоговые доходы бюджета (собственные)  фактически поступили на 01.04.2020 года:</w:t>
      </w:r>
    </w:p>
    <w:p w:rsidR="005B54B0" w:rsidRPr="00EB3908" w:rsidRDefault="005B54B0" w:rsidP="005B54B0">
      <w:pPr>
        <w:ind w:firstLine="708"/>
        <w:jc w:val="both"/>
        <w:rPr>
          <w:sz w:val="28"/>
          <w:szCs w:val="28"/>
        </w:rPr>
      </w:pPr>
      <w:r w:rsidRPr="00EB3908">
        <w:rPr>
          <w:sz w:val="28"/>
          <w:szCs w:val="28"/>
        </w:rPr>
        <w:t>- отражено 2393,1 тыс. рублей,</w:t>
      </w:r>
    </w:p>
    <w:p w:rsidR="005B54B0" w:rsidRPr="00EB3908" w:rsidRDefault="005B54B0" w:rsidP="005B54B0">
      <w:pPr>
        <w:ind w:firstLine="708"/>
        <w:jc w:val="both"/>
        <w:rPr>
          <w:sz w:val="28"/>
          <w:szCs w:val="28"/>
        </w:rPr>
      </w:pPr>
      <w:r w:rsidRPr="00EB3908">
        <w:rPr>
          <w:sz w:val="28"/>
          <w:szCs w:val="28"/>
        </w:rPr>
        <w:t>- следовало отразить 2450,9 тыс. рублей,</w:t>
      </w:r>
      <w:r w:rsidR="001A597A" w:rsidRPr="00EB3908">
        <w:rPr>
          <w:sz w:val="28"/>
          <w:szCs w:val="28"/>
        </w:rPr>
        <w:t xml:space="preserve"> </w:t>
      </w:r>
      <w:r w:rsidRPr="00EB3908">
        <w:rPr>
          <w:sz w:val="28"/>
          <w:szCs w:val="28"/>
        </w:rPr>
        <w:t>согласно данным бюджетной отчетности и Приложения №1 к распоряжени</w:t>
      </w:r>
      <w:r w:rsidR="001A597A" w:rsidRPr="00EB3908">
        <w:rPr>
          <w:sz w:val="28"/>
          <w:szCs w:val="28"/>
        </w:rPr>
        <w:t>ю</w:t>
      </w:r>
      <w:r w:rsidRPr="00EB3908">
        <w:rPr>
          <w:sz w:val="28"/>
          <w:szCs w:val="28"/>
        </w:rPr>
        <w:t xml:space="preserve"> Администрации Степаниковского сельского поселения от 08.04.2020 №17-р «Об исполнении бюджета Степаниковского сельского поселения за первый квартал 2020 года»;</w:t>
      </w:r>
    </w:p>
    <w:p w:rsidR="005B54B0" w:rsidRPr="00EB3908" w:rsidRDefault="005B54B0" w:rsidP="005B54B0">
      <w:pPr>
        <w:ind w:firstLine="708"/>
        <w:jc w:val="both"/>
        <w:rPr>
          <w:sz w:val="28"/>
          <w:szCs w:val="28"/>
        </w:rPr>
      </w:pPr>
      <w:r w:rsidRPr="00EB3908">
        <w:rPr>
          <w:sz w:val="28"/>
          <w:szCs w:val="28"/>
        </w:rPr>
        <w:t>б) соответственно %% исполнения налоговых и неналоговых доходов бюджета: отражено 21,9%, следовало отразить 22,4%;</w:t>
      </w:r>
    </w:p>
    <w:p w:rsidR="005B54B0" w:rsidRPr="00EB3908" w:rsidRDefault="005B54B0" w:rsidP="005B54B0">
      <w:pPr>
        <w:ind w:firstLine="708"/>
        <w:jc w:val="both"/>
        <w:rPr>
          <w:sz w:val="28"/>
          <w:szCs w:val="28"/>
        </w:rPr>
      </w:pPr>
      <w:r w:rsidRPr="00EB3908">
        <w:rPr>
          <w:sz w:val="28"/>
          <w:szCs w:val="28"/>
        </w:rPr>
        <w:t>в) неналоговые доходы бюджета:</w:t>
      </w:r>
    </w:p>
    <w:p w:rsidR="005B54B0" w:rsidRPr="00EB3908" w:rsidRDefault="005B54B0" w:rsidP="005B54B0">
      <w:pPr>
        <w:ind w:firstLine="708"/>
        <w:jc w:val="both"/>
        <w:rPr>
          <w:sz w:val="28"/>
          <w:szCs w:val="28"/>
        </w:rPr>
      </w:pPr>
      <w:r w:rsidRPr="00EB3908">
        <w:rPr>
          <w:sz w:val="28"/>
          <w:szCs w:val="28"/>
        </w:rPr>
        <w:t>- доходы, получаемые в виде арендной платы за передачу в возмездное пользование государственного и муниципального имущества  фактически поступили на 01.04.2020 года:</w:t>
      </w:r>
    </w:p>
    <w:p w:rsidR="005B54B0" w:rsidRPr="00EB3908" w:rsidRDefault="005B54B0" w:rsidP="005B54B0">
      <w:pPr>
        <w:ind w:firstLine="708"/>
        <w:jc w:val="both"/>
        <w:rPr>
          <w:sz w:val="28"/>
          <w:szCs w:val="28"/>
        </w:rPr>
      </w:pPr>
      <w:r w:rsidRPr="00EB3908">
        <w:rPr>
          <w:sz w:val="28"/>
          <w:szCs w:val="28"/>
        </w:rPr>
        <w:t>- отражено 22,0 тыс. рублей,</w:t>
      </w:r>
    </w:p>
    <w:p w:rsidR="005B54B0" w:rsidRPr="00EB3908" w:rsidRDefault="005B54B0" w:rsidP="005B54B0">
      <w:pPr>
        <w:ind w:firstLine="708"/>
        <w:jc w:val="both"/>
        <w:rPr>
          <w:sz w:val="28"/>
          <w:szCs w:val="28"/>
        </w:rPr>
      </w:pPr>
      <w:r w:rsidRPr="00EB3908">
        <w:rPr>
          <w:sz w:val="28"/>
          <w:szCs w:val="28"/>
        </w:rPr>
        <w:t>- следовало отразить 79,7 тыс. рублей, согласно данным бюджетн</w:t>
      </w:r>
      <w:r w:rsidR="001A597A" w:rsidRPr="00EB3908">
        <w:rPr>
          <w:sz w:val="28"/>
          <w:szCs w:val="28"/>
        </w:rPr>
        <w:t xml:space="preserve">ой отчетности и Приложения №1 к </w:t>
      </w:r>
      <w:r w:rsidRPr="00EB3908">
        <w:rPr>
          <w:sz w:val="28"/>
          <w:szCs w:val="28"/>
        </w:rPr>
        <w:t>распоряжени</w:t>
      </w:r>
      <w:r w:rsidR="001A597A" w:rsidRPr="00EB3908">
        <w:rPr>
          <w:sz w:val="28"/>
          <w:szCs w:val="28"/>
        </w:rPr>
        <w:t>ю</w:t>
      </w:r>
      <w:r w:rsidRPr="00EB3908">
        <w:rPr>
          <w:sz w:val="28"/>
          <w:szCs w:val="28"/>
        </w:rPr>
        <w:t xml:space="preserve"> Администрации Степаниковского сельского поселения от 08.04.2020 №17-р;</w:t>
      </w:r>
    </w:p>
    <w:p w:rsidR="005B54B0" w:rsidRPr="00EB3908" w:rsidRDefault="005B54B0" w:rsidP="005B54B0">
      <w:pPr>
        <w:ind w:firstLine="708"/>
        <w:jc w:val="both"/>
        <w:rPr>
          <w:sz w:val="28"/>
          <w:szCs w:val="28"/>
        </w:rPr>
      </w:pPr>
      <w:r w:rsidRPr="00EB3908">
        <w:rPr>
          <w:sz w:val="28"/>
          <w:szCs w:val="28"/>
        </w:rPr>
        <w:t>г) соответственно %% исполнения неналоговых доходов бюджета: отражено 9,0%, следовало отразить 31,8%.</w:t>
      </w:r>
    </w:p>
    <w:p w:rsidR="005B54B0" w:rsidRPr="00EB3908" w:rsidRDefault="005B54B0" w:rsidP="005B54B0">
      <w:pPr>
        <w:pStyle w:val="a3"/>
        <w:ind w:firstLine="708"/>
        <w:jc w:val="both"/>
        <w:rPr>
          <w:rFonts w:ascii="Times New Roman" w:hAnsi="Times New Roman"/>
          <w:sz w:val="28"/>
          <w:szCs w:val="28"/>
        </w:rPr>
      </w:pPr>
      <w:r w:rsidRPr="00EB3908">
        <w:rPr>
          <w:rFonts w:ascii="Times New Roman" w:hAnsi="Times New Roman" w:cs="Times New Roman"/>
          <w:sz w:val="28"/>
          <w:szCs w:val="28"/>
        </w:rPr>
        <w:t xml:space="preserve">Таким образом, в Пояснительной записке к отчету об исполнении бюджета Степаниковского сельского поселения Вяземского района Смоленской области за первый квартал 2020 года, </w:t>
      </w:r>
      <w:r w:rsidRPr="00EB3908">
        <w:rPr>
          <w:rFonts w:ascii="Times New Roman" w:hAnsi="Times New Roman"/>
          <w:sz w:val="28"/>
          <w:szCs w:val="28"/>
        </w:rPr>
        <w:t>отражены ряд показателей доходной части бюджета не соответствующие фактическим данным.</w:t>
      </w:r>
    </w:p>
    <w:p w:rsidR="0091749E" w:rsidRPr="00EB3908" w:rsidRDefault="0091749E" w:rsidP="0091749E">
      <w:pPr>
        <w:pStyle w:val="a3"/>
        <w:jc w:val="both"/>
        <w:rPr>
          <w:rFonts w:ascii="Times New Roman" w:hAnsi="Times New Roman" w:cs="Times New Roman"/>
          <w:sz w:val="28"/>
          <w:szCs w:val="28"/>
        </w:rPr>
      </w:pPr>
    </w:p>
    <w:p w:rsidR="0091749E" w:rsidRPr="00EB3908" w:rsidRDefault="009D61A1" w:rsidP="0091749E">
      <w:pPr>
        <w:pStyle w:val="a3"/>
        <w:jc w:val="both"/>
        <w:rPr>
          <w:rFonts w:ascii="Times New Roman" w:hAnsi="Times New Roman" w:cs="Times New Roman"/>
          <w:b/>
          <w:sz w:val="28"/>
          <w:szCs w:val="28"/>
        </w:rPr>
      </w:pPr>
      <w:r w:rsidRPr="00EB3908">
        <w:rPr>
          <w:rFonts w:ascii="Times New Roman" w:hAnsi="Times New Roman" w:cs="Times New Roman"/>
          <w:b/>
          <w:sz w:val="28"/>
          <w:szCs w:val="28"/>
        </w:rPr>
        <w:t xml:space="preserve">3. </w:t>
      </w:r>
      <w:r w:rsidR="0091749E" w:rsidRPr="00EB3908">
        <w:rPr>
          <w:rFonts w:ascii="Times New Roman" w:hAnsi="Times New Roman" w:cs="Times New Roman"/>
          <w:b/>
          <w:sz w:val="28"/>
          <w:szCs w:val="28"/>
        </w:rPr>
        <w:t>Анализ исполнения расходной части бюджета Степаниковского сельского поселения Вяземского района Смоленской области за первый квартал 20</w:t>
      </w:r>
      <w:r w:rsidRPr="00EB3908">
        <w:rPr>
          <w:rFonts w:ascii="Times New Roman" w:hAnsi="Times New Roman" w:cs="Times New Roman"/>
          <w:b/>
          <w:sz w:val="28"/>
          <w:szCs w:val="28"/>
        </w:rPr>
        <w:t>20</w:t>
      </w:r>
      <w:r w:rsidR="0091749E" w:rsidRPr="00EB3908">
        <w:rPr>
          <w:rFonts w:ascii="Times New Roman" w:hAnsi="Times New Roman" w:cs="Times New Roman"/>
          <w:b/>
          <w:sz w:val="28"/>
          <w:szCs w:val="28"/>
        </w:rPr>
        <w:t xml:space="preserve"> года.</w:t>
      </w:r>
    </w:p>
    <w:p w:rsidR="0091749E" w:rsidRPr="00EB3908" w:rsidRDefault="0091749E" w:rsidP="0091749E">
      <w:pPr>
        <w:pStyle w:val="a3"/>
        <w:jc w:val="both"/>
        <w:rPr>
          <w:rFonts w:ascii="Times New Roman" w:hAnsi="Times New Roman" w:cs="Times New Roman"/>
          <w:sz w:val="28"/>
          <w:szCs w:val="28"/>
        </w:rPr>
      </w:pPr>
      <w:r w:rsidRPr="00EB3908">
        <w:rPr>
          <w:rFonts w:ascii="Times New Roman" w:hAnsi="Times New Roman" w:cs="Times New Roman"/>
          <w:sz w:val="28"/>
          <w:szCs w:val="28"/>
        </w:rPr>
        <w:t xml:space="preserve">               </w:t>
      </w:r>
    </w:p>
    <w:p w:rsidR="0091749E" w:rsidRPr="00EB3908" w:rsidRDefault="0091749E" w:rsidP="0091749E">
      <w:pPr>
        <w:widowControl/>
        <w:autoSpaceDE/>
        <w:autoSpaceDN/>
        <w:adjustRightInd/>
        <w:ind w:firstLine="709"/>
        <w:jc w:val="both"/>
        <w:rPr>
          <w:sz w:val="28"/>
          <w:szCs w:val="28"/>
          <w:lang w:eastAsia="en-US"/>
        </w:rPr>
      </w:pPr>
      <w:r w:rsidRPr="00EB3908">
        <w:rPr>
          <w:sz w:val="28"/>
          <w:szCs w:val="28"/>
          <w:lang w:eastAsia="en-US"/>
        </w:rPr>
        <w:t>Проведена оценка исполнения расходов бюджета сельского поселения за первый квартал 20</w:t>
      </w:r>
      <w:r w:rsidR="00E21BB0" w:rsidRPr="00EB3908">
        <w:rPr>
          <w:sz w:val="28"/>
          <w:szCs w:val="28"/>
          <w:lang w:eastAsia="en-US"/>
        </w:rPr>
        <w:t>20</w:t>
      </w:r>
      <w:r w:rsidRPr="00EB3908">
        <w:rPr>
          <w:sz w:val="28"/>
          <w:szCs w:val="28"/>
          <w:lang w:eastAsia="en-US"/>
        </w:rPr>
        <w:t xml:space="preserve"> года в сравнении с показателями, утвержденными в решении о бюджете на 20</w:t>
      </w:r>
      <w:r w:rsidR="00E21BB0" w:rsidRPr="00EB3908">
        <w:rPr>
          <w:sz w:val="28"/>
          <w:szCs w:val="28"/>
          <w:lang w:eastAsia="en-US"/>
        </w:rPr>
        <w:t>20</w:t>
      </w:r>
      <w:r w:rsidRPr="00EB3908">
        <w:rPr>
          <w:sz w:val="28"/>
          <w:szCs w:val="28"/>
          <w:lang w:eastAsia="en-US"/>
        </w:rPr>
        <w:t xml:space="preserve"> год.</w:t>
      </w:r>
    </w:p>
    <w:p w:rsidR="0091749E" w:rsidRPr="00EB3908" w:rsidRDefault="0091749E" w:rsidP="0091749E">
      <w:pPr>
        <w:pStyle w:val="a3"/>
        <w:ind w:firstLine="708"/>
        <w:jc w:val="both"/>
        <w:rPr>
          <w:rFonts w:ascii="Times New Roman" w:hAnsi="Times New Roman" w:cs="Times New Roman"/>
          <w:sz w:val="28"/>
          <w:szCs w:val="28"/>
        </w:rPr>
      </w:pPr>
      <w:r w:rsidRPr="00EB3908">
        <w:rPr>
          <w:rFonts w:ascii="Times New Roman" w:hAnsi="Times New Roman" w:cs="Times New Roman"/>
          <w:sz w:val="28"/>
          <w:szCs w:val="28"/>
        </w:rPr>
        <w:t xml:space="preserve">Исполнение расходной </w:t>
      </w:r>
      <w:r w:rsidR="001A597A" w:rsidRPr="00EB3908">
        <w:rPr>
          <w:rFonts w:ascii="Times New Roman" w:hAnsi="Times New Roman" w:cs="Times New Roman"/>
          <w:sz w:val="28"/>
          <w:szCs w:val="28"/>
        </w:rPr>
        <w:t>части</w:t>
      </w:r>
      <w:r w:rsidRPr="00EB3908">
        <w:rPr>
          <w:rFonts w:ascii="Times New Roman" w:hAnsi="Times New Roman" w:cs="Times New Roman"/>
          <w:sz w:val="28"/>
          <w:szCs w:val="28"/>
        </w:rPr>
        <w:t xml:space="preserve"> бюджета Степаниковского сельского поселения по статьям расходов приведены в таблице №2.</w:t>
      </w:r>
    </w:p>
    <w:p w:rsidR="0091749E" w:rsidRPr="00EB3908" w:rsidRDefault="0091749E" w:rsidP="0091749E">
      <w:pPr>
        <w:pStyle w:val="a3"/>
        <w:jc w:val="right"/>
        <w:rPr>
          <w:rFonts w:ascii="Times New Roman" w:hAnsi="Times New Roman" w:cs="Times New Roman"/>
          <w:sz w:val="24"/>
          <w:szCs w:val="24"/>
        </w:rPr>
      </w:pPr>
      <w:r w:rsidRPr="00EB3908">
        <w:rPr>
          <w:rFonts w:ascii="Times New Roman" w:hAnsi="Times New Roman" w:cs="Times New Roman"/>
          <w:sz w:val="24"/>
          <w:szCs w:val="24"/>
        </w:rPr>
        <w:t>таблица №2, тыс. рублей</w:t>
      </w:r>
    </w:p>
    <w:tbl>
      <w:tblPr>
        <w:tblStyle w:val="a5"/>
        <w:tblpPr w:leftFromText="180" w:rightFromText="180" w:vertAnchor="text" w:horzAnchor="margin" w:tblpXSpec="center" w:tblpY="222"/>
        <w:tblW w:w="8755" w:type="dxa"/>
        <w:tblLayout w:type="fixed"/>
        <w:tblLook w:val="04A0" w:firstRow="1" w:lastRow="0" w:firstColumn="1" w:lastColumn="0" w:noHBand="0" w:noVBand="1"/>
      </w:tblPr>
      <w:tblGrid>
        <w:gridCol w:w="3227"/>
        <w:gridCol w:w="992"/>
        <w:gridCol w:w="850"/>
        <w:gridCol w:w="851"/>
        <w:gridCol w:w="992"/>
        <w:gridCol w:w="850"/>
        <w:gridCol w:w="993"/>
      </w:tblGrid>
      <w:tr w:rsidR="00EB3908" w:rsidRPr="00EB3908" w:rsidTr="006F2626">
        <w:trPr>
          <w:trHeight w:val="53"/>
        </w:trPr>
        <w:tc>
          <w:tcPr>
            <w:tcW w:w="3227" w:type="dxa"/>
            <w:vMerge w:val="restart"/>
          </w:tcPr>
          <w:p w:rsidR="001805B7" w:rsidRPr="00EB3908" w:rsidRDefault="001805B7" w:rsidP="001805B7">
            <w:pPr>
              <w:jc w:val="center"/>
              <w:rPr>
                <w:sz w:val="18"/>
                <w:szCs w:val="18"/>
              </w:rPr>
            </w:pPr>
            <w:r w:rsidRPr="00EB3908">
              <w:rPr>
                <w:sz w:val="18"/>
                <w:szCs w:val="18"/>
              </w:rPr>
              <w:t>Наименование вида расхода</w:t>
            </w:r>
          </w:p>
        </w:tc>
        <w:tc>
          <w:tcPr>
            <w:tcW w:w="3685" w:type="dxa"/>
            <w:gridSpan w:val="4"/>
          </w:tcPr>
          <w:p w:rsidR="001805B7" w:rsidRPr="00EB3908" w:rsidRDefault="001805B7" w:rsidP="001805B7">
            <w:pPr>
              <w:jc w:val="center"/>
              <w:rPr>
                <w:sz w:val="18"/>
                <w:szCs w:val="18"/>
              </w:rPr>
            </w:pPr>
            <w:r w:rsidRPr="00EB3908">
              <w:rPr>
                <w:sz w:val="18"/>
                <w:szCs w:val="18"/>
              </w:rPr>
              <w:t>22020 год</w:t>
            </w:r>
          </w:p>
        </w:tc>
        <w:tc>
          <w:tcPr>
            <w:tcW w:w="850" w:type="dxa"/>
            <w:vMerge w:val="restart"/>
          </w:tcPr>
          <w:p w:rsidR="001805B7" w:rsidRPr="00EB3908" w:rsidRDefault="001805B7" w:rsidP="001805B7">
            <w:pPr>
              <w:jc w:val="center"/>
              <w:rPr>
                <w:sz w:val="18"/>
                <w:szCs w:val="18"/>
              </w:rPr>
            </w:pPr>
            <w:r w:rsidRPr="00EB3908">
              <w:rPr>
                <w:sz w:val="18"/>
                <w:szCs w:val="18"/>
              </w:rPr>
              <w:t>факт за 1 кв. 2019 год</w:t>
            </w:r>
          </w:p>
        </w:tc>
        <w:tc>
          <w:tcPr>
            <w:tcW w:w="993" w:type="dxa"/>
            <w:vMerge w:val="restart"/>
          </w:tcPr>
          <w:p w:rsidR="001805B7" w:rsidRPr="00EB3908" w:rsidRDefault="001805B7" w:rsidP="001805B7">
            <w:pPr>
              <w:jc w:val="center"/>
              <w:rPr>
                <w:sz w:val="18"/>
                <w:szCs w:val="18"/>
              </w:rPr>
            </w:pPr>
            <w:proofErr w:type="spellStart"/>
            <w:r w:rsidRPr="00EB3908">
              <w:rPr>
                <w:sz w:val="18"/>
                <w:szCs w:val="18"/>
              </w:rPr>
              <w:t>отклоне-ние</w:t>
            </w:r>
            <w:proofErr w:type="spellEnd"/>
            <w:r w:rsidRPr="00EB3908">
              <w:rPr>
                <w:sz w:val="18"/>
                <w:szCs w:val="18"/>
              </w:rPr>
              <w:t xml:space="preserve"> факта 1 кв. 2020 от факта 1 кв. 2019</w:t>
            </w:r>
          </w:p>
        </w:tc>
      </w:tr>
      <w:tr w:rsidR="00EB3908" w:rsidRPr="00EB3908" w:rsidTr="001805B7">
        <w:trPr>
          <w:trHeight w:val="53"/>
        </w:trPr>
        <w:tc>
          <w:tcPr>
            <w:tcW w:w="3227" w:type="dxa"/>
            <w:vMerge/>
          </w:tcPr>
          <w:p w:rsidR="001805B7" w:rsidRPr="00EB3908" w:rsidRDefault="001805B7" w:rsidP="001805B7">
            <w:pPr>
              <w:jc w:val="center"/>
              <w:rPr>
                <w:sz w:val="18"/>
                <w:szCs w:val="18"/>
              </w:rPr>
            </w:pPr>
          </w:p>
        </w:tc>
        <w:tc>
          <w:tcPr>
            <w:tcW w:w="992" w:type="dxa"/>
          </w:tcPr>
          <w:p w:rsidR="001805B7" w:rsidRPr="00EB3908" w:rsidRDefault="001805B7" w:rsidP="001805B7">
            <w:pPr>
              <w:jc w:val="center"/>
              <w:rPr>
                <w:sz w:val="18"/>
                <w:szCs w:val="18"/>
              </w:rPr>
            </w:pPr>
            <w:r w:rsidRPr="00EB3908">
              <w:rPr>
                <w:sz w:val="18"/>
                <w:szCs w:val="18"/>
              </w:rPr>
              <w:t xml:space="preserve">плановые </w:t>
            </w:r>
            <w:proofErr w:type="spellStart"/>
            <w:r w:rsidRPr="00EB3908">
              <w:rPr>
                <w:sz w:val="18"/>
                <w:szCs w:val="18"/>
              </w:rPr>
              <w:t>показате</w:t>
            </w:r>
            <w:proofErr w:type="spellEnd"/>
            <w:r w:rsidRPr="00EB3908">
              <w:rPr>
                <w:sz w:val="18"/>
                <w:szCs w:val="18"/>
              </w:rPr>
              <w:t>-ли</w:t>
            </w:r>
          </w:p>
        </w:tc>
        <w:tc>
          <w:tcPr>
            <w:tcW w:w="850" w:type="dxa"/>
          </w:tcPr>
          <w:p w:rsidR="001805B7" w:rsidRPr="00EB3908" w:rsidRDefault="001805B7" w:rsidP="001805B7">
            <w:pPr>
              <w:jc w:val="center"/>
              <w:rPr>
                <w:sz w:val="18"/>
                <w:szCs w:val="18"/>
              </w:rPr>
            </w:pPr>
            <w:r w:rsidRPr="00EB3908">
              <w:rPr>
                <w:sz w:val="18"/>
                <w:szCs w:val="18"/>
              </w:rPr>
              <w:t>Факт отчет об исполнении  за 1 кв.</w:t>
            </w:r>
          </w:p>
        </w:tc>
        <w:tc>
          <w:tcPr>
            <w:tcW w:w="851" w:type="dxa"/>
          </w:tcPr>
          <w:p w:rsidR="001805B7" w:rsidRPr="00EB3908" w:rsidRDefault="001805B7" w:rsidP="001805B7">
            <w:pPr>
              <w:jc w:val="center"/>
              <w:rPr>
                <w:sz w:val="18"/>
                <w:szCs w:val="18"/>
              </w:rPr>
            </w:pPr>
            <w:r w:rsidRPr="00EB3908">
              <w:rPr>
                <w:sz w:val="18"/>
                <w:szCs w:val="18"/>
              </w:rPr>
              <w:t xml:space="preserve">% </w:t>
            </w:r>
            <w:proofErr w:type="spellStart"/>
            <w:r w:rsidRPr="00EB3908">
              <w:rPr>
                <w:sz w:val="18"/>
                <w:szCs w:val="18"/>
              </w:rPr>
              <w:t>испол</w:t>
            </w:r>
            <w:proofErr w:type="spellEnd"/>
            <w:r w:rsidRPr="00EB3908">
              <w:rPr>
                <w:sz w:val="18"/>
                <w:szCs w:val="18"/>
              </w:rPr>
              <w:t>-нения</w:t>
            </w:r>
          </w:p>
          <w:p w:rsidR="001805B7" w:rsidRPr="00EB3908" w:rsidRDefault="001805B7" w:rsidP="001805B7">
            <w:pPr>
              <w:jc w:val="center"/>
              <w:rPr>
                <w:sz w:val="18"/>
                <w:szCs w:val="18"/>
              </w:rPr>
            </w:pPr>
            <w:r w:rsidRPr="00EB3908">
              <w:rPr>
                <w:sz w:val="18"/>
                <w:szCs w:val="18"/>
              </w:rPr>
              <w:t>плана</w:t>
            </w:r>
          </w:p>
        </w:tc>
        <w:tc>
          <w:tcPr>
            <w:tcW w:w="992" w:type="dxa"/>
          </w:tcPr>
          <w:p w:rsidR="001805B7" w:rsidRPr="00EB3908" w:rsidRDefault="001805B7" w:rsidP="001805B7">
            <w:pPr>
              <w:jc w:val="center"/>
              <w:rPr>
                <w:sz w:val="18"/>
                <w:szCs w:val="18"/>
              </w:rPr>
            </w:pPr>
            <w:proofErr w:type="spellStart"/>
            <w:r w:rsidRPr="00EB3908">
              <w:rPr>
                <w:sz w:val="18"/>
                <w:szCs w:val="18"/>
              </w:rPr>
              <w:t>отклоне-ние</w:t>
            </w:r>
            <w:proofErr w:type="spellEnd"/>
            <w:r w:rsidRPr="00EB3908">
              <w:rPr>
                <w:sz w:val="18"/>
                <w:szCs w:val="18"/>
              </w:rPr>
              <w:t xml:space="preserve"> факта от плана</w:t>
            </w:r>
          </w:p>
        </w:tc>
        <w:tc>
          <w:tcPr>
            <w:tcW w:w="850" w:type="dxa"/>
            <w:vMerge/>
          </w:tcPr>
          <w:p w:rsidR="001805B7" w:rsidRPr="00EB3908" w:rsidRDefault="001805B7" w:rsidP="001805B7">
            <w:pPr>
              <w:jc w:val="center"/>
              <w:rPr>
                <w:sz w:val="18"/>
                <w:szCs w:val="18"/>
              </w:rPr>
            </w:pPr>
          </w:p>
        </w:tc>
        <w:tc>
          <w:tcPr>
            <w:tcW w:w="993" w:type="dxa"/>
            <w:vMerge/>
          </w:tcPr>
          <w:p w:rsidR="001805B7" w:rsidRPr="00EB3908" w:rsidRDefault="001805B7" w:rsidP="001805B7">
            <w:pPr>
              <w:jc w:val="center"/>
              <w:rPr>
                <w:sz w:val="18"/>
                <w:szCs w:val="18"/>
              </w:rPr>
            </w:pPr>
          </w:p>
        </w:tc>
      </w:tr>
      <w:tr w:rsidR="00EB3908" w:rsidRPr="00EB3908" w:rsidTr="001805B7">
        <w:trPr>
          <w:trHeight w:val="187"/>
        </w:trPr>
        <w:tc>
          <w:tcPr>
            <w:tcW w:w="3227" w:type="dxa"/>
          </w:tcPr>
          <w:p w:rsidR="001805B7" w:rsidRPr="00EB3908" w:rsidRDefault="001805B7" w:rsidP="001805B7">
            <w:pPr>
              <w:rPr>
                <w:b/>
                <w:sz w:val="18"/>
                <w:szCs w:val="18"/>
              </w:rPr>
            </w:pPr>
            <w:r w:rsidRPr="00EB3908">
              <w:rPr>
                <w:b/>
                <w:sz w:val="18"/>
                <w:szCs w:val="18"/>
              </w:rPr>
              <w:t>Общегосударственные вопросы</w:t>
            </w:r>
          </w:p>
        </w:tc>
        <w:tc>
          <w:tcPr>
            <w:tcW w:w="992" w:type="dxa"/>
          </w:tcPr>
          <w:p w:rsidR="001805B7" w:rsidRPr="00EB3908" w:rsidRDefault="001805B7" w:rsidP="001805B7">
            <w:pPr>
              <w:jc w:val="right"/>
              <w:rPr>
                <w:b/>
                <w:sz w:val="18"/>
                <w:szCs w:val="18"/>
              </w:rPr>
            </w:pPr>
            <w:r w:rsidRPr="00EB3908">
              <w:rPr>
                <w:b/>
                <w:sz w:val="18"/>
                <w:szCs w:val="18"/>
              </w:rPr>
              <w:t>7751,9</w:t>
            </w:r>
          </w:p>
        </w:tc>
        <w:tc>
          <w:tcPr>
            <w:tcW w:w="850" w:type="dxa"/>
          </w:tcPr>
          <w:p w:rsidR="001805B7" w:rsidRPr="00EB3908" w:rsidRDefault="001805B7" w:rsidP="001805B7">
            <w:pPr>
              <w:jc w:val="right"/>
              <w:rPr>
                <w:b/>
                <w:sz w:val="18"/>
                <w:szCs w:val="18"/>
              </w:rPr>
            </w:pPr>
            <w:r w:rsidRPr="00EB3908">
              <w:rPr>
                <w:b/>
                <w:sz w:val="18"/>
                <w:szCs w:val="18"/>
              </w:rPr>
              <w:t>1361,1</w:t>
            </w:r>
          </w:p>
        </w:tc>
        <w:tc>
          <w:tcPr>
            <w:tcW w:w="851" w:type="dxa"/>
          </w:tcPr>
          <w:p w:rsidR="001805B7" w:rsidRPr="00EB3908" w:rsidRDefault="001805B7" w:rsidP="001805B7">
            <w:pPr>
              <w:jc w:val="right"/>
              <w:rPr>
                <w:b/>
                <w:sz w:val="18"/>
                <w:szCs w:val="18"/>
              </w:rPr>
            </w:pPr>
            <w:r w:rsidRPr="00EB3908">
              <w:rPr>
                <w:b/>
                <w:sz w:val="18"/>
                <w:szCs w:val="18"/>
              </w:rPr>
              <w:t>17,6</w:t>
            </w:r>
          </w:p>
        </w:tc>
        <w:tc>
          <w:tcPr>
            <w:tcW w:w="992" w:type="dxa"/>
          </w:tcPr>
          <w:p w:rsidR="001805B7" w:rsidRPr="00EB3908" w:rsidRDefault="001805B7" w:rsidP="001805B7">
            <w:pPr>
              <w:jc w:val="right"/>
              <w:rPr>
                <w:b/>
                <w:sz w:val="18"/>
                <w:szCs w:val="18"/>
              </w:rPr>
            </w:pPr>
            <w:r w:rsidRPr="00EB3908">
              <w:rPr>
                <w:b/>
                <w:sz w:val="18"/>
                <w:szCs w:val="18"/>
              </w:rPr>
              <w:t>-6 390,8</w:t>
            </w:r>
          </w:p>
        </w:tc>
        <w:tc>
          <w:tcPr>
            <w:tcW w:w="850" w:type="dxa"/>
          </w:tcPr>
          <w:p w:rsidR="001805B7" w:rsidRPr="00EB3908" w:rsidRDefault="006F2626" w:rsidP="001805B7">
            <w:pPr>
              <w:jc w:val="center"/>
              <w:rPr>
                <w:b/>
                <w:sz w:val="18"/>
                <w:szCs w:val="18"/>
              </w:rPr>
            </w:pPr>
            <w:r w:rsidRPr="00EB3908">
              <w:rPr>
                <w:b/>
                <w:sz w:val="18"/>
                <w:szCs w:val="18"/>
              </w:rPr>
              <w:t>950,2</w:t>
            </w:r>
          </w:p>
        </w:tc>
        <w:tc>
          <w:tcPr>
            <w:tcW w:w="993" w:type="dxa"/>
          </w:tcPr>
          <w:p w:rsidR="001805B7" w:rsidRPr="00EB3908" w:rsidRDefault="006F2626" w:rsidP="001805B7">
            <w:pPr>
              <w:jc w:val="center"/>
              <w:rPr>
                <w:sz w:val="18"/>
                <w:szCs w:val="18"/>
              </w:rPr>
            </w:pPr>
            <w:r w:rsidRPr="00EB3908">
              <w:rPr>
                <w:b/>
                <w:sz w:val="18"/>
                <w:szCs w:val="18"/>
              </w:rPr>
              <w:t>+410,9</w:t>
            </w:r>
          </w:p>
        </w:tc>
      </w:tr>
      <w:tr w:rsidR="00EB3908" w:rsidRPr="00EB3908" w:rsidTr="001805B7">
        <w:tc>
          <w:tcPr>
            <w:tcW w:w="3227" w:type="dxa"/>
          </w:tcPr>
          <w:p w:rsidR="001805B7" w:rsidRPr="00EB3908" w:rsidRDefault="001805B7" w:rsidP="001805B7">
            <w:pPr>
              <w:jc w:val="both"/>
              <w:rPr>
                <w:i/>
                <w:sz w:val="18"/>
                <w:szCs w:val="18"/>
              </w:rPr>
            </w:pPr>
            <w:r w:rsidRPr="00EB3908">
              <w:rPr>
                <w:i/>
                <w:sz w:val="18"/>
                <w:szCs w:val="18"/>
              </w:rPr>
              <w:t>Функционирование высшего должностного лица</w:t>
            </w:r>
          </w:p>
        </w:tc>
        <w:tc>
          <w:tcPr>
            <w:tcW w:w="992" w:type="dxa"/>
          </w:tcPr>
          <w:p w:rsidR="00DA76C8" w:rsidRPr="00EB3908" w:rsidRDefault="00DA76C8" w:rsidP="001805B7">
            <w:pPr>
              <w:jc w:val="right"/>
              <w:rPr>
                <w:i/>
                <w:sz w:val="18"/>
                <w:szCs w:val="18"/>
              </w:rPr>
            </w:pPr>
          </w:p>
          <w:p w:rsidR="001805B7" w:rsidRPr="00EB3908" w:rsidRDefault="001805B7" w:rsidP="001805B7">
            <w:pPr>
              <w:jc w:val="right"/>
              <w:rPr>
                <w:i/>
                <w:sz w:val="18"/>
                <w:szCs w:val="18"/>
              </w:rPr>
            </w:pPr>
            <w:r w:rsidRPr="00EB3908">
              <w:rPr>
                <w:i/>
                <w:sz w:val="18"/>
                <w:szCs w:val="18"/>
              </w:rPr>
              <w:t>590,2</w:t>
            </w:r>
          </w:p>
        </w:tc>
        <w:tc>
          <w:tcPr>
            <w:tcW w:w="850" w:type="dxa"/>
          </w:tcPr>
          <w:p w:rsidR="001805B7" w:rsidRPr="00EB3908" w:rsidRDefault="001805B7" w:rsidP="001805B7">
            <w:pPr>
              <w:jc w:val="right"/>
              <w:rPr>
                <w:i/>
                <w:sz w:val="18"/>
                <w:szCs w:val="18"/>
              </w:rPr>
            </w:pPr>
          </w:p>
          <w:p w:rsidR="001805B7" w:rsidRPr="00EB3908" w:rsidRDefault="001805B7" w:rsidP="001805B7">
            <w:pPr>
              <w:jc w:val="right"/>
              <w:rPr>
                <w:i/>
                <w:sz w:val="18"/>
                <w:szCs w:val="18"/>
              </w:rPr>
            </w:pPr>
            <w:r w:rsidRPr="00EB3908">
              <w:rPr>
                <w:i/>
                <w:sz w:val="18"/>
                <w:szCs w:val="18"/>
              </w:rPr>
              <w:t>111,0</w:t>
            </w:r>
          </w:p>
        </w:tc>
        <w:tc>
          <w:tcPr>
            <w:tcW w:w="851" w:type="dxa"/>
          </w:tcPr>
          <w:p w:rsidR="001805B7" w:rsidRPr="00EB3908" w:rsidRDefault="001805B7" w:rsidP="001805B7">
            <w:pPr>
              <w:jc w:val="right"/>
              <w:rPr>
                <w:i/>
                <w:sz w:val="18"/>
                <w:szCs w:val="18"/>
              </w:rPr>
            </w:pPr>
          </w:p>
          <w:p w:rsidR="001805B7" w:rsidRPr="00EB3908" w:rsidRDefault="001805B7" w:rsidP="001805B7">
            <w:pPr>
              <w:jc w:val="right"/>
              <w:rPr>
                <w:i/>
                <w:sz w:val="18"/>
                <w:szCs w:val="18"/>
              </w:rPr>
            </w:pPr>
            <w:r w:rsidRPr="00EB3908">
              <w:rPr>
                <w:i/>
                <w:sz w:val="18"/>
                <w:szCs w:val="18"/>
              </w:rPr>
              <w:t>18,8</w:t>
            </w:r>
          </w:p>
        </w:tc>
        <w:tc>
          <w:tcPr>
            <w:tcW w:w="992" w:type="dxa"/>
          </w:tcPr>
          <w:p w:rsidR="001805B7" w:rsidRPr="00EB3908" w:rsidRDefault="001805B7" w:rsidP="001805B7">
            <w:pPr>
              <w:jc w:val="right"/>
              <w:rPr>
                <w:i/>
                <w:sz w:val="18"/>
                <w:szCs w:val="18"/>
              </w:rPr>
            </w:pPr>
          </w:p>
          <w:p w:rsidR="001805B7" w:rsidRPr="00EB3908" w:rsidRDefault="001805B7" w:rsidP="001805B7">
            <w:pPr>
              <w:jc w:val="right"/>
              <w:rPr>
                <w:i/>
                <w:sz w:val="18"/>
                <w:szCs w:val="18"/>
              </w:rPr>
            </w:pPr>
            <w:r w:rsidRPr="00EB3908">
              <w:rPr>
                <w:i/>
                <w:sz w:val="18"/>
                <w:szCs w:val="18"/>
              </w:rPr>
              <w:t>-479,2</w:t>
            </w:r>
          </w:p>
        </w:tc>
        <w:tc>
          <w:tcPr>
            <w:tcW w:w="850" w:type="dxa"/>
          </w:tcPr>
          <w:p w:rsidR="001805B7" w:rsidRPr="00EB3908" w:rsidRDefault="001805B7" w:rsidP="001805B7">
            <w:pPr>
              <w:jc w:val="right"/>
              <w:rPr>
                <w:i/>
                <w:sz w:val="18"/>
                <w:szCs w:val="18"/>
              </w:rPr>
            </w:pPr>
          </w:p>
          <w:p w:rsidR="001805B7" w:rsidRPr="00EB3908" w:rsidRDefault="001805B7" w:rsidP="001805B7">
            <w:pPr>
              <w:jc w:val="right"/>
              <w:rPr>
                <w:i/>
                <w:sz w:val="18"/>
                <w:szCs w:val="18"/>
              </w:rPr>
            </w:pPr>
            <w:r w:rsidRPr="00EB3908">
              <w:rPr>
                <w:i/>
                <w:sz w:val="18"/>
                <w:szCs w:val="18"/>
              </w:rPr>
              <w:t>83,6</w:t>
            </w:r>
          </w:p>
        </w:tc>
        <w:tc>
          <w:tcPr>
            <w:tcW w:w="993" w:type="dxa"/>
          </w:tcPr>
          <w:p w:rsidR="001805B7" w:rsidRPr="00EB3908" w:rsidRDefault="001805B7" w:rsidP="001805B7">
            <w:pPr>
              <w:jc w:val="right"/>
              <w:rPr>
                <w:b/>
                <w:sz w:val="18"/>
                <w:szCs w:val="18"/>
              </w:rPr>
            </w:pPr>
          </w:p>
          <w:p w:rsidR="001805B7" w:rsidRPr="00EB3908" w:rsidRDefault="001805B7" w:rsidP="001805B7">
            <w:pPr>
              <w:jc w:val="right"/>
              <w:rPr>
                <w:i/>
                <w:sz w:val="18"/>
                <w:szCs w:val="18"/>
              </w:rPr>
            </w:pPr>
            <w:r w:rsidRPr="00EB3908">
              <w:rPr>
                <w:b/>
                <w:sz w:val="18"/>
                <w:szCs w:val="18"/>
              </w:rPr>
              <w:t>+</w:t>
            </w:r>
            <w:r w:rsidRPr="00EB3908">
              <w:rPr>
                <w:i/>
                <w:sz w:val="18"/>
                <w:szCs w:val="18"/>
              </w:rPr>
              <w:t>27,4</w:t>
            </w:r>
          </w:p>
        </w:tc>
      </w:tr>
      <w:tr w:rsidR="00EB3908" w:rsidRPr="00EB3908" w:rsidTr="001805B7">
        <w:tc>
          <w:tcPr>
            <w:tcW w:w="3227" w:type="dxa"/>
          </w:tcPr>
          <w:p w:rsidR="001805B7" w:rsidRPr="00EB3908" w:rsidRDefault="001805B7" w:rsidP="001805B7">
            <w:pPr>
              <w:jc w:val="both"/>
              <w:rPr>
                <w:sz w:val="18"/>
                <w:szCs w:val="18"/>
              </w:rPr>
            </w:pPr>
            <w:r w:rsidRPr="00EB3908">
              <w:rPr>
                <w:sz w:val="18"/>
                <w:szCs w:val="18"/>
              </w:rPr>
              <w:t>в части: Глава муниципального образования</w:t>
            </w:r>
          </w:p>
        </w:tc>
        <w:tc>
          <w:tcPr>
            <w:tcW w:w="992" w:type="dxa"/>
          </w:tcPr>
          <w:p w:rsidR="001805B7" w:rsidRPr="00EB3908" w:rsidRDefault="001805B7" w:rsidP="001805B7">
            <w:pPr>
              <w:jc w:val="right"/>
              <w:rPr>
                <w:sz w:val="18"/>
                <w:szCs w:val="18"/>
              </w:rPr>
            </w:pPr>
          </w:p>
          <w:p w:rsidR="001805B7" w:rsidRPr="00EB3908" w:rsidRDefault="001805B7" w:rsidP="001805B7">
            <w:pPr>
              <w:jc w:val="right"/>
              <w:rPr>
                <w:sz w:val="18"/>
                <w:szCs w:val="18"/>
              </w:rPr>
            </w:pPr>
            <w:r w:rsidRPr="00EB3908">
              <w:rPr>
                <w:sz w:val="18"/>
                <w:szCs w:val="18"/>
              </w:rPr>
              <w:t>590,2</w:t>
            </w:r>
          </w:p>
        </w:tc>
        <w:tc>
          <w:tcPr>
            <w:tcW w:w="850" w:type="dxa"/>
          </w:tcPr>
          <w:p w:rsidR="001805B7" w:rsidRPr="00EB3908" w:rsidRDefault="001805B7" w:rsidP="001805B7">
            <w:pPr>
              <w:jc w:val="right"/>
              <w:rPr>
                <w:sz w:val="18"/>
                <w:szCs w:val="18"/>
              </w:rPr>
            </w:pPr>
          </w:p>
          <w:p w:rsidR="001805B7" w:rsidRPr="00EB3908" w:rsidRDefault="001805B7" w:rsidP="001805B7">
            <w:pPr>
              <w:jc w:val="right"/>
              <w:rPr>
                <w:sz w:val="18"/>
                <w:szCs w:val="18"/>
              </w:rPr>
            </w:pPr>
            <w:r w:rsidRPr="00EB3908">
              <w:rPr>
                <w:sz w:val="18"/>
                <w:szCs w:val="18"/>
              </w:rPr>
              <w:t>111,0</w:t>
            </w:r>
          </w:p>
        </w:tc>
        <w:tc>
          <w:tcPr>
            <w:tcW w:w="851" w:type="dxa"/>
          </w:tcPr>
          <w:p w:rsidR="001805B7" w:rsidRPr="00EB3908" w:rsidRDefault="001805B7" w:rsidP="001805B7">
            <w:pPr>
              <w:jc w:val="right"/>
              <w:rPr>
                <w:sz w:val="18"/>
                <w:szCs w:val="18"/>
              </w:rPr>
            </w:pPr>
          </w:p>
          <w:p w:rsidR="001805B7" w:rsidRPr="00EB3908" w:rsidRDefault="001805B7" w:rsidP="001805B7">
            <w:pPr>
              <w:jc w:val="right"/>
              <w:rPr>
                <w:sz w:val="18"/>
                <w:szCs w:val="18"/>
              </w:rPr>
            </w:pPr>
            <w:r w:rsidRPr="00EB3908">
              <w:rPr>
                <w:sz w:val="18"/>
                <w:szCs w:val="18"/>
              </w:rPr>
              <w:t>18,8</w:t>
            </w:r>
          </w:p>
        </w:tc>
        <w:tc>
          <w:tcPr>
            <w:tcW w:w="992" w:type="dxa"/>
          </w:tcPr>
          <w:p w:rsidR="001805B7" w:rsidRPr="00EB3908" w:rsidRDefault="001805B7" w:rsidP="001805B7">
            <w:pPr>
              <w:jc w:val="right"/>
              <w:rPr>
                <w:sz w:val="18"/>
                <w:szCs w:val="18"/>
              </w:rPr>
            </w:pPr>
          </w:p>
          <w:p w:rsidR="001805B7" w:rsidRPr="00EB3908" w:rsidRDefault="001805B7" w:rsidP="001805B7">
            <w:pPr>
              <w:jc w:val="right"/>
              <w:rPr>
                <w:sz w:val="18"/>
                <w:szCs w:val="18"/>
              </w:rPr>
            </w:pPr>
            <w:r w:rsidRPr="00EB3908">
              <w:rPr>
                <w:sz w:val="18"/>
                <w:szCs w:val="18"/>
              </w:rPr>
              <w:t>-479,2</w:t>
            </w:r>
          </w:p>
        </w:tc>
        <w:tc>
          <w:tcPr>
            <w:tcW w:w="850" w:type="dxa"/>
          </w:tcPr>
          <w:p w:rsidR="001805B7" w:rsidRPr="00EB3908" w:rsidRDefault="001805B7" w:rsidP="001805B7">
            <w:pPr>
              <w:jc w:val="right"/>
              <w:rPr>
                <w:sz w:val="18"/>
                <w:szCs w:val="18"/>
              </w:rPr>
            </w:pPr>
          </w:p>
          <w:p w:rsidR="001805B7" w:rsidRPr="00EB3908" w:rsidRDefault="001805B7" w:rsidP="001805B7">
            <w:pPr>
              <w:jc w:val="right"/>
              <w:rPr>
                <w:sz w:val="18"/>
                <w:szCs w:val="18"/>
              </w:rPr>
            </w:pPr>
            <w:r w:rsidRPr="00EB3908">
              <w:rPr>
                <w:sz w:val="18"/>
                <w:szCs w:val="18"/>
              </w:rPr>
              <w:t>83,6</w:t>
            </w:r>
          </w:p>
        </w:tc>
        <w:tc>
          <w:tcPr>
            <w:tcW w:w="993" w:type="dxa"/>
          </w:tcPr>
          <w:p w:rsidR="001805B7" w:rsidRPr="00EB3908" w:rsidRDefault="001805B7" w:rsidP="001805B7">
            <w:pPr>
              <w:jc w:val="right"/>
              <w:rPr>
                <w:sz w:val="18"/>
                <w:szCs w:val="18"/>
              </w:rPr>
            </w:pPr>
          </w:p>
          <w:p w:rsidR="001805B7" w:rsidRPr="00EB3908" w:rsidRDefault="001805B7" w:rsidP="001805B7">
            <w:pPr>
              <w:jc w:val="right"/>
              <w:rPr>
                <w:sz w:val="18"/>
                <w:szCs w:val="18"/>
              </w:rPr>
            </w:pPr>
            <w:r w:rsidRPr="00EB3908">
              <w:rPr>
                <w:b/>
                <w:sz w:val="18"/>
                <w:szCs w:val="18"/>
              </w:rPr>
              <w:t>+</w:t>
            </w:r>
            <w:r w:rsidRPr="00EB3908">
              <w:rPr>
                <w:sz w:val="18"/>
                <w:szCs w:val="18"/>
              </w:rPr>
              <w:t>27,4</w:t>
            </w:r>
          </w:p>
        </w:tc>
      </w:tr>
      <w:tr w:rsidR="00EB3908" w:rsidRPr="00EB3908" w:rsidTr="001805B7">
        <w:tc>
          <w:tcPr>
            <w:tcW w:w="3227" w:type="dxa"/>
          </w:tcPr>
          <w:p w:rsidR="001805B7" w:rsidRPr="00EB3908" w:rsidRDefault="001805B7" w:rsidP="001805B7">
            <w:pPr>
              <w:jc w:val="both"/>
              <w:rPr>
                <w:sz w:val="18"/>
                <w:szCs w:val="18"/>
              </w:rPr>
            </w:pPr>
            <w:r w:rsidRPr="00EB3908">
              <w:rPr>
                <w:i/>
                <w:sz w:val="18"/>
                <w:szCs w:val="18"/>
              </w:rPr>
              <w:t xml:space="preserve">Функционирование  представительных органов </w:t>
            </w:r>
          </w:p>
        </w:tc>
        <w:tc>
          <w:tcPr>
            <w:tcW w:w="992" w:type="dxa"/>
          </w:tcPr>
          <w:p w:rsidR="001805B7" w:rsidRPr="00EB3908" w:rsidRDefault="001805B7" w:rsidP="001805B7">
            <w:pPr>
              <w:jc w:val="right"/>
              <w:rPr>
                <w:i/>
                <w:sz w:val="18"/>
                <w:szCs w:val="18"/>
              </w:rPr>
            </w:pPr>
          </w:p>
          <w:p w:rsidR="001805B7" w:rsidRPr="00EB3908" w:rsidRDefault="001805B7" w:rsidP="001805B7">
            <w:pPr>
              <w:jc w:val="right"/>
              <w:rPr>
                <w:i/>
                <w:sz w:val="18"/>
                <w:szCs w:val="18"/>
              </w:rPr>
            </w:pPr>
            <w:r w:rsidRPr="00EB3908">
              <w:rPr>
                <w:i/>
                <w:sz w:val="18"/>
                <w:szCs w:val="18"/>
              </w:rPr>
              <w:t>131,0</w:t>
            </w:r>
          </w:p>
        </w:tc>
        <w:tc>
          <w:tcPr>
            <w:tcW w:w="850" w:type="dxa"/>
          </w:tcPr>
          <w:p w:rsidR="001805B7" w:rsidRPr="00EB3908" w:rsidRDefault="001805B7" w:rsidP="001805B7">
            <w:pPr>
              <w:jc w:val="right"/>
              <w:rPr>
                <w:i/>
                <w:sz w:val="18"/>
                <w:szCs w:val="18"/>
              </w:rPr>
            </w:pPr>
          </w:p>
          <w:p w:rsidR="001805B7" w:rsidRPr="00EB3908" w:rsidRDefault="001805B7" w:rsidP="001805B7">
            <w:pPr>
              <w:jc w:val="right"/>
              <w:rPr>
                <w:i/>
                <w:sz w:val="18"/>
                <w:szCs w:val="18"/>
              </w:rPr>
            </w:pPr>
            <w:r w:rsidRPr="00EB3908">
              <w:rPr>
                <w:i/>
                <w:sz w:val="18"/>
                <w:szCs w:val="18"/>
              </w:rPr>
              <w:t>0,0</w:t>
            </w:r>
          </w:p>
        </w:tc>
        <w:tc>
          <w:tcPr>
            <w:tcW w:w="851" w:type="dxa"/>
          </w:tcPr>
          <w:p w:rsidR="001805B7" w:rsidRPr="00EB3908" w:rsidRDefault="001805B7" w:rsidP="001805B7">
            <w:pPr>
              <w:jc w:val="right"/>
              <w:rPr>
                <w:i/>
                <w:sz w:val="18"/>
                <w:szCs w:val="18"/>
              </w:rPr>
            </w:pPr>
          </w:p>
          <w:p w:rsidR="001805B7" w:rsidRPr="00EB3908" w:rsidRDefault="001805B7" w:rsidP="001805B7">
            <w:pPr>
              <w:jc w:val="right"/>
              <w:rPr>
                <w:i/>
                <w:sz w:val="18"/>
                <w:szCs w:val="18"/>
              </w:rPr>
            </w:pPr>
            <w:r w:rsidRPr="00EB3908">
              <w:rPr>
                <w:i/>
                <w:sz w:val="18"/>
                <w:szCs w:val="18"/>
              </w:rPr>
              <w:t>0,0</w:t>
            </w:r>
          </w:p>
        </w:tc>
        <w:tc>
          <w:tcPr>
            <w:tcW w:w="992" w:type="dxa"/>
          </w:tcPr>
          <w:p w:rsidR="001805B7" w:rsidRPr="00EB3908" w:rsidRDefault="001805B7" w:rsidP="001805B7">
            <w:pPr>
              <w:jc w:val="right"/>
              <w:rPr>
                <w:i/>
                <w:sz w:val="18"/>
                <w:szCs w:val="18"/>
              </w:rPr>
            </w:pPr>
          </w:p>
          <w:p w:rsidR="001805B7" w:rsidRPr="00EB3908" w:rsidRDefault="001805B7" w:rsidP="001805B7">
            <w:pPr>
              <w:jc w:val="right"/>
              <w:rPr>
                <w:i/>
                <w:sz w:val="18"/>
                <w:szCs w:val="18"/>
              </w:rPr>
            </w:pPr>
            <w:r w:rsidRPr="00EB3908">
              <w:rPr>
                <w:i/>
                <w:sz w:val="18"/>
                <w:szCs w:val="18"/>
              </w:rPr>
              <w:t>0,0</w:t>
            </w:r>
          </w:p>
        </w:tc>
        <w:tc>
          <w:tcPr>
            <w:tcW w:w="850" w:type="dxa"/>
          </w:tcPr>
          <w:p w:rsidR="001805B7" w:rsidRPr="00EB3908" w:rsidRDefault="001805B7" w:rsidP="001805B7">
            <w:pPr>
              <w:jc w:val="right"/>
              <w:rPr>
                <w:i/>
                <w:sz w:val="18"/>
                <w:szCs w:val="18"/>
              </w:rPr>
            </w:pPr>
          </w:p>
          <w:p w:rsidR="001805B7" w:rsidRPr="00EB3908" w:rsidRDefault="001805B7" w:rsidP="001805B7">
            <w:pPr>
              <w:jc w:val="right"/>
              <w:rPr>
                <w:i/>
                <w:sz w:val="18"/>
                <w:szCs w:val="18"/>
              </w:rPr>
            </w:pPr>
            <w:r w:rsidRPr="00EB3908">
              <w:rPr>
                <w:i/>
                <w:sz w:val="18"/>
                <w:szCs w:val="18"/>
              </w:rPr>
              <w:t>0,0</w:t>
            </w:r>
          </w:p>
        </w:tc>
        <w:tc>
          <w:tcPr>
            <w:tcW w:w="993" w:type="dxa"/>
          </w:tcPr>
          <w:p w:rsidR="001805B7" w:rsidRPr="00EB3908" w:rsidRDefault="001805B7" w:rsidP="001805B7">
            <w:pPr>
              <w:jc w:val="right"/>
              <w:rPr>
                <w:i/>
                <w:sz w:val="18"/>
                <w:szCs w:val="18"/>
              </w:rPr>
            </w:pPr>
          </w:p>
          <w:p w:rsidR="001805B7" w:rsidRPr="00EB3908" w:rsidRDefault="001805B7" w:rsidP="001805B7">
            <w:pPr>
              <w:jc w:val="right"/>
              <w:rPr>
                <w:i/>
                <w:sz w:val="18"/>
                <w:szCs w:val="18"/>
              </w:rPr>
            </w:pPr>
            <w:r w:rsidRPr="00EB3908">
              <w:rPr>
                <w:i/>
                <w:sz w:val="18"/>
                <w:szCs w:val="18"/>
              </w:rPr>
              <w:t>0,0</w:t>
            </w:r>
          </w:p>
        </w:tc>
      </w:tr>
      <w:tr w:rsidR="00EB3908" w:rsidRPr="00EB3908" w:rsidTr="001805B7">
        <w:tc>
          <w:tcPr>
            <w:tcW w:w="3227" w:type="dxa"/>
          </w:tcPr>
          <w:p w:rsidR="001805B7" w:rsidRPr="00EB3908" w:rsidRDefault="001805B7" w:rsidP="001805B7">
            <w:pPr>
              <w:jc w:val="both"/>
              <w:rPr>
                <w:i/>
                <w:sz w:val="18"/>
                <w:szCs w:val="18"/>
              </w:rPr>
            </w:pPr>
            <w:r w:rsidRPr="00EB3908">
              <w:rPr>
                <w:i/>
                <w:sz w:val="18"/>
                <w:szCs w:val="18"/>
              </w:rPr>
              <w:lastRenderedPageBreak/>
              <w:t>Функционирование местных администраций, в том числе:</w:t>
            </w:r>
          </w:p>
        </w:tc>
        <w:tc>
          <w:tcPr>
            <w:tcW w:w="992" w:type="dxa"/>
          </w:tcPr>
          <w:p w:rsidR="001805B7" w:rsidRPr="00EB3908" w:rsidRDefault="001805B7" w:rsidP="001805B7">
            <w:pPr>
              <w:jc w:val="right"/>
              <w:rPr>
                <w:i/>
                <w:sz w:val="18"/>
                <w:szCs w:val="18"/>
              </w:rPr>
            </w:pPr>
            <w:r w:rsidRPr="00EB3908">
              <w:rPr>
                <w:i/>
                <w:sz w:val="18"/>
                <w:szCs w:val="18"/>
              </w:rPr>
              <w:t>4545,</w:t>
            </w:r>
            <w:r w:rsidR="00DA76C8" w:rsidRPr="00EB3908">
              <w:rPr>
                <w:i/>
                <w:sz w:val="18"/>
                <w:szCs w:val="18"/>
              </w:rPr>
              <w:t>6</w:t>
            </w:r>
          </w:p>
        </w:tc>
        <w:tc>
          <w:tcPr>
            <w:tcW w:w="850" w:type="dxa"/>
          </w:tcPr>
          <w:p w:rsidR="001805B7" w:rsidRPr="00EB3908" w:rsidRDefault="001805B7" w:rsidP="001805B7">
            <w:pPr>
              <w:jc w:val="right"/>
              <w:rPr>
                <w:i/>
                <w:sz w:val="18"/>
                <w:szCs w:val="18"/>
              </w:rPr>
            </w:pPr>
            <w:r w:rsidRPr="00EB3908">
              <w:rPr>
                <w:i/>
                <w:sz w:val="18"/>
                <w:szCs w:val="18"/>
              </w:rPr>
              <w:t>709,1</w:t>
            </w:r>
          </w:p>
        </w:tc>
        <w:tc>
          <w:tcPr>
            <w:tcW w:w="851" w:type="dxa"/>
          </w:tcPr>
          <w:p w:rsidR="001805B7" w:rsidRPr="00EB3908" w:rsidRDefault="001805B7" w:rsidP="001805B7">
            <w:pPr>
              <w:jc w:val="right"/>
              <w:rPr>
                <w:i/>
                <w:sz w:val="18"/>
                <w:szCs w:val="18"/>
              </w:rPr>
            </w:pPr>
            <w:r w:rsidRPr="00EB3908">
              <w:rPr>
                <w:i/>
                <w:sz w:val="18"/>
                <w:szCs w:val="18"/>
              </w:rPr>
              <w:t>15,6</w:t>
            </w:r>
          </w:p>
        </w:tc>
        <w:tc>
          <w:tcPr>
            <w:tcW w:w="992" w:type="dxa"/>
          </w:tcPr>
          <w:p w:rsidR="001805B7" w:rsidRPr="00EB3908" w:rsidRDefault="002F0D38" w:rsidP="00DA76C8">
            <w:pPr>
              <w:jc w:val="right"/>
              <w:rPr>
                <w:i/>
                <w:sz w:val="18"/>
                <w:szCs w:val="18"/>
              </w:rPr>
            </w:pPr>
            <w:r w:rsidRPr="00EB3908">
              <w:rPr>
                <w:i/>
                <w:sz w:val="18"/>
                <w:szCs w:val="18"/>
              </w:rPr>
              <w:t>-3 836,</w:t>
            </w:r>
            <w:r w:rsidR="00DA76C8" w:rsidRPr="00EB3908">
              <w:rPr>
                <w:i/>
                <w:sz w:val="18"/>
                <w:szCs w:val="18"/>
              </w:rPr>
              <w:t>5</w:t>
            </w:r>
          </w:p>
        </w:tc>
        <w:tc>
          <w:tcPr>
            <w:tcW w:w="850" w:type="dxa"/>
          </w:tcPr>
          <w:p w:rsidR="001805B7" w:rsidRPr="00EB3908" w:rsidRDefault="002F0D38" w:rsidP="001805B7">
            <w:pPr>
              <w:jc w:val="right"/>
              <w:rPr>
                <w:sz w:val="18"/>
                <w:szCs w:val="18"/>
              </w:rPr>
            </w:pPr>
            <w:r w:rsidRPr="00EB3908">
              <w:rPr>
                <w:i/>
                <w:sz w:val="18"/>
                <w:szCs w:val="18"/>
              </w:rPr>
              <w:t>694,7</w:t>
            </w:r>
          </w:p>
        </w:tc>
        <w:tc>
          <w:tcPr>
            <w:tcW w:w="993" w:type="dxa"/>
          </w:tcPr>
          <w:p w:rsidR="001805B7" w:rsidRPr="00EB3908" w:rsidRDefault="002F0D38" w:rsidP="001805B7">
            <w:pPr>
              <w:jc w:val="right"/>
              <w:rPr>
                <w:i/>
                <w:sz w:val="18"/>
                <w:szCs w:val="18"/>
              </w:rPr>
            </w:pPr>
            <w:r w:rsidRPr="00EB3908">
              <w:rPr>
                <w:b/>
                <w:i/>
                <w:sz w:val="18"/>
                <w:szCs w:val="18"/>
              </w:rPr>
              <w:t>+</w:t>
            </w:r>
            <w:r w:rsidRPr="00EB3908">
              <w:rPr>
                <w:i/>
                <w:sz w:val="18"/>
                <w:szCs w:val="18"/>
              </w:rPr>
              <w:t>14,4</w:t>
            </w:r>
          </w:p>
        </w:tc>
      </w:tr>
      <w:tr w:rsidR="00EB3908" w:rsidRPr="00EB3908" w:rsidTr="001805B7">
        <w:tc>
          <w:tcPr>
            <w:tcW w:w="3227" w:type="dxa"/>
          </w:tcPr>
          <w:p w:rsidR="001805B7" w:rsidRPr="00EB3908" w:rsidRDefault="001805B7" w:rsidP="001805B7">
            <w:pPr>
              <w:jc w:val="both"/>
              <w:rPr>
                <w:sz w:val="18"/>
                <w:szCs w:val="18"/>
              </w:rPr>
            </w:pPr>
            <w:r w:rsidRPr="00EB3908">
              <w:rPr>
                <w:sz w:val="18"/>
                <w:szCs w:val="18"/>
              </w:rPr>
              <w:t>- муниципальная программа «Энергосбережение и повышение энергетической эффективности Администрации Степаниковского сельского поселения Вяземского района Смоленской области»</w:t>
            </w:r>
          </w:p>
        </w:tc>
        <w:tc>
          <w:tcPr>
            <w:tcW w:w="992" w:type="dxa"/>
          </w:tcPr>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r w:rsidRPr="00EB3908">
              <w:rPr>
                <w:sz w:val="18"/>
                <w:szCs w:val="18"/>
              </w:rPr>
              <w:t>30,0</w:t>
            </w:r>
          </w:p>
        </w:tc>
        <w:tc>
          <w:tcPr>
            <w:tcW w:w="850" w:type="dxa"/>
          </w:tcPr>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r w:rsidRPr="00EB3908">
              <w:rPr>
                <w:sz w:val="18"/>
                <w:szCs w:val="18"/>
              </w:rPr>
              <w:t>0,0</w:t>
            </w:r>
          </w:p>
        </w:tc>
        <w:tc>
          <w:tcPr>
            <w:tcW w:w="851" w:type="dxa"/>
          </w:tcPr>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r w:rsidRPr="00EB3908">
              <w:rPr>
                <w:sz w:val="18"/>
                <w:szCs w:val="18"/>
              </w:rPr>
              <w:t>-</w:t>
            </w:r>
          </w:p>
        </w:tc>
        <w:tc>
          <w:tcPr>
            <w:tcW w:w="992" w:type="dxa"/>
          </w:tcPr>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r w:rsidRPr="00EB3908">
              <w:rPr>
                <w:sz w:val="18"/>
                <w:szCs w:val="18"/>
              </w:rPr>
              <w:t>-30,0</w:t>
            </w:r>
          </w:p>
        </w:tc>
        <w:tc>
          <w:tcPr>
            <w:tcW w:w="850" w:type="dxa"/>
          </w:tcPr>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r w:rsidRPr="00EB3908">
              <w:rPr>
                <w:sz w:val="18"/>
                <w:szCs w:val="18"/>
              </w:rPr>
              <w:t>0,0</w:t>
            </w:r>
          </w:p>
        </w:tc>
        <w:tc>
          <w:tcPr>
            <w:tcW w:w="993" w:type="dxa"/>
          </w:tcPr>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r w:rsidRPr="00EB3908">
              <w:rPr>
                <w:sz w:val="18"/>
                <w:szCs w:val="18"/>
              </w:rPr>
              <w:t>0,0</w:t>
            </w:r>
          </w:p>
        </w:tc>
      </w:tr>
      <w:tr w:rsidR="00EB3908" w:rsidRPr="00EB3908" w:rsidTr="001805B7">
        <w:tc>
          <w:tcPr>
            <w:tcW w:w="3227" w:type="dxa"/>
          </w:tcPr>
          <w:p w:rsidR="001805B7" w:rsidRPr="00EB3908" w:rsidRDefault="001805B7" w:rsidP="001805B7">
            <w:pPr>
              <w:jc w:val="both"/>
              <w:rPr>
                <w:sz w:val="18"/>
                <w:szCs w:val="18"/>
              </w:rPr>
            </w:pPr>
            <w:r w:rsidRPr="00EB3908">
              <w:rPr>
                <w:sz w:val="18"/>
                <w:szCs w:val="18"/>
              </w:rPr>
              <w:t>- муниципальная программа «Обеспечение реализации полномочий органов местного самоуправления Степаниковского сельского поселения Вяземского района Смоленской области»</w:t>
            </w:r>
          </w:p>
        </w:tc>
        <w:tc>
          <w:tcPr>
            <w:tcW w:w="992" w:type="dxa"/>
          </w:tcPr>
          <w:p w:rsidR="001805B7" w:rsidRPr="00EB3908" w:rsidRDefault="001805B7" w:rsidP="001805B7">
            <w:pPr>
              <w:jc w:val="right"/>
              <w:rPr>
                <w:i/>
                <w:sz w:val="18"/>
                <w:szCs w:val="18"/>
              </w:rPr>
            </w:pPr>
          </w:p>
          <w:p w:rsidR="001805B7" w:rsidRPr="00EB3908" w:rsidRDefault="001805B7" w:rsidP="001805B7">
            <w:pPr>
              <w:jc w:val="right"/>
              <w:rPr>
                <w:i/>
                <w:sz w:val="18"/>
                <w:szCs w:val="18"/>
              </w:rPr>
            </w:pPr>
          </w:p>
          <w:p w:rsidR="001805B7" w:rsidRPr="00EB3908" w:rsidRDefault="001805B7" w:rsidP="001805B7">
            <w:pPr>
              <w:jc w:val="right"/>
              <w:rPr>
                <w:i/>
                <w:sz w:val="18"/>
                <w:szCs w:val="18"/>
              </w:rPr>
            </w:pPr>
          </w:p>
          <w:p w:rsidR="001805B7" w:rsidRPr="00EB3908" w:rsidRDefault="001805B7" w:rsidP="001805B7">
            <w:pPr>
              <w:jc w:val="right"/>
              <w:rPr>
                <w:i/>
                <w:sz w:val="18"/>
                <w:szCs w:val="18"/>
              </w:rPr>
            </w:pPr>
          </w:p>
          <w:p w:rsidR="001805B7" w:rsidRPr="00EB3908" w:rsidRDefault="001805B7" w:rsidP="00964509">
            <w:pPr>
              <w:jc w:val="right"/>
              <w:rPr>
                <w:sz w:val="18"/>
                <w:szCs w:val="18"/>
              </w:rPr>
            </w:pPr>
            <w:r w:rsidRPr="00EB3908">
              <w:rPr>
                <w:sz w:val="18"/>
                <w:szCs w:val="18"/>
              </w:rPr>
              <w:t>4</w:t>
            </w:r>
            <w:r w:rsidR="00964509" w:rsidRPr="00EB3908">
              <w:rPr>
                <w:sz w:val="18"/>
                <w:szCs w:val="18"/>
              </w:rPr>
              <w:t>515</w:t>
            </w:r>
            <w:r w:rsidRPr="00EB3908">
              <w:rPr>
                <w:sz w:val="18"/>
                <w:szCs w:val="18"/>
              </w:rPr>
              <w:t>,</w:t>
            </w:r>
            <w:r w:rsidR="00A843B0" w:rsidRPr="00EB3908">
              <w:rPr>
                <w:sz w:val="18"/>
                <w:szCs w:val="18"/>
              </w:rPr>
              <w:t>6</w:t>
            </w:r>
          </w:p>
        </w:tc>
        <w:tc>
          <w:tcPr>
            <w:tcW w:w="850" w:type="dxa"/>
          </w:tcPr>
          <w:p w:rsidR="001805B7" w:rsidRPr="00EB3908" w:rsidRDefault="001805B7" w:rsidP="001805B7">
            <w:pPr>
              <w:jc w:val="right"/>
              <w:rPr>
                <w:i/>
                <w:sz w:val="18"/>
                <w:szCs w:val="18"/>
              </w:rPr>
            </w:pPr>
          </w:p>
          <w:p w:rsidR="001805B7" w:rsidRPr="00EB3908" w:rsidRDefault="001805B7" w:rsidP="001805B7">
            <w:pPr>
              <w:jc w:val="right"/>
              <w:rPr>
                <w:i/>
                <w:sz w:val="18"/>
                <w:szCs w:val="18"/>
              </w:rPr>
            </w:pPr>
          </w:p>
          <w:p w:rsidR="001805B7" w:rsidRPr="00EB3908" w:rsidRDefault="001805B7" w:rsidP="001805B7">
            <w:pPr>
              <w:jc w:val="right"/>
              <w:rPr>
                <w:i/>
                <w:sz w:val="18"/>
                <w:szCs w:val="18"/>
              </w:rPr>
            </w:pPr>
          </w:p>
          <w:p w:rsidR="001805B7" w:rsidRPr="00EB3908" w:rsidRDefault="001805B7" w:rsidP="001805B7">
            <w:pPr>
              <w:jc w:val="right"/>
              <w:rPr>
                <w:i/>
                <w:sz w:val="18"/>
                <w:szCs w:val="18"/>
              </w:rPr>
            </w:pPr>
          </w:p>
          <w:p w:rsidR="001805B7" w:rsidRPr="00EB3908" w:rsidRDefault="00964509" w:rsidP="00964509">
            <w:pPr>
              <w:jc w:val="right"/>
              <w:rPr>
                <w:sz w:val="18"/>
                <w:szCs w:val="18"/>
              </w:rPr>
            </w:pPr>
            <w:r w:rsidRPr="00EB3908">
              <w:rPr>
                <w:sz w:val="18"/>
                <w:szCs w:val="18"/>
              </w:rPr>
              <w:t>70</w:t>
            </w:r>
            <w:r w:rsidR="001805B7" w:rsidRPr="00EB3908">
              <w:rPr>
                <w:sz w:val="18"/>
                <w:szCs w:val="18"/>
              </w:rPr>
              <w:t>9,</w:t>
            </w:r>
            <w:r w:rsidRPr="00EB3908">
              <w:rPr>
                <w:sz w:val="18"/>
                <w:szCs w:val="18"/>
              </w:rPr>
              <w:t>1</w:t>
            </w:r>
          </w:p>
        </w:tc>
        <w:tc>
          <w:tcPr>
            <w:tcW w:w="851" w:type="dxa"/>
          </w:tcPr>
          <w:p w:rsidR="001805B7" w:rsidRPr="00EB3908" w:rsidRDefault="001805B7" w:rsidP="001805B7">
            <w:pPr>
              <w:jc w:val="right"/>
              <w:rPr>
                <w:i/>
                <w:sz w:val="18"/>
                <w:szCs w:val="18"/>
              </w:rPr>
            </w:pPr>
          </w:p>
          <w:p w:rsidR="001805B7" w:rsidRPr="00EB3908" w:rsidRDefault="001805B7" w:rsidP="001805B7">
            <w:pPr>
              <w:jc w:val="right"/>
              <w:rPr>
                <w:i/>
                <w:sz w:val="18"/>
                <w:szCs w:val="18"/>
              </w:rPr>
            </w:pPr>
          </w:p>
          <w:p w:rsidR="001805B7" w:rsidRPr="00EB3908" w:rsidRDefault="001805B7" w:rsidP="001805B7">
            <w:pPr>
              <w:jc w:val="right"/>
              <w:rPr>
                <w:i/>
                <w:sz w:val="18"/>
                <w:szCs w:val="18"/>
              </w:rPr>
            </w:pPr>
          </w:p>
          <w:p w:rsidR="001805B7" w:rsidRPr="00EB3908" w:rsidRDefault="001805B7" w:rsidP="001805B7">
            <w:pPr>
              <w:jc w:val="right"/>
              <w:rPr>
                <w:i/>
                <w:sz w:val="18"/>
                <w:szCs w:val="18"/>
              </w:rPr>
            </w:pPr>
          </w:p>
          <w:p w:rsidR="001805B7" w:rsidRPr="00EB3908" w:rsidRDefault="001805B7" w:rsidP="00964509">
            <w:pPr>
              <w:jc w:val="right"/>
              <w:rPr>
                <w:sz w:val="18"/>
                <w:szCs w:val="18"/>
              </w:rPr>
            </w:pPr>
            <w:r w:rsidRPr="00EB3908">
              <w:rPr>
                <w:sz w:val="18"/>
                <w:szCs w:val="18"/>
              </w:rPr>
              <w:t>15,</w:t>
            </w:r>
            <w:r w:rsidR="00964509" w:rsidRPr="00EB3908">
              <w:rPr>
                <w:sz w:val="18"/>
                <w:szCs w:val="18"/>
              </w:rPr>
              <w:t>7</w:t>
            </w:r>
          </w:p>
        </w:tc>
        <w:tc>
          <w:tcPr>
            <w:tcW w:w="992" w:type="dxa"/>
          </w:tcPr>
          <w:p w:rsidR="001805B7" w:rsidRPr="00EB3908" w:rsidRDefault="001805B7" w:rsidP="001805B7">
            <w:pPr>
              <w:jc w:val="right"/>
              <w:rPr>
                <w:i/>
                <w:sz w:val="18"/>
                <w:szCs w:val="18"/>
              </w:rPr>
            </w:pPr>
          </w:p>
          <w:p w:rsidR="001805B7" w:rsidRPr="00EB3908" w:rsidRDefault="001805B7" w:rsidP="001805B7">
            <w:pPr>
              <w:jc w:val="right"/>
              <w:rPr>
                <w:i/>
                <w:sz w:val="18"/>
                <w:szCs w:val="18"/>
              </w:rPr>
            </w:pPr>
          </w:p>
          <w:p w:rsidR="001805B7" w:rsidRPr="00EB3908" w:rsidRDefault="001805B7" w:rsidP="001805B7">
            <w:pPr>
              <w:jc w:val="right"/>
              <w:rPr>
                <w:i/>
                <w:sz w:val="18"/>
                <w:szCs w:val="18"/>
              </w:rPr>
            </w:pPr>
          </w:p>
          <w:p w:rsidR="001805B7" w:rsidRPr="00EB3908" w:rsidRDefault="001805B7" w:rsidP="001805B7">
            <w:pPr>
              <w:jc w:val="right"/>
              <w:rPr>
                <w:i/>
                <w:sz w:val="18"/>
                <w:szCs w:val="18"/>
              </w:rPr>
            </w:pPr>
          </w:p>
          <w:p w:rsidR="001805B7" w:rsidRPr="00EB3908" w:rsidRDefault="001805B7" w:rsidP="00A843B0">
            <w:pPr>
              <w:jc w:val="right"/>
              <w:rPr>
                <w:sz w:val="18"/>
                <w:szCs w:val="18"/>
              </w:rPr>
            </w:pPr>
            <w:r w:rsidRPr="00EB3908">
              <w:rPr>
                <w:sz w:val="18"/>
                <w:szCs w:val="18"/>
              </w:rPr>
              <w:t>-3 8</w:t>
            </w:r>
            <w:r w:rsidR="00964509" w:rsidRPr="00EB3908">
              <w:rPr>
                <w:sz w:val="18"/>
                <w:szCs w:val="18"/>
              </w:rPr>
              <w:t>06</w:t>
            </w:r>
            <w:r w:rsidRPr="00EB3908">
              <w:rPr>
                <w:sz w:val="18"/>
                <w:szCs w:val="18"/>
              </w:rPr>
              <w:t>,</w:t>
            </w:r>
            <w:r w:rsidR="00A843B0" w:rsidRPr="00EB3908">
              <w:rPr>
                <w:sz w:val="18"/>
                <w:szCs w:val="18"/>
              </w:rPr>
              <w:t>5</w:t>
            </w:r>
          </w:p>
        </w:tc>
        <w:tc>
          <w:tcPr>
            <w:tcW w:w="850" w:type="dxa"/>
          </w:tcPr>
          <w:p w:rsidR="001805B7" w:rsidRPr="00EB3908" w:rsidRDefault="001805B7" w:rsidP="001805B7">
            <w:pPr>
              <w:jc w:val="right"/>
              <w:rPr>
                <w:i/>
                <w:sz w:val="18"/>
                <w:szCs w:val="18"/>
              </w:rPr>
            </w:pPr>
          </w:p>
          <w:p w:rsidR="001805B7" w:rsidRPr="00EB3908" w:rsidRDefault="001805B7" w:rsidP="001805B7">
            <w:pPr>
              <w:jc w:val="right"/>
              <w:rPr>
                <w:i/>
                <w:sz w:val="18"/>
                <w:szCs w:val="18"/>
              </w:rPr>
            </w:pPr>
          </w:p>
          <w:p w:rsidR="001805B7" w:rsidRPr="00EB3908" w:rsidRDefault="001805B7" w:rsidP="001805B7">
            <w:pPr>
              <w:jc w:val="right"/>
              <w:rPr>
                <w:i/>
                <w:sz w:val="18"/>
                <w:szCs w:val="18"/>
              </w:rPr>
            </w:pPr>
          </w:p>
          <w:p w:rsidR="001805B7" w:rsidRPr="00EB3908" w:rsidRDefault="001805B7" w:rsidP="001805B7">
            <w:pPr>
              <w:jc w:val="right"/>
              <w:rPr>
                <w:i/>
                <w:sz w:val="18"/>
                <w:szCs w:val="18"/>
              </w:rPr>
            </w:pPr>
          </w:p>
          <w:p w:rsidR="001805B7" w:rsidRPr="00EB3908" w:rsidRDefault="001805B7" w:rsidP="001805B7">
            <w:pPr>
              <w:jc w:val="right"/>
              <w:rPr>
                <w:sz w:val="18"/>
                <w:szCs w:val="18"/>
              </w:rPr>
            </w:pPr>
            <w:r w:rsidRPr="00EB3908">
              <w:rPr>
                <w:sz w:val="18"/>
                <w:szCs w:val="18"/>
              </w:rPr>
              <w:t>694,7</w:t>
            </w:r>
          </w:p>
        </w:tc>
        <w:tc>
          <w:tcPr>
            <w:tcW w:w="993" w:type="dxa"/>
          </w:tcPr>
          <w:p w:rsidR="001805B7" w:rsidRPr="00EB3908" w:rsidRDefault="001805B7" w:rsidP="001805B7">
            <w:pPr>
              <w:jc w:val="right"/>
              <w:rPr>
                <w:i/>
                <w:sz w:val="18"/>
                <w:szCs w:val="18"/>
              </w:rPr>
            </w:pPr>
          </w:p>
          <w:p w:rsidR="001805B7" w:rsidRPr="00EB3908" w:rsidRDefault="001805B7" w:rsidP="001805B7">
            <w:pPr>
              <w:jc w:val="right"/>
              <w:rPr>
                <w:i/>
                <w:sz w:val="18"/>
                <w:szCs w:val="18"/>
              </w:rPr>
            </w:pPr>
          </w:p>
          <w:p w:rsidR="001805B7" w:rsidRPr="00EB3908" w:rsidRDefault="001805B7" w:rsidP="001805B7">
            <w:pPr>
              <w:jc w:val="right"/>
              <w:rPr>
                <w:i/>
                <w:sz w:val="18"/>
                <w:szCs w:val="18"/>
              </w:rPr>
            </w:pPr>
          </w:p>
          <w:p w:rsidR="001805B7" w:rsidRPr="00EB3908" w:rsidRDefault="001805B7" w:rsidP="001805B7">
            <w:pPr>
              <w:jc w:val="right"/>
              <w:rPr>
                <w:i/>
                <w:sz w:val="18"/>
                <w:szCs w:val="18"/>
              </w:rPr>
            </w:pPr>
          </w:p>
          <w:p w:rsidR="001805B7" w:rsidRPr="00EB3908" w:rsidRDefault="00964509" w:rsidP="00964509">
            <w:pPr>
              <w:jc w:val="right"/>
              <w:rPr>
                <w:i/>
                <w:sz w:val="18"/>
                <w:szCs w:val="18"/>
              </w:rPr>
            </w:pPr>
            <w:r w:rsidRPr="00EB3908">
              <w:rPr>
                <w:b/>
                <w:sz w:val="18"/>
                <w:szCs w:val="18"/>
              </w:rPr>
              <w:t>+</w:t>
            </w:r>
            <w:r w:rsidRPr="00EB3908">
              <w:rPr>
                <w:sz w:val="18"/>
                <w:szCs w:val="18"/>
              </w:rPr>
              <w:t>14,4</w:t>
            </w:r>
          </w:p>
        </w:tc>
      </w:tr>
      <w:tr w:rsidR="00EB3908" w:rsidRPr="00EB3908" w:rsidTr="001805B7">
        <w:tc>
          <w:tcPr>
            <w:tcW w:w="3227" w:type="dxa"/>
          </w:tcPr>
          <w:p w:rsidR="001805B7" w:rsidRPr="00EB3908" w:rsidRDefault="001805B7" w:rsidP="002F0D38">
            <w:pPr>
              <w:jc w:val="both"/>
              <w:rPr>
                <w:sz w:val="18"/>
                <w:szCs w:val="18"/>
              </w:rPr>
            </w:pPr>
            <w:r w:rsidRPr="00EB3908">
              <w:rPr>
                <w:sz w:val="18"/>
                <w:szCs w:val="18"/>
              </w:rPr>
              <w:t>в части: расходы по выплате персоналу государственных (муниципальных) органов</w:t>
            </w:r>
          </w:p>
        </w:tc>
        <w:tc>
          <w:tcPr>
            <w:tcW w:w="992" w:type="dxa"/>
          </w:tcPr>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0D7CA1">
            <w:pPr>
              <w:jc w:val="right"/>
              <w:rPr>
                <w:sz w:val="18"/>
                <w:szCs w:val="18"/>
              </w:rPr>
            </w:pPr>
            <w:r w:rsidRPr="00EB3908">
              <w:rPr>
                <w:sz w:val="18"/>
                <w:szCs w:val="18"/>
              </w:rPr>
              <w:t>3</w:t>
            </w:r>
            <w:r w:rsidR="000D7CA1" w:rsidRPr="00EB3908">
              <w:rPr>
                <w:sz w:val="18"/>
                <w:szCs w:val="18"/>
              </w:rPr>
              <w:t>24</w:t>
            </w:r>
            <w:r w:rsidRPr="00EB3908">
              <w:rPr>
                <w:sz w:val="18"/>
                <w:szCs w:val="18"/>
              </w:rPr>
              <w:t>6,</w:t>
            </w:r>
            <w:r w:rsidR="000D7CA1" w:rsidRPr="00EB3908">
              <w:rPr>
                <w:sz w:val="18"/>
                <w:szCs w:val="18"/>
              </w:rPr>
              <w:t>6</w:t>
            </w:r>
          </w:p>
        </w:tc>
        <w:tc>
          <w:tcPr>
            <w:tcW w:w="850" w:type="dxa"/>
          </w:tcPr>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0D7CA1">
            <w:pPr>
              <w:jc w:val="right"/>
              <w:rPr>
                <w:sz w:val="18"/>
                <w:szCs w:val="18"/>
              </w:rPr>
            </w:pPr>
            <w:r w:rsidRPr="00EB3908">
              <w:rPr>
                <w:sz w:val="18"/>
                <w:szCs w:val="18"/>
              </w:rPr>
              <w:t>5</w:t>
            </w:r>
            <w:r w:rsidR="000D7CA1" w:rsidRPr="00EB3908">
              <w:rPr>
                <w:sz w:val="18"/>
                <w:szCs w:val="18"/>
              </w:rPr>
              <w:t>67</w:t>
            </w:r>
            <w:r w:rsidRPr="00EB3908">
              <w:rPr>
                <w:sz w:val="18"/>
                <w:szCs w:val="18"/>
              </w:rPr>
              <w:t>,</w:t>
            </w:r>
            <w:r w:rsidR="000D7CA1" w:rsidRPr="00EB3908">
              <w:rPr>
                <w:sz w:val="18"/>
                <w:szCs w:val="18"/>
              </w:rPr>
              <w:t>8</w:t>
            </w:r>
          </w:p>
        </w:tc>
        <w:tc>
          <w:tcPr>
            <w:tcW w:w="851" w:type="dxa"/>
          </w:tcPr>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r w:rsidRPr="00EB3908">
              <w:rPr>
                <w:sz w:val="18"/>
                <w:szCs w:val="18"/>
              </w:rPr>
              <w:t>17,5</w:t>
            </w:r>
          </w:p>
        </w:tc>
        <w:tc>
          <w:tcPr>
            <w:tcW w:w="992" w:type="dxa"/>
          </w:tcPr>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0D7CA1">
            <w:pPr>
              <w:jc w:val="right"/>
              <w:rPr>
                <w:sz w:val="18"/>
                <w:szCs w:val="18"/>
              </w:rPr>
            </w:pPr>
            <w:r w:rsidRPr="00EB3908">
              <w:rPr>
                <w:sz w:val="18"/>
                <w:szCs w:val="18"/>
              </w:rPr>
              <w:t>-2 6</w:t>
            </w:r>
            <w:r w:rsidR="000D7CA1" w:rsidRPr="00EB3908">
              <w:rPr>
                <w:sz w:val="18"/>
                <w:szCs w:val="18"/>
              </w:rPr>
              <w:t>78</w:t>
            </w:r>
            <w:r w:rsidRPr="00EB3908">
              <w:rPr>
                <w:sz w:val="18"/>
                <w:szCs w:val="18"/>
              </w:rPr>
              <w:t>,</w:t>
            </w:r>
            <w:r w:rsidR="000D7CA1" w:rsidRPr="00EB3908">
              <w:rPr>
                <w:sz w:val="18"/>
                <w:szCs w:val="18"/>
              </w:rPr>
              <w:t>8</w:t>
            </w:r>
          </w:p>
        </w:tc>
        <w:tc>
          <w:tcPr>
            <w:tcW w:w="850" w:type="dxa"/>
          </w:tcPr>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r w:rsidRPr="00EB3908">
              <w:rPr>
                <w:sz w:val="18"/>
                <w:szCs w:val="18"/>
              </w:rPr>
              <w:t>554,1</w:t>
            </w:r>
          </w:p>
        </w:tc>
        <w:tc>
          <w:tcPr>
            <w:tcW w:w="993" w:type="dxa"/>
          </w:tcPr>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0D7CA1">
            <w:pPr>
              <w:jc w:val="right"/>
              <w:rPr>
                <w:sz w:val="18"/>
                <w:szCs w:val="18"/>
              </w:rPr>
            </w:pPr>
            <w:r w:rsidRPr="00EB3908">
              <w:rPr>
                <w:sz w:val="18"/>
                <w:szCs w:val="18"/>
              </w:rPr>
              <w:t>+</w:t>
            </w:r>
            <w:r w:rsidR="000D7CA1" w:rsidRPr="00EB3908">
              <w:rPr>
                <w:sz w:val="18"/>
                <w:szCs w:val="18"/>
              </w:rPr>
              <w:t>13</w:t>
            </w:r>
            <w:r w:rsidRPr="00EB3908">
              <w:rPr>
                <w:sz w:val="18"/>
                <w:szCs w:val="18"/>
              </w:rPr>
              <w:t>,</w:t>
            </w:r>
            <w:r w:rsidR="000D7CA1" w:rsidRPr="00EB3908">
              <w:rPr>
                <w:sz w:val="18"/>
                <w:szCs w:val="18"/>
              </w:rPr>
              <w:t>7</w:t>
            </w:r>
          </w:p>
        </w:tc>
      </w:tr>
      <w:tr w:rsidR="00EB3908" w:rsidRPr="00EB3908" w:rsidTr="001805B7">
        <w:tc>
          <w:tcPr>
            <w:tcW w:w="3227" w:type="dxa"/>
          </w:tcPr>
          <w:p w:rsidR="001805B7" w:rsidRPr="00EB3908" w:rsidRDefault="001805B7" w:rsidP="001805B7">
            <w:pPr>
              <w:jc w:val="both"/>
              <w:rPr>
                <w:sz w:val="18"/>
                <w:szCs w:val="18"/>
              </w:rPr>
            </w:pPr>
            <w:r w:rsidRPr="00EB3908">
              <w:rPr>
                <w:sz w:val="18"/>
                <w:szCs w:val="18"/>
              </w:rPr>
              <w:t>в части: содержание Администрации</w:t>
            </w:r>
          </w:p>
        </w:tc>
        <w:tc>
          <w:tcPr>
            <w:tcW w:w="992" w:type="dxa"/>
          </w:tcPr>
          <w:p w:rsidR="001805B7" w:rsidRPr="00EB3908" w:rsidRDefault="001805B7" w:rsidP="000D7CA1">
            <w:pPr>
              <w:jc w:val="right"/>
              <w:rPr>
                <w:sz w:val="18"/>
                <w:szCs w:val="18"/>
              </w:rPr>
            </w:pPr>
            <w:r w:rsidRPr="00EB3908">
              <w:rPr>
                <w:sz w:val="18"/>
                <w:szCs w:val="18"/>
              </w:rPr>
              <w:t>1 2</w:t>
            </w:r>
            <w:r w:rsidR="000D7CA1" w:rsidRPr="00EB3908">
              <w:rPr>
                <w:sz w:val="18"/>
                <w:szCs w:val="18"/>
              </w:rPr>
              <w:t>62</w:t>
            </w:r>
            <w:r w:rsidRPr="00EB3908">
              <w:rPr>
                <w:sz w:val="18"/>
                <w:szCs w:val="18"/>
              </w:rPr>
              <w:t>,</w:t>
            </w:r>
            <w:r w:rsidR="000D7CA1" w:rsidRPr="00EB3908">
              <w:rPr>
                <w:sz w:val="18"/>
                <w:szCs w:val="18"/>
              </w:rPr>
              <w:t>9</w:t>
            </w:r>
          </w:p>
        </w:tc>
        <w:tc>
          <w:tcPr>
            <w:tcW w:w="850" w:type="dxa"/>
          </w:tcPr>
          <w:p w:rsidR="001805B7" w:rsidRPr="00EB3908" w:rsidRDefault="001805B7" w:rsidP="000D7CA1">
            <w:pPr>
              <w:jc w:val="right"/>
              <w:rPr>
                <w:sz w:val="18"/>
                <w:szCs w:val="18"/>
              </w:rPr>
            </w:pPr>
            <w:r w:rsidRPr="00EB3908">
              <w:rPr>
                <w:sz w:val="18"/>
                <w:szCs w:val="18"/>
              </w:rPr>
              <w:t>14</w:t>
            </w:r>
            <w:r w:rsidR="000D7CA1" w:rsidRPr="00EB3908">
              <w:rPr>
                <w:sz w:val="18"/>
                <w:szCs w:val="18"/>
              </w:rPr>
              <w:t>1</w:t>
            </w:r>
            <w:r w:rsidRPr="00EB3908">
              <w:rPr>
                <w:sz w:val="18"/>
                <w:szCs w:val="18"/>
              </w:rPr>
              <w:t>,</w:t>
            </w:r>
            <w:r w:rsidR="000D7CA1" w:rsidRPr="00EB3908">
              <w:rPr>
                <w:sz w:val="18"/>
                <w:szCs w:val="18"/>
              </w:rPr>
              <w:t>3</w:t>
            </w:r>
          </w:p>
        </w:tc>
        <w:tc>
          <w:tcPr>
            <w:tcW w:w="851" w:type="dxa"/>
          </w:tcPr>
          <w:p w:rsidR="001805B7" w:rsidRPr="00EB3908" w:rsidRDefault="001805B7" w:rsidP="000D7CA1">
            <w:pPr>
              <w:jc w:val="right"/>
              <w:rPr>
                <w:sz w:val="18"/>
                <w:szCs w:val="18"/>
              </w:rPr>
            </w:pPr>
            <w:r w:rsidRPr="00EB3908">
              <w:rPr>
                <w:sz w:val="18"/>
                <w:szCs w:val="18"/>
              </w:rPr>
              <w:t>11,</w:t>
            </w:r>
            <w:r w:rsidR="000D7CA1" w:rsidRPr="00EB3908">
              <w:rPr>
                <w:sz w:val="18"/>
                <w:szCs w:val="18"/>
              </w:rPr>
              <w:t>2</w:t>
            </w:r>
          </w:p>
        </w:tc>
        <w:tc>
          <w:tcPr>
            <w:tcW w:w="992" w:type="dxa"/>
          </w:tcPr>
          <w:p w:rsidR="001805B7" w:rsidRPr="00EB3908" w:rsidRDefault="001805B7" w:rsidP="00DE0A54">
            <w:pPr>
              <w:jc w:val="right"/>
              <w:rPr>
                <w:sz w:val="18"/>
                <w:szCs w:val="18"/>
              </w:rPr>
            </w:pPr>
            <w:r w:rsidRPr="00EB3908">
              <w:rPr>
                <w:sz w:val="18"/>
                <w:szCs w:val="18"/>
              </w:rPr>
              <w:t>-1 </w:t>
            </w:r>
            <w:r w:rsidR="00DE0A54" w:rsidRPr="00EB3908">
              <w:rPr>
                <w:sz w:val="18"/>
                <w:szCs w:val="18"/>
              </w:rPr>
              <w:t>121</w:t>
            </w:r>
            <w:r w:rsidRPr="00EB3908">
              <w:rPr>
                <w:sz w:val="18"/>
                <w:szCs w:val="18"/>
              </w:rPr>
              <w:t>,</w:t>
            </w:r>
            <w:r w:rsidR="00DE0A54" w:rsidRPr="00EB3908">
              <w:rPr>
                <w:sz w:val="18"/>
                <w:szCs w:val="18"/>
              </w:rPr>
              <w:t>6</w:t>
            </w:r>
          </w:p>
        </w:tc>
        <w:tc>
          <w:tcPr>
            <w:tcW w:w="850" w:type="dxa"/>
          </w:tcPr>
          <w:p w:rsidR="001805B7" w:rsidRPr="00EB3908" w:rsidRDefault="001805B7" w:rsidP="001805B7">
            <w:pPr>
              <w:jc w:val="right"/>
              <w:rPr>
                <w:sz w:val="18"/>
                <w:szCs w:val="18"/>
              </w:rPr>
            </w:pPr>
            <w:r w:rsidRPr="00EB3908">
              <w:rPr>
                <w:sz w:val="18"/>
                <w:szCs w:val="18"/>
              </w:rPr>
              <w:t>140,6</w:t>
            </w:r>
          </w:p>
        </w:tc>
        <w:tc>
          <w:tcPr>
            <w:tcW w:w="993" w:type="dxa"/>
          </w:tcPr>
          <w:p w:rsidR="001805B7" w:rsidRPr="00EB3908" w:rsidRDefault="00DE0A54" w:rsidP="00DE0A54">
            <w:pPr>
              <w:jc w:val="right"/>
              <w:rPr>
                <w:sz w:val="18"/>
                <w:szCs w:val="18"/>
              </w:rPr>
            </w:pPr>
            <w:r w:rsidRPr="00EB3908">
              <w:rPr>
                <w:sz w:val="18"/>
                <w:szCs w:val="18"/>
              </w:rPr>
              <w:t>+0,7</w:t>
            </w:r>
          </w:p>
        </w:tc>
      </w:tr>
      <w:tr w:rsidR="00EB3908" w:rsidRPr="00EB3908" w:rsidTr="001805B7">
        <w:tc>
          <w:tcPr>
            <w:tcW w:w="3227" w:type="dxa"/>
          </w:tcPr>
          <w:p w:rsidR="001805B7" w:rsidRPr="00EB3908" w:rsidRDefault="001805B7" w:rsidP="008D0DF1">
            <w:pPr>
              <w:jc w:val="both"/>
              <w:rPr>
                <w:sz w:val="18"/>
                <w:szCs w:val="18"/>
              </w:rPr>
            </w:pPr>
            <w:r w:rsidRPr="00EB3908">
              <w:rPr>
                <w:sz w:val="18"/>
                <w:szCs w:val="18"/>
              </w:rPr>
              <w:t>в части: уплата налогов, сборов и иных платежей</w:t>
            </w:r>
          </w:p>
        </w:tc>
        <w:tc>
          <w:tcPr>
            <w:tcW w:w="992" w:type="dxa"/>
          </w:tcPr>
          <w:p w:rsidR="001805B7" w:rsidRPr="00EB3908" w:rsidRDefault="001805B7" w:rsidP="001805B7">
            <w:pPr>
              <w:jc w:val="right"/>
              <w:rPr>
                <w:sz w:val="18"/>
                <w:szCs w:val="18"/>
              </w:rPr>
            </w:pPr>
          </w:p>
          <w:p w:rsidR="001805B7" w:rsidRPr="00EB3908" w:rsidRDefault="001805B7" w:rsidP="00A843B0">
            <w:pPr>
              <w:jc w:val="right"/>
              <w:rPr>
                <w:sz w:val="18"/>
                <w:szCs w:val="18"/>
              </w:rPr>
            </w:pPr>
            <w:r w:rsidRPr="00EB3908">
              <w:rPr>
                <w:sz w:val="18"/>
                <w:szCs w:val="18"/>
              </w:rPr>
              <w:t>6,</w:t>
            </w:r>
            <w:r w:rsidR="00A843B0" w:rsidRPr="00EB3908">
              <w:rPr>
                <w:sz w:val="18"/>
                <w:szCs w:val="18"/>
              </w:rPr>
              <w:t>1</w:t>
            </w:r>
          </w:p>
        </w:tc>
        <w:tc>
          <w:tcPr>
            <w:tcW w:w="850" w:type="dxa"/>
          </w:tcPr>
          <w:p w:rsidR="001805B7" w:rsidRPr="00EB3908" w:rsidRDefault="001805B7" w:rsidP="001805B7">
            <w:pPr>
              <w:jc w:val="right"/>
              <w:rPr>
                <w:sz w:val="18"/>
                <w:szCs w:val="18"/>
              </w:rPr>
            </w:pPr>
          </w:p>
          <w:p w:rsidR="001805B7" w:rsidRPr="00EB3908" w:rsidRDefault="001805B7" w:rsidP="001805B7">
            <w:pPr>
              <w:jc w:val="right"/>
              <w:rPr>
                <w:sz w:val="18"/>
                <w:szCs w:val="18"/>
              </w:rPr>
            </w:pPr>
            <w:r w:rsidRPr="00EB3908">
              <w:rPr>
                <w:sz w:val="18"/>
                <w:szCs w:val="18"/>
              </w:rPr>
              <w:t>0,0</w:t>
            </w:r>
          </w:p>
        </w:tc>
        <w:tc>
          <w:tcPr>
            <w:tcW w:w="851" w:type="dxa"/>
          </w:tcPr>
          <w:p w:rsidR="001805B7" w:rsidRPr="00EB3908" w:rsidRDefault="001805B7" w:rsidP="001805B7">
            <w:pPr>
              <w:jc w:val="right"/>
              <w:rPr>
                <w:sz w:val="18"/>
                <w:szCs w:val="18"/>
              </w:rPr>
            </w:pPr>
          </w:p>
          <w:p w:rsidR="001805B7" w:rsidRPr="00EB3908" w:rsidRDefault="001805B7" w:rsidP="001805B7">
            <w:pPr>
              <w:jc w:val="right"/>
              <w:rPr>
                <w:sz w:val="18"/>
                <w:szCs w:val="18"/>
              </w:rPr>
            </w:pPr>
            <w:r w:rsidRPr="00EB3908">
              <w:rPr>
                <w:sz w:val="18"/>
                <w:szCs w:val="18"/>
              </w:rPr>
              <w:t>-</w:t>
            </w:r>
          </w:p>
        </w:tc>
        <w:tc>
          <w:tcPr>
            <w:tcW w:w="992" w:type="dxa"/>
          </w:tcPr>
          <w:p w:rsidR="001805B7" w:rsidRPr="00EB3908" w:rsidRDefault="001805B7" w:rsidP="001805B7">
            <w:pPr>
              <w:jc w:val="right"/>
              <w:rPr>
                <w:sz w:val="18"/>
                <w:szCs w:val="18"/>
              </w:rPr>
            </w:pPr>
          </w:p>
          <w:p w:rsidR="001805B7" w:rsidRPr="00EB3908" w:rsidRDefault="001805B7" w:rsidP="001805B7">
            <w:pPr>
              <w:jc w:val="right"/>
              <w:rPr>
                <w:sz w:val="18"/>
                <w:szCs w:val="18"/>
              </w:rPr>
            </w:pPr>
            <w:r w:rsidRPr="00EB3908">
              <w:rPr>
                <w:sz w:val="18"/>
                <w:szCs w:val="18"/>
              </w:rPr>
              <w:t>0,0</w:t>
            </w:r>
          </w:p>
        </w:tc>
        <w:tc>
          <w:tcPr>
            <w:tcW w:w="850" w:type="dxa"/>
          </w:tcPr>
          <w:p w:rsidR="001805B7" w:rsidRPr="00EB3908" w:rsidRDefault="001805B7" w:rsidP="001805B7">
            <w:pPr>
              <w:jc w:val="right"/>
              <w:rPr>
                <w:sz w:val="18"/>
                <w:szCs w:val="18"/>
              </w:rPr>
            </w:pPr>
          </w:p>
          <w:p w:rsidR="001805B7" w:rsidRPr="00EB3908" w:rsidRDefault="001805B7" w:rsidP="001805B7">
            <w:pPr>
              <w:jc w:val="right"/>
              <w:rPr>
                <w:sz w:val="18"/>
                <w:szCs w:val="18"/>
              </w:rPr>
            </w:pPr>
            <w:r w:rsidRPr="00EB3908">
              <w:rPr>
                <w:sz w:val="18"/>
                <w:szCs w:val="18"/>
              </w:rPr>
              <w:t>0,0</w:t>
            </w:r>
          </w:p>
        </w:tc>
        <w:tc>
          <w:tcPr>
            <w:tcW w:w="993" w:type="dxa"/>
          </w:tcPr>
          <w:p w:rsidR="001805B7" w:rsidRPr="00EB3908" w:rsidRDefault="001805B7" w:rsidP="001805B7">
            <w:pPr>
              <w:jc w:val="right"/>
              <w:rPr>
                <w:sz w:val="18"/>
                <w:szCs w:val="18"/>
              </w:rPr>
            </w:pPr>
          </w:p>
          <w:p w:rsidR="001805B7" w:rsidRPr="00EB3908" w:rsidRDefault="001805B7" w:rsidP="001805B7">
            <w:pPr>
              <w:jc w:val="right"/>
              <w:rPr>
                <w:sz w:val="18"/>
                <w:szCs w:val="18"/>
              </w:rPr>
            </w:pPr>
            <w:r w:rsidRPr="00EB3908">
              <w:rPr>
                <w:sz w:val="18"/>
                <w:szCs w:val="18"/>
              </w:rPr>
              <w:t>0,</w:t>
            </w:r>
            <w:r w:rsidR="002F0D38" w:rsidRPr="00EB3908">
              <w:rPr>
                <w:sz w:val="18"/>
                <w:szCs w:val="18"/>
              </w:rPr>
              <w:t>0</w:t>
            </w:r>
          </w:p>
        </w:tc>
      </w:tr>
      <w:tr w:rsidR="00EB3908" w:rsidRPr="00EB3908" w:rsidTr="001805B7">
        <w:tc>
          <w:tcPr>
            <w:tcW w:w="3227" w:type="dxa"/>
          </w:tcPr>
          <w:p w:rsidR="001805B7" w:rsidRPr="00EB3908" w:rsidRDefault="00441507" w:rsidP="002F0D38">
            <w:pPr>
              <w:jc w:val="both"/>
              <w:rPr>
                <w:i/>
                <w:sz w:val="18"/>
                <w:szCs w:val="18"/>
              </w:rPr>
            </w:pPr>
            <w:r w:rsidRPr="00EB3908">
              <w:rPr>
                <w:i/>
                <w:sz w:val="18"/>
                <w:szCs w:val="18"/>
              </w:rPr>
              <w:t>О</w:t>
            </w:r>
            <w:r w:rsidR="001805B7" w:rsidRPr="00EB3908">
              <w:rPr>
                <w:i/>
                <w:sz w:val="18"/>
                <w:szCs w:val="18"/>
              </w:rPr>
              <w:t>беспечение деятельности финансовых, налоговых и таможенных органов и органов финансового (финансово бюджетного) надзора</w:t>
            </w:r>
          </w:p>
        </w:tc>
        <w:tc>
          <w:tcPr>
            <w:tcW w:w="992" w:type="dxa"/>
          </w:tcPr>
          <w:p w:rsidR="001805B7" w:rsidRPr="00EB3908" w:rsidRDefault="001805B7" w:rsidP="001805B7">
            <w:pPr>
              <w:jc w:val="right"/>
              <w:rPr>
                <w:i/>
                <w:sz w:val="18"/>
                <w:szCs w:val="18"/>
              </w:rPr>
            </w:pPr>
          </w:p>
          <w:p w:rsidR="001805B7" w:rsidRPr="00EB3908" w:rsidRDefault="001805B7" w:rsidP="001805B7">
            <w:pPr>
              <w:jc w:val="right"/>
              <w:rPr>
                <w:i/>
                <w:sz w:val="18"/>
                <w:szCs w:val="18"/>
              </w:rPr>
            </w:pPr>
          </w:p>
          <w:p w:rsidR="001805B7" w:rsidRPr="00EB3908" w:rsidRDefault="001805B7" w:rsidP="001805B7">
            <w:pPr>
              <w:jc w:val="right"/>
              <w:rPr>
                <w:i/>
                <w:sz w:val="18"/>
                <w:szCs w:val="18"/>
              </w:rPr>
            </w:pPr>
          </w:p>
          <w:p w:rsidR="001805B7" w:rsidRPr="00EB3908" w:rsidRDefault="002F0D38" w:rsidP="001805B7">
            <w:pPr>
              <w:jc w:val="right"/>
              <w:rPr>
                <w:i/>
                <w:sz w:val="18"/>
                <w:szCs w:val="18"/>
              </w:rPr>
            </w:pPr>
            <w:r w:rsidRPr="00EB3908">
              <w:rPr>
                <w:i/>
                <w:sz w:val="18"/>
                <w:szCs w:val="18"/>
              </w:rPr>
              <w:t>20</w:t>
            </w:r>
            <w:r w:rsidR="001805B7" w:rsidRPr="00EB3908">
              <w:rPr>
                <w:i/>
                <w:sz w:val="18"/>
                <w:szCs w:val="18"/>
              </w:rPr>
              <w:t>,4</w:t>
            </w:r>
          </w:p>
        </w:tc>
        <w:tc>
          <w:tcPr>
            <w:tcW w:w="850" w:type="dxa"/>
          </w:tcPr>
          <w:p w:rsidR="001805B7" w:rsidRPr="00EB3908" w:rsidRDefault="001805B7" w:rsidP="001805B7">
            <w:pPr>
              <w:jc w:val="right"/>
              <w:rPr>
                <w:i/>
                <w:sz w:val="18"/>
                <w:szCs w:val="18"/>
              </w:rPr>
            </w:pPr>
          </w:p>
          <w:p w:rsidR="001805B7" w:rsidRPr="00EB3908" w:rsidRDefault="001805B7" w:rsidP="001805B7">
            <w:pPr>
              <w:jc w:val="right"/>
              <w:rPr>
                <w:i/>
                <w:sz w:val="18"/>
                <w:szCs w:val="18"/>
              </w:rPr>
            </w:pPr>
          </w:p>
          <w:p w:rsidR="001805B7" w:rsidRPr="00EB3908" w:rsidRDefault="001805B7" w:rsidP="001805B7">
            <w:pPr>
              <w:jc w:val="right"/>
              <w:rPr>
                <w:i/>
                <w:sz w:val="18"/>
                <w:szCs w:val="18"/>
              </w:rPr>
            </w:pPr>
          </w:p>
          <w:p w:rsidR="001805B7" w:rsidRPr="00EB3908" w:rsidRDefault="002F0D38" w:rsidP="001805B7">
            <w:pPr>
              <w:jc w:val="right"/>
              <w:rPr>
                <w:i/>
                <w:sz w:val="18"/>
                <w:szCs w:val="18"/>
              </w:rPr>
            </w:pPr>
            <w:r w:rsidRPr="00EB3908">
              <w:rPr>
                <w:i/>
                <w:sz w:val="18"/>
                <w:szCs w:val="18"/>
              </w:rPr>
              <w:t>20</w:t>
            </w:r>
            <w:r w:rsidR="001805B7" w:rsidRPr="00EB3908">
              <w:rPr>
                <w:i/>
                <w:sz w:val="18"/>
                <w:szCs w:val="18"/>
              </w:rPr>
              <w:t>,4</w:t>
            </w:r>
          </w:p>
        </w:tc>
        <w:tc>
          <w:tcPr>
            <w:tcW w:w="851" w:type="dxa"/>
          </w:tcPr>
          <w:p w:rsidR="001805B7" w:rsidRPr="00EB3908" w:rsidRDefault="001805B7" w:rsidP="001805B7">
            <w:pPr>
              <w:jc w:val="right"/>
              <w:rPr>
                <w:i/>
                <w:sz w:val="18"/>
                <w:szCs w:val="18"/>
              </w:rPr>
            </w:pPr>
          </w:p>
          <w:p w:rsidR="001805B7" w:rsidRPr="00EB3908" w:rsidRDefault="001805B7" w:rsidP="001805B7">
            <w:pPr>
              <w:jc w:val="right"/>
              <w:rPr>
                <w:i/>
                <w:sz w:val="18"/>
                <w:szCs w:val="18"/>
              </w:rPr>
            </w:pPr>
          </w:p>
          <w:p w:rsidR="001805B7" w:rsidRPr="00EB3908" w:rsidRDefault="001805B7" w:rsidP="001805B7">
            <w:pPr>
              <w:jc w:val="right"/>
              <w:rPr>
                <w:i/>
                <w:sz w:val="18"/>
                <w:szCs w:val="18"/>
              </w:rPr>
            </w:pPr>
          </w:p>
          <w:p w:rsidR="001805B7" w:rsidRPr="00EB3908" w:rsidRDefault="001805B7" w:rsidP="001805B7">
            <w:pPr>
              <w:jc w:val="right"/>
              <w:rPr>
                <w:i/>
                <w:sz w:val="18"/>
                <w:szCs w:val="18"/>
              </w:rPr>
            </w:pPr>
            <w:r w:rsidRPr="00EB3908">
              <w:rPr>
                <w:i/>
                <w:sz w:val="18"/>
                <w:szCs w:val="18"/>
              </w:rPr>
              <w:t>100,0</w:t>
            </w:r>
          </w:p>
        </w:tc>
        <w:tc>
          <w:tcPr>
            <w:tcW w:w="992" w:type="dxa"/>
          </w:tcPr>
          <w:p w:rsidR="001805B7" w:rsidRPr="00EB3908" w:rsidRDefault="001805B7" w:rsidP="001805B7">
            <w:pPr>
              <w:jc w:val="right"/>
              <w:rPr>
                <w:i/>
                <w:sz w:val="18"/>
                <w:szCs w:val="18"/>
              </w:rPr>
            </w:pPr>
          </w:p>
          <w:p w:rsidR="001805B7" w:rsidRPr="00EB3908" w:rsidRDefault="001805B7" w:rsidP="001805B7">
            <w:pPr>
              <w:jc w:val="right"/>
              <w:rPr>
                <w:i/>
                <w:sz w:val="18"/>
                <w:szCs w:val="18"/>
              </w:rPr>
            </w:pPr>
          </w:p>
          <w:p w:rsidR="001805B7" w:rsidRPr="00EB3908" w:rsidRDefault="001805B7" w:rsidP="001805B7">
            <w:pPr>
              <w:jc w:val="right"/>
              <w:rPr>
                <w:i/>
                <w:sz w:val="18"/>
                <w:szCs w:val="18"/>
              </w:rPr>
            </w:pPr>
          </w:p>
          <w:p w:rsidR="001805B7" w:rsidRPr="00EB3908" w:rsidRDefault="001805B7" w:rsidP="001805B7">
            <w:pPr>
              <w:jc w:val="right"/>
              <w:rPr>
                <w:i/>
                <w:sz w:val="18"/>
                <w:szCs w:val="18"/>
              </w:rPr>
            </w:pPr>
            <w:r w:rsidRPr="00EB3908">
              <w:rPr>
                <w:i/>
                <w:sz w:val="18"/>
                <w:szCs w:val="18"/>
              </w:rPr>
              <w:t>0,0</w:t>
            </w:r>
          </w:p>
        </w:tc>
        <w:tc>
          <w:tcPr>
            <w:tcW w:w="850" w:type="dxa"/>
          </w:tcPr>
          <w:p w:rsidR="001805B7" w:rsidRPr="00EB3908" w:rsidRDefault="001805B7" w:rsidP="001805B7">
            <w:pPr>
              <w:jc w:val="right"/>
              <w:rPr>
                <w:i/>
                <w:sz w:val="18"/>
                <w:szCs w:val="18"/>
              </w:rPr>
            </w:pPr>
          </w:p>
          <w:p w:rsidR="001805B7" w:rsidRPr="00EB3908" w:rsidRDefault="001805B7" w:rsidP="001805B7">
            <w:pPr>
              <w:jc w:val="right"/>
              <w:rPr>
                <w:i/>
                <w:sz w:val="18"/>
                <w:szCs w:val="18"/>
              </w:rPr>
            </w:pPr>
          </w:p>
          <w:p w:rsidR="001805B7" w:rsidRPr="00EB3908" w:rsidRDefault="001805B7" w:rsidP="001805B7">
            <w:pPr>
              <w:jc w:val="right"/>
              <w:rPr>
                <w:i/>
                <w:sz w:val="18"/>
                <w:szCs w:val="18"/>
              </w:rPr>
            </w:pPr>
          </w:p>
          <w:p w:rsidR="001805B7" w:rsidRPr="00EB3908" w:rsidRDefault="001805B7" w:rsidP="001805B7">
            <w:pPr>
              <w:jc w:val="right"/>
              <w:rPr>
                <w:i/>
                <w:sz w:val="18"/>
                <w:szCs w:val="18"/>
              </w:rPr>
            </w:pPr>
            <w:r w:rsidRPr="00EB3908">
              <w:rPr>
                <w:i/>
                <w:sz w:val="18"/>
                <w:szCs w:val="18"/>
              </w:rPr>
              <w:t>19,4</w:t>
            </w:r>
          </w:p>
        </w:tc>
        <w:tc>
          <w:tcPr>
            <w:tcW w:w="993" w:type="dxa"/>
          </w:tcPr>
          <w:p w:rsidR="001805B7" w:rsidRPr="00EB3908" w:rsidRDefault="001805B7" w:rsidP="001805B7">
            <w:pPr>
              <w:jc w:val="right"/>
              <w:rPr>
                <w:i/>
                <w:sz w:val="18"/>
                <w:szCs w:val="18"/>
              </w:rPr>
            </w:pPr>
          </w:p>
          <w:p w:rsidR="001805B7" w:rsidRPr="00EB3908" w:rsidRDefault="001805B7" w:rsidP="001805B7">
            <w:pPr>
              <w:jc w:val="right"/>
              <w:rPr>
                <w:i/>
                <w:sz w:val="18"/>
                <w:szCs w:val="18"/>
              </w:rPr>
            </w:pPr>
          </w:p>
          <w:p w:rsidR="001805B7" w:rsidRPr="00EB3908" w:rsidRDefault="001805B7" w:rsidP="001805B7">
            <w:pPr>
              <w:jc w:val="right"/>
              <w:rPr>
                <w:i/>
                <w:sz w:val="18"/>
                <w:szCs w:val="18"/>
              </w:rPr>
            </w:pPr>
          </w:p>
          <w:p w:rsidR="001805B7" w:rsidRPr="00EB3908" w:rsidRDefault="001805B7" w:rsidP="002F0D38">
            <w:pPr>
              <w:jc w:val="right"/>
              <w:rPr>
                <w:i/>
                <w:sz w:val="18"/>
                <w:szCs w:val="18"/>
              </w:rPr>
            </w:pPr>
            <w:r w:rsidRPr="00EB3908">
              <w:rPr>
                <w:i/>
                <w:sz w:val="18"/>
                <w:szCs w:val="18"/>
              </w:rPr>
              <w:t>+1,</w:t>
            </w:r>
            <w:r w:rsidR="002F0D38" w:rsidRPr="00EB3908">
              <w:rPr>
                <w:i/>
                <w:sz w:val="18"/>
                <w:szCs w:val="18"/>
              </w:rPr>
              <w:t>0</w:t>
            </w:r>
          </w:p>
        </w:tc>
      </w:tr>
      <w:tr w:rsidR="00EB3908" w:rsidRPr="00EB3908" w:rsidTr="001805B7">
        <w:tc>
          <w:tcPr>
            <w:tcW w:w="3227" w:type="dxa"/>
          </w:tcPr>
          <w:p w:rsidR="001805B7" w:rsidRPr="00EB3908" w:rsidRDefault="001805B7" w:rsidP="001805B7">
            <w:pPr>
              <w:jc w:val="both"/>
              <w:rPr>
                <w:sz w:val="18"/>
                <w:szCs w:val="18"/>
              </w:rPr>
            </w:pPr>
            <w:r w:rsidRPr="00EB3908">
              <w:rPr>
                <w:sz w:val="18"/>
                <w:szCs w:val="18"/>
              </w:rPr>
              <w:t xml:space="preserve">в части: расходы бюджета </w:t>
            </w:r>
            <w:proofErr w:type="spellStart"/>
            <w:r w:rsidRPr="00EB3908">
              <w:rPr>
                <w:sz w:val="18"/>
                <w:szCs w:val="18"/>
              </w:rPr>
              <w:t>муниципа-льного</w:t>
            </w:r>
            <w:proofErr w:type="spellEnd"/>
            <w:r w:rsidRPr="00EB3908">
              <w:rPr>
                <w:sz w:val="18"/>
                <w:szCs w:val="18"/>
              </w:rPr>
              <w:t xml:space="preserve"> образования на осуществление передачи полномочий по кассовому обслуживанию исполнения расходной части местного бюджета</w:t>
            </w:r>
          </w:p>
        </w:tc>
        <w:tc>
          <w:tcPr>
            <w:tcW w:w="992" w:type="dxa"/>
          </w:tcPr>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r w:rsidRPr="00EB3908">
              <w:rPr>
                <w:sz w:val="18"/>
                <w:szCs w:val="18"/>
              </w:rPr>
              <w:t>1,0</w:t>
            </w:r>
          </w:p>
        </w:tc>
        <w:tc>
          <w:tcPr>
            <w:tcW w:w="850" w:type="dxa"/>
          </w:tcPr>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r w:rsidRPr="00EB3908">
              <w:rPr>
                <w:sz w:val="18"/>
                <w:szCs w:val="18"/>
              </w:rPr>
              <w:t>1,0</w:t>
            </w:r>
          </w:p>
        </w:tc>
        <w:tc>
          <w:tcPr>
            <w:tcW w:w="851" w:type="dxa"/>
          </w:tcPr>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r w:rsidRPr="00EB3908">
              <w:rPr>
                <w:sz w:val="18"/>
                <w:szCs w:val="18"/>
              </w:rPr>
              <w:t>100,0</w:t>
            </w:r>
          </w:p>
        </w:tc>
        <w:tc>
          <w:tcPr>
            <w:tcW w:w="992" w:type="dxa"/>
          </w:tcPr>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r w:rsidRPr="00EB3908">
              <w:rPr>
                <w:sz w:val="18"/>
                <w:szCs w:val="18"/>
              </w:rPr>
              <w:t>0,0</w:t>
            </w:r>
          </w:p>
        </w:tc>
        <w:tc>
          <w:tcPr>
            <w:tcW w:w="850" w:type="dxa"/>
          </w:tcPr>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r w:rsidRPr="00EB3908">
              <w:rPr>
                <w:sz w:val="18"/>
                <w:szCs w:val="18"/>
              </w:rPr>
              <w:t>1,0</w:t>
            </w:r>
          </w:p>
        </w:tc>
        <w:tc>
          <w:tcPr>
            <w:tcW w:w="993" w:type="dxa"/>
          </w:tcPr>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2F0D38">
            <w:pPr>
              <w:jc w:val="right"/>
              <w:rPr>
                <w:sz w:val="18"/>
                <w:szCs w:val="18"/>
              </w:rPr>
            </w:pPr>
            <w:r w:rsidRPr="00EB3908">
              <w:rPr>
                <w:sz w:val="18"/>
                <w:szCs w:val="18"/>
              </w:rPr>
              <w:t>+</w:t>
            </w:r>
            <w:r w:rsidR="002F0D38" w:rsidRPr="00EB3908">
              <w:rPr>
                <w:sz w:val="18"/>
                <w:szCs w:val="18"/>
              </w:rPr>
              <w:t>0</w:t>
            </w:r>
            <w:r w:rsidRPr="00EB3908">
              <w:rPr>
                <w:sz w:val="18"/>
                <w:szCs w:val="18"/>
              </w:rPr>
              <w:t>,0</w:t>
            </w:r>
          </w:p>
        </w:tc>
      </w:tr>
      <w:tr w:rsidR="00EB3908" w:rsidRPr="00EB3908" w:rsidTr="001805B7">
        <w:tc>
          <w:tcPr>
            <w:tcW w:w="3227" w:type="dxa"/>
          </w:tcPr>
          <w:p w:rsidR="001805B7" w:rsidRPr="00EB3908" w:rsidRDefault="001805B7" w:rsidP="00900BBB">
            <w:pPr>
              <w:jc w:val="both"/>
              <w:rPr>
                <w:sz w:val="18"/>
                <w:szCs w:val="18"/>
              </w:rPr>
            </w:pPr>
            <w:r w:rsidRPr="00EB3908">
              <w:rPr>
                <w:sz w:val="18"/>
                <w:szCs w:val="18"/>
              </w:rPr>
              <w:t>в части: расходы бюджета муниципального образования на осуществление передачи полномочий по организации и деятельности Контрольно – ревизионной комиссии</w:t>
            </w:r>
          </w:p>
        </w:tc>
        <w:tc>
          <w:tcPr>
            <w:tcW w:w="992" w:type="dxa"/>
          </w:tcPr>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2F0D38">
            <w:pPr>
              <w:jc w:val="right"/>
              <w:rPr>
                <w:sz w:val="18"/>
                <w:szCs w:val="18"/>
              </w:rPr>
            </w:pPr>
            <w:r w:rsidRPr="00EB3908">
              <w:rPr>
                <w:sz w:val="18"/>
                <w:szCs w:val="18"/>
              </w:rPr>
              <w:t>1</w:t>
            </w:r>
            <w:r w:rsidR="002F0D38" w:rsidRPr="00EB3908">
              <w:rPr>
                <w:sz w:val="18"/>
                <w:szCs w:val="18"/>
              </w:rPr>
              <w:t>9</w:t>
            </w:r>
            <w:r w:rsidRPr="00EB3908">
              <w:rPr>
                <w:sz w:val="18"/>
                <w:szCs w:val="18"/>
              </w:rPr>
              <w:t>,4</w:t>
            </w:r>
          </w:p>
        </w:tc>
        <w:tc>
          <w:tcPr>
            <w:tcW w:w="850" w:type="dxa"/>
          </w:tcPr>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2F0D38">
            <w:pPr>
              <w:jc w:val="right"/>
              <w:rPr>
                <w:sz w:val="18"/>
                <w:szCs w:val="18"/>
              </w:rPr>
            </w:pPr>
            <w:r w:rsidRPr="00EB3908">
              <w:rPr>
                <w:sz w:val="18"/>
                <w:szCs w:val="18"/>
              </w:rPr>
              <w:t>1</w:t>
            </w:r>
            <w:r w:rsidR="002F0D38" w:rsidRPr="00EB3908">
              <w:rPr>
                <w:sz w:val="18"/>
                <w:szCs w:val="18"/>
              </w:rPr>
              <w:t>9</w:t>
            </w:r>
            <w:r w:rsidRPr="00EB3908">
              <w:rPr>
                <w:sz w:val="18"/>
                <w:szCs w:val="18"/>
              </w:rPr>
              <w:t>,4</w:t>
            </w:r>
          </w:p>
        </w:tc>
        <w:tc>
          <w:tcPr>
            <w:tcW w:w="851" w:type="dxa"/>
          </w:tcPr>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r w:rsidRPr="00EB3908">
              <w:rPr>
                <w:sz w:val="18"/>
                <w:szCs w:val="18"/>
              </w:rPr>
              <w:t>100,0</w:t>
            </w:r>
          </w:p>
        </w:tc>
        <w:tc>
          <w:tcPr>
            <w:tcW w:w="992" w:type="dxa"/>
          </w:tcPr>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r w:rsidRPr="00EB3908">
              <w:rPr>
                <w:sz w:val="18"/>
                <w:szCs w:val="18"/>
              </w:rPr>
              <w:t>0,0</w:t>
            </w:r>
          </w:p>
        </w:tc>
        <w:tc>
          <w:tcPr>
            <w:tcW w:w="850" w:type="dxa"/>
          </w:tcPr>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r w:rsidRPr="00EB3908">
              <w:rPr>
                <w:sz w:val="18"/>
                <w:szCs w:val="18"/>
              </w:rPr>
              <w:t>18,4</w:t>
            </w:r>
          </w:p>
        </w:tc>
        <w:tc>
          <w:tcPr>
            <w:tcW w:w="993" w:type="dxa"/>
          </w:tcPr>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1805B7">
            <w:pPr>
              <w:jc w:val="right"/>
              <w:rPr>
                <w:sz w:val="18"/>
                <w:szCs w:val="18"/>
              </w:rPr>
            </w:pPr>
          </w:p>
          <w:p w:rsidR="001805B7" w:rsidRPr="00EB3908" w:rsidRDefault="001805B7" w:rsidP="002F0D38">
            <w:pPr>
              <w:jc w:val="right"/>
              <w:rPr>
                <w:sz w:val="18"/>
                <w:szCs w:val="18"/>
              </w:rPr>
            </w:pPr>
            <w:r w:rsidRPr="00EB3908">
              <w:rPr>
                <w:sz w:val="18"/>
                <w:szCs w:val="18"/>
              </w:rPr>
              <w:t>+1,</w:t>
            </w:r>
            <w:r w:rsidR="002F0D38" w:rsidRPr="00EB3908">
              <w:rPr>
                <w:sz w:val="18"/>
                <w:szCs w:val="18"/>
              </w:rPr>
              <w:t>0</w:t>
            </w:r>
          </w:p>
        </w:tc>
      </w:tr>
      <w:tr w:rsidR="00EB3908" w:rsidRPr="00EB3908" w:rsidTr="001805B7">
        <w:tc>
          <w:tcPr>
            <w:tcW w:w="3227" w:type="dxa"/>
          </w:tcPr>
          <w:p w:rsidR="001805B7" w:rsidRPr="00EB3908" w:rsidRDefault="00E9095A" w:rsidP="001805B7">
            <w:pPr>
              <w:jc w:val="both"/>
              <w:rPr>
                <w:i/>
                <w:sz w:val="18"/>
                <w:szCs w:val="18"/>
              </w:rPr>
            </w:pPr>
            <w:r w:rsidRPr="00EB3908">
              <w:rPr>
                <w:i/>
                <w:sz w:val="18"/>
                <w:szCs w:val="18"/>
              </w:rPr>
              <w:t>Резервный фонд Администрации сельского поселения</w:t>
            </w:r>
          </w:p>
        </w:tc>
        <w:tc>
          <w:tcPr>
            <w:tcW w:w="992" w:type="dxa"/>
          </w:tcPr>
          <w:p w:rsidR="001805B7" w:rsidRPr="00EB3908" w:rsidRDefault="00441507" w:rsidP="00441507">
            <w:pPr>
              <w:jc w:val="right"/>
              <w:rPr>
                <w:i/>
                <w:sz w:val="18"/>
                <w:szCs w:val="18"/>
              </w:rPr>
            </w:pPr>
            <w:r w:rsidRPr="00EB3908">
              <w:rPr>
                <w:i/>
                <w:sz w:val="18"/>
                <w:szCs w:val="18"/>
              </w:rPr>
              <w:t>133,</w:t>
            </w:r>
            <w:r w:rsidR="001805B7" w:rsidRPr="00EB3908">
              <w:rPr>
                <w:i/>
                <w:sz w:val="18"/>
                <w:szCs w:val="18"/>
              </w:rPr>
              <w:t>1</w:t>
            </w:r>
          </w:p>
        </w:tc>
        <w:tc>
          <w:tcPr>
            <w:tcW w:w="850" w:type="dxa"/>
          </w:tcPr>
          <w:p w:rsidR="001805B7" w:rsidRPr="00EB3908" w:rsidRDefault="001805B7" w:rsidP="001805B7">
            <w:pPr>
              <w:jc w:val="right"/>
              <w:rPr>
                <w:i/>
                <w:sz w:val="18"/>
                <w:szCs w:val="18"/>
              </w:rPr>
            </w:pPr>
            <w:r w:rsidRPr="00EB3908">
              <w:rPr>
                <w:i/>
                <w:sz w:val="18"/>
                <w:szCs w:val="18"/>
              </w:rPr>
              <w:t>0,0</w:t>
            </w:r>
          </w:p>
        </w:tc>
        <w:tc>
          <w:tcPr>
            <w:tcW w:w="851" w:type="dxa"/>
          </w:tcPr>
          <w:p w:rsidR="001805B7" w:rsidRPr="00EB3908" w:rsidRDefault="001805B7" w:rsidP="001805B7">
            <w:pPr>
              <w:jc w:val="right"/>
              <w:rPr>
                <w:i/>
                <w:sz w:val="18"/>
                <w:szCs w:val="18"/>
              </w:rPr>
            </w:pPr>
            <w:r w:rsidRPr="00EB3908">
              <w:rPr>
                <w:i/>
                <w:sz w:val="18"/>
                <w:szCs w:val="18"/>
              </w:rPr>
              <w:t>-</w:t>
            </w:r>
          </w:p>
        </w:tc>
        <w:tc>
          <w:tcPr>
            <w:tcW w:w="992" w:type="dxa"/>
          </w:tcPr>
          <w:p w:rsidR="001805B7" w:rsidRPr="00EB3908" w:rsidRDefault="001805B7" w:rsidP="001805B7">
            <w:pPr>
              <w:jc w:val="right"/>
              <w:rPr>
                <w:i/>
                <w:sz w:val="18"/>
                <w:szCs w:val="18"/>
              </w:rPr>
            </w:pPr>
            <w:r w:rsidRPr="00EB3908">
              <w:rPr>
                <w:i/>
                <w:sz w:val="18"/>
                <w:szCs w:val="18"/>
              </w:rPr>
              <w:t>0,0</w:t>
            </w:r>
          </w:p>
        </w:tc>
        <w:tc>
          <w:tcPr>
            <w:tcW w:w="850" w:type="dxa"/>
          </w:tcPr>
          <w:p w:rsidR="001805B7" w:rsidRPr="00EB3908" w:rsidRDefault="001805B7" w:rsidP="001805B7">
            <w:pPr>
              <w:jc w:val="right"/>
              <w:rPr>
                <w:i/>
                <w:sz w:val="18"/>
                <w:szCs w:val="18"/>
              </w:rPr>
            </w:pPr>
            <w:r w:rsidRPr="00EB3908">
              <w:rPr>
                <w:i/>
                <w:sz w:val="18"/>
                <w:szCs w:val="18"/>
              </w:rPr>
              <w:t>0,0</w:t>
            </w:r>
          </w:p>
        </w:tc>
        <w:tc>
          <w:tcPr>
            <w:tcW w:w="993" w:type="dxa"/>
          </w:tcPr>
          <w:p w:rsidR="001805B7" w:rsidRPr="00EB3908" w:rsidRDefault="001805B7" w:rsidP="001805B7">
            <w:pPr>
              <w:jc w:val="right"/>
              <w:rPr>
                <w:i/>
                <w:sz w:val="18"/>
                <w:szCs w:val="18"/>
              </w:rPr>
            </w:pPr>
            <w:r w:rsidRPr="00EB3908">
              <w:rPr>
                <w:i/>
                <w:sz w:val="18"/>
                <w:szCs w:val="18"/>
              </w:rPr>
              <w:t>0,0</w:t>
            </w:r>
          </w:p>
        </w:tc>
      </w:tr>
      <w:tr w:rsidR="00EB3908" w:rsidRPr="00EB3908" w:rsidTr="001805B7">
        <w:tc>
          <w:tcPr>
            <w:tcW w:w="3227" w:type="dxa"/>
          </w:tcPr>
          <w:p w:rsidR="001805B7" w:rsidRPr="00EB3908" w:rsidRDefault="00441507" w:rsidP="00900BBB">
            <w:pPr>
              <w:jc w:val="both"/>
              <w:rPr>
                <w:i/>
                <w:sz w:val="18"/>
                <w:szCs w:val="18"/>
              </w:rPr>
            </w:pPr>
            <w:r w:rsidRPr="00EB3908">
              <w:rPr>
                <w:i/>
                <w:sz w:val="18"/>
                <w:szCs w:val="18"/>
              </w:rPr>
              <w:t>Д</w:t>
            </w:r>
            <w:r w:rsidR="001805B7" w:rsidRPr="00EB3908">
              <w:rPr>
                <w:i/>
                <w:sz w:val="18"/>
                <w:szCs w:val="18"/>
              </w:rPr>
              <w:t>ругие общегосударственные вопр</w:t>
            </w:r>
            <w:r w:rsidR="00900BBB" w:rsidRPr="00EB3908">
              <w:rPr>
                <w:i/>
                <w:sz w:val="18"/>
                <w:szCs w:val="18"/>
              </w:rPr>
              <w:t>о</w:t>
            </w:r>
            <w:r w:rsidR="001805B7" w:rsidRPr="00EB3908">
              <w:rPr>
                <w:i/>
                <w:sz w:val="18"/>
                <w:szCs w:val="18"/>
              </w:rPr>
              <w:t>сы</w:t>
            </w:r>
          </w:p>
        </w:tc>
        <w:tc>
          <w:tcPr>
            <w:tcW w:w="992" w:type="dxa"/>
          </w:tcPr>
          <w:p w:rsidR="001805B7" w:rsidRPr="00EB3908" w:rsidRDefault="00441507" w:rsidP="00441507">
            <w:pPr>
              <w:jc w:val="right"/>
              <w:rPr>
                <w:i/>
                <w:sz w:val="18"/>
                <w:szCs w:val="18"/>
              </w:rPr>
            </w:pPr>
            <w:r w:rsidRPr="00EB3908">
              <w:rPr>
                <w:i/>
                <w:sz w:val="18"/>
                <w:szCs w:val="18"/>
              </w:rPr>
              <w:t>2331</w:t>
            </w:r>
            <w:r w:rsidR="001805B7" w:rsidRPr="00EB3908">
              <w:rPr>
                <w:i/>
                <w:sz w:val="18"/>
                <w:szCs w:val="18"/>
              </w:rPr>
              <w:t>,</w:t>
            </w:r>
            <w:r w:rsidRPr="00EB3908">
              <w:rPr>
                <w:i/>
                <w:sz w:val="18"/>
                <w:szCs w:val="18"/>
              </w:rPr>
              <w:t>6</w:t>
            </w:r>
          </w:p>
        </w:tc>
        <w:tc>
          <w:tcPr>
            <w:tcW w:w="850" w:type="dxa"/>
          </w:tcPr>
          <w:p w:rsidR="001805B7" w:rsidRPr="00EB3908" w:rsidRDefault="001805B7" w:rsidP="001805B7">
            <w:pPr>
              <w:jc w:val="right"/>
              <w:rPr>
                <w:i/>
                <w:sz w:val="18"/>
                <w:szCs w:val="18"/>
              </w:rPr>
            </w:pPr>
            <w:r w:rsidRPr="00EB3908">
              <w:rPr>
                <w:i/>
                <w:sz w:val="18"/>
                <w:szCs w:val="18"/>
              </w:rPr>
              <w:t>52</w:t>
            </w:r>
            <w:r w:rsidR="00286500" w:rsidRPr="00EB3908">
              <w:rPr>
                <w:i/>
                <w:sz w:val="18"/>
                <w:szCs w:val="18"/>
              </w:rPr>
              <w:t>0,6</w:t>
            </w:r>
          </w:p>
        </w:tc>
        <w:tc>
          <w:tcPr>
            <w:tcW w:w="851" w:type="dxa"/>
          </w:tcPr>
          <w:p w:rsidR="001805B7" w:rsidRPr="00EB3908" w:rsidRDefault="00286500" w:rsidP="001805B7">
            <w:pPr>
              <w:jc w:val="right"/>
              <w:rPr>
                <w:i/>
                <w:sz w:val="18"/>
                <w:szCs w:val="18"/>
              </w:rPr>
            </w:pPr>
            <w:r w:rsidRPr="00EB3908">
              <w:rPr>
                <w:i/>
                <w:sz w:val="18"/>
                <w:szCs w:val="18"/>
              </w:rPr>
              <w:t>2</w:t>
            </w:r>
            <w:r w:rsidR="001805B7" w:rsidRPr="00EB3908">
              <w:rPr>
                <w:i/>
                <w:sz w:val="18"/>
                <w:szCs w:val="18"/>
              </w:rPr>
              <w:t>2,</w:t>
            </w:r>
            <w:r w:rsidRPr="00EB3908">
              <w:rPr>
                <w:i/>
                <w:sz w:val="18"/>
                <w:szCs w:val="18"/>
              </w:rPr>
              <w:t>3</w:t>
            </w:r>
          </w:p>
        </w:tc>
        <w:tc>
          <w:tcPr>
            <w:tcW w:w="992" w:type="dxa"/>
          </w:tcPr>
          <w:p w:rsidR="001805B7" w:rsidRPr="00EB3908" w:rsidRDefault="001805B7" w:rsidP="00286500">
            <w:pPr>
              <w:jc w:val="right"/>
              <w:rPr>
                <w:i/>
                <w:sz w:val="18"/>
                <w:szCs w:val="18"/>
              </w:rPr>
            </w:pPr>
            <w:r w:rsidRPr="00EB3908">
              <w:rPr>
                <w:i/>
                <w:sz w:val="18"/>
                <w:szCs w:val="18"/>
              </w:rPr>
              <w:t>-1</w:t>
            </w:r>
            <w:r w:rsidR="00286500" w:rsidRPr="00EB3908">
              <w:rPr>
                <w:i/>
                <w:sz w:val="18"/>
                <w:szCs w:val="18"/>
              </w:rPr>
              <w:t xml:space="preserve"> 811</w:t>
            </w:r>
            <w:r w:rsidRPr="00EB3908">
              <w:rPr>
                <w:i/>
                <w:sz w:val="18"/>
                <w:szCs w:val="18"/>
              </w:rPr>
              <w:t>,</w:t>
            </w:r>
            <w:r w:rsidR="00286500" w:rsidRPr="00EB3908">
              <w:rPr>
                <w:i/>
                <w:sz w:val="18"/>
                <w:szCs w:val="18"/>
              </w:rPr>
              <w:t>0</w:t>
            </w:r>
          </w:p>
        </w:tc>
        <w:tc>
          <w:tcPr>
            <w:tcW w:w="850" w:type="dxa"/>
          </w:tcPr>
          <w:p w:rsidR="001805B7" w:rsidRPr="00EB3908" w:rsidRDefault="001805B7" w:rsidP="001805B7">
            <w:pPr>
              <w:jc w:val="right"/>
              <w:rPr>
                <w:i/>
                <w:sz w:val="18"/>
                <w:szCs w:val="18"/>
              </w:rPr>
            </w:pPr>
            <w:r w:rsidRPr="00EB3908">
              <w:rPr>
                <w:i/>
                <w:sz w:val="18"/>
                <w:szCs w:val="18"/>
              </w:rPr>
              <w:t>152,5</w:t>
            </w:r>
          </w:p>
        </w:tc>
        <w:tc>
          <w:tcPr>
            <w:tcW w:w="993" w:type="dxa"/>
          </w:tcPr>
          <w:p w:rsidR="001805B7" w:rsidRPr="00EB3908" w:rsidRDefault="001805B7" w:rsidP="00286500">
            <w:pPr>
              <w:jc w:val="right"/>
              <w:rPr>
                <w:i/>
                <w:sz w:val="18"/>
                <w:szCs w:val="18"/>
              </w:rPr>
            </w:pPr>
            <w:r w:rsidRPr="00EB3908">
              <w:rPr>
                <w:i/>
                <w:sz w:val="18"/>
                <w:szCs w:val="18"/>
              </w:rPr>
              <w:t>+</w:t>
            </w:r>
            <w:r w:rsidR="00286500" w:rsidRPr="00EB3908">
              <w:rPr>
                <w:i/>
                <w:sz w:val="18"/>
                <w:szCs w:val="18"/>
              </w:rPr>
              <w:t>36</w:t>
            </w:r>
            <w:r w:rsidRPr="00EB3908">
              <w:rPr>
                <w:i/>
                <w:sz w:val="18"/>
                <w:szCs w:val="18"/>
              </w:rPr>
              <w:t>8,</w:t>
            </w:r>
            <w:r w:rsidR="00286500" w:rsidRPr="00EB3908">
              <w:rPr>
                <w:i/>
                <w:sz w:val="18"/>
                <w:szCs w:val="18"/>
              </w:rPr>
              <w:t>1</w:t>
            </w:r>
          </w:p>
        </w:tc>
      </w:tr>
      <w:tr w:rsidR="00EB3908" w:rsidRPr="00EB3908" w:rsidTr="001805B7">
        <w:tc>
          <w:tcPr>
            <w:tcW w:w="3227" w:type="dxa"/>
          </w:tcPr>
          <w:p w:rsidR="00F7668D" w:rsidRPr="00EB3908" w:rsidRDefault="00F7668D" w:rsidP="00F7668D">
            <w:pPr>
              <w:jc w:val="both"/>
              <w:rPr>
                <w:i/>
                <w:sz w:val="18"/>
                <w:szCs w:val="18"/>
              </w:rPr>
            </w:pPr>
            <w:r w:rsidRPr="00EB3908">
              <w:rPr>
                <w:sz w:val="18"/>
                <w:szCs w:val="18"/>
              </w:rPr>
              <w:t>в части: муниципальная программа «Обеспечение мероприятий в области благоустройства территории Степаниковского сельского поселения Вяземского района Смоленской области»</w:t>
            </w:r>
          </w:p>
        </w:tc>
        <w:tc>
          <w:tcPr>
            <w:tcW w:w="992" w:type="dxa"/>
          </w:tcPr>
          <w:p w:rsidR="00F7668D" w:rsidRPr="00EB3908" w:rsidRDefault="00F7668D" w:rsidP="00F7668D">
            <w:pPr>
              <w:jc w:val="right"/>
              <w:rPr>
                <w:sz w:val="18"/>
                <w:szCs w:val="18"/>
              </w:rPr>
            </w:pPr>
            <w:r w:rsidRPr="00EB3908">
              <w:rPr>
                <w:sz w:val="18"/>
                <w:szCs w:val="18"/>
              </w:rPr>
              <w:t>122,1</w:t>
            </w:r>
          </w:p>
        </w:tc>
        <w:tc>
          <w:tcPr>
            <w:tcW w:w="850" w:type="dxa"/>
          </w:tcPr>
          <w:p w:rsidR="00F7668D" w:rsidRPr="00EB3908" w:rsidRDefault="00F7668D" w:rsidP="00F7668D">
            <w:pPr>
              <w:jc w:val="right"/>
              <w:rPr>
                <w:i/>
                <w:sz w:val="18"/>
                <w:szCs w:val="18"/>
              </w:rPr>
            </w:pPr>
            <w:r w:rsidRPr="00EB3908">
              <w:rPr>
                <w:sz w:val="18"/>
                <w:szCs w:val="18"/>
              </w:rPr>
              <w:t>0,0</w:t>
            </w:r>
          </w:p>
        </w:tc>
        <w:tc>
          <w:tcPr>
            <w:tcW w:w="851" w:type="dxa"/>
          </w:tcPr>
          <w:p w:rsidR="00F7668D" w:rsidRPr="00EB3908" w:rsidRDefault="00F7668D" w:rsidP="00F7668D">
            <w:pPr>
              <w:jc w:val="right"/>
              <w:rPr>
                <w:i/>
                <w:sz w:val="18"/>
                <w:szCs w:val="18"/>
              </w:rPr>
            </w:pPr>
            <w:r w:rsidRPr="00EB3908">
              <w:rPr>
                <w:i/>
                <w:sz w:val="18"/>
                <w:szCs w:val="18"/>
              </w:rPr>
              <w:t>-</w:t>
            </w:r>
          </w:p>
        </w:tc>
        <w:tc>
          <w:tcPr>
            <w:tcW w:w="992" w:type="dxa"/>
          </w:tcPr>
          <w:p w:rsidR="00F7668D" w:rsidRPr="00EB3908" w:rsidRDefault="00F7668D" w:rsidP="00F7668D">
            <w:pPr>
              <w:jc w:val="right"/>
              <w:rPr>
                <w:sz w:val="18"/>
                <w:szCs w:val="18"/>
              </w:rPr>
            </w:pPr>
            <w:r w:rsidRPr="00EB3908">
              <w:rPr>
                <w:sz w:val="18"/>
                <w:szCs w:val="18"/>
              </w:rPr>
              <w:t>0,0</w:t>
            </w:r>
          </w:p>
        </w:tc>
        <w:tc>
          <w:tcPr>
            <w:tcW w:w="850" w:type="dxa"/>
          </w:tcPr>
          <w:p w:rsidR="00F7668D" w:rsidRPr="00EB3908" w:rsidRDefault="00F7668D" w:rsidP="00F7668D">
            <w:pPr>
              <w:jc w:val="right"/>
              <w:rPr>
                <w:sz w:val="18"/>
                <w:szCs w:val="18"/>
              </w:rPr>
            </w:pPr>
            <w:r w:rsidRPr="00EB3908">
              <w:rPr>
                <w:sz w:val="18"/>
                <w:szCs w:val="18"/>
              </w:rPr>
              <w:t>0,0</w:t>
            </w:r>
          </w:p>
        </w:tc>
        <w:tc>
          <w:tcPr>
            <w:tcW w:w="993" w:type="dxa"/>
          </w:tcPr>
          <w:p w:rsidR="00F7668D" w:rsidRPr="00EB3908" w:rsidRDefault="00F7668D" w:rsidP="00F7668D">
            <w:pPr>
              <w:jc w:val="right"/>
              <w:rPr>
                <w:sz w:val="18"/>
                <w:szCs w:val="18"/>
              </w:rPr>
            </w:pPr>
            <w:r w:rsidRPr="00EB3908">
              <w:rPr>
                <w:sz w:val="18"/>
                <w:szCs w:val="18"/>
              </w:rPr>
              <w:t>0,0</w:t>
            </w:r>
          </w:p>
        </w:tc>
      </w:tr>
      <w:tr w:rsidR="00EB3908" w:rsidRPr="00EB3908" w:rsidTr="001805B7">
        <w:tc>
          <w:tcPr>
            <w:tcW w:w="3227" w:type="dxa"/>
          </w:tcPr>
          <w:p w:rsidR="00F7668D" w:rsidRPr="00EB3908" w:rsidRDefault="00F7668D" w:rsidP="00F7668D">
            <w:pPr>
              <w:jc w:val="both"/>
              <w:rPr>
                <w:sz w:val="18"/>
                <w:szCs w:val="18"/>
              </w:rPr>
            </w:pPr>
            <w:r w:rsidRPr="00EB3908">
              <w:rPr>
                <w:sz w:val="18"/>
                <w:szCs w:val="18"/>
              </w:rPr>
              <w:t xml:space="preserve">в части: муниципальная программа «Обеспечение содержания, обслуживания и распоряжения объектами муниципальной собственности Степаниковского сельского поселения Вяземского района Смоленской области» </w:t>
            </w:r>
          </w:p>
        </w:tc>
        <w:tc>
          <w:tcPr>
            <w:tcW w:w="992" w:type="dxa"/>
          </w:tcPr>
          <w:p w:rsidR="00F7668D" w:rsidRPr="00EB3908" w:rsidRDefault="00F7668D" w:rsidP="00F7668D">
            <w:pPr>
              <w:jc w:val="right"/>
              <w:rPr>
                <w:sz w:val="18"/>
                <w:szCs w:val="18"/>
              </w:rPr>
            </w:pPr>
          </w:p>
          <w:p w:rsidR="00F7668D" w:rsidRPr="00EB3908" w:rsidRDefault="00F7668D" w:rsidP="00F7668D">
            <w:pPr>
              <w:jc w:val="right"/>
              <w:rPr>
                <w:sz w:val="18"/>
                <w:szCs w:val="18"/>
              </w:rPr>
            </w:pPr>
          </w:p>
          <w:p w:rsidR="00F7668D" w:rsidRPr="00EB3908" w:rsidRDefault="00F7668D" w:rsidP="00F7668D">
            <w:pPr>
              <w:jc w:val="right"/>
              <w:rPr>
                <w:sz w:val="18"/>
                <w:szCs w:val="18"/>
              </w:rPr>
            </w:pPr>
          </w:p>
          <w:p w:rsidR="00F7668D" w:rsidRPr="00EB3908" w:rsidRDefault="00F7668D" w:rsidP="00F7668D">
            <w:pPr>
              <w:jc w:val="right"/>
              <w:rPr>
                <w:sz w:val="18"/>
                <w:szCs w:val="18"/>
              </w:rPr>
            </w:pPr>
          </w:p>
          <w:p w:rsidR="00F7668D" w:rsidRPr="00EB3908" w:rsidRDefault="00F7668D" w:rsidP="00F7668D">
            <w:pPr>
              <w:jc w:val="right"/>
              <w:rPr>
                <w:sz w:val="18"/>
                <w:szCs w:val="18"/>
              </w:rPr>
            </w:pPr>
          </w:p>
          <w:p w:rsidR="00F7668D" w:rsidRPr="00EB3908" w:rsidRDefault="00F7668D" w:rsidP="00F7668D">
            <w:pPr>
              <w:jc w:val="right"/>
              <w:rPr>
                <w:sz w:val="18"/>
                <w:szCs w:val="18"/>
              </w:rPr>
            </w:pPr>
            <w:r w:rsidRPr="00EB3908">
              <w:rPr>
                <w:sz w:val="18"/>
                <w:szCs w:val="18"/>
              </w:rPr>
              <w:t>1600,0</w:t>
            </w:r>
          </w:p>
        </w:tc>
        <w:tc>
          <w:tcPr>
            <w:tcW w:w="850" w:type="dxa"/>
          </w:tcPr>
          <w:p w:rsidR="00F7668D" w:rsidRPr="00EB3908" w:rsidRDefault="00F7668D" w:rsidP="00F7668D">
            <w:pPr>
              <w:jc w:val="right"/>
              <w:rPr>
                <w:sz w:val="18"/>
                <w:szCs w:val="18"/>
              </w:rPr>
            </w:pPr>
          </w:p>
          <w:p w:rsidR="00F7668D" w:rsidRPr="00EB3908" w:rsidRDefault="00F7668D" w:rsidP="00F7668D">
            <w:pPr>
              <w:jc w:val="right"/>
              <w:rPr>
                <w:sz w:val="18"/>
                <w:szCs w:val="18"/>
              </w:rPr>
            </w:pPr>
          </w:p>
          <w:p w:rsidR="00F7668D" w:rsidRPr="00EB3908" w:rsidRDefault="00F7668D" w:rsidP="00F7668D">
            <w:pPr>
              <w:jc w:val="right"/>
              <w:rPr>
                <w:sz w:val="18"/>
                <w:szCs w:val="18"/>
              </w:rPr>
            </w:pPr>
          </w:p>
          <w:p w:rsidR="00F7668D" w:rsidRPr="00EB3908" w:rsidRDefault="00F7668D" w:rsidP="00F7668D">
            <w:pPr>
              <w:jc w:val="right"/>
              <w:rPr>
                <w:sz w:val="18"/>
                <w:szCs w:val="18"/>
              </w:rPr>
            </w:pPr>
          </w:p>
          <w:p w:rsidR="00F7668D" w:rsidRPr="00EB3908" w:rsidRDefault="00F7668D" w:rsidP="00F7668D">
            <w:pPr>
              <w:jc w:val="right"/>
              <w:rPr>
                <w:sz w:val="18"/>
                <w:szCs w:val="18"/>
              </w:rPr>
            </w:pPr>
          </w:p>
          <w:p w:rsidR="00F7668D" w:rsidRPr="00EB3908" w:rsidRDefault="00F7668D" w:rsidP="00F7668D">
            <w:pPr>
              <w:jc w:val="right"/>
              <w:rPr>
                <w:sz w:val="18"/>
                <w:szCs w:val="18"/>
              </w:rPr>
            </w:pPr>
            <w:r w:rsidRPr="00EB3908">
              <w:rPr>
                <w:sz w:val="18"/>
                <w:szCs w:val="18"/>
              </w:rPr>
              <w:t>49,1</w:t>
            </w:r>
          </w:p>
        </w:tc>
        <w:tc>
          <w:tcPr>
            <w:tcW w:w="851" w:type="dxa"/>
          </w:tcPr>
          <w:p w:rsidR="00F7668D" w:rsidRPr="00EB3908" w:rsidRDefault="00F7668D" w:rsidP="00F7668D">
            <w:pPr>
              <w:jc w:val="right"/>
              <w:rPr>
                <w:sz w:val="18"/>
                <w:szCs w:val="18"/>
              </w:rPr>
            </w:pPr>
          </w:p>
          <w:p w:rsidR="00F7668D" w:rsidRPr="00EB3908" w:rsidRDefault="00F7668D" w:rsidP="00F7668D">
            <w:pPr>
              <w:jc w:val="right"/>
              <w:rPr>
                <w:sz w:val="18"/>
                <w:szCs w:val="18"/>
              </w:rPr>
            </w:pPr>
          </w:p>
          <w:p w:rsidR="00F7668D" w:rsidRPr="00EB3908" w:rsidRDefault="00F7668D" w:rsidP="00F7668D">
            <w:pPr>
              <w:jc w:val="right"/>
              <w:rPr>
                <w:sz w:val="18"/>
                <w:szCs w:val="18"/>
              </w:rPr>
            </w:pPr>
          </w:p>
          <w:p w:rsidR="00F7668D" w:rsidRPr="00EB3908" w:rsidRDefault="00F7668D" w:rsidP="00F7668D">
            <w:pPr>
              <w:jc w:val="right"/>
              <w:rPr>
                <w:sz w:val="18"/>
                <w:szCs w:val="18"/>
              </w:rPr>
            </w:pPr>
          </w:p>
          <w:p w:rsidR="00F7668D" w:rsidRPr="00EB3908" w:rsidRDefault="00F7668D" w:rsidP="00F7668D">
            <w:pPr>
              <w:jc w:val="right"/>
              <w:rPr>
                <w:sz w:val="18"/>
                <w:szCs w:val="18"/>
              </w:rPr>
            </w:pPr>
          </w:p>
          <w:p w:rsidR="00F7668D" w:rsidRPr="00EB3908" w:rsidRDefault="00F7668D" w:rsidP="00F7668D">
            <w:pPr>
              <w:jc w:val="right"/>
              <w:rPr>
                <w:sz w:val="18"/>
                <w:szCs w:val="18"/>
              </w:rPr>
            </w:pPr>
            <w:r w:rsidRPr="00EB3908">
              <w:rPr>
                <w:sz w:val="18"/>
                <w:szCs w:val="18"/>
              </w:rPr>
              <w:t>3,1</w:t>
            </w:r>
          </w:p>
        </w:tc>
        <w:tc>
          <w:tcPr>
            <w:tcW w:w="992" w:type="dxa"/>
          </w:tcPr>
          <w:p w:rsidR="00F7668D" w:rsidRPr="00EB3908" w:rsidRDefault="00F7668D" w:rsidP="00F7668D">
            <w:pPr>
              <w:jc w:val="right"/>
              <w:rPr>
                <w:sz w:val="18"/>
                <w:szCs w:val="18"/>
              </w:rPr>
            </w:pPr>
          </w:p>
          <w:p w:rsidR="00F7668D" w:rsidRPr="00EB3908" w:rsidRDefault="00F7668D" w:rsidP="00F7668D">
            <w:pPr>
              <w:jc w:val="right"/>
              <w:rPr>
                <w:sz w:val="18"/>
                <w:szCs w:val="18"/>
              </w:rPr>
            </w:pPr>
          </w:p>
          <w:p w:rsidR="00F7668D" w:rsidRPr="00EB3908" w:rsidRDefault="00F7668D" w:rsidP="00F7668D">
            <w:pPr>
              <w:jc w:val="right"/>
              <w:rPr>
                <w:sz w:val="18"/>
                <w:szCs w:val="18"/>
              </w:rPr>
            </w:pPr>
          </w:p>
          <w:p w:rsidR="00F7668D" w:rsidRPr="00EB3908" w:rsidRDefault="00F7668D" w:rsidP="00F7668D">
            <w:pPr>
              <w:jc w:val="right"/>
              <w:rPr>
                <w:sz w:val="18"/>
                <w:szCs w:val="18"/>
              </w:rPr>
            </w:pPr>
          </w:p>
          <w:p w:rsidR="00F7668D" w:rsidRPr="00EB3908" w:rsidRDefault="00F7668D" w:rsidP="00F7668D">
            <w:pPr>
              <w:jc w:val="right"/>
              <w:rPr>
                <w:sz w:val="18"/>
                <w:szCs w:val="18"/>
              </w:rPr>
            </w:pPr>
          </w:p>
          <w:p w:rsidR="00F7668D" w:rsidRPr="00EB3908" w:rsidRDefault="00F7668D" w:rsidP="00F7668D">
            <w:pPr>
              <w:jc w:val="right"/>
              <w:rPr>
                <w:sz w:val="18"/>
                <w:szCs w:val="18"/>
              </w:rPr>
            </w:pPr>
            <w:r w:rsidRPr="00EB3908">
              <w:rPr>
                <w:sz w:val="18"/>
                <w:szCs w:val="18"/>
              </w:rPr>
              <w:t>-1550,9</w:t>
            </w:r>
          </w:p>
        </w:tc>
        <w:tc>
          <w:tcPr>
            <w:tcW w:w="850" w:type="dxa"/>
          </w:tcPr>
          <w:p w:rsidR="00F7668D" w:rsidRPr="00EB3908" w:rsidRDefault="00F7668D" w:rsidP="00F7668D">
            <w:pPr>
              <w:jc w:val="right"/>
              <w:rPr>
                <w:sz w:val="18"/>
                <w:szCs w:val="18"/>
              </w:rPr>
            </w:pPr>
          </w:p>
          <w:p w:rsidR="00F7668D" w:rsidRPr="00EB3908" w:rsidRDefault="00F7668D" w:rsidP="00F7668D">
            <w:pPr>
              <w:jc w:val="right"/>
              <w:rPr>
                <w:sz w:val="18"/>
                <w:szCs w:val="18"/>
              </w:rPr>
            </w:pPr>
          </w:p>
          <w:p w:rsidR="00F7668D" w:rsidRPr="00EB3908" w:rsidRDefault="00F7668D" w:rsidP="00F7668D">
            <w:pPr>
              <w:jc w:val="right"/>
              <w:rPr>
                <w:sz w:val="18"/>
                <w:szCs w:val="18"/>
              </w:rPr>
            </w:pPr>
          </w:p>
          <w:p w:rsidR="00F7668D" w:rsidRPr="00EB3908" w:rsidRDefault="00F7668D" w:rsidP="00F7668D">
            <w:pPr>
              <w:jc w:val="right"/>
              <w:rPr>
                <w:sz w:val="18"/>
                <w:szCs w:val="18"/>
              </w:rPr>
            </w:pPr>
          </w:p>
          <w:p w:rsidR="00F7668D" w:rsidRPr="00EB3908" w:rsidRDefault="00F7668D" w:rsidP="00F7668D">
            <w:pPr>
              <w:jc w:val="right"/>
              <w:rPr>
                <w:sz w:val="18"/>
                <w:szCs w:val="18"/>
              </w:rPr>
            </w:pPr>
          </w:p>
          <w:p w:rsidR="00F7668D" w:rsidRPr="00EB3908" w:rsidRDefault="00F7668D" w:rsidP="00F7668D">
            <w:pPr>
              <w:jc w:val="right"/>
              <w:rPr>
                <w:sz w:val="18"/>
                <w:szCs w:val="18"/>
              </w:rPr>
            </w:pPr>
            <w:r w:rsidRPr="00EB3908">
              <w:rPr>
                <w:sz w:val="18"/>
                <w:szCs w:val="18"/>
              </w:rPr>
              <w:t>91,4</w:t>
            </w:r>
          </w:p>
        </w:tc>
        <w:tc>
          <w:tcPr>
            <w:tcW w:w="993" w:type="dxa"/>
          </w:tcPr>
          <w:p w:rsidR="00F7668D" w:rsidRPr="00EB3908" w:rsidRDefault="00F7668D" w:rsidP="00F7668D">
            <w:pPr>
              <w:jc w:val="right"/>
              <w:rPr>
                <w:sz w:val="18"/>
                <w:szCs w:val="18"/>
              </w:rPr>
            </w:pPr>
          </w:p>
          <w:p w:rsidR="00F7668D" w:rsidRPr="00EB3908" w:rsidRDefault="00F7668D" w:rsidP="00F7668D">
            <w:pPr>
              <w:jc w:val="right"/>
              <w:rPr>
                <w:sz w:val="18"/>
                <w:szCs w:val="18"/>
              </w:rPr>
            </w:pPr>
          </w:p>
          <w:p w:rsidR="00F7668D" w:rsidRPr="00EB3908" w:rsidRDefault="00F7668D" w:rsidP="00F7668D">
            <w:pPr>
              <w:jc w:val="right"/>
              <w:rPr>
                <w:sz w:val="18"/>
                <w:szCs w:val="18"/>
              </w:rPr>
            </w:pPr>
          </w:p>
          <w:p w:rsidR="00F7668D" w:rsidRPr="00EB3908" w:rsidRDefault="00F7668D" w:rsidP="00F7668D">
            <w:pPr>
              <w:jc w:val="right"/>
              <w:rPr>
                <w:sz w:val="18"/>
                <w:szCs w:val="18"/>
              </w:rPr>
            </w:pPr>
          </w:p>
          <w:p w:rsidR="00F7668D" w:rsidRPr="00EB3908" w:rsidRDefault="00F7668D" w:rsidP="00F7668D">
            <w:pPr>
              <w:jc w:val="right"/>
              <w:rPr>
                <w:sz w:val="18"/>
                <w:szCs w:val="18"/>
              </w:rPr>
            </w:pPr>
          </w:p>
          <w:p w:rsidR="00F7668D" w:rsidRPr="00EB3908" w:rsidRDefault="00FF468E" w:rsidP="00FF468E">
            <w:pPr>
              <w:jc w:val="right"/>
              <w:rPr>
                <w:sz w:val="18"/>
                <w:szCs w:val="18"/>
              </w:rPr>
            </w:pPr>
            <w:r w:rsidRPr="00EB3908">
              <w:rPr>
                <w:sz w:val="18"/>
                <w:szCs w:val="18"/>
              </w:rPr>
              <w:t>- 42</w:t>
            </w:r>
            <w:r w:rsidR="00F7668D" w:rsidRPr="00EB3908">
              <w:rPr>
                <w:sz w:val="18"/>
                <w:szCs w:val="18"/>
              </w:rPr>
              <w:t>,</w:t>
            </w:r>
            <w:r w:rsidRPr="00EB3908">
              <w:rPr>
                <w:sz w:val="18"/>
                <w:szCs w:val="18"/>
              </w:rPr>
              <w:t>3</w:t>
            </w:r>
          </w:p>
        </w:tc>
      </w:tr>
      <w:tr w:rsidR="00EB3908" w:rsidRPr="00EB3908" w:rsidTr="001805B7">
        <w:tc>
          <w:tcPr>
            <w:tcW w:w="3227" w:type="dxa"/>
          </w:tcPr>
          <w:p w:rsidR="00F7668D" w:rsidRPr="00EB3908" w:rsidRDefault="00F7668D" w:rsidP="00F7668D">
            <w:pPr>
              <w:jc w:val="both"/>
              <w:rPr>
                <w:sz w:val="18"/>
                <w:szCs w:val="18"/>
              </w:rPr>
            </w:pPr>
            <w:r w:rsidRPr="00EB3908">
              <w:rPr>
                <w:sz w:val="18"/>
                <w:szCs w:val="18"/>
              </w:rPr>
              <w:t>в части: муниципальная программа «Профилактика терроризма и экстремизма на территории Степаниковского сельского поселения Вяземского района Смоленской области»</w:t>
            </w:r>
          </w:p>
        </w:tc>
        <w:tc>
          <w:tcPr>
            <w:tcW w:w="992" w:type="dxa"/>
          </w:tcPr>
          <w:p w:rsidR="00F7668D" w:rsidRPr="00EB3908" w:rsidRDefault="00F7668D" w:rsidP="00F7668D">
            <w:pPr>
              <w:jc w:val="right"/>
              <w:rPr>
                <w:sz w:val="18"/>
                <w:szCs w:val="18"/>
              </w:rPr>
            </w:pPr>
          </w:p>
          <w:p w:rsidR="00F7668D" w:rsidRPr="00EB3908" w:rsidRDefault="00F7668D" w:rsidP="00F7668D">
            <w:pPr>
              <w:jc w:val="right"/>
              <w:rPr>
                <w:sz w:val="18"/>
                <w:szCs w:val="18"/>
              </w:rPr>
            </w:pPr>
          </w:p>
          <w:p w:rsidR="00F7668D" w:rsidRPr="00EB3908" w:rsidRDefault="00F7668D" w:rsidP="00F7668D">
            <w:pPr>
              <w:jc w:val="right"/>
              <w:rPr>
                <w:sz w:val="18"/>
                <w:szCs w:val="18"/>
              </w:rPr>
            </w:pPr>
          </w:p>
          <w:p w:rsidR="00F7668D" w:rsidRPr="00EB3908" w:rsidRDefault="00F7668D" w:rsidP="00F7668D">
            <w:pPr>
              <w:jc w:val="right"/>
              <w:rPr>
                <w:sz w:val="18"/>
                <w:szCs w:val="18"/>
              </w:rPr>
            </w:pPr>
          </w:p>
          <w:p w:rsidR="00F7668D" w:rsidRPr="00EB3908" w:rsidRDefault="00F7668D" w:rsidP="00F7668D">
            <w:pPr>
              <w:jc w:val="right"/>
              <w:rPr>
                <w:sz w:val="18"/>
                <w:szCs w:val="18"/>
              </w:rPr>
            </w:pPr>
            <w:r w:rsidRPr="00EB3908">
              <w:rPr>
                <w:sz w:val="18"/>
                <w:szCs w:val="18"/>
              </w:rPr>
              <w:t>0,5</w:t>
            </w:r>
          </w:p>
        </w:tc>
        <w:tc>
          <w:tcPr>
            <w:tcW w:w="850" w:type="dxa"/>
          </w:tcPr>
          <w:p w:rsidR="00F7668D" w:rsidRPr="00EB3908" w:rsidRDefault="00F7668D" w:rsidP="00F7668D">
            <w:pPr>
              <w:jc w:val="right"/>
              <w:rPr>
                <w:sz w:val="18"/>
                <w:szCs w:val="18"/>
              </w:rPr>
            </w:pPr>
          </w:p>
          <w:p w:rsidR="00F7668D" w:rsidRPr="00EB3908" w:rsidRDefault="00F7668D" w:rsidP="00F7668D">
            <w:pPr>
              <w:jc w:val="right"/>
              <w:rPr>
                <w:sz w:val="18"/>
                <w:szCs w:val="18"/>
              </w:rPr>
            </w:pPr>
          </w:p>
          <w:p w:rsidR="00F7668D" w:rsidRPr="00EB3908" w:rsidRDefault="00F7668D" w:rsidP="00F7668D">
            <w:pPr>
              <w:jc w:val="right"/>
              <w:rPr>
                <w:sz w:val="18"/>
                <w:szCs w:val="18"/>
              </w:rPr>
            </w:pPr>
          </w:p>
          <w:p w:rsidR="00F7668D" w:rsidRPr="00EB3908" w:rsidRDefault="00F7668D" w:rsidP="00F7668D">
            <w:pPr>
              <w:jc w:val="right"/>
              <w:rPr>
                <w:sz w:val="18"/>
                <w:szCs w:val="18"/>
              </w:rPr>
            </w:pPr>
          </w:p>
          <w:p w:rsidR="00F7668D" w:rsidRPr="00EB3908" w:rsidRDefault="00F7668D" w:rsidP="00F7668D">
            <w:pPr>
              <w:jc w:val="right"/>
              <w:rPr>
                <w:sz w:val="18"/>
                <w:szCs w:val="18"/>
              </w:rPr>
            </w:pPr>
            <w:r w:rsidRPr="00EB3908">
              <w:rPr>
                <w:sz w:val="18"/>
                <w:szCs w:val="18"/>
              </w:rPr>
              <w:t>0,0</w:t>
            </w:r>
          </w:p>
        </w:tc>
        <w:tc>
          <w:tcPr>
            <w:tcW w:w="851" w:type="dxa"/>
          </w:tcPr>
          <w:p w:rsidR="00F7668D" w:rsidRPr="00EB3908" w:rsidRDefault="00F7668D" w:rsidP="00F7668D">
            <w:pPr>
              <w:jc w:val="right"/>
              <w:rPr>
                <w:sz w:val="18"/>
                <w:szCs w:val="18"/>
              </w:rPr>
            </w:pPr>
          </w:p>
          <w:p w:rsidR="00F7668D" w:rsidRPr="00EB3908" w:rsidRDefault="00F7668D" w:rsidP="00F7668D">
            <w:pPr>
              <w:jc w:val="right"/>
              <w:rPr>
                <w:sz w:val="18"/>
                <w:szCs w:val="18"/>
              </w:rPr>
            </w:pPr>
          </w:p>
          <w:p w:rsidR="00F7668D" w:rsidRPr="00EB3908" w:rsidRDefault="00F7668D" w:rsidP="00F7668D">
            <w:pPr>
              <w:jc w:val="right"/>
              <w:rPr>
                <w:sz w:val="18"/>
                <w:szCs w:val="18"/>
              </w:rPr>
            </w:pPr>
          </w:p>
          <w:p w:rsidR="00F7668D" w:rsidRPr="00EB3908" w:rsidRDefault="00F7668D" w:rsidP="00F7668D">
            <w:pPr>
              <w:jc w:val="right"/>
              <w:rPr>
                <w:sz w:val="18"/>
                <w:szCs w:val="18"/>
              </w:rPr>
            </w:pPr>
          </w:p>
          <w:p w:rsidR="00F7668D" w:rsidRPr="00EB3908" w:rsidRDefault="00F7668D" w:rsidP="00F7668D">
            <w:pPr>
              <w:jc w:val="right"/>
              <w:rPr>
                <w:sz w:val="18"/>
                <w:szCs w:val="18"/>
              </w:rPr>
            </w:pPr>
            <w:r w:rsidRPr="00EB3908">
              <w:rPr>
                <w:sz w:val="18"/>
                <w:szCs w:val="18"/>
              </w:rPr>
              <w:t>-</w:t>
            </w:r>
          </w:p>
        </w:tc>
        <w:tc>
          <w:tcPr>
            <w:tcW w:w="992" w:type="dxa"/>
          </w:tcPr>
          <w:p w:rsidR="00F7668D" w:rsidRPr="00EB3908" w:rsidRDefault="00F7668D" w:rsidP="00F7668D">
            <w:pPr>
              <w:jc w:val="right"/>
              <w:rPr>
                <w:sz w:val="18"/>
                <w:szCs w:val="18"/>
              </w:rPr>
            </w:pPr>
          </w:p>
          <w:p w:rsidR="00F7668D" w:rsidRPr="00EB3908" w:rsidRDefault="00F7668D" w:rsidP="00F7668D">
            <w:pPr>
              <w:jc w:val="right"/>
              <w:rPr>
                <w:sz w:val="18"/>
                <w:szCs w:val="18"/>
              </w:rPr>
            </w:pPr>
          </w:p>
          <w:p w:rsidR="00F7668D" w:rsidRPr="00EB3908" w:rsidRDefault="00F7668D" w:rsidP="00F7668D">
            <w:pPr>
              <w:jc w:val="right"/>
              <w:rPr>
                <w:sz w:val="18"/>
                <w:szCs w:val="18"/>
              </w:rPr>
            </w:pPr>
          </w:p>
          <w:p w:rsidR="00F7668D" w:rsidRPr="00EB3908" w:rsidRDefault="00F7668D" w:rsidP="00F7668D">
            <w:pPr>
              <w:jc w:val="right"/>
              <w:rPr>
                <w:sz w:val="18"/>
                <w:szCs w:val="18"/>
              </w:rPr>
            </w:pPr>
          </w:p>
          <w:p w:rsidR="00F7668D" w:rsidRPr="00EB3908" w:rsidRDefault="00F7668D" w:rsidP="00F7668D">
            <w:pPr>
              <w:jc w:val="right"/>
              <w:rPr>
                <w:sz w:val="18"/>
                <w:szCs w:val="18"/>
              </w:rPr>
            </w:pPr>
            <w:r w:rsidRPr="00EB3908">
              <w:rPr>
                <w:sz w:val="18"/>
                <w:szCs w:val="18"/>
              </w:rPr>
              <w:t>-</w:t>
            </w:r>
            <w:r w:rsidR="00FF468E" w:rsidRPr="00EB3908">
              <w:rPr>
                <w:sz w:val="18"/>
                <w:szCs w:val="18"/>
              </w:rPr>
              <w:t xml:space="preserve"> </w:t>
            </w:r>
            <w:r w:rsidRPr="00EB3908">
              <w:rPr>
                <w:sz w:val="18"/>
                <w:szCs w:val="18"/>
              </w:rPr>
              <w:t>0,5</w:t>
            </w:r>
          </w:p>
        </w:tc>
        <w:tc>
          <w:tcPr>
            <w:tcW w:w="850" w:type="dxa"/>
          </w:tcPr>
          <w:p w:rsidR="00F7668D" w:rsidRPr="00EB3908" w:rsidRDefault="00F7668D" w:rsidP="00F7668D">
            <w:pPr>
              <w:jc w:val="right"/>
              <w:rPr>
                <w:sz w:val="18"/>
                <w:szCs w:val="18"/>
              </w:rPr>
            </w:pPr>
          </w:p>
          <w:p w:rsidR="00F7668D" w:rsidRPr="00EB3908" w:rsidRDefault="00F7668D" w:rsidP="00F7668D">
            <w:pPr>
              <w:jc w:val="right"/>
              <w:rPr>
                <w:sz w:val="18"/>
                <w:szCs w:val="18"/>
              </w:rPr>
            </w:pPr>
          </w:p>
          <w:p w:rsidR="00F7668D" w:rsidRPr="00EB3908" w:rsidRDefault="00F7668D" w:rsidP="00F7668D">
            <w:pPr>
              <w:jc w:val="right"/>
              <w:rPr>
                <w:sz w:val="18"/>
                <w:szCs w:val="18"/>
              </w:rPr>
            </w:pPr>
          </w:p>
          <w:p w:rsidR="00F7668D" w:rsidRPr="00EB3908" w:rsidRDefault="00F7668D" w:rsidP="00F7668D">
            <w:pPr>
              <w:jc w:val="right"/>
              <w:rPr>
                <w:sz w:val="18"/>
                <w:szCs w:val="18"/>
              </w:rPr>
            </w:pPr>
          </w:p>
          <w:p w:rsidR="00F7668D" w:rsidRPr="00EB3908" w:rsidRDefault="00F7668D" w:rsidP="00F7668D">
            <w:pPr>
              <w:jc w:val="right"/>
              <w:rPr>
                <w:sz w:val="18"/>
                <w:szCs w:val="18"/>
              </w:rPr>
            </w:pPr>
            <w:r w:rsidRPr="00EB3908">
              <w:rPr>
                <w:sz w:val="18"/>
                <w:szCs w:val="18"/>
              </w:rPr>
              <w:t>0,0</w:t>
            </w:r>
          </w:p>
        </w:tc>
        <w:tc>
          <w:tcPr>
            <w:tcW w:w="993" w:type="dxa"/>
          </w:tcPr>
          <w:p w:rsidR="00F7668D" w:rsidRPr="00EB3908" w:rsidRDefault="00F7668D" w:rsidP="00F7668D">
            <w:pPr>
              <w:jc w:val="right"/>
              <w:rPr>
                <w:sz w:val="18"/>
                <w:szCs w:val="18"/>
              </w:rPr>
            </w:pPr>
          </w:p>
          <w:p w:rsidR="00F7668D" w:rsidRPr="00EB3908" w:rsidRDefault="00F7668D" w:rsidP="00F7668D">
            <w:pPr>
              <w:jc w:val="right"/>
              <w:rPr>
                <w:sz w:val="18"/>
                <w:szCs w:val="18"/>
              </w:rPr>
            </w:pPr>
          </w:p>
          <w:p w:rsidR="00F7668D" w:rsidRPr="00EB3908" w:rsidRDefault="00F7668D" w:rsidP="00F7668D">
            <w:pPr>
              <w:jc w:val="right"/>
              <w:rPr>
                <w:sz w:val="18"/>
                <w:szCs w:val="18"/>
              </w:rPr>
            </w:pPr>
          </w:p>
          <w:p w:rsidR="00F7668D" w:rsidRPr="00EB3908" w:rsidRDefault="00F7668D" w:rsidP="00F7668D">
            <w:pPr>
              <w:jc w:val="right"/>
              <w:rPr>
                <w:sz w:val="18"/>
                <w:szCs w:val="18"/>
              </w:rPr>
            </w:pPr>
          </w:p>
          <w:p w:rsidR="00F7668D" w:rsidRPr="00EB3908" w:rsidRDefault="00F7668D" w:rsidP="00F7668D">
            <w:pPr>
              <w:jc w:val="right"/>
              <w:rPr>
                <w:sz w:val="18"/>
                <w:szCs w:val="18"/>
              </w:rPr>
            </w:pPr>
            <w:r w:rsidRPr="00EB3908">
              <w:rPr>
                <w:sz w:val="18"/>
                <w:szCs w:val="18"/>
              </w:rPr>
              <w:t>0,0</w:t>
            </w:r>
          </w:p>
        </w:tc>
      </w:tr>
      <w:tr w:rsidR="00EB3908" w:rsidRPr="00EB3908" w:rsidTr="001805B7">
        <w:tc>
          <w:tcPr>
            <w:tcW w:w="3227" w:type="dxa"/>
          </w:tcPr>
          <w:p w:rsidR="00A61491" w:rsidRPr="00EB3908" w:rsidRDefault="00A61491" w:rsidP="00F7668D">
            <w:pPr>
              <w:jc w:val="both"/>
              <w:rPr>
                <w:sz w:val="18"/>
                <w:szCs w:val="18"/>
              </w:rPr>
            </w:pPr>
            <w:r w:rsidRPr="00EB3908">
              <w:rPr>
                <w:sz w:val="18"/>
                <w:szCs w:val="18"/>
              </w:rPr>
              <w:t>Непрограммные расходы (прочие направления деятельности, не включенные в муниципальные программы):</w:t>
            </w:r>
          </w:p>
        </w:tc>
        <w:tc>
          <w:tcPr>
            <w:tcW w:w="992" w:type="dxa"/>
          </w:tcPr>
          <w:p w:rsidR="00A61491" w:rsidRPr="00EB3908" w:rsidRDefault="00A61491" w:rsidP="00F7668D">
            <w:pPr>
              <w:jc w:val="right"/>
              <w:rPr>
                <w:sz w:val="18"/>
                <w:szCs w:val="18"/>
              </w:rPr>
            </w:pPr>
            <w:r w:rsidRPr="00EB3908">
              <w:rPr>
                <w:sz w:val="18"/>
                <w:szCs w:val="18"/>
              </w:rPr>
              <w:t>609,0</w:t>
            </w:r>
          </w:p>
        </w:tc>
        <w:tc>
          <w:tcPr>
            <w:tcW w:w="850" w:type="dxa"/>
          </w:tcPr>
          <w:p w:rsidR="00A61491" w:rsidRPr="00EB3908" w:rsidRDefault="00A61491" w:rsidP="00F7668D">
            <w:pPr>
              <w:jc w:val="right"/>
              <w:rPr>
                <w:sz w:val="18"/>
                <w:szCs w:val="18"/>
              </w:rPr>
            </w:pPr>
            <w:r w:rsidRPr="00EB3908">
              <w:rPr>
                <w:sz w:val="18"/>
                <w:szCs w:val="18"/>
              </w:rPr>
              <w:t>471,5</w:t>
            </w:r>
          </w:p>
        </w:tc>
        <w:tc>
          <w:tcPr>
            <w:tcW w:w="851" w:type="dxa"/>
          </w:tcPr>
          <w:p w:rsidR="00A61491" w:rsidRPr="00EB3908" w:rsidRDefault="00A61491" w:rsidP="00F7668D">
            <w:pPr>
              <w:jc w:val="right"/>
              <w:rPr>
                <w:sz w:val="18"/>
                <w:szCs w:val="18"/>
              </w:rPr>
            </w:pPr>
            <w:r w:rsidRPr="00EB3908">
              <w:rPr>
                <w:sz w:val="18"/>
                <w:szCs w:val="18"/>
              </w:rPr>
              <w:t>77,4</w:t>
            </w:r>
          </w:p>
        </w:tc>
        <w:tc>
          <w:tcPr>
            <w:tcW w:w="992" w:type="dxa"/>
          </w:tcPr>
          <w:p w:rsidR="00A61491" w:rsidRPr="00EB3908" w:rsidRDefault="00A61491" w:rsidP="00F7668D">
            <w:pPr>
              <w:jc w:val="right"/>
              <w:rPr>
                <w:sz w:val="18"/>
                <w:szCs w:val="18"/>
              </w:rPr>
            </w:pPr>
            <w:r w:rsidRPr="00EB3908">
              <w:rPr>
                <w:sz w:val="18"/>
                <w:szCs w:val="18"/>
              </w:rPr>
              <w:t>- 137,5</w:t>
            </w:r>
          </w:p>
        </w:tc>
        <w:tc>
          <w:tcPr>
            <w:tcW w:w="850" w:type="dxa"/>
          </w:tcPr>
          <w:p w:rsidR="00A61491" w:rsidRPr="00EB3908" w:rsidRDefault="00B0597D" w:rsidP="00B0597D">
            <w:pPr>
              <w:jc w:val="right"/>
              <w:rPr>
                <w:sz w:val="18"/>
                <w:szCs w:val="18"/>
                <w:highlight w:val="yellow"/>
              </w:rPr>
            </w:pPr>
            <w:r w:rsidRPr="00EB3908">
              <w:rPr>
                <w:sz w:val="18"/>
                <w:szCs w:val="18"/>
              </w:rPr>
              <w:t>61</w:t>
            </w:r>
            <w:r w:rsidR="00A61491" w:rsidRPr="00EB3908">
              <w:rPr>
                <w:sz w:val="18"/>
                <w:szCs w:val="18"/>
              </w:rPr>
              <w:t>,</w:t>
            </w:r>
            <w:r w:rsidRPr="00EB3908">
              <w:rPr>
                <w:sz w:val="18"/>
                <w:szCs w:val="18"/>
              </w:rPr>
              <w:t>1</w:t>
            </w:r>
          </w:p>
        </w:tc>
        <w:tc>
          <w:tcPr>
            <w:tcW w:w="993" w:type="dxa"/>
          </w:tcPr>
          <w:p w:rsidR="00A61491" w:rsidRPr="00EB3908" w:rsidRDefault="00A61491" w:rsidP="00B0597D">
            <w:pPr>
              <w:jc w:val="right"/>
              <w:rPr>
                <w:sz w:val="18"/>
                <w:szCs w:val="18"/>
                <w:highlight w:val="yellow"/>
              </w:rPr>
            </w:pPr>
            <w:r w:rsidRPr="00EB3908">
              <w:rPr>
                <w:sz w:val="18"/>
                <w:szCs w:val="18"/>
              </w:rPr>
              <w:t>+41</w:t>
            </w:r>
            <w:r w:rsidR="00B0597D" w:rsidRPr="00EB3908">
              <w:rPr>
                <w:sz w:val="18"/>
                <w:szCs w:val="18"/>
              </w:rPr>
              <w:t>0</w:t>
            </w:r>
            <w:r w:rsidRPr="00EB3908">
              <w:rPr>
                <w:sz w:val="18"/>
                <w:szCs w:val="18"/>
              </w:rPr>
              <w:t>,</w:t>
            </w:r>
            <w:r w:rsidR="00B0597D" w:rsidRPr="00EB3908">
              <w:rPr>
                <w:sz w:val="18"/>
                <w:szCs w:val="18"/>
              </w:rPr>
              <w:t>4</w:t>
            </w:r>
          </w:p>
        </w:tc>
      </w:tr>
      <w:tr w:rsidR="00EB3908" w:rsidRPr="00EB3908" w:rsidTr="001805B7">
        <w:tc>
          <w:tcPr>
            <w:tcW w:w="3227" w:type="dxa"/>
          </w:tcPr>
          <w:p w:rsidR="00A61491" w:rsidRPr="00EB3908" w:rsidRDefault="00A61491" w:rsidP="00A61491">
            <w:pPr>
              <w:jc w:val="both"/>
              <w:rPr>
                <w:sz w:val="18"/>
                <w:szCs w:val="18"/>
              </w:rPr>
            </w:pPr>
            <w:r w:rsidRPr="00EB3908">
              <w:rPr>
                <w:sz w:val="18"/>
                <w:szCs w:val="18"/>
              </w:rPr>
              <w:t>в части: расходы по обслуживанию и распоряжению объектов, расположенных на территории Степаниковского сельского поселения Вяземского района Смоленской области</w:t>
            </w:r>
          </w:p>
        </w:tc>
        <w:tc>
          <w:tcPr>
            <w:tcW w:w="992" w:type="dxa"/>
          </w:tcPr>
          <w:p w:rsidR="00A61491" w:rsidRPr="00EB3908" w:rsidRDefault="00A61491" w:rsidP="00B0597D">
            <w:pPr>
              <w:jc w:val="right"/>
              <w:rPr>
                <w:sz w:val="18"/>
                <w:szCs w:val="18"/>
              </w:rPr>
            </w:pPr>
            <w:r w:rsidRPr="00EB3908">
              <w:rPr>
                <w:sz w:val="18"/>
                <w:szCs w:val="18"/>
              </w:rPr>
              <w:t>60</w:t>
            </w:r>
            <w:r w:rsidR="00B0597D" w:rsidRPr="00EB3908">
              <w:rPr>
                <w:sz w:val="18"/>
                <w:szCs w:val="18"/>
              </w:rPr>
              <w:t>0</w:t>
            </w:r>
            <w:r w:rsidRPr="00EB3908">
              <w:rPr>
                <w:sz w:val="18"/>
                <w:szCs w:val="18"/>
              </w:rPr>
              <w:t>,0</w:t>
            </w:r>
          </w:p>
        </w:tc>
        <w:tc>
          <w:tcPr>
            <w:tcW w:w="850" w:type="dxa"/>
          </w:tcPr>
          <w:p w:rsidR="00A61491" w:rsidRPr="00EB3908" w:rsidRDefault="00A61491" w:rsidP="00B0597D">
            <w:pPr>
              <w:jc w:val="right"/>
              <w:rPr>
                <w:sz w:val="18"/>
                <w:szCs w:val="18"/>
              </w:rPr>
            </w:pPr>
            <w:r w:rsidRPr="00EB3908">
              <w:rPr>
                <w:sz w:val="18"/>
                <w:szCs w:val="18"/>
              </w:rPr>
              <w:t>4</w:t>
            </w:r>
            <w:r w:rsidR="00B0597D" w:rsidRPr="00EB3908">
              <w:rPr>
                <w:sz w:val="18"/>
                <w:szCs w:val="18"/>
              </w:rPr>
              <w:t>62</w:t>
            </w:r>
            <w:r w:rsidRPr="00EB3908">
              <w:rPr>
                <w:sz w:val="18"/>
                <w:szCs w:val="18"/>
              </w:rPr>
              <w:t>,5</w:t>
            </w:r>
          </w:p>
        </w:tc>
        <w:tc>
          <w:tcPr>
            <w:tcW w:w="851" w:type="dxa"/>
          </w:tcPr>
          <w:p w:rsidR="00A61491" w:rsidRPr="00EB3908" w:rsidRDefault="00A61491" w:rsidP="00B0597D">
            <w:pPr>
              <w:jc w:val="right"/>
              <w:rPr>
                <w:sz w:val="18"/>
                <w:szCs w:val="18"/>
              </w:rPr>
            </w:pPr>
            <w:r w:rsidRPr="00EB3908">
              <w:rPr>
                <w:sz w:val="18"/>
                <w:szCs w:val="18"/>
              </w:rPr>
              <w:t>77,</w:t>
            </w:r>
            <w:r w:rsidR="00B0597D" w:rsidRPr="00EB3908">
              <w:rPr>
                <w:sz w:val="18"/>
                <w:szCs w:val="18"/>
              </w:rPr>
              <w:t>1</w:t>
            </w:r>
          </w:p>
        </w:tc>
        <w:tc>
          <w:tcPr>
            <w:tcW w:w="992" w:type="dxa"/>
          </w:tcPr>
          <w:p w:rsidR="00A61491" w:rsidRPr="00EB3908" w:rsidRDefault="00A61491" w:rsidP="00A61491">
            <w:pPr>
              <w:jc w:val="right"/>
              <w:rPr>
                <w:sz w:val="18"/>
                <w:szCs w:val="18"/>
              </w:rPr>
            </w:pPr>
            <w:r w:rsidRPr="00EB3908">
              <w:rPr>
                <w:sz w:val="18"/>
                <w:szCs w:val="18"/>
              </w:rPr>
              <w:t>- 137,5</w:t>
            </w:r>
          </w:p>
        </w:tc>
        <w:tc>
          <w:tcPr>
            <w:tcW w:w="850" w:type="dxa"/>
          </w:tcPr>
          <w:p w:rsidR="00A61491" w:rsidRPr="00EB3908" w:rsidRDefault="00A61491" w:rsidP="00A61491">
            <w:pPr>
              <w:jc w:val="right"/>
              <w:rPr>
                <w:sz w:val="18"/>
                <w:szCs w:val="18"/>
              </w:rPr>
            </w:pPr>
            <w:r w:rsidRPr="00EB3908">
              <w:rPr>
                <w:sz w:val="18"/>
                <w:szCs w:val="18"/>
              </w:rPr>
              <w:t>52,3</w:t>
            </w:r>
          </w:p>
        </w:tc>
        <w:tc>
          <w:tcPr>
            <w:tcW w:w="993" w:type="dxa"/>
          </w:tcPr>
          <w:p w:rsidR="00A61491" w:rsidRPr="00EB3908" w:rsidRDefault="00A61491" w:rsidP="00B0597D">
            <w:pPr>
              <w:jc w:val="right"/>
              <w:rPr>
                <w:sz w:val="18"/>
                <w:szCs w:val="18"/>
              </w:rPr>
            </w:pPr>
            <w:r w:rsidRPr="00EB3908">
              <w:rPr>
                <w:sz w:val="18"/>
                <w:szCs w:val="18"/>
              </w:rPr>
              <w:t>+</w:t>
            </w:r>
            <w:r w:rsidR="00B0597D" w:rsidRPr="00EB3908">
              <w:rPr>
                <w:sz w:val="18"/>
                <w:szCs w:val="18"/>
              </w:rPr>
              <w:t>410</w:t>
            </w:r>
            <w:r w:rsidRPr="00EB3908">
              <w:rPr>
                <w:sz w:val="18"/>
                <w:szCs w:val="18"/>
              </w:rPr>
              <w:t>,</w:t>
            </w:r>
            <w:r w:rsidR="00B0597D" w:rsidRPr="00EB3908">
              <w:rPr>
                <w:sz w:val="18"/>
                <w:szCs w:val="18"/>
              </w:rPr>
              <w:t>2</w:t>
            </w:r>
          </w:p>
        </w:tc>
      </w:tr>
      <w:tr w:rsidR="00EB3908" w:rsidRPr="00EB3908" w:rsidTr="001805B7">
        <w:tc>
          <w:tcPr>
            <w:tcW w:w="3227" w:type="dxa"/>
          </w:tcPr>
          <w:p w:rsidR="00A61491" w:rsidRPr="00EB3908" w:rsidRDefault="00A61491" w:rsidP="00A61491">
            <w:pPr>
              <w:jc w:val="both"/>
              <w:rPr>
                <w:sz w:val="18"/>
                <w:szCs w:val="18"/>
              </w:rPr>
            </w:pPr>
            <w:r w:rsidRPr="00EB3908">
              <w:rPr>
                <w:sz w:val="18"/>
                <w:szCs w:val="18"/>
              </w:rPr>
              <w:t xml:space="preserve">в части: расходы на членские взносы в Совет муниципальных образований </w:t>
            </w:r>
            <w:r w:rsidRPr="00EB3908">
              <w:rPr>
                <w:sz w:val="18"/>
                <w:szCs w:val="18"/>
              </w:rPr>
              <w:lastRenderedPageBreak/>
              <w:t>Смоленской области</w:t>
            </w:r>
          </w:p>
        </w:tc>
        <w:tc>
          <w:tcPr>
            <w:tcW w:w="992" w:type="dxa"/>
          </w:tcPr>
          <w:p w:rsidR="00A61491" w:rsidRPr="00EB3908" w:rsidRDefault="00A61491" w:rsidP="00A61491">
            <w:pPr>
              <w:jc w:val="right"/>
              <w:rPr>
                <w:sz w:val="18"/>
                <w:szCs w:val="18"/>
              </w:rPr>
            </w:pPr>
          </w:p>
          <w:p w:rsidR="00A61491" w:rsidRPr="00EB3908" w:rsidRDefault="00A61491" w:rsidP="00A61491">
            <w:pPr>
              <w:jc w:val="right"/>
              <w:rPr>
                <w:sz w:val="18"/>
                <w:szCs w:val="18"/>
              </w:rPr>
            </w:pPr>
          </w:p>
          <w:p w:rsidR="00A61491" w:rsidRPr="00EB3908" w:rsidRDefault="00B0597D" w:rsidP="00B0597D">
            <w:pPr>
              <w:jc w:val="right"/>
              <w:rPr>
                <w:sz w:val="18"/>
                <w:szCs w:val="18"/>
              </w:rPr>
            </w:pPr>
            <w:r w:rsidRPr="00EB3908">
              <w:rPr>
                <w:sz w:val="18"/>
                <w:szCs w:val="18"/>
              </w:rPr>
              <w:lastRenderedPageBreak/>
              <w:t>9</w:t>
            </w:r>
            <w:r w:rsidR="00A61491" w:rsidRPr="00EB3908">
              <w:rPr>
                <w:sz w:val="18"/>
                <w:szCs w:val="18"/>
              </w:rPr>
              <w:t>,</w:t>
            </w:r>
            <w:r w:rsidRPr="00EB3908">
              <w:rPr>
                <w:sz w:val="18"/>
                <w:szCs w:val="18"/>
              </w:rPr>
              <w:t>0</w:t>
            </w:r>
          </w:p>
        </w:tc>
        <w:tc>
          <w:tcPr>
            <w:tcW w:w="850" w:type="dxa"/>
          </w:tcPr>
          <w:p w:rsidR="00A61491" w:rsidRPr="00EB3908" w:rsidRDefault="00A61491" w:rsidP="00A61491">
            <w:pPr>
              <w:jc w:val="right"/>
              <w:rPr>
                <w:sz w:val="18"/>
                <w:szCs w:val="18"/>
              </w:rPr>
            </w:pPr>
          </w:p>
          <w:p w:rsidR="00A61491" w:rsidRPr="00EB3908" w:rsidRDefault="00A61491" w:rsidP="00A61491">
            <w:pPr>
              <w:jc w:val="right"/>
              <w:rPr>
                <w:sz w:val="18"/>
                <w:szCs w:val="18"/>
              </w:rPr>
            </w:pPr>
          </w:p>
          <w:p w:rsidR="00A61491" w:rsidRPr="00EB3908" w:rsidRDefault="00B0597D" w:rsidP="00A61491">
            <w:pPr>
              <w:jc w:val="right"/>
              <w:rPr>
                <w:sz w:val="18"/>
                <w:szCs w:val="18"/>
              </w:rPr>
            </w:pPr>
            <w:r w:rsidRPr="00EB3908">
              <w:rPr>
                <w:sz w:val="18"/>
                <w:szCs w:val="18"/>
              </w:rPr>
              <w:lastRenderedPageBreak/>
              <w:t>9,0</w:t>
            </w:r>
          </w:p>
        </w:tc>
        <w:tc>
          <w:tcPr>
            <w:tcW w:w="851" w:type="dxa"/>
          </w:tcPr>
          <w:p w:rsidR="00A61491" w:rsidRPr="00EB3908" w:rsidRDefault="00A61491" w:rsidP="00A61491">
            <w:pPr>
              <w:jc w:val="right"/>
              <w:rPr>
                <w:sz w:val="18"/>
                <w:szCs w:val="18"/>
              </w:rPr>
            </w:pPr>
          </w:p>
          <w:p w:rsidR="00A61491" w:rsidRPr="00EB3908" w:rsidRDefault="00A61491" w:rsidP="00A61491">
            <w:pPr>
              <w:jc w:val="right"/>
              <w:rPr>
                <w:sz w:val="18"/>
                <w:szCs w:val="18"/>
              </w:rPr>
            </w:pPr>
          </w:p>
          <w:p w:rsidR="00A61491" w:rsidRPr="00EB3908" w:rsidRDefault="00A61491" w:rsidP="00A61491">
            <w:pPr>
              <w:jc w:val="right"/>
              <w:rPr>
                <w:sz w:val="18"/>
                <w:szCs w:val="18"/>
              </w:rPr>
            </w:pPr>
            <w:r w:rsidRPr="00EB3908">
              <w:rPr>
                <w:sz w:val="18"/>
                <w:szCs w:val="18"/>
              </w:rPr>
              <w:lastRenderedPageBreak/>
              <w:t>100,0</w:t>
            </w:r>
          </w:p>
        </w:tc>
        <w:tc>
          <w:tcPr>
            <w:tcW w:w="992" w:type="dxa"/>
          </w:tcPr>
          <w:p w:rsidR="00A61491" w:rsidRPr="00EB3908" w:rsidRDefault="00A61491" w:rsidP="00A61491">
            <w:pPr>
              <w:jc w:val="right"/>
              <w:rPr>
                <w:sz w:val="18"/>
                <w:szCs w:val="18"/>
              </w:rPr>
            </w:pPr>
          </w:p>
          <w:p w:rsidR="00A61491" w:rsidRPr="00EB3908" w:rsidRDefault="00A61491" w:rsidP="00A61491">
            <w:pPr>
              <w:jc w:val="right"/>
              <w:rPr>
                <w:sz w:val="18"/>
                <w:szCs w:val="18"/>
              </w:rPr>
            </w:pPr>
          </w:p>
          <w:p w:rsidR="00A61491" w:rsidRPr="00EB3908" w:rsidRDefault="00A61491" w:rsidP="00A61491">
            <w:pPr>
              <w:jc w:val="right"/>
              <w:rPr>
                <w:sz w:val="18"/>
                <w:szCs w:val="18"/>
              </w:rPr>
            </w:pPr>
            <w:r w:rsidRPr="00EB3908">
              <w:rPr>
                <w:sz w:val="18"/>
                <w:szCs w:val="18"/>
              </w:rPr>
              <w:lastRenderedPageBreak/>
              <w:t>0,0</w:t>
            </w:r>
          </w:p>
        </w:tc>
        <w:tc>
          <w:tcPr>
            <w:tcW w:w="850" w:type="dxa"/>
          </w:tcPr>
          <w:p w:rsidR="00A61491" w:rsidRPr="00EB3908" w:rsidRDefault="00A61491" w:rsidP="00A61491">
            <w:pPr>
              <w:jc w:val="right"/>
              <w:rPr>
                <w:sz w:val="18"/>
                <w:szCs w:val="18"/>
              </w:rPr>
            </w:pPr>
          </w:p>
          <w:p w:rsidR="00A61491" w:rsidRPr="00EB3908" w:rsidRDefault="00A61491" w:rsidP="00A61491">
            <w:pPr>
              <w:jc w:val="right"/>
              <w:rPr>
                <w:sz w:val="18"/>
                <w:szCs w:val="18"/>
              </w:rPr>
            </w:pPr>
          </w:p>
          <w:p w:rsidR="00A61491" w:rsidRPr="00EB3908" w:rsidRDefault="00A61491" w:rsidP="00A61491">
            <w:pPr>
              <w:jc w:val="right"/>
              <w:rPr>
                <w:sz w:val="18"/>
                <w:szCs w:val="18"/>
              </w:rPr>
            </w:pPr>
            <w:r w:rsidRPr="00EB3908">
              <w:rPr>
                <w:sz w:val="18"/>
                <w:szCs w:val="18"/>
              </w:rPr>
              <w:lastRenderedPageBreak/>
              <w:t>8,8</w:t>
            </w:r>
          </w:p>
        </w:tc>
        <w:tc>
          <w:tcPr>
            <w:tcW w:w="993" w:type="dxa"/>
          </w:tcPr>
          <w:p w:rsidR="00A61491" w:rsidRPr="00EB3908" w:rsidRDefault="00A61491" w:rsidP="00A61491">
            <w:pPr>
              <w:jc w:val="right"/>
              <w:rPr>
                <w:sz w:val="18"/>
                <w:szCs w:val="18"/>
              </w:rPr>
            </w:pPr>
          </w:p>
          <w:p w:rsidR="00A61491" w:rsidRPr="00EB3908" w:rsidRDefault="00A61491" w:rsidP="00A61491">
            <w:pPr>
              <w:jc w:val="right"/>
              <w:rPr>
                <w:sz w:val="18"/>
                <w:szCs w:val="18"/>
              </w:rPr>
            </w:pPr>
          </w:p>
          <w:p w:rsidR="00A61491" w:rsidRPr="00EB3908" w:rsidRDefault="00A61491" w:rsidP="00B0597D">
            <w:pPr>
              <w:jc w:val="right"/>
              <w:rPr>
                <w:sz w:val="18"/>
                <w:szCs w:val="18"/>
              </w:rPr>
            </w:pPr>
            <w:r w:rsidRPr="00EB3908">
              <w:rPr>
                <w:sz w:val="18"/>
                <w:szCs w:val="18"/>
              </w:rPr>
              <w:lastRenderedPageBreak/>
              <w:t>+</w:t>
            </w:r>
            <w:r w:rsidR="00B0597D" w:rsidRPr="00EB3908">
              <w:rPr>
                <w:sz w:val="18"/>
                <w:szCs w:val="18"/>
              </w:rPr>
              <w:t>0</w:t>
            </w:r>
            <w:r w:rsidRPr="00EB3908">
              <w:rPr>
                <w:sz w:val="18"/>
                <w:szCs w:val="18"/>
              </w:rPr>
              <w:t>,</w:t>
            </w:r>
            <w:r w:rsidR="00B0597D" w:rsidRPr="00EB3908">
              <w:rPr>
                <w:sz w:val="18"/>
                <w:szCs w:val="18"/>
              </w:rPr>
              <w:t>2</w:t>
            </w:r>
          </w:p>
        </w:tc>
      </w:tr>
      <w:tr w:rsidR="00EB3908" w:rsidRPr="00EB3908" w:rsidTr="001805B7">
        <w:tc>
          <w:tcPr>
            <w:tcW w:w="3227" w:type="dxa"/>
          </w:tcPr>
          <w:p w:rsidR="00A61491" w:rsidRPr="00EB3908" w:rsidRDefault="00A61491" w:rsidP="00A61491">
            <w:pPr>
              <w:jc w:val="both"/>
              <w:rPr>
                <w:b/>
                <w:sz w:val="18"/>
                <w:szCs w:val="18"/>
              </w:rPr>
            </w:pPr>
            <w:r w:rsidRPr="00EB3908">
              <w:rPr>
                <w:b/>
                <w:sz w:val="18"/>
                <w:szCs w:val="18"/>
              </w:rPr>
              <w:lastRenderedPageBreak/>
              <w:t xml:space="preserve">Национальная оборона </w:t>
            </w:r>
          </w:p>
        </w:tc>
        <w:tc>
          <w:tcPr>
            <w:tcW w:w="992" w:type="dxa"/>
          </w:tcPr>
          <w:p w:rsidR="00A61491" w:rsidRPr="00EB3908" w:rsidRDefault="00A61491" w:rsidP="000213ED">
            <w:pPr>
              <w:jc w:val="right"/>
              <w:rPr>
                <w:b/>
                <w:sz w:val="18"/>
                <w:szCs w:val="18"/>
              </w:rPr>
            </w:pPr>
            <w:r w:rsidRPr="00EB3908">
              <w:rPr>
                <w:b/>
                <w:sz w:val="18"/>
                <w:szCs w:val="18"/>
              </w:rPr>
              <w:t>12</w:t>
            </w:r>
            <w:r w:rsidR="000213ED" w:rsidRPr="00EB3908">
              <w:rPr>
                <w:b/>
                <w:sz w:val="18"/>
                <w:szCs w:val="18"/>
              </w:rPr>
              <w:t>7</w:t>
            </w:r>
            <w:r w:rsidRPr="00EB3908">
              <w:rPr>
                <w:b/>
                <w:sz w:val="18"/>
                <w:szCs w:val="18"/>
              </w:rPr>
              <w:t>,</w:t>
            </w:r>
            <w:r w:rsidR="000213ED" w:rsidRPr="00EB3908">
              <w:rPr>
                <w:b/>
                <w:sz w:val="18"/>
                <w:szCs w:val="18"/>
              </w:rPr>
              <w:t>7</w:t>
            </w:r>
          </w:p>
        </w:tc>
        <w:tc>
          <w:tcPr>
            <w:tcW w:w="850" w:type="dxa"/>
          </w:tcPr>
          <w:p w:rsidR="00A61491" w:rsidRPr="00EB3908" w:rsidRDefault="00A61491" w:rsidP="000213ED">
            <w:pPr>
              <w:jc w:val="right"/>
              <w:rPr>
                <w:b/>
                <w:sz w:val="18"/>
                <w:szCs w:val="18"/>
              </w:rPr>
            </w:pPr>
            <w:r w:rsidRPr="00EB3908">
              <w:rPr>
                <w:b/>
                <w:sz w:val="18"/>
                <w:szCs w:val="18"/>
              </w:rPr>
              <w:t>1</w:t>
            </w:r>
            <w:r w:rsidR="000213ED" w:rsidRPr="00EB3908">
              <w:rPr>
                <w:b/>
                <w:sz w:val="18"/>
                <w:szCs w:val="18"/>
              </w:rPr>
              <w:t>2</w:t>
            </w:r>
            <w:r w:rsidRPr="00EB3908">
              <w:rPr>
                <w:b/>
                <w:sz w:val="18"/>
                <w:szCs w:val="18"/>
              </w:rPr>
              <w:t>,</w:t>
            </w:r>
            <w:r w:rsidR="000213ED" w:rsidRPr="00EB3908">
              <w:rPr>
                <w:b/>
                <w:sz w:val="18"/>
                <w:szCs w:val="18"/>
              </w:rPr>
              <w:t>0</w:t>
            </w:r>
          </w:p>
        </w:tc>
        <w:tc>
          <w:tcPr>
            <w:tcW w:w="851" w:type="dxa"/>
          </w:tcPr>
          <w:p w:rsidR="00A61491" w:rsidRPr="00EB3908" w:rsidRDefault="00A61491" w:rsidP="000213ED">
            <w:pPr>
              <w:jc w:val="right"/>
              <w:rPr>
                <w:b/>
                <w:sz w:val="18"/>
                <w:szCs w:val="18"/>
              </w:rPr>
            </w:pPr>
            <w:r w:rsidRPr="00EB3908">
              <w:rPr>
                <w:b/>
                <w:sz w:val="18"/>
                <w:szCs w:val="18"/>
              </w:rPr>
              <w:t>9,</w:t>
            </w:r>
            <w:r w:rsidR="000213ED" w:rsidRPr="00EB3908">
              <w:rPr>
                <w:b/>
                <w:sz w:val="18"/>
                <w:szCs w:val="18"/>
              </w:rPr>
              <w:t>4</w:t>
            </w:r>
          </w:p>
        </w:tc>
        <w:tc>
          <w:tcPr>
            <w:tcW w:w="992" w:type="dxa"/>
          </w:tcPr>
          <w:p w:rsidR="00A61491" w:rsidRPr="00EB3908" w:rsidRDefault="00A61491" w:rsidP="000213ED">
            <w:pPr>
              <w:jc w:val="right"/>
              <w:rPr>
                <w:b/>
                <w:sz w:val="18"/>
                <w:szCs w:val="18"/>
              </w:rPr>
            </w:pPr>
            <w:r w:rsidRPr="00EB3908">
              <w:rPr>
                <w:b/>
                <w:sz w:val="18"/>
                <w:szCs w:val="18"/>
              </w:rPr>
              <w:t>-11</w:t>
            </w:r>
            <w:r w:rsidR="000213ED" w:rsidRPr="00EB3908">
              <w:rPr>
                <w:b/>
                <w:sz w:val="18"/>
                <w:szCs w:val="18"/>
              </w:rPr>
              <w:t>5</w:t>
            </w:r>
            <w:r w:rsidRPr="00EB3908">
              <w:rPr>
                <w:b/>
                <w:sz w:val="18"/>
                <w:szCs w:val="18"/>
              </w:rPr>
              <w:t>,</w:t>
            </w:r>
            <w:r w:rsidR="000213ED" w:rsidRPr="00EB3908">
              <w:rPr>
                <w:b/>
                <w:sz w:val="18"/>
                <w:szCs w:val="18"/>
              </w:rPr>
              <w:t>7</w:t>
            </w:r>
          </w:p>
        </w:tc>
        <w:tc>
          <w:tcPr>
            <w:tcW w:w="850" w:type="dxa"/>
          </w:tcPr>
          <w:p w:rsidR="00A61491" w:rsidRPr="00EB3908" w:rsidRDefault="00A61491" w:rsidP="00A61491">
            <w:pPr>
              <w:jc w:val="right"/>
              <w:rPr>
                <w:b/>
                <w:sz w:val="18"/>
                <w:szCs w:val="18"/>
              </w:rPr>
            </w:pPr>
            <w:r w:rsidRPr="00EB3908">
              <w:rPr>
                <w:b/>
                <w:sz w:val="18"/>
                <w:szCs w:val="18"/>
              </w:rPr>
              <w:t>11,5</w:t>
            </w:r>
          </w:p>
        </w:tc>
        <w:tc>
          <w:tcPr>
            <w:tcW w:w="993" w:type="dxa"/>
          </w:tcPr>
          <w:p w:rsidR="00A61491" w:rsidRPr="00EB3908" w:rsidRDefault="000213ED" w:rsidP="000213ED">
            <w:pPr>
              <w:jc w:val="right"/>
              <w:rPr>
                <w:b/>
                <w:sz w:val="18"/>
                <w:szCs w:val="18"/>
              </w:rPr>
            </w:pPr>
            <w:r w:rsidRPr="00EB3908">
              <w:rPr>
                <w:b/>
                <w:sz w:val="18"/>
                <w:szCs w:val="18"/>
              </w:rPr>
              <w:t>+ 0</w:t>
            </w:r>
            <w:r w:rsidR="00A61491" w:rsidRPr="00EB3908">
              <w:rPr>
                <w:b/>
                <w:sz w:val="18"/>
                <w:szCs w:val="18"/>
              </w:rPr>
              <w:t>,</w:t>
            </w:r>
            <w:r w:rsidRPr="00EB3908">
              <w:rPr>
                <w:b/>
                <w:sz w:val="18"/>
                <w:szCs w:val="18"/>
              </w:rPr>
              <w:t>5</w:t>
            </w:r>
          </w:p>
        </w:tc>
      </w:tr>
      <w:tr w:rsidR="00EB3908" w:rsidRPr="00EB3908" w:rsidTr="001805B7">
        <w:tc>
          <w:tcPr>
            <w:tcW w:w="3227" w:type="dxa"/>
          </w:tcPr>
          <w:p w:rsidR="000213ED" w:rsidRPr="00EB3908" w:rsidRDefault="00584409" w:rsidP="000213ED">
            <w:pPr>
              <w:jc w:val="both"/>
              <w:rPr>
                <w:i/>
                <w:sz w:val="18"/>
                <w:szCs w:val="18"/>
              </w:rPr>
            </w:pPr>
            <w:r w:rsidRPr="00EB3908">
              <w:rPr>
                <w:i/>
                <w:sz w:val="18"/>
                <w:szCs w:val="18"/>
              </w:rPr>
              <w:t>М</w:t>
            </w:r>
            <w:r w:rsidR="000213ED" w:rsidRPr="00EB3908">
              <w:rPr>
                <w:i/>
                <w:sz w:val="18"/>
                <w:szCs w:val="18"/>
              </w:rPr>
              <w:t>обилизационная и вневойсковая подготовка</w:t>
            </w:r>
          </w:p>
        </w:tc>
        <w:tc>
          <w:tcPr>
            <w:tcW w:w="992" w:type="dxa"/>
          </w:tcPr>
          <w:p w:rsidR="000213ED" w:rsidRPr="00EB3908" w:rsidRDefault="000213ED" w:rsidP="000213ED">
            <w:pPr>
              <w:jc w:val="right"/>
              <w:rPr>
                <w:i/>
                <w:sz w:val="18"/>
                <w:szCs w:val="18"/>
              </w:rPr>
            </w:pPr>
            <w:r w:rsidRPr="00EB3908">
              <w:rPr>
                <w:i/>
                <w:sz w:val="18"/>
                <w:szCs w:val="18"/>
              </w:rPr>
              <w:t>127,7</w:t>
            </w:r>
          </w:p>
        </w:tc>
        <w:tc>
          <w:tcPr>
            <w:tcW w:w="850" w:type="dxa"/>
          </w:tcPr>
          <w:p w:rsidR="000213ED" w:rsidRPr="00EB3908" w:rsidRDefault="000213ED" w:rsidP="000213ED">
            <w:pPr>
              <w:jc w:val="right"/>
              <w:rPr>
                <w:i/>
                <w:sz w:val="18"/>
                <w:szCs w:val="18"/>
              </w:rPr>
            </w:pPr>
            <w:r w:rsidRPr="00EB3908">
              <w:rPr>
                <w:i/>
                <w:sz w:val="18"/>
                <w:szCs w:val="18"/>
              </w:rPr>
              <w:t>12,0</w:t>
            </w:r>
          </w:p>
        </w:tc>
        <w:tc>
          <w:tcPr>
            <w:tcW w:w="851" w:type="dxa"/>
          </w:tcPr>
          <w:p w:rsidR="000213ED" w:rsidRPr="00EB3908" w:rsidRDefault="000213ED" w:rsidP="000213ED">
            <w:pPr>
              <w:jc w:val="right"/>
              <w:rPr>
                <w:i/>
                <w:sz w:val="18"/>
                <w:szCs w:val="18"/>
              </w:rPr>
            </w:pPr>
            <w:r w:rsidRPr="00EB3908">
              <w:rPr>
                <w:i/>
                <w:sz w:val="18"/>
                <w:szCs w:val="18"/>
              </w:rPr>
              <w:t>9,4</w:t>
            </w:r>
          </w:p>
        </w:tc>
        <w:tc>
          <w:tcPr>
            <w:tcW w:w="992" w:type="dxa"/>
          </w:tcPr>
          <w:p w:rsidR="000213ED" w:rsidRPr="00EB3908" w:rsidRDefault="000213ED" w:rsidP="000213ED">
            <w:pPr>
              <w:jc w:val="right"/>
              <w:rPr>
                <w:i/>
                <w:sz w:val="18"/>
                <w:szCs w:val="18"/>
              </w:rPr>
            </w:pPr>
            <w:r w:rsidRPr="00EB3908">
              <w:rPr>
                <w:i/>
                <w:sz w:val="18"/>
                <w:szCs w:val="18"/>
              </w:rPr>
              <w:t>-115,7</w:t>
            </w:r>
          </w:p>
        </w:tc>
        <w:tc>
          <w:tcPr>
            <w:tcW w:w="850" w:type="dxa"/>
          </w:tcPr>
          <w:p w:rsidR="000213ED" w:rsidRPr="00EB3908" w:rsidRDefault="000213ED" w:rsidP="000213ED">
            <w:pPr>
              <w:jc w:val="right"/>
              <w:rPr>
                <w:i/>
                <w:sz w:val="18"/>
                <w:szCs w:val="18"/>
              </w:rPr>
            </w:pPr>
            <w:r w:rsidRPr="00EB3908">
              <w:rPr>
                <w:i/>
                <w:sz w:val="18"/>
                <w:szCs w:val="18"/>
              </w:rPr>
              <w:t>11,5</w:t>
            </w:r>
          </w:p>
        </w:tc>
        <w:tc>
          <w:tcPr>
            <w:tcW w:w="993" w:type="dxa"/>
          </w:tcPr>
          <w:p w:rsidR="000213ED" w:rsidRPr="00EB3908" w:rsidRDefault="000213ED" w:rsidP="000213ED">
            <w:pPr>
              <w:jc w:val="right"/>
              <w:rPr>
                <w:i/>
                <w:sz w:val="18"/>
                <w:szCs w:val="18"/>
              </w:rPr>
            </w:pPr>
            <w:r w:rsidRPr="00EB3908">
              <w:rPr>
                <w:i/>
                <w:sz w:val="18"/>
                <w:szCs w:val="18"/>
              </w:rPr>
              <w:t>+ 0,5</w:t>
            </w:r>
          </w:p>
        </w:tc>
      </w:tr>
      <w:tr w:rsidR="00EB3908" w:rsidRPr="00EB3908" w:rsidTr="001805B7">
        <w:tc>
          <w:tcPr>
            <w:tcW w:w="3227" w:type="dxa"/>
          </w:tcPr>
          <w:p w:rsidR="000213ED" w:rsidRPr="00EB3908" w:rsidRDefault="000213ED" w:rsidP="000213ED">
            <w:pPr>
              <w:jc w:val="both"/>
              <w:rPr>
                <w:sz w:val="18"/>
                <w:szCs w:val="18"/>
              </w:rPr>
            </w:pPr>
            <w:r w:rsidRPr="00EB3908">
              <w:rPr>
                <w:sz w:val="18"/>
                <w:szCs w:val="18"/>
              </w:rPr>
              <w:t>в части: расходы на осуществление первичного воинского учета на территориях, где отсутствуют военные комиссариаты</w:t>
            </w:r>
          </w:p>
        </w:tc>
        <w:tc>
          <w:tcPr>
            <w:tcW w:w="992" w:type="dxa"/>
          </w:tcPr>
          <w:p w:rsidR="000213ED" w:rsidRPr="00EB3908" w:rsidRDefault="000213ED" w:rsidP="000213ED">
            <w:pPr>
              <w:jc w:val="right"/>
              <w:rPr>
                <w:sz w:val="18"/>
                <w:szCs w:val="18"/>
              </w:rPr>
            </w:pPr>
            <w:r w:rsidRPr="00EB3908">
              <w:rPr>
                <w:sz w:val="18"/>
                <w:szCs w:val="18"/>
              </w:rPr>
              <w:t>127,7</w:t>
            </w:r>
          </w:p>
        </w:tc>
        <w:tc>
          <w:tcPr>
            <w:tcW w:w="850" w:type="dxa"/>
          </w:tcPr>
          <w:p w:rsidR="000213ED" w:rsidRPr="00EB3908" w:rsidRDefault="000213ED" w:rsidP="000213ED">
            <w:pPr>
              <w:jc w:val="right"/>
              <w:rPr>
                <w:sz w:val="18"/>
                <w:szCs w:val="18"/>
              </w:rPr>
            </w:pPr>
            <w:r w:rsidRPr="00EB3908">
              <w:rPr>
                <w:sz w:val="18"/>
                <w:szCs w:val="18"/>
              </w:rPr>
              <w:t>12,0</w:t>
            </w:r>
          </w:p>
        </w:tc>
        <w:tc>
          <w:tcPr>
            <w:tcW w:w="851" w:type="dxa"/>
          </w:tcPr>
          <w:p w:rsidR="000213ED" w:rsidRPr="00EB3908" w:rsidRDefault="000213ED" w:rsidP="000213ED">
            <w:pPr>
              <w:jc w:val="right"/>
              <w:rPr>
                <w:sz w:val="18"/>
                <w:szCs w:val="18"/>
              </w:rPr>
            </w:pPr>
            <w:r w:rsidRPr="00EB3908">
              <w:rPr>
                <w:sz w:val="18"/>
                <w:szCs w:val="18"/>
              </w:rPr>
              <w:t>9,4</w:t>
            </w:r>
          </w:p>
        </w:tc>
        <w:tc>
          <w:tcPr>
            <w:tcW w:w="992" w:type="dxa"/>
          </w:tcPr>
          <w:p w:rsidR="000213ED" w:rsidRPr="00EB3908" w:rsidRDefault="000213ED" w:rsidP="000213ED">
            <w:pPr>
              <w:jc w:val="right"/>
              <w:rPr>
                <w:sz w:val="18"/>
                <w:szCs w:val="18"/>
              </w:rPr>
            </w:pPr>
            <w:r w:rsidRPr="00EB3908">
              <w:rPr>
                <w:sz w:val="18"/>
                <w:szCs w:val="18"/>
              </w:rPr>
              <w:t>-115,7</w:t>
            </w:r>
          </w:p>
        </w:tc>
        <w:tc>
          <w:tcPr>
            <w:tcW w:w="850" w:type="dxa"/>
          </w:tcPr>
          <w:p w:rsidR="000213ED" w:rsidRPr="00EB3908" w:rsidRDefault="000213ED" w:rsidP="000213ED">
            <w:pPr>
              <w:jc w:val="right"/>
              <w:rPr>
                <w:sz w:val="18"/>
                <w:szCs w:val="18"/>
              </w:rPr>
            </w:pPr>
            <w:r w:rsidRPr="00EB3908">
              <w:rPr>
                <w:sz w:val="18"/>
                <w:szCs w:val="18"/>
              </w:rPr>
              <w:t>11,5</w:t>
            </w:r>
          </w:p>
        </w:tc>
        <w:tc>
          <w:tcPr>
            <w:tcW w:w="993" w:type="dxa"/>
          </w:tcPr>
          <w:p w:rsidR="000213ED" w:rsidRPr="00EB3908" w:rsidRDefault="000213ED" w:rsidP="000213ED">
            <w:pPr>
              <w:jc w:val="right"/>
              <w:rPr>
                <w:sz w:val="18"/>
                <w:szCs w:val="18"/>
              </w:rPr>
            </w:pPr>
            <w:r w:rsidRPr="00EB3908">
              <w:rPr>
                <w:sz w:val="18"/>
                <w:szCs w:val="18"/>
              </w:rPr>
              <w:t>+ 0,5</w:t>
            </w:r>
          </w:p>
        </w:tc>
      </w:tr>
      <w:tr w:rsidR="00EB3908" w:rsidRPr="00EB3908" w:rsidTr="001805B7">
        <w:tc>
          <w:tcPr>
            <w:tcW w:w="3227" w:type="dxa"/>
          </w:tcPr>
          <w:p w:rsidR="000213ED" w:rsidRPr="00EB3908" w:rsidRDefault="000213ED" w:rsidP="000213ED">
            <w:pPr>
              <w:jc w:val="both"/>
              <w:rPr>
                <w:b/>
                <w:sz w:val="18"/>
                <w:szCs w:val="18"/>
              </w:rPr>
            </w:pPr>
            <w:r w:rsidRPr="00EB3908">
              <w:rPr>
                <w:b/>
                <w:sz w:val="18"/>
                <w:szCs w:val="18"/>
              </w:rPr>
              <w:t>Национальная безопасность и правоохранительная деятельность</w:t>
            </w:r>
          </w:p>
        </w:tc>
        <w:tc>
          <w:tcPr>
            <w:tcW w:w="992" w:type="dxa"/>
          </w:tcPr>
          <w:p w:rsidR="000213ED" w:rsidRPr="00EB3908" w:rsidRDefault="000213ED" w:rsidP="000213ED">
            <w:pPr>
              <w:jc w:val="right"/>
              <w:rPr>
                <w:b/>
                <w:sz w:val="18"/>
                <w:szCs w:val="18"/>
              </w:rPr>
            </w:pPr>
          </w:p>
          <w:p w:rsidR="000213ED" w:rsidRPr="00EB3908" w:rsidRDefault="000213ED" w:rsidP="000213ED">
            <w:pPr>
              <w:jc w:val="right"/>
              <w:rPr>
                <w:b/>
                <w:sz w:val="18"/>
                <w:szCs w:val="18"/>
              </w:rPr>
            </w:pPr>
            <w:r w:rsidRPr="00EB3908">
              <w:rPr>
                <w:b/>
                <w:sz w:val="18"/>
                <w:szCs w:val="18"/>
              </w:rPr>
              <w:t>100,0</w:t>
            </w:r>
          </w:p>
        </w:tc>
        <w:tc>
          <w:tcPr>
            <w:tcW w:w="850" w:type="dxa"/>
          </w:tcPr>
          <w:p w:rsidR="000213ED" w:rsidRPr="00EB3908" w:rsidRDefault="000213ED" w:rsidP="000213ED">
            <w:pPr>
              <w:jc w:val="right"/>
              <w:rPr>
                <w:b/>
                <w:sz w:val="18"/>
                <w:szCs w:val="18"/>
              </w:rPr>
            </w:pPr>
          </w:p>
          <w:p w:rsidR="000213ED" w:rsidRPr="00EB3908" w:rsidRDefault="000213ED" w:rsidP="000213ED">
            <w:pPr>
              <w:jc w:val="right"/>
              <w:rPr>
                <w:b/>
                <w:sz w:val="18"/>
                <w:szCs w:val="18"/>
              </w:rPr>
            </w:pPr>
            <w:r w:rsidRPr="00EB3908">
              <w:rPr>
                <w:b/>
                <w:sz w:val="18"/>
                <w:szCs w:val="18"/>
              </w:rPr>
              <w:t>15,7</w:t>
            </w:r>
          </w:p>
        </w:tc>
        <w:tc>
          <w:tcPr>
            <w:tcW w:w="851" w:type="dxa"/>
          </w:tcPr>
          <w:p w:rsidR="000213ED" w:rsidRPr="00EB3908" w:rsidRDefault="000213ED" w:rsidP="000213ED">
            <w:pPr>
              <w:jc w:val="right"/>
              <w:rPr>
                <w:b/>
                <w:sz w:val="18"/>
                <w:szCs w:val="18"/>
              </w:rPr>
            </w:pPr>
          </w:p>
          <w:p w:rsidR="000213ED" w:rsidRPr="00EB3908" w:rsidRDefault="00762C08" w:rsidP="00762C08">
            <w:pPr>
              <w:jc w:val="right"/>
              <w:rPr>
                <w:b/>
                <w:sz w:val="18"/>
                <w:szCs w:val="18"/>
              </w:rPr>
            </w:pPr>
            <w:r w:rsidRPr="00EB3908">
              <w:rPr>
                <w:b/>
                <w:sz w:val="18"/>
                <w:szCs w:val="18"/>
              </w:rPr>
              <w:t>15,7</w:t>
            </w:r>
          </w:p>
        </w:tc>
        <w:tc>
          <w:tcPr>
            <w:tcW w:w="992" w:type="dxa"/>
          </w:tcPr>
          <w:p w:rsidR="000213ED" w:rsidRPr="00EB3908" w:rsidRDefault="000213ED" w:rsidP="000213ED">
            <w:pPr>
              <w:jc w:val="right"/>
              <w:rPr>
                <w:b/>
                <w:sz w:val="18"/>
                <w:szCs w:val="18"/>
              </w:rPr>
            </w:pPr>
          </w:p>
          <w:p w:rsidR="000213ED" w:rsidRPr="00EB3908" w:rsidRDefault="000213ED" w:rsidP="00762C08">
            <w:pPr>
              <w:jc w:val="right"/>
              <w:rPr>
                <w:b/>
                <w:sz w:val="18"/>
                <w:szCs w:val="18"/>
              </w:rPr>
            </w:pPr>
            <w:r w:rsidRPr="00EB3908">
              <w:rPr>
                <w:b/>
                <w:sz w:val="18"/>
                <w:szCs w:val="18"/>
              </w:rPr>
              <w:t>-</w:t>
            </w:r>
            <w:r w:rsidR="00762C08" w:rsidRPr="00EB3908">
              <w:rPr>
                <w:b/>
                <w:sz w:val="18"/>
                <w:szCs w:val="18"/>
              </w:rPr>
              <w:t xml:space="preserve"> 84</w:t>
            </w:r>
            <w:r w:rsidRPr="00EB3908">
              <w:rPr>
                <w:b/>
                <w:sz w:val="18"/>
                <w:szCs w:val="18"/>
              </w:rPr>
              <w:t>,</w:t>
            </w:r>
            <w:r w:rsidR="00762C08" w:rsidRPr="00EB3908">
              <w:rPr>
                <w:b/>
                <w:sz w:val="18"/>
                <w:szCs w:val="18"/>
              </w:rPr>
              <w:t>3</w:t>
            </w:r>
          </w:p>
        </w:tc>
        <w:tc>
          <w:tcPr>
            <w:tcW w:w="850" w:type="dxa"/>
          </w:tcPr>
          <w:p w:rsidR="000213ED" w:rsidRPr="00EB3908" w:rsidRDefault="000213ED" w:rsidP="000213ED">
            <w:pPr>
              <w:jc w:val="right"/>
              <w:rPr>
                <w:b/>
                <w:sz w:val="18"/>
                <w:szCs w:val="18"/>
              </w:rPr>
            </w:pPr>
          </w:p>
          <w:p w:rsidR="000213ED" w:rsidRPr="00EB3908" w:rsidRDefault="000213ED" w:rsidP="000213ED">
            <w:pPr>
              <w:jc w:val="right"/>
              <w:rPr>
                <w:b/>
                <w:sz w:val="18"/>
                <w:szCs w:val="18"/>
              </w:rPr>
            </w:pPr>
            <w:r w:rsidRPr="00EB3908">
              <w:rPr>
                <w:b/>
                <w:sz w:val="18"/>
                <w:szCs w:val="18"/>
              </w:rPr>
              <w:t>33,8</w:t>
            </w:r>
          </w:p>
        </w:tc>
        <w:tc>
          <w:tcPr>
            <w:tcW w:w="993" w:type="dxa"/>
          </w:tcPr>
          <w:p w:rsidR="000213ED" w:rsidRPr="00EB3908" w:rsidRDefault="000213ED" w:rsidP="000213ED">
            <w:pPr>
              <w:jc w:val="right"/>
              <w:rPr>
                <w:b/>
                <w:sz w:val="18"/>
                <w:szCs w:val="18"/>
              </w:rPr>
            </w:pPr>
          </w:p>
          <w:p w:rsidR="000213ED" w:rsidRPr="00EB3908" w:rsidRDefault="000213ED" w:rsidP="00762C08">
            <w:pPr>
              <w:jc w:val="right"/>
              <w:rPr>
                <w:b/>
                <w:sz w:val="18"/>
                <w:szCs w:val="18"/>
              </w:rPr>
            </w:pPr>
            <w:r w:rsidRPr="00EB3908">
              <w:rPr>
                <w:b/>
                <w:sz w:val="18"/>
                <w:szCs w:val="18"/>
              </w:rPr>
              <w:t>-</w:t>
            </w:r>
            <w:r w:rsidR="00762C08" w:rsidRPr="00EB3908">
              <w:rPr>
                <w:b/>
                <w:sz w:val="18"/>
                <w:szCs w:val="18"/>
              </w:rPr>
              <w:t xml:space="preserve"> 18,1</w:t>
            </w:r>
          </w:p>
        </w:tc>
      </w:tr>
      <w:tr w:rsidR="00EB3908" w:rsidRPr="00EB3908" w:rsidTr="001805B7">
        <w:tc>
          <w:tcPr>
            <w:tcW w:w="3227" w:type="dxa"/>
          </w:tcPr>
          <w:p w:rsidR="000213ED" w:rsidRPr="00EB3908" w:rsidRDefault="00584409" w:rsidP="000213ED">
            <w:pPr>
              <w:jc w:val="both"/>
              <w:rPr>
                <w:i/>
                <w:sz w:val="18"/>
                <w:szCs w:val="18"/>
              </w:rPr>
            </w:pPr>
            <w:r w:rsidRPr="00EB3908">
              <w:rPr>
                <w:i/>
                <w:sz w:val="18"/>
                <w:szCs w:val="18"/>
              </w:rPr>
              <w:t>О</w:t>
            </w:r>
            <w:r w:rsidR="000213ED" w:rsidRPr="00EB3908">
              <w:rPr>
                <w:i/>
                <w:sz w:val="18"/>
                <w:szCs w:val="18"/>
              </w:rPr>
              <w:t>беспечение пожарной безопасности</w:t>
            </w:r>
          </w:p>
        </w:tc>
        <w:tc>
          <w:tcPr>
            <w:tcW w:w="992" w:type="dxa"/>
          </w:tcPr>
          <w:p w:rsidR="000213ED" w:rsidRPr="00EB3908" w:rsidRDefault="00587C78" w:rsidP="00762C08">
            <w:pPr>
              <w:jc w:val="right"/>
              <w:rPr>
                <w:i/>
                <w:sz w:val="18"/>
                <w:szCs w:val="18"/>
              </w:rPr>
            </w:pPr>
            <w:r w:rsidRPr="00EB3908">
              <w:rPr>
                <w:i/>
                <w:sz w:val="18"/>
                <w:szCs w:val="18"/>
              </w:rPr>
              <w:t>8</w:t>
            </w:r>
            <w:r w:rsidR="000213ED" w:rsidRPr="00EB3908">
              <w:rPr>
                <w:i/>
                <w:sz w:val="18"/>
                <w:szCs w:val="18"/>
              </w:rPr>
              <w:t>0,0</w:t>
            </w:r>
          </w:p>
        </w:tc>
        <w:tc>
          <w:tcPr>
            <w:tcW w:w="850" w:type="dxa"/>
          </w:tcPr>
          <w:p w:rsidR="000213ED" w:rsidRPr="00EB3908" w:rsidRDefault="00762C08" w:rsidP="000213ED">
            <w:pPr>
              <w:jc w:val="right"/>
              <w:rPr>
                <w:i/>
                <w:sz w:val="18"/>
                <w:szCs w:val="18"/>
              </w:rPr>
            </w:pPr>
            <w:r w:rsidRPr="00EB3908">
              <w:rPr>
                <w:i/>
                <w:sz w:val="18"/>
                <w:szCs w:val="18"/>
              </w:rPr>
              <w:t>15,7</w:t>
            </w:r>
          </w:p>
        </w:tc>
        <w:tc>
          <w:tcPr>
            <w:tcW w:w="851" w:type="dxa"/>
          </w:tcPr>
          <w:p w:rsidR="000213ED" w:rsidRPr="00EB3908" w:rsidRDefault="00762C08" w:rsidP="00587C78">
            <w:pPr>
              <w:jc w:val="right"/>
              <w:rPr>
                <w:i/>
                <w:sz w:val="18"/>
                <w:szCs w:val="18"/>
              </w:rPr>
            </w:pPr>
            <w:r w:rsidRPr="00EB3908">
              <w:rPr>
                <w:i/>
                <w:sz w:val="18"/>
                <w:szCs w:val="18"/>
              </w:rPr>
              <w:t>1</w:t>
            </w:r>
            <w:r w:rsidR="00587C78" w:rsidRPr="00EB3908">
              <w:rPr>
                <w:i/>
                <w:sz w:val="18"/>
                <w:szCs w:val="18"/>
              </w:rPr>
              <w:t>9</w:t>
            </w:r>
            <w:r w:rsidR="000213ED" w:rsidRPr="00EB3908">
              <w:rPr>
                <w:i/>
                <w:sz w:val="18"/>
                <w:szCs w:val="18"/>
              </w:rPr>
              <w:t>,</w:t>
            </w:r>
            <w:r w:rsidRPr="00EB3908">
              <w:rPr>
                <w:i/>
                <w:sz w:val="18"/>
                <w:szCs w:val="18"/>
              </w:rPr>
              <w:t>7</w:t>
            </w:r>
          </w:p>
        </w:tc>
        <w:tc>
          <w:tcPr>
            <w:tcW w:w="992" w:type="dxa"/>
          </w:tcPr>
          <w:p w:rsidR="000213ED" w:rsidRPr="00EB3908" w:rsidRDefault="000213ED" w:rsidP="00584409">
            <w:pPr>
              <w:jc w:val="right"/>
              <w:rPr>
                <w:i/>
                <w:sz w:val="18"/>
                <w:szCs w:val="18"/>
              </w:rPr>
            </w:pPr>
            <w:r w:rsidRPr="00EB3908">
              <w:rPr>
                <w:i/>
                <w:sz w:val="18"/>
                <w:szCs w:val="18"/>
              </w:rPr>
              <w:t>-</w:t>
            </w:r>
            <w:r w:rsidR="00584409" w:rsidRPr="00EB3908">
              <w:rPr>
                <w:i/>
                <w:sz w:val="18"/>
                <w:szCs w:val="18"/>
              </w:rPr>
              <w:t>6</w:t>
            </w:r>
            <w:r w:rsidR="00762C08" w:rsidRPr="00EB3908">
              <w:rPr>
                <w:i/>
                <w:sz w:val="18"/>
                <w:szCs w:val="18"/>
              </w:rPr>
              <w:t>4</w:t>
            </w:r>
            <w:r w:rsidRPr="00EB3908">
              <w:rPr>
                <w:i/>
                <w:sz w:val="18"/>
                <w:szCs w:val="18"/>
              </w:rPr>
              <w:t>,</w:t>
            </w:r>
            <w:r w:rsidR="00762C08" w:rsidRPr="00EB3908">
              <w:rPr>
                <w:i/>
                <w:sz w:val="18"/>
                <w:szCs w:val="18"/>
              </w:rPr>
              <w:t>3</w:t>
            </w:r>
          </w:p>
        </w:tc>
        <w:tc>
          <w:tcPr>
            <w:tcW w:w="850" w:type="dxa"/>
          </w:tcPr>
          <w:p w:rsidR="000213ED" w:rsidRPr="00EB3908" w:rsidRDefault="000213ED" w:rsidP="000213ED">
            <w:pPr>
              <w:jc w:val="right"/>
              <w:rPr>
                <w:i/>
                <w:sz w:val="18"/>
                <w:szCs w:val="18"/>
              </w:rPr>
            </w:pPr>
            <w:r w:rsidRPr="00EB3908">
              <w:rPr>
                <w:i/>
                <w:sz w:val="18"/>
                <w:szCs w:val="18"/>
              </w:rPr>
              <w:t>33,8</w:t>
            </w:r>
          </w:p>
        </w:tc>
        <w:tc>
          <w:tcPr>
            <w:tcW w:w="993" w:type="dxa"/>
          </w:tcPr>
          <w:p w:rsidR="000213ED" w:rsidRPr="00EB3908" w:rsidRDefault="000213ED" w:rsidP="00762C08">
            <w:pPr>
              <w:jc w:val="right"/>
              <w:rPr>
                <w:i/>
                <w:sz w:val="18"/>
                <w:szCs w:val="18"/>
              </w:rPr>
            </w:pPr>
            <w:r w:rsidRPr="00EB3908">
              <w:rPr>
                <w:i/>
                <w:sz w:val="18"/>
                <w:szCs w:val="18"/>
              </w:rPr>
              <w:t>-</w:t>
            </w:r>
            <w:r w:rsidR="00762C08" w:rsidRPr="00EB3908">
              <w:rPr>
                <w:i/>
                <w:sz w:val="18"/>
                <w:szCs w:val="18"/>
              </w:rPr>
              <w:t>18</w:t>
            </w:r>
            <w:r w:rsidRPr="00EB3908">
              <w:rPr>
                <w:i/>
                <w:sz w:val="18"/>
                <w:szCs w:val="18"/>
              </w:rPr>
              <w:t>,</w:t>
            </w:r>
            <w:r w:rsidR="00762C08" w:rsidRPr="00EB3908">
              <w:rPr>
                <w:i/>
                <w:sz w:val="18"/>
                <w:szCs w:val="18"/>
              </w:rPr>
              <w:t>1</w:t>
            </w:r>
          </w:p>
        </w:tc>
      </w:tr>
      <w:tr w:rsidR="00EB3908" w:rsidRPr="00EB3908" w:rsidTr="001805B7">
        <w:tc>
          <w:tcPr>
            <w:tcW w:w="3227" w:type="dxa"/>
          </w:tcPr>
          <w:p w:rsidR="00762C08" w:rsidRPr="00EB3908" w:rsidRDefault="00762C08" w:rsidP="00762C08">
            <w:pPr>
              <w:jc w:val="both"/>
              <w:rPr>
                <w:sz w:val="18"/>
                <w:szCs w:val="18"/>
              </w:rPr>
            </w:pPr>
            <w:r w:rsidRPr="00EB3908">
              <w:rPr>
                <w:sz w:val="18"/>
                <w:szCs w:val="18"/>
              </w:rPr>
              <w:t xml:space="preserve">в части: муниципальная программа «Пожарная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 </w:t>
            </w:r>
          </w:p>
        </w:tc>
        <w:tc>
          <w:tcPr>
            <w:tcW w:w="992" w:type="dxa"/>
          </w:tcPr>
          <w:p w:rsidR="00762C08" w:rsidRPr="00EB3908" w:rsidRDefault="00587C78" w:rsidP="00762C08">
            <w:pPr>
              <w:jc w:val="right"/>
              <w:rPr>
                <w:sz w:val="18"/>
                <w:szCs w:val="18"/>
              </w:rPr>
            </w:pPr>
            <w:r w:rsidRPr="00EB3908">
              <w:rPr>
                <w:sz w:val="18"/>
                <w:szCs w:val="18"/>
              </w:rPr>
              <w:t>8</w:t>
            </w:r>
            <w:r w:rsidR="00762C08" w:rsidRPr="00EB3908">
              <w:rPr>
                <w:sz w:val="18"/>
                <w:szCs w:val="18"/>
              </w:rPr>
              <w:t>0,0</w:t>
            </w:r>
          </w:p>
        </w:tc>
        <w:tc>
          <w:tcPr>
            <w:tcW w:w="850" w:type="dxa"/>
          </w:tcPr>
          <w:p w:rsidR="00762C08" w:rsidRPr="00EB3908" w:rsidRDefault="00762C08" w:rsidP="00762C08">
            <w:pPr>
              <w:jc w:val="right"/>
              <w:rPr>
                <w:sz w:val="18"/>
                <w:szCs w:val="18"/>
              </w:rPr>
            </w:pPr>
            <w:r w:rsidRPr="00EB3908">
              <w:rPr>
                <w:sz w:val="18"/>
                <w:szCs w:val="18"/>
              </w:rPr>
              <w:t>15,7</w:t>
            </w:r>
          </w:p>
        </w:tc>
        <w:tc>
          <w:tcPr>
            <w:tcW w:w="851" w:type="dxa"/>
          </w:tcPr>
          <w:p w:rsidR="00762C08" w:rsidRPr="00EB3908" w:rsidRDefault="00762C08" w:rsidP="00587C78">
            <w:pPr>
              <w:jc w:val="right"/>
              <w:rPr>
                <w:sz w:val="18"/>
                <w:szCs w:val="18"/>
              </w:rPr>
            </w:pPr>
            <w:r w:rsidRPr="00EB3908">
              <w:rPr>
                <w:sz w:val="18"/>
                <w:szCs w:val="18"/>
              </w:rPr>
              <w:t>1</w:t>
            </w:r>
            <w:r w:rsidR="00587C78" w:rsidRPr="00EB3908">
              <w:rPr>
                <w:sz w:val="18"/>
                <w:szCs w:val="18"/>
              </w:rPr>
              <w:t>9</w:t>
            </w:r>
            <w:r w:rsidRPr="00EB3908">
              <w:rPr>
                <w:sz w:val="18"/>
                <w:szCs w:val="18"/>
              </w:rPr>
              <w:t>,7</w:t>
            </w:r>
          </w:p>
        </w:tc>
        <w:tc>
          <w:tcPr>
            <w:tcW w:w="992" w:type="dxa"/>
          </w:tcPr>
          <w:p w:rsidR="00762C08" w:rsidRPr="00EB3908" w:rsidRDefault="00762C08" w:rsidP="00762C08">
            <w:pPr>
              <w:jc w:val="right"/>
              <w:rPr>
                <w:sz w:val="18"/>
                <w:szCs w:val="18"/>
              </w:rPr>
            </w:pPr>
            <w:r w:rsidRPr="00EB3908">
              <w:rPr>
                <w:sz w:val="18"/>
                <w:szCs w:val="18"/>
              </w:rPr>
              <w:t>-</w:t>
            </w:r>
            <w:r w:rsidR="00584409" w:rsidRPr="00EB3908">
              <w:rPr>
                <w:sz w:val="18"/>
                <w:szCs w:val="18"/>
              </w:rPr>
              <w:t>6</w:t>
            </w:r>
            <w:r w:rsidRPr="00EB3908">
              <w:rPr>
                <w:sz w:val="18"/>
                <w:szCs w:val="18"/>
              </w:rPr>
              <w:t>4,3</w:t>
            </w:r>
          </w:p>
        </w:tc>
        <w:tc>
          <w:tcPr>
            <w:tcW w:w="850" w:type="dxa"/>
          </w:tcPr>
          <w:p w:rsidR="00762C08" w:rsidRPr="00EB3908" w:rsidRDefault="00762C08" w:rsidP="00762C08">
            <w:pPr>
              <w:jc w:val="right"/>
              <w:rPr>
                <w:sz w:val="18"/>
                <w:szCs w:val="18"/>
              </w:rPr>
            </w:pPr>
            <w:r w:rsidRPr="00EB3908">
              <w:rPr>
                <w:sz w:val="18"/>
                <w:szCs w:val="18"/>
              </w:rPr>
              <w:t>33,8</w:t>
            </w:r>
          </w:p>
        </w:tc>
        <w:tc>
          <w:tcPr>
            <w:tcW w:w="993" w:type="dxa"/>
          </w:tcPr>
          <w:p w:rsidR="00762C08" w:rsidRPr="00EB3908" w:rsidRDefault="00762C08" w:rsidP="00762C08">
            <w:pPr>
              <w:jc w:val="right"/>
              <w:rPr>
                <w:sz w:val="18"/>
                <w:szCs w:val="18"/>
              </w:rPr>
            </w:pPr>
            <w:r w:rsidRPr="00EB3908">
              <w:rPr>
                <w:sz w:val="18"/>
                <w:szCs w:val="18"/>
              </w:rPr>
              <w:t>-18,1</w:t>
            </w:r>
          </w:p>
        </w:tc>
      </w:tr>
      <w:tr w:rsidR="00EB3908" w:rsidRPr="00EB3908" w:rsidTr="001805B7">
        <w:tc>
          <w:tcPr>
            <w:tcW w:w="3227" w:type="dxa"/>
          </w:tcPr>
          <w:p w:rsidR="00512EAE" w:rsidRPr="00EB3908" w:rsidRDefault="00512EAE" w:rsidP="00512EAE">
            <w:pPr>
              <w:jc w:val="both"/>
              <w:rPr>
                <w:sz w:val="18"/>
                <w:szCs w:val="18"/>
              </w:rPr>
            </w:pPr>
            <w:r w:rsidRPr="00EB3908">
              <w:rPr>
                <w:i/>
                <w:sz w:val="18"/>
                <w:szCs w:val="18"/>
              </w:rPr>
              <w:t>Другие вопросы и области</w:t>
            </w:r>
            <w:r w:rsidRPr="00EB3908">
              <w:rPr>
                <w:b/>
                <w:sz w:val="18"/>
                <w:szCs w:val="18"/>
              </w:rPr>
              <w:t xml:space="preserve"> </w:t>
            </w:r>
            <w:r w:rsidRPr="00EB3908">
              <w:rPr>
                <w:i/>
                <w:sz w:val="18"/>
                <w:szCs w:val="18"/>
              </w:rPr>
              <w:t>национальной безопасности</w:t>
            </w:r>
          </w:p>
        </w:tc>
        <w:tc>
          <w:tcPr>
            <w:tcW w:w="992" w:type="dxa"/>
          </w:tcPr>
          <w:p w:rsidR="00512EAE" w:rsidRPr="00EB3908" w:rsidRDefault="00512EAE" w:rsidP="00512EAE">
            <w:pPr>
              <w:jc w:val="right"/>
              <w:rPr>
                <w:i/>
                <w:sz w:val="18"/>
                <w:szCs w:val="18"/>
              </w:rPr>
            </w:pPr>
            <w:r w:rsidRPr="00EB3908">
              <w:rPr>
                <w:i/>
                <w:sz w:val="18"/>
                <w:szCs w:val="18"/>
              </w:rPr>
              <w:t>20,0</w:t>
            </w:r>
          </w:p>
        </w:tc>
        <w:tc>
          <w:tcPr>
            <w:tcW w:w="850" w:type="dxa"/>
          </w:tcPr>
          <w:p w:rsidR="00512EAE" w:rsidRPr="00EB3908" w:rsidRDefault="00512EAE" w:rsidP="00512EAE">
            <w:pPr>
              <w:jc w:val="right"/>
              <w:rPr>
                <w:i/>
                <w:sz w:val="18"/>
                <w:szCs w:val="18"/>
              </w:rPr>
            </w:pPr>
            <w:r w:rsidRPr="00EB3908">
              <w:rPr>
                <w:i/>
                <w:sz w:val="18"/>
                <w:szCs w:val="18"/>
              </w:rPr>
              <w:t>0,0</w:t>
            </w:r>
          </w:p>
        </w:tc>
        <w:tc>
          <w:tcPr>
            <w:tcW w:w="851" w:type="dxa"/>
          </w:tcPr>
          <w:p w:rsidR="00512EAE" w:rsidRPr="00EB3908" w:rsidRDefault="00512EAE" w:rsidP="00512EAE">
            <w:pPr>
              <w:jc w:val="right"/>
              <w:rPr>
                <w:i/>
                <w:sz w:val="18"/>
                <w:szCs w:val="18"/>
              </w:rPr>
            </w:pPr>
            <w:r w:rsidRPr="00EB3908">
              <w:rPr>
                <w:i/>
                <w:sz w:val="18"/>
                <w:szCs w:val="18"/>
              </w:rPr>
              <w:t>0,0</w:t>
            </w:r>
          </w:p>
        </w:tc>
        <w:tc>
          <w:tcPr>
            <w:tcW w:w="992" w:type="dxa"/>
          </w:tcPr>
          <w:p w:rsidR="00512EAE" w:rsidRPr="00EB3908" w:rsidRDefault="00512EAE" w:rsidP="00512EAE">
            <w:pPr>
              <w:jc w:val="right"/>
              <w:rPr>
                <w:i/>
                <w:sz w:val="18"/>
                <w:szCs w:val="18"/>
              </w:rPr>
            </w:pPr>
            <w:r w:rsidRPr="00EB3908">
              <w:rPr>
                <w:i/>
                <w:sz w:val="18"/>
                <w:szCs w:val="18"/>
              </w:rPr>
              <w:t>0,0</w:t>
            </w:r>
          </w:p>
        </w:tc>
        <w:tc>
          <w:tcPr>
            <w:tcW w:w="850" w:type="dxa"/>
          </w:tcPr>
          <w:p w:rsidR="00512EAE" w:rsidRPr="00EB3908" w:rsidRDefault="00512EAE" w:rsidP="00512EAE">
            <w:pPr>
              <w:jc w:val="right"/>
              <w:rPr>
                <w:i/>
                <w:sz w:val="18"/>
                <w:szCs w:val="18"/>
              </w:rPr>
            </w:pPr>
            <w:r w:rsidRPr="00EB3908">
              <w:rPr>
                <w:i/>
                <w:sz w:val="18"/>
                <w:szCs w:val="18"/>
              </w:rPr>
              <w:t>0,0</w:t>
            </w:r>
          </w:p>
        </w:tc>
        <w:tc>
          <w:tcPr>
            <w:tcW w:w="993" w:type="dxa"/>
          </w:tcPr>
          <w:p w:rsidR="00512EAE" w:rsidRPr="00EB3908" w:rsidRDefault="00512EAE" w:rsidP="00512EAE">
            <w:pPr>
              <w:jc w:val="right"/>
              <w:rPr>
                <w:i/>
                <w:sz w:val="18"/>
                <w:szCs w:val="18"/>
              </w:rPr>
            </w:pPr>
            <w:r w:rsidRPr="00EB3908">
              <w:rPr>
                <w:i/>
                <w:sz w:val="18"/>
                <w:szCs w:val="18"/>
              </w:rPr>
              <w:t>0,0</w:t>
            </w:r>
          </w:p>
        </w:tc>
      </w:tr>
      <w:tr w:rsidR="00EB3908" w:rsidRPr="00EB3908" w:rsidTr="001805B7">
        <w:tc>
          <w:tcPr>
            <w:tcW w:w="3227" w:type="dxa"/>
          </w:tcPr>
          <w:p w:rsidR="00512EAE" w:rsidRPr="00EB3908" w:rsidRDefault="00512EAE" w:rsidP="00512EAE">
            <w:pPr>
              <w:jc w:val="both"/>
              <w:rPr>
                <w:sz w:val="18"/>
                <w:szCs w:val="18"/>
              </w:rPr>
            </w:pPr>
            <w:r w:rsidRPr="00EB3908">
              <w:rPr>
                <w:sz w:val="18"/>
                <w:szCs w:val="18"/>
              </w:rPr>
              <w:t>в части: муниципальная программа «Пожарная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w:t>
            </w:r>
          </w:p>
        </w:tc>
        <w:tc>
          <w:tcPr>
            <w:tcW w:w="992" w:type="dxa"/>
          </w:tcPr>
          <w:p w:rsidR="00512EAE" w:rsidRPr="00EB3908" w:rsidRDefault="00512EAE" w:rsidP="00512EAE">
            <w:pPr>
              <w:jc w:val="right"/>
              <w:rPr>
                <w:sz w:val="18"/>
                <w:szCs w:val="18"/>
              </w:rPr>
            </w:pPr>
            <w:r w:rsidRPr="00EB3908">
              <w:rPr>
                <w:sz w:val="18"/>
                <w:szCs w:val="18"/>
              </w:rPr>
              <w:t>20,0</w:t>
            </w:r>
          </w:p>
        </w:tc>
        <w:tc>
          <w:tcPr>
            <w:tcW w:w="850" w:type="dxa"/>
          </w:tcPr>
          <w:p w:rsidR="00512EAE" w:rsidRPr="00EB3908" w:rsidRDefault="00512EAE" w:rsidP="00512EAE">
            <w:pPr>
              <w:jc w:val="right"/>
              <w:rPr>
                <w:sz w:val="18"/>
                <w:szCs w:val="18"/>
              </w:rPr>
            </w:pPr>
            <w:r w:rsidRPr="00EB3908">
              <w:rPr>
                <w:sz w:val="18"/>
                <w:szCs w:val="18"/>
              </w:rPr>
              <w:t>0,0</w:t>
            </w:r>
          </w:p>
        </w:tc>
        <w:tc>
          <w:tcPr>
            <w:tcW w:w="851" w:type="dxa"/>
          </w:tcPr>
          <w:p w:rsidR="00512EAE" w:rsidRPr="00EB3908" w:rsidRDefault="00512EAE" w:rsidP="00512EAE">
            <w:pPr>
              <w:jc w:val="right"/>
              <w:rPr>
                <w:sz w:val="18"/>
                <w:szCs w:val="18"/>
              </w:rPr>
            </w:pPr>
            <w:r w:rsidRPr="00EB3908">
              <w:rPr>
                <w:sz w:val="18"/>
                <w:szCs w:val="18"/>
              </w:rPr>
              <w:t>0,0</w:t>
            </w:r>
          </w:p>
        </w:tc>
        <w:tc>
          <w:tcPr>
            <w:tcW w:w="992" w:type="dxa"/>
          </w:tcPr>
          <w:p w:rsidR="00512EAE" w:rsidRPr="00EB3908" w:rsidRDefault="00512EAE" w:rsidP="00512EAE">
            <w:pPr>
              <w:jc w:val="right"/>
              <w:rPr>
                <w:sz w:val="18"/>
                <w:szCs w:val="18"/>
              </w:rPr>
            </w:pPr>
            <w:r w:rsidRPr="00EB3908">
              <w:rPr>
                <w:sz w:val="18"/>
                <w:szCs w:val="18"/>
              </w:rPr>
              <w:t>0,0</w:t>
            </w:r>
          </w:p>
        </w:tc>
        <w:tc>
          <w:tcPr>
            <w:tcW w:w="850" w:type="dxa"/>
          </w:tcPr>
          <w:p w:rsidR="00512EAE" w:rsidRPr="00EB3908" w:rsidRDefault="00512EAE" w:rsidP="00512EAE">
            <w:pPr>
              <w:jc w:val="right"/>
              <w:rPr>
                <w:sz w:val="18"/>
                <w:szCs w:val="18"/>
              </w:rPr>
            </w:pPr>
            <w:r w:rsidRPr="00EB3908">
              <w:rPr>
                <w:sz w:val="18"/>
                <w:szCs w:val="18"/>
              </w:rPr>
              <w:t>0,0</w:t>
            </w:r>
          </w:p>
        </w:tc>
        <w:tc>
          <w:tcPr>
            <w:tcW w:w="993" w:type="dxa"/>
          </w:tcPr>
          <w:p w:rsidR="00512EAE" w:rsidRPr="00EB3908" w:rsidRDefault="00512EAE" w:rsidP="00512EAE">
            <w:pPr>
              <w:jc w:val="right"/>
              <w:rPr>
                <w:sz w:val="18"/>
                <w:szCs w:val="18"/>
              </w:rPr>
            </w:pPr>
            <w:r w:rsidRPr="00EB3908">
              <w:rPr>
                <w:sz w:val="18"/>
                <w:szCs w:val="18"/>
              </w:rPr>
              <w:t>0,0</w:t>
            </w:r>
          </w:p>
        </w:tc>
      </w:tr>
      <w:tr w:rsidR="00EB3908" w:rsidRPr="00EB3908" w:rsidTr="001805B7">
        <w:tc>
          <w:tcPr>
            <w:tcW w:w="3227" w:type="dxa"/>
          </w:tcPr>
          <w:p w:rsidR="00512EAE" w:rsidRPr="00EB3908" w:rsidRDefault="00512EAE" w:rsidP="00512EAE">
            <w:pPr>
              <w:jc w:val="both"/>
              <w:rPr>
                <w:b/>
                <w:sz w:val="18"/>
                <w:szCs w:val="18"/>
              </w:rPr>
            </w:pPr>
            <w:r w:rsidRPr="00EB3908">
              <w:rPr>
                <w:b/>
                <w:sz w:val="18"/>
                <w:szCs w:val="18"/>
              </w:rPr>
              <w:t>Национальная экономика</w:t>
            </w:r>
          </w:p>
        </w:tc>
        <w:tc>
          <w:tcPr>
            <w:tcW w:w="992" w:type="dxa"/>
          </w:tcPr>
          <w:p w:rsidR="00512EAE" w:rsidRPr="00EB3908" w:rsidRDefault="00512EAE" w:rsidP="00512EAE">
            <w:pPr>
              <w:jc w:val="right"/>
              <w:rPr>
                <w:b/>
                <w:sz w:val="18"/>
                <w:szCs w:val="18"/>
              </w:rPr>
            </w:pPr>
            <w:r w:rsidRPr="00EB3908">
              <w:rPr>
                <w:b/>
                <w:sz w:val="18"/>
                <w:szCs w:val="18"/>
              </w:rPr>
              <w:t>1 597,8</w:t>
            </w:r>
          </w:p>
        </w:tc>
        <w:tc>
          <w:tcPr>
            <w:tcW w:w="850" w:type="dxa"/>
          </w:tcPr>
          <w:p w:rsidR="00512EAE" w:rsidRPr="00EB3908" w:rsidRDefault="00512EAE" w:rsidP="00512EAE">
            <w:pPr>
              <w:jc w:val="right"/>
              <w:rPr>
                <w:b/>
                <w:sz w:val="18"/>
                <w:szCs w:val="18"/>
              </w:rPr>
            </w:pPr>
            <w:r w:rsidRPr="00EB3908">
              <w:rPr>
                <w:b/>
                <w:sz w:val="18"/>
                <w:szCs w:val="18"/>
              </w:rPr>
              <w:t>163,5</w:t>
            </w:r>
          </w:p>
        </w:tc>
        <w:tc>
          <w:tcPr>
            <w:tcW w:w="851" w:type="dxa"/>
          </w:tcPr>
          <w:p w:rsidR="00512EAE" w:rsidRPr="00EB3908" w:rsidRDefault="00512EAE" w:rsidP="00512EAE">
            <w:pPr>
              <w:jc w:val="right"/>
              <w:rPr>
                <w:b/>
                <w:sz w:val="18"/>
                <w:szCs w:val="18"/>
              </w:rPr>
            </w:pPr>
            <w:r w:rsidRPr="00EB3908">
              <w:rPr>
                <w:b/>
                <w:sz w:val="18"/>
                <w:szCs w:val="18"/>
              </w:rPr>
              <w:t>10,2</w:t>
            </w:r>
          </w:p>
        </w:tc>
        <w:tc>
          <w:tcPr>
            <w:tcW w:w="992" w:type="dxa"/>
          </w:tcPr>
          <w:p w:rsidR="00512EAE" w:rsidRPr="00EB3908" w:rsidRDefault="00512EAE" w:rsidP="00512EAE">
            <w:pPr>
              <w:jc w:val="right"/>
              <w:rPr>
                <w:b/>
                <w:sz w:val="18"/>
                <w:szCs w:val="18"/>
              </w:rPr>
            </w:pPr>
            <w:r w:rsidRPr="00EB3908">
              <w:rPr>
                <w:b/>
                <w:sz w:val="18"/>
                <w:szCs w:val="18"/>
              </w:rPr>
              <w:t>- 1 434,3</w:t>
            </w:r>
          </w:p>
        </w:tc>
        <w:tc>
          <w:tcPr>
            <w:tcW w:w="850" w:type="dxa"/>
          </w:tcPr>
          <w:p w:rsidR="00512EAE" w:rsidRPr="00EB3908" w:rsidRDefault="00512EAE" w:rsidP="00512EAE">
            <w:pPr>
              <w:jc w:val="right"/>
              <w:rPr>
                <w:b/>
                <w:sz w:val="18"/>
                <w:szCs w:val="18"/>
              </w:rPr>
            </w:pPr>
            <w:r w:rsidRPr="00EB3908">
              <w:rPr>
                <w:b/>
                <w:sz w:val="18"/>
                <w:szCs w:val="18"/>
              </w:rPr>
              <w:t>693,0</w:t>
            </w:r>
          </w:p>
        </w:tc>
        <w:tc>
          <w:tcPr>
            <w:tcW w:w="993" w:type="dxa"/>
          </w:tcPr>
          <w:p w:rsidR="00512EAE" w:rsidRPr="00EB3908" w:rsidRDefault="00512EAE" w:rsidP="00512EAE">
            <w:pPr>
              <w:jc w:val="right"/>
              <w:rPr>
                <w:b/>
                <w:sz w:val="18"/>
                <w:szCs w:val="18"/>
              </w:rPr>
            </w:pPr>
            <w:r w:rsidRPr="00EB3908">
              <w:rPr>
                <w:b/>
                <w:sz w:val="18"/>
                <w:szCs w:val="18"/>
              </w:rPr>
              <w:t>- 529,5</w:t>
            </w:r>
          </w:p>
        </w:tc>
      </w:tr>
      <w:tr w:rsidR="00EB3908" w:rsidRPr="00EB3908" w:rsidTr="001805B7">
        <w:tc>
          <w:tcPr>
            <w:tcW w:w="3227" w:type="dxa"/>
          </w:tcPr>
          <w:p w:rsidR="00512EAE" w:rsidRPr="00EB3908" w:rsidRDefault="00512EAE" w:rsidP="00512EAE">
            <w:pPr>
              <w:jc w:val="both"/>
              <w:rPr>
                <w:i/>
                <w:sz w:val="18"/>
                <w:szCs w:val="18"/>
              </w:rPr>
            </w:pPr>
            <w:r w:rsidRPr="00EB3908">
              <w:rPr>
                <w:i/>
                <w:sz w:val="18"/>
                <w:szCs w:val="18"/>
              </w:rPr>
              <w:t>Дорожное хозяйство (дорожные фонды)</w:t>
            </w:r>
          </w:p>
        </w:tc>
        <w:tc>
          <w:tcPr>
            <w:tcW w:w="992" w:type="dxa"/>
          </w:tcPr>
          <w:p w:rsidR="00512EAE" w:rsidRPr="00EB3908" w:rsidRDefault="00512EAE" w:rsidP="00512EAE">
            <w:pPr>
              <w:jc w:val="right"/>
              <w:rPr>
                <w:i/>
                <w:sz w:val="18"/>
                <w:szCs w:val="18"/>
              </w:rPr>
            </w:pPr>
          </w:p>
          <w:p w:rsidR="00512EAE" w:rsidRPr="00EB3908" w:rsidRDefault="00512EAE" w:rsidP="00512EAE">
            <w:pPr>
              <w:jc w:val="right"/>
              <w:rPr>
                <w:i/>
                <w:sz w:val="18"/>
                <w:szCs w:val="18"/>
              </w:rPr>
            </w:pPr>
            <w:r w:rsidRPr="00EB3908">
              <w:rPr>
                <w:i/>
                <w:sz w:val="18"/>
                <w:szCs w:val="18"/>
              </w:rPr>
              <w:t>1306,5</w:t>
            </w:r>
          </w:p>
        </w:tc>
        <w:tc>
          <w:tcPr>
            <w:tcW w:w="850" w:type="dxa"/>
          </w:tcPr>
          <w:p w:rsidR="00512EAE" w:rsidRPr="00EB3908" w:rsidRDefault="00512EAE" w:rsidP="00512EAE">
            <w:pPr>
              <w:jc w:val="right"/>
              <w:rPr>
                <w:i/>
                <w:sz w:val="18"/>
                <w:szCs w:val="18"/>
              </w:rPr>
            </w:pPr>
          </w:p>
          <w:p w:rsidR="00512EAE" w:rsidRPr="00EB3908" w:rsidRDefault="00512EAE" w:rsidP="00873613">
            <w:pPr>
              <w:jc w:val="right"/>
              <w:rPr>
                <w:i/>
                <w:sz w:val="18"/>
                <w:szCs w:val="18"/>
              </w:rPr>
            </w:pPr>
            <w:r w:rsidRPr="00EB3908">
              <w:rPr>
                <w:i/>
                <w:sz w:val="18"/>
                <w:szCs w:val="18"/>
              </w:rPr>
              <w:t>163</w:t>
            </w:r>
            <w:r w:rsidR="00873613" w:rsidRPr="00EB3908">
              <w:rPr>
                <w:i/>
                <w:sz w:val="18"/>
                <w:szCs w:val="18"/>
              </w:rPr>
              <w:t>,5</w:t>
            </w:r>
          </w:p>
        </w:tc>
        <w:tc>
          <w:tcPr>
            <w:tcW w:w="851" w:type="dxa"/>
          </w:tcPr>
          <w:p w:rsidR="00512EAE" w:rsidRPr="00EB3908" w:rsidRDefault="00512EAE" w:rsidP="00512EAE">
            <w:pPr>
              <w:jc w:val="right"/>
              <w:rPr>
                <w:i/>
                <w:sz w:val="18"/>
                <w:szCs w:val="18"/>
              </w:rPr>
            </w:pPr>
          </w:p>
          <w:p w:rsidR="00512EAE" w:rsidRPr="00EB3908" w:rsidRDefault="00512EAE" w:rsidP="00873613">
            <w:pPr>
              <w:jc w:val="right"/>
              <w:rPr>
                <w:i/>
                <w:sz w:val="18"/>
                <w:szCs w:val="18"/>
              </w:rPr>
            </w:pPr>
            <w:r w:rsidRPr="00EB3908">
              <w:rPr>
                <w:i/>
                <w:sz w:val="18"/>
                <w:szCs w:val="18"/>
              </w:rPr>
              <w:t>1</w:t>
            </w:r>
            <w:r w:rsidR="00873613" w:rsidRPr="00EB3908">
              <w:rPr>
                <w:i/>
                <w:sz w:val="18"/>
                <w:szCs w:val="18"/>
              </w:rPr>
              <w:t>2</w:t>
            </w:r>
            <w:r w:rsidRPr="00EB3908">
              <w:rPr>
                <w:i/>
                <w:sz w:val="18"/>
                <w:szCs w:val="18"/>
              </w:rPr>
              <w:t>,</w:t>
            </w:r>
            <w:r w:rsidR="00873613" w:rsidRPr="00EB3908">
              <w:rPr>
                <w:i/>
                <w:sz w:val="18"/>
                <w:szCs w:val="18"/>
              </w:rPr>
              <w:t>5</w:t>
            </w:r>
          </w:p>
        </w:tc>
        <w:tc>
          <w:tcPr>
            <w:tcW w:w="992" w:type="dxa"/>
          </w:tcPr>
          <w:p w:rsidR="00512EAE" w:rsidRPr="00EB3908" w:rsidRDefault="00512EAE" w:rsidP="00512EAE">
            <w:pPr>
              <w:jc w:val="right"/>
              <w:rPr>
                <w:i/>
                <w:sz w:val="18"/>
                <w:szCs w:val="18"/>
              </w:rPr>
            </w:pPr>
          </w:p>
          <w:p w:rsidR="00512EAE" w:rsidRPr="00EB3908" w:rsidRDefault="00512EAE" w:rsidP="00873613">
            <w:pPr>
              <w:jc w:val="right"/>
              <w:rPr>
                <w:i/>
                <w:sz w:val="18"/>
                <w:szCs w:val="18"/>
              </w:rPr>
            </w:pPr>
            <w:r w:rsidRPr="00EB3908">
              <w:rPr>
                <w:i/>
                <w:sz w:val="18"/>
                <w:szCs w:val="18"/>
              </w:rPr>
              <w:t>-</w:t>
            </w:r>
            <w:r w:rsidR="00873613" w:rsidRPr="00EB3908">
              <w:rPr>
                <w:i/>
                <w:sz w:val="18"/>
                <w:szCs w:val="18"/>
              </w:rPr>
              <w:t>11</w:t>
            </w:r>
            <w:r w:rsidRPr="00EB3908">
              <w:rPr>
                <w:i/>
                <w:sz w:val="18"/>
                <w:szCs w:val="18"/>
              </w:rPr>
              <w:t>4</w:t>
            </w:r>
            <w:r w:rsidR="00873613" w:rsidRPr="00EB3908">
              <w:rPr>
                <w:i/>
                <w:sz w:val="18"/>
                <w:szCs w:val="18"/>
              </w:rPr>
              <w:t>3</w:t>
            </w:r>
            <w:r w:rsidRPr="00EB3908">
              <w:rPr>
                <w:i/>
                <w:sz w:val="18"/>
                <w:szCs w:val="18"/>
              </w:rPr>
              <w:t>,0</w:t>
            </w:r>
          </w:p>
        </w:tc>
        <w:tc>
          <w:tcPr>
            <w:tcW w:w="850" w:type="dxa"/>
          </w:tcPr>
          <w:p w:rsidR="00512EAE" w:rsidRPr="00EB3908" w:rsidRDefault="00512EAE" w:rsidP="00512EAE">
            <w:pPr>
              <w:jc w:val="right"/>
              <w:rPr>
                <w:i/>
                <w:sz w:val="18"/>
                <w:szCs w:val="18"/>
              </w:rPr>
            </w:pPr>
          </w:p>
          <w:p w:rsidR="00512EAE" w:rsidRPr="00EB3908" w:rsidRDefault="00512EAE" w:rsidP="00512EAE">
            <w:pPr>
              <w:jc w:val="right"/>
              <w:rPr>
                <w:i/>
                <w:sz w:val="18"/>
                <w:szCs w:val="18"/>
              </w:rPr>
            </w:pPr>
            <w:r w:rsidRPr="00EB3908">
              <w:rPr>
                <w:i/>
                <w:sz w:val="18"/>
                <w:szCs w:val="18"/>
              </w:rPr>
              <w:t>539,0</w:t>
            </w:r>
          </w:p>
        </w:tc>
        <w:tc>
          <w:tcPr>
            <w:tcW w:w="993" w:type="dxa"/>
          </w:tcPr>
          <w:p w:rsidR="00512EAE" w:rsidRPr="00EB3908" w:rsidRDefault="00512EAE" w:rsidP="00512EAE">
            <w:pPr>
              <w:jc w:val="right"/>
              <w:rPr>
                <w:i/>
                <w:sz w:val="18"/>
                <w:szCs w:val="18"/>
              </w:rPr>
            </w:pPr>
          </w:p>
          <w:p w:rsidR="00512EAE" w:rsidRPr="00EB3908" w:rsidRDefault="00512EAE" w:rsidP="00873613">
            <w:pPr>
              <w:jc w:val="right"/>
              <w:rPr>
                <w:i/>
                <w:sz w:val="18"/>
                <w:szCs w:val="18"/>
              </w:rPr>
            </w:pPr>
            <w:r w:rsidRPr="00EB3908">
              <w:rPr>
                <w:i/>
                <w:sz w:val="18"/>
                <w:szCs w:val="18"/>
              </w:rPr>
              <w:t>-</w:t>
            </w:r>
            <w:r w:rsidR="00873613" w:rsidRPr="00EB3908">
              <w:rPr>
                <w:i/>
                <w:sz w:val="18"/>
                <w:szCs w:val="18"/>
              </w:rPr>
              <w:t>375</w:t>
            </w:r>
            <w:r w:rsidRPr="00EB3908">
              <w:rPr>
                <w:i/>
                <w:sz w:val="18"/>
                <w:szCs w:val="18"/>
              </w:rPr>
              <w:t>,</w:t>
            </w:r>
            <w:r w:rsidR="00873613" w:rsidRPr="00EB3908">
              <w:rPr>
                <w:i/>
                <w:sz w:val="18"/>
                <w:szCs w:val="18"/>
              </w:rPr>
              <w:t>5</w:t>
            </w:r>
          </w:p>
        </w:tc>
      </w:tr>
      <w:tr w:rsidR="00EB3908" w:rsidRPr="00EB3908" w:rsidTr="001805B7">
        <w:tc>
          <w:tcPr>
            <w:tcW w:w="3227" w:type="dxa"/>
          </w:tcPr>
          <w:p w:rsidR="00873613" w:rsidRPr="00EB3908" w:rsidRDefault="00873613" w:rsidP="00873613">
            <w:pPr>
              <w:jc w:val="both"/>
              <w:rPr>
                <w:sz w:val="18"/>
                <w:szCs w:val="18"/>
              </w:rPr>
            </w:pPr>
            <w:r w:rsidRPr="00EB3908">
              <w:rPr>
                <w:sz w:val="18"/>
                <w:szCs w:val="18"/>
              </w:rPr>
              <w:t xml:space="preserve">в части: муниципальная программа «Развитие и содержание </w:t>
            </w:r>
            <w:proofErr w:type="spellStart"/>
            <w:r w:rsidRPr="00EB3908">
              <w:rPr>
                <w:sz w:val="18"/>
                <w:szCs w:val="18"/>
              </w:rPr>
              <w:t>дорожно</w:t>
            </w:r>
            <w:proofErr w:type="spellEnd"/>
            <w:r w:rsidRPr="00EB3908">
              <w:rPr>
                <w:sz w:val="18"/>
                <w:szCs w:val="18"/>
              </w:rPr>
              <w:t xml:space="preserve"> – транспортного комплекса на территории Степаниковского сельского поселения Вяземского района Смоленской области»</w:t>
            </w:r>
          </w:p>
        </w:tc>
        <w:tc>
          <w:tcPr>
            <w:tcW w:w="992" w:type="dxa"/>
          </w:tcPr>
          <w:p w:rsidR="00873613" w:rsidRPr="00EB3908" w:rsidRDefault="00873613" w:rsidP="00873613">
            <w:pPr>
              <w:jc w:val="right"/>
              <w:rPr>
                <w:sz w:val="18"/>
                <w:szCs w:val="18"/>
              </w:rPr>
            </w:pPr>
          </w:p>
          <w:p w:rsidR="00873613" w:rsidRPr="00EB3908" w:rsidRDefault="00873613" w:rsidP="00873613">
            <w:pPr>
              <w:jc w:val="right"/>
              <w:rPr>
                <w:sz w:val="18"/>
                <w:szCs w:val="18"/>
              </w:rPr>
            </w:pPr>
            <w:r w:rsidRPr="00EB3908">
              <w:rPr>
                <w:sz w:val="18"/>
                <w:szCs w:val="18"/>
              </w:rPr>
              <w:t>1306,5</w:t>
            </w:r>
          </w:p>
        </w:tc>
        <w:tc>
          <w:tcPr>
            <w:tcW w:w="850" w:type="dxa"/>
          </w:tcPr>
          <w:p w:rsidR="00873613" w:rsidRPr="00EB3908" w:rsidRDefault="00873613" w:rsidP="00873613">
            <w:pPr>
              <w:jc w:val="right"/>
              <w:rPr>
                <w:sz w:val="18"/>
                <w:szCs w:val="18"/>
              </w:rPr>
            </w:pPr>
          </w:p>
          <w:p w:rsidR="00873613" w:rsidRPr="00EB3908" w:rsidRDefault="00873613" w:rsidP="00873613">
            <w:pPr>
              <w:jc w:val="right"/>
              <w:rPr>
                <w:sz w:val="18"/>
                <w:szCs w:val="18"/>
              </w:rPr>
            </w:pPr>
            <w:r w:rsidRPr="00EB3908">
              <w:rPr>
                <w:sz w:val="18"/>
                <w:szCs w:val="18"/>
              </w:rPr>
              <w:t>163,5</w:t>
            </w:r>
          </w:p>
        </w:tc>
        <w:tc>
          <w:tcPr>
            <w:tcW w:w="851" w:type="dxa"/>
          </w:tcPr>
          <w:p w:rsidR="00873613" w:rsidRPr="00EB3908" w:rsidRDefault="00873613" w:rsidP="00873613">
            <w:pPr>
              <w:jc w:val="right"/>
              <w:rPr>
                <w:sz w:val="18"/>
                <w:szCs w:val="18"/>
              </w:rPr>
            </w:pPr>
          </w:p>
          <w:p w:rsidR="00873613" w:rsidRPr="00EB3908" w:rsidRDefault="00873613" w:rsidP="00873613">
            <w:pPr>
              <w:jc w:val="right"/>
              <w:rPr>
                <w:sz w:val="18"/>
                <w:szCs w:val="18"/>
              </w:rPr>
            </w:pPr>
            <w:r w:rsidRPr="00EB3908">
              <w:rPr>
                <w:sz w:val="18"/>
                <w:szCs w:val="18"/>
              </w:rPr>
              <w:t>12,5</w:t>
            </w:r>
          </w:p>
        </w:tc>
        <w:tc>
          <w:tcPr>
            <w:tcW w:w="992" w:type="dxa"/>
          </w:tcPr>
          <w:p w:rsidR="00873613" w:rsidRPr="00EB3908" w:rsidRDefault="00873613" w:rsidP="00873613">
            <w:pPr>
              <w:jc w:val="right"/>
              <w:rPr>
                <w:sz w:val="18"/>
                <w:szCs w:val="18"/>
              </w:rPr>
            </w:pPr>
          </w:p>
          <w:p w:rsidR="00873613" w:rsidRPr="00EB3908" w:rsidRDefault="00873613" w:rsidP="00873613">
            <w:pPr>
              <w:jc w:val="right"/>
              <w:rPr>
                <w:sz w:val="18"/>
                <w:szCs w:val="18"/>
              </w:rPr>
            </w:pPr>
            <w:r w:rsidRPr="00EB3908">
              <w:rPr>
                <w:sz w:val="18"/>
                <w:szCs w:val="18"/>
              </w:rPr>
              <w:t>-1143,0</w:t>
            </w:r>
          </w:p>
        </w:tc>
        <w:tc>
          <w:tcPr>
            <w:tcW w:w="850" w:type="dxa"/>
          </w:tcPr>
          <w:p w:rsidR="00873613" w:rsidRPr="00EB3908" w:rsidRDefault="00873613" w:rsidP="00873613">
            <w:pPr>
              <w:jc w:val="right"/>
              <w:rPr>
                <w:sz w:val="18"/>
                <w:szCs w:val="18"/>
              </w:rPr>
            </w:pPr>
          </w:p>
          <w:p w:rsidR="00873613" w:rsidRPr="00EB3908" w:rsidRDefault="00873613" w:rsidP="00873613">
            <w:pPr>
              <w:jc w:val="right"/>
              <w:rPr>
                <w:sz w:val="18"/>
                <w:szCs w:val="18"/>
              </w:rPr>
            </w:pPr>
            <w:r w:rsidRPr="00EB3908">
              <w:rPr>
                <w:sz w:val="18"/>
                <w:szCs w:val="18"/>
              </w:rPr>
              <w:t>539,0</w:t>
            </w:r>
          </w:p>
        </w:tc>
        <w:tc>
          <w:tcPr>
            <w:tcW w:w="993" w:type="dxa"/>
          </w:tcPr>
          <w:p w:rsidR="00873613" w:rsidRPr="00EB3908" w:rsidRDefault="00873613" w:rsidP="00873613">
            <w:pPr>
              <w:jc w:val="right"/>
              <w:rPr>
                <w:sz w:val="18"/>
                <w:szCs w:val="18"/>
              </w:rPr>
            </w:pPr>
          </w:p>
          <w:p w:rsidR="00873613" w:rsidRPr="00EB3908" w:rsidRDefault="00873613" w:rsidP="00873613">
            <w:pPr>
              <w:jc w:val="right"/>
              <w:rPr>
                <w:sz w:val="18"/>
                <w:szCs w:val="18"/>
              </w:rPr>
            </w:pPr>
            <w:r w:rsidRPr="00EB3908">
              <w:rPr>
                <w:sz w:val="18"/>
                <w:szCs w:val="18"/>
              </w:rPr>
              <w:t>-375,5</w:t>
            </w:r>
          </w:p>
        </w:tc>
      </w:tr>
      <w:tr w:rsidR="00EB3908" w:rsidRPr="00EB3908" w:rsidTr="001805B7">
        <w:tc>
          <w:tcPr>
            <w:tcW w:w="3227" w:type="dxa"/>
          </w:tcPr>
          <w:p w:rsidR="00873613" w:rsidRPr="00EB3908" w:rsidRDefault="00873613" w:rsidP="00873613">
            <w:pPr>
              <w:jc w:val="both"/>
              <w:rPr>
                <w:i/>
                <w:sz w:val="18"/>
                <w:szCs w:val="18"/>
              </w:rPr>
            </w:pPr>
            <w:r w:rsidRPr="00EB3908">
              <w:rPr>
                <w:i/>
                <w:sz w:val="18"/>
                <w:szCs w:val="18"/>
              </w:rPr>
              <w:t>Другие вопросы в области национальной экономики</w:t>
            </w:r>
          </w:p>
        </w:tc>
        <w:tc>
          <w:tcPr>
            <w:tcW w:w="992" w:type="dxa"/>
          </w:tcPr>
          <w:p w:rsidR="00873613" w:rsidRPr="00EB3908" w:rsidRDefault="00873613" w:rsidP="00873613">
            <w:pPr>
              <w:jc w:val="right"/>
              <w:rPr>
                <w:i/>
                <w:sz w:val="18"/>
                <w:szCs w:val="18"/>
              </w:rPr>
            </w:pPr>
          </w:p>
          <w:p w:rsidR="00873613" w:rsidRPr="00EB3908" w:rsidRDefault="00873613" w:rsidP="00873613">
            <w:pPr>
              <w:jc w:val="right"/>
              <w:rPr>
                <w:i/>
                <w:sz w:val="18"/>
                <w:szCs w:val="18"/>
              </w:rPr>
            </w:pPr>
            <w:r w:rsidRPr="00EB3908">
              <w:rPr>
                <w:i/>
                <w:sz w:val="18"/>
                <w:szCs w:val="18"/>
              </w:rPr>
              <w:t>291,3</w:t>
            </w:r>
          </w:p>
        </w:tc>
        <w:tc>
          <w:tcPr>
            <w:tcW w:w="850" w:type="dxa"/>
          </w:tcPr>
          <w:p w:rsidR="00873613" w:rsidRPr="00EB3908" w:rsidRDefault="00873613" w:rsidP="00873613">
            <w:pPr>
              <w:jc w:val="right"/>
              <w:rPr>
                <w:i/>
                <w:sz w:val="18"/>
                <w:szCs w:val="18"/>
              </w:rPr>
            </w:pPr>
          </w:p>
          <w:p w:rsidR="00873613" w:rsidRPr="00EB3908" w:rsidRDefault="00873613" w:rsidP="00873613">
            <w:pPr>
              <w:jc w:val="right"/>
              <w:rPr>
                <w:i/>
                <w:sz w:val="18"/>
                <w:szCs w:val="18"/>
              </w:rPr>
            </w:pPr>
            <w:r w:rsidRPr="00EB3908">
              <w:rPr>
                <w:i/>
                <w:sz w:val="18"/>
                <w:szCs w:val="18"/>
              </w:rPr>
              <w:t>0,0</w:t>
            </w:r>
          </w:p>
        </w:tc>
        <w:tc>
          <w:tcPr>
            <w:tcW w:w="851" w:type="dxa"/>
          </w:tcPr>
          <w:p w:rsidR="00873613" w:rsidRPr="00EB3908" w:rsidRDefault="00873613" w:rsidP="00873613">
            <w:pPr>
              <w:jc w:val="right"/>
              <w:rPr>
                <w:i/>
                <w:sz w:val="18"/>
                <w:szCs w:val="18"/>
              </w:rPr>
            </w:pPr>
          </w:p>
          <w:p w:rsidR="00873613" w:rsidRPr="00EB3908" w:rsidRDefault="00873613" w:rsidP="00873613">
            <w:pPr>
              <w:jc w:val="right"/>
              <w:rPr>
                <w:i/>
                <w:sz w:val="18"/>
                <w:szCs w:val="18"/>
              </w:rPr>
            </w:pPr>
            <w:r w:rsidRPr="00EB3908">
              <w:rPr>
                <w:i/>
                <w:sz w:val="18"/>
                <w:szCs w:val="18"/>
              </w:rPr>
              <w:t>0,0</w:t>
            </w:r>
          </w:p>
        </w:tc>
        <w:tc>
          <w:tcPr>
            <w:tcW w:w="992" w:type="dxa"/>
          </w:tcPr>
          <w:p w:rsidR="00873613" w:rsidRPr="00EB3908" w:rsidRDefault="00873613" w:rsidP="00873613">
            <w:pPr>
              <w:jc w:val="right"/>
              <w:rPr>
                <w:i/>
                <w:sz w:val="18"/>
                <w:szCs w:val="18"/>
              </w:rPr>
            </w:pPr>
          </w:p>
          <w:p w:rsidR="00873613" w:rsidRPr="00EB3908" w:rsidRDefault="00873613" w:rsidP="00873613">
            <w:pPr>
              <w:jc w:val="right"/>
              <w:rPr>
                <w:i/>
                <w:sz w:val="18"/>
                <w:szCs w:val="18"/>
              </w:rPr>
            </w:pPr>
            <w:r w:rsidRPr="00EB3908">
              <w:rPr>
                <w:i/>
                <w:sz w:val="18"/>
                <w:szCs w:val="18"/>
              </w:rPr>
              <w:t>-291,3</w:t>
            </w:r>
          </w:p>
        </w:tc>
        <w:tc>
          <w:tcPr>
            <w:tcW w:w="850" w:type="dxa"/>
          </w:tcPr>
          <w:p w:rsidR="00873613" w:rsidRPr="00EB3908" w:rsidRDefault="00873613" w:rsidP="00873613">
            <w:pPr>
              <w:jc w:val="right"/>
              <w:rPr>
                <w:i/>
                <w:sz w:val="18"/>
                <w:szCs w:val="18"/>
              </w:rPr>
            </w:pPr>
          </w:p>
          <w:p w:rsidR="00873613" w:rsidRPr="00EB3908" w:rsidRDefault="00873613" w:rsidP="00873613">
            <w:pPr>
              <w:jc w:val="right"/>
              <w:rPr>
                <w:i/>
                <w:sz w:val="18"/>
                <w:szCs w:val="18"/>
              </w:rPr>
            </w:pPr>
            <w:r w:rsidRPr="00EB3908">
              <w:rPr>
                <w:i/>
                <w:sz w:val="18"/>
                <w:szCs w:val="18"/>
              </w:rPr>
              <w:t>154,0</w:t>
            </w:r>
          </w:p>
        </w:tc>
        <w:tc>
          <w:tcPr>
            <w:tcW w:w="993" w:type="dxa"/>
          </w:tcPr>
          <w:p w:rsidR="00873613" w:rsidRPr="00EB3908" w:rsidRDefault="00873613" w:rsidP="00873613">
            <w:pPr>
              <w:jc w:val="right"/>
              <w:rPr>
                <w:i/>
                <w:sz w:val="18"/>
                <w:szCs w:val="18"/>
              </w:rPr>
            </w:pPr>
          </w:p>
          <w:p w:rsidR="00873613" w:rsidRPr="00EB3908" w:rsidRDefault="00873613" w:rsidP="00873613">
            <w:pPr>
              <w:jc w:val="right"/>
              <w:rPr>
                <w:i/>
                <w:sz w:val="18"/>
                <w:szCs w:val="18"/>
              </w:rPr>
            </w:pPr>
            <w:r w:rsidRPr="00EB3908">
              <w:rPr>
                <w:i/>
                <w:sz w:val="18"/>
                <w:szCs w:val="18"/>
              </w:rPr>
              <w:t>-154,0</w:t>
            </w:r>
          </w:p>
        </w:tc>
      </w:tr>
      <w:tr w:rsidR="00EB3908" w:rsidRPr="00EB3908" w:rsidTr="001805B7">
        <w:tc>
          <w:tcPr>
            <w:tcW w:w="3227" w:type="dxa"/>
          </w:tcPr>
          <w:p w:rsidR="00873613" w:rsidRPr="00EB3908" w:rsidRDefault="00873613" w:rsidP="00873613">
            <w:pPr>
              <w:jc w:val="both"/>
              <w:rPr>
                <w:sz w:val="18"/>
                <w:szCs w:val="18"/>
              </w:rPr>
            </w:pPr>
            <w:r w:rsidRPr="00EB3908">
              <w:rPr>
                <w:sz w:val="18"/>
                <w:szCs w:val="18"/>
              </w:rPr>
              <w:t>в части: муниципальная программа «Развитие малого и среднего предпринимательства на территории Степаниковского сельского поселения Вяземского района Смоленской области»</w:t>
            </w:r>
          </w:p>
        </w:tc>
        <w:tc>
          <w:tcPr>
            <w:tcW w:w="992" w:type="dxa"/>
          </w:tcPr>
          <w:p w:rsidR="00873613" w:rsidRPr="00EB3908" w:rsidRDefault="00873613" w:rsidP="00873613">
            <w:pPr>
              <w:jc w:val="right"/>
              <w:rPr>
                <w:sz w:val="18"/>
                <w:szCs w:val="18"/>
              </w:rPr>
            </w:pPr>
          </w:p>
          <w:p w:rsidR="00873613" w:rsidRPr="00EB3908" w:rsidRDefault="00873613" w:rsidP="00873613">
            <w:pPr>
              <w:jc w:val="right"/>
              <w:rPr>
                <w:sz w:val="18"/>
                <w:szCs w:val="18"/>
              </w:rPr>
            </w:pPr>
          </w:p>
          <w:p w:rsidR="00873613" w:rsidRPr="00EB3908" w:rsidRDefault="00873613" w:rsidP="00873613">
            <w:pPr>
              <w:jc w:val="right"/>
              <w:rPr>
                <w:sz w:val="18"/>
                <w:szCs w:val="18"/>
              </w:rPr>
            </w:pPr>
          </w:p>
          <w:p w:rsidR="00873613" w:rsidRPr="00EB3908" w:rsidRDefault="00873613" w:rsidP="00873613">
            <w:pPr>
              <w:jc w:val="right"/>
              <w:rPr>
                <w:sz w:val="18"/>
                <w:szCs w:val="18"/>
              </w:rPr>
            </w:pPr>
          </w:p>
          <w:p w:rsidR="00873613" w:rsidRPr="00EB3908" w:rsidRDefault="00873613" w:rsidP="00873613">
            <w:pPr>
              <w:jc w:val="right"/>
              <w:rPr>
                <w:sz w:val="18"/>
                <w:szCs w:val="18"/>
              </w:rPr>
            </w:pPr>
            <w:r w:rsidRPr="00EB3908">
              <w:rPr>
                <w:sz w:val="18"/>
                <w:szCs w:val="18"/>
              </w:rPr>
              <w:t>1,0</w:t>
            </w:r>
          </w:p>
        </w:tc>
        <w:tc>
          <w:tcPr>
            <w:tcW w:w="850" w:type="dxa"/>
          </w:tcPr>
          <w:p w:rsidR="00873613" w:rsidRPr="00EB3908" w:rsidRDefault="00873613" w:rsidP="00873613">
            <w:pPr>
              <w:jc w:val="right"/>
              <w:rPr>
                <w:sz w:val="18"/>
                <w:szCs w:val="18"/>
              </w:rPr>
            </w:pPr>
          </w:p>
          <w:p w:rsidR="00873613" w:rsidRPr="00EB3908" w:rsidRDefault="00873613" w:rsidP="00873613">
            <w:pPr>
              <w:jc w:val="right"/>
              <w:rPr>
                <w:sz w:val="18"/>
                <w:szCs w:val="18"/>
              </w:rPr>
            </w:pPr>
          </w:p>
          <w:p w:rsidR="00873613" w:rsidRPr="00EB3908" w:rsidRDefault="00873613" w:rsidP="00873613">
            <w:pPr>
              <w:jc w:val="right"/>
              <w:rPr>
                <w:sz w:val="18"/>
                <w:szCs w:val="18"/>
              </w:rPr>
            </w:pPr>
          </w:p>
          <w:p w:rsidR="00873613" w:rsidRPr="00EB3908" w:rsidRDefault="00873613" w:rsidP="00873613">
            <w:pPr>
              <w:jc w:val="right"/>
              <w:rPr>
                <w:sz w:val="18"/>
                <w:szCs w:val="18"/>
              </w:rPr>
            </w:pPr>
          </w:p>
          <w:p w:rsidR="00873613" w:rsidRPr="00EB3908" w:rsidRDefault="00873613" w:rsidP="00873613">
            <w:pPr>
              <w:jc w:val="right"/>
              <w:rPr>
                <w:sz w:val="18"/>
                <w:szCs w:val="18"/>
              </w:rPr>
            </w:pPr>
            <w:r w:rsidRPr="00EB3908">
              <w:rPr>
                <w:sz w:val="18"/>
                <w:szCs w:val="18"/>
              </w:rPr>
              <w:t>0,0</w:t>
            </w:r>
          </w:p>
        </w:tc>
        <w:tc>
          <w:tcPr>
            <w:tcW w:w="851" w:type="dxa"/>
          </w:tcPr>
          <w:p w:rsidR="00873613" w:rsidRPr="00EB3908" w:rsidRDefault="00873613" w:rsidP="00873613">
            <w:pPr>
              <w:jc w:val="right"/>
              <w:rPr>
                <w:sz w:val="18"/>
                <w:szCs w:val="18"/>
              </w:rPr>
            </w:pPr>
          </w:p>
          <w:p w:rsidR="00873613" w:rsidRPr="00EB3908" w:rsidRDefault="00873613" w:rsidP="00873613">
            <w:pPr>
              <w:jc w:val="right"/>
              <w:rPr>
                <w:sz w:val="18"/>
                <w:szCs w:val="18"/>
              </w:rPr>
            </w:pPr>
          </w:p>
          <w:p w:rsidR="00873613" w:rsidRPr="00EB3908" w:rsidRDefault="00873613" w:rsidP="00873613">
            <w:pPr>
              <w:jc w:val="right"/>
              <w:rPr>
                <w:sz w:val="18"/>
                <w:szCs w:val="18"/>
              </w:rPr>
            </w:pPr>
          </w:p>
          <w:p w:rsidR="00873613" w:rsidRPr="00EB3908" w:rsidRDefault="00873613" w:rsidP="00873613">
            <w:pPr>
              <w:jc w:val="right"/>
              <w:rPr>
                <w:sz w:val="18"/>
                <w:szCs w:val="18"/>
              </w:rPr>
            </w:pPr>
          </w:p>
          <w:p w:rsidR="00873613" w:rsidRPr="00EB3908" w:rsidRDefault="00873613" w:rsidP="00873613">
            <w:pPr>
              <w:jc w:val="right"/>
              <w:rPr>
                <w:sz w:val="18"/>
                <w:szCs w:val="18"/>
              </w:rPr>
            </w:pPr>
            <w:r w:rsidRPr="00EB3908">
              <w:rPr>
                <w:sz w:val="18"/>
                <w:szCs w:val="18"/>
              </w:rPr>
              <w:t>-</w:t>
            </w:r>
          </w:p>
        </w:tc>
        <w:tc>
          <w:tcPr>
            <w:tcW w:w="992" w:type="dxa"/>
          </w:tcPr>
          <w:p w:rsidR="00873613" w:rsidRPr="00EB3908" w:rsidRDefault="00873613" w:rsidP="00873613">
            <w:pPr>
              <w:jc w:val="right"/>
              <w:rPr>
                <w:sz w:val="18"/>
                <w:szCs w:val="18"/>
              </w:rPr>
            </w:pPr>
          </w:p>
          <w:p w:rsidR="00873613" w:rsidRPr="00EB3908" w:rsidRDefault="00873613" w:rsidP="00873613">
            <w:pPr>
              <w:jc w:val="right"/>
              <w:rPr>
                <w:sz w:val="18"/>
                <w:szCs w:val="18"/>
              </w:rPr>
            </w:pPr>
          </w:p>
          <w:p w:rsidR="00873613" w:rsidRPr="00EB3908" w:rsidRDefault="00873613" w:rsidP="00873613">
            <w:pPr>
              <w:jc w:val="right"/>
              <w:rPr>
                <w:sz w:val="18"/>
                <w:szCs w:val="18"/>
              </w:rPr>
            </w:pPr>
          </w:p>
          <w:p w:rsidR="00873613" w:rsidRPr="00EB3908" w:rsidRDefault="00873613" w:rsidP="00873613">
            <w:pPr>
              <w:jc w:val="right"/>
              <w:rPr>
                <w:sz w:val="18"/>
                <w:szCs w:val="18"/>
              </w:rPr>
            </w:pPr>
          </w:p>
          <w:p w:rsidR="00873613" w:rsidRPr="00EB3908" w:rsidRDefault="00873613" w:rsidP="00873613">
            <w:pPr>
              <w:jc w:val="right"/>
              <w:rPr>
                <w:sz w:val="18"/>
                <w:szCs w:val="18"/>
              </w:rPr>
            </w:pPr>
            <w:r w:rsidRPr="00EB3908">
              <w:rPr>
                <w:sz w:val="18"/>
                <w:szCs w:val="18"/>
              </w:rPr>
              <w:t>-1,0</w:t>
            </w:r>
          </w:p>
        </w:tc>
        <w:tc>
          <w:tcPr>
            <w:tcW w:w="850" w:type="dxa"/>
          </w:tcPr>
          <w:p w:rsidR="00873613" w:rsidRPr="00EB3908" w:rsidRDefault="00873613" w:rsidP="00873613">
            <w:pPr>
              <w:jc w:val="right"/>
              <w:rPr>
                <w:sz w:val="18"/>
                <w:szCs w:val="18"/>
              </w:rPr>
            </w:pPr>
          </w:p>
          <w:p w:rsidR="00873613" w:rsidRPr="00EB3908" w:rsidRDefault="00873613" w:rsidP="00873613">
            <w:pPr>
              <w:jc w:val="right"/>
              <w:rPr>
                <w:sz w:val="18"/>
                <w:szCs w:val="18"/>
              </w:rPr>
            </w:pPr>
          </w:p>
          <w:p w:rsidR="00873613" w:rsidRPr="00EB3908" w:rsidRDefault="00873613" w:rsidP="00873613">
            <w:pPr>
              <w:jc w:val="right"/>
              <w:rPr>
                <w:sz w:val="18"/>
                <w:szCs w:val="18"/>
              </w:rPr>
            </w:pPr>
          </w:p>
          <w:p w:rsidR="00873613" w:rsidRPr="00EB3908" w:rsidRDefault="00873613" w:rsidP="00873613">
            <w:pPr>
              <w:jc w:val="right"/>
              <w:rPr>
                <w:sz w:val="18"/>
                <w:szCs w:val="18"/>
              </w:rPr>
            </w:pPr>
          </w:p>
          <w:p w:rsidR="00873613" w:rsidRPr="00EB3908" w:rsidRDefault="00873613" w:rsidP="00873613">
            <w:pPr>
              <w:jc w:val="right"/>
              <w:rPr>
                <w:sz w:val="18"/>
                <w:szCs w:val="18"/>
              </w:rPr>
            </w:pPr>
            <w:r w:rsidRPr="00EB3908">
              <w:rPr>
                <w:sz w:val="18"/>
                <w:szCs w:val="18"/>
              </w:rPr>
              <w:t>0,0</w:t>
            </w:r>
          </w:p>
        </w:tc>
        <w:tc>
          <w:tcPr>
            <w:tcW w:w="993" w:type="dxa"/>
          </w:tcPr>
          <w:p w:rsidR="00873613" w:rsidRPr="00EB3908" w:rsidRDefault="00873613" w:rsidP="00873613">
            <w:pPr>
              <w:jc w:val="right"/>
              <w:rPr>
                <w:sz w:val="18"/>
                <w:szCs w:val="18"/>
              </w:rPr>
            </w:pPr>
          </w:p>
          <w:p w:rsidR="00873613" w:rsidRPr="00EB3908" w:rsidRDefault="00873613" w:rsidP="00873613">
            <w:pPr>
              <w:jc w:val="right"/>
              <w:rPr>
                <w:sz w:val="18"/>
                <w:szCs w:val="18"/>
              </w:rPr>
            </w:pPr>
          </w:p>
          <w:p w:rsidR="00873613" w:rsidRPr="00EB3908" w:rsidRDefault="00873613" w:rsidP="00873613">
            <w:pPr>
              <w:jc w:val="right"/>
              <w:rPr>
                <w:sz w:val="18"/>
                <w:szCs w:val="18"/>
              </w:rPr>
            </w:pPr>
          </w:p>
          <w:p w:rsidR="00873613" w:rsidRPr="00EB3908" w:rsidRDefault="00873613" w:rsidP="00873613">
            <w:pPr>
              <w:jc w:val="right"/>
              <w:rPr>
                <w:sz w:val="18"/>
                <w:szCs w:val="18"/>
              </w:rPr>
            </w:pPr>
          </w:p>
          <w:p w:rsidR="00873613" w:rsidRPr="00EB3908" w:rsidRDefault="00873613" w:rsidP="00873613">
            <w:pPr>
              <w:jc w:val="right"/>
              <w:rPr>
                <w:sz w:val="18"/>
                <w:szCs w:val="18"/>
              </w:rPr>
            </w:pPr>
            <w:r w:rsidRPr="00EB3908">
              <w:rPr>
                <w:sz w:val="18"/>
                <w:szCs w:val="18"/>
              </w:rPr>
              <w:t>0,0</w:t>
            </w:r>
          </w:p>
        </w:tc>
      </w:tr>
      <w:tr w:rsidR="00EB3908" w:rsidRPr="00EB3908" w:rsidTr="001805B7">
        <w:tc>
          <w:tcPr>
            <w:tcW w:w="3227" w:type="dxa"/>
          </w:tcPr>
          <w:p w:rsidR="00C62F8A" w:rsidRPr="00EB3908" w:rsidRDefault="00C62F8A" w:rsidP="00C62F8A">
            <w:pPr>
              <w:jc w:val="both"/>
              <w:rPr>
                <w:sz w:val="18"/>
                <w:szCs w:val="18"/>
              </w:rPr>
            </w:pPr>
            <w:r w:rsidRPr="00EB3908">
              <w:rPr>
                <w:sz w:val="18"/>
                <w:szCs w:val="18"/>
              </w:rPr>
              <w:t>Непрограммные расходы в части: расходы по обслуживанию и распоряжению объектов, расположенных на территории Степаниковского сельского поселения Вяземского района Смоленской области</w:t>
            </w:r>
          </w:p>
        </w:tc>
        <w:tc>
          <w:tcPr>
            <w:tcW w:w="992" w:type="dxa"/>
          </w:tcPr>
          <w:p w:rsidR="00C62F8A" w:rsidRPr="00EB3908" w:rsidRDefault="00C62F8A" w:rsidP="00C62F8A">
            <w:pPr>
              <w:jc w:val="right"/>
              <w:rPr>
                <w:sz w:val="18"/>
                <w:szCs w:val="18"/>
              </w:rPr>
            </w:pPr>
          </w:p>
          <w:p w:rsidR="00C62F8A" w:rsidRPr="00EB3908" w:rsidRDefault="00C62F8A" w:rsidP="00C62F8A">
            <w:pPr>
              <w:jc w:val="right"/>
              <w:rPr>
                <w:sz w:val="18"/>
                <w:szCs w:val="18"/>
              </w:rPr>
            </w:pPr>
            <w:r w:rsidRPr="00EB3908">
              <w:rPr>
                <w:sz w:val="18"/>
                <w:szCs w:val="18"/>
              </w:rPr>
              <w:t>290,3</w:t>
            </w:r>
          </w:p>
        </w:tc>
        <w:tc>
          <w:tcPr>
            <w:tcW w:w="850" w:type="dxa"/>
          </w:tcPr>
          <w:p w:rsidR="00C62F8A" w:rsidRPr="00EB3908" w:rsidRDefault="00C62F8A" w:rsidP="00C62F8A">
            <w:pPr>
              <w:jc w:val="right"/>
              <w:rPr>
                <w:sz w:val="18"/>
                <w:szCs w:val="18"/>
              </w:rPr>
            </w:pPr>
          </w:p>
          <w:p w:rsidR="00C62F8A" w:rsidRPr="00EB3908" w:rsidRDefault="00C62F8A" w:rsidP="00C62F8A">
            <w:pPr>
              <w:jc w:val="right"/>
              <w:rPr>
                <w:sz w:val="18"/>
                <w:szCs w:val="18"/>
              </w:rPr>
            </w:pPr>
            <w:r w:rsidRPr="00EB3908">
              <w:rPr>
                <w:sz w:val="18"/>
                <w:szCs w:val="18"/>
              </w:rPr>
              <w:t>0,0</w:t>
            </w:r>
          </w:p>
        </w:tc>
        <w:tc>
          <w:tcPr>
            <w:tcW w:w="851" w:type="dxa"/>
          </w:tcPr>
          <w:p w:rsidR="00C62F8A" w:rsidRPr="00EB3908" w:rsidRDefault="00C62F8A" w:rsidP="00C62F8A">
            <w:pPr>
              <w:jc w:val="right"/>
              <w:rPr>
                <w:sz w:val="18"/>
                <w:szCs w:val="18"/>
              </w:rPr>
            </w:pPr>
          </w:p>
          <w:p w:rsidR="00C62F8A" w:rsidRPr="00EB3908" w:rsidRDefault="00C62F8A" w:rsidP="00C62F8A">
            <w:pPr>
              <w:jc w:val="right"/>
              <w:rPr>
                <w:sz w:val="18"/>
                <w:szCs w:val="18"/>
              </w:rPr>
            </w:pPr>
            <w:r w:rsidRPr="00EB3908">
              <w:rPr>
                <w:sz w:val="18"/>
                <w:szCs w:val="18"/>
              </w:rPr>
              <w:t>0,0</w:t>
            </w:r>
          </w:p>
        </w:tc>
        <w:tc>
          <w:tcPr>
            <w:tcW w:w="992" w:type="dxa"/>
          </w:tcPr>
          <w:p w:rsidR="00C62F8A" w:rsidRPr="00EB3908" w:rsidRDefault="00C62F8A" w:rsidP="00C62F8A">
            <w:pPr>
              <w:jc w:val="right"/>
              <w:rPr>
                <w:sz w:val="18"/>
                <w:szCs w:val="18"/>
              </w:rPr>
            </w:pPr>
          </w:p>
          <w:p w:rsidR="00C62F8A" w:rsidRPr="00EB3908" w:rsidRDefault="00C62F8A" w:rsidP="00C62F8A">
            <w:pPr>
              <w:jc w:val="right"/>
              <w:rPr>
                <w:sz w:val="18"/>
                <w:szCs w:val="18"/>
              </w:rPr>
            </w:pPr>
            <w:r w:rsidRPr="00EB3908">
              <w:rPr>
                <w:sz w:val="18"/>
                <w:szCs w:val="18"/>
              </w:rPr>
              <w:t>-290,3</w:t>
            </w:r>
          </w:p>
        </w:tc>
        <w:tc>
          <w:tcPr>
            <w:tcW w:w="850" w:type="dxa"/>
          </w:tcPr>
          <w:p w:rsidR="00C62F8A" w:rsidRPr="00EB3908" w:rsidRDefault="00C62F8A" w:rsidP="00C62F8A">
            <w:pPr>
              <w:jc w:val="right"/>
              <w:rPr>
                <w:sz w:val="18"/>
                <w:szCs w:val="18"/>
              </w:rPr>
            </w:pPr>
          </w:p>
          <w:p w:rsidR="00C62F8A" w:rsidRPr="00EB3908" w:rsidRDefault="00C62F8A" w:rsidP="00C62F8A">
            <w:pPr>
              <w:jc w:val="right"/>
              <w:rPr>
                <w:sz w:val="18"/>
                <w:szCs w:val="18"/>
              </w:rPr>
            </w:pPr>
            <w:r w:rsidRPr="00EB3908">
              <w:rPr>
                <w:sz w:val="18"/>
                <w:szCs w:val="18"/>
              </w:rPr>
              <w:t>154,0</w:t>
            </w:r>
          </w:p>
        </w:tc>
        <w:tc>
          <w:tcPr>
            <w:tcW w:w="993" w:type="dxa"/>
          </w:tcPr>
          <w:p w:rsidR="00C62F8A" w:rsidRPr="00EB3908" w:rsidRDefault="00C62F8A" w:rsidP="00C62F8A">
            <w:pPr>
              <w:jc w:val="right"/>
              <w:rPr>
                <w:sz w:val="18"/>
                <w:szCs w:val="18"/>
              </w:rPr>
            </w:pPr>
          </w:p>
          <w:p w:rsidR="00C62F8A" w:rsidRPr="00EB3908" w:rsidRDefault="00C62F8A" w:rsidP="00C62F8A">
            <w:pPr>
              <w:jc w:val="right"/>
              <w:rPr>
                <w:sz w:val="18"/>
                <w:szCs w:val="18"/>
              </w:rPr>
            </w:pPr>
            <w:r w:rsidRPr="00EB3908">
              <w:rPr>
                <w:sz w:val="18"/>
                <w:szCs w:val="18"/>
              </w:rPr>
              <w:t>-154,0</w:t>
            </w:r>
          </w:p>
        </w:tc>
      </w:tr>
      <w:tr w:rsidR="00EB3908" w:rsidRPr="00EB3908" w:rsidTr="001805B7">
        <w:tc>
          <w:tcPr>
            <w:tcW w:w="3227" w:type="dxa"/>
          </w:tcPr>
          <w:p w:rsidR="00C62F8A" w:rsidRPr="00EB3908" w:rsidRDefault="00C62F8A" w:rsidP="001E22D6">
            <w:pPr>
              <w:jc w:val="both"/>
              <w:rPr>
                <w:b/>
                <w:sz w:val="18"/>
                <w:szCs w:val="18"/>
              </w:rPr>
            </w:pPr>
            <w:r w:rsidRPr="00EB3908">
              <w:rPr>
                <w:b/>
                <w:sz w:val="18"/>
                <w:szCs w:val="18"/>
              </w:rPr>
              <w:t xml:space="preserve">Жилищно – коммунальное хозяйство </w:t>
            </w:r>
          </w:p>
        </w:tc>
        <w:tc>
          <w:tcPr>
            <w:tcW w:w="992" w:type="dxa"/>
          </w:tcPr>
          <w:p w:rsidR="00C62F8A" w:rsidRPr="00EB3908" w:rsidRDefault="00C62F8A" w:rsidP="00C62F8A">
            <w:pPr>
              <w:jc w:val="right"/>
              <w:rPr>
                <w:b/>
                <w:sz w:val="18"/>
                <w:szCs w:val="18"/>
              </w:rPr>
            </w:pPr>
          </w:p>
          <w:p w:rsidR="00C62F8A" w:rsidRPr="00EB3908" w:rsidRDefault="00C62F8A" w:rsidP="00C62F8A">
            <w:pPr>
              <w:jc w:val="right"/>
              <w:rPr>
                <w:b/>
                <w:sz w:val="18"/>
                <w:szCs w:val="18"/>
              </w:rPr>
            </w:pPr>
            <w:r w:rsidRPr="00EB3908">
              <w:rPr>
                <w:b/>
                <w:sz w:val="18"/>
                <w:szCs w:val="18"/>
              </w:rPr>
              <w:t>64 096,8</w:t>
            </w:r>
          </w:p>
        </w:tc>
        <w:tc>
          <w:tcPr>
            <w:tcW w:w="850" w:type="dxa"/>
          </w:tcPr>
          <w:p w:rsidR="00C62F8A" w:rsidRPr="00EB3908" w:rsidRDefault="00C62F8A" w:rsidP="00C62F8A">
            <w:pPr>
              <w:jc w:val="right"/>
              <w:rPr>
                <w:b/>
                <w:sz w:val="18"/>
                <w:szCs w:val="18"/>
              </w:rPr>
            </w:pPr>
          </w:p>
          <w:p w:rsidR="00C62F8A" w:rsidRPr="00EB3908" w:rsidRDefault="00C62F8A" w:rsidP="00C62F8A">
            <w:pPr>
              <w:jc w:val="right"/>
              <w:rPr>
                <w:b/>
                <w:sz w:val="18"/>
                <w:szCs w:val="18"/>
              </w:rPr>
            </w:pPr>
            <w:r w:rsidRPr="00EB3908">
              <w:rPr>
                <w:b/>
                <w:sz w:val="18"/>
                <w:szCs w:val="18"/>
              </w:rPr>
              <w:t>1 361,9</w:t>
            </w:r>
          </w:p>
        </w:tc>
        <w:tc>
          <w:tcPr>
            <w:tcW w:w="851" w:type="dxa"/>
          </w:tcPr>
          <w:p w:rsidR="00C62F8A" w:rsidRPr="00EB3908" w:rsidRDefault="00C62F8A" w:rsidP="00C62F8A">
            <w:pPr>
              <w:jc w:val="right"/>
              <w:rPr>
                <w:b/>
                <w:sz w:val="18"/>
                <w:szCs w:val="18"/>
              </w:rPr>
            </w:pPr>
          </w:p>
          <w:p w:rsidR="00C62F8A" w:rsidRPr="00EB3908" w:rsidRDefault="00C62F8A" w:rsidP="00C62F8A">
            <w:pPr>
              <w:jc w:val="right"/>
              <w:rPr>
                <w:b/>
                <w:sz w:val="18"/>
                <w:szCs w:val="18"/>
              </w:rPr>
            </w:pPr>
            <w:r w:rsidRPr="00EB3908">
              <w:rPr>
                <w:b/>
                <w:sz w:val="18"/>
                <w:szCs w:val="18"/>
              </w:rPr>
              <w:t>2,1</w:t>
            </w:r>
          </w:p>
        </w:tc>
        <w:tc>
          <w:tcPr>
            <w:tcW w:w="992" w:type="dxa"/>
          </w:tcPr>
          <w:p w:rsidR="00C62F8A" w:rsidRPr="00EB3908" w:rsidRDefault="00C62F8A" w:rsidP="00C62F8A">
            <w:pPr>
              <w:jc w:val="right"/>
              <w:rPr>
                <w:b/>
                <w:sz w:val="18"/>
                <w:szCs w:val="18"/>
              </w:rPr>
            </w:pPr>
          </w:p>
          <w:p w:rsidR="00C62F8A" w:rsidRPr="00EB3908" w:rsidRDefault="00C62F8A" w:rsidP="00C62F8A">
            <w:pPr>
              <w:jc w:val="right"/>
              <w:rPr>
                <w:b/>
                <w:sz w:val="18"/>
                <w:szCs w:val="18"/>
              </w:rPr>
            </w:pPr>
            <w:r w:rsidRPr="00EB3908">
              <w:rPr>
                <w:b/>
                <w:sz w:val="18"/>
                <w:szCs w:val="18"/>
              </w:rPr>
              <w:t>-62 734,9</w:t>
            </w:r>
          </w:p>
        </w:tc>
        <w:tc>
          <w:tcPr>
            <w:tcW w:w="850" w:type="dxa"/>
          </w:tcPr>
          <w:p w:rsidR="00C62F8A" w:rsidRPr="00EB3908" w:rsidRDefault="00C62F8A" w:rsidP="00C62F8A">
            <w:pPr>
              <w:jc w:val="right"/>
              <w:rPr>
                <w:b/>
                <w:sz w:val="18"/>
                <w:szCs w:val="18"/>
              </w:rPr>
            </w:pPr>
          </w:p>
          <w:p w:rsidR="00C62F8A" w:rsidRPr="00EB3908" w:rsidRDefault="00C62F8A" w:rsidP="00C62F8A">
            <w:pPr>
              <w:jc w:val="right"/>
              <w:rPr>
                <w:b/>
                <w:sz w:val="18"/>
                <w:szCs w:val="18"/>
              </w:rPr>
            </w:pPr>
            <w:r w:rsidRPr="00EB3908">
              <w:rPr>
                <w:b/>
                <w:sz w:val="18"/>
                <w:szCs w:val="18"/>
              </w:rPr>
              <w:t>981,7</w:t>
            </w:r>
          </w:p>
        </w:tc>
        <w:tc>
          <w:tcPr>
            <w:tcW w:w="993" w:type="dxa"/>
          </w:tcPr>
          <w:p w:rsidR="00C62F8A" w:rsidRPr="00EB3908" w:rsidRDefault="00C62F8A" w:rsidP="00C62F8A">
            <w:pPr>
              <w:jc w:val="right"/>
              <w:rPr>
                <w:b/>
                <w:sz w:val="18"/>
                <w:szCs w:val="18"/>
              </w:rPr>
            </w:pPr>
          </w:p>
          <w:p w:rsidR="00C62F8A" w:rsidRPr="00EB3908" w:rsidRDefault="00C62F8A" w:rsidP="00C62F8A">
            <w:pPr>
              <w:jc w:val="right"/>
              <w:rPr>
                <w:b/>
                <w:sz w:val="18"/>
                <w:szCs w:val="18"/>
              </w:rPr>
            </w:pPr>
            <w:r w:rsidRPr="00EB3908">
              <w:rPr>
                <w:b/>
                <w:sz w:val="18"/>
                <w:szCs w:val="18"/>
              </w:rPr>
              <w:t>+380,2</w:t>
            </w:r>
          </w:p>
        </w:tc>
      </w:tr>
      <w:tr w:rsidR="00EB3908" w:rsidRPr="00EB3908" w:rsidTr="001805B7">
        <w:tc>
          <w:tcPr>
            <w:tcW w:w="3227" w:type="dxa"/>
          </w:tcPr>
          <w:p w:rsidR="00C62F8A" w:rsidRPr="00EB3908" w:rsidRDefault="00C62F8A" w:rsidP="00C62F8A">
            <w:pPr>
              <w:jc w:val="both"/>
              <w:rPr>
                <w:i/>
                <w:sz w:val="18"/>
                <w:szCs w:val="18"/>
              </w:rPr>
            </w:pPr>
            <w:r w:rsidRPr="00EB3908">
              <w:rPr>
                <w:i/>
                <w:sz w:val="18"/>
                <w:szCs w:val="18"/>
              </w:rPr>
              <w:t>Жилищное хозяйство</w:t>
            </w:r>
          </w:p>
        </w:tc>
        <w:tc>
          <w:tcPr>
            <w:tcW w:w="992" w:type="dxa"/>
          </w:tcPr>
          <w:p w:rsidR="00C62F8A" w:rsidRPr="00EB3908" w:rsidRDefault="00C62F8A" w:rsidP="00C62F8A">
            <w:pPr>
              <w:jc w:val="right"/>
              <w:rPr>
                <w:i/>
                <w:sz w:val="18"/>
                <w:szCs w:val="18"/>
              </w:rPr>
            </w:pPr>
            <w:r w:rsidRPr="00EB3908">
              <w:rPr>
                <w:i/>
                <w:sz w:val="18"/>
                <w:szCs w:val="18"/>
              </w:rPr>
              <w:t>560,0</w:t>
            </w:r>
          </w:p>
        </w:tc>
        <w:tc>
          <w:tcPr>
            <w:tcW w:w="850" w:type="dxa"/>
          </w:tcPr>
          <w:p w:rsidR="00C62F8A" w:rsidRPr="00EB3908" w:rsidRDefault="00C62F8A" w:rsidP="00C62F8A">
            <w:pPr>
              <w:jc w:val="right"/>
              <w:rPr>
                <w:i/>
                <w:sz w:val="18"/>
                <w:szCs w:val="18"/>
              </w:rPr>
            </w:pPr>
            <w:r w:rsidRPr="00EB3908">
              <w:rPr>
                <w:i/>
                <w:sz w:val="18"/>
                <w:szCs w:val="18"/>
              </w:rPr>
              <w:t>54,0</w:t>
            </w:r>
          </w:p>
        </w:tc>
        <w:tc>
          <w:tcPr>
            <w:tcW w:w="851" w:type="dxa"/>
          </w:tcPr>
          <w:p w:rsidR="00C62F8A" w:rsidRPr="00EB3908" w:rsidRDefault="00C62F8A" w:rsidP="00C62F8A">
            <w:pPr>
              <w:jc w:val="right"/>
              <w:rPr>
                <w:i/>
                <w:sz w:val="18"/>
                <w:szCs w:val="18"/>
              </w:rPr>
            </w:pPr>
            <w:r w:rsidRPr="00EB3908">
              <w:rPr>
                <w:i/>
                <w:sz w:val="18"/>
                <w:szCs w:val="18"/>
              </w:rPr>
              <w:t>9,6</w:t>
            </w:r>
          </w:p>
        </w:tc>
        <w:tc>
          <w:tcPr>
            <w:tcW w:w="992" w:type="dxa"/>
          </w:tcPr>
          <w:p w:rsidR="00C62F8A" w:rsidRPr="00EB3908" w:rsidRDefault="00C62F8A" w:rsidP="003B402F">
            <w:pPr>
              <w:jc w:val="right"/>
              <w:rPr>
                <w:i/>
                <w:sz w:val="18"/>
                <w:szCs w:val="18"/>
              </w:rPr>
            </w:pPr>
            <w:r w:rsidRPr="00EB3908">
              <w:rPr>
                <w:i/>
                <w:sz w:val="18"/>
                <w:szCs w:val="18"/>
              </w:rPr>
              <w:t>-</w:t>
            </w:r>
            <w:r w:rsidR="003B402F" w:rsidRPr="00EB3908">
              <w:rPr>
                <w:i/>
                <w:sz w:val="18"/>
                <w:szCs w:val="18"/>
              </w:rPr>
              <w:t>506</w:t>
            </w:r>
            <w:r w:rsidRPr="00EB3908">
              <w:rPr>
                <w:i/>
                <w:sz w:val="18"/>
                <w:szCs w:val="18"/>
              </w:rPr>
              <w:t>,</w:t>
            </w:r>
            <w:r w:rsidR="003B402F" w:rsidRPr="00EB3908">
              <w:rPr>
                <w:i/>
                <w:sz w:val="18"/>
                <w:szCs w:val="18"/>
              </w:rPr>
              <w:t>0</w:t>
            </w:r>
          </w:p>
        </w:tc>
        <w:tc>
          <w:tcPr>
            <w:tcW w:w="850" w:type="dxa"/>
          </w:tcPr>
          <w:p w:rsidR="00C62F8A" w:rsidRPr="00EB3908" w:rsidRDefault="00C62F8A" w:rsidP="00C62F8A">
            <w:pPr>
              <w:jc w:val="right"/>
              <w:rPr>
                <w:i/>
                <w:sz w:val="18"/>
                <w:szCs w:val="18"/>
              </w:rPr>
            </w:pPr>
            <w:r w:rsidRPr="00EB3908">
              <w:rPr>
                <w:i/>
                <w:sz w:val="18"/>
                <w:szCs w:val="18"/>
              </w:rPr>
              <w:t>50,7</w:t>
            </w:r>
          </w:p>
        </w:tc>
        <w:tc>
          <w:tcPr>
            <w:tcW w:w="993" w:type="dxa"/>
          </w:tcPr>
          <w:p w:rsidR="00C62F8A" w:rsidRPr="00EB3908" w:rsidRDefault="00C62F8A" w:rsidP="003B402F">
            <w:pPr>
              <w:jc w:val="right"/>
              <w:rPr>
                <w:i/>
                <w:sz w:val="18"/>
                <w:szCs w:val="18"/>
              </w:rPr>
            </w:pPr>
            <w:r w:rsidRPr="00EB3908">
              <w:rPr>
                <w:i/>
                <w:sz w:val="18"/>
                <w:szCs w:val="18"/>
              </w:rPr>
              <w:t>+</w:t>
            </w:r>
            <w:r w:rsidR="003B402F" w:rsidRPr="00EB3908">
              <w:rPr>
                <w:i/>
                <w:sz w:val="18"/>
                <w:szCs w:val="18"/>
              </w:rPr>
              <w:t>3</w:t>
            </w:r>
            <w:r w:rsidRPr="00EB3908">
              <w:rPr>
                <w:i/>
                <w:sz w:val="18"/>
                <w:szCs w:val="18"/>
              </w:rPr>
              <w:t>,3</w:t>
            </w:r>
          </w:p>
        </w:tc>
      </w:tr>
      <w:tr w:rsidR="00EB3908" w:rsidRPr="00EB3908" w:rsidTr="001805B7">
        <w:tc>
          <w:tcPr>
            <w:tcW w:w="3227" w:type="dxa"/>
          </w:tcPr>
          <w:p w:rsidR="003B402F" w:rsidRPr="00EB3908" w:rsidRDefault="003B402F" w:rsidP="003B402F">
            <w:pPr>
              <w:jc w:val="both"/>
              <w:rPr>
                <w:sz w:val="18"/>
                <w:szCs w:val="18"/>
              </w:rPr>
            </w:pPr>
            <w:r w:rsidRPr="00EB3908">
              <w:rPr>
                <w:sz w:val="18"/>
                <w:szCs w:val="18"/>
              </w:rPr>
              <w:t>в части: муниципальная программа «Обеспечение мероприятий в области жилищно – коммунального хозяйства на территории Степаниковского сельского поселения Вяземского района Смоленской области»</w:t>
            </w:r>
          </w:p>
        </w:tc>
        <w:tc>
          <w:tcPr>
            <w:tcW w:w="992" w:type="dxa"/>
          </w:tcPr>
          <w:p w:rsidR="003B402F" w:rsidRPr="00EB3908" w:rsidRDefault="003B402F" w:rsidP="003B402F">
            <w:pPr>
              <w:jc w:val="right"/>
              <w:rPr>
                <w:sz w:val="18"/>
                <w:szCs w:val="18"/>
              </w:rPr>
            </w:pPr>
            <w:r w:rsidRPr="00EB3908">
              <w:rPr>
                <w:sz w:val="18"/>
                <w:szCs w:val="18"/>
              </w:rPr>
              <w:t>560,0</w:t>
            </w:r>
          </w:p>
        </w:tc>
        <w:tc>
          <w:tcPr>
            <w:tcW w:w="850" w:type="dxa"/>
          </w:tcPr>
          <w:p w:rsidR="003B402F" w:rsidRPr="00EB3908" w:rsidRDefault="003B402F" w:rsidP="003B402F">
            <w:pPr>
              <w:jc w:val="right"/>
              <w:rPr>
                <w:sz w:val="18"/>
                <w:szCs w:val="18"/>
              </w:rPr>
            </w:pPr>
            <w:r w:rsidRPr="00EB3908">
              <w:rPr>
                <w:sz w:val="18"/>
                <w:szCs w:val="18"/>
              </w:rPr>
              <w:t>54,0</w:t>
            </w:r>
          </w:p>
        </w:tc>
        <w:tc>
          <w:tcPr>
            <w:tcW w:w="851" w:type="dxa"/>
          </w:tcPr>
          <w:p w:rsidR="003B402F" w:rsidRPr="00EB3908" w:rsidRDefault="003B402F" w:rsidP="003B402F">
            <w:pPr>
              <w:jc w:val="right"/>
              <w:rPr>
                <w:sz w:val="18"/>
                <w:szCs w:val="18"/>
              </w:rPr>
            </w:pPr>
            <w:r w:rsidRPr="00EB3908">
              <w:rPr>
                <w:sz w:val="18"/>
                <w:szCs w:val="18"/>
              </w:rPr>
              <w:t>9,6</w:t>
            </w:r>
          </w:p>
        </w:tc>
        <w:tc>
          <w:tcPr>
            <w:tcW w:w="992" w:type="dxa"/>
          </w:tcPr>
          <w:p w:rsidR="003B402F" w:rsidRPr="00EB3908" w:rsidRDefault="003B402F" w:rsidP="003B402F">
            <w:pPr>
              <w:jc w:val="right"/>
              <w:rPr>
                <w:sz w:val="18"/>
                <w:szCs w:val="18"/>
              </w:rPr>
            </w:pPr>
            <w:r w:rsidRPr="00EB3908">
              <w:rPr>
                <w:sz w:val="18"/>
                <w:szCs w:val="18"/>
              </w:rPr>
              <w:t>-506,0</w:t>
            </w:r>
          </w:p>
        </w:tc>
        <w:tc>
          <w:tcPr>
            <w:tcW w:w="850" w:type="dxa"/>
          </w:tcPr>
          <w:p w:rsidR="003B402F" w:rsidRPr="00EB3908" w:rsidRDefault="003B402F" w:rsidP="003B402F">
            <w:pPr>
              <w:jc w:val="right"/>
              <w:rPr>
                <w:sz w:val="18"/>
                <w:szCs w:val="18"/>
              </w:rPr>
            </w:pPr>
            <w:r w:rsidRPr="00EB3908">
              <w:rPr>
                <w:sz w:val="18"/>
                <w:szCs w:val="18"/>
              </w:rPr>
              <w:t>50,7</w:t>
            </w:r>
          </w:p>
        </w:tc>
        <w:tc>
          <w:tcPr>
            <w:tcW w:w="993" w:type="dxa"/>
          </w:tcPr>
          <w:p w:rsidR="003B402F" w:rsidRPr="00EB3908" w:rsidRDefault="003B402F" w:rsidP="003B402F">
            <w:pPr>
              <w:jc w:val="right"/>
              <w:rPr>
                <w:sz w:val="18"/>
                <w:szCs w:val="18"/>
              </w:rPr>
            </w:pPr>
            <w:r w:rsidRPr="00EB3908">
              <w:rPr>
                <w:sz w:val="18"/>
                <w:szCs w:val="18"/>
              </w:rPr>
              <w:t>+3,3</w:t>
            </w:r>
          </w:p>
        </w:tc>
      </w:tr>
      <w:tr w:rsidR="00EB3908" w:rsidRPr="00EB3908" w:rsidTr="001805B7">
        <w:tc>
          <w:tcPr>
            <w:tcW w:w="3227" w:type="dxa"/>
          </w:tcPr>
          <w:p w:rsidR="003B402F" w:rsidRPr="00EB3908" w:rsidRDefault="00871170" w:rsidP="003B402F">
            <w:pPr>
              <w:jc w:val="both"/>
              <w:rPr>
                <w:i/>
                <w:sz w:val="18"/>
                <w:szCs w:val="18"/>
              </w:rPr>
            </w:pPr>
            <w:r w:rsidRPr="00EB3908">
              <w:rPr>
                <w:i/>
                <w:sz w:val="18"/>
                <w:szCs w:val="18"/>
              </w:rPr>
              <w:t>К</w:t>
            </w:r>
            <w:r w:rsidR="003B402F" w:rsidRPr="00EB3908">
              <w:rPr>
                <w:i/>
                <w:sz w:val="18"/>
                <w:szCs w:val="18"/>
              </w:rPr>
              <w:t>оммунальное хозяйство</w:t>
            </w:r>
          </w:p>
        </w:tc>
        <w:tc>
          <w:tcPr>
            <w:tcW w:w="992" w:type="dxa"/>
          </w:tcPr>
          <w:p w:rsidR="003B402F" w:rsidRPr="00EB3908" w:rsidRDefault="00871170" w:rsidP="00871170">
            <w:pPr>
              <w:jc w:val="right"/>
              <w:rPr>
                <w:i/>
                <w:sz w:val="18"/>
                <w:szCs w:val="18"/>
              </w:rPr>
            </w:pPr>
            <w:r w:rsidRPr="00EB3908">
              <w:rPr>
                <w:i/>
                <w:sz w:val="18"/>
                <w:szCs w:val="18"/>
              </w:rPr>
              <w:t>59</w:t>
            </w:r>
            <w:r w:rsidR="003B402F" w:rsidRPr="00EB3908">
              <w:rPr>
                <w:i/>
                <w:sz w:val="18"/>
                <w:szCs w:val="18"/>
              </w:rPr>
              <w:t> </w:t>
            </w:r>
            <w:r w:rsidRPr="00EB3908">
              <w:rPr>
                <w:i/>
                <w:sz w:val="18"/>
                <w:szCs w:val="18"/>
              </w:rPr>
              <w:t>665</w:t>
            </w:r>
            <w:r w:rsidR="003B402F" w:rsidRPr="00EB3908">
              <w:rPr>
                <w:i/>
                <w:sz w:val="18"/>
                <w:szCs w:val="18"/>
              </w:rPr>
              <w:t>,</w:t>
            </w:r>
            <w:r w:rsidRPr="00EB3908">
              <w:rPr>
                <w:i/>
                <w:sz w:val="18"/>
                <w:szCs w:val="18"/>
              </w:rPr>
              <w:t>5</w:t>
            </w:r>
          </w:p>
        </w:tc>
        <w:tc>
          <w:tcPr>
            <w:tcW w:w="850" w:type="dxa"/>
          </w:tcPr>
          <w:p w:rsidR="003B402F" w:rsidRPr="00EB3908" w:rsidRDefault="003B402F" w:rsidP="00871170">
            <w:pPr>
              <w:jc w:val="right"/>
              <w:rPr>
                <w:i/>
                <w:sz w:val="18"/>
                <w:szCs w:val="18"/>
              </w:rPr>
            </w:pPr>
            <w:r w:rsidRPr="00EB3908">
              <w:rPr>
                <w:i/>
                <w:sz w:val="18"/>
                <w:szCs w:val="18"/>
              </w:rPr>
              <w:t>5</w:t>
            </w:r>
            <w:r w:rsidR="00871170" w:rsidRPr="00EB3908">
              <w:rPr>
                <w:i/>
                <w:sz w:val="18"/>
                <w:szCs w:val="18"/>
              </w:rPr>
              <w:t>2</w:t>
            </w:r>
            <w:r w:rsidRPr="00EB3908">
              <w:rPr>
                <w:i/>
                <w:sz w:val="18"/>
                <w:szCs w:val="18"/>
              </w:rPr>
              <w:t>,</w:t>
            </w:r>
            <w:r w:rsidR="00871170" w:rsidRPr="00EB3908">
              <w:rPr>
                <w:i/>
                <w:sz w:val="18"/>
                <w:szCs w:val="18"/>
              </w:rPr>
              <w:t>2</w:t>
            </w:r>
          </w:p>
        </w:tc>
        <w:tc>
          <w:tcPr>
            <w:tcW w:w="851" w:type="dxa"/>
          </w:tcPr>
          <w:p w:rsidR="003B402F" w:rsidRPr="00EB3908" w:rsidRDefault="00871170" w:rsidP="00871170">
            <w:pPr>
              <w:jc w:val="right"/>
              <w:rPr>
                <w:i/>
                <w:sz w:val="18"/>
                <w:szCs w:val="18"/>
              </w:rPr>
            </w:pPr>
            <w:r w:rsidRPr="00EB3908">
              <w:rPr>
                <w:i/>
                <w:sz w:val="18"/>
                <w:szCs w:val="18"/>
              </w:rPr>
              <w:t>0</w:t>
            </w:r>
            <w:r w:rsidR="003B402F" w:rsidRPr="00EB3908">
              <w:rPr>
                <w:i/>
                <w:sz w:val="18"/>
                <w:szCs w:val="18"/>
              </w:rPr>
              <w:t>,</w:t>
            </w:r>
            <w:r w:rsidRPr="00EB3908">
              <w:rPr>
                <w:i/>
                <w:sz w:val="18"/>
                <w:szCs w:val="18"/>
              </w:rPr>
              <w:t>1</w:t>
            </w:r>
          </w:p>
        </w:tc>
        <w:tc>
          <w:tcPr>
            <w:tcW w:w="992" w:type="dxa"/>
          </w:tcPr>
          <w:p w:rsidR="003B402F" w:rsidRPr="00EB3908" w:rsidRDefault="003B402F" w:rsidP="00871170">
            <w:pPr>
              <w:jc w:val="right"/>
              <w:rPr>
                <w:i/>
                <w:sz w:val="18"/>
                <w:szCs w:val="18"/>
              </w:rPr>
            </w:pPr>
            <w:r w:rsidRPr="00EB3908">
              <w:rPr>
                <w:i/>
                <w:sz w:val="18"/>
                <w:szCs w:val="18"/>
              </w:rPr>
              <w:t>-</w:t>
            </w:r>
            <w:r w:rsidR="00871170" w:rsidRPr="00EB3908">
              <w:rPr>
                <w:i/>
                <w:sz w:val="18"/>
                <w:szCs w:val="18"/>
              </w:rPr>
              <w:t>59 613</w:t>
            </w:r>
            <w:r w:rsidRPr="00EB3908">
              <w:rPr>
                <w:i/>
                <w:sz w:val="18"/>
                <w:szCs w:val="18"/>
              </w:rPr>
              <w:t>,</w:t>
            </w:r>
            <w:r w:rsidR="00871170" w:rsidRPr="00EB3908">
              <w:rPr>
                <w:i/>
                <w:sz w:val="18"/>
                <w:szCs w:val="18"/>
              </w:rPr>
              <w:t>3</w:t>
            </w:r>
          </w:p>
        </w:tc>
        <w:tc>
          <w:tcPr>
            <w:tcW w:w="850" w:type="dxa"/>
          </w:tcPr>
          <w:p w:rsidR="003B402F" w:rsidRPr="00EB3908" w:rsidRDefault="003B402F" w:rsidP="003B402F">
            <w:pPr>
              <w:jc w:val="right"/>
              <w:rPr>
                <w:i/>
                <w:sz w:val="18"/>
                <w:szCs w:val="18"/>
              </w:rPr>
            </w:pPr>
            <w:r w:rsidRPr="00EB3908">
              <w:rPr>
                <w:i/>
                <w:sz w:val="18"/>
                <w:szCs w:val="18"/>
              </w:rPr>
              <w:t>57,5</w:t>
            </w:r>
          </w:p>
        </w:tc>
        <w:tc>
          <w:tcPr>
            <w:tcW w:w="993" w:type="dxa"/>
          </w:tcPr>
          <w:p w:rsidR="003B402F" w:rsidRPr="00EB3908" w:rsidRDefault="003B402F" w:rsidP="00871170">
            <w:pPr>
              <w:jc w:val="right"/>
              <w:rPr>
                <w:i/>
                <w:sz w:val="18"/>
                <w:szCs w:val="18"/>
              </w:rPr>
            </w:pPr>
            <w:r w:rsidRPr="00EB3908">
              <w:rPr>
                <w:i/>
                <w:sz w:val="18"/>
                <w:szCs w:val="18"/>
              </w:rPr>
              <w:t>-</w:t>
            </w:r>
            <w:r w:rsidR="00871170" w:rsidRPr="00EB3908">
              <w:rPr>
                <w:i/>
                <w:sz w:val="18"/>
                <w:szCs w:val="18"/>
              </w:rPr>
              <w:t>5</w:t>
            </w:r>
            <w:r w:rsidRPr="00EB3908">
              <w:rPr>
                <w:i/>
                <w:sz w:val="18"/>
                <w:szCs w:val="18"/>
              </w:rPr>
              <w:t>,</w:t>
            </w:r>
            <w:r w:rsidR="00871170" w:rsidRPr="00EB3908">
              <w:rPr>
                <w:i/>
                <w:sz w:val="18"/>
                <w:szCs w:val="18"/>
              </w:rPr>
              <w:t>3</w:t>
            </w:r>
          </w:p>
        </w:tc>
      </w:tr>
      <w:tr w:rsidR="00EB3908" w:rsidRPr="00EB3908" w:rsidTr="001805B7">
        <w:tc>
          <w:tcPr>
            <w:tcW w:w="3227" w:type="dxa"/>
          </w:tcPr>
          <w:p w:rsidR="00972C1F" w:rsidRPr="00EB3908" w:rsidRDefault="00871170" w:rsidP="00871170">
            <w:pPr>
              <w:jc w:val="both"/>
              <w:rPr>
                <w:sz w:val="18"/>
                <w:szCs w:val="18"/>
              </w:rPr>
            </w:pPr>
            <w:r w:rsidRPr="00EB3908">
              <w:rPr>
                <w:sz w:val="18"/>
                <w:szCs w:val="18"/>
              </w:rPr>
              <w:t>в части: муниципальная программа «Обеспечение мероприятий в области жилищно – коммунального хозяйства на территории Степаниковского сельского поселения Вяземского района Смоленской области»</w:t>
            </w:r>
            <w:r w:rsidR="000657CB" w:rsidRPr="00EB3908">
              <w:rPr>
                <w:sz w:val="18"/>
                <w:szCs w:val="18"/>
              </w:rPr>
              <w:t xml:space="preserve">, </w:t>
            </w:r>
          </w:p>
          <w:p w:rsidR="00871170" w:rsidRPr="00EB3908" w:rsidRDefault="000D2E9C" w:rsidP="000D2E9C">
            <w:pPr>
              <w:jc w:val="both"/>
              <w:rPr>
                <w:sz w:val="18"/>
                <w:szCs w:val="18"/>
              </w:rPr>
            </w:pPr>
            <w:r w:rsidRPr="00EB3908">
              <w:rPr>
                <w:sz w:val="18"/>
                <w:szCs w:val="18"/>
              </w:rPr>
              <w:t>в том числе</w:t>
            </w:r>
            <w:r w:rsidR="00972C1F" w:rsidRPr="00EB3908">
              <w:rPr>
                <w:sz w:val="18"/>
                <w:szCs w:val="18"/>
              </w:rPr>
              <w:t xml:space="preserve"> мероприятия</w:t>
            </w:r>
            <w:r w:rsidR="000657CB" w:rsidRPr="00EB3908">
              <w:rPr>
                <w:sz w:val="18"/>
                <w:szCs w:val="18"/>
              </w:rPr>
              <w:t>:</w:t>
            </w:r>
          </w:p>
        </w:tc>
        <w:tc>
          <w:tcPr>
            <w:tcW w:w="992" w:type="dxa"/>
          </w:tcPr>
          <w:p w:rsidR="00871170" w:rsidRPr="00EB3908" w:rsidRDefault="00871170" w:rsidP="00871170">
            <w:pPr>
              <w:jc w:val="right"/>
              <w:rPr>
                <w:sz w:val="18"/>
                <w:szCs w:val="18"/>
              </w:rPr>
            </w:pPr>
            <w:r w:rsidRPr="00EB3908">
              <w:rPr>
                <w:sz w:val="18"/>
                <w:szCs w:val="18"/>
              </w:rPr>
              <w:t>59 665,5</w:t>
            </w:r>
          </w:p>
        </w:tc>
        <w:tc>
          <w:tcPr>
            <w:tcW w:w="850" w:type="dxa"/>
          </w:tcPr>
          <w:p w:rsidR="00871170" w:rsidRPr="00EB3908" w:rsidRDefault="00871170" w:rsidP="00871170">
            <w:pPr>
              <w:jc w:val="right"/>
              <w:rPr>
                <w:sz w:val="18"/>
                <w:szCs w:val="18"/>
              </w:rPr>
            </w:pPr>
            <w:r w:rsidRPr="00EB3908">
              <w:rPr>
                <w:sz w:val="18"/>
                <w:szCs w:val="18"/>
              </w:rPr>
              <w:t>52,2</w:t>
            </w:r>
          </w:p>
        </w:tc>
        <w:tc>
          <w:tcPr>
            <w:tcW w:w="851" w:type="dxa"/>
          </w:tcPr>
          <w:p w:rsidR="00871170" w:rsidRPr="00EB3908" w:rsidRDefault="00871170" w:rsidP="00871170">
            <w:pPr>
              <w:jc w:val="right"/>
              <w:rPr>
                <w:sz w:val="18"/>
                <w:szCs w:val="18"/>
              </w:rPr>
            </w:pPr>
            <w:r w:rsidRPr="00EB3908">
              <w:rPr>
                <w:sz w:val="18"/>
                <w:szCs w:val="18"/>
              </w:rPr>
              <w:t>0,1</w:t>
            </w:r>
          </w:p>
        </w:tc>
        <w:tc>
          <w:tcPr>
            <w:tcW w:w="992" w:type="dxa"/>
          </w:tcPr>
          <w:p w:rsidR="00871170" w:rsidRPr="00EB3908" w:rsidRDefault="00871170" w:rsidP="00871170">
            <w:pPr>
              <w:jc w:val="right"/>
              <w:rPr>
                <w:sz w:val="18"/>
                <w:szCs w:val="18"/>
              </w:rPr>
            </w:pPr>
            <w:r w:rsidRPr="00EB3908">
              <w:rPr>
                <w:sz w:val="18"/>
                <w:szCs w:val="18"/>
              </w:rPr>
              <w:t>-59 613,3</w:t>
            </w:r>
          </w:p>
        </w:tc>
        <w:tc>
          <w:tcPr>
            <w:tcW w:w="850" w:type="dxa"/>
          </w:tcPr>
          <w:p w:rsidR="00871170" w:rsidRPr="00EB3908" w:rsidRDefault="00871170" w:rsidP="00871170">
            <w:pPr>
              <w:jc w:val="right"/>
              <w:rPr>
                <w:sz w:val="18"/>
                <w:szCs w:val="18"/>
              </w:rPr>
            </w:pPr>
            <w:r w:rsidRPr="00EB3908">
              <w:rPr>
                <w:sz w:val="18"/>
                <w:szCs w:val="18"/>
              </w:rPr>
              <w:t>57,5</w:t>
            </w:r>
          </w:p>
        </w:tc>
        <w:tc>
          <w:tcPr>
            <w:tcW w:w="993" w:type="dxa"/>
          </w:tcPr>
          <w:p w:rsidR="00871170" w:rsidRPr="00EB3908" w:rsidRDefault="00871170" w:rsidP="00871170">
            <w:pPr>
              <w:jc w:val="right"/>
              <w:rPr>
                <w:sz w:val="18"/>
                <w:szCs w:val="18"/>
              </w:rPr>
            </w:pPr>
            <w:r w:rsidRPr="00EB3908">
              <w:rPr>
                <w:sz w:val="18"/>
                <w:szCs w:val="18"/>
              </w:rPr>
              <w:t>-5,3</w:t>
            </w:r>
          </w:p>
        </w:tc>
      </w:tr>
      <w:tr w:rsidR="00EB3908" w:rsidRPr="00EB3908" w:rsidTr="001805B7">
        <w:tc>
          <w:tcPr>
            <w:tcW w:w="3227" w:type="dxa"/>
          </w:tcPr>
          <w:p w:rsidR="00871170" w:rsidRPr="00EB3908" w:rsidRDefault="000657CB" w:rsidP="001F5235">
            <w:pPr>
              <w:jc w:val="both"/>
              <w:rPr>
                <w:sz w:val="18"/>
                <w:szCs w:val="18"/>
              </w:rPr>
            </w:pPr>
            <w:r w:rsidRPr="00EB3908">
              <w:rPr>
                <w:sz w:val="18"/>
                <w:szCs w:val="18"/>
              </w:rPr>
              <w:t xml:space="preserve">- </w:t>
            </w:r>
            <w:r w:rsidR="00871170" w:rsidRPr="00EB3908">
              <w:rPr>
                <w:sz w:val="18"/>
                <w:szCs w:val="18"/>
              </w:rPr>
              <w:t xml:space="preserve">капитальные вложения в объекты государственной (муниципальной) </w:t>
            </w:r>
            <w:r w:rsidR="00612E1D" w:rsidRPr="00EB3908">
              <w:rPr>
                <w:sz w:val="18"/>
                <w:szCs w:val="18"/>
              </w:rPr>
              <w:t xml:space="preserve">собственности - </w:t>
            </w:r>
            <w:r w:rsidR="00871170" w:rsidRPr="00EB3908">
              <w:rPr>
                <w:sz w:val="18"/>
                <w:szCs w:val="18"/>
              </w:rPr>
              <w:t xml:space="preserve">бюджетные </w:t>
            </w:r>
            <w:r w:rsidR="00871170" w:rsidRPr="00EB3908">
              <w:rPr>
                <w:sz w:val="18"/>
                <w:szCs w:val="18"/>
              </w:rPr>
              <w:lastRenderedPageBreak/>
              <w:t>инвестиции</w:t>
            </w:r>
          </w:p>
        </w:tc>
        <w:tc>
          <w:tcPr>
            <w:tcW w:w="992" w:type="dxa"/>
          </w:tcPr>
          <w:p w:rsidR="00871170" w:rsidRPr="00EB3908" w:rsidRDefault="00871170" w:rsidP="00871170">
            <w:pPr>
              <w:jc w:val="right"/>
              <w:rPr>
                <w:sz w:val="18"/>
                <w:szCs w:val="18"/>
              </w:rPr>
            </w:pPr>
            <w:r w:rsidRPr="00EB3908">
              <w:rPr>
                <w:sz w:val="18"/>
                <w:szCs w:val="18"/>
              </w:rPr>
              <w:lastRenderedPageBreak/>
              <w:t>58 727,5</w:t>
            </w:r>
          </w:p>
        </w:tc>
        <w:tc>
          <w:tcPr>
            <w:tcW w:w="850" w:type="dxa"/>
          </w:tcPr>
          <w:p w:rsidR="00871170" w:rsidRPr="00EB3908" w:rsidRDefault="00871170" w:rsidP="00871170">
            <w:pPr>
              <w:jc w:val="right"/>
              <w:rPr>
                <w:sz w:val="18"/>
                <w:szCs w:val="18"/>
              </w:rPr>
            </w:pPr>
            <w:r w:rsidRPr="00EB3908">
              <w:rPr>
                <w:sz w:val="18"/>
                <w:szCs w:val="18"/>
              </w:rPr>
              <w:t>0,0</w:t>
            </w:r>
          </w:p>
        </w:tc>
        <w:tc>
          <w:tcPr>
            <w:tcW w:w="851" w:type="dxa"/>
          </w:tcPr>
          <w:p w:rsidR="00871170" w:rsidRPr="00EB3908" w:rsidRDefault="00871170" w:rsidP="00871170">
            <w:pPr>
              <w:jc w:val="right"/>
              <w:rPr>
                <w:sz w:val="18"/>
                <w:szCs w:val="18"/>
              </w:rPr>
            </w:pPr>
            <w:r w:rsidRPr="00EB3908">
              <w:rPr>
                <w:sz w:val="18"/>
                <w:szCs w:val="18"/>
              </w:rPr>
              <w:t>0,0</w:t>
            </w:r>
          </w:p>
        </w:tc>
        <w:tc>
          <w:tcPr>
            <w:tcW w:w="992" w:type="dxa"/>
          </w:tcPr>
          <w:p w:rsidR="00871170" w:rsidRPr="00EB3908" w:rsidRDefault="00871170" w:rsidP="00871170">
            <w:pPr>
              <w:jc w:val="right"/>
              <w:rPr>
                <w:sz w:val="18"/>
                <w:szCs w:val="18"/>
              </w:rPr>
            </w:pPr>
            <w:r w:rsidRPr="00EB3908">
              <w:rPr>
                <w:sz w:val="18"/>
                <w:szCs w:val="18"/>
              </w:rPr>
              <w:t>0,0</w:t>
            </w:r>
          </w:p>
        </w:tc>
        <w:tc>
          <w:tcPr>
            <w:tcW w:w="850" w:type="dxa"/>
          </w:tcPr>
          <w:p w:rsidR="00871170" w:rsidRPr="00EB3908" w:rsidRDefault="00871170" w:rsidP="00871170">
            <w:pPr>
              <w:jc w:val="right"/>
              <w:rPr>
                <w:sz w:val="18"/>
                <w:szCs w:val="18"/>
              </w:rPr>
            </w:pPr>
            <w:r w:rsidRPr="00EB3908">
              <w:rPr>
                <w:sz w:val="18"/>
                <w:szCs w:val="18"/>
              </w:rPr>
              <w:t>0,0</w:t>
            </w:r>
          </w:p>
        </w:tc>
        <w:tc>
          <w:tcPr>
            <w:tcW w:w="993" w:type="dxa"/>
          </w:tcPr>
          <w:p w:rsidR="00871170" w:rsidRPr="00EB3908" w:rsidRDefault="00871170" w:rsidP="00871170">
            <w:pPr>
              <w:jc w:val="right"/>
              <w:rPr>
                <w:sz w:val="18"/>
                <w:szCs w:val="18"/>
              </w:rPr>
            </w:pPr>
            <w:r w:rsidRPr="00EB3908">
              <w:rPr>
                <w:sz w:val="18"/>
                <w:szCs w:val="18"/>
              </w:rPr>
              <w:t>0,0</w:t>
            </w:r>
          </w:p>
        </w:tc>
      </w:tr>
      <w:tr w:rsidR="00EB3908" w:rsidRPr="00EB3908" w:rsidTr="001805B7">
        <w:tc>
          <w:tcPr>
            <w:tcW w:w="3227" w:type="dxa"/>
          </w:tcPr>
          <w:p w:rsidR="00EC5586" w:rsidRPr="00EB3908" w:rsidRDefault="000657CB" w:rsidP="003A7BDE">
            <w:pPr>
              <w:jc w:val="both"/>
              <w:rPr>
                <w:sz w:val="18"/>
                <w:szCs w:val="18"/>
              </w:rPr>
            </w:pPr>
            <w:r w:rsidRPr="00EB3908">
              <w:rPr>
                <w:sz w:val="18"/>
                <w:szCs w:val="18"/>
              </w:rPr>
              <w:lastRenderedPageBreak/>
              <w:t xml:space="preserve">- </w:t>
            </w:r>
            <w:r w:rsidR="00EC5586" w:rsidRPr="00EB3908">
              <w:rPr>
                <w:sz w:val="18"/>
                <w:szCs w:val="18"/>
              </w:rPr>
              <w:t xml:space="preserve"> </w:t>
            </w:r>
            <w:r w:rsidR="003A7BDE" w:rsidRPr="00EB3908">
              <w:rPr>
                <w:sz w:val="18"/>
                <w:szCs w:val="18"/>
              </w:rPr>
              <w:t>р</w:t>
            </w:r>
            <w:r w:rsidR="00EC5586" w:rsidRPr="00EB3908">
              <w:rPr>
                <w:sz w:val="18"/>
                <w:szCs w:val="18"/>
              </w:rPr>
              <w:t>азвитие газификации и сельской местности</w:t>
            </w:r>
          </w:p>
        </w:tc>
        <w:tc>
          <w:tcPr>
            <w:tcW w:w="992" w:type="dxa"/>
          </w:tcPr>
          <w:p w:rsidR="00EC5586" w:rsidRPr="00EB3908" w:rsidRDefault="00EC5586" w:rsidP="00EC5586">
            <w:pPr>
              <w:jc w:val="right"/>
              <w:rPr>
                <w:sz w:val="18"/>
                <w:szCs w:val="18"/>
              </w:rPr>
            </w:pPr>
            <w:r w:rsidRPr="00EB3908">
              <w:rPr>
                <w:sz w:val="18"/>
                <w:szCs w:val="18"/>
              </w:rPr>
              <w:t>438,0</w:t>
            </w:r>
          </w:p>
        </w:tc>
        <w:tc>
          <w:tcPr>
            <w:tcW w:w="850" w:type="dxa"/>
          </w:tcPr>
          <w:p w:rsidR="00EC5586" w:rsidRPr="00EB3908" w:rsidRDefault="000657CB" w:rsidP="000657CB">
            <w:pPr>
              <w:jc w:val="right"/>
              <w:rPr>
                <w:sz w:val="18"/>
                <w:szCs w:val="18"/>
              </w:rPr>
            </w:pPr>
            <w:r w:rsidRPr="00EB3908">
              <w:rPr>
                <w:sz w:val="18"/>
                <w:szCs w:val="18"/>
              </w:rPr>
              <w:t>52,2</w:t>
            </w:r>
          </w:p>
        </w:tc>
        <w:tc>
          <w:tcPr>
            <w:tcW w:w="851" w:type="dxa"/>
          </w:tcPr>
          <w:p w:rsidR="00EC5586" w:rsidRPr="00EB3908" w:rsidRDefault="000657CB" w:rsidP="00EC5586">
            <w:pPr>
              <w:jc w:val="right"/>
              <w:rPr>
                <w:sz w:val="18"/>
                <w:szCs w:val="18"/>
              </w:rPr>
            </w:pPr>
            <w:r w:rsidRPr="00EB3908">
              <w:rPr>
                <w:sz w:val="18"/>
                <w:szCs w:val="18"/>
              </w:rPr>
              <w:t>11</w:t>
            </w:r>
            <w:r w:rsidR="00EC5586" w:rsidRPr="00EB3908">
              <w:rPr>
                <w:sz w:val="18"/>
                <w:szCs w:val="18"/>
              </w:rPr>
              <w:t>,</w:t>
            </w:r>
            <w:r w:rsidRPr="00EB3908">
              <w:rPr>
                <w:sz w:val="18"/>
                <w:szCs w:val="18"/>
              </w:rPr>
              <w:t>9</w:t>
            </w:r>
          </w:p>
        </w:tc>
        <w:tc>
          <w:tcPr>
            <w:tcW w:w="992" w:type="dxa"/>
          </w:tcPr>
          <w:p w:rsidR="00EC5586" w:rsidRPr="00EB3908" w:rsidRDefault="000657CB" w:rsidP="000657CB">
            <w:pPr>
              <w:jc w:val="right"/>
              <w:rPr>
                <w:sz w:val="18"/>
                <w:szCs w:val="18"/>
              </w:rPr>
            </w:pPr>
            <w:r w:rsidRPr="00EB3908">
              <w:rPr>
                <w:sz w:val="18"/>
                <w:szCs w:val="18"/>
              </w:rPr>
              <w:t>-426,1</w:t>
            </w:r>
          </w:p>
        </w:tc>
        <w:tc>
          <w:tcPr>
            <w:tcW w:w="850" w:type="dxa"/>
          </w:tcPr>
          <w:p w:rsidR="00EC5586" w:rsidRPr="00EB3908" w:rsidRDefault="00D46876" w:rsidP="00D46876">
            <w:pPr>
              <w:jc w:val="right"/>
              <w:rPr>
                <w:sz w:val="18"/>
                <w:szCs w:val="18"/>
              </w:rPr>
            </w:pPr>
            <w:r w:rsidRPr="00EB3908">
              <w:rPr>
                <w:sz w:val="18"/>
                <w:szCs w:val="18"/>
              </w:rPr>
              <w:t>57,5</w:t>
            </w:r>
          </w:p>
        </w:tc>
        <w:tc>
          <w:tcPr>
            <w:tcW w:w="993" w:type="dxa"/>
          </w:tcPr>
          <w:p w:rsidR="00EC5586" w:rsidRPr="00EB3908" w:rsidRDefault="000657CB" w:rsidP="000657CB">
            <w:pPr>
              <w:jc w:val="right"/>
              <w:rPr>
                <w:sz w:val="18"/>
                <w:szCs w:val="18"/>
              </w:rPr>
            </w:pPr>
            <w:r w:rsidRPr="00EB3908">
              <w:rPr>
                <w:sz w:val="18"/>
                <w:szCs w:val="18"/>
              </w:rPr>
              <w:t>-5</w:t>
            </w:r>
            <w:r w:rsidR="00EC5586" w:rsidRPr="00EB3908">
              <w:rPr>
                <w:sz w:val="18"/>
                <w:szCs w:val="18"/>
              </w:rPr>
              <w:t>,</w:t>
            </w:r>
            <w:r w:rsidRPr="00EB3908">
              <w:rPr>
                <w:sz w:val="18"/>
                <w:szCs w:val="18"/>
              </w:rPr>
              <w:t>3</w:t>
            </w:r>
          </w:p>
        </w:tc>
      </w:tr>
      <w:tr w:rsidR="00EB3908" w:rsidRPr="00EB3908" w:rsidTr="001805B7">
        <w:tc>
          <w:tcPr>
            <w:tcW w:w="3227" w:type="dxa"/>
          </w:tcPr>
          <w:p w:rsidR="00EC5586" w:rsidRPr="00EB3908" w:rsidRDefault="000657CB" w:rsidP="003A7BDE">
            <w:pPr>
              <w:jc w:val="both"/>
              <w:rPr>
                <w:sz w:val="18"/>
                <w:szCs w:val="18"/>
              </w:rPr>
            </w:pPr>
            <w:r w:rsidRPr="00EB3908">
              <w:rPr>
                <w:sz w:val="18"/>
                <w:szCs w:val="18"/>
              </w:rPr>
              <w:t xml:space="preserve">- </w:t>
            </w:r>
            <w:r w:rsidR="00EC5586" w:rsidRPr="00EB3908">
              <w:rPr>
                <w:sz w:val="18"/>
                <w:szCs w:val="18"/>
              </w:rPr>
              <w:t xml:space="preserve"> </w:t>
            </w:r>
            <w:r w:rsidR="003A7BDE" w:rsidRPr="00EB3908">
              <w:rPr>
                <w:sz w:val="18"/>
                <w:szCs w:val="18"/>
              </w:rPr>
              <w:t>с</w:t>
            </w:r>
            <w:r w:rsidR="00EC5586" w:rsidRPr="00EB3908">
              <w:rPr>
                <w:sz w:val="18"/>
                <w:szCs w:val="18"/>
              </w:rPr>
              <w:t>оздание условий для устойчивого развития систем коммунальной инфраструктуры в  Степаниковском сельском поселении</w:t>
            </w:r>
          </w:p>
        </w:tc>
        <w:tc>
          <w:tcPr>
            <w:tcW w:w="992" w:type="dxa"/>
          </w:tcPr>
          <w:p w:rsidR="00EC5586" w:rsidRPr="00EB3908" w:rsidRDefault="00EC5586" w:rsidP="00EC5586">
            <w:pPr>
              <w:jc w:val="right"/>
              <w:rPr>
                <w:sz w:val="18"/>
                <w:szCs w:val="18"/>
              </w:rPr>
            </w:pPr>
            <w:r w:rsidRPr="00EB3908">
              <w:rPr>
                <w:sz w:val="18"/>
                <w:szCs w:val="18"/>
              </w:rPr>
              <w:t>390,0</w:t>
            </w:r>
          </w:p>
        </w:tc>
        <w:tc>
          <w:tcPr>
            <w:tcW w:w="850" w:type="dxa"/>
          </w:tcPr>
          <w:p w:rsidR="00EC5586" w:rsidRPr="00EB3908" w:rsidRDefault="00EC5586" w:rsidP="00EC5586">
            <w:pPr>
              <w:jc w:val="right"/>
              <w:rPr>
                <w:sz w:val="18"/>
                <w:szCs w:val="18"/>
              </w:rPr>
            </w:pPr>
            <w:r w:rsidRPr="00EB3908">
              <w:rPr>
                <w:sz w:val="18"/>
                <w:szCs w:val="18"/>
              </w:rPr>
              <w:t>0,0</w:t>
            </w:r>
          </w:p>
        </w:tc>
        <w:tc>
          <w:tcPr>
            <w:tcW w:w="851" w:type="dxa"/>
          </w:tcPr>
          <w:p w:rsidR="00EC5586" w:rsidRPr="00EB3908" w:rsidRDefault="00EC5586" w:rsidP="00EC5586">
            <w:pPr>
              <w:jc w:val="right"/>
              <w:rPr>
                <w:sz w:val="18"/>
                <w:szCs w:val="18"/>
              </w:rPr>
            </w:pPr>
            <w:r w:rsidRPr="00EB3908">
              <w:rPr>
                <w:sz w:val="18"/>
                <w:szCs w:val="18"/>
              </w:rPr>
              <w:t>0,0</w:t>
            </w:r>
          </w:p>
        </w:tc>
        <w:tc>
          <w:tcPr>
            <w:tcW w:w="992" w:type="dxa"/>
          </w:tcPr>
          <w:p w:rsidR="00EC5586" w:rsidRPr="00EB3908" w:rsidRDefault="00EC5586" w:rsidP="00EC5586">
            <w:pPr>
              <w:jc w:val="right"/>
              <w:rPr>
                <w:sz w:val="18"/>
                <w:szCs w:val="18"/>
              </w:rPr>
            </w:pPr>
            <w:r w:rsidRPr="00EB3908">
              <w:rPr>
                <w:sz w:val="18"/>
                <w:szCs w:val="18"/>
              </w:rPr>
              <w:t>0,0</w:t>
            </w:r>
          </w:p>
        </w:tc>
        <w:tc>
          <w:tcPr>
            <w:tcW w:w="850" w:type="dxa"/>
          </w:tcPr>
          <w:p w:rsidR="00EC5586" w:rsidRPr="00EB3908" w:rsidRDefault="00EC5586" w:rsidP="00EC5586">
            <w:pPr>
              <w:jc w:val="right"/>
              <w:rPr>
                <w:sz w:val="18"/>
                <w:szCs w:val="18"/>
              </w:rPr>
            </w:pPr>
            <w:r w:rsidRPr="00EB3908">
              <w:rPr>
                <w:sz w:val="18"/>
                <w:szCs w:val="18"/>
              </w:rPr>
              <w:t>0,0</w:t>
            </w:r>
          </w:p>
        </w:tc>
        <w:tc>
          <w:tcPr>
            <w:tcW w:w="993" w:type="dxa"/>
          </w:tcPr>
          <w:p w:rsidR="00EC5586" w:rsidRPr="00EB3908" w:rsidRDefault="00EC5586" w:rsidP="00EC5586">
            <w:pPr>
              <w:jc w:val="right"/>
              <w:rPr>
                <w:sz w:val="18"/>
                <w:szCs w:val="18"/>
              </w:rPr>
            </w:pPr>
            <w:r w:rsidRPr="00EB3908">
              <w:rPr>
                <w:sz w:val="18"/>
                <w:szCs w:val="18"/>
              </w:rPr>
              <w:t>0,0</w:t>
            </w:r>
          </w:p>
        </w:tc>
      </w:tr>
      <w:tr w:rsidR="00EB3908" w:rsidRPr="00EB3908" w:rsidTr="001805B7">
        <w:tc>
          <w:tcPr>
            <w:tcW w:w="3227" w:type="dxa"/>
          </w:tcPr>
          <w:p w:rsidR="000657CB" w:rsidRPr="00EB3908" w:rsidRDefault="000657CB" w:rsidP="003A7BDE">
            <w:pPr>
              <w:jc w:val="both"/>
              <w:rPr>
                <w:sz w:val="18"/>
                <w:szCs w:val="18"/>
              </w:rPr>
            </w:pPr>
            <w:r w:rsidRPr="00EB3908">
              <w:rPr>
                <w:sz w:val="18"/>
                <w:szCs w:val="18"/>
              </w:rPr>
              <w:t xml:space="preserve">- </w:t>
            </w:r>
            <w:r w:rsidR="003A7BDE" w:rsidRPr="00EB3908">
              <w:rPr>
                <w:sz w:val="18"/>
                <w:szCs w:val="18"/>
              </w:rPr>
              <w:t>п</w:t>
            </w:r>
            <w:r w:rsidRPr="00EB3908">
              <w:rPr>
                <w:sz w:val="18"/>
                <w:szCs w:val="18"/>
              </w:rPr>
              <w:t>риобретение коммунальной техники и агрегатов</w:t>
            </w:r>
          </w:p>
        </w:tc>
        <w:tc>
          <w:tcPr>
            <w:tcW w:w="992" w:type="dxa"/>
          </w:tcPr>
          <w:p w:rsidR="000657CB" w:rsidRPr="00EB3908" w:rsidRDefault="000657CB" w:rsidP="000657CB">
            <w:pPr>
              <w:jc w:val="right"/>
              <w:rPr>
                <w:sz w:val="18"/>
                <w:szCs w:val="18"/>
              </w:rPr>
            </w:pPr>
            <w:r w:rsidRPr="00EB3908">
              <w:rPr>
                <w:sz w:val="18"/>
                <w:szCs w:val="18"/>
              </w:rPr>
              <w:t>110,0</w:t>
            </w:r>
          </w:p>
        </w:tc>
        <w:tc>
          <w:tcPr>
            <w:tcW w:w="850" w:type="dxa"/>
          </w:tcPr>
          <w:p w:rsidR="000657CB" w:rsidRPr="00EB3908" w:rsidRDefault="000657CB" w:rsidP="000657CB">
            <w:pPr>
              <w:jc w:val="right"/>
              <w:rPr>
                <w:sz w:val="18"/>
                <w:szCs w:val="18"/>
              </w:rPr>
            </w:pPr>
            <w:r w:rsidRPr="00EB3908">
              <w:rPr>
                <w:sz w:val="18"/>
                <w:szCs w:val="18"/>
              </w:rPr>
              <w:t>0,0</w:t>
            </w:r>
          </w:p>
        </w:tc>
        <w:tc>
          <w:tcPr>
            <w:tcW w:w="851" w:type="dxa"/>
          </w:tcPr>
          <w:p w:rsidR="000657CB" w:rsidRPr="00EB3908" w:rsidRDefault="000657CB" w:rsidP="000657CB">
            <w:pPr>
              <w:jc w:val="right"/>
              <w:rPr>
                <w:sz w:val="18"/>
                <w:szCs w:val="18"/>
              </w:rPr>
            </w:pPr>
            <w:r w:rsidRPr="00EB3908">
              <w:rPr>
                <w:sz w:val="18"/>
                <w:szCs w:val="18"/>
              </w:rPr>
              <w:t>0,0</w:t>
            </w:r>
          </w:p>
        </w:tc>
        <w:tc>
          <w:tcPr>
            <w:tcW w:w="992" w:type="dxa"/>
          </w:tcPr>
          <w:p w:rsidR="000657CB" w:rsidRPr="00EB3908" w:rsidRDefault="000657CB" w:rsidP="000657CB">
            <w:pPr>
              <w:jc w:val="right"/>
              <w:rPr>
                <w:sz w:val="18"/>
                <w:szCs w:val="18"/>
              </w:rPr>
            </w:pPr>
            <w:r w:rsidRPr="00EB3908">
              <w:rPr>
                <w:sz w:val="18"/>
                <w:szCs w:val="18"/>
              </w:rPr>
              <w:t>0,0</w:t>
            </w:r>
          </w:p>
        </w:tc>
        <w:tc>
          <w:tcPr>
            <w:tcW w:w="850" w:type="dxa"/>
          </w:tcPr>
          <w:p w:rsidR="000657CB" w:rsidRPr="00EB3908" w:rsidRDefault="000657CB" w:rsidP="000657CB">
            <w:pPr>
              <w:jc w:val="right"/>
              <w:rPr>
                <w:sz w:val="18"/>
                <w:szCs w:val="18"/>
              </w:rPr>
            </w:pPr>
            <w:r w:rsidRPr="00EB3908">
              <w:rPr>
                <w:sz w:val="18"/>
                <w:szCs w:val="18"/>
              </w:rPr>
              <w:t>0,0</w:t>
            </w:r>
          </w:p>
        </w:tc>
        <w:tc>
          <w:tcPr>
            <w:tcW w:w="993" w:type="dxa"/>
          </w:tcPr>
          <w:p w:rsidR="000657CB" w:rsidRPr="00EB3908" w:rsidRDefault="000657CB" w:rsidP="000657CB">
            <w:pPr>
              <w:jc w:val="right"/>
              <w:rPr>
                <w:sz w:val="18"/>
                <w:szCs w:val="18"/>
              </w:rPr>
            </w:pPr>
            <w:r w:rsidRPr="00EB3908">
              <w:rPr>
                <w:sz w:val="18"/>
                <w:szCs w:val="18"/>
              </w:rPr>
              <w:t>0,0</w:t>
            </w:r>
          </w:p>
        </w:tc>
      </w:tr>
      <w:tr w:rsidR="00EB3908" w:rsidRPr="00EB3908" w:rsidTr="001805B7">
        <w:tc>
          <w:tcPr>
            <w:tcW w:w="3227" w:type="dxa"/>
          </w:tcPr>
          <w:p w:rsidR="000657CB" w:rsidRPr="00EB3908" w:rsidRDefault="000D2E9C" w:rsidP="000657CB">
            <w:pPr>
              <w:jc w:val="both"/>
              <w:rPr>
                <w:i/>
                <w:sz w:val="18"/>
                <w:szCs w:val="18"/>
              </w:rPr>
            </w:pPr>
            <w:r w:rsidRPr="00EB3908">
              <w:rPr>
                <w:i/>
                <w:sz w:val="18"/>
                <w:szCs w:val="18"/>
              </w:rPr>
              <w:t>Б</w:t>
            </w:r>
            <w:r w:rsidR="000657CB" w:rsidRPr="00EB3908">
              <w:rPr>
                <w:i/>
                <w:sz w:val="18"/>
                <w:szCs w:val="18"/>
              </w:rPr>
              <w:t>лагоустройство</w:t>
            </w:r>
          </w:p>
        </w:tc>
        <w:tc>
          <w:tcPr>
            <w:tcW w:w="992" w:type="dxa"/>
          </w:tcPr>
          <w:p w:rsidR="000657CB" w:rsidRPr="00EB3908" w:rsidRDefault="000657CB" w:rsidP="000D2E9C">
            <w:pPr>
              <w:jc w:val="right"/>
              <w:rPr>
                <w:i/>
                <w:sz w:val="18"/>
                <w:szCs w:val="18"/>
              </w:rPr>
            </w:pPr>
            <w:r w:rsidRPr="00EB3908">
              <w:rPr>
                <w:i/>
                <w:sz w:val="18"/>
                <w:szCs w:val="18"/>
              </w:rPr>
              <w:t>3 </w:t>
            </w:r>
            <w:r w:rsidR="000D2E9C" w:rsidRPr="00EB3908">
              <w:rPr>
                <w:i/>
                <w:sz w:val="18"/>
                <w:szCs w:val="18"/>
              </w:rPr>
              <w:t>8</w:t>
            </w:r>
            <w:r w:rsidRPr="00EB3908">
              <w:rPr>
                <w:i/>
                <w:sz w:val="18"/>
                <w:szCs w:val="18"/>
              </w:rPr>
              <w:t>7</w:t>
            </w:r>
            <w:r w:rsidR="000D2E9C" w:rsidRPr="00EB3908">
              <w:rPr>
                <w:i/>
                <w:sz w:val="18"/>
                <w:szCs w:val="18"/>
              </w:rPr>
              <w:t>1</w:t>
            </w:r>
            <w:r w:rsidRPr="00EB3908">
              <w:rPr>
                <w:i/>
                <w:sz w:val="18"/>
                <w:szCs w:val="18"/>
              </w:rPr>
              <w:t>,</w:t>
            </w:r>
            <w:r w:rsidR="000D2E9C" w:rsidRPr="00EB3908">
              <w:rPr>
                <w:i/>
                <w:sz w:val="18"/>
                <w:szCs w:val="18"/>
              </w:rPr>
              <w:t>3</w:t>
            </w:r>
          </w:p>
        </w:tc>
        <w:tc>
          <w:tcPr>
            <w:tcW w:w="850" w:type="dxa"/>
          </w:tcPr>
          <w:p w:rsidR="000657CB" w:rsidRPr="00EB3908" w:rsidRDefault="000D2E9C" w:rsidP="000D2E9C">
            <w:pPr>
              <w:jc w:val="right"/>
              <w:rPr>
                <w:i/>
                <w:sz w:val="18"/>
                <w:szCs w:val="18"/>
              </w:rPr>
            </w:pPr>
            <w:r w:rsidRPr="00EB3908">
              <w:rPr>
                <w:i/>
                <w:sz w:val="18"/>
                <w:szCs w:val="18"/>
              </w:rPr>
              <w:t>1255,7</w:t>
            </w:r>
          </w:p>
        </w:tc>
        <w:tc>
          <w:tcPr>
            <w:tcW w:w="851" w:type="dxa"/>
          </w:tcPr>
          <w:p w:rsidR="000657CB" w:rsidRPr="00EB3908" w:rsidRDefault="000D2E9C" w:rsidP="000D2E9C">
            <w:pPr>
              <w:jc w:val="right"/>
              <w:rPr>
                <w:i/>
                <w:sz w:val="18"/>
                <w:szCs w:val="18"/>
              </w:rPr>
            </w:pPr>
            <w:r w:rsidRPr="00EB3908">
              <w:rPr>
                <w:i/>
                <w:sz w:val="18"/>
                <w:szCs w:val="18"/>
              </w:rPr>
              <w:t>3</w:t>
            </w:r>
            <w:r w:rsidR="000657CB" w:rsidRPr="00EB3908">
              <w:rPr>
                <w:i/>
                <w:sz w:val="18"/>
                <w:szCs w:val="18"/>
              </w:rPr>
              <w:t>2,</w:t>
            </w:r>
            <w:r w:rsidRPr="00EB3908">
              <w:rPr>
                <w:i/>
                <w:sz w:val="18"/>
                <w:szCs w:val="18"/>
              </w:rPr>
              <w:t>4</w:t>
            </w:r>
          </w:p>
        </w:tc>
        <w:tc>
          <w:tcPr>
            <w:tcW w:w="992" w:type="dxa"/>
          </w:tcPr>
          <w:p w:rsidR="000657CB" w:rsidRPr="00EB3908" w:rsidRDefault="000657CB" w:rsidP="00927BA8">
            <w:pPr>
              <w:jc w:val="right"/>
              <w:rPr>
                <w:i/>
                <w:sz w:val="18"/>
                <w:szCs w:val="18"/>
              </w:rPr>
            </w:pPr>
            <w:r w:rsidRPr="00EB3908">
              <w:rPr>
                <w:i/>
                <w:sz w:val="18"/>
                <w:szCs w:val="18"/>
              </w:rPr>
              <w:t>-2 6</w:t>
            </w:r>
            <w:r w:rsidR="00927BA8" w:rsidRPr="00EB3908">
              <w:rPr>
                <w:i/>
                <w:sz w:val="18"/>
                <w:szCs w:val="18"/>
              </w:rPr>
              <w:t>1</w:t>
            </w:r>
            <w:r w:rsidRPr="00EB3908">
              <w:rPr>
                <w:i/>
                <w:sz w:val="18"/>
                <w:szCs w:val="18"/>
              </w:rPr>
              <w:t>5,</w:t>
            </w:r>
            <w:r w:rsidR="00927BA8" w:rsidRPr="00EB3908">
              <w:rPr>
                <w:i/>
                <w:sz w:val="18"/>
                <w:szCs w:val="18"/>
              </w:rPr>
              <w:t>6</w:t>
            </w:r>
          </w:p>
        </w:tc>
        <w:tc>
          <w:tcPr>
            <w:tcW w:w="850" w:type="dxa"/>
          </w:tcPr>
          <w:p w:rsidR="000657CB" w:rsidRPr="00EB3908" w:rsidRDefault="000657CB" w:rsidP="000657CB">
            <w:pPr>
              <w:jc w:val="right"/>
              <w:rPr>
                <w:i/>
                <w:sz w:val="18"/>
                <w:szCs w:val="18"/>
              </w:rPr>
            </w:pPr>
            <w:r w:rsidRPr="00EB3908">
              <w:rPr>
                <w:i/>
                <w:sz w:val="18"/>
                <w:szCs w:val="18"/>
              </w:rPr>
              <w:t>873,5</w:t>
            </w:r>
          </w:p>
        </w:tc>
        <w:tc>
          <w:tcPr>
            <w:tcW w:w="993" w:type="dxa"/>
          </w:tcPr>
          <w:p w:rsidR="000657CB" w:rsidRPr="00EB3908" w:rsidRDefault="000657CB" w:rsidP="00927BA8">
            <w:pPr>
              <w:jc w:val="right"/>
              <w:rPr>
                <w:i/>
                <w:sz w:val="18"/>
                <w:szCs w:val="18"/>
              </w:rPr>
            </w:pPr>
            <w:r w:rsidRPr="00EB3908">
              <w:rPr>
                <w:i/>
                <w:sz w:val="18"/>
                <w:szCs w:val="18"/>
              </w:rPr>
              <w:t>+</w:t>
            </w:r>
            <w:r w:rsidR="00927BA8" w:rsidRPr="00EB3908">
              <w:rPr>
                <w:i/>
                <w:sz w:val="18"/>
                <w:szCs w:val="18"/>
              </w:rPr>
              <w:t>3</w:t>
            </w:r>
            <w:r w:rsidRPr="00EB3908">
              <w:rPr>
                <w:i/>
                <w:sz w:val="18"/>
                <w:szCs w:val="18"/>
              </w:rPr>
              <w:t>8</w:t>
            </w:r>
            <w:r w:rsidR="00927BA8" w:rsidRPr="00EB3908">
              <w:rPr>
                <w:i/>
                <w:sz w:val="18"/>
                <w:szCs w:val="18"/>
              </w:rPr>
              <w:t>2</w:t>
            </w:r>
            <w:r w:rsidRPr="00EB3908">
              <w:rPr>
                <w:i/>
                <w:sz w:val="18"/>
                <w:szCs w:val="18"/>
              </w:rPr>
              <w:t>,</w:t>
            </w:r>
            <w:r w:rsidR="00927BA8" w:rsidRPr="00EB3908">
              <w:rPr>
                <w:i/>
                <w:sz w:val="18"/>
                <w:szCs w:val="18"/>
              </w:rPr>
              <w:t>2</w:t>
            </w:r>
          </w:p>
        </w:tc>
      </w:tr>
      <w:tr w:rsidR="00EB3908" w:rsidRPr="00EB3908" w:rsidTr="001805B7">
        <w:tc>
          <w:tcPr>
            <w:tcW w:w="3227" w:type="dxa"/>
          </w:tcPr>
          <w:p w:rsidR="000657CB" w:rsidRPr="00EB3908" w:rsidRDefault="000657CB" w:rsidP="00E601C2">
            <w:pPr>
              <w:jc w:val="both"/>
              <w:rPr>
                <w:sz w:val="18"/>
                <w:szCs w:val="18"/>
              </w:rPr>
            </w:pPr>
            <w:r w:rsidRPr="00EB3908">
              <w:rPr>
                <w:sz w:val="18"/>
                <w:szCs w:val="18"/>
              </w:rPr>
              <w:t>в части: муниципальная программа «Обеспечение мероприятий в области благоустройства территории Степаниковского сельского поселения Вяземского района Смоленской области»</w:t>
            </w:r>
            <w:r w:rsidR="00927BA8" w:rsidRPr="00EB3908">
              <w:rPr>
                <w:sz w:val="18"/>
                <w:szCs w:val="18"/>
              </w:rPr>
              <w:t>, в том числе</w:t>
            </w:r>
            <w:r w:rsidR="00C413D4" w:rsidRPr="00EB3908">
              <w:rPr>
                <w:sz w:val="18"/>
                <w:szCs w:val="18"/>
              </w:rPr>
              <w:t xml:space="preserve"> мероприятия</w:t>
            </w:r>
            <w:r w:rsidR="00E601C2" w:rsidRPr="00EB3908">
              <w:rPr>
                <w:sz w:val="18"/>
                <w:szCs w:val="18"/>
              </w:rPr>
              <w:t>:</w:t>
            </w:r>
          </w:p>
        </w:tc>
        <w:tc>
          <w:tcPr>
            <w:tcW w:w="992" w:type="dxa"/>
          </w:tcPr>
          <w:p w:rsidR="000657CB" w:rsidRPr="00EB3908" w:rsidRDefault="000657CB" w:rsidP="000657CB">
            <w:pPr>
              <w:jc w:val="right"/>
              <w:rPr>
                <w:sz w:val="18"/>
                <w:szCs w:val="18"/>
              </w:rPr>
            </w:pPr>
          </w:p>
          <w:p w:rsidR="000657CB" w:rsidRPr="00EB3908" w:rsidRDefault="000657CB" w:rsidP="000657CB">
            <w:pPr>
              <w:jc w:val="right"/>
              <w:rPr>
                <w:sz w:val="18"/>
                <w:szCs w:val="18"/>
              </w:rPr>
            </w:pPr>
          </w:p>
          <w:p w:rsidR="000657CB" w:rsidRPr="00EB3908" w:rsidRDefault="000657CB" w:rsidP="000657CB">
            <w:pPr>
              <w:jc w:val="right"/>
              <w:rPr>
                <w:sz w:val="18"/>
                <w:szCs w:val="18"/>
              </w:rPr>
            </w:pPr>
          </w:p>
          <w:p w:rsidR="000657CB" w:rsidRPr="00EB3908" w:rsidRDefault="000657CB" w:rsidP="000657CB">
            <w:pPr>
              <w:jc w:val="right"/>
              <w:rPr>
                <w:sz w:val="18"/>
                <w:szCs w:val="18"/>
              </w:rPr>
            </w:pPr>
          </w:p>
          <w:p w:rsidR="000657CB" w:rsidRPr="00EB3908" w:rsidRDefault="000657CB" w:rsidP="00927BA8">
            <w:pPr>
              <w:jc w:val="right"/>
              <w:rPr>
                <w:sz w:val="18"/>
                <w:szCs w:val="18"/>
              </w:rPr>
            </w:pPr>
            <w:r w:rsidRPr="00EB3908">
              <w:rPr>
                <w:sz w:val="18"/>
                <w:szCs w:val="18"/>
              </w:rPr>
              <w:t>3 </w:t>
            </w:r>
            <w:r w:rsidR="00927BA8" w:rsidRPr="00EB3908">
              <w:rPr>
                <w:sz w:val="18"/>
                <w:szCs w:val="18"/>
              </w:rPr>
              <w:t>8</w:t>
            </w:r>
            <w:r w:rsidRPr="00EB3908">
              <w:rPr>
                <w:sz w:val="18"/>
                <w:szCs w:val="18"/>
              </w:rPr>
              <w:t>7</w:t>
            </w:r>
            <w:r w:rsidR="00927BA8" w:rsidRPr="00EB3908">
              <w:rPr>
                <w:sz w:val="18"/>
                <w:szCs w:val="18"/>
              </w:rPr>
              <w:t>1</w:t>
            </w:r>
            <w:r w:rsidRPr="00EB3908">
              <w:rPr>
                <w:sz w:val="18"/>
                <w:szCs w:val="18"/>
              </w:rPr>
              <w:t>,</w:t>
            </w:r>
            <w:r w:rsidR="00927BA8" w:rsidRPr="00EB3908">
              <w:rPr>
                <w:sz w:val="18"/>
                <w:szCs w:val="18"/>
              </w:rPr>
              <w:t>3</w:t>
            </w:r>
          </w:p>
        </w:tc>
        <w:tc>
          <w:tcPr>
            <w:tcW w:w="850" w:type="dxa"/>
          </w:tcPr>
          <w:p w:rsidR="000657CB" w:rsidRPr="00EB3908" w:rsidRDefault="000657CB" w:rsidP="000657CB">
            <w:pPr>
              <w:jc w:val="right"/>
              <w:rPr>
                <w:sz w:val="18"/>
                <w:szCs w:val="18"/>
              </w:rPr>
            </w:pPr>
          </w:p>
          <w:p w:rsidR="000657CB" w:rsidRPr="00EB3908" w:rsidRDefault="000657CB" w:rsidP="000657CB">
            <w:pPr>
              <w:jc w:val="right"/>
              <w:rPr>
                <w:sz w:val="18"/>
                <w:szCs w:val="18"/>
              </w:rPr>
            </w:pPr>
          </w:p>
          <w:p w:rsidR="000657CB" w:rsidRPr="00EB3908" w:rsidRDefault="000657CB" w:rsidP="000657CB">
            <w:pPr>
              <w:jc w:val="right"/>
              <w:rPr>
                <w:sz w:val="18"/>
                <w:szCs w:val="18"/>
              </w:rPr>
            </w:pPr>
          </w:p>
          <w:p w:rsidR="000657CB" w:rsidRPr="00EB3908" w:rsidRDefault="000657CB" w:rsidP="000657CB">
            <w:pPr>
              <w:jc w:val="right"/>
              <w:rPr>
                <w:sz w:val="18"/>
                <w:szCs w:val="18"/>
              </w:rPr>
            </w:pPr>
          </w:p>
          <w:p w:rsidR="000657CB" w:rsidRPr="00EB3908" w:rsidRDefault="00927BA8" w:rsidP="00927BA8">
            <w:pPr>
              <w:jc w:val="right"/>
              <w:rPr>
                <w:sz w:val="18"/>
                <w:szCs w:val="18"/>
              </w:rPr>
            </w:pPr>
            <w:r w:rsidRPr="00EB3908">
              <w:rPr>
                <w:sz w:val="18"/>
                <w:szCs w:val="18"/>
              </w:rPr>
              <w:t>1255</w:t>
            </w:r>
            <w:r w:rsidR="000657CB" w:rsidRPr="00EB3908">
              <w:rPr>
                <w:sz w:val="18"/>
                <w:szCs w:val="18"/>
              </w:rPr>
              <w:t>,</w:t>
            </w:r>
            <w:r w:rsidRPr="00EB3908">
              <w:rPr>
                <w:sz w:val="18"/>
                <w:szCs w:val="18"/>
              </w:rPr>
              <w:t>7</w:t>
            </w:r>
          </w:p>
        </w:tc>
        <w:tc>
          <w:tcPr>
            <w:tcW w:w="851" w:type="dxa"/>
          </w:tcPr>
          <w:p w:rsidR="000657CB" w:rsidRPr="00EB3908" w:rsidRDefault="000657CB" w:rsidP="000657CB">
            <w:pPr>
              <w:jc w:val="right"/>
              <w:rPr>
                <w:sz w:val="18"/>
                <w:szCs w:val="18"/>
              </w:rPr>
            </w:pPr>
          </w:p>
          <w:p w:rsidR="000657CB" w:rsidRPr="00EB3908" w:rsidRDefault="000657CB" w:rsidP="000657CB">
            <w:pPr>
              <w:jc w:val="right"/>
              <w:rPr>
                <w:sz w:val="18"/>
                <w:szCs w:val="18"/>
              </w:rPr>
            </w:pPr>
          </w:p>
          <w:p w:rsidR="000657CB" w:rsidRPr="00EB3908" w:rsidRDefault="000657CB" w:rsidP="000657CB">
            <w:pPr>
              <w:jc w:val="right"/>
              <w:rPr>
                <w:sz w:val="18"/>
                <w:szCs w:val="18"/>
              </w:rPr>
            </w:pPr>
          </w:p>
          <w:p w:rsidR="000657CB" w:rsidRPr="00EB3908" w:rsidRDefault="000657CB" w:rsidP="000657CB">
            <w:pPr>
              <w:jc w:val="right"/>
              <w:rPr>
                <w:sz w:val="18"/>
                <w:szCs w:val="18"/>
              </w:rPr>
            </w:pPr>
          </w:p>
          <w:p w:rsidR="000657CB" w:rsidRPr="00EB3908" w:rsidRDefault="00927BA8" w:rsidP="00927BA8">
            <w:pPr>
              <w:jc w:val="right"/>
              <w:rPr>
                <w:sz w:val="18"/>
                <w:szCs w:val="18"/>
              </w:rPr>
            </w:pPr>
            <w:r w:rsidRPr="00EB3908">
              <w:rPr>
                <w:sz w:val="18"/>
                <w:szCs w:val="18"/>
              </w:rPr>
              <w:t>3</w:t>
            </w:r>
            <w:r w:rsidR="000657CB" w:rsidRPr="00EB3908">
              <w:rPr>
                <w:sz w:val="18"/>
                <w:szCs w:val="18"/>
              </w:rPr>
              <w:t>2,</w:t>
            </w:r>
            <w:r w:rsidRPr="00EB3908">
              <w:rPr>
                <w:sz w:val="18"/>
                <w:szCs w:val="18"/>
              </w:rPr>
              <w:t>4</w:t>
            </w:r>
          </w:p>
        </w:tc>
        <w:tc>
          <w:tcPr>
            <w:tcW w:w="992" w:type="dxa"/>
          </w:tcPr>
          <w:p w:rsidR="000657CB" w:rsidRPr="00EB3908" w:rsidRDefault="000657CB" w:rsidP="000657CB">
            <w:pPr>
              <w:jc w:val="right"/>
              <w:rPr>
                <w:sz w:val="18"/>
                <w:szCs w:val="18"/>
              </w:rPr>
            </w:pPr>
          </w:p>
          <w:p w:rsidR="000657CB" w:rsidRPr="00EB3908" w:rsidRDefault="000657CB" w:rsidP="000657CB">
            <w:pPr>
              <w:jc w:val="right"/>
              <w:rPr>
                <w:sz w:val="18"/>
                <w:szCs w:val="18"/>
              </w:rPr>
            </w:pPr>
          </w:p>
          <w:p w:rsidR="000657CB" w:rsidRPr="00EB3908" w:rsidRDefault="000657CB" w:rsidP="000657CB">
            <w:pPr>
              <w:jc w:val="right"/>
              <w:rPr>
                <w:sz w:val="18"/>
                <w:szCs w:val="18"/>
              </w:rPr>
            </w:pPr>
          </w:p>
          <w:p w:rsidR="000657CB" w:rsidRPr="00EB3908" w:rsidRDefault="000657CB" w:rsidP="000657CB">
            <w:pPr>
              <w:jc w:val="right"/>
              <w:rPr>
                <w:sz w:val="18"/>
                <w:szCs w:val="18"/>
              </w:rPr>
            </w:pPr>
          </w:p>
          <w:p w:rsidR="000657CB" w:rsidRPr="00EB3908" w:rsidRDefault="000657CB" w:rsidP="00927BA8">
            <w:pPr>
              <w:jc w:val="right"/>
              <w:rPr>
                <w:sz w:val="18"/>
                <w:szCs w:val="18"/>
              </w:rPr>
            </w:pPr>
            <w:r w:rsidRPr="00EB3908">
              <w:rPr>
                <w:sz w:val="18"/>
                <w:szCs w:val="18"/>
              </w:rPr>
              <w:t>-2 6</w:t>
            </w:r>
            <w:r w:rsidR="00927BA8" w:rsidRPr="00EB3908">
              <w:rPr>
                <w:sz w:val="18"/>
                <w:szCs w:val="18"/>
              </w:rPr>
              <w:t>15,6</w:t>
            </w:r>
          </w:p>
        </w:tc>
        <w:tc>
          <w:tcPr>
            <w:tcW w:w="850" w:type="dxa"/>
          </w:tcPr>
          <w:p w:rsidR="000657CB" w:rsidRPr="00EB3908" w:rsidRDefault="000657CB" w:rsidP="000657CB">
            <w:pPr>
              <w:jc w:val="right"/>
              <w:rPr>
                <w:sz w:val="18"/>
                <w:szCs w:val="18"/>
              </w:rPr>
            </w:pPr>
          </w:p>
          <w:p w:rsidR="000657CB" w:rsidRPr="00EB3908" w:rsidRDefault="000657CB" w:rsidP="000657CB">
            <w:pPr>
              <w:jc w:val="right"/>
              <w:rPr>
                <w:sz w:val="18"/>
                <w:szCs w:val="18"/>
              </w:rPr>
            </w:pPr>
          </w:p>
          <w:p w:rsidR="000657CB" w:rsidRPr="00EB3908" w:rsidRDefault="000657CB" w:rsidP="000657CB">
            <w:pPr>
              <w:jc w:val="right"/>
              <w:rPr>
                <w:sz w:val="18"/>
                <w:szCs w:val="18"/>
              </w:rPr>
            </w:pPr>
          </w:p>
          <w:p w:rsidR="000657CB" w:rsidRPr="00EB3908" w:rsidRDefault="000657CB" w:rsidP="000657CB">
            <w:pPr>
              <w:jc w:val="right"/>
              <w:rPr>
                <w:sz w:val="18"/>
                <w:szCs w:val="18"/>
              </w:rPr>
            </w:pPr>
          </w:p>
          <w:p w:rsidR="000657CB" w:rsidRPr="00EB3908" w:rsidRDefault="000657CB" w:rsidP="000657CB">
            <w:pPr>
              <w:jc w:val="right"/>
              <w:rPr>
                <w:sz w:val="18"/>
                <w:szCs w:val="18"/>
              </w:rPr>
            </w:pPr>
            <w:r w:rsidRPr="00EB3908">
              <w:rPr>
                <w:sz w:val="18"/>
                <w:szCs w:val="18"/>
              </w:rPr>
              <w:t>873,5</w:t>
            </w:r>
          </w:p>
        </w:tc>
        <w:tc>
          <w:tcPr>
            <w:tcW w:w="993" w:type="dxa"/>
          </w:tcPr>
          <w:p w:rsidR="000657CB" w:rsidRPr="00EB3908" w:rsidRDefault="000657CB" w:rsidP="000657CB">
            <w:pPr>
              <w:jc w:val="right"/>
              <w:rPr>
                <w:sz w:val="18"/>
                <w:szCs w:val="18"/>
              </w:rPr>
            </w:pPr>
          </w:p>
          <w:p w:rsidR="000657CB" w:rsidRPr="00EB3908" w:rsidRDefault="000657CB" w:rsidP="000657CB">
            <w:pPr>
              <w:jc w:val="right"/>
              <w:rPr>
                <w:sz w:val="18"/>
                <w:szCs w:val="18"/>
              </w:rPr>
            </w:pPr>
          </w:p>
          <w:p w:rsidR="000657CB" w:rsidRPr="00EB3908" w:rsidRDefault="000657CB" w:rsidP="000657CB">
            <w:pPr>
              <w:jc w:val="right"/>
              <w:rPr>
                <w:sz w:val="18"/>
                <w:szCs w:val="18"/>
              </w:rPr>
            </w:pPr>
          </w:p>
          <w:p w:rsidR="000657CB" w:rsidRPr="00EB3908" w:rsidRDefault="000657CB" w:rsidP="000657CB">
            <w:pPr>
              <w:jc w:val="right"/>
              <w:rPr>
                <w:sz w:val="18"/>
                <w:szCs w:val="18"/>
              </w:rPr>
            </w:pPr>
          </w:p>
          <w:p w:rsidR="000657CB" w:rsidRPr="00EB3908" w:rsidRDefault="00927BA8" w:rsidP="00927BA8">
            <w:pPr>
              <w:jc w:val="right"/>
              <w:rPr>
                <w:sz w:val="18"/>
                <w:szCs w:val="18"/>
              </w:rPr>
            </w:pPr>
            <w:r w:rsidRPr="00EB3908">
              <w:rPr>
                <w:sz w:val="18"/>
                <w:szCs w:val="18"/>
              </w:rPr>
              <w:t>+382,2</w:t>
            </w:r>
          </w:p>
        </w:tc>
      </w:tr>
      <w:tr w:rsidR="00EB3908" w:rsidRPr="00EB3908" w:rsidTr="001805B7">
        <w:tc>
          <w:tcPr>
            <w:tcW w:w="3227" w:type="dxa"/>
          </w:tcPr>
          <w:p w:rsidR="00927BA8" w:rsidRPr="00EB3908" w:rsidRDefault="00C413D4" w:rsidP="00C413D4">
            <w:pPr>
              <w:jc w:val="both"/>
              <w:rPr>
                <w:sz w:val="18"/>
                <w:szCs w:val="18"/>
              </w:rPr>
            </w:pPr>
            <w:r w:rsidRPr="00EB3908">
              <w:rPr>
                <w:sz w:val="18"/>
                <w:szCs w:val="18"/>
              </w:rPr>
              <w:t xml:space="preserve">-  развитие электроснабжения в </w:t>
            </w:r>
            <w:r w:rsidR="00E601C2" w:rsidRPr="00EB3908">
              <w:rPr>
                <w:sz w:val="18"/>
                <w:szCs w:val="18"/>
              </w:rPr>
              <w:t>сельском поселении</w:t>
            </w:r>
          </w:p>
        </w:tc>
        <w:tc>
          <w:tcPr>
            <w:tcW w:w="992" w:type="dxa"/>
          </w:tcPr>
          <w:p w:rsidR="00927BA8" w:rsidRPr="00EB3908" w:rsidRDefault="00E601C2" w:rsidP="000657CB">
            <w:pPr>
              <w:jc w:val="right"/>
              <w:rPr>
                <w:sz w:val="18"/>
                <w:szCs w:val="18"/>
              </w:rPr>
            </w:pPr>
            <w:r w:rsidRPr="00EB3908">
              <w:rPr>
                <w:sz w:val="18"/>
                <w:szCs w:val="18"/>
              </w:rPr>
              <w:t>3377,4</w:t>
            </w:r>
          </w:p>
        </w:tc>
        <w:tc>
          <w:tcPr>
            <w:tcW w:w="850" w:type="dxa"/>
          </w:tcPr>
          <w:p w:rsidR="00927BA8" w:rsidRPr="00EB3908" w:rsidRDefault="00E601C2" w:rsidP="00D7210E">
            <w:pPr>
              <w:jc w:val="right"/>
              <w:rPr>
                <w:sz w:val="18"/>
                <w:szCs w:val="18"/>
              </w:rPr>
            </w:pPr>
            <w:r w:rsidRPr="00EB3908">
              <w:rPr>
                <w:sz w:val="18"/>
                <w:szCs w:val="18"/>
              </w:rPr>
              <w:t>1049,</w:t>
            </w:r>
            <w:r w:rsidR="00D7210E" w:rsidRPr="00EB3908">
              <w:rPr>
                <w:sz w:val="18"/>
                <w:szCs w:val="18"/>
              </w:rPr>
              <w:t>7</w:t>
            </w:r>
          </w:p>
        </w:tc>
        <w:tc>
          <w:tcPr>
            <w:tcW w:w="851" w:type="dxa"/>
          </w:tcPr>
          <w:p w:rsidR="00927BA8" w:rsidRPr="00EB3908" w:rsidRDefault="00E601C2" w:rsidP="000657CB">
            <w:pPr>
              <w:jc w:val="right"/>
              <w:rPr>
                <w:sz w:val="18"/>
                <w:szCs w:val="18"/>
              </w:rPr>
            </w:pPr>
            <w:r w:rsidRPr="00EB3908">
              <w:rPr>
                <w:sz w:val="18"/>
                <w:szCs w:val="18"/>
              </w:rPr>
              <w:t>31,1</w:t>
            </w:r>
          </w:p>
        </w:tc>
        <w:tc>
          <w:tcPr>
            <w:tcW w:w="992" w:type="dxa"/>
          </w:tcPr>
          <w:p w:rsidR="00927BA8" w:rsidRPr="00EB3908" w:rsidRDefault="00E601C2" w:rsidP="000657CB">
            <w:pPr>
              <w:jc w:val="right"/>
              <w:rPr>
                <w:sz w:val="18"/>
                <w:szCs w:val="18"/>
              </w:rPr>
            </w:pPr>
            <w:r w:rsidRPr="00EB3908">
              <w:rPr>
                <w:sz w:val="18"/>
                <w:szCs w:val="18"/>
              </w:rPr>
              <w:t>- 2327,</w:t>
            </w:r>
            <w:r w:rsidR="00D7210E" w:rsidRPr="00EB3908">
              <w:rPr>
                <w:sz w:val="18"/>
                <w:szCs w:val="18"/>
              </w:rPr>
              <w:t>7</w:t>
            </w:r>
          </w:p>
        </w:tc>
        <w:tc>
          <w:tcPr>
            <w:tcW w:w="850" w:type="dxa"/>
          </w:tcPr>
          <w:p w:rsidR="00927BA8" w:rsidRPr="00EB3908" w:rsidRDefault="00C413D4" w:rsidP="000657CB">
            <w:pPr>
              <w:jc w:val="right"/>
              <w:rPr>
                <w:sz w:val="18"/>
                <w:szCs w:val="18"/>
              </w:rPr>
            </w:pPr>
            <w:r w:rsidRPr="00EB3908">
              <w:rPr>
                <w:sz w:val="18"/>
                <w:szCs w:val="18"/>
              </w:rPr>
              <w:t>873,5</w:t>
            </w:r>
          </w:p>
        </w:tc>
        <w:tc>
          <w:tcPr>
            <w:tcW w:w="993" w:type="dxa"/>
          </w:tcPr>
          <w:p w:rsidR="00927BA8" w:rsidRPr="00EB3908" w:rsidRDefault="00C413D4" w:rsidP="000657CB">
            <w:pPr>
              <w:jc w:val="right"/>
              <w:rPr>
                <w:sz w:val="18"/>
                <w:szCs w:val="18"/>
              </w:rPr>
            </w:pPr>
            <w:r w:rsidRPr="00EB3908">
              <w:rPr>
                <w:sz w:val="18"/>
                <w:szCs w:val="18"/>
              </w:rPr>
              <w:t>+176,3</w:t>
            </w:r>
          </w:p>
        </w:tc>
      </w:tr>
      <w:tr w:rsidR="00EB3908" w:rsidRPr="00EB3908" w:rsidTr="001805B7">
        <w:tc>
          <w:tcPr>
            <w:tcW w:w="3227" w:type="dxa"/>
          </w:tcPr>
          <w:p w:rsidR="00E601C2" w:rsidRPr="00EB3908" w:rsidRDefault="00E601C2" w:rsidP="00C413D4">
            <w:pPr>
              <w:jc w:val="both"/>
              <w:rPr>
                <w:sz w:val="18"/>
                <w:szCs w:val="18"/>
              </w:rPr>
            </w:pPr>
            <w:r w:rsidRPr="00EB3908">
              <w:rPr>
                <w:sz w:val="18"/>
                <w:szCs w:val="18"/>
              </w:rPr>
              <w:t xml:space="preserve">- </w:t>
            </w:r>
            <w:r w:rsidR="00C413D4" w:rsidRPr="00EB3908">
              <w:rPr>
                <w:sz w:val="18"/>
                <w:szCs w:val="18"/>
              </w:rPr>
              <w:t>восстановление, ремонт, благоустройство и уход за воинскими захоронениями</w:t>
            </w:r>
            <w:r w:rsidRPr="00EB3908">
              <w:rPr>
                <w:sz w:val="18"/>
                <w:szCs w:val="18"/>
              </w:rPr>
              <w:t xml:space="preserve"> </w:t>
            </w:r>
          </w:p>
        </w:tc>
        <w:tc>
          <w:tcPr>
            <w:tcW w:w="992" w:type="dxa"/>
          </w:tcPr>
          <w:p w:rsidR="00E601C2" w:rsidRPr="00EB3908" w:rsidRDefault="00C413D4" w:rsidP="00C413D4">
            <w:pPr>
              <w:jc w:val="right"/>
              <w:rPr>
                <w:sz w:val="18"/>
                <w:szCs w:val="18"/>
              </w:rPr>
            </w:pPr>
            <w:r w:rsidRPr="00EB3908">
              <w:rPr>
                <w:sz w:val="18"/>
                <w:szCs w:val="18"/>
              </w:rPr>
              <w:t>13</w:t>
            </w:r>
            <w:r w:rsidR="00E601C2" w:rsidRPr="00EB3908">
              <w:rPr>
                <w:sz w:val="18"/>
                <w:szCs w:val="18"/>
              </w:rPr>
              <w:t>,</w:t>
            </w:r>
            <w:r w:rsidRPr="00EB3908">
              <w:rPr>
                <w:sz w:val="18"/>
                <w:szCs w:val="18"/>
              </w:rPr>
              <w:t>9</w:t>
            </w:r>
          </w:p>
        </w:tc>
        <w:tc>
          <w:tcPr>
            <w:tcW w:w="850" w:type="dxa"/>
          </w:tcPr>
          <w:p w:rsidR="00E601C2" w:rsidRPr="00EB3908" w:rsidRDefault="00C413D4" w:rsidP="000657CB">
            <w:pPr>
              <w:jc w:val="right"/>
              <w:rPr>
                <w:sz w:val="18"/>
                <w:szCs w:val="18"/>
              </w:rPr>
            </w:pPr>
            <w:r w:rsidRPr="00EB3908">
              <w:rPr>
                <w:sz w:val="18"/>
                <w:szCs w:val="18"/>
              </w:rPr>
              <w:t>0</w:t>
            </w:r>
            <w:r w:rsidR="00E601C2" w:rsidRPr="00EB3908">
              <w:rPr>
                <w:sz w:val="18"/>
                <w:szCs w:val="18"/>
              </w:rPr>
              <w:t>,0</w:t>
            </w:r>
          </w:p>
        </w:tc>
        <w:tc>
          <w:tcPr>
            <w:tcW w:w="851" w:type="dxa"/>
          </w:tcPr>
          <w:p w:rsidR="00E601C2" w:rsidRPr="00EB3908" w:rsidRDefault="00C413D4" w:rsidP="000657CB">
            <w:pPr>
              <w:jc w:val="right"/>
              <w:rPr>
                <w:sz w:val="18"/>
                <w:szCs w:val="18"/>
              </w:rPr>
            </w:pPr>
            <w:r w:rsidRPr="00EB3908">
              <w:rPr>
                <w:sz w:val="18"/>
                <w:szCs w:val="18"/>
              </w:rPr>
              <w:t>-</w:t>
            </w:r>
          </w:p>
        </w:tc>
        <w:tc>
          <w:tcPr>
            <w:tcW w:w="992" w:type="dxa"/>
          </w:tcPr>
          <w:p w:rsidR="00E601C2" w:rsidRPr="00EB3908" w:rsidRDefault="00C413D4" w:rsidP="000657CB">
            <w:pPr>
              <w:jc w:val="right"/>
              <w:rPr>
                <w:sz w:val="18"/>
                <w:szCs w:val="18"/>
              </w:rPr>
            </w:pPr>
            <w:r w:rsidRPr="00EB3908">
              <w:rPr>
                <w:sz w:val="18"/>
                <w:szCs w:val="18"/>
              </w:rPr>
              <w:t>-13,9</w:t>
            </w:r>
          </w:p>
        </w:tc>
        <w:tc>
          <w:tcPr>
            <w:tcW w:w="850" w:type="dxa"/>
          </w:tcPr>
          <w:p w:rsidR="00E601C2" w:rsidRPr="00EB3908" w:rsidRDefault="00401E3F" w:rsidP="000657CB">
            <w:pPr>
              <w:jc w:val="right"/>
              <w:rPr>
                <w:sz w:val="18"/>
                <w:szCs w:val="18"/>
              </w:rPr>
            </w:pPr>
            <w:r w:rsidRPr="00EB3908">
              <w:rPr>
                <w:sz w:val="18"/>
                <w:szCs w:val="18"/>
              </w:rPr>
              <w:t>0,0</w:t>
            </w:r>
          </w:p>
        </w:tc>
        <w:tc>
          <w:tcPr>
            <w:tcW w:w="993" w:type="dxa"/>
          </w:tcPr>
          <w:p w:rsidR="00E601C2" w:rsidRPr="00EB3908" w:rsidRDefault="00401E3F" w:rsidP="000657CB">
            <w:pPr>
              <w:jc w:val="right"/>
              <w:rPr>
                <w:sz w:val="18"/>
                <w:szCs w:val="18"/>
              </w:rPr>
            </w:pPr>
            <w:r w:rsidRPr="00EB3908">
              <w:rPr>
                <w:sz w:val="18"/>
                <w:szCs w:val="18"/>
              </w:rPr>
              <w:t>0,0</w:t>
            </w:r>
          </w:p>
        </w:tc>
      </w:tr>
      <w:tr w:rsidR="00EB3908" w:rsidRPr="00EB3908" w:rsidTr="001805B7">
        <w:tc>
          <w:tcPr>
            <w:tcW w:w="3227" w:type="dxa"/>
          </w:tcPr>
          <w:p w:rsidR="00E601C2" w:rsidRPr="00EB3908" w:rsidRDefault="00E601C2" w:rsidP="00401E3F">
            <w:pPr>
              <w:jc w:val="both"/>
              <w:rPr>
                <w:sz w:val="18"/>
                <w:szCs w:val="18"/>
              </w:rPr>
            </w:pPr>
            <w:r w:rsidRPr="00EB3908">
              <w:rPr>
                <w:sz w:val="18"/>
                <w:szCs w:val="18"/>
              </w:rPr>
              <w:t xml:space="preserve">- </w:t>
            </w:r>
            <w:r w:rsidR="00401E3F" w:rsidRPr="00EB3908">
              <w:rPr>
                <w:sz w:val="18"/>
                <w:szCs w:val="18"/>
              </w:rPr>
              <w:t>повышение благоустроенности сельского поселения</w:t>
            </w:r>
          </w:p>
        </w:tc>
        <w:tc>
          <w:tcPr>
            <w:tcW w:w="992" w:type="dxa"/>
          </w:tcPr>
          <w:p w:rsidR="00E601C2" w:rsidRPr="00EB3908" w:rsidRDefault="003A41B6" w:rsidP="003A41B6">
            <w:pPr>
              <w:jc w:val="right"/>
              <w:rPr>
                <w:sz w:val="18"/>
                <w:szCs w:val="18"/>
              </w:rPr>
            </w:pPr>
            <w:r w:rsidRPr="00EB3908">
              <w:rPr>
                <w:sz w:val="18"/>
                <w:szCs w:val="18"/>
              </w:rPr>
              <w:t>48</w:t>
            </w:r>
            <w:r w:rsidR="00E601C2" w:rsidRPr="00EB3908">
              <w:rPr>
                <w:sz w:val="18"/>
                <w:szCs w:val="18"/>
              </w:rPr>
              <w:t>0,</w:t>
            </w:r>
            <w:r w:rsidRPr="00EB3908">
              <w:rPr>
                <w:sz w:val="18"/>
                <w:szCs w:val="18"/>
              </w:rPr>
              <w:t>0</w:t>
            </w:r>
          </w:p>
        </w:tc>
        <w:tc>
          <w:tcPr>
            <w:tcW w:w="850" w:type="dxa"/>
          </w:tcPr>
          <w:p w:rsidR="00E601C2" w:rsidRPr="00EB3908" w:rsidRDefault="003A41B6" w:rsidP="00CC4793">
            <w:pPr>
              <w:jc w:val="right"/>
              <w:rPr>
                <w:sz w:val="18"/>
                <w:szCs w:val="18"/>
              </w:rPr>
            </w:pPr>
            <w:r w:rsidRPr="00EB3908">
              <w:rPr>
                <w:sz w:val="18"/>
                <w:szCs w:val="18"/>
              </w:rPr>
              <w:t>2</w:t>
            </w:r>
            <w:r w:rsidR="00E601C2" w:rsidRPr="00EB3908">
              <w:rPr>
                <w:sz w:val="18"/>
                <w:szCs w:val="18"/>
              </w:rPr>
              <w:t>0</w:t>
            </w:r>
            <w:r w:rsidR="00CC4793" w:rsidRPr="00EB3908">
              <w:rPr>
                <w:sz w:val="18"/>
                <w:szCs w:val="18"/>
              </w:rPr>
              <w:t>6</w:t>
            </w:r>
            <w:r w:rsidR="00E601C2" w:rsidRPr="00EB3908">
              <w:rPr>
                <w:sz w:val="18"/>
                <w:szCs w:val="18"/>
              </w:rPr>
              <w:t>,</w:t>
            </w:r>
            <w:r w:rsidR="00CC4793" w:rsidRPr="00EB3908">
              <w:rPr>
                <w:sz w:val="18"/>
                <w:szCs w:val="18"/>
              </w:rPr>
              <w:t>0</w:t>
            </w:r>
          </w:p>
        </w:tc>
        <w:tc>
          <w:tcPr>
            <w:tcW w:w="851" w:type="dxa"/>
          </w:tcPr>
          <w:p w:rsidR="00E601C2" w:rsidRPr="00EB3908" w:rsidRDefault="003A41B6" w:rsidP="000657CB">
            <w:pPr>
              <w:jc w:val="right"/>
              <w:rPr>
                <w:sz w:val="18"/>
                <w:szCs w:val="18"/>
              </w:rPr>
            </w:pPr>
            <w:r w:rsidRPr="00EB3908">
              <w:rPr>
                <w:sz w:val="18"/>
                <w:szCs w:val="18"/>
              </w:rPr>
              <w:t>42,9</w:t>
            </w:r>
          </w:p>
        </w:tc>
        <w:tc>
          <w:tcPr>
            <w:tcW w:w="992" w:type="dxa"/>
          </w:tcPr>
          <w:p w:rsidR="00E601C2" w:rsidRPr="00EB3908" w:rsidRDefault="00E601C2" w:rsidP="00CC4793">
            <w:pPr>
              <w:jc w:val="right"/>
              <w:rPr>
                <w:sz w:val="18"/>
                <w:szCs w:val="18"/>
              </w:rPr>
            </w:pPr>
            <w:r w:rsidRPr="00EB3908">
              <w:rPr>
                <w:sz w:val="18"/>
                <w:szCs w:val="18"/>
              </w:rPr>
              <w:t>-</w:t>
            </w:r>
            <w:r w:rsidR="003A41B6" w:rsidRPr="00EB3908">
              <w:rPr>
                <w:sz w:val="18"/>
                <w:szCs w:val="18"/>
              </w:rPr>
              <w:t xml:space="preserve"> 274</w:t>
            </w:r>
            <w:r w:rsidRPr="00EB3908">
              <w:rPr>
                <w:sz w:val="18"/>
                <w:szCs w:val="18"/>
              </w:rPr>
              <w:t>,</w:t>
            </w:r>
            <w:r w:rsidR="00CC4793" w:rsidRPr="00EB3908">
              <w:rPr>
                <w:sz w:val="18"/>
                <w:szCs w:val="18"/>
              </w:rPr>
              <w:t>0</w:t>
            </w:r>
          </w:p>
        </w:tc>
        <w:tc>
          <w:tcPr>
            <w:tcW w:w="850" w:type="dxa"/>
          </w:tcPr>
          <w:p w:rsidR="00E601C2" w:rsidRPr="00EB3908" w:rsidRDefault="003A41B6" w:rsidP="000657CB">
            <w:pPr>
              <w:jc w:val="right"/>
              <w:rPr>
                <w:sz w:val="18"/>
                <w:szCs w:val="18"/>
              </w:rPr>
            </w:pPr>
            <w:r w:rsidRPr="00EB3908">
              <w:rPr>
                <w:sz w:val="18"/>
                <w:szCs w:val="18"/>
              </w:rPr>
              <w:t>0,0</w:t>
            </w:r>
          </w:p>
        </w:tc>
        <w:tc>
          <w:tcPr>
            <w:tcW w:w="993" w:type="dxa"/>
          </w:tcPr>
          <w:p w:rsidR="00E601C2" w:rsidRPr="00EB3908" w:rsidRDefault="003A41B6" w:rsidP="000657CB">
            <w:pPr>
              <w:jc w:val="right"/>
              <w:rPr>
                <w:sz w:val="18"/>
                <w:szCs w:val="18"/>
              </w:rPr>
            </w:pPr>
            <w:r w:rsidRPr="00EB3908">
              <w:rPr>
                <w:sz w:val="18"/>
                <w:szCs w:val="18"/>
              </w:rPr>
              <w:t>+205,9</w:t>
            </w:r>
          </w:p>
        </w:tc>
      </w:tr>
      <w:tr w:rsidR="00EB3908" w:rsidRPr="00EB3908" w:rsidTr="001805B7">
        <w:tc>
          <w:tcPr>
            <w:tcW w:w="3227" w:type="dxa"/>
          </w:tcPr>
          <w:p w:rsidR="00D7210E" w:rsidRPr="00EB3908" w:rsidRDefault="00D7210E" w:rsidP="00D7210E">
            <w:pPr>
              <w:jc w:val="both"/>
              <w:rPr>
                <w:b/>
                <w:sz w:val="18"/>
                <w:szCs w:val="18"/>
              </w:rPr>
            </w:pPr>
            <w:r w:rsidRPr="00EB3908">
              <w:rPr>
                <w:b/>
                <w:sz w:val="18"/>
                <w:szCs w:val="18"/>
              </w:rPr>
              <w:t>Культура, кинематография</w:t>
            </w:r>
          </w:p>
        </w:tc>
        <w:tc>
          <w:tcPr>
            <w:tcW w:w="992" w:type="dxa"/>
          </w:tcPr>
          <w:p w:rsidR="00D7210E" w:rsidRPr="00EB3908" w:rsidRDefault="00D7210E" w:rsidP="00D7210E">
            <w:pPr>
              <w:jc w:val="right"/>
              <w:rPr>
                <w:b/>
                <w:sz w:val="18"/>
                <w:szCs w:val="18"/>
              </w:rPr>
            </w:pPr>
            <w:r w:rsidRPr="00EB3908">
              <w:rPr>
                <w:b/>
                <w:sz w:val="18"/>
                <w:szCs w:val="18"/>
              </w:rPr>
              <w:t>11,9</w:t>
            </w:r>
          </w:p>
        </w:tc>
        <w:tc>
          <w:tcPr>
            <w:tcW w:w="850" w:type="dxa"/>
          </w:tcPr>
          <w:p w:rsidR="00D7210E" w:rsidRPr="00EB3908" w:rsidRDefault="00D7210E" w:rsidP="00D7210E">
            <w:pPr>
              <w:jc w:val="right"/>
              <w:rPr>
                <w:b/>
                <w:sz w:val="18"/>
                <w:szCs w:val="18"/>
              </w:rPr>
            </w:pPr>
            <w:r w:rsidRPr="00EB3908">
              <w:rPr>
                <w:b/>
                <w:sz w:val="18"/>
                <w:szCs w:val="18"/>
              </w:rPr>
              <w:t>11,9</w:t>
            </w:r>
          </w:p>
        </w:tc>
        <w:tc>
          <w:tcPr>
            <w:tcW w:w="851" w:type="dxa"/>
          </w:tcPr>
          <w:p w:rsidR="00D7210E" w:rsidRPr="00EB3908" w:rsidRDefault="00D7210E" w:rsidP="00D7210E">
            <w:pPr>
              <w:jc w:val="right"/>
              <w:rPr>
                <w:b/>
                <w:sz w:val="18"/>
                <w:szCs w:val="18"/>
              </w:rPr>
            </w:pPr>
            <w:r w:rsidRPr="00EB3908">
              <w:rPr>
                <w:b/>
                <w:sz w:val="18"/>
                <w:szCs w:val="18"/>
              </w:rPr>
              <w:t>100,0</w:t>
            </w:r>
          </w:p>
        </w:tc>
        <w:tc>
          <w:tcPr>
            <w:tcW w:w="992" w:type="dxa"/>
          </w:tcPr>
          <w:p w:rsidR="00D7210E" w:rsidRPr="00EB3908" w:rsidRDefault="00D7210E" w:rsidP="00D7210E">
            <w:pPr>
              <w:jc w:val="right"/>
              <w:rPr>
                <w:b/>
                <w:sz w:val="18"/>
                <w:szCs w:val="18"/>
              </w:rPr>
            </w:pPr>
            <w:r w:rsidRPr="00EB3908">
              <w:rPr>
                <w:b/>
                <w:sz w:val="18"/>
                <w:szCs w:val="18"/>
              </w:rPr>
              <w:t>0,0</w:t>
            </w:r>
          </w:p>
        </w:tc>
        <w:tc>
          <w:tcPr>
            <w:tcW w:w="850" w:type="dxa"/>
          </w:tcPr>
          <w:p w:rsidR="00D7210E" w:rsidRPr="00EB3908" w:rsidRDefault="00D7210E" w:rsidP="00D7210E">
            <w:pPr>
              <w:jc w:val="right"/>
              <w:rPr>
                <w:b/>
                <w:sz w:val="18"/>
                <w:szCs w:val="18"/>
              </w:rPr>
            </w:pPr>
            <w:r w:rsidRPr="00EB3908">
              <w:rPr>
                <w:b/>
                <w:sz w:val="18"/>
                <w:szCs w:val="18"/>
              </w:rPr>
              <w:t>11,9</w:t>
            </w:r>
          </w:p>
        </w:tc>
        <w:tc>
          <w:tcPr>
            <w:tcW w:w="993" w:type="dxa"/>
          </w:tcPr>
          <w:p w:rsidR="00D7210E" w:rsidRPr="00EB3908" w:rsidRDefault="00D7210E" w:rsidP="00D7210E">
            <w:pPr>
              <w:jc w:val="right"/>
              <w:rPr>
                <w:b/>
                <w:sz w:val="18"/>
                <w:szCs w:val="18"/>
              </w:rPr>
            </w:pPr>
            <w:r w:rsidRPr="00EB3908">
              <w:rPr>
                <w:b/>
                <w:sz w:val="18"/>
                <w:szCs w:val="18"/>
              </w:rPr>
              <w:t>0,0</w:t>
            </w:r>
          </w:p>
        </w:tc>
      </w:tr>
      <w:tr w:rsidR="00EB3908" w:rsidRPr="00EB3908" w:rsidTr="001805B7">
        <w:tc>
          <w:tcPr>
            <w:tcW w:w="3227" w:type="dxa"/>
          </w:tcPr>
          <w:p w:rsidR="00D7210E" w:rsidRPr="00EB3908" w:rsidRDefault="00D7210E" w:rsidP="00D7210E">
            <w:pPr>
              <w:jc w:val="both"/>
              <w:rPr>
                <w:i/>
                <w:sz w:val="18"/>
                <w:szCs w:val="18"/>
              </w:rPr>
            </w:pPr>
            <w:r w:rsidRPr="00EB3908">
              <w:rPr>
                <w:i/>
                <w:sz w:val="18"/>
                <w:szCs w:val="18"/>
              </w:rPr>
              <w:t>- другие вопросы в области культуры, кинематографии</w:t>
            </w:r>
          </w:p>
        </w:tc>
        <w:tc>
          <w:tcPr>
            <w:tcW w:w="992" w:type="dxa"/>
          </w:tcPr>
          <w:p w:rsidR="00D7210E" w:rsidRPr="00EB3908" w:rsidRDefault="00D7210E" w:rsidP="00D7210E">
            <w:pPr>
              <w:jc w:val="right"/>
              <w:rPr>
                <w:i/>
                <w:sz w:val="18"/>
                <w:szCs w:val="18"/>
              </w:rPr>
            </w:pPr>
            <w:r w:rsidRPr="00EB3908">
              <w:rPr>
                <w:i/>
                <w:sz w:val="18"/>
                <w:szCs w:val="18"/>
              </w:rPr>
              <w:t>11,9</w:t>
            </w:r>
          </w:p>
        </w:tc>
        <w:tc>
          <w:tcPr>
            <w:tcW w:w="850" w:type="dxa"/>
          </w:tcPr>
          <w:p w:rsidR="00D7210E" w:rsidRPr="00EB3908" w:rsidRDefault="00D7210E" w:rsidP="00D7210E">
            <w:pPr>
              <w:jc w:val="right"/>
              <w:rPr>
                <w:i/>
                <w:sz w:val="18"/>
                <w:szCs w:val="18"/>
              </w:rPr>
            </w:pPr>
            <w:r w:rsidRPr="00EB3908">
              <w:rPr>
                <w:i/>
                <w:sz w:val="18"/>
                <w:szCs w:val="18"/>
              </w:rPr>
              <w:t>11,9</w:t>
            </w:r>
          </w:p>
        </w:tc>
        <w:tc>
          <w:tcPr>
            <w:tcW w:w="851" w:type="dxa"/>
          </w:tcPr>
          <w:p w:rsidR="00D7210E" w:rsidRPr="00EB3908" w:rsidRDefault="00D7210E" w:rsidP="00D7210E">
            <w:pPr>
              <w:jc w:val="right"/>
              <w:rPr>
                <w:i/>
                <w:sz w:val="18"/>
                <w:szCs w:val="18"/>
              </w:rPr>
            </w:pPr>
            <w:r w:rsidRPr="00EB3908">
              <w:rPr>
                <w:i/>
                <w:sz w:val="18"/>
                <w:szCs w:val="18"/>
              </w:rPr>
              <w:t>100,0</w:t>
            </w:r>
          </w:p>
        </w:tc>
        <w:tc>
          <w:tcPr>
            <w:tcW w:w="992" w:type="dxa"/>
          </w:tcPr>
          <w:p w:rsidR="00D7210E" w:rsidRPr="00EB3908" w:rsidRDefault="00D7210E" w:rsidP="00D7210E">
            <w:pPr>
              <w:jc w:val="right"/>
              <w:rPr>
                <w:i/>
                <w:sz w:val="18"/>
                <w:szCs w:val="18"/>
              </w:rPr>
            </w:pPr>
            <w:r w:rsidRPr="00EB3908">
              <w:rPr>
                <w:i/>
                <w:sz w:val="18"/>
                <w:szCs w:val="18"/>
              </w:rPr>
              <w:t>0,0</w:t>
            </w:r>
          </w:p>
        </w:tc>
        <w:tc>
          <w:tcPr>
            <w:tcW w:w="850" w:type="dxa"/>
          </w:tcPr>
          <w:p w:rsidR="00D7210E" w:rsidRPr="00EB3908" w:rsidRDefault="00D7210E" w:rsidP="00D7210E">
            <w:pPr>
              <w:jc w:val="right"/>
              <w:rPr>
                <w:i/>
                <w:sz w:val="18"/>
                <w:szCs w:val="18"/>
              </w:rPr>
            </w:pPr>
            <w:r w:rsidRPr="00EB3908">
              <w:rPr>
                <w:i/>
                <w:sz w:val="18"/>
                <w:szCs w:val="18"/>
              </w:rPr>
              <w:t>11,9</w:t>
            </w:r>
          </w:p>
        </w:tc>
        <w:tc>
          <w:tcPr>
            <w:tcW w:w="993" w:type="dxa"/>
          </w:tcPr>
          <w:p w:rsidR="00D7210E" w:rsidRPr="00EB3908" w:rsidRDefault="00D7210E" w:rsidP="00D7210E">
            <w:pPr>
              <w:jc w:val="right"/>
              <w:rPr>
                <w:i/>
                <w:sz w:val="18"/>
                <w:szCs w:val="18"/>
              </w:rPr>
            </w:pPr>
            <w:r w:rsidRPr="00EB3908">
              <w:rPr>
                <w:i/>
                <w:sz w:val="18"/>
                <w:szCs w:val="18"/>
              </w:rPr>
              <w:t>0,0</w:t>
            </w:r>
          </w:p>
        </w:tc>
      </w:tr>
      <w:tr w:rsidR="00EB3908" w:rsidRPr="00EB3908" w:rsidTr="001805B7">
        <w:tc>
          <w:tcPr>
            <w:tcW w:w="3227" w:type="dxa"/>
          </w:tcPr>
          <w:p w:rsidR="00D7210E" w:rsidRPr="00EB3908" w:rsidRDefault="00D7210E" w:rsidP="00D7210E">
            <w:pPr>
              <w:jc w:val="both"/>
              <w:rPr>
                <w:sz w:val="18"/>
                <w:szCs w:val="18"/>
              </w:rPr>
            </w:pPr>
            <w:r w:rsidRPr="00EB3908">
              <w:rPr>
                <w:sz w:val="18"/>
                <w:szCs w:val="18"/>
              </w:rPr>
              <w:t>в части: расходы резервного фонда Администрации Степаниковского сельского поселения Вяземского района Смоленской области</w:t>
            </w:r>
          </w:p>
        </w:tc>
        <w:tc>
          <w:tcPr>
            <w:tcW w:w="992" w:type="dxa"/>
          </w:tcPr>
          <w:p w:rsidR="00D7210E" w:rsidRPr="00EB3908" w:rsidRDefault="00D7210E" w:rsidP="00D7210E">
            <w:pPr>
              <w:jc w:val="right"/>
              <w:rPr>
                <w:sz w:val="18"/>
                <w:szCs w:val="18"/>
              </w:rPr>
            </w:pPr>
            <w:r w:rsidRPr="00EB3908">
              <w:rPr>
                <w:sz w:val="18"/>
                <w:szCs w:val="18"/>
              </w:rPr>
              <w:t>11,9</w:t>
            </w:r>
          </w:p>
        </w:tc>
        <w:tc>
          <w:tcPr>
            <w:tcW w:w="850" w:type="dxa"/>
          </w:tcPr>
          <w:p w:rsidR="00D7210E" w:rsidRPr="00EB3908" w:rsidRDefault="00D7210E" w:rsidP="00D7210E">
            <w:pPr>
              <w:jc w:val="right"/>
              <w:rPr>
                <w:sz w:val="18"/>
                <w:szCs w:val="18"/>
              </w:rPr>
            </w:pPr>
            <w:r w:rsidRPr="00EB3908">
              <w:rPr>
                <w:sz w:val="18"/>
                <w:szCs w:val="18"/>
              </w:rPr>
              <w:t>11,9</w:t>
            </w:r>
          </w:p>
        </w:tc>
        <w:tc>
          <w:tcPr>
            <w:tcW w:w="851" w:type="dxa"/>
          </w:tcPr>
          <w:p w:rsidR="00D7210E" w:rsidRPr="00EB3908" w:rsidRDefault="00D7210E" w:rsidP="00D7210E">
            <w:pPr>
              <w:jc w:val="right"/>
              <w:rPr>
                <w:sz w:val="18"/>
                <w:szCs w:val="18"/>
              </w:rPr>
            </w:pPr>
            <w:r w:rsidRPr="00EB3908">
              <w:rPr>
                <w:sz w:val="18"/>
                <w:szCs w:val="18"/>
              </w:rPr>
              <w:t>100,0</w:t>
            </w:r>
          </w:p>
        </w:tc>
        <w:tc>
          <w:tcPr>
            <w:tcW w:w="992" w:type="dxa"/>
          </w:tcPr>
          <w:p w:rsidR="00D7210E" w:rsidRPr="00EB3908" w:rsidRDefault="00D7210E" w:rsidP="00D7210E">
            <w:pPr>
              <w:jc w:val="right"/>
              <w:rPr>
                <w:sz w:val="18"/>
                <w:szCs w:val="18"/>
              </w:rPr>
            </w:pPr>
            <w:r w:rsidRPr="00EB3908">
              <w:rPr>
                <w:sz w:val="18"/>
                <w:szCs w:val="18"/>
              </w:rPr>
              <w:t>0,0</w:t>
            </w:r>
          </w:p>
        </w:tc>
        <w:tc>
          <w:tcPr>
            <w:tcW w:w="850" w:type="dxa"/>
          </w:tcPr>
          <w:p w:rsidR="00D7210E" w:rsidRPr="00EB3908" w:rsidRDefault="00D7210E" w:rsidP="00D7210E">
            <w:pPr>
              <w:jc w:val="right"/>
              <w:rPr>
                <w:sz w:val="18"/>
                <w:szCs w:val="18"/>
              </w:rPr>
            </w:pPr>
            <w:r w:rsidRPr="00EB3908">
              <w:rPr>
                <w:sz w:val="18"/>
                <w:szCs w:val="18"/>
              </w:rPr>
              <w:t>11,9</w:t>
            </w:r>
          </w:p>
        </w:tc>
        <w:tc>
          <w:tcPr>
            <w:tcW w:w="993" w:type="dxa"/>
          </w:tcPr>
          <w:p w:rsidR="00D7210E" w:rsidRPr="00EB3908" w:rsidRDefault="00D7210E" w:rsidP="00D7210E">
            <w:pPr>
              <w:jc w:val="right"/>
              <w:rPr>
                <w:sz w:val="18"/>
                <w:szCs w:val="18"/>
              </w:rPr>
            </w:pPr>
            <w:r w:rsidRPr="00EB3908">
              <w:rPr>
                <w:sz w:val="18"/>
                <w:szCs w:val="18"/>
              </w:rPr>
              <w:t>0,0</w:t>
            </w:r>
          </w:p>
        </w:tc>
      </w:tr>
      <w:tr w:rsidR="00EB3908" w:rsidRPr="00EB3908" w:rsidTr="001805B7">
        <w:tc>
          <w:tcPr>
            <w:tcW w:w="3227" w:type="dxa"/>
          </w:tcPr>
          <w:p w:rsidR="00D7210E" w:rsidRPr="00EB3908" w:rsidRDefault="00D7210E" w:rsidP="00D7210E">
            <w:pPr>
              <w:jc w:val="both"/>
              <w:rPr>
                <w:b/>
                <w:sz w:val="18"/>
                <w:szCs w:val="18"/>
              </w:rPr>
            </w:pPr>
            <w:r w:rsidRPr="00EB3908">
              <w:rPr>
                <w:b/>
                <w:sz w:val="18"/>
                <w:szCs w:val="18"/>
              </w:rPr>
              <w:t>Социальная политика</w:t>
            </w:r>
          </w:p>
        </w:tc>
        <w:tc>
          <w:tcPr>
            <w:tcW w:w="992" w:type="dxa"/>
          </w:tcPr>
          <w:p w:rsidR="00D7210E" w:rsidRPr="00EB3908" w:rsidRDefault="00D7210E" w:rsidP="00D7210E">
            <w:pPr>
              <w:jc w:val="right"/>
              <w:rPr>
                <w:b/>
                <w:sz w:val="18"/>
                <w:szCs w:val="18"/>
              </w:rPr>
            </w:pPr>
            <w:r w:rsidRPr="00EB3908">
              <w:rPr>
                <w:b/>
                <w:sz w:val="18"/>
                <w:szCs w:val="18"/>
              </w:rPr>
              <w:t>71,0</w:t>
            </w:r>
          </w:p>
        </w:tc>
        <w:tc>
          <w:tcPr>
            <w:tcW w:w="850" w:type="dxa"/>
          </w:tcPr>
          <w:p w:rsidR="00D7210E" w:rsidRPr="00EB3908" w:rsidRDefault="00D7210E" w:rsidP="00D7210E">
            <w:pPr>
              <w:jc w:val="right"/>
              <w:rPr>
                <w:b/>
                <w:sz w:val="18"/>
                <w:szCs w:val="18"/>
              </w:rPr>
            </w:pPr>
            <w:r w:rsidRPr="00EB3908">
              <w:rPr>
                <w:b/>
                <w:sz w:val="18"/>
                <w:szCs w:val="18"/>
              </w:rPr>
              <w:t>15,6</w:t>
            </w:r>
          </w:p>
        </w:tc>
        <w:tc>
          <w:tcPr>
            <w:tcW w:w="851" w:type="dxa"/>
          </w:tcPr>
          <w:p w:rsidR="00D7210E" w:rsidRPr="00EB3908" w:rsidRDefault="00D7210E" w:rsidP="00D7210E">
            <w:pPr>
              <w:jc w:val="right"/>
              <w:rPr>
                <w:b/>
                <w:sz w:val="18"/>
                <w:szCs w:val="18"/>
              </w:rPr>
            </w:pPr>
            <w:r w:rsidRPr="00EB3908">
              <w:rPr>
                <w:b/>
                <w:sz w:val="18"/>
                <w:szCs w:val="18"/>
              </w:rPr>
              <w:t>21,9</w:t>
            </w:r>
          </w:p>
        </w:tc>
        <w:tc>
          <w:tcPr>
            <w:tcW w:w="992" w:type="dxa"/>
          </w:tcPr>
          <w:p w:rsidR="00D7210E" w:rsidRPr="00EB3908" w:rsidRDefault="00D7210E" w:rsidP="00D7210E">
            <w:pPr>
              <w:jc w:val="right"/>
              <w:rPr>
                <w:b/>
                <w:sz w:val="18"/>
                <w:szCs w:val="18"/>
              </w:rPr>
            </w:pPr>
            <w:r w:rsidRPr="00EB3908">
              <w:rPr>
                <w:b/>
                <w:sz w:val="18"/>
                <w:szCs w:val="18"/>
              </w:rPr>
              <w:t>- 55,4</w:t>
            </w:r>
          </w:p>
        </w:tc>
        <w:tc>
          <w:tcPr>
            <w:tcW w:w="850" w:type="dxa"/>
          </w:tcPr>
          <w:p w:rsidR="00D7210E" w:rsidRPr="00EB3908" w:rsidRDefault="00D7210E" w:rsidP="00D7210E">
            <w:pPr>
              <w:jc w:val="right"/>
              <w:rPr>
                <w:b/>
                <w:sz w:val="18"/>
                <w:szCs w:val="18"/>
              </w:rPr>
            </w:pPr>
            <w:r w:rsidRPr="00EB3908">
              <w:rPr>
                <w:b/>
                <w:sz w:val="18"/>
                <w:szCs w:val="18"/>
              </w:rPr>
              <w:t>20,4</w:t>
            </w:r>
          </w:p>
        </w:tc>
        <w:tc>
          <w:tcPr>
            <w:tcW w:w="993" w:type="dxa"/>
          </w:tcPr>
          <w:p w:rsidR="00D7210E" w:rsidRPr="00EB3908" w:rsidRDefault="00D7210E" w:rsidP="00D7210E">
            <w:pPr>
              <w:jc w:val="right"/>
              <w:rPr>
                <w:b/>
                <w:sz w:val="18"/>
                <w:szCs w:val="18"/>
              </w:rPr>
            </w:pPr>
            <w:r w:rsidRPr="00EB3908">
              <w:rPr>
                <w:b/>
                <w:sz w:val="18"/>
                <w:szCs w:val="18"/>
              </w:rPr>
              <w:t>-4,8</w:t>
            </w:r>
          </w:p>
        </w:tc>
      </w:tr>
      <w:tr w:rsidR="00EB3908" w:rsidRPr="00EB3908" w:rsidTr="001805B7">
        <w:tc>
          <w:tcPr>
            <w:tcW w:w="3227" w:type="dxa"/>
          </w:tcPr>
          <w:p w:rsidR="00D7210E" w:rsidRPr="00EB3908" w:rsidRDefault="00D7210E" w:rsidP="00D7210E">
            <w:pPr>
              <w:jc w:val="both"/>
              <w:rPr>
                <w:i/>
                <w:sz w:val="18"/>
                <w:szCs w:val="18"/>
              </w:rPr>
            </w:pPr>
            <w:r w:rsidRPr="00EB3908">
              <w:rPr>
                <w:i/>
                <w:sz w:val="18"/>
                <w:szCs w:val="18"/>
              </w:rPr>
              <w:t>Непрограммные расходы:</w:t>
            </w:r>
          </w:p>
          <w:p w:rsidR="00D7210E" w:rsidRPr="00EB3908" w:rsidRDefault="00D7210E" w:rsidP="00D7210E">
            <w:pPr>
              <w:jc w:val="both"/>
              <w:rPr>
                <w:i/>
                <w:sz w:val="18"/>
                <w:szCs w:val="18"/>
              </w:rPr>
            </w:pPr>
            <w:r w:rsidRPr="00EB3908">
              <w:rPr>
                <w:i/>
                <w:sz w:val="18"/>
                <w:szCs w:val="18"/>
              </w:rPr>
              <w:t>- пенсионное обеспечение</w:t>
            </w:r>
          </w:p>
        </w:tc>
        <w:tc>
          <w:tcPr>
            <w:tcW w:w="992" w:type="dxa"/>
          </w:tcPr>
          <w:p w:rsidR="00D7210E" w:rsidRPr="00EB3908" w:rsidRDefault="00D7210E" w:rsidP="00D7210E">
            <w:pPr>
              <w:jc w:val="right"/>
              <w:rPr>
                <w:i/>
                <w:sz w:val="18"/>
                <w:szCs w:val="18"/>
              </w:rPr>
            </w:pPr>
            <w:r w:rsidRPr="00EB3908">
              <w:rPr>
                <w:i/>
                <w:sz w:val="18"/>
                <w:szCs w:val="18"/>
              </w:rPr>
              <w:t>66,0</w:t>
            </w:r>
          </w:p>
        </w:tc>
        <w:tc>
          <w:tcPr>
            <w:tcW w:w="850" w:type="dxa"/>
          </w:tcPr>
          <w:p w:rsidR="00D7210E" w:rsidRPr="00EB3908" w:rsidRDefault="00D7210E" w:rsidP="00D7210E">
            <w:pPr>
              <w:jc w:val="right"/>
              <w:rPr>
                <w:i/>
                <w:sz w:val="18"/>
                <w:szCs w:val="18"/>
              </w:rPr>
            </w:pPr>
            <w:r w:rsidRPr="00EB3908">
              <w:rPr>
                <w:i/>
                <w:sz w:val="18"/>
                <w:szCs w:val="18"/>
              </w:rPr>
              <w:t>10,6</w:t>
            </w:r>
          </w:p>
        </w:tc>
        <w:tc>
          <w:tcPr>
            <w:tcW w:w="851" w:type="dxa"/>
          </w:tcPr>
          <w:p w:rsidR="00D7210E" w:rsidRPr="00EB3908" w:rsidRDefault="00D7210E" w:rsidP="00D7210E">
            <w:pPr>
              <w:jc w:val="right"/>
              <w:rPr>
                <w:i/>
                <w:sz w:val="18"/>
                <w:szCs w:val="18"/>
              </w:rPr>
            </w:pPr>
            <w:r w:rsidRPr="00EB3908">
              <w:rPr>
                <w:i/>
                <w:sz w:val="18"/>
                <w:szCs w:val="18"/>
              </w:rPr>
              <w:t>16,0</w:t>
            </w:r>
          </w:p>
        </w:tc>
        <w:tc>
          <w:tcPr>
            <w:tcW w:w="992" w:type="dxa"/>
          </w:tcPr>
          <w:p w:rsidR="00D7210E" w:rsidRPr="00EB3908" w:rsidRDefault="00D7210E" w:rsidP="00D7210E">
            <w:pPr>
              <w:jc w:val="right"/>
              <w:rPr>
                <w:i/>
                <w:sz w:val="18"/>
                <w:szCs w:val="18"/>
              </w:rPr>
            </w:pPr>
            <w:r w:rsidRPr="00EB3908">
              <w:rPr>
                <w:i/>
                <w:sz w:val="18"/>
                <w:szCs w:val="18"/>
              </w:rPr>
              <w:t>-55,4</w:t>
            </w:r>
          </w:p>
        </w:tc>
        <w:tc>
          <w:tcPr>
            <w:tcW w:w="850" w:type="dxa"/>
          </w:tcPr>
          <w:p w:rsidR="00D7210E" w:rsidRPr="00EB3908" w:rsidRDefault="00D7210E" w:rsidP="00D7210E">
            <w:pPr>
              <w:jc w:val="right"/>
              <w:rPr>
                <w:i/>
                <w:sz w:val="18"/>
                <w:szCs w:val="18"/>
              </w:rPr>
            </w:pPr>
            <w:r w:rsidRPr="00EB3908">
              <w:rPr>
                <w:i/>
                <w:sz w:val="18"/>
                <w:szCs w:val="18"/>
              </w:rPr>
              <w:t>10,4</w:t>
            </w:r>
          </w:p>
        </w:tc>
        <w:tc>
          <w:tcPr>
            <w:tcW w:w="993" w:type="dxa"/>
          </w:tcPr>
          <w:p w:rsidR="00D7210E" w:rsidRPr="00EB3908" w:rsidRDefault="00D7210E" w:rsidP="00D7210E">
            <w:pPr>
              <w:jc w:val="right"/>
              <w:rPr>
                <w:i/>
                <w:sz w:val="18"/>
                <w:szCs w:val="18"/>
              </w:rPr>
            </w:pPr>
            <w:r w:rsidRPr="00EB3908">
              <w:rPr>
                <w:i/>
                <w:sz w:val="18"/>
                <w:szCs w:val="18"/>
              </w:rPr>
              <w:t>+0,2</w:t>
            </w:r>
          </w:p>
        </w:tc>
      </w:tr>
      <w:tr w:rsidR="00EB3908" w:rsidRPr="00EB3908" w:rsidTr="001805B7">
        <w:tc>
          <w:tcPr>
            <w:tcW w:w="3227" w:type="dxa"/>
          </w:tcPr>
          <w:p w:rsidR="00D7210E" w:rsidRPr="00EB3908" w:rsidRDefault="00D7210E" w:rsidP="00D7210E">
            <w:pPr>
              <w:jc w:val="both"/>
              <w:rPr>
                <w:sz w:val="18"/>
                <w:szCs w:val="18"/>
              </w:rPr>
            </w:pPr>
            <w:r w:rsidRPr="00EB3908">
              <w:rPr>
                <w:sz w:val="18"/>
                <w:szCs w:val="18"/>
              </w:rPr>
              <w:t>в части: расходы на пенсии, социальные доплаты к пенсиям</w:t>
            </w:r>
          </w:p>
        </w:tc>
        <w:tc>
          <w:tcPr>
            <w:tcW w:w="992" w:type="dxa"/>
          </w:tcPr>
          <w:p w:rsidR="00D7210E" w:rsidRPr="00EB3908" w:rsidRDefault="00D7210E" w:rsidP="00D7210E">
            <w:pPr>
              <w:jc w:val="right"/>
              <w:rPr>
                <w:sz w:val="18"/>
                <w:szCs w:val="18"/>
              </w:rPr>
            </w:pPr>
            <w:r w:rsidRPr="00EB3908">
              <w:rPr>
                <w:sz w:val="18"/>
                <w:szCs w:val="18"/>
              </w:rPr>
              <w:t>66,0</w:t>
            </w:r>
          </w:p>
        </w:tc>
        <w:tc>
          <w:tcPr>
            <w:tcW w:w="850" w:type="dxa"/>
          </w:tcPr>
          <w:p w:rsidR="00D7210E" w:rsidRPr="00EB3908" w:rsidRDefault="00D7210E" w:rsidP="00D7210E">
            <w:pPr>
              <w:jc w:val="right"/>
              <w:rPr>
                <w:sz w:val="18"/>
                <w:szCs w:val="18"/>
              </w:rPr>
            </w:pPr>
            <w:r w:rsidRPr="00EB3908">
              <w:rPr>
                <w:sz w:val="18"/>
                <w:szCs w:val="18"/>
              </w:rPr>
              <w:t>10,6</w:t>
            </w:r>
          </w:p>
        </w:tc>
        <w:tc>
          <w:tcPr>
            <w:tcW w:w="851" w:type="dxa"/>
          </w:tcPr>
          <w:p w:rsidR="00D7210E" w:rsidRPr="00EB3908" w:rsidRDefault="00D7210E" w:rsidP="00D7210E">
            <w:pPr>
              <w:jc w:val="right"/>
              <w:rPr>
                <w:sz w:val="18"/>
                <w:szCs w:val="18"/>
              </w:rPr>
            </w:pPr>
            <w:r w:rsidRPr="00EB3908">
              <w:rPr>
                <w:sz w:val="18"/>
                <w:szCs w:val="18"/>
              </w:rPr>
              <w:t>16,0</w:t>
            </w:r>
          </w:p>
        </w:tc>
        <w:tc>
          <w:tcPr>
            <w:tcW w:w="992" w:type="dxa"/>
          </w:tcPr>
          <w:p w:rsidR="00D7210E" w:rsidRPr="00EB3908" w:rsidRDefault="00D7210E" w:rsidP="00D7210E">
            <w:pPr>
              <w:jc w:val="right"/>
              <w:rPr>
                <w:sz w:val="18"/>
                <w:szCs w:val="18"/>
              </w:rPr>
            </w:pPr>
            <w:r w:rsidRPr="00EB3908">
              <w:rPr>
                <w:sz w:val="18"/>
                <w:szCs w:val="18"/>
              </w:rPr>
              <w:t>-55,4</w:t>
            </w:r>
          </w:p>
        </w:tc>
        <w:tc>
          <w:tcPr>
            <w:tcW w:w="850" w:type="dxa"/>
          </w:tcPr>
          <w:p w:rsidR="00D7210E" w:rsidRPr="00EB3908" w:rsidRDefault="00D7210E" w:rsidP="00D7210E">
            <w:pPr>
              <w:jc w:val="right"/>
              <w:rPr>
                <w:sz w:val="18"/>
                <w:szCs w:val="18"/>
              </w:rPr>
            </w:pPr>
            <w:r w:rsidRPr="00EB3908">
              <w:rPr>
                <w:sz w:val="18"/>
                <w:szCs w:val="18"/>
              </w:rPr>
              <w:t>10,4</w:t>
            </w:r>
          </w:p>
        </w:tc>
        <w:tc>
          <w:tcPr>
            <w:tcW w:w="993" w:type="dxa"/>
          </w:tcPr>
          <w:p w:rsidR="00D7210E" w:rsidRPr="00EB3908" w:rsidRDefault="00D7210E" w:rsidP="00D7210E">
            <w:pPr>
              <w:jc w:val="right"/>
              <w:rPr>
                <w:sz w:val="18"/>
                <w:szCs w:val="18"/>
              </w:rPr>
            </w:pPr>
            <w:r w:rsidRPr="00EB3908">
              <w:rPr>
                <w:sz w:val="18"/>
                <w:szCs w:val="18"/>
              </w:rPr>
              <w:t>+0,2</w:t>
            </w:r>
          </w:p>
        </w:tc>
      </w:tr>
      <w:tr w:rsidR="00EB3908" w:rsidRPr="00EB3908" w:rsidTr="001805B7">
        <w:tc>
          <w:tcPr>
            <w:tcW w:w="3227" w:type="dxa"/>
          </w:tcPr>
          <w:p w:rsidR="00D7210E" w:rsidRPr="00EB3908" w:rsidRDefault="00D7210E" w:rsidP="00D7210E">
            <w:pPr>
              <w:jc w:val="both"/>
              <w:rPr>
                <w:i/>
                <w:sz w:val="18"/>
                <w:szCs w:val="18"/>
              </w:rPr>
            </w:pPr>
            <w:r w:rsidRPr="00EB3908">
              <w:rPr>
                <w:i/>
                <w:sz w:val="18"/>
                <w:szCs w:val="18"/>
              </w:rPr>
              <w:t>- социальное обеспечение населения</w:t>
            </w:r>
          </w:p>
        </w:tc>
        <w:tc>
          <w:tcPr>
            <w:tcW w:w="992" w:type="dxa"/>
          </w:tcPr>
          <w:p w:rsidR="00D7210E" w:rsidRPr="00EB3908" w:rsidRDefault="00D7210E" w:rsidP="00D7210E">
            <w:pPr>
              <w:jc w:val="right"/>
              <w:rPr>
                <w:i/>
                <w:sz w:val="18"/>
                <w:szCs w:val="18"/>
              </w:rPr>
            </w:pPr>
            <w:r w:rsidRPr="00EB3908">
              <w:rPr>
                <w:i/>
                <w:sz w:val="18"/>
                <w:szCs w:val="18"/>
              </w:rPr>
              <w:t>5,0</w:t>
            </w:r>
          </w:p>
        </w:tc>
        <w:tc>
          <w:tcPr>
            <w:tcW w:w="850" w:type="dxa"/>
          </w:tcPr>
          <w:p w:rsidR="00D7210E" w:rsidRPr="00EB3908" w:rsidRDefault="00D7210E" w:rsidP="00D7210E">
            <w:pPr>
              <w:jc w:val="right"/>
              <w:rPr>
                <w:i/>
                <w:sz w:val="18"/>
                <w:szCs w:val="18"/>
              </w:rPr>
            </w:pPr>
            <w:r w:rsidRPr="00EB3908">
              <w:rPr>
                <w:i/>
                <w:sz w:val="18"/>
                <w:szCs w:val="18"/>
              </w:rPr>
              <w:t>5,0</w:t>
            </w:r>
          </w:p>
        </w:tc>
        <w:tc>
          <w:tcPr>
            <w:tcW w:w="851" w:type="dxa"/>
          </w:tcPr>
          <w:p w:rsidR="00D7210E" w:rsidRPr="00EB3908" w:rsidRDefault="00D7210E" w:rsidP="00D7210E">
            <w:pPr>
              <w:jc w:val="right"/>
              <w:rPr>
                <w:i/>
                <w:sz w:val="18"/>
                <w:szCs w:val="18"/>
              </w:rPr>
            </w:pPr>
            <w:r w:rsidRPr="00EB3908">
              <w:rPr>
                <w:i/>
                <w:sz w:val="18"/>
                <w:szCs w:val="18"/>
              </w:rPr>
              <w:t>100,0</w:t>
            </w:r>
          </w:p>
        </w:tc>
        <w:tc>
          <w:tcPr>
            <w:tcW w:w="992" w:type="dxa"/>
          </w:tcPr>
          <w:p w:rsidR="00D7210E" w:rsidRPr="00EB3908" w:rsidRDefault="00D7210E" w:rsidP="00D7210E">
            <w:pPr>
              <w:jc w:val="right"/>
              <w:rPr>
                <w:i/>
                <w:sz w:val="18"/>
                <w:szCs w:val="18"/>
              </w:rPr>
            </w:pPr>
            <w:r w:rsidRPr="00EB3908">
              <w:rPr>
                <w:i/>
                <w:sz w:val="18"/>
                <w:szCs w:val="18"/>
              </w:rPr>
              <w:t>0,0</w:t>
            </w:r>
          </w:p>
        </w:tc>
        <w:tc>
          <w:tcPr>
            <w:tcW w:w="850" w:type="dxa"/>
          </w:tcPr>
          <w:p w:rsidR="00D7210E" w:rsidRPr="00EB3908" w:rsidRDefault="00D7210E" w:rsidP="00D7210E">
            <w:pPr>
              <w:jc w:val="right"/>
              <w:rPr>
                <w:i/>
                <w:sz w:val="18"/>
                <w:szCs w:val="18"/>
              </w:rPr>
            </w:pPr>
            <w:r w:rsidRPr="00EB3908">
              <w:rPr>
                <w:i/>
                <w:sz w:val="18"/>
                <w:szCs w:val="18"/>
              </w:rPr>
              <w:t>10,0</w:t>
            </w:r>
          </w:p>
        </w:tc>
        <w:tc>
          <w:tcPr>
            <w:tcW w:w="993" w:type="dxa"/>
          </w:tcPr>
          <w:p w:rsidR="00D7210E" w:rsidRPr="00EB3908" w:rsidRDefault="00D7210E" w:rsidP="00D7210E">
            <w:pPr>
              <w:jc w:val="right"/>
              <w:rPr>
                <w:i/>
                <w:sz w:val="18"/>
                <w:szCs w:val="18"/>
              </w:rPr>
            </w:pPr>
            <w:r w:rsidRPr="00EB3908">
              <w:rPr>
                <w:i/>
                <w:sz w:val="18"/>
                <w:szCs w:val="18"/>
              </w:rPr>
              <w:t>-5,0</w:t>
            </w:r>
          </w:p>
        </w:tc>
      </w:tr>
      <w:tr w:rsidR="00EB3908" w:rsidRPr="00EB3908" w:rsidTr="001805B7">
        <w:tc>
          <w:tcPr>
            <w:tcW w:w="3227" w:type="dxa"/>
          </w:tcPr>
          <w:p w:rsidR="00D7210E" w:rsidRPr="00EB3908" w:rsidRDefault="00D7210E" w:rsidP="00D7210E">
            <w:pPr>
              <w:jc w:val="both"/>
              <w:rPr>
                <w:sz w:val="18"/>
                <w:szCs w:val="18"/>
              </w:rPr>
            </w:pPr>
            <w:r w:rsidRPr="00EB3908">
              <w:rPr>
                <w:sz w:val="18"/>
                <w:szCs w:val="18"/>
              </w:rPr>
              <w:t>в части: расходы резервного фонда Администрации сельского поселения</w:t>
            </w:r>
          </w:p>
        </w:tc>
        <w:tc>
          <w:tcPr>
            <w:tcW w:w="992" w:type="dxa"/>
          </w:tcPr>
          <w:p w:rsidR="00D7210E" w:rsidRPr="00EB3908" w:rsidRDefault="00D7210E" w:rsidP="00D7210E">
            <w:pPr>
              <w:jc w:val="right"/>
              <w:rPr>
                <w:sz w:val="18"/>
                <w:szCs w:val="18"/>
              </w:rPr>
            </w:pPr>
            <w:r w:rsidRPr="00EB3908">
              <w:rPr>
                <w:sz w:val="18"/>
                <w:szCs w:val="18"/>
              </w:rPr>
              <w:t>5,0</w:t>
            </w:r>
          </w:p>
        </w:tc>
        <w:tc>
          <w:tcPr>
            <w:tcW w:w="850" w:type="dxa"/>
          </w:tcPr>
          <w:p w:rsidR="00D7210E" w:rsidRPr="00EB3908" w:rsidRDefault="00D7210E" w:rsidP="00D7210E">
            <w:pPr>
              <w:jc w:val="right"/>
              <w:rPr>
                <w:sz w:val="18"/>
                <w:szCs w:val="18"/>
              </w:rPr>
            </w:pPr>
            <w:r w:rsidRPr="00EB3908">
              <w:rPr>
                <w:sz w:val="18"/>
                <w:szCs w:val="18"/>
              </w:rPr>
              <w:t>5,0</w:t>
            </w:r>
          </w:p>
        </w:tc>
        <w:tc>
          <w:tcPr>
            <w:tcW w:w="851" w:type="dxa"/>
          </w:tcPr>
          <w:p w:rsidR="00D7210E" w:rsidRPr="00EB3908" w:rsidRDefault="00D7210E" w:rsidP="00D7210E">
            <w:pPr>
              <w:jc w:val="right"/>
              <w:rPr>
                <w:sz w:val="18"/>
                <w:szCs w:val="18"/>
              </w:rPr>
            </w:pPr>
            <w:r w:rsidRPr="00EB3908">
              <w:rPr>
                <w:sz w:val="18"/>
                <w:szCs w:val="18"/>
              </w:rPr>
              <w:t>100,0</w:t>
            </w:r>
          </w:p>
        </w:tc>
        <w:tc>
          <w:tcPr>
            <w:tcW w:w="992" w:type="dxa"/>
          </w:tcPr>
          <w:p w:rsidR="00D7210E" w:rsidRPr="00EB3908" w:rsidRDefault="00D7210E" w:rsidP="00D7210E">
            <w:pPr>
              <w:jc w:val="right"/>
              <w:rPr>
                <w:sz w:val="18"/>
                <w:szCs w:val="18"/>
              </w:rPr>
            </w:pPr>
            <w:r w:rsidRPr="00EB3908">
              <w:rPr>
                <w:sz w:val="18"/>
                <w:szCs w:val="18"/>
              </w:rPr>
              <w:t>0,0</w:t>
            </w:r>
          </w:p>
        </w:tc>
        <w:tc>
          <w:tcPr>
            <w:tcW w:w="850" w:type="dxa"/>
          </w:tcPr>
          <w:p w:rsidR="00D7210E" w:rsidRPr="00EB3908" w:rsidRDefault="00D7210E" w:rsidP="00D7210E">
            <w:pPr>
              <w:jc w:val="right"/>
              <w:rPr>
                <w:sz w:val="18"/>
                <w:szCs w:val="18"/>
              </w:rPr>
            </w:pPr>
            <w:r w:rsidRPr="00EB3908">
              <w:rPr>
                <w:sz w:val="18"/>
                <w:szCs w:val="18"/>
              </w:rPr>
              <w:t>10,0</w:t>
            </w:r>
          </w:p>
        </w:tc>
        <w:tc>
          <w:tcPr>
            <w:tcW w:w="993" w:type="dxa"/>
          </w:tcPr>
          <w:p w:rsidR="00D7210E" w:rsidRPr="00EB3908" w:rsidRDefault="00D7210E" w:rsidP="00D7210E">
            <w:pPr>
              <w:jc w:val="right"/>
              <w:rPr>
                <w:sz w:val="18"/>
                <w:szCs w:val="18"/>
              </w:rPr>
            </w:pPr>
            <w:r w:rsidRPr="00EB3908">
              <w:rPr>
                <w:sz w:val="18"/>
                <w:szCs w:val="18"/>
              </w:rPr>
              <w:t>-5,0</w:t>
            </w:r>
          </w:p>
        </w:tc>
      </w:tr>
      <w:tr w:rsidR="00EB3908" w:rsidRPr="00EB3908" w:rsidTr="001805B7">
        <w:tc>
          <w:tcPr>
            <w:tcW w:w="3227" w:type="dxa"/>
          </w:tcPr>
          <w:p w:rsidR="00D7210E" w:rsidRPr="00EB3908" w:rsidRDefault="00D7210E" w:rsidP="00D7210E">
            <w:pPr>
              <w:jc w:val="both"/>
              <w:rPr>
                <w:b/>
                <w:sz w:val="18"/>
                <w:szCs w:val="18"/>
              </w:rPr>
            </w:pPr>
            <w:r w:rsidRPr="00EB3908">
              <w:rPr>
                <w:b/>
                <w:sz w:val="18"/>
                <w:szCs w:val="18"/>
              </w:rPr>
              <w:t>Итого</w:t>
            </w:r>
          </w:p>
        </w:tc>
        <w:tc>
          <w:tcPr>
            <w:tcW w:w="992" w:type="dxa"/>
          </w:tcPr>
          <w:p w:rsidR="00D7210E" w:rsidRPr="00EB3908" w:rsidRDefault="00D7210E" w:rsidP="00D7210E">
            <w:pPr>
              <w:jc w:val="right"/>
              <w:rPr>
                <w:b/>
                <w:sz w:val="18"/>
                <w:szCs w:val="18"/>
              </w:rPr>
            </w:pPr>
            <w:r w:rsidRPr="00EB3908">
              <w:rPr>
                <w:b/>
                <w:sz w:val="18"/>
                <w:szCs w:val="18"/>
              </w:rPr>
              <w:t>73 757,1</w:t>
            </w:r>
          </w:p>
        </w:tc>
        <w:tc>
          <w:tcPr>
            <w:tcW w:w="850" w:type="dxa"/>
          </w:tcPr>
          <w:p w:rsidR="00D7210E" w:rsidRPr="00EB3908" w:rsidRDefault="00D7210E" w:rsidP="00D7210E">
            <w:pPr>
              <w:jc w:val="right"/>
              <w:rPr>
                <w:b/>
                <w:sz w:val="18"/>
                <w:szCs w:val="18"/>
              </w:rPr>
            </w:pPr>
            <w:r w:rsidRPr="00EB3908">
              <w:rPr>
                <w:b/>
                <w:sz w:val="18"/>
                <w:szCs w:val="18"/>
              </w:rPr>
              <w:t>2 941,7</w:t>
            </w:r>
          </w:p>
        </w:tc>
        <w:tc>
          <w:tcPr>
            <w:tcW w:w="851" w:type="dxa"/>
          </w:tcPr>
          <w:p w:rsidR="00D7210E" w:rsidRPr="00EB3908" w:rsidRDefault="00D7210E" w:rsidP="00D7210E">
            <w:pPr>
              <w:jc w:val="right"/>
              <w:rPr>
                <w:b/>
                <w:sz w:val="18"/>
                <w:szCs w:val="18"/>
              </w:rPr>
            </w:pPr>
            <w:r w:rsidRPr="00EB3908">
              <w:rPr>
                <w:b/>
                <w:sz w:val="18"/>
                <w:szCs w:val="18"/>
              </w:rPr>
              <w:t>4,0</w:t>
            </w:r>
          </w:p>
        </w:tc>
        <w:tc>
          <w:tcPr>
            <w:tcW w:w="992" w:type="dxa"/>
          </w:tcPr>
          <w:p w:rsidR="00D7210E" w:rsidRPr="00EB3908" w:rsidRDefault="00D7210E" w:rsidP="00D7210E">
            <w:pPr>
              <w:jc w:val="right"/>
              <w:rPr>
                <w:b/>
                <w:sz w:val="18"/>
                <w:szCs w:val="18"/>
              </w:rPr>
            </w:pPr>
            <w:r w:rsidRPr="00EB3908">
              <w:rPr>
                <w:b/>
                <w:sz w:val="18"/>
                <w:szCs w:val="18"/>
              </w:rPr>
              <w:t>- 70815,4</w:t>
            </w:r>
          </w:p>
        </w:tc>
        <w:tc>
          <w:tcPr>
            <w:tcW w:w="850" w:type="dxa"/>
          </w:tcPr>
          <w:p w:rsidR="00D7210E" w:rsidRPr="00EB3908" w:rsidRDefault="00D7210E" w:rsidP="00D7210E">
            <w:pPr>
              <w:jc w:val="right"/>
              <w:rPr>
                <w:b/>
                <w:sz w:val="18"/>
                <w:szCs w:val="18"/>
              </w:rPr>
            </w:pPr>
            <w:r w:rsidRPr="00EB3908">
              <w:rPr>
                <w:b/>
                <w:sz w:val="18"/>
                <w:szCs w:val="18"/>
              </w:rPr>
              <w:t>2 702,4</w:t>
            </w:r>
          </w:p>
        </w:tc>
        <w:tc>
          <w:tcPr>
            <w:tcW w:w="993" w:type="dxa"/>
          </w:tcPr>
          <w:p w:rsidR="00D7210E" w:rsidRPr="00EB3908" w:rsidRDefault="00D7210E" w:rsidP="00D7210E">
            <w:pPr>
              <w:jc w:val="right"/>
              <w:rPr>
                <w:b/>
                <w:sz w:val="18"/>
                <w:szCs w:val="18"/>
              </w:rPr>
            </w:pPr>
            <w:r w:rsidRPr="00EB3908">
              <w:rPr>
                <w:b/>
                <w:sz w:val="18"/>
                <w:szCs w:val="18"/>
              </w:rPr>
              <w:t>+239,3</w:t>
            </w:r>
          </w:p>
        </w:tc>
      </w:tr>
    </w:tbl>
    <w:p w:rsidR="0091749E" w:rsidRPr="00EB3908" w:rsidRDefault="0091749E" w:rsidP="0091749E">
      <w:pPr>
        <w:pStyle w:val="a3"/>
        <w:jc w:val="both"/>
        <w:rPr>
          <w:rFonts w:ascii="Times New Roman" w:hAnsi="Times New Roman" w:cs="Times New Roman"/>
          <w:sz w:val="28"/>
          <w:szCs w:val="28"/>
          <w:highlight w:val="green"/>
        </w:rPr>
      </w:pPr>
      <w:r w:rsidRPr="00EB3908">
        <w:rPr>
          <w:rFonts w:ascii="Times New Roman" w:hAnsi="Times New Roman" w:cs="Times New Roman"/>
          <w:sz w:val="28"/>
          <w:szCs w:val="28"/>
          <w:highlight w:val="green"/>
        </w:rPr>
        <w:t xml:space="preserve">               </w:t>
      </w:r>
    </w:p>
    <w:p w:rsidR="0091749E" w:rsidRPr="00EB3908" w:rsidRDefault="0091749E" w:rsidP="0091713B">
      <w:pPr>
        <w:widowControl/>
        <w:tabs>
          <w:tab w:val="left" w:pos="0"/>
        </w:tabs>
        <w:autoSpaceDE/>
        <w:autoSpaceDN/>
        <w:adjustRightInd/>
        <w:jc w:val="both"/>
        <w:rPr>
          <w:sz w:val="28"/>
          <w:szCs w:val="28"/>
        </w:rPr>
      </w:pPr>
      <w:r w:rsidRPr="00EB3908">
        <w:rPr>
          <w:rFonts w:eastAsiaTheme="minorHAnsi"/>
          <w:sz w:val="28"/>
          <w:szCs w:val="28"/>
          <w:lang w:eastAsia="en-US"/>
        </w:rPr>
        <w:tab/>
      </w:r>
      <w:r w:rsidRPr="00EB3908">
        <w:rPr>
          <w:sz w:val="28"/>
          <w:szCs w:val="28"/>
        </w:rPr>
        <w:t>Расходы поселения в первом квартале 20</w:t>
      </w:r>
      <w:r w:rsidR="0091713B" w:rsidRPr="00EB3908">
        <w:rPr>
          <w:sz w:val="28"/>
          <w:szCs w:val="28"/>
        </w:rPr>
        <w:t>20</w:t>
      </w:r>
      <w:r w:rsidRPr="00EB3908">
        <w:rPr>
          <w:sz w:val="28"/>
          <w:szCs w:val="28"/>
        </w:rPr>
        <w:t xml:space="preserve"> года выполнены в сумме  </w:t>
      </w:r>
      <w:r w:rsidRPr="00EB3908">
        <w:rPr>
          <w:b/>
          <w:sz w:val="28"/>
          <w:szCs w:val="28"/>
        </w:rPr>
        <w:t>2 </w:t>
      </w:r>
      <w:r w:rsidR="0091713B" w:rsidRPr="00EB3908">
        <w:rPr>
          <w:b/>
          <w:sz w:val="28"/>
          <w:szCs w:val="28"/>
        </w:rPr>
        <w:t>941</w:t>
      </w:r>
      <w:r w:rsidRPr="00EB3908">
        <w:rPr>
          <w:b/>
          <w:sz w:val="28"/>
          <w:szCs w:val="28"/>
        </w:rPr>
        <w:t>,</w:t>
      </w:r>
      <w:r w:rsidR="0091713B" w:rsidRPr="00EB3908">
        <w:rPr>
          <w:b/>
          <w:sz w:val="28"/>
          <w:szCs w:val="28"/>
        </w:rPr>
        <w:t>7</w:t>
      </w:r>
      <w:r w:rsidRPr="00EB3908">
        <w:rPr>
          <w:sz w:val="28"/>
          <w:szCs w:val="28"/>
        </w:rPr>
        <w:t xml:space="preserve"> тыс. рублей или </w:t>
      </w:r>
      <w:r w:rsidRPr="00EB3908">
        <w:rPr>
          <w:b/>
          <w:sz w:val="28"/>
          <w:szCs w:val="28"/>
        </w:rPr>
        <w:t>4,</w:t>
      </w:r>
      <w:r w:rsidR="0091713B" w:rsidRPr="00EB3908">
        <w:rPr>
          <w:b/>
          <w:sz w:val="28"/>
          <w:szCs w:val="28"/>
        </w:rPr>
        <w:t>0</w:t>
      </w:r>
      <w:r w:rsidRPr="00EB3908">
        <w:rPr>
          <w:sz w:val="28"/>
          <w:szCs w:val="28"/>
        </w:rPr>
        <w:t xml:space="preserve"> процента плана (</w:t>
      </w:r>
      <w:r w:rsidR="0091713B" w:rsidRPr="00EB3908">
        <w:rPr>
          <w:b/>
          <w:sz w:val="28"/>
          <w:szCs w:val="28"/>
        </w:rPr>
        <w:t>73</w:t>
      </w:r>
      <w:r w:rsidRPr="00EB3908">
        <w:rPr>
          <w:b/>
          <w:sz w:val="28"/>
          <w:szCs w:val="28"/>
        </w:rPr>
        <w:t> </w:t>
      </w:r>
      <w:r w:rsidR="0091713B" w:rsidRPr="00EB3908">
        <w:rPr>
          <w:b/>
          <w:sz w:val="28"/>
          <w:szCs w:val="28"/>
        </w:rPr>
        <w:t>757</w:t>
      </w:r>
      <w:r w:rsidRPr="00EB3908">
        <w:rPr>
          <w:b/>
          <w:sz w:val="28"/>
          <w:szCs w:val="28"/>
        </w:rPr>
        <w:t>,</w:t>
      </w:r>
      <w:r w:rsidR="0091713B" w:rsidRPr="00EB3908">
        <w:rPr>
          <w:b/>
          <w:sz w:val="28"/>
          <w:szCs w:val="28"/>
        </w:rPr>
        <w:t>1</w:t>
      </w:r>
      <w:r w:rsidRPr="00EB3908">
        <w:rPr>
          <w:sz w:val="28"/>
          <w:szCs w:val="28"/>
        </w:rPr>
        <w:t xml:space="preserve"> тыс. рублей), что на </w:t>
      </w:r>
      <w:r w:rsidRPr="00EB3908">
        <w:rPr>
          <w:b/>
          <w:sz w:val="28"/>
          <w:szCs w:val="28"/>
        </w:rPr>
        <w:t>2</w:t>
      </w:r>
      <w:r w:rsidR="0091713B" w:rsidRPr="00EB3908">
        <w:rPr>
          <w:b/>
          <w:sz w:val="28"/>
          <w:szCs w:val="28"/>
        </w:rPr>
        <w:t>39</w:t>
      </w:r>
      <w:r w:rsidRPr="00EB3908">
        <w:rPr>
          <w:b/>
          <w:sz w:val="28"/>
          <w:szCs w:val="28"/>
        </w:rPr>
        <w:t>,</w:t>
      </w:r>
      <w:r w:rsidR="0091713B" w:rsidRPr="00EB3908">
        <w:rPr>
          <w:b/>
          <w:sz w:val="28"/>
          <w:szCs w:val="28"/>
        </w:rPr>
        <w:t>3</w:t>
      </w:r>
      <w:r w:rsidRPr="00EB3908">
        <w:rPr>
          <w:sz w:val="28"/>
          <w:szCs w:val="28"/>
        </w:rPr>
        <w:t xml:space="preserve"> тыс. рублей больше аналогичного периода 201</w:t>
      </w:r>
      <w:r w:rsidR="0091713B" w:rsidRPr="00EB3908">
        <w:rPr>
          <w:sz w:val="28"/>
          <w:szCs w:val="28"/>
        </w:rPr>
        <w:t>9</w:t>
      </w:r>
      <w:r w:rsidRPr="00EB3908">
        <w:rPr>
          <w:sz w:val="28"/>
          <w:szCs w:val="28"/>
        </w:rPr>
        <w:t xml:space="preserve"> года, а именно:</w:t>
      </w:r>
    </w:p>
    <w:p w:rsidR="0091749E" w:rsidRPr="00EB3908" w:rsidRDefault="0091749E" w:rsidP="0091713B">
      <w:pPr>
        <w:pStyle w:val="a3"/>
        <w:ind w:firstLine="708"/>
        <w:jc w:val="both"/>
        <w:rPr>
          <w:rFonts w:ascii="Times New Roman" w:hAnsi="Times New Roman" w:cs="Times New Roman"/>
          <w:sz w:val="28"/>
          <w:szCs w:val="28"/>
        </w:rPr>
      </w:pPr>
      <w:r w:rsidRPr="00EB3908">
        <w:rPr>
          <w:rFonts w:ascii="Times New Roman" w:hAnsi="Times New Roman" w:cs="Times New Roman"/>
          <w:sz w:val="28"/>
          <w:szCs w:val="28"/>
        </w:rPr>
        <w:t xml:space="preserve">- расходы по разделу «Общегосударственные вопросы» выполнены в сумме </w:t>
      </w:r>
      <w:r w:rsidR="0091713B" w:rsidRPr="00EB3908">
        <w:rPr>
          <w:rFonts w:ascii="Times New Roman" w:hAnsi="Times New Roman" w:cs="Times New Roman"/>
          <w:b/>
          <w:sz w:val="28"/>
          <w:szCs w:val="28"/>
        </w:rPr>
        <w:t>1361,1</w:t>
      </w:r>
      <w:r w:rsidRPr="00EB3908">
        <w:rPr>
          <w:rFonts w:ascii="Times New Roman" w:hAnsi="Times New Roman" w:cs="Times New Roman"/>
          <w:sz w:val="28"/>
          <w:szCs w:val="28"/>
        </w:rPr>
        <w:t xml:space="preserve"> тыс. рублей или </w:t>
      </w:r>
      <w:r w:rsidRPr="00EB3908">
        <w:rPr>
          <w:rFonts w:ascii="Times New Roman" w:hAnsi="Times New Roman" w:cs="Times New Roman"/>
          <w:b/>
          <w:sz w:val="28"/>
          <w:szCs w:val="28"/>
        </w:rPr>
        <w:t>1</w:t>
      </w:r>
      <w:r w:rsidR="0091713B" w:rsidRPr="00EB3908">
        <w:rPr>
          <w:rFonts w:ascii="Times New Roman" w:hAnsi="Times New Roman" w:cs="Times New Roman"/>
          <w:b/>
          <w:sz w:val="28"/>
          <w:szCs w:val="28"/>
        </w:rPr>
        <w:t>7</w:t>
      </w:r>
      <w:r w:rsidRPr="00EB3908">
        <w:rPr>
          <w:rFonts w:ascii="Times New Roman" w:hAnsi="Times New Roman" w:cs="Times New Roman"/>
          <w:b/>
          <w:sz w:val="28"/>
          <w:szCs w:val="28"/>
        </w:rPr>
        <w:t>,</w:t>
      </w:r>
      <w:r w:rsidR="0091713B" w:rsidRPr="00EB3908">
        <w:rPr>
          <w:rFonts w:ascii="Times New Roman" w:hAnsi="Times New Roman" w:cs="Times New Roman"/>
          <w:b/>
          <w:sz w:val="28"/>
          <w:szCs w:val="28"/>
        </w:rPr>
        <w:t>6%</w:t>
      </w:r>
      <w:r w:rsidRPr="00EB3908">
        <w:rPr>
          <w:rFonts w:ascii="Times New Roman" w:hAnsi="Times New Roman" w:cs="Times New Roman"/>
          <w:sz w:val="28"/>
          <w:szCs w:val="28"/>
        </w:rPr>
        <w:t xml:space="preserve"> плана, что на </w:t>
      </w:r>
      <w:r w:rsidR="0091713B" w:rsidRPr="00EB3908">
        <w:rPr>
          <w:rFonts w:ascii="Times New Roman" w:hAnsi="Times New Roman" w:cs="Times New Roman"/>
          <w:b/>
          <w:sz w:val="28"/>
          <w:szCs w:val="28"/>
        </w:rPr>
        <w:t>4</w:t>
      </w:r>
      <w:r w:rsidRPr="00EB3908">
        <w:rPr>
          <w:rFonts w:ascii="Times New Roman" w:hAnsi="Times New Roman" w:cs="Times New Roman"/>
          <w:b/>
          <w:sz w:val="28"/>
          <w:szCs w:val="28"/>
        </w:rPr>
        <w:t>1</w:t>
      </w:r>
      <w:r w:rsidR="0091713B" w:rsidRPr="00EB3908">
        <w:rPr>
          <w:rFonts w:ascii="Times New Roman" w:hAnsi="Times New Roman" w:cs="Times New Roman"/>
          <w:b/>
          <w:sz w:val="28"/>
          <w:szCs w:val="28"/>
        </w:rPr>
        <w:t>0</w:t>
      </w:r>
      <w:r w:rsidRPr="00EB3908">
        <w:rPr>
          <w:rFonts w:ascii="Times New Roman" w:hAnsi="Times New Roman" w:cs="Times New Roman"/>
          <w:b/>
          <w:sz w:val="28"/>
          <w:szCs w:val="28"/>
        </w:rPr>
        <w:t>,</w:t>
      </w:r>
      <w:r w:rsidR="0091713B" w:rsidRPr="00EB3908">
        <w:rPr>
          <w:rFonts w:ascii="Times New Roman" w:hAnsi="Times New Roman" w:cs="Times New Roman"/>
          <w:b/>
          <w:sz w:val="28"/>
          <w:szCs w:val="28"/>
        </w:rPr>
        <w:t>9</w:t>
      </w:r>
      <w:r w:rsidRPr="00EB3908">
        <w:rPr>
          <w:rFonts w:ascii="Times New Roman" w:hAnsi="Times New Roman" w:cs="Times New Roman"/>
          <w:sz w:val="28"/>
          <w:szCs w:val="28"/>
        </w:rPr>
        <w:t xml:space="preserve"> тыс. рублей больше аналогичного периода 201</w:t>
      </w:r>
      <w:r w:rsidR="0091713B" w:rsidRPr="00EB3908">
        <w:rPr>
          <w:rFonts w:ascii="Times New Roman" w:hAnsi="Times New Roman" w:cs="Times New Roman"/>
          <w:sz w:val="28"/>
          <w:szCs w:val="28"/>
        </w:rPr>
        <w:t>9</w:t>
      </w:r>
      <w:r w:rsidRPr="00EB3908">
        <w:rPr>
          <w:rFonts w:ascii="Times New Roman" w:hAnsi="Times New Roman" w:cs="Times New Roman"/>
          <w:sz w:val="28"/>
          <w:szCs w:val="28"/>
        </w:rPr>
        <w:t xml:space="preserve"> года;</w:t>
      </w:r>
    </w:p>
    <w:p w:rsidR="0091749E" w:rsidRPr="00EB3908" w:rsidRDefault="0091749E" w:rsidP="00DE7F63">
      <w:pPr>
        <w:pStyle w:val="a3"/>
        <w:ind w:firstLine="708"/>
        <w:jc w:val="both"/>
        <w:rPr>
          <w:rFonts w:ascii="Times New Roman" w:hAnsi="Times New Roman" w:cs="Times New Roman"/>
          <w:sz w:val="28"/>
          <w:szCs w:val="28"/>
        </w:rPr>
      </w:pPr>
      <w:r w:rsidRPr="00EB3908">
        <w:rPr>
          <w:rFonts w:ascii="Times New Roman" w:hAnsi="Times New Roman" w:cs="Times New Roman"/>
          <w:sz w:val="28"/>
          <w:szCs w:val="28"/>
        </w:rPr>
        <w:t xml:space="preserve">- расходы по разделу «Национальная оборона» выполнены в сумме </w:t>
      </w:r>
      <w:r w:rsidR="00DE7F63" w:rsidRPr="00EB3908">
        <w:rPr>
          <w:rFonts w:ascii="Times New Roman" w:hAnsi="Times New Roman" w:cs="Times New Roman"/>
          <w:b/>
          <w:sz w:val="28"/>
          <w:szCs w:val="28"/>
        </w:rPr>
        <w:t>12,0</w:t>
      </w:r>
      <w:r w:rsidRPr="00EB3908">
        <w:rPr>
          <w:rFonts w:ascii="Times New Roman" w:hAnsi="Times New Roman" w:cs="Times New Roman"/>
          <w:sz w:val="28"/>
          <w:szCs w:val="28"/>
        </w:rPr>
        <w:t xml:space="preserve"> тыс. рублей или </w:t>
      </w:r>
      <w:r w:rsidRPr="00EB3908">
        <w:rPr>
          <w:rFonts w:ascii="Times New Roman" w:hAnsi="Times New Roman" w:cs="Times New Roman"/>
          <w:b/>
          <w:sz w:val="28"/>
          <w:szCs w:val="28"/>
        </w:rPr>
        <w:t>9,</w:t>
      </w:r>
      <w:r w:rsidR="00DE7F63" w:rsidRPr="00EB3908">
        <w:rPr>
          <w:rFonts w:ascii="Times New Roman" w:hAnsi="Times New Roman" w:cs="Times New Roman"/>
          <w:b/>
          <w:sz w:val="28"/>
          <w:szCs w:val="28"/>
        </w:rPr>
        <w:t>4%</w:t>
      </w:r>
      <w:r w:rsidRPr="00EB3908">
        <w:rPr>
          <w:rFonts w:ascii="Times New Roman" w:hAnsi="Times New Roman" w:cs="Times New Roman"/>
          <w:sz w:val="28"/>
          <w:szCs w:val="28"/>
        </w:rPr>
        <w:t xml:space="preserve"> плана, что на </w:t>
      </w:r>
      <w:r w:rsidR="00DE7F63" w:rsidRPr="00EB3908">
        <w:rPr>
          <w:rFonts w:ascii="Times New Roman" w:hAnsi="Times New Roman" w:cs="Times New Roman"/>
          <w:b/>
          <w:sz w:val="28"/>
          <w:szCs w:val="28"/>
        </w:rPr>
        <w:t>0</w:t>
      </w:r>
      <w:r w:rsidRPr="00EB3908">
        <w:rPr>
          <w:rFonts w:ascii="Times New Roman" w:hAnsi="Times New Roman" w:cs="Times New Roman"/>
          <w:b/>
          <w:sz w:val="28"/>
          <w:szCs w:val="28"/>
        </w:rPr>
        <w:t>,</w:t>
      </w:r>
      <w:r w:rsidR="00DE7F63" w:rsidRPr="00EB3908">
        <w:rPr>
          <w:rFonts w:ascii="Times New Roman" w:hAnsi="Times New Roman" w:cs="Times New Roman"/>
          <w:b/>
          <w:sz w:val="28"/>
          <w:szCs w:val="28"/>
        </w:rPr>
        <w:t>5</w:t>
      </w:r>
      <w:r w:rsidRPr="00EB3908">
        <w:rPr>
          <w:rFonts w:ascii="Times New Roman" w:hAnsi="Times New Roman" w:cs="Times New Roman"/>
          <w:sz w:val="28"/>
          <w:szCs w:val="28"/>
        </w:rPr>
        <w:t xml:space="preserve"> тыс. рублей </w:t>
      </w:r>
      <w:r w:rsidR="00DE7F63" w:rsidRPr="00EB3908">
        <w:rPr>
          <w:rFonts w:ascii="Times New Roman" w:hAnsi="Times New Roman" w:cs="Times New Roman"/>
          <w:sz w:val="28"/>
          <w:szCs w:val="28"/>
        </w:rPr>
        <w:t>больше</w:t>
      </w:r>
      <w:r w:rsidRPr="00EB3908">
        <w:rPr>
          <w:rFonts w:ascii="Times New Roman" w:hAnsi="Times New Roman" w:cs="Times New Roman"/>
          <w:sz w:val="28"/>
          <w:szCs w:val="28"/>
        </w:rPr>
        <w:t xml:space="preserve"> аналогичного периода 201</w:t>
      </w:r>
      <w:r w:rsidR="00DE7F63" w:rsidRPr="00EB3908">
        <w:rPr>
          <w:rFonts w:ascii="Times New Roman" w:hAnsi="Times New Roman" w:cs="Times New Roman"/>
          <w:sz w:val="28"/>
          <w:szCs w:val="28"/>
        </w:rPr>
        <w:t>9</w:t>
      </w:r>
      <w:r w:rsidRPr="00EB3908">
        <w:rPr>
          <w:rFonts w:ascii="Times New Roman" w:hAnsi="Times New Roman" w:cs="Times New Roman"/>
          <w:sz w:val="28"/>
          <w:szCs w:val="28"/>
        </w:rPr>
        <w:t xml:space="preserve"> года;</w:t>
      </w:r>
    </w:p>
    <w:p w:rsidR="0091749E" w:rsidRPr="00EB3908" w:rsidRDefault="0091749E" w:rsidP="00DE7F63">
      <w:pPr>
        <w:pStyle w:val="a3"/>
        <w:ind w:firstLine="708"/>
        <w:jc w:val="both"/>
        <w:rPr>
          <w:rFonts w:ascii="Times New Roman" w:hAnsi="Times New Roman" w:cs="Times New Roman"/>
          <w:sz w:val="28"/>
          <w:szCs w:val="28"/>
        </w:rPr>
      </w:pPr>
      <w:r w:rsidRPr="00EB3908">
        <w:rPr>
          <w:rFonts w:ascii="Times New Roman" w:hAnsi="Times New Roman" w:cs="Times New Roman"/>
          <w:sz w:val="28"/>
          <w:szCs w:val="28"/>
        </w:rPr>
        <w:t xml:space="preserve">- расходы по разделу «Национальная безопасность и правоохранительная деятельность» выполнены в сумме </w:t>
      </w:r>
      <w:r w:rsidR="00DE7F63" w:rsidRPr="00EB3908">
        <w:rPr>
          <w:rFonts w:ascii="Times New Roman" w:hAnsi="Times New Roman" w:cs="Times New Roman"/>
          <w:b/>
          <w:sz w:val="28"/>
          <w:szCs w:val="28"/>
        </w:rPr>
        <w:t>15,7</w:t>
      </w:r>
      <w:r w:rsidRPr="00EB3908">
        <w:rPr>
          <w:rFonts w:ascii="Times New Roman" w:hAnsi="Times New Roman" w:cs="Times New Roman"/>
          <w:sz w:val="28"/>
          <w:szCs w:val="28"/>
        </w:rPr>
        <w:t xml:space="preserve"> тыс. рублей или </w:t>
      </w:r>
      <w:r w:rsidR="00DE7F63" w:rsidRPr="00EB3908">
        <w:rPr>
          <w:rFonts w:ascii="Times New Roman" w:hAnsi="Times New Roman" w:cs="Times New Roman"/>
          <w:b/>
          <w:sz w:val="28"/>
          <w:szCs w:val="28"/>
        </w:rPr>
        <w:t>15,7%</w:t>
      </w:r>
      <w:r w:rsidRPr="00EB3908">
        <w:rPr>
          <w:rFonts w:ascii="Times New Roman" w:hAnsi="Times New Roman" w:cs="Times New Roman"/>
          <w:sz w:val="28"/>
          <w:szCs w:val="28"/>
        </w:rPr>
        <w:t xml:space="preserve"> плана, что на </w:t>
      </w:r>
      <w:r w:rsidR="00DE7F63" w:rsidRPr="00EB3908">
        <w:rPr>
          <w:rFonts w:ascii="Times New Roman" w:hAnsi="Times New Roman" w:cs="Times New Roman"/>
          <w:b/>
          <w:sz w:val="28"/>
          <w:szCs w:val="28"/>
        </w:rPr>
        <w:t>18</w:t>
      </w:r>
      <w:r w:rsidRPr="00EB3908">
        <w:rPr>
          <w:rFonts w:ascii="Times New Roman" w:hAnsi="Times New Roman" w:cs="Times New Roman"/>
          <w:b/>
          <w:sz w:val="28"/>
          <w:szCs w:val="28"/>
        </w:rPr>
        <w:t>,</w:t>
      </w:r>
      <w:r w:rsidR="00DE7F63" w:rsidRPr="00EB3908">
        <w:rPr>
          <w:rFonts w:ascii="Times New Roman" w:hAnsi="Times New Roman" w:cs="Times New Roman"/>
          <w:b/>
          <w:sz w:val="28"/>
          <w:szCs w:val="28"/>
        </w:rPr>
        <w:t>1</w:t>
      </w:r>
      <w:r w:rsidRPr="00EB3908">
        <w:rPr>
          <w:rFonts w:ascii="Times New Roman" w:hAnsi="Times New Roman" w:cs="Times New Roman"/>
          <w:sz w:val="28"/>
          <w:szCs w:val="28"/>
        </w:rPr>
        <w:t xml:space="preserve"> тыс. рублей меньше аналогичного периода 201</w:t>
      </w:r>
      <w:r w:rsidR="00DE7F63" w:rsidRPr="00EB3908">
        <w:rPr>
          <w:rFonts w:ascii="Times New Roman" w:hAnsi="Times New Roman" w:cs="Times New Roman"/>
          <w:sz w:val="28"/>
          <w:szCs w:val="28"/>
        </w:rPr>
        <w:t>9</w:t>
      </w:r>
      <w:r w:rsidRPr="00EB3908">
        <w:rPr>
          <w:rFonts w:ascii="Times New Roman" w:hAnsi="Times New Roman" w:cs="Times New Roman"/>
          <w:sz w:val="28"/>
          <w:szCs w:val="28"/>
        </w:rPr>
        <w:t xml:space="preserve"> года;</w:t>
      </w:r>
    </w:p>
    <w:p w:rsidR="0091749E" w:rsidRPr="00EB3908" w:rsidRDefault="0091749E" w:rsidP="00442691">
      <w:pPr>
        <w:pStyle w:val="a3"/>
        <w:ind w:firstLine="708"/>
        <w:jc w:val="both"/>
        <w:rPr>
          <w:rFonts w:ascii="Times New Roman" w:hAnsi="Times New Roman" w:cs="Times New Roman"/>
          <w:sz w:val="28"/>
          <w:szCs w:val="28"/>
        </w:rPr>
      </w:pPr>
      <w:r w:rsidRPr="00EB3908">
        <w:rPr>
          <w:rFonts w:ascii="Times New Roman" w:hAnsi="Times New Roman" w:cs="Times New Roman"/>
          <w:sz w:val="28"/>
          <w:szCs w:val="28"/>
        </w:rPr>
        <w:t xml:space="preserve">- расходы по разделу «Национальная экономика» выполнены на </w:t>
      </w:r>
      <w:r w:rsidR="00442691" w:rsidRPr="00EB3908">
        <w:rPr>
          <w:rFonts w:ascii="Times New Roman" w:hAnsi="Times New Roman" w:cs="Times New Roman"/>
          <w:b/>
          <w:sz w:val="28"/>
          <w:szCs w:val="28"/>
        </w:rPr>
        <w:t>1</w:t>
      </w:r>
      <w:r w:rsidRPr="00EB3908">
        <w:rPr>
          <w:rFonts w:ascii="Times New Roman" w:hAnsi="Times New Roman" w:cs="Times New Roman"/>
          <w:b/>
          <w:sz w:val="28"/>
          <w:szCs w:val="28"/>
        </w:rPr>
        <w:t>63,</w:t>
      </w:r>
      <w:r w:rsidR="00442691" w:rsidRPr="00EB3908">
        <w:rPr>
          <w:rFonts w:ascii="Times New Roman" w:hAnsi="Times New Roman" w:cs="Times New Roman"/>
          <w:b/>
          <w:sz w:val="28"/>
          <w:szCs w:val="28"/>
        </w:rPr>
        <w:t>5</w:t>
      </w:r>
      <w:r w:rsidRPr="00EB3908">
        <w:rPr>
          <w:rFonts w:ascii="Times New Roman" w:hAnsi="Times New Roman" w:cs="Times New Roman"/>
          <w:sz w:val="28"/>
          <w:szCs w:val="28"/>
        </w:rPr>
        <w:t xml:space="preserve"> тыс. рублей или </w:t>
      </w:r>
      <w:r w:rsidRPr="00EB3908">
        <w:rPr>
          <w:rFonts w:ascii="Times New Roman" w:hAnsi="Times New Roman" w:cs="Times New Roman"/>
          <w:b/>
          <w:sz w:val="28"/>
          <w:szCs w:val="28"/>
        </w:rPr>
        <w:t>1</w:t>
      </w:r>
      <w:r w:rsidR="00442691" w:rsidRPr="00EB3908">
        <w:rPr>
          <w:rFonts w:ascii="Times New Roman" w:hAnsi="Times New Roman" w:cs="Times New Roman"/>
          <w:b/>
          <w:sz w:val="28"/>
          <w:szCs w:val="28"/>
        </w:rPr>
        <w:t>0</w:t>
      </w:r>
      <w:r w:rsidRPr="00EB3908">
        <w:rPr>
          <w:rFonts w:ascii="Times New Roman" w:hAnsi="Times New Roman" w:cs="Times New Roman"/>
          <w:b/>
          <w:sz w:val="28"/>
          <w:szCs w:val="28"/>
        </w:rPr>
        <w:t>,</w:t>
      </w:r>
      <w:r w:rsidR="00442691" w:rsidRPr="00EB3908">
        <w:rPr>
          <w:rFonts w:ascii="Times New Roman" w:hAnsi="Times New Roman" w:cs="Times New Roman"/>
          <w:b/>
          <w:sz w:val="28"/>
          <w:szCs w:val="28"/>
        </w:rPr>
        <w:t>2%</w:t>
      </w:r>
      <w:r w:rsidRPr="00EB3908">
        <w:rPr>
          <w:rFonts w:ascii="Times New Roman" w:hAnsi="Times New Roman" w:cs="Times New Roman"/>
          <w:sz w:val="28"/>
          <w:szCs w:val="28"/>
        </w:rPr>
        <w:t xml:space="preserve"> плана, что на </w:t>
      </w:r>
      <w:r w:rsidRPr="00EB3908">
        <w:rPr>
          <w:rFonts w:ascii="Times New Roman" w:hAnsi="Times New Roman" w:cs="Times New Roman"/>
          <w:b/>
          <w:sz w:val="28"/>
          <w:szCs w:val="28"/>
        </w:rPr>
        <w:t>5</w:t>
      </w:r>
      <w:r w:rsidR="00442691" w:rsidRPr="00EB3908">
        <w:rPr>
          <w:rFonts w:ascii="Times New Roman" w:hAnsi="Times New Roman" w:cs="Times New Roman"/>
          <w:b/>
          <w:sz w:val="28"/>
          <w:szCs w:val="28"/>
        </w:rPr>
        <w:t>29</w:t>
      </w:r>
      <w:r w:rsidRPr="00EB3908">
        <w:rPr>
          <w:rFonts w:ascii="Times New Roman" w:hAnsi="Times New Roman" w:cs="Times New Roman"/>
          <w:b/>
          <w:sz w:val="28"/>
          <w:szCs w:val="28"/>
        </w:rPr>
        <w:t>,</w:t>
      </w:r>
      <w:r w:rsidR="00442691" w:rsidRPr="00EB3908">
        <w:rPr>
          <w:rFonts w:ascii="Times New Roman" w:hAnsi="Times New Roman" w:cs="Times New Roman"/>
          <w:b/>
          <w:sz w:val="28"/>
          <w:szCs w:val="28"/>
        </w:rPr>
        <w:t>5</w:t>
      </w:r>
      <w:r w:rsidRPr="00EB3908">
        <w:rPr>
          <w:rFonts w:ascii="Times New Roman" w:hAnsi="Times New Roman" w:cs="Times New Roman"/>
          <w:sz w:val="28"/>
          <w:szCs w:val="28"/>
        </w:rPr>
        <w:t xml:space="preserve"> тыс. рублей </w:t>
      </w:r>
      <w:r w:rsidR="00442691" w:rsidRPr="00EB3908">
        <w:rPr>
          <w:rFonts w:ascii="Times New Roman" w:hAnsi="Times New Roman" w:cs="Times New Roman"/>
          <w:sz w:val="28"/>
          <w:szCs w:val="28"/>
        </w:rPr>
        <w:t>меньше</w:t>
      </w:r>
      <w:r w:rsidRPr="00EB3908">
        <w:rPr>
          <w:rFonts w:ascii="Times New Roman" w:hAnsi="Times New Roman" w:cs="Times New Roman"/>
          <w:sz w:val="28"/>
          <w:szCs w:val="28"/>
        </w:rPr>
        <w:t xml:space="preserve"> аналогичного периода 201</w:t>
      </w:r>
      <w:r w:rsidR="00442691" w:rsidRPr="00EB3908">
        <w:rPr>
          <w:rFonts w:ascii="Times New Roman" w:hAnsi="Times New Roman" w:cs="Times New Roman"/>
          <w:sz w:val="28"/>
          <w:szCs w:val="28"/>
        </w:rPr>
        <w:t>9</w:t>
      </w:r>
      <w:r w:rsidRPr="00EB3908">
        <w:rPr>
          <w:rFonts w:ascii="Times New Roman" w:hAnsi="Times New Roman" w:cs="Times New Roman"/>
          <w:sz w:val="28"/>
          <w:szCs w:val="28"/>
        </w:rPr>
        <w:t xml:space="preserve"> года;</w:t>
      </w:r>
    </w:p>
    <w:p w:rsidR="00B04724" w:rsidRPr="00EB3908" w:rsidRDefault="0091749E" w:rsidP="00B04724">
      <w:pPr>
        <w:pStyle w:val="a3"/>
        <w:ind w:firstLine="708"/>
        <w:jc w:val="both"/>
        <w:rPr>
          <w:rFonts w:ascii="Times New Roman" w:hAnsi="Times New Roman" w:cs="Times New Roman"/>
          <w:sz w:val="28"/>
          <w:szCs w:val="28"/>
        </w:rPr>
      </w:pPr>
      <w:r w:rsidRPr="00EB3908">
        <w:rPr>
          <w:rFonts w:ascii="Times New Roman" w:hAnsi="Times New Roman" w:cs="Times New Roman"/>
          <w:sz w:val="28"/>
          <w:szCs w:val="28"/>
        </w:rPr>
        <w:lastRenderedPageBreak/>
        <w:t xml:space="preserve">- расходы по разделу «Жилищно – коммунальное хозяйство» выполнены в сумме </w:t>
      </w:r>
      <w:r w:rsidR="005C5295" w:rsidRPr="00EB3908">
        <w:rPr>
          <w:rFonts w:ascii="Times New Roman" w:hAnsi="Times New Roman" w:cs="Times New Roman"/>
          <w:b/>
          <w:sz w:val="28"/>
          <w:szCs w:val="28"/>
        </w:rPr>
        <w:t>1361</w:t>
      </w:r>
      <w:r w:rsidRPr="00EB3908">
        <w:rPr>
          <w:rFonts w:ascii="Times New Roman" w:hAnsi="Times New Roman" w:cs="Times New Roman"/>
          <w:b/>
          <w:sz w:val="28"/>
          <w:szCs w:val="28"/>
        </w:rPr>
        <w:t>,</w:t>
      </w:r>
      <w:r w:rsidR="005C5295" w:rsidRPr="00EB3908">
        <w:rPr>
          <w:rFonts w:ascii="Times New Roman" w:hAnsi="Times New Roman" w:cs="Times New Roman"/>
          <w:b/>
          <w:sz w:val="28"/>
          <w:szCs w:val="28"/>
        </w:rPr>
        <w:t>9</w:t>
      </w:r>
      <w:r w:rsidRPr="00EB3908">
        <w:rPr>
          <w:rFonts w:ascii="Times New Roman" w:hAnsi="Times New Roman" w:cs="Times New Roman"/>
          <w:sz w:val="28"/>
          <w:szCs w:val="28"/>
        </w:rPr>
        <w:t xml:space="preserve"> тыс. рублей или </w:t>
      </w:r>
      <w:r w:rsidRPr="00EB3908">
        <w:rPr>
          <w:rFonts w:ascii="Times New Roman" w:hAnsi="Times New Roman" w:cs="Times New Roman"/>
          <w:b/>
          <w:sz w:val="28"/>
          <w:szCs w:val="28"/>
        </w:rPr>
        <w:t>2,</w:t>
      </w:r>
      <w:r w:rsidR="00442691" w:rsidRPr="00EB3908">
        <w:rPr>
          <w:rFonts w:ascii="Times New Roman" w:hAnsi="Times New Roman" w:cs="Times New Roman"/>
          <w:b/>
          <w:sz w:val="28"/>
          <w:szCs w:val="28"/>
        </w:rPr>
        <w:t>1%</w:t>
      </w:r>
      <w:r w:rsidRPr="00EB3908">
        <w:rPr>
          <w:rFonts w:ascii="Times New Roman" w:hAnsi="Times New Roman" w:cs="Times New Roman"/>
          <w:sz w:val="28"/>
          <w:szCs w:val="28"/>
        </w:rPr>
        <w:t xml:space="preserve"> плана, что на </w:t>
      </w:r>
      <w:r w:rsidR="00442691" w:rsidRPr="00EB3908">
        <w:rPr>
          <w:rFonts w:ascii="Times New Roman" w:hAnsi="Times New Roman" w:cs="Times New Roman"/>
          <w:b/>
          <w:sz w:val="28"/>
          <w:szCs w:val="28"/>
        </w:rPr>
        <w:t>3</w:t>
      </w:r>
      <w:r w:rsidRPr="00EB3908">
        <w:rPr>
          <w:rFonts w:ascii="Times New Roman" w:hAnsi="Times New Roman" w:cs="Times New Roman"/>
          <w:b/>
          <w:sz w:val="28"/>
          <w:szCs w:val="28"/>
        </w:rPr>
        <w:t>8</w:t>
      </w:r>
      <w:r w:rsidR="00442691" w:rsidRPr="00EB3908">
        <w:rPr>
          <w:rFonts w:ascii="Times New Roman" w:hAnsi="Times New Roman" w:cs="Times New Roman"/>
          <w:b/>
          <w:sz w:val="28"/>
          <w:szCs w:val="28"/>
        </w:rPr>
        <w:t>0</w:t>
      </w:r>
      <w:r w:rsidRPr="00EB3908">
        <w:rPr>
          <w:rFonts w:ascii="Times New Roman" w:hAnsi="Times New Roman" w:cs="Times New Roman"/>
          <w:b/>
          <w:sz w:val="28"/>
          <w:szCs w:val="28"/>
        </w:rPr>
        <w:t>,</w:t>
      </w:r>
      <w:r w:rsidR="00442691" w:rsidRPr="00EB3908">
        <w:rPr>
          <w:rFonts w:ascii="Times New Roman" w:hAnsi="Times New Roman" w:cs="Times New Roman"/>
          <w:b/>
          <w:sz w:val="28"/>
          <w:szCs w:val="28"/>
        </w:rPr>
        <w:t>2</w:t>
      </w:r>
      <w:r w:rsidRPr="00EB3908">
        <w:rPr>
          <w:rFonts w:ascii="Times New Roman" w:hAnsi="Times New Roman" w:cs="Times New Roman"/>
          <w:sz w:val="28"/>
          <w:szCs w:val="28"/>
        </w:rPr>
        <w:t xml:space="preserve"> тыс. рублей больше аналогичного периода 201</w:t>
      </w:r>
      <w:r w:rsidR="00442691" w:rsidRPr="00EB3908">
        <w:rPr>
          <w:rFonts w:ascii="Times New Roman" w:hAnsi="Times New Roman" w:cs="Times New Roman"/>
          <w:sz w:val="28"/>
          <w:szCs w:val="28"/>
        </w:rPr>
        <w:t>9</w:t>
      </w:r>
      <w:r w:rsidRPr="00EB3908">
        <w:rPr>
          <w:rFonts w:ascii="Times New Roman" w:hAnsi="Times New Roman" w:cs="Times New Roman"/>
          <w:sz w:val="28"/>
          <w:szCs w:val="28"/>
        </w:rPr>
        <w:t xml:space="preserve"> года</w:t>
      </w:r>
      <w:r w:rsidR="00B04724" w:rsidRPr="00EB3908">
        <w:rPr>
          <w:rFonts w:ascii="Times New Roman" w:hAnsi="Times New Roman" w:cs="Times New Roman"/>
          <w:sz w:val="28"/>
          <w:szCs w:val="28"/>
        </w:rPr>
        <w:t>,</w:t>
      </w:r>
    </w:p>
    <w:p w:rsidR="000470A7" w:rsidRPr="00EB3908" w:rsidRDefault="00B04724" w:rsidP="00B04724">
      <w:pPr>
        <w:pStyle w:val="a3"/>
        <w:ind w:firstLine="708"/>
        <w:jc w:val="both"/>
        <w:rPr>
          <w:rFonts w:ascii="Times New Roman" w:hAnsi="Times New Roman"/>
          <w:sz w:val="28"/>
          <w:szCs w:val="28"/>
        </w:rPr>
      </w:pPr>
      <w:r w:rsidRPr="00EB3908">
        <w:rPr>
          <w:rFonts w:ascii="Times New Roman" w:hAnsi="Times New Roman"/>
          <w:sz w:val="28"/>
          <w:szCs w:val="28"/>
        </w:rPr>
        <w:t>в</w:t>
      </w:r>
      <w:r w:rsidR="000470A7" w:rsidRPr="00EB3908">
        <w:rPr>
          <w:rFonts w:ascii="Times New Roman" w:hAnsi="Times New Roman"/>
          <w:sz w:val="28"/>
          <w:szCs w:val="28"/>
        </w:rPr>
        <w:t xml:space="preserve"> том числе расходы по подразделам составили:</w:t>
      </w:r>
    </w:p>
    <w:p w:rsidR="000470A7" w:rsidRPr="00EB3908" w:rsidRDefault="005216E1" w:rsidP="000470A7">
      <w:pPr>
        <w:pStyle w:val="8"/>
        <w:tabs>
          <w:tab w:val="left" w:pos="426"/>
        </w:tabs>
        <w:jc w:val="both"/>
        <w:rPr>
          <w:rFonts w:ascii="Times New Roman" w:hAnsi="Times New Roman"/>
          <w:sz w:val="28"/>
          <w:szCs w:val="28"/>
        </w:rPr>
      </w:pPr>
      <w:r w:rsidRPr="00EB3908">
        <w:rPr>
          <w:rFonts w:ascii="Times New Roman" w:hAnsi="Times New Roman"/>
          <w:sz w:val="28"/>
          <w:szCs w:val="28"/>
        </w:rPr>
        <w:tab/>
        <w:t xml:space="preserve">– расходы по подразделу </w:t>
      </w:r>
      <w:r w:rsidR="000470A7" w:rsidRPr="00EB3908">
        <w:rPr>
          <w:rFonts w:ascii="Times New Roman" w:hAnsi="Times New Roman"/>
          <w:sz w:val="28"/>
          <w:szCs w:val="28"/>
        </w:rPr>
        <w:t xml:space="preserve">«Жилищное хозяйство» исполнены  в сумме </w:t>
      </w:r>
      <w:r w:rsidR="000470A7" w:rsidRPr="00EB3908">
        <w:rPr>
          <w:rFonts w:ascii="Times New Roman" w:hAnsi="Times New Roman"/>
          <w:b/>
          <w:sz w:val="28"/>
          <w:szCs w:val="28"/>
        </w:rPr>
        <w:t>5</w:t>
      </w:r>
      <w:r w:rsidR="00B04724" w:rsidRPr="00EB3908">
        <w:rPr>
          <w:rFonts w:ascii="Times New Roman" w:hAnsi="Times New Roman"/>
          <w:b/>
          <w:sz w:val="28"/>
          <w:szCs w:val="28"/>
        </w:rPr>
        <w:t>4</w:t>
      </w:r>
      <w:r w:rsidR="000470A7" w:rsidRPr="00EB3908">
        <w:rPr>
          <w:rFonts w:ascii="Times New Roman" w:hAnsi="Times New Roman"/>
          <w:b/>
          <w:sz w:val="28"/>
          <w:szCs w:val="28"/>
        </w:rPr>
        <w:t>,</w:t>
      </w:r>
      <w:r w:rsidR="00B04724" w:rsidRPr="00EB3908">
        <w:rPr>
          <w:rFonts w:ascii="Times New Roman" w:hAnsi="Times New Roman"/>
          <w:b/>
          <w:sz w:val="28"/>
          <w:szCs w:val="28"/>
        </w:rPr>
        <w:t>0</w:t>
      </w:r>
      <w:r w:rsidR="000470A7" w:rsidRPr="00EB3908">
        <w:rPr>
          <w:rFonts w:ascii="Times New Roman" w:hAnsi="Times New Roman"/>
          <w:sz w:val="28"/>
          <w:szCs w:val="28"/>
        </w:rPr>
        <w:t xml:space="preserve"> тыс. рублей или </w:t>
      </w:r>
      <w:r w:rsidR="00B04724" w:rsidRPr="00EB3908">
        <w:rPr>
          <w:rFonts w:ascii="Times New Roman" w:hAnsi="Times New Roman"/>
          <w:b/>
          <w:sz w:val="28"/>
          <w:szCs w:val="28"/>
        </w:rPr>
        <w:t>9,6</w:t>
      </w:r>
      <w:r w:rsidR="000470A7" w:rsidRPr="00EB3908">
        <w:rPr>
          <w:rFonts w:ascii="Times New Roman" w:hAnsi="Times New Roman"/>
          <w:sz w:val="28"/>
          <w:szCs w:val="28"/>
        </w:rPr>
        <w:t>% от плановых назначений. По сравнению с 201</w:t>
      </w:r>
      <w:r w:rsidR="00B04724" w:rsidRPr="00EB3908">
        <w:rPr>
          <w:rFonts w:ascii="Times New Roman" w:hAnsi="Times New Roman"/>
          <w:sz w:val="28"/>
          <w:szCs w:val="28"/>
        </w:rPr>
        <w:t>9</w:t>
      </w:r>
      <w:r w:rsidR="000470A7" w:rsidRPr="00EB3908">
        <w:rPr>
          <w:rFonts w:ascii="Times New Roman" w:hAnsi="Times New Roman"/>
          <w:sz w:val="28"/>
          <w:szCs w:val="28"/>
        </w:rPr>
        <w:t xml:space="preserve"> годом увеличение расходов по подразделу составило </w:t>
      </w:r>
      <w:r w:rsidR="000470A7" w:rsidRPr="00EB3908">
        <w:rPr>
          <w:rFonts w:ascii="Times New Roman" w:hAnsi="Times New Roman"/>
          <w:b/>
          <w:sz w:val="28"/>
          <w:szCs w:val="28"/>
        </w:rPr>
        <w:t>3,</w:t>
      </w:r>
      <w:r w:rsidR="00B04724" w:rsidRPr="00EB3908">
        <w:rPr>
          <w:rFonts w:ascii="Times New Roman" w:hAnsi="Times New Roman"/>
          <w:b/>
          <w:sz w:val="28"/>
          <w:szCs w:val="28"/>
        </w:rPr>
        <w:t>3</w:t>
      </w:r>
      <w:r w:rsidR="000470A7" w:rsidRPr="00EB3908">
        <w:rPr>
          <w:rFonts w:ascii="Times New Roman" w:hAnsi="Times New Roman"/>
          <w:sz w:val="28"/>
          <w:szCs w:val="28"/>
        </w:rPr>
        <w:t xml:space="preserve"> тыс. рублей;</w:t>
      </w:r>
    </w:p>
    <w:p w:rsidR="000470A7" w:rsidRPr="00EB3908" w:rsidRDefault="000470A7" w:rsidP="000470A7">
      <w:pPr>
        <w:pStyle w:val="8"/>
        <w:tabs>
          <w:tab w:val="left" w:pos="426"/>
        </w:tabs>
        <w:jc w:val="both"/>
        <w:rPr>
          <w:rFonts w:ascii="Times New Roman" w:hAnsi="Times New Roman"/>
          <w:sz w:val="28"/>
          <w:szCs w:val="28"/>
        </w:rPr>
      </w:pPr>
      <w:r w:rsidRPr="00EB3908">
        <w:rPr>
          <w:rFonts w:ascii="Times New Roman" w:hAnsi="Times New Roman"/>
          <w:sz w:val="28"/>
          <w:szCs w:val="28"/>
        </w:rPr>
        <w:tab/>
        <w:t>– расходы по подразделу  «Ком</w:t>
      </w:r>
      <w:r w:rsidR="00B04724" w:rsidRPr="00EB3908">
        <w:rPr>
          <w:rFonts w:ascii="Times New Roman" w:hAnsi="Times New Roman"/>
          <w:sz w:val="28"/>
          <w:szCs w:val="28"/>
        </w:rPr>
        <w:t xml:space="preserve">мунальное хозяйство» исполнены </w:t>
      </w:r>
      <w:r w:rsidRPr="00EB3908">
        <w:rPr>
          <w:rFonts w:ascii="Times New Roman" w:hAnsi="Times New Roman"/>
          <w:sz w:val="28"/>
          <w:szCs w:val="28"/>
        </w:rPr>
        <w:t xml:space="preserve"> в сумме </w:t>
      </w:r>
      <w:r w:rsidRPr="00EB3908">
        <w:rPr>
          <w:rFonts w:ascii="Times New Roman" w:hAnsi="Times New Roman"/>
          <w:b/>
          <w:sz w:val="28"/>
          <w:szCs w:val="28"/>
        </w:rPr>
        <w:t>5</w:t>
      </w:r>
      <w:r w:rsidR="00B04724" w:rsidRPr="00EB3908">
        <w:rPr>
          <w:rFonts w:ascii="Times New Roman" w:hAnsi="Times New Roman"/>
          <w:b/>
          <w:sz w:val="28"/>
          <w:szCs w:val="28"/>
        </w:rPr>
        <w:t>2</w:t>
      </w:r>
      <w:r w:rsidRPr="00EB3908">
        <w:rPr>
          <w:rFonts w:ascii="Times New Roman" w:hAnsi="Times New Roman"/>
          <w:b/>
          <w:sz w:val="28"/>
          <w:szCs w:val="28"/>
        </w:rPr>
        <w:t>,</w:t>
      </w:r>
      <w:r w:rsidR="00B04724" w:rsidRPr="00EB3908">
        <w:rPr>
          <w:rFonts w:ascii="Times New Roman" w:hAnsi="Times New Roman"/>
          <w:b/>
          <w:sz w:val="28"/>
          <w:szCs w:val="28"/>
        </w:rPr>
        <w:t>2</w:t>
      </w:r>
      <w:r w:rsidRPr="00EB3908">
        <w:rPr>
          <w:rFonts w:ascii="Times New Roman" w:hAnsi="Times New Roman"/>
          <w:sz w:val="28"/>
          <w:szCs w:val="28"/>
        </w:rPr>
        <w:t xml:space="preserve"> тыс. рублей или </w:t>
      </w:r>
      <w:r w:rsidR="00B04724" w:rsidRPr="00EB3908">
        <w:rPr>
          <w:rFonts w:ascii="Times New Roman" w:hAnsi="Times New Roman"/>
          <w:b/>
          <w:sz w:val="28"/>
          <w:szCs w:val="28"/>
        </w:rPr>
        <w:t>0</w:t>
      </w:r>
      <w:r w:rsidRPr="00EB3908">
        <w:rPr>
          <w:rFonts w:ascii="Times New Roman" w:hAnsi="Times New Roman"/>
          <w:b/>
          <w:sz w:val="28"/>
          <w:szCs w:val="28"/>
        </w:rPr>
        <w:t>,</w:t>
      </w:r>
      <w:r w:rsidR="00B04724" w:rsidRPr="00EB3908">
        <w:rPr>
          <w:rFonts w:ascii="Times New Roman" w:hAnsi="Times New Roman"/>
          <w:b/>
          <w:sz w:val="28"/>
          <w:szCs w:val="28"/>
        </w:rPr>
        <w:t>1</w:t>
      </w:r>
      <w:r w:rsidRPr="00EB3908">
        <w:rPr>
          <w:rFonts w:ascii="Times New Roman" w:hAnsi="Times New Roman"/>
          <w:sz w:val="28"/>
          <w:szCs w:val="28"/>
        </w:rPr>
        <w:t>% от плановых назначений. По сравнению с 201</w:t>
      </w:r>
      <w:r w:rsidR="00B04724" w:rsidRPr="00EB3908">
        <w:rPr>
          <w:rFonts w:ascii="Times New Roman" w:hAnsi="Times New Roman"/>
          <w:sz w:val="28"/>
          <w:szCs w:val="28"/>
        </w:rPr>
        <w:t>9</w:t>
      </w:r>
      <w:r w:rsidRPr="00EB3908">
        <w:rPr>
          <w:rFonts w:ascii="Times New Roman" w:hAnsi="Times New Roman"/>
          <w:sz w:val="28"/>
          <w:szCs w:val="28"/>
        </w:rPr>
        <w:t xml:space="preserve"> годом уменьшение расходов по подразделу составило </w:t>
      </w:r>
      <w:r w:rsidRPr="00EB3908">
        <w:rPr>
          <w:rFonts w:ascii="Times New Roman" w:hAnsi="Times New Roman"/>
          <w:b/>
          <w:sz w:val="28"/>
          <w:szCs w:val="28"/>
        </w:rPr>
        <w:t>5,</w:t>
      </w:r>
      <w:r w:rsidR="00B04724" w:rsidRPr="00EB3908">
        <w:rPr>
          <w:rFonts w:ascii="Times New Roman" w:hAnsi="Times New Roman"/>
          <w:b/>
          <w:sz w:val="28"/>
          <w:szCs w:val="28"/>
        </w:rPr>
        <w:t>3</w:t>
      </w:r>
      <w:r w:rsidRPr="00EB3908">
        <w:rPr>
          <w:rFonts w:ascii="Times New Roman" w:hAnsi="Times New Roman"/>
          <w:sz w:val="28"/>
          <w:szCs w:val="28"/>
        </w:rPr>
        <w:t xml:space="preserve"> тыс. рублей;</w:t>
      </w:r>
    </w:p>
    <w:p w:rsidR="000470A7" w:rsidRPr="00EB3908" w:rsidRDefault="000470A7" w:rsidP="000470A7">
      <w:pPr>
        <w:pStyle w:val="a3"/>
        <w:jc w:val="both"/>
        <w:rPr>
          <w:rFonts w:ascii="Times New Roman" w:hAnsi="Times New Roman" w:cs="Times New Roman"/>
          <w:sz w:val="28"/>
          <w:szCs w:val="28"/>
        </w:rPr>
      </w:pPr>
      <w:r w:rsidRPr="00EB3908">
        <w:rPr>
          <w:rFonts w:ascii="Times New Roman" w:hAnsi="Times New Roman"/>
          <w:sz w:val="28"/>
          <w:szCs w:val="28"/>
        </w:rPr>
        <w:tab/>
      </w:r>
      <w:r w:rsidRPr="00EB3908">
        <w:rPr>
          <w:rFonts w:ascii="Times New Roman" w:hAnsi="Times New Roman" w:cs="Times New Roman"/>
          <w:sz w:val="28"/>
          <w:szCs w:val="28"/>
        </w:rPr>
        <w:t xml:space="preserve">– расходы по подразделу «Благоустройство» исполнены в сумме </w:t>
      </w:r>
      <w:r w:rsidR="00B04724" w:rsidRPr="00EB3908">
        <w:rPr>
          <w:rFonts w:ascii="Times New Roman" w:hAnsi="Times New Roman" w:cs="Times New Roman"/>
          <w:b/>
          <w:sz w:val="28"/>
          <w:szCs w:val="28"/>
        </w:rPr>
        <w:t>1255,7</w:t>
      </w:r>
      <w:r w:rsidRPr="00EB3908">
        <w:rPr>
          <w:rFonts w:ascii="Times New Roman" w:hAnsi="Times New Roman" w:cs="Times New Roman"/>
          <w:sz w:val="28"/>
          <w:szCs w:val="28"/>
        </w:rPr>
        <w:t xml:space="preserve"> тыс. рублей или </w:t>
      </w:r>
      <w:r w:rsidR="00BC06CB" w:rsidRPr="00EB3908">
        <w:rPr>
          <w:rFonts w:ascii="Times New Roman" w:hAnsi="Times New Roman" w:cs="Times New Roman"/>
          <w:b/>
          <w:sz w:val="28"/>
          <w:szCs w:val="28"/>
        </w:rPr>
        <w:t>32,4</w:t>
      </w:r>
      <w:r w:rsidRPr="00EB3908">
        <w:rPr>
          <w:rFonts w:ascii="Times New Roman" w:hAnsi="Times New Roman" w:cs="Times New Roman"/>
          <w:b/>
          <w:sz w:val="28"/>
          <w:szCs w:val="28"/>
        </w:rPr>
        <w:t>%</w:t>
      </w:r>
      <w:r w:rsidRPr="00EB3908">
        <w:rPr>
          <w:rFonts w:ascii="Times New Roman" w:hAnsi="Times New Roman" w:cs="Times New Roman"/>
          <w:sz w:val="28"/>
          <w:szCs w:val="28"/>
        </w:rPr>
        <w:t xml:space="preserve"> от плановых назначений. По сравнению с 201</w:t>
      </w:r>
      <w:r w:rsidR="00BC06CB" w:rsidRPr="00EB3908">
        <w:rPr>
          <w:rFonts w:ascii="Times New Roman" w:hAnsi="Times New Roman" w:cs="Times New Roman"/>
          <w:sz w:val="28"/>
          <w:szCs w:val="28"/>
        </w:rPr>
        <w:t>9</w:t>
      </w:r>
      <w:r w:rsidRPr="00EB3908">
        <w:rPr>
          <w:rFonts w:ascii="Times New Roman" w:hAnsi="Times New Roman" w:cs="Times New Roman"/>
          <w:sz w:val="28"/>
          <w:szCs w:val="28"/>
        </w:rPr>
        <w:t xml:space="preserve"> годом увеличение расходов по подразделу составило </w:t>
      </w:r>
      <w:r w:rsidR="00BC06CB" w:rsidRPr="00EB3908">
        <w:rPr>
          <w:rFonts w:ascii="Times New Roman" w:hAnsi="Times New Roman" w:cs="Times New Roman"/>
          <w:b/>
          <w:sz w:val="28"/>
          <w:szCs w:val="28"/>
        </w:rPr>
        <w:t>382,2</w:t>
      </w:r>
      <w:r w:rsidR="00816546" w:rsidRPr="00EB3908">
        <w:rPr>
          <w:rFonts w:ascii="Times New Roman" w:hAnsi="Times New Roman" w:cs="Times New Roman"/>
          <w:sz w:val="28"/>
          <w:szCs w:val="28"/>
        </w:rPr>
        <w:t xml:space="preserve"> тыс. рублей;</w:t>
      </w:r>
    </w:p>
    <w:p w:rsidR="0091749E" w:rsidRPr="00EB3908" w:rsidRDefault="000470A7" w:rsidP="00816546">
      <w:pPr>
        <w:pStyle w:val="a3"/>
        <w:ind w:firstLine="708"/>
        <w:jc w:val="both"/>
        <w:rPr>
          <w:rFonts w:ascii="Times New Roman" w:hAnsi="Times New Roman" w:cs="Times New Roman"/>
          <w:sz w:val="28"/>
          <w:szCs w:val="28"/>
        </w:rPr>
      </w:pPr>
      <w:r w:rsidRPr="00EB3908">
        <w:rPr>
          <w:rFonts w:ascii="Times New Roman" w:hAnsi="Times New Roman"/>
          <w:vanish/>
          <w:sz w:val="28"/>
          <w:szCs w:val="28"/>
        </w:rPr>
        <w:cr/>
        <w:t>0</w:t>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Pr="00EB3908">
        <w:rPr>
          <w:rFonts w:ascii="Times New Roman" w:hAnsi="Times New Roman"/>
          <w:vanish/>
          <w:sz w:val="28"/>
          <w:szCs w:val="28"/>
        </w:rPr>
        <w:pgNum/>
      </w:r>
      <w:r w:rsidR="0091749E" w:rsidRPr="00EB3908">
        <w:rPr>
          <w:rFonts w:ascii="Times New Roman" w:hAnsi="Times New Roman" w:cs="Times New Roman"/>
          <w:sz w:val="28"/>
          <w:szCs w:val="28"/>
        </w:rPr>
        <w:t xml:space="preserve">- расходы по разделу «Культура, кинематография» выполнены в сумме </w:t>
      </w:r>
      <w:r w:rsidR="0091749E" w:rsidRPr="00EB3908">
        <w:rPr>
          <w:rFonts w:ascii="Times New Roman" w:hAnsi="Times New Roman" w:cs="Times New Roman"/>
          <w:b/>
          <w:sz w:val="28"/>
          <w:szCs w:val="28"/>
        </w:rPr>
        <w:t>11,9</w:t>
      </w:r>
      <w:r w:rsidR="0091749E" w:rsidRPr="00EB3908">
        <w:rPr>
          <w:rFonts w:ascii="Times New Roman" w:hAnsi="Times New Roman" w:cs="Times New Roman"/>
          <w:sz w:val="28"/>
          <w:szCs w:val="28"/>
        </w:rPr>
        <w:t xml:space="preserve"> тыс. рублей или </w:t>
      </w:r>
      <w:r w:rsidR="00BC06CB" w:rsidRPr="00EB3908">
        <w:rPr>
          <w:rFonts w:ascii="Times New Roman" w:hAnsi="Times New Roman" w:cs="Times New Roman"/>
          <w:b/>
          <w:sz w:val="28"/>
          <w:szCs w:val="28"/>
        </w:rPr>
        <w:t>100</w:t>
      </w:r>
      <w:r w:rsidR="0091749E" w:rsidRPr="00EB3908">
        <w:rPr>
          <w:rFonts w:ascii="Times New Roman" w:hAnsi="Times New Roman" w:cs="Times New Roman"/>
          <w:b/>
          <w:sz w:val="28"/>
          <w:szCs w:val="28"/>
        </w:rPr>
        <w:t>,</w:t>
      </w:r>
      <w:r w:rsidR="00BC06CB" w:rsidRPr="00EB3908">
        <w:rPr>
          <w:rFonts w:ascii="Times New Roman" w:hAnsi="Times New Roman" w:cs="Times New Roman"/>
          <w:b/>
          <w:sz w:val="28"/>
          <w:szCs w:val="28"/>
        </w:rPr>
        <w:t>0</w:t>
      </w:r>
      <w:r w:rsidR="0091749E" w:rsidRPr="00EB3908">
        <w:rPr>
          <w:rFonts w:ascii="Times New Roman" w:hAnsi="Times New Roman" w:cs="Times New Roman"/>
          <w:sz w:val="28"/>
          <w:szCs w:val="28"/>
        </w:rPr>
        <w:t xml:space="preserve"> процентов плана, что </w:t>
      </w:r>
      <w:r w:rsidR="00BC06CB" w:rsidRPr="00EB3908">
        <w:rPr>
          <w:rFonts w:ascii="Times New Roman" w:hAnsi="Times New Roman" w:cs="Times New Roman"/>
          <w:sz w:val="28"/>
          <w:szCs w:val="28"/>
        </w:rPr>
        <w:t>аналогично по сравнению с первым кварталом</w:t>
      </w:r>
      <w:r w:rsidR="0091749E" w:rsidRPr="00EB3908">
        <w:rPr>
          <w:rFonts w:ascii="Times New Roman" w:hAnsi="Times New Roman" w:cs="Times New Roman"/>
          <w:sz w:val="28"/>
          <w:szCs w:val="28"/>
        </w:rPr>
        <w:t xml:space="preserve"> 201</w:t>
      </w:r>
      <w:r w:rsidR="00BC06CB" w:rsidRPr="00EB3908">
        <w:rPr>
          <w:rFonts w:ascii="Times New Roman" w:hAnsi="Times New Roman" w:cs="Times New Roman"/>
          <w:sz w:val="28"/>
          <w:szCs w:val="28"/>
        </w:rPr>
        <w:t>9</w:t>
      </w:r>
      <w:r w:rsidR="0091749E" w:rsidRPr="00EB3908">
        <w:rPr>
          <w:rFonts w:ascii="Times New Roman" w:hAnsi="Times New Roman" w:cs="Times New Roman"/>
          <w:sz w:val="28"/>
          <w:szCs w:val="28"/>
        </w:rPr>
        <w:t xml:space="preserve"> года;</w:t>
      </w:r>
    </w:p>
    <w:p w:rsidR="0091749E" w:rsidRPr="00EB3908" w:rsidRDefault="0091749E" w:rsidP="00816546">
      <w:pPr>
        <w:pStyle w:val="a3"/>
        <w:ind w:firstLine="708"/>
        <w:jc w:val="both"/>
        <w:rPr>
          <w:rFonts w:ascii="Times New Roman" w:hAnsi="Times New Roman" w:cs="Times New Roman"/>
          <w:sz w:val="28"/>
          <w:szCs w:val="28"/>
        </w:rPr>
      </w:pPr>
      <w:r w:rsidRPr="00EB3908">
        <w:rPr>
          <w:rFonts w:ascii="Times New Roman" w:hAnsi="Times New Roman" w:cs="Times New Roman"/>
          <w:sz w:val="28"/>
          <w:szCs w:val="28"/>
        </w:rPr>
        <w:t xml:space="preserve">- расходы по разделу «Социальная политика» выполнены в сумме </w:t>
      </w:r>
      <w:r w:rsidR="00BC06CB" w:rsidRPr="00EB3908">
        <w:rPr>
          <w:rFonts w:ascii="Times New Roman" w:hAnsi="Times New Roman" w:cs="Times New Roman"/>
          <w:b/>
          <w:sz w:val="28"/>
          <w:szCs w:val="28"/>
        </w:rPr>
        <w:t>15</w:t>
      </w:r>
      <w:r w:rsidRPr="00EB3908">
        <w:rPr>
          <w:rFonts w:ascii="Times New Roman" w:hAnsi="Times New Roman" w:cs="Times New Roman"/>
          <w:b/>
          <w:sz w:val="28"/>
          <w:szCs w:val="28"/>
        </w:rPr>
        <w:t>,</w:t>
      </w:r>
      <w:r w:rsidR="00BC06CB" w:rsidRPr="00EB3908">
        <w:rPr>
          <w:rFonts w:ascii="Times New Roman" w:hAnsi="Times New Roman" w:cs="Times New Roman"/>
          <w:b/>
          <w:sz w:val="28"/>
          <w:szCs w:val="28"/>
        </w:rPr>
        <w:t>6</w:t>
      </w:r>
      <w:r w:rsidRPr="00EB3908">
        <w:rPr>
          <w:rFonts w:ascii="Times New Roman" w:hAnsi="Times New Roman" w:cs="Times New Roman"/>
          <w:sz w:val="28"/>
          <w:szCs w:val="28"/>
        </w:rPr>
        <w:t xml:space="preserve"> тыс. рублей или </w:t>
      </w:r>
      <w:r w:rsidRPr="00EB3908">
        <w:rPr>
          <w:rFonts w:ascii="Times New Roman" w:hAnsi="Times New Roman" w:cs="Times New Roman"/>
          <w:b/>
          <w:sz w:val="28"/>
          <w:szCs w:val="28"/>
        </w:rPr>
        <w:t>2</w:t>
      </w:r>
      <w:r w:rsidR="00816546" w:rsidRPr="00EB3908">
        <w:rPr>
          <w:rFonts w:ascii="Times New Roman" w:hAnsi="Times New Roman" w:cs="Times New Roman"/>
          <w:b/>
          <w:sz w:val="28"/>
          <w:szCs w:val="28"/>
        </w:rPr>
        <w:t>1</w:t>
      </w:r>
      <w:r w:rsidRPr="00EB3908">
        <w:rPr>
          <w:rFonts w:ascii="Times New Roman" w:hAnsi="Times New Roman" w:cs="Times New Roman"/>
          <w:b/>
          <w:sz w:val="28"/>
          <w:szCs w:val="28"/>
        </w:rPr>
        <w:t>,</w:t>
      </w:r>
      <w:r w:rsidR="00816546" w:rsidRPr="00EB3908">
        <w:rPr>
          <w:rFonts w:ascii="Times New Roman" w:hAnsi="Times New Roman" w:cs="Times New Roman"/>
          <w:b/>
          <w:sz w:val="28"/>
          <w:szCs w:val="28"/>
        </w:rPr>
        <w:t>9%</w:t>
      </w:r>
      <w:r w:rsidRPr="00EB3908">
        <w:rPr>
          <w:rFonts w:ascii="Times New Roman" w:hAnsi="Times New Roman" w:cs="Times New Roman"/>
          <w:sz w:val="28"/>
          <w:szCs w:val="28"/>
        </w:rPr>
        <w:t xml:space="preserve"> плана, что на </w:t>
      </w:r>
      <w:r w:rsidR="00816546" w:rsidRPr="00EB3908">
        <w:rPr>
          <w:rFonts w:ascii="Times New Roman" w:hAnsi="Times New Roman" w:cs="Times New Roman"/>
          <w:b/>
          <w:sz w:val="28"/>
          <w:szCs w:val="28"/>
        </w:rPr>
        <w:t>4</w:t>
      </w:r>
      <w:r w:rsidRPr="00EB3908">
        <w:rPr>
          <w:rFonts w:ascii="Times New Roman" w:hAnsi="Times New Roman" w:cs="Times New Roman"/>
          <w:b/>
          <w:sz w:val="28"/>
          <w:szCs w:val="28"/>
        </w:rPr>
        <w:t>,</w:t>
      </w:r>
      <w:r w:rsidR="00816546" w:rsidRPr="00EB3908">
        <w:rPr>
          <w:rFonts w:ascii="Times New Roman" w:hAnsi="Times New Roman" w:cs="Times New Roman"/>
          <w:b/>
          <w:sz w:val="28"/>
          <w:szCs w:val="28"/>
        </w:rPr>
        <w:t>8</w:t>
      </w:r>
      <w:r w:rsidRPr="00EB3908">
        <w:rPr>
          <w:rFonts w:ascii="Times New Roman" w:hAnsi="Times New Roman" w:cs="Times New Roman"/>
          <w:sz w:val="28"/>
          <w:szCs w:val="28"/>
        </w:rPr>
        <w:t xml:space="preserve"> тыс. рублей </w:t>
      </w:r>
      <w:r w:rsidR="00816546" w:rsidRPr="00EB3908">
        <w:rPr>
          <w:rFonts w:ascii="Times New Roman" w:hAnsi="Times New Roman" w:cs="Times New Roman"/>
          <w:sz w:val="28"/>
          <w:szCs w:val="28"/>
        </w:rPr>
        <w:t>меньше</w:t>
      </w:r>
      <w:r w:rsidRPr="00EB3908">
        <w:rPr>
          <w:rFonts w:ascii="Times New Roman" w:hAnsi="Times New Roman" w:cs="Times New Roman"/>
          <w:sz w:val="28"/>
          <w:szCs w:val="28"/>
        </w:rPr>
        <w:t xml:space="preserve"> аналогичного периода 201</w:t>
      </w:r>
      <w:r w:rsidR="00816546" w:rsidRPr="00EB3908">
        <w:rPr>
          <w:rFonts w:ascii="Times New Roman" w:hAnsi="Times New Roman" w:cs="Times New Roman"/>
          <w:sz w:val="28"/>
          <w:szCs w:val="28"/>
        </w:rPr>
        <w:t>9</w:t>
      </w:r>
      <w:r w:rsidRPr="00EB3908">
        <w:rPr>
          <w:rFonts w:ascii="Times New Roman" w:hAnsi="Times New Roman" w:cs="Times New Roman"/>
          <w:sz w:val="28"/>
          <w:szCs w:val="28"/>
        </w:rPr>
        <w:t xml:space="preserve"> года.</w:t>
      </w:r>
    </w:p>
    <w:p w:rsidR="0091749E" w:rsidRPr="00EB3908" w:rsidRDefault="0091749E" w:rsidP="0091749E">
      <w:pPr>
        <w:pStyle w:val="a3"/>
        <w:jc w:val="both"/>
        <w:rPr>
          <w:rFonts w:ascii="Times New Roman" w:hAnsi="Times New Roman" w:cs="Times New Roman"/>
          <w:sz w:val="28"/>
          <w:szCs w:val="28"/>
        </w:rPr>
      </w:pPr>
    </w:p>
    <w:p w:rsidR="0091749E" w:rsidRPr="00EB3908" w:rsidRDefault="0091749E" w:rsidP="0091749E">
      <w:pPr>
        <w:pStyle w:val="2"/>
        <w:ind w:firstLine="709"/>
        <w:jc w:val="both"/>
        <w:rPr>
          <w:rFonts w:ascii="Times New Roman" w:hAnsi="Times New Roman"/>
          <w:sz w:val="28"/>
          <w:szCs w:val="28"/>
        </w:rPr>
      </w:pPr>
      <w:r w:rsidRPr="00EB3908">
        <w:rPr>
          <w:rFonts w:ascii="Times New Roman" w:hAnsi="Times New Roman"/>
          <w:sz w:val="28"/>
          <w:szCs w:val="28"/>
        </w:rPr>
        <w:t>Анализ расходной части в разрезе муниципальных программ и непрограммных мероприятий представлен в таблице №3.</w:t>
      </w:r>
    </w:p>
    <w:p w:rsidR="0091749E" w:rsidRPr="00EB3908" w:rsidRDefault="0091749E" w:rsidP="0091749E">
      <w:pPr>
        <w:pStyle w:val="2"/>
        <w:ind w:firstLine="709"/>
        <w:jc w:val="right"/>
        <w:rPr>
          <w:rFonts w:ascii="Times New Roman" w:hAnsi="Times New Roman"/>
          <w:sz w:val="24"/>
          <w:szCs w:val="24"/>
        </w:rPr>
      </w:pPr>
      <w:r w:rsidRPr="00EB3908">
        <w:rPr>
          <w:rFonts w:ascii="Times New Roman" w:hAnsi="Times New Roman"/>
          <w:sz w:val="24"/>
          <w:szCs w:val="24"/>
        </w:rPr>
        <w:t>таблица №3, тыс. рублей</w:t>
      </w:r>
    </w:p>
    <w:tbl>
      <w:tblPr>
        <w:tblStyle w:val="a5"/>
        <w:tblpPr w:leftFromText="180" w:rightFromText="180" w:vertAnchor="text" w:horzAnchor="margin" w:tblpXSpec="center" w:tblpY="222"/>
        <w:tblW w:w="9464" w:type="dxa"/>
        <w:tblLayout w:type="fixed"/>
        <w:tblLook w:val="04A0" w:firstRow="1" w:lastRow="0" w:firstColumn="1" w:lastColumn="0" w:noHBand="0" w:noVBand="1"/>
      </w:tblPr>
      <w:tblGrid>
        <w:gridCol w:w="3936"/>
        <w:gridCol w:w="1134"/>
        <w:gridCol w:w="850"/>
        <w:gridCol w:w="851"/>
        <w:gridCol w:w="992"/>
        <w:gridCol w:w="850"/>
        <w:gridCol w:w="851"/>
      </w:tblGrid>
      <w:tr w:rsidR="00EB3908" w:rsidRPr="00EB3908" w:rsidTr="00BD71A2">
        <w:trPr>
          <w:trHeight w:val="281"/>
        </w:trPr>
        <w:tc>
          <w:tcPr>
            <w:tcW w:w="3936" w:type="dxa"/>
            <w:vMerge w:val="restart"/>
          </w:tcPr>
          <w:p w:rsidR="0091749E" w:rsidRPr="00EB3908" w:rsidRDefault="0091749E" w:rsidP="00634350">
            <w:pPr>
              <w:jc w:val="center"/>
            </w:pPr>
            <w:r w:rsidRPr="00EB3908">
              <w:t>Наименование вида расхода</w:t>
            </w:r>
          </w:p>
        </w:tc>
        <w:tc>
          <w:tcPr>
            <w:tcW w:w="3827" w:type="dxa"/>
            <w:gridSpan w:val="4"/>
          </w:tcPr>
          <w:p w:rsidR="0091749E" w:rsidRPr="00EB3908" w:rsidRDefault="0091749E" w:rsidP="00816546">
            <w:pPr>
              <w:jc w:val="center"/>
            </w:pPr>
            <w:r w:rsidRPr="00EB3908">
              <w:t>20</w:t>
            </w:r>
            <w:r w:rsidR="00816546" w:rsidRPr="00EB3908">
              <w:t>20</w:t>
            </w:r>
            <w:r w:rsidRPr="00EB3908">
              <w:t xml:space="preserve"> год</w:t>
            </w:r>
          </w:p>
        </w:tc>
        <w:tc>
          <w:tcPr>
            <w:tcW w:w="850" w:type="dxa"/>
            <w:vMerge w:val="restart"/>
          </w:tcPr>
          <w:p w:rsidR="0091749E" w:rsidRPr="00EB3908" w:rsidRDefault="0091749E" w:rsidP="00816546">
            <w:pPr>
              <w:jc w:val="center"/>
            </w:pPr>
            <w:r w:rsidRPr="00EB3908">
              <w:t>факт за 1 квартал 201</w:t>
            </w:r>
            <w:r w:rsidR="00816546" w:rsidRPr="00EB3908">
              <w:t>9</w:t>
            </w:r>
            <w:r w:rsidRPr="00EB3908">
              <w:t xml:space="preserve"> года</w:t>
            </w:r>
          </w:p>
        </w:tc>
        <w:tc>
          <w:tcPr>
            <w:tcW w:w="851" w:type="dxa"/>
            <w:vMerge w:val="restart"/>
          </w:tcPr>
          <w:p w:rsidR="0091749E" w:rsidRPr="00EB3908" w:rsidRDefault="0091749E" w:rsidP="00BD71A2">
            <w:pPr>
              <w:jc w:val="center"/>
            </w:pPr>
            <w:r w:rsidRPr="00EB3908">
              <w:t>отклонение факта 20</w:t>
            </w:r>
            <w:r w:rsidR="00816546" w:rsidRPr="00EB3908">
              <w:t>20</w:t>
            </w:r>
            <w:r w:rsidRPr="00EB3908">
              <w:t xml:space="preserve"> года от факта 201</w:t>
            </w:r>
            <w:r w:rsidR="00816546" w:rsidRPr="00EB3908">
              <w:t>9</w:t>
            </w:r>
            <w:r w:rsidRPr="00EB3908">
              <w:t xml:space="preserve"> года</w:t>
            </w:r>
          </w:p>
        </w:tc>
      </w:tr>
      <w:tr w:rsidR="00EB3908" w:rsidRPr="00EB3908" w:rsidTr="00BD71A2">
        <w:trPr>
          <w:trHeight w:val="699"/>
        </w:trPr>
        <w:tc>
          <w:tcPr>
            <w:tcW w:w="3936" w:type="dxa"/>
            <w:vMerge/>
          </w:tcPr>
          <w:p w:rsidR="0091749E" w:rsidRPr="00EB3908" w:rsidRDefault="0091749E" w:rsidP="00634350">
            <w:pPr>
              <w:jc w:val="center"/>
            </w:pPr>
          </w:p>
        </w:tc>
        <w:tc>
          <w:tcPr>
            <w:tcW w:w="1134" w:type="dxa"/>
          </w:tcPr>
          <w:p w:rsidR="0091749E" w:rsidRPr="00EB3908" w:rsidRDefault="0091749E" w:rsidP="00634350">
            <w:pPr>
              <w:jc w:val="center"/>
            </w:pPr>
            <w:r w:rsidRPr="00EB3908">
              <w:t>годовой план</w:t>
            </w:r>
          </w:p>
          <w:p w:rsidR="0091749E" w:rsidRPr="00EB3908" w:rsidRDefault="0091749E" w:rsidP="00634350">
            <w:pPr>
              <w:jc w:val="center"/>
            </w:pPr>
          </w:p>
        </w:tc>
        <w:tc>
          <w:tcPr>
            <w:tcW w:w="850" w:type="dxa"/>
          </w:tcPr>
          <w:p w:rsidR="00BD71A2" w:rsidRPr="00EB3908" w:rsidRDefault="0091749E" w:rsidP="00634350">
            <w:pPr>
              <w:jc w:val="center"/>
            </w:pPr>
            <w:r w:rsidRPr="00EB3908">
              <w:t xml:space="preserve">факт </w:t>
            </w:r>
          </w:p>
          <w:p w:rsidR="0091749E" w:rsidRPr="00EB3908" w:rsidRDefault="0091749E" w:rsidP="00634350">
            <w:pPr>
              <w:jc w:val="center"/>
            </w:pPr>
            <w:r w:rsidRPr="00EB3908">
              <w:t>за 1 квартал</w:t>
            </w:r>
          </w:p>
        </w:tc>
        <w:tc>
          <w:tcPr>
            <w:tcW w:w="851" w:type="dxa"/>
          </w:tcPr>
          <w:p w:rsidR="0091749E" w:rsidRPr="00EB3908" w:rsidRDefault="0091749E" w:rsidP="00634350">
            <w:pPr>
              <w:jc w:val="center"/>
            </w:pPr>
            <w:r w:rsidRPr="00EB3908">
              <w:t>% исполнения</w:t>
            </w:r>
          </w:p>
          <w:p w:rsidR="0091749E" w:rsidRPr="00EB3908" w:rsidRDefault="0091749E" w:rsidP="00634350">
            <w:pPr>
              <w:jc w:val="center"/>
            </w:pPr>
            <w:r w:rsidRPr="00EB3908">
              <w:t>плана</w:t>
            </w:r>
          </w:p>
        </w:tc>
        <w:tc>
          <w:tcPr>
            <w:tcW w:w="992" w:type="dxa"/>
          </w:tcPr>
          <w:p w:rsidR="0091749E" w:rsidRPr="00EB3908" w:rsidRDefault="0091749E" w:rsidP="00BD71A2">
            <w:pPr>
              <w:jc w:val="center"/>
            </w:pPr>
            <w:r w:rsidRPr="00EB3908">
              <w:t>отклонение плана от факта</w:t>
            </w:r>
          </w:p>
        </w:tc>
        <w:tc>
          <w:tcPr>
            <w:tcW w:w="850" w:type="dxa"/>
            <w:vMerge/>
          </w:tcPr>
          <w:p w:rsidR="0091749E" w:rsidRPr="00EB3908" w:rsidRDefault="0091749E" w:rsidP="00634350">
            <w:pPr>
              <w:jc w:val="center"/>
            </w:pPr>
          </w:p>
        </w:tc>
        <w:tc>
          <w:tcPr>
            <w:tcW w:w="851" w:type="dxa"/>
            <w:vMerge/>
          </w:tcPr>
          <w:p w:rsidR="0091749E" w:rsidRPr="00EB3908" w:rsidRDefault="0091749E" w:rsidP="00634350">
            <w:pPr>
              <w:jc w:val="center"/>
            </w:pPr>
          </w:p>
        </w:tc>
      </w:tr>
      <w:tr w:rsidR="00EB3908" w:rsidRPr="00EB3908" w:rsidTr="00BD71A2">
        <w:trPr>
          <w:trHeight w:val="699"/>
        </w:trPr>
        <w:tc>
          <w:tcPr>
            <w:tcW w:w="3936" w:type="dxa"/>
            <w:tcBorders>
              <w:bottom w:val="single" w:sz="4" w:space="0" w:color="auto"/>
            </w:tcBorders>
          </w:tcPr>
          <w:p w:rsidR="00DD460E" w:rsidRPr="00EB3908" w:rsidRDefault="00DD460E" w:rsidP="00DD460E">
            <w:pPr>
              <w:jc w:val="both"/>
              <w:rPr>
                <w:b/>
                <w:sz w:val="18"/>
                <w:szCs w:val="18"/>
              </w:rPr>
            </w:pPr>
            <w:r w:rsidRPr="00EB3908">
              <w:rPr>
                <w:b/>
                <w:sz w:val="18"/>
                <w:szCs w:val="18"/>
              </w:rPr>
              <w:t>1. муниципальная программа «Энергосбережение и повышение энергетической эффективности Администрации Степаниковского сельского поселения Вяземского района Смоленской области»</w:t>
            </w:r>
            <w:r w:rsidR="002A4BC7" w:rsidRPr="00EB3908">
              <w:rPr>
                <w:b/>
                <w:sz w:val="18"/>
                <w:szCs w:val="18"/>
              </w:rPr>
              <w:t>:</w:t>
            </w:r>
          </w:p>
          <w:p w:rsidR="00DD460E" w:rsidRPr="00EB3908" w:rsidRDefault="00DD460E" w:rsidP="00DD460E">
            <w:pPr>
              <w:jc w:val="both"/>
              <w:rPr>
                <w:b/>
                <w:sz w:val="18"/>
                <w:szCs w:val="18"/>
              </w:rPr>
            </w:pPr>
            <w:r w:rsidRPr="00EB3908">
              <w:rPr>
                <w:sz w:val="18"/>
                <w:szCs w:val="18"/>
              </w:rPr>
              <w:t>- расходы на замену ламп внутреннего освещения на энергосберегающие светильники</w:t>
            </w:r>
          </w:p>
        </w:tc>
        <w:tc>
          <w:tcPr>
            <w:tcW w:w="1134" w:type="dxa"/>
            <w:tcBorders>
              <w:bottom w:val="single" w:sz="4" w:space="0" w:color="auto"/>
            </w:tcBorders>
          </w:tcPr>
          <w:p w:rsidR="00DD460E" w:rsidRPr="00EB3908" w:rsidRDefault="00DD460E" w:rsidP="00DD460E">
            <w:pPr>
              <w:jc w:val="right"/>
              <w:rPr>
                <w:b/>
                <w:sz w:val="18"/>
                <w:szCs w:val="18"/>
              </w:rPr>
            </w:pPr>
            <w:r w:rsidRPr="00EB3908">
              <w:rPr>
                <w:b/>
                <w:sz w:val="18"/>
                <w:szCs w:val="18"/>
              </w:rPr>
              <w:t>30,0</w:t>
            </w:r>
          </w:p>
          <w:p w:rsidR="00DD460E" w:rsidRPr="00EB3908" w:rsidRDefault="00DD460E" w:rsidP="00DD460E">
            <w:pPr>
              <w:jc w:val="right"/>
              <w:rPr>
                <w:sz w:val="18"/>
                <w:szCs w:val="18"/>
              </w:rPr>
            </w:pPr>
          </w:p>
          <w:p w:rsidR="00DD460E" w:rsidRPr="00EB3908" w:rsidRDefault="00DD460E" w:rsidP="00DD460E">
            <w:pPr>
              <w:jc w:val="right"/>
              <w:rPr>
                <w:sz w:val="18"/>
                <w:szCs w:val="18"/>
              </w:rPr>
            </w:pPr>
          </w:p>
          <w:p w:rsidR="00DD460E" w:rsidRPr="00EB3908" w:rsidRDefault="00DD460E" w:rsidP="00DD460E">
            <w:pPr>
              <w:jc w:val="right"/>
              <w:rPr>
                <w:sz w:val="18"/>
                <w:szCs w:val="18"/>
              </w:rPr>
            </w:pPr>
          </w:p>
          <w:p w:rsidR="00DD460E" w:rsidRPr="00EB3908" w:rsidRDefault="00DD460E" w:rsidP="00DD460E">
            <w:pPr>
              <w:jc w:val="right"/>
              <w:rPr>
                <w:sz w:val="18"/>
                <w:szCs w:val="18"/>
              </w:rPr>
            </w:pPr>
          </w:p>
          <w:p w:rsidR="00DD460E" w:rsidRPr="00EB3908" w:rsidRDefault="00DD460E" w:rsidP="00DD460E">
            <w:pPr>
              <w:jc w:val="right"/>
              <w:rPr>
                <w:sz w:val="18"/>
                <w:szCs w:val="18"/>
              </w:rPr>
            </w:pPr>
            <w:r w:rsidRPr="00EB3908">
              <w:rPr>
                <w:sz w:val="18"/>
                <w:szCs w:val="18"/>
              </w:rPr>
              <w:t>30,0</w:t>
            </w:r>
          </w:p>
        </w:tc>
        <w:tc>
          <w:tcPr>
            <w:tcW w:w="850" w:type="dxa"/>
            <w:tcBorders>
              <w:bottom w:val="single" w:sz="4" w:space="0" w:color="auto"/>
            </w:tcBorders>
          </w:tcPr>
          <w:p w:rsidR="00DD460E" w:rsidRPr="00EB3908" w:rsidRDefault="00DD460E" w:rsidP="00DD460E">
            <w:pPr>
              <w:jc w:val="right"/>
              <w:rPr>
                <w:b/>
                <w:sz w:val="18"/>
                <w:szCs w:val="18"/>
              </w:rPr>
            </w:pPr>
            <w:r w:rsidRPr="00EB3908">
              <w:rPr>
                <w:b/>
                <w:sz w:val="18"/>
                <w:szCs w:val="18"/>
              </w:rPr>
              <w:t>0,0</w:t>
            </w:r>
          </w:p>
          <w:p w:rsidR="00DD460E" w:rsidRPr="00EB3908" w:rsidRDefault="00DD460E" w:rsidP="00DD460E">
            <w:pPr>
              <w:jc w:val="right"/>
              <w:rPr>
                <w:sz w:val="18"/>
                <w:szCs w:val="18"/>
              </w:rPr>
            </w:pPr>
          </w:p>
          <w:p w:rsidR="00DD460E" w:rsidRPr="00EB3908" w:rsidRDefault="00DD460E" w:rsidP="00DD460E">
            <w:pPr>
              <w:jc w:val="right"/>
              <w:rPr>
                <w:sz w:val="18"/>
                <w:szCs w:val="18"/>
              </w:rPr>
            </w:pPr>
          </w:p>
          <w:p w:rsidR="00DD460E" w:rsidRPr="00EB3908" w:rsidRDefault="00DD460E" w:rsidP="00DD460E">
            <w:pPr>
              <w:jc w:val="right"/>
              <w:rPr>
                <w:sz w:val="18"/>
                <w:szCs w:val="18"/>
              </w:rPr>
            </w:pPr>
          </w:p>
          <w:p w:rsidR="00DD460E" w:rsidRPr="00EB3908" w:rsidRDefault="00DD460E" w:rsidP="00DD460E">
            <w:pPr>
              <w:jc w:val="right"/>
              <w:rPr>
                <w:sz w:val="18"/>
                <w:szCs w:val="18"/>
              </w:rPr>
            </w:pPr>
          </w:p>
          <w:p w:rsidR="00DD460E" w:rsidRPr="00EB3908" w:rsidRDefault="00DD460E" w:rsidP="00DD460E">
            <w:pPr>
              <w:jc w:val="right"/>
              <w:rPr>
                <w:sz w:val="18"/>
                <w:szCs w:val="18"/>
              </w:rPr>
            </w:pPr>
            <w:r w:rsidRPr="00EB3908">
              <w:rPr>
                <w:sz w:val="18"/>
                <w:szCs w:val="18"/>
              </w:rPr>
              <w:t>0,0</w:t>
            </w:r>
          </w:p>
        </w:tc>
        <w:tc>
          <w:tcPr>
            <w:tcW w:w="851" w:type="dxa"/>
            <w:tcBorders>
              <w:bottom w:val="single" w:sz="4" w:space="0" w:color="auto"/>
            </w:tcBorders>
          </w:tcPr>
          <w:p w:rsidR="00DD460E" w:rsidRPr="00EB3908" w:rsidRDefault="00DD460E" w:rsidP="00DD460E">
            <w:pPr>
              <w:jc w:val="right"/>
              <w:rPr>
                <w:b/>
                <w:sz w:val="18"/>
                <w:szCs w:val="18"/>
              </w:rPr>
            </w:pPr>
            <w:r w:rsidRPr="00EB3908">
              <w:rPr>
                <w:b/>
                <w:sz w:val="18"/>
                <w:szCs w:val="18"/>
              </w:rPr>
              <w:t>-</w:t>
            </w:r>
          </w:p>
          <w:p w:rsidR="00DD460E" w:rsidRPr="00EB3908" w:rsidRDefault="00DD460E" w:rsidP="00DD460E">
            <w:pPr>
              <w:jc w:val="right"/>
              <w:rPr>
                <w:sz w:val="18"/>
                <w:szCs w:val="18"/>
              </w:rPr>
            </w:pPr>
          </w:p>
          <w:p w:rsidR="00DD460E" w:rsidRPr="00EB3908" w:rsidRDefault="00DD460E" w:rsidP="00DD460E">
            <w:pPr>
              <w:jc w:val="right"/>
              <w:rPr>
                <w:sz w:val="18"/>
                <w:szCs w:val="18"/>
              </w:rPr>
            </w:pPr>
          </w:p>
          <w:p w:rsidR="00DD460E" w:rsidRPr="00EB3908" w:rsidRDefault="00DD460E" w:rsidP="00DD460E">
            <w:pPr>
              <w:jc w:val="right"/>
              <w:rPr>
                <w:sz w:val="18"/>
                <w:szCs w:val="18"/>
              </w:rPr>
            </w:pPr>
          </w:p>
          <w:p w:rsidR="00DD460E" w:rsidRPr="00EB3908" w:rsidRDefault="00DD460E" w:rsidP="00DD460E">
            <w:pPr>
              <w:jc w:val="right"/>
              <w:rPr>
                <w:sz w:val="18"/>
                <w:szCs w:val="18"/>
              </w:rPr>
            </w:pPr>
          </w:p>
          <w:p w:rsidR="00DD460E" w:rsidRPr="00EB3908" w:rsidRDefault="00DD460E" w:rsidP="00DD460E">
            <w:pPr>
              <w:jc w:val="right"/>
              <w:rPr>
                <w:sz w:val="18"/>
                <w:szCs w:val="18"/>
              </w:rPr>
            </w:pPr>
            <w:r w:rsidRPr="00EB3908">
              <w:rPr>
                <w:sz w:val="18"/>
                <w:szCs w:val="18"/>
              </w:rPr>
              <w:t>-</w:t>
            </w:r>
          </w:p>
        </w:tc>
        <w:tc>
          <w:tcPr>
            <w:tcW w:w="992" w:type="dxa"/>
            <w:tcBorders>
              <w:bottom w:val="single" w:sz="4" w:space="0" w:color="auto"/>
            </w:tcBorders>
          </w:tcPr>
          <w:p w:rsidR="00DD460E" w:rsidRPr="00EB3908" w:rsidRDefault="00DD460E" w:rsidP="00DD460E">
            <w:pPr>
              <w:jc w:val="right"/>
              <w:rPr>
                <w:b/>
                <w:sz w:val="18"/>
                <w:szCs w:val="18"/>
              </w:rPr>
            </w:pPr>
            <w:r w:rsidRPr="00EB3908">
              <w:rPr>
                <w:b/>
                <w:sz w:val="18"/>
                <w:szCs w:val="18"/>
              </w:rPr>
              <w:t>-30,0</w:t>
            </w:r>
          </w:p>
          <w:p w:rsidR="00DD460E" w:rsidRPr="00EB3908" w:rsidRDefault="00DD460E" w:rsidP="00DD460E">
            <w:pPr>
              <w:jc w:val="right"/>
              <w:rPr>
                <w:sz w:val="18"/>
                <w:szCs w:val="18"/>
              </w:rPr>
            </w:pPr>
          </w:p>
          <w:p w:rsidR="00DD460E" w:rsidRPr="00EB3908" w:rsidRDefault="00DD460E" w:rsidP="00DD460E">
            <w:pPr>
              <w:jc w:val="right"/>
              <w:rPr>
                <w:sz w:val="18"/>
                <w:szCs w:val="18"/>
              </w:rPr>
            </w:pPr>
          </w:p>
          <w:p w:rsidR="00DD460E" w:rsidRPr="00EB3908" w:rsidRDefault="00DD460E" w:rsidP="00DD460E">
            <w:pPr>
              <w:jc w:val="right"/>
              <w:rPr>
                <w:sz w:val="18"/>
                <w:szCs w:val="18"/>
              </w:rPr>
            </w:pPr>
          </w:p>
          <w:p w:rsidR="00DD460E" w:rsidRPr="00EB3908" w:rsidRDefault="00DD460E" w:rsidP="00DD460E">
            <w:pPr>
              <w:jc w:val="right"/>
              <w:rPr>
                <w:sz w:val="18"/>
                <w:szCs w:val="18"/>
              </w:rPr>
            </w:pPr>
          </w:p>
          <w:p w:rsidR="00DD460E" w:rsidRPr="00EB3908" w:rsidRDefault="00DD460E" w:rsidP="00DD460E">
            <w:pPr>
              <w:jc w:val="right"/>
              <w:rPr>
                <w:sz w:val="18"/>
                <w:szCs w:val="18"/>
              </w:rPr>
            </w:pPr>
            <w:r w:rsidRPr="00EB3908">
              <w:rPr>
                <w:sz w:val="18"/>
                <w:szCs w:val="18"/>
              </w:rPr>
              <w:t>-30,0</w:t>
            </w:r>
          </w:p>
        </w:tc>
        <w:tc>
          <w:tcPr>
            <w:tcW w:w="850" w:type="dxa"/>
            <w:tcBorders>
              <w:bottom w:val="single" w:sz="4" w:space="0" w:color="auto"/>
            </w:tcBorders>
          </w:tcPr>
          <w:p w:rsidR="00DD460E" w:rsidRPr="00EB3908" w:rsidRDefault="00DD460E" w:rsidP="00DD460E">
            <w:pPr>
              <w:jc w:val="right"/>
              <w:rPr>
                <w:b/>
                <w:sz w:val="18"/>
                <w:szCs w:val="18"/>
              </w:rPr>
            </w:pPr>
            <w:r w:rsidRPr="00EB3908">
              <w:rPr>
                <w:b/>
                <w:sz w:val="18"/>
                <w:szCs w:val="18"/>
              </w:rPr>
              <w:t>0,0</w:t>
            </w:r>
          </w:p>
          <w:p w:rsidR="00DD460E" w:rsidRPr="00EB3908" w:rsidRDefault="00DD460E" w:rsidP="00DD460E">
            <w:pPr>
              <w:jc w:val="right"/>
              <w:rPr>
                <w:sz w:val="18"/>
                <w:szCs w:val="18"/>
              </w:rPr>
            </w:pPr>
          </w:p>
          <w:p w:rsidR="00DD460E" w:rsidRPr="00EB3908" w:rsidRDefault="00DD460E" w:rsidP="00DD460E">
            <w:pPr>
              <w:jc w:val="right"/>
              <w:rPr>
                <w:sz w:val="18"/>
                <w:szCs w:val="18"/>
              </w:rPr>
            </w:pPr>
          </w:p>
          <w:p w:rsidR="00DD460E" w:rsidRPr="00EB3908" w:rsidRDefault="00DD460E" w:rsidP="00DD460E">
            <w:pPr>
              <w:jc w:val="right"/>
              <w:rPr>
                <w:sz w:val="18"/>
                <w:szCs w:val="18"/>
              </w:rPr>
            </w:pPr>
          </w:p>
          <w:p w:rsidR="00DD460E" w:rsidRPr="00EB3908" w:rsidRDefault="00DD460E" w:rsidP="00DD460E">
            <w:pPr>
              <w:jc w:val="right"/>
              <w:rPr>
                <w:sz w:val="18"/>
                <w:szCs w:val="18"/>
              </w:rPr>
            </w:pPr>
          </w:p>
          <w:p w:rsidR="00DD460E" w:rsidRPr="00EB3908" w:rsidRDefault="00DD460E" w:rsidP="00DD460E">
            <w:pPr>
              <w:jc w:val="right"/>
              <w:rPr>
                <w:sz w:val="18"/>
                <w:szCs w:val="18"/>
              </w:rPr>
            </w:pPr>
            <w:r w:rsidRPr="00EB3908">
              <w:rPr>
                <w:sz w:val="18"/>
                <w:szCs w:val="18"/>
              </w:rPr>
              <w:t>0,0</w:t>
            </w:r>
          </w:p>
        </w:tc>
        <w:tc>
          <w:tcPr>
            <w:tcW w:w="851" w:type="dxa"/>
            <w:tcBorders>
              <w:bottom w:val="single" w:sz="4" w:space="0" w:color="auto"/>
            </w:tcBorders>
          </w:tcPr>
          <w:p w:rsidR="00DD460E" w:rsidRPr="00EB3908" w:rsidRDefault="00DD460E" w:rsidP="00DD460E">
            <w:pPr>
              <w:jc w:val="right"/>
              <w:rPr>
                <w:b/>
                <w:sz w:val="18"/>
                <w:szCs w:val="18"/>
              </w:rPr>
            </w:pPr>
            <w:r w:rsidRPr="00EB3908">
              <w:rPr>
                <w:b/>
                <w:sz w:val="18"/>
                <w:szCs w:val="18"/>
              </w:rPr>
              <w:t>0,0</w:t>
            </w:r>
          </w:p>
          <w:p w:rsidR="00DD460E" w:rsidRPr="00EB3908" w:rsidRDefault="00DD460E" w:rsidP="00DD460E">
            <w:pPr>
              <w:jc w:val="right"/>
              <w:rPr>
                <w:sz w:val="18"/>
                <w:szCs w:val="18"/>
              </w:rPr>
            </w:pPr>
          </w:p>
          <w:p w:rsidR="00DD460E" w:rsidRPr="00EB3908" w:rsidRDefault="00DD460E" w:rsidP="00DD460E">
            <w:pPr>
              <w:jc w:val="right"/>
              <w:rPr>
                <w:sz w:val="18"/>
                <w:szCs w:val="18"/>
              </w:rPr>
            </w:pPr>
          </w:p>
          <w:p w:rsidR="00DD460E" w:rsidRPr="00EB3908" w:rsidRDefault="00DD460E" w:rsidP="00DD460E">
            <w:pPr>
              <w:jc w:val="right"/>
              <w:rPr>
                <w:sz w:val="18"/>
                <w:szCs w:val="18"/>
              </w:rPr>
            </w:pPr>
          </w:p>
          <w:p w:rsidR="00DD460E" w:rsidRPr="00EB3908" w:rsidRDefault="00DD460E" w:rsidP="00DD460E">
            <w:pPr>
              <w:jc w:val="right"/>
              <w:rPr>
                <w:sz w:val="18"/>
                <w:szCs w:val="18"/>
              </w:rPr>
            </w:pPr>
          </w:p>
          <w:p w:rsidR="00DD460E" w:rsidRPr="00EB3908" w:rsidRDefault="00DD460E" w:rsidP="00DD460E">
            <w:pPr>
              <w:jc w:val="right"/>
              <w:rPr>
                <w:sz w:val="18"/>
                <w:szCs w:val="18"/>
              </w:rPr>
            </w:pPr>
            <w:r w:rsidRPr="00EB3908">
              <w:rPr>
                <w:sz w:val="18"/>
                <w:szCs w:val="18"/>
              </w:rPr>
              <w:t>0,0</w:t>
            </w:r>
          </w:p>
        </w:tc>
      </w:tr>
      <w:tr w:rsidR="00EB3908" w:rsidRPr="00EB3908" w:rsidTr="00BD71A2">
        <w:tc>
          <w:tcPr>
            <w:tcW w:w="3936" w:type="dxa"/>
            <w:tcBorders>
              <w:bottom w:val="nil"/>
            </w:tcBorders>
          </w:tcPr>
          <w:p w:rsidR="008D0DF1" w:rsidRPr="00EB3908" w:rsidRDefault="008D0DF1" w:rsidP="008D0DF1">
            <w:pPr>
              <w:jc w:val="both"/>
              <w:rPr>
                <w:b/>
                <w:sz w:val="18"/>
                <w:szCs w:val="18"/>
              </w:rPr>
            </w:pPr>
            <w:r w:rsidRPr="00EB3908">
              <w:rPr>
                <w:b/>
                <w:sz w:val="18"/>
                <w:szCs w:val="18"/>
              </w:rPr>
              <w:t>2. муниципальная программа «Обеспечение реализации полномочий органов местного самоуправления Степаниковского сельского поселения Вяземского района Смоленской области»</w:t>
            </w:r>
            <w:r w:rsidR="002A4BC7" w:rsidRPr="00EB3908">
              <w:rPr>
                <w:b/>
                <w:sz w:val="18"/>
                <w:szCs w:val="18"/>
              </w:rPr>
              <w:t>:</w:t>
            </w:r>
          </w:p>
        </w:tc>
        <w:tc>
          <w:tcPr>
            <w:tcW w:w="1134" w:type="dxa"/>
            <w:tcBorders>
              <w:bottom w:val="nil"/>
            </w:tcBorders>
          </w:tcPr>
          <w:p w:rsidR="008D0DF1" w:rsidRPr="00EB3908" w:rsidRDefault="008D0DF1" w:rsidP="008D0DF1">
            <w:pPr>
              <w:jc w:val="right"/>
              <w:rPr>
                <w:i/>
                <w:sz w:val="18"/>
                <w:szCs w:val="18"/>
              </w:rPr>
            </w:pPr>
          </w:p>
          <w:p w:rsidR="008D0DF1" w:rsidRPr="00EB3908" w:rsidRDefault="008D0DF1" w:rsidP="008D0DF1">
            <w:pPr>
              <w:jc w:val="right"/>
              <w:rPr>
                <w:i/>
                <w:sz w:val="18"/>
                <w:szCs w:val="18"/>
              </w:rPr>
            </w:pPr>
          </w:p>
          <w:p w:rsidR="008D0DF1" w:rsidRPr="00EB3908" w:rsidRDefault="008D0DF1" w:rsidP="008D0DF1">
            <w:pPr>
              <w:jc w:val="right"/>
              <w:rPr>
                <w:i/>
                <w:sz w:val="18"/>
                <w:szCs w:val="18"/>
              </w:rPr>
            </w:pPr>
          </w:p>
          <w:p w:rsidR="008D0DF1" w:rsidRPr="00EB3908" w:rsidRDefault="008D0DF1" w:rsidP="008D0DF1">
            <w:pPr>
              <w:jc w:val="right"/>
              <w:rPr>
                <w:b/>
                <w:sz w:val="18"/>
                <w:szCs w:val="18"/>
              </w:rPr>
            </w:pPr>
            <w:r w:rsidRPr="00EB3908">
              <w:rPr>
                <w:b/>
                <w:sz w:val="18"/>
                <w:szCs w:val="18"/>
              </w:rPr>
              <w:t>4515,6</w:t>
            </w:r>
          </w:p>
        </w:tc>
        <w:tc>
          <w:tcPr>
            <w:tcW w:w="850" w:type="dxa"/>
            <w:tcBorders>
              <w:bottom w:val="nil"/>
            </w:tcBorders>
          </w:tcPr>
          <w:p w:rsidR="008D0DF1" w:rsidRPr="00EB3908" w:rsidRDefault="008D0DF1" w:rsidP="008D0DF1">
            <w:pPr>
              <w:jc w:val="right"/>
              <w:rPr>
                <w:i/>
                <w:sz w:val="18"/>
                <w:szCs w:val="18"/>
              </w:rPr>
            </w:pPr>
          </w:p>
          <w:p w:rsidR="008D0DF1" w:rsidRPr="00EB3908" w:rsidRDefault="008D0DF1" w:rsidP="008D0DF1">
            <w:pPr>
              <w:jc w:val="right"/>
              <w:rPr>
                <w:i/>
                <w:sz w:val="18"/>
                <w:szCs w:val="18"/>
              </w:rPr>
            </w:pPr>
          </w:p>
          <w:p w:rsidR="008D0DF1" w:rsidRPr="00EB3908" w:rsidRDefault="008D0DF1" w:rsidP="008D0DF1">
            <w:pPr>
              <w:jc w:val="right"/>
              <w:rPr>
                <w:i/>
                <w:sz w:val="18"/>
                <w:szCs w:val="18"/>
              </w:rPr>
            </w:pPr>
          </w:p>
          <w:p w:rsidR="008D0DF1" w:rsidRPr="00EB3908" w:rsidRDefault="008D0DF1" w:rsidP="008D0DF1">
            <w:pPr>
              <w:jc w:val="right"/>
              <w:rPr>
                <w:b/>
                <w:sz w:val="18"/>
                <w:szCs w:val="18"/>
              </w:rPr>
            </w:pPr>
            <w:r w:rsidRPr="00EB3908">
              <w:rPr>
                <w:b/>
                <w:sz w:val="18"/>
                <w:szCs w:val="18"/>
              </w:rPr>
              <w:t>709,1</w:t>
            </w:r>
          </w:p>
        </w:tc>
        <w:tc>
          <w:tcPr>
            <w:tcW w:w="851" w:type="dxa"/>
            <w:tcBorders>
              <w:bottom w:val="nil"/>
            </w:tcBorders>
          </w:tcPr>
          <w:p w:rsidR="008D0DF1" w:rsidRPr="00EB3908" w:rsidRDefault="008D0DF1" w:rsidP="008D0DF1">
            <w:pPr>
              <w:jc w:val="right"/>
              <w:rPr>
                <w:i/>
                <w:sz w:val="18"/>
                <w:szCs w:val="18"/>
              </w:rPr>
            </w:pPr>
          </w:p>
          <w:p w:rsidR="008D0DF1" w:rsidRPr="00EB3908" w:rsidRDefault="008D0DF1" w:rsidP="008D0DF1">
            <w:pPr>
              <w:jc w:val="right"/>
              <w:rPr>
                <w:i/>
                <w:sz w:val="18"/>
                <w:szCs w:val="18"/>
              </w:rPr>
            </w:pPr>
          </w:p>
          <w:p w:rsidR="008D0DF1" w:rsidRPr="00EB3908" w:rsidRDefault="008D0DF1" w:rsidP="008D0DF1">
            <w:pPr>
              <w:jc w:val="right"/>
              <w:rPr>
                <w:i/>
                <w:sz w:val="18"/>
                <w:szCs w:val="18"/>
              </w:rPr>
            </w:pPr>
          </w:p>
          <w:p w:rsidR="008D0DF1" w:rsidRPr="00EB3908" w:rsidRDefault="008D0DF1" w:rsidP="008D0DF1">
            <w:pPr>
              <w:jc w:val="right"/>
              <w:rPr>
                <w:b/>
                <w:sz w:val="18"/>
                <w:szCs w:val="18"/>
              </w:rPr>
            </w:pPr>
            <w:r w:rsidRPr="00EB3908">
              <w:rPr>
                <w:b/>
                <w:sz w:val="18"/>
                <w:szCs w:val="18"/>
              </w:rPr>
              <w:t>15,7</w:t>
            </w:r>
          </w:p>
        </w:tc>
        <w:tc>
          <w:tcPr>
            <w:tcW w:w="992" w:type="dxa"/>
            <w:tcBorders>
              <w:bottom w:val="nil"/>
            </w:tcBorders>
          </w:tcPr>
          <w:p w:rsidR="008D0DF1" w:rsidRPr="00EB3908" w:rsidRDefault="008D0DF1" w:rsidP="008D0DF1">
            <w:pPr>
              <w:jc w:val="right"/>
              <w:rPr>
                <w:i/>
                <w:sz w:val="18"/>
                <w:szCs w:val="18"/>
              </w:rPr>
            </w:pPr>
          </w:p>
          <w:p w:rsidR="008D0DF1" w:rsidRPr="00EB3908" w:rsidRDefault="008D0DF1" w:rsidP="008D0DF1">
            <w:pPr>
              <w:jc w:val="right"/>
              <w:rPr>
                <w:i/>
                <w:sz w:val="18"/>
                <w:szCs w:val="18"/>
              </w:rPr>
            </w:pPr>
          </w:p>
          <w:p w:rsidR="008D0DF1" w:rsidRPr="00EB3908" w:rsidRDefault="008D0DF1" w:rsidP="008D0DF1">
            <w:pPr>
              <w:jc w:val="right"/>
              <w:rPr>
                <w:i/>
                <w:sz w:val="18"/>
                <w:szCs w:val="18"/>
              </w:rPr>
            </w:pPr>
          </w:p>
          <w:p w:rsidR="008D0DF1" w:rsidRPr="00EB3908" w:rsidRDefault="008D0DF1" w:rsidP="008D0DF1">
            <w:pPr>
              <w:jc w:val="right"/>
              <w:rPr>
                <w:b/>
                <w:sz w:val="18"/>
                <w:szCs w:val="18"/>
              </w:rPr>
            </w:pPr>
            <w:r w:rsidRPr="00EB3908">
              <w:rPr>
                <w:b/>
                <w:sz w:val="18"/>
                <w:szCs w:val="18"/>
              </w:rPr>
              <w:t>-3 806,5</w:t>
            </w:r>
          </w:p>
        </w:tc>
        <w:tc>
          <w:tcPr>
            <w:tcW w:w="850" w:type="dxa"/>
            <w:tcBorders>
              <w:bottom w:val="nil"/>
            </w:tcBorders>
          </w:tcPr>
          <w:p w:rsidR="008D0DF1" w:rsidRPr="00EB3908" w:rsidRDefault="008D0DF1" w:rsidP="008D0DF1">
            <w:pPr>
              <w:jc w:val="right"/>
              <w:rPr>
                <w:i/>
                <w:sz w:val="18"/>
                <w:szCs w:val="18"/>
              </w:rPr>
            </w:pPr>
          </w:p>
          <w:p w:rsidR="008D0DF1" w:rsidRPr="00EB3908" w:rsidRDefault="008D0DF1" w:rsidP="008D0DF1">
            <w:pPr>
              <w:jc w:val="right"/>
              <w:rPr>
                <w:i/>
                <w:sz w:val="18"/>
                <w:szCs w:val="18"/>
              </w:rPr>
            </w:pPr>
          </w:p>
          <w:p w:rsidR="008D0DF1" w:rsidRPr="00EB3908" w:rsidRDefault="008D0DF1" w:rsidP="008D0DF1">
            <w:pPr>
              <w:jc w:val="right"/>
              <w:rPr>
                <w:i/>
                <w:sz w:val="18"/>
                <w:szCs w:val="18"/>
              </w:rPr>
            </w:pPr>
          </w:p>
          <w:p w:rsidR="008D0DF1" w:rsidRPr="00EB3908" w:rsidRDefault="008D0DF1" w:rsidP="008D0DF1">
            <w:pPr>
              <w:jc w:val="right"/>
              <w:rPr>
                <w:b/>
                <w:sz w:val="18"/>
                <w:szCs w:val="18"/>
              </w:rPr>
            </w:pPr>
            <w:r w:rsidRPr="00EB3908">
              <w:rPr>
                <w:b/>
                <w:sz w:val="18"/>
                <w:szCs w:val="18"/>
              </w:rPr>
              <w:t>694,7</w:t>
            </w:r>
          </w:p>
        </w:tc>
        <w:tc>
          <w:tcPr>
            <w:tcW w:w="851" w:type="dxa"/>
            <w:tcBorders>
              <w:bottom w:val="nil"/>
            </w:tcBorders>
          </w:tcPr>
          <w:p w:rsidR="008D0DF1" w:rsidRPr="00EB3908" w:rsidRDefault="008D0DF1" w:rsidP="008D0DF1">
            <w:pPr>
              <w:jc w:val="right"/>
              <w:rPr>
                <w:i/>
                <w:sz w:val="18"/>
                <w:szCs w:val="18"/>
              </w:rPr>
            </w:pPr>
          </w:p>
          <w:p w:rsidR="008D0DF1" w:rsidRPr="00EB3908" w:rsidRDefault="008D0DF1" w:rsidP="008D0DF1">
            <w:pPr>
              <w:jc w:val="right"/>
              <w:rPr>
                <w:i/>
                <w:sz w:val="18"/>
                <w:szCs w:val="18"/>
              </w:rPr>
            </w:pPr>
          </w:p>
          <w:p w:rsidR="008D0DF1" w:rsidRPr="00EB3908" w:rsidRDefault="008D0DF1" w:rsidP="008D0DF1">
            <w:pPr>
              <w:jc w:val="right"/>
              <w:rPr>
                <w:i/>
                <w:sz w:val="18"/>
                <w:szCs w:val="18"/>
              </w:rPr>
            </w:pPr>
          </w:p>
          <w:p w:rsidR="008D0DF1" w:rsidRPr="00EB3908" w:rsidRDefault="008D0DF1" w:rsidP="008D0DF1">
            <w:pPr>
              <w:jc w:val="right"/>
              <w:rPr>
                <w:b/>
                <w:i/>
                <w:sz w:val="18"/>
                <w:szCs w:val="18"/>
              </w:rPr>
            </w:pPr>
            <w:r w:rsidRPr="00EB3908">
              <w:rPr>
                <w:b/>
                <w:sz w:val="18"/>
                <w:szCs w:val="18"/>
              </w:rPr>
              <w:t>+14,4</w:t>
            </w:r>
          </w:p>
        </w:tc>
      </w:tr>
      <w:tr w:rsidR="00EB3908" w:rsidRPr="00EB3908" w:rsidTr="00BD71A2">
        <w:tc>
          <w:tcPr>
            <w:tcW w:w="3936" w:type="dxa"/>
            <w:tcBorders>
              <w:top w:val="nil"/>
              <w:bottom w:val="nil"/>
            </w:tcBorders>
          </w:tcPr>
          <w:p w:rsidR="008D0DF1" w:rsidRPr="00EB3908" w:rsidRDefault="008D0DF1" w:rsidP="008D0DF1">
            <w:pPr>
              <w:jc w:val="both"/>
              <w:rPr>
                <w:sz w:val="18"/>
                <w:szCs w:val="18"/>
              </w:rPr>
            </w:pPr>
            <w:r w:rsidRPr="00EB3908">
              <w:rPr>
                <w:sz w:val="18"/>
                <w:szCs w:val="18"/>
              </w:rPr>
              <w:t>- расходы по выплате персоналу государственных (муниципальных) органов</w:t>
            </w:r>
          </w:p>
        </w:tc>
        <w:tc>
          <w:tcPr>
            <w:tcW w:w="1134" w:type="dxa"/>
            <w:tcBorders>
              <w:top w:val="nil"/>
              <w:bottom w:val="nil"/>
            </w:tcBorders>
          </w:tcPr>
          <w:p w:rsidR="008D0DF1" w:rsidRPr="00EB3908" w:rsidRDefault="008D0DF1" w:rsidP="008D0DF1">
            <w:pPr>
              <w:jc w:val="right"/>
              <w:rPr>
                <w:sz w:val="18"/>
                <w:szCs w:val="18"/>
              </w:rPr>
            </w:pPr>
          </w:p>
          <w:p w:rsidR="008D0DF1" w:rsidRPr="00EB3908" w:rsidRDefault="008D0DF1" w:rsidP="008D0DF1">
            <w:pPr>
              <w:jc w:val="right"/>
              <w:rPr>
                <w:sz w:val="18"/>
                <w:szCs w:val="18"/>
              </w:rPr>
            </w:pPr>
            <w:r w:rsidRPr="00EB3908">
              <w:rPr>
                <w:sz w:val="18"/>
                <w:szCs w:val="18"/>
              </w:rPr>
              <w:t>3246,6</w:t>
            </w:r>
          </w:p>
        </w:tc>
        <w:tc>
          <w:tcPr>
            <w:tcW w:w="850" w:type="dxa"/>
            <w:tcBorders>
              <w:top w:val="nil"/>
              <w:bottom w:val="nil"/>
            </w:tcBorders>
          </w:tcPr>
          <w:p w:rsidR="008D0DF1" w:rsidRPr="00EB3908" w:rsidRDefault="008D0DF1" w:rsidP="008D0DF1">
            <w:pPr>
              <w:jc w:val="right"/>
              <w:rPr>
                <w:sz w:val="18"/>
                <w:szCs w:val="18"/>
              </w:rPr>
            </w:pPr>
          </w:p>
          <w:p w:rsidR="008D0DF1" w:rsidRPr="00EB3908" w:rsidRDefault="008D0DF1" w:rsidP="008D0DF1">
            <w:pPr>
              <w:jc w:val="right"/>
              <w:rPr>
                <w:sz w:val="18"/>
                <w:szCs w:val="18"/>
              </w:rPr>
            </w:pPr>
            <w:r w:rsidRPr="00EB3908">
              <w:rPr>
                <w:sz w:val="18"/>
                <w:szCs w:val="18"/>
              </w:rPr>
              <w:t>567,8</w:t>
            </w:r>
          </w:p>
        </w:tc>
        <w:tc>
          <w:tcPr>
            <w:tcW w:w="851" w:type="dxa"/>
            <w:tcBorders>
              <w:top w:val="nil"/>
              <w:bottom w:val="nil"/>
            </w:tcBorders>
          </w:tcPr>
          <w:p w:rsidR="008D0DF1" w:rsidRPr="00EB3908" w:rsidRDefault="008D0DF1" w:rsidP="008D0DF1">
            <w:pPr>
              <w:jc w:val="right"/>
              <w:rPr>
                <w:sz w:val="18"/>
                <w:szCs w:val="18"/>
              </w:rPr>
            </w:pPr>
          </w:p>
          <w:p w:rsidR="008D0DF1" w:rsidRPr="00EB3908" w:rsidRDefault="008D0DF1" w:rsidP="008D0DF1">
            <w:pPr>
              <w:jc w:val="right"/>
              <w:rPr>
                <w:sz w:val="18"/>
                <w:szCs w:val="18"/>
              </w:rPr>
            </w:pPr>
            <w:r w:rsidRPr="00EB3908">
              <w:rPr>
                <w:sz w:val="18"/>
                <w:szCs w:val="18"/>
              </w:rPr>
              <w:t>17,5</w:t>
            </w:r>
          </w:p>
        </w:tc>
        <w:tc>
          <w:tcPr>
            <w:tcW w:w="992" w:type="dxa"/>
            <w:tcBorders>
              <w:top w:val="nil"/>
              <w:bottom w:val="nil"/>
            </w:tcBorders>
          </w:tcPr>
          <w:p w:rsidR="008D0DF1" w:rsidRPr="00EB3908" w:rsidRDefault="008D0DF1" w:rsidP="008D0DF1">
            <w:pPr>
              <w:jc w:val="right"/>
              <w:rPr>
                <w:sz w:val="18"/>
                <w:szCs w:val="18"/>
              </w:rPr>
            </w:pPr>
          </w:p>
          <w:p w:rsidR="008D0DF1" w:rsidRPr="00EB3908" w:rsidRDefault="008D0DF1" w:rsidP="008D0DF1">
            <w:pPr>
              <w:jc w:val="right"/>
              <w:rPr>
                <w:sz w:val="18"/>
                <w:szCs w:val="18"/>
              </w:rPr>
            </w:pPr>
            <w:r w:rsidRPr="00EB3908">
              <w:rPr>
                <w:sz w:val="18"/>
                <w:szCs w:val="18"/>
              </w:rPr>
              <w:t>-2 678,8</w:t>
            </w:r>
          </w:p>
        </w:tc>
        <w:tc>
          <w:tcPr>
            <w:tcW w:w="850" w:type="dxa"/>
            <w:tcBorders>
              <w:top w:val="nil"/>
              <w:bottom w:val="nil"/>
            </w:tcBorders>
          </w:tcPr>
          <w:p w:rsidR="008D0DF1" w:rsidRPr="00EB3908" w:rsidRDefault="008D0DF1" w:rsidP="008D0DF1">
            <w:pPr>
              <w:jc w:val="right"/>
              <w:rPr>
                <w:sz w:val="18"/>
                <w:szCs w:val="18"/>
              </w:rPr>
            </w:pPr>
          </w:p>
          <w:p w:rsidR="008D0DF1" w:rsidRPr="00EB3908" w:rsidRDefault="008D0DF1" w:rsidP="008D0DF1">
            <w:pPr>
              <w:jc w:val="right"/>
              <w:rPr>
                <w:sz w:val="18"/>
                <w:szCs w:val="18"/>
              </w:rPr>
            </w:pPr>
            <w:r w:rsidRPr="00EB3908">
              <w:rPr>
                <w:sz w:val="18"/>
                <w:szCs w:val="18"/>
              </w:rPr>
              <w:t>554,1</w:t>
            </w:r>
          </w:p>
        </w:tc>
        <w:tc>
          <w:tcPr>
            <w:tcW w:w="851" w:type="dxa"/>
            <w:tcBorders>
              <w:top w:val="nil"/>
              <w:bottom w:val="nil"/>
            </w:tcBorders>
          </w:tcPr>
          <w:p w:rsidR="008D0DF1" w:rsidRPr="00EB3908" w:rsidRDefault="008D0DF1" w:rsidP="008D0DF1">
            <w:pPr>
              <w:jc w:val="right"/>
              <w:rPr>
                <w:sz w:val="18"/>
                <w:szCs w:val="18"/>
              </w:rPr>
            </w:pPr>
          </w:p>
          <w:p w:rsidR="008D0DF1" w:rsidRPr="00EB3908" w:rsidRDefault="008D0DF1" w:rsidP="008D0DF1">
            <w:pPr>
              <w:jc w:val="right"/>
              <w:rPr>
                <w:sz w:val="18"/>
                <w:szCs w:val="18"/>
              </w:rPr>
            </w:pPr>
            <w:r w:rsidRPr="00EB3908">
              <w:rPr>
                <w:sz w:val="18"/>
                <w:szCs w:val="18"/>
              </w:rPr>
              <w:t>+13,7</w:t>
            </w:r>
          </w:p>
        </w:tc>
      </w:tr>
      <w:tr w:rsidR="00EB3908" w:rsidRPr="00EB3908" w:rsidTr="00BD71A2">
        <w:tc>
          <w:tcPr>
            <w:tcW w:w="3936" w:type="dxa"/>
            <w:tcBorders>
              <w:top w:val="nil"/>
              <w:bottom w:val="nil"/>
            </w:tcBorders>
          </w:tcPr>
          <w:p w:rsidR="008D0DF1" w:rsidRPr="00EB3908" w:rsidRDefault="008D0DF1" w:rsidP="008D0DF1">
            <w:pPr>
              <w:jc w:val="both"/>
              <w:rPr>
                <w:sz w:val="18"/>
                <w:szCs w:val="18"/>
              </w:rPr>
            </w:pPr>
            <w:r w:rsidRPr="00EB3908">
              <w:rPr>
                <w:sz w:val="18"/>
                <w:szCs w:val="18"/>
              </w:rPr>
              <w:t>- содержание Администрации</w:t>
            </w:r>
          </w:p>
        </w:tc>
        <w:tc>
          <w:tcPr>
            <w:tcW w:w="1134" w:type="dxa"/>
            <w:tcBorders>
              <w:top w:val="nil"/>
              <w:bottom w:val="nil"/>
            </w:tcBorders>
          </w:tcPr>
          <w:p w:rsidR="008D0DF1" w:rsidRPr="00EB3908" w:rsidRDefault="008D0DF1" w:rsidP="008D0DF1">
            <w:pPr>
              <w:jc w:val="right"/>
              <w:rPr>
                <w:sz w:val="18"/>
                <w:szCs w:val="18"/>
              </w:rPr>
            </w:pPr>
            <w:r w:rsidRPr="00EB3908">
              <w:rPr>
                <w:sz w:val="18"/>
                <w:szCs w:val="18"/>
              </w:rPr>
              <w:t>1 262,9</w:t>
            </w:r>
          </w:p>
        </w:tc>
        <w:tc>
          <w:tcPr>
            <w:tcW w:w="850" w:type="dxa"/>
            <w:tcBorders>
              <w:top w:val="nil"/>
              <w:bottom w:val="nil"/>
            </w:tcBorders>
          </w:tcPr>
          <w:p w:rsidR="008D0DF1" w:rsidRPr="00EB3908" w:rsidRDefault="008D0DF1" w:rsidP="008D0DF1">
            <w:pPr>
              <w:jc w:val="right"/>
              <w:rPr>
                <w:sz w:val="18"/>
                <w:szCs w:val="18"/>
              </w:rPr>
            </w:pPr>
            <w:r w:rsidRPr="00EB3908">
              <w:rPr>
                <w:sz w:val="18"/>
                <w:szCs w:val="18"/>
              </w:rPr>
              <w:t>141,3</w:t>
            </w:r>
          </w:p>
        </w:tc>
        <w:tc>
          <w:tcPr>
            <w:tcW w:w="851" w:type="dxa"/>
            <w:tcBorders>
              <w:top w:val="nil"/>
              <w:bottom w:val="nil"/>
            </w:tcBorders>
          </w:tcPr>
          <w:p w:rsidR="008D0DF1" w:rsidRPr="00EB3908" w:rsidRDefault="008D0DF1" w:rsidP="008D0DF1">
            <w:pPr>
              <w:jc w:val="right"/>
              <w:rPr>
                <w:sz w:val="18"/>
                <w:szCs w:val="18"/>
              </w:rPr>
            </w:pPr>
            <w:r w:rsidRPr="00EB3908">
              <w:rPr>
                <w:sz w:val="18"/>
                <w:szCs w:val="18"/>
              </w:rPr>
              <w:t>11,2</w:t>
            </w:r>
          </w:p>
        </w:tc>
        <w:tc>
          <w:tcPr>
            <w:tcW w:w="992" w:type="dxa"/>
            <w:tcBorders>
              <w:top w:val="nil"/>
              <w:bottom w:val="nil"/>
            </w:tcBorders>
          </w:tcPr>
          <w:p w:rsidR="008D0DF1" w:rsidRPr="00EB3908" w:rsidRDefault="008D0DF1" w:rsidP="008D0DF1">
            <w:pPr>
              <w:jc w:val="right"/>
              <w:rPr>
                <w:sz w:val="18"/>
                <w:szCs w:val="18"/>
              </w:rPr>
            </w:pPr>
            <w:r w:rsidRPr="00EB3908">
              <w:rPr>
                <w:sz w:val="18"/>
                <w:szCs w:val="18"/>
              </w:rPr>
              <w:t>-1 121,6</w:t>
            </w:r>
          </w:p>
        </w:tc>
        <w:tc>
          <w:tcPr>
            <w:tcW w:w="850" w:type="dxa"/>
            <w:tcBorders>
              <w:top w:val="nil"/>
              <w:bottom w:val="nil"/>
            </w:tcBorders>
          </w:tcPr>
          <w:p w:rsidR="008D0DF1" w:rsidRPr="00EB3908" w:rsidRDefault="008D0DF1" w:rsidP="008D0DF1">
            <w:pPr>
              <w:jc w:val="right"/>
              <w:rPr>
                <w:sz w:val="18"/>
                <w:szCs w:val="18"/>
              </w:rPr>
            </w:pPr>
            <w:r w:rsidRPr="00EB3908">
              <w:rPr>
                <w:sz w:val="18"/>
                <w:szCs w:val="18"/>
              </w:rPr>
              <w:t>140,6</w:t>
            </w:r>
          </w:p>
        </w:tc>
        <w:tc>
          <w:tcPr>
            <w:tcW w:w="851" w:type="dxa"/>
            <w:tcBorders>
              <w:top w:val="nil"/>
              <w:bottom w:val="nil"/>
            </w:tcBorders>
          </w:tcPr>
          <w:p w:rsidR="008D0DF1" w:rsidRPr="00EB3908" w:rsidRDefault="008D0DF1" w:rsidP="008D0DF1">
            <w:pPr>
              <w:jc w:val="right"/>
              <w:rPr>
                <w:sz w:val="18"/>
                <w:szCs w:val="18"/>
              </w:rPr>
            </w:pPr>
            <w:r w:rsidRPr="00EB3908">
              <w:rPr>
                <w:sz w:val="18"/>
                <w:szCs w:val="18"/>
              </w:rPr>
              <w:t>+0,7</w:t>
            </w:r>
          </w:p>
        </w:tc>
      </w:tr>
      <w:tr w:rsidR="00EB3908" w:rsidRPr="00EB3908" w:rsidTr="00BD71A2">
        <w:tc>
          <w:tcPr>
            <w:tcW w:w="3936" w:type="dxa"/>
            <w:tcBorders>
              <w:top w:val="nil"/>
            </w:tcBorders>
          </w:tcPr>
          <w:p w:rsidR="008D0DF1" w:rsidRPr="00EB3908" w:rsidRDefault="008D0DF1" w:rsidP="008D0DF1">
            <w:pPr>
              <w:jc w:val="both"/>
              <w:rPr>
                <w:sz w:val="18"/>
                <w:szCs w:val="18"/>
              </w:rPr>
            </w:pPr>
            <w:r w:rsidRPr="00EB3908">
              <w:rPr>
                <w:sz w:val="18"/>
                <w:szCs w:val="18"/>
              </w:rPr>
              <w:t>- уплата налогов, сборов и иных платежей</w:t>
            </w:r>
          </w:p>
        </w:tc>
        <w:tc>
          <w:tcPr>
            <w:tcW w:w="1134" w:type="dxa"/>
            <w:tcBorders>
              <w:top w:val="nil"/>
            </w:tcBorders>
          </w:tcPr>
          <w:p w:rsidR="008D0DF1" w:rsidRPr="00EB3908" w:rsidRDefault="008D0DF1" w:rsidP="008D0DF1">
            <w:pPr>
              <w:jc w:val="right"/>
              <w:rPr>
                <w:sz w:val="18"/>
                <w:szCs w:val="18"/>
              </w:rPr>
            </w:pPr>
            <w:r w:rsidRPr="00EB3908">
              <w:rPr>
                <w:sz w:val="18"/>
                <w:szCs w:val="18"/>
              </w:rPr>
              <w:t>6,1</w:t>
            </w:r>
          </w:p>
        </w:tc>
        <w:tc>
          <w:tcPr>
            <w:tcW w:w="850" w:type="dxa"/>
            <w:tcBorders>
              <w:top w:val="nil"/>
            </w:tcBorders>
          </w:tcPr>
          <w:p w:rsidR="008D0DF1" w:rsidRPr="00EB3908" w:rsidRDefault="008D0DF1" w:rsidP="008D0DF1">
            <w:pPr>
              <w:jc w:val="right"/>
              <w:rPr>
                <w:sz w:val="18"/>
                <w:szCs w:val="18"/>
              </w:rPr>
            </w:pPr>
            <w:r w:rsidRPr="00EB3908">
              <w:rPr>
                <w:sz w:val="18"/>
                <w:szCs w:val="18"/>
              </w:rPr>
              <w:t>0,0</w:t>
            </w:r>
          </w:p>
        </w:tc>
        <w:tc>
          <w:tcPr>
            <w:tcW w:w="851" w:type="dxa"/>
            <w:tcBorders>
              <w:top w:val="nil"/>
            </w:tcBorders>
          </w:tcPr>
          <w:p w:rsidR="008D0DF1" w:rsidRPr="00EB3908" w:rsidRDefault="008D0DF1" w:rsidP="008D0DF1">
            <w:pPr>
              <w:jc w:val="right"/>
              <w:rPr>
                <w:sz w:val="18"/>
                <w:szCs w:val="18"/>
              </w:rPr>
            </w:pPr>
            <w:r w:rsidRPr="00EB3908">
              <w:rPr>
                <w:sz w:val="18"/>
                <w:szCs w:val="18"/>
              </w:rPr>
              <w:t>-</w:t>
            </w:r>
          </w:p>
        </w:tc>
        <w:tc>
          <w:tcPr>
            <w:tcW w:w="992" w:type="dxa"/>
            <w:tcBorders>
              <w:top w:val="nil"/>
            </w:tcBorders>
          </w:tcPr>
          <w:p w:rsidR="008D0DF1" w:rsidRPr="00EB3908" w:rsidRDefault="008D0DF1" w:rsidP="008D0DF1">
            <w:pPr>
              <w:jc w:val="right"/>
              <w:rPr>
                <w:sz w:val="18"/>
                <w:szCs w:val="18"/>
              </w:rPr>
            </w:pPr>
            <w:r w:rsidRPr="00EB3908">
              <w:rPr>
                <w:sz w:val="18"/>
                <w:szCs w:val="18"/>
              </w:rPr>
              <w:t>0,0</w:t>
            </w:r>
          </w:p>
        </w:tc>
        <w:tc>
          <w:tcPr>
            <w:tcW w:w="850" w:type="dxa"/>
            <w:tcBorders>
              <w:top w:val="nil"/>
            </w:tcBorders>
          </w:tcPr>
          <w:p w:rsidR="008D0DF1" w:rsidRPr="00EB3908" w:rsidRDefault="008D0DF1" w:rsidP="008D0DF1">
            <w:pPr>
              <w:jc w:val="right"/>
              <w:rPr>
                <w:sz w:val="18"/>
                <w:szCs w:val="18"/>
              </w:rPr>
            </w:pPr>
            <w:r w:rsidRPr="00EB3908">
              <w:rPr>
                <w:sz w:val="18"/>
                <w:szCs w:val="18"/>
              </w:rPr>
              <w:t>0,0</w:t>
            </w:r>
          </w:p>
        </w:tc>
        <w:tc>
          <w:tcPr>
            <w:tcW w:w="851" w:type="dxa"/>
            <w:tcBorders>
              <w:top w:val="nil"/>
            </w:tcBorders>
          </w:tcPr>
          <w:p w:rsidR="008D0DF1" w:rsidRPr="00EB3908" w:rsidRDefault="008D0DF1" w:rsidP="008D0DF1">
            <w:pPr>
              <w:jc w:val="right"/>
              <w:rPr>
                <w:sz w:val="18"/>
                <w:szCs w:val="18"/>
              </w:rPr>
            </w:pPr>
            <w:r w:rsidRPr="00EB3908">
              <w:rPr>
                <w:sz w:val="18"/>
                <w:szCs w:val="18"/>
              </w:rPr>
              <w:t>0,0</w:t>
            </w:r>
          </w:p>
        </w:tc>
      </w:tr>
      <w:tr w:rsidR="00EB3908" w:rsidRPr="00EB3908" w:rsidTr="00BD71A2">
        <w:tc>
          <w:tcPr>
            <w:tcW w:w="3936" w:type="dxa"/>
            <w:tcBorders>
              <w:bottom w:val="nil"/>
            </w:tcBorders>
          </w:tcPr>
          <w:p w:rsidR="0019066E" w:rsidRPr="00EB3908" w:rsidRDefault="0019066E" w:rsidP="0019066E">
            <w:pPr>
              <w:jc w:val="both"/>
              <w:rPr>
                <w:b/>
                <w:sz w:val="18"/>
                <w:szCs w:val="18"/>
              </w:rPr>
            </w:pPr>
            <w:r w:rsidRPr="00EB3908">
              <w:rPr>
                <w:b/>
                <w:sz w:val="18"/>
                <w:szCs w:val="18"/>
              </w:rPr>
              <w:t>3. муниципальная программа «Пожарная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w:t>
            </w:r>
            <w:r w:rsidR="002A4BC7" w:rsidRPr="00EB3908">
              <w:rPr>
                <w:b/>
                <w:sz w:val="18"/>
                <w:szCs w:val="18"/>
              </w:rPr>
              <w:t>:</w:t>
            </w:r>
            <w:r w:rsidRPr="00EB3908">
              <w:rPr>
                <w:b/>
                <w:sz w:val="18"/>
                <w:szCs w:val="18"/>
              </w:rPr>
              <w:t xml:space="preserve"> </w:t>
            </w:r>
          </w:p>
        </w:tc>
        <w:tc>
          <w:tcPr>
            <w:tcW w:w="1134" w:type="dxa"/>
            <w:tcBorders>
              <w:bottom w:val="nil"/>
            </w:tcBorders>
          </w:tcPr>
          <w:p w:rsidR="0019066E" w:rsidRPr="00EB3908" w:rsidRDefault="0019066E" w:rsidP="0019066E">
            <w:pPr>
              <w:jc w:val="right"/>
              <w:rPr>
                <w:b/>
                <w:sz w:val="18"/>
                <w:szCs w:val="18"/>
              </w:rPr>
            </w:pPr>
          </w:p>
          <w:p w:rsidR="0019066E" w:rsidRPr="00EB3908" w:rsidRDefault="0019066E" w:rsidP="0019066E">
            <w:pPr>
              <w:jc w:val="right"/>
              <w:rPr>
                <w:b/>
                <w:sz w:val="18"/>
                <w:szCs w:val="18"/>
              </w:rPr>
            </w:pPr>
            <w:r w:rsidRPr="00EB3908">
              <w:rPr>
                <w:b/>
                <w:sz w:val="18"/>
                <w:szCs w:val="18"/>
              </w:rPr>
              <w:t>100,0</w:t>
            </w:r>
          </w:p>
        </w:tc>
        <w:tc>
          <w:tcPr>
            <w:tcW w:w="850" w:type="dxa"/>
            <w:tcBorders>
              <w:bottom w:val="nil"/>
            </w:tcBorders>
          </w:tcPr>
          <w:p w:rsidR="0019066E" w:rsidRPr="00EB3908" w:rsidRDefault="0019066E" w:rsidP="0019066E">
            <w:pPr>
              <w:jc w:val="right"/>
              <w:rPr>
                <w:b/>
                <w:sz w:val="18"/>
                <w:szCs w:val="18"/>
              </w:rPr>
            </w:pPr>
          </w:p>
          <w:p w:rsidR="0019066E" w:rsidRPr="00EB3908" w:rsidRDefault="0019066E" w:rsidP="0019066E">
            <w:pPr>
              <w:jc w:val="right"/>
              <w:rPr>
                <w:b/>
                <w:sz w:val="18"/>
                <w:szCs w:val="18"/>
              </w:rPr>
            </w:pPr>
            <w:r w:rsidRPr="00EB3908">
              <w:rPr>
                <w:b/>
                <w:sz w:val="18"/>
                <w:szCs w:val="18"/>
              </w:rPr>
              <w:t>15,7</w:t>
            </w:r>
          </w:p>
        </w:tc>
        <w:tc>
          <w:tcPr>
            <w:tcW w:w="851" w:type="dxa"/>
            <w:tcBorders>
              <w:bottom w:val="nil"/>
            </w:tcBorders>
          </w:tcPr>
          <w:p w:rsidR="0019066E" w:rsidRPr="00EB3908" w:rsidRDefault="0019066E" w:rsidP="0019066E">
            <w:pPr>
              <w:jc w:val="right"/>
              <w:rPr>
                <w:b/>
                <w:sz w:val="18"/>
                <w:szCs w:val="18"/>
              </w:rPr>
            </w:pPr>
          </w:p>
          <w:p w:rsidR="0019066E" w:rsidRPr="00EB3908" w:rsidRDefault="0019066E" w:rsidP="0019066E">
            <w:pPr>
              <w:jc w:val="right"/>
              <w:rPr>
                <w:b/>
                <w:sz w:val="18"/>
                <w:szCs w:val="18"/>
              </w:rPr>
            </w:pPr>
            <w:r w:rsidRPr="00EB3908">
              <w:rPr>
                <w:b/>
                <w:sz w:val="18"/>
                <w:szCs w:val="18"/>
              </w:rPr>
              <w:t>15,7</w:t>
            </w:r>
          </w:p>
        </w:tc>
        <w:tc>
          <w:tcPr>
            <w:tcW w:w="992" w:type="dxa"/>
            <w:tcBorders>
              <w:bottom w:val="nil"/>
            </w:tcBorders>
          </w:tcPr>
          <w:p w:rsidR="0019066E" w:rsidRPr="00EB3908" w:rsidRDefault="0019066E" w:rsidP="0019066E">
            <w:pPr>
              <w:jc w:val="right"/>
              <w:rPr>
                <w:b/>
                <w:sz w:val="18"/>
                <w:szCs w:val="18"/>
              </w:rPr>
            </w:pPr>
          </w:p>
          <w:p w:rsidR="0019066E" w:rsidRPr="00EB3908" w:rsidRDefault="0019066E" w:rsidP="0019066E">
            <w:pPr>
              <w:jc w:val="right"/>
              <w:rPr>
                <w:b/>
                <w:sz w:val="18"/>
                <w:szCs w:val="18"/>
              </w:rPr>
            </w:pPr>
            <w:r w:rsidRPr="00EB3908">
              <w:rPr>
                <w:b/>
                <w:sz w:val="18"/>
                <w:szCs w:val="18"/>
              </w:rPr>
              <w:t>- 84,3</w:t>
            </w:r>
          </w:p>
        </w:tc>
        <w:tc>
          <w:tcPr>
            <w:tcW w:w="850" w:type="dxa"/>
            <w:tcBorders>
              <w:bottom w:val="nil"/>
            </w:tcBorders>
          </w:tcPr>
          <w:p w:rsidR="0019066E" w:rsidRPr="00EB3908" w:rsidRDefault="0019066E" w:rsidP="0019066E">
            <w:pPr>
              <w:jc w:val="right"/>
              <w:rPr>
                <w:b/>
                <w:sz w:val="18"/>
                <w:szCs w:val="18"/>
              </w:rPr>
            </w:pPr>
          </w:p>
          <w:p w:rsidR="0019066E" w:rsidRPr="00EB3908" w:rsidRDefault="0019066E" w:rsidP="0019066E">
            <w:pPr>
              <w:jc w:val="right"/>
              <w:rPr>
                <w:b/>
                <w:sz w:val="18"/>
                <w:szCs w:val="18"/>
              </w:rPr>
            </w:pPr>
            <w:r w:rsidRPr="00EB3908">
              <w:rPr>
                <w:b/>
                <w:sz w:val="18"/>
                <w:szCs w:val="18"/>
              </w:rPr>
              <w:t>33,8</w:t>
            </w:r>
          </w:p>
        </w:tc>
        <w:tc>
          <w:tcPr>
            <w:tcW w:w="851" w:type="dxa"/>
            <w:tcBorders>
              <w:bottom w:val="nil"/>
            </w:tcBorders>
          </w:tcPr>
          <w:p w:rsidR="0019066E" w:rsidRPr="00EB3908" w:rsidRDefault="0019066E" w:rsidP="0019066E">
            <w:pPr>
              <w:jc w:val="right"/>
              <w:rPr>
                <w:b/>
                <w:sz w:val="18"/>
                <w:szCs w:val="18"/>
              </w:rPr>
            </w:pPr>
          </w:p>
          <w:p w:rsidR="0019066E" w:rsidRPr="00EB3908" w:rsidRDefault="0019066E" w:rsidP="0019066E">
            <w:pPr>
              <w:jc w:val="right"/>
              <w:rPr>
                <w:b/>
                <w:sz w:val="18"/>
                <w:szCs w:val="18"/>
              </w:rPr>
            </w:pPr>
            <w:r w:rsidRPr="00EB3908">
              <w:rPr>
                <w:b/>
                <w:sz w:val="18"/>
                <w:szCs w:val="18"/>
              </w:rPr>
              <w:t>- 18,1</w:t>
            </w:r>
          </w:p>
        </w:tc>
      </w:tr>
      <w:tr w:rsidR="00EB3908" w:rsidRPr="00EB3908" w:rsidTr="00BD71A2">
        <w:tc>
          <w:tcPr>
            <w:tcW w:w="3936" w:type="dxa"/>
            <w:tcBorders>
              <w:top w:val="nil"/>
              <w:bottom w:val="nil"/>
            </w:tcBorders>
          </w:tcPr>
          <w:p w:rsidR="0019066E" w:rsidRPr="00EB3908" w:rsidRDefault="0019066E" w:rsidP="0019066E">
            <w:pPr>
              <w:jc w:val="both"/>
              <w:rPr>
                <w:sz w:val="18"/>
                <w:szCs w:val="18"/>
              </w:rPr>
            </w:pPr>
            <w:r w:rsidRPr="00EB3908">
              <w:rPr>
                <w:sz w:val="18"/>
                <w:szCs w:val="18"/>
              </w:rPr>
              <w:t>- расходы на обеспечение пожарной безопасности поселения</w:t>
            </w:r>
          </w:p>
        </w:tc>
        <w:tc>
          <w:tcPr>
            <w:tcW w:w="1134" w:type="dxa"/>
            <w:tcBorders>
              <w:top w:val="nil"/>
              <w:bottom w:val="nil"/>
            </w:tcBorders>
          </w:tcPr>
          <w:p w:rsidR="0019066E" w:rsidRPr="00EB3908" w:rsidRDefault="0019066E" w:rsidP="0019066E">
            <w:pPr>
              <w:jc w:val="right"/>
              <w:rPr>
                <w:sz w:val="18"/>
                <w:szCs w:val="18"/>
              </w:rPr>
            </w:pPr>
            <w:r w:rsidRPr="00EB3908">
              <w:rPr>
                <w:sz w:val="18"/>
                <w:szCs w:val="18"/>
              </w:rPr>
              <w:t>80,0</w:t>
            </w:r>
          </w:p>
        </w:tc>
        <w:tc>
          <w:tcPr>
            <w:tcW w:w="850" w:type="dxa"/>
            <w:tcBorders>
              <w:top w:val="nil"/>
              <w:bottom w:val="nil"/>
            </w:tcBorders>
          </w:tcPr>
          <w:p w:rsidR="0019066E" w:rsidRPr="00EB3908" w:rsidRDefault="0019066E" w:rsidP="0019066E">
            <w:pPr>
              <w:jc w:val="right"/>
              <w:rPr>
                <w:sz w:val="18"/>
                <w:szCs w:val="18"/>
              </w:rPr>
            </w:pPr>
            <w:r w:rsidRPr="00EB3908">
              <w:rPr>
                <w:sz w:val="18"/>
                <w:szCs w:val="18"/>
              </w:rPr>
              <w:t>15,7</w:t>
            </w:r>
          </w:p>
        </w:tc>
        <w:tc>
          <w:tcPr>
            <w:tcW w:w="851" w:type="dxa"/>
            <w:tcBorders>
              <w:top w:val="nil"/>
              <w:bottom w:val="nil"/>
            </w:tcBorders>
          </w:tcPr>
          <w:p w:rsidR="0019066E" w:rsidRPr="00EB3908" w:rsidRDefault="0019066E" w:rsidP="0019066E">
            <w:pPr>
              <w:jc w:val="right"/>
              <w:rPr>
                <w:sz w:val="18"/>
                <w:szCs w:val="18"/>
              </w:rPr>
            </w:pPr>
            <w:r w:rsidRPr="00EB3908">
              <w:rPr>
                <w:sz w:val="18"/>
                <w:szCs w:val="18"/>
              </w:rPr>
              <w:t>19,7</w:t>
            </w:r>
          </w:p>
        </w:tc>
        <w:tc>
          <w:tcPr>
            <w:tcW w:w="992" w:type="dxa"/>
            <w:tcBorders>
              <w:top w:val="nil"/>
              <w:bottom w:val="nil"/>
            </w:tcBorders>
          </w:tcPr>
          <w:p w:rsidR="0019066E" w:rsidRPr="00EB3908" w:rsidRDefault="0019066E" w:rsidP="0019066E">
            <w:pPr>
              <w:jc w:val="right"/>
              <w:rPr>
                <w:sz w:val="18"/>
                <w:szCs w:val="18"/>
              </w:rPr>
            </w:pPr>
            <w:r w:rsidRPr="00EB3908">
              <w:rPr>
                <w:sz w:val="18"/>
                <w:szCs w:val="18"/>
              </w:rPr>
              <w:t>-64,3</w:t>
            </w:r>
          </w:p>
        </w:tc>
        <w:tc>
          <w:tcPr>
            <w:tcW w:w="850" w:type="dxa"/>
            <w:tcBorders>
              <w:top w:val="nil"/>
              <w:bottom w:val="nil"/>
            </w:tcBorders>
          </w:tcPr>
          <w:p w:rsidR="0019066E" w:rsidRPr="00EB3908" w:rsidRDefault="0019066E" w:rsidP="0019066E">
            <w:pPr>
              <w:jc w:val="right"/>
              <w:rPr>
                <w:sz w:val="18"/>
                <w:szCs w:val="18"/>
              </w:rPr>
            </w:pPr>
            <w:r w:rsidRPr="00EB3908">
              <w:rPr>
                <w:sz w:val="18"/>
                <w:szCs w:val="18"/>
              </w:rPr>
              <w:t>33,8</w:t>
            </w:r>
          </w:p>
        </w:tc>
        <w:tc>
          <w:tcPr>
            <w:tcW w:w="851" w:type="dxa"/>
            <w:tcBorders>
              <w:top w:val="nil"/>
              <w:bottom w:val="nil"/>
            </w:tcBorders>
          </w:tcPr>
          <w:p w:rsidR="0019066E" w:rsidRPr="00EB3908" w:rsidRDefault="0019066E" w:rsidP="0019066E">
            <w:pPr>
              <w:jc w:val="right"/>
              <w:rPr>
                <w:sz w:val="18"/>
                <w:szCs w:val="18"/>
              </w:rPr>
            </w:pPr>
            <w:r w:rsidRPr="00EB3908">
              <w:rPr>
                <w:sz w:val="18"/>
                <w:szCs w:val="18"/>
              </w:rPr>
              <w:t>-18,1</w:t>
            </w:r>
          </w:p>
        </w:tc>
      </w:tr>
      <w:tr w:rsidR="00EB3908" w:rsidRPr="00EB3908" w:rsidTr="00BD71A2">
        <w:tc>
          <w:tcPr>
            <w:tcW w:w="3936" w:type="dxa"/>
            <w:tcBorders>
              <w:top w:val="nil"/>
            </w:tcBorders>
          </w:tcPr>
          <w:p w:rsidR="0019066E" w:rsidRPr="00EB3908" w:rsidRDefault="0019066E" w:rsidP="00470C36">
            <w:pPr>
              <w:jc w:val="both"/>
              <w:rPr>
                <w:sz w:val="18"/>
                <w:szCs w:val="18"/>
              </w:rPr>
            </w:pPr>
            <w:r w:rsidRPr="00EB3908">
              <w:rPr>
                <w:sz w:val="18"/>
                <w:szCs w:val="18"/>
              </w:rPr>
              <w:lastRenderedPageBreak/>
              <w:t xml:space="preserve">- расходы на организацию и </w:t>
            </w:r>
            <w:r w:rsidR="00470C36" w:rsidRPr="00EB3908">
              <w:rPr>
                <w:sz w:val="18"/>
                <w:szCs w:val="18"/>
              </w:rPr>
              <w:t xml:space="preserve">осуществление мероприятий по </w:t>
            </w:r>
            <w:r w:rsidRPr="00EB3908">
              <w:rPr>
                <w:sz w:val="18"/>
                <w:szCs w:val="18"/>
              </w:rPr>
              <w:t>защит</w:t>
            </w:r>
            <w:r w:rsidR="00470C36" w:rsidRPr="00EB3908">
              <w:rPr>
                <w:sz w:val="18"/>
                <w:szCs w:val="18"/>
              </w:rPr>
              <w:t>е</w:t>
            </w:r>
            <w:r w:rsidRPr="00EB3908">
              <w:rPr>
                <w:sz w:val="18"/>
                <w:szCs w:val="18"/>
              </w:rPr>
              <w:t xml:space="preserve"> населения </w:t>
            </w:r>
            <w:r w:rsidR="00470C36" w:rsidRPr="00EB3908">
              <w:rPr>
                <w:sz w:val="18"/>
                <w:szCs w:val="18"/>
              </w:rPr>
              <w:t>на</w:t>
            </w:r>
            <w:r w:rsidRPr="00EB3908">
              <w:rPr>
                <w:sz w:val="18"/>
                <w:szCs w:val="18"/>
              </w:rPr>
              <w:t xml:space="preserve"> территории сельского поселения </w:t>
            </w:r>
          </w:p>
        </w:tc>
        <w:tc>
          <w:tcPr>
            <w:tcW w:w="1134" w:type="dxa"/>
            <w:tcBorders>
              <w:top w:val="nil"/>
            </w:tcBorders>
          </w:tcPr>
          <w:p w:rsidR="0019066E" w:rsidRPr="00EB3908" w:rsidRDefault="0019066E" w:rsidP="0019066E">
            <w:pPr>
              <w:jc w:val="right"/>
              <w:rPr>
                <w:sz w:val="18"/>
                <w:szCs w:val="18"/>
              </w:rPr>
            </w:pPr>
            <w:r w:rsidRPr="00EB3908">
              <w:rPr>
                <w:sz w:val="18"/>
                <w:szCs w:val="18"/>
              </w:rPr>
              <w:t>20,0</w:t>
            </w:r>
          </w:p>
        </w:tc>
        <w:tc>
          <w:tcPr>
            <w:tcW w:w="850" w:type="dxa"/>
            <w:tcBorders>
              <w:top w:val="nil"/>
            </w:tcBorders>
          </w:tcPr>
          <w:p w:rsidR="0019066E" w:rsidRPr="00EB3908" w:rsidRDefault="0019066E" w:rsidP="0019066E">
            <w:pPr>
              <w:jc w:val="right"/>
              <w:rPr>
                <w:sz w:val="18"/>
                <w:szCs w:val="18"/>
              </w:rPr>
            </w:pPr>
            <w:r w:rsidRPr="00EB3908">
              <w:rPr>
                <w:sz w:val="18"/>
                <w:szCs w:val="18"/>
              </w:rPr>
              <w:t>0,0</w:t>
            </w:r>
          </w:p>
        </w:tc>
        <w:tc>
          <w:tcPr>
            <w:tcW w:w="851" w:type="dxa"/>
            <w:tcBorders>
              <w:top w:val="nil"/>
            </w:tcBorders>
          </w:tcPr>
          <w:p w:rsidR="0019066E" w:rsidRPr="00EB3908" w:rsidRDefault="0019066E" w:rsidP="0019066E">
            <w:pPr>
              <w:jc w:val="right"/>
              <w:rPr>
                <w:sz w:val="18"/>
                <w:szCs w:val="18"/>
              </w:rPr>
            </w:pPr>
            <w:r w:rsidRPr="00EB3908">
              <w:rPr>
                <w:sz w:val="18"/>
                <w:szCs w:val="18"/>
              </w:rPr>
              <w:t>0,0</w:t>
            </w:r>
          </w:p>
        </w:tc>
        <w:tc>
          <w:tcPr>
            <w:tcW w:w="992" w:type="dxa"/>
            <w:tcBorders>
              <w:top w:val="nil"/>
            </w:tcBorders>
          </w:tcPr>
          <w:p w:rsidR="0019066E" w:rsidRPr="00EB3908" w:rsidRDefault="0019066E" w:rsidP="0019066E">
            <w:pPr>
              <w:jc w:val="right"/>
              <w:rPr>
                <w:sz w:val="18"/>
                <w:szCs w:val="18"/>
              </w:rPr>
            </w:pPr>
            <w:r w:rsidRPr="00EB3908">
              <w:rPr>
                <w:sz w:val="18"/>
                <w:szCs w:val="18"/>
              </w:rPr>
              <w:t>0,0</w:t>
            </w:r>
          </w:p>
        </w:tc>
        <w:tc>
          <w:tcPr>
            <w:tcW w:w="850" w:type="dxa"/>
            <w:tcBorders>
              <w:top w:val="nil"/>
            </w:tcBorders>
          </w:tcPr>
          <w:p w:rsidR="0019066E" w:rsidRPr="00EB3908" w:rsidRDefault="0019066E" w:rsidP="0019066E">
            <w:pPr>
              <w:jc w:val="right"/>
              <w:rPr>
                <w:sz w:val="18"/>
                <w:szCs w:val="18"/>
              </w:rPr>
            </w:pPr>
            <w:r w:rsidRPr="00EB3908">
              <w:rPr>
                <w:sz w:val="18"/>
                <w:szCs w:val="18"/>
              </w:rPr>
              <w:t>0,0</w:t>
            </w:r>
          </w:p>
        </w:tc>
        <w:tc>
          <w:tcPr>
            <w:tcW w:w="851" w:type="dxa"/>
            <w:tcBorders>
              <w:top w:val="nil"/>
            </w:tcBorders>
          </w:tcPr>
          <w:p w:rsidR="0019066E" w:rsidRPr="00EB3908" w:rsidRDefault="0019066E" w:rsidP="0019066E">
            <w:pPr>
              <w:jc w:val="right"/>
              <w:rPr>
                <w:sz w:val="18"/>
                <w:szCs w:val="18"/>
              </w:rPr>
            </w:pPr>
            <w:r w:rsidRPr="00EB3908">
              <w:rPr>
                <w:sz w:val="18"/>
                <w:szCs w:val="18"/>
              </w:rPr>
              <w:t>0,0</w:t>
            </w:r>
          </w:p>
        </w:tc>
      </w:tr>
      <w:tr w:rsidR="00EB3908" w:rsidRPr="00EB3908" w:rsidTr="00BD71A2">
        <w:tc>
          <w:tcPr>
            <w:tcW w:w="3936" w:type="dxa"/>
            <w:tcBorders>
              <w:bottom w:val="nil"/>
            </w:tcBorders>
          </w:tcPr>
          <w:p w:rsidR="00470C36" w:rsidRPr="00EB3908" w:rsidRDefault="00470C36" w:rsidP="00470C36">
            <w:pPr>
              <w:jc w:val="both"/>
              <w:rPr>
                <w:b/>
                <w:sz w:val="18"/>
                <w:szCs w:val="18"/>
              </w:rPr>
            </w:pPr>
            <w:r w:rsidRPr="00EB3908">
              <w:rPr>
                <w:b/>
                <w:sz w:val="18"/>
                <w:szCs w:val="18"/>
              </w:rPr>
              <w:t xml:space="preserve">4. муниципальная программа «Развитие и содержание </w:t>
            </w:r>
            <w:proofErr w:type="spellStart"/>
            <w:r w:rsidRPr="00EB3908">
              <w:rPr>
                <w:b/>
                <w:sz w:val="18"/>
                <w:szCs w:val="18"/>
              </w:rPr>
              <w:t>дорожно</w:t>
            </w:r>
            <w:proofErr w:type="spellEnd"/>
            <w:r w:rsidRPr="00EB3908">
              <w:rPr>
                <w:b/>
                <w:sz w:val="18"/>
                <w:szCs w:val="18"/>
              </w:rPr>
              <w:t xml:space="preserve"> – транспортного комплекса на территории Степаниковского сельского поселения Вяземского района Смоленской области»</w:t>
            </w:r>
            <w:r w:rsidR="002A4BC7" w:rsidRPr="00EB3908">
              <w:rPr>
                <w:b/>
                <w:sz w:val="18"/>
                <w:szCs w:val="18"/>
              </w:rPr>
              <w:t>:</w:t>
            </w:r>
          </w:p>
        </w:tc>
        <w:tc>
          <w:tcPr>
            <w:tcW w:w="1134" w:type="dxa"/>
            <w:tcBorders>
              <w:bottom w:val="nil"/>
            </w:tcBorders>
          </w:tcPr>
          <w:p w:rsidR="00470C36" w:rsidRPr="00EB3908" w:rsidRDefault="00470C36" w:rsidP="00470C36">
            <w:pPr>
              <w:jc w:val="right"/>
              <w:rPr>
                <w:b/>
                <w:sz w:val="18"/>
                <w:szCs w:val="18"/>
              </w:rPr>
            </w:pPr>
          </w:p>
          <w:p w:rsidR="00470C36" w:rsidRPr="00EB3908" w:rsidRDefault="00470C36" w:rsidP="00470C36">
            <w:pPr>
              <w:jc w:val="right"/>
              <w:rPr>
                <w:b/>
                <w:sz w:val="18"/>
                <w:szCs w:val="18"/>
              </w:rPr>
            </w:pPr>
            <w:r w:rsidRPr="00EB3908">
              <w:rPr>
                <w:b/>
                <w:sz w:val="18"/>
                <w:szCs w:val="18"/>
              </w:rPr>
              <w:t>1306,5</w:t>
            </w:r>
          </w:p>
        </w:tc>
        <w:tc>
          <w:tcPr>
            <w:tcW w:w="850" w:type="dxa"/>
            <w:tcBorders>
              <w:bottom w:val="nil"/>
            </w:tcBorders>
          </w:tcPr>
          <w:p w:rsidR="00470C36" w:rsidRPr="00EB3908" w:rsidRDefault="00470C36" w:rsidP="00470C36">
            <w:pPr>
              <w:jc w:val="right"/>
              <w:rPr>
                <w:b/>
                <w:sz w:val="18"/>
                <w:szCs w:val="18"/>
              </w:rPr>
            </w:pPr>
          </w:p>
          <w:p w:rsidR="00470C36" w:rsidRPr="00EB3908" w:rsidRDefault="00470C36" w:rsidP="00470C36">
            <w:pPr>
              <w:jc w:val="right"/>
              <w:rPr>
                <w:b/>
                <w:sz w:val="18"/>
                <w:szCs w:val="18"/>
              </w:rPr>
            </w:pPr>
            <w:r w:rsidRPr="00EB3908">
              <w:rPr>
                <w:b/>
                <w:sz w:val="18"/>
                <w:szCs w:val="18"/>
              </w:rPr>
              <w:t>163,5</w:t>
            </w:r>
          </w:p>
        </w:tc>
        <w:tc>
          <w:tcPr>
            <w:tcW w:w="851" w:type="dxa"/>
            <w:tcBorders>
              <w:bottom w:val="nil"/>
            </w:tcBorders>
          </w:tcPr>
          <w:p w:rsidR="00470C36" w:rsidRPr="00EB3908" w:rsidRDefault="00470C36" w:rsidP="00470C36">
            <w:pPr>
              <w:jc w:val="right"/>
              <w:rPr>
                <w:b/>
                <w:sz w:val="18"/>
                <w:szCs w:val="18"/>
              </w:rPr>
            </w:pPr>
          </w:p>
          <w:p w:rsidR="00470C36" w:rsidRPr="00EB3908" w:rsidRDefault="00470C36" w:rsidP="00470C36">
            <w:pPr>
              <w:jc w:val="right"/>
              <w:rPr>
                <w:b/>
                <w:sz w:val="18"/>
                <w:szCs w:val="18"/>
              </w:rPr>
            </w:pPr>
            <w:r w:rsidRPr="00EB3908">
              <w:rPr>
                <w:b/>
                <w:sz w:val="18"/>
                <w:szCs w:val="18"/>
              </w:rPr>
              <w:t>12,5</w:t>
            </w:r>
          </w:p>
        </w:tc>
        <w:tc>
          <w:tcPr>
            <w:tcW w:w="992" w:type="dxa"/>
            <w:tcBorders>
              <w:bottom w:val="nil"/>
            </w:tcBorders>
          </w:tcPr>
          <w:p w:rsidR="00470C36" w:rsidRPr="00EB3908" w:rsidRDefault="00470C36" w:rsidP="00470C36">
            <w:pPr>
              <w:jc w:val="right"/>
              <w:rPr>
                <w:b/>
                <w:sz w:val="18"/>
                <w:szCs w:val="18"/>
              </w:rPr>
            </w:pPr>
          </w:p>
          <w:p w:rsidR="00470C36" w:rsidRPr="00EB3908" w:rsidRDefault="00470C36" w:rsidP="00470C36">
            <w:pPr>
              <w:jc w:val="right"/>
              <w:rPr>
                <w:b/>
                <w:sz w:val="18"/>
                <w:szCs w:val="18"/>
              </w:rPr>
            </w:pPr>
            <w:r w:rsidRPr="00EB3908">
              <w:rPr>
                <w:b/>
                <w:sz w:val="18"/>
                <w:szCs w:val="18"/>
              </w:rPr>
              <w:t>-1143,0</w:t>
            </w:r>
          </w:p>
        </w:tc>
        <w:tc>
          <w:tcPr>
            <w:tcW w:w="850" w:type="dxa"/>
            <w:tcBorders>
              <w:bottom w:val="nil"/>
            </w:tcBorders>
          </w:tcPr>
          <w:p w:rsidR="00470C36" w:rsidRPr="00EB3908" w:rsidRDefault="00470C36" w:rsidP="00470C36">
            <w:pPr>
              <w:jc w:val="right"/>
              <w:rPr>
                <w:b/>
                <w:sz w:val="18"/>
                <w:szCs w:val="18"/>
              </w:rPr>
            </w:pPr>
          </w:p>
          <w:p w:rsidR="00470C36" w:rsidRPr="00EB3908" w:rsidRDefault="00470C36" w:rsidP="00470C36">
            <w:pPr>
              <w:jc w:val="right"/>
              <w:rPr>
                <w:b/>
                <w:sz w:val="18"/>
                <w:szCs w:val="18"/>
              </w:rPr>
            </w:pPr>
            <w:r w:rsidRPr="00EB3908">
              <w:rPr>
                <w:b/>
                <w:sz w:val="18"/>
                <w:szCs w:val="18"/>
              </w:rPr>
              <w:t>539,0</w:t>
            </w:r>
          </w:p>
        </w:tc>
        <w:tc>
          <w:tcPr>
            <w:tcW w:w="851" w:type="dxa"/>
            <w:tcBorders>
              <w:bottom w:val="nil"/>
            </w:tcBorders>
          </w:tcPr>
          <w:p w:rsidR="00470C36" w:rsidRPr="00EB3908" w:rsidRDefault="00470C36" w:rsidP="00470C36">
            <w:pPr>
              <w:jc w:val="right"/>
              <w:rPr>
                <w:b/>
                <w:sz w:val="18"/>
                <w:szCs w:val="18"/>
              </w:rPr>
            </w:pPr>
          </w:p>
          <w:p w:rsidR="00470C36" w:rsidRPr="00EB3908" w:rsidRDefault="00470C36" w:rsidP="00470C36">
            <w:pPr>
              <w:jc w:val="right"/>
              <w:rPr>
                <w:b/>
                <w:sz w:val="18"/>
                <w:szCs w:val="18"/>
              </w:rPr>
            </w:pPr>
            <w:r w:rsidRPr="00EB3908">
              <w:rPr>
                <w:b/>
                <w:sz w:val="18"/>
                <w:szCs w:val="18"/>
              </w:rPr>
              <w:t>-375,5</w:t>
            </w:r>
          </w:p>
        </w:tc>
      </w:tr>
      <w:tr w:rsidR="00EB3908" w:rsidRPr="00EB3908" w:rsidTr="00BD71A2">
        <w:trPr>
          <w:trHeight w:val="1195"/>
        </w:trPr>
        <w:tc>
          <w:tcPr>
            <w:tcW w:w="3936" w:type="dxa"/>
            <w:tcBorders>
              <w:top w:val="nil"/>
            </w:tcBorders>
          </w:tcPr>
          <w:p w:rsidR="00470C36" w:rsidRPr="00EB3908" w:rsidRDefault="00470C36" w:rsidP="00470C36">
            <w:pPr>
              <w:jc w:val="both"/>
            </w:pPr>
            <w:r w:rsidRPr="00EB3908">
              <w:t>- расходы на проведение ремонтных работ дорожной сети на территории поселения за счет дорожного фонда;</w:t>
            </w:r>
          </w:p>
          <w:p w:rsidR="00470C36" w:rsidRPr="00EB3908" w:rsidRDefault="00470C36" w:rsidP="0060288B">
            <w:pPr>
              <w:jc w:val="both"/>
            </w:pPr>
            <w:r w:rsidRPr="00EB3908">
              <w:t>- расходы на содержание дорожной сети на территории поселения за счет дорожного фонда</w:t>
            </w:r>
          </w:p>
        </w:tc>
        <w:tc>
          <w:tcPr>
            <w:tcW w:w="1134" w:type="dxa"/>
            <w:tcBorders>
              <w:top w:val="nil"/>
            </w:tcBorders>
          </w:tcPr>
          <w:p w:rsidR="00470C36" w:rsidRPr="00EB3908" w:rsidRDefault="00470C36" w:rsidP="00470C36">
            <w:pPr>
              <w:jc w:val="right"/>
              <w:rPr>
                <w:sz w:val="18"/>
                <w:szCs w:val="18"/>
              </w:rPr>
            </w:pPr>
          </w:p>
          <w:p w:rsidR="00470C36" w:rsidRPr="00EB3908" w:rsidRDefault="00470C36" w:rsidP="00470C36">
            <w:pPr>
              <w:jc w:val="right"/>
              <w:rPr>
                <w:sz w:val="18"/>
                <w:szCs w:val="18"/>
              </w:rPr>
            </w:pPr>
          </w:p>
          <w:p w:rsidR="00470C36" w:rsidRPr="00EB3908" w:rsidRDefault="00470C36" w:rsidP="00470C36">
            <w:pPr>
              <w:jc w:val="right"/>
              <w:rPr>
                <w:sz w:val="18"/>
                <w:szCs w:val="18"/>
              </w:rPr>
            </w:pPr>
            <w:r w:rsidRPr="00EB3908">
              <w:rPr>
                <w:sz w:val="18"/>
                <w:szCs w:val="18"/>
              </w:rPr>
              <w:t>65</w:t>
            </w:r>
            <w:r w:rsidR="00935F68" w:rsidRPr="00EB3908">
              <w:rPr>
                <w:sz w:val="18"/>
                <w:szCs w:val="18"/>
              </w:rPr>
              <w:t>3</w:t>
            </w:r>
            <w:r w:rsidRPr="00EB3908">
              <w:rPr>
                <w:sz w:val="18"/>
                <w:szCs w:val="18"/>
              </w:rPr>
              <w:t>,</w:t>
            </w:r>
            <w:r w:rsidR="00935F68" w:rsidRPr="00EB3908">
              <w:rPr>
                <w:sz w:val="18"/>
                <w:szCs w:val="18"/>
              </w:rPr>
              <w:t>25</w:t>
            </w:r>
          </w:p>
          <w:p w:rsidR="00935F68" w:rsidRPr="00EB3908" w:rsidRDefault="00935F68" w:rsidP="00935F68">
            <w:pPr>
              <w:jc w:val="right"/>
              <w:rPr>
                <w:sz w:val="18"/>
                <w:szCs w:val="18"/>
              </w:rPr>
            </w:pPr>
          </w:p>
          <w:p w:rsidR="00470C36" w:rsidRPr="00EB3908" w:rsidRDefault="00935F68" w:rsidP="0060288B">
            <w:pPr>
              <w:jc w:val="right"/>
              <w:rPr>
                <w:sz w:val="18"/>
                <w:szCs w:val="18"/>
              </w:rPr>
            </w:pPr>
            <w:r w:rsidRPr="00EB3908">
              <w:rPr>
                <w:sz w:val="18"/>
                <w:szCs w:val="18"/>
              </w:rPr>
              <w:t>653,25</w:t>
            </w:r>
          </w:p>
        </w:tc>
        <w:tc>
          <w:tcPr>
            <w:tcW w:w="850" w:type="dxa"/>
            <w:tcBorders>
              <w:top w:val="nil"/>
            </w:tcBorders>
          </w:tcPr>
          <w:p w:rsidR="00470C36" w:rsidRPr="00EB3908" w:rsidRDefault="00470C36" w:rsidP="00470C36">
            <w:pPr>
              <w:jc w:val="right"/>
              <w:rPr>
                <w:sz w:val="18"/>
                <w:szCs w:val="18"/>
              </w:rPr>
            </w:pPr>
          </w:p>
          <w:p w:rsidR="00470C36" w:rsidRPr="00EB3908" w:rsidRDefault="00470C36" w:rsidP="00470C36">
            <w:pPr>
              <w:jc w:val="right"/>
              <w:rPr>
                <w:sz w:val="18"/>
                <w:szCs w:val="18"/>
              </w:rPr>
            </w:pPr>
          </w:p>
          <w:p w:rsidR="00470C36" w:rsidRPr="00EB3908" w:rsidRDefault="00470C36" w:rsidP="00470C36">
            <w:pPr>
              <w:jc w:val="right"/>
              <w:rPr>
                <w:sz w:val="18"/>
                <w:szCs w:val="18"/>
              </w:rPr>
            </w:pPr>
            <w:r w:rsidRPr="00EB3908">
              <w:rPr>
                <w:sz w:val="18"/>
                <w:szCs w:val="18"/>
              </w:rPr>
              <w:t>0,0</w:t>
            </w:r>
          </w:p>
          <w:p w:rsidR="00470C36" w:rsidRPr="00EB3908" w:rsidRDefault="00470C36" w:rsidP="00470C36">
            <w:pPr>
              <w:jc w:val="right"/>
              <w:rPr>
                <w:sz w:val="18"/>
                <w:szCs w:val="18"/>
              </w:rPr>
            </w:pPr>
          </w:p>
          <w:p w:rsidR="00470C36" w:rsidRPr="00EB3908" w:rsidRDefault="0060288B" w:rsidP="0060288B">
            <w:pPr>
              <w:jc w:val="right"/>
              <w:rPr>
                <w:sz w:val="18"/>
                <w:szCs w:val="18"/>
              </w:rPr>
            </w:pPr>
            <w:r w:rsidRPr="00EB3908">
              <w:rPr>
                <w:sz w:val="18"/>
                <w:szCs w:val="18"/>
              </w:rPr>
              <w:t>163,5</w:t>
            </w:r>
          </w:p>
        </w:tc>
        <w:tc>
          <w:tcPr>
            <w:tcW w:w="851" w:type="dxa"/>
            <w:tcBorders>
              <w:top w:val="nil"/>
            </w:tcBorders>
          </w:tcPr>
          <w:p w:rsidR="00470C36" w:rsidRPr="00EB3908" w:rsidRDefault="00470C36" w:rsidP="00470C36">
            <w:pPr>
              <w:jc w:val="right"/>
              <w:rPr>
                <w:sz w:val="18"/>
                <w:szCs w:val="18"/>
              </w:rPr>
            </w:pPr>
          </w:p>
          <w:p w:rsidR="00470C36" w:rsidRPr="00EB3908" w:rsidRDefault="00470C36" w:rsidP="00470C36">
            <w:pPr>
              <w:jc w:val="right"/>
              <w:rPr>
                <w:sz w:val="18"/>
                <w:szCs w:val="18"/>
              </w:rPr>
            </w:pPr>
          </w:p>
          <w:p w:rsidR="00470C36" w:rsidRPr="00EB3908" w:rsidRDefault="00470C36" w:rsidP="00470C36">
            <w:pPr>
              <w:jc w:val="right"/>
              <w:rPr>
                <w:sz w:val="18"/>
                <w:szCs w:val="18"/>
              </w:rPr>
            </w:pPr>
            <w:r w:rsidRPr="00EB3908">
              <w:rPr>
                <w:sz w:val="18"/>
                <w:szCs w:val="18"/>
              </w:rPr>
              <w:t>-</w:t>
            </w:r>
          </w:p>
          <w:p w:rsidR="00470C36" w:rsidRPr="00EB3908" w:rsidRDefault="00470C36" w:rsidP="00470C36">
            <w:pPr>
              <w:jc w:val="right"/>
              <w:rPr>
                <w:sz w:val="18"/>
                <w:szCs w:val="18"/>
              </w:rPr>
            </w:pPr>
          </w:p>
          <w:p w:rsidR="00470C36" w:rsidRPr="00EB3908" w:rsidRDefault="001428F1" w:rsidP="001428F1">
            <w:pPr>
              <w:jc w:val="right"/>
              <w:rPr>
                <w:sz w:val="18"/>
                <w:szCs w:val="18"/>
              </w:rPr>
            </w:pPr>
            <w:r w:rsidRPr="00EB3908">
              <w:rPr>
                <w:sz w:val="18"/>
                <w:szCs w:val="18"/>
              </w:rPr>
              <w:t>25</w:t>
            </w:r>
            <w:r w:rsidR="00470C36" w:rsidRPr="00EB3908">
              <w:rPr>
                <w:sz w:val="18"/>
                <w:szCs w:val="18"/>
              </w:rPr>
              <w:t>,</w:t>
            </w:r>
            <w:r w:rsidRPr="00EB3908">
              <w:rPr>
                <w:sz w:val="18"/>
                <w:szCs w:val="18"/>
              </w:rPr>
              <w:t>0</w:t>
            </w:r>
          </w:p>
        </w:tc>
        <w:tc>
          <w:tcPr>
            <w:tcW w:w="992" w:type="dxa"/>
            <w:tcBorders>
              <w:top w:val="nil"/>
            </w:tcBorders>
          </w:tcPr>
          <w:p w:rsidR="00470C36" w:rsidRPr="00EB3908" w:rsidRDefault="00470C36" w:rsidP="00470C36">
            <w:pPr>
              <w:jc w:val="right"/>
              <w:rPr>
                <w:sz w:val="18"/>
                <w:szCs w:val="18"/>
              </w:rPr>
            </w:pPr>
          </w:p>
          <w:p w:rsidR="00470C36" w:rsidRPr="00EB3908" w:rsidRDefault="00470C36" w:rsidP="00470C36">
            <w:pPr>
              <w:jc w:val="right"/>
              <w:rPr>
                <w:sz w:val="18"/>
                <w:szCs w:val="18"/>
              </w:rPr>
            </w:pPr>
          </w:p>
          <w:p w:rsidR="00470C36" w:rsidRPr="00EB3908" w:rsidRDefault="00470C36" w:rsidP="00470C36">
            <w:pPr>
              <w:jc w:val="right"/>
              <w:rPr>
                <w:sz w:val="18"/>
                <w:szCs w:val="18"/>
              </w:rPr>
            </w:pPr>
            <w:r w:rsidRPr="00EB3908">
              <w:rPr>
                <w:sz w:val="18"/>
                <w:szCs w:val="18"/>
              </w:rPr>
              <w:t>-65</w:t>
            </w:r>
            <w:r w:rsidR="001428F1" w:rsidRPr="00EB3908">
              <w:rPr>
                <w:sz w:val="18"/>
                <w:szCs w:val="18"/>
              </w:rPr>
              <w:t>3</w:t>
            </w:r>
            <w:r w:rsidRPr="00EB3908">
              <w:rPr>
                <w:sz w:val="18"/>
                <w:szCs w:val="18"/>
              </w:rPr>
              <w:t>,</w:t>
            </w:r>
            <w:r w:rsidR="001428F1" w:rsidRPr="00EB3908">
              <w:rPr>
                <w:sz w:val="18"/>
                <w:szCs w:val="18"/>
              </w:rPr>
              <w:t>25</w:t>
            </w:r>
          </w:p>
          <w:p w:rsidR="00470C36" w:rsidRPr="00EB3908" w:rsidRDefault="00470C36" w:rsidP="00470C36">
            <w:pPr>
              <w:jc w:val="right"/>
              <w:rPr>
                <w:sz w:val="18"/>
                <w:szCs w:val="18"/>
              </w:rPr>
            </w:pPr>
          </w:p>
          <w:p w:rsidR="00470C36" w:rsidRPr="00EB3908" w:rsidRDefault="00470C36" w:rsidP="001428F1">
            <w:pPr>
              <w:jc w:val="right"/>
              <w:rPr>
                <w:sz w:val="18"/>
                <w:szCs w:val="18"/>
              </w:rPr>
            </w:pPr>
            <w:r w:rsidRPr="00EB3908">
              <w:rPr>
                <w:sz w:val="18"/>
                <w:szCs w:val="18"/>
              </w:rPr>
              <w:t>-</w:t>
            </w:r>
            <w:r w:rsidR="001428F1" w:rsidRPr="00EB3908">
              <w:rPr>
                <w:sz w:val="18"/>
                <w:szCs w:val="18"/>
              </w:rPr>
              <w:t>489</w:t>
            </w:r>
            <w:r w:rsidRPr="00EB3908">
              <w:rPr>
                <w:sz w:val="18"/>
                <w:szCs w:val="18"/>
              </w:rPr>
              <w:t>,</w:t>
            </w:r>
            <w:r w:rsidR="001428F1" w:rsidRPr="00EB3908">
              <w:rPr>
                <w:sz w:val="18"/>
                <w:szCs w:val="18"/>
              </w:rPr>
              <w:t>7</w:t>
            </w:r>
            <w:r w:rsidRPr="00EB3908">
              <w:rPr>
                <w:sz w:val="18"/>
                <w:szCs w:val="18"/>
              </w:rPr>
              <w:t>5</w:t>
            </w:r>
          </w:p>
        </w:tc>
        <w:tc>
          <w:tcPr>
            <w:tcW w:w="850" w:type="dxa"/>
            <w:tcBorders>
              <w:top w:val="nil"/>
            </w:tcBorders>
          </w:tcPr>
          <w:p w:rsidR="00470C36" w:rsidRPr="00EB3908" w:rsidRDefault="00470C36" w:rsidP="00470C36">
            <w:pPr>
              <w:jc w:val="right"/>
              <w:rPr>
                <w:sz w:val="18"/>
                <w:szCs w:val="18"/>
              </w:rPr>
            </w:pPr>
          </w:p>
          <w:p w:rsidR="00470C36" w:rsidRPr="00EB3908" w:rsidRDefault="00470C36" w:rsidP="00470C36">
            <w:pPr>
              <w:jc w:val="right"/>
              <w:rPr>
                <w:sz w:val="18"/>
                <w:szCs w:val="18"/>
              </w:rPr>
            </w:pPr>
          </w:p>
          <w:p w:rsidR="00935F68" w:rsidRPr="00EB3908" w:rsidRDefault="00935F68" w:rsidP="00935F68">
            <w:pPr>
              <w:jc w:val="right"/>
              <w:rPr>
                <w:sz w:val="18"/>
                <w:szCs w:val="18"/>
              </w:rPr>
            </w:pPr>
            <w:r w:rsidRPr="00EB3908">
              <w:rPr>
                <w:sz w:val="18"/>
                <w:szCs w:val="18"/>
              </w:rPr>
              <w:t>0,0</w:t>
            </w:r>
          </w:p>
          <w:p w:rsidR="00470C36" w:rsidRPr="00EB3908" w:rsidRDefault="00470C36" w:rsidP="00470C36">
            <w:pPr>
              <w:jc w:val="right"/>
              <w:rPr>
                <w:sz w:val="18"/>
                <w:szCs w:val="18"/>
              </w:rPr>
            </w:pPr>
          </w:p>
          <w:p w:rsidR="00470C36" w:rsidRPr="00EB3908" w:rsidRDefault="00935F68" w:rsidP="0060288B">
            <w:pPr>
              <w:jc w:val="right"/>
              <w:rPr>
                <w:sz w:val="18"/>
                <w:szCs w:val="18"/>
              </w:rPr>
            </w:pPr>
            <w:r w:rsidRPr="00EB3908">
              <w:rPr>
                <w:sz w:val="18"/>
                <w:szCs w:val="18"/>
              </w:rPr>
              <w:t>539,0</w:t>
            </w:r>
          </w:p>
        </w:tc>
        <w:tc>
          <w:tcPr>
            <w:tcW w:w="851" w:type="dxa"/>
            <w:tcBorders>
              <w:top w:val="nil"/>
            </w:tcBorders>
          </w:tcPr>
          <w:p w:rsidR="00470C36" w:rsidRPr="00EB3908" w:rsidRDefault="00470C36" w:rsidP="00470C36">
            <w:pPr>
              <w:jc w:val="right"/>
              <w:rPr>
                <w:sz w:val="18"/>
                <w:szCs w:val="18"/>
              </w:rPr>
            </w:pPr>
          </w:p>
          <w:p w:rsidR="00470C36" w:rsidRPr="00EB3908" w:rsidRDefault="00470C36" w:rsidP="00470C36">
            <w:pPr>
              <w:jc w:val="right"/>
              <w:rPr>
                <w:sz w:val="18"/>
                <w:szCs w:val="18"/>
              </w:rPr>
            </w:pPr>
          </w:p>
          <w:p w:rsidR="00470C36" w:rsidRPr="00EB3908" w:rsidRDefault="001428F1" w:rsidP="00470C36">
            <w:pPr>
              <w:jc w:val="right"/>
              <w:rPr>
                <w:sz w:val="18"/>
                <w:szCs w:val="18"/>
              </w:rPr>
            </w:pPr>
            <w:r w:rsidRPr="00EB3908">
              <w:rPr>
                <w:sz w:val="18"/>
                <w:szCs w:val="18"/>
              </w:rPr>
              <w:t>0,0</w:t>
            </w:r>
          </w:p>
          <w:p w:rsidR="001428F1" w:rsidRPr="00EB3908" w:rsidRDefault="001428F1" w:rsidP="0060288B">
            <w:pPr>
              <w:jc w:val="right"/>
              <w:rPr>
                <w:sz w:val="18"/>
                <w:szCs w:val="18"/>
              </w:rPr>
            </w:pPr>
          </w:p>
          <w:p w:rsidR="00470C36" w:rsidRPr="00EB3908" w:rsidRDefault="001428F1" w:rsidP="001428F1">
            <w:pPr>
              <w:jc w:val="right"/>
              <w:rPr>
                <w:sz w:val="18"/>
                <w:szCs w:val="18"/>
              </w:rPr>
            </w:pPr>
            <w:r w:rsidRPr="00EB3908">
              <w:rPr>
                <w:sz w:val="18"/>
                <w:szCs w:val="18"/>
              </w:rPr>
              <w:t>- 3</w:t>
            </w:r>
            <w:r w:rsidR="00470C36" w:rsidRPr="00EB3908">
              <w:rPr>
                <w:sz w:val="18"/>
                <w:szCs w:val="18"/>
              </w:rPr>
              <w:t>7</w:t>
            </w:r>
            <w:r w:rsidRPr="00EB3908">
              <w:rPr>
                <w:sz w:val="18"/>
                <w:szCs w:val="18"/>
              </w:rPr>
              <w:t>5</w:t>
            </w:r>
            <w:r w:rsidR="00470C36" w:rsidRPr="00EB3908">
              <w:rPr>
                <w:sz w:val="18"/>
                <w:szCs w:val="18"/>
              </w:rPr>
              <w:t>,</w:t>
            </w:r>
            <w:r w:rsidRPr="00EB3908">
              <w:rPr>
                <w:sz w:val="18"/>
                <w:szCs w:val="18"/>
              </w:rPr>
              <w:t>5</w:t>
            </w:r>
          </w:p>
        </w:tc>
      </w:tr>
      <w:tr w:rsidR="00EB3908" w:rsidRPr="00EB3908" w:rsidTr="00BD71A2">
        <w:tc>
          <w:tcPr>
            <w:tcW w:w="3936" w:type="dxa"/>
          </w:tcPr>
          <w:p w:rsidR="00470C36" w:rsidRPr="00EB3908" w:rsidRDefault="00470C36" w:rsidP="00470C36">
            <w:pPr>
              <w:jc w:val="both"/>
              <w:rPr>
                <w:b/>
                <w:sz w:val="18"/>
                <w:szCs w:val="18"/>
              </w:rPr>
            </w:pPr>
            <w:r w:rsidRPr="00EB3908">
              <w:rPr>
                <w:b/>
                <w:sz w:val="18"/>
                <w:szCs w:val="18"/>
              </w:rPr>
              <w:t>5</w:t>
            </w:r>
            <w:r w:rsidR="004A0CE7" w:rsidRPr="00EB3908">
              <w:rPr>
                <w:b/>
                <w:sz w:val="18"/>
                <w:szCs w:val="18"/>
              </w:rPr>
              <w:t>.</w:t>
            </w:r>
            <w:r w:rsidRPr="00EB3908">
              <w:rPr>
                <w:b/>
                <w:sz w:val="18"/>
                <w:szCs w:val="18"/>
              </w:rPr>
              <w:t xml:space="preserve"> муниципальная программа «Развитие малого и среднего предпринимательства на территории Степаниковского сельского поселения Вяземского района Смоленской области»:</w:t>
            </w:r>
          </w:p>
          <w:p w:rsidR="00470C36" w:rsidRPr="00EB3908" w:rsidRDefault="00470C36" w:rsidP="004A0CE7">
            <w:pPr>
              <w:jc w:val="both"/>
              <w:rPr>
                <w:sz w:val="18"/>
                <w:szCs w:val="18"/>
              </w:rPr>
            </w:pPr>
            <w:r w:rsidRPr="00EB3908">
              <w:rPr>
                <w:sz w:val="18"/>
                <w:szCs w:val="18"/>
              </w:rPr>
              <w:t>- расходы на проведение смотров – конкурсов фестивалей, семинаров, а также другие аналогичные мероприятия</w:t>
            </w:r>
          </w:p>
        </w:tc>
        <w:tc>
          <w:tcPr>
            <w:tcW w:w="1134" w:type="dxa"/>
          </w:tcPr>
          <w:p w:rsidR="00470C36" w:rsidRPr="00EB3908" w:rsidRDefault="00470C36" w:rsidP="00470C36">
            <w:pPr>
              <w:jc w:val="right"/>
              <w:rPr>
                <w:sz w:val="18"/>
                <w:szCs w:val="18"/>
              </w:rPr>
            </w:pPr>
          </w:p>
          <w:p w:rsidR="00470C36" w:rsidRPr="00EB3908" w:rsidRDefault="00470C36" w:rsidP="00470C36">
            <w:pPr>
              <w:jc w:val="right"/>
              <w:rPr>
                <w:sz w:val="18"/>
                <w:szCs w:val="18"/>
              </w:rPr>
            </w:pPr>
          </w:p>
          <w:p w:rsidR="00470C36" w:rsidRPr="00EB3908" w:rsidRDefault="00470C36" w:rsidP="00470C36">
            <w:pPr>
              <w:jc w:val="right"/>
              <w:rPr>
                <w:sz w:val="18"/>
                <w:szCs w:val="18"/>
              </w:rPr>
            </w:pPr>
          </w:p>
          <w:p w:rsidR="00470C36" w:rsidRPr="00EB3908" w:rsidRDefault="00470C36" w:rsidP="00470C36">
            <w:pPr>
              <w:jc w:val="right"/>
              <w:rPr>
                <w:b/>
                <w:sz w:val="18"/>
                <w:szCs w:val="18"/>
              </w:rPr>
            </w:pPr>
            <w:r w:rsidRPr="00EB3908">
              <w:rPr>
                <w:b/>
                <w:sz w:val="18"/>
                <w:szCs w:val="18"/>
              </w:rPr>
              <w:t>1,0</w:t>
            </w:r>
          </w:p>
          <w:p w:rsidR="00470C36" w:rsidRPr="00EB3908" w:rsidRDefault="00470C36" w:rsidP="00470C36">
            <w:pPr>
              <w:jc w:val="right"/>
              <w:rPr>
                <w:sz w:val="18"/>
                <w:szCs w:val="18"/>
              </w:rPr>
            </w:pPr>
          </w:p>
          <w:p w:rsidR="00470C36" w:rsidRPr="00EB3908" w:rsidRDefault="00470C36" w:rsidP="00470C36">
            <w:pPr>
              <w:jc w:val="right"/>
              <w:rPr>
                <w:sz w:val="18"/>
                <w:szCs w:val="18"/>
              </w:rPr>
            </w:pPr>
          </w:p>
          <w:p w:rsidR="00470C36" w:rsidRPr="00EB3908" w:rsidRDefault="00470C36" w:rsidP="00470C36">
            <w:pPr>
              <w:jc w:val="right"/>
              <w:rPr>
                <w:sz w:val="18"/>
                <w:szCs w:val="18"/>
              </w:rPr>
            </w:pPr>
            <w:r w:rsidRPr="00EB3908">
              <w:rPr>
                <w:sz w:val="18"/>
                <w:szCs w:val="18"/>
              </w:rPr>
              <w:t>1,0</w:t>
            </w:r>
          </w:p>
        </w:tc>
        <w:tc>
          <w:tcPr>
            <w:tcW w:w="850" w:type="dxa"/>
          </w:tcPr>
          <w:p w:rsidR="00470C36" w:rsidRPr="00EB3908" w:rsidRDefault="00470C36" w:rsidP="00470C36">
            <w:pPr>
              <w:jc w:val="right"/>
              <w:rPr>
                <w:sz w:val="18"/>
                <w:szCs w:val="18"/>
              </w:rPr>
            </w:pPr>
          </w:p>
          <w:p w:rsidR="00470C36" w:rsidRPr="00EB3908" w:rsidRDefault="00470C36" w:rsidP="00470C36">
            <w:pPr>
              <w:jc w:val="right"/>
              <w:rPr>
                <w:sz w:val="18"/>
                <w:szCs w:val="18"/>
              </w:rPr>
            </w:pPr>
          </w:p>
          <w:p w:rsidR="00470C36" w:rsidRPr="00EB3908" w:rsidRDefault="00470C36" w:rsidP="00470C36">
            <w:pPr>
              <w:jc w:val="right"/>
              <w:rPr>
                <w:sz w:val="18"/>
                <w:szCs w:val="18"/>
              </w:rPr>
            </w:pPr>
          </w:p>
          <w:p w:rsidR="00470C36" w:rsidRPr="00EB3908" w:rsidRDefault="00470C36" w:rsidP="00470C36">
            <w:pPr>
              <w:jc w:val="right"/>
              <w:rPr>
                <w:b/>
                <w:sz w:val="18"/>
                <w:szCs w:val="18"/>
              </w:rPr>
            </w:pPr>
            <w:r w:rsidRPr="00EB3908">
              <w:rPr>
                <w:b/>
                <w:sz w:val="18"/>
                <w:szCs w:val="18"/>
              </w:rPr>
              <w:t>0,0</w:t>
            </w:r>
          </w:p>
          <w:p w:rsidR="00470C36" w:rsidRPr="00EB3908" w:rsidRDefault="00470C36" w:rsidP="00470C36">
            <w:pPr>
              <w:jc w:val="right"/>
              <w:rPr>
                <w:sz w:val="18"/>
                <w:szCs w:val="18"/>
              </w:rPr>
            </w:pPr>
          </w:p>
          <w:p w:rsidR="00470C36" w:rsidRPr="00EB3908" w:rsidRDefault="00470C36" w:rsidP="00470C36">
            <w:pPr>
              <w:jc w:val="right"/>
              <w:rPr>
                <w:sz w:val="18"/>
                <w:szCs w:val="18"/>
              </w:rPr>
            </w:pPr>
          </w:p>
          <w:p w:rsidR="00470C36" w:rsidRPr="00EB3908" w:rsidRDefault="00470C36" w:rsidP="00470C36">
            <w:pPr>
              <w:jc w:val="right"/>
              <w:rPr>
                <w:sz w:val="18"/>
                <w:szCs w:val="18"/>
              </w:rPr>
            </w:pPr>
            <w:r w:rsidRPr="00EB3908">
              <w:rPr>
                <w:sz w:val="18"/>
                <w:szCs w:val="18"/>
              </w:rPr>
              <w:t>0,0</w:t>
            </w:r>
          </w:p>
        </w:tc>
        <w:tc>
          <w:tcPr>
            <w:tcW w:w="851" w:type="dxa"/>
          </w:tcPr>
          <w:p w:rsidR="00470C36" w:rsidRPr="00EB3908" w:rsidRDefault="00470C36" w:rsidP="00470C36">
            <w:pPr>
              <w:jc w:val="right"/>
              <w:rPr>
                <w:sz w:val="18"/>
                <w:szCs w:val="18"/>
              </w:rPr>
            </w:pPr>
          </w:p>
          <w:p w:rsidR="00470C36" w:rsidRPr="00EB3908" w:rsidRDefault="00470C36" w:rsidP="00470C36">
            <w:pPr>
              <w:jc w:val="right"/>
              <w:rPr>
                <w:sz w:val="18"/>
                <w:szCs w:val="18"/>
              </w:rPr>
            </w:pPr>
          </w:p>
          <w:p w:rsidR="00470C36" w:rsidRPr="00EB3908" w:rsidRDefault="00470C36" w:rsidP="00470C36">
            <w:pPr>
              <w:jc w:val="right"/>
              <w:rPr>
                <w:sz w:val="18"/>
                <w:szCs w:val="18"/>
              </w:rPr>
            </w:pPr>
          </w:p>
          <w:p w:rsidR="00470C36" w:rsidRPr="00EB3908" w:rsidRDefault="00470C36" w:rsidP="00470C36">
            <w:pPr>
              <w:jc w:val="right"/>
              <w:rPr>
                <w:b/>
                <w:sz w:val="18"/>
                <w:szCs w:val="18"/>
              </w:rPr>
            </w:pPr>
            <w:r w:rsidRPr="00EB3908">
              <w:rPr>
                <w:b/>
                <w:sz w:val="18"/>
                <w:szCs w:val="18"/>
              </w:rPr>
              <w:t>-</w:t>
            </w:r>
          </w:p>
          <w:p w:rsidR="00470C36" w:rsidRPr="00EB3908" w:rsidRDefault="00470C36" w:rsidP="00470C36">
            <w:pPr>
              <w:jc w:val="right"/>
              <w:rPr>
                <w:sz w:val="18"/>
                <w:szCs w:val="18"/>
              </w:rPr>
            </w:pPr>
          </w:p>
          <w:p w:rsidR="00470C36" w:rsidRPr="00EB3908" w:rsidRDefault="00470C36" w:rsidP="00470C36">
            <w:pPr>
              <w:jc w:val="right"/>
              <w:rPr>
                <w:sz w:val="18"/>
                <w:szCs w:val="18"/>
              </w:rPr>
            </w:pPr>
          </w:p>
          <w:p w:rsidR="00470C36" w:rsidRPr="00EB3908" w:rsidRDefault="00470C36" w:rsidP="00470C36">
            <w:pPr>
              <w:jc w:val="right"/>
              <w:rPr>
                <w:sz w:val="18"/>
                <w:szCs w:val="18"/>
              </w:rPr>
            </w:pPr>
            <w:r w:rsidRPr="00EB3908">
              <w:rPr>
                <w:sz w:val="18"/>
                <w:szCs w:val="18"/>
              </w:rPr>
              <w:t>-</w:t>
            </w:r>
          </w:p>
        </w:tc>
        <w:tc>
          <w:tcPr>
            <w:tcW w:w="992" w:type="dxa"/>
          </w:tcPr>
          <w:p w:rsidR="00470C36" w:rsidRPr="00EB3908" w:rsidRDefault="00470C36" w:rsidP="00470C36">
            <w:pPr>
              <w:jc w:val="right"/>
              <w:rPr>
                <w:sz w:val="18"/>
                <w:szCs w:val="18"/>
              </w:rPr>
            </w:pPr>
          </w:p>
          <w:p w:rsidR="00470C36" w:rsidRPr="00EB3908" w:rsidRDefault="00470C36" w:rsidP="00470C36">
            <w:pPr>
              <w:jc w:val="right"/>
              <w:rPr>
                <w:sz w:val="18"/>
                <w:szCs w:val="18"/>
              </w:rPr>
            </w:pPr>
          </w:p>
          <w:p w:rsidR="00470C36" w:rsidRPr="00EB3908" w:rsidRDefault="00470C36" w:rsidP="00470C36">
            <w:pPr>
              <w:jc w:val="right"/>
              <w:rPr>
                <w:sz w:val="18"/>
                <w:szCs w:val="18"/>
              </w:rPr>
            </w:pPr>
          </w:p>
          <w:p w:rsidR="00470C36" w:rsidRPr="00EB3908" w:rsidRDefault="00470C36" w:rsidP="00470C36">
            <w:pPr>
              <w:jc w:val="right"/>
              <w:rPr>
                <w:b/>
                <w:sz w:val="18"/>
                <w:szCs w:val="18"/>
              </w:rPr>
            </w:pPr>
            <w:r w:rsidRPr="00EB3908">
              <w:rPr>
                <w:b/>
                <w:sz w:val="18"/>
                <w:szCs w:val="18"/>
              </w:rPr>
              <w:t>-1,0</w:t>
            </w:r>
          </w:p>
          <w:p w:rsidR="00470C36" w:rsidRPr="00EB3908" w:rsidRDefault="00470C36" w:rsidP="00470C36">
            <w:pPr>
              <w:jc w:val="right"/>
              <w:rPr>
                <w:sz w:val="18"/>
                <w:szCs w:val="18"/>
              </w:rPr>
            </w:pPr>
          </w:p>
          <w:p w:rsidR="00470C36" w:rsidRPr="00EB3908" w:rsidRDefault="00470C36" w:rsidP="00470C36">
            <w:pPr>
              <w:jc w:val="right"/>
              <w:rPr>
                <w:sz w:val="18"/>
                <w:szCs w:val="18"/>
              </w:rPr>
            </w:pPr>
          </w:p>
          <w:p w:rsidR="00470C36" w:rsidRPr="00EB3908" w:rsidRDefault="00470C36" w:rsidP="00470C36">
            <w:pPr>
              <w:jc w:val="right"/>
              <w:rPr>
                <w:sz w:val="18"/>
                <w:szCs w:val="18"/>
              </w:rPr>
            </w:pPr>
            <w:r w:rsidRPr="00EB3908">
              <w:rPr>
                <w:sz w:val="18"/>
                <w:szCs w:val="18"/>
              </w:rPr>
              <w:t>-1,0</w:t>
            </w:r>
          </w:p>
        </w:tc>
        <w:tc>
          <w:tcPr>
            <w:tcW w:w="850" w:type="dxa"/>
          </w:tcPr>
          <w:p w:rsidR="00470C36" w:rsidRPr="00EB3908" w:rsidRDefault="00470C36" w:rsidP="00470C36">
            <w:pPr>
              <w:jc w:val="right"/>
              <w:rPr>
                <w:sz w:val="18"/>
                <w:szCs w:val="18"/>
              </w:rPr>
            </w:pPr>
          </w:p>
          <w:p w:rsidR="00470C36" w:rsidRPr="00EB3908" w:rsidRDefault="00470C36" w:rsidP="00470C36">
            <w:pPr>
              <w:jc w:val="right"/>
              <w:rPr>
                <w:sz w:val="18"/>
                <w:szCs w:val="18"/>
              </w:rPr>
            </w:pPr>
          </w:p>
          <w:p w:rsidR="00470C36" w:rsidRPr="00EB3908" w:rsidRDefault="00470C36" w:rsidP="00470C36">
            <w:pPr>
              <w:jc w:val="right"/>
              <w:rPr>
                <w:sz w:val="18"/>
                <w:szCs w:val="18"/>
              </w:rPr>
            </w:pPr>
          </w:p>
          <w:p w:rsidR="00470C36" w:rsidRPr="00EB3908" w:rsidRDefault="00470C36" w:rsidP="00470C36">
            <w:pPr>
              <w:jc w:val="right"/>
              <w:rPr>
                <w:b/>
                <w:sz w:val="18"/>
                <w:szCs w:val="18"/>
              </w:rPr>
            </w:pPr>
            <w:r w:rsidRPr="00EB3908">
              <w:rPr>
                <w:b/>
                <w:sz w:val="18"/>
                <w:szCs w:val="18"/>
              </w:rPr>
              <w:t>0,0</w:t>
            </w:r>
          </w:p>
          <w:p w:rsidR="00470C36" w:rsidRPr="00EB3908" w:rsidRDefault="00470C36" w:rsidP="00470C36">
            <w:pPr>
              <w:jc w:val="right"/>
              <w:rPr>
                <w:sz w:val="18"/>
                <w:szCs w:val="18"/>
              </w:rPr>
            </w:pPr>
          </w:p>
          <w:p w:rsidR="00470C36" w:rsidRPr="00EB3908" w:rsidRDefault="00470C36" w:rsidP="00470C36">
            <w:pPr>
              <w:jc w:val="right"/>
              <w:rPr>
                <w:sz w:val="18"/>
                <w:szCs w:val="18"/>
              </w:rPr>
            </w:pPr>
          </w:p>
          <w:p w:rsidR="00470C36" w:rsidRPr="00EB3908" w:rsidRDefault="00470C36" w:rsidP="00470C36">
            <w:pPr>
              <w:jc w:val="right"/>
              <w:rPr>
                <w:sz w:val="18"/>
                <w:szCs w:val="18"/>
              </w:rPr>
            </w:pPr>
            <w:r w:rsidRPr="00EB3908">
              <w:rPr>
                <w:sz w:val="18"/>
                <w:szCs w:val="18"/>
              </w:rPr>
              <w:t>0,0</w:t>
            </w:r>
          </w:p>
        </w:tc>
        <w:tc>
          <w:tcPr>
            <w:tcW w:w="851" w:type="dxa"/>
          </w:tcPr>
          <w:p w:rsidR="00470C36" w:rsidRPr="00EB3908" w:rsidRDefault="00470C36" w:rsidP="00470C36">
            <w:pPr>
              <w:jc w:val="right"/>
              <w:rPr>
                <w:sz w:val="18"/>
                <w:szCs w:val="18"/>
              </w:rPr>
            </w:pPr>
          </w:p>
          <w:p w:rsidR="00470C36" w:rsidRPr="00EB3908" w:rsidRDefault="00470C36" w:rsidP="00470C36">
            <w:pPr>
              <w:jc w:val="right"/>
              <w:rPr>
                <w:sz w:val="18"/>
                <w:szCs w:val="18"/>
              </w:rPr>
            </w:pPr>
          </w:p>
          <w:p w:rsidR="00470C36" w:rsidRPr="00EB3908" w:rsidRDefault="00470C36" w:rsidP="00470C36">
            <w:pPr>
              <w:jc w:val="right"/>
              <w:rPr>
                <w:sz w:val="18"/>
                <w:szCs w:val="18"/>
              </w:rPr>
            </w:pPr>
          </w:p>
          <w:p w:rsidR="00470C36" w:rsidRPr="00EB3908" w:rsidRDefault="00470C36" w:rsidP="00470C36">
            <w:pPr>
              <w:jc w:val="right"/>
              <w:rPr>
                <w:b/>
                <w:sz w:val="18"/>
                <w:szCs w:val="18"/>
              </w:rPr>
            </w:pPr>
            <w:r w:rsidRPr="00EB3908">
              <w:rPr>
                <w:b/>
                <w:sz w:val="18"/>
                <w:szCs w:val="18"/>
              </w:rPr>
              <w:t>0,0</w:t>
            </w:r>
          </w:p>
          <w:p w:rsidR="00470C36" w:rsidRPr="00EB3908" w:rsidRDefault="00470C36" w:rsidP="00470C36">
            <w:pPr>
              <w:jc w:val="right"/>
              <w:rPr>
                <w:sz w:val="18"/>
                <w:szCs w:val="18"/>
              </w:rPr>
            </w:pPr>
          </w:p>
          <w:p w:rsidR="00470C36" w:rsidRPr="00EB3908" w:rsidRDefault="00470C36" w:rsidP="00470C36">
            <w:pPr>
              <w:jc w:val="right"/>
              <w:rPr>
                <w:sz w:val="18"/>
                <w:szCs w:val="18"/>
              </w:rPr>
            </w:pPr>
          </w:p>
          <w:p w:rsidR="00470C36" w:rsidRPr="00EB3908" w:rsidRDefault="00470C36" w:rsidP="00470C36">
            <w:pPr>
              <w:jc w:val="right"/>
              <w:rPr>
                <w:sz w:val="18"/>
                <w:szCs w:val="18"/>
              </w:rPr>
            </w:pPr>
            <w:r w:rsidRPr="00EB3908">
              <w:rPr>
                <w:sz w:val="18"/>
                <w:szCs w:val="18"/>
              </w:rPr>
              <w:t>0,0</w:t>
            </w:r>
          </w:p>
        </w:tc>
      </w:tr>
      <w:tr w:rsidR="00EB3908" w:rsidRPr="00EB3908" w:rsidTr="00BD71A2">
        <w:tc>
          <w:tcPr>
            <w:tcW w:w="3936" w:type="dxa"/>
            <w:tcBorders>
              <w:bottom w:val="nil"/>
            </w:tcBorders>
          </w:tcPr>
          <w:p w:rsidR="001E22D6" w:rsidRPr="00EB3908" w:rsidRDefault="001E22D6" w:rsidP="003E6160">
            <w:pPr>
              <w:jc w:val="both"/>
              <w:rPr>
                <w:i/>
                <w:sz w:val="18"/>
                <w:szCs w:val="18"/>
              </w:rPr>
            </w:pPr>
            <w:r w:rsidRPr="00EB3908">
              <w:rPr>
                <w:b/>
                <w:sz w:val="18"/>
                <w:szCs w:val="18"/>
              </w:rPr>
              <w:t>6. муниципальная программа «Обеспечение мероприятий в области жилищно – коммунального хозяйства на территории Степаниковского сельского поселения Вяземского района Смоленской области»</w:t>
            </w:r>
            <w:r w:rsidR="002A4BC7" w:rsidRPr="00EB3908">
              <w:rPr>
                <w:b/>
                <w:sz w:val="18"/>
                <w:szCs w:val="18"/>
              </w:rPr>
              <w:t>:</w:t>
            </w:r>
          </w:p>
        </w:tc>
        <w:tc>
          <w:tcPr>
            <w:tcW w:w="1134" w:type="dxa"/>
            <w:tcBorders>
              <w:bottom w:val="nil"/>
            </w:tcBorders>
          </w:tcPr>
          <w:p w:rsidR="001E22D6" w:rsidRPr="00EB3908" w:rsidRDefault="001E22D6" w:rsidP="003E6160">
            <w:pPr>
              <w:jc w:val="right"/>
              <w:rPr>
                <w:b/>
                <w:sz w:val="18"/>
                <w:szCs w:val="18"/>
              </w:rPr>
            </w:pPr>
            <w:r w:rsidRPr="00EB3908">
              <w:rPr>
                <w:b/>
                <w:sz w:val="18"/>
                <w:szCs w:val="18"/>
              </w:rPr>
              <w:t>60</w:t>
            </w:r>
            <w:r w:rsidR="003E6160" w:rsidRPr="00EB3908">
              <w:rPr>
                <w:b/>
                <w:sz w:val="18"/>
                <w:szCs w:val="18"/>
              </w:rPr>
              <w:t>225</w:t>
            </w:r>
            <w:r w:rsidRPr="00EB3908">
              <w:rPr>
                <w:b/>
                <w:sz w:val="18"/>
                <w:szCs w:val="18"/>
              </w:rPr>
              <w:t>,</w:t>
            </w:r>
            <w:r w:rsidR="003E6160" w:rsidRPr="00EB3908">
              <w:rPr>
                <w:b/>
                <w:sz w:val="18"/>
                <w:szCs w:val="18"/>
              </w:rPr>
              <w:t>5</w:t>
            </w:r>
          </w:p>
        </w:tc>
        <w:tc>
          <w:tcPr>
            <w:tcW w:w="850" w:type="dxa"/>
            <w:tcBorders>
              <w:bottom w:val="nil"/>
            </w:tcBorders>
          </w:tcPr>
          <w:p w:rsidR="001E22D6" w:rsidRPr="00EB3908" w:rsidRDefault="003E6160" w:rsidP="003E6160">
            <w:pPr>
              <w:jc w:val="right"/>
              <w:rPr>
                <w:b/>
                <w:sz w:val="18"/>
                <w:szCs w:val="18"/>
              </w:rPr>
            </w:pPr>
            <w:r w:rsidRPr="00EB3908">
              <w:rPr>
                <w:b/>
                <w:sz w:val="18"/>
                <w:szCs w:val="18"/>
              </w:rPr>
              <w:t>106</w:t>
            </w:r>
            <w:r w:rsidR="001E22D6" w:rsidRPr="00EB3908">
              <w:rPr>
                <w:b/>
                <w:sz w:val="18"/>
                <w:szCs w:val="18"/>
              </w:rPr>
              <w:t>,</w:t>
            </w:r>
            <w:r w:rsidRPr="00EB3908">
              <w:rPr>
                <w:b/>
                <w:sz w:val="18"/>
                <w:szCs w:val="18"/>
              </w:rPr>
              <w:t>2</w:t>
            </w:r>
          </w:p>
        </w:tc>
        <w:tc>
          <w:tcPr>
            <w:tcW w:w="851" w:type="dxa"/>
            <w:tcBorders>
              <w:bottom w:val="nil"/>
            </w:tcBorders>
          </w:tcPr>
          <w:p w:rsidR="001E22D6" w:rsidRPr="00EB3908" w:rsidRDefault="003E6160" w:rsidP="001E22D6">
            <w:pPr>
              <w:jc w:val="right"/>
              <w:rPr>
                <w:b/>
                <w:sz w:val="18"/>
                <w:szCs w:val="18"/>
              </w:rPr>
            </w:pPr>
            <w:r w:rsidRPr="00EB3908">
              <w:rPr>
                <w:b/>
                <w:sz w:val="18"/>
                <w:szCs w:val="18"/>
              </w:rPr>
              <w:t>0,2</w:t>
            </w:r>
          </w:p>
        </w:tc>
        <w:tc>
          <w:tcPr>
            <w:tcW w:w="992" w:type="dxa"/>
            <w:tcBorders>
              <w:bottom w:val="nil"/>
            </w:tcBorders>
          </w:tcPr>
          <w:p w:rsidR="001E22D6" w:rsidRPr="00EB3908" w:rsidRDefault="001E22D6" w:rsidP="003E6160">
            <w:pPr>
              <w:jc w:val="right"/>
              <w:rPr>
                <w:b/>
                <w:sz w:val="18"/>
                <w:szCs w:val="18"/>
              </w:rPr>
            </w:pPr>
            <w:r w:rsidRPr="00EB3908">
              <w:rPr>
                <w:b/>
                <w:sz w:val="18"/>
                <w:szCs w:val="18"/>
              </w:rPr>
              <w:t>-</w:t>
            </w:r>
            <w:r w:rsidR="003E6160" w:rsidRPr="00EB3908">
              <w:rPr>
                <w:b/>
                <w:sz w:val="18"/>
                <w:szCs w:val="18"/>
              </w:rPr>
              <w:t>6</w:t>
            </w:r>
            <w:r w:rsidRPr="00EB3908">
              <w:rPr>
                <w:b/>
                <w:sz w:val="18"/>
                <w:szCs w:val="18"/>
              </w:rPr>
              <w:t>0</w:t>
            </w:r>
            <w:r w:rsidR="003E6160" w:rsidRPr="00EB3908">
              <w:rPr>
                <w:b/>
                <w:sz w:val="18"/>
                <w:szCs w:val="18"/>
              </w:rPr>
              <w:t>119</w:t>
            </w:r>
            <w:r w:rsidRPr="00EB3908">
              <w:rPr>
                <w:b/>
                <w:sz w:val="18"/>
                <w:szCs w:val="18"/>
              </w:rPr>
              <w:t>,</w:t>
            </w:r>
            <w:r w:rsidR="003E6160" w:rsidRPr="00EB3908">
              <w:rPr>
                <w:b/>
                <w:sz w:val="18"/>
                <w:szCs w:val="18"/>
              </w:rPr>
              <w:t>3</w:t>
            </w:r>
          </w:p>
        </w:tc>
        <w:tc>
          <w:tcPr>
            <w:tcW w:w="850" w:type="dxa"/>
            <w:tcBorders>
              <w:bottom w:val="nil"/>
            </w:tcBorders>
          </w:tcPr>
          <w:p w:rsidR="001E22D6" w:rsidRPr="00EB3908" w:rsidRDefault="0069686C" w:rsidP="001E22D6">
            <w:pPr>
              <w:jc w:val="right"/>
              <w:rPr>
                <w:b/>
                <w:sz w:val="18"/>
                <w:szCs w:val="18"/>
              </w:rPr>
            </w:pPr>
            <w:r w:rsidRPr="00EB3908">
              <w:rPr>
                <w:b/>
                <w:sz w:val="18"/>
                <w:szCs w:val="18"/>
              </w:rPr>
              <w:t>1</w:t>
            </w:r>
            <w:r w:rsidR="001E22D6" w:rsidRPr="00EB3908">
              <w:rPr>
                <w:b/>
                <w:sz w:val="18"/>
                <w:szCs w:val="18"/>
              </w:rPr>
              <w:t>0</w:t>
            </w:r>
            <w:r w:rsidRPr="00EB3908">
              <w:rPr>
                <w:b/>
                <w:sz w:val="18"/>
                <w:szCs w:val="18"/>
              </w:rPr>
              <w:t>8,2</w:t>
            </w:r>
          </w:p>
        </w:tc>
        <w:tc>
          <w:tcPr>
            <w:tcW w:w="851" w:type="dxa"/>
            <w:tcBorders>
              <w:bottom w:val="nil"/>
            </w:tcBorders>
          </w:tcPr>
          <w:p w:rsidR="001E22D6" w:rsidRPr="00EB3908" w:rsidRDefault="0069686C" w:rsidP="007131B0">
            <w:pPr>
              <w:jc w:val="right"/>
              <w:rPr>
                <w:b/>
                <w:sz w:val="18"/>
                <w:szCs w:val="18"/>
              </w:rPr>
            </w:pPr>
            <w:r w:rsidRPr="00EB3908">
              <w:rPr>
                <w:b/>
                <w:sz w:val="18"/>
                <w:szCs w:val="18"/>
              </w:rPr>
              <w:t>-2</w:t>
            </w:r>
            <w:r w:rsidR="001E22D6" w:rsidRPr="00EB3908">
              <w:rPr>
                <w:b/>
                <w:sz w:val="18"/>
                <w:szCs w:val="18"/>
              </w:rPr>
              <w:t>,</w:t>
            </w:r>
            <w:r w:rsidR="007131B0" w:rsidRPr="00EB3908">
              <w:rPr>
                <w:b/>
                <w:sz w:val="18"/>
                <w:szCs w:val="18"/>
              </w:rPr>
              <w:t>0</w:t>
            </w:r>
          </w:p>
        </w:tc>
      </w:tr>
      <w:tr w:rsidR="00EB3908" w:rsidRPr="00EB3908" w:rsidTr="00BD71A2">
        <w:tc>
          <w:tcPr>
            <w:tcW w:w="3936" w:type="dxa"/>
            <w:tcBorders>
              <w:top w:val="nil"/>
              <w:bottom w:val="nil"/>
            </w:tcBorders>
          </w:tcPr>
          <w:p w:rsidR="00CD5C4F" w:rsidRPr="00EB3908" w:rsidRDefault="00CD5C4F" w:rsidP="00CD5C4F">
            <w:pPr>
              <w:jc w:val="both"/>
              <w:rPr>
                <w:b/>
                <w:sz w:val="18"/>
                <w:szCs w:val="18"/>
              </w:rPr>
            </w:pPr>
            <w:r w:rsidRPr="00EB3908">
              <w:rPr>
                <w:i/>
                <w:sz w:val="18"/>
                <w:szCs w:val="18"/>
              </w:rPr>
              <w:t>Жилищное хо</w:t>
            </w:r>
            <w:r w:rsidR="002C0BBA" w:rsidRPr="00EB3908">
              <w:rPr>
                <w:i/>
                <w:sz w:val="18"/>
                <w:szCs w:val="18"/>
              </w:rPr>
              <w:t>з</w:t>
            </w:r>
            <w:r w:rsidRPr="00EB3908">
              <w:rPr>
                <w:i/>
                <w:sz w:val="18"/>
                <w:szCs w:val="18"/>
              </w:rPr>
              <w:t>яйств</w:t>
            </w:r>
            <w:r w:rsidR="00735C87" w:rsidRPr="00EB3908">
              <w:rPr>
                <w:i/>
                <w:sz w:val="18"/>
                <w:szCs w:val="18"/>
              </w:rPr>
              <w:t>:</w:t>
            </w:r>
          </w:p>
        </w:tc>
        <w:tc>
          <w:tcPr>
            <w:tcW w:w="1134" w:type="dxa"/>
            <w:tcBorders>
              <w:top w:val="nil"/>
              <w:bottom w:val="nil"/>
            </w:tcBorders>
          </w:tcPr>
          <w:p w:rsidR="00CD5C4F" w:rsidRPr="00EB3908" w:rsidRDefault="00CD5C4F" w:rsidP="003E6160">
            <w:pPr>
              <w:jc w:val="right"/>
              <w:rPr>
                <w:i/>
                <w:sz w:val="18"/>
                <w:szCs w:val="18"/>
              </w:rPr>
            </w:pPr>
            <w:r w:rsidRPr="00EB3908">
              <w:rPr>
                <w:i/>
                <w:sz w:val="18"/>
                <w:szCs w:val="18"/>
              </w:rPr>
              <w:t>560,0</w:t>
            </w:r>
          </w:p>
        </w:tc>
        <w:tc>
          <w:tcPr>
            <w:tcW w:w="850" w:type="dxa"/>
            <w:tcBorders>
              <w:top w:val="nil"/>
              <w:bottom w:val="nil"/>
            </w:tcBorders>
          </w:tcPr>
          <w:p w:rsidR="00CD5C4F" w:rsidRPr="00EB3908" w:rsidRDefault="00CD5C4F" w:rsidP="003E6160">
            <w:pPr>
              <w:jc w:val="right"/>
              <w:rPr>
                <w:i/>
                <w:sz w:val="18"/>
                <w:szCs w:val="18"/>
              </w:rPr>
            </w:pPr>
            <w:r w:rsidRPr="00EB3908">
              <w:rPr>
                <w:i/>
                <w:sz w:val="18"/>
                <w:szCs w:val="18"/>
              </w:rPr>
              <w:t>54,0</w:t>
            </w:r>
          </w:p>
        </w:tc>
        <w:tc>
          <w:tcPr>
            <w:tcW w:w="851" w:type="dxa"/>
            <w:tcBorders>
              <w:top w:val="nil"/>
              <w:bottom w:val="nil"/>
            </w:tcBorders>
          </w:tcPr>
          <w:p w:rsidR="00CD5C4F" w:rsidRPr="00EB3908" w:rsidRDefault="00DF182F" w:rsidP="001E22D6">
            <w:pPr>
              <w:jc w:val="right"/>
              <w:rPr>
                <w:i/>
                <w:sz w:val="18"/>
                <w:szCs w:val="18"/>
              </w:rPr>
            </w:pPr>
            <w:r w:rsidRPr="00EB3908">
              <w:rPr>
                <w:i/>
                <w:sz w:val="18"/>
                <w:szCs w:val="18"/>
              </w:rPr>
              <w:t>9,6</w:t>
            </w:r>
          </w:p>
        </w:tc>
        <w:tc>
          <w:tcPr>
            <w:tcW w:w="992" w:type="dxa"/>
            <w:tcBorders>
              <w:top w:val="nil"/>
              <w:bottom w:val="nil"/>
            </w:tcBorders>
          </w:tcPr>
          <w:p w:rsidR="00CD5C4F" w:rsidRPr="00EB3908" w:rsidRDefault="003C0902" w:rsidP="003E6160">
            <w:pPr>
              <w:jc w:val="right"/>
              <w:rPr>
                <w:i/>
                <w:sz w:val="18"/>
                <w:szCs w:val="18"/>
              </w:rPr>
            </w:pPr>
            <w:r w:rsidRPr="00EB3908">
              <w:rPr>
                <w:i/>
                <w:sz w:val="18"/>
                <w:szCs w:val="18"/>
              </w:rPr>
              <w:t>-506,0</w:t>
            </w:r>
          </w:p>
        </w:tc>
        <w:tc>
          <w:tcPr>
            <w:tcW w:w="850" w:type="dxa"/>
            <w:tcBorders>
              <w:top w:val="nil"/>
              <w:bottom w:val="nil"/>
            </w:tcBorders>
          </w:tcPr>
          <w:p w:rsidR="00CD5C4F" w:rsidRPr="00EB3908" w:rsidRDefault="003C0902" w:rsidP="001E22D6">
            <w:pPr>
              <w:jc w:val="right"/>
              <w:rPr>
                <w:b/>
                <w:i/>
                <w:sz w:val="18"/>
                <w:szCs w:val="18"/>
              </w:rPr>
            </w:pPr>
            <w:r w:rsidRPr="00EB3908">
              <w:rPr>
                <w:i/>
                <w:sz w:val="18"/>
                <w:szCs w:val="18"/>
              </w:rPr>
              <w:t>50,7</w:t>
            </w:r>
          </w:p>
        </w:tc>
        <w:tc>
          <w:tcPr>
            <w:tcW w:w="851" w:type="dxa"/>
            <w:tcBorders>
              <w:top w:val="nil"/>
              <w:bottom w:val="nil"/>
            </w:tcBorders>
          </w:tcPr>
          <w:p w:rsidR="00CD5C4F" w:rsidRPr="00EB3908" w:rsidRDefault="003C0902" w:rsidP="007131B0">
            <w:pPr>
              <w:jc w:val="right"/>
              <w:rPr>
                <w:i/>
                <w:sz w:val="18"/>
                <w:szCs w:val="18"/>
              </w:rPr>
            </w:pPr>
            <w:r w:rsidRPr="00EB3908">
              <w:rPr>
                <w:i/>
                <w:sz w:val="18"/>
                <w:szCs w:val="18"/>
              </w:rPr>
              <w:t>+3,3</w:t>
            </w:r>
          </w:p>
        </w:tc>
      </w:tr>
      <w:tr w:rsidR="00EB3908" w:rsidRPr="00EB3908" w:rsidTr="00BD71A2">
        <w:tc>
          <w:tcPr>
            <w:tcW w:w="3936" w:type="dxa"/>
            <w:tcBorders>
              <w:top w:val="nil"/>
              <w:bottom w:val="nil"/>
            </w:tcBorders>
          </w:tcPr>
          <w:p w:rsidR="001E22D6" w:rsidRPr="00EB3908" w:rsidRDefault="003C0902" w:rsidP="003C0902">
            <w:pPr>
              <w:jc w:val="both"/>
              <w:rPr>
                <w:sz w:val="18"/>
                <w:szCs w:val="18"/>
              </w:rPr>
            </w:pPr>
            <w:r w:rsidRPr="00EB3908">
              <w:rPr>
                <w:sz w:val="18"/>
                <w:szCs w:val="18"/>
              </w:rPr>
              <w:t>–</w:t>
            </w:r>
            <w:r w:rsidR="00901F94" w:rsidRPr="00EB3908">
              <w:rPr>
                <w:sz w:val="18"/>
                <w:szCs w:val="18"/>
              </w:rPr>
              <w:t xml:space="preserve"> расходы на проведение капитального и текущего ремонта многоквартирных жилых домов на территории поселения</w:t>
            </w:r>
          </w:p>
        </w:tc>
        <w:tc>
          <w:tcPr>
            <w:tcW w:w="1134" w:type="dxa"/>
            <w:tcBorders>
              <w:top w:val="nil"/>
              <w:bottom w:val="nil"/>
            </w:tcBorders>
          </w:tcPr>
          <w:p w:rsidR="001E22D6" w:rsidRPr="00EB3908" w:rsidRDefault="00CD5C4F" w:rsidP="001E22D6">
            <w:pPr>
              <w:jc w:val="right"/>
              <w:rPr>
                <w:sz w:val="18"/>
                <w:szCs w:val="18"/>
              </w:rPr>
            </w:pPr>
            <w:r w:rsidRPr="00EB3908">
              <w:rPr>
                <w:sz w:val="18"/>
                <w:szCs w:val="18"/>
              </w:rPr>
              <w:t>25</w:t>
            </w:r>
            <w:r w:rsidR="001E22D6" w:rsidRPr="00EB3908">
              <w:rPr>
                <w:sz w:val="18"/>
                <w:szCs w:val="18"/>
              </w:rPr>
              <w:t>0,0</w:t>
            </w:r>
          </w:p>
        </w:tc>
        <w:tc>
          <w:tcPr>
            <w:tcW w:w="850" w:type="dxa"/>
            <w:tcBorders>
              <w:top w:val="nil"/>
              <w:bottom w:val="nil"/>
            </w:tcBorders>
          </w:tcPr>
          <w:p w:rsidR="001E22D6" w:rsidRPr="00EB3908" w:rsidRDefault="00CD5C4F" w:rsidP="00CD5C4F">
            <w:pPr>
              <w:jc w:val="right"/>
              <w:rPr>
                <w:sz w:val="18"/>
                <w:szCs w:val="18"/>
              </w:rPr>
            </w:pPr>
            <w:r w:rsidRPr="00EB3908">
              <w:rPr>
                <w:sz w:val="18"/>
                <w:szCs w:val="18"/>
              </w:rPr>
              <w:t>1</w:t>
            </w:r>
            <w:r w:rsidR="001E22D6" w:rsidRPr="00EB3908">
              <w:rPr>
                <w:sz w:val="18"/>
                <w:szCs w:val="18"/>
              </w:rPr>
              <w:t>,</w:t>
            </w:r>
            <w:r w:rsidRPr="00EB3908">
              <w:rPr>
                <w:sz w:val="18"/>
                <w:szCs w:val="18"/>
              </w:rPr>
              <w:t>7</w:t>
            </w:r>
          </w:p>
        </w:tc>
        <w:tc>
          <w:tcPr>
            <w:tcW w:w="851" w:type="dxa"/>
            <w:tcBorders>
              <w:top w:val="nil"/>
              <w:bottom w:val="nil"/>
            </w:tcBorders>
          </w:tcPr>
          <w:p w:rsidR="001E22D6" w:rsidRPr="00EB3908" w:rsidRDefault="00CD5C4F" w:rsidP="00CD5C4F">
            <w:pPr>
              <w:jc w:val="right"/>
              <w:rPr>
                <w:sz w:val="18"/>
                <w:szCs w:val="18"/>
              </w:rPr>
            </w:pPr>
            <w:r w:rsidRPr="00EB3908">
              <w:rPr>
                <w:sz w:val="18"/>
                <w:szCs w:val="18"/>
              </w:rPr>
              <w:t>0</w:t>
            </w:r>
            <w:r w:rsidR="001E22D6" w:rsidRPr="00EB3908">
              <w:rPr>
                <w:sz w:val="18"/>
                <w:szCs w:val="18"/>
              </w:rPr>
              <w:t>,</w:t>
            </w:r>
            <w:r w:rsidRPr="00EB3908">
              <w:rPr>
                <w:sz w:val="18"/>
                <w:szCs w:val="18"/>
              </w:rPr>
              <w:t>7</w:t>
            </w:r>
          </w:p>
        </w:tc>
        <w:tc>
          <w:tcPr>
            <w:tcW w:w="992" w:type="dxa"/>
            <w:tcBorders>
              <w:top w:val="nil"/>
              <w:bottom w:val="nil"/>
            </w:tcBorders>
          </w:tcPr>
          <w:p w:rsidR="001E22D6" w:rsidRPr="00EB3908" w:rsidRDefault="001E22D6" w:rsidP="00CD5C4F">
            <w:pPr>
              <w:jc w:val="right"/>
              <w:rPr>
                <w:sz w:val="18"/>
                <w:szCs w:val="18"/>
              </w:rPr>
            </w:pPr>
            <w:r w:rsidRPr="00EB3908">
              <w:rPr>
                <w:sz w:val="18"/>
                <w:szCs w:val="18"/>
              </w:rPr>
              <w:t>-</w:t>
            </w:r>
            <w:r w:rsidR="00CD5C4F" w:rsidRPr="00EB3908">
              <w:rPr>
                <w:sz w:val="18"/>
                <w:szCs w:val="18"/>
              </w:rPr>
              <w:t xml:space="preserve"> 248,3</w:t>
            </w:r>
          </w:p>
        </w:tc>
        <w:tc>
          <w:tcPr>
            <w:tcW w:w="850" w:type="dxa"/>
            <w:tcBorders>
              <w:top w:val="nil"/>
              <w:bottom w:val="nil"/>
            </w:tcBorders>
          </w:tcPr>
          <w:p w:rsidR="001E22D6" w:rsidRPr="00EB3908" w:rsidRDefault="00CD5C4F" w:rsidP="001E22D6">
            <w:pPr>
              <w:jc w:val="right"/>
              <w:rPr>
                <w:sz w:val="18"/>
                <w:szCs w:val="18"/>
              </w:rPr>
            </w:pPr>
            <w:r w:rsidRPr="00EB3908">
              <w:rPr>
                <w:sz w:val="18"/>
                <w:szCs w:val="18"/>
              </w:rPr>
              <w:t>0,0</w:t>
            </w:r>
          </w:p>
        </w:tc>
        <w:tc>
          <w:tcPr>
            <w:tcW w:w="851" w:type="dxa"/>
            <w:tcBorders>
              <w:top w:val="nil"/>
              <w:bottom w:val="nil"/>
            </w:tcBorders>
          </w:tcPr>
          <w:p w:rsidR="001E22D6" w:rsidRPr="00EB3908" w:rsidRDefault="001E22D6" w:rsidP="00CD5C4F">
            <w:pPr>
              <w:jc w:val="right"/>
              <w:rPr>
                <w:sz w:val="18"/>
                <w:szCs w:val="18"/>
              </w:rPr>
            </w:pPr>
            <w:r w:rsidRPr="00EB3908">
              <w:rPr>
                <w:sz w:val="18"/>
                <w:szCs w:val="18"/>
              </w:rPr>
              <w:t>+</w:t>
            </w:r>
            <w:r w:rsidR="00CD5C4F" w:rsidRPr="00EB3908">
              <w:rPr>
                <w:sz w:val="18"/>
                <w:szCs w:val="18"/>
              </w:rPr>
              <w:t>1</w:t>
            </w:r>
            <w:r w:rsidRPr="00EB3908">
              <w:rPr>
                <w:sz w:val="18"/>
                <w:szCs w:val="18"/>
              </w:rPr>
              <w:t>,</w:t>
            </w:r>
            <w:r w:rsidR="00CD5C4F" w:rsidRPr="00EB3908">
              <w:rPr>
                <w:sz w:val="18"/>
                <w:szCs w:val="18"/>
              </w:rPr>
              <w:t>7</w:t>
            </w:r>
          </w:p>
        </w:tc>
      </w:tr>
      <w:tr w:rsidR="00EB3908" w:rsidRPr="00EB3908" w:rsidTr="00BD71A2">
        <w:tc>
          <w:tcPr>
            <w:tcW w:w="3936" w:type="dxa"/>
            <w:tcBorders>
              <w:top w:val="nil"/>
              <w:bottom w:val="nil"/>
            </w:tcBorders>
          </w:tcPr>
          <w:p w:rsidR="00901F94" w:rsidRPr="00EB3908" w:rsidRDefault="003C0902" w:rsidP="003C0902">
            <w:pPr>
              <w:jc w:val="both"/>
              <w:rPr>
                <w:sz w:val="18"/>
                <w:szCs w:val="18"/>
              </w:rPr>
            </w:pPr>
            <w:r w:rsidRPr="00EB3908">
              <w:rPr>
                <w:sz w:val="18"/>
                <w:szCs w:val="18"/>
              </w:rPr>
              <w:t>–</w:t>
            </w:r>
            <w:r w:rsidR="00901F94" w:rsidRPr="00EB3908">
              <w:rPr>
                <w:sz w:val="18"/>
                <w:szCs w:val="18"/>
              </w:rPr>
              <w:t xml:space="preserve"> расходы </w:t>
            </w:r>
            <w:r w:rsidR="00CD5C4F" w:rsidRPr="00EB3908">
              <w:rPr>
                <w:sz w:val="18"/>
                <w:szCs w:val="18"/>
              </w:rPr>
              <w:t xml:space="preserve">на взносы </w:t>
            </w:r>
            <w:r w:rsidR="00FD3D60" w:rsidRPr="00EB3908">
              <w:rPr>
                <w:sz w:val="18"/>
                <w:szCs w:val="18"/>
              </w:rPr>
              <w:t xml:space="preserve">региональному оператору </w:t>
            </w:r>
            <w:r w:rsidR="00901F94" w:rsidRPr="00EB3908">
              <w:rPr>
                <w:sz w:val="18"/>
                <w:szCs w:val="18"/>
              </w:rPr>
              <w:t>на капитальн</w:t>
            </w:r>
            <w:r w:rsidR="00FD3D60" w:rsidRPr="00EB3908">
              <w:rPr>
                <w:sz w:val="18"/>
                <w:szCs w:val="18"/>
              </w:rPr>
              <w:t>ый</w:t>
            </w:r>
            <w:r w:rsidR="00901F94" w:rsidRPr="00EB3908">
              <w:rPr>
                <w:sz w:val="18"/>
                <w:szCs w:val="18"/>
              </w:rPr>
              <w:t xml:space="preserve"> ремонт</w:t>
            </w:r>
            <w:r w:rsidR="00FD3D60" w:rsidRPr="00EB3908">
              <w:rPr>
                <w:sz w:val="18"/>
                <w:szCs w:val="18"/>
              </w:rPr>
              <w:t xml:space="preserve"> </w:t>
            </w:r>
            <w:r w:rsidR="00901F94" w:rsidRPr="00EB3908">
              <w:rPr>
                <w:sz w:val="18"/>
                <w:szCs w:val="18"/>
              </w:rPr>
              <w:t xml:space="preserve"> многоквартирных жилых домов на территории поселения</w:t>
            </w:r>
          </w:p>
        </w:tc>
        <w:tc>
          <w:tcPr>
            <w:tcW w:w="1134" w:type="dxa"/>
            <w:tcBorders>
              <w:top w:val="nil"/>
              <w:bottom w:val="nil"/>
            </w:tcBorders>
          </w:tcPr>
          <w:p w:rsidR="00901F94" w:rsidRPr="00EB3908" w:rsidRDefault="00CD5C4F" w:rsidP="00CD5C4F">
            <w:pPr>
              <w:jc w:val="right"/>
              <w:rPr>
                <w:sz w:val="18"/>
                <w:szCs w:val="18"/>
              </w:rPr>
            </w:pPr>
            <w:r w:rsidRPr="00EB3908">
              <w:rPr>
                <w:sz w:val="18"/>
                <w:szCs w:val="18"/>
              </w:rPr>
              <w:t>310</w:t>
            </w:r>
            <w:r w:rsidR="00901F94" w:rsidRPr="00EB3908">
              <w:rPr>
                <w:sz w:val="18"/>
                <w:szCs w:val="18"/>
              </w:rPr>
              <w:t>,0</w:t>
            </w:r>
          </w:p>
        </w:tc>
        <w:tc>
          <w:tcPr>
            <w:tcW w:w="850" w:type="dxa"/>
            <w:tcBorders>
              <w:top w:val="nil"/>
              <w:bottom w:val="nil"/>
            </w:tcBorders>
          </w:tcPr>
          <w:p w:rsidR="00901F94" w:rsidRPr="00EB3908" w:rsidRDefault="00CD5C4F" w:rsidP="003C0902">
            <w:pPr>
              <w:jc w:val="right"/>
              <w:rPr>
                <w:sz w:val="18"/>
                <w:szCs w:val="18"/>
              </w:rPr>
            </w:pPr>
            <w:r w:rsidRPr="00EB3908">
              <w:rPr>
                <w:sz w:val="18"/>
                <w:szCs w:val="18"/>
              </w:rPr>
              <w:t>52,</w:t>
            </w:r>
            <w:r w:rsidR="003C0902" w:rsidRPr="00EB3908">
              <w:rPr>
                <w:sz w:val="18"/>
                <w:szCs w:val="18"/>
              </w:rPr>
              <w:t>3</w:t>
            </w:r>
          </w:p>
        </w:tc>
        <w:tc>
          <w:tcPr>
            <w:tcW w:w="851" w:type="dxa"/>
            <w:tcBorders>
              <w:top w:val="nil"/>
              <w:bottom w:val="nil"/>
            </w:tcBorders>
          </w:tcPr>
          <w:p w:rsidR="00901F94" w:rsidRPr="00EB3908" w:rsidRDefault="00CD5C4F" w:rsidP="003C0902">
            <w:pPr>
              <w:jc w:val="right"/>
              <w:rPr>
                <w:sz w:val="18"/>
                <w:szCs w:val="18"/>
              </w:rPr>
            </w:pPr>
            <w:r w:rsidRPr="00EB3908">
              <w:rPr>
                <w:sz w:val="18"/>
                <w:szCs w:val="18"/>
              </w:rPr>
              <w:t>16</w:t>
            </w:r>
            <w:r w:rsidR="00901F94" w:rsidRPr="00EB3908">
              <w:rPr>
                <w:sz w:val="18"/>
                <w:szCs w:val="18"/>
              </w:rPr>
              <w:t>,</w:t>
            </w:r>
            <w:r w:rsidR="003C0902" w:rsidRPr="00EB3908">
              <w:rPr>
                <w:sz w:val="18"/>
                <w:szCs w:val="18"/>
              </w:rPr>
              <w:t>9</w:t>
            </w:r>
          </w:p>
        </w:tc>
        <w:tc>
          <w:tcPr>
            <w:tcW w:w="992" w:type="dxa"/>
            <w:tcBorders>
              <w:top w:val="nil"/>
              <w:bottom w:val="nil"/>
            </w:tcBorders>
          </w:tcPr>
          <w:p w:rsidR="00901F94" w:rsidRPr="00EB3908" w:rsidRDefault="00901F94" w:rsidP="003C0902">
            <w:pPr>
              <w:jc w:val="right"/>
              <w:rPr>
                <w:sz w:val="18"/>
                <w:szCs w:val="18"/>
              </w:rPr>
            </w:pPr>
            <w:r w:rsidRPr="00EB3908">
              <w:rPr>
                <w:sz w:val="18"/>
                <w:szCs w:val="18"/>
              </w:rPr>
              <w:t>-</w:t>
            </w:r>
            <w:r w:rsidR="00CD5C4F" w:rsidRPr="00EB3908">
              <w:rPr>
                <w:sz w:val="18"/>
                <w:szCs w:val="18"/>
              </w:rPr>
              <w:t xml:space="preserve"> 2</w:t>
            </w:r>
            <w:r w:rsidRPr="00EB3908">
              <w:rPr>
                <w:sz w:val="18"/>
                <w:szCs w:val="18"/>
              </w:rPr>
              <w:t>5</w:t>
            </w:r>
            <w:r w:rsidR="00CD5C4F" w:rsidRPr="00EB3908">
              <w:rPr>
                <w:sz w:val="18"/>
                <w:szCs w:val="18"/>
              </w:rPr>
              <w:t>7</w:t>
            </w:r>
            <w:r w:rsidRPr="00EB3908">
              <w:rPr>
                <w:sz w:val="18"/>
                <w:szCs w:val="18"/>
              </w:rPr>
              <w:t>,</w:t>
            </w:r>
            <w:r w:rsidR="003C0902" w:rsidRPr="00EB3908">
              <w:rPr>
                <w:sz w:val="18"/>
                <w:szCs w:val="18"/>
              </w:rPr>
              <w:t>7</w:t>
            </w:r>
          </w:p>
        </w:tc>
        <w:tc>
          <w:tcPr>
            <w:tcW w:w="850" w:type="dxa"/>
            <w:tcBorders>
              <w:top w:val="nil"/>
              <w:bottom w:val="nil"/>
            </w:tcBorders>
          </w:tcPr>
          <w:p w:rsidR="00901F94" w:rsidRPr="00EB3908" w:rsidRDefault="00901F94" w:rsidP="00901F94">
            <w:pPr>
              <w:jc w:val="right"/>
              <w:rPr>
                <w:sz w:val="18"/>
                <w:szCs w:val="18"/>
              </w:rPr>
            </w:pPr>
            <w:r w:rsidRPr="00EB3908">
              <w:rPr>
                <w:sz w:val="18"/>
                <w:szCs w:val="18"/>
              </w:rPr>
              <w:t>50,7</w:t>
            </w:r>
          </w:p>
        </w:tc>
        <w:tc>
          <w:tcPr>
            <w:tcW w:w="851" w:type="dxa"/>
            <w:tcBorders>
              <w:top w:val="nil"/>
              <w:bottom w:val="nil"/>
            </w:tcBorders>
          </w:tcPr>
          <w:p w:rsidR="00901F94" w:rsidRPr="00EB3908" w:rsidRDefault="00901F94" w:rsidP="003C0902">
            <w:pPr>
              <w:jc w:val="right"/>
              <w:rPr>
                <w:sz w:val="18"/>
                <w:szCs w:val="18"/>
              </w:rPr>
            </w:pPr>
            <w:r w:rsidRPr="00EB3908">
              <w:rPr>
                <w:sz w:val="18"/>
                <w:szCs w:val="18"/>
              </w:rPr>
              <w:t>+</w:t>
            </w:r>
            <w:r w:rsidR="00CD5C4F" w:rsidRPr="00EB3908">
              <w:rPr>
                <w:sz w:val="18"/>
                <w:szCs w:val="18"/>
              </w:rPr>
              <w:t>1</w:t>
            </w:r>
            <w:r w:rsidRPr="00EB3908">
              <w:rPr>
                <w:sz w:val="18"/>
                <w:szCs w:val="18"/>
              </w:rPr>
              <w:t>,</w:t>
            </w:r>
            <w:r w:rsidR="003C0902" w:rsidRPr="00EB3908">
              <w:rPr>
                <w:sz w:val="18"/>
                <w:szCs w:val="18"/>
              </w:rPr>
              <w:t>6</w:t>
            </w:r>
          </w:p>
        </w:tc>
      </w:tr>
      <w:tr w:rsidR="00EB3908" w:rsidRPr="00EB3908" w:rsidTr="00BD71A2">
        <w:tc>
          <w:tcPr>
            <w:tcW w:w="3936" w:type="dxa"/>
            <w:tcBorders>
              <w:top w:val="nil"/>
              <w:bottom w:val="nil"/>
            </w:tcBorders>
          </w:tcPr>
          <w:p w:rsidR="003C0902" w:rsidRPr="00EB3908" w:rsidRDefault="003C0902" w:rsidP="003C0902">
            <w:pPr>
              <w:jc w:val="both"/>
              <w:rPr>
                <w:i/>
                <w:sz w:val="18"/>
                <w:szCs w:val="18"/>
              </w:rPr>
            </w:pPr>
            <w:r w:rsidRPr="00EB3908">
              <w:rPr>
                <w:i/>
                <w:sz w:val="18"/>
                <w:szCs w:val="18"/>
              </w:rPr>
              <w:t>Коммунальное хозяйство</w:t>
            </w:r>
            <w:r w:rsidR="00735C87" w:rsidRPr="00EB3908">
              <w:rPr>
                <w:i/>
                <w:sz w:val="18"/>
                <w:szCs w:val="18"/>
              </w:rPr>
              <w:t>:</w:t>
            </w:r>
          </w:p>
        </w:tc>
        <w:tc>
          <w:tcPr>
            <w:tcW w:w="1134" w:type="dxa"/>
            <w:tcBorders>
              <w:top w:val="nil"/>
              <w:bottom w:val="nil"/>
            </w:tcBorders>
          </w:tcPr>
          <w:p w:rsidR="003C0902" w:rsidRPr="00EB3908" w:rsidRDefault="003C0902" w:rsidP="003C0902">
            <w:pPr>
              <w:jc w:val="right"/>
              <w:rPr>
                <w:i/>
                <w:sz w:val="18"/>
                <w:szCs w:val="18"/>
              </w:rPr>
            </w:pPr>
            <w:r w:rsidRPr="00EB3908">
              <w:rPr>
                <w:i/>
                <w:sz w:val="18"/>
                <w:szCs w:val="18"/>
              </w:rPr>
              <w:t>59 665,5</w:t>
            </w:r>
          </w:p>
        </w:tc>
        <w:tc>
          <w:tcPr>
            <w:tcW w:w="850" w:type="dxa"/>
            <w:tcBorders>
              <w:top w:val="nil"/>
              <w:bottom w:val="nil"/>
            </w:tcBorders>
          </w:tcPr>
          <w:p w:rsidR="003C0902" w:rsidRPr="00EB3908" w:rsidRDefault="003C0902" w:rsidP="003C0902">
            <w:pPr>
              <w:jc w:val="right"/>
              <w:rPr>
                <w:i/>
                <w:sz w:val="18"/>
                <w:szCs w:val="18"/>
              </w:rPr>
            </w:pPr>
            <w:r w:rsidRPr="00EB3908">
              <w:rPr>
                <w:i/>
                <w:sz w:val="18"/>
                <w:szCs w:val="18"/>
              </w:rPr>
              <w:t>52,2</w:t>
            </w:r>
          </w:p>
        </w:tc>
        <w:tc>
          <w:tcPr>
            <w:tcW w:w="851" w:type="dxa"/>
            <w:tcBorders>
              <w:top w:val="nil"/>
              <w:bottom w:val="nil"/>
            </w:tcBorders>
          </w:tcPr>
          <w:p w:rsidR="003C0902" w:rsidRPr="00EB3908" w:rsidRDefault="003C0902" w:rsidP="003C0902">
            <w:pPr>
              <w:jc w:val="right"/>
              <w:rPr>
                <w:i/>
                <w:sz w:val="18"/>
                <w:szCs w:val="18"/>
              </w:rPr>
            </w:pPr>
            <w:r w:rsidRPr="00EB3908">
              <w:rPr>
                <w:i/>
                <w:sz w:val="18"/>
                <w:szCs w:val="18"/>
              </w:rPr>
              <w:t>0,1</w:t>
            </w:r>
          </w:p>
        </w:tc>
        <w:tc>
          <w:tcPr>
            <w:tcW w:w="992" w:type="dxa"/>
            <w:tcBorders>
              <w:top w:val="nil"/>
              <w:bottom w:val="nil"/>
            </w:tcBorders>
          </w:tcPr>
          <w:p w:rsidR="003C0902" w:rsidRPr="00EB3908" w:rsidRDefault="003C0902" w:rsidP="003C0902">
            <w:pPr>
              <w:jc w:val="right"/>
              <w:rPr>
                <w:i/>
                <w:sz w:val="18"/>
                <w:szCs w:val="18"/>
              </w:rPr>
            </w:pPr>
            <w:r w:rsidRPr="00EB3908">
              <w:rPr>
                <w:i/>
                <w:sz w:val="18"/>
                <w:szCs w:val="18"/>
              </w:rPr>
              <w:t>-59 613,3</w:t>
            </w:r>
          </w:p>
        </w:tc>
        <w:tc>
          <w:tcPr>
            <w:tcW w:w="850" w:type="dxa"/>
            <w:tcBorders>
              <w:top w:val="nil"/>
              <w:bottom w:val="nil"/>
            </w:tcBorders>
          </w:tcPr>
          <w:p w:rsidR="003C0902" w:rsidRPr="00EB3908" w:rsidRDefault="003C0902" w:rsidP="003C0902">
            <w:pPr>
              <w:jc w:val="right"/>
              <w:rPr>
                <w:i/>
                <w:sz w:val="18"/>
                <w:szCs w:val="18"/>
              </w:rPr>
            </w:pPr>
            <w:r w:rsidRPr="00EB3908">
              <w:rPr>
                <w:i/>
                <w:sz w:val="18"/>
                <w:szCs w:val="18"/>
              </w:rPr>
              <w:t>57,5</w:t>
            </w:r>
          </w:p>
        </w:tc>
        <w:tc>
          <w:tcPr>
            <w:tcW w:w="851" w:type="dxa"/>
            <w:tcBorders>
              <w:top w:val="nil"/>
              <w:bottom w:val="nil"/>
            </w:tcBorders>
          </w:tcPr>
          <w:p w:rsidR="003C0902" w:rsidRPr="00EB3908" w:rsidRDefault="003C0902" w:rsidP="003C0902">
            <w:pPr>
              <w:jc w:val="right"/>
              <w:rPr>
                <w:i/>
                <w:sz w:val="18"/>
                <w:szCs w:val="18"/>
              </w:rPr>
            </w:pPr>
            <w:r w:rsidRPr="00EB3908">
              <w:rPr>
                <w:i/>
                <w:sz w:val="18"/>
                <w:szCs w:val="18"/>
              </w:rPr>
              <w:t>-5,3</w:t>
            </w:r>
          </w:p>
        </w:tc>
      </w:tr>
      <w:tr w:rsidR="00EB3908" w:rsidRPr="00EB3908" w:rsidTr="00BD71A2">
        <w:tc>
          <w:tcPr>
            <w:tcW w:w="3936" w:type="dxa"/>
            <w:tcBorders>
              <w:top w:val="nil"/>
              <w:bottom w:val="nil"/>
            </w:tcBorders>
          </w:tcPr>
          <w:p w:rsidR="003C0902" w:rsidRPr="00EB3908" w:rsidRDefault="003C0902" w:rsidP="003C0902">
            <w:pPr>
              <w:jc w:val="both"/>
              <w:rPr>
                <w:sz w:val="18"/>
                <w:szCs w:val="18"/>
              </w:rPr>
            </w:pPr>
            <w:r w:rsidRPr="00EB3908">
              <w:rPr>
                <w:sz w:val="18"/>
                <w:szCs w:val="18"/>
              </w:rPr>
              <w:t xml:space="preserve">– расходы на обеспечение комплексного развития сельских территорий – капитальные вложения в объекты государственной (муниципальной) собственности (бюджетные инвестиции) </w:t>
            </w:r>
          </w:p>
        </w:tc>
        <w:tc>
          <w:tcPr>
            <w:tcW w:w="1134" w:type="dxa"/>
            <w:tcBorders>
              <w:top w:val="nil"/>
              <w:bottom w:val="nil"/>
            </w:tcBorders>
          </w:tcPr>
          <w:p w:rsidR="003C0902" w:rsidRPr="00EB3908" w:rsidRDefault="003C0902" w:rsidP="003C0902">
            <w:pPr>
              <w:jc w:val="right"/>
              <w:rPr>
                <w:sz w:val="18"/>
                <w:szCs w:val="18"/>
              </w:rPr>
            </w:pPr>
            <w:r w:rsidRPr="00EB3908">
              <w:rPr>
                <w:sz w:val="18"/>
                <w:szCs w:val="18"/>
              </w:rPr>
              <w:t>58 727,5</w:t>
            </w:r>
          </w:p>
        </w:tc>
        <w:tc>
          <w:tcPr>
            <w:tcW w:w="850" w:type="dxa"/>
            <w:tcBorders>
              <w:top w:val="nil"/>
              <w:bottom w:val="nil"/>
            </w:tcBorders>
          </w:tcPr>
          <w:p w:rsidR="003C0902" w:rsidRPr="00EB3908" w:rsidRDefault="003C0902" w:rsidP="003C0902">
            <w:pPr>
              <w:jc w:val="right"/>
              <w:rPr>
                <w:sz w:val="18"/>
                <w:szCs w:val="18"/>
              </w:rPr>
            </w:pPr>
            <w:r w:rsidRPr="00EB3908">
              <w:rPr>
                <w:sz w:val="18"/>
                <w:szCs w:val="18"/>
              </w:rPr>
              <w:t>0,0</w:t>
            </w:r>
          </w:p>
        </w:tc>
        <w:tc>
          <w:tcPr>
            <w:tcW w:w="851" w:type="dxa"/>
            <w:tcBorders>
              <w:top w:val="nil"/>
              <w:bottom w:val="nil"/>
            </w:tcBorders>
          </w:tcPr>
          <w:p w:rsidR="003C0902" w:rsidRPr="00EB3908" w:rsidRDefault="003C0902" w:rsidP="003C0902">
            <w:pPr>
              <w:jc w:val="right"/>
              <w:rPr>
                <w:sz w:val="18"/>
                <w:szCs w:val="18"/>
              </w:rPr>
            </w:pPr>
            <w:r w:rsidRPr="00EB3908">
              <w:rPr>
                <w:sz w:val="18"/>
                <w:szCs w:val="18"/>
              </w:rPr>
              <w:t>0,0</w:t>
            </w:r>
          </w:p>
        </w:tc>
        <w:tc>
          <w:tcPr>
            <w:tcW w:w="992" w:type="dxa"/>
            <w:tcBorders>
              <w:top w:val="nil"/>
              <w:bottom w:val="nil"/>
            </w:tcBorders>
          </w:tcPr>
          <w:p w:rsidR="003C0902" w:rsidRPr="00EB3908" w:rsidRDefault="003C0902" w:rsidP="003C0902">
            <w:pPr>
              <w:jc w:val="right"/>
              <w:rPr>
                <w:sz w:val="18"/>
                <w:szCs w:val="18"/>
              </w:rPr>
            </w:pPr>
            <w:r w:rsidRPr="00EB3908">
              <w:rPr>
                <w:sz w:val="18"/>
                <w:szCs w:val="18"/>
              </w:rPr>
              <w:t>0,0</w:t>
            </w:r>
          </w:p>
        </w:tc>
        <w:tc>
          <w:tcPr>
            <w:tcW w:w="850" w:type="dxa"/>
            <w:tcBorders>
              <w:top w:val="nil"/>
              <w:bottom w:val="nil"/>
            </w:tcBorders>
          </w:tcPr>
          <w:p w:rsidR="003C0902" w:rsidRPr="00EB3908" w:rsidRDefault="003C0902" w:rsidP="003C0902">
            <w:pPr>
              <w:jc w:val="right"/>
              <w:rPr>
                <w:sz w:val="18"/>
                <w:szCs w:val="18"/>
              </w:rPr>
            </w:pPr>
            <w:r w:rsidRPr="00EB3908">
              <w:rPr>
                <w:sz w:val="18"/>
                <w:szCs w:val="18"/>
              </w:rPr>
              <w:t>0,0</w:t>
            </w:r>
          </w:p>
        </w:tc>
        <w:tc>
          <w:tcPr>
            <w:tcW w:w="851" w:type="dxa"/>
            <w:tcBorders>
              <w:top w:val="nil"/>
              <w:bottom w:val="nil"/>
            </w:tcBorders>
          </w:tcPr>
          <w:p w:rsidR="003C0902" w:rsidRPr="00EB3908" w:rsidRDefault="003C0902" w:rsidP="003C0902">
            <w:pPr>
              <w:jc w:val="right"/>
              <w:rPr>
                <w:sz w:val="18"/>
                <w:szCs w:val="18"/>
              </w:rPr>
            </w:pPr>
            <w:r w:rsidRPr="00EB3908">
              <w:rPr>
                <w:sz w:val="18"/>
                <w:szCs w:val="18"/>
              </w:rPr>
              <w:t>0,0</w:t>
            </w:r>
          </w:p>
        </w:tc>
      </w:tr>
      <w:tr w:rsidR="00EB3908" w:rsidRPr="00EB3908" w:rsidTr="00BD71A2">
        <w:tc>
          <w:tcPr>
            <w:tcW w:w="3936" w:type="dxa"/>
            <w:tcBorders>
              <w:top w:val="nil"/>
              <w:bottom w:val="nil"/>
            </w:tcBorders>
          </w:tcPr>
          <w:p w:rsidR="003C0902" w:rsidRPr="00EB3908" w:rsidRDefault="003C0902" w:rsidP="004156DF">
            <w:pPr>
              <w:jc w:val="both"/>
              <w:rPr>
                <w:sz w:val="18"/>
                <w:szCs w:val="18"/>
              </w:rPr>
            </w:pPr>
            <w:r w:rsidRPr="00EB3908">
              <w:rPr>
                <w:sz w:val="18"/>
                <w:szCs w:val="18"/>
              </w:rPr>
              <w:t>–  развитие газификации и сельской местности</w:t>
            </w:r>
            <w:r w:rsidR="00735C87" w:rsidRPr="00EB3908">
              <w:rPr>
                <w:sz w:val="18"/>
                <w:szCs w:val="18"/>
              </w:rPr>
              <w:t>, из н</w:t>
            </w:r>
            <w:r w:rsidR="004156DF" w:rsidRPr="00EB3908">
              <w:rPr>
                <w:sz w:val="18"/>
                <w:szCs w:val="18"/>
              </w:rPr>
              <w:t>их</w:t>
            </w:r>
            <w:r w:rsidR="00735C87" w:rsidRPr="00EB3908">
              <w:rPr>
                <w:sz w:val="18"/>
                <w:szCs w:val="18"/>
              </w:rPr>
              <w:t>:</w:t>
            </w:r>
          </w:p>
        </w:tc>
        <w:tc>
          <w:tcPr>
            <w:tcW w:w="1134" w:type="dxa"/>
            <w:tcBorders>
              <w:top w:val="nil"/>
              <w:bottom w:val="nil"/>
            </w:tcBorders>
          </w:tcPr>
          <w:p w:rsidR="003C0902" w:rsidRPr="00EB3908" w:rsidRDefault="003C0902" w:rsidP="003C0902">
            <w:pPr>
              <w:jc w:val="right"/>
              <w:rPr>
                <w:sz w:val="18"/>
                <w:szCs w:val="18"/>
              </w:rPr>
            </w:pPr>
            <w:r w:rsidRPr="00EB3908">
              <w:rPr>
                <w:sz w:val="18"/>
                <w:szCs w:val="18"/>
              </w:rPr>
              <w:t>438,0</w:t>
            </w:r>
          </w:p>
        </w:tc>
        <w:tc>
          <w:tcPr>
            <w:tcW w:w="850" w:type="dxa"/>
            <w:tcBorders>
              <w:top w:val="nil"/>
              <w:bottom w:val="nil"/>
            </w:tcBorders>
          </w:tcPr>
          <w:p w:rsidR="003C0902" w:rsidRPr="00EB3908" w:rsidRDefault="003C0902" w:rsidP="003C0902">
            <w:pPr>
              <w:jc w:val="right"/>
              <w:rPr>
                <w:sz w:val="18"/>
                <w:szCs w:val="18"/>
              </w:rPr>
            </w:pPr>
            <w:r w:rsidRPr="00EB3908">
              <w:rPr>
                <w:sz w:val="18"/>
                <w:szCs w:val="18"/>
              </w:rPr>
              <w:t>52,2</w:t>
            </w:r>
          </w:p>
        </w:tc>
        <w:tc>
          <w:tcPr>
            <w:tcW w:w="851" w:type="dxa"/>
            <w:tcBorders>
              <w:top w:val="nil"/>
              <w:bottom w:val="nil"/>
            </w:tcBorders>
          </w:tcPr>
          <w:p w:rsidR="003C0902" w:rsidRPr="00EB3908" w:rsidRDefault="003C0902" w:rsidP="003C0902">
            <w:pPr>
              <w:jc w:val="right"/>
              <w:rPr>
                <w:sz w:val="18"/>
                <w:szCs w:val="18"/>
              </w:rPr>
            </w:pPr>
            <w:r w:rsidRPr="00EB3908">
              <w:rPr>
                <w:sz w:val="18"/>
                <w:szCs w:val="18"/>
              </w:rPr>
              <w:t>11,9</w:t>
            </w:r>
          </w:p>
        </w:tc>
        <w:tc>
          <w:tcPr>
            <w:tcW w:w="992" w:type="dxa"/>
            <w:tcBorders>
              <w:top w:val="nil"/>
              <w:bottom w:val="nil"/>
            </w:tcBorders>
          </w:tcPr>
          <w:p w:rsidR="003C0902" w:rsidRPr="00EB3908" w:rsidRDefault="003C0902" w:rsidP="003C0902">
            <w:pPr>
              <w:jc w:val="right"/>
              <w:rPr>
                <w:sz w:val="18"/>
                <w:szCs w:val="18"/>
              </w:rPr>
            </w:pPr>
            <w:r w:rsidRPr="00EB3908">
              <w:rPr>
                <w:sz w:val="18"/>
                <w:szCs w:val="18"/>
              </w:rPr>
              <w:t>-426,1</w:t>
            </w:r>
          </w:p>
        </w:tc>
        <w:tc>
          <w:tcPr>
            <w:tcW w:w="850" w:type="dxa"/>
            <w:tcBorders>
              <w:top w:val="nil"/>
              <w:bottom w:val="nil"/>
            </w:tcBorders>
          </w:tcPr>
          <w:p w:rsidR="003C0902" w:rsidRPr="00EB3908" w:rsidRDefault="003C0902" w:rsidP="003C0902">
            <w:pPr>
              <w:jc w:val="right"/>
              <w:rPr>
                <w:sz w:val="18"/>
                <w:szCs w:val="18"/>
              </w:rPr>
            </w:pPr>
            <w:r w:rsidRPr="00EB3908">
              <w:rPr>
                <w:sz w:val="18"/>
                <w:szCs w:val="18"/>
              </w:rPr>
              <w:t>57,5</w:t>
            </w:r>
          </w:p>
        </w:tc>
        <w:tc>
          <w:tcPr>
            <w:tcW w:w="851" w:type="dxa"/>
            <w:tcBorders>
              <w:top w:val="nil"/>
              <w:bottom w:val="nil"/>
            </w:tcBorders>
          </w:tcPr>
          <w:p w:rsidR="003C0902" w:rsidRPr="00EB3908" w:rsidRDefault="003C0902" w:rsidP="003C0902">
            <w:pPr>
              <w:jc w:val="right"/>
              <w:rPr>
                <w:sz w:val="18"/>
                <w:szCs w:val="18"/>
              </w:rPr>
            </w:pPr>
            <w:r w:rsidRPr="00EB3908">
              <w:rPr>
                <w:sz w:val="18"/>
                <w:szCs w:val="18"/>
              </w:rPr>
              <w:t>-5,3</w:t>
            </w:r>
          </w:p>
        </w:tc>
      </w:tr>
      <w:tr w:rsidR="00EB3908" w:rsidRPr="00EB3908" w:rsidTr="00BD71A2">
        <w:tc>
          <w:tcPr>
            <w:tcW w:w="3936" w:type="dxa"/>
            <w:tcBorders>
              <w:top w:val="nil"/>
              <w:bottom w:val="nil"/>
            </w:tcBorders>
          </w:tcPr>
          <w:p w:rsidR="00735C87" w:rsidRPr="00EB3908" w:rsidRDefault="004156DF" w:rsidP="003C0902">
            <w:pPr>
              <w:jc w:val="both"/>
              <w:rPr>
                <w:sz w:val="18"/>
                <w:szCs w:val="18"/>
              </w:rPr>
            </w:pPr>
            <w:r w:rsidRPr="00EB3908">
              <w:rPr>
                <w:sz w:val="18"/>
                <w:szCs w:val="18"/>
              </w:rPr>
              <w:t xml:space="preserve">      </w:t>
            </w:r>
            <w:r w:rsidR="00735C87" w:rsidRPr="00EB3908">
              <w:rPr>
                <w:sz w:val="18"/>
                <w:szCs w:val="18"/>
              </w:rPr>
              <w:t>– расходы на поставку природного газа</w:t>
            </w:r>
          </w:p>
        </w:tc>
        <w:tc>
          <w:tcPr>
            <w:tcW w:w="1134" w:type="dxa"/>
            <w:tcBorders>
              <w:top w:val="nil"/>
              <w:bottom w:val="nil"/>
            </w:tcBorders>
          </w:tcPr>
          <w:p w:rsidR="00735C87" w:rsidRPr="00EB3908" w:rsidRDefault="00735C87" w:rsidP="003C0902">
            <w:pPr>
              <w:jc w:val="right"/>
              <w:rPr>
                <w:sz w:val="18"/>
                <w:szCs w:val="18"/>
              </w:rPr>
            </w:pPr>
            <w:r w:rsidRPr="00EB3908">
              <w:rPr>
                <w:sz w:val="18"/>
                <w:szCs w:val="18"/>
              </w:rPr>
              <w:t>358,0</w:t>
            </w:r>
          </w:p>
        </w:tc>
        <w:tc>
          <w:tcPr>
            <w:tcW w:w="850" w:type="dxa"/>
            <w:tcBorders>
              <w:top w:val="nil"/>
              <w:bottom w:val="nil"/>
            </w:tcBorders>
          </w:tcPr>
          <w:p w:rsidR="00735C87" w:rsidRPr="00EB3908" w:rsidRDefault="00735C87" w:rsidP="003C0902">
            <w:pPr>
              <w:jc w:val="right"/>
              <w:rPr>
                <w:sz w:val="18"/>
                <w:szCs w:val="18"/>
              </w:rPr>
            </w:pPr>
            <w:r w:rsidRPr="00EB3908">
              <w:rPr>
                <w:sz w:val="18"/>
                <w:szCs w:val="18"/>
              </w:rPr>
              <w:t>52,2</w:t>
            </w:r>
          </w:p>
        </w:tc>
        <w:tc>
          <w:tcPr>
            <w:tcW w:w="851" w:type="dxa"/>
            <w:tcBorders>
              <w:top w:val="nil"/>
              <w:bottom w:val="nil"/>
            </w:tcBorders>
          </w:tcPr>
          <w:p w:rsidR="00735C87" w:rsidRPr="00EB3908" w:rsidRDefault="00735C87" w:rsidP="003C0902">
            <w:pPr>
              <w:jc w:val="right"/>
              <w:rPr>
                <w:sz w:val="18"/>
                <w:szCs w:val="18"/>
              </w:rPr>
            </w:pPr>
            <w:r w:rsidRPr="00EB3908">
              <w:rPr>
                <w:sz w:val="18"/>
                <w:szCs w:val="18"/>
              </w:rPr>
              <w:t>14,6</w:t>
            </w:r>
          </w:p>
        </w:tc>
        <w:tc>
          <w:tcPr>
            <w:tcW w:w="992" w:type="dxa"/>
            <w:tcBorders>
              <w:top w:val="nil"/>
              <w:bottom w:val="nil"/>
            </w:tcBorders>
          </w:tcPr>
          <w:p w:rsidR="00735C87" w:rsidRPr="00EB3908" w:rsidRDefault="00735C87" w:rsidP="003C0902">
            <w:pPr>
              <w:jc w:val="right"/>
              <w:rPr>
                <w:sz w:val="18"/>
                <w:szCs w:val="18"/>
              </w:rPr>
            </w:pPr>
            <w:r w:rsidRPr="00EB3908">
              <w:rPr>
                <w:sz w:val="18"/>
                <w:szCs w:val="18"/>
              </w:rPr>
              <w:t>-305,8</w:t>
            </w:r>
          </w:p>
        </w:tc>
        <w:tc>
          <w:tcPr>
            <w:tcW w:w="850" w:type="dxa"/>
            <w:tcBorders>
              <w:top w:val="nil"/>
              <w:bottom w:val="nil"/>
            </w:tcBorders>
          </w:tcPr>
          <w:p w:rsidR="00735C87" w:rsidRPr="00EB3908" w:rsidRDefault="00735C87" w:rsidP="003C0902">
            <w:pPr>
              <w:jc w:val="right"/>
              <w:rPr>
                <w:sz w:val="18"/>
                <w:szCs w:val="18"/>
              </w:rPr>
            </w:pPr>
            <w:r w:rsidRPr="00EB3908">
              <w:rPr>
                <w:sz w:val="18"/>
                <w:szCs w:val="18"/>
              </w:rPr>
              <w:t>57,5</w:t>
            </w:r>
          </w:p>
        </w:tc>
        <w:tc>
          <w:tcPr>
            <w:tcW w:w="851" w:type="dxa"/>
            <w:tcBorders>
              <w:top w:val="nil"/>
              <w:bottom w:val="nil"/>
            </w:tcBorders>
          </w:tcPr>
          <w:p w:rsidR="00735C87" w:rsidRPr="00EB3908" w:rsidRDefault="00735C87" w:rsidP="003C0902">
            <w:pPr>
              <w:jc w:val="right"/>
              <w:rPr>
                <w:sz w:val="18"/>
                <w:szCs w:val="18"/>
              </w:rPr>
            </w:pPr>
            <w:r w:rsidRPr="00EB3908">
              <w:rPr>
                <w:sz w:val="18"/>
                <w:szCs w:val="18"/>
              </w:rPr>
              <w:t>-5,3</w:t>
            </w:r>
          </w:p>
        </w:tc>
      </w:tr>
      <w:tr w:rsidR="00EB3908" w:rsidRPr="00EB3908" w:rsidTr="00BD71A2">
        <w:tc>
          <w:tcPr>
            <w:tcW w:w="3936" w:type="dxa"/>
            <w:tcBorders>
              <w:top w:val="nil"/>
              <w:bottom w:val="nil"/>
            </w:tcBorders>
          </w:tcPr>
          <w:p w:rsidR="00735C87" w:rsidRPr="00EB3908" w:rsidRDefault="004156DF" w:rsidP="00735C87">
            <w:pPr>
              <w:jc w:val="both"/>
              <w:rPr>
                <w:sz w:val="18"/>
                <w:szCs w:val="18"/>
              </w:rPr>
            </w:pPr>
            <w:r w:rsidRPr="00EB3908">
              <w:rPr>
                <w:sz w:val="18"/>
                <w:szCs w:val="18"/>
              </w:rPr>
              <w:t xml:space="preserve">      </w:t>
            </w:r>
            <w:r w:rsidR="00735C87" w:rsidRPr="00EB3908">
              <w:rPr>
                <w:sz w:val="18"/>
                <w:szCs w:val="18"/>
              </w:rPr>
              <w:t>– расходы на  страхование газопроводов как опасных производственных объектов</w:t>
            </w:r>
          </w:p>
        </w:tc>
        <w:tc>
          <w:tcPr>
            <w:tcW w:w="1134" w:type="dxa"/>
            <w:tcBorders>
              <w:top w:val="nil"/>
              <w:bottom w:val="nil"/>
            </w:tcBorders>
          </w:tcPr>
          <w:p w:rsidR="00735C87" w:rsidRPr="00EB3908" w:rsidRDefault="00735C87" w:rsidP="00735C87">
            <w:pPr>
              <w:jc w:val="right"/>
              <w:rPr>
                <w:sz w:val="18"/>
                <w:szCs w:val="18"/>
              </w:rPr>
            </w:pPr>
            <w:r w:rsidRPr="00EB3908">
              <w:rPr>
                <w:sz w:val="18"/>
                <w:szCs w:val="18"/>
              </w:rPr>
              <w:t>80,0</w:t>
            </w:r>
          </w:p>
        </w:tc>
        <w:tc>
          <w:tcPr>
            <w:tcW w:w="850" w:type="dxa"/>
            <w:tcBorders>
              <w:top w:val="nil"/>
              <w:bottom w:val="nil"/>
            </w:tcBorders>
          </w:tcPr>
          <w:p w:rsidR="00735C87" w:rsidRPr="00EB3908" w:rsidRDefault="00735C87" w:rsidP="00735C87">
            <w:pPr>
              <w:jc w:val="right"/>
              <w:rPr>
                <w:sz w:val="18"/>
                <w:szCs w:val="18"/>
              </w:rPr>
            </w:pPr>
            <w:r w:rsidRPr="00EB3908">
              <w:rPr>
                <w:sz w:val="18"/>
                <w:szCs w:val="18"/>
              </w:rPr>
              <w:t>0,0</w:t>
            </w:r>
          </w:p>
        </w:tc>
        <w:tc>
          <w:tcPr>
            <w:tcW w:w="851" w:type="dxa"/>
            <w:tcBorders>
              <w:top w:val="nil"/>
              <w:bottom w:val="nil"/>
            </w:tcBorders>
          </w:tcPr>
          <w:p w:rsidR="00735C87" w:rsidRPr="00EB3908" w:rsidRDefault="00735C87" w:rsidP="00735C87">
            <w:pPr>
              <w:jc w:val="right"/>
              <w:rPr>
                <w:sz w:val="18"/>
                <w:szCs w:val="18"/>
              </w:rPr>
            </w:pPr>
            <w:r w:rsidRPr="00EB3908">
              <w:rPr>
                <w:sz w:val="18"/>
                <w:szCs w:val="18"/>
              </w:rPr>
              <w:t>0,0</w:t>
            </w:r>
          </w:p>
        </w:tc>
        <w:tc>
          <w:tcPr>
            <w:tcW w:w="992" w:type="dxa"/>
            <w:tcBorders>
              <w:top w:val="nil"/>
              <w:bottom w:val="nil"/>
            </w:tcBorders>
          </w:tcPr>
          <w:p w:rsidR="00735C87" w:rsidRPr="00EB3908" w:rsidRDefault="00735C87" w:rsidP="00735C87">
            <w:pPr>
              <w:jc w:val="right"/>
              <w:rPr>
                <w:sz w:val="18"/>
                <w:szCs w:val="18"/>
              </w:rPr>
            </w:pPr>
            <w:r w:rsidRPr="00EB3908">
              <w:rPr>
                <w:sz w:val="18"/>
                <w:szCs w:val="18"/>
              </w:rPr>
              <w:t>0,0</w:t>
            </w:r>
          </w:p>
        </w:tc>
        <w:tc>
          <w:tcPr>
            <w:tcW w:w="850" w:type="dxa"/>
            <w:tcBorders>
              <w:top w:val="nil"/>
              <w:bottom w:val="nil"/>
            </w:tcBorders>
          </w:tcPr>
          <w:p w:rsidR="00735C87" w:rsidRPr="00EB3908" w:rsidRDefault="00735C87" w:rsidP="00735C87">
            <w:pPr>
              <w:jc w:val="right"/>
              <w:rPr>
                <w:sz w:val="18"/>
                <w:szCs w:val="18"/>
              </w:rPr>
            </w:pPr>
            <w:r w:rsidRPr="00EB3908">
              <w:rPr>
                <w:sz w:val="18"/>
                <w:szCs w:val="18"/>
              </w:rPr>
              <w:t>0,0</w:t>
            </w:r>
          </w:p>
        </w:tc>
        <w:tc>
          <w:tcPr>
            <w:tcW w:w="851" w:type="dxa"/>
            <w:tcBorders>
              <w:top w:val="nil"/>
              <w:bottom w:val="nil"/>
            </w:tcBorders>
          </w:tcPr>
          <w:p w:rsidR="00735C87" w:rsidRPr="00EB3908" w:rsidRDefault="00735C87" w:rsidP="00735C87">
            <w:pPr>
              <w:jc w:val="right"/>
              <w:rPr>
                <w:sz w:val="18"/>
                <w:szCs w:val="18"/>
              </w:rPr>
            </w:pPr>
            <w:r w:rsidRPr="00EB3908">
              <w:rPr>
                <w:sz w:val="18"/>
                <w:szCs w:val="18"/>
              </w:rPr>
              <w:t>0,0</w:t>
            </w:r>
          </w:p>
        </w:tc>
      </w:tr>
      <w:tr w:rsidR="00EB3908" w:rsidRPr="00EB3908" w:rsidTr="00BD71A2">
        <w:tc>
          <w:tcPr>
            <w:tcW w:w="3936" w:type="dxa"/>
            <w:tcBorders>
              <w:top w:val="nil"/>
              <w:bottom w:val="nil"/>
            </w:tcBorders>
          </w:tcPr>
          <w:p w:rsidR="00735C87" w:rsidRPr="00EB3908" w:rsidRDefault="00735C87" w:rsidP="00735C87">
            <w:pPr>
              <w:jc w:val="both"/>
              <w:rPr>
                <w:sz w:val="18"/>
                <w:szCs w:val="18"/>
              </w:rPr>
            </w:pPr>
            <w:r w:rsidRPr="00EB3908">
              <w:rPr>
                <w:sz w:val="18"/>
                <w:szCs w:val="18"/>
              </w:rPr>
              <w:t>–  создание условий для устойчивого развития систем коммунальной инфраструктуры в  Степаниковском сельском поселении</w:t>
            </w:r>
            <w:r w:rsidR="004156DF" w:rsidRPr="00EB3908">
              <w:rPr>
                <w:sz w:val="18"/>
                <w:szCs w:val="18"/>
              </w:rPr>
              <w:t>, из них:</w:t>
            </w:r>
          </w:p>
        </w:tc>
        <w:tc>
          <w:tcPr>
            <w:tcW w:w="1134" w:type="dxa"/>
            <w:tcBorders>
              <w:top w:val="nil"/>
              <w:bottom w:val="nil"/>
            </w:tcBorders>
          </w:tcPr>
          <w:p w:rsidR="00735C87" w:rsidRPr="00EB3908" w:rsidRDefault="00735C87" w:rsidP="00735C87">
            <w:pPr>
              <w:jc w:val="right"/>
              <w:rPr>
                <w:sz w:val="18"/>
                <w:szCs w:val="18"/>
              </w:rPr>
            </w:pPr>
            <w:r w:rsidRPr="00EB3908">
              <w:rPr>
                <w:sz w:val="18"/>
                <w:szCs w:val="18"/>
              </w:rPr>
              <w:t>390,0</w:t>
            </w:r>
          </w:p>
        </w:tc>
        <w:tc>
          <w:tcPr>
            <w:tcW w:w="850" w:type="dxa"/>
            <w:tcBorders>
              <w:top w:val="nil"/>
              <w:bottom w:val="nil"/>
            </w:tcBorders>
          </w:tcPr>
          <w:p w:rsidR="00735C87" w:rsidRPr="00EB3908" w:rsidRDefault="00735C87" w:rsidP="00735C87">
            <w:pPr>
              <w:jc w:val="right"/>
              <w:rPr>
                <w:sz w:val="18"/>
                <w:szCs w:val="18"/>
              </w:rPr>
            </w:pPr>
            <w:r w:rsidRPr="00EB3908">
              <w:rPr>
                <w:sz w:val="18"/>
                <w:szCs w:val="18"/>
              </w:rPr>
              <w:t>0,0</w:t>
            </w:r>
          </w:p>
        </w:tc>
        <w:tc>
          <w:tcPr>
            <w:tcW w:w="851" w:type="dxa"/>
            <w:tcBorders>
              <w:top w:val="nil"/>
              <w:bottom w:val="nil"/>
            </w:tcBorders>
          </w:tcPr>
          <w:p w:rsidR="00735C87" w:rsidRPr="00EB3908" w:rsidRDefault="00735C87" w:rsidP="00735C87">
            <w:pPr>
              <w:jc w:val="right"/>
              <w:rPr>
                <w:sz w:val="18"/>
                <w:szCs w:val="18"/>
              </w:rPr>
            </w:pPr>
            <w:r w:rsidRPr="00EB3908">
              <w:rPr>
                <w:sz w:val="18"/>
                <w:szCs w:val="18"/>
              </w:rPr>
              <w:t>0,0</w:t>
            </w:r>
          </w:p>
        </w:tc>
        <w:tc>
          <w:tcPr>
            <w:tcW w:w="992" w:type="dxa"/>
            <w:tcBorders>
              <w:top w:val="nil"/>
              <w:bottom w:val="nil"/>
            </w:tcBorders>
          </w:tcPr>
          <w:p w:rsidR="00735C87" w:rsidRPr="00EB3908" w:rsidRDefault="00735C87" w:rsidP="00735C87">
            <w:pPr>
              <w:jc w:val="right"/>
              <w:rPr>
                <w:sz w:val="18"/>
                <w:szCs w:val="18"/>
              </w:rPr>
            </w:pPr>
            <w:r w:rsidRPr="00EB3908">
              <w:rPr>
                <w:sz w:val="18"/>
                <w:szCs w:val="18"/>
              </w:rPr>
              <w:t>0,0</w:t>
            </w:r>
          </w:p>
        </w:tc>
        <w:tc>
          <w:tcPr>
            <w:tcW w:w="850" w:type="dxa"/>
            <w:tcBorders>
              <w:top w:val="nil"/>
              <w:bottom w:val="nil"/>
            </w:tcBorders>
          </w:tcPr>
          <w:p w:rsidR="00735C87" w:rsidRPr="00EB3908" w:rsidRDefault="00735C87" w:rsidP="00735C87">
            <w:pPr>
              <w:jc w:val="right"/>
              <w:rPr>
                <w:sz w:val="18"/>
                <w:szCs w:val="18"/>
              </w:rPr>
            </w:pPr>
            <w:r w:rsidRPr="00EB3908">
              <w:rPr>
                <w:sz w:val="18"/>
                <w:szCs w:val="18"/>
              </w:rPr>
              <w:t>0,0</w:t>
            </w:r>
          </w:p>
        </w:tc>
        <w:tc>
          <w:tcPr>
            <w:tcW w:w="851" w:type="dxa"/>
            <w:tcBorders>
              <w:top w:val="nil"/>
              <w:bottom w:val="nil"/>
            </w:tcBorders>
          </w:tcPr>
          <w:p w:rsidR="00735C87" w:rsidRPr="00EB3908" w:rsidRDefault="00735C87" w:rsidP="00735C87">
            <w:pPr>
              <w:jc w:val="right"/>
              <w:rPr>
                <w:sz w:val="18"/>
                <w:szCs w:val="18"/>
              </w:rPr>
            </w:pPr>
            <w:r w:rsidRPr="00EB3908">
              <w:rPr>
                <w:sz w:val="18"/>
                <w:szCs w:val="18"/>
              </w:rPr>
              <w:t>0,0</w:t>
            </w:r>
          </w:p>
        </w:tc>
      </w:tr>
      <w:tr w:rsidR="00EB3908" w:rsidRPr="00EB3908" w:rsidTr="00BD71A2">
        <w:tc>
          <w:tcPr>
            <w:tcW w:w="3936" w:type="dxa"/>
            <w:tcBorders>
              <w:top w:val="nil"/>
              <w:bottom w:val="nil"/>
            </w:tcBorders>
          </w:tcPr>
          <w:p w:rsidR="004156DF" w:rsidRPr="00EB3908" w:rsidRDefault="004156DF" w:rsidP="004156DF">
            <w:pPr>
              <w:jc w:val="both"/>
              <w:rPr>
                <w:sz w:val="18"/>
                <w:szCs w:val="18"/>
              </w:rPr>
            </w:pPr>
            <w:r w:rsidRPr="00EB3908">
              <w:rPr>
                <w:sz w:val="18"/>
                <w:szCs w:val="18"/>
              </w:rPr>
              <w:t xml:space="preserve">       – расходы на выполнение проектных работ, проведение технических и капитальных ремонтов объектов социальной и инженерной инфраструктуры</w:t>
            </w:r>
          </w:p>
        </w:tc>
        <w:tc>
          <w:tcPr>
            <w:tcW w:w="1134" w:type="dxa"/>
            <w:tcBorders>
              <w:top w:val="nil"/>
              <w:bottom w:val="nil"/>
            </w:tcBorders>
          </w:tcPr>
          <w:p w:rsidR="004156DF" w:rsidRPr="00EB3908" w:rsidRDefault="004156DF" w:rsidP="004156DF">
            <w:pPr>
              <w:jc w:val="right"/>
              <w:rPr>
                <w:sz w:val="18"/>
                <w:szCs w:val="18"/>
              </w:rPr>
            </w:pPr>
            <w:r w:rsidRPr="00EB3908">
              <w:rPr>
                <w:sz w:val="18"/>
                <w:szCs w:val="18"/>
              </w:rPr>
              <w:t>190,0</w:t>
            </w:r>
          </w:p>
        </w:tc>
        <w:tc>
          <w:tcPr>
            <w:tcW w:w="850" w:type="dxa"/>
            <w:tcBorders>
              <w:top w:val="nil"/>
              <w:bottom w:val="nil"/>
            </w:tcBorders>
          </w:tcPr>
          <w:p w:rsidR="004156DF" w:rsidRPr="00EB3908" w:rsidRDefault="004156DF" w:rsidP="004156DF">
            <w:pPr>
              <w:jc w:val="right"/>
              <w:rPr>
                <w:sz w:val="18"/>
                <w:szCs w:val="18"/>
              </w:rPr>
            </w:pPr>
            <w:r w:rsidRPr="00EB3908">
              <w:rPr>
                <w:sz w:val="18"/>
                <w:szCs w:val="18"/>
              </w:rPr>
              <w:t>0,0</w:t>
            </w:r>
          </w:p>
        </w:tc>
        <w:tc>
          <w:tcPr>
            <w:tcW w:w="851" w:type="dxa"/>
            <w:tcBorders>
              <w:top w:val="nil"/>
              <w:bottom w:val="nil"/>
            </w:tcBorders>
          </w:tcPr>
          <w:p w:rsidR="004156DF" w:rsidRPr="00EB3908" w:rsidRDefault="004156DF" w:rsidP="004156DF">
            <w:pPr>
              <w:jc w:val="right"/>
              <w:rPr>
                <w:sz w:val="18"/>
                <w:szCs w:val="18"/>
              </w:rPr>
            </w:pPr>
            <w:r w:rsidRPr="00EB3908">
              <w:rPr>
                <w:sz w:val="18"/>
                <w:szCs w:val="18"/>
              </w:rPr>
              <w:t>0,0</w:t>
            </w:r>
          </w:p>
        </w:tc>
        <w:tc>
          <w:tcPr>
            <w:tcW w:w="992" w:type="dxa"/>
            <w:tcBorders>
              <w:top w:val="nil"/>
              <w:bottom w:val="nil"/>
            </w:tcBorders>
          </w:tcPr>
          <w:p w:rsidR="004156DF" w:rsidRPr="00EB3908" w:rsidRDefault="004156DF" w:rsidP="004156DF">
            <w:pPr>
              <w:jc w:val="right"/>
              <w:rPr>
                <w:sz w:val="18"/>
                <w:szCs w:val="18"/>
              </w:rPr>
            </w:pPr>
            <w:r w:rsidRPr="00EB3908">
              <w:rPr>
                <w:sz w:val="18"/>
                <w:szCs w:val="18"/>
              </w:rPr>
              <w:t>0,0</w:t>
            </w:r>
          </w:p>
        </w:tc>
        <w:tc>
          <w:tcPr>
            <w:tcW w:w="850" w:type="dxa"/>
            <w:tcBorders>
              <w:top w:val="nil"/>
              <w:bottom w:val="nil"/>
            </w:tcBorders>
          </w:tcPr>
          <w:p w:rsidR="004156DF" w:rsidRPr="00EB3908" w:rsidRDefault="004156DF" w:rsidP="004156DF">
            <w:pPr>
              <w:jc w:val="right"/>
              <w:rPr>
                <w:sz w:val="18"/>
                <w:szCs w:val="18"/>
              </w:rPr>
            </w:pPr>
            <w:r w:rsidRPr="00EB3908">
              <w:rPr>
                <w:sz w:val="18"/>
                <w:szCs w:val="18"/>
              </w:rPr>
              <w:t>0,0</w:t>
            </w:r>
          </w:p>
        </w:tc>
        <w:tc>
          <w:tcPr>
            <w:tcW w:w="851" w:type="dxa"/>
            <w:tcBorders>
              <w:top w:val="nil"/>
              <w:bottom w:val="nil"/>
            </w:tcBorders>
          </w:tcPr>
          <w:p w:rsidR="004156DF" w:rsidRPr="00EB3908" w:rsidRDefault="004156DF" w:rsidP="004156DF">
            <w:pPr>
              <w:jc w:val="right"/>
              <w:rPr>
                <w:sz w:val="18"/>
                <w:szCs w:val="18"/>
              </w:rPr>
            </w:pPr>
            <w:r w:rsidRPr="00EB3908">
              <w:rPr>
                <w:sz w:val="18"/>
                <w:szCs w:val="18"/>
              </w:rPr>
              <w:t>0,0</w:t>
            </w:r>
          </w:p>
        </w:tc>
      </w:tr>
      <w:tr w:rsidR="00EB3908" w:rsidRPr="00EB3908" w:rsidTr="00BD71A2">
        <w:tc>
          <w:tcPr>
            <w:tcW w:w="3936" w:type="dxa"/>
            <w:tcBorders>
              <w:top w:val="nil"/>
              <w:bottom w:val="nil"/>
            </w:tcBorders>
          </w:tcPr>
          <w:p w:rsidR="004156DF" w:rsidRPr="00EB3908" w:rsidRDefault="004156DF" w:rsidP="004156DF">
            <w:pPr>
              <w:jc w:val="both"/>
              <w:rPr>
                <w:sz w:val="18"/>
                <w:szCs w:val="18"/>
              </w:rPr>
            </w:pPr>
            <w:r w:rsidRPr="00EB3908">
              <w:rPr>
                <w:sz w:val="18"/>
                <w:szCs w:val="18"/>
              </w:rPr>
              <w:t xml:space="preserve">       – расходы по обслуживанию, содержанию и строительству  объектов инфраструктуры</w:t>
            </w:r>
          </w:p>
        </w:tc>
        <w:tc>
          <w:tcPr>
            <w:tcW w:w="1134" w:type="dxa"/>
            <w:tcBorders>
              <w:top w:val="nil"/>
              <w:bottom w:val="nil"/>
            </w:tcBorders>
          </w:tcPr>
          <w:p w:rsidR="004156DF" w:rsidRPr="00EB3908" w:rsidRDefault="004156DF" w:rsidP="004156DF">
            <w:pPr>
              <w:jc w:val="right"/>
              <w:rPr>
                <w:sz w:val="18"/>
                <w:szCs w:val="18"/>
              </w:rPr>
            </w:pPr>
            <w:r w:rsidRPr="00EB3908">
              <w:rPr>
                <w:sz w:val="18"/>
                <w:szCs w:val="18"/>
              </w:rPr>
              <w:t>200,0</w:t>
            </w:r>
          </w:p>
        </w:tc>
        <w:tc>
          <w:tcPr>
            <w:tcW w:w="850" w:type="dxa"/>
            <w:tcBorders>
              <w:top w:val="nil"/>
              <w:bottom w:val="nil"/>
            </w:tcBorders>
          </w:tcPr>
          <w:p w:rsidR="004156DF" w:rsidRPr="00EB3908" w:rsidRDefault="004156DF" w:rsidP="004156DF">
            <w:pPr>
              <w:jc w:val="right"/>
              <w:rPr>
                <w:sz w:val="18"/>
                <w:szCs w:val="18"/>
              </w:rPr>
            </w:pPr>
            <w:r w:rsidRPr="00EB3908">
              <w:rPr>
                <w:sz w:val="18"/>
                <w:szCs w:val="18"/>
              </w:rPr>
              <w:t>0,0</w:t>
            </w:r>
          </w:p>
        </w:tc>
        <w:tc>
          <w:tcPr>
            <w:tcW w:w="851" w:type="dxa"/>
            <w:tcBorders>
              <w:top w:val="nil"/>
              <w:bottom w:val="nil"/>
            </w:tcBorders>
          </w:tcPr>
          <w:p w:rsidR="004156DF" w:rsidRPr="00EB3908" w:rsidRDefault="004156DF" w:rsidP="004156DF">
            <w:pPr>
              <w:jc w:val="right"/>
              <w:rPr>
                <w:sz w:val="18"/>
                <w:szCs w:val="18"/>
              </w:rPr>
            </w:pPr>
            <w:r w:rsidRPr="00EB3908">
              <w:rPr>
                <w:sz w:val="18"/>
                <w:szCs w:val="18"/>
              </w:rPr>
              <w:t>0,0</w:t>
            </w:r>
          </w:p>
        </w:tc>
        <w:tc>
          <w:tcPr>
            <w:tcW w:w="992" w:type="dxa"/>
            <w:tcBorders>
              <w:top w:val="nil"/>
              <w:bottom w:val="nil"/>
            </w:tcBorders>
          </w:tcPr>
          <w:p w:rsidR="004156DF" w:rsidRPr="00EB3908" w:rsidRDefault="004156DF" w:rsidP="004156DF">
            <w:pPr>
              <w:jc w:val="right"/>
              <w:rPr>
                <w:sz w:val="18"/>
                <w:szCs w:val="18"/>
              </w:rPr>
            </w:pPr>
            <w:r w:rsidRPr="00EB3908">
              <w:rPr>
                <w:sz w:val="18"/>
                <w:szCs w:val="18"/>
              </w:rPr>
              <w:t>0,0</w:t>
            </w:r>
          </w:p>
        </w:tc>
        <w:tc>
          <w:tcPr>
            <w:tcW w:w="850" w:type="dxa"/>
            <w:tcBorders>
              <w:top w:val="nil"/>
              <w:bottom w:val="nil"/>
            </w:tcBorders>
          </w:tcPr>
          <w:p w:rsidR="004156DF" w:rsidRPr="00EB3908" w:rsidRDefault="004156DF" w:rsidP="004156DF">
            <w:pPr>
              <w:jc w:val="right"/>
              <w:rPr>
                <w:sz w:val="18"/>
                <w:szCs w:val="18"/>
              </w:rPr>
            </w:pPr>
            <w:r w:rsidRPr="00EB3908">
              <w:rPr>
                <w:sz w:val="18"/>
                <w:szCs w:val="18"/>
              </w:rPr>
              <w:t>0,0</w:t>
            </w:r>
          </w:p>
        </w:tc>
        <w:tc>
          <w:tcPr>
            <w:tcW w:w="851" w:type="dxa"/>
            <w:tcBorders>
              <w:top w:val="nil"/>
              <w:bottom w:val="nil"/>
            </w:tcBorders>
          </w:tcPr>
          <w:p w:rsidR="004156DF" w:rsidRPr="00EB3908" w:rsidRDefault="004156DF" w:rsidP="004156DF">
            <w:pPr>
              <w:jc w:val="right"/>
              <w:rPr>
                <w:sz w:val="18"/>
                <w:szCs w:val="18"/>
              </w:rPr>
            </w:pPr>
            <w:r w:rsidRPr="00EB3908">
              <w:rPr>
                <w:sz w:val="18"/>
                <w:szCs w:val="18"/>
              </w:rPr>
              <w:t>0,0</w:t>
            </w:r>
          </w:p>
        </w:tc>
      </w:tr>
      <w:tr w:rsidR="00EB3908" w:rsidRPr="00EB3908" w:rsidTr="00BD71A2">
        <w:tc>
          <w:tcPr>
            <w:tcW w:w="3936" w:type="dxa"/>
            <w:tcBorders>
              <w:top w:val="nil"/>
              <w:bottom w:val="single" w:sz="4" w:space="0" w:color="auto"/>
            </w:tcBorders>
          </w:tcPr>
          <w:p w:rsidR="004156DF" w:rsidRPr="00EB3908" w:rsidRDefault="004156DF" w:rsidP="004156DF">
            <w:pPr>
              <w:jc w:val="both"/>
              <w:rPr>
                <w:sz w:val="18"/>
                <w:szCs w:val="18"/>
              </w:rPr>
            </w:pPr>
            <w:r w:rsidRPr="00EB3908">
              <w:rPr>
                <w:sz w:val="18"/>
                <w:szCs w:val="18"/>
              </w:rPr>
              <w:t>– расходы на приобретение коммунальной техники, агрегатов, запчастей и комплектующих к ней</w:t>
            </w:r>
          </w:p>
        </w:tc>
        <w:tc>
          <w:tcPr>
            <w:tcW w:w="1134" w:type="dxa"/>
            <w:tcBorders>
              <w:top w:val="nil"/>
              <w:bottom w:val="single" w:sz="4" w:space="0" w:color="auto"/>
            </w:tcBorders>
          </w:tcPr>
          <w:p w:rsidR="004156DF" w:rsidRPr="00EB3908" w:rsidRDefault="004156DF" w:rsidP="004156DF">
            <w:pPr>
              <w:jc w:val="right"/>
              <w:rPr>
                <w:sz w:val="18"/>
                <w:szCs w:val="18"/>
              </w:rPr>
            </w:pPr>
            <w:r w:rsidRPr="00EB3908">
              <w:rPr>
                <w:sz w:val="18"/>
                <w:szCs w:val="18"/>
              </w:rPr>
              <w:t>110,0</w:t>
            </w:r>
          </w:p>
        </w:tc>
        <w:tc>
          <w:tcPr>
            <w:tcW w:w="850" w:type="dxa"/>
            <w:tcBorders>
              <w:top w:val="nil"/>
              <w:bottom w:val="single" w:sz="4" w:space="0" w:color="auto"/>
            </w:tcBorders>
          </w:tcPr>
          <w:p w:rsidR="004156DF" w:rsidRPr="00EB3908" w:rsidRDefault="004156DF" w:rsidP="004156DF">
            <w:pPr>
              <w:jc w:val="right"/>
              <w:rPr>
                <w:sz w:val="18"/>
                <w:szCs w:val="18"/>
              </w:rPr>
            </w:pPr>
            <w:r w:rsidRPr="00EB3908">
              <w:rPr>
                <w:sz w:val="18"/>
                <w:szCs w:val="18"/>
              </w:rPr>
              <w:t>0,0</w:t>
            </w:r>
          </w:p>
        </w:tc>
        <w:tc>
          <w:tcPr>
            <w:tcW w:w="851" w:type="dxa"/>
            <w:tcBorders>
              <w:top w:val="nil"/>
              <w:bottom w:val="single" w:sz="4" w:space="0" w:color="auto"/>
            </w:tcBorders>
          </w:tcPr>
          <w:p w:rsidR="004156DF" w:rsidRPr="00EB3908" w:rsidRDefault="004156DF" w:rsidP="004156DF">
            <w:pPr>
              <w:jc w:val="right"/>
              <w:rPr>
                <w:sz w:val="18"/>
                <w:szCs w:val="18"/>
              </w:rPr>
            </w:pPr>
            <w:r w:rsidRPr="00EB3908">
              <w:rPr>
                <w:sz w:val="18"/>
                <w:szCs w:val="18"/>
              </w:rPr>
              <w:t>0,0</w:t>
            </w:r>
          </w:p>
        </w:tc>
        <w:tc>
          <w:tcPr>
            <w:tcW w:w="992" w:type="dxa"/>
            <w:tcBorders>
              <w:top w:val="nil"/>
              <w:bottom w:val="single" w:sz="4" w:space="0" w:color="auto"/>
            </w:tcBorders>
          </w:tcPr>
          <w:p w:rsidR="004156DF" w:rsidRPr="00EB3908" w:rsidRDefault="004156DF" w:rsidP="004156DF">
            <w:pPr>
              <w:jc w:val="right"/>
              <w:rPr>
                <w:sz w:val="18"/>
                <w:szCs w:val="18"/>
              </w:rPr>
            </w:pPr>
            <w:r w:rsidRPr="00EB3908">
              <w:rPr>
                <w:sz w:val="18"/>
                <w:szCs w:val="18"/>
              </w:rPr>
              <w:t>0,0</w:t>
            </w:r>
          </w:p>
        </w:tc>
        <w:tc>
          <w:tcPr>
            <w:tcW w:w="850" w:type="dxa"/>
            <w:tcBorders>
              <w:top w:val="nil"/>
              <w:bottom w:val="single" w:sz="4" w:space="0" w:color="auto"/>
            </w:tcBorders>
          </w:tcPr>
          <w:p w:rsidR="004156DF" w:rsidRPr="00EB3908" w:rsidRDefault="004156DF" w:rsidP="004156DF">
            <w:pPr>
              <w:jc w:val="right"/>
              <w:rPr>
                <w:sz w:val="18"/>
                <w:szCs w:val="18"/>
              </w:rPr>
            </w:pPr>
            <w:r w:rsidRPr="00EB3908">
              <w:rPr>
                <w:sz w:val="18"/>
                <w:szCs w:val="18"/>
              </w:rPr>
              <w:t>0,0</w:t>
            </w:r>
          </w:p>
        </w:tc>
        <w:tc>
          <w:tcPr>
            <w:tcW w:w="851" w:type="dxa"/>
            <w:tcBorders>
              <w:top w:val="nil"/>
              <w:bottom w:val="single" w:sz="4" w:space="0" w:color="auto"/>
            </w:tcBorders>
          </w:tcPr>
          <w:p w:rsidR="004156DF" w:rsidRPr="00EB3908" w:rsidRDefault="004156DF" w:rsidP="004156DF">
            <w:pPr>
              <w:jc w:val="right"/>
              <w:rPr>
                <w:sz w:val="18"/>
                <w:szCs w:val="18"/>
              </w:rPr>
            </w:pPr>
            <w:r w:rsidRPr="00EB3908">
              <w:rPr>
                <w:sz w:val="18"/>
                <w:szCs w:val="18"/>
              </w:rPr>
              <w:t>0,0</w:t>
            </w:r>
          </w:p>
        </w:tc>
      </w:tr>
      <w:tr w:rsidR="00EB3908" w:rsidRPr="00EB3908" w:rsidTr="00BD71A2">
        <w:tc>
          <w:tcPr>
            <w:tcW w:w="3936" w:type="dxa"/>
            <w:tcBorders>
              <w:top w:val="single" w:sz="4" w:space="0" w:color="auto"/>
              <w:bottom w:val="nil"/>
            </w:tcBorders>
          </w:tcPr>
          <w:p w:rsidR="004442AA" w:rsidRPr="00EB3908" w:rsidRDefault="005B4631" w:rsidP="005B4631">
            <w:pPr>
              <w:jc w:val="both"/>
              <w:rPr>
                <w:b/>
                <w:i/>
                <w:sz w:val="18"/>
                <w:szCs w:val="18"/>
              </w:rPr>
            </w:pPr>
            <w:r w:rsidRPr="00EB3908">
              <w:rPr>
                <w:b/>
              </w:rPr>
              <w:t>7</w:t>
            </w:r>
            <w:r w:rsidRPr="00EB3908">
              <w:rPr>
                <w:b/>
                <w:sz w:val="18"/>
                <w:szCs w:val="18"/>
              </w:rPr>
              <w:t>. муниципальная программа «Обеспечение мероприятий в области благоустройства территории Степаниковского сельского поселения Вяземского района Смоленской области»</w:t>
            </w:r>
            <w:r w:rsidR="00CD7508" w:rsidRPr="00EB3908">
              <w:rPr>
                <w:b/>
                <w:sz w:val="18"/>
                <w:szCs w:val="18"/>
              </w:rPr>
              <w:t>:</w:t>
            </w:r>
          </w:p>
        </w:tc>
        <w:tc>
          <w:tcPr>
            <w:tcW w:w="1134" w:type="dxa"/>
            <w:tcBorders>
              <w:top w:val="single" w:sz="4" w:space="0" w:color="auto"/>
              <w:bottom w:val="nil"/>
            </w:tcBorders>
          </w:tcPr>
          <w:p w:rsidR="00CD7508" w:rsidRPr="00EB3908" w:rsidRDefault="00CD7508" w:rsidP="004442AA">
            <w:pPr>
              <w:jc w:val="right"/>
              <w:rPr>
                <w:b/>
                <w:sz w:val="18"/>
                <w:szCs w:val="18"/>
              </w:rPr>
            </w:pPr>
            <w:r w:rsidRPr="00EB3908">
              <w:rPr>
                <w:b/>
                <w:sz w:val="18"/>
                <w:szCs w:val="18"/>
              </w:rPr>
              <w:t>3993,4</w:t>
            </w:r>
          </w:p>
          <w:p w:rsidR="004442AA" w:rsidRPr="00EB3908" w:rsidRDefault="004442AA" w:rsidP="004442AA">
            <w:pPr>
              <w:jc w:val="right"/>
              <w:rPr>
                <w:b/>
                <w:sz w:val="18"/>
                <w:szCs w:val="18"/>
              </w:rPr>
            </w:pPr>
          </w:p>
        </w:tc>
        <w:tc>
          <w:tcPr>
            <w:tcW w:w="850" w:type="dxa"/>
            <w:tcBorders>
              <w:top w:val="single" w:sz="4" w:space="0" w:color="auto"/>
              <w:bottom w:val="nil"/>
            </w:tcBorders>
          </w:tcPr>
          <w:p w:rsidR="004442AA" w:rsidRPr="00EB3908" w:rsidRDefault="004442AA" w:rsidP="004442AA">
            <w:pPr>
              <w:jc w:val="right"/>
              <w:rPr>
                <w:b/>
                <w:sz w:val="18"/>
                <w:szCs w:val="18"/>
              </w:rPr>
            </w:pPr>
            <w:r w:rsidRPr="00EB3908">
              <w:rPr>
                <w:b/>
                <w:sz w:val="18"/>
                <w:szCs w:val="18"/>
              </w:rPr>
              <w:t>1255,7</w:t>
            </w:r>
          </w:p>
        </w:tc>
        <w:tc>
          <w:tcPr>
            <w:tcW w:w="851" w:type="dxa"/>
            <w:tcBorders>
              <w:top w:val="single" w:sz="4" w:space="0" w:color="auto"/>
              <w:bottom w:val="nil"/>
            </w:tcBorders>
          </w:tcPr>
          <w:p w:rsidR="004442AA" w:rsidRPr="00EB3908" w:rsidRDefault="004442AA" w:rsidP="004442AA">
            <w:pPr>
              <w:jc w:val="right"/>
              <w:rPr>
                <w:b/>
                <w:sz w:val="18"/>
                <w:szCs w:val="18"/>
              </w:rPr>
            </w:pPr>
            <w:r w:rsidRPr="00EB3908">
              <w:rPr>
                <w:b/>
                <w:sz w:val="18"/>
                <w:szCs w:val="18"/>
              </w:rPr>
              <w:t>32,4</w:t>
            </w:r>
          </w:p>
        </w:tc>
        <w:tc>
          <w:tcPr>
            <w:tcW w:w="992" w:type="dxa"/>
            <w:tcBorders>
              <w:top w:val="single" w:sz="4" w:space="0" w:color="auto"/>
              <w:bottom w:val="nil"/>
            </w:tcBorders>
          </w:tcPr>
          <w:p w:rsidR="004442AA" w:rsidRPr="00EB3908" w:rsidRDefault="004442AA" w:rsidP="00CD7508">
            <w:pPr>
              <w:jc w:val="right"/>
              <w:rPr>
                <w:b/>
                <w:sz w:val="18"/>
                <w:szCs w:val="18"/>
              </w:rPr>
            </w:pPr>
            <w:r w:rsidRPr="00EB3908">
              <w:rPr>
                <w:b/>
                <w:sz w:val="18"/>
                <w:szCs w:val="18"/>
              </w:rPr>
              <w:t>-2 </w:t>
            </w:r>
            <w:r w:rsidR="00CD7508" w:rsidRPr="00EB3908">
              <w:rPr>
                <w:b/>
                <w:sz w:val="18"/>
                <w:szCs w:val="18"/>
              </w:rPr>
              <w:t>737</w:t>
            </w:r>
            <w:r w:rsidRPr="00EB3908">
              <w:rPr>
                <w:b/>
                <w:sz w:val="18"/>
                <w:szCs w:val="18"/>
              </w:rPr>
              <w:t>,</w:t>
            </w:r>
            <w:r w:rsidR="00CD7508" w:rsidRPr="00EB3908">
              <w:rPr>
                <w:b/>
                <w:sz w:val="18"/>
                <w:szCs w:val="18"/>
              </w:rPr>
              <w:t>7</w:t>
            </w:r>
          </w:p>
        </w:tc>
        <w:tc>
          <w:tcPr>
            <w:tcW w:w="850" w:type="dxa"/>
            <w:tcBorders>
              <w:top w:val="single" w:sz="4" w:space="0" w:color="auto"/>
              <w:bottom w:val="nil"/>
            </w:tcBorders>
          </w:tcPr>
          <w:p w:rsidR="004442AA" w:rsidRPr="00EB3908" w:rsidRDefault="004442AA" w:rsidP="004442AA">
            <w:pPr>
              <w:jc w:val="right"/>
              <w:rPr>
                <w:b/>
                <w:sz w:val="18"/>
                <w:szCs w:val="18"/>
              </w:rPr>
            </w:pPr>
            <w:r w:rsidRPr="00EB3908">
              <w:rPr>
                <w:b/>
                <w:sz w:val="18"/>
                <w:szCs w:val="18"/>
              </w:rPr>
              <w:t>873,5</w:t>
            </w:r>
          </w:p>
        </w:tc>
        <w:tc>
          <w:tcPr>
            <w:tcW w:w="851" w:type="dxa"/>
            <w:tcBorders>
              <w:top w:val="single" w:sz="4" w:space="0" w:color="auto"/>
              <w:bottom w:val="nil"/>
            </w:tcBorders>
          </w:tcPr>
          <w:p w:rsidR="004442AA" w:rsidRPr="00EB3908" w:rsidRDefault="004442AA" w:rsidP="004442AA">
            <w:pPr>
              <w:jc w:val="right"/>
              <w:rPr>
                <w:b/>
                <w:sz w:val="18"/>
                <w:szCs w:val="18"/>
              </w:rPr>
            </w:pPr>
            <w:r w:rsidRPr="00EB3908">
              <w:rPr>
                <w:b/>
                <w:sz w:val="18"/>
                <w:szCs w:val="18"/>
              </w:rPr>
              <w:t>+382,2</w:t>
            </w:r>
          </w:p>
        </w:tc>
      </w:tr>
      <w:tr w:rsidR="00EB3908" w:rsidRPr="00EB3908" w:rsidTr="00BD71A2">
        <w:tc>
          <w:tcPr>
            <w:tcW w:w="3936" w:type="dxa"/>
            <w:tcBorders>
              <w:top w:val="nil"/>
              <w:bottom w:val="nil"/>
            </w:tcBorders>
          </w:tcPr>
          <w:p w:rsidR="004442AA" w:rsidRPr="00EB3908" w:rsidRDefault="004442AA" w:rsidP="004442AA">
            <w:pPr>
              <w:jc w:val="both"/>
              <w:rPr>
                <w:sz w:val="18"/>
                <w:szCs w:val="18"/>
              </w:rPr>
            </w:pPr>
            <w:r w:rsidRPr="00EB3908">
              <w:rPr>
                <w:sz w:val="18"/>
                <w:szCs w:val="18"/>
              </w:rPr>
              <w:t>–   развитие электроснабжения в сельском поселении, из них:</w:t>
            </w:r>
          </w:p>
        </w:tc>
        <w:tc>
          <w:tcPr>
            <w:tcW w:w="1134" w:type="dxa"/>
            <w:tcBorders>
              <w:top w:val="nil"/>
              <w:bottom w:val="nil"/>
            </w:tcBorders>
          </w:tcPr>
          <w:p w:rsidR="004442AA" w:rsidRPr="00EB3908" w:rsidRDefault="004442AA" w:rsidP="004442AA">
            <w:pPr>
              <w:jc w:val="right"/>
              <w:rPr>
                <w:sz w:val="18"/>
                <w:szCs w:val="18"/>
              </w:rPr>
            </w:pPr>
            <w:r w:rsidRPr="00EB3908">
              <w:rPr>
                <w:sz w:val="18"/>
                <w:szCs w:val="18"/>
              </w:rPr>
              <w:t>3377,4</w:t>
            </w:r>
          </w:p>
        </w:tc>
        <w:tc>
          <w:tcPr>
            <w:tcW w:w="850" w:type="dxa"/>
            <w:tcBorders>
              <w:top w:val="nil"/>
              <w:bottom w:val="nil"/>
            </w:tcBorders>
          </w:tcPr>
          <w:p w:rsidR="004442AA" w:rsidRPr="00EB3908" w:rsidRDefault="004442AA" w:rsidP="008E5A92">
            <w:pPr>
              <w:jc w:val="right"/>
              <w:rPr>
                <w:sz w:val="18"/>
                <w:szCs w:val="18"/>
              </w:rPr>
            </w:pPr>
            <w:r w:rsidRPr="00EB3908">
              <w:rPr>
                <w:sz w:val="18"/>
                <w:szCs w:val="18"/>
              </w:rPr>
              <w:t>1049,</w:t>
            </w:r>
            <w:r w:rsidR="008E5A92" w:rsidRPr="00EB3908">
              <w:rPr>
                <w:sz w:val="18"/>
                <w:szCs w:val="18"/>
              </w:rPr>
              <w:t>7</w:t>
            </w:r>
          </w:p>
        </w:tc>
        <w:tc>
          <w:tcPr>
            <w:tcW w:w="851" w:type="dxa"/>
            <w:tcBorders>
              <w:top w:val="nil"/>
              <w:bottom w:val="nil"/>
            </w:tcBorders>
          </w:tcPr>
          <w:p w:rsidR="004442AA" w:rsidRPr="00EB3908" w:rsidRDefault="004442AA" w:rsidP="004442AA">
            <w:pPr>
              <w:jc w:val="right"/>
              <w:rPr>
                <w:sz w:val="18"/>
                <w:szCs w:val="18"/>
              </w:rPr>
            </w:pPr>
            <w:r w:rsidRPr="00EB3908">
              <w:rPr>
                <w:sz w:val="18"/>
                <w:szCs w:val="18"/>
              </w:rPr>
              <w:t>31,1</w:t>
            </w:r>
          </w:p>
        </w:tc>
        <w:tc>
          <w:tcPr>
            <w:tcW w:w="992" w:type="dxa"/>
            <w:tcBorders>
              <w:top w:val="nil"/>
              <w:bottom w:val="nil"/>
            </w:tcBorders>
          </w:tcPr>
          <w:p w:rsidR="004442AA" w:rsidRPr="00EB3908" w:rsidRDefault="004442AA" w:rsidP="008E5A92">
            <w:pPr>
              <w:jc w:val="right"/>
              <w:rPr>
                <w:sz w:val="18"/>
                <w:szCs w:val="18"/>
              </w:rPr>
            </w:pPr>
            <w:r w:rsidRPr="00EB3908">
              <w:rPr>
                <w:sz w:val="18"/>
                <w:szCs w:val="18"/>
              </w:rPr>
              <w:t>- 2327,</w:t>
            </w:r>
            <w:r w:rsidR="008E5A92" w:rsidRPr="00EB3908">
              <w:rPr>
                <w:sz w:val="18"/>
                <w:szCs w:val="18"/>
              </w:rPr>
              <w:t>7</w:t>
            </w:r>
          </w:p>
        </w:tc>
        <w:tc>
          <w:tcPr>
            <w:tcW w:w="850" w:type="dxa"/>
            <w:tcBorders>
              <w:top w:val="nil"/>
              <w:bottom w:val="nil"/>
            </w:tcBorders>
          </w:tcPr>
          <w:p w:rsidR="004442AA" w:rsidRPr="00EB3908" w:rsidRDefault="004442AA" w:rsidP="004442AA">
            <w:pPr>
              <w:jc w:val="right"/>
              <w:rPr>
                <w:sz w:val="18"/>
                <w:szCs w:val="18"/>
              </w:rPr>
            </w:pPr>
            <w:r w:rsidRPr="00EB3908">
              <w:rPr>
                <w:sz w:val="18"/>
                <w:szCs w:val="18"/>
              </w:rPr>
              <w:t>873,5</w:t>
            </w:r>
          </w:p>
        </w:tc>
        <w:tc>
          <w:tcPr>
            <w:tcW w:w="851" w:type="dxa"/>
            <w:tcBorders>
              <w:top w:val="nil"/>
              <w:bottom w:val="nil"/>
            </w:tcBorders>
          </w:tcPr>
          <w:p w:rsidR="004442AA" w:rsidRPr="00EB3908" w:rsidRDefault="004442AA" w:rsidP="004442AA">
            <w:pPr>
              <w:jc w:val="right"/>
              <w:rPr>
                <w:sz w:val="18"/>
                <w:szCs w:val="18"/>
              </w:rPr>
            </w:pPr>
            <w:r w:rsidRPr="00EB3908">
              <w:rPr>
                <w:sz w:val="18"/>
                <w:szCs w:val="18"/>
              </w:rPr>
              <w:t>+176,3</w:t>
            </w:r>
          </w:p>
        </w:tc>
      </w:tr>
      <w:tr w:rsidR="00EB3908" w:rsidRPr="00EB3908" w:rsidTr="00BD71A2">
        <w:tc>
          <w:tcPr>
            <w:tcW w:w="3936" w:type="dxa"/>
            <w:tcBorders>
              <w:top w:val="nil"/>
              <w:bottom w:val="nil"/>
            </w:tcBorders>
          </w:tcPr>
          <w:p w:rsidR="004442AA" w:rsidRPr="00EB3908" w:rsidRDefault="004442AA" w:rsidP="004442AA">
            <w:pPr>
              <w:jc w:val="both"/>
              <w:rPr>
                <w:sz w:val="18"/>
                <w:szCs w:val="18"/>
              </w:rPr>
            </w:pPr>
            <w:r w:rsidRPr="00EB3908">
              <w:rPr>
                <w:sz w:val="18"/>
                <w:szCs w:val="18"/>
              </w:rPr>
              <w:t xml:space="preserve">        – расходы на уличное освещение</w:t>
            </w:r>
          </w:p>
        </w:tc>
        <w:tc>
          <w:tcPr>
            <w:tcW w:w="1134" w:type="dxa"/>
            <w:tcBorders>
              <w:top w:val="nil"/>
              <w:bottom w:val="nil"/>
            </w:tcBorders>
          </w:tcPr>
          <w:p w:rsidR="004442AA" w:rsidRPr="00EB3908" w:rsidRDefault="004442AA" w:rsidP="004442AA">
            <w:pPr>
              <w:jc w:val="right"/>
              <w:rPr>
                <w:sz w:val="18"/>
                <w:szCs w:val="18"/>
              </w:rPr>
            </w:pPr>
            <w:r w:rsidRPr="00EB3908">
              <w:rPr>
                <w:sz w:val="18"/>
                <w:szCs w:val="18"/>
              </w:rPr>
              <w:t>3091,1</w:t>
            </w:r>
          </w:p>
        </w:tc>
        <w:tc>
          <w:tcPr>
            <w:tcW w:w="850" w:type="dxa"/>
            <w:tcBorders>
              <w:top w:val="nil"/>
              <w:bottom w:val="nil"/>
            </w:tcBorders>
          </w:tcPr>
          <w:p w:rsidR="004442AA" w:rsidRPr="00EB3908" w:rsidRDefault="004442AA" w:rsidP="004442AA">
            <w:pPr>
              <w:jc w:val="right"/>
              <w:rPr>
                <w:sz w:val="18"/>
                <w:szCs w:val="18"/>
              </w:rPr>
            </w:pPr>
            <w:r w:rsidRPr="00EB3908">
              <w:rPr>
                <w:sz w:val="18"/>
                <w:szCs w:val="18"/>
              </w:rPr>
              <w:t>763,7</w:t>
            </w:r>
          </w:p>
        </w:tc>
        <w:tc>
          <w:tcPr>
            <w:tcW w:w="851" w:type="dxa"/>
            <w:tcBorders>
              <w:top w:val="nil"/>
              <w:bottom w:val="nil"/>
            </w:tcBorders>
          </w:tcPr>
          <w:p w:rsidR="004442AA" w:rsidRPr="00EB3908" w:rsidRDefault="004442AA" w:rsidP="004442AA">
            <w:pPr>
              <w:jc w:val="right"/>
              <w:rPr>
                <w:sz w:val="18"/>
                <w:szCs w:val="18"/>
              </w:rPr>
            </w:pPr>
            <w:r w:rsidRPr="00EB3908">
              <w:rPr>
                <w:sz w:val="18"/>
                <w:szCs w:val="18"/>
              </w:rPr>
              <w:t>24,7</w:t>
            </w:r>
          </w:p>
        </w:tc>
        <w:tc>
          <w:tcPr>
            <w:tcW w:w="992" w:type="dxa"/>
            <w:tcBorders>
              <w:top w:val="nil"/>
              <w:bottom w:val="nil"/>
            </w:tcBorders>
          </w:tcPr>
          <w:p w:rsidR="004442AA" w:rsidRPr="00EB3908" w:rsidRDefault="004442AA" w:rsidP="004442AA">
            <w:pPr>
              <w:jc w:val="right"/>
              <w:rPr>
                <w:sz w:val="18"/>
                <w:szCs w:val="18"/>
              </w:rPr>
            </w:pPr>
            <w:r w:rsidRPr="00EB3908">
              <w:rPr>
                <w:sz w:val="18"/>
                <w:szCs w:val="18"/>
              </w:rPr>
              <w:t>-2327,4</w:t>
            </w:r>
          </w:p>
        </w:tc>
        <w:tc>
          <w:tcPr>
            <w:tcW w:w="850" w:type="dxa"/>
            <w:tcBorders>
              <w:top w:val="nil"/>
              <w:bottom w:val="nil"/>
            </w:tcBorders>
          </w:tcPr>
          <w:p w:rsidR="004442AA" w:rsidRPr="00EB3908" w:rsidRDefault="0020795C" w:rsidP="0020795C">
            <w:pPr>
              <w:jc w:val="right"/>
              <w:rPr>
                <w:sz w:val="18"/>
                <w:szCs w:val="18"/>
              </w:rPr>
            </w:pPr>
            <w:r w:rsidRPr="00EB3908">
              <w:rPr>
                <w:sz w:val="18"/>
                <w:szCs w:val="18"/>
              </w:rPr>
              <w:t>774,9</w:t>
            </w:r>
          </w:p>
        </w:tc>
        <w:tc>
          <w:tcPr>
            <w:tcW w:w="851" w:type="dxa"/>
            <w:tcBorders>
              <w:top w:val="nil"/>
              <w:bottom w:val="nil"/>
            </w:tcBorders>
          </w:tcPr>
          <w:p w:rsidR="004442AA" w:rsidRPr="00EB3908" w:rsidRDefault="005C444D" w:rsidP="0020795C">
            <w:pPr>
              <w:jc w:val="right"/>
              <w:rPr>
                <w:sz w:val="18"/>
                <w:szCs w:val="18"/>
              </w:rPr>
            </w:pPr>
            <w:r w:rsidRPr="00EB3908">
              <w:rPr>
                <w:sz w:val="18"/>
                <w:szCs w:val="18"/>
              </w:rPr>
              <w:t>- 1</w:t>
            </w:r>
            <w:r w:rsidR="0020795C" w:rsidRPr="00EB3908">
              <w:rPr>
                <w:sz w:val="18"/>
                <w:szCs w:val="18"/>
              </w:rPr>
              <w:t>1</w:t>
            </w:r>
            <w:r w:rsidRPr="00EB3908">
              <w:rPr>
                <w:sz w:val="18"/>
                <w:szCs w:val="18"/>
              </w:rPr>
              <w:t>,</w:t>
            </w:r>
            <w:r w:rsidR="0020795C" w:rsidRPr="00EB3908">
              <w:rPr>
                <w:sz w:val="18"/>
                <w:szCs w:val="18"/>
              </w:rPr>
              <w:t>2</w:t>
            </w:r>
          </w:p>
        </w:tc>
      </w:tr>
      <w:tr w:rsidR="00EB3908" w:rsidRPr="00EB3908" w:rsidTr="00BD71A2">
        <w:tc>
          <w:tcPr>
            <w:tcW w:w="3936" w:type="dxa"/>
            <w:tcBorders>
              <w:top w:val="nil"/>
              <w:bottom w:val="nil"/>
            </w:tcBorders>
          </w:tcPr>
          <w:p w:rsidR="005C444D" w:rsidRPr="00EB3908" w:rsidRDefault="005C444D" w:rsidP="005C444D">
            <w:pPr>
              <w:jc w:val="both"/>
              <w:rPr>
                <w:sz w:val="18"/>
                <w:szCs w:val="18"/>
              </w:rPr>
            </w:pPr>
            <w:r w:rsidRPr="00EB3908">
              <w:rPr>
                <w:sz w:val="18"/>
                <w:szCs w:val="18"/>
              </w:rPr>
              <w:t xml:space="preserve">        – капитальные вложения в объекты государственной (муниципальной) собственности (бюджетные инвестиции)</w:t>
            </w:r>
          </w:p>
        </w:tc>
        <w:tc>
          <w:tcPr>
            <w:tcW w:w="1134" w:type="dxa"/>
            <w:tcBorders>
              <w:top w:val="nil"/>
              <w:bottom w:val="nil"/>
            </w:tcBorders>
          </w:tcPr>
          <w:p w:rsidR="005C444D" w:rsidRPr="00EB3908" w:rsidRDefault="005C444D" w:rsidP="005C444D">
            <w:pPr>
              <w:jc w:val="right"/>
              <w:rPr>
                <w:sz w:val="18"/>
                <w:szCs w:val="18"/>
              </w:rPr>
            </w:pPr>
            <w:r w:rsidRPr="00EB3908">
              <w:rPr>
                <w:sz w:val="18"/>
                <w:szCs w:val="18"/>
              </w:rPr>
              <w:t>286,0</w:t>
            </w:r>
          </w:p>
        </w:tc>
        <w:tc>
          <w:tcPr>
            <w:tcW w:w="850" w:type="dxa"/>
            <w:tcBorders>
              <w:top w:val="nil"/>
              <w:bottom w:val="nil"/>
            </w:tcBorders>
          </w:tcPr>
          <w:p w:rsidR="005C444D" w:rsidRPr="00EB3908" w:rsidRDefault="005C444D" w:rsidP="005C444D">
            <w:pPr>
              <w:jc w:val="right"/>
              <w:rPr>
                <w:sz w:val="18"/>
                <w:szCs w:val="18"/>
              </w:rPr>
            </w:pPr>
            <w:r w:rsidRPr="00EB3908">
              <w:rPr>
                <w:sz w:val="18"/>
                <w:szCs w:val="18"/>
              </w:rPr>
              <w:t>286,0</w:t>
            </w:r>
          </w:p>
        </w:tc>
        <w:tc>
          <w:tcPr>
            <w:tcW w:w="851" w:type="dxa"/>
            <w:tcBorders>
              <w:top w:val="nil"/>
              <w:bottom w:val="nil"/>
            </w:tcBorders>
          </w:tcPr>
          <w:p w:rsidR="005C444D" w:rsidRPr="00EB3908" w:rsidRDefault="005C444D" w:rsidP="005C444D">
            <w:pPr>
              <w:jc w:val="right"/>
              <w:rPr>
                <w:sz w:val="18"/>
                <w:szCs w:val="18"/>
              </w:rPr>
            </w:pPr>
            <w:r w:rsidRPr="00EB3908">
              <w:rPr>
                <w:sz w:val="18"/>
                <w:szCs w:val="18"/>
              </w:rPr>
              <w:t>100,0</w:t>
            </w:r>
          </w:p>
        </w:tc>
        <w:tc>
          <w:tcPr>
            <w:tcW w:w="992" w:type="dxa"/>
            <w:tcBorders>
              <w:top w:val="nil"/>
              <w:bottom w:val="nil"/>
            </w:tcBorders>
          </w:tcPr>
          <w:p w:rsidR="005C444D" w:rsidRPr="00EB3908" w:rsidRDefault="005C444D" w:rsidP="005C444D">
            <w:pPr>
              <w:jc w:val="right"/>
              <w:rPr>
                <w:sz w:val="18"/>
                <w:szCs w:val="18"/>
              </w:rPr>
            </w:pPr>
            <w:r w:rsidRPr="00EB3908">
              <w:rPr>
                <w:sz w:val="18"/>
                <w:szCs w:val="18"/>
              </w:rPr>
              <w:t>0,0</w:t>
            </w:r>
          </w:p>
        </w:tc>
        <w:tc>
          <w:tcPr>
            <w:tcW w:w="850" w:type="dxa"/>
            <w:tcBorders>
              <w:top w:val="nil"/>
              <w:bottom w:val="nil"/>
            </w:tcBorders>
          </w:tcPr>
          <w:p w:rsidR="005C444D" w:rsidRPr="00EB3908" w:rsidRDefault="005C444D" w:rsidP="005C444D">
            <w:pPr>
              <w:jc w:val="right"/>
              <w:rPr>
                <w:sz w:val="18"/>
                <w:szCs w:val="18"/>
              </w:rPr>
            </w:pPr>
            <w:r w:rsidRPr="00EB3908">
              <w:rPr>
                <w:sz w:val="18"/>
                <w:szCs w:val="18"/>
              </w:rPr>
              <w:t>0,0</w:t>
            </w:r>
          </w:p>
        </w:tc>
        <w:tc>
          <w:tcPr>
            <w:tcW w:w="851" w:type="dxa"/>
            <w:tcBorders>
              <w:top w:val="nil"/>
              <w:bottom w:val="nil"/>
            </w:tcBorders>
          </w:tcPr>
          <w:p w:rsidR="005C444D" w:rsidRPr="00EB3908" w:rsidRDefault="005C444D" w:rsidP="005C444D">
            <w:pPr>
              <w:jc w:val="right"/>
              <w:rPr>
                <w:sz w:val="18"/>
                <w:szCs w:val="18"/>
              </w:rPr>
            </w:pPr>
            <w:r w:rsidRPr="00EB3908">
              <w:rPr>
                <w:sz w:val="18"/>
                <w:szCs w:val="18"/>
              </w:rPr>
              <w:t>0,0</w:t>
            </w:r>
          </w:p>
        </w:tc>
      </w:tr>
      <w:tr w:rsidR="00EB3908" w:rsidRPr="00EB3908" w:rsidTr="00BD71A2">
        <w:tc>
          <w:tcPr>
            <w:tcW w:w="3936" w:type="dxa"/>
            <w:tcBorders>
              <w:top w:val="nil"/>
              <w:bottom w:val="nil"/>
            </w:tcBorders>
          </w:tcPr>
          <w:p w:rsidR="009040B8" w:rsidRPr="00EB3908" w:rsidRDefault="009040B8" w:rsidP="009040B8">
            <w:pPr>
              <w:jc w:val="both"/>
              <w:rPr>
                <w:sz w:val="18"/>
                <w:szCs w:val="18"/>
              </w:rPr>
            </w:pPr>
            <w:r w:rsidRPr="00EB3908">
              <w:rPr>
                <w:sz w:val="18"/>
                <w:szCs w:val="18"/>
              </w:rPr>
              <w:t xml:space="preserve">        – исполнение судебных актов</w:t>
            </w:r>
          </w:p>
        </w:tc>
        <w:tc>
          <w:tcPr>
            <w:tcW w:w="1134" w:type="dxa"/>
            <w:tcBorders>
              <w:top w:val="nil"/>
              <w:bottom w:val="nil"/>
            </w:tcBorders>
          </w:tcPr>
          <w:p w:rsidR="009040B8" w:rsidRPr="00EB3908" w:rsidRDefault="009040B8" w:rsidP="009040B8">
            <w:pPr>
              <w:jc w:val="right"/>
              <w:rPr>
                <w:sz w:val="18"/>
                <w:szCs w:val="18"/>
              </w:rPr>
            </w:pPr>
            <w:r w:rsidRPr="00EB3908">
              <w:rPr>
                <w:sz w:val="18"/>
                <w:szCs w:val="18"/>
              </w:rPr>
              <w:t>0,3</w:t>
            </w:r>
          </w:p>
        </w:tc>
        <w:tc>
          <w:tcPr>
            <w:tcW w:w="850" w:type="dxa"/>
            <w:tcBorders>
              <w:top w:val="nil"/>
              <w:bottom w:val="nil"/>
            </w:tcBorders>
          </w:tcPr>
          <w:p w:rsidR="009040B8" w:rsidRPr="00EB3908" w:rsidRDefault="009040B8" w:rsidP="009040B8">
            <w:pPr>
              <w:jc w:val="right"/>
              <w:rPr>
                <w:sz w:val="18"/>
                <w:szCs w:val="18"/>
              </w:rPr>
            </w:pPr>
            <w:r w:rsidRPr="00EB3908">
              <w:rPr>
                <w:sz w:val="18"/>
                <w:szCs w:val="18"/>
              </w:rPr>
              <w:t>0,0</w:t>
            </w:r>
          </w:p>
        </w:tc>
        <w:tc>
          <w:tcPr>
            <w:tcW w:w="851" w:type="dxa"/>
            <w:tcBorders>
              <w:top w:val="nil"/>
              <w:bottom w:val="nil"/>
            </w:tcBorders>
          </w:tcPr>
          <w:p w:rsidR="009040B8" w:rsidRPr="00EB3908" w:rsidRDefault="009040B8" w:rsidP="009040B8">
            <w:pPr>
              <w:jc w:val="right"/>
              <w:rPr>
                <w:sz w:val="18"/>
                <w:szCs w:val="18"/>
              </w:rPr>
            </w:pPr>
            <w:r w:rsidRPr="00EB3908">
              <w:rPr>
                <w:sz w:val="18"/>
                <w:szCs w:val="18"/>
              </w:rPr>
              <w:t>0,0</w:t>
            </w:r>
          </w:p>
        </w:tc>
        <w:tc>
          <w:tcPr>
            <w:tcW w:w="992" w:type="dxa"/>
            <w:tcBorders>
              <w:top w:val="nil"/>
              <w:bottom w:val="nil"/>
            </w:tcBorders>
          </w:tcPr>
          <w:p w:rsidR="009040B8" w:rsidRPr="00EB3908" w:rsidRDefault="008E5A92" w:rsidP="008E5A92">
            <w:pPr>
              <w:jc w:val="right"/>
              <w:rPr>
                <w:sz w:val="18"/>
                <w:szCs w:val="18"/>
              </w:rPr>
            </w:pPr>
            <w:r w:rsidRPr="00EB3908">
              <w:rPr>
                <w:sz w:val="18"/>
                <w:szCs w:val="18"/>
              </w:rPr>
              <w:t xml:space="preserve">- </w:t>
            </w:r>
            <w:r w:rsidR="009040B8" w:rsidRPr="00EB3908">
              <w:rPr>
                <w:sz w:val="18"/>
                <w:szCs w:val="18"/>
              </w:rPr>
              <w:t>0,</w:t>
            </w:r>
            <w:r w:rsidRPr="00EB3908">
              <w:rPr>
                <w:sz w:val="18"/>
                <w:szCs w:val="18"/>
              </w:rPr>
              <w:t>3</w:t>
            </w:r>
          </w:p>
        </w:tc>
        <w:tc>
          <w:tcPr>
            <w:tcW w:w="850" w:type="dxa"/>
            <w:tcBorders>
              <w:top w:val="nil"/>
              <w:bottom w:val="nil"/>
            </w:tcBorders>
          </w:tcPr>
          <w:p w:rsidR="009040B8" w:rsidRPr="00EB3908" w:rsidRDefault="009040B8" w:rsidP="009040B8">
            <w:pPr>
              <w:jc w:val="right"/>
              <w:rPr>
                <w:sz w:val="18"/>
                <w:szCs w:val="18"/>
              </w:rPr>
            </w:pPr>
            <w:r w:rsidRPr="00EB3908">
              <w:rPr>
                <w:sz w:val="18"/>
                <w:szCs w:val="18"/>
              </w:rPr>
              <w:t>0,0</w:t>
            </w:r>
          </w:p>
        </w:tc>
        <w:tc>
          <w:tcPr>
            <w:tcW w:w="851" w:type="dxa"/>
            <w:tcBorders>
              <w:top w:val="nil"/>
              <w:bottom w:val="nil"/>
            </w:tcBorders>
          </w:tcPr>
          <w:p w:rsidR="009040B8" w:rsidRPr="00EB3908" w:rsidRDefault="009040B8" w:rsidP="009040B8">
            <w:pPr>
              <w:jc w:val="right"/>
              <w:rPr>
                <w:sz w:val="18"/>
                <w:szCs w:val="18"/>
              </w:rPr>
            </w:pPr>
            <w:r w:rsidRPr="00EB3908">
              <w:rPr>
                <w:sz w:val="18"/>
                <w:szCs w:val="18"/>
              </w:rPr>
              <w:t>0,0</w:t>
            </w:r>
          </w:p>
        </w:tc>
      </w:tr>
      <w:tr w:rsidR="00EB3908" w:rsidRPr="00EB3908" w:rsidTr="00BD71A2">
        <w:tc>
          <w:tcPr>
            <w:tcW w:w="3936" w:type="dxa"/>
            <w:tcBorders>
              <w:top w:val="nil"/>
              <w:bottom w:val="nil"/>
            </w:tcBorders>
          </w:tcPr>
          <w:p w:rsidR="009040B8" w:rsidRPr="00EB3908" w:rsidRDefault="009040B8" w:rsidP="008E5A92">
            <w:pPr>
              <w:jc w:val="both"/>
              <w:rPr>
                <w:sz w:val="18"/>
                <w:szCs w:val="18"/>
              </w:rPr>
            </w:pPr>
            <w:r w:rsidRPr="00EB3908">
              <w:rPr>
                <w:sz w:val="18"/>
                <w:szCs w:val="18"/>
              </w:rPr>
              <w:lastRenderedPageBreak/>
              <w:t xml:space="preserve">–  </w:t>
            </w:r>
            <w:r w:rsidR="008E5A92" w:rsidRPr="00EB3908">
              <w:rPr>
                <w:sz w:val="18"/>
                <w:szCs w:val="18"/>
              </w:rPr>
              <w:t xml:space="preserve">расходы на </w:t>
            </w:r>
            <w:r w:rsidRPr="00EB3908">
              <w:rPr>
                <w:sz w:val="18"/>
                <w:szCs w:val="18"/>
              </w:rPr>
              <w:t xml:space="preserve">благоустройство </w:t>
            </w:r>
            <w:r w:rsidR="008E5A92" w:rsidRPr="00EB3908">
              <w:rPr>
                <w:sz w:val="18"/>
                <w:szCs w:val="18"/>
              </w:rPr>
              <w:t xml:space="preserve">памятников, обелисков, общественных кладбищ </w:t>
            </w:r>
          </w:p>
        </w:tc>
        <w:tc>
          <w:tcPr>
            <w:tcW w:w="1134" w:type="dxa"/>
            <w:tcBorders>
              <w:top w:val="nil"/>
              <w:bottom w:val="nil"/>
            </w:tcBorders>
          </w:tcPr>
          <w:p w:rsidR="009040B8" w:rsidRPr="00EB3908" w:rsidRDefault="009040B8" w:rsidP="009040B8">
            <w:pPr>
              <w:jc w:val="right"/>
              <w:rPr>
                <w:sz w:val="18"/>
                <w:szCs w:val="18"/>
              </w:rPr>
            </w:pPr>
            <w:r w:rsidRPr="00EB3908">
              <w:rPr>
                <w:sz w:val="18"/>
                <w:szCs w:val="18"/>
              </w:rPr>
              <w:t>13,9</w:t>
            </w:r>
          </w:p>
        </w:tc>
        <w:tc>
          <w:tcPr>
            <w:tcW w:w="850" w:type="dxa"/>
            <w:tcBorders>
              <w:top w:val="nil"/>
              <w:bottom w:val="nil"/>
            </w:tcBorders>
          </w:tcPr>
          <w:p w:rsidR="009040B8" w:rsidRPr="00EB3908" w:rsidRDefault="009040B8" w:rsidP="009040B8">
            <w:pPr>
              <w:jc w:val="right"/>
              <w:rPr>
                <w:sz w:val="18"/>
                <w:szCs w:val="18"/>
              </w:rPr>
            </w:pPr>
            <w:r w:rsidRPr="00EB3908">
              <w:rPr>
                <w:sz w:val="18"/>
                <w:szCs w:val="18"/>
              </w:rPr>
              <w:t>0,0</w:t>
            </w:r>
          </w:p>
        </w:tc>
        <w:tc>
          <w:tcPr>
            <w:tcW w:w="851" w:type="dxa"/>
            <w:tcBorders>
              <w:top w:val="nil"/>
              <w:bottom w:val="nil"/>
            </w:tcBorders>
          </w:tcPr>
          <w:p w:rsidR="009040B8" w:rsidRPr="00EB3908" w:rsidRDefault="009040B8" w:rsidP="009040B8">
            <w:pPr>
              <w:jc w:val="right"/>
              <w:rPr>
                <w:sz w:val="18"/>
                <w:szCs w:val="18"/>
              </w:rPr>
            </w:pPr>
            <w:r w:rsidRPr="00EB3908">
              <w:rPr>
                <w:sz w:val="18"/>
                <w:szCs w:val="18"/>
              </w:rPr>
              <w:t>-</w:t>
            </w:r>
          </w:p>
        </w:tc>
        <w:tc>
          <w:tcPr>
            <w:tcW w:w="992" w:type="dxa"/>
            <w:tcBorders>
              <w:top w:val="nil"/>
              <w:bottom w:val="nil"/>
            </w:tcBorders>
          </w:tcPr>
          <w:p w:rsidR="009040B8" w:rsidRPr="00EB3908" w:rsidRDefault="009040B8" w:rsidP="009040B8">
            <w:pPr>
              <w:jc w:val="right"/>
              <w:rPr>
                <w:sz w:val="18"/>
                <w:szCs w:val="18"/>
              </w:rPr>
            </w:pPr>
            <w:r w:rsidRPr="00EB3908">
              <w:rPr>
                <w:sz w:val="18"/>
                <w:szCs w:val="18"/>
              </w:rPr>
              <w:t>-13,9</w:t>
            </w:r>
          </w:p>
        </w:tc>
        <w:tc>
          <w:tcPr>
            <w:tcW w:w="850" w:type="dxa"/>
            <w:tcBorders>
              <w:top w:val="nil"/>
              <w:bottom w:val="nil"/>
            </w:tcBorders>
          </w:tcPr>
          <w:p w:rsidR="009040B8" w:rsidRPr="00EB3908" w:rsidRDefault="009040B8" w:rsidP="009040B8">
            <w:pPr>
              <w:jc w:val="right"/>
              <w:rPr>
                <w:sz w:val="18"/>
                <w:szCs w:val="18"/>
              </w:rPr>
            </w:pPr>
            <w:r w:rsidRPr="00EB3908">
              <w:rPr>
                <w:sz w:val="18"/>
                <w:szCs w:val="18"/>
              </w:rPr>
              <w:t>0,0</w:t>
            </w:r>
          </w:p>
        </w:tc>
        <w:tc>
          <w:tcPr>
            <w:tcW w:w="851" w:type="dxa"/>
            <w:tcBorders>
              <w:top w:val="nil"/>
              <w:bottom w:val="nil"/>
            </w:tcBorders>
          </w:tcPr>
          <w:p w:rsidR="009040B8" w:rsidRPr="00EB3908" w:rsidRDefault="009040B8" w:rsidP="009040B8">
            <w:pPr>
              <w:jc w:val="right"/>
              <w:rPr>
                <w:sz w:val="18"/>
                <w:szCs w:val="18"/>
              </w:rPr>
            </w:pPr>
            <w:r w:rsidRPr="00EB3908">
              <w:rPr>
                <w:sz w:val="18"/>
                <w:szCs w:val="18"/>
              </w:rPr>
              <w:t>0,0</w:t>
            </w:r>
          </w:p>
        </w:tc>
      </w:tr>
      <w:tr w:rsidR="00EB3908" w:rsidRPr="00EB3908" w:rsidTr="00BD71A2">
        <w:tc>
          <w:tcPr>
            <w:tcW w:w="3936" w:type="dxa"/>
            <w:tcBorders>
              <w:top w:val="nil"/>
              <w:bottom w:val="nil"/>
            </w:tcBorders>
          </w:tcPr>
          <w:p w:rsidR="009040B8" w:rsidRPr="00EB3908" w:rsidRDefault="008E5A92" w:rsidP="008E5A92">
            <w:pPr>
              <w:jc w:val="both"/>
              <w:rPr>
                <w:sz w:val="18"/>
                <w:szCs w:val="18"/>
              </w:rPr>
            </w:pPr>
            <w:r w:rsidRPr="00EB3908">
              <w:rPr>
                <w:sz w:val="18"/>
                <w:szCs w:val="18"/>
              </w:rPr>
              <w:t xml:space="preserve">–  расходы на прочие мероприятия по благоустройству  и улучшению санитарного содержания населенных пунктов </w:t>
            </w:r>
          </w:p>
        </w:tc>
        <w:tc>
          <w:tcPr>
            <w:tcW w:w="1134" w:type="dxa"/>
            <w:tcBorders>
              <w:top w:val="nil"/>
              <w:bottom w:val="nil"/>
            </w:tcBorders>
          </w:tcPr>
          <w:p w:rsidR="009040B8" w:rsidRPr="00EB3908" w:rsidRDefault="009040B8" w:rsidP="009040B8">
            <w:pPr>
              <w:jc w:val="right"/>
              <w:rPr>
                <w:sz w:val="18"/>
                <w:szCs w:val="18"/>
              </w:rPr>
            </w:pPr>
            <w:r w:rsidRPr="00EB3908">
              <w:rPr>
                <w:sz w:val="18"/>
                <w:szCs w:val="18"/>
              </w:rPr>
              <w:t>480,0</w:t>
            </w:r>
          </w:p>
        </w:tc>
        <w:tc>
          <w:tcPr>
            <w:tcW w:w="850" w:type="dxa"/>
            <w:tcBorders>
              <w:top w:val="nil"/>
              <w:bottom w:val="nil"/>
            </w:tcBorders>
          </w:tcPr>
          <w:p w:rsidR="009040B8" w:rsidRPr="00EB3908" w:rsidRDefault="009040B8" w:rsidP="00D7210E">
            <w:pPr>
              <w:jc w:val="right"/>
              <w:rPr>
                <w:sz w:val="18"/>
                <w:szCs w:val="18"/>
              </w:rPr>
            </w:pPr>
            <w:r w:rsidRPr="00EB3908">
              <w:rPr>
                <w:sz w:val="18"/>
                <w:szCs w:val="18"/>
              </w:rPr>
              <w:t>20</w:t>
            </w:r>
            <w:r w:rsidR="00D7210E" w:rsidRPr="00EB3908">
              <w:rPr>
                <w:sz w:val="18"/>
                <w:szCs w:val="18"/>
              </w:rPr>
              <w:t>6</w:t>
            </w:r>
            <w:r w:rsidRPr="00EB3908">
              <w:rPr>
                <w:sz w:val="18"/>
                <w:szCs w:val="18"/>
              </w:rPr>
              <w:t>,</w:t>
            </w:r>
            <w:r w:rsidR="00D7210E" w:rsidRPr="00EB3908">
              <w:rPr>
                <w:sz w:val="18"/>
                <w:szCs w:val="18"/>
              </w:rPr>
              <w:t>0</w:t>
            </w:r>
          </w:p>
        </w:tc>
        <w:tc>
          <w:tcPr>
            <w:tcW w:w="851" w:type="dxa"/>
            <w:tcBorders>
              <w:top w:val="nil"/>
              <w:bottom w:val="nil"/>
            </w:tcBorders>
          </w:tcPr>
          <w:p w:rsidR="009040B8" w:rsidRPr="00EB3908" w:rsidRDefault="009040B8" w:rsidP="009040B8">
            <w:pPr>
              <w:jc w:val="right"/>
              <w:rPr>
                <w:sz w:val="18"/>
                <w:szCs w:val="18"/>
              </w:rPr>
            </w:pPr>
            <w:r w:rsidRPr="00EB3908">
              <w:rPr>
                <w:sz w:val="18"/>
                <w:szCs w:val="18"/>
              </w:rPr>
              <w:t>42,9</w:t>
            </w:r>
          </w:p>
        </w:tc>
        <w:tc>
          <w:tcPr>
            <w:tcW w:w="992" w:type="dxa"/>
            <w:tcBorders>
              <w:top w:val="nil"/>
              <w:bottom w:val="nil"/>
            </w:tcBorders>
          </w:tcPr>
          <w:p w:rsidR="009040B8" w:rsidRPr="00EB3908" w:rsidRDefault="009040B8" w:rsidP="00D7210E">
            <w:pPr>
              <w:jc w:val="right"/>
              <w:rPr>
                <w:sz w:val="18"/>
                <w:szCs w:val="18"/>
              </w:rPr>
            </w:pPr>
            <w:r w:rsidRPr="00EB3908">
              <w:rPr>
                <w:sz w:val="18"/>
                <w:szCs w:val="18"/>
              </w:rPr>
              <w:t>- 274,</w:t>
            </w:r>
            <w:r w:rsidR="00D7210E" w:rsidRPr="00EB3908">
              <w:rPr>
                <w:sz w:val="18"/>
                <w:szCs w:val="18"/>
              </w:rPr>
              <w:t>0</w:t>
            </w:r>
          </w:p>
        </w:tc>
        <w:tc>
          <w:tcPr>
            <w:tcW w:w="850" w:type="dxa"/>
            <w:tcBorders>
              <w:top w:val="nil"/>
              <w:bottom w:val="nil"/>
            </w:tcBorders>
          </w:tcPr>
          <w:p w:rsidR="009040B8" w:rsidRPr="00EB3908" w:rsidRDefault="0020795C" w:rsidP="0020795C">
            <w:pPr>
              <w:jc w:val="right"/>
              <w:rPr>
                <w:sz w:val="18"/>
                <w:szCs w:val="18"/>
              </w:rPr>
            </w:pPr>
            <w:r w:rsidRPr="00EB3908">
              <w:rPr>
                <w:sz w:val="18"/>
                <w:szCs w:val="18"/>
              </w:rPr>
              <w:t>98</w:t>
            </w:r>
            <w:r w:rsidR="009040B8" w:rsidRPr="00EB3908">
              <w:rPr>
                <w:sz w:val="18"/>
                <w:szCs w:val="18"/>
              </w:rPr>
              <w:t>,</w:t>
            </w:r>
            <w:r w:rsidRPr="00EB3908">
              <w:rPr>
                <w:sz w:val="18"/>
                <w:szCs w:val="18"/>
              </w:rPr>
              <w:t>6</w:t>
            </w:r>
          </w:p>
        </w:tc>
        <w:tc>
          <w:tcPr>
            <w:tcW w:w="851" w:type="dxa"/>
            <w:tcBorders>
              <w:top w:val="nil"/>
              <w:bottom w:val="nil"/>
            </w:tcBorders>
          </w:tcPr>
          <w:p w:rsidR="009040B8" w:rsidRPr="00EB3908" w:rsidRDefault="009040B8" w:rsidP="0020795C">
            <w:pPr>
              <w:jc w:val="right"/>
              <w:rPr>
                <w:sz w:val="18"/>
                <w:szCs w:val="18"/>
              </w:rPr>
            </w:pPr>
            <w:r w:rsidRPr="00EB3908">
              <w:rPr>
                <w:sz w:val="18"/>
                <w:szCs w:val="18"/>
              </w:rPr>
              <w:t>+</w:t>
            </w:r>
            <w:r w:rsidR="0020795C" w:rsidRPr="00EB3908">
              <w:rPr>
                <w:sz w:val="18"/>
                <w:szCs w:val="18"/>
              </w:rPr>
              <w:t>1</w:t>
            </w:r>
            <w:r w:rsidRPr="00EB3908">
              <w:rPr>
                <w:sz w:val="18"/>
                <w:szCs w:val="18"/>
              </w:rPr>
              <w:t>0</w:t>
            </w:r>
            <w:r w:rsidR="0020795C" w:rsidRPr="00EB3908">
              <w:rPr>
                <w:sz w:val="18"/>
                <w:szCs w:val="18"/>
              </w:rPr>
              <w:t>7</w:t>
            </w:r>
            <w:r w:rsidRPr="00EB3908">
              <w:rPr>
                <w:sz w:val="18"/>
                <w:szCs w:val="18"/>
              </w:rPr>
              <w:t>,</w:t>
            </w:r>
            <w:r w:rsidR="0020795C" w:rsidRPr="00EB3908">
              <w:rPr>
                <w:sz w:val="18"/>
                <w:szCs w:val="18"/>
              </w:rPr>
              <w:t>4</w:t>
            </w:r>
          </w:p>
        </w:tc>
      </w:tr>
      <w:tr w:rsidR="00EB3908" w:rsidRPr="00EB3908" w:rsidTr="00BD71A2">
        <w:tc>
          <w:tcPr>
            <w:tcW w:w="3936" w:type="dxa"/>
            <w:tcBorders>
              <w:top w:val="nil"/>
              <w:bottom w:val="single" w:sz="4" w:space="0" w:color="auto"/>
            </w:tcBorders>
          </w:tcPr>
          <w:p w:rsidR="005B4631" w:rsidRPr="00EB3908" w:rsidRDefault="005B4631" w:rsidP="005B4631">
            <w:pPr>
              <w:jc w:val="both"/>
            </w:pPr>
            <w:r w:rsidRPr="00EB3908">
              <w:rPr>
                <w:sz w:val="18"/>
                <w:szCs w:val="18"/>
              </w:rPr>
              <w:t>–  расходы бюджета, связанные с реализацией федеральной целевой программы «Увековечение памяти погибших при защите Отечества на 2019-2024 годы»</w:t>
            </w:r>
          </w:p>
        </w:tc>
        <w:tc>
          <w:tcPr>
            <w:tcW w:w="1134" w:type="dxa"/>
            <w:tcBorders>
              <w:top w:val="nil"/>
              <w:bottom w:val="single" w:sz="4" w:space="0" w:color="auto"/>
            </w:tcBorders>
          </w:tcPr>
          <w:p w:rsidR="005B4631" w:rsidRPr="00EB3908" w:rsidRDefault="005B4631" w:rsidP="005B4631">
            <w:pPr>
              <w:jc w:val="right"/>
              <w:rPr>
                <w:sz w:val="18"/>
                <w:szCs w:val="18"/>
              </w:rPr>
            </w:pPr>
            <w:r w:rsidRPr="00EB3908">
              <w:rPr>
                <w:sz w:val="18"/>
                <w:szCs w:val="18"/>
              </w:rPr>
              <w:t>122,1</w:t>
            </w:r>
          </w:p>
        </w:tc>
        <w:tc>
          <w:tcPr>
            <w:tcW w:w="850" w:type="dxa"/>
            <w:tcBorders>
              <w:top w:val="nil"/>
              <w:bottom w:val="single" w:sz="4" w:space="0" w:color="auto"/>
            </w:tcBorders>
          </w:tcPr>
          <w:p w:rsidR="005B4631" w:rsidRPr="00EB3908" w:rsidRDefault="005B4631" w:rsidP="005B4631">
            <w:pPr>
              <w:jc w:val="right"/>
              <w:rPr>
                <w:i/>
                <w:sz w:val="18"/>
                <w:szCs w:val="18"/>
              </w:rPr>
            </w:pPr>
            <w:r w:rsidRPr="00EB3908">
              <w:rPr>
                <w:sz w:val="18"/>
                <w:szCs w:val="18"/>
              </w:rPr>
              <w:t>0,0</w:t>
            </w:r>
          </w:p>
        </w:tc>
        <w:tc>
          <w:tcPr>
            <w:tcW w:w="851" w:type="dxa"/>
            <w:tcBorders>
              <w:top w:val="nil"/>
              <w:bottom w:val="single" w:sz="4" w:space="0" w:color="auto"/>
            </w:tcBorders>
          </w:tcPr>
          <w:p w:rsidR="005B4631" w:rsidRPr="00EB3908" w:rsidRDefault="005B4631" w:rsidP="005B4631">
            <w:pPr>
              <w:jc w:val="right"/>
              <w:rPr>
                <w:i/>
                <w:sz w:val="18"/>
                <w:szCs w:val="18"/>
              </w:rPr>
            </w:pPr>
            <w:r w:rsidRPr="00EB3908">
              <w:rPr>
                <w:i/>
                <w:sz w:val="18"/>
                <w:szCs w:val="18"/>
              </w:rPr>
              <w:t>-</w:t>
            </w:r>
          </w:p>
        </w:tc>
        <w:tc>
          <w:tcPr>
            <w:tcW w:w="992" w:type="dxa"/>
            <w:tcBorders>
              <w:top w:val="nil"/>
              <w:bottom w:val="single" w:sz="4" w:space="0" w:color="auto"/>
            </w:tcBorders>
          </w:tcPr>
          <w:p w:rsidR="005B4631" w:rsidRPr="00EB3908" w:rsidRDefault="005B4631" w:rsidP="005B4631">
            <w:pPr>
              <w:jc w:val="right"/>
              <w:rPr>
                <w:sz w:val="18"/>
                <w:szCs w:val="18"/>
              </w:rPr>
            </w:pPr>
            <w:r w:rsidRPr="00EB3908">
              <w:rPr>
                <w:sz w:val="18"/>
                <w:szCs w:val="18"/>
              </w:rPr>
              <w:t>0,0</w:t>
            </w:r>
          </w:p>
        </w:tc>
        <w:tc>
          <w:tcPr>
            <w:tcW w:w="850" w:type="dxa"/>
            <w:tcBorders>
              <w:top w:val="nil"/>
              <w:bottom w:val="single" w:sz="4" w:space="0" w:color="auto"/>
            </w:tcBorders>
          </w:tcPr>
          <w:p w:rsidR="005B4631" w:rsidRPr="00EB3908" w:rsidRDefault="005B4631" w:rsidP="005B4631">
            <w:pPr>
              <w:jc w:val="right"/>
              <w:rPr>
                <w:sz w:val="18"/>
                <w:szCs w:val="18"/>
              </w:rPr>
            </w:pPr>
            <w:r w:rsidRPr="00EB3908">
              <w:rPr>
                <w:sz w:val="18"/>
                <w:szCs w:val="18"/>
              </w:rPr>
              <w:t>0,0</w:t>
            </w:r>
          </w:p>
        </w:tc>
        <w:tc>
          <w:tcPr>
            <w:tcW w:w="851" w:type="dxa"/>
            <w:tcBorders>
              <w:top w:val="nil"/>
              <w:bottom w:val="single" w:sz="4" w:space="0" w:color="auto"/>
            </w:tcBorders>
          </w:tcPr>
          <w:p w:rsidR="005B4631" w:rsidRPr="00EB3908" w:rsidRDefault="005B4631" w:rsidP="005B4631">
            <w:pPr>
              <w:jc w:val="right"/>
              <w:rPr>
                <w:sz w:val="18"/>
                <w:szCs w:val="18"/>
              </w:rPr>
            </w:pPr>
            <w:r w:rsidRPr="00EB3908">
              <w:rPr>
                <w:sz w:val="18"/>
                <w:szCs w:val="18"/>
              </w:rPr>
              <w:t>0,0</w:t>
            </w:r>
          </w:p>
        </w:tc>
      </w:tr>
      <w:tr w:rsidR="00EB3908" w:rsidRPr="00EB3908" w:rsidTr="00BD71A2">
        <w:tc>
          <w:tcPr>
            <w:tcW w:w="3936" w:type="dxa"/>
            <w:tcBorders>
              <w:bottom w:val="nil"/>
            </w:tcBorders>
          </w:tcPr>
          <w:p w:rsidR="002A4BC7" w:rsidRPr="00EB3908" w:rsidRDefault="002A4BC7" w:rsidP="002A4BC7">
            <w:pPr>
              <w:jc w:val="both"/>
              <w:rPr>
                <w:b/>
                <w:sz w:val="18"/>
                <w:szCs w:val="18"/>
              </w:rPr>
            </w:pPr>
            <w:r w:rsidRPr="00EB3908">
              <w:rPr>
                <w:b/>
                <w:sz w:val="18"/>
                <w:szCs w:val="18"/>
              </w:rPr>
              <w:t>8. муниципальная программа «Обеспечение содержания, обслуживания и распоряжения объектами муниципальной собственности Степаниковского сельского поселения Вяземского района Смоленской области»</w:t>
            </w:r>
            <w:r w:rsidR="004F62C6" w:rsidRPr="00EB3908">
              <w:rPr>
                <w:b/>
                <w:sz w:val="18"/>
                <w:szCs w:val="18"/>
              </w:rPr>
              <w:t>:</w:t>
            </w:r>
            <w:r w:rsidRPr="00EB3908">
              <w:rPr>
                <w:b/>
                <w:sz w:val="18"/>
                <w:szCs w:val="18"/>
              </w:rPr>
              <w:t xml:space="preserve"> </w:t>
            </w:r>
          </w:p>
        </w:tc>
        <w:tc>
          <w:tcPr>
            <w:tcW w:w="1134" w:type="dxa"/>
            <w:tcBorders>
              <w:bottom w:val="nil"/>
            </w:tcBorders>
          </w:tcPr>
          <w:p w:rsidR="002A4BC7" w:rsidRPr="00EB3908" w:rsidRDefault="002A4BC7" w:rsidP="002A4BC7">
            <w:pPr>
              <w:jc w:val="right"/>
              <w:rPr>
                <w:b/>
                <w:sz w:val="18"/>
                <w:szCs w:val="18"/>
              </w:rPr>
            </w:pPr>
          </w:p>
          <w:p w:rsidR="002A4BC7" w:rsidRPr="00EB3908" w:rsidRDefault="002A4BC7" w:rsidP="002A4BC7">
            <w:pPr>
              <w:jc w:val="right"/>
              <w:rPr>
                <w:b/>
                <w:sz w:val="18"/>
                <w:szCs w:val="18"/>
              </w:rPr>
            </w:pPr>
          </w:p>
          <w:p w:rsidR="002A4BC7" w:rsidRPr="00EB3908" w:rsidRDefault="002A4BC7" w:rsidP="002A4BC7">
            <w:pPr>
              <w:jc w:val="right"/>
              <w:rPr>
                <w:b/>
                <w:sz w:val="18"/>
                <w:szCs w:val="18"/>
              </w:rPr>
            </w:pPr>
          </w:p>
          <w:p w:rsidR="002A4BC7" w:rsidRPr="00EB3908" w:rsidRDefault="002A4BC7" w:rsidP="002A4BC7">
            <w:pPr>
              <w:jc w:val="right"/>
              <w:rPr>
                <w:b/>
                <w:sz w:val="18"/>
                <w:szCs w:val="18"/>
              </w:rPr>
            </w:pPr>
          </w:p>
          <w:p w:rsidR="002A4BC7" w:rsidRPr="00EB3908" w:rsidRDefault="002A4BC7" w:rsidP="002A4BC7">
            <w:pPr>
              <w:jc w:val="right"/>
              <w:rPr>
                <w:b/>
                <w:sz w:val="18"/>
                <w:szCs w:val="18"/>
              </w:rPr>
            </w:pPr>
            <w:r w:rsidRPr="00EB3908">
              <w:rPr>
                <w:b/>
                <w:sz w:val="18"/>
                <w:szCs w:val="18"/>
              </w:rPr>
              <w:t>1600,0</w:t>
            </w:r>
          </w:p>
        </w:tc>
        <w:tc>
          <w:tcPr>
            <w:tcW w:w="850" w:type="dxa"/>
            <w:tcBorders>
              <w:bottom w:val="nil"/>
            </w:tcBorders>
          </w:tcPr>
          <w:p w:rsidR="002A4BC7" w:rsidRPr="00EB3908" w:rsidRDefault="002A4BC7" w:rsidP="002A4BC7">
            <w:pPr>
              <w:jc w:val="right"/>
              <w:rPr>
                <w:b/>
                <w:sz w:val="18"/>
                <w:szCs w:val="18"/>
              </w:rPr>
            </w:pPr>
          </w:p>
          <w:p w:rsidR="002A4BC7" w:rsidRPr="00EB3908" w:rsidRDefault="002A4BC7" w:rsidP="002A4BC7">
            <w:pPr>
              <w:jc w:val="right"/>
              <w:rPr>
                <w:b/>
                <w:sz w:val="18"/>
                <w:szCs w:val="18"/>
              </w:rPr>
            </w:pPr>
          </w:p>
          <w:p w:rsidR="002A4BC7" w:rsidRPr="00EB3908" w:rsidRDefault="002A4BC7" w:rsidP="002A4BC7">
            <w:pPr>
              <w:jc w:val="right"/>
              <w:rPr>
                <w:b/>
                <w:sz w:val="18"/>
                <w:szCs w:val="18"/>
              </w:rPr>
            </w:pPr>
          </w:p>
          <w:p w:rsidR="002A4BC7" w:rsidRPr="00EB3908" w:rsidRDefault="002A4BC7" w:rsidP="002A4BC7">
            <w:pPr>
              <w:jc w:val="right"/>
              <w:rPr>
                <w:b/>
                <w:sz w:val="18"/>
                <w:szCs w:val="18"/>
              </w:rPr>
            </w:pPr>
          </w:p>
          <w:p w:rsidR="002A4BC7" w:rsidRPr="00EB3908" w:rsidRDefault="002A4BC7" w:rsidP="002A4BC7">
            <w:pPr>
              <w:jc w:val="right"/>
              <w:rPr>
                <w:b/>
                <w:sz w:val="18"/>
                <w:szCs w:val="18"/>
              </w:rPr>
            </w:pPr>
            <w:r w:rsidRPr="00EB3908">
              <w:rPr>
                <w:b/>
                <w:sz w:val="18"/>
                <w:szCs w:val="18"/>
              </w:rPr>
              <w:t>49,1</w:t>
            </w:r>
          </w:p>
        </w:tc>
        <w:tc>
          <w:tcPr>
            <w:tcW w:w="851" w:type="dxa"/>
            <w:tcBorders>
              <w:bottom w:val="nil"/>
            </w:tcBorders>
          </w:tcPr>
          <w:p w:rsidR="002A4BC7" w:rsidRPr="00EB3908" w:rsidRDefault="002A4BC7" w:rsidP="002A4BC7">
            <w:pPr>
              <w:jc w:val="right"/>
              <w:rPr>
                <w:b/>
                <w:sz w:val="18"/>
                <w:szCs w:val="18"/>
              </w:rPr>
            </w:pPr>
          </w:p>
          <w:p w:rsidR="002A4BC7" w:rsidRPr="00EB3908" w:rsidRDefault="002A4BC7" w:rsidP="002A4BC7">
            <w:pPr>
              <w:jc w:val="right"/>
              <w:rPr>
                <w:b/>
                <w:sz w:val="18"/>
                <w:szCs w:val="18"/>
              </w:rPr>
            </w:pPr>
          </w:p>
          <w:p w:rsidR="002A4BC7" w:rsidRPr="00EB3908" w:rsidRDefault="002A4BC7" w:rsidP="002A4BC7">
            <w:pPr>
              <w:jc w:val="right"/>
              <w:rPr>
                <w:b/>
                <w:sz w:val="18"/>
                <w:szCs w:val="18"/>
              </w:rPr>
            </w:pPr>
          </w:p>
          <w:p w:rsidR="002A4BC7" w:rsidRPr="00EB3908" w:rsidRDefault="002A4BC7" w:rsidP="002A4BC7">
            <w:pPr>
              <w:jc w:val="right"/>
              <w:rPr>
                <w:b/>
                <w:sz w:val="18"/>
                <w:szCs w:val="18"/>
              </w:rPr>
            </w:pPr>
          </w:p>
          <w:p w:rsidR="002A4BC7" w:rsidRPr="00EB3908" w:rsidRDefault="002A4BC7" w:rsidP="002A4BC7">
            <w:pPr>
              <w:jc w:val="right"/>
              <w:rPr>
                <w:b/>
                <w:sz w:val="18"/>
                <w:szCs w:val="18"/>
              </w:rPr>
            </w:pPr>
            <w:r w:rsidRPr="00EB3908">
              <w:rPr>
                <w:b/>
                <w:sz w:val="18"/>
                <w:szCs w:val="18"/>
              </w:rPr>
              <w:t>3,1</w:t>
            </w:r>
          </w:p>
        </w:tc>
        <w:tc>
          <w:tcPr>
            <w:tcW w:w="992" w:type="dxa"/>
            <w:tcBorders>
              <w:bottom w:val="nil"/>
            </w:tcBorders>
          </w:tcPr>
          <w:p w:rsidR="002A4BC7" w:rsidRPr="00EB3908" w:rsidRDefault="002A4BC7" w:rsidP="002A4BC7">
            <w:pPr>
              <w:jc w:val="right"/>
              <w:rPr>
                <w:b/>
                <w:sz w:val="18"/>
                <w:szCs w:val="18"/>
              </w:rPr>
            </w:pPr>
          </w:p>
          <w:p w:rsidR="002A4BC7" w:rsidRPr="00EB3908" w:rsidRDefault="002A4BC7" w:rsidP="002A4BC7">
            <w:pPr>
              <w:jc w:val="right"/>
              <w:rPr>
                <w:b/>
                <w:sz w:val="18"/>
                <w:szCs w:val="18"/>
              </w:rPr>
            </w:pPr>
          </w:p>
          <w:p w:rsidR="002A4BC7" w:rsidRPr="00EB3908" w:rsidRDefault="002A4BC7" w:rsidP="002A4BC7">
            <w:pPr>
              <w:jc w:val="right"/>
              <w:rPr>
                <w:b/>
                <w:sz w:val="18"/>
                <w:szCs w:val="18"/>
              </w:rPr>
            </w:pPr>
          </w:p>
          <w:p w:rsidR="002A4BC7" w:rsidRPr="00EB3908" w:rsidRDefault="002A4BC7" w:rsidP="002A4BC7">
            <w:pPr>
              <w:jc w:val="right"/>
              <w:rPr>
                <w:b/>
                <w:sz w:val="18"/>
                <w:szCs w:val="18"/>
              </w:rPr>
            </w:pPr>
          </w:p>
          <w:p w:rsidR="002A4BC7" w:rsidRPr="00EB3908" w:rsidRDefault="002A4BC7" w:rsidP="002A4BC7">
            <w:pPr>
              <w:jc w:val="right"/>
              <w:rPr>
                <w:b/>
                <w:sz w:val="18"/>
                <w:szCs w:val="18"/>
              </w:rPr>
            </w:pPr>
            <w:r w:rsidRPr="00EB3908">
              <w:rPr>
                <w:b/>
                <w:sz w:val="18"/>
                <w:szCs w:val="18"/>
              </w:rPr>
              <w:t>-1550,9</w:t>
            </w:r>
          </w:p>
        </w:tc>
        <w:tc>
          <w:tcPr>
            <w:tcW w:w="850" w:type="dxa"/>
            <w:tcBorders>
              <w:bottom w:val="nil"/>
            </w:tcBorders>
          </w:tcPr>
          <w:p w:rsidR="002A4BC7" w:rsidRPr="00EB3908" w:rsidRDefault="002A4BC7" w:rsidP="002A4BC7">
            <w:pPr>
              <w:jc w:val="right"/>
              <w:rPr>
                <w:b/>
                <w:sz w:val="18"/>
                <w:szCs w:val="18"/>
              </w:rPr>
            </w:pPr>
          </w:p>
          <w:p w:rsidR="002A4BC7" w:rsidRPr="00EB3908" w:rsidRDefault="002A4BC7" w:rsidP="002A4BC7">
            <w:pPr>
              <w:jc w:val="right"/>
              <w:rPr>
                <w:b/>
                <w:sz w:val="18"/>
                <w:szCs w:val="18"/>
              </w:rPr>
            </w:pPr>
          </w:p>
          <w:p w:rsidR="002A4BC7" w:rsidRPr="00EB3908" w:rsidRDefault="002A4BC7" w:rsidP="002A4BC7">
            <w:pPr>
              <w:jc w:val="right"/>
              <w:rPr>
                <w:b/>
                <w:sz w:val="18"/>
                <w:szCs w:val="18"/>
              </w:rPr>
            </w:pPr>
          </w:p>
          <w:p w:rsidR="002A4BC7" w:rsidRPr="00EB3908" w:rsidRDefault="002A4BC7" w:rsidP="002A4BC7">
            <w:pPr>
              <w:jc w:val="right"/>
              <w:rPr>
                <w:b/>
                <w:sz w:val="18"/>
                <w:szCs w:val="18"/>
              </w:rPr>
            </w:pPr>
          </w:p>
          <w:p w:rsidR="002A4BC7" w:rsidRPr="00EB3908" w:rsidRDefault="002A4BC7" w:rsidP="002A4BC7">
            <w:pPr>
              <w:jc w:val="right"/>
              <w:rPr>
                <w:b/>
                <w:sz w:val="18"/>
                <w:szCs w:val="18"/>
              </w:rPr>
            </w:pPr>
            <w:r w:rsidRPr="00EB3908">
              <w:rPr>
                <w:b/>
                <w:sz w:val="18"/>
                <w:szCs w:val="18"/>
              </w:rPr>
              <w:t>91,4</w:t>
            </w:r>
          </w:p>
        </w:tc>
        <w:tc>
          <w:tcPr>
            <w:tcW w:w="851" w:type="dxa"/>
            <w:tcBorders>
              <w:bottom w:val="nil"/>
            </w:tcBorders>
          </w:tcPr>
          <w:p w:rsidR="002A4BC7" w:rsidRPr="00EB3908" w:rsidRDefault="002A4BC7" w:rsidP="002A4BC7">
            <w:pPr>
              <w:jc w:val="right"/>
              <w:rPr>
                <w:b/>
                <w:sz w:val="18"/>
                <w:szCs w:val="18"/>
              </w:rPr>
            </w:pPr>
          </w:p>
          <w:p w:rsidR="002A4BC7" w:rsidRPr="00EB3908" w:rsidRDefault="002A4BC7" w:rsidP="002A4BC7">
            <w:pPr>
              <w:jc w:val="right"/>
              <w:rPr>
                <w:b/>
                <w:sz w:val="18"/>
                <w:szCs w:val="18"/>
              </w:rPr>
            </w:pPr>
          </w:p>
          <w:p w:rsidR="002A4BC7" w:rsidRPr="00EB3908" w:rsidRDefault="002A4BC7" w:rsidP="002A4BC7">
            <w:pPr>
              <w:jc w:val="right"/>
              <w:rPr>
                <w:b/>
                <w:sz w:val="18"/>
                <w:szCs w:val="18"/>
              </w:rPr>
            </w:pPr>
          </w:p>
          <w:p w:rsidR="002A4BC7" w:rsidRPr="00EB3908" w:rsidRDefault="002A4BC7" w:rsidP="002A4BC7">
            <w:pPr>
              <w:jc w:val="right"/>
              <w:rPr>
                <w:b/>
                <w:sz w:val="18"/>
                <w:szCs w:val="18"/>
              </w:rPr>
            </w:pPr>
          </w:p>
          <w:p w:rsidR="002A4BC7" w:rsidRPr="00EB3908" w:rsidRDefault="002A4BC7" w:rsidP="002A4BC7">
            <w:pPr>
              <w:jc w:val="right"/>
              <w:rPr>
                <w:b/>
                <w:sz w:val="18"/>
                <w:szCs w:val="18"/>
              </w:rPr>
            </w:pPr>
            <w:r w:rsidRPr="00EB3908">
              <w:rPr>
                <w:b/>
                <w:sz w:val="18"/>
                <w:szCs w:val="18"/>
              </w:rPr>
              <w:t>- 42,3</w:t>
            </w:r>
          </w:p>
        </w:tc>
      </w:tr>
      <w:tr w:rsidR="00EB3908" w:rsidRPr="00EB3908" w:rsidTr="00BD71A2">
        <w:tc>
          <w:tcPr>
            <w:tcW w:w="3936" w:type="dxa"/>
            <w:tcBorders>
              <w:top w:val="nil"/>
            </w:tcBorders>
          </w:tcPr>
          <w:p w:rsidR="002A4BC7" w:rsidRPr="00EB3908" w:rsidRDefault="002A4BC7" w:rsidP="002A4BC7">
            <w:pPr>
              <w:jc w:val="both"/>
              <w:rPr>
                <w:b/>
                <w:sz w:val="18"/>
                <w:szCs w:val="18"/>
              </w:rPr>
            </w:pPr>
            <w:r w:rsidRPr="00EB3908">
              <w:rPr>
                <w:sz w:val="18"/>
                <w:szCs w:val="18"/>
              </w:rPr>
              <w:t>–  расходы на текущий ремонт и изготовление документации для объектов муниципальной собственности</w:t>
            </w:r>
          </w:p>
        </w:tc>
        <w:tc>
          <w:tcPr>
            <w:tcW w:w="1134" w:type="dxa"/>
            <w:tcBorders>
              <w:top w:val="nil"/>
            </w:tcBorders>
          </w:tcPr>
          <w:p w:rsidR="004F62C6" w:rsidRPr="00EB3908" w:rsidRDefault="004F62C6" w:rsidP="002A4BC7">
            <w:pPr>
              <w:jc w:val="right"/>
              <w:rPr>
                <w:sz w:val="18"/>
                <w:szCs w:val="18"/>
              </w:rPr>
            </w:pPr>
          </w:p>
          <w:p w:rsidR="002A4BC7" w:rsidRPr="00EB3908" w:rsidRDefault="004F62C6" w:rsidP="002A4BC7">
            <w:pPr>
              <w:jc w:val="right"/>
              <w:rPr>
                <w:sz w:val="18"/>
                <w:szCs w:val="18"/>
              </w:rPr>
            </w:pPr>
            <w:r w:rsidRPr="00EB3908">
              <w:rPr>
                <w:sz w:val="18"/>
                <w:szCs w:val="18"/>
              </w:rPr>
              <w:t>1600,0</w:t>
            </w:r>
          </w:p>
        </w:tc>
        <w:tc>
          <w:tcPr>
            <w:tcW w:w="850" w:type="dxa"/>
            <w:tcBorders>
              <w:top w:val="nil"/>
            </w:tcBorders>
          </w:tcPr>
          <w:p w:rsidR="004F62C6" w:rsidRPr="00EB3908" w:rsidRDefault="004F62C6" w:rsidP="002A4BC7">
            <w:pPr>
              <w:jc w:val="right"/>
              <w:rPr>
                <w:sz w:val="18"/>
                <w:szCs w:val="18"/>
              </w:rPr>
            </w:pPr>
          </w:p>
          <w:p w:rsidR="002A4BC7" w:rsidRPr="00EB3908" w:rsidRDefault="004F62C6" w:rsidP="002A4BC7">
            <w:pPr>
              <w:jc w:val="right"/>
              <w:rPr>
                <w:sz w:val="18"/>
                <w:szCs w:val="18"/>
              </w:rPr>
            </w:pPr>
            <w:r w:rsidRPr="00EB3908">
              <w:rPr>
                <w:sz w:val="18"/>
                <w:szCs w:val="18"/>
              </w:rPr>
              <w:t>49,1</w:t>
            </w:r>
          </w:p>
        </w:tc>
        <w:tc>
          <w:tcPr>
            <w:tcW w:w="851" w:type="dxa"/>
            <w:tcBorders>
              <w:top w:val="nil"/>
            </w:tcBorders>
          </w:tcPr>
          <w:p w:rsidR="002A4BC7" w:rsidRPr="00EB3908" w:rsidRDefault="002A4BC7" w:rsidP="002A4BC7">
            <w:pPr>
              <w:jc w:val="right"/>
              <w:rPr>
                <w:b/>
                <w:sz w:val="18"/>
                <w:szCs w:val="18"/>
              </w:rPr>
            </w:pPr>
          </w:p>
          <w:p w:rsidR="004F62C6" w:rsidRPr="00EB3908" w:rsidRDefault="004F62C6" w:rsidP="002A4BC7">
            <w:pPr>
              <w:jc w:val="right"/>
              <w:rPr>
                <w:sz w:val="18"/>
                <w:szCs w:val="18"/>
              </w:rPr>
            </w:pPr>
            <w:r w:rsidRPr="00EB3908">
              <w:rPr>
                <w:sz w:val="18"/>
                <w:szCs w:val="18"/>
              </w:rPr>
              <w:t>3,1</w:t>
            </w:r>
          </w:p>
        </w:tc>
        <w:tc>
          <w:tcPr>
            <w:tcW w:w="992" w:type="dxa"/>
            <w:tcBorders>
              <w:top w:val="nil"/>
            </w:tcBorders>
          </w:tcPr>
          <w:p w:rsidR="004F62C6" w:rsidRPr="00EB3908" w:rsidRDefault="004F62C6" w:rsidP="002A4BC7">
            <w:pPr>
              <w:jc w:val="right"/>
              <w:rPr>
                <w:b/>
                <w:sz w:val="18"/>
                <w:szCs w:val="18"/>
              </w:rPr>
            </w:pPr>
          </w:p>
          <w:p w:rsidR="002A4BC7" w:rsidRPr="00EB3908" w:rsidRDefault="004F62C6" w:rsidP="002A4BC7">
            <w:pPr>
              <w:jc w:val="right"/>
              <w:rPr>
                <w:sz w:val="18"/>
                <w:szCs w:val="18"/>
              </w:rPr>
            </w:pPr>
            <w:r w:rsidRPr="00EB3908">
              <w:rPr>
                <w:sz w:val="18"/>
                <w:szCs w:val="18"/>
              </w:rPr>
              <w:t>-1550,9</w:t>
            </w:r>
          </w:p>
        </w:tc>
        <w:tc>
          <w:tcPr>
            <w:tcW w:w="850" w:type="dxa"/>
            <w:tcBorders>
              <w:top w:val="nil"/>
            </w:tcBorders>
          </w:tcPr>
          <w:p w:rsidR="002A4BC7" w:rsidRPr="00EB3908" w:rsidRDefault="002A4BC7" w:rsidP="002A4BC7">
            <w:pPr>
              <w:jc w:val="right"/>
              <w:rPr>
                <w:b/>
                <w:sz w:val="18"/>
                <w:szCs w:val="18"/>
              </w:rPr>
            </w:pPr>
          </w:p>
          <w:p w:rsidR="004F62C6" w:rsidRPr="00EB3908" w:rsidRDefault="004F62C6" w:rsidP="002A4BC7">
            <w:pPr>
              <w:jc w:val="right"/>
              <w:rPr>
                <w:sz w:val="18"/>
                <w:szCs w:val="18"/>
              </w:rPr>
            </w:pPr>
            <w:r w:rsidRPr="00EB3908">
              <w:rPr>
                <w:sz w:val="18"/>
                <w:szCs w:val="18"/>
              </w:rPr>
              <w:t>91,4</w:t>
            </w:r>
          </w:p>
        </w:tc>
        <w:tc>
          <w:tcPr>
            <w:tcW w:w="851" w:type="dxa"/>
            <w:tcBorders>
              <w:top w:val="nil"/>
            </w:tcBorders>
          </w:tcPr>
          <w:p w:rsidR="004F62C6" w:rsidRPr="00EB3908" w:rsidRDefault="004F62C6" w:rsidP="002A4BC7">
            <w:pPr>
              <w:jc w:val="right"/>
              <w:rPr>
                <w:b/>
                <w:sz w:val="18"/>
                <w:szCs w:val="18"/>
              </w:rPr>
            </w:pPr>
          </w:p>
          <w:p w:rsidR="002A4BC7" w:rsidRPr="00EB3908" w:rsidRDefault="004F62C6" w:rsidP="002A4BC7">
            <w:pPr>
              <w:jc w:val="right"/>
              <w:rPr>
                <w:sz w:val="18"/>
                <w:szCs w:val="18"/>
              </w:rPr>
            </w:pPr>
            <w:r w:rsidRPr="00EB3908">
              <w:rPr>
                <w:sz w:val="18"/>
                <w:szCs w:val="18"/>
              </w:rPr>
              <w:t>- 42,3</w:t>
            </w:r>
          </w:p>
        </w:tc>
      </w:tr>
      <w:tr w:rsidR="00EB3908" w:rsidRPr="00EB3908" w:rsidTr="00BD71A2">
        <w:tc>
          <w:tcPr>
            <w:tcW w:w="3936" w:type="dxa"/>
          </w:tcPr>
          <w:p w:rsidR="00214678" w:rsidRPr="00EB3908" w:rsidRDefault="00214678" w:rsidP="00214678">
            <w:pPr>
              <w:jc w:val="both"/>
              <w:rPr>
                <w:b/>
                <w:sz w:val="18"/>
                <w:szCs w:val="18"/>
              </w:rPr>
            </w:pPr>
            <w:r w:rsidRPr="00EB3908">
              <w:rPr>
                <w:b/>
                <w:sz w:val="18"/>
                <w:szCs w:val="18"/>
              </w:rPr>
              <w:t>9. муниципальная программа «</w:t>
            </w:r>
            <w:proofErr w:type="spellStart"/>
            <w:r w:rsidRPr="00EB3908">
              <w:rPr>
                <w:b/>
                <w:sz w:val="18"/>
                <w:szCs w:val="18"/>
              </w:rPr>
              <w:t>Профилакти</w:t>
            </w:r>
            <w:proofErr w:type="spellEnd"/>
            <w:r w:rsidRPr="00EB3908">
              <w:rPr>
                <w:b/>
                <w:sz w:val="18"/>
                <w:szCs w:val="18"/>
              </w:rPr>
              <w:t xml:space="preserve">-ка терроризма и экстремизма на территории Степаниковского сельского поселения </w:t>
            </w:r>
            <w:proofErr w:type="spellStart"/>
            <w:r w:rsidRPr="00EB3908">
              <w:rPr>
                <w:b/>
                <w:sz w:val="18"/>
                <w:szCs w:val="18"/>
              </w:rPr>
              <w:t>Вяземс</w:t>
            </w:r>
            <w:proofErr w:type="spellEnd"/>
            <w:r w:rsidRPr="00EB3908">
              <w:rPr>
                <w:b/>
                <w:sz w:val="18"/>
                <w:szCs w:val="18"/>
              </w:rPr>
              <w:t>-кого района Смоленской области»:</w:t>
            </w:r>
          </w:p>
          <w:p w:rsidR="00214678" w:rsidRPr="00EB3908" w:rsidRDefault="00214678" w:rsidP="00214678">
            <w:pPr>
              <w:jc w:val="both"/>
            </w:pPr>
            <w:r w:rsidRPr="00EB3908">
              <w:rPr>
                <w:sz w:val="18"/>
                <w:szCs w:val="18"/>
              </w:rPr>
              <w:t>- расходы на изготовление документации для проведения работы по вопросам профилактики терроризма и экстремизма</w:t>
            </w:r>
          </w:p>
        </w:tc>
        <w:tc>
          <w:tcPr>
            <w:tcW w:w="1134" w:type="dxa"/>
          </w:tcPr>
          <w:p w:rsidR="00214678" w:rsidRPr="00EB3908" w:rsidRDefault="00214678" w:rsidP="00214678">
            <w:pPr>
              <w:jc w:val="right"/>
              <w:rPr>
                <w:sz w:val="18"/>
                <w:szCs w:val="18"/>
              </w:rPr>
            </w:pPr>
          </w:p>
          <w:p w:rsidR="00214678" w:rsidRPr="00EB3908" w:rsidRDefault="00214678" w:rsidP="00214678">
            <w:pPr>
              <w:jc w:val="right"/>
              <w:rPr>
                <w:sz w:val="18"/>
                <w:szCs w:val="18"/>
              </w:rPr>
            </w:pPr>
          </w:p>
          <w:p w:rsidR="00214678" w:rsidRPr="00EB3908" w:rsidRDefault="00214678" w:rsidP="00214678">
            <w:pPr>
              <w:jc w:val="right"/>
              <w:rPr>
                <w:b/>
                <w:sz w:val="18"/>
                <w:szCs w:val="18"/>
              </w:rPr>
            </w:pPr>
            <w:r w:rsidRPr="00EB3908">
              <w:rPr>
                <w:b/>
                <w:sz w:val="18"/>
                <w:szCs w:val="18"/>
              </w:rPr>
              <w:t>0,5</w:t>
            </w:r>
          </w:p>
          <w:p w:rsidR="00214678" w:rsidRPr="00EB3908" w:rsidRDefault="00214678" w:rsidP="00214678">
            <w:pPr>
              <w:jc w:val="right"/>
              <w:rPr>
                <w:sz w:val="18"/>
                <w:szCs w:val="18"/>
              </w:rPr>
            </w:pPr>
          </w:p>
          <w:p w:rsidR="00214678" w:rsidRPr="00EB3908" w:rsidRDefault="00214678" w:rsidP="00214678">
            <w:pPr>
              <w:jc w:val="right"/>
              <w:rPr>
                <w:sz w:val="18"/>
                <w:szCs w:val="18"/>
              </w:rPr>
            </w:pPr>
          </w:p>
          <w:p w:rsidR="00214678" w:rsidRPr="00EB3908" w:rsidRDefault="00214678" w:rsidP="00214678">
            <w:pPr>
              <w:jc w:val="right"/>
              <w:rPr>
                <w:sz w:val="18"/>
                <w:szCs w:val="18"/>
              </w:rPr>
            </w:pPr>
            <w:r w:rsidRPr="00EB3908">
              <w:rPr>
                <w:sz w:val="18"/>
                <w:szCs w:val="18"/>
              </w:rPr>
              <w:t>0,5</w:t>
            </w:r>
          </w:p>
        </w:tc>
        <w:tc>
          <w:tcPr>
            <w:tcW w:w="850" w:type="dxa"/>
          </w:tcPr>
          <w:p w:rsidR="00214678" w:rsidRPr="00EB3908" w:rsidRDefault="00214678" w:rsidP="00214678">
            <w:pPr>
              <w:jc w:val="right"/>
              <w:rPr>
                <w:sz w:val="18"/>
                <w:szCs w:val="18"/>
              </w:rPr>
            </w:pPr>
          </w:p>
          <w:p w:rsidR="00214678" w:rsidRPr="00EB3908" w:rsidRDefault="00214678" w:rsidP="00214678">
            <w:pPr>
              <w:jc w:val="right"/>
              <w:rPr>
                <w:sz w:val="18"/>
                <w:szCs w:val="18"/>
              </w:rPr>
            </w:pPr>
          </w:p>
          <w:p w:rsidR="00214678" w:rsidRPr="00EB3908" w:rsidRDefault="00214678" w:rsidP="00214678">
            <w:pPr>
              <w:jc w:val="right"/>
              <w:rPr>
                <w:b/>
                <w:sz w:val="18"/>
                <w:szCs w:val="18"/>
              </w:rPr>
            </w:pPr>
            <w:r w:rsidRPr="00EB3908">
              <w:rPr>
                <w:b/>
                <w:sz w:val="18"/>
                <w:szCs w:val="18"/>
              </w:rPr>
              <w:t>0,0</w:t>
            </w:r>
          </w:p>
          <w:p w:rsidR="00214678" w:rsidRPr="00EB3908" w:rsidRDefault="00214678" w:rsidP="00214678">
            <w:pPr>
              <w:jc w:val="right"/>
              <w:rPr>
                <w:sz w:val="18"/>
                <w:szCs w:val="18"/>
              </w:rPr>
            </w:pPr>
          </w:p>
          <w:p w:rsidR="00214678" w:rsidRPr="00EB3908" w:rsidRDefault="00214678" w:rsidP="00214678">
            <w:pPr>
              <w:jc w:val="right"/>
              <w:rPr>
                <w:sz w:val="18"/>
                <w:szCs w:val="18"/>
              </w:rPr>
            </w:pPr>
          </w:p>
          <w:p w:rsidR="00214678" w:rsidRPr="00EB3908" w:rsidRDefault="00214678" w:rsidP="00214678">
            <w:pPr>
              <w:jc w:val="right"/>
              <w:rPr>
                <w:sz w:val="18"/>
                <w:szCs w:val="18"/>
              </w:rPr>
            </w:pPr>
            <w:r w:rsidRPr="00EB3908">
              <w:rPr>
                <w:sz w:val="18"/>
                <w:szCs w:val="18"/>
              </w:rPr>
              <w:t>0,0</w:t>
            </w:r>
          </w:p>
        </w:tc>
        <w:tc>
          <w:tcPr>
            <w:tcW w:w="851" w:type="dxa"/>
          </w:tcPr>
          <w:p w:rsidR="00214678" w:rsidRPr="00EB3908" w:rsidRDefault="00214678" w:rsidP="00214678">
            <w:pPr>
              <w:jc w:val="right"/>
              <w:rPr>
                <w:sz w:val="18"/>
                <w:szCs w:val="18"/>
              </w:rPr>
            </w:pPr>
          </w:p>
          <w:p w:rsidR="00214678" w:rsidRPr="00EB3908" w:rsidRDefault="00214678" w:rsidP="00214678">
            <w:pPr>
              <w:jc w:val="right"/>
              <w:rPr>
                <w:sz w:val="18"/>
                <w:szCs w:val="18"/>
              </w:rPr>
            </w:pPr>
          </w:p>
          <w:p w:rsidR="00214678" w:rsidRPr="00EB3908" w:rsidRDefault="00214678" w:rsidP="00214678">
            <w:pPr>
              <w:jc w:val="right"/>
              <w:rPr>
                <w:b/>
                <w:sz w:val="18"/>
                <w:szCs w:val="18"/>
              </w:rPr>
            </w:pPr>
            <w:r w:rsidRPr="00EB3908">
              <w:rPr>
                <w:b/>
                <w:sz w:val="18"/>
                <w:szCs w:val="18"/>
              </w:rPr>
              <w:t>-</w:t>
            </w:r>
          </w:p>
          <w:p w:rsidR="00214678" w:rsidRPr="00EB3908" w:rsidRDefault="00214678" w:rsidP="00214678">
            <w:pPr>
              <w:jc w:val="right"/>
              <w:rPr>
                <w:sz w:val="18"/>
                <w:szCs w:val="18"/>
              </w:rPr>
            </w:pPr>
          </w:p>
          <w:p w:rsidR="00214678" w:rsidRPr="00EB3908" w:rsidRDefault="00214678" w:rsidP="00214678">
            <w:pPr>
              <w:jc w:val="right"/>
              <w:rPr>
                <w:sz w:val="18"/>
                <w:szCs w:val="18"/>
              </w:rPr>
            </w:pPr>
          </w:p>
          <w:p w:rsidR="00214678" w:rsidRPr="00EB3908" w:rsidRDefault="00214678" w:rsidP="00214678">
            <w:pPr>
              <w:jc w:val="right"/>
              <w:rPr>
                <w:sz w:val="18"/>
                <w:szCs w:val="18"/>
              </w:rPr>
            </w:pPr>
            <w:r w:rsidRPr="00EB3908">
              <w:rPr>
                <w:sz w:val="18"/>
                <w:szCs w:val="18"/>
              </w:rPr>
              <w:t>-</w:t>
            </w:r>
          </w:p>
        </w:tc>
        <w:tc>
          <w:tcPr>
            <w:tcW w:w="992" w:type="dxa"/>
          </w:tcPr>
          <w:p w:rsidR="00214678" w:rsidRPr="00EB3908" w:rsidRDefault="00214678" w:rsidP="00214678">
            <w:pPr>
              <w:jc w:val="right"/>
              <w:rPr>
                <w:sz w:val="18"/>
                <w:szCs w:val="18"/>
              </w:rPr>
            </w:pPr>
          </w:p>
          <w:p w:rsidR="00214678" w:rsidRPr="00EB3908" w:rsidRDefault="00214678" w:rsidP="00214678">
            <w:pPr>
              <w:jc w:val="right"/>
              <w:rPr>
                <w:sz w:val="18"/>
                <w:szCs w:val="18"/>
              </w:rPr>
            </w:pPr>
          </w:p>
          <w:p w:rsidR="00214678" w:rsidRPr="00EB3908" w:rsidRDefault="00214678" w:rsidP="00214678">
            <w:pPr>
              <w:jc w:val="right"/>
              <w:rPr>
                <w:b/>
                <w:sz w:val="18"/>
                <w:szCs w:val="18"/>
              </w:rPr>
            </w:pPr>
            <w:r w:rsidRPr="00EB3908">
              <w:rPr>
                <w:b/>
                <w:sz w:val="18"/>
                <w:szCs w:val="18"/>
              </w:rPr>
              <w:t>-0,5</w:t>
            </w:r>
          </w:p>
          <w:p w:rsidR="00214678" w:rsidRPr="00EB3908" w:rsidRDefault="00214678" w:rsidP="00214678">
            <w:pPr>
              <w:jc w:val="right"/>
              <w:rPr>
                <w:sz w:val="18"/>
                <w:szCs w:val="18"/>
              </w:rPr>
            </w:pPr>
          </w:p>
          <w:p w:rsidR="00214678" w:rsidRPr="00EB3908" w:rsidRDefault="00214678" w:rsidP="00214678">
            <w:pPr>
              <w:jc w:val="right"/>
              <w:rPr>
                <w:sz w:val="18"/>
                <w:szCs w:val="18"/>
              </w:rPr>
            </w:pPr>
          </w:p>
          <w:p w:rsidR="00214678" w:rsidRPr="00EB3908" w:rsidRDefault="00214678" w:rsidP="00214678">
            <w:pPr>
              <w:jc w:val="right"/>
              <w:rPr>
                <w:sz w:val="18"/>
                <w:szCs w:val="18"/>
              </w:rPr>
            </w:pPr>
            <w:r w:rsidRPr="00EB3908">
              <w:rPr>
                <w:sz w:val="18"/>
                <w:szCs w:val="18"/>
              </w:rPr>
              <w:t>-0,5</w:t>
            </w:r>
          </w:p>
        </w:tc>
        <w:tc>
          <w:tcPr>
            <w:tcW w:w="850" w:type="dxa"/>
          </w:tcPr>
          <w:p w:rsidR="00214678" w:rsidRPr="00EB3908" w:rsidRDefault="00214678" w:rsidP="00214678">
            <w:pPr>
              <w:jc w:val="right"/>
              <w:rPr>
                <w:sz w:val="18"/>
                <w:szCs w:val="18"/>
              </w:rPr>
            </w:pPr>
          </w:p>
          <w:p w:rsidR="00214678" w:rsidRPr="00EB3908" w:rsidRDefault="00214678" w:rsidP="00214678">
            <w:pPr>
              <w:jc w:val="right"/>
              <w:rPr>
                <w:sz w:val="18"/>
                <w:szCs w:val="18"/>
              </w:rPr>
            </w:pPr>
          </w:p>
          <w:p w:rsidR="00214678" w:rsidRPr="00EB3908" w:rsidRDefault="00214678" w:rsidP="00214678">
            <w:pPr>
              <w:jc w:val="right"/>
              <w:rPr>
                <w:b/>
                <w:sz w:val="18"/>
                <w:szCs w:val="18"/>
              </w:rPr>
            </w:pPr>
            <w:r w:rsidRPr="00EB3908">
              <w:rPr>
                <w:b/>
                <w:sz w:val="18"/>
                <w:szCs w:val="18"/>
              </w:rPr>
              <w:t>0,0</w:t>
            </w:r>
          </w:p>
          <w:p w:rsidR="00214678" w:rsidRPr="00EB3908" w:rsidRDefault="00214678" w:rsidP="00214678">
            <w:pPr>
              <w:jc w:val="right"/>
              <w:rPr>
                <w:sz w:val="18"/>
                <w:szCs w:val="18"/>
              </w:rPr>
            </w:pPr>
          </w:p>
          <w:p w:rsidR="00214678" w:rsidRPr="00EB3908" w:rsidRDefault="00214678" w:rsidP="00214678">
            <w:pPr>
              <w:jc w:val="right"/>
              <w:rPr>
                <w:sz w:val="18"/>
                <w:szCs w:val="18"/>
              </w:rPr>
            </w:pPr>
          </w:p>
          <w:p w:rsidR="00214678" w:rsidRPr="00EB3908" w:rsidRDefault="00214678" w:rsidP="00214678">
            <w:pPr>
              <w:jc w:val="right"/>
              <w:rPr>
                <w:sz w:val="18"/>
                <w:szCs w:val="18"/>
              </w:rPr>
            </w:pPr>
            <w:r w:rsidRPr="00EB3908">
              <w:rPr>
                <w:sz w:val="18"/>
                <w:szCs w:val="18"/>
              </w:rPr>
              <w:t>0,0</w:t>
            </w:r>
          </w:p>
        </w:tc>
        <w:tc>
          <w:tcPr>
            <w:tcW w:w="851" w:type="dxa"/>
          </w:tcPr>
          <w:p w:rsidR="00214678" w:rsidRPr="00EB3908" w:rsidRDefault="00214678" w:rsidP="00214678">
            <w:pPr>
              <w:jc w:val="right"/>
              <w:rPr>
                <w:sz w:val="18"/>
                <w:szCs w:val="18"/>
              </w:rPr>
            </w:pPr>
          </w:p>
          <w:p w:rsidR="00214678" w:rsidRPr="00EB3908" w:rsidRDefault="00214678" w:rsidP="00214678">
            <w:pPr>
              <w:jc w:val="right"/>
              <w:rPr>
                <w:sz w:val="18"/>
                <w:szCs w:val="18"/>
              </w:rPr>
            </w:pPr>
          </w:p>
          <w:p w:rsidR="00214678" w:rsidRPr="00EB3908" w:rsidRDefault="00214678" w:rsidP="00214678">
            <w:pPr>
              <w:jc w:val="right"/>
              <w:rPr>
                <w:b/>
                <w:sz w:val="18"/>
                <w:szCs w:val="18"/>
              </w:rPr>
            </w:pPr>
            <w:r w:rsidRPr="00EB3908">
              <w:rPr>
                <w:b/>
                <w:sz w:val="18"/>
                <w:szCs w:val="18"/>
              </w:rPr>
              <w:t>0,0</w:t>
            </w:r>
          </w:p>
          <w:p w:rsidR="00214678" w:rsidRPr="00EB3908" w:rsidRDefault="00214678" w:rsidP="00214678">
            <w:pPr>
              <w:jc w:val="right"/>
              <w:rPr>
                <w:sz w:val="18"/>
                <w:szCs w:val="18"/>
              </w:rPr>
            </w:pPr>
          </w:p>
          <w:p w:rsidR="00214678" w:rsidRPr="00EB3908" w:rsidRDefault="00214678" w:rsidP="00214678">
            <w:pPr>
              <w:jc w:val="right"/>
              <w:rPr>
                <w:sz w:val="18"/>
                <w:szCs w:val="18"/>
              </w:rPr>
            </w:pPr>
          </w:p>
          <w:p w:rsidR="00214678" w:rsidRPr="00EB3908" w:rsidRDefault="00214678" w:rsidP="00214678">
            <w:pPr>
              <w:jc w:val="right"/>
              <w:rPr>
                <w:sz w:val="18"/>
                <w:szCs w:val="18"/>
              </w:rPr>
            </w:pPr>
            <w:r w:rsidRPr="00EB3908">
              <w:rPr>
                <w:sz w:val="18"/>
                <w:szCs w:val="18"/>
              </w:rPr>
              <w:t>0,0</w:t>
            </w:r>
          </w:p>
        </w:tc>
      </w:tr>
      <w:tr w:rsidR="00EB3908" w:rsidRPr="00EB3908" w:rsidTr="00BD71A2">
        <w:tc>
          <w:tcPr>
            <w:tcW w:w="3936" w:type="dxa"/>
          </w:tcPr>
          <w:p w:rsidR="00214678" w:rsidRPr="00EB3908" w:rsidRDefault="00844FF4" w:rsidP="00844FF4">
            <w:pPr>
              <w:jc w:val="both"/>
              <w:rPr>
                <w:b/>
                <w:i/>
              </w:rPr>
            </w:pPr>
            <w:r w:rsidRPr="00EB3908">
              <w:rPr>
                <w:b/>
                <w:i/>
              </w:rPr>
              <w:t xml:space="preserve">Итого программные расходы </w:t>
            </w:r>
          </w:p>
        </w:tc>
        <w:tc>
          <w:tcPr>
            <w:tcW w:w="1134" w:type="dxa"/>
          </w:tcPr>
          <w:p w:rsidR="00214678" w:rsidRPr="00EB3908" w:rsidRDefault="00214678" w:rsidP="00844FF4">
            <w:pPr>
              <w:jc w:val="right"/>
              <w:rPr>
                <w:b/>
                <w:i/>
              </w:rPr>
            </w:pPr>
            <w:r w:rsidRPr="00EB3908">
              <w:rPr>
                <w:b/>
                <w:i/>
              </w:rPr>
              <w:t>7</w:t>
            </w:r>
            <w:r w:rsidR="00844FF4" w:rsidRPr="00EB3908">
              <w:rPr>
                <w:b/>
                <w:i/>
              </w:rPr>
              <w:t>1 772</w:t>
            </w:r>
            <w:r w:rsidRPr="00EB3908">
              <w:rPr>
                <w:b/>
                <w:i/>
              </w:rPr>
              <w:t>,</w:t>
            </w:r>
            <w:r w:rsidR="00844FF4" w:rsidRPr="00EB3908">
              <w:rPr>
                <w:b/>
                <w:i/>
              </w:rPr>
              <w:t>5</w:t>
            </w:r>
          </w:p>
        </w:tc>
        <w:tc>
          <w:tcPr>
            <w:tcW w:w="850" w:type="dxa"/>
          </w:tcPr>
          <w:p w:rsidR="00214678" w:rsidRPr="00EB3908" w:rsidRDefault="00214678" w:rsidP="00844FF4">
            <w:pPr>
              <w:jc w:val="right"/>
              <w:rPr>
                <w:b/>
                <w:i/>
              </w:rPr>
            </w:pPr>
            <w:r w:rsidRPr="00EB3908">
              <w:rPr>
                <w:b/>
                <w:i/>
              </w:rPr>
              <w:t>2 </w:t>
            </w:r>
            <w:r w:rsidR="00844FF4" w:rsidRPr="00EB3908">
              <w:rPr>
                <w:b/>
                <w:i/>
              </w:rPr>
              <w:t>299</w:t>
            </w:r>
            <w:r w:rsidRPr="00EB3908">
              <w:rPr>
                <w:b/>
                <w:i/>
              </w:rPr>
              <w:t>,</w:t>
            </w:r>
            <w:r w:rsidR="00844FF4" w:rsidRPr="00EB3908">
              <w:rPr>
                <w:b/>
                <w:i/>
              </w:rPr>
              <w:t>3</w:t>
            </w:r>
          </w:p>
        </w:tc>
        <w:tc>
          <w:tcPr>
            <w:tcW w:w="851" w:type="dxa"/>
          </w:tcPr>
          <w:p w:rsidR="00214678" w:rsidRPr="00EB3908" w:rsidRDefault="00214678" w:rsidP="002D6B09">
            <w:pPr>
              <w:jc w:val="right"/>
              <w:rPr>
                <w:b/>
                <w:i/>
              </w:rPr>
            </w:pPr>
            <w:r w:rsidRPr="00EB3908">
              <w:rPr>
                <w:b/>
                <w:i/>
              </w:rPr>
              <w:t>3,</w:t>
            </w:r>
            <w:r w:rsidR="002D6B09" w:rsidRPr="00EB3908">
              <w:rPr>
                <w:b/>
                <w:i/>
              </w:rPr>
              <w:t>2</w:t>
            </w:r>
          </w:p>
        </w:tc>
        <w:tc>
          <w:tcPr>
            <w:tcW w:w="992" w:type="dxa"/>
          </w:tcPr>
          <w:p w:rsidR="00214678" w:rsidRPr="00EB3908" w:rsidRDefault="00214678" w:rsidP="002D6B09">
            <w:pPr>
              <w:jc w:val="right"/>
              <w:rPr>
                <w:b/>
                <w:i/>
              </w:rPr>
            </w:pPr>
            <w:r w:rsidRPr="00EB3908">
              <w:rPr>
                <w:b/>
                <w:i/>
              </w:rPr>
              <w:t>-</w:t>
            </w:r>
            <w:r w:rsidR="002D6B09" w:rsidRPr="00EB3908">
              <w:rPr>
                <w:b/>
                <w:i/>
              </w:rPr>
              <w:t>69 473,2</w:t>
            </w:r>
          </w:p>
        </w:tc>
        <w:tc>
          <w:tcPr>
            <w:tcW w:w="850" w:type="dxa"/>
          </w:tcPr>
          <w:p w:rsidR="00214678" w:rsidRPr="00EB3908" w:rsidRDefault="00214678" w:rsidP="002D6B09">
            <w:pPr>
              <w:jc w:val="right"/>
              <w:rPr>
                <w:b/>
                <w:i/>
              </w:rPr>
            </w:pPr>
            <w:r w:rsidRPr="00EB3908">
              <w:rPr>
                <w:b/>
                <w:i/>
              </w:rPr>
              <w:t>2 34</w:t>
            </w:r>
            <w:r w:rsidR="002D6B09" w:rsidRPr="00EB3908">
              <w:rPr>
                <w:b/>
                <w:i/>
              </w:rPr>
              <w:t>0</w:t>
            </w:r>
            <w:r w:rsidRPr="00EB3908">
              <w:rPr>
                <w:b/>
                <w:i/>
              </w:rPr>
              <w:t>,</w:t>
            </w:r>
            <w:r w:rsidR="002D6B09" w:rsidRPr="00EB3908">
              <w:rPr>
                <w:b/>
                <w:i/>
              </w:rPr>
              <w:t>6</w:t>
            </w:r>
          </w:p>
        </w:tc>
        <w:tc>
          <w:tcPr>
            <w:tcW w:w="851" w:type="dxa"/>
          </w:tcPr>
          <w:p w:rsidR="00214678" w:rsidRPr="00EB3908" w:rsidRDefault="002D6B09" w:rsidP="002D6B09">
            <w:pPr>
              <w:jc w:val="right"/>
              <w:rPr>
                <w:b/>
                <w:i/>
              </w:rPr>
            </w:pPr>
            <w:r w:rsidRPr="00EB3908">
              <w:rPr>
                <w:b/>
                <w:i/>
              </w:rPr>
              <w:t>-41</w:t>
            </w:r>
            <w:r w:rsidR="00214678" w:rsidRPr="00EB3908">
              <w:rPr>
                <w:b/>
                <w:i/>
              </w:rPr>
              <w:t>,</w:t>
            </w:r>
            <w:r w:rsidRPr="00EB3908">
              <w:rPr>
                <w:b/>
                <w:i/>
              </w:rPr>
              <w:t>3</w:t>
            </w:r>
          </w:p>
        </w:tc>
      </w:tr>
      <w:tr w:rsidR="00EB3908" w:rsidRPr="00EB3908" w:rsidTr="00BD71A2">
        <w:tc>
          <w:tcPr>
            <w:tcW w:w="3936" w:type="dxa"/>
          </w:tcPr>
          <w:p w:rsidR="009B52EF" w:rsidRPr="00EB3908" w:rsidRDefault="009B52EF" w:rsidP="009B52EF">
            <w:pPr>
              <w:jc w:val="both"/>
              <w:rPr>
                <w:sz w:val="18"/>
                <w:szCs w:val="18"/>
              </w:rPr>
            </w:pPr>
            <w:r w:rsidRPr="00EB3908">
              <w:rPr>
                <w:sz w:val="18"/>
                <w:szCs w:val="18"/>
              </w:rPr>
              <w:t xml:space="preserve">-  функционирование высшего должностного лица муниципального образования Главы муниципального образования  </w:t>
            </w:r>
          </w:p>
        </w:tc>
        <w:tc>
          <w:tcPr>
            <w:tcW w:w="1134" w:type="dxa"/>
          </w:tcPr>
          <w:p w:rsidR="009B52EF" w:rsidRPr="00EB3908" w:rsidRDefault="009B52EF" w:rsidP="009B52EF">
            <w:pPr>
              <w:jc w:val="right"/>
              <w:rPr>
                <w:sz w:val="18"/>
                <w:szCs w:val="18"/>
              </w:rPr>
            </w:pPr>
          </w:p>
          <w:p w:rsidR="009B52EF" w:rsidRPr="00EB3908" w:rsidRDefault="009B52EF" w:rsidP="009B52EF">
            <w:pPr>
              <w:jc w:val="right"/>
              <w:rPr>
                <w:sz w:val="18"/>
                <w:szCs w:val="18"/>
              </w:rPr>
            </w:pPr>
            <w:r w:rsidRPr="00EB3908">
              <w:rPr>
                <w:sz w:val="18"/>
                <w:szCs w:val="18"/>
              </w:rPr>
              <w:t>590,2</w:t>
            </w:r>
          </w:p>
        </w:tc>
        <w:tc>
          <w:tcPr>
            <w:tcW w:w="850" w:type="dxa"/>
          </w:tcPr>
          <w:p w:rsidR="009B52EF" w:rsidRPr="00EB3908" w:rsidRDefault="009B52EF" w:rsidP="009B52EF">
            <w:pPr>
              <w:jc w:val="right"/>
              <w:rPr>
                <w:sz w:val="18"/>
                <w:szCs w:val="18"/>
              </w:rPr>
            </w:pPr>
          </w:p>
          <w:p w:rsidR="009B52EF" w:rsidRPr="00EB3908" w:rsidRDefault="009B52EF" w:rsidP="009B52EF">
            <w:pPr>
              <w:jc w:val="right"/>
              <w:rPr>
                <w:sz w:val="18"/>
                <w:szCs w:val="18"/>
              </w:rPr>
            </w:pPr>
            <w:r w:rsidRPr="00EB3908">
              <w:rPr>
                <w:sz w:val="18"/>
                <w:szCs w:val="18"/>
              </w:rPr>
              <w:t>111,0</w:t>
            </w:r>
          </w:p>
        </w:tc>
        <w:tc>
          <w:tcPr>
            <w:tcW w:w="851" w:type="dxa"/>
          </w:tcPr>
          <w:p w:rsidR="009B52EF" w:rsidRPr="00EB3908" w:rsidRDefault="009B52EF" w:rsidP="009B52EF">
            <w:pPr>
              <w:jc w:val="right"/>
              <w:rPr>
                <w:sz w:val="18"/>
                <w:szCs w:val="18"/>
              </w:rPr>
            </w:pPr>
          </w:p>
          <w:p w:rsidR="009B52EF" w:rsidRPr="00EB3908" w:rsidRDefault="009B52EF" w:rsidP="009B52EF">
            <w:pPr>
              <w:jc w:val="right"/>
              <w:rPr>
                <w:sz w:val="18"/>
                <w:szCs w:val="18"/>
              </w:rPr>
            </w:pPr>
            <w:r w:rsidRPr="00EB3908">
              <w:rPr>
                <w:sz w:val="18"/>
                <w:szCs w:val="18"/>
              </w:rPr>
              <w:t>18,8</w:t>
            </w:r>
          </w:p>
        </w:tc>
        <w:tc>
          <w:tcPr>
            <w:tcW w:w="992" w:type="dxa"/>
          </w:tcPr>
          <w:p w:rsidR="009B52EF" w:rsidRPr="00EB3908" w:rsidRDefault="009B52EF" w:rsidP="009B52EF">
            <w:pPr>
              <w:jc w:val="right"/>
              <w:rPr>
                <w:sz w:val="18"/>
                <w:szCs w:val="18"/>
              </w:rPr>
            </w:pPr>
          </w:p>
          <w:p w:rsidR="009B52EF" w:rsidRPr="00EB3908" w:rsidRDefault="009B52EF" w:rsidP="009B52EF">
            <w:pPr>
              <w:jc w:val="right"/>
              <w:rPr>
                <w:sz w:val="18"/>
                <w:szCs w:val="18"/>
              </w:rPr>
            </w:pPr>
            <w:r w:rsidRPr="00EB3908">
              <w:rPr>
                <w:sz w:val="18"/>
                <w:szCs w:val="18"/>
              </w:rPr>
              <w:t>-479,2</w:t>
            </w:r>
          </w:p>
        </w:tc>
        <w:tc>
          <w:tcPr>
            <w:tcW w:w="850" w:type="dxa"/>
          </w:tcPr>
          <w:p w:rsidR="009B52EF" w:rsidRPr="00EB3908" w:rsidRDefault="009B52EF" w:rsidP="009B52EF">
            <w:pPr>
              <w:jc w:val="right"/>
              <w:rPr>
                <w:sz w:val="18"/>
                <w:szCs w:val="18"/>
              </w:rPr>
            </w:pPr>
          </w:p>
          <w:p w:rsidR="009B52EF" w:rsidRPr="00EB3908" w:rsidRDefault="009B52EF" w:rsidP="009B52EF">
            <w:pPr>
              <w:jc w:val="right"/>
              <w:rPr>
                <w:sz w:val="18"/>
                <w:szCs w:val="18"/>
              </w:rPr>
            </w:pPr>
            <w:r w:rsidRPr="00EB3908">
              <w:rPr>
                <w:sz w:val="18"/>
                <w:szCs w:val="18"/>
              </w:rPr>
              <w:t>83,6</w:t>
            </w:r>
          </w:p>
        </w:tc>
        <w:tc>
          <w:tcPr>
            <w:tcW w:w="851" w:type="dxa"/>
          </w:tcPr>
          <w:p w:rsidR="009B52EF" w:rsidRPr="00EB3908" w:rsidRDefault="009B52EF" w:rsidP="009B52EF">
            <w:pPr>
              <w:jc w:val="right"/>
              <w:rPr>
                <w:sz w:val="18"/>
                <w:szCs w:val="18"/>
              </w:rPr>
            </w:pPr>
          </w:p>
          <w:p w:rsidR="009B52EF" w:rsidRPr="00EB3908" w:rsidRDefault="009B52EF" w:rsidP="009B52EF">
            <w:pPr>
              <w:jc w:val="right"/>
              <w:rPr>
                <w:sz w:val="18"/>
                <w:szCs w:val="18"/>
              </w:rPr>
            </w:pPr>
            <w:r w:rsidRPr="00EB3908">
              <w:rPr>
                <w:b/>
                <w:sz w:val="18"/>
                <w:szCs w:val="18"/>
              </w:rPr>
              <w:t>+</w:t>
            </w:r>
            <w:r w:rsidRPr="00EB3908">
              <w:rPr>
                <w:sz w:val="18"/>
                <w:szCs w:val="18"/>
              </w:rPr>
              <w:t>27,4</w:t>
            </w:r>
          </w:p>
        </w:tc>
      </w:tr>
      <w:tr w:rsidR="00EB3908" w:rsidRPr="00EB3908" w:rsidTr="00BD71A2">
        <w:tc>
          <w:tcPr>
            <w:tcW w:w="3936" w:type="dxa"/>
          </w:tcPr>
          <w:p w:rsidR="009B52EF" w:rsidRPr="00EB3908" w:rsidRDefault="009B52EF" w:rsidP="009B52EF">
            <w:pPr>
              <w:jc w:val="both"/>
              <w:rPr>
                <w:sz w:val="18"/>
                <w:szCs w:val="18"/>
              </w:rPr>
            </w:pPr>
            <w:r w:rsidRPr="00EB3908">
              <w:rPr>
                <w:sz w:val="18"/>
                <w:szCs w:val="18"/>
              </w:rPr>
              <w:t xml:space="preserve">- функционирование  представительных органов </w:t>
            </w:r>
          </w:p>
        </w:tc>
        <w:tc>
          <w:tcPr>
            <w:tcW w:w="1134" w:type="dxa"/>
          </w:tcPr>
          <w:p w:rsidR="009B52EF" w:rsidRPr="00EB3908" w:rsidRDefault="009B52EF" w:rsidP="009B52EF">
            <w:pPr>
              <w:jc w:val="right"/>
              <w:rPr>
                <w:sz w:val="18"/>
                <w:szCs w:val="18"/>
              </w:rPr>
            </w:pPr>
            <w:r w:rsidRPr="00EB3908">
              <w:rPr>
                <w:sz w:val="18"/>
                <w:szCs w:val="18"/>
              </w:rPr>
              <w:t>131,0</w:t>
            </w:r>
          </w:p>
        </w:tc>
        <w:tc>
          <w:tcPr>
            <w:tcW w:w="850" w:type="dxa"/>
          </w:tcPr>
          <w:p w:rsidR="009B52EF" w:rsidRPr="00EB3908" w:rsidRDefault="009B52EF" w:rsidP="009B52EF">
            <w:pPr>
              <w:jc w:val="right"/>
              <w:rPr>
                <w:sz w:val="18"/>
                <w:szCs w:val="18"/>
              </w:rPr>
            </w:pPr>
            <w:r w:rsidRPr="00EB3908">
              <w:rPr>
                <w:sz w:val="18"/>
                <w:szCs w:val="18"/>
              </w:rPr>
              <w:t>0,0</w:t>
            </w:r>
          </w:p>
        </w:tc>
        <w:tc>
          <w:tcPr>
            <w:tcW w:w="851" w:type="dxa"/>
          </w:tcPr>
          <w:p w:rsidR="009B52EF" w:rsidRPr="00EB3908" w:rsidRDefault="009B52EF" w:rsidP="009B52EF">
            <w:pPr>
              <w:jc w:val="right"/>
              <w:rPr>
                <w:sz w:val="18"/>
                <w:szCs w:val="18"/>
              </w:rPr>
            </w:pPr>
            <w:r w:rsidRPr="00EB3908">
              <w:rPr>
                <w:sz w:val="18"/>
                <w:szCs w:val="18"/>
              </w:rPr>
              <w:t>0,0</w:t>
            </w:r>
          </w:p>
        </w:tc>
        <w:tc>
          <w:tcPr>
            <w:tcW w:w="992" w:type="dxa"/>
          </w:tcPr>
          <w:p w:rsidR="009B52EF" w:rsidRPr="00EB3908" w:rsidRDefault="009B52EF" w:rsidP="009B52EF">
            <w:pPr>
              <w:jc w:val="right"/>
              <w:rPr>
                <w:sz w:val="18"/>
                <w:szCs w:val="18"/>
              </w:rPr>
            </w:pPr>
            <w:r w:rsidRPr="00EB3908">
              <w:rPr>
                <w:sz w:val="18"/>
                <w:szCs w:val="18"/>
              </w:rPr>
              <w:t>0,0</w:t>
            </w:r>
          </w:p>
        </w:tc>
        <w:tc>
          <w:tcPr>
            <w:tcW w:w="850" w:type="dxa"/>
          </w:tcPr>
          <w:p w:rsidR="009B52EF" w:rsidRPr="00EB3908" w:rsidRDefault="009B52EF" w:rsidP="009B52EF">
            <w:pPr>
              <w:jc w:val="right"/>
              <w:rPr>
                <w:sz w:val="18"/>
                <w:szCs w:val="18"/>
              </w:rPr>
            </w:pPr>
            <w:r w:rsidRPr="00EB3908">
              <w:rPr>
                <w:sz w:val="18"/>
                <w:szCs w:val="18"/>
              </w:rPr>
              <w:t>0,0</w:t>
            </w:r>
          </w:p>
        </w:tc>
        <w:tc>
          <w:tcPr>
            <w:tcW w:w="851" w:type="dxa"/>
          </w:tcPr>
          <w:p w:rsidR="009B52EF" w:rsidRPr="00EB3908" w:rsidRDefault="009B52EF" w:rsidP="009B52EF">
            <w:pPr>
              <w:jc w:val="right"/>
              <w:rPr>
                <w:sz w:val="18"/>
                <w:szCs w:val="18"/>
              </w:rPr>
            </w:pPr>
            <w:r w:rsidRPr="00EB3908">
              <w:rPr>
                <w:sz w:val="18"/>
                <w:szCs w:val="18"/>
              </w:rPr>
              <w:t>0,0</w:t>
            </w:r>
          </w:p>
        </w:tc>
      </w:tr>
      <w:tr w:rsidR="00EB3908" w:rsidRPr="00EB3908" w:rsidTr="00BD71A2">
        <w:tc>
          <w:tcPr>
            <w:tcW w:w="3936" w:type="dxa"/>
          </w:tcPr>
          <w:p w:rsidR="009B52EF" w:rsidRPr="00EB3908" w:rsidRDefault="009B52EF" w:rsidP="009B52EF">
            <w:pPr>
              <w:jc w:val="both"/>
              <w:rPr>
                <w:sz w:val="18"/>
                <w:szCs w:val="18"/>
              </w:rPr>
            </w:pPr>
            <w:r w:rsidRPr="00EB3908">
              <w:rPr>
                <w:sz w:val="18"/>
                <w:szCs w:val="18"/>
              </w:rPr>
              <w:t>- 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w:t>
            </w:r>
          </w:p>
        </w:tc>
        <w:tc>
          <w:tcPr>
            <w:tcW w:w="1134" w:type="dxa"/>
          </w:tcPr>
          <w:p w:rsidR="009B52EF" w:rsidRPr="00EB3908" w:rsidRDefault="009B52EF" w:rsidP="009B52EF">
            <w:pPr>
              <w:jc w:val="right"/>
              <w:rPr>
                <w:sz w:val="18"/>
                <w:szCs w:val="18"/>
              </w:rPr>
            </w:pPr>
          </w:p>
          <w:p w:rsidR="009B52EF" w:rsidRPr="00EB3908" w:rsidRDefault="009B52EF" w:rsidP="009B52EF">
            <w:pPr>
              <w:jc w:val="right"/>
              <w:rPr>
                <w:sz w:val="18"/>
                <w:szCs w:val="18"/>
              </w:rPr>
            </w:pPr>
          </w:p>
          <w:p w:rsidR="009B52EF" w:rsidRPr="00EB3908" w:rsidRDefault="009B52EF" w:rsidP="009B52EF">
            <w:pPr>
              <w:jc w:val="right"/>
              <w:rPr>
                <w:sz w:val="18"/>
                <w:szCs w:val="18"/>
              </w:rPr>
            </w:pPr>
          </w:p>
          <w:p w:rsidR="009B52EF" w:rsidRPr="00EB3908" w:rsidRDefault="009B52EF" w:rsidP="009B52EF">
            <w:pPr>
              <w:jc w:val="right"/>
              <w:rPr>
                <w:sz w:val="18"/>
                <w:szCs w:val="18"/>
              </w:rPr>
            </w:pPr>
            <w:r w:rsidRPr="00EB3908">
              <w:rPr>
                <w:sz w:val="18"/>
                <w:szCs w:val="18"/>
              </w:rPr>
              <w:t>1,0</w:t>
            </w:r>
          </w:p>
        </w:tc>
        <w:tc>
          <w:tcPr>
            <w:tcW w:w="850" w:type="dxa"/>
          </w:tcPr>
          <w:p w:rsidR="009B52EF" w:rsidRPr="00EB3908" w:rsidRDefault="009B52EF" w:rsidP="009B52EF">
            <w:pPr>
              <w:jc w:val="right"/>
              <w:rPr>
                <w:sz w:val="18"/>
                <w:szCs w:val="18"/>
              </w:rPr>
            </w:pPr>
          </w:p>
          <w:p w:rsidR="009B52EF" w:rsidRPr="00EB3908" w:rsidRDefault="009B52EF" w:rsidP="009B52EF">
            <w:pPr>
              <w:jc w:val="right"/>
              <w:rPr>
                <w:sz w:val="18"/>
                <w:szCs w:val="18"/>
              </w:rPr>
            </w:pPr>
          </w:p>
          <w:p w:rsidR="009B52EF" w:rsidRPr="00EB3908" w:rsidRDefault="009B52EF" w:rsidP="009B52EF">
            <w:pPr>
              <w:jc w:val="right"/>
              <w:rPr>
                <w:sz w:val="18"/>
                <w:szCs w:val="18"/>
              </w:rPr>
            </w:pPr>
          </w:p>
          <w:p w:rsidR="009B52EF" w:rsidRPr="00EB3908" w:rsidRDefault="009B52EF" w:rsidP="009B52EF">
            <w:pPr>
              <w:jc w:val="right"/>
              <w:rPr>
                <w:sz w:val="18"/>
                <w:szCs w:val="18"/>
              </w:rPr>
            </w:pPr>
            <w:r w:rsidRPr="00EB3908">
              <w:rPr>
                <w:sz w:val="18"/>
                <w:szCs w:val="18"/>
              </w:rPr>
              <w:t>1,0</w:t>
            </w:r>
          </w:p>
        </w:tc>
        <w:tc>
          <w:tcPr>
            <w:tcW w:w="851" w:type="dxa"/>
          </w:tcPr>
          <w:p w:rsidR="009B52EF" w:rsidRPr="00EB3908" w:rsidRDefault="009B52EF" w:rsidP="009B52EF">
            <w:pPr>
              <w:jc w:val="right"/>
              <w:rPr>
                <w:sz w:val="18"/>
                <w:szCs w:val="18"/>
              </w:rPr>
            </w:pPr>
          </w:p>
          <w:p w:rsidR="009B52EF" w:rsidRPr="00EB3908" w:rsidRDefault="009B52EF" w:rsidP="009B52EF">
            <w:pPr>
              <w:jc w:val="right"/>
              <w:rPr>
                <w:sz w:val="18"/>
                <w:szCs w:val="18"/>
              </w:rPr>
            </w:pPr>
          </w:p>
          <w:p w:rsidR="009B52EF" w:rsidRPr="00EB3908" w:rsidRDefault="009B52EF" w:rsidP="009B52EF">
            <w:pPr>
              <w:jc w:val="right"/>
              <w:rPr>
                <w:sz w:val="18"/>
                <w:szCs w:val="18"/>
              </w:rPr>
            </w:pPr>
          </w:p>
          <w:p w:rsidR="009B52EF" w:rsidRPr="00EB3908" w:rsidRDefault="009B52EF" w:rsidP="009B52EF">
            <w:pPr>
              <w:jc w:val="right"/>
              <w:rPr>
                <w:sz w:val="18"/>
                <w:szCs w:val="18"/>
              </w:rPr>
            </w:pPr>
            <w:r w:rsidRPr="00EB3908">
              <w:rPr>
                <w:sz w:val="18"/>
                <w:szCs w:val="18"/>
              </w:rPr>
              <w:t>100,0</w:t>
            </w:r>
          </w:p>
        </w:tc>
        <w:tc>
          <w:tcPr>
            <w:tcW w:w="992" w:type="dxa"/>
          </w:tcPr>
          <w:p w:rsidR="009B52EF" w:rsidRPr="00EB3908" w:rsidRDefault="009B52EF" w:rsidP="009B52EF">
            <w:pPr>
              <w:jc w:val="right"/>
              <w:rPr>
                <w:sz w:val="18"/>
                <w:szCs w:val="18"/>
              </w:rPr>
            </w:pPr>
          </w:p>
          <w:p w:rsidR="009B52EF" w:rsidRPr="00EB3908" w:rsidRDefault="009B52EF" w:rsidP="009B52EF">
            <w:pPr>
              <w:jc w:val="right"/>
              <w:rPr>
                <w:sz w:val="18"/>
                <w:szCs w:val="18"/>
              </w:rPr>
            </w:pPr>
          </w:p>
          <w:p w:rsidR="009B52EF" w:rsidRPr="00EB3908" w:rsidRDefault="009B52EF" w:rsidP="009B52EF">
            <w:pPr>
              <w:jc w:val="right"/>
              <w:rPr>
                <w:sz w:val="18"/>
                <w:szCs w:val="18"/>
              </w:rPr>
            </w:pPr>
          </w:p>
          <w:p w:rsidR="009B52EF" w:rsidRPr="00EB3908" w:rsidRDefault="009B52EF" w:rsidP="009B52EF">
            <w:pPr>
              <w:jc w:val="right"/>
              <w:rPr>
                <w:sz w:val="18"/>
                <w:szCs w:val="18"/>
              </w:rPr>
            </w:pPr>
            <w:r w:rsidRPr="00EB3908">
              <w:rPr>
                <w:sz w:val="18"/>
                <w:szCs w:val="18"/>
              </w:rPr>
              <w:t>0,0</w:t>
            </w:r>
          </w:p>
        </w:tc>
        <w:tc>
          <w:tcPr>
            <w:tcW w:w="850" w:type="dxa"/>
          </w:tcPr>
          <w:p w:rsidR="009B52EF" w:rsidRPr="00EB3908" w:rsidRDefault="009B52EF" w:rsidP="009B52EF">
            <w:pPr>
              <w:jc w:val="right"/>
              <w:rPr>
                <w:sz w:val="18"/>
                <w:szCs w:val="18"/>
              </w:rPr>
            </w:pPr>
          </w:p>
          <w:p w:rsidR="009B52EF" w:rsidRPr="00EB3908" w:rsidRDefault="009B52EF" w:rsidP="009B52EF">
            <w:pPr>
              <w:jc w:val="right"/>
              <w:rPr>
                <w:sz w:val="18"/>
                <w:szCs w:val="18"/>
              </w:rPr>
            </w:pPr>
          </w:p>
          <w:p w:rsidR="009B52EF" w:rsidRPr="00EB3908" w:rsidRDefault="009B52EF" w:rsidP="009B52EF">
            <w:pPr>
              <w:jc w:val="right"/>
              <w:rPr>
                <w:sz w:val="18"/>
                <w:szCs w:val="18"/>
              </w:rPr>
            </w:pPr>
          </w:p>
          <w:p w:rsidR="009B52EF" w:rsidRPr="00EB3908" w:rsidRDefault="009B52EF" w:rsidP="009B52EF">
            <w:pPr>
              <w:jc w:val="right"/>
              <w:rPr>
                <w:sz w:val="18"/>
                <w:szCs w:val="18"/>
              </w:rPr>
            </w:pPr>
            <w:r w:rsidRPr="00EB3908">
              <w:rPr>
                <w:sz w:val="18"/>
                <w:szCs w:val="18"/>
              </w:rPr>
              <w:t>1,0</w:t>
            </w:r>
          </w:p>
        </w:tc>
        <w:tc>
          <w:tcPr>
            <w:tcW w:w="851" w:type="dxa"/>
          </w:tcPr>
          <w:p w:rsidR="009B52EF" w:rsidRPr="00EB3908" w:rsidRDefault="009B52EF" w:rsidP="009B52EF">
            <w:pPr>
              <w:jc w:val="right"/>
              <w:rPr>
                <w:sz w:val="18"/>
                <w:szCs w:val="18"/>
              </w:rPr>
            </w:pPr>
          </w:p>
          <w:p w:rsidR="009B52EF" w:rsidRPr="00EB3908" w:rsidRDefault="009B52EF" w:rsidP="009B52EF">
            <w:pPr>
              <w:jc w:val="right"/>
              <w:rPr>
                <w:sz w:val="18"/>
                <w:szCs w:val="18"/>
              </w:rPr>
            </w:pPr>
          </w:p>
          <w:p w:rsidR="009B52EF" w:rsidRPr="00EB3908" w:rsidRDefault="009B52EF" w:rsidP="009B52EF">
            <w:pPr>
              <w:jc w:val="right"/>
              <w:rPr>
                <w:sz w:val="18"/>
                <w:szCs w:val="18"/>
              </w:rPr>
            </w:pPr>
          </w:p>
          <w:p w:rsidR="009B52EF" w:rsidRPr="00EB3908" w:rsidRDefault="009B52EF" w:rsidP="009B52EF">
            <w:pPr>
              <w:jc w:val="right"/>
              <w:rPr>
                <w:sz w:val="18"/>
                <w:szCs w:val="18"/>
              </w:rPr>
            </w:pPr>
            <w:r w:rsidRPr="00EB3908">
              <w:rPr>
                <w:sz w:val="18"/>
                <w:szCs w:val="18"/>
              </w:rPr>
              <w:t>+0,0</w:t>
            </w:r>
          </w:p>
        </w:tc>
      </w:tr>
      <w:tr w:rsidR="00EB3908" w:rsidRPr="00EB3908" w:rsidTr="00BD71A2">
        <w:tc>
          <w:tcPr>
            <w:tcW w:w="3936" w:type="dxa"/>
          </w:tcPr>
          <w:p w:rsidR="009B52EF" w:rsidRPr="00EB3908" w:rsidRDefault="00B9461E" w:rsidP="00B9461E">
            <w:pPr>
              <w:jc w:val="both"/>
              <w:rPr>
                <w:sz w:val="18"/>
                <w:szCs w:val="18"/>
              </w:rPr>
            </w:pPr>
            <w:r w:rsidRPr="00EB3908">
              <w:rPr>
                <w:sz w:val="18"/>
                <w:szCs w:val="18"/>
              </w:rPr>
              <w:t>-</w:t>
            </w:r>
            <w:r w:rsidR="009B52EF" w:rsidRPr="00EB3908">
              <w:rPr>
                <w:sz w:val="18"/>
                <w:szCs w:val="18"/>
              </w:rPr>
              <w:t xml:space="preserve"> расходы бюджета муниципального образования на осуществление передачи полномочий по организации и деятельности Контрольно – ревизионной комиссии</w:t>
            </w:r>
          </w:p>
        </w:tc>
        <w:tc>
          <w:tcPr>
            <w:tcW w:w="1134" w:type="dxa"/>
          </w:tcPr>
          <w:p w:rsidR="009B52EF" w:rsidRPr="00EB3908" w:rsidRDefault="009B52EF" w:rsidP="009B52EF">
            <w:pPr>
              <w:jc w:val="right"/>
              <w:rPr>
                <w:sz w:val="18"/>
                <w:szCs w:val="18"/>
              </w:rPr>
            </w:pPr>
          </w:p>
          <w:p w:rsidR="009B52EF" w:rsidRPr="00EB3908" w:rsidRDefault="009B52EF" w:rsidP="009B52EF">
            <w:pPr>
              <w:jc w:val="right"/>
              <w:rPr>
                <w:sz w:val="18"/>
                <w:szCs w:val="18"/>
              </w:rPr>
            </w:pPr>
          </w:p>
          <w:p w:rsidR="009B52EF" w:rsidRPr="00EB3908" w:rsidRDefault="009B52EF" w:rsidP="009B52EF">
            <w:pPr>
              <w:jc w:val="right"/>
              <w:rPr>
                <w:sz w:val="18"/>
                <w:szCs w:val="18"/>
              </w:rPr>
            </w:pPr>
          </w:p>
          <w:p w:rsidR="009B52EF" w:rsidRPr="00EB3908" w:rsidRDefault="009B52EF" w:rsidP="009B52EF">
            <w:pPr>
              <w:jc w:val="right"/>
              <w:rPr>
                <w:sz w:val="18"/>
                <w:szCs w:val="18"/>
              </w:rPr>
            </w:pPr>
            <w:r w:rsidRPr="00EB3908">
              <w:rPr>
                <w:sz w:val="18"/>
                <w:szCs w:val="18"/>
              </w:rPr>
              <w:t>19,4</w:t>
            </w:r>
          </w:p>
        </w:tc>
        <w:tc>
          <w:tcPr>
            <w:tcW w:w="850" w:type="dxa"/>
          </w:tcPr>
          <w:p w:rsidR="009B52EF" w:rsidRPr="00EB3908" w:rsidRDefault="009B52EF" w:rsidP="009B52EF">
            <w:pPr>
              <w:jc w:val="right"/>
              <w:rPr>
                <w:sz w:val="18"/>
                <w:szCs w:val="18"/>
              </w:rPr>
            </w:pPr>
          </w:p>
          <w:p w:rsidR="009B52EF" w:rsidRPr="00EB3908" w:rsidRDefault="009B52EF" w:rsidP="009B52EF">
            <w:pPr>
              <w:jc w:val="right"/>
              <w:rPr>
                <w:sz w:val="18"/>
                <w:szCs w:val="18"/>
              </w:rPr>
            </w:pPr>
          </w:p>
          <w:p w:rsidR="009B52EF" w:rsidRPr="00EB3908" w:rsidRDefault="009B52EF" w:rsidP="009B52EF">
            <w:pPr>
              <w:jc w:val="right"/>
              <w:rPr>
                <w:sz w:val="18"/>
                <w:szCs w:val="18"/>
              </w:rPr>
            </w:pPr>
          </w:p>
          <w:p w:rsidR="009B52EF" w:rsidRPr="00EB3908" w:rsidRDefault="009B52EF" w:rsidP="009B52EF">
            <w:pPr>
              <w:jc w:val="right"/>
              <w:rPr>
                <w:sz w:val="18"/>
                <w:szCs w:val="18"/>
              </w:rPr>
            </w:pPr>
            <w:r w:rsidRPr="00EB3908">
              <w:rPr>
                <w:sz w:val="18"/>
                <w:szCs w:val="18"/>
              </w:rPr>
              <w:t>19,4</w:t>
            </w:r>
          </w:p>
        </w:tc>
        <w:tc>
          <w:tcPr>
            <w:tcW w:w="851" w:type="dxa"/>
          </w:tcPr>
          <w:p w:rsidR="009B52EF" w:rsidRPr="00EB3908" w:rsidRDefault="009B52EF" w:rsidP="009B52EF">
            <w:pPr>
              <w:jc w:val="right"/>
              <w:rPr>
                <w:sz w:val="18"/>
                <w:szCs w:val="18"/>
              </w:rPr>
            </w:pPr>
          </w:p>
          <w:p w:rsidR="009B52EF" w:rsidRPr="00EB3908" w:rsidRDefault="009B52EF" w:rsidP="009B52EF">
            <w:pPr>
              <w:jc w:val="right"/>
              <w:rPr>
                <w:sz w:val="18"/>
                <w:szCs w:val="18"/>
              </w:rPr>
            </w:pPr>
          </w:p>
          <w:p w:rsidR="009B52EF" w:rsidRPr="00EB3908" w:rsidRDefault="009B52EF" w:rsidP="009B52EF">
            <w:pPr>
              <w:jc w:val="right"/>
              <w:rPr>
                <w:sz w:val="18"/>
                <w:szCs w:val="18"/>
              </w:rPr>
            </w:pPr>
          </w:p>
          <w:p w:rsidR="009B52EF" w:rsidRPr="00EB3908" w:rsidRDefault="009B52EF" w:rsidP="009B52EF">
            <w:pPr>
              <w:jc w:val="right"/>
              <w:rPr>
                <w:sz w:val="18"/>
                <w:szCs w:val="18"/>
              </w:rPr>
            </w:pPr>
            <w:r w:rsidRPr="00EB3908">
              <w:rPr>
                <w:sz w:val="18"/>
                <w:szCs w:val="18"/>
              </w:rPr>
              <w:t>100,0</w:t>
            </w:r>
          </w:p>
        </w:tc>
        <w:tc>
          <w:tcPr>
            <w:tcW w:w="992" w:type="dxa"/>
          </w:tcPr>
          <w:p w:rsidR="009B52EF" w:rsidRPr="00EB3908" w:rsidRDefault="009B52EF" w:rsidP="009B52EF">
            <w:pPr>
              <w:jc w:val="right"/>
              <w:rPr>
                <w:sz w:val="18"/>
                <w:szCs w:val="18"/>
              </w:rPr>
            </w:pPr>
          </w:p>
          <w:p w:rsidR="009B52EF" w:rsidRPr="00EB3908" w:rsidRDefault="009B52EF" w:rsidP="009B52EF">
            <w:pPr>
              <w:jc w:val="right"/>
              <w:rPr>
                <w:sz w:val="18"/>
                <w:szCs w:val="18"/>
              </w:rPr>
            </w:pPr>
          </w:p>
          <w:p w:rsidR="009B52EF" w:rsidRPr="00EB3908" w:rsidRDefault="009B52EF" w:rsidP="009B52EF">
            <w:pPr>
              <w:jc w:val="right"/>
              <w:rPr>
                <w:sz w:val="18"/>
                <w:szCs w:val="18"/>
              </w:rPr>
            </w:pPr>
          </w:p>
          <w:p w:rsidR="009B52EF" w:rsidRPr="00EB3908" w:rsidRDefault="009B52EF" w:rsidP="009B52EF">
            <w:pPr>
              <w:jc w:val="right"/>
              <w:rPr>
                <w:sz w:val="18"/>
                <w:szCs w:val="18"/>
              </w:rPr>
            </w:pPr>
            <w:r w:rsidRPr="00EB3908">
              <w:rPr>
                <w:sz w:val="18"/>
                <w:szCs w:val="18"/>
              </w:rPr>
              <w:t>0,0</w:t>
            </w:r>
          </w:p>
        </w:tc>
        <w:tc>
          <w:tcPr>
            <w:tcW w:w="850" w:type="dxa"/>
          </w:tcPr>
          <w:p w:rsidR="009B52EF" w:rsidRPr="00EB3908" w:rsidRDefault="009B52EF" w:rsidP="009B52EF">
            <w:pPr>
              <w:jc w:val="right"/>
              <w:rPr>
                <w:sz w:val="18"/>
                <w:szCs w:val="18"/>
              </w:rPr>
            </w:pPr>
          </w:p>
          <w:p w:rsidR="009B52EF" w:rsidRPr="00EB3908" w:rsidRDefault="009B52EF" w:rsidP="009B52EF">
            <w:pPr>
              <w:jc w:val="right"/>
              <w:rPr>
                <w:sz w:val="18"/>
                <w:szCs w:val="18"/>
              </w:rPr>
            </w:pPr>
          </w:p>
          <w:p w:rsidR="009B52EF" w:rsidRPr="00EB3908" w:rsidRDefault="009B52EF" w:rsidP="009B52EF">
            <w:pPr>
              <w:jc w:val="right"/>
              <w:rPr>
                <w:sz w:val="18"/>
                <w:szCs w:val="18"/>
              </w:rPr>
            </w:pPr>
          </w:p>
          <w:p w:rsidR="009B52EF" w:rsidRPr="00EB3908" w:rsidRDefault="009B52EF" w:rsidP="009B52EF">
            <w:pPr>
              <w:jc w:val="right"/>
              <w:rPr>
                <w:sz w:val="18"/>
                <w:szCs w:val="18"/>
              </w:rPr>
            </w:pPr>
            <w:r w:rsidRPr="00EB3908">
              <w:rPr>
                <w:sz w:val="18"/>
                <w:szCs w:val="18"/>
              </w:rPr>
              <w:t>18,4</w:t>
            </w:r>
          </w:p>
        </w:tc>
        <w:tc>
          <w:tcPr>
            <w:tcW w:w="851" w:type="dxa"/>
          </w:tcPr>
          <w:p w:rsidR="009B52EF" w:rsidRPr="00EB3908" w:rsidRDefault="009B52EF" w:rsidP="009B52EF">
            <w:pPr>
              <w:jc w:val="right"/>
              <w:rPr>
                <w:sz w:val="18"/>
                <w:szCs w:val="18"/>
              </w:rPr>
            </w:pPr>
          </w:p>
          <w:p w:rsidR="009B52EF" w:rsidRPr="00EB3908" w:rsidRDefault="009B52EF" w:rsidP="009B52EF">
            <w:pPr>
              <w:jc w:val="right"/>
              <w:rPr>
                <w:sz w:val="18"/>
                <w:szCs w:val="18"/>
              </w:rPr>
            </w:pPr>
          </w:p>
          <w:p w:rsidR="009B52EF" w:rsidRPr="00EB3908" w:rsidRDefault="009B52EF" w:rsidP="009B52EF">
            <w:pPr>
              <w:jc w:val="right"/>
              <w:rPr>
                <w:sz w:val="18"/>
                <w:szCs w:val="18"/>
              </w:rPr>
            </w:pPr>
          </w:p>
          <w:p w:rsidR="009B52EF" w:rsidRPr="00EB3908" w:rsidRDefault="009B52EF" w:rsidP="009B52EF">
            <w:pPr>
              <w:jc w:val="right"/>
              <w:rPr>
                <w:sz w:val="18"/>
                <w:szCs w:val="18"/>
              </w:rPr>
            </w:pPr>
            <w:r w:rsidRPr="00EB3908">
              <w:rPr>
                <w:sz w:val="18"/>
                <w:szCs w:val="18"/>
              </w:rPr>
              <w:t>+1,0</w:t>
            </w:r>
          </w:p>
        </w:tc>
      </w:tr>
      <w:tr w:rsidR="00EB3908" w:rsidRPr="00EB3908" w:rsidTr="00BD71A2">
        <w:tc>
          <w:tcPr>
            <w:tcW w:w="3936" w:type="dxa"/>
          </w:tcPr>
          <w:p w:rsidR="009B52EF" w:rsidRPr="00EB3908" w:rsidRDefault="00B9461E" w:rsidP="00B9461E">
            <w:pPr>
              <w:jc w:val="both"/>
              <w:rPr>
                <w:sz w:val="18"/>
                <w:szCs w:val="18"/>
              </w:rPr>
            </w:pPr>
            <w:r w:rsidRPr="00EB3908">
              <w:rPr>
                <w:sz w:val="18"/>
                <w:szCs w:val="18"/>
              </w:rPr>
              <w:t xml:space="preserve">- расходы резервного фонда </w:t>
            </w:r>
            <w:r w:rsidR="009B52EF" w:rsidRPr="00EB3908">
              <w:rPr>
                <w:sz w:val="18"/>
                <w:szCs w:val="18"/>
              </w:rPr>
              <w:t>Администрации сельского поселения</w:t>
            </w:r>
            <w:r w:rsidR="001F2EDF" w:rsidRPr="00EB3908">
              <w:rPr>
                <w:b/>
                <w:sz w:val="18"/>
                <w:szCs w:val="18"/>
              </w:rPr>
              <w:t xml:space="preserve"> </w:t>
            </w:r>
            <w:r w:rsidR="001F2EDF" w:rsidRPr="00EB3908">
              <w:rPr>
                <w:sz w:val="18"/>
                <w:szCs w:val="18"/>
              </w:rPr>
              <w:t>(в разделе «Общегосударственные вопросы»)</w:t>
            </w:r>
          </w:p>
        </w:tc>
        <w:tc>
          <w:tcPr>
            <w:tcW w:w="1134" w:type="dxa"/>
          </w:tcPr>
          <w:p w:rsidR="009B52EF" w:rsidRPr="00EB3908" w:rsidRDefault="009B52EF" w:rsidP="009B52EF">
            <w:pPr>
              <w:jc w:val="right"/>
              <w:rPr>
                <w:sz w:val="18"/>
                <w:szCs w:val="18"/>
              </w:rPr>
            </w:pPr>
            <w:r w:rsidRPr="00EB3908">
              <w:rPr>
                <w:sz w:val="18"/>
                <w:szCs w:val="18"/>
              </w:rPr>
              <w:t>133,1</w:t>
            </w:r>
          </w:p>
        </w:tc>
        <w:tc>
          <w:tcPr>
            <w:tcW w:w="850" w:type="dxa"/>
          </w:tcPr>
          <w:p w:rsidR="009B52EF" w:rsidRPr="00EB3908" w:rsidRDefault="009B52EF" w:rsidP="009B52EF">
            <w:pPr>
              <w:jc w:val="right"/>
              <w:rPr>
                <w:sz w:val="18"/>
                <w:szCs w:val="18"/>
              </w:rPr>
            </w:pPr>
            <w:r w:rsidRPr="00EB3908">
              <w:rPr>
                <w:sz w:val="18"/>
                <w:szCs w:val="18"/>
              </w:rPr>
              <w:t>0,0</w:t>
            </w:r>
          </w:p>
        </w:tc>
        <w:tc>
          <w:tcPr>
            <w:tcW w:w="851" w:type="dxa"/>
          </w:tcPr>
          <w:p w:rsidR="009B52EF" w:rsidRPr="00EB3908" w:rsidRDefault="009B52EF" w:rsidP="009B52EF">
            <w:pPr>
              <w:jc w:val="right"/>
              <w:rPr>
                <w:sz w:val="18"/>
                <w:szCs w:val="18"/>
              </w:rPr>
            </w:pPr>
            <w:r w:rsidRPr="00EB3908">
              <w:rPr>
                <w:sz w:val="18"/>
                <w:szCs w:val="18"/>
              </w:rPr>
              <w:t>-</w:t>
            </w:r>
          </w:p>
        </w:tc>
        <w:tc>
          <w:tcPr>
            <w:tcW w:w="992" w:type="dxa"/>
          </w:tcPr>
          <w:p w:rsidR="009B52EF" w:rsidRPr="00EB3908" w:rsidRDefault="009B52EF" w:rsidP="009B52EF">
            <w:pPr>
              <w:jc w:val="right"/>
              <w:rPr>
                <w:sz w:val="18"/>
                <w:szCs w:val="18"/>
              </w:rPr>
            </w:pPr>
            <w:r w:rsidRPr="00EB3908">
              <w:rPr>
                <w:sz w:val="18"/>
                <w:szCs w:val="18"/>
              </w:rPr>
              <w:t>0,0</w:t>
            </w:r>
          </w:p>
        </w:tc>
        <w:tc>
          <w:tcPr>
            <w:tcW w:w="850" w:type="dxa"/>
          </w:tcPr>
          <w:p w:rsidR="009B52EF" w:rsidRPr="00EB3908" w:rsidRDefault="009B52EF" w:rsidP="009B52EF">
            <w:pPr>
              <w:jc w:val="right"/>
              <w:rPr>
                <w:sz w:val="18"/>
                <w:szCs w:val="18"/>
              </w:rPr>
            </w:pPr>
            <w:r w:rsidRPr="00EB3908">
              <w:rPr>
                <w:sz w:val="18"/>
                <w:szCs w:val="18"/>
              </w:rPr>
              <w:t>0,0</w:t>
            </w:r>
          </w:p>
        </w:tc>
        <w:tc>
          <w:tcPr>
            <w:tcW w:w="851" w:type="dxa"/>
          </w:tcPr>
          <w:p w:rsidR="009B52EF" w:rsidRPr="00EB3908" w:rsidRDefault="009B52EF" w:rsidP="009B52EF">
            <w:pPr>
              <w:jc w:val="right"/>
              <w:rPr>
                <w:sz w:val="18"/>
                <w:szCs w:val="18"/>
              </w:rPr>
            </w:pPr>
            <w:r w:rsidRPr="00EB3908">
              <w:rPr>
                <w:sz w:val="18"/>
                <w:szCs w:val="18"/>
              </w:rPr>
              <w:t>0,0</w:t>
            </w:r>
          </w:p>
        </w:tc>
      </w:tr>
      <w:tr w:rsidR="00EB3908" w:rsidRPr="00EB3908" w:rsidTr="00BD71A2">
        <w:tc>
          <w:tcPr>
            <w:tcW w:w="3936" w:type="dxa"/>
          </w:tcPr>
          <w:p w:rsidR="00B9461E" w:rsidRPr="00EB3908" w:rsidRDefault="00B9461E" w:rsidP="00B9461E">
            <w:pPr>
              <w:jc w:val="both"/>
              <w:rPr>
                <w:sz w:val="18"/>
                <w:szCs w:val="18"/>
              </w:rPr>
            </w:pPr>
            <w:r w:rsidRPr="00EB3908">
              <w:rPr>
                <w:sz w:val="18"/>
                <w:szCs w:val="18"/>
              </w:rPr>
              <w:t>- расходы по обслуживанию и распоряжению объектов, расположенных на территории Степаниковского сельского поселения Вяземского района Смоленской области</w:t>
            </w:r>
            <w:r w:rsidR="00DA5D3E" w:rsidRPr="00EB3908">
              <w:rPr>
                <w:i/>
                <w:sz w:val="18"/>
                <w:szCs w:val="18"/>
              </w:rPr>
              <w:t xml:space="preserve"> </w:t>
            </w:r>
            <w:r w:rsidR="001F2EDF" w:rsidRPr="00EB3908">
              <w:rPr>
                <w:sz w:val="18"/>
                <w:szCs w:val="18"/>
              </w:rPr>
              <w:t>(</w:t>
            </w:r>
            <w:r w:rsidR="00DA5D3E" w:rsidRPr="00EB3908">
              <w:rPr>
                <w:sz w:val="18"/>
                <w:szCs w:val="18"/>
              </w:rPr>
              <w:t>в подразделе «Другие общегосударственные вопросы»</w:t>
            </w:r>
            <w:r w:rsidR="001F2EDF" w:rsidRPr="00EB3908">
              <w:rPr>
                <w:sz w:val="18"/>
                <w:szCs w:val="18"/>
              </w:rPr>
              <w:t>)</w:t>
            </w:r>
          </w:p>
        </w:tc>
        <w:tc>
          <w:tcPr>
            <w:tcW w:w="1134" w:type="dxa"/>
          </w:tcPr>
          <w:p w:rsidR="00B9461E" w:rsidRPr="00EB3908" w:rsidRDefault="00B9461E" w:rsidP="00B9461E">
            <w:pPr>
              <w:jc w:val="right"/>
              <w:rPr>
                <w:sz w:val="18"/>
                <w:szCs w:val="18"/>
              </w:rPr>
            </w:pPr>
            <w:r w:rsidRPr="00EB3908">
              <w:rPr>
                <w:sz w:val="18"/>
                <w:szCs w:val="18"/>
              </w:rPr>
              <w:t>600,0</w:t>
            </w:r>
          </w:p>
        </w:tc>
        <w:tc>
          <w:tcPr>
            <w:tcW w:w="850" w:type="dxa"/>
          </w:tcPr>
          <w:p w:rsidR="00B9461E" w:rsidRPr="00EB3908" w:rsidRDefault="00B9461E" w:rsidP="00B9461E">
            <w:pPr>
              <w:jc w:val="right"/>
              <w:rPr>
                <w:sz w:val="18"/>
                <w:szCs w:val="18"/>
              </w:rPr>
            </w:pPr>
            <w:r w:rsidRPr="00EB3908">
              <w:rPr>
                <w:sz w:val="18"/>
                <w:szCs w:val="18"/>
              </w:rPr>
              <w:t>462,5</w:t>
            </w:r>
          </w:p>
        </w:tc>
        <w:tc>
          <w:tcPr>
            <w:tcW w:w="851" w:type="dxa"/>
          </w:tcPr>
          <w:p w:rsidR="00B9461E" w:rsidRPr="00EB3908" w:rsidRDefault="00B9461E" w:rsidP="00B9461E">
            <w:pPr>
              <w:jc w:val="right"/>
              <w:rPr>
                <w:sz w:val="18"/>
                <w:szCs w:val="18"/>
              </w:rPr>
            </w:pPr>
            <w:r w:rsidRPr="00EB3908">
              <w:rPr>
                <w:sz w:val="18"/>
                <w:szCs w:val="18"/>
              </w:rPr>
              <w:t>77,1</w:t>
            </w:r>
          </w:p>
        </w:tc>
        <w:tc>
          <w:tcPr>
            <w:tcW w:w="992" w:type="dxa"/>
          </w:tcPr>
          <w:p w:rsidR="00B9461E" w:rsidRPr="00EB3908" w:rsidRDefault="00B9461E" w:rsidP="00B9461E">
            <w:pPr>
              <w:jc w:val="right"/>
              <w:rPr>
                <w:sz w:val="18"/>
                <w:szCs w:val="18"/>
              </w:rPr>
            </w:pPr>
            <w:r w:rsidRPr="00EB3908">
              <w:rPr>
                <w:sz w:val="18"/>
                <w:szCs w:val="18"/>
              </w:rPr>
              <w:t>- 137,5</w:t>
            </w:r>
          </w:p>
        </w:tc>
        <w:tc>
          <w:tcPr>
            <w:tcW w:w="850" w:type="dxa"/>
          </w:tcPr>
          <w:p w:rsidR="00B9461E" w:rsidRPr="00EB3908" w:rsidRDefault="00B9461E" w:rsidP="00B9461E">
            <w:pPr>
              <w:jc w:val="right"/>
              <w:rPr>
                <w:sz w:val="18"/>
                <w:szCs w:val="18"/>
              </w:rPr>
            </w:pPr>
            <w:r w:rsidRPr="00EB3908">
              <w:rPr>
                <w:sz w:val="18"/>
                <w:szCs w:val="18"/>
              </w:rPr>
              <w:t>52,3</w:t>
            </w:r>
          </w:p>
        </w:tc>
        <w:tc>
          <w:tcPr>
            <w:tcW w:w="851" w:type="dxa"/>
          </w:tcPr>
          <w:p w:rsidR="00B9461E" w:rsidRPr="00EB3908" w:rsidRDefault="00B9461E" w:rsidP="00B9461E">
            <w:pPr>
              <w:jc w:val="right"/>
              <w:rPr>
                <w:sz w:val="18"/>
                <w:szCs w:val="18"/>
              </w:rPr>
            </w:pPr>
            <w:r w:rsidRPr="00EB3908">
              <w:rPr>
                <w:sz w:val="18"/>
                <w:szCs w:val="18"/>
              </w:rPr>
              <w:t>+410,2</w:t>
            </w:r>
          </w:p>
        </w:tc>
      </w:tr>
      <w:tr w:rsidR="00EB3908" w:rsidRPr="00EB3908" w:rsidTr="00BD71A2">
        <w:tc>
          <w:tcPr>
            <w:tcW w:w="3936" w:type="dxa"/>
          </w:tcPr>
          <w:p w:rsidR="00B9461E" w:rsidRPr="00EB3908" w:rsidRDefault="00B9461E" w:rsidP="00B9461E">
            <w:pPr>
              <w:jc w:val="both"/>
              <w:rPr>
                <w:sz w:val="18"/>
                <w:szCs w:val="18"/>
              </w:rPr>
            </w:pPr>
            <w:r w:rsidRPr="00EB3908">
              <w:rPr>
                <w:sz w:val="18"/>
                <w:szCs w:val="18"/>
              </w:rPr>
              <w:t>- расходы на членские взносы в Совет муниципальных образований Смоленской области</w:t>
            </w:r>
          </w:p>
        </w:tc>
        <w:tc>
          <w:tcPr>
            <w:tcW w:w="1134" w:type="dxa"/>
          </w:tcPr>
          <w:p w:rsidR="00B9461E" w:rsidRPr="00EB3908" w:rsidRDefault="00B9461E" w:rsidP="00B9461E">
            <w:pPr>
              <w:jc w:val="right"/>
              <w:rPr>
                <w:sz w:val="18"/>
                <w:szCs w:val="18"/>
              </w:rPr>
            </w:pPr>
          </w:p>
          <w:p w:rsidR="00B9461E" w:rsidRPr="00EB3908" w:rsidRDefault="00B9461E" w:rsidP="00B9461E">
            <w:pPr>
              <w:jc w:val="right"/>
              <w:rPr>
                <w:sz w:val="18"/>
                <w:szCs w:val="18"/>
              </w:rPr>
            </w:pPr>
            <w:r w:rsidRPr="00EB3908">
              <w:rPr>
                <w:sz w:val="18"/>
                <w:szCs w:val="18"/>
              </w:rPr>
              <w:t>9,0</w:t>
            </w:r>
          </w:p>
        </w:tc>
        <w:tc>
          <w:tcPr>
            <w:tcW w:w="850" w:type="dxa"/>
          </w:tcPr>
          <w:p w:rsidR="00B9461E" w:rsidRPr="00EB3908" w:rsidRDefault="00B9461E" w:rsidP="00B9461E">
            <w:pPr>
              <w:jc w:val="right"/>
              <w:rPr>
                <w:sz w:val="18"/>
                <w:szCs w:val="18"/>
              </w:rPr>
            </w:pPr>
          </w:p>
          <w:p w:rsidR="00B9461E" w:rsidRPr="00EB3908" w:rsidRDefault="00B9461E" w:rsidP="00B9461E">
            <w:pPr>
              <w:jc w:val="right"/>
              <w:rPr>
                <w:sz w:val="18"/>
                <w:szCs w:val="18"/>
              </w:rPr>
            </w:pPr>
            <w:r w:rsidRPr="00EB3908">
              <w:rPr>
                <w:sz w:val="18"/>
                <w:szCs w:val="18"/>
              </w:rPr>
              <w:t>9,0</w:t>
            </w:r>
          </w:p>
        </w:tc>
        <w:tc>
          <w:tcPr>
            <w:tcW w:w="851" w:type="dxa"/>
          </w:tcPr>
          <w:p w:rsidR="00B9461E" w:rsidRPr="00EB3908" w:rsidRDefault="00B9461E" w:rsidP="00B9461E">
            <w:pPr>
              <w:jc w:val="right"/>
              <w:rPr>
                <w:sz w:val="18"/>
                <w:szCs w:val="18"/>
              </w:rPr>
            </w:pPr>
          </w:p>
          <w:p w:rsidR="00B9461E" w:rsidRPr="00EB3908" w:rsidRDefault="00B9461E" w:rsidP="00B9461E">
            <w:pPr>
              <w:jc w:val="right"/>
              <w:rPr>
                <w:sz w:val="18"/>
                <w:szCs w:val="18"/>
              </w:rPr>
            </w:pPr>
            <w:r w:rsidRPr="00EB3908">
              <w:rPr>
                <w:sz w:val="18"/>
                <w:szCs w:val="18"/>
              </w:rPr>
              <w:t>100,0</w:t>
            </w:r>
          </w:p>
        </w:tc>
        <w:tc>
          <w:tcPr>
            <w:tcW w:w="992" w:type="dxa"/>
          </w:tcPr>
          <w:p w:rsidR="00B9461E" w:rsidRPr="00EB3908" w:rsidRDefault="00B9461E" w:rsidP="00B9461E">
            <w:pPr>
              <w:jc w:val="right"/>
              <w:rPr>
                <w:sz w:val="18"/>
                <w:szCs w:val="18"/>
              </w:rPr>
            </w:pPr>
          </w:p>
          <w:p w:rsidR="00B9461E" w:rsidRPr="00EB3908" w:rsidRDefault="00B9461E" w:rsidP="00B9461E">
            <w:pPr>
              <w:jc w:val="right"/>
              <w:rPr>
                <w:sz w:val="18"/>
                <w:szCs w:val="18"/>
              </w:rPr>
            </w:pPr>
            <w:r w:rsidRPr="00EB3908">
              <w:rPr>
                <w:sz w:val="18"/>
                <w:szCs w:val="18"/>
              </w:rPr>
              <w:t>0,0</w:t>
            </w:r>
          </w:p>
        </w:tc>
        <w:tc>
          <w:tcPr>
            <w:tcW w:w="850" w:type="dxa"/>
          </w:tcPr>
          <w:p w:rsidR="00B9461E" w:rsidRPr="00EB3908" w:rsidRDefault="00B9461E" w:rsidP="00B9461E">
            <w:pPr>
              <w:jc w:val="right"/>
              <w:rPr>
                <w:sz w:val="18"/>
                <w:szCs w:val="18"/>
              </w:rPr>
            </w:pPr>
          </w:p>
          <w:p w:rsidR="00B9461E" w:rsidRPr="00EB3908" w:rsidRDefault="00B9461E" w:rsidP="00B9461E">
            <w:pPr>
              <w:jc w:val="right"/>
              <w:rPr>
                <w:sz w:val="18"/>
                <w:szCs w:val="18"/>
              </w:rPr>
            </w:pPr>
            <w:r w:rsidRPr="00EB3908">
              <w:rPr>
                <w:sz w:val="18"/>
                <w:szCs w:val="18"/>
              </w:rPr>
              <w:t>8,8</w:t>
            </w:r>
          </w:p>
        </w:tc>
        <w:tc>
          <w:tcPr>
            <w:tcW w:w="851" w:type="dxa"/>
          </w:tcPr>
          <w:p w:rsidR="00B9461E" w:rsidRPr="00EB3908" w:rsidRDefault="00B9461E" w:rsidP="00B9461E">
            <w:pPr>
              <w:jc w:val="right"/>
              <w:rPr>
                <w:sz w:val="18"/>
                <w:szCs w:val="18"/>
              </w:rPr>
            </w:pPr>
          </w:p>
          <w:p w:rsidR="00B9461E" w:rsidRPr="00EB3908" w:rsidRDefault="00B9461E" w:rsidP="00B9461E">
            <w:pPr>
              <w:jc w:val="right"/>
              <w:rPr>
                <w:sz w:val="18"/>
                <w:szCs w:val="18"/>
              </w:rPr>
            </w:pPr>
            <w:r w:rsidRPr="00EB3908">
              <w:rPr>
                <w:sz w:val="18"/>
                <w:szCs w:val="18"/>
              </w:rPr>
              <w:t>+0,2</w:t>
            </w:r>
          </w:p>
        </w:tc>
      </w:tr>
      <w:tr w:rsidR="00EB3908" w:rsidRPr="00EB3908" w:rsidTr="00BD71A2">
        <w:tc>
          <w:tcPr>
            <w:tcW w:w="3936" w:type="dxa"/>
          </w:tcPr>
          <w:p w:rsidR="00B9461E" w:rsidRPr="00EB3908" w:rsidRDefault="00B9461E" w:rsidP="00B9461E">
            <w:pPr>
              <w:jc w:val="both"/>
              <w:rPr>
                <w:sz w:val="18"/>
                <w:szCs w:val="18"/>
              </w:rPr>
            </w:pPr>
            <w:r w:rsidRPr="00EB3908">
              <w:rPr>
                <w:sz w:val="18"/>
                <w:szCs w:val="18"/>
              </w:rPr>
              <w:t>- расходы на осуществление первичного воинского учета на территориях, где отсутствуют военные комиссариаты</w:t>
            </w:r>
          </w:p>
        </w:tc>
        <w:tc>
          <w:tcPr>
            <w:tcW w:w="1134" w:type="dxa"/>
          </w:tcPr>
          <w:p w:rsidR="00B9461E" w:rsidRPr="00EB3908" w:rsidRDefault="00B9461E" w:rsidP="00B9461E">
            <w:pPr>
              <w:jc w:val="right"/>
              <w:rPr>
                <w:sz w:val="18"/>
                <w:szCs w:val="18"/>
              </w:rPr>
            </w:pPr>
            <w:r w:rsidRPr="00EB3908">
              <w:rPr>
                <w:sz w:val="18"/>
                <w:szCs w:val="18"/>
              </w:rPr>
              <w:t>127,7</w:t>
            </w:r>
          </w:p>
        </w:tc>
        <w:tc>
          <w:tcPr>
            <w:tcW w:w="850" w:type="dxa"/>
          </w:tcPr>
          <w:p w:rsidR="00B9461E" w:rsidRPr="00EB3908" w:rsidRDefault="00B9461E" w:rsidP="00B9461E">
            <w:pPr>
              <w:jc w:val="right"/>
              <w:rPr>
                <w:sz w:val="18"/>
                <w:szCs w:val="18"/>
              </w:rPr>
            </w:pPr>
            <w:r w:rsidRPr="00EB3908">
              <w:rPr>
                <w:sz w:val="18"/>
                <w:szCs w:val="18"/>
              </w:rPr>
              <w:t>12,0</w:t>
            </w:r>
          </w:p>
        </w:tc>
        <w:tc>
          <w:tcPr>
            <w:tcW w:w="851" w:type="dxa"/>
          </w:tcPr>
          <w:p w:rsidR="00B9461E" w:rsidRPr="00EB3908" w:rsidRDefault="00B9461E" w:rsidP="00B9461E">
            <w:pPr>
              <w:jc w:val="right"/>
              <w:rPr>
                <w:sz w:val="18"/>
                <w:szCs w:val="18"/>
              </w:rPr>
            </w:pPr>
            <w:r w:rsidRPr="00EB3908">
              <w:rPr>
                <w:sz w:val="18"/>
                <w:szCs w:val="18"/>
              </w:rPr>
              <w:t>9,4</w:t>
            </w:r>
          </w:p>
        </w:tc>
        <w:tc>
          <w:tcPr>
            <w:tcW w:w="992" w:type="dxa"/>
          </w:tcPr>
          <w:p w:rsidR="00B9461E" w:rsidRPr="00EB3908" w:rsidRDefault="00B9461E" w:rsidP="00B9461E">
            <w:pPr>
              <w:jc w:val="right"/>
              <w:rPr>
                <w:sz w:val="18"/>
                <w:szCs w:val="18"/>
              </w:rPr>
            </w:pPr>
            <w:r w:rsidRPr="00EB3908">
              <w:rPr>
                <w:sz w:val="18"/>
                <w:szCs w:val="18"/>
              </w:rPr>
              <w:t>-115,7</w:t>
            </w:r>
          </w:p>
        </w:tc>
        <w:tc>
          <w:tcPr>
            <w:tcW w:w="850" w:type="dxa"/>
          </w:tcPr>
          <w:p w:rsidR="00B9461E" w:rsidRPr="00EB3908" w:rsidRDefault="00B9461E" w:rsidP="00B9461E">
            <w:pPr>
              <w:jc w:val="right"/>
              <w:rPr>
                <w:sz w:val="18"/>
                <w:szCs w:val="18"/>
              </w:rPr>
            </w:pPr>
            <w:r w:rsidRPr="00EB3908">
              <w:rPr>
                <w:sz w:val="18"/>
                <w:szCs w:val="18"/>
              </w:rPr>
              <w:t>11,5</w:t>
            </w:r>
          </w:p>
        </w:tc>
        <w:tc>
          <w:tcPr>
            <w:tcW w:w="851" w:type="dxa"/>
          </w:tcPr>
          <w:p w:rsidR="00B9461E" w:rsidRPr="00EB3908" w:rsidRDefault="00B9461E" w:rsidP="00B9461E">
            <w:pPr>
              <w:jc w:val="right"/>
              <w:rPr>
                <w:sz w:val="18"/>
                <w:szCs w:val="18"/>
              </w:rPr>
            </w:pPr>
            <w:r w:rsidRPr="00EB3908">
              <w:rPr>
                <w:sz w:val="18"/>
                <w:szCs w:val="18"/>
              </w:rPr>
              <w:t>+ 0,5</w:t>
            </w:r>
          </w:p>
        </w:tc>
      </w:tr>
      <w:tr w:rsidR="00EB3908" w:rsidRPr="00EB3908" w:rsidTr="00BD71A2">
        <w:tc>
          <w:tcPr>
            <w:tcW w:w="3936" w:type="dxa"/>
          </w:tcPr>
          <w:p w:rsidR="00117097" w:rsidRPr="00EB3908" w:rsidRDefault="00117097" w:rsidP="001F2EDF">
            <w:pPr>
              <w:jc w:val="both"/>
              <w:rPr>
                <w:sz w:val="18"/>
                <w:szCs w:val="18"/>
              </w:rPr>
            </w:pPr>
            <w:r w:rsidRPr="00EB3908">
              <w:rPr>
                <w:sz w:val="18"/>
                <w:szCs w:val="18"/>
              </w:rPr>
              <w:t>- расходы по обслуживанию и распоряжению объектов, расположенных на территории Степаниковского сельского поселения Вяземского района Смоленской области</w:t>
            </w:r>
            <w:r w:rsidR="00DA5D3E" w:rsidRPr="00EB3908">
              <w:rPr>
                <w:sz w:val="18"/>
                <w:szCs w:val="18"/>
              </w:rPr>
              <w:t xml:space="preserve"> </w:t>
            </w:r>
            <w:r w:rsidR="001F2EDF" w:rsidRPr="00EB3908">
              <w:rPr>
                <w:sz w:val="18"/>
                <w:szCs w:val="18"/>
              </w:rPr>
              <w:t>(</w:t>
            </w:r>
            <w:r w:rsidR="00DA5D3E" w:rsidRPr="00EB3908">
              <w:rPr>
                <w:sz w:val="18"/>
                <w:szCs w:val="18"/>
              </w:rPr>
              <w:t>в подразделе «Другие вопросы в области национальной экономики»</w:t>
            </w:r>
            <w:r w:rsidR="001F2EDF" w:rsidRPr="00EB3908">
              <w:rPr>
                <w:sz w:val="18"/>
                <w:szCs w:val="18"/>
              </w:rPr>
              <w:t>)</w:t>
            </w:r>
          </w:p>
        </w:tc>
        <w:tc>
          <w:tcPr>
            <w:tcW w:w="1134" w:type="dxa"/>
          </w:tcPr>
          <w:p w:rsidR="00117097" w:rsidRPr="00EB3908" w:rsidRDefault="00117097" w:rsidP="00117097">
            <w:pPr>
              <w:jc w:val="right"/>
              <w:rPr>
                <w:sz w:val="18"/>
                <w:szCs w:val="18"/>
              </w:rPr>
            </w:pPr>
          </w:p>
          <w:p w:rsidR="00117097" w:rsidRPr="00EB3908" w:rsidRDefault="00117097" w:rsidP="00117097">
            <w:pPr>
              <w:jc w:val="right"/>
              <w:rPr>
                <w:sz w:val="18"/>
                <w:szCs w:val="18"/>
              </w:rPr>
            </w:pPr>
            <w:r w:rsidRPr="00EB3908">
              <w:rPr>
                <w:sz w:val="18"/>
                <w:szCs w:val="18"/>
              </w:rPr>
              <w:t>290,3</w:t>
            </w:r>
          </w:p>
        </w:tc>
        <w:tc>
          <w:tcPr>
            <w:tcW w:w="850" w:type="dxa"/>
          </w:tcPr>
          <w:p w:rsidR="00117097" w:rsidRPr="00EB3908" w:rsidRDefault="00117097" w:rsidP="00117097">
            <w:pPr>
              <w:jc w:val="right"/>
              <w:rPr>
                <w:sz w:val="18"/>
                <w:szCs w:val="18"/>
              </w:rPr>
            </w:pPr>
          </w:p>
          <w:p w:rsidR="00117097" w:rsidRPr="00EB3908" w:rsidRDefault="00117097" w:rsidP="00117097">
            <w:pPr>
              <w:jc w:val="right"/>
              <w:rPr>
                <w:sz w:val="18"/>
                <w:szCs w:val="18"/>
              </w:rPr>
            </w:pPr>
            <w:r w:rsidRPr="00EB3908">
              <w:rPr>
                <w:sz w:val="18"/>
                <w:szCs w:val="18"/>
              </w:rPr>
              <w:t>0,0</w:t>
            </w:r>
          </w:p>
        </w:tc>
        <w:tc>
          <w:tcPr>
            <w:tcW w:w="851" w:type="dxa"/>
          </w:tcPr>
          <w:p w:rsidR="00117097" w:rsidRPr="00EB3908" w:rsidRDefault="00117097" w:rsidP="00117097">
            <w:pPr>
              <w:jc w:val="right"/>
              <w:rPr>
                <w:sz w:val="18"/>
                <w:szCs w:val="18"/>
              </w:rPr>
            </w:pPr>
          </w:p>
          <w:p w:rsidR="00117097" w:rsidRPr="00EB3908" w:rsidRDefault="00117097" w:rsidP="00117097">
            <w:pPr>
              <w:jc w:val="right"/>
              <w:rPr>
                <w:sz w:val="18"/>
                <w:szCs w:val="18"/>
              </w:rPr>
            </w:pPr>
            <w:r w:rsidRPr="00EB3908">
              <w:rPr>
                <w:sz w:val="18"/>
                <w:szCs w:val="18"/>
              </w:rPr>
              <w:t>0,0</w:t>
            </w:r>
          </w:p>
        </w:tc>
        <w:tc>
          <w:tcPr>
            <w:tcW w:w="992" w:type="dxa"/>
          </w:tcPr>
          <w:p w:rsidR="00117097" w:rsidRPr="00EB3908" w:rsidRDefault="00117097" w:rsidP="00117097">
            <w:pPr>
              <w:jc w:val="right"/>
              <w:rPr>
                <w:sz w:val="18"/>
                <w:szCs w:val="18"/>
              </w:rPr>
            </w:pPr>
          </w:p>
          <w:p w:rsidR="00117097" w:rsidRPr="00EB3908" w:rsidRDefault="00117097" w:rsidP="00117097">
            <w:pPr>
              <w:jc w:val="right"/>
              <w:rPr>
                <w:sz w:val="18"/>
                <w:szCs w:val="18"/>
              </w:rPr>
            </w:pPr>
            <w:r w:rsidRPr="00EB3908">
              <w:rPr>
                <w:sz w:val="18"/>
                <w:szCs w:val="18"/>
              </w:rPr>
              <w:t>-290,3</w:t>
            </w:r>
          </w:p>
        </w:tc>
        <w:tc>
          <w:tcPr>
            <w:tcW w:w="850" w:type="dxa"/>
          </w:tcPr>
          <w:p w:rsidR="00117097" w:rsidRPr="00EB3908" w:rsidRDefault="00117097" w:rsidP="00117097">
            <w:pPr>
              <w:jc w:val="right"/>
              <w:rPr>
                <w:sz w:val="18"/>
                <w:szCs w:val="18"/>
              </w:rPr>
            </w:pPr>
          </w:p>
          <w:p w:rsidR="00117097" w:rsidRPr="00EB3908" w:rsidRDefault="00117097" w:rsidP="00117097">
            <w:pPr>
              <w:jc w:val="right"/>
              <w:rPr>
                <w:sz w:val="18"/>
                <w:szCs w:val="18"/>
              </w:rPr>
            </w:pPr>
            <w:r w:rsidRPr="00EB3908">
              <w:rPr>
                <w:sz w:val="18"/>
                <w:szCs w:val="18"/>
              </w:rPr>
              <w:t>154,0</w:t>
            </w:r>
          </w:p>
        </w:tc>
        <w:tc>
          <w:tcPr>
            <w:tcW w:w="851" w:type="dxa"/>
          </w:tcPr>
          <w:p w:rsidR="00117097" w:rsidRPr="00EB3908" w:rsidRDefault="00117097" w:rsidP="00117097">
            <w:pPr>
              <w:jc w:val="right"/>
              <w:rPr>
                <w:sz w:val="18"/>
                <w:szCs w:val="18"/>
              </w:rPr>
            </w:pPr>
          </w:p>
          <w:p w:rsidR="00117097" w:rsidRPr="00EB3908" w:rsidRDefault="00117097" w:rsidP="00117097">
            <w:pPr>
              <w:jc w:val="right"/>
              <w:rPr>
                <w:sz w:val="18"/>
                <w:szCs w:val="18"/>
              </w:rPr>
            </w:pPr>
            <w:r w:rsidRPr="00EB3908">
              <w:rPr>
                <w:sz w:val="18"/>
                <w:szCs w:val="18"/>
              </w:rPr>
              <w:t>-154,0</w:t>
            </w:r>
          </w:p>
        </w:tc>
      </w:tr>
      <w:tr w:rsidR="00EB3908" w:rsidRPr="00EB3908" w:rsidTr="00BD71A2">
        <w:tc>
          <w:tcPr>
            <w:tcW w:w="3936" w:type="dxa"/>
          </w:tcPr>
          <w:p w:rsidR="00B75D4E" w:rsidRPr="00EB3908" w:rsidRDefault="00B75D4E" w:rsidP="00B75D4E">
            <w:pPr>
              <w:jc w:val="both"/>
            </w:pPr>
            <w:r w:rsidRPr="00EB3908">
              <w:rPr>
                <w:sz w:val="18"/>
                <w:szCs w:val="18"/>
              </w:rPr>
              <w:t>- расходы резервного фонда Администрации  Степаниковского сельского поселения Вяземского района Смоленской области (в разделе  «Культура, кинематография»)</w:t>
            </w:r>
          </w:p>
        </w:tc>
        <w:tc>
          <w:tcPr>
            <w:tcW w:w="1134" w:type="dxa"/>
          </w:tcPr>
          <w:p w:rsidR="00B75D4E" w:rsidRPr="00EB3908" w:rsidRDefault="00B75D4E" w:rsidP="00B75D4E">
            <w:pPr>
              <w:jc w:val="right"/>
              <w:rPr>
                <w:sz w:val="18"/>
                <w:szCs w:val="18"/>
              </w:rPr>
            </w:pPr>
            <w:r w:rsidRPr="00EB3908">
              <w:rPr>
                <w:sz w:val="18"/>
                <w:szCs w:val="18"/>
              </w:rPr>
              <w:t>11,9</w:t>
            </w:r>
          </w:p>
        </w:tc>
        <w:tc>
          <w:tcPr>
            <w:tcW w:w="850" w:type="dxa"/>
          </w:tcPr>
          <w:p w:rsidR="00B75D4E" w:rsidRPr="00EB3908" w:rsidRDefault="00B75D4E" w:rsidP="00B75D4E">
            <w:pPr>
              <w:jc w:val="right"/>
              <w:rPr>
                <w:sz w:val="18"/>
                <w:szCs w:val="18"/>
              </w:rPr>
            </w:pPr>
            <w:r w:rsidRPr="00EB3908">
              <w:rPr>
                <w:sz w:val="18"/>
                <w:szCs w:val="18"/>
              </w:rPr>
              <w:t>11,9</w:t>
            </w:r>
          </w:p>
        </w:tc>
        <w:tc>
          <w:tcPr>
            <w:tcW w:w="851" w:type="dxa"/>
          </w:tcPr>
          <w:p w:rsidR="00B75D4E" w:rsidRPr="00EB3908" w:rsidRDefault="00B75D4E" w:rsidP="00B75D4E">
            <w:pPr>
              <w:jc w:val="right"/>
              <w:rPr>
                <w:sz w:val="18"/>
                <w:szCs w:val="18"/>
              </w:rPr>
            </w:pPr>
            <w:r w:rsidRPr="00EB3908">
              <w:rPr>
                <w:sz w:val="18"/>
                <w:szCs w:val="18"/>
              </w:rPr>
              <w:t>100,0</w:t>
            </w:r>
          </w:p>
        </w:tc>
        <w:tc>
          <w:tcPr>
            <w:tcW w:w="992" w:type="dxa"/>
          </w:tcPr>
          <w:p w:rsidR="00B75D4E" w:rsidRPr="00EB3908" w:rsidRDefault="00B75D4E" w:rsidP="00B75D4E">
            <w:pPr>
              <w:jc w:val="right"/>
              <w:rPr>
                <w:sz w:val="18"/>
                <w:szCs w:val="18"/>
              </w:rPr>
            </w:pPr>
            <w:r w:rsidRPr="00EB3908">
              <w:rPr>
                <w:sz w:val="18"/>
                <w:szCs w:val="18"/>
              </w:rPr>
              <w:t>0,0</w:t>
            </w:r>
          </w:p>
        </w:tc>
        <w:tc>
          <w:tcPr>
            <w:tcW w:w="850" w:type="dxa"/>
          </w:tcPr>
          <w:p w:rsidR="00B75D4E" w:rsidRPr="00EB3908" w:rsidRDefault="00B75D4E" w:rsidP="00B75D4E">
            <w:pPr>
              <w:jc w:val="right"/>
              <w:rPr>
                <w:sz w:val="18"/>
                <w:szCs w:val="18"/>
              </w:rPr>
            </w:pPr>
            <w:r w:rsidRPr="00EB3908">
              <w:rPr>
                <w:sz w:val="18"/>
                <w:szCs w:val="18"/>
              </w:rPr>
              <w:t>11,9</w:t>
            </w:r>
          </w:p>
        </w:tc>
        <w:tc>
          <w:tcPr>
            <w:tcW w:w="851" w:type="dxa"/>
          </w:tcPr>
          <w:p w:rsidR="00B75D4E" w:rsidRPr="00EB3908" w:rsidRDefault="00B75D4E" w:rsidP="00B75D4E">
            <w:pPr>
              <w:jc w:val="right"/>
              <w:rPr>
                <w:sz w:val="18"/>
                <w:szCs w:val="18"/>
              </w:rPr>
            </w:pPr>
            <w:r w:rsidRPr="00EB3908">
              <w:rPr>
                <w:sz w:val="18"/>
                <w:szCs w:val="18"/>
              </w:rPr>
              <w:t>0,0</w:t>
            </w:r>
          </w:p>
        </w:tc>
      </w:tr>
      <w:tr w:rsidR="00EB3908" w:rsidRPr="00EB3908" w:rsidTr="00BD71A2">
        <w:tc>
          <w:tcPr>
            <w:tcW w:w="3936" w:type="dxa"/>
          </w:tcPr>
          <w:p w:rsidR="00ED5065" w:rsidRPr="00EB3908" w:rsidRDefault="00ED5065" w:rsidP="00ED5065">
            <w:pPr>
              <w:jc w:val="both"/>
              <w:rPr>
                <w:sz w:val="18"/>
                <w:szCs w:val="18"/>
              </w:rPr>
            </w:pPr>
            <w:r w:rsidRPr="00EB3908">
              <w:rPr>
                <w:sz w:val="18"/>
                <w:szCs w:val="18"/>
              </w:rPr>
              <w:t>- расходы на  пенсионное обеспечение</w:t>
            </w:r>
          </w:p>
        </w:tc>
        <w:tc>
          <w:tcPr>
            <w:tcW w:w="1134" w:type="dxa"/>
          </w:tcPr>
          <w:p w:rsidR="00ED5065" w:rsidRPr="00EB3908" w:rsidRDefault="00ED5065" w:rsidP="00ED5065">
            <w:pPr>
              <w:jc w:val="right"/>
              <w:rPr>
                <w:sz w:val="18"/>
                <w:szCs w:val="18"/>
              </w:rPr>
            </w:pPr>
            <w:r w:rsidRPr="00EB3908">
              <w:rPr>
                <w:sz w:val="18"/>
                <w:szCs w:val="18"/>
              </w:rPr>
              <w:t>66,0</w:t>
            </w:r>
          </w:p>
        </w:tc>
        <w:tc>
          <w:tcPr>
            <w:tcW w:w="850" w:type="dxa"/>
          </w:tcPr>
          <w:p w:rsidR="00ED5065" w:rsidRPr="00EB3908" w:rsidRDefault="00ED5065" w:rsidP="00ED5065">
            <w:pPr>
              <w:jc w:val="right"/>
              <w:rPr>
                <w:sz w:val="18"/>
                <w:szCs w:val="18"/>
              </w:rPr>
            </w:pPr>
            <w:r w:rsidRPr="00EB3908">
              <w:rPr>
                <w:sz w:val="18"/>
                <w:szCs w:val="18"/>
              </w:rPr>
              <w:t>10,6</w:t>
            </w:r>
          </w:p>
        </w:tc>
        <w:tc>
          <w:tcPr>
            <w:tcW w:w="851" w:type="dxa"/>
          </w:tcPr>
          <w:p w:rsidR="00ED5065" w:rsidRPr="00EB3908" w:rsidRDefault="00ED5065" w:rsidP="00ED5065">
            <w:pPr>
              <w:jc w:val="right"/>
              <w:rPr>
                <w:sz w:val="18"/>
                <w:szCs w:val="18"/>
              </w:rPr>
            </w:pPr>
            <w:r w:rsidRPr="00EB3908">
              <w:rPr>
                <w:sz w:val="18"/>
                <w:szCs w:val="18"/>
              </w:rPr>
              <w:t>16,0</w:t>
            </w:r>
          </w:p>
        </w:tc>
        <w:tc>
          <w:tcPr>
            <w:tcW w:w="992" w:type="dxa"/>
          </w:tcPr>
          <w:p w:rsidR="00ED5065" w:rsidRPr="00EB3908" w:rsidRDefault="00ED5065" w:rsidP="00ED5065">
            <w:pPr>
              <w:jc w:val="right"/>
              <w:rPr>
                <w:sz w:val="18"/>
                <w:szCs w:val="18"/>
              </w:rPr>
            </w:pPr>
            <w:r w:rsidRPr="00EB3908">
              <w:rPr>
                <w:sz w:val="18"/>
                <w:szCs w:val="18"/>
              </w:rPr>
              <w:t>-55,4</w:t>
            </w:r>
          </w:p>
        </w:tc>
        <w:tc>
          <w:tcPr>
            <w:tcW w:w="850" w:type="dxa"/>
          </w:tcPr>
          <w:p w:rsidR="00ED5065" w:rsidRPr="00EB3908" w:rsidRDefault="00ED5065" w:rsidP="005B5696">
            <w:pPr>
              <w:jc w:val="right"/>
              <w:rPr>
                <w:sz w:val="18"/>
                <w:szCs w:val="18"/>
              </w:rPr>
            </w:pPr>
            <w:r w:rsidRPr="00EB3908">
              <w:rPr>
                <w:sz w:val="18"/>
                <w:szCs w:val="18"/>
              </w:rPr>
              <w:t>10,</w:t>
            </w:r>
            <w:r w:rsidR="005B5696" w:rsidRPr="00EB3908">
              <w:rPr>
                <w:sz w:val="18"/>
                <w:szCs w:val="18"/>
              </w:rPr>
              <w:t>3</w:t>
            </w:r>
          </w:p>
        </w:tc>
        <w:tc>
          <w:tcPr>
            <w:tcW w:w="851" w:type="dxa"/>
          </w:tcPr>
          <w:p w:rsidR="00ED5065" w:rsidRPr="00EB3908" w:rsidRDefault="00ED5065" w:rsidP="005B5696">
            <w:pPr>
              <w:jc w:val="right"/>
              <w:rPr>
                <w:sz w:val="18"/>
                <w:szCs w:val="18"/>
              </w:rPr>
            </w:pPr>
            <w:r w:rsidRPr="00EB3908">
              <w:rPr>
                <w:sz w:val="18"/>
                <w:szCs w:val="18"/>
              </w:rPr>
              <w:t>+0,</w:t>
            </w:r>
            <w:r w:rsidR="005B5696" w:rsidRPr="00EB3908">
              <w:rPr>
                <w:sz w:val="18"/>
                <w:szCs w:val="18"/>
              </w:rPr>
              <w:t>3</w:t>
            </w:r>
          </w:p>
        </w:tc>
      </w:tr>
      <w:tr w:rsidR="00EB3908" w:rsidRPr="00EB3908" w:rsidTr="00BD71A2">
        <w:tc>
          <w:tcPr>
            <w:tcW w:w="3936" w:type="dxa"/>
          </w:tcPr>
          <w:p w:rsidR="00ED5065" w:rsidRPr="00EB3908" w:rsidRDefault="00ED5065" w:rsidP="00ED5065">
            <w:pPr>
              <w:jc w:val="both"/>
              <w:rPr>
                <w:sz w:val="18"/>
                <w:szCs w:val="18"/>
              </w:rPr>
            </w:pPr>
            <w:r w:rsidRPr="00EB3908">
              <w:rPr>
                <w:sz w:val="18"/>
                <w:szCs w:val="18"/>
              </w:rPr>
              <w:t>- расходы резервного фонда Администрации сельского поселения на  социальное обеспечение населения (в разделе  «Социальная политика»)</w:t>
            </w:r>
          </w:p>
        </w:tc>
        <w:tc>
          <w:tcPr>
            <w:tcW w:w="1134" w:type="dxa"/>
          </w:tcPr>
          <w:p w:rsidR="00ED5065" w:rsidRPr="00EB3908" w:rsidRDefault="00ED5065" w:rsidP="00ED5065">
            <w:pPr>
              <w:jc w:val="right"/>
              <w:rPr>
                <w:sz w:val="18"/>
                <w:szCs w:val="18"/>
              </w:rPr>
            </w:pPr>
            <w:r w:rsidRPr="00EB3908">
              <w:rPr>
                <w:sz w:val="18"/>
                <w:szCs w:val="18"/>
              </w:rPr>
              <w:t>5,0</w:t>
            </w:r>
          </w:p>
        </w:tc>
        <w:tc>
          <w:tcPr>
            <w:tcW w:w="850" w:type="dxa"/>
          </w:tcPr>
          <w:p w:rsidR="00ED5065" w:rsidRPr="00EB3908" w:rsidRDefault="00ED5065" w:rsidP="00ED5065">
            <w:pPr>
              <w:jc w:val="right"/>
              <w:rPr>
                <w:sz w:val="18"/>
                <w:szCs w:val="18"/>
              </w:rPr>
            </w:pPr>
            <w:r w:rsidRPr="00EB3908">
              <w:rPr>
                <w:sz w:val="18"/>
                <w:szCs w:val="18"/>
              </w:rPr>
              <w:t>5,0</w:t>
            </w:r>
          </w:p>
        </w:tc>
        <w:tc>
          <w:tcPr>
            <w:tcW w:w="851" w:type="dxa"/>
          </w:tcPr>
          <w:p w:rsidR="00ED5065" w:rsidRPr="00EB3908" w:rsidRDefault="00ED5065" w:rsidP="00ED5065">
            <w:pPr>
              <w:jc w:val="right"/>
              <w:rPr>
                <w:sz w:val="18"/>
                <w:szCs w:val="18"/>
              </w:rPr>
            </w:pPr>
            <w:r w:rsidRPr="00EB3908">
              <w:rPr>
                <w:sz w:val="18"/>
                <w:szCs w:val="18"/>
              </w:rPr>
              <w:t>100,0</w:t>
            </w:r>
          </w:p>
        </w:tc>
        <w:tc>
          <w:tcPr>
            <w:tcW w:w="992" w:type="dxa"/>
          </w:tcPr>
          <w:p w:rsidR="00ED5065" w:rsidRPr="00EB3908" w:rsidRDefault="00ED5065" w:rsidP="00ED5065">
            <w:pPr>
              <w:jc w:val="right"/>
              <w:rPr>
                <w:sz w:val="18"/>
                <w:szCs w:val="18"/>
              </w:rPr>
            </w:pPr>
            <w:r w:rsidRPr="00EB3908">
              <w:rPr>
                <w:sz w:val="18"/>
                <w:szCs w:val="18"/>
              </w:rPr>
              <w:t>0,0</w:t>
            </w:r>
          </w:p>
        </w:tc>
        <w:tc>
          <w:tcPr>
            <w:tcW w:w="850" w:type="dxa"/>
          </w:tcPr>
          <w:p w:rsidR="00ED5065" w:rsidRPr="00EB3908" w:rsidRDefault="00ED5065" w:rsidP="00ED5065">
            <w:pPr>
              <w:jc w:val="right"/>
              <w:rPr>
                <w:sz w:val="18"/>
                <w:szCs w:val="18"/>
              </w:rPr>
            </w:pPr>
            <w:r w:rsidRPr="00EB3908">
              <w:rPr>
                <w:sz w:val="18"/>
                <w:szCs w:val="18"/>
              </w:rPr>
              <w:t>10,0</w:t>
            </w:r>
          </w:p>
        </w:tc>
        <w:tc>
          <w:tcPr>
            <w:tcW w:w="851" w:type="dxa"/>
          </w:tcPr>
          <w:p w:rsidR="00ED5065" w:rsidRPr="00EB3908" w:rsidRDefault="00ED5065" w:rsidP="00ED5065">
            <w:pPr>
              <w:jc w:val="right"/>
              <w:rPr>
                <w:sz w:val="18"/>
                <w:szCs w:val="18"/>
              </w:rPr>
            </w:pPr>
            <w:r w:rsidRPr="00EB3908">
              <w:rPr>
                <w:sz w:val="18"/>
                <w:szCs w:val="18"/>
              </w:rPr>
              <w:t>-5,0</w:t>
            </w:r>
          </w:p>
        </w:tc>
      </w:tr>
      <w:tr w:rsidR="00EB3908" w:rsidRPr="00EB3908" w:rsidTr="00BD71A2">
        <w:tc>
          <w:tcPr>
            <w:tcW w:w="3936" w:type="dxa"/>
          </w:tcPr>
          <w:p w:rsidR="00ED5065" w:rsidRPr="00EB3908" w:rsidRDefault="00ED5065" w:rsidP="00ED5065">
            <w:pPr>
              <w:jc w:val="both"/>
              <w:rPr>
                <w:b/>
                <w:i/>
              </w:rPr>
            </w:pPr>
            <w:r w:rsidRPr="00EB3908">
              <w:rPr>
                <w:b/>
                <w:i/>
              </w:rPr>
              <w:t xml:space="preserve">Итого непрограммные расходы </w:t>
            </w:r>
          </w:p>
        </w:tc>
        <w:tc>
          <w:tcPr>
            <w:tcW w:w="1134" w:type="dxa"/>
          </w:tcPr>
          <w:p w:rsidR="00ED5065" w:rsidRPr="00EB3908" w:rsidRDefault="00ED5065" w:rsidP="00ED5065">
            <w:pPr>
              <w:jc w:val="right"/>
              <w:rPr>
                <w:b/>
                <w:i/>
              </w:rPr>
            </w:pPr>
            <w:r w:rsidRPr="00EB3908">
              <w:rPr>
                <w:b/>
                <w:i/>
              </w:rPr>
              <w:t>1 984,6</w:t>
            </w:r>
          </w:p>
        </w:tc>
        <w:tc>
          <w:tcPr>
            <w:tcW w:w="850" w:type="dxa"/>
          </w:tcPr>
          <w:p w:rsidR="00ED5065" w:rsidRPr="00EB3908" w:rsidRDefault="00ED5065" w:rsidP="00ED5065">
            <w:pPr>
              <w:jc w:val="right"/>
              <w:rPr>
                <w:b/>
                <w:i/>
              </w:rPr>
            </w:pPr>
            <w:r w:rsidRPr="00EB3908">
              <w:rPr>
                <w:b/>
                <w:i/>
              </w:rPr>
              <w:t>642,4</w:t>
            </w:r>
          </w:p>
        </w:tc>
        <w:tc>
          <w:tcPr>
            <w:tcW w:w="851" w:type="dxa"/>
          </w:tcPr>
          <w:p w:rsidR="00ED5065" w:rsidRPr="00EB3908" w:rsidRDefault="00ED5065" w:rsidP="00ED5065">
            <w:pPr>
              <w:jc w:val="right"/>
              <w:rPr>
                <w:b/>
                <w:i/>
              </w:rPr>
            </w:pPr>
            <w:r w:rsidRPr="00EB3908">
              <w:rPr>
                <w:b/>
                <w:i/>
              </w:rPr>
              <w:t>32,4</w:t>
            </w:r>
          </w:p>
        </w:tc>
        <w:tc>
          <w:tcPr>
            <w:tcW w:w="992" w:type="dxa"/>
          </w:tcPr>
          <w:p w:rsidR="00ED5065" w:rsidRPr="00EB3908" w:rsidRDefault="00ED5065" w:rsidP="00ED5065">
            <w:pPr>
              <w:jc w:val="right"/>
              <w:rPr>
                <w:b/>
                <w:i/>
              </w:rPr>
            </w:pPr>
            <w:r w:rsidRPr="00EB3908">
              <w:rPr>
                <w:b/>
                <w:i/>
              </w:rPr>
              <w:t>-1344,2</w:t>
            </w:r>
          </w:p>
        </w:tc>
        <w:tc>
          <w:tcPr>
            <w:tcW w:w="850" w:type="dxa"/>
          </w:tcPr>
          <w:p w:rsidR="00ED5065" w:rsidRPr="00EB3908" w:rsidRDefault="00ED5065" w:rsidP="00ED5065">
            <w:pPr>
              <w:jc w:val="right"/>
              <w:rPr>
                <w:b/>
                <w:i/>
              </w:rPr>
            </w:pPr>
            <w:r w:rsidRPr="00EB3908">
              <w:rPr>
                <w:b/>
                <w:i/>
              </w:rPr>
              <w:t>361,</w:t>
            </w:r>
            <w:r w:rsidR="005B5696" w:rsidRPr="00EB3908">
              <w:rPr>
                <w:b/>
                <w:i/>
              </w:rPr>
              <w:t>8</w:t>
            </w:r>
          </w:p>
        </w:tc>
        <w:tc>
          <w:tcPr>
            <w:tcW w:w="851" w:type="dxa"/>
          </w:tcPr>
          <w:p w:rsidR="00ED5065" w:rsidRPr="00EB3908" w:rsidRDefault="00ED5065" w:rsidP="005B5696">
            <w:pPr>
              <w:jc w:val="right"/>
              <w:rPr>
                <w:b/>
                <w:i/>
              </w:rPr>
            </w:pPr>
            <w:r w:rsidRPr="00EB3908">
              <w:rPr>
                <w:b/>
                <w:i/>
              </w:rPr>
              <w:t>+2</w:t>
            </w:r>
            <w:r w:rsidR="00BD71A2" w:rsidRPr="00EB3908">
              <w:rPr>
                <w:b/>
                <w:i/>
              </w:rPr>
              <w:t>80</w:t>
            </w:r>
            <w:r w:rsidRPr="00EB3908">
              <w:rPr>
                <w:b/>
                <w:i/>
              </w:rPr>
              <w:t>,</w:t>
            </w:r>
            <w:r w:rsidR="005B5696" w:rsidRPr="00EB3908">
              <w:rPr>
                <w:b/>
                <w:i/>
              </w:rPr>
              <w:t>6</w:t>
            </w:r>
          </w:p>
        </w:tc>
      </w:tr>
      <w:tr w:rsidR="00EB3908" w:rsidRPr="00EB3908" w:rsidTr="00BD71A2">
        <w:tc>
          <w:tcPr>
            <w:tcW w:w="3936" w:type="dxa"/>
          </w:tcPr>
          <w:p w:rsidR="00ED5065" w:rsidRPr="00EB3908" w:rsidRDefault="00ED5065" w:rsidP="00ED5065">
            <w:pPr>
              <w:jc w:val="both"/>
              <w:rPr>
                <w:b/>
              </w:rPr>
            </w:pPr>
            <w:r w:rsidRPr="00EB3908">
              <w:rPr>
                <w:b/>
              </w:rPr>
              <w:lastRenderedPageBreak/>
              <w:t>Всего</w:t>
            </w:r>
          </w:p>
        </w:tc>
        <w:tc>
          <w:tcPr>
            <w:tcW w:w="1134" w:type="dxa"/>
          </w:tcPr>
          <w:p w:rsidR="00ED5065" w:rsidRPr="00EB3908" w:rsidRDefault="00ED5065" w:rsidP="00ED5065">
            <w:pPr>
              <w:jc w:val="right"/>
              <w:rPr>
                <w:b/>
                <w:sz w:val="18"/>
                <w:szCs w:val="18"/>
              </w:rPr>
            </w:pPr>
            <w:r w:rsidRPr="00EB3908">
              <w:rPr>
                <w:b/>
                <w:sz w:val="18"/>
                <w:szCs w:val="18"/>
              </w:rPr>
              <w:t>73 757,1</w:t>
            </w:r>
          </w:p>
        </w:tc>
        <w:tc>
          <w:tcPr>
            <w:tcW w:w="850" w:type="dxa"/>
          </w:tcPr>
          <w:p w:rsidR="00ED5065" w:rsidRPr="00EB3908" w:rsidRDefault="00ED5065" w:rsidP="00ED5065">
            <w:pPr>
              <w:jc w:val="right"/>
              <w:rPr>
                <w:b/>
                <w:sz w:val="18"/>
                <w:szCs w:val="18"/>
              </w:rPr>
            </w:pPr>
            <w:r w:rsidRPr="00EB3908">
              <w:rPr>
                <w:b/>
                <w:sz w:val="18"/>
                <w:szCs w:val="18"/>
              </w:rPr>
              <w:t>2 941,7</w:t>
            </w:r>
          </w:p>
        </w:tc>
        <w:tc>
          <w:tcPr>
            <w:tcW w:w="851" w:type="dxa"/>
          </w:tcPr>
          <w:p w:rsidR="00ED5065" w:rsidRPr="00EB3908" w:rsidRDefault="00ED5065" w:rsidP="00ED5065">
            <w:pPr>
              <w:jc w:val="right"/>
              <w:rPr>
                <w:b/>
                <w:sz w:val="18"/>
                <w:szCs w:val="18"/>
              </w:rPr>
            </w:pPr>
            <w:r w:rsidRPr="00EB3908">
              <w:rPr>
                <w:b/>
                <w:sz w:val="18"/>
                <w:szCs w:val="18"/>
              </w:rPr>
              <w:t>4,0</w:t>
            </w:r>
          </w:p>
        </w:tc>
        <w:tc>
          <w:tcPr>
            <w:tcW w:w="992" w:type="dxa"/>
          </w:tcPr>
          <w:p w:rsidR="00ED5065" w:rsidRPr="00EB3908" w:rsidRDefault="00ED5065" w:rsidP="00ED5065">
            <w:pPr>
              <w:jc w:val="right"/>
              <w:rPr>
                <w:b/>
                <w:sz w:val="18"/>
                <w:szCs w:val="18"/>
              </w:rPr>
            </w:pPr>
            <w:r w:rsidRPr="00EB3908">
              <w:rPr>
                <w:b/>
                <w:sz w:val="18"/>
                <w:szCs w:val="18"/>
              </w:rPr>
              <w:t>- 70815,4</w:t>
            </w:r>
          </w:p>
        </w:tc>
        <w:tc>
          <w:tcPr>
            <w:tcW w:w="850" w:type="dxa"/>
          </w:tcPr>
          <w:p w:rsidR="00ED5065" w:rsidRPr="00EB3908" w:rsidRDefault="00ED5065" w:rsidP="00ED5065">
            <w:pPr>
              <w:jc w:val="right"/>
              <w:rPr>
                <w:b/>
                <w:sz w:val="18"/>
                <w:szCs w:val="18"/>
              </w:rPr>
            </w:pPr>
            <w:r w:rsidRPr="00EB3908">
              <w:rPr>
                <w:b/>
                <w:sz w:val="18"/>
                <w:szCs w:val="18"/>
              </w:rPr>
              <w:t>2 702,4</w:t>
            </w:r>
          </w:p>
        </w:tc>
        <w:tc>
          <w:tcPr>
            <w:tcW w:w="851" w:type="dxa"/>
          </w:tcPr>
          <w:p w:rsidR="00ED5065" w:rsidRPr="00EB3908" w:rsidRDefault="00ED5065" w:rsidP="00ED5065">
            <w:pPr>
              <w:jc w:val="right"/>
              <w:rPr>
                <w:b/>
                <w:sz w:val="18"/>
                <w:szCs w:val="18"/>
              </w:rPr>
            </w:pPr>
            <w:r w:rsidRPr="00EB3908">
              <w:rPr>
                <w:b/>
                <w:sz w:val="18"/>
                <w:szCs w:val="18"/>
              </w:rPr>
              <w:t>+239,3</w:t>
            </w:r>
          </w:p>
        </w:tc>
      </w:tr>
    </w:tbl>
    <w:p w:rsidR="005B5696" w:rsidRPr="00EB3908" w:rsidRDefault="005B5696" w:rsidP="0091749E">
      <w:pPr>
        <w:widowControl/>
        <w:autoSpaceDE/>
        <w:autoSpaceDN/>
        <w:adjustRightInd/>
        <w:ind w:firstLine="708"/>
        <w:jc w:val="both"/>
        <w:rPr>
          <w:sz w:val="28"/>
          <w:szCs w:val="28"/>
          <w:lang w:eastAsia="en-US"/>
        </w:rPr>
      </w:pPr>
    </w:p>
    <w:p w:rsidR="002B7CDE" w:rsidRPr="00EB3908" w:rsidRDefault="002B7CDE" w:rsidP="002B7CDE">
      <w:pPr>
        <w:pStyle w:val="15"/>
        <w:ind w:firstLine="708"/>
        <w:jc w:val="both"/>
        <w:rPr>
          <w:rFonts w:ascii="Times New Roman" w:hAnsi="Times New Roman"/>
          <w:sz w:val="28"/>
          <w:szCs w:val="28"/>
        </w:rPr>
      </w:pPr>
      <w:r w:rsidRPr="00EB3908">
        <w:rPr>
          <w:rFonts w:ascii="Times New Roman" w:hAnsi="Times New Roman"/>
          <w:sz w:val="28"/>
          <w:szCs w:val="28"/>
        </w:rPr>
        <w:t xml:space="preserve">В </w:t>
      </w:r>
      <w:r w:rsidR="00D62F70" w:rsidRPr="00EB3908">
        <w:rPr>
          <w:rFonts w:ascii="Times New Roman" w:eastAsia="Calibri" w:hAnsi="Times New Roman"/>
          <w:sz w:val="28"/>
          <w:szCs w:val="28"/>
        </w:rPr>
        <w:t xml:space="preserve">первом квартале 2020 года фактически </w:t>
      </w:r>
      <w:r w:rsidRPr="00EB3908">
        <w:rPr>
          <w:rFonts w:ascii="Times New Roman" w:hAnsi="Times New Roman"/>
          <w:sz w:val="28"/>
          <w:szCs w:val="28"/>
        </w:rPr>
        <w:t xml:space="preserve">финансировались </w:t>
      </w:r>
      <w:r w:rsidR="00D62F70" w:rsidRPr="00EB3908">
        <w:rPr>
          <w:rFonts w:ascii="Times New Roman" w:hAnsi="Times New Roman"/>
          <w:sz w:val="28"/>
          <w:szCs w:val="28"/>
        </w:rPr>
        <w:t>6</w:t>
      </w:r>
      <w:r w:rsidRPr="00EB3908">
        <w:rPr>
          <w:rFonts w:ascii="Times New Roman" w:hAnsi="Times New Roman"/>
          <w:sz w:val="28"/>
          <w:szCs w:val="28"/>
        </w:rPr>
        <w:t xml:space="preserve"> муниципальных программ</w:t>
      </w:r>
      <w:r w:rsidR="00D62F70" w:rsidRPr="00EB3908">
        <w:rPr>
          <w:rFonts w:ascii="Times New Roman" w:hAnsi="Times New Roman"/>
          <w:sz w:val="28"/>
          <w:szCs w:val="28"/>
        </w:rPr>
        <w:t xml:space="preserve"> из 9 запланированных</w:t>
      </w:r>
      <w:r w:rsidRPr="00EB3908">
        <w:rPr>
          <w:rFonts w:ascii="Times New Roman" w:hAnsi="Times New Roman"/>
          <w:sz w:val="28"/>
          <w:szCs w:val="28"/>
        </w:rPr>
        <w:t xml:space="preserve">. </w:t>
      </w:r>
      <w:r w:rsidR="00D62F70" w:rsidRPr="00EB3908">
        <w:rPr>
          <w:rFonts w:ascii="Times New Roman" w:hAnsi="Times New Roman"/>
          <w:sz w:val="28"/>
          <w:szCs w:val="28"/>
        </w:rPr>
        <w:t>У</w:t>
      </w:r>
      <w:r w:rsidRPr="00EB3908">
        <w:rPr>
          <w:rFonts w:ascii="Times New Roman" w:hAnsi="Times New Roman"/>
          <w:sz w:val="28"/>
          <w:szCs w:val="28"/>
        </w:rPr>
        <w:t>твержден</w:t>
      </w:r>
      <w:r w:rsidR="00D62F70" w:rsidRPr="00EB3908">
        <w:rPr>
          <w:rFonts w:ascii="Times New Roman" w:hAnsi="Times New Roman"/>
          <w:sz w:val="28"/>
          <w:szCs w:val="28"/>
        </w:rPr>
        <w:t>ный</w:t>
      </w:r>
      <w:r w:rsidRPr="00EB3908">
        <w:rPr>
          <w:rFonts w:ascii="Times New Roman" w:hAnsi="Times New Roman"/>
          <w:sz w:val="28"/>
          <w:szCs w:val="28"/>
        </w:rPr>
        <w:t xml:space="preserve"> объем финансирования муниципальных программ </w:t>
      </w:r>
      <w:r w:rsidR="00D62F70" w:rsidRPr="00EB3908">
        <w:rPr>
          <w:rFonts w:ascii="Times New Roman" w:hAnsi="Times New Roman"/>
          <w:sz w:val="28"/>
          <w:szCs w:val="28"/>
        </w:rPr>
        <w:t xml:space="preserve">составил </w:t>
      </w:r>
      <w:r w:rsidRPr="00EB3908">
        <w:rPr>
          <w:rFonts w:ascii="Times New Roman" w:hAnsi="Times New Roman"/>
          <w:sz w:val="28"/>
          <w:szCs w:val="28"/>
        </w:rPr>
        <w:t xml:space="preserve">в сумме </w:t>
      </w:r>
      <w:r w:rsidR="00D62F70" w:rsidRPr="00EB3908">
        <w:rPr>
          <w:rFonts w:ascii="Times New Roman" w:hAnsi="Times New Roman"/>
          <w:b/>
          <w:sz w:val="28"/>
          <w:szCs w:val="28"/>
        </w:rPr>
        <w:t>71 772,5</w:t>
      </w:r>
      <w:r w:rsidRPr="00EB3908">
        <w:rPr>
          <w:rFonts w:ascii="Times New Roman" w:hAnsi="Times New Roman"/>
          <w:sz w:val="28"/>
          <w:szCs w:val="28"/>
        </w:rPr>
        <w:t xml:space="preserve"> тыс. рублей. Фактически расходы      по муниципальным программам составили </w:t>
      </w:r>
      <w:r w:rsidR="00D62F70" w:rsidRPr="00EB3908">
        <w:rPr>
          <w:rFonts w:ascii="Times New Roman" w:hAnsi="Times New Roman"/>
          <w:b/>
          <w:sz w:val="28"/>
          <w:szCs w:val="28"/>
        </w:rPr>
        <w:t>2 299,3</w:t>
      </w:r>
      <w:r w:rsidR="00D62F70" w:rsidRPr="00EB3908">
        <w:rPr>
          <w:rFonts w:ascii="Times New Roman" w:hAnsi="Times New Roman"/>
          <w:sz w:val="28"/>
          <w:szCs w:val="28"/>
        </w:rPr>
        <w:t xml:space="preserve"> тыс. рублей или </w:t>
      </w:r>
      <w:r w:rsidR="00D62F70" w:rsidRPr="00EB3908">
        <w:rPr>
          <w:rFonts w:ascii="Times New Roman" w:hAnsi="Times New Roman"/>
          <w:b/>
          <w:sz w:val="28"/>
          <w:szCs w:val="28"/>
        </w:rPr>
        <w:t>3,2</w:t>
      </w:r>
      <w:r w:rsidRPr="00EB3908">
        <w:rPr>
          <w:rFonts w:ascii="Times New Roman" w:hAnsi="Times New Roman"/>
          <w:sz w:val="28"/>
          <w:szCs w:val="28"/>
        </w:rPr>
        <w:t>% от запланированных программных расходов бюджета на 20</w:t>
      </w:r>
      <w:r w:rsidR="00D62F70" w:rsidRPr="00EB3908">
        <w:rPr>
          <w:rFonts w:ascii="Times New Roman" w:hAnsi="Times New Roman"/>
          <w:sz w:val="28"/>
          <w:szCs w:val="28"/>
        </w:rPr>
        <w:t>20</w:t>
      </w:r>
      <w:r w:rsidRPr="00EB3908">
        <w:rPr>
          <w:rFonts w:ascii="Times New Roman" w:hAnsi="Times New Roman"/>
          <w:sz w:val="28"/>
          <w:szCs w:val="28"/>
        </w:rPr>
        <w:t xml:space="preserve"> год. </w:t>
      </w:r>
    </w:p>
    <w:p w:rsidR="0091749E" w:rsidRPr="00EB3908" w:rsidRDefault="002B7CDE" w:rsidP="00D62F70">
      <w:pPr>
        <w:pStyle w:val="11"/>
        <w:jc w:val="both"/>
        <w:rPr>
          <w:rFonts w:ascii="Times New Roman" w:hAnsi="Times New Roman"/>
          <w:sz w:val="28"/>
          <w:szCs w:val="28"/>
        </w:rPr>
      </w:pPr>
      <w:r w:rsidRPr="00EB3908">
        <w:rPr>
          <w:rFonts w:ascii="Times New Roman" w:hAnsi="Times New Roman"/>
          <w:sz w:val="28"/>
          <w:szCs w:val="28"/>
        </w:rPr>
        <w:tab/>
      </w:r>
      <w:r w:rsidR="0091749E" w:rsidRPr="00EB3908">
        <w:rPr>
          <w:rFonts w:ascii="Times New Roman" w:hAnsi="Times New Roman"/>
          <w:sz w:val="28"/>
          <w:szCs w:val="28"/>
        </w:rPr>
        <w:t xml:space="preserve">В структуре расходов сельского поселения муниципальные программы составляют </w:t>
      </w:r>
      <w:r w:rsidR="007E5442" w:rsidRPr="00EB3908">
        <w:rPr>
          <w:rFonts w:ascii="Times New Roman" w:hAnsi="Times New Roman"/>
          <w:b/>
          <w:sz w:val="28"/>
          <w:szCs w:val="28"/>
        </w:rPr>
        <w:t>78</w:t>
      </w:r>
      <w:r w:rsidR="0091749E" w:rsidRPr="00EB3908">
        <w:rPr>
          <w:rFonts w:ascii="Times New Roman" w:hAnsi="Times New Roman"/>
          <w:b/>
          <w:sz w:val="28"/>
          <w:szCs w:val="28"/>
        </w:rPr>
        <w:t>,</w:t>
      </w:r>
      <w:r w:rsidR="007E5442" w:rsidRPr="00EB3908">
        <w:rPr>
          <w:rFonts w:ascii="Times New Roman" w:hAnsi="Times New Roman"/>
          <w:b/>
          <w:sz w:val="28"/>
          <w:szCs w:val="28"/>
        </w:rPr>
        <w:t>2</w:t>
      </w:r>
      <w:r w:rsidR="0091749E" w:rsidRPr="00EB3908">
        <w:rPr>
          <w:rFonts w:ascii="Times New Roman" w:hAnsi="Times New Roman"/>
          <w:sz w:val="28"/>
          <w:szCs w:val="28"/>
        </w:rPr>
        <w:t xml:space="preserve"> </w:t>
      </w:r>
      <w:r w:rsidR="00D62F70" w:rsidRPr="00EB3908">
        <w:rPr>
          <w:rFonts w:ascii="Times New Roman" w:hAnsi="Times New Roman"/>
          <w:sz w:val="28"/>
          <w:szCs w:val="28"/>
        </w:rPr>
        <w:t>%</w:t>
      </w:r>
      <w:r w:rsidR="0091749E" w:rsidRPr="00EB3908">
        <w:rPr>
          <w:rFonts w:ascii="Times New Roman" w:hAnsi="Times New Roman"/>
          <w:sz w:val="28"/>
          <w:szCs w:val="28"/>
        </w:rPr>
        <w:t xml:space="preserve"> от всех расходов, а именно:</w:t>
      </w:r>
    </w:p>
    <w:p w:rsidR="007E5442" w:rsidRPr="00EB3908" w:rsidRDefault="007E5442" w:rsidP="007E5442">
      <w:pPr>
        <w:pStyle w:val="1"/>
        <w:ind w:firstLine="708"/>
        <w:jc w:val="both"/>
        <w:rPr>
          <w:rFonts w:ascii="Times New Roman" w:hAnsi="Times New Roman"/>
          <w:sz w:val="28"/>
          <w:szCs w:val="28"/>
        </w:rPr>
      </w:pPr>
      <w:r w:rsidRPr="00EB3908">
        <w:rPr>
          <w:rFonts w:ascii="Times New Roman" w:hAnsi="Times New Roman"/>
          <w:sz w:val="28"/>
          <w:szCs w:val="28"/>
        </w:rPr>
        <w:t xml:space="preserve">- по муниципальной программе «Энергосбережение и повышение энергетической эффективности Администрации Степаниковского сельского поселения Вяземского района Смоленской области» </w:t>
      </w:r>
      <w:r w:rsidR="00531B78" w:rsidRPr="00EB3908">
        <w:rPr>
          <w:rFonts w:ascii="Times New Roman" w:hAnsi="Times New Roman"/>
          <w:sz w:val="28"/>
          <w:szCs w:val="28"/>
        </w:rPr>
        <w:t>утвержденный</w:t>
      </w:r>
      <w:r w:rsidRPr="00EB3908">
        <w:rPr>
          <w:rFonts w:ascii="Times New Roman" w:hAnsi="Times New Roman"/>
          <w:sz w:val="28"/>
          <w:szCs w:val="28"/>
        </w:rPr>
        <w:t xml:space="preserve"> план составил в сумме 30,0 тыс. рублей, </w:t>
      </w:r>
      <w:r w:rsidRPr="00EB3908">
        <w:rPr>
          <w:rFonts w:ascii="Times New Roman" w:eastAsia="Calibri" w:hAnsi="Times New Roman"/>
          <w:sz w:val="28"/>
          <w:szCs w:val="28"/>
        </w:rPr>
        <w:t xml:space="preserve">в первом квартале 2020 года </w:t>
      </w:r>
      <w:r w:rsidRPr="00EB3908">
        <w:rPr>
          <w:rFonts w:ascii="Times New Roman" w:hAnsi="Times New Roman"/>
          <w:sz w:val="28"/>
          <w:szCs w:val="28"/>
        </w:rPr>
        <w:t>исполнения по программе не производилось, составило  0,0%</w:t>
      </w:r>
      <w:r w:rsidR="008D1DF6" w:rsidRPr="00EB3908">
        <w:rPr>
          <w:rFonts w:eastAsia="Calibri"/>
          <w:sz w:val="28"/>
          <w:szCs w:val="28"/>
        </w:rPr>
        <w:t xml:space="preserve"> </w:t>
      </w:r>
      <w:r w:rsidR="008D1DF6" w:rsidRPr="00EB3908">
        <w:rPr>
          <w:rFonts w:ascii="Times New Roman" w:eastAsia="Calibri" w:hAnsi="Times New Roman"/>
          <w:sz w:val="28"/>
          <w:szCs w:val="28"/>
        </w:rPr>
        <w:t>плана;</w:t>
      </w:r>
    </w:p>
    <w:p w:rsidR="00531B78" w:rsidRPr="00EB3908" w:rsidRDefault="00531B78" w:rsidP="00531B78">
      <w:pPr>
        <w:ind w:firstLine="708"/>
        <w:jc w:val="both"/>
        <w:rPr>
          <w:sz w:val="28"/>
          <w:szCs w:val="28"/>
        </w:rPr>
      </w:pPr>
      <w:r w:rsidRPr="00EB3908">
        <w:rPr>
          <w:sz w:val="28"/>
          <w:szCs w:val="28"/>
        </w:rPr>
        <w:t xml:space="preserve">- по муниципальной программе «Обеспечение реализации полномочий органов местного самоуправления Степаниковского сельского поселения Вяземского района Смоленской области» утвержденный план составил          в сумме </w:t>
      </w:r>
      <w:r w:rsidRPr="00EB3908">
        <w:rPr>
          <w:b/>
          <w:sz w:val="28"/>
          <w:szCs w:val="28"/>
        </w:rPr>
        <w:t>4515,6</w:t>
      </w:r>
      <w:r w:rsidRPr="00EB3908">
        <w:rPr>
          <w:sz w:val="28"/>
          <w:szCs w:val="28"/>
        </w:rPr>
        <w:t xml:space="preserve"> тыс. рублей, исполнение </w:t>
      </w:r>
      <w:r w:rsidRPr="00EB3908">
        <w:rPr>
          <w:rFonts w:eastAsia="Calibri"/>
          <w:sz w:val="28"/>
          <w:szCs w:val="28"/>
        </w:rPr>
        <w:t xml:space="preserve">в первом квартале 2020 года </w:t>
      </w:r>
      <w:r w:rsidRPr="00EB3908">
        <w:rPr>
          <w:sz w:val="28"/>
          <w:szCs w:val="28"/>
        </w:rPr>
        <w:t xml:space="preserve">составило в сумме </w:t>
      </w:r>
      <w:r w:rsidRPr="00EB3908">
        <w:rPr>
          <w:b/>
          <w:sz w:val="28"/>
          <w:szCs w:val="28"/>
        </w:rPr>
        <w:t>709,1</w:t>
      </w:r>
      <w:r w:rsidRPr="00EB3908">
        <w:rPr>
          <w:sz w:val="28"/>
          <w:szCs w:val="28"/>
        </w:rPr>
        <w:t xml:space="preserve"> тыс. рублей или </w:t>
      </w:r>
      <w:r w:rsidRPr="00EB3908">
        <w:rPr>
          <w:b/>
          <w:sz w:val="28"/>
          <w:szCs w:val="28"/>
        </w:rPr>
        <w:t>15,7</w:t>
      </w:r>
      <w:r w:rsidRPr="00EB3908">
        <w:rPr>
          <w:sz w:val="28"/>
          <w:szCs w:val="28"/>
        </w:rPr>
        <w:t>%</w:t>
      </w:r>
      <w:r w:rsidR="008D1DF6" w:rsidRPr="00EB3908">
        <w:rPr>
          <w:rFonts w:eastAsia="Calibri"/>
          <w:sz w:val="28"/>
          <w:szCs w:val="28"/>
        </w:rPr>
        <w:t xml:space="preserve"> плана</w:t>
      </w:r>
      <w:r w:rsidRPr="00EB3908">
        <w:rPr>
          <w:sz w:val="28"/>
          <w:szCs w:val="28"/>
        </w:rPr>
        <w:t xml:space="preserve">; </w:t>
      </w:r>
    </w:p>
    <w:p w:rsidR="00531B78" w:rsidRPr="00EB3908" w:rsidRDefault="00531B78" w:rsidP="00531B78">
      <w:pPr>
        <w:ind w:firstLine="708"/>
        <w:jc w:val="both"/>
        <w:rPr>
          <w:sz w:val="28"/>
          <w:szCs w:val="28"/>
        </w:rPr>
      </w:pPr>
      <w:r w:rsidRPr="00EB3908">
        <w:rPr>
          <w:sz w:val="28"/>
          <w:szCs w:val="28"/>
        </w:rPr>
        <w:t xml:space="preserve">- по муниципальной программе «Пожарная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  утвержденный план составил   в сумме </w:t>
      </w:r>
      <w:r w:rsidRPr="00EB3908">
        <w:rPr>
          <w:b/>
          <w:sz w:val="28"/>
          <w:szCs w:val="28"/>
        </w:rPr>
        <w:t>100,0</w:t>
      </w:r>
      <w:r w:rsidRPr="00EB3908">
        <w:rPr>
          <w:sz w:val="28"/>
          <w:szCs w:val="28"/>
        </w:rPr>
        <w:t xml:space="preserve"> тыс. рублей, исполнение </w:t>
      </w:r>
      <w:r w:rsidRPr="00EB3908">
        <w:rPr>
          <w:rFonts w:eastAsia="Calibri"/>
          <w:sz w:val="28"/>
          <w:szCs w:val="28"/>
        </w:rPr>
        <w:t xml:space="preserve">в первом квартале 2020 года </w:t>
      </w:r>
      <w:r w:rsidRPr="00EB3908">
        <w:rPr>
          <w:sz w:val="28"/>
          <w:szCs w:val="28"/>
        </w:rPr>
        <w:t xml:space="preserve">составило в сумме </w:t>
      </w:r>
      <w:r w:rsidRPr="00EB3908">
        <w:rPr>
          <w:b/>
          <w:sz w:val="28"/>
          <w:szCs w:val="28"/>
        </w:rPr>
        <w:t>15,7</w:t>
      </w:r>
      <w:r w:rsidRPr="00EB3908">
        <w:rPr>
          <w:sz w:val="28"/>
          <w:szCs w:val="28"/>
        </w:rPr>
        <w:t xml:space="preserve"> тыс. рублей или </w:t>
      </w:r>
      <w:r w:rsidRPr="00EB3908">
        <w:rPr>
          <w:b/>
          <w:sz w:val="28"/>
          <w:szCs w:val="28"/>
        </w:rPr>
        <w:t>15,7</w:t>
      </w:r>
      <w:r w:rsidRPr="00EB3908">
        <w:rPr>
          <w:sz w:val="28"/>
          <w:szCs w:val="28"/>
        </w:rPr>
        <w:t>%</w:t>
      </w:r>
      <w:r w:rsidR="008D1DF6" w:rsidRPr="00EB3908">
        <w:rPr>
          <w:rFonts w:eastAsia="Calibri"/>
          <w:sz w:val="28"/>
          <w:szCs w:val="28"/>
        </w:rPr>
        <w:t xml:space="preserve"> плана</w:t>
      </w:r>
      <w:r w:rsidRPr="00EB3908">
        <w:rPr>
          <w:sz w:val="28"/>
          <w:szCs w:val="28"/>
        </w:rPr>
        <w:t xml:space="preserve">; </w:t>
      </w:r>
    </w:p>
    <w:p w:rsidR="00531B78" w:rsidRPr="00EB3908" w:rsidRDefault="00531B78" w:rsidP="00531B78">
      <w:pPr>
        <w:ind w:firstLine="708"/>
        <w:jc w:val="both"/>
        <w:rPr>
          <w:sz w:val="28"/>
          <w:szCs w:val="28"/>
        </w:rPr>
      </w:pPr>
      <w:r w:rsidRPr="00EB3908">
        <w:rPr>
          <w:sz w:val="28"/>
          <w:szCs w:val="28"/>
        </w:rPr>
        <w:t xml:space="preserve">- по муниципальной программе «Развитие и содержание </w:t>
      </w:r>
      <w:proofErr w:type="spellStart"/>
      <w:r w:rsidRPr="00EB3908">
        <w:rPr>
          <w:sz w:val="28"/>
          <w:szCs w:val="28"/>
        </w:rPr>
        <w:t>дорожно</w:t>
      </w:r>
      <w:proofErr w:type="spellEnd"/>
      <w:r w:rsidRPr="00EB3908">
        <w:rPr>
          <w:sz w:val="28"/>
          <w:szCs w:val="28"/>
        </w:rPr>
        <w:t xml:space="preserve"> – транспортного комплекса на территории Степаниковского сельского поселения Вяземского района Смоленской области»  утвержденный план составил   в сумме </w:t>
      </w:r>
      <w:r w:rsidRPr="00EB3908">
        <w:rPr>
          <w:b/>
          <w:sz w:val="28"/>
          <w:szCs w:val="28"/>
        </w:rPr>
        <w:t>1306,5</w:t>
      </w:r>
      <w:r w:rsidRPr="00EB3908">
        <w:rPr>
          <w:sz w:val="28"/>
          <w:szCs w:val="28"/>
        </w:rPr>
        <w:t xml:space="preserve"> тыс. рублей, исполнение </w:t>
      </w:r>
      <w:r w:rsidRPr="00EB3908">
        <w:rPr>
          <w:rFonts w:eastAsia="Calibri"/>
          <w:sz w:val="28"/>
          <w:szCs w:val="28"/>
        </w:rPr>
        <w:t xml:space="preserve">в первом квартале 2020 года </w:t>
      </w:r>
      <w:r w:rsidRPr="00EB3908">
        <w:rPr>
          <w:sz w:val="28"/>
          <w:szCs w:val="28"/>
        </w:rPr>
        <w:t xml:space="preserve">составило в сумме </w:t>
      </w:r>
      <w:r w:rsidRPr="00EB3908">
        <w:rPr>
          <w:b/>
          <w:sz w:val="28"/>
          <w:szCs w:val="28"/>
        </w:rPr>
        <w:t>1</w:t>
      </w:r>
      <w:r w:rsidR="008D1DF6" w:rsidRPr="00EB3908">
        <w:rPr>
          <w:b/>
          <w:sz w:val="28"/>
          <w:szCs w:val="28"/>
        </w:rPr>
        <w:t>63</w:t>
      </w:r>
      <w:r w:rsidRPr="00EB3908">
        <w:rPr>
          <w:b/>
          <w:sz w:val="28"/>
          <w:szCs w:val="28"/>
        </w:rPr>
        <w:t>,</w:t>
      </w:r>
      <w:r w:rsidR="008D1DF6" w:rsidRPr="00EB3908">
        <w:rPr>
          <w:b/>
          <w:sz w:val="28"/>
          <w:szCs w:val="28"/>
        </w:rPr>
        <w:t>5</w:t>
      </w:r>
      <w:r w:rsidRPr="00EB3908">
        <w:rPr>
          <w:sz w:val="28"/>
          <w:szCs w:val="28"/>
        </w:rPr>
        <w:t xml:space="preserve"> тыс. рублей или </w:t>
      </w:r>
      <w:r w:rsidR="008D1DF6" w:rsidRPr="00EB3908">
        <w:rPr>
          <w:b/>
          <w:sz w:val="28"/>
          <w:szCs w:val="28"/>
        </w:rPr>
        <w:t>12</w:t>
      </w:r>
      <w:r w:rsidRPr="00EB3908">
        <w:rPr>
          <w:b/>
          <w:sz w:val="28"/>
          <w:szCs w:val="28"/>
        </w:rPr>
        <w:t>,</w:t>
      </w:r>
      <w:r w:rsidR="008D1DF6" w:rsidRPr="00EB3908">
        <w:rPr>
          <w:b/>
          <w:sz w:val="28"/>
          <w:szCs w:val="28"/>
        </w:rPr>
        <w:t>5</w:t>
      </w:r>
      <w:r w:rsidRPr="00EB3908">
        <w:rPr>
          <w:sz w:val="28"/>
          <w:szCs w:val="28"/>
        </w:rPr>
        <w:t>%</w:t>
      </w:r>
      <w:r w:rsidR="008D1DF6" w:rsidRPr="00EB3908">
        <w:rPr>
          <w:rFonts w:eastAsia="Calibri"/>
          <w:sz w:val="28"/>
          <w:szCs w:val="28"/>
        </w:rPr>
        <w:t xml:space="preserve"> плана</w:t>
      </w:r>
      <w:r w:rsidRPr="00EB3908">
        <w:rPr>
          <w:sz w:val="28"/>
          <w:szCs w:val="28"/>
        </w:rPr>
        <w:t>;</w:t>
      </w:r>
      <w:r w:rsidR="008D1DF6" w:rsidRPr="00EB3908">
        <w:rPr>
          <w:rFonts w:eastAsia="Calibri"/>
          <w:sz w:val="28"/>
          <w:szCs w:val="28"/>
        </w:rPr>
        <w:t xml:space="preserve"> </w:t>
      </w:r>
    </w:p>
    <w:p w:rsidR="009F2435" w:rsidRPr="00EB3908" w:rsidRDefault="009F2435" w:rsidP="009F2435">
      <w:pPr>
        <w:pStyle w:val="1"/>
        <w:ind w:firstLine="708"/>
        <w:jc w:val="both"/>
        <w:rPr>
          <w:rFonts w:ascii="Times New Roman" w:eastAsia="Calibri" w:hAnsi="Times New Roman"/>
          <w:sz w:val="28"/>
          <w:szCs w:val="28"/>
        </w:rPr>
      </w:pPr>
      <w:r w:rsidRPr="00EB3908">
        <w:rPr>
          <w:rFonts w:ascii="Times New Roman" w:hAnsi="Times New Roman"/>
          <w:sz w:val="28"/>
          <w:szCs w:val="28"/>
        </w:rPr>
        <w:t xml:space="preserve">- по муниципальной программе </w:t>
      </w:r>
      <w:r w:rsidR="0091749E" w:rsidRPr="00EB3908">
        <w:rPr>
          <w:rFonts w:ascii="Times New Roman" w:hAnsi="Times New Roman"/>
          <w:sz w:val="28"/>
          <w:szCs w:val="28"/>
        </w:rPr>
        <w:t xml:space="preserve">«Развитие малого и среднего предпринимательства на территории Степаниковского сельского поселения Вяземского района Смоленской области» </w:t>
      </w:r>
      <w:r w:rsidRPr="00EB3908">
        <w:rPr>
          <w:rFonts w:ascii="Times New Roman" w:hAnsi="Times New Roman"/>
          <w:sz w:val="28"/>
          <w:szCs w:val="28"/>
        </w:rPr>
        <w:t xml:space="preserve">утвержденный план составил в сумме 1,0 тыс. рублей, </w:t>
      </w:r>
      <w:r w:rsidRPr="00EB3908">
        <w:rPr>
          <w:rFonts w:ascii="Times New Roman" w:eastAsia="Calibri" w:hAnsi="Times New Roman"/>
          <w:sz w:val="28"/>
          <w:szCs w:val="28"/>
        </w:rPr>
        <w:t xml:space="preserve">в первом квартале 2020 года </w:t>
      </w:r>
      <w:r w:rsidRPr="00EB3908">
        <w:rPr>
          <w:rFonts w:ascii="Times New Roman" w:hAnsi="Times New Roman"/>
          <w:sz w:val="28"/>
          <w:szCs w:val="28"/>
        </w:rPr>
        <w:t>исполнения по программе не производилось, составило  0,0%</w:t>
      </w:r>
      <w:r w:rsidRPr="00EB3908">
        <w:rPr>
          <w:rFonts w:ascii="Times New Roman" w:eastAsia="Calibri" w:hAnsi="Times New Roman"/>
          <w:sz w:val="28"/>
          <w:szCs w:val="28"/>
        </w:rPr>
        <w:t xml:space="preserve"> плана;</w:t>
      </w:r>
    </w:p>
    <w:p w:rsidR="009F2435" w:rsidRPr="00EB3908" w:rsidRDefault="009F2435" w:rsidP="009F2435">
      <w:pPr>
        <w:ind w:firstLine="708"/>
        <w:jc w:val="both"/>
        <w:rPr>
          <w:sz w:val="28"/>
          <w:szCs w:val="28"/>
        </w:rPr>
      </w:pPr>
      <w:r w:rsidRPr="00EB3908">
        <w:rPr>
          <w:sz w:val="28"/>
          <w:szCs w:val="28"/>
        </w:rPr>
        <w:t xml:space="preserve">- по муниципальной программе «Обеспечение мероприятий в области жилищно – коммунального хозяйства на территории Степаниковского сельского поселения Вяземского района Смоленской области»  утвержденный план составил   в сумме </w:t>
      </w:r>
      <w:r w:rsidRPr="00EB3908">
        <w:rPr>
          <w:b/>
          <w:sz w:val="28"/>
          <w:szCs w:val="28"/>
        </w:rPr>
        <w:t>60225,5</w:t>
      </w:r>
      <w:r w:rsidRPr="00EB3908">
        <w:rPr>
          <w:sz w:val="28"/>
          <w:szCs w:val="28"/>
        </w:rPr>
        <w:t xml:space="preserve"> тыс. рублей, исполнение </w:t>
      </w:r>
      <w:r w:rsidRPr="00EB3908">
        <w:rPr>
          <w:rFonts w:eastAsia="Calibri"/>
          <w:sz w:val="28"/>
          <w:szCs w:val="28"/>
        </w:rPr>
        <w:t xml:space="preserve">в первом квартале 2020 года </w:t>
      </w:r>
      <w:r w:rsidRPr="00EB3908">
        <w:rPr>
          <w:sz w:val="28"/>
          <w:szCs w:val="28"/>
        </w:rPr>
        <w:t xml:space="preserve">составило в сумме </w:t>
      </w:r>
      <w:r w:rsidRPr="00EB3908">
        <w:rPr>
          <w:b/>
          <w:sz w:val="28"/>
          <w:szCs w:val="28"/>
        </w:rPr>
        <w:t>106,2</w:t>
      </w:r>
      <w:r w:rsidRPr="00EB3908">
        <w:rPr>
          <w:sz w:val="28"/>
          <w:szCs w:val="28"/>
        </w:rPr>
        <w:t xml:space="preserve"> тыс. рублей или </w:t>
      </w:r>
      <w:r w:rsidRPr="00EB3908">
        <w:rPr>
          <w:b/>
          <w:sz w:val="28"/>
          <w:szCs w:val="28"/>
        </w:rPr>
        <w:t>0,2</w:t>
      </w:r>
      <w:r w:rsidRPr="00EB3908">
        <w:rPr>
          <w:sz w:val="28"/>
          <w:szCs w:val="28"/>
        </w:rPr>
        <w:t>%</w:t>
      </w:r>
      <w:r w:rsidRPr="00EB3908">
        <w:rPr>
          <w:rFonts w:eastAsia="Calibri"/>
          <w:sz w:val="28"/>
          <w:szCs w:val="28"/>
        </w:rPr>
        <w:t xml:space="preserve"> плана</w:t>
      </w:r>
      <w:r w:rsidRPr="00EB3908">
        <w:rPr>
          <w:sz w:val="28"/>
          <w:szCs w:val="28"/>
        </w:rPr>
        <w:t>;</w:t>
      </w:r>
      <w:r w:rsidRPr="00EB3908">
        <w:rPr>
          <w:rFonts w:eastAsia="Calibri"/>
          <w:sz w:val="28"/>
          <w:szCs w:val="28"/>
        </w:rPr>
        <w:t xml:space="preserve"> </w:t>
      </w:r>
    </w:p>
    <w:p w:rsidR="006A694E" w:rsidRPr="00EB3908" w:rsidRDefault="006A694E" w:rsidP="006A694E">
      <w:pPr>
        <w:ind w:firstLine="708"/>
        <w:jc w:val="both"/>
        <w:rPr>
          <w:sz w:val="28"/>
          <w:szCs w:val="28"/>
        </w:rPr>
      </w:pPr>
      <w:r w:rsidRPr="00EB3908">
        <w:rPr>
          <w:sz w:val="28"/>
          <w:szCs w:val="28"/>
        </w:rPr>
        <w:t xml:space="preserve">- по муниципальной программе «Обеспечение мероприятий в области благоустройства территории Степаниковского сельского поселения Вяземского района Смоленской области»   утвержденный план составил   в сумме </w:t>
      </w:r>
      <w:r w:rsidRPr="00EB3908">
        <w:rPr>
          <w:b/>
          <w:sz w:val="28"/>
          <w:szCs w:val="28"/>
        </w:rPr>
        <w:t>3993,4</w:t>
      </w:r>
      <w:r w:rsidRPr="00EB3908">
        <w:rPr>
          <w:sz w:val="28"/>
          <w:szCs w:val="28"/>
        </w:rPr>
        <w:t xml:space="preserve"> тыс. рублей, исполнение </w:t>
      </w:r>
      <w:r w:rsidRPr="00EB3908">
        <w:rPr>
          <w:rFonts w:eastAsia="Calibri"/>
          <w:sz w:val="28"/>
          <w:szCs w:val="28"/>
        </w:rPr>
        <w:t xml:space="preserve">в первом квартале 2020 года </w:t>
      </w:r>
      <w:r w:rsidRPr="00EB3908">
        <w:rPr>
          <w:sz w:val="28"/>
          <w:szCs w:val="28"/>
        </w:rPr>
        <w:t xml:space="preserve">составило </w:t>
      </w:r>
      <w:r w:rsidRPr="00EB3908">
        <w:rPr>
          <w:sz w:val="28"/>
          <w:szCs w:val="28"/>
        </w:rPr>
        <w:lastRenderedPageBreak/>
        <w:t xml:space="preserve">в сумме </w:t>
      </w:r>
      <w:r w:rsidRPr="00EB3908">
        <w:rPr>
          <w:b/>
          <w:sz w:val="28"/>
          <w:szCs w:val="28"/>
        </w:rPr>
        <w:t>1255,7</w:t>
      </w:r>
      <w:r w:rsidRPr="00EB3908">
        <w:rPr>
          <w:sz w:val="28"/>
          <w:szCs w:val="28"/>
        </w:rPr>
        <w:t xml:space="preserve"> тыс. рублей или </w:t>
      </w:r>
      <w:r w:rsidRPr="00EB3908">
        <w:rPr>
          <w:b/>
          <w:sz w:val="28"/>
          <w:szCs w:val="28"/>
        </w:rPr>
        <w:t>32,4</w:t>
      </w:r>
      <w:r w:rsidRPr="00EB3908">
        <w:rPr>
          <w:sz w:val="28"/>
          <w:szCs w:val="28"/>
        </w:rPr>
        <w:t>%</w:t>
      </w:r>
      <w:r w:rsidRPr="00EB3908">
        <w:rPr>
          <w:rFonts w:eastAsia="Calibri"/>
          <w:sz w:val="28"/>
          <w:szCs w:val="28"/>
        </w:rPr>
        <w:t xml:space="preserve"> плана</w:t>
      </w:r>
      <w:r w:rsidRPr="00EB3908">
        <w:rPr>
          <w:sz w:val="28"/>
          <w:szCs w:val="28"/>
        </w:rPr>
        <w:t>;</w:t>
      </w:r>
      <w:r w:rsidRPr="00EB3908">
        <w:rPr>
          <w:rFonts w:eastAsia="Calibri"/>
          <w:sz w:val="28"/>
          <w:szCs w:val="28"/>
        </w:rPr>
        <w:t xml:space="preserve"> </w:t>
      </w:r>
    </w:p>
    <w:p w:rsidR="008A4C32" w:rsidRPr="00EB3908" w:rsidRDefault="008A4C32" w:rsidP="008A4C32">
      <w:pPr>
        <w:ind w:firstLine="708"/>
        <w:jc w:val="both"/>
        <w:rPr>
          <w:rFonts w:eastAsia="Calibri"/>
          <w:sz w:val="28"/>
          <w:szCs w:val="28"/>
        </w:rPr>
      </w:pPr>
      <w:r w:rsidRPr="00EB3908">
        <w:rPr>
          <w:sz w:val="28"/>
          <w:szCs w:val="28"/>
        </w:rPr>
        <w:t xml:space="preserve">- по муниципальной программе «Обеспечение содержания, обслуживания и распоряжения объектами муниципальной собственности Степаниковского сельского поселения Вяземского района Смоленской области» утвержденный план составил   в сумме </w:t>
      </w:r>
      <w:r w:rsidRPr="00EB3908">
        <w:rPr>
          <w:b/>
          <w:sz w:val="28"/>
          <w:szCs w:val="28"/>
        </w:rPr>
        <w:t>1600,0</w:t>
      </w:r>
      <w:r w:rsidRPr="00EB3908">
        <w:rPr>
          <w:sz w:val="28"/>
          <w:szCs w:val="28"/>
        </w:rPr>
        <w:t xml:space="preserve"> тыс. рублей, исполнение </w:t>
      </w:r>
      <w:r w:rsidRPr="00EB3908">
        <w:rPr>
          <w:rFonts w:eastAsia="Calibri"/>
          <w:sz w:val="28"/>
          <w:szCs w:val="28"/>
        </w:rPr>
        <w:t xml:space="preserve">в первом квартале 2020 года </w:t>
      </w:r>
      <w:r w:rsidRPr="00EB3908">
        <w:rPr>
          <w:sz w:val="28"/>
          <w:szCs w:val="28"/>
        </w:rPr>
        <w:t xml:space="preserve">составило в сумме </w:t>
      </w:r>
      <w:r w:rsidRPr="00EB3908">
        <w:rPr>
          <w:b/>
          <w:sz w:val="28"/>
          <w:szCs w:val="28"/>
        </w:rPr>
        <w:t>49,1</w:t>
      </w:r>
      <w:r w:rsidRPr="00EB3908">
        <w:rPr>
          <w:sz w:val="28"/>
          <w:szCs w:val="28"/>
        </w:rPr>
        <w:t xml:space="preserve"> тыс. рублей или </w:t>
      </w:r>
      <w:r w:rsidRPr="00EB3908">
        <w:rPr>
          <w:b/>
          <w:sz w:val="28"/>
          <w:szCs w:val="28"/>
        </w:rPr>
        <w:t>3,1</w:t>
      </w:r>
      <w:r w:rsidRPr="00EB3908">
        <w:rPr>
          <w:sz w:val="28"/>
          <w:szCs w:val="28"/>
        </w:rPr>
        <w:t>%</w:t>
      </w:r>
      <w:r w:rsidRPr="00EB3908">
        <w:rPr>
          <w:rFonts w:eastAsia="Calibri"/>
          <w:sz w:val="28"/>
          <w:szCs w:val="28"/>
        </w:rPr>
        <w:t xml:space="preserve"> плана</w:t>
      </w:r>
      <w:r w:rsidRPr="00EB3908">
        <w:rPr>
          <w:sz w:val="28"/>
          <w:szCs w:val="28"/>
        </w:rPr>
        <w:t>;</w:t>
      </w:r>
      <w:r w:rsidRPr="00EB3908">
        <w:rPr>
          <w:rFonts w:eastAsia="Calibri"/>
          <w:sz w:val="28"/>
          <w:szCs w:val="28"/>
        </w:rPr>
        <w:t xml:space="preserve"> </w:t>
      </w:r>
    </w:p>
    <w:p w:rsidR="001A7850" w:rsidRPr="00EB3908" w:rsidRDefault="00055F0B" w:rsidP="001A7850">
      <w:pPr>
        <w:pStyle w:val="1"/>
        <w:ind w:firstLine="708"/>
        <w:jc w:val="both"/>
        <w:rPr>
          <w:rFonts w:ascii="Times New Roman" w:eastAsia="Calibri" w:hAnsi="Times New Roman"/>
          <w:sz w:val="28"/>
          <w:szCs w:val="28"/>
        </w:rPr>
      </w:pPr>
      <w:r w:rsidRPr="00EB3908">
        <w:rPr>
          <w:rFonts w:ascii="Times New Roman" w:hAnsi="Times New Roman"/>
          <w:sz w:val="28"/>
          <w:szCs w:val="28"/>
        </w:rPr>
        <w:t xml:space="preserve">- по муниципальной программе </w:t>
      </w:r>
      <w:r w:rsidR="0091749E" w:rsidRPr="00EB3908">
        <w:rPr>
          <w:rFonts w:ascii="Times New Roman" w:hAnsi="Times New Roman"/>
          <w:sz w:val="28"/>
          <w:szCs w:val="28"/>
        </w:rPr>
        <w:t>«Профилактика терроризма и экстремизма на территории Степаниковского сельского поселения Вяземского района Смоленской области»</w:t>
      </w:r>
      <w:r w:rsidR="001A7850" w:rsidRPr="00EB3908">
        <w:rPr>
          <w:rFonts w:ascii="Times New Roman" w:hAnsi="Times New Roman"/>
          <w:sz w:val="28"/>
          <w:szCs w:val="28"/>
        </w:rPr>
        <w:t xml:space="preserve"> утвержденный план составил в сумме 0,5 тыс. рублей, </w:t>
      </w:r>
      <w:r w:rsidR="001A7850" w:rsidRPr="00EB3908">
        <w:rPr>
          <w:rFonts w:ascii="Times New Roman" w:eastAsia="Calibri" w:hAnsi="Times New Roman"/>
          <w:sz w:val="28"/>
          <w:szCs w:val="28"/>
        </w:rPr>
        <w:t xml:space="preserve">в первом квартале 2020 года </w:t>
      </w:r>
      <w:r w:rsidR="001A7850" w:rsidRPr="00EB3908">
        <w:rPr>
          <w:rFonts w:ascii="Times New Roman" w:hAnsi="Times New Roman"/>
          <w:sz w:val="28"/>
          <w:szCs w:val="28"/>
        </w:rPr>
        <w:t>исполнения по программе не производилось, составило  0,0%</w:t>
      </w:r>
      <w:r w:rsidR="001A7850" w:rsidRPr="00EB3908">
        <w:rPr>
          <w:rFonts w:ascii="Times New Roman" w:eastAsia="Calibri" w:hAnsi="Times New Roman"/>
          <w:sz w:val="28"/>
          <w:szCs w:val="28"/>
        </w:rPr>
        <w:t xml:space="preserve"> плана.</w:t>
      </w:r>
    </w:p>
    <w:p w:rsidR="00330305" w:rsidRPr="00EB3908" w:rsidRDefault="00330305" w:rsidP="00330305">
      <w:pPr>
        <w:pStyle w:val="9"/>
        <w:ind w:firstLine="708"/>
        <w:jc w:val="both"/>
        <w:rPr>
          <w:rFonts w:ascii="Times New Roman" w:hAnsi="Times New Roman"/>
          <w:sz w:val="28"/>
          <w:szCs w:val="28"/>
        </w:rPr>
      </w:pPr>
      <w:r w:rsidRPr="00EB3908">
        <w:rPr>
          <w:rFonts w:ascii="Times New Roman" w:hAnsi="Times New Roman"/>
          <w:sz w:val="28"/>
          <w:szCs w:val="28"/>
        </w:rPr>
        <w:t xml:space="preserve">Утвержденный план по непрограммным расходам составил </w:t>
      </w:r>
      <w:r w:rsidRPr="00EB3908">
        <w:rPr>
          <w:rFonts w:ascii="Times New Roman" w:hAnsi="Times New Roman"/>
          <w:b/>
          <w:sz w:val="28"/>
          <w:szCs w:val="28"/>
        </w:rPr>
        <w:t>1984,6</w:t>
      </w:r>
      <w:r w:rsidRPr="00EB3908">
        <w:rPr>
          <w:rFonts w:ascii="Times New Roman" w:hAnsi="Times New Roman"/>
          <w:sz w:val="28"/>
          <w:szCs w:val="28"/>
        </w:rPr>
        <w:t xml:space="preserve"> тыс. рублей. Фактически расходы по непрограммным мероприятиям </w:t>
      </w:r>
      <w:r w:rsidRPr="00EB3908">
        <w:rPr>
          <w:rFonts w:ascii="Times New Roman" w:eastAsia="Calibri" w:hAnsi="Times New Roman"/>
          <w:sz w:val="28"/>
          <w:szCs w:val="28"/>
        </w:rPr>
        <w:t xml:space="preserve">в первом квартале 2020 года </w:t>
      </w:r>
      <w:r w:rsidRPr="00EB3908">
        <w:rPr>
          <w:rFonts w:ascii="Times New Roman" w:hAnsi="Times New Roman"/>
          <w:sz w:val="28"/>
          <w:szCs w:val="28"/>
        </w:rPr>
        <w:t xml:space="preserve">составили </w:t>
      </w:r>
      <w:r w:rsidRPr="00EB3908">
        <w:rPr>
          <w:rFonts w:ascii="Times New Roman" w:hAnsi="Times New Roman"/>
          <w:b/>
          <w:sz w:val="28"/>
          <w:szCs w:val="28"/>
        </w:rPr>
        <w:t>642,4</w:t>
      </w:r>
      <w:r w:rsidRPr="00EB3908">
        <w:rPr>
          <w:rFonts w:ascii="Times New Roman" w:hAnsi="Times New Roman"/>
          <w:sz w:val="28"/>
          <w:szCs w:val="28"/>
        </w:rPr>
        <w:t xml:space="preserve"> тыс. рублей или </w:t>
      </w:r>
      <w:r w:rsidRPr="00EB3908">
        <w:rPr>
          <w:rFonts w:ascii="Times New Roman" w:hAnsi="Times New Roman"/>
          <w:b/>
          <w:sz w:val="28"/>
          <w:szCs w:val="28"/>
        </w:rPr>
        <w:t>32,4%</w:t>
      </w:r>
      <w:r w:rsidRPr="00EB3908">
        <w:rPr>
          <w:rFonts w:ascii="Times New Roman" w:hAnsi="Times New Roman"/>
          <w:sz w:val="28"/>
          <w:szCs w:val="28"/>
        </w:rPr>
        <w:t xml:space="preserve"> плана. В структуре расходов сельского поселения непрограммные мероприятия </w:t>
      </w:r>
      <w:r w:rsidRPr="00EB3908">
        <w:rPr>
          <w:rFonts w:ascii="Times New Roman" w:eastAsia="Calibri" w:hAnsi="Times New Roman"/>
          <w:sz w:val="28"/>
          <w:szCs w:val="28"/>
        </w:rPr>
        <w:t xml:space="preserve">в первом квартале 2020 года </w:t>
      </w:r>
      <w:r w:rsidRPr="00EB3908">
        <w:rPr>
          <w:rFonts w:ascii="Times New Roman" w:hAnsi="Times New Roman"/>
          <w:sz w:val="28"/>
          <w:szCs w:val="28"/>
        </w:rPr>
        <w:t xml:space="preserve">составляют </w:t>
      </w:r>
      <w:r w:rsidRPr="00EB3908">
        <w:rPr>
          <w:rFonts w:ascii="Times New Roman" w:hAnsi="Times New Roman"/>
          <w:b/>
          <w:sz w:val="28"/>
          <w:szCs w:val="28"/>
        </w:rPr>
        <w:t>21,8</w:t>
      </w:r>
      <w:r w:rsidRPr="00EB3908">
        <w:rPr>
          <w:rFonts w:ascii="Times New Roman" w:hAnsi="Times New Roman"/>
          <w:sz w:val="28"/>
          <w:szCs w:val="28"/>
        </w:rPr>
        <w:t>% от всех расходов, а именно:</w:t>
      </w:r>
      <w:r w:rsidRPr="00EB3908">
        <w:rPr>
          <w:b/>
          <w:i/>
        </w:rPr>
        <w:t xml:space="preserve"> </w:t>
      </w:r>
    </w:p>
    <w:p w:rsidR="00330305" w:rsidRPr="00EB3908" w:rsidRDefault="00330305" w:rsidP="00330305">
      <w:pPr>
        <w:pStyle w:val="9"/>
        <w:jc w:val="both"/>
        <w:rPr>
          <w:rFonts w:ascii="Times New Roman" w:hAnsi="Times New Roman"/>
          <w:sz w:val="28"/>
          <w:szCs w:val="28"/>
        </w:rPr>
      </w:pPr>
      <w:r w:rsidRPr="00EB3908">
        <w:rPr>
          <w:rFonts w:ascii="Times New Roman" w:hAnsi="Times New Roman"/>
          <w:sz w:val="28"/>
          <w:szCs w:val="28"/>
        </w:rPr>
        <w:tab/>
        <w:t xml:space="preserve">– </w:t>
      </w:r>
      <w:r w:rsidR="009E613A" w:rsidRPr="00EB3908">
        <w:rPr>
          <w:rFonts w:ascii="Times New Roman" w:hAnsi="Times New Roman"/>
          <w:sz w:val="28"/>
          <w:szCs w:val="28"/>
        </w:rPr>
        <w:t xml:space="preserve">по </w:t>
      </w:r>
      <w:r w:rsidRPr="00EB3908">
        <w:rPr>
          <w:rFonts w:ascii="Times New Roman" w:hAnsi="Times New Roman"/>
          <w:sz w:val="28"/>
          <w:szCs w:val="28"/>
        </w:rPr>
        <w:t>расход</w:t>
      </w:r>
      <w:r w:rsidR="009E613A" w:rsidRPr="00EB3908">
        <w:rPr>
          <w:rFonts w:ascii="Times New Roman" w:hAnsi="Times New Roman"/>
          <w:sz w:val="28"/>
          <w:szCs w:val="28"/>
        </w:rPr>
        <w:t>ам</w:t>
      </w:r>
      <w:r w:rsidRPr="00EB3908">
        <w:rPr>
          <w:rFonts w:ascii="Times New Roman" w:hAnsi="Times New Roman"/>
          <w:sz w:val="28"/>
          <w:szCs w:val="28"/>
        </w:rPr>
        <w:t xml:space="preserve"> на функционирование высшего должностного лица муниципального образования Главы муниципального образования </w:t>
      </w:r>
      <w:r w:rsidR="002E0AF6" w:rsidRPr="00EB3908">
        <w:rPr>
          <w:rFonts w:ascii="Times New Roman" w:hAnsi="Times New Roman"/>
          <w:sz w:val="28"/>
          <w:szCs w:val="28"/>
        </w:rPr>
        <w:t>утвержденный</w:t>
      </w:r>
      <w:r w:rsidRPr="00EB3908">
        <w:rPr>
          <w:rFonts w:ascii="Times New Roman" w:hAnsi="Times New Roman"/>
          <w:sz w:val="28"/>
          <w:szCs w:val="28"/>
        </w:rPr>
        <w:t xml:space="preserve"> план составил в сумме 590,2 тыс. рублей, фактическое исполнение составило 111,0 тыс. рублей или 1</w:t>
      </w:r>
      <w:r w:rsidR="002E0AF6" w:rsidRPr="00EB3908">
        <w:rPr>
          <w:rFonts w:ascii="Times New Roman" w:hAnsi="Times New Roman"/>
          <w:sz w:val="28"/>
          <w:szCs w:val="28"/>
        </w:rPr>
        <w:t>8,8</w:t>
      </w:r>
      <w:r w:rsidRPr="00EB3908">
        <w:rPr>
          <w:rFonts w:ascii="Times New Roman" w:hAnsi="Times New Roman"/>
          <w:sz w:val="28"/>
          <w:szCs w:val="28"/>
        </w:rPr>
        <w:t>%</w:t>
      </w:r>
      <w:r w:rsidR="002E0AF6" w:rsidRPr="00EB3908">
        <w:rPr>
          <w:rFonts w:ascii="Times New Roman" w:hAnsi="Times New Roman"/>
          <w:sz w:val="28"/>
          <w:szCs w:val="28"/>
        </w:rPr>
        <w:t xml:space="preserve"> плана</w:t>
      </w:r>
      <w:r w:rsidRPr="00EB3908">
        <w:rPr>
          <w:rFonts w:ascii="Times New Roman" w:hAnsi="Times New Roman"/>
          <w:sz w:val="28"/>
          <w:szCs w:val="28"/>
        </w:rPr>
        <w:t>;</w:t>
      </w:r>
    </w:p>
    <w:p w:rsidR="009E613A" w:rsidRPr="00EB3908" w:rsidRDefault="009E613A" w:rsidP="002E0AF6">
      <w:pPr>
        <w:pStyle w:val="1"/>
        <w:ind w:firstLine="708"/>
        <w:jc w:val="both"/>
        <w:rPr>
          <w:rFonts w:ascii="Times New Roman" w:hAnsi="Times New Roman"/>
          <w:sz w:val="28"/>
          <w:szCs w:val="28"/>
        </w:rPr>
      </w:pPr>
      <w:r w:rsidRPr="00EB3908">
        <w:rPr>
          <w:rFonts w:ascii="Times New Roman" w:hAnsi="Times New Roman"/>
          <w:sz w:val="28"/>
          <w:szCs w:val="28"/>
        </w:rPr>
        <w:t xml:space="preserve">– по расходам на функционирование  представительных органов утвержденный план составил в сумме 131,0 тыс. рублей, </w:t>
      </w:r>
      <w:r w:rsidRPr="00EB3908">
        <w:rPr>
          <w:rFonts w:ascii="Times New Roman" w:eastAsia="Calibri" w:hAnsi="Times New Roman"/>
          <w:sz w:val="28"/>
          <w:szCs w:val="28"/>
        </w:rPr>
        <w:t xml:space="preserve">в первом квартале 2020 года </w:t>
      </w:r>
      <w:r w:rsidRPr="00EB3908">
        <w:rPr>
          <w:rFonts w:ascii="Times New Roman" w:hAnsi="Times New Roman"/>
          <w:sz w:val="28"/>
          <w:szCs w:val="28"/>
        </w:rPr>
        <w:t>исполнения не производилось, составило  0,0%</w:t>
      </w:r>
      <w:r w:rsidRPr="00EB3908">
        <w:rPr>
          <w:rFonts w:ascii="Times New Roman" w:eastAsia="Calibri" w:hAnsi="Times New Roman"/>
          <w:sz w:val="28"/>
          <w:szCs w:val="28"/>
        </w:rPr>
        <w:t xml:space="preserve"> плана;</w:t>
      </w:r>
    </w:p>
    <w:p w:rsidR="002E0AF6" w:rsidRPr="00EB3908" w:rsidRDefault="002E0AF6" w:rsidP="002E0AF6">
      <w:pPr>
        <w:pStyle w:val="1"/>
        <w:ind w:firstLine="708"/>
        <w:jc w:val="both"/>
        <w:rPr>
          <w:rFonts w:ascii="Times New Roman" w:hAnsi="Times New Roman"/>
          <w:sz w:val="28"/>
          <w:szCs w:val="28"/>
        </w:rPr>
      </w:pPr>
      <w:r w:rsidRPr="00EB3908">
        <w:rPr>
          <w:rFonts w:ascii="Times New Roman" w:hAnsi="Times New Roman"/>
          <w:sz w:val="28"/>
          <w:szCs w:val="28"/>
        </w:rPr>
        <w:t xml:space="preserve">– </w:t>
      </w:r>
      <w:r w:rsidR="009E613A" w:rsidRPr="00EB3908">
        <w:rPr>
          <w:rFonts w:ascii="Times New Roman" w:hAnsi="Times New Roman"/>
          <w:sz w:val="28"/>
          <w:szCs w:val="28"/>
        </w:rPr>
        <w:t xml:space="preserve">по расходам </w:t>
      </w:r>
      <w:r w:rsidRPr="00EB3908">
        <w:rPr>
          <w:rFonts w:ascii="Times New Roman" w:hAnsi="Times New Roman"/>
          <w:sz w:val="28"/>
          <w:szCs w:val="28"/>
        </w:rPr>
        <w:t>бюджета муниципального образования на осуществление передачи полномочий по кассовому обслуживанию исполнения расходной части местного бюджета утвержденный план составил в сумме 1,0 тыс. рублей, фактическое исполнение составило 1,0 тыс. рублей или 100,0%;</w:t>
      </w:r>
    </w:p>
    <w:p w:rsidR="009E613A" w:rsidRPr="00EB3908" w:rsidRDefault="002E0AF6" w:rsidP="002E0AF6">
      <w:pPr>
        <w:pStyle w:val="9"/>
        <w:ind w:firstLine="708"/>
        <w:jc w:val="both"/>
        <w:rPr>
          <w:rFonts w:ascii="Times New Roman" w:hAnsi="Times New Roman"/>
          <w:sz w:val="28"/>
          <w:szCs w:val="28"/>
        </w:rPr>
      </w:pPr>
      <w:r w:rsidRPr="00EB3908">
        <w:rPr>
          <w:rFonts w:ascii="Times New Roman" w:hAnsi="Times New Roman"/>
          <w:sz w:val="28"/>
          <w:szCs w:val="28"/>
        </w:rPr>
        <w:t xml:space="preserve">– </w:t>
      </w:r>
      <w:r w:rsidR="009E613A" w:rsidRPr="00EB3908">
        <w:rPr>
          <w:rFonts w:ascii="Times New Roman" w:hAnsi="Times New Roman"/>
          <w:sz w:val="28"/>
          <w:szCs w:val="28"/>
        </w:rPr>
        <w:t xml:space="preserve">по расходам </w:t>
      </w:r>
      <w:r w:rsidRPr="00EB3908">
        <w:rPr>
          <w:rFonts w:ascii="Times New Roman" w:hAnsi="Times New Roman"/>
          <w:sz w:val="28"/>
          <w:szCs w:val="28"/>
        </w:rPr>
        <w:t>бюджета муниципального образования на осуществление передачи полномочий по организации и деятельности Контрольно – ревизионной комиссии окончательный план составил в сумме 1</w:t>
      </w:r>
      <w:r w:rsidR="009E613A" w:rsidRPr="00EB3908">
        <w:rPr>
          <w:rFonts w:ascii="Times New Roman" w:hAnsi="Times New Roman"/>
          <w:sz w:val="28"/>
          <w:szCs w:val="28"/>
        </w:rPr>
        <w:t>9</w:t>
      </w:r>
      <w:r w:rsidRPr="00EB3908">
        <w:rPr>
          <w:rFonts w:ascii="Times New Roman" w:hAnsi="Times New Roman"/>
          <w:sz w:val="28"/>
          <w:szCs w:val="28"/>
        </w:rPr>
        <w:t>,4 тыс. рублей, фактическое исполнение составило 1</w:t>
      </w:r>
      <w:r w:rsidR="009E613A" w:rsidRPr="00EB3908">
        <w:rPr>
          <w:rFonts w:ascii="Times New Roman" w:hAnsi="Times New Roman"/>
          <w:sz w:val="28"/>
          <w:szCs w:val="28"/>
        </w:rPr>
        <w:t>9</w:t>
      </w:r>
      <w:r w:rsidRPr="00EB3908">
        <w:rPr>
          <w:rFonts w:ascii="Times New Roman" w:hAnsi="Times New Roman"/>
          <w:sz w:val="28"/>
          <w:szCs w:val="28"/>
        </w:rPr>
        <w:t>,4 тыс. рублей или 100,0 процента;</w:t>
      </w:r>
    </w:p>
    <w:p w:rsidR="006105C1" w:rsidRPr="00EB3908" w:rsidRDefault="002E0AF6" w:rsidP="00C947BE">
      <w:pPr>
        <w:pStyle w:val="1"/>
        <w:ind w:firstLine="708"/>
        <w:jc w:val="both"/>
        <w:rPr>
          <w:rFonts w:ascii="Times New Roman" w:hAnsi="Times New Roman"/>
          <w:sz w:val="28"/>
          <w:szCs w:val="28"/>
        </w:rPr>
      </w:pPr>
      <w:r w:rsidRPr="00EB3908">
        <w:rPr>
          <w:rFonts w:ascii="Times New Roman" w:hAnsi="Times New Roman"/>
          <w:sz w:val="28"/>
          <w:szCs w:val="28"/>
        </w:rPr>
        <w:t xml:space="preserve"> </w:t>
      </w:r>
      <w:r w:rsidR="00330305" w:rsidRPr="00EB3908">
        <w:rPr>
          <w:rFonts w:ascii="Times New Roman" w:hAnsi="Times New Roman"/>
          <w:sz w:val="28"/>
          <w:szCs w:val="28"/>
        </w:rPr>
        <w:t xml:space="preserve">– </w:t>
      </w:r>
      <w:r w:rsidR="009E613A" w:rsidRPr="00EB3908">
        <w:rPr>
          <w:rFonts w:ascii="Times New Roman" w:hAnsi="Times New Roman"/>
          <w:sz w:val="28"/>
          <w:szCs w:val="28"/>
        </w:rPr>
        <w:t xml:space="preserve">по расходам </w:t>
      </w:r>
      <w:r w:rsidR="006105C1" w:rsidRPr="00EB3908">
        <w:rPr>
          <w:rFonts w:ascii="Times New Roman" w:hAnsi="Times New Roman"/>
          <w:sz w:val="28"/>
          <w:szCs w:val="28"/>
        </w:rPr>
        <w:t>резервного фонда Администрации сельского поселения</w:t>
      </w:r>
      <w:r w:rsidR="006105C1" w:rsidRPr="00EB3908">
        <w:rPr>
          <w:rFonts w:ascii="Times New Roman" w:hAnsi="Times New Roman"/>
          <w:b/>
          <w:sz w:val="28"/>
          <w:szCs w:val="28"/>
        </w:rPr>
        <w:t xml:space="preserve"> </w:t>
      </w:r>
      <w:r w:rsidR="006105C1" w:rsidRPr="00EB3908">
        <w:rPr>
          <w:rFonts w:ascii="Times New Roman" w:hAnsi="Times New Roman"/>
          <w:sz w:val="28"/>
          <w:szCs w:val="28"/>
        </w:rPr>
        <w:t>(в разделе «Общегосударственные вопросы»)</w:t>
      </w:r>
      <w:r w:rsidR="00330305" w:rsidRPr="00EB3908">
        <w:rPr>
          <w:rFonts w:ascii="Times New Roman" w:hAnsi="Times New Roman"/>
          <w:sz w:val="28"/>
          <w:szCs w:val="28"/>
        </w:rPr>
        <w:t xml:space="preserve">, </w:t>
      </w:r>
      <w:r w:rsidR="006105C1" w:rsidRPr="00EB3908">
        <w:rPr>
          <w:rFonts w:ascii="Times New Roman" w:hAnsi="Times New Roman"/>
          <w:sz w:val="28"/>
          <w:szCs w:val="28"/>
        </w:rPr>
        <w:t xml:space="preserve">утвержденный план составил в сумме 133,1 тыс. рублей, </w:t>
      </w:r>
      <w:r w:rsidR="006105C1" w:rsidRPr="00EB3908">
        <w:rPr>
          <w:rFonts w:ascii="Times New Roman" w:eastAsia="Calibri" w:hAnsi="Times New Roman"/>
          <w:sz w:val="28"/>
          <w:szCs w:val="28"/>
        </w:rPr>
        <w:t xml:space="preserve">в первом квартале 2020 года </w:t>
      </w:r>
      <w:r w:rsidR="006105C1" w:rsidRPr="00EB3908">
        <w:rPr>
          <w:rFonts w:ascii="Times New Roman" w:hAnsi="Times New Roman"/>
          <w:sz w:val="28"/>
          <w:szCs w:val="28"/>
        </w:rPr>
        <w:t>исполнения не производилось, составило  0,0%</w:t>
      </w:r>
      <w:r w:rsidR="006105C1" w:rsidRPr="00EB3908">
        <w:rPr>
          <w:rFonts w:ascii="Times New Roman" w:eastAsia="Calibri" w:hAnsi="Times New Roman"/>
          <w:sz w:val="28"/>
          <w:szCs w:val="28"/>
        </w:rPr>
        <w:t xml:space="preserve"> плана;</w:t>
      </w:r>
    </w:p>
    <w:p w:rsidR="00BF36E9" w:rsidRPr="00EB3908" w:rsidRDefault="00BF36E9" w:rsidP="00BF36E9">
      <w:pPr>
        <w:pStyle w:val="9"/>
        <w:ind w:firstLine="708"/>
        <w:jc w:val="both"/>
        <w:rPr>
          <w:rFonts w:ascii="Times New Roman" w:hAnsi="Times New Roman"/>
          <w:sz w:val="28"/>
          <w:szCs w:val="28"/>
        </w:rPr>
      </w:pPr>
      <w:r w:rsidRPr="00EB3908">
        <w:rPr>
          <w:rFonts w:ascii="Times New Roman" w:hAnsi="Times New Roman"/>
          <w:sz w:val="28"/>
          <w:szCs w:val="28"/>
        </w:rPr>
        <w:t>– по расходам по обслуживанию и распоряжению объектов, расположенных на территории Степаниковского сельского поселения Вяземского района Смоленской области</w:t>
      </w:r>
      <w:r w:rsidRPr="00EB3908">
        <w:rPr>
          <w:rFonts w:ascii="Times New Roman" w:hAnsi="Times New Roman"/>
          <w:i/>
          <w:sz w:val="28"/>
          <w:szCs w:val="28"/>
        </w:rPr>
        <w:t xml:space="preserve"> </w:t>
      </w:r>
      <w:r w:rsidRPr="00EB3908">
        <w:rPr>
          <w:rFonts w:ascii="Times New Roman" w:hAnsi="Times New Roman"/>
          <w:sz w:val="28"/>
          <w:szCs w:val="28"/>
        </w:rPr>
        <w:t>(в подразделе «Другие общегосударственные вопросы») утвержденный план составил в сумме 600,0 тыс. рублей, фактическое исполнение составило 462,5 тыс. рублей или 77,1% плана;</w:t>
      </w:r>
    </w:p>
    <w:p w:rsidR="00BF36E9" w:rsidRPr="00EB3908" w:rsidRDefault="00BF36E9" w:rsidP="00BF36E9">
      <w:pPr>
        <w:pStyle w:val="9"/>
        <w:ind w:firstLine="708"/>
        <w:jc w:val="both"/>
        <w:rPr>
          <w:rFonts w:ascii="Times New Roman" w:hAnsi="Times New Roman"/>
          <w:sz w:val="28"/>
          <w:szCs w:val="28"/>
        </w:rPr>
      </w:pPr>
      <w:r w:rsidRPr="00EB3908">
        <w:rPr>
          <w:rFonts w:ascii="Times New Roman" w:hAnsi="Times New Roman"/>
          <w:sz w:val="28"/>
          <w:szCs w:val="28"/>
        </w:rPr>
        <w:lastRenderedPageBreak/>
        <w:t xml:space="preserve">– по расходам на </w:t>
      </w:r>
      <w:r w:rsidR="00C31DE2" w:rsidRPr="00EB3908">
        <w:rPr>
          <w:rFonts w:ascii="Times New Roman" w:hAnsi="Times New Roman"/>
          <w:sz w:val="28"/>
          <w:szCs w:val="28"/>
        </w:rPr>
        <w:t xml:space="preserve">членские взносы в Совет муниципальных образований Смоленской области </w:t>
      </w:r>
      <w:r w:rsidRPr="00EB3908">
        <w:rPr>
          <w:rFonts w:ascii="Times New Roman" w:hAnsi="Times New Roman"/>
          <w:sz w:val="28"/>
          <w:szCs w:val="28"/>
        </w:rPr>
        <w:t xml:space="preserve"> утвержденный план составил в сумме 9,</w:t>
      </w:r>
      <w:r w:rsidR="00C31DE2" w:rsidRPr="00EB3908">
        <w:rPr>
          <w:rFonts w:ascii="Times New Roman" w:hAnsi="Times New Roman"/>
          <w:sz w:val="28"/>
          <w:szCs w:val="28"/>
        </w:rPr>
        <w:t>0</w:t>
      </w:r>
      <w:r w:rsidRPr="00EB3908">
        <w:rPr>
          <w:rFonts w:ascii="Times New Roman" w:hAnsi="Times New Roman"/>
          <w:sz w:val="28"/>
          <w:szCs w:val="28"/>
        </w:rPr>
        <w:t xml:space="preserve"> тыс. рублей, фактическое исполнение составило </w:t>
      </w:r>
      <w:r w:rsidR="00C31DE2" w:rsidRPr="00EB3908">
        <w:rPr>
          <w:rFonts w:ascii="Times New Roman" w:hAnsi="Times New Roman"/>
          <w:sz w:val="28"/>
          <w:szCs w:val="28"/>
        </w:rPr>
        <w:t>9</w:t>
      </w:r>
      <w:r w:rsidRPr="00EB3908">
        <w:rPr>
          <w:rFonts w:ascii="Times New Roman" w:hAnsi="Times New Roman"/>
          <w:sz w:val="28"/>
          <w:szCs w:val="28"/>
        </w:rPr>
        <w:t>,0 тыс. рублей или 1</w:t>
      </w:r>
      <w:r w:rsidR="00C31DE2" w:rsidRPr="00EB3908">
        <w:rPr>
          <w:rFonts w:ascii="Times New Roman" w:hAnsi="Times New Roman"/>
          <w:sz w:val="28"/>
          <w:szCs w:val="28"/>
        </w:rPr>
        <w:t>00</w:t>
      </w:r>
      <w:r w:rsidRPr="00EB3908">
        <w:rPr>
          <w:rFonts w:ascii="Times New Roman" w:hAnsi="Times New Roman"/>
          <w:sz w:val="28"/>
          <w:szCs w:val="28"/>
        </w:rPr>
        <w:t>,</w:t>
      </w:r>
      <w:r w:rsidR="00C31DE2" w:rsidRPr="00EB3908">
        <w:rPr>
          <w:rFonts w:ascii="Times New Roman" w:hAnsi="Times New Roman"/>
          <w:sz w:val="28"/>
          <w:szCs w:val="28"/>
        </w:rPr>
        <w:t>0</w:t>
      </w:r>
      <w:r w:rsidRPr="00EB3908">
        <w:rPr>
          <w:rFonts w:ascii="Times New Roman" w:hAnsi="Times New Roman"/>
          <w:sz w:val="28"/>
          <w:szCs w:val="28"/>
        </w:rPr>
        <w:t>% плана;</w:t>
      </w:r>
    </w:p>
    <w:p w:rsidR="00C31DE2" w:rsidRPr="00EB3908" w:rsidRDefault="00C31DE2" w:rsidP="00C31DE2">
      <w:pPr>
        <w:pStyle w:val="9"/>
        <w:ind w:firstLine="708"/>
        <w:jc w:val="both"/>
        <w:rPr>
          <w:rFonts w:ascii="Times New Roman" w:hAnsi="Times New Roman"/>
          <w:sz w:val="28"/>
          <w:szCs w:val="28"/>
        </w:rPr>
      </w:pPr>
      <w:r w:rsidRPr="00EB3908">
        <w:rPr>
          <w:rFonts w:ascii="Times New Roman" w:hAnsi="Times New Roman"/>
          <w:sz w:val="28"/>
          <w:szCs w:val="28"/>
        </w:rPr>
        <w:t xml:space="preserve">– по расходам </w:t>
      </w:r>
      <w:r w:rsidR="00330305" w:rsidRPr="00EB3908">
        <w:rPr>
          <w:rFonts w:ascii="Times New Roman" w:hAnsi="Times New Roman"/>
          <w:sz w:val="28"/>
          <w:szCs w:val="28"/>
        </w:rPr>
        <w:t xml:space="preserve">на осуществление первичного воинского учета                     на территориях, где отсутствуют военные комиссариаты, </w:t>
      </w:r>
      <w:r w:rsidRPr="00EB3908">
        <w:rPr>
          <w:rFonts w:ascii="Times New Roman" w:hAnsi="Times New Roman"/>
          <w:sz w:val="28"/>
          <w:szCs w:val="28"/>
        </w:rPr>
        <w:t xml:space="preserve">утвержденный план составил в сумме </w:t>
      </w:r>
      <w:r w:rsidR="005216E1" w:rsidRPr="00EB3908">
        <w:rPr>
          <w:rFonts w:ascii="Times New Roman" w:hAnsi="Times New Roman"/>
          <w:sz w:val="28"/>
          <w:szCs w:val="28"/>
        </w:rPr>
        <w:t>1</w:t>
      </w:r>
      <w:r w:rsidRPr="00EB3908">
        <w:rPr>
          <w:rFonts w:ascii="Times New Roman" w:hAnsi="Times New Roman"/>
          <w:sz w:val="28"/>
          <w:szCs w:val="28"/>
        </w:rPr>
        <w:t>2</w:t>
      </w:r>
      <w:r w:rsidR="005216E1" w:rsidRPr="00EB3908">
        <w:rPr>
          <w:rFonts w:ascii="Times New Roman" w:hAnsi="Times New Roman"/>
          <w:sz w:val="28"/>
          <w:szCs w:val="28"/>
        </w:rPr>
        <w:t>7</w:t>
      </w:r>
      <w:r w:rsidRPr="00EB3908">
        <w:rPr>
          <w:rFonts w:ascii="Times New Roman" w:hAnsi="Times New Roman"/>
          <w:sz w:val="28"/>
          <w:szCs w:val="28"/>
        </w:rPr>
        <w:t>,</w:t>
      </w:r>
      <w:r w:rsidR="005216E1" w:rsidRPr="00EB3908">
        <w:rPr>
          <w:rFonts w:ascii="Times New Roman" w:hAnsi="Times New Roman"/>
          <w:sz w:val="28"/>
          <w:szCs w:val="28"/>
        </w:rPr>
        <w:t>7</w:t>
      </w:r>
      <w:r w:rsidRPr="00EB3908">
        <w:rPr>
          <w:rFonts w:ascii="Times New Roman" w:hAnsi="Times New Roman"/>
          <w:sz w:val="28"/>
          <w:szCs w:val="28"/>
        </w:rPr>
        <w:t xml:space="preserve"> тыс. рублей, фактическое исполнение составило 12,0 тыс. рублей или 9,4% плана;</w:t>
      </w:r>
    </w:p>
    <w:p w:rsidR="00C31DE2" w:rsidRPr="00EB3908" w:rsidRDefault="00C31DE2" w:rsidP="00C31DE2">
      <w:pPr>
        <w:pStyle w:val="1"/>
        <w:ind w:firstLine="708"/>
        <w:jc w:val="both"/>
        <w:rPr>
          <w:rFonts w:ascii="Times New Roman" w:hAnsi="Times New Roman"/>
          <w:sz w:val="28"/>
          <w:szCs w:val="28"/>
        </w:rPr>
      </w:pPr>
      <w:r w:rsidRPr="00EB3908">
        <w:rPr>
          <w:rFonts w:ascii="Times New Roman" w:hAnsi="Times New Roman"/>
          <w:sz w:val="28"/>
          <w:szCs w:val="28"/>
        </w:rPr>
        <w:t>– по расходам по обслуживанию и распоряжению объектов, расположенных на территории Степаниковского сельского поселения Вяземского района Смоленской области</w:t>
      </w:r>
      <w:r w:rsidRPr="00EB3908">
        <w:rPr>
          <w:rFonts w:ascii="Times New Roman" w:hAnsi="Times New Roman"/>
          <w:i/>
          <w:sz w:val="28"/>
          <w:szCs w:val="28"/>
        </w:rPr>
        <w:t xml:space="preserve"> </w:t>
      </w:r>
      <w:r w:rsidRPr="00EB3908">
        <w:rPr>
          <w:rFonts w:ascii="Times New Roman" w:hAnsi="Times New Roman"/>
          <w:sz w:val="28"/>
          <w:szCs w:val="28"/>
        </w:rPr>
        <w:t>(в подразделе «Другие вопросы в области национальной экономики») утвержденный план соста</w:t>
      </w:r>
      <w:r w:rsidR="005216E1" w:rsidRPr="00EB3908">
        <w:rPr>
          <w:rFonts w:ascii="Times New Roman" w:hAnsi="Times New Roman"/>
          <w:sz w:val="28"/>
          <w:szCs w:val="28"/>
        </w:rPr>
        <w:t xml:space="preserve">вил в сумме 290,3 тыс. рублей, </w:t>
      </w:r>
      <w:r w:rsidRPr="00EB3908">
        <w:rPr>
          <w:rFonts w:ascii="Times New Roman" w:eastAsia="Calibri" w:hAnsi="Times New Roman"/>
          <w:sz w:val="28"/>
          <w:szCs w:val="28"/>
        </w:rPr>
        <w:t xml:space="preserve">в первом квартале 2020 года </w:t>
      </w:r>
      <w:r w:rsidRPr="00EB3908">
        <w:rPr>
          <w:rFonts w:ascii="Times New Roman" w:hAnsi="Times New Roman"/>
          <w:sz w:val="28"/>
          <w:szCs w:val="28"/>
        </w:rPr>
        <w:t>исполнения не производилось, составило  0,0%</w:t>
      </w:r>
      <w:r w:rsidRPr="00EB3908">
        <w:rPr>
          <w:rFonts w:ascii="Times New Roman" w:eastAsia="Calibri" w:hAnsi="Times New Roman"/>
          <w:sz w:val="28"/>
          <w:szCs w:val="28"/>
        </w:rPr>
        <w:t xml:space="preserve"> плана;</w:t>
      </w:r>
    </w:p>
    <w:p w:rsidR="00C31DE2" w:rsidRPr="00EB3908" w:rsidRDefault="00C31DE2" w:rsidP="00C31DE2">
      <w:pPr>
        <w:pStyle w:val="9"/>
        <w:ind w:firstLine="708"/>
        <w:jc w:val="both"/>
        <w:rPr>
          <w:rFonts w:ascii="Times New Roman" w:hAnsi="Times New Roman"/>
          <w:sz w:val="28"/>
          <w:szCs w:val="28"/>
        </w:rPr>
      </w:pPr>
      <w:r w:rsidRPr="00EB3908">
        <w:rPr>
          <w:rFonts w:ascii="Times New Roman" w:hAnsi="Times New Roman"/>
          <w:sz w:val="28"/>
          <w:szCs w:val="28"/>
        </w:rPr>
        <w:t>– по расходам резервного фонда Администрации  Степаниковского сельского поселения Вяземского района Смоленской области (в разделе  «Культура, кинематография»)  утвержденный план составил в сумме 11,9 тыс. рублей, фактическое исполнение составило 11,9 тыс. рублей или 100,0% плана;</w:t>
      </w:r>
    </w:p>
    <w:p w:rsidR="00C31DE2" w:rsidRPr="00EB3908" w:rsidRDefault="00C31DE2" w:rsidP="00C31DE2">
      <w:pPr>
        <w:pStyle w:val="9"/>
        <w:ind w:firstLine="708"/>
        <w:jc w:val="both"/>
        <w:rPr>
          <w:rFonts w:ascii="Times New Roman" w:hAnsi="Times New Roman"/>
          <w:sz w:val="28"/>
          <w:szCs w:val="28"/>
        </w:rPr>
      </w:pPr>
      <w:r w:rsidRPr="00EB3908">
        <w:rPr>
          <w:rFonts w:ascii="Times New Roman" w:hAnsi="Times New Roman"/>
          <w:sz w:val="28"/>
          <w:szCs w:val="28"/>
        </w:rPr>
        <w:t>– по расходам на  пенсионное обеспечение  утвержденный план составил в сумме 66,0 тыс. рублей, фактическое исполнение составило 10,6 тыс. рублей или 16,0% плана;</w:t>
      </w:r>
    </w:p>
    <w:p w:rsidR="00677B21" w:rsidRPr="00EB3908" w:rsidRDefault="00677B21" w:rsidP="00677B21">
      <w:pPr>
        <w:pStyle w:val="9"/>
        <w:ind w:firstLine="708"/>
        <w:jc w:val="both"/>
        <w:rPr>
          <w:rFonts w:ascii="Times New Roman" w:hAnsi="Times New Roman"/>
          <w:sz w:val="28"/>
          <w:szCs w:val="28"/>
        </w:rPr>
      </w:pPr>
      <w:r w:rsidRPr="00EB3908">
        <w:rPr>
          <w:rFonts w:ascii="Times New Roman" w:hAnsi="Times New Roman"/>
          <w:sz w:val="28"/>
          <w:szCs w:val="28"/>
        </w:rPr>
        <w:t>– по расходам  резервного фонда Администрации сельского поселения на  социальное обеспечение населения (в разделе  «Социальная политика») утвержденный план составил в сумме 5,0 тыс. рублей, фактическое исполнение составило 5,0 тыс. рублей или 100,0% плана;</w:t>
      </w:r>
    </w:p>
    <w:p w:rsidR="00330305" w:rsidRPr="00EB3908" w:rsidRDefault="00330305" w:rsidP="00677B21">
      <w:pPr>
        <w:pStyle w:val="3"/>
        <w:ind w:firstLine="708"/>
        <w:jc w:val="both"/>
        <w:rPr>
          <w:rFonts w:ascii="Times New Roman" w:hAnsi="Times New Roman"/>
          <w:sz w:val="28"/>
          <w:szCs w:val="28"/>
        </w:rPr>
      </w:pPr>
      <w:r w:rsidRPr="00EB3908">
        <w:rPr>
          <w:rFonts w:ascii="Times New Roman" w:hAnsi="Times New Roman"/>
          <w:sz w:val="28"/>
          <w:szCs w:val="28"/>
        </w:rPr>
        <w:t xml:space="preserve">Расходная часть бюджета </w:t>
      </w:r>
      <w:r w:rsidR="00677B21" w:rsidRPr="00EB3908">
        <w:rPr>
          <w:rFonts w:ascii="Times New Roman" w:eastAsia="Calibri" w:hAnsi="Times New Roman"/>
          <w:sz w:val="28"/>
          <w:szCs w:val="28"/>
        </w:rPr>
        <w:t xml:space="preserve">в первом квартале 2020 года </w:t>
      </w:r>
      <w:r w:rsidRPr="00EB3908">
        <w:rPr>
          <w:rFonts w:ascii="Times New Roman" w:hAnsi="Times New Roman"/>
          <w:sz w:val="28"/>
          <w:szCs w:val="28"/>
        </w:rPr>
        <w:t xml:space="preserve"> исполнена в сумме </w:t>
      </w:r>
      <w:r w:rsidR="00677B21" w:rsidRPr="00EB3908">
        <w:rPr>
          <w:rFonts w:ascii="Times New Roman" w:hAnsi="Times New Roman"/>
          <w:b/>
          <w:sz w:val="28"/>
          <w:szCs w:val="28"/>
        </w:rPr>
        <w:t>2</w:t>
      </w:r>
      <w:r w:rsidRPr="00EB3908">
        <w:rPr>
          <w:rFonts w:ascii="Times New Roman" w:hAnsi="Times New Roman"/>
          <w:b/>
          <w:sz w:val="28"/>
          <w:szCs w:val="28"/>
        </w:rPr>
        <w:t>9</w:t>
      </w:r>
      <w:r w:rsidR="00677B21" w:rsidRPr="00EB3908">
        <w:rPr>
          <w:rFonts w:ascii="Times New Roman" w:hAnsi="Times New Roman"/>
          <w:b/>
          <w:sz w:val="28"/>
          <w:szCs w:val="28"/>
        </w:rPr>
        <w:t>4</w:t>
      </w:r>
      <w:r w:rsidRPr="00EB3908">
        <w:rPr>
          <w:rFonts w:ascii="Times New Roman" w:hAnsi="Times New Roman"/>
          <w:b/>
          <w:sz w:val="28"/>
          <w:szCs w:val="28"/>
        </w:rPr>
        <w:t>1,</w:t>
      </w:r>
      <w:r w:rsidR="00677B21" w:rsidRPr="00EB3908">
        <w:rPr>
          <w:rFonts w:ascii="Times New Roman" w:hAnsi="Times New Roman"/>
          <w:b/>
          <w:sz w:val="28"/>
          <w:szCs w:val="28"/>
        </w:rPr>
        <w:t>7</w:t>
      </w:r>
      <w:r w:rsidRPr="00EB3908">
        <w:rPr>
          <w:rFonts w:ascii="Times New Roman" w:hAnsi="Times New Roman"/>
          <w:sz w:val="28"/>
          <w:szCs w:val="28"/>
        </w:rPr>
        <w:t xml:space="preserve"> тыс. рублей или </w:t>
      </w:r>
      <w:r w:rsidRPr="00EB3908">
        <w:rPr>
          <w:rFonts w:ascii="Times New Roman" w:hAnsi="Times New Roman"/>
          <w:b/>
          <w:sz w:val="28"/>
          <w:szCs w:val="28"/>
        </w:rPr>
        <w:t>4,</w:t>
      </w:r>
      <w:r w:rsidR="00677B21" w:rsidRPr="00EB3908">
        <w:rPr>
          <w:rFonts w:ascii="Times New Roman" w:hAnsi="Times New Roman"/>
          <w:b/>
          <w:sz w:val="28"/>
          <w:szCs w:val="28"/>
        </w:rPr>
        <w:t>0</w:t>
      </w:r>
      <w:r w:rsidRPr="00EB3908">
        <w:rPr>
          <w:rFonts w:ascii="Times New Roman" w:hAnsi="Times New Roman"/>
          <w:b/>
          <w:sz w:val="28"/>
          <w:szCs w:val="28"/>
        </w:rPr>
        <w:t>%</w:t>
      </w:r>
      <w:r w:rsidRPr="00EB3908">
        <w:rPr>
          <w:rFonts w:ascii="Times New Roman" w:hAnsi="Times New Roman"/>
          <w:sz w:val="28"/>
          <w:szCs w:val="28"/>
        </w:rPr>
        <w:t xml:space="preserve"> от утвержденных бюджетных назначений. </w:t>
      </w:r>
    </w:p>
    <w:p w:rsidR="00C947BE" w:rsidRPr="00EB3908" w:rsidRDefault="00C947BE" w:rsidP="0091749E">
      <w:pPr>
        <w:pStyle w:val="4"/>
        <w:ind w:firstLine="709"/>
        <w:jc w:val="both"/>
        <w:rPr>
          <w:rFonts w:ascii="Times New Roman" w:hAnsi="Times New Roman"/>
          <w:sz w:val="28"/>
          <w:szCs w:val="28"/>
        </w:rPr>
      </w:pPr>
    </w:p>
    <w:p w:rsidR="0097457B" w:rsidRPr="00EB3908" w:rsidRDefault="0097457B" w:rsidP="0097457B">
      <w:pPr>
        <w:pStyle w:val="10"/>
        <w:jc w:val="center"/>
        <w:rPr>
          <w:rFonts w:ascii="Times New Roman" w:hAnsi="Times New Roman"/>
          <w:b/>
          <w:sz w:val="28"/>
          <w:szCs w:val="28"/>
        </w:rPr>
      </w:pPr>
      <w:r w:rsidRPr="00EB3908">
        <w:rPr>
          <w:rFonts w:ascii="Times New Roman" w:hAnsi="Times New Roman"/>
          <w:b/>
          <w:sz w:val="28"/>
          <w:szCs w:val="28"/>
        </w:rPr>
        <w:t>4. Использование средств резервного фонда.</w:t>
      </w:r>
    </w:p>
    <w:p w:rsidR="0097457B" w:rsidRPr="00EB3908" w:rsidRDefault="0097457B" w:rsidP="0097457B">
      <w:pPr>
        <w:pStyle w:val="10"/>
        <w:jc w:val="both"/>
        <w:rPr>
          <w:rFonts w:ascii="Times New Roman" w:hAnsi="Times New Roman"/>
          <w:b/>
          <w:sz w:val="28"/>
          <w:szCs w:val="28"/>
        </w:rPr>
      </w:pPr>
    </w:p>
    <w:p w:rsidR="0097457B" w:rsidRPr="00EB3908" w:rsidRDefault="0097457B" w:rsidP="0097457B">
      <w:pPr>
        <w:pStyle w:val="2"/>
        <w:ind w:firstLine="708"/>
        <w:jc w:val="both"/>
        <w:rPr>
          <w:rFonts w:ascii="Times New Roman" w:hAnsi="Times New Roman"/>
          <w:sz w:val="28"/>
          <w:szCs w:val="28"/>
        </w:rPr>
      </w:pPr>
      <w:r w:rsidRPr="00EB3908">
        <w:rPr>
          <w:rFonts w:ascii="Times New Roman" w:hAnsi="Times New Roman"/>
          <w:sz w:val="28"/>
          <w:szCs w:val="28"/>
        </w:rPr>
        <w:t>В   соответствии   со   статьей 81   БК РФ 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            и не может превышать 3% утвержденного указанными законами (решениями) общего объема расходов.</w:t>
      </w:r>
    </w:p>
    <w:p w:rsidR="0097457B" w:rsidRPr="00EB3908" w:rsidRDefault="0097457B" w:rsidP="0097457B">
      <w:pPr>
        <w:pStyle w:val="10"/>
        <w:jc w:val="both"/>
        <w:rPr>
          <w:rFonts w:ascii="Times New Roman" w:hAnsi="Times New Roman"/>
          <w:sz w:val="28"/>
          <w:szCs w:val="28"/>
        </w:rPr>
      </w:pPr>
      <w:r w:rsidRPr="00EB3908">
        <w:rPr>
          <w:rFonts w:ascii="Times New Roman" w:hAnsi="Times New Roman"/>
          <w:sz w:val="28"/>
          <w:szCs w:val="28"/>
        </w:rPr>
        <w:tab/>
        <w:t>В составе расходов первоначально принятого бюджета сельского поселения</w:t>
      </w:r>
      <w:r w:rsidRPr="00EB3908">
        <w:rPr>
          <w:sz w:val="28"/>
          <w:szCs w:val="28"/>
        </w:rPr>
        <w:t xml:space="preserve"> </w:t>
      </w:r>
      <w:r w:rsidRPr="00EB3908">
        <w:rPr>
          <w:rFonts w:ascii="Times New Roman" w:hAnsi="Times New Roman"/>
          <w:sz w:val="28"/>
          <w:szCs w:val="28"/>
        </w:rPr>
        <w:t>предусмотрен резервный фонд Администрации сельского поселения на 20</w:t>
      </w:r>
      <w:r w:rsidR="00BF7D41" w:rsidRPr="00EB3908">
        <w:rPr>
          <w:rFonts w:ascii="Times New Roman" w:hAnsi="Times New Roman"/>
          <w:sz w:val="28"/>
          <w:szCs w:val="28"/>
        </w:rPr>
        <w:t>20</w:t>
      </w:r>
      <w:r w:rsidRPr="00EB3908">
        <w:rPr>
          <w:rFonts w:ascii="Times New Roman" w:hAnsi="Times New Roman"/>
          <w:sz w:val="28"/>
          <w:szCs w:val="28"/>
        </w:rPr>
        <w:t xml:space="preserve"> год в сумме 1</w:t>
      </w:r>
      <w:r w:rsidR="00BF7D41" w:rsidRPr="00EB3908">
        <w:rPr>
          <w:rFonts w:ascii="Times New Roman" w:hAnsi="Times New Roman"/>
          <w:sz w:val="28"/>
          <w:szCs w:val="28"/>
        </w:rPr>
        <w:t>5</w:t>
      </w:r>
      <w:r w:rsidRPr="00EB3908">
        <w:rPr>
          <w:rFonts w:ascii="Times New Roman" w:hAnsi="Times New Roman"/>
          <w:sz w:val="28"/>
          <w:szCs w:val="28"/>
        </w:rPr>
        <w:t>0,0 тыс. рублей.</w:t>
      </w:r>
      <w:r w:rsidRPr="00EB3908">
        <w:rPr>
          <w:sz w:val="24"/>
          <w:szCs w:val="24"/>
        </w:rPr>
        <w:t xml:space="preserve"> </w:t>
      </w:r>
      <w:r w:rsidR="00BF7D41" w:rsidRPr="00EB3908">
        <w:rPr>
          <w:rFonts w:ascii="Times New Roman" w:hAnsi="Times New Roman"/>
          <w:sz w:val="28"/>
          <w:szCs w:val="28"/>
        </w:rPr>
        <w:t>Уточненный</w:t>
      </w:r>
      <w:r w:rsidRPr="00EB3908">
        <w:rPr>
          <w:rFonts w:ascii="Times New Roman" w:hAnsi="Times New Roman"/>
          <w:sz w:val="28"/>
          <w:szCs w:val="28"/>
        </w:rPr>
        <w:t xml:space="preserve"> размер резервного фонда Администрации </w:t>
      </w:r>
      <w:r w:rsidR="00BF7D41" w:rsidRPr="00EB3908">
        <w:rPr>
          <w:rFonts w:ascii="Times New Roman" w:hAnsi="Times New Roman"/>
          <w:sz w:val="28"/>
          <w:szCs w:val="28"/>
        </w:rPr>
        <w:t>сельского поселения на 2020</w:t>
      </w:r>
      <w:r w:rsidRPr="00EB3908">
        <w:rPr>
          <w:rFonts w:ascii="Times New Roman" w:hAnsi="Times New Roman"/>
          <w:sz w:val="28"/>
          <w:szCs w:val="28"/>
        </w:rPr>
        <w:t xml:space="preserve"> год был утвержден в сумме </w:t>
      </w:r>
      <w:r w:rsidRPr="00EB3908">
        <w:rPr>
          <w:rFonts w:ascii="Times New Roman" w:hAnsi="Times New Roman"/>
          <w:b/>
          <w:sz w:val="28"/>
          <w:szCs w:val="28"/>
        </w:rPr>
        <w:t>1</w:t>
      </w:r>
      <w:r w:rsidR="00BF7D41" w:rsidRPr="00EB3908">
        <w:rPr>
          <w:rFonts w:ascii="Times New Roman" w:hAnsi="Times New Roman"/>
          <w:b/>
          <w:sz w:val="28"/>
          <w:szCs w:val="28"/>
        </w:rPr>
        <w:t>5</w:t>
      </w:r>
      <w:r w:rsidRPr="00EB3908">
        <w:rPr>
          <w:rFonts w:ascii="Times New Roman" w:hAnsi="Times New Roman"/>
          <w:b/>
          <w:sz w:val="28"/>
          <w:szCs w:val="28"/>
        </w:rPr>
        <w:t>0,0</w:t>
      </w:r>
      <w:r w:rsidRPr="00EB3908">
        <w:rPr>
          <w:rFonts w:ascii="Times New Roman" w:hAnsi="Times New Roman"/>
          <w:sz w:val="28"/>
          <w:szCs w:val="28"/>
        </w:rPr>
        <w:t xml:space="preserve"> тыс. рублей (в том числе по разделам: 0111 – </w:t>
      </w:r>
      <w:r w:rsidR="00BF7D41" w:rsidRPr="00EB3908">
        <w:rPr>
          <w:rFonts w:ascii="Times New Roman" w:hAnsi="Times New Roman"/>
          <w:sz w:val="28"/>
          <w:szCs w:val="28"/>
        </w:rPr>
        <w:t>133</w:t>
      </w:r>
      <w:r w:rsidRPr="00EB3908">
        <w:rPr>
          <w:rFonts w:ascii="Times New Roman" w:hAnsi="Times New Roman"/>
          <w:sz w:val="28"/>
          <w:szCs w:val="28"/>
        </w:rPr>
        <w:t>,</w:t>
      </w:r>
      <w:r w:rsidR="00BF7D41" w:rsidRPr="00EB3908">
        <w:rPr>
          <w:rFonts w:ascii="Times New Roman" w:hAnsi="Times New Roman"/>
          <w:sz w:val="28"/>
          <w:szCs w:val="28"/>
        </w:rPr>
        <w:t>1</w:t>
      </w:r>
      <w:r w:rsidRPr="00EB3908">
        <w:rPr>
          <w:rFonts w:ascii="Times New Roman" w:hAnsi="Times New Roman"/>
          <w:sz w:val="28"/>
          <w:szCs w:val="28"/>
        </w:rPr>
        <w:t xml:space="preserve"> тыс. руб., 0804 – </w:t>
      </w:r>
      <w:r w:rsidR="00BF7D41" w:rsidRPr="00EB3908">
        <w:rPr>
          <w:rFonts w:ascii="Times New Roman" w:hAnsi="Times New Roman"/>
          <w:sz w:val="28"/>
          <w:szCs w:val="28"/>
        </w:rPr>
        <w:t>11</w:t>
      </w:r>
      <w:r w:rsidRPr="00EB3908">
        <w:rPr>
          <w:rFonts w:ascii="Times New Roman" w:hAnsi="Times New Roman"/>
          <w:sz w:val="28"/>
          <w:szCs w:val="28"/>
        </w:rPr>
        <w:t>,</w:t>
      </w:r>
      <w:r w:rsidR="00BF7D41" w:rsidRPr="00EB3908">
        <w:rPr>
          <w:rFonts w:ascii="Times New Roman" w:hAnsi="Times New Roman"/>
          <w:sz w:val="28"/>
          <w:szCs w:val="28"/>
        </w:rPr>
        <w:t>9</w:t>
      </w:r>
      <w:r w:rsidRPr="00EB3908">
        <w:rPr>
          <w:rFonts w:ascii="Times New Roman" w:hAnsi="Times New Roman"/>
          <w:sz w:val="28"/>
          <w:szCs w:val="28"/>
        </w:rPr>
        <w:t xml:space="preserve"> тыс. руб., 1003 – </w:t>
      </w:r>
      <w:r w:rsidR="00BF7D41" w:rsidRPr="00EB3908">
        <w:rPr>
          <w:rFonts w:ascii="Times New Roman" w:hAnsi="Times New Roman"/>
          <w:sz w:val="28"/>
          <w:szCs w:val="28"/>
        </w:rPr>
        <w:t>5</w:t>
      </w:r>
      <w:r w:rsidRPr="00EB3908">
        <w:rPr>
          <w:rFonts w:ascii="Times New Roman" w:hAnsi="Times New Roman"/>
          <w:sz w:val="28"/>
          <w:szCs w:val="28"/>
        </w:rPr>
        <w:t>,0 тыс. руб.).</w:t>
      </w:r>
    </w:p>
    <w:p w:rsidR="0097457B" w:rsidRPr="00EB3908" w:rsidRDefault="0097457B" w:rsidP="0097457B">
      <w:pPr>
        <w:widowControl/>
        <w:ind w:firstLine="540"/>
        <w:jc w:val="both"/>
        <w:rPr>
          <w:sz w:val="28"/>
          <w:szCs w:val="28"/>
        </w:rPr>
      </w:pPr>
      <w:r w:rsidRPr="00EB3908">
        <w:rPr>
          <w:sz w:val="28"/>
          <w:szCs w:val="28"/>
        </w:rPr>
        <w:tab/>
        <w:t xml:space="preserve">Средства резервного фонда Администрации Степаниковского сельского поселения в </w:t>
      </w:r>
      <w:r w:rsidR="00FB71FE" w:rsidRPr="00EB3908">
        <w:rPr>
          <w:sz w:val="28"/>
          <w:szCs w:val="28"/>
        </w:rPr>
        <w:t xml:space="preserve">первом квартале </w:t>
      </w:r>
      <w:r w:rsidRPr="00EB3908">
        <w:rPr>
          <w:sz w:val="28"/>
          <w:szCs w:val="28"/>
        </w:rPr>
        <w:t>20</w:t>
      </w:r>
      <w:r w:rsidR="00FB71FE" w:rsidRPr="00EB3908">
        <w:rPr>
          <w:sz w:val="28"/>
          <w:szCs w:val="28"/>
        </w:rPr>
        <w:t>20</w:t>
      </w:r>
      <w:r w:rsidRPr="00EB3908">
        <w:rPr>
          <w:sz w:val="28"/>
          <w:szCs w:val="28"/>
        </w:rPr>
        <w:t xml:space="preserve"> год</w:t>
      </w:r>
      <w:r w:rsidR="00FB71FE" w:rsidRPr="00EB3908">
        <w:rPr>
          <w:sz w:val="28"/>
          <w:szCs w:val="28"/>
        </w:rPr>
        <w:t>а</w:t>
      </w:r>
      <w:r w:rsidRPr="00EB3908">
        <w:rPr>
          <w:sz w:val="28"/>
          <w:szCs w:val="28"/>
        </w:rPr>
        <w:t xml:space="preserve"> выделялись в соответствии </w:t>
      </w:r>
      <w:r w:rsidRPr="00EB3908">
        <w:rPr>
          <w:sz w:val="28"/>
          <w:szCs w:val="28"/>
        </w:rPr>
        <w:lastRenderedPageBreak/>
        <w:t>с Положением о резервном фонде Администрации Степаниковского сельского поселения, утвержденным Постановлением Администрации Степаниковского сельского поселения от 29.12.2017 №120 (далее – Положение от 29.12.2017 №120).</w:t>
      </w:r>
    </w:p>
    <w:p w:rsidR="0097457B" w:rsidRPr="00EB3908" w:rsidRDefault="0097457B" w:rsidP="0097457B">
      <w:pPr>
        <w:widowControl/>
        <w:ind w:firstLine="540"/>
        <w:jc w:val="both"/>
        <w:rPr>
          <w:sz w:val="28"/>
          <w:szCs w:val="28"/>
        </w:rPr>
      </w:pPr>
      <w:r w:rsidRPr="00EB3908">
        <w:rPr>
          <w:sz w:val="28"/>
          <w:szCs w:val="28"/>
        </w:rPr>
        <w:tab/>
        <w:t>В соответствии с пунктом 12 Положения от 29.12.2017 №120 отчет          об использовании бюджетных ассигнований резервного фонда по форме согласно приложению №2 к Положению пр</w:t>
      </w:r>
      <w:r w:rsidR="00520974" w:rsidRPr="00EB3908">
        <w:rPr>
          <w:sz w:val="28"/>
          <w:szCs w:val="28"/>
        </w:rPr>
        <w:t>едоставляется</w:t>
      </w:r>
      <w:r w:rsidRPr="00EB3908">
        <w:rPr>
          <w:sz w:val="28"/>
          <w:szCs w:val="28"/>
        </w:rPr>
        <w:t xml:space="preserve"> Администрацией сельского поселения к ежеквартальному и годовому отчетам об исполнении бюджета поселения.</w:t>
      </w:r>
      <w:r w:rsidRPr="00EB3908">
        <w:rPr>
          <w:sz w:val="28"/>
          <w:szCs w:val="28"/>
        </w:rPr>
        <w:tab/>
      </w:r>
    </w:p>
    <w:p w:rsidR="0097457B" w:rsidRPr="00EB3908" w:rsidRDefault="0097457B" w:rsidP="0097457B">
      <w:pPr>
        <w:widowControl/>
        <w:ind w:firstLine="540"/>
        <w:jc w:val="both"/>
        <w:rPr>
          <w:sz w:val="28"/>
          <w:szCs w:val="28"/>
        </w:rPr>
      </w:pPr>
      <w:r w:rsidRPr="00EB3908">
        <w:rPr>
          <w:sz w:val="28"/>
          <w:szCs w:val="28"/>
        </w:rPr>
        <w:tab/>
        <w:t xml:space="preserve">В предоставленном </w:t>
      </w:r>
      <w:r w:rsidR="00BF7D41" w:rsidRPr="00EB3908">
        <w:rPr>
          <w:sz w:val="28"/>
          <w:szCs w:val="28"/>
        </w:rPr>
        <w:t>«О</w:t>
      </w:r>
      <w:r w:rsidRPr="00EB3908">
        <w:rPr>
          <w:sz w:val="28"/>
          <w:szCs w:val="28"/>
        </w:rPr>
        <w:t xml:space="preserve">тчете </w:t>
      </w:r>
      <w:r w:rsidR="00BF7D41" w:rsidRPr="00EB3908">
        <w:rPr>
          <w:sz w:val="28"/>
          <w:szCs w:val="28"/>
        </w:rPr>
        <w:t>об использовании бюджетных ассигнований резервного фонда Администрации Степаниковского сельского поселения по состоянию н</w:t>
      </w:r>
      <w:r w:rsidRPr="00EB3908">
        <w:rPr>
          <w:sz w:val="28"/>
          <w:szCs w:val="28"/>
        </w:rPr>
        <w:t xml:space="preserve">а </w:t>
      </w:r>
      <w:r w:rsidR="00BF7D41" w:rsidRPr="00EB3908">
        <w:rPr>
          <w:sz w:val="28"/>
          <w:szCs w:val="28"/>
        </w:rPr>
        <w:t>01.04.</w:t>
      </w:r>
      <w:r w:rsidRPr="00EB3908">
        <w:rPr>
          <w:sz w:val="28"/>
          <w:szCs w:val="28"/>
        </w:rPr>
        <w:t>20</w:t>
      </w:r>
      <w:r w:rsidR="00BF7D41" w:rsidRPr="00EB3908">
        <w:rPr>
          <w:sz w:val="28"/>
          <w:szCs w:val="28"/>
        </w:rPr>
        <w:t>20</w:t>
      </w:r>
      <w:r w:rsidRPr="00EB3908">
        <w:rPr>
          <w:sz w:val="28"/>
          <w:szCs w:val="28"/>
        </w:rPr>
        <w:t xml:space="preserve"> год</w:t>
      </w:r>
      <w:r w:rsidR="00BF7D41" w:rsidRPr="00EB3908">
        <w:rPr>
          <w:sz w:val="28"/>
          <w:szCs w:val="28"/>
        </w:rPr>
        <w:t>а</w:t>
      </w:r>
      <w:r w:rsidR="00FB71FE" w:rsidRPr="00EB3908">
        <w:rPr>
          <w:sz w:val="28"/>
          <w:szCs w:val="28"/>
        </w:rPr>
        <w:t>»</w:t>
      </w:r>
      <w:r w:rsidRPr="00EB3908">
        <w:rPr>
          <w:sz w:val="28"/>
          <w:szCs w:val="28"/>
        </w:rPr>
        <w:t>, расшифрованы мероприятия, на которые направлялись средства резервного фонда, с указанием суммы использованных средств по мероприятиям:</w:t>
      </w:r>
    </w:p>
    <w:p w:rsidR="0097457B" w:rsidRPr="00EB3908" w:rsidRDefault="0097457B" w:rsidP="0097457B">
      <w:pPr>
        <w:widowControl/>
        <w:ind w:firstLine="540"/>
        <w:jc w:val="both"/>
        <w:rPr>
          <w:sz w:val="28"/>
          <w:szCs w:val="28"/>
        </w:rPr>
      </w:pPr>
      <w:r w:rsidRPr="00EB3908">
        <w:rPr>
          <w:sz w:val="28"/>
          <w:szCs w:val="28"/>
        </w:rPr>
        <w:tab/>
      </w:r>
      <w:r w:rsidRPr="00EB3908">
        <w:rPr>
          <w:sz w:val="28"/>
          <w:szCs w:val="28"/>
        </w:rPr>
        <w:tab/>
      </w:r>
      <w:r w:rsidRPr="00EB3908">
        <w:rPr>
          <w:sz w:val="28"/>
          <w:szCs w:val="28"/>
        </w:rPr>
        <w:tab/>
      </w:r>
      <w:r w:rsidRPr="00EB3908">
        <w:rPr>
          <w:sz w:val="28"/>
          <w:szCs w:val="28"/>
        </w:rPr>
        <w:tab/>
      </w:r>
      <w:r w:rsidRPr="00EB3908">
        <w:rPr>
          <w:sz w:val="28"/>
          <w:szCs w:val="28"/>
        </w:rPr>
        <w:tab/>
      </w:r>
      <w:r w:rsidRPr="00EB3908">
        <w:rPr>
          <w:sz w:val="28"/>
          <w:szCs w:val="28"/>
        </w:rPr>
        <w:tab/>
      </w:r>
      <w:r w:rsidRPr="00EB3908">
        <w:rPr>
          <w:sz w:val="28"/>
          <w:szCs w:val="28"/>
        </w:rPr>
        <w:tab/>
      </w:r>
      <w:r w:rsidRPr="00EB3908">
        <w:rPr>
          <w:sz w:val="28"/>
          <w:szCs w:val="28"/>
        </w:rPr>
        <w:tab/>
      </w:r>
      <w:r w:rsidRPr="00EB3908">
        <w:rPr>
          <w:sz w:val="28"/>
          <w:szCs w:val="28"/>
        </w:rPr>
        <w:tab/>
        <w:t xml:space="preserve"> Таблица №</w:t>
      </w:r>
      <w:r w:rsidR="00FB71FE" w:rsidRPr="00EB3908">
        <w:rPr>
          <w:sz w:val="28"/>
          <w:szCs w:val="28"/>
        </w:rPr>
        <w:t>4</w:t>
      </w:r>
      <w:r w:rsidRPr="00EB3908">
        <w:rPr>
          <w:sz w:val="28"/>
          <w:szCs w:val="28"/>
        </w:rPr>
        <w:t xml:space="preserve"> (тыс. руб.) </w:t>
      </w:r>
    </w:p>
    <w:tbl>
      <w:tblPr>
        <w:tblpPr w:leftFromText="180" w:rightFromText="180" w:vertAnchor="text" w:horzAnchor="margin" w:tblpXSpec="center" w:tblpY="222"/>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969"/>
        <w:gridCol w:w="2127"/>
        <w:gridCol w:w="1275"/>
        <w:gridCol w:w="1310"/>
      </w:tblGrid>
      <w:tr w:rsidR="00EB3908" w:rsidRPr="00EB3908" w:rsidTr="0051508D">
        <w:tc>
          <w:tcPr>
            <w:tcW w:w="675" w:type="dxa"/>
          </w:tcPr>
          <w:p w:rsidR="0097457B" w:rsidRPr="00EB3908" w:rsidRDefault="0097457B" w:rsidP="0051508D">
            <w:pPr>
              <w:jc w:val="both"/>
            </w:pPr>
          </w:p>
        </w:tc>
        <w:tc>
          <w:tcPr>
            <w:tcW w:w="3969" w:type="dxa"/>
          </w:tcPr>
          <w:p w:rsidR="0097457B" w:rsidRPr="00EB3908" w:rsidRDefault="0097457B" w:rsidP="0051508D">
            <w:pPr>
              <w:jc w:val="both"/>
            </w:pPr>
            <w:r w:rsidRPr="00EB3908">
              <w:t>Наименование расходов</w:t>
            </w:r>
          </w:p>
        </w:tc>
        <w:tc>
          <w:tcPr>
            <w:tcW w:w="2127" w:type="dxa"/>
          </w:tcPr>
          <w:p w:rsidR="0097457B" w:rsidRPr="00EB3908" w:rsidRDefault="0097457B" w:rsidP="0051508D">
            <w:pPr>
              <w:jc w:val="center"/>
            </w:pPr>
            <w:r w:rsidRPr="00EB3908">
              <w:t>Распоряжение Администрации сельского поселения</w:t>
            </w:r>
          </w:p>
        </w:tc>
        <w:tc>
          <w:tcPr>
            <w:tcW w:w="1275" w:type="dxa"/>
            <w:vAlign w:val="center"/>
          </w:tcPr>
          <w:p w:rsidR="0097457B" w:rsidRPr="00EB3908" w:rsidRDefault="0097457B" w:rsidP="0051508D">
            <w:pPr>
              <w:jc w:val="center"/>
            </w:pPr>
            <w:r w:rsidRPr="00EB3908">
              <w:t>Утверждено Распоряжениями Администрации сельского поселения</w:t>
            </w:r>
          </w:p>
        </w:tc>
        <w:tc>
          <w:tcPr>
            <w:tcW w:w="1310" w:type="dxa"/>
            <w:vAlign w:val="center"/>
          </w:tcPr>
          <w:p w:rsidR="0097457B" w:rsidRPr="00EB3908" w:rsidRDefault="0097457B" w:rsidP="0051508D">
            <w:pPr>
              <w:jc w:val="center"/>
            </w:pPr>
            <w:r w:rsidRPr="00EB3908">
              <w:t>Кассовый расход</w:t>
            </w:r>
          </w:p>
        </w:tc>
      </w:tr>
      <w:tr w:rsidR="00EB3908" w:rsidRPr="00EB3908" w:rsidTr="0051508D">
        <w:tc>
          <w:tcPr>
            <w:tcW w:w="675" w:type="dxa"/>
          </w:tcPr>
          <w:p w:rsidR="0097457B" w:rsidRPr="00EB3908" w:rsidRDefault="0097457B" w:rsidP="0051508D">
            <w:pPr>
              <w:jc w:val="center"/>
            </w:pPr>
            <w:r w:rsidRPr="00EB3908">
              <w:t>1.</w:t>
            </w:r>
          </w:p>
        </w:tc>
        <w:tc>
          <w:tcPr>
            <w:tcW w:w="3969" w:type="dxa"/>
          </w:tcPr>
          <w:p w:rsidR="0097457B" w:rsidRPr="00EB3908" w:rsidRDefault="0097457B" w:rsidP="0051508D">
            <w:pPr>
              <w:jc w:val="both"/>
            </w:pPr>
            <w:r w:rsidRPr="00EB3908">
              <w:t>Чествование юбиляров</w:t>
            </w:r>
          </w:p>
        </w:tc>
        <w:tc>
          <w:tcPr>
            <w:tcW w:w="2127" w:type="dxa"/>
          </w:tcPr>
          <w:p w:rsidR="0097457B" w:rsidRPr="00EB3908" w:rsidRDefault="0097457B" w:rsidP="00FB71FE">
            <w:pPr>
              <w:jc w:val="center"/>
            </w:pPr>
            <w:r w:rsidRPr="00EB3908">
              <w:t>№</w:t>
            </w:r>
            <w:r w:rsidR="00FB71FE" w:rsidRPr="00EB3908">
              <w:t>2</w:t>
            </w:r>
            <w:r w:rsidRPr="00EB3908">
              <w:t>-р от 1</w:t>
            </w:r>
            <w:r w:rsidR="00FB71FE" w:rsidRPr="00EB3908">
              <w:t>7</w:t>
            </w:r>
            <w:r w:rsidRPr="00EB3908">
              <w:t>.0</w:t>
            </w:r>
            <w:r w:rsidR="00FB71FE" w:rsidRPr="00EB3908">
              <w:t>1</w:t>
            </w:r>
            <w:r w:rsidRPr="00EB3908">
              <w:t>.20</w:t>
            </w:r>
            <w:r w:rsidR="00FB71FE" w:rsidRPr="00EB3908">
              <w:t>20</w:t>
            </w:r>
          </w:p>
        </w:tc>
        <w:tc>
          <w:tcPr>
            <w:tcW w:w="1275" w:type="dxa"/>
            <w:vAlign w:val="center"/>
          </w:tcPr>
          <w:p w:rsidR="0097457B" w:rsidRPr="00EB3908" w:rsidRDefault="0097457B" w:rsidP="00FB71FE">
            <w:pPr>
              <w:jc w:val="center"/>
            </w:pPr>
            <w:r w:rsidRPr="00EB3908">
              <w:t>1,</w:t>
            </w:r>
            <w:r w:rsidR="00FB71FE" w:rsidRPr="00EB3908">
              <w:t>5</w:t>
            </w:r>
          </w:p>
        </w:tc>
        <w:tc>
          <w:tcPr>
            <w:tcW w:w="1310" w:type="dxa"/>
            <w:vAlign w:val="center"/>
          </w:tcPr>
          <w:p w:rsidR="0097457B" w:rsidRPr="00EB3908" w:rsidRDefault="0097457B" w:rsidP="00FB71FE">
            <w:pPr>
              <w:jc w:val="center"/>
            </w:pPr>
            <w:r w:rsidRPr="00EB3908">
              <w:t>1,</w:t>
            </w:r>
            <w:r w:rsidR="00FB71FE" w:rsidRPr="00EB3908">
              <w:t>5</w:t>
            </w:r>
          </w:p>
        </w:tc>
      </w:tr>
      <w:tr w:rsidR="00EB3908" w:rsidRPr="00EB3908" w:rsidTr="0051508D">
        <w:tc>
          <w:tcPr>
            <w:tcW w:w="675" w:type="dxa"/>
          </w:tcPr>
          <w:p w:rsidR="0097457B" w:rsidRPr="00EB3908" w:rsidRDefault="0097457B" w:rsidP="0051508D">
            <w:pPr>
              <w:jc w:val="center"/>
            </w:pPr>
            <w:r w:rsidRPr="00EB3908">
              <w:t>2.</w:t>
            </w:r>
          </w:p>
        </w:tc>
        <w:tc>
          <w:tcPr>
            <w:tcW w:w="3969" w:type="dxa"/>
          </w:tcPr>
          <w:p w:rsidR="0097457B" w:rsidRPr="00EB3908" w:rsidRDefault="0097457B" w:rsidP="0051508D">
            <w:pPr>
              <w:jc w:val="both"/>
            </w:pPr>
            <w:r w:rsidRPr="00EB3908">
              <w:t>Оказание материальной помощи населению</w:t>
            </w:r>
          </w:p>
        </w:tc>
        <w:tc>
          <w:tcPr>
            <w:tcW w:w="2127" w:type="dxa"/>
          </w:tcPr>
          <w:p w:rsidR="0097457B" w:rsidRPr="00EB3908" w:rsidRDefault="00FB71FE" w:rsidP="00FB71FE">
            <w:pPr>
              <w:jc w:val="center"/>
            </w:pPr>
            <w:r w:rsidRPr="00EB3908">
              <w:t>№2-р от 17.01.2020</w:t>
            </w:r>
          </w:p>
        </w:tc>
        <w:tc>
          <w:tcPr>
            <w:tcW w:w="1275" w:type="dxa"/>
            <w:vAlign w:val="center"/>
          </w:tcPr>
          <w:p w:rsidR="0097457B" w:rsidRPr="00EB3908" w:rsidRDefault="00FB71FE" w:rsidP="0051508D">
            <w:pPr>
              <w:jc w:val="center"/>
            </w:pPr>
            <w:r w:rsidRPr="00EB3908">
              <w:t>5</w:t>
            </w:r>
            <w:r w:rsidR="0097457B" w:rsidRPr="00EB3908">
              <w:t>,0</w:t>
            </w:r>
          </w:p>
        </w:tc>
        <w:tc>
          <w:tcPr>
            <w:tcW w:w="1310" w:type="dxa"/>
            <w:vAlign w:val="center"/>
          </w:tcPr>
          <w:p w:rsidR="0097457B" w:rsidRPr="00EB3908" w:rsidRDefault="00FB71FE" w:rsidP="0051508D">
            <w:pPr>
              <w:jc w:val="center"/>
            </w:pPr>
            <w:r w:rsidRPr="00EB3908">
              <w:t>5</w:t>
            </w:r>
            <w:r w:rsidR="0097457B" w:rsidRPr="00EB3908">
              <w:t>,0</w:t>
            </w:r>
          </w:p>
        </w:tc>
      </w:tr>
      <w:tr w:rsidR="00EB3908" w:rsidRPr="00EB3908" w:rsidTr="0051508D">
        <w:tc>
          <w:tcPr>
            <w:tcW w:w="675" w:type="dxa"/>
          </w:tcPr>
          <w:p w:rsidR="00FB71FE" w:rsidRPr="00EB3908" w:rsidRDefault="00FB71FE" w:rsidP="00FB71FE">
            <w:pPr>
              <w:jc w:val="center"/>
            </w:pPr>
            <w:r w:rsidRPr="00EB3908">
              <w:t>3.</w:t>
            </w:r>
          </w:p>
        </w:tc>
        <w:tc>
          <w:tcPr>
            <w:tcW w:w="3969" w:type="dxa"/>
          </w:tcPr>
          <w:p w:rsidR="00FB71FE" w:rsidRPr="00EB3908" w:rsidRDefault="00FB71FE" w:rsidP="00FB71FE">
            <w:pPr>
              <w:jc w:val="both"/>
            </w:pPr>
            <w:r w:rsidRPr="00EB3908">
              <w:t>Чествование юбиляров</w:t>
            </w:r>
          </w:p>
        </w:tc>
        <w:tc>
          <w:tcPr>
            <w:tcW w:w="2127" w:type="dxa"/>
          </w:tcPr>
          <w:p w:rsidR="00FB71FE" w:rsidRPr="00EB3908" w:rsidRDefault="00FB71FE" w:rsidP="00FB71FE">
            <w:pPr>
              <w:jc w:val="center"/>
            </w:pPr>
            <w:r w:rsidRPr="00EB3908">
              <w:t>№10-р от 10.03.2020</w:t>
            </w:r>
          </w:p>
        </w:tc>
        <w:tc>
          <w:tcPr>
            <w:tcW w:w="1275" w:type="dxa"/>
            <w:vAlign w:val="center"/>
          </w:tcPr>
          <w:p w:rsidR="00FB71FE" w:rsidRPr="00EB3908" w:rsidRDefault="00FB71FE" w:rsidP="00FB71FE">
            <w:pPr>
              <w:jc w:val="center"/>
            </w:pPr>
            <w:r w:rsidRPr="00EB3908">
              <w:t>5,5</w:t>
            </w:r>
          </w:p>
        </w:tc>
        <w:tc>
          <w:tcPr>
            <w:tcW w:w="1310" w:type="dxa"/>
            <w:vAlign w:val="center"/>
          </w:tcPr>
          <w:p w:rsidR="00FB71FE" w:rsidRPr="00EB3908" w:rsidRDefault="00FB71FE" w:rsidP="00FB71FE">
            <w:pPr>
              <w:jc w:val="center"/>
            </w:pPr>
            <w:r w:rsidRPr="00EB3908">
              <w:t>5,5</w:t>
            </w:r>
          </w:p>
        </w:tc>
      </w:tr>
      <w:tr w:rsidR="00EB3908" w:rsidRPr="00EB3908" w:rsidTr="0051508D">
        <w:tc>
          <w:tcPr>
            <w:tcW w:w="675" w:type="dxa"/>
            <w:vAlign w:val="center"/>
          </w:tcPr>
          <w:p w:rsidR="00FB71FE" w:rsidRPr="00EB3908" w:rsidRDefault="00FB71FE" w:rsidP="00FB71FE">
            <w:pPr>
              <w:widowControl/>
              <w:autoSpaceDE/>
              <w:autoSpaceDN/>
              <w:adjustRightInd/>
              <w:jc w:val="center"/>
            </w:pPr>
            <w:r w:rsidRPr="00EB3908">
              <w:t>4.</w:t>
            </w:r>
          </w:p>
        </w:tc>
        <w:tc>
          <w:tcPr>
            <w:tcW w:w="3969" w:type="dxa"/>
            <w:vAlign w:val="center"/>
          </w:tcPr>
          <w:p w:rsidR="00FB71FE" w:rsidRPr="00EB3908" w:rsidRDefault="00FB71FE" w:rsidP="00FB71FE">
            <w:r w:rsidRPr="00EB3908">
              <w:t xml:space="preserve">Приобретение венков </w:t>
            </w:r>
          </w:p>
        </w:tc>
        <w:tc>
          <w:tcPr>
            <w:tcW w:w="2127" w:type="dxa"/>
          </w:tcPr>
          <w:p w:rsidR="00FB71FE" w:rsidRPr="00EB3908" w:rsidRDefault="00FB71FE" w:rsidP="00FB71FE">
            <w:pPr>
              <w:jc w:val="center"/>
            </w:pPr>
            <w:r w:rsidRPr="00EB3908">
              <w:t>№14-р от 27.03.2020</w:t>
            </w:r>
          </w:p>
        </w:tc>
        <w:tc>
          <w:tcPr>
            <w:tcW w:w="1275" w:type="dxa"/>
            <w:vAlign w:val="center"/>
          </w:tcPr>
          <w:p w:rsidR="00FB71FE" w:rsidRPr="00EB3908" w:rsidRDefault="00FB71FE" w:rsidP="00FB71FE">
            <w:pPr>
              <w:jc w:val="center"/>
            </w:pPr>
            <w:r w:rsidRPr="00EB3908">
              <w:t>4,9</w:t>
            </w:r>
          </w:p>
        </w:tc>
        <w:tc>
          <w:tcPr>
            <w:tcW w:w="1310" w:type="dxa"/>
            <w:vAlign w:val="center"/>
          </w:tcPr>
          <w:p w:rsidR="00FB71FE" w:rsidRPr="00EB3908" w:rsidRDefault="00FB71FE" w:rsidP="00FB71FE">
            <w:pPr>
              <w:jc w:val="center"/>
            </w:pPr>
            <w:r w:rsidRPr="00EB3908">
              <w:t>4,9</w:t>
            </w:r>
          </w:p>
        </w:tc>
      </w:tr>
      <w:tr w:rsidR="00EB3908" w:rsidRPr="00EB3908" w:rsidTr="0051508D">
        <w:tc>
          <w:tcPr>
            <w:tcW w:w="675" w:type="dxa"/>
            <w:tcBorders>
              <w:bottom w:val="single" w:sz="4" w:space="0" w:color="auto"/>
            </w:tcBorders>
          </w:tcPr>
          <w:p w:rsidR="00FB71FE" w:rsidRPr="00EB3908" w:rsidRDefault="00FB71FE" w:rsidP="00FB71FE">
            <w:pPr>
              <w:jc w:val="center"/>
            </w:pPr>
          </w:p>
        </w:tc>
        <w:tc>
          <w:tcPr>
            <w:tcW w:w="3969" w:type="dxa"/>
            <w:tcBorders>
              <w:bottom w:val="single" w:sz="4" w:space="0" w:color="auto"/>
            </w:tcBorders>
          </w:tcPr>
          <w:p w:rsidR="00FB71FE" w:rsidRPr="00EB3908" w:rsidRDefault="00FB71FE" w:rsidP="00FB71FE">
            <w:pPr>
              <w:jc w:val="both"/>
              <w:rPr>
                <w:b/>
              </w:rPr>
            </w:pPr>
            <w:r w:rsidRPr="00EB3908">
              <w:rPr>
                <w:b/>
                <w:bCs/>
              </w:rPr>
              <w:t xml:space="preserve">Итого расходы </w:t>
            </w:r>
            <w:r w:rsidRPr="00EB3908">
              <w:rPr>
                <w:b/>
              </w:rPr>
              <w:t xml:space="preserve">резервного фонда </w:t>
            </w:r>
          </w:p>
        </w:tc>
        <w:tc>
          <w:tcPr>
            <w:tcW w:w="2127" w:type="dxa"/>
            <w:tcBorders>
              <w:bottom w:val="single" w:sz="4" w:space="0" w:color="auto"/>
            </w:tcBorders>
          </w:tcPr>
          <w:p w:rsidR="00FB71FE" w:rsidRPr="00EB3908" w:rsidRDefault="00FB71FE" w:rsidP="00FB71FE">
            <w:pPr>
              <w:jc w:val="center"/>
            </w:pPr>
          </w:p>
        </w:tc>
        <w:tc>
          <w:tcPr>
            <w:tcW w:w="1275" w:type="dxa"/>
            <w:tcBorders>
              <w:bottom w:val="single" w:sz="4" w:space="0" w:color="auto"/>
            </w:tcBorders>
          </w:tcPr>
          <w:p w:rsidR="00FB71FE" w:rsidRPr="00EB3908" w:rsidRDefault="00FB71FE" w:rsidP="00FB71FE">
            <w:pPr>
              <w:jc w:val="center"/>
              <w:rPr>
                <w:b/>
              </w:rPr>
            </w:pPr>
            <w:r w:rsidRPr="00EB3908">
              <w:rPr>
                <w:b/>
              </w:rPr>
              <w:t>16,9</w:t>
            </w:r>
          </w:p>
        </w:tc>
        <w:tc>
          <w:tcPr>
            <w:tcW w:w="1310" w:type="dxa"/>
            <w:tcBorders>
              <w:bottom w:val="single" w:sz="4" w:space="0" w:color="auto"/>
            </w:tcBorders>
          </w:tcPr>
          <w:p w:rsidR="00FB71FE" w:rsidRPr="00EB3908" w:rsidRDefault="00FB71FE" w:rsidP="00FB71FE">
            <w:pPr>
              <w:jc w:val="center"/>
              <w:rPr>
                <w:b/>
              </w:rPr>
            </w:pPr>
            <w:r w:rsidRPr="00EB3908">
              <w:rPr>
                <w:b/>
              </w:rPr>
              <w:t>16,9</w:t>
            </w:r>
          </w:p>
        </w:tc>
      </w:tr>
    </w:tbl>
    <w:p w:rsidR="0097457B" w:rsidRPr="00EB3908" w:rsidRDefault="0097457B" w:rsidP="0097457B">
      <w:pPr>
        <w:pStyle w:val="10"/>
        <w:ind w:firstLine="708"/>
        <w:jc w:val="both"/>
        <w:rPr>
          <w:rFonts w:ascii="Times New Roman" w:hAnsi="Times New Roman"/>
          <w:sz w:val="28"/>
          <w:szCs w:val="28"/>
          <w:lang w:eastAsia="ru-RU"/>
        </w:rPr>
      </w:pPr>
    </w:p>
    <w:p w:rsidR="0097457B" w:rsidRPr="00EB3908" w:rsidRDefault="0097457B" w:rsidP="0097457B">
      <w:pPr>
        <w:pStyle w:val="10"/>
        <w:ind w:firstLine="708"/>
        <w:jc w:val="both"/>
        <w:rPr>
          <w:rFonts w:ascii="Times New Roman" w:hAnsi="Times New Roman"/>
          <w:sz w:val="28"/>
          <w:szCs w:val="28"/>
        </w:rPr>
      </w:pPr>
      <w:r w:rsidRPr="00EB3908">
        <w:rPr>
          <w:rFonts w:ascii="Times New Roman" w:hAnsi="Times New Roman"/>
          <w:sz w:val="28"/>
          <w:szCs w:val="28"/>
          <w:lang w:eastAsia="ru-RU"/>
        </w:rPr>
        <w:t xml:space="preserve">В соответствии с представленной отчетностью средства резервного фонда </w:t>
      </w:r>
      <w:r w:rsidRPr="00EB3908">
        <w:rPr>
          <w:rFonts w:ascii="Times New Roman" w:hAnsi="Times New Roman"/>
          <w:sz w:val="28"/>
          <w:szCs w:val="28"/>
        </w:rPr>
        <w:t xml:space="preserve">Администрации сельского поселения за </w:t>
      </w:r>
      <w:r w:rsidR="00FB71FE" w:rsidRPr="00EB3908">
        <w:rPr>
          <w:rFonts w:ascii="Times New Roman" w:hAnsi="Times New Roman"/>
          <w:sz w:val="28"/>
          <w:szCs w:val="28"/>
        </w:rPr>
        <w:t xml:space="preserve">первый квартал 2020 года </w:t>
      </w:r>
      <w:r w:rsidRPr="00EB3908">
        <w:rPr>
          <w:rFonts w:ascii="Times New Roman" w:hAnsi="Times New Roman"/>
          <w:sz w:val="28"/>
          <w:szCs w:val="28"/>
        </w:rPr>
        <w:t xml:space="preserve">использованы  в сумме </w:t>
      </w:r>
      <w:r w:rsidR="00FB71FE" w:rsidRPr="00EB3908">
        <w:rPr>
          <w:rFonts w:ascii="Times New Roman" w:hAnsi="Times New Roman"/>
          <w:b/>
          <w:sz w:val="28"/>
          <w:szCs w:val="28"/>
        </w:rPr>
        <w:t>16,</w:t>
      </w:r>
      <w:r w:rsidRPr="00EB3908">
        <w:rPr>
          <w:rFonts w:ascii="Times New Roman" w:hAnsi="Times New Roman"/>
          <w:b/>
          <w:sz w:val="28"/>
          <w:szCs w:val="28"/>
        </w:rPr>
        <w:t>9</w:t>
      </w:r>
      <w:r w:rsidRPr="00EB3908">
        <w:rPr>
          <w:rFonts w:ascii="Times New Roman" w:hAnsi="Times New Roman"/>
          <w:sz w:val="28"/>
          <w:szCs w:val="28"/>
        </w:rPr>
        <w:t xml:space="preserve"> тыс. рублей или </w:t>
      </w:r>
      <w:r w:rsidR="00FB71FE" w:rsidRPr="00EB3908">
        <w:rPr>
          <w:rFonts w:ascii="Times New Roman" w:hAnsi="Times New Roman"/>
          <w:b/>
          <w:sz w:val="28"/>
          <w:szCs w:val="28"/>
        </w:rPr>
        <w:t>11,3</w:t>
      </w:r>
      <w:r w:rsidRPr="00EB3908">
        <w:rPr>
          <w:rFonts w:ascii="Times New Roman" w:hAnsi="Times New Roman"/>
          <w:b/>
          <w:sz w:val="28"/>
          <w:szCs w:val="28"/>
        </w:rPr>
        <w:t>%</w:t>
      </w:r>
      <w:r w:rsidRPr="00EB3908">
        <w:rPr>
          <w:rFonts w:ascii="Times New Roman" w:hAnsi="Times New Roman"/>
          <w:sz w:val="28"/>
          <w:szCs w:val="28"/>
          <w:lang w:eastAsia="ru-RU"/>
        </w:rPr>
        <w:t xml:space="preserve"> от утвержденного плана</w:t>
      </w:r>
      <w:r w:rsidRPr="00EB3908">
        <w:rPr>
          <w:rFonts w:ascii="Times New Roman" w:hAnsi="Times New Roman"/>
          <w:sz w:val="28"/>
          <w:szCs w:val="28"/>
        </w:rPr>
        <w:t xml:space="preserve"> (</w:t>
      </w:r>
      <w:r w:rsidRPr="00EB3908">
        <w:rPr>
          <w:rFonts w:ascii="Times New Roman" w:hAnsi="Times New Roman"/>
          <w:b/>
          <w:sz w:val="28"/>
          <w:szCs w:val="28"/>
        </w:rPr>
        <w:t>1</w:t>
      </w:r>
      <w:r w:rsidR="00FB71FE" w:rsidRPr="00EB3908">
        <w:rPr>
          <w:rFonts w:ascii="Times New Roman" w:hAnsi="Times New Roman"/>
          <w:b/>
          <w:sz w:val="28"/>
          <w:szCs w:val="28"/>
        </w:rPr>
        <w:t>5</w:t>
      </w:r>
      <w:r w:rsidRPr="00EB3908">
        <w:rPr>
          <w:rFonts w:ascii="Times New Roman" w:hAnsi="Times New Roman"/>
          <w:b/>
          <w:sz w:val="28"/>
          <w:szCs w:val="28"/>
        </w:rPr>
        <w:t>0,0</w:t>
      </w:r>
      <w:r w:rsidRPr="00EB3908">
        <w:rPr>
          <w:rFonts w:ascii="Times New Roman" w:hAnsi="Times New Roman"/>
          <w:sz w:val="28"/>
          <w:szCs w:val="28"/>
        </w:rPr>
        <w:t xml:space="preserve"> тыс. рублей). Остаток неиспользованных бюджетных ассигнований резервного фонда по состоянию на 01.0</w:t>
      </w:r>
      <w:r w:rsidR="00A37C56" w:rsidRPr="00EB3908">
        <w:rPr>
          <w:rFonts w:ascii="Times New Roman" w:hAnsi="Times New Roman"/>
          <w:sz w:val="28"/>
          <w:szCs w:val="28"/>
        </w:rPr>
        <w:t>4</w:t>
      </w:r>
      <w:r w:rsidRPr="00EB3908">
        <w:rPr>
          <w:rFonts w:ascii="Times New Roman" w:hAnsi="Times New Roman"/>
          <w:sz w:val="28"/>
          <w:szCs w:val="28"/>
        </w:rPr>
        <w:t xml:space="preserve">.2020 года составляет </w:t>
      </w:r>
      <w:r w:rsidR="00A37C56" w:rsidRPr="00EB3908">
        <w:rPr>
          <w:rFonts w:ascii="Times New Roman" w:hAnsi="Times New Roman"/>
          <w:b/>
          <w:sz w:val="28"/>
          <w:szCs w:val="28"/>
        </w:rPr>
        <w:t>133</w:t>
      </w:r>
      <w:r w:rsidRPr="00EB3908">
        <w:rPr>
          <w:rFonts w:ascii="Times New Roman" w:hAnsi="Times New Roman"/>
          <w:b/>
          <w:sz w:val="28"/>
          <w:szCs w:val="28"/>
        </w:rPr>
        <w:t>,</w:t>
      </w:r>
      <w:r w:rsidR="00A37C56" w:rsidRPr="00EB3908">
        <w:rPr>
          <w:rFonts w:ascii="Times New Roman" w:hAnsi="Times New Roman"/>
          <w:b/>
          <w:sz w:val="28"/>
          <w:szCs w:val="28"/>
        </w:rPr>
        <w:t>1</w:t>
      </w:r>
      <w:r w:rsidRPr="00EB3908">
        <w:rPr>
          <w:rFonts w:ascii="Times New Roman" w:hAnsi="Times New Roman"/>
          <w:sz w:val="28"/>
          <w:szCs w:val="28"/>
        </w:rPr>
        <w:t xml:space="preserve"> тыс. рублей, </w:t>
      </w:r>
      <w:r w:rsidR="00A37C56" w:rsidRPr="00EB3908">
        <w:rPr>
          <w:rFonts w:ascii="Times New Roman" w:hAnsi="Times New Roman"/>
          <w:sz w:val="28"/>
          <w:szCs w:val="28"/>
        </w:rPr>
        <w:t>что соответствует отчетным данным</w:t>
      </w:r>
      <w:r w:rsidRPr="00EB3908">
        <w:rPr>
          <w:rFonts w:ascii="Times New Roman" w:hAnsi="Times New Roman"/>
          <w:sz w:val="28"/>
          <w:szCs w:val="28"/>
        </w:rPr>
        <w:t>.</w:t>
      </w:r>
    </w:p>
    <w:p w:rsidR="00A37C56" w:rsidRPr="00EB3908" w:rsidRDefault="0097457B" w:rsidP="0097457B">
      <w:pPr>
        <w:pStyle w:val="10"/>
        <w:ind w:firstLine="708"/>
        <w:jc w:val="both"/>
        <w:rPr>
          <w:rFonts w:ascii="Times New Roman" w:hAnsi="Times New Roman"/>
          <w:sz w:val="28"/>
          <w:szCs w:val="28"/>
        </w:rPr>
      </w:pPr>
      <w:r w:rsidRPr="00EB3908">
        <w:rPr>
          <w:rFonts w:ascii="Times New Roman" w:hAnsi="Times New Roman"/>
          <w:sz w:val="28"/>
          <w:szCs w:val="28"/>
        </w:rPr>
        <w:t xml:space="preserve">В </w:t>
      </w:r>
      <w:r w:rsidR="00A37C56" w:rsidRPr="00EB3908">
        <w:rPr>
          <w:rFonts w:ascii="Times New Roman" w:hAnsi="Times New Roman"/>
          <w:sz w:val="28"/>
          <w:szCs w:val="28"/>
        </w:rPr>
        <w:t xml:space="preserve">соответствии с </w:t>
      </w:r>
      <w:r w:rsidRPr="00EB3908">
        <w:rPr>
          <w:rFonts w:ascii="Times New Roman" w:hAnsi="Times New Roman"/>
          <w:sz w:val="28"/>
          <w:szCs w:val="28"/>
        </w:rPr>
        <w:t>пункт</w:t>
      </w:r>
      <w:r w:rsidR="00A37C56" w:rsidRPr="00EB3908">
        <w:rPr>
          <w:rFonts w:ascii="Times New Roman" w:hAnsi="Times New Roman"/>
          <w:sz w:val="28"/>
          <w:szCs w:val="28"/>
        </w:rPr>
        <w:t>ом</w:t>
      </w:r>
      <w:r w:rsidRPr="00EB3908">
        <w:rPr>
          <w:rFonts w:ascii="Times New Roman" w:hAnsi="Times New Roman"/>
          <w:sz w:val="28"/>
          <w:szCs w:val="28"/>
        </w:rPr>
        <w:t xml:space="preserve"> 12 Положения от 29.12.2017 №120 отчет               об использовании бюджетных ассигнований резервного фонда </w:t>
      </w:r>
      <w:r w:rsidR="00A37C56" w:rsidRPr="00EB3908">
        <w:rPr>
          <w:rFonts w:ascii="Times New Roman" w:hAnsi="Times New Roman"/>
          <w:sz w:val="28"/>
          <w:szCs w:val="28"/>
        </w:rPr>
        <w:t xml:space="preserve">предоставлен </w:t>
      </w:r>
      <w:r w:rsidRPr="00EB3908">
        <w:rPr>
          <w:rFonts w:ascii="Times New Roman" w:hAnsi="Times New Roman"/>
          <w:sz w:val="28"/>
          <w:szCs w:val="28"/>
        </w:rPr>
        <w:t xml:space="preserve">по форме  </w:t>
      </w:r>
      <w:r w:rsidR="00A37C56" w:rsidRPr="00EB3908">
        <w:rPr>
          <w:rFonts w:ascii="Times New Roman" w:hAnsi="Times New Roman"/>
          <w:sz w:val="28"/>
          <w:szCs w:val="28"/>
        </w:rPr>
        <w:t xml:space="preserve">согласно </w:t>
      </w:r>
      <w:r w:rsidRPr="00EB3908">
        <w:rPr>
          <w:rFonts w:ascii="Times New Roman" w:hAnsi="Times New Roman"/>
          <w:sz w:val="28"/>
          <w:szCs w:val="28"/>
        </w:rPr>
        <w:t>приложению №2 к Положению от 29.12.2017 №120</w:t>
      </w:r>
      <w:r w:rsidR="00A37C56" w:rsidRPr="00EB3908">
        <w:rPr>
          <w:rFonts w:ascii="Times New Roman" w:hAnsi="Times New Roman"/>
          <w:sz w:val="28"/>
          <w:szCs w:val="28"/>
        </w:rPr>
        <w:t>.</w:t>
      </w:r>
    </w:p>
    <w:p w:rsidR="0097457B" w:rsidRPr="00EB3908" w:rsidRDefault="0097457B" w:rsidP="0097457B">
      <w:pPr>
        <w:pStyle w:val="10"/>
        <w:ind w:firstLine="708"/>
        <w:jc w:val="both"/>
        <w:rPr>
          <w:rFonts w:ascii="Times New Roman" w:hAnsi="Times New Roman"/>
          <w:sz w:val="28"/>
          <w:szCs w:val="28"/>
        </w:rPr>
      </w:pPr>
      <w:r w:rsidRPr="00EB3908">
        <w:rPr>
          <w:rFonts w:ascii="Times New Roman" w:hAnsi="Times New Roman"/>
          <w:sz w:val="28"/>
          <w:szCs w:val="28"/>
        </w:rPr>
        <w:t>Все расходы произведены по Распоряжениям Администрации, отражены в годовой бюджетной отчетности сельского поселения, обеспечены лимитами финансирования.</w:t>
      </w:r>
    </w:p>
    <w:p w:rsidR="0097457B" w:rsidRPr="00EB3908" w:rsidRDefault="0097457B" w:rsidP="0097457B">
      <w:pPr>
        <w:pStyle w:val="10"/>
        <w:jc w:val="both"/>
        <w:rPr>
          <w:rFonts w:ascii="Times New Roman" w:hAnsi="Times New Roman"/>
          <w:sz w:val="28"/>
          <w:szCs w:val="28"/>
        </w:rPr>
      </w:pPr>
      <w:r w:rsidRPr="00EB3908">
        <w:rPr>
          <w:rFonts w:ascii="Times New Roman" w:hAnsi="Times New Roman"/>
          <w:sz w:val="28"/>
          <w:szCs w:val="28"/>
        </w:rPr>
        <w:tab/>
        <w:t xml:space="preserve">Фактические расходы резервного фонда составили </w:t>
      </w:r>
      <w:r w:rsidRPr="00EB3908">
        <w:rPr>
          <w:rFonts w:ascii="Times New Roman" w:hAnsi="Times New Roman"/>
          <w:b/>
          <w:sz w:val="28"/>
          <w:szCs w:val="28"/>
        </w:rPr>
        <w:t>0,</w:t>
      </w:r>
      <w:r w:rsidR="00A37C56" w:rsidRPr="00EB3908">
        <w:rPr>
          <w:rFonts w:ascii="Times New Roman" w:hAnsi="Times New Roman"/>
          <w:b/>
          <w:sz w:val="28"/>
          <w:szCs w:val="28"/>
        </w:rPr>
        <w:t>6</w:t>
      </w:r>
      <w:r w:rsidRPr="00EB3908">
        <w:rPr>
          <w:rFonts w:ascii="Times New Roman" w:hAnsi="Times New Roman"/>
          <w:sz w:val="28"/>
          <w:szCs w:val="28"/>
        </w:rPr>
        <w:t>% от общего объема расходов бюджета сельского поселения, что находится в рамках требований статьи 81 БК РФ.</w:t>
      </w:r>
    </w:p>
    <w:p w:rsidR="0097457B" w:rsidRPr="00EB3908" w:rsidRDefault="0097457B" w:rsidP="0097457B">
      <w:pPr>
        <w:widowControl/>
        <w:autoSpaceDE/>
        <w:autoSpaceDN/>
        <w:adjustRightInd/>
        <w:ind w:firstLine="540"/>
        <w:jc w:val="both"/>
        <w:rPr>
          <w:sz w:val="28"/>
          <w:szCs w:val="28"/>
        </w:rPr>
      </w:pPr>
      <w:r w:rsidRPr="00EB3908">
        <w:rPr>
          <w:sz w:val="28"/>
          <w:szCs w:val="28"/>
        </w:rPr>
        <w:tab/>
        <w:t xml:space="preserve">Внешняя проверка представленных материалов свидетельствует о том, что размер резервного фонда сельского поселения </w:t>
      </w:r>
      <w:r w:rsidR="00A37C56" w:rsidRPr="00EB3908">
        <w:rPr>
          <w:sz w:val="28"/>
          <w:szCs w:val="28"/>
        </w:rPr>
        <w:t xml:space="preserve">на 01.04.2020 года </w:t>
      </w:r>
      <w:r w:rsidRPr="00EB3908">
        <w:rPr>
          <w:sz w:val="28"/>
          <w:szCs w:val="28"/>
        </w:rPr>
        <w:t xml:space="preserve">не </w:t>
      </w:r>
      <w:r w:rsidRPr="00EB3908">
        <w:rPr>
          <w:sz w:val="28"/>
          <w:szCs w:val="28"/>
        </w:rPr>
        <w:lastRenderedPageBreak/>
        <w:t>превысил установленный допустимый лимит и соответствует действующему законодательству.</w:t>
      </w:r>
    </w:p>
    <w:p w:rsidR="0097457B" w:rsidRPr="00EB3908" w:rsidRDefault="0097457B" w:rsidP="0097457B">
      <w:pPr>
        <w:pStyle w:val="4"/>
        <w:ind w:firstLine="709"/>
        <w:jc w:val="both"/>
        <w:rPr>
          <w:rFonts w:ascii="Times New Roman" w:hAnsi="Times New Roman"/>
          <w:sz w:val="28"/>
          <w:szCs w:val="28"/>
        </w:rPr>
      </w:pPr>
    </w:p>
    <w:p w:rsidR="007D610A" w:rsidRPr="00EB3908" w:rsidRDefault="0097457B" w:rsidP="007D610A">
      <w:pPr>
        <w:pStyle w:val="10"/>
        <w:jc w:val="center"/>
        <w:rPr>
          <w:rFonts w:ascii="Times New Roman" w:hAnsi="Times New Roman"/>
          <w:b/>
          <w:sz w:val="28"/>
          <w:szCs w:val="28"/>
        </w:rPr>
      </w:pPr>
      <w:r w:rsidRPr="00EB3908">
        <w:rPr>
          <w:rFonts w:ascii="Times New Roman" w:hAnsi="Times New Roman"/>
          <w:b/>
          <w:sz w:val="28"/>
          <w:szCs w:val="28"/>
        </w:rPr>
        <w:t>5</w:t>
      </w:r>
      <w:r w:rsidR="007D610A" w:rsidRPr="00EB3908">
        <w:rPr>
          <w:rFonts w:ascii="Times New Roman" w:hAnsi="Times New Roman"/>
          <w:b/>
          <w:sz w:val="28"/>
          <w:szCs w:val="28"/>
        </w:rPr>
        <w:t>. Использование средств дорожного фонда.</w:t>
      </w:r>
    </w:p>
    <w:p w:rsidR="007D610A" w:rsidRPr="00EB3908" w:rsidRDefault="007D610A" w:rsidP="007D610A">
      <w:pPr>
        <w:pStyle w:val="10"/>
        <w:jc w:val="center"/>
        <w:rPr>
          <w:rFonts w:ascii="Times New Roman" w:hAnsi="Times New Roman"/>
          <w:b/>
          <w:sz w:val="28"/>
          <w:szCs w:val="28"/>
        </w:rPr>
      </w:pPr>
    </w:p>
    <w:p w:rsidR="007D610A" w:rsidRPr="00EB3908" w:rsidRDefault="007D610A" w:rsidP="007D610A">
      <w:pPr>
        <w:ind w:firstLine="540"/>
        <w:jc w:val="both"/>
        <w:rPr>
          <w:sz w:val="28"/>
          <w:szCs w:val="28"/>
        </w:rPr>
      </w:pPr>
      <w:r w:rsidRPr="00EB3908">
        <w:rPr>
          <w:sz w:val="28"/>
          <w:szCs w:val="28"/>
        </w:rPr>
        <w:t>В соответствии с пунктом 10 Порядка по дорожному фонду от 15.11.2013 №29 «Отчет об использовании бюджетных ассигнований дорожного фонда формируется в составе бюджетной отчетности об исполнении бюджета Степаниковского сельского поселения Вяземского района Смоленской области».</w:t>
      </w:r>
    </w:p>
    <w:p w:rsidR="007D610A" w:rsidRPr="00EB3908" w:rsidRDefault="007D610A" w:rsidP="007D610A">
      <w:pPr>
        <w:ind w:firstLine="708"/>
        <w:jc w:val="both"/>
        <w:rPr>
          <w:sz w:val="28"/>
          <w:szCs w:val="28"/>
        </w:rPr>
      </w:pPr>
      <w:r w:rsidRPr="00EB3908">
        <w:rPr>
          <w:sz w:val="28"/>
          <w:szCs w:val="28"/>
        </w:rPr>
        <w:t>В предоставленном «Отчете об использовании бюджетных ассигнований дорожного фонда о целевом использовании средств дорожного фонда Степаниковского сельского поселения Вяземского района Смоленской области  за</w:t>
      </w:r>
      <w:r w:rsidR="0066300C" w:rsidRPr="00EB3908">
        <w:rPr>
          <w:sz w:val="28"/>
          <w:szCs w:val="28"/>
        </w:rPr>
        <w:t xml:space="preserve"> первый квартал</w:t>
      </w:r>
      <w:r w:rsidRPr="00EB3908">
        <w:rPr>
          <w:sz w:val="28"/>
          <w:szCs w:val="28"/>
        </w:rPr>
        <w:t xml:space="preserve"> 20</w:t>
      </w:r>
      <w:r w:rsidR="0066300C" w:rsidRPr="00EB3908">
        <w:rPr>
          <w:sz w:val="28"/>
          <w:szCs w:val="28"/>
        </w:rPr>
        <w:t>20</w:t>
      </w:r>
      <w:r w:rsidRPr="00EB3908">
        <w:rPr>
          <w:sz w:val="28"/>
          <w:szCs w:val="28"/>
        </w:rPr>
        <w:t xml:space="preserve"> год</w:t>
      </w:r>
      <w:r w:rsidR="0066300C" w:rsidRPr="00EB3908">
        <w:rPr>
          <w:sz w:val="28"/>
          <w:szCs w:val="28"/>
        </w:rPr>
        <w:t>а</w:t>
      </w:r>
      <w:r w:rsidRPr="00EB3908">
        <w:rPr>
          <w:sz w:val="28"/>
          <w:szCs w:val="28"/>
        </w:rPr>
        <w:t>» отражены следующие показатели:</w:t>
      </w:r>
    </w:p>
    <w:p w:rsidR="0066300C" w:rsidRPr="00EB3908" w:rsidRDefault="0066300C" w:rsidP="0066300C">
      <w:pPr>
        <w:jc w:val="both"/>
        <w:rPr>
          <w:sz w:val="28"/>
          <w:szCs w:val="28"/>
        </w:rPr>
      </w:pPr>
      <w:r w:rsidRPr="00EB3908">
        <w:rPr>
          <w:sz w:val="28"/>
          <w:szCs w:val="28"/>
        </w:rPr>
        <w:t xml:space="preserve">– остаток на 01.01.2020 года неиспользованных средств  –   </w:t>
      </w:r>
      <w:r w:rsidR="004656E6" w:rsidRPr="00EB3908">
        <w:rPr>
          <w:sz w:val="28"/>
          <w:szCs w:val="28"/>
        </w:rPr>
        <w:t xml:space="preserve">    </w:t>
      </w:r>
      <w:r w:rsidRPr="00EB3908">
        <w:rPr>
          <w:b/>
          <w:sz w:val="28"/>
          <w:szCs w:val="28"/>
        </w:rPr>
        <w:t>0,0</w:t>
      </w:r>
      <w:r w:rsidRPr="00EB3908">
        <w:rPr>
          <w:sz w:val="28"/>
          <w:szCs w:val="28"/>
        </w:rPr>
        <w:t xml:space="preserve"> тыс. рублей</w:t>
      </w:r>
    </w:p>
    <w:p w:rsidR="007D610A" w:rsidRPr="00EB3908" w:rsidRDefault="007D610A" w:rsidP="007D610A">
      <w:pPr>
        <w:jc w:val="both"/>
        <w:rPr>
          <w:sz w:val="28"/>
          <w:szCs w:val="28"/>
        </w:rPr>
      </w:pPr>
      <w:r w:rsidRPr="00EB3908">
        <w:rPr>
          <w:sz w:val="28"/>
          <w:szCs w:val="28"/>
        </w:rPr>
        <w:t xml:space="preserve">– </w:t>
      </w:r>
      <w:r w:rsidR="0066300C" w:rsidRPr="00EB3908">
        <w:rPr>
          <w:sz w:val="28"/>
          <w:szCs w:val="28"/>
        </w:rPr>
        <w:t>план на 01.04.2020 года</w:t>
      </w:r>
      <w:r w:rsidRPr="00EB3908">
        <w:rPr>
          <w:sz w:val="28"/>
          <w:szCs w:val="28"/>
        </w:rPr>
        <w:t xml:space="preserve">                                                     – </w:t>
      </w:r>
      <w:r w:rsidR="0066300C" w:rsidRPr="00EB3908">
        <w:rPr>
          <w:b/>
          <w:sz w:val="28"/>
          <w:szCs w:val="28"/>
        </w:rPr>
        <w:t>1</w:t>
      </w:r>
      <w:r w:rsidRPr="00EB3908">
        <w:rPr>
          <w:b/>
          <w:sz w:val="28"/>
          <w:szCs w:val="28"/>
        </w:rPr>
        <w:t>3</w:t>
      </w:r>
      <w:r w:rsidR="004656E6" w:rsidRPr="00EB3908">
        <w:rPr>
          <w:b/>
          <w:sz w:val="28"/>
          <w:szCs w:val="28"/>
        </w:rPr>
        <w:t>0</w:t>
      </w:r>
      <w:r w:rsidRPr="00EB3908">
        <w:rPr>
          <w:b/>
          <w:sz w:val="28"/>
          <w:szCs w:val="28"/>
        </w:rPr>
        <w:t>6,</w:t>
      </w:r>
      <w:r w:rsidR="004656E6" w:rsidRPr="00EB3908">
        <w:rPr>
          <w:b/>
          <w:sz w:val="28"/>
          <w:szCs w:val="28"/>
        </w:rPr>
        <w:t>5</w:t>
      </w:r>
      <w:r w:rsidRPr="00EB3908">
        <w:rPr>
          <w:sz w:val="28"/>
          <w:szCs w:val="28"/>
        </w:rPr>
        <w:t xml:space="preserve"> тыс. рублей</w:t>
      </w:r>
    </w:p>
    <w:p w:rsidR="007D610A" w:rsidRPr="00EB3908" w:rsidRDefault="007D610A" w:rsidP="007D610A">
      <w:pPr>
        <w:jc w:val="both"/>
        <w:rPr>
          <w:sz w:val="28"/>
          <w:szCs w:val="28"/>
        </w:rPr>
      </w:pPr>
      <w:r w:rsidRPr="00EB3908">
        <w:rPr>
          <w:sz w:val="28"/>
          <w:szCs w:val="28"/>
        </w:rPr>
        <w:t xml:space="preserve">– </w:t>
      </w:r>
      <w:r w:rsidR="004656E6" w:rsidRPr="00EB3908">
        <w:rPr>
          <w:sz w:val="28"/>
          <w:szCs w:val="28"/>
        </w:rPr>
        <w:t>фактический</w:t>
      </w:r>
      <w:r w:rsidRPr="00EB3908">
        <w:rPr>
          <w:sz w:val="28"/>
          <w:szCs w:val="28"/>
        </w:rPr>
        <w:t xml:space="preserve"> расход                                                        </w:t>
      </w:r>
      <w:r w:rsidR="004656E6" w:rsidRPr="00EB3908">
        <w:rPr>
          <w:sz w:val="28"/>
          <w:szCs w:val="28"/>
        </w:rPr>
        <w:t xml:space="preserve">   </w:t>
      </w:r>
      <w:r w:rsidRPr="00EB3908">
        <w:rPr>
          <w:sz w:val="28"/>
          <w:szCs w:val="28"/>
        </w:rPr>
        <w:t xml:space="preserve">– </w:t>
      </w:r>
      <w:r w:rsidR="004656E6" w:rsidRPr="00EB3908">
        <w:rPr>
          <w:sz w:val="28"/>
          <w:szCs w:val="28"/>
        </w:rPr>
        <w:t xml:space="preserve">   </w:t>
      </w:r>
      <w:r w:rsidRPr="00EB3908">
        <w:rPr>
          <w:b/>
          <w:sz w:val="28"/>
          <w:szCs w:val="28"/>
        </w:rPr>
        <w:t>1</w:t>
      </w:r>
      <w:r w:rsidR="004656E6" w:rsidRPr="00EB3908">
        <w:rPr>
          <w:b/>
          <w:sz w:val="28"/>
          <w:szCs w:val="28"/>
        </w:rPr>
        <w:t>63</w:t>
      </w:r>
      <w:r w:rsidRPr="00EB3908">
        <w:rPr>
          <w:b/>
          <w:sz w:val="28"/>
          <w:szCs w:val="28"/>
        </w:rPr>
        <w:t>,</w:t>
      </w:r>
      <w:r w:rsidR="004656E6" w:rsidRPr="00EB3908">
        <w:rPr>
          <w:b/>
          <w:sz w:val="28"/>
          <w:szCs w:val="28"/>
        </w:rPr>
        <w:t>5</w:t>
      </w:r>
      <w:r w:rsidRPr="00EB3908">
        <w:rPr>
          <w:sz w:val="28"/>
          <w:szCs w:val="28"/>
        </w:rPr>
        <w:t xml:space="preserve"> тыс. рублей</w:t>
      </w:r>
    </w:p>
    <w:p w:rsidR="007D610A" w:rsidRPr="00EB3908" w:rsidRDefault="007D610A" w:rsidP="007D610A">
      <w:pPr>
        <w:jc w:val="both"/>
        <w:rPr>
          <w:sz w:val="28"/>
          <w:szCs w:val="28"/>
        </w:rPr>
      </w:pPr>
      <w:r w:rsidRPr="00EB3908">
        <w:rPr>
          <w:sz w:val="28"/>
          <w:szCs w:val="28"/>
        </w:rPr>
        <w:t xml:space="preserve">– остаток </w:t>
      </w:r>
      <w:r w:rsidR="004656E6" w:rsidRPr="00EB3908">
        <w:rPr>
          <w:sz w:val="28"/>
          <w:szCs w:val="28"/>
        </w:rPr>
        <w:t xml:space="preserve">на 01.04.2020 года                        </w:t>
      </w:r>
      <w:r w:rsidRPr="00EB3908">
        <w:rPr>
          <w:sz w:val="28"/>
          <w:szCs w:val="28"/>
        </w:rPr>
        <w:t xml:space="preserve">                      </w:t>
      </w:r>
      <w:r w:rsidR="004656E6" w:rsidRPr="00EB3908">
        <w:rPr>
          <w:sz w:val="28"/>
          <w:szCs w:val="28"/>
        </w:rPr>
        <w:t xml:space="preserve"> </w:t>
      </w:r>
      <w:r w:rsidRPr="00EB3908">
        <w:rPr>
          <w:sz w:val="28"/>
          <w:szCs w:val="28"/>
        </w:rPr>
        <w:t xml:space="preserve"> –  </w:t>
      </w:r>
      <w:r w:rsidR="004656E6" w:rsidRPr="00EB3908">
        <w:rPr>
          <w:b/>
          <w:sz w:val="28"/>
          <w:szCs w:val="28"/>
        </w:rPr>
        <w:t>111</w:t>
      </w:r>
      <w:r w:rsidRPr="00EB3908">
        <w:rPr>
          <w:b/>
          <w:sz w:val="28"/>
          <w:szCs w:val="28"/>
        </w:rPr>
        <w:t>5,</w:t>
      </w:r>
      <w:r w:rsidR="004656E6" w:rsidRPr="00EB3908">
        <w:rPr>
          <w:b/>
          <w:sz w:val="28"/>
          <w:szCs w:val="28"/>
        </w:rPr>
        <w:t>0</w:t>
      </w:r>
      <w:r w:rsidRPr="00EB3908">
        <w:rPr>
          <w:sz w:val="28"/>
          <w:szCs w:val="28"/>
        </w:rPr>
        <w:t xml:space="preserve"> тыс. рублей.</w:t>
      </w:r>
    </w:p>
    <w:p w:rsidR="007D610A" w:rsidRPr="00EB3908" w:rsidRDefault="007D610A" w:rsidP="007D610A">
      <w:pPr>
        <w:ind w:firstLine="540"/>
        <w:jc w:val="both"/>
        <w:rPr>
          <w:sz w:val="28"/>
          <w:szCs w:val="28"/>
        </w:rPr>
      </w:pPr>
      <w:r w:rsidRPr="00EB3908">
        <w:rPr>
          <w:sz w:val="28"/>
          <w:szCs w:val="28"/>
        </w:rPr>
        <w:t xml:space="preserve">На основании данных проверки использования бюджетных ассигнований муниципального дорожного фонда сельского поселения               за </w:t>
      </w:r>
      <w:r w:rsidR="004656E6" w:rsidRPr="00EB3908">
        <w:rPr>
          <w:sz w:val="28"/>
          <w:szCs w:val="28"/>
        </w:rPr>
        <w:t xml:space="preserve">первый квартал 2020 года» </w:t>
      </w:r>
      <w:r w:rsidRPr="00EB3908">
        <w:rPr>
          <w:sz w:val="28"/>
          <w:szCs w:val="28"/>
        </w:rPr>
        <w:t>установлено:</w:t>
      </w:r>
    </w:p>
    <w:p w:rsidR="007D610A" w:rsidRPr="00EB3908" w:rsidRDefault="007D610A" w:rsidP="007D610A">
      <w:pPr>
        <w:ind w:firstLine="540"/>
        <w:jc w:val="both"/>
        <w:rPr>
          <w:sz w:val="28"/>
          <w:szCs w:val="28"/>
        </w:rPr>
      </w:pPr>
      <w:r w:rsidRPr="00EB3908">
        <w:rPr>
          <w:sz w:val="28"/>
          <w:szCs w:val="28"/>
        </w:rPr>
        <w:t xml:space="preserve">1) В </w:t>
      </w:r>
      <w:r w:rsidR="004656E6" w:rsidRPr="00EB3908">
        <w:rPr>
          <w:sz w:val="28"/>
          <w:szCs w:val="28"/>
        </w:rPr>
        <w:t xml:space="preserve">«Отчете об использовании бюджетных ассигнований дорожного фонда о целевом использовании средств дорожного фонда Степаниковского сельского поселения Вяземского района Смоленской области  за первый квартал 2020 года» </w:t>
      </w:r>
      <w:r w:rsidRPr="00EB3908">
        <w:rPr>
          <w:sz w:val="28"/>
          <w:szCs w:val="28"/>
        </w:rPr>
        <w:t>отражены утвержденные показатели расходов, согласно Решения о бюджете от 2</w:t>
      </w:r>
      <w:r w:rsidR="00EA0F8F" w:rsidRPr="00EB3908">
        <w:rPr>
          <w:sz w:val="28"/>
          <w:szCs w:val="28"/>
        </w:rPr>
        <w:t>0</w:t>
      </w:r>
      <w:r w:rsidRPr="00EB3908">
        <w:rPr>
          <w:sz w:val="28"/>
          <w:szCs w:val="28"/>
        </w:rPr>
        <w:t>.12.2019 №</w:t>
      </w:r>
      <w:r w:rsidR="00EA0F8F" w:rsidRPr="00EB3908">
        <w:rPr>
          <w:sz w:val="28"/>
          <w:szCs w:val="28"/>
        </w:rPr>
        <w:t>28</w:t>
      </w:r>
      <w:r w:rsidRPr="00EB3908">
        <w:rPr>
          <w:sz w:val="28"/>
          <w:szCs w:val="28"/>
        </w:rPr>
        <w:t xml:space="preserve">, по муниципальной программе «Развитие и содержание </w:t>
      </w:r>
      <w:proofErr w:type="spellStart"/>
      <w:r w:rsidRPr="00EB3908">
        <w:rPr>
          <w:sz w:val="28"/>
          <w:szCs w:val="28"/>
        </w:rPr>
        <w:t>дорожно</w:t>
      </w:r>
      <w:proofErr w:type="spellEnd"/>
      <w:r w:rsidRPr="00EB3908">
        <w:rPr>
          <w:sz w:val="28"/>
          <w:szCs w:val="28"/>
        </w:rPr>
        <w:t xml:space="preserve"> – транспортного комплекса на территории </w:t>
      </w:r>
      <w:r w:rsidR="00EA0F8F" w:rsidRPr="00EB3908">
        <w:rPr>
          <w:sz w:val="28"/>
          <w:szCs w:val="28"/>
        </w:rPr>
        <w:t xml:space="preserve">Степаниковского </w:t>
      </w:r>
      <w:r w:rsidRPr="00EB3908">
        <w:rPr>
          <w:sz w:val="28"/>
          <w:szCs w:val="28"/>
        </w:rPr>
        <w:t xml:space="preserve">сельского поселения Вяземского района Смоленской области» в сумме </w:t>
      </w:r>
      <w:r w:rsidR="00EA0F8F" w:rsidRPr="00EB3908">
        <w:rPr>
          <w:b/>
          <w:sz w:val="28"/>
          <w:szCs w:val="28"/>
        </w:rPr>
        <w:t>1</w:t>
      </w:r>
      <w:r w:rsidRPr="00EB3908">
        <w:rPr>
          <w:b/>
          <w:sz w:val="28"/>
          <w:szCs w:val="28"/>
        </w:rPr>
        <w:t>3</w:t>
      </w:r>
      <w:r w:rsidR="00EA0F8F" w:rsidRPr="00EB3908">
        <w:rPr>
          <w:b/>
          <w:sz w:val="28"/>
          <w:szCs w:val="28"/>
        </w:rPr>
        <w:t>0</w:t>
      </w:r>
      <w:r w:rsidRPr="00EB3908">
        <w:rPr>
          <w:b/>
          <w:sz w:val="28"/>
          <w:szCs w:val="28"/>
        </w:rPr>
        <w:t>6,</w:t>
      </w:r>
      <w:r w:rsidR="00EA0F8F" w:rsidRPr="00EB3908">
        <w:rPr>
          <w:b/>
          <w:sz w:val="28"/>
          <w:szCs w:val="28"/>
        </w:rPr>
        <w:t>5</w:t>
      </w:r>
      <w:r w:rsidRPr="00EB3908">
        <w:rPr>
          <w:sz w:val="28"/>
          <w:szCs w:val="28"/>
        </w:rPr>
        <w:t xml:space="preserve"> тыс. рублей, в том числе:</w:t>
      </w:r>
    </w:p>
    <w:p w:rsidR="007D610A" w:rsidRPr="00EB3908" w:rsidRDefault="007D610A" w:rsidP="007D610A">
      <w:pPr>
        <w:ind w:firstLine="540"/>
        <w:jc w:val="both"/>
        <w:rPr>
          <w:sz w:val="28"/>
          <w:szCs w:val="28"/>
        </w:rPr>
      </w:pPr>
      <w:r w:rsidRPr="00EB3908">
        <w:rPr>
          <w:sz w:val="28"/>
          <w:szCs w:val="28"/>
        </w:rPr>
        <w:t>–</w:t>
      </w:r>
      <w:r w:rsidRPr="00EB3908">
        <w:rPr>
          <w:i/>
          <w:sz w:val="28"/>
          <w:szCs w:val="28"/>
        </w:rPr>
        <w:t xml:space="preserve"> </w:t>
      </w:r>
      <w:r w:rsidRPr="00EB3908">
        <w:rPr>
          <w:sz w:val="28"/>
          <w:szCs w:val="28"/>
        </w:rPr>
        <w:t xml:space="preserve">расходы на проведение ремонтных работ дорожной сети </w:t>
      </w:r>
      <w:r w:rsidR="00EA0F8F" w:rsidRPr="00EB3908">
        <w:rPr>
          <w:sz w:val="28"/>
          <w:szCs w:val="28"/>
        </w:rPr>
        <w:t xml:space="preserve">на территории </w:t>
      </w:r>
      <w:r w:rsidRPr="00EB3908">
        <w:rPr>
          <w:sz w:val="28"/>
          <w:szCs w:val="28"/>
        </w:rPr>
        <w:t xml:space="preserve">поселения </w:t>
      </w:r>
      <w:r w:rsidR="00EA0F8F" w:rsidRPr="00EB3908">
        <w:rPr>
          <w:sz w:val="28"/>
          <w:szCs w:val="28"/>
        </w:rPr>
        <w:t xml:space="preserve">  </w:t>
      </w:r>
      <w:r w:rsidRPr="00EB3908">
        <w:rPr>
          <w:sz w:val="28"/>
          <w:szCs w:val="28"/>
        </w:rPr>
        <w:t>за счет дорожного фонда – 6</w:t>
      </w:r>
      <w:r w:rsidR="00EA0F8F" w:rsidRPr="00EB3908">
        <w:rPr>
          <w:sz w:val="28"/>
          <w:szCs w:val="28"/>
        </w:rPr>
        <w:t>53</w:t>
      </w:r>
      <w:r w:rsidRPr="00EB3908">
        <w:rPr>
          <w:sz w:val="28"/>
          <w:szCs w:val="28"/>
        </w:rPr>
        <w:t>,</w:t>
      </w:r>
      <w:r w:rsidR="00EA0F8F" w:rsidRPr="00EB3908">
        <w:rPr>
          <w:sz w:val="28"/>
          <w:szCs w:val="28"/>
        </w:rPr>
        <w:t>25</w:t>
      </w:r>
      <w:r w:rsidRPr="00EB3908">
        <w:rPr>
          <w:sz w:val="28"/>
          <w:szCs w:val="28"/>
        </w:rPr>
        <w:t xml:space="preserve"> тыс. рублей;</w:t>
      </w:r>
    </w:p>
    <w:p w:rsidR="00EA0F8F" w:rsidRPr="00EB3908" w:rsidRDefault="00EA0F8F" w:rsidP="00EA0F8F">
      <w:pPr>
        <w:ind w:firstLine="540"/>
        <w:jc w:val="both"/>
        <w:rPr>
          <w:sz w:val="28"/>
          <w:szCs w:val="28"/>
        </w:rPr>
      </w:pPr>
      <w:r w:rsidRPr="00EB3908">
        <w:rPr>
          <w:sz w:val="28"/>
          <w:szCs w:val="28"/>
        </w:rPr>
        <w:t>–</w:t>
      </w:r>
      <w:r w:rsidRPr="00EB3908">
        <w:rPr>
          <w:i/>
          <w:sz w:val="28"/>
          <w:szCs w:val="28"/>
        </w:rPr>
        <w:t xml:space="preserve"> </w:t>
      </w:r>
      <w:r w:rsidRPr="00EB3908">
        <w:rPr>
          <w:sz w:val="28"/>
          <w:szCs w:val="28"/>
        </w:rPr>
        <w:t>расходы на содержание дорожной сети на территории поселения   за счет дорожного фонда – 653,25 тыс. рублей.</w:t>
      </w:r>
    </w:p>
    <w:p w:rsidR="007D610A" w:rsidRPr="00EB3908" w:rsidRDefault="007D610A" w:rsidP="00EA0F8F">
      <w:pPr>
        <w:ind w:firstLine="708"/>
        <w:jc w:val="both"/>
        <w:rPr>
          <w:sz w:val="28"/>
          <w:szCs w:val="28"/>
        </w:rPr>
      </w:pPr>
      <w:r w:rsidRPr="00EB3908">
        <w:rPr>
          <w:sz w:val="28"/>
          <w:szCs w:val="28"/>
        </w:rPr>
        <w:t xml:space="preserve">2) </w:t>
      </w:r>
      <w:r w:rsidR="00EA0F8F" w:rsidRPr="00EB3908">
        <w:rPr>
          <w:sz w:val="28"/>
          <w:szCs w:val="28"/>
        </w:rPr>
        <w:t>В «Отчете об использовании бюджетных ассигнований дорожного фонда о целевом использовании средств дорожного фонда Степаниковского сельского поселения Вяземского района Смоленской области  за первый квартал 2020 года» отражены</w:t>
      </w:r>
      <w:r w:rsidRPr="00EB3908">
        <w:rPr>
          <w:sz w:val="28"/>
          <w:szCs w:val="28"/>
        </w:rPr>
        <w:t xml:space="preserve"> фактические показатели расходов согласно проекта </w:t>
      </w:r>
      <w:r w:rsidR="00EA0F8F" w:rsidRPr="00EB3908">
        <w:rPr>
          <w:sz w:val="28"/>
          <w:szCs w:val="28"/>
        </w:rPr>
        <w:t xml:space="preserve">распоряжения Администрации Степаниковского сельского поселения от 08.04.2020 №17-р «Об исполнении бюджета Степаниковского сельского поселения за первый квартал 2020 года» </w:t>
      </w:r>
      <w:r w:rsidRPr="00EB3908">
        <w:rPr>
          <w:sz w:val="28"/>
          <w:szCs w:val="28"/>
        </w:rPr>
        <w:t>в сумме 1</w:t>
      </w:r>
      <w:r w:rsidR="00EA0F8F" w:rsidRPr="00EB3908">
        <w:rPr>
          <w:sz w:val="28"/>
          <w:szCs w:val="28"/>
        </w:rPr>
        <w:t>63</w:t>
      </w:r>
      <w:r w:rsidRPr="00EB3908">
        <w:rPr>
          <w:sz w:val="28"/>
          <w:szCs w:val="28"/>
        </w:rPr>
        <w:t>,</w:t>
      </w:r>
      <w:r w:rsidR="00EA0F8F" w:rsidRPr="00EB3908">
        <w:rPr>
          <w:sz w:val="28"/>
          <w:szCs w:val="28"/>
        </w:rPr>
        <w:t>5</w:t>
      </w:r>
      <w:r w:rsidRPr="00EB3908">
        <w:rPr>
          <w:sz w:val="28"/>
          <w:szCs w:val="28"/>
        </w:rPr>
        <w:t xml:space="preserve"> тыс. рублей, в том числе:</w:t>
      </w:r>
    </w:p>
    <w:p w:rsidR="00063CEA" w:rsidRPr="00EB3908" w:rsidRDefault="00063CEA" w:rsidP="00063CEA">
      <w:pPr>
        <w:ind w:firstLine="540"/>
        <w:jc w:val="both"/>
        <w:rPr>
          <w:sz w:val="28"/>
          <w:szCs w:val="28"/>
        </w:rPr>
      </w:pPr>
      <w:r w:rsidRPr="00EB3908">
        <w:rPr>
          <w:sz w:val="28"/>
          <w:szCs w:val="28"/>
        </w:rPr>
        <w:t>–</w:t>
      </w:r>
      <w:r w:rsidRPr="00EB3908">
        <w:rPr>
          <w:i/>
          <w:sz w:val="28"/>
          <w:szCs w:val="28"/>
        </w:rPr>
        <w:t xml:space="preserve"> </w:t>
      </w:r>
      <w:r w:rsidRPr="00EB3908">
        <w:rPr>
          <w:sz w:val="28"/>
          <w:szCs w:val="28"/>
        </w:rPr>
        <w:t>расходы на проведение ремонтных работ дорожной сети на территории поселения   за счет дорожного фонда – 0,0 тыс. рублей;</w:t>
      </w:r>
    </w:p>
    <w:p w:rsidR="00063CEA" w:rsidRPr="00EB3908" w:rsidRDefault="00063CEA" w:rsidP="00063CEA">
      <w:pPr>
        <w:ind w:firstLine="540"/>
        <w:jc w:val="both"/>
        <w:rPr>
          <w:sz w:val="28"/>
          <w:szCs w:val="28"/>
        </w:rPr>
      </w:pPr>
      <w:r w:rsidRPr="00EB3908">
        <w:rPr>
          <w:sz w:val="28"/>
          <w:szCs w:val="28"/>
        </w:rPr>
        <w:t>–</w:t>
      </w:r>
      <w:r w:rsidRPr="00EB3908">
        <w:rPr>
          <w:i/>
          <w:sz w:val="28"/>
          <w:szCs w:val="28"/>
        </w:rPr>
        <w:t xml:space="preserve"> </w:t>
      </w:r>
      <w:r w:rsidRPr="00EB3908">
        <w:rPr>
          <w:sz w:val="28"/>
          <w:szCs w:val="28"/>
        </w:rPr>
        <w:t>расходы на содержание дорожной сети на территории поселения   за счет дорожного фонда – 163,5 тыс. рублей.</w:t>
      </w:r>
    </w:p>
    <w:p w:rsidR="007D610A" w:rsidRPr="00EB3908" w:rsidRDefault="00063CEA" w:rsidP="007D610A">
      <w:pPr>
        <w:ind w:firstLine="540"/>
        <w:jc w:val="both"/>
        <w:rPr>
          <w:sz w:val="28"/>
          <w:szCs w:val="28"/>
        </w:rPr>
      </w:pPr>
      <w:r w:rsidRPr="00EB3908">
        <w:rPr>
          <w:sz w:val="28"/>
          <w:szCs w:val="28"/>
        </w:rPr>
        <w:lastRenderedPageBreak/>
        <w:t>Таким образом, ф</w:t>
      </w:r>
      <w:r w:rsidR="007D610A" w:rsidRPr="00EB3908">
        <w:rPr>
          <w:sz w:val="28"/>
          <w:szCs w:val="28"/>
        </w:rPr>
        <w:t xml:space="preserve">актически дорожный фонд использован </w:t>
      </w:r>
      <w:r w:rsidRPr="00EB3908">
        <w:rPr>
          <w:sz w:val="28"/>
          <w:szCs w:val="28"/>
        </w:rPr>
        <w:t xml:space="preserve">за первый квартал 2020 года </w:t>
      </w:r>
      <w:r w:rsidR="007D610A" w:rsidRPr="00EB3908">
        <w:rPr>
          <w:sz w:val="28"/>
          <w:szCs w:val="28"/>
        </w:rPr>
        <w:t xml:space="preserve">в сумме </w:t>
      </w:r>
      <w:r w:rsidRPr="00EB3908">
        <w:rPr>
          <w:b/>
          <w:sz w:val="28"/>
          <w:szCs w:val="28"/>
        </w:rPr>
        <w:t>163,5</w:t>
      </w:r>
      <w:r w:rsidR="007D610A" w:rsidRPr="00EB3908">
        <w:rPr>
          <w:sz w:val="28"/>
          <w:szCs w:val="28"/>
        </w:rPr>
        <w:t xml:space="preserve"> тыс. рублей.</w:t>
      </w:r>
    </w:p>
    <w:p w:rsidR="007D610A" w:rsidRPr="00EB3908" w:rsidRDefault="007D610A" w:rsidP="007D610A">
      <w:pPr>
        <w:ind w:firstLine="540"/>
        <w:jc w:val="both"/>
        <w:rPr>
          <w:sz w:val="28"/>
          <w:szCs w:val="28"/>
        </w:rPr>
      </w:pPr>
      <w:r w:rsidRPr="00EB3908">
        <w:rPr>
          <w:sz w:val="28"/>
          <w:szCs w:val="28"/>
        </w:rPr>
        <w:t>3) Остаток средств дорожного фонда по состоянию на 01.0</w:t>
      </w:r>
      <w:r w:rsidR="00063CEA" w:rsidRPr="00EB3908">
        <w:rPr>
          <w:sz w:val="28"/>
          <w:szCs w:val="28"/>
        </w:rPr>
        <w:t>4</w:t>
      </w:r>
      <w:r w:rsidRPr="00EB3908">
        <w:rPr>
          <w:sz w:val="28"/>
          <w:szCs w:val="28"/>
        </w:rPr>
        <w:t xml:space="preserve">.2020 года составляет </w:t>
      </w:r>
      <w:r w:rsidR="00063CEA" w:rsidRPr="00EB3908">
        <w:rPr>
          <w:b/>
          <w:sz w:val="28"/>
          <w:szCs w:val="28"/>
        </w:rPr>
        <w:t>1143,0</w:t>
      </w:r>
      <w:r w:rsidRPr="00EB3908">
        <w:rPr>
          <w:sz w:val="28"/>
          <w:szCs w:val="28"/>
        </w:rPr>
        <w:t xml:space="preserve"> тыс. рублей (</w:t>
      </w:r>
      <w:r w:rsidR="00063CEA" w:rsidRPr="00EB3908">
        <w:rPr>
          <w:sz w:val="28"/>
          <w:szCs w:val="28"/>
        </w:rPr>
        <w:t xml:space="preserve">1306,5 тыс. рублей – </w:t>
      </w:r>
      <w:r w:rsidRPr="00EB3908">
        <w:rPr>
          <w:sz w:val="28"/>
          <w:szCs w:val="28"/>
        </w:rPr>
        <w:t>1</w:t>
      </w:r>
      <w:r w:rsidR="00063CEA" w:rsidRPr="00EB3908">
        <w:rPr>
          <w:sz w:val="28"/>
          <w:szCs w:val="28"/>
        </w:rPr>
        <w:t>63,5</w:t>
      </w:r>
      <w:r w:rsidRPr="00EB3908">
        <w:rPr>
          <w:sz w:val="28"/>
          <w:szCs w:val="28"/>
        </w:rPr>
        <w:t xml:space="preserve"> тыс. рублей). </w:t>
      </w:r>
    </w:p>
    <w:p w:rsidR="0091749E" w:rsidRPr="00EB3908" w:rsidRDefault="00063CEA" w:rsidP="00063CEA">
      <w:pPr>
        <w:widowControl/>
        <w:tabs>
          <w:tab w:val="left" w:pos="142"/>
        </w:tabs>
        <w:autoSpaceDE/>
        <w:autoSpaceDN/>
        <w:adjustRightInd/>
        <w:jc w:val="both"/>
        <w:rPr>
          <w:sz w:val="28"/>
          <w:szCs w:val="28"/>
        </w:rPr>
      </w:pPr>
      <w:r w:rsidRPr="00EB3908">
        <w:rPr>
          <w:sz w:val="28"/>
          <w:szCs w:val="28"/>
        </w:rPr>
        <w:tab/>
        <w:t xml:space="preserve">     </w:t>
      </w:r>
      <w:r w:rsidR="007D610A" w:rsidRPr="00EB3908">
        <w:rPr>
          <w:sz w:val="28"/>
          <w:szCs w:val="28"/>
        </w:rPr>
        <w:t xml:space="preserve">Исходя из вышеизложенного, предоставленный Отчет </w:t>
      </w:r>
      <w:r w:rsidRPr="00EB3908">
        <w:rPr>
          <w:sz w:val="28"/>
          <w:szCs w:val="28"/>
        </w:rPr>
        <w:t xml:space="preserve">об использовании бюджетных ассигнований дорожного фонда о целевом использовании средств дорожного фонда Степаниковского сельского поселения Вяземского района Смоленской области за первый квартал 2020 года» </w:t>
      </w:r>
      <w:r w:rsidR="007D610A" w:rsidRPr="00EB3908">
        <w:rPr>
          <w:sz w:val="28"/>
          <w:szCs w:val="28"/>
        </w:rPr>
        <w:t xml:space="preserve">составлен </w:t>
      </w:r>
      <w:r w:rsidRPr="00EB3908">
        <w:rPr>
          <w:sz w:val="28"/>
          <w:szCs w:val="28"/>
        </w:rPr>
        <w:t>не верно, так как остаток неиспользованных средств дорожного фонда п</w:t>
      </w:r>
      <w:r w:rsidR="00BE4590" w:rsidRPr="00EB3908">
        <w:rPr>
          <w:sz w:val="28"/>
          <w:szCs w:val="28"/>
        </w:rPr>
        <w:t>о состоянию на 01.04.2020 года</w:t>
      </w:r>
      <w:r w:rsidR="008F064A" w:rsidRPr="00EB3908">
        <w:rPr>
          <w:sz w:val="28"/>
          <w:szCs w:val="28"/>
        </w:rPr>
        <w:t xml:space="preserve">, </w:t>
      </w:r>
      <w:r w:rsidRPr="00EB3908">
        <w:rPr>
          <w:sz w:val="28"/>
          <w:szCs w:val="28"/>
        </w:rPr>
        <w:t xml:space="preserve">отражен в сумме  </w:t>
      </w:r>
      <w:r w:rsidRPr="00EB3908">
        <w:rPr>
          <w:b/>
          <w:sz w:val="28"/>
          <w:szCs w:val="28"/>
        </w:rPr>
        <w:t>1115,0</w:t>
      </w:r>
      <w:r w:rsidRPr="00EB3908">
        <w:rPr>
          <w:sz w:val="28"/>
          <w:szCs w:val="28"/>
        </w:rPr>
        <w:t xml:space="preserve"> тыс. рублей, </w:t>
      </w:r>
      <w:r w:rsidR="008F064A" w:rsidRPr="00EB3908">
        <w:rPr>
          <w:sz w:val="28"/>
          <w:szCs w:val="28"/>
        </w:rPr>
        <w:t xml:space="preserve">то </w:t>
      </w:r>
      <w:r w:rsidR="0097457B" w:rsidRPr="00EB3908">
        <w:rPr>
          <w:sz w:val="28"/>
          <w:szCs w:val="28"/>
        </w:rPr>
        <w:t>есть,</w:t>
      </w:r>
      <w:r w:rsidR="008F064A" w:rsidRPr="00EB3908">
        <w:rPr>
          <w:sz w:val="28"/>
          <w:szCs w:val="28"/>
        </w:rPr>
        <w:t xml:space="preserve"> занижен на </w:t>
      </w:r>
      <w:r w:rsidR="008F064A" w:rsidRPr="00EB3908">
        <w:rPr>
          <w:b/>
          <w:sz w:val="28"/>
          <w:szCs w:val="28"/>
        </w:rPr>
        <w:t>28,0</w:t>
      </w:r>
      <w:r w:rsidR="008F064A" w:rsidRPr="00EB3908">
        <w:rPr>
          <w:sz w:val="28"/>
          <w:szCs w:val="28"/>
        </w:rPr>
        <w:t xml:space="preserve"> тыс. рублей, </w:t>
      </w:r>
      <w:r w:rsidRPr="00EB3908">
        <w:rPr>
          <w:sz w:val="28"/>
          <w:szCs w:val="28"/>
        </w:rPr>
        <w:t xml:space="preserve">следовало указывать в сумме </w:t>
      </w:r>
      <w:r w:rsidRPr="00EB3908">
        <w:rPr>
          <w:b/>
          <w:sz w:val="28"/>
          <w:szCs w:val="28"/>
        </w:rPr>
        <w:t>1143,0</w:t>
      </w:r>
      <w:r w:rsidRPr="00EB3908">
        <w:rPr>
          <w:sz w:val="28"/>
          <w:szCs w:val="28"/>
        </w:rPr>
        <w:t xml:space="preserve"> тыс. рублей.</w:t>
      </w:r>
    </w:p>
    <w:p w:rsidR="00247082" w:rsidRPr="00EB3908" w:rsidRDefault="00247082" w:rsidP="00063CEA">
      <w:pPr>
        <w:widowControl/>
        <w:tabs>
          <w:tab w:val="left" w:pos="142"/>
        </w:tabs>
        <w:autoSpaceDE/>
        <w:autoSpaceDN/>
        <w:adjustRightInd/>
        <w:jc w:val="both"/>
        <w:rPr>
          <w:sz w:val="28"/>
          <w:szCs w:val="28"/>
        </w:rPr>
      </w:pPr>
    </w:p>
    <w:p w:rsidR="00247082" w:rsidRPr="00EB3908" w:rsidRDefault="00247082" w:rsidP="00247082">
      <w:pPr>
        <w:pStyle w:val="10"/>
        <w:ind w:firstLine="708"/>
        <w:jc w:val="both"/>
        <w:rPr>
          <w:rFonts w:ascii="Times New Roman" w:hAnsi="Times New Roman"/>
          <w:b/>
          <w:sz w:val="28"/>
          <w:szCs w:val="28"/>
        </w:rPr>
      </w:pPr>
      <w:r w:rsidRPr="00EB3908">
        <w:rPr>
          <w:rFonts w:ascii="Times New Roman" w:hAnsi="Times New Roman"/>
          <w:b/>
          <w:sz w:val="28"/>
          <w:szCs w:val="28"/>
        </w:rPr>
        <w:t>6. Анализ финансового результата исполнения бюджета сельского поселения.</w:t>
      </w:r>
    </w:p>
    <w:p w:rsidR="00247082" w:rsidRPr="00EB3908" w:rsidRDefault="00247082" w:rsidP="00247082">
      <w:pPr>
        <w:pStyle w:val="10"/>
        <w:ind w:firstLine="708"/>
        <w:jc w:val="both"/>
        <w:rPr>
          <w:rFonts w:ascii="Times New Roman" w:hAnsi="Times New Roman"/>
          <w:b/>
          <w:sz w:val="28"/>
          <w:szCs w:val="28"/>
        </w:rPr>
      </w:pPr>
    </w:p>
    <w:p w:rsidR="00247082" w:rsidRPr="00EB3908" w:rsidRDefault="00247082" w:rsidP="00247082">
      <w:pPr>
        <w:pStyle w:val="10"/>
        <w:ind w:firstLine="708"/>
        <w:jc w:val="both"/>
        <w:rPr>
          <w:rFonts w:ascii="Times New Roman" w:hAnsi="Times New Roman"/>
          <w:sz w:val="28"/>
          <w:szCs w:val="28"/>
        </w:rPr>
      </w:pPr>
      <w:r w:rsidRPr="00EB3908">
        <w:rPr>
          <w:rFonts w:ascii="Times New Roman" w:hAnsi="Times New Roman"/>
          <w:sz w:val="28"/>
          <w:szCs w:val="28"/>
        </w:rPr>
        <w:t xml:space="preserve">Произведен анализ финансового результата исполнения бюджета сельского поселения. В 2020 году первоначально бюджет планировался          с одинаковым объемом доходов бюджета и расходов бюджета, с дефицитом (профицит) в объеме 0,0 тыс. рублей. Уточненным решением предусмотрено превышение расходов бюджета над доходами бюджета (дефицит) в сумме </w:t>
      </w:r>
      <w:r w:rsidRPr="00EB3908">
        <w:rPr>
          <w:rFonts w:ascii="Times New Roman" w:hAnsi="Times New Roman"/>
          <w:sz w:val="20"/>
          <w:szCs w:val="20"/>
        </w:rPr>
        <w:t xml:space="preserve">- </w:t>
      </w:r>
      <w:r w:rsidRPr="00EB3908">
        <w:rPr>
          <w:rFonts w:ascii="Times New Roman" w:hAnsi="Times New Roman"/>
          <w:b/>
          <w:sz w:val="28"/>
          <w:szCs w:val="28"/>
        </w:rPr>
        <w:t xml:space="preserve">1273,4 </w:t>
      </w:r>
      <w:r w:rsidRPr="00EB3908">
        <w:rPr>
          <w:rFonts w:ascii="Times New Roman" w:hAnsi="Times New Roman"/>
          <w:sz w:val="28"/>
          <w:szCs w:val="28"/>
        </w:rPr>
        <w:t>тыс. рублей</w:t>
      </w:r>
      <w:r w:rsidRPr="00EB3908">
        <w:rPr>
          <w:rFonts w:ascii="Times New Roman" w:hAnsi="Times New Roman"/>
          <w:sz w:val="24"/>
          <w:szCs w:val="24"/>
        </w:rPr>
        <w:t xml:space="preserve">. </w:t>
      </w:r>
      <w:r w:rsidRPr="00EB3908">
        <w:rPr>
          <w:rFonts w:ascii="Times New Roman" w:hAnsi="Times New Roman"/>
          <w:sz w:val="28"/>
          <w:szCs w:val="28"/>
        </w:rPr>
        <w:t xml:space="preserve">Размер планового дефицита бюджета сельского поселения в 2020 году не превышает ограничения, предусмотренного статьей 92.1 БК РФ. Плановый показатель дефицита бюджета, отраженный в отчете, соответствует показателю дефицита бюджета, установленному в решении о бюджете поселения с внесенными изменениями от 22.01.2020 №2. </w:t>
      </w:r>
    </w:p>
    <w:p w:rsidR="00247082" w:rsidRPr="00EB3908" w:rsidRDefault="00247082" w:rsidP="00247082">
      <w:pPr>
        <w:pStyle w:val="10"/>
        <w:jc w:val="both"/>
        <w:rPr>
          <w:rFonts w:ascii="Times New Roman" w:hAnsi="Times New Roman"/>
          <w:sz w:val="28"/>
          <w:szCs w:val="28"/>
        </w:rPr>
      </w:pPr>
      <w:r w:rsidRPr="00EB3908">
        <w:rPr>
          <w:rFonts w:ascii="Times New Roman" w:hAnsi="Times New Roman"/>
          <w:sz w:val="24"/>
          <w:szCs w:val="24"/>
        </w:rPr>
        <w:t xml:space="preserve">        </w:t>
      </w:r>
      <w:r w:rsidRPr="00EB3908">
        <w:rPr>
          <w:rFonts w:ascii="Times New Roman" w:hAnsi="Times New Roman"/>
          <w:sz w:val="24"/>
          <w:szCs w:val="24"/>
        </w:rPr>
        <w:tab/>
      </w:r>
      <w:r w:rsidRPr="00EB3908">
        <w:rPr>
          <w:rFonts w:ascii="Times New Roman" w:hAnsi="Times New Roman"/>
          <w:sz w:val="28"/>
          <w:szCs w:val="28"/>
        </w:rPr>
        <w:t xml:space="preserve">Источники финансирования дефицита бюджета поселения сформированы, указаны в формах годовой бюджетной отчетности, являются реальными. Это изменение остатков средств на счетах по учету средств бюджета сельского поселения. </w:t>
      </w:r>
    </w:p>
    <w:p w:rsidR="00247082" w:rsidRPr="00EB3908" w:rsidRDefault="00247082" w:rsidP="00247082">
      <w:pPr>
        <w:pStyle w:val="10"/>
        <w:tabs>
          <w:tab w:val="left" w:pos="426"/>
        </w:tabs>
        <w:jc w:val="both"/>
        <w:rPr>
          <w:rFonts w:ascii="Times New Roman" w:hAnsi="Times New Roman"/>
          <w:sz w:val="28"/>
          <w:szCs w:val="28"/>
        </w:rPr>
      </w:pPr>
      <w:r w:rsidRPr="00EB3908">
        <w:rPr>
          <w:rFonts w:ascii="Times New Roman" w:hAnsi="Times New Roman"/>
          <w:sz w:val="24"/>
          <w:szCs w:val="24"/>
        </w:rPr>
        <w:tab/>
      </w:r>
      <w:r w:rsidRPr="00EB3908">
        <w:rPr>
          <w:rFonts w:ascii="Times New Roman" w:hAnsi="Times New Roman"/>
          <w:sz w:val="24"/>
          <w:szCs w:val="24"/>
        </w:rPr>
        <w:tab/>
      </w:r>
      <w:r w:rsidRPr="00EB3908">
        <w:rPr>
          <w:rFonts w:ascii="Times New Roman" w:hAnsi="Times New Roman"/>
          <w:sz w:val="28"/>
          <w:szCs w:val="28"/>
        </w:rPr>
        <w:t xml:space="preserve">Фактически доходная часть бюджета сельского поселения составила         в сумме </w:t>
      </w:r>
      <w:r w:rsidRPr="00EB3908">
        <w:rPr>
          <w:rFonts w:ascii="Times New Roman" w:hAnsi="Times New Roman"/>
          <w:b/>
          <w:spacing w:val="-1"/>
          <w:sz w:val="28"/>
          <w:szCs w:val="28"/>
        </w:rPr>
        <w:t>3389,7</w:t>
      </w:r>
      <w:r w:rsidRPr="00EB3908">
        <w:rPr>
          <w:rFonts w:ascii="Times New Roman" w:hAnsi="Times New Roman"/>
          <w:sz w:val="28"/>
          <w:szCs w:val="28"/>
        </w:rPr>
        <w:t xml:space="preserve"> тыс. рублей, в том числе объем получаемых безвозмездных поступлений в сумме </w:t>
      </w:r>
      <w:r w:rsidR="000714F6" w:rsidRPr="00EB3908">
        <w:rPr>
          <w:rFonts w:ascii="Times New Roman" w:hAnsi="Times New Roman"/>
          <w:b/>
          <w:sz w:val="28"/>
          <w:szCs w:val="28"/>
        </w:rPr>
        <w:t>938,8</w:t>
      </w:r>
      <w:r w:rsidR="000714F6" w:rsidRPr="00EB3908">
        <w:rPr>
          <w:rFonts w:ascii="Times New Roman" w:hAnsi="Times New Roman"/>
          <w:sz w:val="28"/>
          <w:szCs w:val="28"/>
        </w:rPr>
        <w:t xml:space="preserve"> </w:t>
      </w:r>
      <w:r w:rsidRPr="00EB3908">
        <w:rPr>
          <w:rFonts w:ascii="Times New Roman" w:hAnsi="Times New Roman"/>
          <w:sz w:val="28"/>
          <w:szCs w:val="28"/>
        </w:rPr>
        <w:t xml:space="preserve">тыс. рублей. </w:t>
      </w:r>
    </w:p>
    <w:p w:rsidR="00247082" w:rsidRPr="00EB3908" w:rsidRDefault="00247082" w:rsidP="00247082">
      <w:pPr>
        <w:pStyle w:val="10"/>
        <w:tabs>
          <w:tab w:val="left" w:pos="426"/>
        </w:tabs>
        <w:jc w:val="both"/>
        <w:rPr>
          <w:rFonts w:ascii="Times New Roman" w:hAnsi="Times New Roman"/>
          <w:sz w:val="28"/>
          <w:szCs w:val="28"/>
        </w:rPr>
      </w:pPr>
      <w:r w:rsidRPr="00EB3908">
        <w:rPr>
          <w:rFonts w:ascii="Times New Roman" w:hAnsi="Times New Roman"/>
          <w:sz w:val="28"/>
          <w:szCs w:val="28"/>
        </w:rPr>
        <w:tab/>
      </w:r>
      <w:r w:rsidRPr="00EB3908">
        <w:rPr>
          <w:rFonts w:ascii="Times New Roman" w:hAnsi="Times New Roman"/>
          <w:sz w:val="28"/>
          <w:szCs w:val="28"/>
        </w:rPr>
        <w:tab/>
        <w:t xml:space="preserve">Расходная часть бюджета сельского поселения составила в сумме </w:t>
      </w:r>
      <w:r w:rsidR="000714F6" w:rsidRPr="00EB3908">
        <w:rPr>
          <w:rFonts w:ascii="Times New Roman" w:hAnsi="Times New Roman"/>
          <w:b/>
          <w:sz w:val="28"/>
          <w:szCs w:val="28"/>
        </w:rPr>
        <w:t>2941,7</w:t>
      </w:r>
      <w:r w:rsidR="000714F6" w:rsidRPr="00EB3908">
        <w:rPr>
          <w:rFonts w:ascii="Times New Roman" w:hAnsi="Times New Roman"/>
          <w:sz w:val="28"/>
          <w:szCs w:val="28"/>
        </w:rPr>
        <w:t xml:space="preserve"> </w:t>
      </w:r>
      <w:r w:rsidRPr="00EB3908">
        <w:rPr>
          <w:rFonts w:ascii="Times New Roman" w:hAnsi="Times New Roman"/>
          <w:sz w:val="28"/>
          <w:szCs w:val="28"/>
        </w:rPr>
        <w:t xml:space="preserve">тыс. рублей. </w:t>
      </w:r>
    </w:p>
    <w:p w:rsidR="00247082" w:rsidRPr="00EB3908" w:rsidRDefault="00247082" w:rsidP="000714F6">
      <w:pPr>
        <w:pStyle w:val="10"/>
        <w:tabs>
          <w:tab w:val="left" w:pos="426"/>
        </w:tabs>
        <w:jc w:val="both"/>
        <w:rPr>
          <w:rFonts w:ascii="Times New Roman" w:hAnsi="Times New Roman"/>
          <w:sz w:val="28"/>
          <w:szCs w:val="28"/>
        </w:rPr>
      </w:pPr>
      <w:r w:rsidRPr="00EB3908">
        <w:rPr>
          <w:rFonts w:ascii="Times New Roman" w:hAnsi="Times New Roman"/>
          <w:sz w:val="28"/>
          <w:szCs w:val="28"/>
        </w:rPr>
        <w:tab/>
      </w:r>
      <w:r w:rsidRPr="00EB3908">
        <w:rPr>
          <w:rFonts w:ascii="Times New Roman" w:hAnsi="Times New Roman"/>
          <w:sz w:val="28"/>
          <w:szCs w:val="28"/>
        </w:rPr>
        <w:tab/>
        <w:t xml:space="preserve">Фактическим результатом исполнения бюджета сельского поселения в первом квартале 2020 года стало </w:t>
      </w:r>
      <w:r w:rsidRPr="00EB3908">
        <w:rPr>
          <w:rFonts w:ascii="Times New Roman" w:hAnsi="Times New Roman"/>
          <w:spacing w:val="-1"/>
          <w:sz w:val="28"/>
          <w:szCs w:val="28"/>
        </w:rPr>
        <w:t xml:space="preserve">превышение доходов над расходами </w:t>
      </w:r>
      <w:r w:rsidRPr="00EB3908">
        <w:rPr>
          <w:rFonts w:ascii="Times New Roman" w:hAnsi="Times New Roman"/>
          <w:spacing w:val="-2"/>
          <w:sz w:val="28"/>
          <w:szCs w:val="28"/>
        </w:rPr>
        <w:t xml:space="preserve">бюджета </w:t>
      </w:r>
      <w:r w:rsidR="000714F6" w:rsidRPr="00EB3908">
        <w:rPr>
          <w:rFonts w:ascii="Times New Roman" w:hAnsi="Times New Roman"/>
          <w:spacing w:val="-2"/>
          <w:sz w:val="28"/>
          <w:szCs w:val="28"/>
        </w:rPr>
        <w:t xml:space="preserve">(профицит бюджета) </w:t>
      </w:r>
      <w:r w:rsidRPr="00EB3908">
        <w:rPr>
          <w:rFonts w:ascii="Times New Roman" w:hAnsi="Times New Roman"/>
          <w:spacing w:val="-2"/>
          <w:sz w:val="28"/>
          <w:szCs w:val="28"/>
        </w:rPr>
        <w:t xml:space="preserve">в сумме </w:t>
      </w:r>
      <w:r w:rsidRPr="00EB3908">
        <w:rPr>
          <w:rFonts w:ascii="Times New Roman" w:hAnsi="Times New Roman"/>
          <w:b/>
          <w:spacing w:val="-2"/>
          <w:sz w:val="28"/>
          <w:szCs w:val="28"/>
        </w:rPr>
        <w:t>448,0</w:t>
      </w:r>
      <w:r w:rsidRPr="00EB3908">
        <w:rPr>
          <w:rFonts w:ascii="Times New Roman" w:hAnsi="Times New Roman"/>
          <w:spacing w:val="-2"/>
          <w:sz w:val="28"/>
          <w:szCs w:val="28"/>
        </w:rPr>
        <w:t xml:space="preserve"> тыс. рублей.</w:t>
      </w:r>
      <w:r w:rsidRPr="00EB3908">
        <w:rPr>
          <w:b/>
          <w:sz w:val="28"/>
          <w:szCs w:val="28"/>
        </w:rPr>
        <w:t xml:space="preserve"> </w:t>
      </w:r>
      <w:r w:rsidRPr="00EB3908">
        <w:rPr>
          <w:rFonts w:ascii="Times New Roman" w:hAnsi="Times New Roman"/>
          <w:sz w:val="28"/>
          <w:szCs w:val="28"/>
        </w:rPr>
        <w:t xml:space="preserve"> </w:t>
      </w:r>
    </w:p>
    <w:p w:rsidR="007D610A" w:rsidRPr="00EB3908" w:rsidRDefault="007D610A" w:rsidP="007D610A">
      <w:pPr>
        <w:widowControl/>
        <w:tabs>
          <w:tab w:val="left" w:pos="142"/>
        </w:tabs>
        <w:autoSpaceDE/>
        <w:autoSpaceDN/>
        <w:adjustRightInd/>
        <w:jc w:val="center"/>
        <w:rPr>
          <w:b/>
          <w:sz w:val="28"/>
          <w:szCs w:val="28"/>
          <w:lang w:eastAsia="en-US"/>
        </w:rPr>
      </w:pPr>
    </w:p>
    <w:p w:rsidR="0091749E" w:rsidRPr="00EB3908" w:rsidRDefault="0091749E" w:rsidP="0091749E">
      <w:pPr>
        <w:widowControl/>
        <w:tabs>
          <w:tab w:val="left" w:pos="142"/>
        </w:tabs>
        <w:autoSpaceDE/>
        <w:autoSpaceDN/>
        <w:adjustRightInd/>
        <w:jc w:val="center"/>
        <w:rPr>
          <w:b/>
          <w:sz w:val="28"/>
          <w:szCs w:val="28"/>
          <w:lang w:eastAsia="en-US"/>
        </w:rPr>
      </w:pPr>
      <w:r w:rsidRPr="00EB3908">
        <w:rPr>
          <w:b/>
          <w:sz w:val="28"/>
          <w:szCs w:val="28"/>
          <w:lang w:eastAsia="en-US"/>
        </w:rPr>
        <w:t>Выводы.</w:t>
      </w:r>
    </w:p>
    <w:p w:rsidR="0091749E" w:rsidRPr="00EB3908" w:rsidRDefault="0091749E" w:rsidP="0091749E">
      <w:pPr>
        <w:widowControl/>
        <w:tabs>
          <w:tab w:val="left" w:pos="142"/>
        </w:tabs>
        <w:autoSpaceDE/>
        <w:autoSpaceDN/>
        <w:adjustRightInd/>
        <w:jc w:val="both"/>
        <w:rPr>
          <w:sz w:val="28"/>
          <w:szCs w:val="28"/>
          <w:lang w:eastAsia="en-US"/>
        </w:rPr>
      </w:pPr>
    </w:p>
    <w:p w:rsidR="0091749E" w:rsidRPr="00EB3908" w:rsidRDefault="00574F69" w:rsidP="002B7CDE">
      <w:pPr>
        <w:widowControl/>
        <w:autoSpaceDE/>
        <w:autoSpaceDN/>
        <w:adjustRightInd/>
        <w:ind w:firstLine="708"/>
        <w:jc w:val="both"/>
        <w:rPr>
          <w:sz w:val="28"/>
          <w:szCs w:val="28"/>
        </w:rPr>
      </w:pPr>
      <w:r w:rsidRPr="00EB3908">
        <w:rPr>
          <w:rFonts w:eastAsia="Calibri"/>
          <w:sz w:val="28"/>
          <w:szCs w:val="28"/>
        </w:rPr>
        <w:t xml:space="preserve">1. </w:t>
      </w:r>
      <w:r w:rsidR="0091749E" w:rsidRPr="00EB3908">
        <w:rPr>
          <w:rFonts w:eastAsia="Calibri"/>
          <w:sz w:val="28"/>
          <w:szCs w:val="28"/>
        </w:rPr>
        <w:t xml:space="preserve">Отчет об исполнении бюджета </w:t>
      </w:r>
      <w:r w:rsidR="0091749E" w:rsidRPr="00EB3908">
        <w:rPr>
          <w:sz w:val="28"/>
          <w:szCs w:val="28"/>
        </w:rPr>
        <w:t>сельского поселения</w:t>
      </w:r>
      <w:r w:rsidR="0091749E" w:rsidRPr="00EB3908">
        <w:rPr>
          <w:rFonts w:eastAsia="Calibri"/>
          <w:sz w:val="28"/>
          <w:szCs w:val="28"/>
        </w:rPr>
        <w:t xml:space="preserve"> за первый квартал 20</w:t>
      </w:r>
      <w:r w:rsidR="00C947BE" w:rsidRPr="00EB3908">
        <w:rPr>
          <w:rFonts w:eastAsia="Calibri"/>
          <w:sz w:val="28"/>
          <w:szCs w:val="28"/>
        </w:rPr>
        <w:t>20</w:t>
      </w:r>
      <w:r w:rsidR="0091749E" w:rsidRPr="00EB3908">
        <w:rPr>
          <w:rFonts w:eastAsia="Calibri"/>
          <w:sz w:val="28"/>
          <w:szCs w:val="28"/>
        </w:rPr>
        <w:t xml:space="preserve"> год</w:t>
      </w:r>
      <w:r w:rsidR="00C947BE" w:rsidRPr="00EB3908">
        <w:rPr>
          <w:rFonts w:eastAsia="Calibri"/>
          <w:sz w:val="28"/>
          <w:szCs w:val="28"/>
        </w:rPr>
        <w:t>а</w:t>
      </w:r>
      <w:r w:rsidR="0091749E" w:rsidRPr="00EB3908">
        <w:rPr>
          <w:rFonts w:eastAsia="Calibri"/>
          <w:sz w:val="28"/>
          <w:szCs w:val="28"/>
        </w:rPr>
        <w:t xml:space="preserve"> предоставлен </w:t>
      </w:r>
      <w:r w:rsidR="0091749E" w:rsidRPr="00EB3908">
        <w:rPr>
          <w:sz w:val="28"/>
          <w:szCs w:val="28"/>
        </w:rPr>
        <w:t>Администрацией сельского поселения</w:t>
      </w:r>
      <w:r w:rsidR="0091749E" w:rsidRPr="00EB3908">
        <w:rPr>
          <w:rFonts w:eastAsia="Calibri"/>
          <w:sz w:val="28"/>
          <w:szCs w:val="28"/>
        </w:rPr>
        <w:t xml:space="preserve"> </w:t>
      </w:r>
      <w:r w:rsidR="0091749E" w:rsidRPr="00EB3908">
        <w:rPr>
          <w:sz w:val="28"/>
          <w:szCs w:val="28"/>
        </w:rPr>
        <w:t>с соблюдением требований по объему и срокам предоставления</w:t>
      </w:r>
      <w:r w:rsidR="0091749E" w:rsidRPr="00EB3908">
        <w:rPr>
          <w:rFonts w:eastAsia="Calibri"/>
          <w:sz w:val="28"/>
          <w:szCs w:val="28"/>
        </w:rPr>
        <w:t xml:space="preserve">, по составу и формам соответствует требованиям Приказа Министерства финансов </w:t>
      </w:r>
      <w:r w:rsidR="0091749E" w:rsidRPr="00EB3908">
        <w:rPr>
          <w:rFonts w:eastAsia="Calibri"/>
          <w:sz w:val="28"/>
          <w:szCs w:val="28"/>
        </w:rPr>
        <w:lastRenderedPageBreak/>
        <w:t>Российской Федерации от 28.12.2010 года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91749E" w:rsidRPr="00EB3908" w:rsidRDefault="002B7CDE" w:rsidP="002B7CDE">
      <w:pPr>
        <w:widowControl/>
        <w:autoSpaceDE/>
        <w:autoSpaceDN/>
        <w:adjustRightInd/>
        <w:jc w:val="both"/>
        <w:rPr>
          <w:sz w:val="28"/>
          <w:szCs w:val="28"/>
        </w:rPr>
      </w:pPr>
      <w:r w:rsidRPr="00EB3908">
        <w:rPr>
          <w:sz w:val="28"/>
          <w:szCs w:val="28"/>
        </w:rPr>
        <w:t xml:space="preserve">          2. </w:t>
      </w:r>
      <w:r w:rsidR="0091749E" w:rsidRPr="00EB3908">
        <w:rPr>
          <w:sz w:val="28"/>
          <w:szCs w:val="28"/>
        </w:rPr>
        <w:t>Согласно представленному отчету об исполнении бюджета сельского поселения за первый квартал 20</w:t>
      </w:r>
      <w:r w:rsidR="00574F69" w:rsidRPr="00EB3908">
        <w:rPr>
          <w:sz w:val="28"/>
          <w:szCs w:val="28"/>
        </w:rPr>
        <w:t>20</w:t>
      </w:r>
      <w:r w:rsidR="0091749E" w:rsidRPr="00EB3908">
        <w:rPr>
          <w:sz w:val="28"/>
          <w:szCs w:val="28"/>
        </w:rPr>
        <w:t xml:space="preserve"> года параметры исполнения составили:</w:t>
      </w:r>
    </w:p>
    <w:p w:rsidR="0091749E" w:rsidRPr="00EB3908" w:rsidRDefault="0091749E" w:rsidP="0091749E">
      <w:pPr>
        <w:widowControl/>
        <w:autoSpaceDE/>
        <w:autoSpaceDN/>
        <w:adjustRightInd/>
        <w:jc w:val="both"/>
        <w:rPr>
          <w:sz w:val="28"/>
          <w:szCs w:val="28"/>
        </w:rPr>
      </w:pPr>
      <w:r w:rsidRPr="00EB3908">
        <w:rPr>
          <w:sz w:val="28"/>
          <w:szCs w:val="28"/>
        </w:rPr>
        <w:t xml:space="preserve">- общий объем доходов в сумме </w:t>
      </w:r>
      <w:r w:rsidR="00574F69" w:rsidRPr="00EB3908">
        <w:rPr>
          <w:b/>
          <w:sz w:val="28"/>
          <w:szCs w:val="28"/>
        </w:rPr>
        <w:t>3389</w:t>
      </w:r>
      <w:r w:rsidRPr="00EB3908">
        <w:rPr>
          <w:b/>
          <w:sz w:val="28"/>
          <w:szCs w:val="28"/>
        </w:rPr>
        <w:t>,</w:t>
      </w:r>
      <w:r w:rsidR="00574F69" w:rsidRPr="00EB3908">
        <w:rPr>
          <w:b/>
          <w:sz w:val="28"/>
          <w:szCs w:val="28"/>
        </w:rPr>
        <w:t>7</w:t>
      </w:r>
      <w:r w:rsidRPr="00EB3908">
        <w:rPr>
          <w:sz w:val="28"/>
          <w:szCs w:val="28"/>
        </w:rPr>
        <w:t xml:space="preserve"> тыс. рублей;</w:t>
      </w:r>
    </w:p>
    <w:p w:rsidR="00574F69" w:rsidRPr="00EB3908" w:rsidRDefault="0091749E" w:rsidP="00574F69">
      <w:pPr>
        <w:pStyle w:val="3"/>
        <w:jc w:val="both"/>
        <w:rPr>
          <w:rFonts w:ascii="Times New Roman" w:hAnsi="Times New Roman"/>
          <w:sz w:val="28"/>
          <w:szCs w:val="28"/>
        </w:rPr>
      </w:pPr>
      <w:r w:rsidRPr="00EB3908">
        <w:rPr>
          <w:rFonts w:ascii="Times New Roman" w:hAnsi="Times New Roman"/>
          <w:sz w:val="28"/>
          <w:szCs w:val="28"/>
        </w:rPr>
        <w:t xml:space="preserve">- общий объем расходов в сумме </w:t>
      </w:r>
      <w:r w:rsidR="00F33717" w:rsidRPr="00EB3908">
        <w:rPr>
          <w:rFonts w:ascii="Times New Roman" w:hAnsi="Times New Roman"/>
          <w:b/>
          <w:sz w:val="28"/>
          <w:szCs w:val="28"/>
        </w:rPr>
        <w:t>2941,7</w:t>
      </w:r>
      <w:r w:rsidR="00F33717" w:rsidRPr="00EB3908">
        <w:rPr>
          <w:rFonts w:ascii="Times New Roman" w:hAnsi="Times New Roman"/>
          <w:sz w:val="28"/>
          <w:szCs w:val="28"/>
        </w:rPr>
        <w:t xml:space="preserve"> </w:t>
      </w:r>
      <w:r w:rsidRPr="00EB3908">
        <w:rPr>
          <w:rFonts w:ascii="Times New Roman" w:hAnsi="Times New Roman"/>
          <w:sz w:val="28"/>
          <w:szCs w:val="28"/>
        </w:rPr>
        <w:t>тыс. рублей</w:t>
      </w:r>
      <w:r w:rsidR="00574F69" w:rsidRPr="00EB3908">
        <w:rPr>
          <w:rFonts w:ascii="Times New Roman" w:hAnsi="Times New Roman"/>
          <w:sz w:val="28"/>
          <w:szCs w:val="28"/>
        </w:rPr>
        <w:t xml:space="preserve">; </w:t>
      </w:r>
    </w:p>
    <w:p w:rsidR="0091749E" w:rsidRPr="00EB3908" w:rsidRDefault="0091749E" w:rsidP="0091749E">
      <w:pPr>
        <w:widowControl/>
        <w:autoSpaceDE/>
        <w:autoSpaceDN/>
        <w:adjustRightInd/>
        <w:jc w:val="both"/>
        <w:rPr>
          <w:sz w:val="28"/>
          <w:szCs w:val="28"/>
        </w:rPr>
      </w:pPr>
      <w:r w:rsidRPr="00EB3908">
        <w:rPr>
          <w:sz w:val="28"/>
          <w:szCs w:val="28"/>
        </w:rPr>
        <w:t xml:space="preserve">- фактическое превышение доходов над расходами в сумме </w:t>
      </w:r>
      <w:r w:rsidR="00574F69" w:rsidRPr="00EB3908">
        <w:rPr>
          <w:b/>
          <w:spacing w:val="-2"/>
          <w:sz w:val="28"/>
          <w:szCs w:val="28"/>
        </w:rPr>
        <w:t>448,0</w:t>
      </w:r>
      <w:r w:rsidR="00574F69" w:rsidRPr="00EB3908">
        <w:rPr>
          <w:spacing w:val="-2"/>
          <w:sz w:val="28"/>
          <w:szCs w:val="28"/>
        </w:rPr>
        <w:t xml:space="preserve"> </w:t>
      </w:r>
      <w:r w:rsidRPr="00EB3908">
        <w:rPr>
          <w:sz w:val="28"/>
          <w:szCs w:val="28"/>
        </w:rPr>
        <w:t>тыс. рублей.</w:t>
      </w:r>
    </w:p>
    <w:p w:rsidR="00DB08F6" w:rsidRPr="00EB3908" w:rsidRDefault="00574F69" w:rsidP="00574F69">
      <w:pPr>
        <w:widowControl/>
        <w:autoSpaceDE/>
        <w:autoSpaceDN/>
        <w:adjustRightInd/>
        <w:ind w:firstLine="708"/>
        <w:jc w:val="both"/>
        <w:rPr>
          <w:sz w:val="28"/>
          <w:szCs w:val="28"/>
        </w:rPr>
      </w:pPr>
      <w:r w:rsidRPr="00EB3908">
        <w:rPr>
          <w:sz w:val="28"/>
          <w:szCs w:val="28"/>
        </w:rPr>
        <w:t>3. П</w:t>
      </w:r>
      <w:r w:rsidR="00DB08F6" w:rsidRPr="00EB3908">
        <w:rPr>
          <w:sz w:val="28"/>
          <w:szCs w:val="28"/>
        </w:rPr>
        <w:t xml:space="preserve">оступление собственных налоговых и неналоговых доходов составило </w:t>
      </w:r>
      <w:r w:rsidR="00DB08F6" w:rsidRPr="00EB3908">
        <w:rPr>
          <w:b/>
          <w:sz w:val="28"/>
          <w:szCs w:val="28"/>
        </w:rPr>
        <w:t>2 450,9</w:t>
      </w:r>
      <w:r w:rsidR="00DB08F6" w:rsidRPr="00EB3908">
        <w:rPr>
          <w:b/>
        </w:rPr>
        <w:t> </w:t>
      </w:r>
      <w:r w:rsidR="00DB08F6" w:rsidRPr="00EB3908">
        <w:rPr>
          <w:sz w:val="28"/>
          <w:szCs w:val="28"/>
        </w:rPr>
        <w:t xml:space="preserve"> тыс. рублей или </w:t>
      </w:r>
      <w:r w:rsidR="00DB08F6" w:rsidRPr="00EB3908">
        <w:rPr>
          <w:b/>
          <w:sz w:val="28"/>
          <w:szCs w:val="28"/>
        </w:rPr>
        <w:t>22,4</w:t>
      </w:r>
      <w:r w:rsidR="00DB08F6" w:rsidRPr="00EB3908">
        <w:rPr>
          <w:sz w:val="28"/>
          <w:szCs w:val="28"/>
        </w:rPr>
        <w:t xml:space="preserve">% от плановых назначений, </w:t>
      </w:r>
    </w:p>
    <w:p w:rsidR="00DB08F6" w:rsidRPr="00EB3908" w:rsidRDefault="00DB08F6" w:rsidP="00574F69">
      <w:pPr>
        <w:widowControl/>
        <w:autoSpaceDE/>
        <w:autoSpaceDN/>
        <w:adjustRightInd/>
        <w:ind w:firstLine="708"/>
        <w:jc w:val="both"/>
        <w:rPr>
          <w:sz w:val="28"/>
          <w:szCs w:val="28"/>
        </w:rPr>
      </w:pPr>
      <w:r w:rsidRPr="00EB3908">
        <w:rPr>
          <w:sz w:val="28"/>
          <w:szCs w:val="28"/>
          <w:lang w:eastAsia="en-US"/>
        </w:rPr>
        <w:t xml:space="preserve">Безвозмездные поступления за первый квартал 2020 года поступили в сумме </w:t>
      </w:r>
      <w:r w:rsidRPr="00EB3908">
        <w:rPr>
          <w:b/>
          <w:sz w:val="28"/>
          <w:szCs w:val="28"/>
          <w:lang w:eastAsia="en-US"/>
        </w:rPr>
        <w:t>938,8</w:t>
      </w:r>
      <w:r w:rsidRPr="00EB3908">
        <w:rPr>
          <w:sz w:val="28"/>
          <w:szCs w:val="28"/>
          <w:lang w:eastAsia="en-US"/>
        </w:rPr>
        <w:t xml:space="preserve"> тыс. рублей или </w:t>
      </w:r>
      <w:r w:rsidRPr="00EB3908">
        <w:rPr>
          <w:b/>
          <w:sz w:val="28"/>
          <w:szCs w:val="28"/>
          <w:lang w:eastAsia="en-US"/>
        </w:rPr>
        <w:t>1,5</w:t>
      </w:r>
      <w:r w:rsidRPr="00EB3908">
        <w:rPr>
          <w:sz w:val="28"/>
          <w:szCs w:val="28"/>
          <w:lang w:eastAsia="en-US"/>
        </w:rPr>
        <w:t>% плана за первый квартал 2020 года</w:t>
      </w:r>
      <w:r w:rsidR="002B7CDE" w:rsidRPr="00EB3908">
        <w:rPr>
          <w:sz w:val="28"/>
          <w:szCs w:val="28"/>
        </w:rPr>
        <w:t>.</w:t>
      </w:r>
    </w:p>
    <w:p w:rsidR="0091749E" w:rsidRPr="00EB3908" w:rsidRDefault="00574F69" w:rsidP="00574F69">
      <w:pPr>
        <w:widowControl/>
        <w:autoSpaceDE/>
        <w:autoSpaceDN/>
        <w:adjustRightInd/>
        <w:ind w:firstLine="708"/>
        <w:jc w:val="both"/>
        <w:rPr>
          <w:rFonts w:eastAsia="Calibri"/>
          <w:sz w:val="28"/>
          <w:szCs w:val="28"/>
        </w:rPr>
      </w:pPr>
      <w:r w:rsidRPr="00EB3908">
        <w:rPr>
          <w:sz w:val="28"/>
          <w:szCs w:val="28"/>
        </w:rPr>
        <w:t>4.</w:t>
      </w:r>
      <w:r w:rsidR="002B7CDE" w:rsidRPr="00EB3908">
        <w:rPr>
          <w:sz w:val="28"/>
          <w:szCs w:val="28"/>
        </w:rPr>
        <w:t xml:space="preserve"> </w:t>
      </w:r>
      <w:r w:rsidR="0091749E" w:rsidRPr="00EB3908">
        <w:rPr>
          <w:rFonts w:eastAsia="Calibri"/>
          <w:sz w:val="28"/>
          <w:szCs w:val="28"/>
        </w:rPr>
        <w:t xml:space="preserve">В результате исполнения бюджета план по доходам бюджета был выполнен на </w:t>
      </w:r>
      <w:r w:rsidRPr="00EB3908">
        <w:rPr>
          <w:b/>
          <w:sz w:val="28"/>
          <w:szCs w:val="28"/>
        </w:rPr>
        <w:t>4,7</w:t>
      </w:r>
      <w:r w:rsidRPr="00EB3908">
        <w:rPr>
          <w:sz w:val="28"/>
          <w:szCs w:val="28"/>
        </w:rPr>
        <w:t>%</w:t>
      </w:r>
      <w:r w:rsidR="0091749E" w:rsidRPr="00EB3908">
        <w:rPr>
          <w:rFonts w:eastAsia="Calibri"/>
          <w:sz w:val="28"/>
          <w:szCs w:val="28"/>
        </w:rPr>
        <w:t xml:space="preserve">, план по расходам выполнен на </w:t>
      </w:r>
      <w:r w:rsidR="0091749E" w:rsidRPr="00EB3908">
        <w:rPr>
          <w:rFonts w:eastAsia="Calibri"/>
          <w:b/>
          <w:sz w:val="28"/>
          <w:szCs w:val="28"/>
        </w:rPr>
        <w:t>4,</w:t>
      </w:r>
      <w:r w:rsidRPr="00EB3908">
        <w:rPr>
          <w:rFonts w:eastAsia="Calibri"/>
          <w:b/>
          <w:sz w:val="28"/>
          <w:szCs w:val="28"/>
        </w:rPr>
        <w:t>0</w:t>
      </w:r>
      <w:r w:rsidR="0091749E" w:rsidRPr="00EB3908">
        <w:rPr>
          <w:rFonts w:eastAsia="Calibri"/>
          <w:sz w:val="28"/>
          <w:szCs w:val="28"/>
        </w:rPr>
        <w:t xml:space="preserve"> процента. </w:t>
      </w:r>
    </w:p>
    <w:p w:rsidR="00D62F70" w:rsidRPr="00EB3908" w:rsidRDefault="00D62F70" w:rsidP="00D62F70">
      <w:pPr>
        <w:pStyle w:val="15"/>
        <w:ind w:firstLine="708"/>
        <w:jc w:val="both"/>
        <w:rPr>
          <w:rFonts w:ascii="Times New Roman" w:hAnsi="Times New Roman"/>
          <w:sz w:val="28"/>
          <w:szCs w:val="28"/>
        </w:rPr>
      </w:pPr>
      <w:r w:rsidRPr="00EB3908">
        <w:rPr>
          <w:rFonts w:ascii="Times New Roman" w:hAnsi="Times New Roman"/>
          <w:sz w:val="28"/>
          <w:szCs w:val="28"/>
        </w:rPr>
        <w:t xml:space="preserve">5. В </w:t>
      </w:r>
      <w:r w:rsidRPr="00EB3908">
        <w:rPr>
          <w:rFonts w:ascii="Times New Roman" w:eastAsia="Calibri" w:hAnsi="Times New Roman"/>
          <w:sz w:val="28"/>
          <w:szCs w:val="28"/>
        </w:rPr>
        <w:t xml:space="preserve">первом квартале 2020 года фактически </w:t>
      </w:r>
      <w:r w:rsidRPr="00EB3908">
        <w:rPr>
          <w:rFonts w:ascii="Times New Roman" w:hAnsi="Times New Roman"/>
          <w:sz w:val="28"/>
          <w:szCs w:val="28"/>
        </w:rPr>
        <w:t xml:space="preserve">финансировались 6 муниципальных программ из 9 запланированных. Утвержденный объем финансирования муниципальных программ составил в сумме </w:t>
      </w:r>
      <w:r w:rsidR="003310F7" w:rsidRPr="00EB3908">
        <w:rPr>
          <w:rFonts w:ascii="Times New Roman" w:hAnsi="Times New Roman"/>
          <w:b/>
          <w:sz w:val="28"/>
          <w:szCs w:val="28"/>
        </w:rPr>
        <w:t>71</w:t>
      </w:r>
      <w:r w:rsidRPr="00EB3908">
        <w:rPr>
          <w:rFonts w:ascii="Times New Roman" w:hAnsi="Times New Roman"/>
          <w:b/>
          <w:sz w:val="28"/>
          <w:szCs w:val="28"/>
        </w:rPr>
        <w:t>772,5</w:t>
      </w:r>
      <w:r w:rsidRPr="00EB3908">
        <w:rPr>
          <w:rFonts w:ascii="Times New Roman" w:hAnsi="Times New Roman"/>
          <w:sz w:val="28"/>
          <w:szCs w:val="28"/>
        </w:rPr>
        <w:t xml:space="preserve"> тыс. </w:t>
      </w:r>
      <w:r w:rsidR="00E54D46" w:rsidRPr="00EB3908">
        <w:rPr>
          <w:rFonts w:ascii="Times New Roman" w:hAnsi="Times New Roman"/>
          <w:sz w:val="28"/>
          <w:szCs w:val="28"/>
        </w:rPr>
        <w:t xml:space="preserve">рублей. Фактически расходы </w:t>
      </w:r>
      <w:r w:rsidRPr="00EB3908">
        <w:rPr>
          <w:rFonts w:ascii="Times New Roman" w:hAnsi="Times New Roman"/>
          <w:sz w:val="28"/>
          <w:szCs w:val="28"/>
        </w:rPr>
        <w:t xml:space="preserve">по муниципальным программам составили </w:t>
      </w:r>
      <w:r w:rsidRPr="00EB3908">
        <w:rPr>
          <w:rFonts w:ascii="Times New Roman" w:hAnsi="Times New Roman"/>
          <w:b/>
          <w:sz w:val="28"/>
          <w:szCs w:val="28"/>
        </w:rPr>
        <w:t>2 299,3</w:t>
      </w:r>
      <w:r w:rsidRPr="00EB3908">
        <w:rPr>
          <w:rFonts w:ascii="Times New Roman" w:hAnsi="Times New Roman"/>
          <w:sz w:val="28"/>
          <w:szCs w:val="28"/>
        </w:rPr>
        <w:t xml:space="preserve"> тыс. рублей или 3,2% от запланированных программных расходов бюджета на 2020 год. </w:t>
      </w:r>
    </w:p>
    <w:p w:rsidR="00D62F70" w:rsidRPr="00EB3908" w:rsidRDefault="00D62F70" w:rsidP="00D62F70">
      <w:pPr>
        <w:ind w:firstLine="708"/>
        <w:jc w:val="both"/>
        <w:rPr>
          <w:sz w:val="28"/>
          <w:szCs w:val="28"/>
          <w:lang w:eastAsia="en-US"/>
        </w:rPr>
      </w:pPr>
      <w:r w:rsidRPr="00EB3908">
        <w:rPr>
          <w:sz w:val="28"/>
          <w:szCs w:val="28"/>
          <w:lang w:eastAsia="en-US"/>
        </w:rPr>
        <w:t xml:space="preserve">В структуре расходов сельского поселения муниципальные программы составляют </w:t>
      </w:r>
      <w:r w:rsidRPr="00EB3908">
        <w:rPr>
          <w:b/>
          <w:sz w:val="28"/>
          <w:szCs w:val="28"/>
          <w:lang w:eastAsia="en-US"/>
        </w:rPr>
        <w:t>78,2</w:t>
      </w:r>
      <w:r w:rsidRPr="00EB3908">
        <w:rPr>
          <w:sz w:val="28"/>
          <w:szCs w:val="28"/>
          <w:lang w:eastAsia="en-US"/>
        </w:rPr>
        <w:t xml:space="preserve"> % от всех расходов.</w:t>
      </w:r>
    </w:p>
    <w:p w:rsidR="00C947BE" w:rsidRPr="00EB3908" w:rsidRDefault="00E54D46" w:rsidP="00D62F70">
      <w:pPr>
        <w:ind w:firstLine="708"/>
        <w:jc w:val="both"/>
        <w:rPr>
          <w:sz w:val="28"/>
          <w:szCs w:val="28"/>
        </w:rPr>
      </w:pPr>
      <w:r w:rsidRPr="00EB3908">
        <w:rPr>
          <w:sz w:val="28"/>
          <w:szCs w:val="28"/>
        </w:rPr>
        <w:t xml:space="preserve">6. </w:t>
      </w:r>
      <w:r w:rsidR="00C947BE" w:rsidRPr="00EB3908">
        <w:rPr>
          <w:sz w:val="28"/>
          <w:szCs w:val="28"/>
        </w:rPr>
        <w:t>В нарушение пункта 9 Инструкции №191н, в текстовой части Пояснительной записки (ф. 0503160) в разделе 2 все показатели результатов деятельности Администрации Степаниковского сельского поселения за первый квартал 2020 года отражены в тысячах рублях с точностью до одного десятичного знака после запятой</w:t>
      </w:r>
      <w:r w:rsidRPr="00EB3908">
        <w:rPr>
          <w:sz w:val="28"/>
          <w:szCs w:val="28"/>
        </w:rPr>
        <w:t>, следовало отражать в рублях</w:t>
      </w:r>
      <w:r w:rsidR="003310F7" w:rsidRPr="00EB3908">
        <w:rPr>
          <w:sz w:val="28"/>
          <w:szCs w:val="28"/>
        </w:rPr>
        <w:t>, с точностью до второго десятичного знака после запятой</w:t>
      </w:r>
      <w:r w:rsidR="00C947BE" w:rsidRPr="00EB3908">
        <w:rPr>
          <w:sz w:val="28"/>
          <w:szCs w:val="28"/>
        </w:rPr>
        <w:t>.</w:t>
      </w:r>
    </w:p>
    <w:p w:rsidR="005B54B0" w:rsidRPr="00EB3908" w:rsidRDefault="00E54D46" w:rsidP="005B54B0">
      <w:pPr>
        <w:ind w:firstLine="708"/>
        <w:jc w:val="both"/>
        <w:rPr>
          <w:sz w:val="28"/>
          <w:szCs w:val="28"/>
        </w:rPr>
      </w:pPr>
      <w:r w:rsidRPr="00EB3908">
        <w:rPr>
          <w:sz w:val="28"/>
          <w:szCs w:val="28"/>
        </w:rPr>
        <w:t xml:space="preserve">7. </w:t>
      </w:r>
      <w:r w:rsidR="005B54B0" w:rsidRPr="00EB3908">
        <w:rPr>
          <w:sz w:val="28"/>
          <w:szCs w:val="28"/>
        </w:rPr>
        <w:t>Установлены замечания к Пояснительной записке к отчету об исполнении бюджета Степаниковского сельского поселения Вяземского района Смоленской области за первый квартал 2020 года, а именно:</w:t>
      </w:r>
    </w:p>
    <w:p w:rsidR="005B54B0" w:rsidRPr="00EB3908" w:rsidRDefault="005B54B0" w:rsidP="005B54B0">
      <w:pPr>
        <w:ind w:firstLine="708"/>
        <w:jc w:val="both"/>
        <w:rPr>
          <w:sz w:val="28"/>
          <w:szCs w:val="28"/>
        </w:rPr>
      </w:pPr>
      <w:r w:rsidRPr="00EB3908">
        <w:rPr>
          <w:sz w:val="28"/>
          <w:szCs w:val="28"/>
        </w:rPr>
        <w:t>- в разделе 2 «Анализ поступления собственных доходов в бюджет поселения» в табличной и текстовой части неверно указаны следующие показатели результатов деятельности Администрации Степаниковского сельского поселения за первый квартал 2020 года</w:t>
      </w:r>
      <w:r w:rsidR="00DB38C2" w:rsidRPr="00EB3908">
        <w:rPr>
          <w:sz w:val="28"/>
          <w:szCs w:val="28"/>
        </w:rPr>
        <w:t>:</w:t>
      </w:r>
    </w:p>
    <w:p w:rsidR="005B54B0" w:rsidRPr="00EB3908" w:rsidRDefault="005B54B0" w:rsidP="005B54B0">
      <w:pPr>
        <w:ind w:firstLine="708"/>
        <w:jc w:val="both"/>
        <w:rPr>
          <w:sz w:val="28"/>
          <w:szCs w:val="28"/>
        </w:rPr>
      </w:pPr>
      <w:r w:rsidRPr="00EB3908">
        <w:rPr>
          <w:sz w:val="28"/>
          <w:szCs w:val="28"/>
        </w:rPr>
        <w:t>а) налоговые и неналоговые доходы бюджета (собственные)  фактически поступили на 01.04.2020 года:</w:t>
      </w:r>
    </w:p>
    <w:p w:rsidR="005B54B0" w:rsidRPr="00EB3908" w:rsidRDefault="005B54B0" w:rsidP="005B54B0">
      <w:pPr>
        <w:ind w:firstLine="708"/>
        <w:jc w:val="both"/>
        <w:rPr>
          <w:sz w:val="28"/>
          <w:szCs w:val="28"/>
        </w:rPr>
      </w:pPr>
      <w:r w:rsidRPr="00EB3908">
        <w:rPr>
          <w:sz w:val="28"/>
          <w:szCs w:val="28"/>
        </w:rPr>
        <w:t>- отражено 2393,1 тыс. рублей,</w:t>
      </w:r>
    </w:p>
    <w:p w:rsidR="005B54B0" w:rsidRPr="00EB3908" w:rsidRDefault="005B54B0" w:rsidP="005B54B0">
      <w:pPr>
        <w:ind w:firstLine="708"/>
        <w:jc w:val="both"/>
        <w:rPr>
          <w:sz w:val="28"/>
          <w:szCs w:val="28"/>
        </w:rPr>
      </w:pPr>
      <w:r w:rsidRPr="00EB3908">
        <w:rPr>
          <w:sz w:val="28"/>
          <w:szCs w:val="28"/>
        </w:rPr>
        <w:t>- следовало отразить 2450,9 тыс. рублей,  согласно данным бюджетной отчетности и Приложения №1 к распоряжения Администрации Степаниковского сельского поселения от 08.04.2020 №17-р «Об исполнении бюджета Степаниковского сельского поселения за первый квартал 2020 года»;</w:t>
      </w:r>
    </w:p>
    <w:p w:rsidR="005B54B0" w:rsidRPr="00EB3908" w:rsidRDefault="005B54B0" w:rsidP="005B54B0">
      <w:pPr>
        <w:ind w:firstLine="708"/>
        <w:jc w:val="both"/>
        <w:rPr>
          <w:sz w:val="28"/>
          <w:szCs w:val="28"/>
        </w:rPr>
      </w:pPr>
      <w:r w:rsidRPr="00EB3908">
        <w:rPr>
          <w:sz w:val="28"/>
          <w:szCs w:val="28"/>
        </w:rPr>
        <w:lastRenderedPageBreak/>
        <w:t>б) соответственно %% исполнения налоговых и неналоговых доходов бюджета: отражено 21,9%, следовало отразить 22,4%;</w:t>
      </w:r>
    </w:p>
    <w:p w:rsidR="005B54B0" w:rsidRPr="00EB3908" w:rsidRDefault="005B54B0" w:rsidP="005B54B0">
      <w:pPr>
        <w:ind w:firstLine="708"/>
        <w:jc w:val="both"/>
        <w:rPr>
          <w:sz w:val="28"/>
          <w:szCs w:val="28"/>
        </w:rPr>
      </w:pPr>
      <w:r w:rsidRPr="00EB3908">
        <w:rPr>
          <w:sz w:val="28"/>
          <w:szCs w:val="28"/>
        </w:rPr>
        <w:t>в) неналоговые доходы бюджета:</w:t>
      </w:r>
    </w:p>
    <w:p w:rsidR="005B54B0" w:rsidRPr="00EB3908" w:rsidRDefault="005B54B0" w:rsidP="005B54B0">
      <w:pPr>
        <w:ind w:firstLine="708"/>
        <w:jc w:val="both"/>
        <w:rPr>
          <w:sz w:val="28"/>
          <w:szCs w:val="28"/>
        </w:rPr>
      </w:pPr>
      <w:r w:rsidRPr="00EB3908">
        <w:rPr>
          <w:sz w:val="28"/>
          <w:szCs w:val="28"/>
        </w:rPr>
        <w:t>- доходы, получаемые в виде арендной платы за передачу в возмездное пользование государственного и муниципального имущества  фактически поступили на 01.04.2020 года:</w:t>
      </w:r>
    </w:p>
    <w:p w:rsidR="005B54B0" w:rsidRPr="00EB3908" w:rsidRDefault="005B54B0" w:rsidP="005B54B0">
      <w:pPr>
        <w:ind w:firstLine="708"/>
        <w:jc w:val="both"/>
        <w:rPr>
          <w:sz w:val="28"/>
          <w:szCs w:val="28"/>
        </w:rPr>
      </w:pPr>
      <w:r w:rsidRPr="00EB3908">
        <w:rPr>
          <w:sz w:val="28"/>
          <w:szCs w:val="28"/>
        </w:rPr>
        <w:t>- отражено 22,0 тыс. рублей,</w:t>
      </w:r>
    </w:p>
    <w:p w:rsidR="005B54B0" w:rsidRPr="00EB3908" w:rsidRDefault="005B54B0" w:rsidP="005B54B0">
      <w:pPr>
        <w:ind w:firstLine="708"/>
        <w:jc w:val="both"/>
        <w:rPr>
          <w:sz w:val="28"/>
          <w:szCs w:val="28"/>
        </w:rPr>
      </w:pPr>
      <w:r w:rsidRPr="00EB3908">
        <w:rPr>
          <w:sz w:val="28"/>
          <w:szCs w:val="28"/>
        </w:rPr>
        <w:t>- следовало отразить 79,7 тыс. рублей, согласно данным бюджетной отчетности и Приложения №1 к распоряжения Администрации Степаниковского сельского поселения от 08.04.2020 №17-р;</w:t>
      </w:r>
    </w:p>
    <w:p w:rsidR="005B54B0" w:rsidRPr="00EB3908" w:rsidRDefault="005B54B0" w:rsidP="005B54B0">
      <w:pPr>
        <w:ind w:firstLine="708"/>
        <w:jc w:val="both"/>
        <w:rPr>
          <w:sz w:val="28"/>
          <w:szCs w:val="28"/>
        </w:rPr>
      </w:pPr>
      <w:r w:rsidRPr="00EB3908">
        <w:rPr>
          <w:sz w:val="28"/>
          <w:szCs w:val="28"/>
        </w:rPr>
        <w:t>г) соответственно %% исполнения неналоговых доходов бюджета: отражено 9,0%, следовало отразить 31,8%.</w:t>
      </w:r>
    </w:p>
    <w:p w:rsidR="005B54B0" w:rsidRPr="00EB3908" w:rsidRDefault="005B54B0" w:rsidP="005B54B0">
      <w:pPr>
        <w:widowControl/>
        <w:autoSpaceDE/>
        <w:autoSpaceDN/>
        <w:adjustRightInd/>
        <w:jc w:val="both"/>
        <w:rPr>
          <w:rFonts w:eastAsia="Calibri"/>
          <w:sz w:val="28"/>
          <w:szCs w:val="28"/>
        </w:rPr>
      </w:pPr>
      <w:r w:rsidRPr="00EB3908">
        <w:rPr>
          <w:sz w:val="28"/>
          <w:szCs w:val="28"/>
        </w:rPr>
        <w:tab/>
        <w:t>Таким образом, в Пояснительной записке к отчету об исполнении бюджета Степаниковского сельского поселения Вяземского района Смоленской области за первый квартал 2020 года, отражены ряд показателей доходной части бюджета не соответствующие фактическим данным.</w:t>
      </w:r>
    </w:p>
    <w:p w:rsidR="00E54D46" w:rsidRPr="00EB3908" w:rsidRDefault="00E54D46" w:rsidP="00E54D46">
      <w:pPr>
        <w:pStyle w:val="10"/>
        <w:ind w:firstLine="708"/>
        <w:jc w:val="both"/>
        <w:rPr>
          <w:rFonts w:ascii="Times New Roman" w:hAnsi="Times New Roman"/>
          <w:sz w:val="28"/>
          <w:szCs w:val="28"/>
        </w:rPr>
      </w:pPr>
      <w:r w:rsidRPr="00EB3908">
        <w:rPr>
          <w:rFonts w:ascii="Times New Roman" w:hAnsi="Times New Roman"/>
          <w:sz w:val="28"/>
          <w:szCs w:val="28"/>
        </w:rPr>
        <w:t>8.</w:t>
      </w:r>
      <w:r w:rsidRPr="00EB3908">
        <w:rPr>
          <w:sz w:val="28"/>
          <w:szCs w:val="28"/>
        </w:rPr>
        <w:t xml:space="preserve"> </w:t>
      </w:r>
      <w:r w:rsidRPr="00EB3908">
        <w:rPr>
          <w:rFonts w:ascii="Times New Roman" w:hAnsi="Times New Roman"/>
          <w:sz w:val="28"/>
          <w:szCs w:val="28"/>
          <w:lang w:eastAsia="ru-RU"/>
        </w:rPr>
        <w:t xml:space="preserve">В соответствии с представленной отчетностью, средства резервного фонда </w:t>
      </w:r>
      <w:r w:rsidRPr="00EB3908">
        <w:rPr>
          <w:rFonts w:ascii="Times New Roman" w:hAnsi="Times New Roman"/>
          <w:sz w:val="28"/>
          <w:szCs w:val="28"/>
        </w:rPr>
        <w:t xml:space="preserve">Администрации сельского поселения за первый квартал 2020 года использованы  в сумме </w:t>
      </w:r>
      <w:r w:rsidRPr="00EB3908">
        <w:rPr>
          <w:rFonts w:ascii="Times New Roman" w:hAnsi="Times New Roman"/>
          <w:b/>
          <w:sz w:val="28"/>
          <w:szCs w:val="28"/>
        </w:rPr>
        <w:t>16,9</w:t>
      </w:r>
      <w:r w:rsidRPr="00EB3908">
        <w:rPr>
          <w:rFonts w:ascii="Times New Roman" w:hAnsi="Times New Roman"/>
          <w:sz w:val="28"/>
          <w:szCs w:val="28"/>
        </w:rPr>
        <w:t xml:space="preserve"> тыс. рублей или 11,3%</w:t>
      </w:r>
      <w:r w:rsidRPr="00EB3908">
        <w:rPr>
          <w:rFonts w:ascii="Times New Roman" w:hAnsi="Times New Roman"/>
          <w:sz w:val="28"/>
          <w:szCs w:val="28"/>
          <w:lang w:eastAsia="ru-RU"/>
        </w:rPr>
        <w:t xml:space="preserve"> от утвержденного плана</w:t>
      </w:r>
      <w:r w:rsidRPr="00EB3908">
        <w:rPr>
          <w:rFonts w:ascii="Times New Roman" w:hAnsi="Times New Roman"/>
          <w:sz w:val="28"/>
          <w:szCs w:val="28"/>
        </w:rPr>
        <w:t xml:space="preserve"> (</w:t>
      </w:r>
      <w:r w:rsidRPr="00EB3908">
        <w:rPr>
          <w:rFonts w:ascii="Times New Roman" w:hAnsi="Times New Roman"/>
          <w:b/>
          <w:sz w:val="28"/>
          <w:szCs w:val="28"/>
        </w:rPr>
        <w:t>150,0</w:t>
      </w:r>
      <w:r w:rsidRPr="00EB3908">
        <w:rPr>
          <w:rFonts w:ascii="Times New Roman" w:hAnsi="Times New Roman"/>
          <w:sz w:val="28"/>
          <w:szCs w:val="28"/>
        </w:rPr>
        <w:t xml:space="preserve"> тыс. рублей). Остаток неиспользованных бюджетных ассигнований резервного фонда по состоянию на 01.04.2020 года составляет </w:t>
      </w:r>
      <w:r w:rsidRPr="00EB3908">
        <w:rPr>
          <w:rFonts w:ascii="Times New Roman" w:hAnsi="Times New Roman"/>
          <w:b/>
          <w:sz w:val="28"/>
          <w:szCs w:val="28"/>
        </w:rPr>
        <w:t>133,1</w:t>
      </w:r>
      <w:r w:rsidRPr="00EB3908">
        <w:rPr>
          <w:rFonts w:ascii="Times New Roman" w:hAnsi="Times New Roman"/>
          <w:sz w:val="28"/>
          <w:szCs w:val="28"/>
        </w:rPr>
        <w:t xml:space="preserve"> тыс. рублей, что соответствует отчетным данным.</w:t>
      </w:r>
    </w:p>
    <w:p w:rsidR="0091749E" w:rsidRPr="00EB3908" w:rsidRDefault="00E54D46" w:rsidP="00707DB4">
      <w:pPr>
        <w:widowControl/>
        <w:tabs>
          <w:tab w:val="left" w:pos="142"/>
        </w:tabs>
        <w:autoSpaceDE/>
        <w:autoSpaceDN/>
        <w:adjustRightInd/>
        <w:jc w:val="both"/>
        <w:rPr>
          <w:sz w:val="28"/>
          <w:szCs w:val="28"/>
        </w:rPr>
      </w:pPr>
      <w:r w:rsidRPr="00EB3908">
        <w:rPr>
          <w:sz w:val="28"/>
          <w:szCs w:val="28"/>
        </w:rPr>
        <w:tab/>
        <w:t xml:space="preserve">        9.</w:t>
      </w:r>
      <w:r w:rsidR="000714F6" w:rsidRPr="00EB3908">
        <w:rPr>
          <w:sz w:val="28"/>
          <w:szCs w:val="28"/>
        </w:rPr>
        <w:t xml:space="preserve"> </w:t>
      </w:r>
      <w:r w:rsidRPr="00EB3908">
        <w:rPr>
          <w:sz w:val="28"/>
          <w:szCs w:val="28"/>
        </w:rPr>
        <w:t>П</w:t>
      </w:r>
      <w:r w:rsidR="0097457B" w:rsidRPr="00EB3908">
        <w:rPr>
          <w:sz w:val="28"/>
          <w:szCs w:val="28"/>
        </w:rPr>
        <w:t xml:space="preserve">редоставленный </w:t>
      </w:r>
      <w:r w:rsidR="000714F6" w:rsidRPr="00EB3908">
        <w:rPr>
          <w:sz w:val="28"/>
          <w:szCs w:val="28"/>
        </w:rPr>
        <w:t>«</w:t>
      </w:r>
      <w:r w:rsidR="0097457B" w:rsidRPr="00EB3908">
        <w:rPr>
          <w:sz w:val="28"/>
          <w:szCs w:val="28"/>
        </w:rPr>
        <w:t xml:space="preserve">Отчет об использовании бюджетных ассигнований дорожного фонда о целевом использовании средств дорожного фонда Степаниковского сельского поселения Вяземского района Смоленской области  за первый квартал 2020 года» составлен не верно, так как остаток неиспользованных средств дорожного фонда по состоянию на 01.04.2020 года  отражен в сумме  </w:t>
      </w:r>
      <w:r w:rsidR="0097457B" w:rsidRPr="00EB3908">
        <w:rPr>
          <w:b/>
          <w:sz w:val="28"/>
          <w:szCs w:val="28"/>
        </w:rPr>
        <w:t>1115,0</w:t>
      </w:r>
      <w:r w:rsidR="0097457B" w:rsidRPr="00EB3908">
        <w:rPr>
          <w:sz w:val="28"/>
          <w:szCs w:val="28"/>
        </w:rPr>
        <w:t xml:space="preserve"> тыс. рублей, то есть, занижен на </w:t>
      </w:r>
      <w:r w:rsidR="0097457B" w:rsidRPr="00EB3908">
        <w:rPr>
          <w:b/>
          <w:sz w:val="28"/>
          <w:szCs w:val="28"/>
        </w:rPr>
        <w:t>28,0</w:t>
      </w:r>
      <w:r w:rsidR="0097457B" w:rsidRPr="00EB3908">
        <w:rPr>
          <w:sz w:val="28"/>
          <w:szCs w:val="28"/>
        </w:rPr>
        <w:t xml:space="preserve"> тыс. рублей, следовало указывать в сумме </w:t>
      </w:r>
      <w:r w:rsidR="0097457B" w:rsidRPr="00EB3908">
        <w:rPr>
          <w:b/>
          <w:sz w:val="28"/>
          <w:szCs w:val="28"/>
        </w:rPr>
        <w:t>1143,0</w:t>
      </w:r>
      <w:r w:rsidR="0097457B" w:rsidRPr="00EB3908">
        <w:rPr>
          <w:sz w:val="28"/>
          <w:szCs w:val="28"/>
        </w:rPr>
        <w:t xml:space="preserve"> тыс. рублей.</w:t>
      </w:r>
    </w:p>
    <w:p w:rsidR="000714F6" w:rsidRPr="00EB3908" w:rsidRDefault="000714F6" w:rsidP="0091749E">
      <w:pPr>
        <w:widowControl/>
        <w:autoSpaceDE/>
        <w:autoSpaceDN/>
        <w:adjustRightInd/>
        <w:jc w:val="center"/>
        <w:rPr>
          <w:b/>
          <w:sz w:val="28"/>
          <w:szCs w:val="28"/>
        </w:rPr>
      </w:pPr>
    </w:p>
    <w:p w:rsidR="000714F6" w:rsidRPr="00EB3908" w:rsidRDefault="000714F6" w:rsidP="000714F6">
      <w:pPr>
        <w:pStyle w:val="a3"/>
        <w:jc w:val="center"/>
        <w:rPr>
          <w:rFonts w:ascii="Times New Roman" w:hAnsi="Times New Roman"/>
          <w:b/>
          <w:sz w:val="28"/>
          <w:szCs w:val="28"/>
        </w:rPr>
      </w:pPr>
      <w:r w:rsidRPr="00EB3908">
        <w:rPr>
          <w:rFonts w:ascii="Times New Roman" w:hAnsi="Times New Roman"/>
          <w:b/>
          <w:sz w:val="28"/>
          <w:szCs w:val="28"/>
        </w:rPr>
        <w:t>Контрольно-ревизионная комиссия предлагает:</w:t>
      </w:r>
    </w:p>
    <w:p w:rsidR="000714F6" w:rsidRPr="00EB3908" w:rsidRDefault="000714F6" w:rsidP="000714F6">
      <w:pPr>
        <w:widowControl/>
        <w:autoSpaceDE/>
        <w:autoSpaceDN/>
        <w:adjustRightInd/>
        <w:ind w:firstLine="540"/>
        <w:jc w:val="center"/>
        <w:rPr>
          <w:sz w:val="28"/>
          <w:szCs w:val="28"/>
        </w:rPr>
      </w:pPr>
    </w:p>
    <w:p w:rsidR="000714F6" w:rsidRPr="00EB3908" w:rsidRDefault="000714F6" w:rsidP="000714F6">
      <w:pPr>
        <w:widowControl/>
        <w:autoSpaceDE/>
        <w:autoSpaceDN/>
        <w:adjustRightInd/>
        <w:ind w:firstLine="540"/>
        <w:jc w:val="both"/>
        <w:rPr>
          <w:b/>
          <w:i/>
          <w:sz w:val="28"/>
          <w:szCs w:val="28"/>
        </w:rPr>
      </w:pPr>
      <w:r w:rsidRPr="00EB3908">
        <w:rPr>
          <w:b/>
          <w:i/>
          <w:sz w:val="28"/>
          <w:szCs w:val="28"/>
        </w:rPr>
        <w:t>Администрации Степаниковского сельского поселения Вяземского района Смоленской области:</w:t>
      </w:r>
    </w:p>
    <w:p w:rsidR="000714F6" w:rsidRPr="00EB3908" w:rsidRDefault="000714F6" w:rsidP="000714F6">
      <w:pPr>
        <w:widowControl/>
        <w:autoSpaceDE/>
        <w:autoSpaceDN/>
        <w:adjustRightInd/>
        <w:ind w:firstLine="540"/>
        <w:jc w:val="both"/>
        <w:rPr>
          <w:sz w:val="28"/>
          <w:szCs w:val="28"/>
        </w:rPr>
      </w:pPr>
      <w:r w:rsidRPr="00EB3908">
        <w:rPr>
          <w:sz w:val="28"/>
          <w:szCs w:val="28"/>
        </w:rPr>
        <w:tab/>
        <w:t>1. Устранить нарушения и замечания по отчету об исполнении бюджета Степаниковского сельского поселения Вяземского района Смоленской области за первый квартал 2020 года, указанные Контрольно-ревизионной комиссией</w:t>
      </w:r>
      <w:r w:rsidRPr="00EB3908">
        <w:rPr>
          <w:b/>
          <w:sz w:val="28"/>
          <w:szCs w:val="28"/>
        </w:rPr>
        <w:t xml:space="preserve"> </w:t>
      </w:r>
      <w:r w:rsidRPr="00EB3908">
        <w:rPr>
          <w:sz w:val="28"/>
          <w:szCs w:val="28"/>
        </w:rPr>
        <w:t>в настоящем заключении</w:t>
      </w:r>
      <w:r w:rsidR="00AC0E2E" w:rsidRPr="00EB3908">
        <w:rPr>
          <w:sz w:val="28"/>
          <w:szCs w:val="28"/>
        </w:rPr>
        <w:t>, в части:</w:t>
      </w:r>
    </w:p>
    <w:p w:rsidR="00AC0E2E" w:rsidRPr="00EB3908" w:rsidRDefault="00AC0E2E" w:rsidP="000714F6">
      <w:pPr>
        <w:widowControl/>
        <w:autoSpaceDE/>
        <w:autoSpaceDN/>
        <w:adjustRightInd/>
        <w:ind w:firstLine="540"/>
        <w:jc w:val="both"/>
        <w:rPr>
          <w:sz w:val="28"/>
          <w:szCs w:val="28"/>
        </w:rPr>
      </w:pPr>
      <w:r w:rsidRPr="00EB3908">
        <w:rPr>
          <w:sz w:val="28"/>
          <w:szCs w:val="28"/>
        </w:rPr>
        <w:t>- отражения, в соответствии с требованиями пункта 9 Инструкции №191н, в текстовой части Пояснительной записки (ф. 0503160) в разделе 2, всех показателей результатов деятельности Администрации Степаниковского сельского поселения в рублях с точностью до второго десятичного знака после запятой</w:t>
      </w:r>
      <w:r w:rsidR="00DB38C2" w:rsidRPr="00EB3908">
        <w:rPr>
          <w:sz w:val="28"/>
          <w:szCs w:val="28"/>
        </w:rPr>
        <w:t>;</w:t>
      </w:r>
    </w:p>
    <w:p w:rsidR="003310F7" w:rsidRPr="00EB3908" w:rsidRDefault="00DB38C2" w:rsidP="00AC0E2E">
      <w:pPr>
        <w:pStyle w:val="5"/>
        <w:tabs>
          <w:tab w:val="left" w:pos="426"/>
        </w:tabs>
        <w:ind w:firstLine="709"/>
        <w:jc w:val="both"/>
        <w:rPr>
          <w:rFonts w:ascii="Times New Roman" w:hAnsi="Times New Roman"/>
          <w:sz w:val="28"/>
          <w:szCs w:val="28"/>
        </w:rPr>
      </w:pPr>
      <w:r w:rsidRPr="00EB3908">
        <w:rPr>
          <w:rFonts w:ascii="Times New Roman" w:hAnsi="Times New Roman"/>
          <w:sz w:val="28"/>
          <w:szCs w:val="28"/>
        </w:rPr>
        <w:t xml:space="preserve">- в разделе 2 «Анализ поступления собственных доходов в бюджет поселения» </w:t>
      </w:r>
      <w:r w:rsidR="003310F7" w:rsidRPr="00EB3908">
        <w:rPr>
          <w:rFonts w:ascii="Times New Roman" w:hAnsi="Times New Roman"/>
          <w:sz w:val="28"/>
          <w:szCs w:val="28"/>
        </w:rPr>
        <w:t>Пояснительной записк</w:t>
      </w:r>
      <w:r w:rsidRPr="00EB3908">
        <w:rPr>
          <w:rFonts w:ascii="Times New Roman" w:hAnsi="Times New Roman"/>
          <w:sz w:val="28"/>
          <w:szCs w:val="28"/>
        </w:rPr>
        <w:t>и</w:t>
      </w:r>
      <w:r w:rsidR="003310F7" w:rsidRPr="00EB3908">
        <w:rPr>
          <w:rFonts w:ascii="Times New Roman" w:hAnsi="Times New Roman"/>
          <w:sz w:val="28"/>
          <w:szCs w:val="28"/>
        </w:rPr>
        <w:t xml:space="preserve"> к отчету об исполнении бюджета </w:t>
      </w:r>
      <w:r w:rsidR="003310F7" w:rsidRPr="00EB3908">
        <w:rPr>
          <w:rFonts w:ascii="Times New Roman" w:hAnsi="Times New Roman"/>
          <w:sz w:val="28"/>
          <w:szCs w:val="28"/>
        </w:rPr>
        <w:lastRenderedPageBreak/>
        <w:t xml:space="preserve">Степаниковского сельского поселения Вяземского района Смоленской области </w:t>
      </w:r>
      <w:r w:rsidRPr="00EB3908">
        <w:rPr>
          <w:rFonts w:ascii="Times New Roman" w:hAnsi="Times New Roman"/>
          <w:sz w:val="28"/>
          <w:szCs w:val="28"/>
        </w:rPr>
        <w:t xml:space="preserve">в табличной и текстовой части верно указывать показатели результатов деятельности Администрации Степаниковского сельского поселения </w:t>
      </w:r>
      <w:r w:rsidR="003310F7" w:rsidRPr="00EB3908">
        <w:rPr>
          <w:rFonts w:ascii="Times New Roman" w:hAnsi="Times New Roman"/>
          <w:sz w:val="28"/>
          <w:szCs w:val="28"/>
        </w:rPr>
        <w:t xml:space="preserve">2020 года, </w:t>
      </w:r>
      <w:r w:rsidRPr="00EB3908">
        <w:rPr>
          <w:rFonts w:ascii="Times New Roman" w:hAnsi="Times New Roman"/>
          <w:sz w:val="28"/>
          <w:szCs w:val="28"/>
        </w:rPr>
        <w:t xml:space="preserve">по </w:t>
      </w:r>
      <w:r w:rsidR="003310F7" w:rsidRPr="00EB3908">
        <w:rPr>
          <w:rFonts w:ascii="Times New Roman" w:hAnsi="Times New Roman"/>
          <w:sz w:val="28"/>
          <w:szCs w:val="28"/>
        </w:rPr>
        <w:t>доходной части бюджета</w:t>
      </w:r>
      <w:r w:rsidRPr="00EB3908">
        <w:rPr>
          <w:rFonts w:ascii="Times New Roman" w:hAnsi="Times New Roman"/>
          <w:sz w:val="28"/>
          <w:szCs w:val="28"/>
        </w:rPr>
        <w:t>,</w:t>
      </w:r>
      <w:r w:rsidR="003310F7" w:rsidRPr="00EB3908">
        <w:rPr>
          <w:rFonts w:ascii="Times New Roman" w:hAnsi="Times New Roman"/>
          <w:sz w:val="28"/>
          <w:szCs w:val="28"/>
        </w:rPr>
        <w:t xml:space="preserve"> соответствующие фактическим данным.</w:t>
      </w:r>
    </w:p>
    <w:p w:rsidR="000714F6" w:rsidRPr="00EB3908" w:rsidRDefault="000714F6" w:rsidP="00AC0E2E">
      <w:pPr>
        <w:pStyle w:val="5"/>
        <w:tabs>
          <w:tab w:val="left" w:pos="426"/>
        </w:tabs>
        <w:ind w:firstLine="709"/>
        <w:jc w:val="both"/>
        <w:rPr>
          <w:rFonts w:ascii="Times New Roman" w:hAnsi="Times New Roman"/>
          <w:sz w:val="28"/>
          <w:szCs w:val="28"/>
        </w:rPr>
      </w:pPr>
      <w:r w:rsidRPr="00EB3908">
        <w:rPr>
          <w:rFonts w:ascii="Times New Roman" w:hAnsi="Times New Roman"/>
          <w:sz w:val="28"/>
          <w:szCs w:val="28"/>
        </w:rPr>
        <w:t xml:space="preserve">2. </w:t>
      </w:r>
      <w:r w:rsidR="00AC0E2E" w:rsidRPr="00EB3908">
        <w:rPr>
          <w:rFonts w:ascii="Times New Roman" w:hAnsi="Times New Roman"/>
          <w:sz w:val="28"/>
          <w:szCs w:val="28"/>
        </w:rPr>
        <w:t>П</w:t>
      </w:r>
      <w:r w:rsidRPr="00EB3908">
        <w:rPr>
          <w:rFonts w:ascii="Times New Roman" w:hAnsi="Times New Roman"/>
          <w:sz w:val="28"/>
          <w:szCs w:val="28"/>
        </w:rPr>
        <w:t>редоставлять «Отчет об использовании бюджетных ассигнований дорожного фонда о целевом использовании средств дорожного фонда Степаниковского сельского поселения Вяземского района Смоленской области»</w:t>
      </w:r>
      <w:r w:rsidR="00AC0E2E" w:rsidRPr="00EB3908">
        <w:rPr>
          <w:rFonts w:ascii="Times New Roman" w:hAnsi="Times New Roman"/>
          <w:sz w:val="28"/>
          <w:szCs w:val="28"/>
        </w:rPr>
        <w:t>,</w:t>
      </w:r>
      <w:r w:rsidRPr="00EB3908">
        <w:rPr>
          <w:rFonts w:ascii="Times New Roman" w:hAnsi="Times New Roman"/>
          <w:sz w:val="28"/>
          <w:szCs w:val="28"/>
        </w:rPr>
        <w:t xml:space="preserve"> в соответствии с Порядком по дорожному фонду от 15.11.2013 №29,</w:t>
      </w:r>
      <w:r w:rsidR="00AC0E2E" w:rsidRPr="00EB3908">
        <w:rPr>
          <w:rFonts w:ascii="Times New Roman" w:hAnsi="Times New Roman"/>
          <w:sz w:val="28"/>
          <w:szCs w:val="28"/>
        </w:rPr>
        <w:t xml:space="preserve"> правильно определяя остатки неиспользованных средств дорожного фонда на отчетную дату.</w:t>
      </w:r>
    </w:p>
    <w:p w:rsidR="000714F6" w:rsidRPr="00EB3908" w:rsidRDefault="000714F6" w:rsidP="000714F6">
      <w:pPr>
        <w:widowControl/>
        <w:autoSpaceDE/>
        <w:autoSpaceDN/>
        <w:adjustRightInd/>
        <w:ind w:firstLine="540"/>
        <w:jc w:val="both"/>
        <w:rPr>
          <w:sz w:val="28"/>
          <w:szCs w:val="28"/>
        </w:rPr>
      </w:pPr>
    </w:p>
    <w:p w:rsidR="00DB38C2" w:rsidRPr="00EB3908" w:rsidRDefault="00DB38C2" w:rsidP="00DB38C2">
      <w:pPr>
        <w:widowControl/>
        <w:autoSpaceDE/>
        <w:autoSpaceDN/>
        <w:adjustRightInd/>
        <w:ind w:firstLine="540"/>
        <w:jc w:val="both"/>
        <w:rPr>
          <w:rFonts w:eastAsia="Calibri"/>
          <w:b/>
          <w:i/>
          <w:sz w:val="28"/>
          <w:szCs w:val="28"/>
        </w:rPr>
      </w:pPr>
      <w:r w:rsidRPr="00EB3908">
        <w:rPr>
          <w:b/>
          <w:i/>
          <w:sz w:val="28"/>
          <w:szCs w:val="28"/>
        </w:rPr>
        <w:t>Совету депутатов</w:t>
      </w:r>
      <w:r w:rsidRPr="00EB3908">
        <w:rPr>
          <w:rFonts w:eastAsia="Calibri"/>
          <w:b/>
          <w:i/>
          <w:sz w:val="28"/>
          <w:szCs w:val="28"/>
        </w:rPr>
        <w:t xml:space="preserve"> Степаниковского сельского поселения Вяземского района Смоленской области:</w:t>
      </w:r>
    </w:p>
    <w:p w:rsidR="000714F6" w:rsidRPr="00EB3908" w:rsidRDefault="00DB38C2" w:rsidP="00707DB4">
      <w:pPr>
        <w:widowControl/>
        <w:autoSpaceDE/>
        <w:autoSpaceDN/>
        <w:adjustRightInd/>
        <w:ind w:firstLine="540"/>
        <w:jc w:val="both"/>
        <w:rPr>
          <w:sz w:val="28"/>
          <w:szCs w:val="28"/>
        </w:rPr>
      </w:pPr>
      <w:r w:rsidRPr="00EB3908">
        <w:rPr>
          <w:rFonts w:eastAsia="Calibri"/>
          <w:sz w:val="28"/>
          <w:szCs w:val="28"/>
        </w:rPr>
        <w:t>1.</w:t>
      </w:r>
      <w:r w:rsidRPr="00EB3908">
        <w:rPr>
          <w:sz w:val="28"/>
          <w:szCs w:val="28"/>
        </w:rPr>
        <w:t xml:space="preserve"> Принять к рассмотрению отчет «Об исполнении бюджета Степаниковского сельского поселения Вяземского района Смоленской области за </w:t>
      </w:r>
      <w:r w:rsidR="003A2316" w:rsidRPr="00EB3908">
        <w:rPr>
          <w:sz w:val="28"/>
          <w:szCs w:val="28"/>
        </w:rPr>
        <w:t>первый</w:t>
      </w:r>
      <w:r w:rsidRPr="00EB3908">
        <w:rPr>
          <w:sz w:val="28"/>
          <w:szCs w:val="28"/>
        </w:rPr>
        <w:t xml:space="preserve"> квартал 2020 года»</w:t>
      </w:r>
      <w:r w:rsidR="000714F6" w:rsidRPr="00EB3908">
        <w:rPr>
          <w:sz w:val="28"/>
          <w:szCs w:val="28"/>
        </w:rPr>
        <w:t>, с учетом замечаний, указанных Контрольно-ревизионной комиссией</w:t>
      </w:r>
      <w:r w:rsidR="000714F6" w:rsidRPr="00EB3908">
        <w:rPr>
          <w:b/>
          <w:sz w:val="28"/>
          <w:szCs w:val="28"/>
        </w:rPr>
        <w:t xml:space="preserve"> </w:t>
      </w:r>
      <w:r w:rsidR="000714F6" w:rsidRPr="00EB3908">
        <w:rPr>
          <w:sz w:val="28"/>
          <w:szCs w:val="28"/>
        </w:rPr>
        <w:t>в настоящем заключении.</w:t>
      </w:r>
    </w:p>
    <w:p w:rsidR="000714F6" w:rsidRPr="00EB3908" w:rsidRDefault="000714F6" w:rsidP="000714F6">
      <w:pPr>
        <w:widowControl/>
        <w:autoSpaceDE/>
        <w:autoSpaceDN/>
        <w:adjustRightInd/>
        <w:ind w:left="60"/>
        <w:rPr>
          <w:b/>
          <w:sz w:val="28"/>
          <w:szCs w:val="28"/>
          <w:highlight w:val="yellow"/>
        </w:rPr>
      </w:pPr>
    </w:p>
    <w:p w:rsidR="000714F6" w:rsidRPr="00EB3908" w:rsidRDefault="000714F6" w:rsidP="000714F6">
      <w:pPr>
        <w:widowControl/>
        <w:autoSpaceDE/>
        <w:autoSpaceDN/>
        <w:adjustRightInd/>
        <w:ind w:firstLine="540"/>
        <w:jc w:val="both"/>
        <w:rPr>
          <w:sz w:val="28"/>
          <w:szCs w:val="28"/>
        </w:rPr>
      </w:pPr>
      <w:r w:rsidRPr="00EB3908">
        <w:rPr>
          <w:sz w:val="28"/>
          <w:szCs w:val="28"/>
        </w:rPr>
        <w:t>Настоящее заключение составлено в 2-х экземплярах:</w:t>
      </w:r>
    </w:p>
    <w:p w:rsidR="000714F6" w:rsidRPr="00EB3908" w:rsidRDefault="000714F6" w:rsidP="000714F6">
      <w:pPr>
        <w:widowControl/>
        <w:autoSpaceDE/>
        <w:autoSpaceDN/>
        <w:adjustRightInd/>
        <w:ind w:firstLine="540"/>
        <w:jc w:val="both"/>
        <w:rPr>
          <w:sz w:val="28"/>
          <w:szCs w:val="28"/>
        </w:rPr>
      </w:pPr>
      <w:r w:rsidRPr="00EB3908">
        <w:rPr>
          <w:sz w:val="28"/>
          <w:szCs w:val="28"/>
        </w:rPr>
        <w:t>Один экземпляр для Совета депутатов Степаниковского сельского поселения Вяземского района Смоленской области и Администрации Степаниковского сельского поселения Вяземского района Смоленской области, направляется с сопроводительным письмом.</w:t>
      </w:r>
    </w:p>
    <w:p w:rsidR="000714F6" w:rsidRPr="00EB3908" w:rsidRDefault="000714F6" w:rsidP="000714F6">
      <w:pPr>
        <w:widowControl/>
        <w:autoSpaceDE/>
        <w:autoSpaceDN/>
        <w:adjustRightInd/>
        <w:ind w:firstLine="540"/>
        <w:jc w:val="both"/>
        <w:rPr>
          <w:sz w:val="28"/>
          <w:szCs w:val="28"/>
        </w:rPr>
      </w:pPr>
      <w:r w:rsidRPr="00EB3908">
        <w:rPr>
          <w:sz w:val="28"/>
          <w:szCs w:val="28"/>
        </w:rPr>
        <w:t>Один экземпляр остается в Контрольно-ревизионной комиссии муниципального образования «Вяземский район» Смоленской области.</w:t>
      </w:r>
    </w:p>
    <w:p w:rsidR="000714F6" w:rsidRPr="00EB3908" w:rsidRDefault="000714F6" w:rsidP="000714F6">
      <w:pPr>
        <w:jc w:val="both"/>
        <w:rPr>
          <w:sz w:val="28"/>
          <w:szCs w:val="28"/>
        </w:rPr>
      </w:pPr>
      <w:r w:rsidRPr="00EB3908">
        <w:rPr>
          <w:sz w:val="28"/>
          <w:szCs w:val="28"/>
        </w:rPr>
        <w:tab/>
      </w:r>
    </w:p>
    <w:p w:rsidR="000714F6" w:rsidRPr="00EB3908" w:rsidRDefault="000714F6" w:rsidP="000714F6">
      <w:pPr>
        <w:pStyle w:val="10"/>
        <w:tabs>
          <w:tab w:val="left" w:pos="142"/>
        </w:tabs>
        <w:rPr>
          <w:rFonts w:ascii="Times New Roman" w:hAnsi="Times New Roman"/>
          <w:sz w:val="28"/>
          <w:szCs w:val="28"/>
        </w:rPr>
      </w:pPr>
      <w:r w:rsidRPr="00EB3908">
        <w:rPr>
          <w:rFonts w:ascii="Times New Roman" w:hAnsi="Times New Roman"/>
          <w:sz w:val="28"/>
          <w:szCs w:val="28"/>
        </w:rPr>
        <w:t xml:space="preserve">Инспектор Контрольно-ревизионной </w:t>
      </w:r>
    </w:p>
    <w:p w:rsidR="000714F6" w:rsidRPr="00EB3908" w:rsidRDefault="000714F6" w:rsidP="000714F6">
      <w:pPr>
        <w:pStyle w:val="10"/>
        <w:tabs>
          <w:tab w:val="left" w:pos="142"/>
        </w:tabs>
        <w:rPr>
          <w:rFonts w:ascii="Times New Roman" w:hAnsi="Times New Roman"/>
          <w:sz w:val="28"/>
          <w:szCs w:val="28"/>
        </w:rPr>
      </w:pPr>
      <w:r w:rsidRPr="00EB3908">
        <w:rPr>
          <w:rFonts w:ascii="Times New Roman" w:hAnsi="Times New Roman"/>
          <w:sz w:val="28"/>
          <w:szCs w:val="28"/>
        </w:rPr>
        <w:t>комиссии муниципального образования</w:t>
      </w:r>
    </w:p>
    <w:p w:rsidR="000714F6" w:rsidRPr="00EB3908" w:rsidRDefault="000714F6" w:rsidP="000714F6">
      <w:pPr>
        <w:pStyle w:val="10"/>
        <w:tabs>
          <w:tab w:val="left" w:pos="142"/>
        </w:tabs>
        <w:rPr>
          <w:rFonts w:ascii="Times New Roman" w:hAnsi="Times New Roman"/>
          <w:sz w:val="28"/>
          <w:szCs w:val="28"/>
        </w:rPr>
      </w:pPr>
      <w:r w:rsidRPr="00EB3908">
        <w:rPr>
          <w:rFonts w:ascii="Times New Roman" w:hAnsi="Times New Roman"/>
          <w:sz w:val="28"/>
          <w:szCs w:val="28"/>
        </w:rPr>
        <w:t>«Вяземский район» Смоленской области                                   И.Н. Шулякова</w:t>
      </w:r>
    </w:p>
    <w:sectPr w:rsidR="000714F6" w:rsidRPr="00EB3908" w:rsidSect="00C203EB">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BF7" w:rsidRDefault="00775BF7" w:rsidP="00C203EB">
      <w:r>
        <w:separator/>
      </w:r>
    </w:p>
  </w:endnote>
  <w:endnote w:type="continuationSeparator" w:id="0">
    <w:p w:rsidR="00775BF7" w:rsidRDefault="00775BF7" w:rsidP="00C2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820001"/>
      <w:docPartObj>
        <w:docPartGallery w:val="Page Numbers (Bottom of Page)"/>
        <w:docPartUnique/>
      </w:docPartObj>
    </w:sdtPr>
    <w:sdtEndPr/>
    <w:sdtContent>
      <w:p w:rsidR="0051508D" w:rsidRDefault="0051508D">
        <w:pPr>
          <w:pStyle w:val="a8"/>
          <w:jc w:val="right"/>
        </w:pPr>
        <w:r>
          <w:rPr>
            <w:noProof/>
          </w:rPr>
          <w:fldChar w:fldCharType="begin"/>
        </w:r>
        <w:r>
          <w:rPr>
            <w:noProof/>
          </w:rPr>
          <w:instrText>PAGE   \* MERGEFORMAT</w:instrText>
        </w:r>
        <w:r>
          <w:rPr>
            <w:noProof/>
          </w:rPr>
          <w:fldChar w:fldCharType="separate"/>
        </w:r>
        <w:r w:rsidR="00EB3908">
          <w:rPr>
            <w:noProof/>
          </w:rPr>
          <w:t>23</w:t>
        </w:r>
        <w:r>
          <w:rPr>
            <w:noProof/>
          </w:rPr>
          <w:fldChar w:fldCharType="end"/>
        </w:r>
      </w:p>
    </w:sdtContent>
  </w:sdt>
  <w:p w:rsidR="0051508D" w:rsidRDefault="0051508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BF7" w:rsidRDefault="00775BF7" w:rsidP="00C203EB">
      <w:r>
        <w:separator/>
      </w:r>
    </w:p>
  </w:footnote>
  <w:footnote w:type="continuationSeparator" w:id="0">
    <w:p w:rsidR="00775BF7" w:rsidRDefault="00775BF7" w:rsidP="00C203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A1C"/>
    <w:multiLevelType w:val="hybridMultilevel"/>
    <w:tmpl w:val="5A2CC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3D0080"/>
    <w:multiLevelType w:val="hybridMultilevel"/>
    <w:tmpl w:val="43CA0C72"/>
    <w:lvl w:ilvl="0" w:tplc="6040EA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25C3572C"/>
    <w:multiLevelType w:val="hybridMultilevel"/>
    <w:tmpl w:val="3C4A4084"/>
    <w:lvl w:ilvl="0" w:tplc="906AD014">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572E0C"/>
    <w:multiLevelType w:val="hybridMultilevel"/>
    <w:tmpl w:val="AC26D9EE"/>
    <w:lvl w:ilvl="0" w:tplc="241249D4">
      <w:start w:val="1"/>
      <w:numFmt w:val="decimal"/>
      <w:lvlText w:val="%1."/>
      <w:lvlJc w:val="left"/>
      <w:pPr>
        <w:ind w:left="360" w:hanging="360"/>
      </w:pPr>
      <w:rPr>
        <w:rFonts w:eastAsia="Calibr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5161478D"/>
    <w:multiLevelType w:val="hybridMultilevel"/>
    <w:tmpl w:val="566496D2"/>
    <w:lvl w:ilvl="0" w:tplc="2E8889AE">
      <w:start w:val="1"/>
      <w:numFmt w:val="decimal"/>
      <w:lvlText w:val="%1)"/>
      <w:lvlJc w:val="left"/>
      <w:pPr>
        <w:ind w:left="1563" w:hanging="480"/>
      </w:pPr>
      <w:rPr>
        <w:rFonts w:hint="default"/>
      </w:rPr>
    </w:lvl>
    <w:lvl w:ilvl="1" w:tplc="04190019" w:tentative="1">
      <w:start w:val="1"/>
      <w:numFmt w:val="lowerLetter"/>
      <w:lvlText w:val="%2."/>
      <w:lvlJc w:val="left"/>
      <w:pPr>
        <w:ind w:left="2163" w:hanging="360"/>
      </w:pPr>
    </w:lvl>
    <w:lvl w:ilvl="2" w:tplc="0419001B" w:tentative="1">
      <w:start w:val="1"/>
      <w:numFmt w:val="lowerRoman"/>
      <w:lvlText w:val="%3."/>
      <w:lvlJc w:val="right"/>
      <w:pPr>
        <w:ind w:left="2883" w:hanging="180"/>
      </w:pPr>
    </w:lvl>
    <w:lvl w:ilvl="3" w:tplc="0419000F" w:tentative="1">
      <w:start w:val="1"/>
      <w:numFmt w:val="decimal"/>
      <w:lvlText w:val="%4."/>
      <w:lvlJc w:val="left"/>
      <w:pPr>
        <w:ind w:left="3603" w:hanging="360"/>
      </w:pPr>
    </w:lvl>
    <w:lvl w:ilvl="4" w:tplc="04190019" w:tentative="1">
      <w:start w:val="1"/>
      <w:numFmt w:val="lowerLetter"/>
      <w:lvlText w:val="%5."/>
      <w:lvlJc w:val="left"/>
      <w:pPr>
        <w:ind w:left="4323" w:hanging="360"/>
      </w:pPr>
    </w:lvl>
    <w:lvl w:ilvl="5" w:tplc="0419001B" w:tentative="1">
      <w:start w:val="1"/>
      <w:numFmt w:val="lowerRoman"/>
      <w:lvlText w:val="%6."/>
      <w:lvlJc w:val="right"/>
      <w:pPr>
        <w:ind w:left="5043" w:hanging="180"/>
      </w:pPr>
    </w:lvl>
    <w:lvl w:ilvl="6" w:tplc="0419000F" w:tentative="1">
      <w:start w:val="1"/>
      <w:numFmt w:val="decimal"/>
      <w:lvlText w:val="%7."/>
      <w:lvlJc w:val="left"/>
      <w:pPr>
        <w:ind w:left="5763" w:hanging="360"/>
      </w:pPr>
    </w:lvl>
    <w:lvl w:ilvl="7" w:tplc="04190019" w:tentative="1">
      <w:start w:val="1"/>
      <w:numFmt w:val="lowerLetter"/>
      <w:lvlText w:val="%8."/>
      <w:lvlJc w:val="left"/>
      <w:pPr>
        <w:ind w:left="6483" w:hanging="360"/>
      </w:pPr>
    </w:lvl>
    <w:lvl w:ilvl="8" w:tplc="0419001B" w:tentative="1">
      <w:start w:val="1"/>
      <w:numFmt w:val="lowerRoman"/>
      <w:lvlText w:val="%9."/>
      <w:lvlJc w:val="right"/>
      <w:pPr>
        <w:ind w:left="7203"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F3C3D"/>
    <w:rsid w:val="00017E7D"/>
    <w:rsid w:val="000213ED"/>
    <w:rsid w:val="000317A7"/>
    <w:rsid w:val="0003688B"/>
    <w:rsid w:val="000470A7"/>
    <w:rsid w:val="00055F0B"/>
    <w:rsid w:val="00063CEA"/>
    <w:rsid w:val="000657CB"/>
    <w:rsid w:val="000714F6"/>
    <w:rsid w:val="00094A63"/>
    <w:rsid w:val="000A739B"/>
    <w:rsid w:val="000A75CA"/>
    <w:rsid w:val="000B227C"/>
    <w:rsid w:val="000D2E9C"/>
    <w:rsid w:val="000D62B5"/>
    <w:rsid w:val="000D7CA1"/>
    <w:rsid w:val="00117097"/>
    <w:rsid w:val="001428F1"/>
    <w:rsid w:val="00153F11"/>
    <w:rsid w:val="00172E6E"/>
    <w:rsid w:val="001805B7"/>
    <w:rsid w:val="00187277"/>
    <w:rsid w:val="0019066E"/>
    <w:rsid w:val="001A597A"/>
    <w:rsid w:val="001A7850"/>
    <w:rsid w:val="001E22D6"/>
    <w:rsid w:val="001F2EDF"/>
    <w:rsid w:val="001F5235"/>
    <w:rsid w:val="001F5A8F"/>
    <w:rsid w:val="00203A56"/>
    <w:rsid w:val="0020795C"/>
    <w:rsid w:val="00214678"/>
    <w:rsid w:val="002149A9"/>
    <w:rsid w:val="0022590B"/>
    <w:rsid w:val="00247082"/>
    <w:rsid w:val="00253075"/>
    <w:rsid w:val="00270680"/>
    <w:rsid w:val="00282755"/>
    <w:rsid w:val="00286500"/>
    <w:rsid w:val="002A4BC7"/>
    <w:rsid w:val="002A79FC"/>
    <w:rsid w:val="002B4414"/>
    <w:rsid w:val="002B7CDE"/>
    <w:rsid w:val="002C0BBA"/>
    <w:rsid w:val="002D2B2A"/>
    <w:rsid w:val="002D53DD"/>
    <w:rsid w:val="002D6B09"/>
    <w:rsid w:val="002E0AF6"/>
    <w:rsid w:val="002F0D38"/>
    <w:rsid w:val="00321991"/>
    <w:rsid w:val="00324B00"/>
    <w:rsid w:val="00330305"/>
    <w:rsid w:val="003310F7"/>
    <w:rsid w:val="00374581"/>
    <w:rsid w:val="003917DD"/>
    <w:rsid w:val="003A2316"/>
    <w:rsid w:val="003A41B6"/>
    <w:rsid w:val="003A7BDE"/>
    <w:rsid w:val="003B23AB"/>
    <w:rsid w:val="003B402F"/>
    <w:rsid w:val="003C0902"/>
    <w:rsid w:val="003D340A"/>
    <w:rsid w:val="003E0449"/>
    <w:rsid w:val="003E6160"/>
    <w:rsid w:val="00401E3F"/>
    <w:rsid w:val="00406549"/>
    <w:rsid w:val="004120D9"/>
    <w:rsid w:val="004156DF"/>
    <w:rsid w:val="00441507"/>
    <w:rsid w:val="00442691"/>
    <w:rsid w:val="004442AA"/>
    <w:rsid w:val="004656E6"/>
    <w:rsid w:val="00470C36"/>
    <w:rsid w:val="0047335E"/>
    <w:rsid w:val="004A0CE7"/>
    <w:rsid w:val="004B2F09"/>
    <w:rsid w:val="004C58DA"/>
    <w:rsid w:val="004F62C6"/>
    <w:rsid w:val="00512EAE"/>
    <w:rsid w:val="0051508D"/>
    <w:rsid w:val="00520974"/>
    <w:rsid w:val="00521514"/>
    <w:rsid w:val="005216E1"/>
    <w:rsid w:val="00531B78"/>
    <w:rsid w:val="00546786"/>
    <w:rsid w:val="005544C4"/>
    <w:rsid w:val="00574F69"/>
    <w:rsid w:val="00584409"/>
    <w:rsid w:val="00587C78"/>
    <w:rsid w:val="005B3254"/>
    <w:rsid w:val="005B4631"/>
    <w:rsid w:val="005B54B0"/>
    <w:rsid w:val="005B5696"/>
    <w:rsid w:val="005B56A9"/>
    <w:rsid w:val="005C32FB"/>
    <w:rsid w:val="005C444D"/>
    <w:rsid w:val="005C5295"/>
    <w:rsid w:val="0060288B"/>
    <w:rsid w:val="006105C1"/>
    <w:rsid w:val="0061284E"/>
    <w:rsid w:val="00612E1D"/>
    <w:rsid w:val="00620D1B"/>
    <w:rsid w:val="00634350"/>
    <w:rsid w:val="0066300C"/>
    <w:rsid w:val="00677B21"/>
    <w:rsid w:val="00687DFB"/>
    <w:rsid w:val="00692D82"/>
    <w:rsid w:val="0069686C"/>
    <w:rsid w:val="006A694E"/>
    <w:rsid w:val="006D5061"/>
    <w:rsid w:val="006F172D"/>
    <w:rsid w:val="006F2626"/>
    <w:rsid w:val="00707DB4"/>
    <w:rsid w:val="007131B0"/>
    <w:rsid w:val="00735C87"/>
    <w:rsid w:val="00751961"/>
    <w:rsid w:val="00762C08"/>
    <w:rsid w:val="00775BF7"/>
    <w:rsid w:val="00787B1A"/>
    <w:rsid w:val="007B748D"/>
    <w:rsid w:val="007D5753"/>
    <w:rsid w:val="007D610A"/>
    <w:rsid w:val="007E5442"/>
    <w:rsid w:val="007F58E9"/>
    <w:rsid w:val="00816546"/>
    <w:rsid w:val="00816D52"/>
    <w:rsid w:val="008176ED"/>
    <w:rsid w:val="0084448F"/>
    <w:rsid w:val="00844FF4"/>
    <w:rsid w:val="00871170"/>
    <w:rsid w:val="00873613"/>
    <w:rsid w:val="00873A9F"/>
    <w:rsid w:val="00893F9E"/>
    <w:rsid w:val="008A05C0"/>
    <w:rsid w:val="008A4C32"/>
    <w:rsid w:val="008B2BBD"/>
    <w:rsid w:val="008D0DF1"/>
    <w:rsid w:val="008D1DF6"/>
    <w:rsid w:val="008E5A92"/>
    <w:rsid w:val="008E7F2C"/>
    <w:rsid w:val="008F064A"/>
    <w:rsid w:val="00900BBB"/>
    <w:rsid w:val="00901844"/>
    <w:rsid w:val="00901F94"/>
    <w:rsid w:val="009040B8"/>
    <w:rsid w:val="0091713B"/>
    <w:rsid w:val="0091749E"/>
    <w:rsid w:val="009217FC"/>
    <w:rsid w:val="00922BD3"/>
    <w:rsid w:val="00927BA8"/>
    <w:rsid w:val="00931341"/>
    <w:rsid w:val="00935F68"/>
    <w:rsid w:val="00952764"/>
    <w:rsid w:val="00952F58"/>
    <w:rsid w:val="0096160C"/>
    <w:rsid w:val="00964509"/>
    <w:rsid w:val="00966753"/>
    <w:rsid w:val="00970066"/>
    <w:rsid w:val="00972C1F"/>
    <w:rsid w:val="0097457B"/>
    <w:rsid w:val="00982151"/>
    <w:rsid w:val="00991062"/>
    <w:rsid w:val="0099567E"/>
    <w:rsid w:val="009B52EF"/>
    <w:rsid w:val="009C284E"/>
    <w:rsid w:val="009D61A1"/>
    <w:rsid w:val="009E1023"/>
    <w:rsid w:val="009E5641"/>
    <w:rsid w:val="009E613A"/>
    <w:rsid w:val="009F1EB3"/>
    <w:rsid w:val="009F2435"/>
    <w:rsid w:val="00A018D6"/>
    <w:rsid w:val="00A05648"/>
    <w:rsid w:val="00A1180F"/>
    <w:rsid w:val="00A36550"/>
    <w:rsid w:val="00A37C56"/>
    <w:rsid w:val="00A4651F"/>
    <w:rsid w:val="00A61491"/>
    <w:rsid w:val="00A660D0"/>
    <w:rsid w:val="00A843B0"/>
    <w:rsid w:val="00AB3E74"/>
    <w:rsid w:val="00AB5FAA"/>
    <w:rsid w:val="00AC0E2E"/>
    <w:rsid w:val="00AF5422"/>
    <w:rsid w:val="00B022A3"/>
    <w:rsid w:val="00B045B9"/>
    <w:rsid w:val="00B04724"/>
    <w:rsid w:val="00B0597D"/>
    <w:rsid w:val="00B438B5"/>
    <w:rsid w:val="00B75D4E"/>
    <w:rsid w:val="00B9461E"/>
    <w:rsid w:val="00BC06CB"/>
    <w:rsid w:val="00BC6B4E"/>
    <w:rsid w:val="00BD180B"/>
    <w:rsid w:val="00BD71A2"/>
    <w:rsid w:val="00BE4590"/>
    <w:rsid w:val="00BF36E9"/>
    <w:rsid w:val="00BF7D41"/>
    <w:rsid w:val="00C203EB"/>
    <w:rsid w:val="00C235AF"/>
    <w:rsid w:val="00C31DE2"/>
    <w:rsid w:val="00C413D4"/>
    <w:rsid w:val="00C62F8A"/>
    <w:rsid w:val="00C6462F"/>
    <w:rsid w:val="00C73EC5"/>
    <w:rsid w:val="00C908C9"/>
    <w:rsid w:val="00C947BE"/>
    <w:rsid w:val="00CC1700"/>
    <w:rsid w:val="00CC4793"/>
    <w:rsid w:val="00CD1485"/>
    <w:rsid w:val="00CD2C69"/>
    <w:rsid w:val="00CD3E11"/>
    <w:rsid w:val="00CD5C4F"/>
    <w:rsid w:val="00CD7508"/>
    <w:rsid w:val="00D04257"/>
    <w:rsid w:val="00D13475"/>
    <w:rsid w:val="00D146EF"/>
    <w:rsid w:val="00D25A14"/>
    <w:rsid w:val="00D41999"/>
    <w:rsid w:val="00D441CC"/>
    <w:rsid w:val="00D46876"/>
    <w:rsid w:val="00D53849"/>
    <w:rsid w:val="00D62F70"/>
    <w:rsid w:val="00D7210E"/>
    <w:rsid w:val="00DA5D3E"/>
    <w:rsid w:val="00DA76C8"/>
    <w:rsid w:val="00DB08F6"/>
    <w:rsid w:val="00DB38C2"/>
    <w:rsid w:val="00DD460E"/>
    <w:rsid w:val="00DE0A54"/>
    <w:rsid w:val="00DE7F63"/>
    <w:rsid w:val="00DF182F"/>
    <w:rsid w:val="00E01F6F"/>
    <w:rsid w:val="00E03D93"/>
    <w:rsid w:val="00E063CD"/>
    <w:rsid w:val="00E16D16"/>
    <w:rsid w:val="00E21B93"/>
    <w:rsid w:val="00E21BB0"/>
    <w:rsid w:val="00E54D46"/>
    <w:rsid w:val="00E601C2"/>
    <w:rsid w:val="00E9095A"/>
    <w:rsid w:val="00EA0F8F"/>
    <w:rsid w:val="00EB01FD"/>
    <w:rsid w:val="00EB3908"/>
    <w:rsid w:val="00EC0146"/>
    <w:rsid w:val="00EC5586"/>
    <w:rsid w:val="00ED5065"/>
    <w:rsid w:val="00EF1726"/>
    <w:rsid w:val="00EF3C3D"/>
    <w:rsid w:val="00F010A6"/>
    <w:rsid w:val="00F274E4"/>
    <w:rsid w:val="00F33717"/>
    <w:rsid w:val="00F546B3"/>
    <w:rsid w:val="00F7668D"/>
    <w:rsid w:val="00F82F16"/>
    <w:rsid w:val="00FB71FE"/>
    <w:rsid w:val="00FD3D60"/>
    <w:rsid w:val="00FF1B7C"/>
    <w:rsid w:val="00FF468E"/>
    <w:rsid w:val="00FF4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49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1749E"/>
    <w:pPr>
      <w:spacing w:after="0" w:line="240" w:lineRule="auto"/>
    </w:pPr>
  </w:style>
  <w:style w:type="table" w:styleId="a5">
    <w:name w:val="Table Grid"/>
    <w:basedOn w:val="a1"/>
    <w:uiPriority w:val="59"/>
    <w:rsid w:val="00917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1749E"/>
    <w:pPr>
      <w:tabs>
        <w:tab w:val="center" w:pos="4677"/>
        <w:tab w:val="right" w:pos="9355"/>
      </w:tabs>
    </w:pPr>
  </w:style>
  <w:style w:type="character" w:customStyle="1" w:styleId="a7">
    <w:name w:val="Верхний колонтитул Знак"/>
    <w:basedOn w:val="a0"/>
    <w:link w:val="a6"/>
    <w:uiPriority w:val="99"/>
    <w:rsid w:val="0091749E"/>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91749E"/>
    <w:pPr>
      <w:tabs>
        <w:tab w:val="center" w:pos="4677"/>
        <w:tab w:val="right" w:pos="9355"/>
      </w:tabs>
    </w:pPr>
  </w:style>
  <w:style w:type="character" w:customStyle="1" w:styleId="a9">
    <w:name w:val="Нижний колонтитул Знак"/>
    <w:basedOn w:val="a0"/>
    <w:link w:val="a8"/>
    <w:uiPriority w:val="99"/>
    <w:rsid w:val="0091749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91749E"/>
    <w:rPr>
      <w:rFonts w:ascii="Tahoma" w:hAnsi="Tahoma" w:cs="Tahoma"/>
      <w:sz w:val="16"/>
      <w:szCs w:val="16"/>
    </w:rPr>
  </w:style>
  <w:style w:type="character" w:customStyle="1" w:styleId="ab">
    <w:name w:val="Текст выноски Знак"/>
    <w:basedOn w:val="a0"/>
    <w:link w:val="aa"/>
    <w:uiPriority w:val="99"/>
    <w:semiHidden/>
    <w:rsid w:val="0091749E"/>
    <w:rPr>
      <w:rFonts w:ascii="Tahoma" w:eastAsia="Times New Roman" w:hAnsi="Tahoma" w:cs="Tahoma"/>
      <w:sz w:val="16"/>
      <w:szCs w:val="16"/>
      <w:lang w:eastAsia="ru-RU"/>
    </w:rPr>
  </w:style>
  <w:style w:type="paragraph" w:customStyle="1" w:styleId="1">
    <w:name w:val="Без интервала1"/>
    <w:rsid w:val="0091749E"/>
    <w:pPr>
      <w:spacing w:after="0" w:line="240" w:lineRule="auto"/>
    </w:pPr>
    <w:rPr>
      <w:rFonts w:ascii="Calibri" w:eastAsia="Times New Roman" w:hAnsi="Calibri" w:cs="Times New Roman"/>
    </w:rPr>
  </w:style>
  <w:style w:type="paragraph" w:customStyle="1" w:styleId="ConsPlusNonformat">
    <w:name w:val="ConsPlusNonformat"/>
    <w:uiPriority w:val="99"/>
    <w:rsid w:val="0091749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rsid w:val="0091749E"/>
    <w:pPr>
      <w:spacing w:after="0" w:line="240" w:lineRule="auto"/>
    </w:pPr>
    <w:rPr>
      <w:rFonts w:ascii="Calibri" w:eastAsia="Times New Roman" w:hAnsi="Calibri" w:cs="Times New Roman"/>
    </w:rPr>
  </w:style>
  <w:style w:type="paragraph" w:customStyle="1" w:styleId="3">
    <w:name w:val="Без интервала3"/>
    <w:rsid w:val="0091749E"/>
    <w:pPr>
      <w:spacing w:after="0" w:line="240" w:lineRule="auto"/>
    </w:pPr>
    <w:rPr>
      <w:rFonts w:ascii="Calibri" w:eastAsia="Times New Roman" w:hAnsi="Calibri" w:cs="Times New Roman"/>
    </w:rPr>
  </w:style>
  <w:style w:type="paragraph" w:customStyle="1" w:styleId="4">
    <w:name w:val="Без интервала4"/>
    <w:rsid w:val="0091749E"/>
    <w:pPr>
      <w:spacing w:after="0" w:line="240" w:lineRule="auto"/>
    </w:pPr>
    <w:rPr>
      <w:rFonts w:ascii="Calibri" w:eastAsia="Times New Roman" w:hAnsi="Calibri" w:cs="Times New Roman"/>
    </w:rPr>
  </w:style>
  <w:style w:type="paragraph" w:customStyle="1" w:styleId="5">
    <w:name w:val="Без интервала5"/>
    <w:rsid w:val="0091749E"/>
    <w:pPr>
      <w:spacing w:after="0" w:line="240" w:lineRule="auto"/>
    </w:pPr>
    <w:rPr>
      <w:rFonts w:ascii="Calibri" w:eastAsia="Times New Roman" w:hAnsi="Calibri" w:cs="Times New Roman"/>
    </w:rPr>
  </w:style>
  <w:style w:type="paragraph" w:styleId="ac">
    <w:name w:val="List Paragraph"/>
    <w:basedOn w:val="a"/>
    <w:uiPriority w:val="34"/>
    <w:qFormat/>
    <w:rsid w:val="0091749E"/>
    <w:pPr>
      <w:ind w:left="720"/>
      <w:contextualSpacing/>
    </w:pPr>
  </w:style>
  <w:style w:type="paragraph" w:customStyle="1" w:styleId="6">
    <w:name w:val="Без интервала6"/>
    <w:rsid w:val="00CD1485"/>
    <w:pPr>
      <w:spacing w:after="0" w:line="240" w:lineRule="auto"/>
    </w:pPr>
    <w:rPr>
      <w:rFonts w:ascii="Calibri" w:eastAsia="Times New Roman" w:hAnsi="Calibri" w:cs="Times New Roman"/>
    </w:rPr>
  </w:style>
  <w:style w:type="character" w:customStyle="1" w:styleId="a4">
    <w:name w:val="Без интервала Знак"/>
    <w:link w:val="a3"/>
    <w:uiPriority w:val="1"/>
    <w:rsid w:val="00D41999"/>
  </w:style>
  <w:style w:type="paragraph" w:customStyle="1" w:styleId="7">
    <w:name w:val="Без интервала7"/>
    <w:rsid w:val="00172E6E"/>
    <w:pPr>
      <w:spacing w:after="0" w:line="240" w:lineRule="auto"/>
    </w:pPr>
    <w:rPr>
      <w:rFonts w:ascii="Calibri" w:eastAsia="Times New Roman" w:hAnsi="Calibri" w:cs="Times New Roman"/>
    </w:rPr>
  </w:style>
  <w:style w:type="paragraph" w:customStyle="1" w:styleId="8">
    <w:name w:val="Без интервала8"/>
    <w:rsid w:val="000470A7"/>
    <w:pPr>
      <w:spacing w:after="0" w:line="240" w:lineRule="auto"/>
    </w:pPr>
    <w:rPr>
      <w:rFonts w:ascii="Calibri" w:eastAsia="Times New Roman" w:hAnsi="Calibri" w:cs="Times New Roman"/>
    </w:rPr>
  </w:style>
  <w:style w:type="paragraph" w:customStyle="1" w:styleId="9">
    <w:name w:val="Без интервала9"/>
    <w:rsid w:val="00330305"/>
    <w:pPr>
      <w:spacing w:after="0" w:line="240" w:lineRule="auto"/>
    </w:pPr>
    <w:rPr>
      <w:rFonts w:ascii="Calibri" w:eastAsia="Times New Roman" w:hAnsi="Calibri" w:cs="Times New Roman"/>
    </w:rPr>
  </w:style>
  <w:style w:type="paragraph" w:customStyle="1" w:styleId="15">
    <w:name w:val="Без интервала15"/>
    <w:rsid w:val="002B7CDE"/>
    <w:pPr>
      <w:spacing w:after="0" w:line="240" w:lineRule="auto"/>
    </w:pPr>
    <w:rPr>
      <w:rFonts w:ascii="Calibri" w:eastAsia="Times New Roman" w:hAnsi="Calibri" w:cs="Times New Roman"/>
    </w:rPr>
  </w:style>
  <w:style w:type="paragraph" w:customStyle="1" w:styleId="11">
    <w:name w:val="Без интервала11"/>
    <w:rsid w:val="002B7CDE"/>
    <w:pPr>
      <w:spacing w:after="0" w:line="240" w:lineRule="auto"/>
    </w:pPr>
    <w:rPr>
      <w:rFonts w:ascii="Calibri" w:eastAsia="Times New Roman" w:hAnsi="Calibri" w:cs="Times New Roman"/>
    </w:rPr>
  </w:style>
  <w:style w:type="paragraph" w:customStyle="1" w:styleId="10">
    <w:name w:val="Без интервала10"/>
    <w:rsid w:val="007D610A"/>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1852</TotalTime>
  <Pages>23</Pages>
  <Words>8811</Words>
  <Characters>50226</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User</cp:lastModifiedBy>
  <cp:revision>53</cp:revision>
  <dcterms:created xsi:type="dcterms:W3CDTF">2020-05-12T05:22:00Z</dcterms:created>
  <dcterms:modified xsi:type="dcterms:W3CDTF">2020-06-18T06:44:00Z</dcterms:modified>
</cp:coreProperties>
</file>