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2BA" w:rsidRPr="007B1C6E" w:rsidRDefault="00CF72BA" w:rsidP="00063292">
      <w:pPr>
        <w:pStyle w:val="a3"/>
        <w:jc w:val="center"/>
        <w:rPr>
          <w:rFonts w:ascii="Times New Roman" w:hAnsi="Times New Roman" w:cs="Times New Roman"/>
          <w:b/>
          <w:sz w:val="28"/>
          <w:szCs w:val="28"/>
        </w:rPr>
      </w:pPr>
      <w:bookmarkStart w:id="0" w:name="_GoBack"/>
      <w:bookmarkEnd w:id="0"/>
      <w:r w:rsidRPr="007B1C6E">
        <w:rPr>
          <w:rFonts w:ascii="Times New Roman" w:hAnsi="Times New Roman" w:cs="Times New Roman"/>
          <w:b/>
          <w:sz w:val="28"/>
          <w:szCs w:val="28"/>
        </w:rPr>
        <w:t>ЗАКЛЮЧЕНИЕ</w:t>
      </w:r>
    </w:p>
    <w:p w:rsidR="008D2C3B" w:rsidRPr="007B1C6E" w:rsidRDefault="008D2C3B" w:rsidP="00063292">
      <w:pPr>
        <w:pStyle w:val="a3"/>
        <w:jc w:val="center"/>
        <w:rPr>
          <w:rFonts w:ascii="Times New Roman" w:hAnsi="Times New Roman" w:cs="Times New Roman"/>
          <w:b/>
          <w:sz w:val="28"/>
          <w:szCs w:val="28"/>
        </w:rPr>
      </w:pPr>
    </w:p>
    <w:p w:rsidR="00CF72BA" w:rsidRPr="007B1C6E" w:rsidRDefault="00CF72BA" w:rsidP="00554850">
      <w:pPr>
        <w:pStyle w:val="a3"/>
        <w:jc w:val="both"/>
        <w:rPr>
          <w:rFonts w:ascii="Times New Roman" w:hAnsi="Times New Roman" w:cs="Times New Roman"/>
          <w:b/>
          <w:sz w:val="28"/>
          <w:szCs w:val="28"/>
        </w:rPr>
      </w:pPr>
      <w:r w:rsidRPr="007B1C6E">
        <w:rPr>
          <w:rFonts w:ascii="Times New Roman" w:hAnsi="Times New Roman" w:cs="Times New Roman"/>
          <w:b/>
          <w:sz w:val="28"/>
          <w:szCs w:val="28"/>
        </w:rPr>
        <w:t xml:space="preserve">на проект решения </w:t>
      </w:r>
      <w:r w:rsidR="00F749D4" w:rsidRPr="007B1C6E">
        <w:rPr>
          <w:rFonts w:ascii="Times New Roman" w:hAnsi="Times New Roman" w:cs="Times New Roman"/>
          <w:b/>
          <w:sz w:val="28"/>
          <w:szCs w:val="28"/>
        </w:rPr>
        <w:t>Совета депутатов Вяземского городского поселения Вяземского района Смоленской области</w:t>
      </w:r>
      <w:r w:rsidRPr="007B1C6E">
        <w:rPr>
          <w:rFonts w:ascii="Times New Roman" w:hAnsi="Times New Roman" w:cs="Times New Roman"/>
          <w:b/>
          <w:sz w:val="28"/>
          <w:szCs w:val="28"/>
        </w:rPr>
        <w:t xml:space="preserve"> </w:t>
      </w:r>
      <w:r w:rsidR="001D547E">
        <w:rPr>
          <w:rFonts w:ascii="Times New Roman" w:hAnsi="Times New Roman" w:cs="Times New Roman"/>
          <w:b/>
          <w:sz w:val="28"/>
          <w:szCs w:val="28"/>
        </w:rPr>
        <w:t>«</w:t>
      </w:r>
      <w:r w:rsidRPr="007B1C6E">
        <w:rPr>
          <w:rFonts w:ascii="Times New Roman" w:hAnsi="Times New Roman" w:cs="Times New Roman"/>
          <w:b/>
          <w:sz w:val="28"/>
          <w:szCs w:val="28"/>
        </w:rPr>
        <w:t xml:space="preserve">О </w:t>
      </w:r>
      <w:r w:rsidR="00282B4D" w:rsidRPr="007B1C6E">
        <w:rPr>
          <w:rFonts w:ascii="Times New Roman" w:hAnsi="Times New Roman" w:cs="Times New Roman"/>
          <w:b/>
          <w:sz w:val="28"/>
          <w:szCs w:val="28"/>
        </w:rPr>
        <w:t xml:space="preserve">внесении изменений в решение </w:t>
      </w:r>
      <w:r w:rsidR="00A0223F" w:rsidRPr="007B1C6E">
        <w:rPr>
          <w:rFonts w:ascii="Times New Roman" w:hAnsi="Times New Roman" w:cs="Times New Roman"/>
          <w:b/>
          <w:sz w:val="28"/>
          <w:szCs w:val="28"/>
        </w:rPr>
        <w:t xml:space="preserve">Совета депутатов </w:t>
      </w:r>
      <w:r w:rsidR="00C22B3F" w:rsidRPr="007B1C6E">
        <w:rPr>
          <w:rFonts w:ascii="Times New Roman" w:hAnsi="Times New Roman" w:cs="Times New Roman"/>
          <w:b/>
          <w:sz w:val="28"/>
          <w:szCs w:val="28"/>
        </w:rPr>
        <w:t>Вя</w:t>
      </w:r>
      <w:r w:rsidR="00F749D4" w:rsidRPr="007B1C6E">
        <w:rPr>
          <w:rFonts w:ascii="Times New Roman" w:hAnsi="Times New Roman" w:cs="Times New Roman"/>
          <w:b/>
          <w:sz w:val="28"/>
          <w:szCs w:val="28"/>
        </w:rPr>
        <w:t xml:space="preserve">земского городского поселения Вяземского района Смоленской области </w:t>
      </w:r>
      <w:r w:rsidR="00282B4D" w:rsidRPr="007B1C6E">
        <w:rPr>
          <w:rFonts w:ascii="Times New Roman" w:hAnsi="Times New Roman" w:cs="Times New Roman"/>
          <w:b/>
          <w:sz w:val="28"/>
          <w:szCs w:val="28"/>
        </w:rPr>
        <w:t xml:space="preserve">от </w:t>
      </w:r>
      <w:r w:rsidR="00AC09EE">
        <w:rPr>
          <w:rFonts w:ascii="Times New Roman" w:hAnsi="Times New Roman" w:cs="Times New Roman"/>
          <w:b/>
          <w:sz w:val="28"/>
          <w:szCs w:val="28"/>
        </w:rPr>
        <w:t>17.12.2019 №101</w:t>
      </w:r>
      <w:r w:rsidR="00282B4D" w:rsidRPr="007B1C6E">
        <w:rPr>
          <w:rFonts w:ascii="Times New Roman" w:hAnsi="Times New Roman" w:cs="Times New Roman"/>
          <w:b/>
          <w:sz w:val="28"/>
          <w:szCs w:val="28"/>
        </w:rPr>
        <w:t xml:space="preserve"> </w:t>
      </w:r>
      <w:r w:rsidR="001D547E">
        <w:rPr>
          <w:rFonts w:ascii="Times New Roman" w:hAnsi="Times New Roman" w:cs="Times New Roman"/>
          <w:b/>
          <w:sz w:val="28"/>
          <w:szCs w:val="28"/>
        </w:rPr>
        <w:t>«</w:t>
      </w:r>
      <w:r w:rsidR="00282B4D" w:rsidRPr="007B1C6E">
        <w:rPr>
          <w:rFonts w:ascii="Times New Roman" w:hAnsi="Times New Roman" w:cs="Times New Roman"/>
          <w:b/>
          <w:sz w:val="28"/>
          <w:szCs w:val="28"/>
        </w:rPr>
        <w:t xml:space="preserve">О </w:t>
      </w:r>
      <w:r w:rsidRPr="007B1C6E">
        <w:rPr>
          <w:rFonts w:ascii="Times New Roman" w:hAnsi="Times New Roman" w:cs="Times New Roman"/>
          <w:b/>
          <w:sz w:val="28"/>
          <w:szCs w:val="28"/>
        </w:rPr>
        <w:t xml:space="preserve">бюджете </w:t>
      </w:r>
      <w:r w:rsidR="00F749D4" w:rsidRPr="007B1C6E">
        <w:rPr>
          <w:rFonts w:ascii="Times New Roman" w:hAnsi="Times New Roman" w:cs="Times New Roman"/>
          <w:b/>
          <w:sz w:val="28"/>
          <w:szCs w:val="28"/>
        </w:rPr>
        <w:t xml:space="preserve">Вяземского городского поселения Вяземского </w:t>
      </w:r>
      <w:r w:rsidR="00BC0317" w:rsidRPr="007B1C6E">
        <w:rPr>
          <w:rFonts w:ascii="Times New Roman" w:hAnsi="Times New Roman" w:cs="Times New Roman"/>
          <w:b/>
          <w:sz w:val="28"/>
          <w:szCs w:val="28"/>
        </w:rPr>
        <w:t>района Смоленской</w:t>
      </w:r>
      <w:r w:rsidR="00F749D4" w:rsidRPr="007B1C6E">
        <w:rPr>
          <w:rFonts w:ascii="Times New Roman" w:hAnsi="Times New Roman" w:cs="Times New Roman"/>
          <w:b/>
          <w:sz w:val="28"/>
          <w:szCs w:val="28"/>
        </w:rPr>
        <w:t xml:space="preserve"> области </w:t>
      </w:r>
      <w:r w:rsidRPr="007B1C6E">
        <w:rPr>
          <w:rFonts w:ascii="Times New Roman" w:hAnsi="Times New Roman" w:cs="Times New Roman"/>
          <w:b/>
          <w:sz w:val="28"/>
          <w:szCs w:val="28"/>
        </w:rPr>
        <w:t>на 20</w:t>
      </w:r>
      <w:r w:rsidR="00AC09EE">
        <w:rPr>
          <w:rFonts w:ascii="Times New Roman" w:hAnsi="Times New Roman" w:cs="Times New Roman"/>
          <w:b/>
          <w:sz w:val="28"/>
          <w:szCs w:val="28"/>
        </w:rPr>
        <w:t>20</w:t>
      </w:r>
      <w:r w:rsidRPr="007B1C6E">
        <w:rPr>
          <w:rFonts w:ascii="Times New Roman" w:hAnsi="Times New Roman" w:cs="Times New Roman"/>
          <w:b/>
          <w:sz w:val="28"/>
          <w:szCs w:val="28"/>
        </w:rPr>
        <w:t xml:space="preserve"> год</w:t>
      </w:r>
      <w:r w:rsidR="00EE7DB0" w:rsidRPr="007B1C6E">
        <w:rPr>
          <w:rFonts w:ascii="Times New Roman" w:hAnsi="Times New Roman" w:cs="Times New Roman"/>
          <w:b/>
          <w:sz w:val="28"/>
          <w:szCs w:val="28"/>
        </w:rPr>
        <w:t xml:space="preserve"> и на плановый период 20</w:t>
      </w:r>
      <w:r w:rsidR="00AC09EE">
        <w:rPr>
          <w:rFonts w:ascii="Times New Roman" w:hAnsi="Times New Roman" w:cs="Times New Roman"/>
          <w:b/>
          <w:sz w:val="28"/>
          <w:szCs w:val="28"/>
        </w:rPr>
        <w:t>21</w:t>
      </w:r>
      <w:r w:rsidR="00EE7DB0" w:rsidRPr="007B1C6E">
        <w:rPr>
          <w:rFonts w:ascii="Times New Roman" w:hAnsi="Times New Roman" w:cs="Times New Roman"/>
          <w:b/>
          <w:sz w:val="28"/>
          <w:szCs w:val="28"/>
        </w:rPr>
        <w:t xml:space="preserve"> и 20</w:t>
      </w:r>
      <w:r w:rsidR="00594B6B" w:rsidRPr="007B1C6E">
        <w:rPr>
          <w:rFonts w:ascii="Times New Roman" w:hAnsi="Times New Roman" w:cs="Times New Roman"/>
          <w:b/>
          <w:sz w:val="28"/>
          <w:szCs w:val="28"/>
        </w:rPr>
        <w:t>2</w:t>
      </w:r>
      <w:r w:rsidR="00AC09EE">
        <w:rPr>
          <w:rFonts w:ascii="Times New Roman" w:hAnsi="Times New Roman" w:cs="Times New Roman"/>
          <w:b/>
          <w:sz w:val="28"/>
          <w:szCs w:val="28"/>
        </w:rPr>
        <w:t>2</w:t>
      </w:r>
      <w:r w:rsidR="00EE7DB0" w:rsidRPr="007B1C6E">
        <w:rPr>
          <w:rFonts w:ascii="Times New Roman" w:hAnsi="Times New Roman" w:cs="Times New Roman"/>
          <w:b/>
          <w:sz w:val="28"/>
          <w:szCs w:val="28"/>
        </w:rPr>
        <w:t xml:space="preserve"> годов</w:t>
      </w:r>
      <w:r w:rsidR="001D547E">
        <w:rPr>
          <w:rFonts w:ascii="Times New Roman" w:hAnsi="Times New Roman" w:cs="Times New Roman"/>
          <w:b/>
          <w:sz w:val="28"/>
          <w:szCs w:val="28"/>
        </w:rPr>
        <w:t>»</w:t>
      </w:r>
    </w:p>
    <w:p w:rsidR="007B1C6E" w:rsidRDefault="007B1C6E" w:rsidP="007B1C6E">
      <w:pPr>
        <w:pStyle w:val="a3"/>
        <w:rPr>
          <w:rFonts w:ascii="Times New Roman" w:hAnsi="Times New Roman" w:cs="Times New Roman"/>
          <w:sz w:val="28"/>
          <w:szCs w:val="28"/>
        </w:rPr>
      </w:pPr>
    </w:p>
    <w:p w:rsidR="00B0698C" w:rsidRPr="007B1C6E" w:rsidRDefault="007B1C6E" w:rsidP="007B1C6E">
      <w:pPr>
        <w:pStyle w:val="a3"/>
        <w:jc w:val="both"/>
        <w:rPr>
          <w:rFonts w:ascii="Times New Roman" w:hAnsi="Times New Roman" w:cs="Times New Roman"/>
          <w:sz w:val="28"/>
          <w:szCs w:val="28"/>
        </w:rPr>
      </w:pPr>
      <w:r w:rsidRPr="006A3649">
        <w:rPr>
          <w:rFonts w:ascii="Times New Roman" w:hAnsi="Times New Roman" w:cs="Times New Roman"/>
          <w:sz w:val="28"/>
          <w:szCs w:val="28"/>
        </w:rPr>
        <w:t xml:space="preserve">г. </w:t>
      </w:r>
      <w:r w:rsidR="00D94FD5" w:rsidRPr="006A3649">
        <w:rPr>
          <w:rFonts w:ascii="Times New Roman" w:hAnsi="Times New Roman" w:cs="Times New Roman"/>
          <w:sz w:val="28"/>
          <w:szCs w:val="28"/>
        </w:rPr>
        <w:t>Вязьма</w:t>
      </w:r>
      <w:r w:rsidR="00282B4D" w:rsidRPr="006A3649">
        <w:rPr>
          <w:rFonts w:ascii="Times New Roman" w:hAnsi="Times New Roman" w:cs="Times New Roman"/>
          <w:sz w:val="28"/>
          <w:szCs w:val="28"/>
        </w:rPr>
        <w:t xml:space="preserve">                        </w:t>
      </w:r>
      <w:r w:rsidR="00A12967" w:rsidRPr="006A3649">
        <w:rPr>
          <w:rFonts w:ascii="Times New Roman" w:hAnsi="Times New Roman" w:cs="Times New Roman"/>
          <w:sz w:val="28"/>
          <w:szCs w:val="28"/>
        </w:rPr>
        <w:t xml:space="preserve">        </w:t>
      </w:r>
      <w:r w:rsidR="00282B4D" w:rsidRPr="006A3649">
        <w:rPr>
          <w:rFonts w:ascii="Times New Roman" w:hAnsi="Times New Roman" w:cs="Times New Roman"/>
          <w:sz w:val="28"/>
          <w:szCs w:val="28"/>
        </w:rPr>
        <w:t xml:space="preserve">           </w:t>
      </w:r>
      <w:r w:rsidR="000031DF" w:rsidRPr="006A3649">
        <w:rPr>
          <w:rFonts w:ascii="Times New Roman" w:hAnsi="Times New Roman" w:cs="Times New Roman"/>
          <w:sz w:val="28"/>
          <w:szCs w:val="28"/>
        </w:rPr>
        <w:t xml:space="preserve"> </w:t>
      </w:r>
      <w:r w:rsidR="00282B4D" w:rsidRPr="006A3649">
        <w:rPr>
          <w:rFonts w:ascii="Times New Roman" w:hAnsi="Times New Roman" w:cs="Times New Roman"/>
          <w:sz w:val="28"/>
          <w:szCs w:val="28"/>
        </w:rPr>
        <w:t xml:space="preserve">                               </w:t>
      </w:r>
      <w:r w:rsidR="00AE765C" w:rsidRPr="006A3649">
        <w:rPr>
          <w:rFonts w:ascii="Times New Roman" w:hAnsi="Times New Roman" w:cs="Times New Roman"/>
          <w:sz w:val="28"/>
          <w:szCs w:val="28"/>
        </w:rPr>
        <w:t xml:space="preserve">    </w:t>
      </w:r>
      <w:r w:rsidR="00603A86" w:rsidRPr="006A3649">
        <w:rPr>
          <w:rFonts w:ascii="Times New Roman" w:hAnsi="Times New Roman" w:cs="Times New Roman"/>
          <w:sz w:val="28"/>
          <w:szCs w:val="28"/>
        </w:rPr>
        <w:t xml:space="preserve">  </w:t>
      </w:r>
      <w:r w:rsidR="002C4148" w:rsidRPr="006A3649">
        <w:rPr>
          <w:rFonts w:ascii="Times New Roman" w:hAnsi="Times New Roman" w:cs="Times New Roman"/>
          <w:sz w:val="28"/>
          <w:szCs w:val="28"/>
        </w:rPr>
        <w:t xml:space="preserve">  </w:t>
      </w:r>
      <w:r w:rsidRPr="006A3649">
        <w:rPr>
          <w:rFonts w:ascii="Times New Roman" w:hAnsi="Times New Roman" w:cs="Times New Roman"/>
          <w:sz w:val="28"/>
          <w:szCs w:val="28"/>
        </w:rPr>
        <w:t xml:space="preserve">  </w:t>
      </w:r>
      <w:r w:rsidR="00681E75" w:rsidRPr="006A3649">
        <w:rPr>
          <w:rFonts w:ascii="Times New Roman" w:hAnsi="Times New Roman" w:cs="Times New Roman"/>
          <w:sz w:val="28"/>
          <w:szCs w:val="28"/>
        </w:rPr>
        <w:t xml:space="preserve"> </w:t>
      </w:r>
      <w:r w:rsidRPr="006A3649">
        <w:rPr>
          <w:rFonts w:ascii="Times New Roman" w:hAnsi="Times New Roman" w:cs="Times New Roman"/>
          <w:sz w:val="28"/>
          <w:szCs w:val="28"/>
        </w:rPr>
        <w:t xml:space="preserve">  </w:t>
      </w:r>
      <w:r w:rsidR="00AD014C" w:rsidRPr="006A3649">
        <w:rPr>
          <w:rFonts w:ascii="Times New Roman" w:hAnsi="Times New Roman" w:cs="Times New Roman"/>
          <w:sz w:val="28"/>
          <w:szCs w:val="28"/>
        </w:rPr>
        <w:t xml:space="preserve"> </w:t>
      </w:r>
      <w:r w:rsidRPr="006A3649">
        <w:rPr>
          <w:rFonts w:ascii="Times New Roman" w:hAnsi="Times New Roman" w:cs="Times New Roman"/>
          <w:sz w:val="28"/>
          <w:szCs w:val="28"/>
        </w:rPr>
        <w:t xml:space="preserve">  </w:t>
      </w:r>
      <w:r w:rsidR="006A3649">
        <w:rPr>
          <w:rFonts w:ascii="Times New Roman" w:hAnsi="Times New Roman" w:cs="Times New Roman"/>
          <w:sz w:val="28"/>
          <w:szCs w:val="28"/>
        </w:rPr>
        <w:t>0</w:t>
      </w:r>
      <w:r w:rsidR="00ED3F75">
        <w:rPr>
          <w:rFonts w:ascii="Times New Roman" w:hAnsi="Times New Roman" w:cs="Times New Roman"/>
          <w:sz w:val="28"/>
          <w:szCs w:val="28"/>
        </w:rPr>
        <w:t>3</w:t>
      </w:r>
      <w:r w:rsidR="006A3649">
        <w:rPr>
          <w:rFonts w:ascii="Times New Roman" w:hAnsi="Times New Roman" w:cs="Times New Roman"/>
          <w:sz w:val="28"/>
          <w:szCs w:val="28"/>
        </w:rPr>
        <w:t>.08</w:t>
      </w:r>
      <w:r w:rsidR="00AC09EE" w:rsidRPr="006A3649">
        <w:rPr>
          <w:rFonts w:ascii="Times New Roman" w:hAnsi="Times New Roman" w:cs="Times New Roman"/>
          <w:sz w:val="28"/>
          <w:szCs w:val="28"/>
        </w:rPr>
        <w:t>.2020</w:t>
      </w:r>
      <w:r w:rsidR="00EE7DB0" w:rsidRPr="006A3649">
        <w:rPr>
          <w:rFonts w:ascii="Times New Roman" w:hAnsi="Times New Roman" w:cs="Times New Roman"/>
          <w:sz w:val="28"/>
          <w:szCs w:val="28"/>
        </w:rPr>
        <w:t xml:space="preserve"> </w:t>
      </w:r>
      <w:r w:rsidR="00DC6CA2" w:rsidRPr="006A3649">
        <w:rPr>
          <w:rFonts w:ascii="Times New Roman" w:hAnsi="Times New Roman" w:cs="Times New Roman"/>
          <w:sz w:val="28"/>
          <w:szCs w:val="28"/>
        </w:rPr>
        <w:t>г</w:t>
      </w:r>
      <w:r w:rsidRPr="006A3649">
        <w:rPr>
          <w:rFonts w:ascii="Times New Roman" w:hAnsi="Times New Roman" w:cs="Times New Roman"/>
          <w:sz w:val="28"/>
          <w:szCs w:val="28"/>
        </w:rPr>
        <w:t>ода</w:t>
      </w:r>
    </w:p>
    <w:p w:rsidR="000C441B" w:rsidRPr="007B1C6E" w:rsidRDefault="000C441B" w:rsidP="0056745F">
      <w:pPr>
        <w:pStyle w:val="a3"/>
        <w:jc w:val="center"/>
        <w:rPr>
          <w:rFonts w:ascii="Times New Roman" w:hAnsi="Times New Roman" w:cs="Times New Roman"/>
          <w:b/>
          <w:sz w:val="28"/>
          <w:szCs w:val="28"/>
        </w:rPr>
      </w:pPr>
    </w:p>
    <w:p w:rsidR="00AC09EE" w:rsidRPr="00AC09EE" w:rsidRDefault="002E1F24" w:rsidP="00AC09EE">
      <w:pPr>
        <w:pStyle w:val="a3"/>
        <w:tabs>
          <w:tab w:val="left" w:pos="0"/>
        </w:tabs>
        <w:ind w:firstLine="709"/>
        <w:jc w:val="both"/>
        <w:rPr>
          <w:rFonts w:ascii="Times New Roman" w:eastAsia="Times New Roman" w:hAnsi="Times New Roman" w:cs="Times New Roman"/>
          <w:color w:val="000000"/>
          <w:sz w:val="28"/>
          <w:szCs w:val="28"/>
          <w:lang w:eastAsia="ru-RU"/>
        </w:rPr>
      </w:pPr>
      <w:r w:rsidRPr="00AC09EE">
        <w:rPr>
          <w:rFonts w:ascii="Times New Roman" w:hAnsi="Times New Roman" w:cs="Times New Roman"/>
          <w:b/>
          <w:sz w:val="28"/>
          <w:szCs w:val="28"/>
        </w:rPr>
        <w:t xml:space="preserve">Основание проведения экспертно-аналитического мероприятия: </w:t>
      </w:r>
      <w:r w:rsidRPr="00AC09EE">
        <w:rPr>
          <w:rFonts w:ascii="Times New Roman" w:hAnsi="Times New Roman" w:cs="Times New Roman"/>
          <w:sz w:val="28"/>
          <w:szCs w:val="28"/>
        </w:rPr>
        <w:t xml:space="preserve">ст.265 Бюджетного кодекса Российской Федерации, ст.9 Федерального закона от 07.02.2011 №6-ФЗ </w:t>
      </w:r>
      <w:r w:rsidR="001D547E">
        <w:rPr>
          <w:rFonts w:ascii="Times New Roman" w:hAnsi="Times New Roman" w:cs="Times New Roman"/>
          <w:sz w:val="28"/>
          <w:szCs w:val="28"/>
        </w:rPr>
        <w:t>«</w:t>
      </w:r>
      <w:r w:rsidRPr="00AC09EE">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1D547E">
        <w:rPr>
          <w:rFonts w:ascii="Times New Roman" w:hAnsi="Times New Roman" w:cs="Times New Roman"/>
          <w:sz w:val="28"/>
          <w:szCs w:val="28"/>
        </w:rPr>
        <w:t>»</w:t>
      </w:r>
      <w:r w:rsidRPr="00AC09EE">
        <w:rPr>
          <w:rFonts w:ascii="Times New Roman" w:hAnsi="Times New Roman" w:cs="Times New Roman"/>
          <w:sz w:val="28"/>
          <w:szCs w:val="28"/>
        </w:rPr>
        <w:t xml:space="preserve">, соглашение от 31.05.2012 №23 </w:t>
      </w:r>
      <w:r w:rsidR="001D547E">
        <w:rPr>
          <w:rFonts w:ascii="Times New Roman" w:hAnsi="Times New Roman" w:cs="Times New Roman"/>
          <w:sz w:val="28"/>
          <w:szCs w:val="28"/>
        </w:rPr>
        <w:t>«</w:t>
      </w:r>
      <w:r w:rsidRPr="00AC09EE">
        <w:rPr>
          <w:rFonts w:ascii="Times New Roman" w:hAnsi="Times New Roman" w:cs="Times New Roman"/>
          <w:sz w:val="28"/>
          <w:szCs w:val="28"/>
        </w:rPr>
        <w:t xml:space="preserve">О передаче Контрольно-ревизионной комиссии  </w:t>
      </w:r>
      <w:r w:rsidR="007F73E8" w:rsidRPr="00AC09EE">
        <w:rPr>
          <w:rFonts w:ascii="Times New Roman" w:hAnsi="Times New Roman" w:cs="Times New Roman"/>
          <w:sz w:val="28"/>
          <w:szCs w:val="28"/>
        </w:rPr>
        <w:t xml:space="preserve">муниципального образования </w:t>
      </w:r>
      <w:r w:rsidR="001D547E">
        <w:rPr>
          <w:rFonts w:ascii="Times New Roman" w:hAnsi="Times New Roman" w:cs="Times New Roman"/>
          <w:sz w:val="28"/>
          <w:szCs w:val="28"/>
        </w:rPr>
        <w:t>«</w:t>
      </w:r>
      <w:r w:rsidR="007F73E8" w:rsidRPr="00AC09EE">
        <w:rPr>
          <w:rFonts w:ascii="Times New Roman" w:hAnsi="Times New Roman" w:cs="Times New Roman"/>
          <w:sz w:val="28"/>
          <w:szCs w:val="28"/>
        </w:rPr>
        <w:t>Вяземский район</w:t>
      </w:r>
      <w:r w:rsidR="001D547E">
        <w:rPr>
          <w:rFonts w:ascii="Times New Roman" w:hAnsi="Times New Roman" w:cs="Times New Roman"/>
          <w:sz w:val="28"/>
          <w:szCs w:val="28"/>
        </w:rPr>
        <w:t>»</w:t>
      </w:r>
      <w:r w:rsidR="007F73E8" w:rsidRPr="00AC09EE">
        <w:rPr>
          <w:rFonts w:ascii="Times New Roman" w:hAnsi="Times New Roman" w:cs="Times New Roman"/>
          <w:sz w:val="28"/>
          <w:szCs w:val="28"/>
        </w:rPr>
        <w:t xml:space="preserve"> Смоленской области полномочий Контрольно-ревизионной комиссии муниципального образования Вяземского </w:t>
      </w:r>
      <w:r w:rsidRPr="00AC09EE">
        <w:rPr>
          <w:rFonts w:ascii="Times New Roman" w:hAnsi="Times New Roman" w:cs="Times New Roman"/>
          <w:sz w:val="28"/>
          <w:szCs w:val="28"/>
        </w:rPr>
        <w:t>городского поселения Вяземского района Смоленской области  по осуществлению внешнего муниципального контроля</w:t>
      </w:r>
      <w:r w:rsidR="001D547E">
        <w:rPr>
          <w:rFonts w:ascii="Times New Roman" w:hAnsi="Times New Roman" w:cs="Times New Roman"/>
          <w:sz w:val="28"/>
          <w:szCs w:val="28"/>
        </w:rPr>
        <w:t>»</w:t>
      </w:r>
      <w:r w:rsidRPr="00AC09EE">
        <w:rPr>
          <w:rFonts w:ascii="Times New Roman" w:hAnsi="Times New Roman" w:cs="Times New Roman"/>
          <w:sz w:val="28"/>
          <w:szCs w:val="28"/>
        </w:rPr>
        <w:t xml:space="preserve"> (пункт 1.2), </w:t>
      </w:r>
      <w:r w:rsidR="009B1D41" w:rsidRPr="00AC09EE">
        <w:rPr>
          <w:rFonts w:ascii="Times New Roman" w:hAnsi="Times New Roman" w:cs="Times New Roman"/>
          <w:sz w:val="28"/>
          <w:szCs w:val="28"/>
        </w:rPr>
        <w:t>Положение</w:t>
      </w:r>
      <w:r w:rsidRPr="00AC09EE">
        <w:rPr>
          <w:rFonts w:ascii="Times New Roman" w:hAnsi="Times New Roman" w:cs="Times New Roman"/>
          <w:sz w:val="28"/>
          <w:szCs w:val="28"/>
        </w:rPr>
        <w:t xml:space="preserve"> </w:t>
      </w:r>
      <w:r w:rsidR="001D547E">
        <w:rPr>
          <w:rFonts w:ascii="Times New Roman" w:hAnsi="Times New Roman" w:cs="Times New Roman"/>
          <w:sz w:val="28"/>
          <w:szCs w:val="28"/>
        </w:rPr>
        <w:t>«</w:t>
      </w:r>
      <w:r w:rsidRPr="00AC09EE">
        <w:rPr>
          <w:rFonts w:ascii="Times New Roman" w:hAnsi="Times New Roman" w:cs="Times New Roman"/>
          <w:sz w:val="28"/>
          <w:szCs w:val="28"/>
        </w:rPr>
        <w:t xml:space="preserve">О Контрольно-ревизионной комиссии муниципального образования </w:t>
      </w:r>
      <w:r w:rsidR="001D547E">
        <w:rPr>
          <w:rFonts w:ascii="Times New Roman" w:hAnsi="Times New Roman" w:cs="Times New Roman"/>
          <w:sz w:val="28"/>
          <w:szCs w:val="28"/>
        </w:rPr>
        <w:t>«</w:t>
      </w:r>
      <w:r w:rsidRPr="00AC09EE">
        <w:rPr>
          <w:rFonts w:ascii="Times New Roman" w:hAnsi="Times New Roman" w:cs="Times New Roman"/>
          <w:sz w:val="28"/>
          <w:szCs w:val="28"/>
        </w:rPr>
        <w:t>Вяземский район</w:t>
      </w:r>
      <w:r w:rsidR="001D547E">
        <w:rPr>
          <w:rFonts w:ascii="Times New Roman" w:hAnsi="Times New Roman" w:cs="Times New Roman"/>
          <w:sz w:val="28"/>
          <w:szCs w:val="28"/>
        </w:rPr>
        <w:t>»</w:t>
      </w:r>
      <w:r w:rsidRPr="00AC09EE">
        <w:rPr>
          <w:rFonts w:ascii="Times New Roman" w:hAnsi="Times New Roman" w:cs="Times New Roman"/>
          <w:sz w:val="28"/>
          <w:szCs w:val="28"/>
        </w:rPr>
        <w:t xml:space="preserve"> Смоленской области</w:t>
      </w:r>
      <w:r w:rsidR="001D547E">
        <w:rPr>
          <w:rFonts w:ascii="Times New Roman" w:hAnsi="Times New Roman" w:cs="Times New Roman"/>
          <w:sz w:val="28"/>
          <w:szCs w:val="28"/>
        </w:rPr>
        <w:t>»</w:t>
      </w:r>
      <w:r w:rsidR="009B1D41" w:rsidRPr="00AC09EE">
        <w:rPr>
          <w:rFonts w:ascii="Times New Roman" w:hAnsi="Times New Roman" w:cs="Times New Roman"/>
          <w:sz w:val="28"/>
          <w:szCs w:val="28"/>
        </w:rPr>
        <w:t>, утвержденное</w:t>
      </w:r>
      <w:r w:rsidRPr="00AC09EE">
        <w:rPr>
          <w:rFonts w:ascii="Times New Roman" w:hAnsi="Times New Roman" w:cs="Times New Roman"/>
          <w:sz w:val="28"/>
          <w:szCs w:val="28"/>
        </w:rPr>
        <w:t xml:space="preserve"> решением Вяземского районного Совета депутатов от 27.09.2017 №130</w:t>
      </w:r>
      <w:r w:rsidR="009B1D41" w:rsidRPr="00AC09EE">
        <w:rPr>
          <w:rFonts w:ascii="Times New Roman" w:hAnsi="Times New Roman" w:cs="Times New Roman"/>
          <w:sz w:val="28"/>
          <w:szCs w:val="28"/>
        </w:rPr>
        <w:t>, пункт</w:t>
      </w:r>
      <w:r w:rsidRPr="00AC09EE">
        <w:rPr>
          <w:rFonts w:ascii="Times New Roman" w:hAnsi="Times New Roman" w:cs="Times New Roman"/>
          <w:sz w:val="28"/>
          <w:szCs w:val="28"/>
        </w:rPr>
        <w:t xml:space="preserve"> 2.</w:t>
      </w:r>
      <w:r w:rsidR="003414A2" w:rsidRPr="00AC09EE">
        <w:rPr>
          <w:rFonts w:ascii="Times New Roman" w:hAnsi="Times New Roman" w:cs="Times New Roman"/>
          <w:sz w:val="28"/>
          <w:szCs w:val="28"/>
        </w:rPr>
        <w:t>5</w:t>
      </w:r>
      <w:r w:rsidRPr="00AC09EE">
        <w:rPr>
          <w:rFonts w:ascii="Times New Roman" w:hAnsi="Times New Roman" w:cs="Times New Roman"/>
          <w:sz w:val="28"/>
          <w:szCs w:val="28"/>
        </w:rPr>
        <w:t xml:space="preserve">.1 Плана работы Контрольно-ревизионной комиссии </w:t>
      </w:r>
      <w:r w:rsidR="007B1C6E" w:rsidRPr="00AC09EE">
        <w:rPr>
          <w:rFonts w:ascii="Times New Roman" w:hAnsi="Times New Roman" w:cs="Times New Roman"/>
          <w:sz w:val="28"/>
          <w:szCs w:val="28"/>
        </w:rPr>
        <w:t xml:space="preserve">муниципального образования </w:t>
      </w:r>
      <w:r w:rsidR="001D547E">
        <w:rPr>
          <w:rFonts w:ascii="Times New Roman" w:hAnsi="Times New Roman" w:cs="Times New Roman"/>
          <w:sz w:val="28"/>
          <w:szCs w:val="28"/>
        </w:rPr>
        <w:t>«</w:t>
      </w:r>
      <w:r w:rsidR="007B1C6E" w:rsidRPr="00AC09EE">
        <w:rPr>
          <w:rFonts w:ascii="Times New Roman" w:hAnsi="Times New Roman" w:cs="Times New Roman"/>
          <w:sz w:val="28"/>
          <w:szCs w:val="28"/>
        </w:rPr>
        <w:t>Вяземский район</w:t>
      </w:r>
      <w:r w:rsidR="001D547E">
        <w:rPr>
          <w:rFonts w:ascii="Times New Roman" w:hAnsi="Times New Roman" w:cs="Times New Roman"/>
          <w:sz w:val="28"/>
          <w:szCs w:val="28"/>
        </w:rPr>
        <w:t>»</w:t>
      </w:r>
      <w:r w:rsidR="007B1C6E" w:rsidRPr="00AC09EE">
        <w:rPr>
          <w:rFonts w:ascii="Times New Roman" w:hAnsi="Times New Roman" w:cs="Times New Roman"/>
          <w:sz w:val="28"/>
          <w:szCs w:val="28"/>
        </w:rPr>
        <w:t xml:space="preserve"> Смоленской области (далее – Контрольно-ревизионная комиссия) </w:t>
      </w:r>
      <w:r w:rsidRPr="00AC09EE">
        <w:rPr>
          <w:rFonts w:ascii="Times New Roman" w:hAnsi="Times New Roman" w:cs="Times New Roman"/>
          <w:sz w:val="28"/>
          <w:szCs w:val="28"/>
        </w:rPr>
        <w:t>на 20</w:t>
      </w:r>
      <w:r w:rsidR="00AC09EE" w:rsidRPr="00AC09EE">
        <w:rPr>
          <w:rFonts w:ascii="Times New Roman" w:hAnsi="Times New Roman" w:cs="Times New Roman"/>
          <w:sz w:val="28"/>
          <w:szCs w:val="28"/>
        </w:rPr>
        <w:t>20</w:t>
      </w:r>
      <w:r w:rsidRPr="00AC09EE">
        <w:rPr>
          <w:rFonts w:ascii="Times New Roman" w:hAnsi="Times New Roman" w:cs="Times New Roman"/>
          <w:sz w:val="28"/>
          <w:szCs w:val="28"/>
        </w:rPr>
        <w:t xml:space="preserve"> год</w:t>
      </w:r>
      <w:r w:rsidR="007B1C6E" w:rsidRPr="00AC09EE">
        <w:rPr>
          <w:rFonts w:ascii="Times New Roman" w:hAnsi="Times New Roman" w:cs="Times New Roman"/>
          <w:sz w:val="28"/>
          <w:szCs w:val="28"/>
        </w:rPr>
        <w:t xml:space="preserve">, </w:t>
      </w:r>
      <w:r w:rsidR="007B1C6E" w:rsidRPr="00AC09EE">
        <w:rPr>
          <w:rFonts w:ascii="Times New Roman" w:eastAsia="Times New Roman" w:hAnsi="Times New Roman" w:cs="Times New Roman"/>
          <w:color w:val="000000"/>
          <w:sz w:val="28"/>
          <w:szCs w:val="28"/>
          <w:lang w:eastAsia="ru-RU"/>
        </w:rPr>
        <w:t xml:space="preserve">утвержденного приказом от </w:t>
      </w:r>
      <w:r w:rsidR="00AC09EE" w:rsidRPr="00AC09EE">
        <w:rPr>
          <w:rFonts w:ascii="Times New Roman" w:eastAsia="Times New Roman" w:hAnsi="Times New Roman" w:cs="Times New Roman"/>
          <w:color w:val="000000"/>
          <w:sz w:val="28"/>
          <w:szCs w:val="28"/>
          <w:lang w:eastAsia="ru-RU"/>
        </w:rPr>
        <w:t>20.12.2019</w:t>
      </w:r>
      <w:r w:rsidR="007B1C6E" w:rsidRPr="00AC09EE">
        <w:rPr>
          <w:rFonts w:ascii="Times New Roman" w:eastAsia="Times New Roman" w:hAnsi="Times New Roman" w:cs="Times New Roman"/>
          <w:color w:val="000000"/>
          <w:sz w:val="28"/>
          <w:szCs w:val="28"/>
          <w:lang w:eastAsia="ru-RU"/>
        </w:rPr>
        <w:t xml:space="preserve"> №</w:t>
      </w:r>
      <w:r w:rsidR="00AC09EE" w:rsidRPr="00AC09EE">
        <w:rPr>
          <w:rFonts w:ascii="Times New Roman" w:eastAsia="Times New Roman" w:hAnsi="Times New Roman" w:cs="Times New Roman"/>
          <w:color w:val="000000"/>
          <w:sz w:val="28"/>
          <w:szCs w:val="28"/>
          <w:lang w:eastAsia="ru-RU"/>
        </w:rPr>
        <w:t>27.</w:t>
      </w:r>
    </w:p>
    <w:p w:rsidR="00A24FE4" w:rsidRPr="00AC09EE" w:rsidRDefault="009B1D41" w:rsidP="00AC09EE">
      <w:pPr>
        <w:pStyle w:val="a3"/>
        <w:tabs>
          <w:tab w:val="left" w:pos="0"/>
        </w:tabs>
        <w:ind w:firstLine="709"/>
        <w:jc w:val="both"/>
        <w:rPr>
          <w:rFonts w:ascii="Times New Roman" w:hAnsi="Times New Roman" w:cs="Times New Roman"/>
          <w:sz w:val="28"/>
          <w:szCs w:val="28"/>
        </w:rPr>
      </w:pPr>
      <w:r w:rsidRPr="00AC09EE">
        <w:rPr>
          <w:rFonts w:ascii="Times New Roman" w:hAnsi="Times New Roman" w:cs="Times New Roman"/>
          <w:b/>
          <w:sz w:val="28"/>
          <w:szCs w:val="28"/>
        </w:rPr>
        <w:t>Цель экспер</w:t>
      </w:r>
      <w:r w:rsidR="00A24FE4" w:rsidRPr="00AC09EE">
        <w:rPr>
          <w:rFonts w:ascii="Times New Roman" w:hAnsi="Times New Roman" w:cs="Times New Roman"/>
          <w:b/>
          <w:sz w:val="28"/>
          <w:szCs w:val="28"/>
        </w:rPr>
        <w:t>тно-аналитического мероприятия:</w:t>
      </w:r>
    </w:p>
    <w:p w:rsidR="00A24FE4" w:rsidRPr="00AC09EE" w:rsidRDefault="00A24FE4" w:rsidP="00AC09EE">
      <w:pPr>
        <w:ind w:firstLine="709"/>
        <w:jc w:val="both"/>
        <w:rPr>
          <w:b/>
          <w:sz w:val="28"/>
          <w:szCs w:val="28"/>
        </w:rPr>
      </w:pPr>
      <w:r w:rsidRPr="00AC09EE">
        <w:rPr>
          <w:b/>
          <w:sz w:val="28"/>
          <w:szCs w:val="28"/>
        </w:rPr>
        <w:t xml:space="preserve">- </w:t>
      </w:r>
      <w:r w:rsidR="00D4378E" w:rsidRPr="00AC09EE">
        <w:rPr>
          <w:sz w:val="28"/>
          <w:szCs w:val="28"/>
        </w:rPr>
        <w:t>определение достоверности и обоснованности показателей вносимых изменений в бюджет городского поселения на очередной финансовый год и плановый период</w:t>
      </w:r>
      <w:r w:rsidRPr="00AC09EE">
        <w:rPr>
          <w:sz w:val="28"/>
          <w:szCs w:val="28"/>
        </w:rPr>
        <w:t>;</w:t>
      </w:r>
    </w:p>
    <w:p w:rsidR="00AC09EE" w:rsidRDefault="00A24FE4" w:rsidP="00AC09EE">
      <w:pPr>
        <w:ind w:firstLine="709"/>
        <w:jc w:val="both"/>
        <w:rPr>
          <w:rFonts w:eastAsia="Calibri"/>
          <w:color w:val="000000"/>
          <w:sz w:val="28"/>
          <w:szCs w:val="28"/>
        </w:rPr>
      </w:pPr>
      <w:r w:rsidRPr="00AC09EE">
        <w:rPr>
          <w:b/>
          <w:sz w:val="28"/>
          <w:szCs w:val="28"/>
        </w:rPr>
        <w:t xml:space="preserve">- </w:t>
      </w:r>
      <w:r w:rsidRPr="00AC09EE">
        <w:rPr>
          <w:rFonts w:eastAsia="Calibri"/>
          <w:color w:val="000000"/>
          <w:sz w:val="28"/>
          <w:szCs w:val="28"/>
        </w:rPr>
        <w:t xml:space="preserve">определение соответствия действующему законодательству и нормативно-правовым актам органов местного самоуправления проекта решения о внесении изменений в бюджет на очередной финансовый год и плановый период, а также документов и материалов, представляемых одновременно с ним. </w:t>
      </w:r>
    </w:p>
    <w:p w:rsidR="009B1D41" w:rsidRPr="00AC09EE" w:rsidRDefault="009B1D41" w:rsidP="00AC09EE">
      <w:pPr>
        <w:ind w:firstLine="709"/>
        <w:jc w:val="both"/>
        <w:rPr>
          <w:b/>
          <w:sz w:val="28"/>
          <w:szCs w:val="28"/>
        </w:rPr>
      </w:pPr>
      <w:r w:rsidRPr="00AC09EE">
        <w:rPr>
          <w:b/>
          <w:sz w:val="28"/>
          <w:szCs w:val="28"/>
        </w:rPr>
        <w:t>Нормативно-правовая база:</w:t>
      </w:r>
    </w:p>
    <w:p w:rsidR="009B1D41" w:rsidRPr="00AC09EE" w:rsidRDefault="009B1D41" w:rsidP="00AC09EE">
      <w:pPr>
        <w:pStyle w:val="a3"/>
        <w:ind w:firstLine="709"/>
        <w:jc w:val="both"/>
        <w:rPr>
          <w:rFonts w:ascii="Times New Roman" w:hAnsi="Times New Roman" w:cs="Times New Roman"/>
          <w:sz w:val="28"/>
          <w:szCs w:val="28"/>
        </w:rPr>
      </w:pPr>
      <w:r w:rsidRPr="00AC09EE">
        <w:rPr>
          <w:rFonts w:ascii="Times New Roman" w:hAnsi="Times New Roman" w:cs="Times New Roman"/>
          <w:sz w:val="28"/>
          <w:szCs w:val="28"/>
        </w:rPr>
        <w:t>- Бюджетный кодекс Российской Федерации</w:t>
      </w:r>
      <w:r w:rsidR="000F4703" w:rsidRPr="00AC09EE">
        <w:rPr>
          <w:rFonts w:ascii="Times New Roman" w:hAnsi="Times New Roman" w:cs="Times New Roman"/>
          <w:sz w:val="28"/>
          <w:szCs w:val="28"/>
        </w:rPr>
        <w:t xml:space="preserve"> (далее – БК РФ)</w:t>
      </w:r>
      <w:r w:rsidRPr="00AC09EE">
        <w:rPr>
          <w:rFonts w:ascii="Times New Roman" w:hAnsi="Times New Roman" w:cs="Times New Roman"/>
          <w:sz w:val="28"/>
          <w:szCs w:val="28"/>
        </w:rPr>
        <w:t>;</w:t>
      </w:r>
    </w:p>
    <w:p w:rsidR="009B1D41" w:rsidRPr="00AC09EE" w:rsidRDefault="009B1D41" w:rsidP="00AC09EE">
      <w:pPr>
        <w:pStyle w:val="a3"/>
        <w:ind w:firstLine="709"/>
        <w:jc w:val="both"/>
        <w:rPr>
          <w:rFonts w:ascii="Times New Roman" w:hAnsi="Times New Roman" w:cs="Times New Roman"/>
          <w:sz w:val="28"/>
          <w:szCs w:val="28"/>
        </w:rPr>
      </w:pPr>
      <w:r w:rsidRPr="00AC09EE">
        <w:rPr>
          <w:rFonts w:ascii="Times New Roman" w:hAnsi="Times New Roman" w:cs="Times New Roman"/>
          <w:sz w:val="28"/>
          <w:szCs w:val="28"/>
        </w:rPr>
        <w:t xml:space="preserve">- Федеральный закон от 06.10.2003 №131-ФЗ </w:t>
      </w:r>
      <w:r w:rsidR="001D547E">
        <w:rPr>
          <w:rFonts w:ascii="Times New Roman" w:hAnsi="Times New Roman" w:cs="Times New Roman"/>
          <w:sz w:val="28"/>
          <w:szCs w:val="28"/>
        </w:rPr>
        <w:t>«</w:t>
      </w:r>
      <w:r w:rsidRPr="00AC09EE">
        <w:rPr>
          <w:rFonts w:ascii="Times New Roman" w:hAnsi="Times New Roman" w:cs="Times New Roman"/>
          <w:sz w:val="28"/>
          <w:szCs w:val="28"/>
        </w:rPr>
        <w:t>Об общих принципах организации местного самоуправления в Российской Федерации</w:t>
      </w:r>
      <w:r w:rsidR="001D547E">
        <w:rPr>
          <w:rFonts w:ascii="Times New Roman" w:hAnsi="Times New Roman" w:cs="Times New Roman"/>
          <w:sz w:val="28"/>
          <w:szCs w:val="28"/>
        </w:rPr>
        <w:t>»</w:t>
      </w:r>
      <w:r w:rsidRPr="00AC09EE">
        <w:rPr>
          <w:rFonts w:ascii="Times New Roman" w:hAnsi="Times New Roman" w:cs="Times New Roman"/>
          <w:sz w:val="28"/>
          <w:szCs w:val="28"/>
        </w:rPr>
        <w:t>;</w:t>
      </w:r>
    </w:p>
    <w:p w:rsidR="009B1D41" w:rsidRPr="00AC09EE" w:rsidRDefault="009B1D41" w:rsidP="00AC09EE">
      <w:pPr>
        <w:pStyle w:val="a3"/>
        <w:ind w:firstLine="709"/>
        <w:jc w:val="both"/>
        <w:rPr>
          <w:rFonts w:ascii="Times New Roman" w:hAnsi="Times New Roman" w:cs="Times New Roman"/>
          <w:sz w:val="28"/>
          <w:szCs w:val="28"/>
        </w:rPr>
      </w:pPr>
      <w:r w:rsidRPr="00AC09EE">
        <w:rPr>
          <w:rFonts w:ascii="Times New Roman" w:hAnsi="Times New Roman" w:cs="Times New Roman"/>
          <w:sz w:val="28"/>
          <w:szCs w:val="28"/>
        </w:rPr>
        <w:t xml:space="preserve">- Федеральный закон от 07.02.2011 №6-ФЗ </w:t>
      </w:r>
      <w:r w:rsidR="001D547E">
        <w:rPr>
          <w:rFonts w:ascii="Times New Roman" w:hAnsi="Times New Roman" w:cs="Times New Roman"/>
          <w:sz w:val="28"/>
          <w:szCs w:val="28"/>
        </w:rPr>
        <w:t>«</w:t>
      </w:r>
      <w:r w:rsidRPr="00AC09EE">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1D547E">
        <w:rPr>
          <w:rFonts w:ascii="Times New Roman" w:hAnsi="Times New Roman" w:cs="Times New Roman"/>
          <w:sz w:val="28"/>
          <w:szCs w:val="28"/>
        </w:rPr>
        <w:t>»</w:t>
      </w:r>
      <w:r w:rsidRPr="00AC09EE">
        <w:rPr>
          <w:rFonts w:ascii="Times New Roman" w:hAnsi="Times New Roman" w:cs="Times New Roman"/>
          <w:sz w:val="28"/>
          <w:szCs w:val="28"/>
        </w:rPr>
        <w:t>;</w:t>
      </w:r>
    </w:p>
    <w:p w:rsidR="009B1D41" w:rsidRPr="00AC09EE" w:rsidRDefault="009B1D41" w:rsidP="00AC09EE">
      <w:pPr>
        <w:pStyle w:val="a3"/>
        <w:ind w:firstLine="709"/>
        <w:jc w:val="both"/>
        <w:rPr>
          <w:rFonts w:ascii="Times New Roman" w:hAnsi="Times New Roman" w:cs="Times New Roman"/>
          <w:b/>
          <w:sz w:val="28"/>
          <w:szCs w:val="28"/>
        </w:rPr>
      </w:pPr>
      <w:r w:rsidRPr="00AC09EE">
        <w:rPr>
          <w:rFonts w:ascii="Times New Roman" w:hAnsi="Times New Roman" w:cs="Times New Roman"/>
          <w:sz w:val="28"/>
          <w:szCs w:val="28"/>
        </w:rPr>
        <w:lastRenderedPageBreak/>
        <w:t>- Положение о бюджетном процессе в муниципальном образовании Вяземское городское поселение Вяземского района Смоленской области</w:t>
      </w:r>
      <w:r w:rsidR="000E26E8" w:rsidRPr="00AC09EE">
        <w:rPr>
          <w:rFonts w:ascii="Times New Roman" w:hAnsi="Times New Roman" w:cs="Times New Roman"/>
          <w:sz w:val="28"/>
          <w:szCs w:val="28"/>
        </w:rPr>
        <w:t>, утвержденное решением Совета депутатов Вяземского городского поселения Вяземского района Смоленской области от 01.11.2018 №96</w:t>
      </w:r>
      <w:r w:rsidR="00EB4797" w:rsidRPr="00AC09EE">
        <w:rPr>
          <w:rFonts w:ascii="Times New Roman" w:hAnsi="Times New Roman" w:cs="Times New Roman"/>
          <w:sz w:val="28"/>
          <w:szCs w:val="28"/>
        </w:rPr>
        <w:t xml:space="preserve"> (далее – Положение о бюджетном процессе)</w:t>
      </w:r>
      <w:r w:rsidR="000E26E8" w:rsidRPr="00AC09EE">
        <w:rPr>
          <w:rFonts w:ascii="Times New Roman" w:hAnsi="Times New Roman" w:cs="Times New Roman"/>
          <w:sz w:val="28"/>
          <w:szCs w:val="28"/>
        </w:rPr>
        <w:t>.</w:t>
      </w:r>
    </w:p>
    <w:p w:rsidR="00EB4797" w:rsidRPr="00AC09EE" w:rsidRDefault="00A24FE4" w:rsidP="00AC09EE">
      <w:pPr>
        <w:pStyle w:val="a3"/>
        <w:tabs>
          <w:tab w:val="left" w:pos="0"/>
        </w:tabs>
        <w:ind w:firstLine="709"/>
        <w:jc w:val="both"/>
        <w:rPr>
          <w:rFonts w:ascii="Times New Roman" w:hAnsi="Times New Roman" w:cs="Times New Roman"/>
          <w:sz w:val="28"/>
          <w:szCs w:val="28"/>
        </w:rPr>
      </w:pPr>
      <w:r w:rsidRPr="00AC09EE">
        <w:rPr>
          <w:rFonts w:ascii="Times New Roman" w:hAnsi="Times New Roman" w:cs="Times New Roman"/>
          <w:b/>
          <w:sz w:val="28"/>
          <w:szCs w:val="28"/>
        </w:rPr>
        <w:t xml:space="preserve">Предмет экспертно-аналитического мероприятия: </w:t>
      </w:r>
      <w:r w:rsidRPr="00AC09EE">
        <w:rPr>
          <w:rFonts w:ascii="Times New Roman" w:hAnsi="Times New Roman" w:cs="Times New Roman"/>
          <w:sz w:val="28"/>
          <w:szCs w:val="28"/>
        </w:rPr>
        <w:t>п</w:t>
      </w:r>
      <w:r w:rsidR="0056745F" w:rsidRPr="00AC09EE">
        <w:rPr>
          <w:rFonts w:ascii="Times New Roman" w:hAnsi="Times New Roman" w:cs="Times New Roman"/>
          <w:sz w:val="28"/>
          <w:szCs w:val="28"/>
        </w:rPr>
        <w:t xml:space="preserve">роект решения </w:t>
      </w:r>
      <w:r w:rsidR="001D547E">
        <w:rPr>
          <w:rFonts w:ascii="Times New Roman" w:hAnsi="Times New Roman" w:cs="Times New Roman"/>
          <w:sz w:val="28"/>
          <w:szCs w:val="28"/>
        </w:rPr>
        <w:t>«</w:t>
      </w:r>
      <w:r w:rsidR="0056745F" w:rsidRPr="00AC09EE">
        <w:rPr>
          <w:rFonts w:ascii="Times New Roman" w:hAnsi="Times New Roman" w:cs="Times New Roman"/>
          <w:sz w:val="28"/>
          <w:szCs w:val="28"/>
        </w:rPr>
        <w:t>О внесении изменений в решение Совета депутатов Вяземского городского поселения Вяземского района С</w:t>
      </w:r>
      <w:r w:rsidR="00A0223F" w:rsidRPr="00AC09EE">
        <w:rPr>
          <w:rFonts w:ascii="Times New Roman" w:hAnsi="Times New Roman" w:cs="Times New Roman"/>
          <w:sz w:val="28"/>
          <w:szCs w:val="28"/>
        </w:rPr>
        <w:t xml:space="preserve">моленской области от </w:t>
      </w:r>
      <w:r w:rsidR="00AC09EE">
        <w:rPr>
          <w:rFonts w:ascii="Times New Roman" w:hAnsi="Times New Roman" w:cs="Times New Roman"/>
          <w:sz w:val="28"/>
          <w:szCs w:val="28"/>
        </w:rPr>
        <w:t>17.12.2019 №101</w:t>
      </w:r>
      <w:r w:rsidR="0056745F" w:rsidRPr="00AC09EE">
        <w:rPr>
          <w:rFonts w:ascii="Times New Roman" w:hAnsi="Times New Roman" w:cs="Times New Roman"/>
          <w:sz w:val="28"/>
          <w:szCs w:val="28"/>
        </w:rPr>
        <w:t xml:space="preserve"> </w:t>
      </w:r>
      <w:r w:rsidR="001D547E">
        <w:rPr>
          <w:rFonts w:ascii="Times New Roman" w:hAnsi="Times New Roman" w:cs="Times New Roman"/>
          <w:sz w:val="28"/>
          <w:szCs w:val="28"/>
        </w:rPr>
        <w:t>«</w:t>
      </w:r>
      <w:r w:rsidR="0056745F" w:rsidRPr="00AC09EE">
        <w:rPr>
          <w:rFonts w:ascii="Times New Roman" w:hAnsi="Times New Roman" w:cs="Times New Roman"/>
          <w:sz w:val="28"/>
          <w:szCs w:val="28"/>
        </w:rPr>
        <w:t xml:space="preserve">О бюджете Вяземского городского поселения Вяземского </w:t>
      </w:r>
      <w:r w:rsidR="00AC09EE">
        <w:rPr>
          <w:rFonts w:ascii="Times New Roman" w:hAnsi="Times New Roman" w:cs="Times New Roman"/>
          <w:sz w:val="28"/>
          <w:szCs w:val="28"/>
        </w:rPr>
        <w:t>района Смоленской области на 2020</w:t>
      </w:r>
      <w:r w:rsidR="0056745F" w:rsidRPr="00AC09EE">
        <w:rPr>
          <w:rFonts w:ascii="Times New Roman" w:hAnsi="Times New Roman" w:cs="Times New Roman"/>
          <w:sz w:val="28"/>
          <w:szCs w:val="28"/>
        </w:rPr>
        <w:t xml:space="preserve"> год</w:t>
      </w:r>
      <w:r w:rsidR="00EE7DB0" w:rsidRPr="00AC09EE">
        <w:rPr>
          <w:rFonts w:ascii="Times New Roman" w:hAnsi="Times New Roman" w:cs="Times New Roman"/>
          <w:sz w:val="28"/>
          <w:szCs w:val="28"/>
        </w:rPr>
        <w:t xml:space="preserve"> и на плановый период 20</w:t>
      </w:r>
      <w:r w:rsidR="00EB4797" w:rsidRPr="00AC09EE">
        <w:rPr>
          <w:rFonts w:ascii="Times New Roman" w:hAnsi="Times New Roman" w:cs="Times New Roman"/>
          <w:sz w:val="28"/>
          <w:szCs w:val="28"/>
        </w:rPr>
        <w:t>2</w:t>
      </w:r>
      <w:r w:rsidR="00AC09EE">
        <w:rPr>
          <w:rFonts w:ascii="Times New Roman" w:hAnsi="Times New Roman" w:cs="Times New Roman"/>
          <w:sz w:val="28"/>
          <w:szCs w:val="28"/>
        </w:rPr>
        <w:t>1</w:t>
      </w:r>
      <w:r w:rsidR="00EE7DB0" w:rsidRPr="00AC09EE">
        <w:rPr>
          <w:rFonts w:ascii="Times New Roman" w:hAnsi="Times New Roman" w:cs="Times New Roman"/>
          <w:sz w:val="28"/>
          <w:szCs w:val="28"/>
        </w:rPr>
        <w:t xml:space="preserve"> и 20</w:t>
      </w:r>
      <w:r w:rsidR="00594B6B" w:rsidRPr="00AC09EE">
        <w:rPr>
          <w:rFonts w:ascii="Times New Roman" w:hAnsi="Times New Roman" w:cs="Times New Roman"/>
          <w:sz w:val="28"/>
          <w:szCs w:val="28"/>
        </w:rPr>
        <w:t>2</w:t>
      </w:r>
      <w:r w:rsidR="00AC09EE">
        <w:rPr>
          <w:rFonts w:ascii="Times New Roman" w:hAnsi="Times New Roman" w:cs="Times New Roman"/>
          <w:sz w:val="28"/>
          <w:szCs w:val="28"/>
        </w:rPr>
        <w:t>2</w:t>
      </w:r>
      <w:r w:rsidR="00EE7DB0" w:rsidRPr="00AC09EE">
        <w:rPr>
          <w:rFonts w:ascii="Times New Roman" w:hAnsi="Times New Roman" w:cs="Times New Roman"/>
          <w:sz w:val="28"/>
          <w:szCs w:val="28"/>
        </w:rPr>
        <w:t xml:space="preserve"> годов</w:t>
      </w:r>
      <w:r w:rsidR="001D547E">
        <w:rPr>
          <w:rFonts w:ascii="Times New Roman" w:hAnsi="Times New Roman" w:cs="Times New Roman"/>
          <w:sz w:val="28"/>
          <w:szCs w:val="28"/>
        </w:rPr>
        <w:t>»</w:t>
      </w:r>
      <w:r w:rsidRPr="00AC09EE">
        <w:rPr>
          <w:rFonts w:ascii="Times New Roman" w:hAnsi="Times New Roman" w:cs="Times New Roman"/>
          <w:sz w:val="28"/>
          <w:szCs w:val="28"/>
        </w:rPr>
        <w:t>.</w:t>
      </w:r>
    </w:p>
    <w:p w:rsidR="00EB4797" w:rsidRPr="00AC09EE" w:rsidRDefault="00EB4797" w:rsidP="00AC09EE">
      <w:pPr>
        <w:pStyle w:val="a3"/>
        <w:tabs>
          <w:tab w:val="left" w:pos="0"/>
        </w:tabs>
        <w:ind w:firstLine="709"/>
        <w:jc w:val="both"/>
        <w:rPr>
          <w:rFonts w:ascii="Times New Roman" w:hAnsi="Times New Roman" w:cs="Times New Roman"/>
          <w:sz w:val="28"/>
          <w:szCs w:val="28"/>
        </w:rPr>
      </w:pPr>
      <w:r w:rsidRPr="00175A45">
        <w:rPr>
          <w:rFonts w:ascii="Times New Roman" w:hAnsi="Times New Roman" w:cs="Times New Roman"/>
          <w:sz w:val="28"/>
          <w:szCs w:val="28"/>
        </w:rPr>
        <w:t>В соответствии с п.1 ст.13 Положения о бюджетном процессе проект</w:t>
      </w:r>
      <w:r w:rsidR="00A24FE4" w:rsidRPr="00175A45">
        <w:rPr>
          <w:rFonts w:ascii="Times New Roman" w:hAnsi="Times New Roman" w:cs="Times New Roman"/>
          <w:sz w:val="28"/>
          <w:szCs w:val="28"/>
        </w:rPr>
        <w:t xml:space="preserve"> </w:t>
      </w:r>
      <w:r w:rsidRPr="00175A45">
        <w:rPr>
          <w:rFonts w:ascii="Times New Roman" w:hAnsi="Times New Roman" w:cs="Times New Roman"/>
          <w:sz w:val="28"/>
          <w:szCs w:val="28"/>
        </w:rPr>
        <w:t xml:space="preserve">решения о внесении изменений в </w:t>
      </w:r>
      <w:r w:rsidR="00F7335E">
        <w:rPr>
          <w:rFonts w:ascii="Times New Roman" w:hAnsi="Times New Roman" w:cs="Times New Roman"/>
          <w:sz w:val="28"/>
          <w:szCs w:val="28"/>
        </w:rPr>
        <w:t xml:space="preserve">решение о </w:t>
      </w:r>
      <w:r w:rsidRPr="00175A45">
        <w:rPr>
          <w:rFonts w:ascii="Times New Roman" w:hAnsi="Times New Roman" w:cs="Times New Roman"/>
          <w:sz w:val="28"/>
          <w:szCs w:val="28"/>
        </w:rPr>
        <w:t>бюджет</w:t>
      </w:r>
      <w:r w:rsidR="00F7335E">
        <w:rPr>
          <w:rFonts w:ascii="Times New Roman" w:hAnsi="Times New Roman" w:cs="Times New Roman"/>
          <w:sz w:val="28"/>
          <w:szCs w:val="28"/>
        </w:rPr>
        <w:t>е</w:t>
      </w:r>
      <w:r w:rsidRPr="00175A45">
        <w:rPr>
          <w:rFonts w:ascii="Times New Roman" w:hAnsi="Times New Roman" w:cs="Times New Roman"/>
          <w:sz w:val="28"/>
          <w:szCs w:val="28"/>
        </w:rPr>
        <w:t xml:space="preserve"> </w:t>
      </w:r>
      <w:r w:rsidR="00F7335E">
        <w:rPr>
          <w:rFonts w:ascii="Times New Roman" w:hAnsi="Times New Roman" w:cs="Times New Roman"/>
          <w:sz w:val="28"/>
          <w:szCs w:val="28"/>
        </w:rPr>
        <w:t xml:space="preserve">Вяземского городского поселения Вяземского района Смоленской области внесен на рассмотрение Совета депутатов Вяземского городского поселения Вяземского района Смоленской области Главой муниципального образования </w:t>
      </w:r>
      <w:r w:rsidR="00840727">
        <w:rPr>
          <w:rFonts w:ascii="Times New Roman" w:hAnsi="Times New Roman" w:cs="Times New Roman"/>
          <w:sz w:val="28"/>
          <w:szCs w:val="28"/>
        </w:rPr>
        <w:t>«</w:t>
      </w:r>
      <w:r w:rsidR="00F7335E">
        <w:rPr>
          <w:rFonts w:ascii="Times New Roman" w:hAnsi="Times New Roman" w:cs="Times New Roman"/>
          <w:sz w:val="28"/>
          <w:szCs w:val="28"/>
        </w:rPr>
        <w:t>Вяземский район</w:t>
      </w:r>
      <w:r w:rsidR="00840727">
        <w:rPr>
          <w:rFonts w:ascii="Times New Roman" w:hAnsi="Times New Roman" w:cs="Times New Roman"/>
          <w:sz w:val="28"/>
          <w:szCs w:val="28"/>
        </w:rPr>
        <w:t>»</w:t>
      </w:r>
      <w:r w:rsidR="00F7335E">
        <w:rPr>
          <w:rFonts w:ascii="Times New Roman" w:hAnsi="Times New Roman" w:cs="Times New Roman"/>
          <w:sz w:val="28"/>
          <w:szCs w:val="28"/>
        </w:rPr>
        <w:t xml:space="preserve"> Смоленской области</w:t>
      </w:r>
      <w:r w:rsidR="00840727">
        <w:rPr>
          <w:rFonts w:ascii="Times New Roman" w:hAnsi="Times New Roman" w:cs="Times New Roman"/>
          <w:sz w:val="28"/>
          <w:szCs w:val="28"/>
        </w:rPr>
        <w:t xml:space="preserve"> и направлен в Контрольно-ревизионную комиссию </w:t>
      </w:r>
      <w:r w:rsidRPr="00655238">
        <w:rPr>
          <w:rFonts w:ascii="Times New Roman" w:hAnsi="Times New Roman" w:cs="Times New Roman"/>
          <w:sz w:val="28"/>
          <w:szCs w:val="28"/>
        </w:rPr>
        <w:t xml:space="preserve">(вх. от </w:t>
      </w:r>
      <w:r w:rsidR="00840727">
        <w:rPr>
          <w:rFonts w:ascii="Times New Roman" w:hAnsi="Times New Roman" w:cs="Times New Roman"/>
          <w:sz w:val="28"/>
          <w:szCs w:val="28"/>
        </w:rPr>
        <w:t>30.07.2020 №162-А</w:t>
      </w:r>
      <w:r w:rsidR="00175A45" w:rsidRPr="00655238">
        <w:rPr>
          <w:rFonts w:ascii="Times New Roman" w:hAnsi="Times New Roman" w:cs="Times New Roman"/>
          <w:sz w:val="28"/>
          <w:szCs w:val="28"/>
        </w:rPr>
        <w:t>)</w:t>
      </w:r>
      <w:r w:rsidR="007B1C6E" w:rsidRPr="00655238">
        <w:rPr>
          <w:rFonts w:ascii="Times New Roman" w:hAnsi="Times New Roman" w:cs="Times New Roman"/>
          <w:sz w:val="28"/>
          <w:szCs w:val="28"/>
        </w:rPr>
        <w:t xml:space="preserve"> для подготовки заключения.</w:t>
      </w:r>
    </w:p>
    <w:p w:rsidR="000E26E8" w:rsidRPr="00AC09EE" w:rsidRDefault="000E26E8" w:rsidP="00AC09EE">
      <w:pPr>
        <w:pStyle w:val="a3"/>
        <w:tabs>
          <w:tab w:val="left" w:pos="0"/>
        </w:tabs>
        <w:ind w:firstLine="709"/>
        <w:jc w:val="both"/>
        <w:rPr>
          <w:rFonts w:ascii="Times New Roman" w:hAnsi="Times New Roman" w:cs="Times New Roman"/>
          <w:sz w:val="28"/>
          <w:szCs w:val="28"/>
        </w:rPr>
      </w:pPr>
      <w:r w:rsidRPr="00AC09EE">
        <w:rPr>
          <w:rFonts w:ascii="Times New Roman" w:hAnsi="Times New Roman" w:cs="Times New Roman"/>
          <w:sz w:val="28"/>
          <w:szCs w:val="28"/>
        </w:rPr>
        <w:t xml:space="preserve">Заключение на проект решения Совета депутатов Вяземского городского поселения Вяземского района Смоленской области </w:t>
      </w:r>
      <w:r w:rsidR="001D547E">
        <w:rPr>
          <w:rFonts w:ascii="Times New Roman" w:hAnsi="Times New Roman" w:cs="Times New Roman"/>
          <w:sz w:val="28"/>
          <w:szCs w:val="28"/>
        </w:rPr>
        <w:t>«</w:t>
      </w:r>
      <w:r w:rsidRPr="00AC09EE">
        <w:rPr>
          <w:rFonts w:ascii="Times New Roman" w:hAnsi="Times New Roman" w:cs="Times New Roman"/>
          <w:sz w:val="28"/>
          <w:szCs w:val="28"/>
        </w:rPr>
        <w:t xml:space="preserve">О внесении изменений в решение Совета депутатов Вяземского городского поселения Вяземского района Смоленской области от </w:t>
      </w:r>
      <w:r w:rsidR="00AC09EE">
        <w:rPr>
          <w:rFonts w:ascii="Times New Roman" w:hAnsi="Times New Roman" w:cs="Times New Roman"/>
          <w:sz w:val="28"/>
          <w:szCs w:val="28"/>
        </w:rPr>
        <w:t>17.12.2019 №101</w:t>
      </w:r>
      <w:r w:rsidRPr="00AC09EE">
        <w:rPr>
          <w:rFonts w:ascii="Times New Roman" w:hAnsi="Times New Roman" w:cs="Times New Roman"/>
          <w:sz w:val="28"/>
          <w:szCs w:val="28"/>
        </w:rPr>
        <w:t xml:space="preserve"> </w:t>
      </w:r>
      <w:r w:rsidR="001D547E">
        <w:rPr>
          <w:rFonts w:ascii="Times New Roman" w:hAnsi="Times New Roman" w:cs="Times New Roman"/>
          <w:sz w:val="28"/>
          <w:szCs w:val="28"/>
        </w:rPr>
        <w:t>«</w:t>
      </w:r>
      <w:r w:rsidRPr="00AC09EE">
        <w:rPr>
          <w:rFonts w:ascii="Times New Roman" w:hAnsi="Times New Roman" w:cs="Times New Roman"/>
          <w:sz w:val="28"/>
          <w:szCs w:val="28"/>
        </w:rPr>
        <w:t>О бюджете Вяземского городского поселения Вяземского района Смоленской области на 20</w:t>
      </w:r>
      <w:r w:rsidR="00AC09EE">
        <w:rPr>
          <w:rFonts w:ascii="Times New Roman" w:hAnsi="Times New Roman" w:cs="Times New Roman"/>
          <w:sz w:val="28"/>
          <w:szCs w:val="28"/>
        </w:rPr>
        <w:t>20</w:t>
      </w:r>
      <w:r w:rsidRPr="00AC09EE">
        <w:rPr>
          <w:rFonts w:ascii="Times New Roman" w:hAnsi="Times New Roman" w:cs="Times New Roman"/>
          <w:sz w:val="28"/>
          <w:szCs w:val="28"/>
        </w:rPr>
        <w:t xml:space="preserve"> год и на плановый период 20</w:t>
      </w:r>
      <w:r w:rsidR="00D31E4D" w:rsidRPr="00AC09EE">
        <w:rPr>
          <w:rFonts w:ascii="Times New Roman" w:hAnsi="Times New Roman" w:cs="Times New Roman"/>
          <w:sz w:val="28"/>
          <w:szCs w:val="28"/>
        </w:rPr>
        <w:t>2</w:t>
      </w:r>
      <w:r w:rsidR="00AC09EE">
        <w:rPr>
          <w:rFonts w:ascii="Times New Roman" w:hAnsi="Times New Roman" w:cs="Times New Roman"/>
          <w:sz w:val="28"/>
          <w:szCs w:val="28"/>
        </w:rPr>
        <w:t>1</w:t>
      </w:r>
      <w:r w:rsidRPr="00AC09EE">
        <w:rPr>
          <w:rFonts w:ascii="Times New Roman" w:hAnsi="Times New Roman" w:cs="Times New Roman"/>
          <w:sz w:val="28"/>
          <w:szCs w:val="28"/>
        </w:rPr>
        <w:t xml:space="preserve"> и 202</w:t>
      </w:r>
      <w:r w:rsidR="00AC09EE">
        <w:rPr>
          <w:rFonts w:ascii="Times New Roman" w:hAnsi="Times New Roman" w:cs="Times New Roman"/>
          <w:sz w:val="28"/>
          <w:szCs w:val="28"/>
        </w:rPr>
        <w:t>2</w:t>
      </w:r>
      <w:r w:rsidRPr="00AC09EE">
        <w:rPr>
          <w:rFonts w:ascii="Times New Roman" w:hAnsi="Times New Roman" w:cs="Times New Roman"/>
          <w:sz w:val="28"/>
          <w:szCs w:val="28"/>
        </w:rPr>
        <w:t xml:space="preserve"> годов</w:t>
      </w:r>
      <w:r w:rsidR="001D547E">
        <w:rPr>
          <w:rFonts w:ascii="Times New Roman" w:hAnsi="Times New Roman" w:cs="Times New Roman"/>
          <w:sz w:val="28"/>
          <w:szCs w:val="28"/>
        </w:rPr>
        <w:t>»</w:t>
      </w:r>
      <w:r w:rsidRPr="00AC09EE">
        <w:rPr>
          <w:rFonts w:ascii="Times New Roman" w:hAnsi="Times New Roman" w:cs="Times New Roman"/>
          <w:sz w:val="28"/>
          <w:szCs w:val="28"/>
        </w:rPr>
        <w:t xml:space="preserve"> подготовлено </w:t>
      </w:r>
      <w:r w:rsidR="00D31E4D" w:rsidRPr="00AC09EE">
        <w:rPr>
          <w:rFonts w:ascii="Times New Roman" w:hAnsi="Times New Roman" w:cs="Times New Roman"/>
          <w:sz w:val="28"/>
          <w:szCs w:val="28"/>
        </w:rPr>
        <w:t>аудитором</w:t>
      </w:r>
      <w:r w:rsidRPr="00AC09EE">
        <w:rPr>
          <w:rFonts w:ascii="Times New Roman" w:hAnsi="Times New Roman" w:cs="Times New Roman"/>
          <w:sz w:val="28"/>
          <w:szCs w:val="28"/>
        </w:rPr>
        <w:t xml:space="preserve"> Контрольно-ревизионной комиссии муниципального образования </w:t>
      </w:r>
      <w:r w:rsidR="001D547E">
        <w:rPr>
          <w:rFonts w:ascii="Times New Roman" w:hAnsi="Times New Roman" w:cs="Times New Roman"/>
          <w:sz w:val="28"/>
          <w:szCs w:val="28"/>
        </w:rPr>
        <w:t>«</w:t>
      </w:r>
      <w:r w:rsidRPr="00AC09EE">
        <w:rPr>
          <w:rFonts w:ascii="Times New Roman" w:hAnsi="Times New Roman" w:cs="Times New Roman"/>
          <w:sz w:val="28"/>
          <w:szCs w:val="28"/>
        </w:rPr>
        <w:t>Вяземский район</w:t>
      </w:r>
      <w:r w:rsidR="001D547E">
        <w:rPr>
          <w:rFonts w:ascii="Times New Roman" w:hAnsi="Times New Roman" w:cs="Times New Roman"/>
          <w:sz w:val="28"/>
          <w:szCs w:val="28"/>
        </w:rPr>
        <w:t>»</w:t>
      </w:r>
      <w:r w:rsidRPr="00AC09EE">
        <w:rPr>
          <w:rFonts w:ascii="Times New Roman" w:hAnsi="Times New Roman" w:cs="Times New Roman"/>
          <w:sz w:val="28"/>
          <w:szCs w:val="28"/>
        </w:rPr>
        <w:t xml:space="preserve"> Смоленской области </w:t>
      </w:r>
      <w:r w:rsidR="00D31E4D" w:rsidRPr="00AC09EE">
        <w:rPr>
          <w:rFonts w:ascii="Times New Roman" w:hAnsi="Times New Roman" w:cs="Times New Roman"/>
          <w:sz w:val="28"/>
          <w:szCs w:val="28"/>
        </w:rPr>
        <w:t>Н.С. Смирновой</w:t>
      </w:r>
      <w:r w:rsidRPr="00AC09EE">
        <w:rPr>
          <w:rFonts w:ascii="Times New Roman" w:hAnsi="Times New Roman" w:cs="Times New Roman"/>
          <w:sz w:val="28"/>
          <w:szCs w:val="28"/>
        </w:rPr>
        <w:t>.</w:t>
      </w:r>
    </w:p>
    <w:p w:rsidR="00175A45" w:rsidRPr="00267915" w:rsidRDefault="00175A45" w:rsidP="00AC09EE">
      <w:pPr>
        <w:pStyle w:val="a3"/>
        <w:tabs>
          <w:tab w:val="left" w:pos="0"/>
        </w:tabs>
        <w:ind w:firstLine="709"/>
        <w:jc w:val="center"/>
        <w:rPr>
          <w:rFonts w:ascii="Times New Roman" w:hAnsi="Times New Roman" w:cs="Times New Roman"/>
          <w:b/>
          <w:sz w:val="28"/>
          <w:szCs w:val="28"/>
        </w:rPr>
      </w:pPr>
    </w:p>
    <w:p w:rsidR="00267915" w:rsidRDefault="006A3649" w:rsidP="00AC09EE">
      <w:pPr>
        <w:pStyle w:val="a3"/>
        <w:tabs>
          <w:tab w:val="left" w:pos="0"/>
        </w:tabs>
        <w:ind w:firstLine="709"/>
        <w:jc w:val="center"/>
        <w:rPr>
          <w:rFonts w:ascii="Times New Roman" w:hAnsi="Times New Roman" w:cs="Times New Roman"/>
          <w:b/>
          <w:sz w:val="28"/>
          <w:szCs w:val="28"/>
        </w:rPr>
      </w:pPr>
      <w:r>
        <w:rPr>
          <w:rFonts w:ascii="Times New Roman" w:hAnsi="Times New Roman" w:cs="Times New Roman"/>
          <w:b/>
          <w:sz w:val="28"/>
          <w:szCs w:val="28"/>
        </w:rPr>
        <w:t xml:space="preserve">1. </w:t>
      </w:r>
      <w:r w:rsidR="00267915" w:rsidRPr="00267915">
        <w:rPr>
          <w:rFonts w:ascii="Times New Roman" w:hAnsi="Times New Roman" w:cs="Times New Roman"/>
          <w:b/>
          <w:sz w:val="28"/>
          <w:szCs w:val="28"/>
        </w:rPr>
        <w:t>Анализ показателей, утвержденных решением Совета депутатов Вяземского городского поселения Вяземского района Смоленской области от 23.06.2020 №37</w:t>
      </w:r>
    </w:p>
    <w:p w:rsidR="00267915" w:rsidRDefault="00267915" w:rsidP="00AC09EE">
      <w:pPr>
        <w:pStyle w:val="a3"/>
        <w:tabs>
          <w:tab w:val="left" w:pos="0"/>
        </w:tabs>
        <w:ind w:firstLine="709"/>
        <w:jc w:val="center"/>
        <w:rPr>
          <w:rFonts w:ascii="Times New Roman" w:hAnsi="Times New Roman" w:cs="Times New Roman"/>
          <w:b/>
          <w:sz w:val="28"/>
          <w:szCs w:val="28"/>
        </w:rPr>
      </w:pPr>
    </w:p>
    <w:p w:rsidR="00267915" w:rsidRDefault="00267915" w:rsidP="00267915">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А</w:t>
      </w:r>
      <w:r w:rsidRPr="00AC09EE">
        <w:rPr>
          <w:rFonts w:ascii="Times New Roman" w:hAnsi="Times New Roman" w:cs="Times New Roman"/>
          <w:sz w:val="28"/>
          <w:szCs w:val="28"/>
        </w:rPr>
        <w:t xml:space="preserve">удитором </w:t>
      </w:r>
      <w:r>
        <w:rPr>
          <w:rFonts w:ascii="Times New Roman" w:hAnsi="Times New Roman" w:cs="Times New Roman"/>
          <w:sz w:val="28"/>
          <w:szCs w:val="28"/>
        </w:rPr>
        <w:t>Контрольно-ревизионной комиссии</w:t>
      </w:r>
      <w:r w:rsidRPr="00AC09EE">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w:t>
      </w:r>
      <w:r w:rsidRPr="00AC09EE">
        <w:rPr>
          <w:rFonts w:ascii="Times New Roman" w:hAnsi="Times New Roman" w:cs="Times New Roman"/>
          <w:sz w:val="28"/>
          <w:szCs w:val="28"/>
        </w:rPr>
        <w:t>Вяземский район</w:t>
      </w:r>
      <w:r>
        <w:rPr>
          <w:rFonts w:ascii="Times New Roman" w:hAnsi="Times New Roman" w:cs="Times New Roman"/>
          <w:sz w:val="28"/>
          <w:szCs w:val="28"/>
        </w:rPr>
        <w:t>» Смоленской области подготовлено з</w:t>
      </w:r>
      <w:r w:rsidRPr="00AC09EE">
        <w:rPr>
          <w:rFonts w:ascii="Times New Roman" w:hAnsi="Times New Roman" w:cs="Times New Roman"/>
          <w:sz w:val="28"/>
          <w:szCs w:val="28"/>
        </w:rPr>
        <w:t xml:space="preserve">аключение </w:t>
      </w:r>
      <w:r>
        <w:rPr>
          <w:rFonts w:ascii="Times New Roman" w:hAnsi="Times New Roman" w:cs="Times New Roman"/>
          <w:sz w:val="28"/>
          <w:szCs w:val="28"/>
        </w:rPr>
        <w:t xml:space="preserve">от 18.06.2020 года </w:t>
      </w:r>
      <w:r w:rsidRPr="00AC09EE">
        <w:rPr>
          <w:rFonts w:ascii="Times New Roman" w:hAnsi="Times New Roman" w:cs="Times New Roman"/>
          <w:sz w:val="28"/>
          <w:szCs w:val="28"/>
        </w:rPr>
        <w:t xml:space="preserve">на проект решения Совета депутатов Вяземского городского поселения Вяземского района Смоленской области </w:t>
      </w:r>
      <w:r>
        <w:rPr>
          <w:rFonts w:ascii="Times New Roman" w:hAnsi="Times New Roman" w:cs="Times New Roman"/>
          <w:sz w:val="28"/>
          <w:szCs w:val="28"/>
        </w:rPr>
        <w:t>«</w:t>
      </w:r>
      <w:r w:rsidRPr="00AC09EE">
        <w:rPr>
          <w:rFonts w:ascii="Times New Roman" w:hAnsi="Times New Roman" w:cs="Times New Roman"/>
          <w:sz w:val="28"/>
          <w:szCs w:val="28"/>
        </w:rPr>
        <w:t xml:space="preserve">О внесении изменений в решение Совета депутатов Вяземского городского поселения Вяземского района Смоленской области от </w:t>
      </w:r>
      <w:r>
        <w:rPr>
          <w:rFonts w:ascii="Times New Roman" w:hAnsi="Times New Roman" w:cs="Times New Roman"/>
          <w:sz w:val="28"/>
          <w:szCs w:val="28"/>
        </w:rPr>
        <w:t>17.12.2019 №101</w:t>
      </w:r>
      <w:r w:rsidRPr="00AC09EE">
        <w:rPr>
          <w:rFonts w:ascii="Times New Roman" w:hAnsi="Times New Roman" w:cs="Times New Roman"/>
          <w:sz w:val="28"/>
          <w:szCs w:val="28"/>
        </w:rPr>
        <w:t xml:space="preserve"> </w:t>
      </w:r>
      <w:r>
        <w:rPr>
          <w:rFonts w:ascii="Times New Roman" w:hAnsi="Times New Roman" w:cs="Times New Roman"/>
          <w:sz w:val="28"/>
          <w:szCs w:val="28"/>
        </w:rPr>
        <w:t>«</w:t>
      </w:r>
      <w:r w:rsidRPr="00AC09EE">
        <w:rPr>
          <w:rFonts w:ascii="Times New Roman" w:hAnsi="Times New Roman" w:cs="Times New Roman"/>
          <w:sz w:val="28"/>
          <w:szCs w:val="28"/>
        </w:rPr>
        <w:t>О бюджете Вяземского городского поселения Вяземского района Смоленской области на 20</w:t>
      </w:r>
      <w:r>
        <w:rPr>
          <w:rFonts w:ascii="Times New Roman" w:hAnsi="Times New Roman" w:cs="Times New Roman"/>
          <w:sz w:val="28"/>
          <w:szCs w:val="28"/>
        </w:rPr>
        <w:t>20</w:t>
      </w:r>
      <w:r w:rsidRPr="00AC09EE">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1</w:t>
      </w:r>
      <w:r w:rsidRPr="00AC09EE">
        <w:rPr>
          <w:rFonts w:ascii="Times New Roman" w:hAnsi="Times New Roman" w:cs="Times New Roman"/>
          <w:sz w:val="28"/>
          <w:szCs w:val="28"/>
        </w:rPr>
        <w:t xml:space="preserve"> и 202</w:t>
      </w:r>
      <w:r>
        <w:rPr>
          <w:rFonts w:ascii="Times New Roman" w:hAnsi="Times New Roman" w:cs="Times New Roman"/>
          <w:sz w:val="28"/>
          <w:szCs w:val="28"/>
        </w:rPr>
        <w:t>2</w:t>
      </w:r>
      <w:r w:rsidRPr="00AC09EE">
        <w:rPr>
          <w:rFonts w:ascii="Times New Roman" w:hAnsi="Times New Roman" w:cs="Times New Roman"/>
          <w:sz w:val="28"/>
          <w:szCs w:val="28"/>
        </w:rPr>
        <w:t xml:space="preserve"> годов</w:t>
      </w:r>
      <w:r>
        <w:rPr>
          <w:rFonts w:ascii="Times New Roman" w:hAnsi="Times New Roman" w:cs="Times New Roman"/>
          <w:sz w:val="28"/>
          <w:szCs w:val="28"/>
        </w:rPr>
        <w:t>».</w:t>
      </w:r>
    </w:p>
    <w:p w:rsidR="00267915" w:rsidRDefault="00267915" w:rsidP="00267915">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В предоставленный проект решения предлагалось внести следующие изменения:</w:t>
      </w:r>
    </w:p>
    <w:p w:rsidR="00267915" w:rsidRDefault="00267915" w:rsidP="0026791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в подпункте 12.1 слова «в сумме </w:t>
      </w:r>
      <w:r w:rsidRPr="00597E31">
        <w:rPr>
          <w:rFonts w:ascii="Times New Roman" w:hAnsi="Times New Roman" w:cs="Times New Roman"/>
          <w:b/>
          <w:sz w:val="28"/>
          <w:szCs w:val="28"/>
        </w:rPr>
        <w:t>478 446,3</w:t>
      </w:r>
      <w:r>
        <w:rPr>
          <w:rFonts w:ascii="Times New Roman" w:hAnsi="Times New Roman" w:cs="Times New Roman"/>
          <w:sz w:val="28"/>
          <w:szCs w:val="28"/>
        </w:rPr>
        <w:t xml:space="preserve"> тыс. рублей» заменить словами «в сумме </w:t>
      </w:r>
      <w:r w:rsidRPr="00597E31">
        <w:rPr>
          <w:rFonts w:ascii="Times New Roman" w:hAnsi="Times New Roman" w:cs="Times New Roman"/>
          <w:b/>
          <w:sz w:val="28"/>
          <w:szCs w:val="28"/>
        </w:rPr>
        <w:t xml:space="preserve">576 508,9 </w:t>
      </w:r>
      <w:r>
        <w:rPr>
          <w:rFonts w:ascii="Times New Roman" w:hAnsi="Times New Roman" w:cs="Times New Roman"/>
          <w:sz w:val="28"/>
          <w:szCs w:val="28"/>
        </w:rPr>
        <w:t xml:space="preserve">тыс. рублей», то есть объем бюджетных ассигнований на финансовое обеспечение реализации муниципальных </w:t>
      </w:r>
      <w:r>
        <w:rPr>
          <w:rFonts w:ascii="Times New Roman" w:hAnsi="Times New Roman" w:cs="Times New Roman"/>
          <w:sz w:val="28"/>
          <w:szCs w:val="28"/>
        </w:rPr>
        <w:lastRenderedPageBreak/>
        <w:t xml:space="preserve">программ на 2020 год предлагалось утвердить в сумме </w:t>
      </w:r>
      <w:r w:rsidRPr="008969D0">
        <w:rPr>
          <w:rFonts w:ascii="Times New Roman" w:hAnsi="Times New Roman" w:cs="Times New Roman"/>
          <w:b/>
          <w:sz w:val="28"/>
          <w:szCs w:val="28"/>
        </w:rPr>
        <w:t>576 508,9</w:t>
      </w:r>
      <w:r>
        <w:rPr>
          <w:rFonts w:ascii="Times New Roman" w:hAnsi="Times New Roman" w:cs="Times New Roman"/>
          <w:sz w:val="28"/>
          <w:szCs w:val="28"/>
        </w:rPr>
        <w:t xml:space="preserve"> тыс. рублей, с увеличением на </w:t>
      </w:r>
      <w:r w:rsidRPr="008969D0">
        <w:rPr>
          <w:rFonts w:ascii="Times New Roman" w:hAnsi="Times New Roman" w:cs="Times New Roman"/>
          <w:b/>
          <w:sz w:val="28"/>
          <w:szCs w:val="28"/>
        </w:rPr>
        <w:t>98 062,6</w:t>
      </w:r>
      <w:r>
        <w:rPr>
          <w:rFonts w:ascii="Times New Roman" w:hAnsi="Times New Roman" w:cs="Times New Roman"/>
          <w:sz w:val="28"/>
          <w:szCs w:val="28"/>
        </w:rPr>
        <w:t xml:space="preserve"> тыс. рублей;</w:t>
      </w:r>
    </w:p>
    <w:p w:rsidR="00267915" w:rsidRDefault="00267915" w:rsidP="0026791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в подпункте 16.1 слова «в сумме </w:t>
      </w:r>
      <w:r w:rsidRPr="00597E31">
        <w:rPr>
          <w:rFonts w:ascii="Times New Roman" w:hAnsi="Times New Roman" w:cs="Times New Roman"/>
          <w:b/>
          <w:sz w:val="28"/>
          <w:szCs w:val="28"/>
        </w:rPr>
        <w:t>256 103,6</w:t>
      </w:r>
      <w:r>
        <w:rPr>
          <w:rFonts w:ascii="Times New Roman" w:hAnsi="Times New Roman" w:cs="Times New Roman"/>
          <w:sz w:val="28"/>
          <w:szCs w:val="28"/>
        </w:rPr>
        <w:t xml:space="preserve"> тыс. рублей» заменить словами «в сумме </w:t>
      </w:r>
      <w:r w:rsidRPr="00597E31">
        <w:rPr>
          <w:rFonts w:ascii="Times New Roman" w:hAnsi="Times New Roman" w:cs="Times New Roman"/>
          <w:b/>
          <w:sz w:val="28"/>
          <w:szCs w:val="28"/>
        </w:rPr>
        <w:t>246 154,0</w:t>
      </w:r>
      <w:r>
        <w:rPr>
          <w:rFonts w:ascii="Times New Roman" w:hAnsi="Times New Roman" w:cs="Times New Roman"/>
          <w:sz w:val="28"/>
          <w:szCs w:val="28"/>
        </w:rPr>
        <w:t xml:space="preserve"> тыс. рублей», то есть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на 2020 год предлагалось утвердить в сумме </w:t>
      </w:r>
      <w:r>
        <w:rPr>
          <w:rFonts w:ascii="Times New Roman" w:hAnsi="Times New Roman" w:cs="Times New Roman"/>
          <w:b/>
          <w:sz w:val="28"/>
          <w:szCs w:val="28"/>
        </w:rPr>
        <w:t>246 154,0</w:t>
      </w:r>
      <w:r>
        <w:rPr>
          <w:rFonts w:ascii="Times New Roman" w:hAnsi="Times New Roman" w:cs="Times New Roman"/>
          <w:sz w:val="28"/>
          <w:szCs w:val="28"/>
        </w:rPr>
        <w:t xml:space="preserve"> тыс. рублей, с уменьшением на </w:t>
      </w:r>
      <w:r>
        <w:rPr>
          <w:rFonts w:ascii="Times New Roman" w:hAnsi="Times New Roman" w:cs="Times New Roman"/>
          <w:b/>
          <w:sz w:val="28"/>
          <w:szCs w:val="28"/>
        </w:rPr>
        <w:t>9 949,6</w:t>
      </w:r>
      <w:r>
        <w:rPr>
          <w:rFonts w:ascii="Times New Roman" w:hAnsi="Times New Roman" w:cs="Times New Roman"/>
          <w:sz w:val="28"/>
          <w:szCs w:val="28"/>
        </w:rPr>
        <w:t xml:space="preserve"> тыс. рублей.</w:t>
      </w:r>
    </w:p>
    <w:p w:rsidR="00267915" w:rsidRDefault="00267915" w:rsidP="00267915">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Предлагаемые изменения подтверждены соответствующими показателями в предоставленных приложениях к проекту решения о внесении изменений в решение о бюджете.</w:t>
      </w:r>
    </w:p>
    <w:p w:rsidR="00267915" w:rsidRDefault="00267915" w:rsidP="00267915">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Решением Совета депутатов Вяземского городского поселения Вяземского района Смоленской области от 23.06.2020 №37 внесены изменения в решение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w:t>
      </w:r>
    </w:p>
    <w:p w:rsidR="00267915" w:rsidRDefault="00267915" w:rsidP="00267915">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Фактически решением Совета депутатов Вяземского городского поселения Вяземского района Смоленской области от 23.06.2020 №37 (вх. от 30.06.2020 №147-Г) утверждены следующие показатели:</w:t>
      </w:r>
    </w:p>
    <w:p w:rsidR="00267915" w:rsidRDefault="00267915" w:rsidP="00267915">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объем бюджетных ассигнований на финансовое обеспечение реализации муниципальных программ на 2020 год в сумме </w:t>
      </w:r>
      <w:r w:rsidRPr="00597E31">
        <w:rPr>
          <w:rFonts w:ascii="Times New Roman" w:hAnsi="Times New Roman" w:cs="Times New Roman"/>
          <w:b/>
          <w:sz w:val="28"/>
          <w:szCs w:val="28"/>
        </w:rPr>
        <w:t>576 308,9</w:t>
      </w:r>
      <w:r>
        <w:rPr>
          <w:rFonts w:ascii="Times New Roman" w:hAnsi="Times New Roman" w:cs="Times New Roman"/>
          <w:sz w:val="28"/>
          <w:szCs w:val="28"/>
        </w:rPr>
        <w:t xml:space="preserve"> тыс. рублей, то есть на </w:t>
      </w:r>
      <w:r w:rsidRPr="008B52BE">
        <w:rPr>
          <w:rFonts w:ascii="Times New Roman" w:hAnsi="Times New Roman" w:cs="Times New Roman"/>
          <w:b/>
          <w:sz w:val="28"/>
          <w:szCs w:val="28"/>
        </w:rPr>
        <w:t>200,0</w:t>
      </w:r>
      <w:r>
        <w:rPr>
          <w:rFonts w:ascii="Times New Roman" w:hAnsi="Times New Roman" w:cs="Times New Roman"/>
          <w:sz w:val="28"/>
          <w:szCs w:val="28"/>
        </w:rPr>
        <w:t xml:space="preserve"> тыс. рублей меньше чем планировалось;</w:t>
      </w:r>
    </w:p>
    <w:p w:rsidR="00267915" w:rsidRDefault="00267915" w:rsidP="00267915">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на 2020 год в сумме </w:t>
      </w:r>
      <w:r w:rsidRPr="00597E31">
        <w:rPr>
          <w:rFonts w:ascii="Times New Roman" w:hAnsi="Times New Roman" w:cs="Times New Roman"/>
          <w:b/>
          <w:sz w:val="28"/>
          <w:szCs w:val="28"/>
        </w:rPr>
        <w:t>246 420,5</w:t>
      </w:r>
      <w:r>
        <w:rPr>
          <w:rFonts w:ascii="Times New Roman" w:hAnsi="Times New Roman" w:cs="Times New Roman"/>
          <w:sz w:val="28"/>
          <w:szCs w:val="28"/>
        </w:rPr>
        <w:t xml:space="preserve"> тыс. рублей,</w:t>
      </w:r>
      <w:r w:rsidRPr="00A14971">
        <w:rPr>
          <w:rFonts w:ascii="Times New Roman" w:hAnsi="Times New Roman" w:cs="Times New Roman"/>
          <w:sz w:val="28"/>
          <w:szCs w:val="28"/>
        </w:rPr>
        <w:t xml:space="preserve"> </w:t>
      </w:r>
      <w:r>
        <w:rPr>
          <w:rFonts w:ascii="Times New Roman" w:hAnsi="Times New Roman" w:cs="Times New Roman"/>
          <w:sz w:val="28"/>
          <w:szCs w:val="28"/>
        </w:rPr>
        <w:t xml:space="preserve">то есть на </w:t>
      </w:r>
      <w:r>
        <w:rPr>
          <w:rFonts w:ascii="Times New Roman" w:hAnsi="Times New Roman" w:cs="Times New Roman"/>
          <w:b/>
          <w:sz w:val="28"/>
          <w:szCs w:val="28"/>
        </w:rPr>
        <w:t>266,5</w:t>
      </w:r>
      <w:r>
        <w:rPr>
          <w:rFonts w:ascii="Times New Roman" w:hAnsi="Times New Roman" w:cs="Times New Roman"/>
          <w:sz w:val="28"/>
          <w:szCs w:val="28"/>
        </w:rPr>
        <w:t xml:space="preserve"> тыс. рублей больше чем планировалось.</w:t>
      </w:r>
    </w:p>
    <w:p w:rsidR="00267915" w:rsidRDefault="00267915" w:rsidP="00267915">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При подготовке заключения установлено, что объем бюджетных ассигнований на реализацию муниципальной программы «</w:t>
      </w:r>
      <w:r w:rsidRPr="00A14971">
        <w:rPr>
          <w:rFonts w:ascii="Times New Roman" w:hAnsi="Times New Roman" w:cs="Times New Roman"/>
          <w:sz w:val="28"/>
          <w:szCs w:val="28"/>
        </w:rPr>
        <w:t>Вязьма-город воинской славы</w:t>
      </w:r>
      <w:r>
        <w:rPr>
          <w:rFonts w:ascii="Times New Roman" w:hAnsi="Times New Roman" w:cs="Times New Roman"/>
          <w:sz w:val="28"/>
          <w:szCs w:val="28"/>
        </w:rPr>
        <w:t xml:space="preserve">» уменьшен на </w:t>
      </w:r>
      <w:r w:rsidRPr="002E2153">
        <w:rPr>
          <w:rFonts w:ascii="Times New Roman" w:hAnsi="Times New Roman" w:cs="Times New Roman"/>
          <w:b/>
          <w:sz w:val="28"/>
          <w:szCs w:val="28"/>
        </w:rPr>
        <w:t>200</w:t>
      </w:r>
      <w:r>
        <w:rPr>
          <w:rFonts w:ascii="Times New Roman" w:hAnsi="Times New Roman" w:cs="Times New Roman"/>
          <w:sz w:val="28"/>
          <w:szCs w:val="28"/>
        </w:rPr>
        <w:t xml:space="preserve"> тыс. рублей, а именно на о</w:t>
      </w:r>
      <w:r w:rsidRPr="002E2153">
        <w:rPr>
          <w:rFonts w:ascii="Times New Roman" w:hAnsi="Times New Roman" w:cs="Times New Roman"/>
          <w:sz w:val="28"/>
          <w:szCs w:val="28"/>
        </w:rPr>
        <w:t>рганизаци</w:t>
      </w:r>
      <w:r>
        <w:rPr>
          <w:rFonts w:ascii="Times New Roman" w:hAnsi="Times New Roman" w:cs="Times New Roman"/>
          <w:sz w:val="28"/>
          <w:szCs w:val="28"/>
        </w:rPr>
        <w:t>ю</w:t>
      </w:r>
      <w:r w:rsidRPr="002E2153">
        <w:rPr>
          <w:rFonts w:ascii="Times New Roman" w:hAnsi="Times New Roman" w:cs="Times New Roman"/>
          <w:sz w:val="28"/>
          <w:szCs w:val="28"/>
        </w:rPr>
        <w:t xml:space="preserve"> и проведение культурно-массовых, спортивных, патриотических мероприятий</w:t>
      </w:r>
      <w:r>
        <w:rPr>
          <w:rFonts w:ascii="Times New Roman" w:hAnsi="Times New Roman" w:cs="Times New Roman"/>
          <w:sz w:val="28"/>
          <w:szCs w:val="28"/>
        </w:rPr>
        <w:t>.</w:t>
      </w:r>
    </w:p>
    <w:p w:rsidR="00267915" w:rsidRDefault="00267915" w:rsidP="00267915">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Кроме того, по муниципальной программе «</w:t>
      </w:r>
      <w:r w:rsidRPr="002E2153">
        <w:rPr>
          <w:rFonts w:ascii="Times New Roman" w:hAnsi="Times New Roman" w:cs="Times New Roman"/>
          <w:sz w:val="28"/>
          <w:szCs w:val="28"/>
        </w:rPr>
        <w:t>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w:t>
      </w:r>
      <w:r>
        <w:rPr>
          <w:rFonts w:ascii="Times New Roman" w:hAnsi="Times New Roman" w:cs="Times New Roman"/>
          <w:sz w:val="28"/>
          <w:szCs w:val="28"/>
        </w:rPr>
        <w:t>»:</w:t>
      </w:r>
    </w:p>
    <w:p w:rsidR="00267915" w:rsidRDefault="00267915" w:rsidP="00267915">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р</w:t>
      </w:r>
      <w:r w:rsidRPr="002E2153">
        <w:rPr>
          <w:rFonts w:ascii="Times New Roman" w:hAnsi="Times New Roman" w:cs="Times New Roman"/>
          <w:sz w:val="28"/>
          <w:szCs w:val="28"/>
        </w:rPr>
        <w:t>асходы на капитальные вложения в объекты муниципальной собственности (строительство объектов водоснабжения и водоотведения)</w:t>
      </w:r>
      <w:r>
        <w:rPr>
          <w:rFonts w:ascii="Times New Roman" w:hAnsi="Times New Roman" w:cs="Times New Roman"/>
          <w:sz w:val="28"/>
          <w:szCs w:val="28"/>
        </w:rPr>
        <w:t xml:space="preserve"> увеличены на </w:t>
      </w:r>
      <w:r>
        <w:rPr>
          <w:rFonts w:ascii="Times New Roman" w:hAnsi="Times New Roman" w:cs="Times New Roman"/>
          <w:b/>
          <w:sz w:val="28"/>
          <w:szCs w:val="28"/>
        </w:rPr>
        <w:t>266,5</w:t>
      </w:r>
      <w:r>
        <w:rPr>
          <w:rFonts w:ascii="Times New Roman" w:hAnsi="Times New Roman" w:cs="Times New Roman"/>
          <w:sz w:val="28"/>
          <w:szCs w:val="28"/>
        </w:rPr>
        <w:t xml:space="preserve"> тыс. рублей;</w:t>
      </w:r>
    </w:p>
    <w:p w:rsidR="00267915" w:rsidRDefault="00267915" w:rsidP="00267915">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расходы</w:t>
      </w:r>
      <w:r w:rsidRPr="002E2153">
        <w:rPr>
          <w:rFonts w:ascii="Times New Roman" w:hAnsi="Times New Roman" w:cs="Times New Roman"/>
          <w:sz w:val="28"/>
          <w:szCs w:val="28"/>
        </w:rPr>
        <w:t xml:space="preserve"> по содержанию объектов газификации</w:t>
      </w:r>
      <w:r>
        <w:rPr>
          <w:rFonts w:ascii="Times New Roman" w:hAnsi="Times New Roman" w:cs="Times New Roman"/>
          <w:sz w:val="28"/>
          <w:szCs w:val="28"/>
        </w:rPr>
        <w:t>,</w:t>
      </w:r>
      <w:r w:rsidRPr="002E2153">
        <w:rPr>
          <w:rFonts w:ascii="Times New Roman" w:hAnsi="Times New Roman" w:cs="Times New Roman"/>
          <w:sz w:val="28"/>
          <w:szCs w:val="28"/>
        </w:rPr>
        <w:t xml:space="preserve"> находящихся в собственности Вяземского городского поселения</w:t>
      </w:r>
      <w:r>
        <w:rPr>
          <w:rFonts w:ascii="Times New Roman" w:hAnsi="Times New Roman" w:cs="Times New Roman"/>
          <w:sz w:val="28"/>
          <w:szCs w:val="28"/>
        </w:rPr>
        <w:t xml:space="preserve"> уменьшены на </w:t>
      </w:r>
      <w:r>
        <w:rPr>
          <w:rFonts w:ascii="Times New Roman" w:hAnsi="Times New Roman" w:cs="Times New Roman"/>
          <w:b/>
          <w:sz w:val="28"/>
          <w:szCs w:val="28"/>
        </w:rPr>
        <w:t>266,5</w:t>
      </w:r>
      <w:r>
        <w:rPr>
          <w:rFonts w:ascii="Times New Roman" w:hAnsi="Times New Roman" w:cs="Times New Roman"/>
          <w:sz w:val="28"/>
          <w:szCs w:val="28"/>
        </w:rPr>
        <w:t xml:space="preserve"> тыс. рублей.</w:t>
      </w:r>
    </w:p>
    <w:p w:rsidR="00267915" w:rsidRDefault="00267915" w:rsidP="00267915">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Непрограммные расходы утверждены в сумме </w:t>
      </w:r>
      <w:r w:rsidRPr="002E2153">
        <w:rPr>
          <w:rFonts w:ascii="Times New Roman" w:hAnsi="Times New Roman" w:cs="Times New Roman"/>
          <w:b/>
          <w:sz w:val="28"/>
          <w:szCs w:val="28"/>
        </w:rPr>
        <w:t xml:space="preserve">15 780,1 </w:t>
      </w:r>
      <w:r>
        <w:rPr>
          <w:rFonts w:ascii="Times New Roman" w:hAnsi="Times New Roman" w:cs="Times New Roman"/>
          <w:sz w:val="28"/>
          <w:szCs w:val="28"/>
        </w:rPr>
        <w:t xml:space="preserve">тыс. рублей с увеличением на </w:t>
      </w:r>
      <w:r w:rsidRPr="002E2153">
        <w:rPr>
          <w:rFonts w:ascii="Times New Roman" w:hAnsi="Times New Roman" w:cs="Times New Roman"/>
          <w:b/>
          <w:sz w:val="28"/>
          <w:szCs w:val="28"/>
        </w:rPr>
        <w:t>200,0</w:t>
      </w:r>
      <w:r>
        <w:rPr>
          <w:rFonts w:ascii="Times New Roman" w:hAnsi="Times New Roman" w:cs="Times New Roman"/>
          <w:sz w:val="28"/>
          <w:szCs w:val="28"/>
        </w:rPr>
        <w:t xml:space="preserve"> тыс. рублей, а именно за счет:</w:t>
      </w:r>
    </w:p>
    <w:p w:rsidR="00267915" w:rsidRDefault="00267915" w:rsidP="00267915">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увеличения р</w:t>
      </w:r>
      <w:r w:rsidRPr="002E2153">
        <w:rPr>
          <w:rFonts w:ascii="Times New Roman" w:hAnsi="Times New Roman" w:cs="Times New Roman"/>
          <w:sz w:val="28"/>
          <w:szCs w:val="28"/>
        </w:rPr>
        <w:t>асход</w:t>
      </w:r>
      <w:r>
        <w:rPr>
          <w:rFonts w:ascii="Times New Roman" w:hAnsi="Times New Roman" w:cs="Times New Roman"/>
          <w:sz w:val="28"/>
          <w:szCs w:val="28"/>
        </w:rPr>
        <w:t>ов</w:t>
      </w:r>
      <w:r w:rsidRPr="002E2153">
        <w:rPr>
          <w:rFonts w:ascii="Times New Roman" w:hAnsi="Times New Roman" w:cs="Times New Roman"/>
          <w:sz w:val="28"/>
          <w:szCs w:val="28"/>
        </w:rPr>
        <w:t xml:space="preserve"> на исполнение судебных актов</w:t>
      </w:r>
      <w:r>
        <w:rPr>
          <w:rFonts w:ascii="Times New Roman" w:hAnsi="Times New Roman" w:cs="Times New Roman"/>
          <w:sz w:val="28"/>
          <w:szCs w:val="28"/>
        </w:rPr>
        <w:t xml:space="preserve"> в сумме </w:t>
      </w:r>
      <w:r w:rsidRPr="002E2153">
        <w:rPr>
          <w:rFonts w:ascii="Times New Roman" w:hAnsi="Times New Roman" w:cs="Times New Roman"/>
          <w:b/>
          <w:sz w:val="28"/>
          <w:szCs w:val="28"/>
        </w:rPr>
        <w:t>400,0</w:t>
      </w:r>
      <w:r>
        <w:rPr>
          <w:rFonts w:ascii="Times New Roman" w:hAnsi="Times New Roman" w:cs="Times New Roman"/>
          <w:sz w:val="28"/>
          <w:szCs w:val="28"/>
        </w:rPr>
        <w:t xml:space="preserve"> тыс. рублей;</w:t>
      </w:r>
    </w:p>
    <w:p w:rsidR="00267915" w:rsidRDefault="00267915" w:rsidP="00267915">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уменьшения р</w:t>
      </w:r>
      <w:r w:rsidRPr="002E2153">
        <w:rPr>
          <w:rFonts w:ascii="Times New Roman" w:hAnsi="Times New Roman" w:cs="Times New Roman"/>
          <w:sz w:val="28"/>
          <w:szCs w:val="28"/>
        </w:rPr>
        <w:t>асход</w:t>
      </w:r>
      <w:r>
        <w:rPr>
          <w:rFonts w:ascii="Times New Roman" w:hAnsi="Times New Roman" w:cs="Times New Roman"/>
          <w:sz w:val="28"/>
          <w:szCs w:val="28"/>
        </w:rPr>
        <w:t>ов</w:t>
      </w:r>
      <w:r w:rsidRPr="002E2153">
        <w:rPr>
          <w:rFonts w:ascii="Times New Roman" w:hAnsi="Times New Roman" w:cs="Times New Roman"/>
          <w:sz w:val="28"/>
          <w:szCs w:val="28"/>
        </w:rPr>
        <w:t xml:space="preserve"> </w:t>
      </w:r>
      <w:r>
        <w:rPr>
          <w:rFonts w:ascii="Times New Roman" w:hAnsi="Times New Roman" w:cs="Times New Roman"/>
          <w:sz w:val="28"/>
          <w:szCs w:val="28"/>
        </w:rPr>
        <w:t>на ф</w:t>
      </w:r>
      <w:r w:rsidRPr="002E2153">
        <w:rPr>
          <w:rFonts w:ascii="Times New Roman" w:hAnsi="Times New Roman" w:cs="Times New Roman"/>
          <w:sz w:val="28"/>
          <w:szCs w:val="28"/>
        </w:rPr>
        <w:t>ункционирование представительных органов</w:t>
      </w:r>
      <w:r>
        <w:rPr>
          <w:rFonts w:ascii="Times New Roman" w:hAnsi="Times New Roman" w:cs="Times New Roman"/>
          <w:sz w:val="28"/>
          <w:szCs w:val="28"/>
        </w:rPr>
        <w:t xml:space="preserve"> в сумме </w:t>
      </w:r>
      <w:r w:rsidRPr="002E2153">
        <w:rPr>
          <w:rFonts w:ascii="Times New Roman" w:hAnsi="Times New Roman" w:cs="Times New Roman"/>
          <w:b/>
          <w:sz w:val="28"/>
          <w:szCs w:val="28"/>
        </w:rPr>
        <w:t>200,0</w:t>
      </w:r>
      <w:r>
        <w:rPr>
          <w:rFonts w:ascii="Times New Roman" w:hAnsi="Times New Roman" w:cs="Times New Roman"/>
          <w:sz w:val="28"/>
          <w:szCs w:val="28"/>
        </w:rPr>
        <w:t xml:space="preserve"> тыс. рублей.</w:t>
      </w:r>
    </w:p>
    <w:p w:rsidR="00267915" w:rsidRDefault="00593DBC" w:rsidP="00267915">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решении</w:t>
      </w:r>
      <w:r w:rsidR="00267915">
        <w:rPr>
          <w:rFonts w:ascii="Times New Roman" w:hAnsi="Times New Roman" w:cs="Times New Roman"/>
          <w:sz w:val="28"/>
          <w:szCs w:val="28"/>
        </w:rPr>
        <w:t xml:space="preserve"> Совета депутатов Вяземского городского поселения Вяземского района Смоленской области от 23.06.2020 №37 утверждены показатели, отличные от показателей, на которые было подготовлено заключение Контрольно-ревизионной комиссии</w:t>
      </w:r>
      <w:r w:rsidR="00267915" w:rsidRPr="00AC09EE">
        <w:rPr>
          <w:rFonts w:ascii="Times New Roman" w:hAnsi="Times New Roman" w:cs="Times New Roman"/>
          <w:sz w:val="28"/>
          <w:szCs w:val="28"/>
        </w:rPr>
        <w:t xml:space="preserve"> муниципального образования </w:t>
      </w:r>
      <w:r w:rsidR="00267915">
        <w:rPr>
          <w:rFonts w:ascii="Times New Roman" w:hAnsi="Times New Roman" w:cs="Times New Roman"/>
          <w:sz w:val="28"/>
          <w:szCs w:val="28"/>
        </w:rPr>
        <w:t>«</w:t>
      </w:r>
      <w:r w:rsidR="00267915" w:rsidRPr="00AC09EE">
        <w:rPr>
          <w:rFonts w:ascii="Times New Roman" w:hAnsi="Times New Roman" w:cs="Times New Roman"/>
          <w:sz w:val="28"/>
          <w:szCs w:val="28"/>
        </w:rPr>
        <w:t>Вяземский район</w:t>
      </w:r>
      <w:r w:rsidR="00267915">
        <w:rPr>
          <w:rFonts w:ascii="Times New Roman" w:hAnsi="Times New Roman" w:cs="Times New Roman"/>
          <w:sz w:val="28"/>
          <w:szCs w:val="28"/>
        </w:rPr>
        <w:t>» Смоленской области от 18.06.2020 года.</w:t>
      </w:r>
    </w:p>
    <w:p w:rsidR="00267915" w:rsidRPr="00B6589E" w:rsidRDefault="00267915" w:rsidP="00267915">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B6589E">
        <w:rPr>
          <w:rFonts w:ascii="Times New Roman" w:hAnsi="Times New Roman" w:cs="Times New Roman"/>
          <w:sz w:val="28"/>
          <w:szCs w:val="28"/>
        </w:rPr>
        <w:t xml:space="preserve">нарушение пп.2 п.2 ст.9 Федерального закона от 07.02.2011 №6-ФЗ </w:t>
      </w:r>
      <w:r w:rsidRPr="00B6589E">
        <w:rPr>
          <w:rFonts w:ascii="Times New Roman" w:eastAsia="Calibri"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Pr="00B6589E">
        <w:rPr>
          <w:rFonts w:ascii="Times New Roman" w:hAnsi="Times New Roman" w:cs="Times New Roman"/>
          <w:sz w:val="28"/>
          <w:szCs w:val="28"/>
        </w:rPr>
        <w:t>, ст.1</w:t>
      </w:r>
      <w:r>
        <w:rPr>
          <w:rFonts w:ascii="Times New Roman" w:hAnsi="Times New Roman" w:cs="Times New Roman"/>
          <w:sz w:val="28"/>
          <w:szCs w:val="28"/>
        </w:rPr>
        <w:t>3</w:t>
      </w:r>
      <w:r w:rsidRPr="00B6589E">
        <w:rPr>
          <w:rFonts w:ascii="Times New Roman" w:hAnsi="Times New Roman" w:cs="Times New Roman"/>
          <w:sz w:val="28"/>
          <w:szCs w:val="28"/>
        </w:rPr>
        <w:t xml:space="preserve"> </w:t>
      </w:r>
      <w:r w:rsidRPr="00B6589E">
        <w:rPr>
          <w:rFonts w:ascii="Times New Roman" w:eastAsia="Calibri" w:hAnsi="Times New Roman" w:cs="Times New Roman"/>
          <w:sz w:val="28"/>
          <w:szCs w:val="28"/>
        </w:rPr>
        <w:t xml:space="preserve">Положения о бюджетном процессе в </w:t>
      </w:r>
      <w:r>
        <w:rPr>
          <w:rFonts w:ascii="Times New Roman" w:eastAsia="Calibri" w:hAnsi="Times New Roman" w:cs="Times New Roman"/>
          <w:sz w:val="28"/>
          <w:szCs w:val="28"/>
        </w:rPr>
        <w:t>муниципальном образовании</w:t>
      </w:r>
      <w:r w:rsidRPr="00B6589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Вяземское городское поселение </w:t>
      </w:r>
      <w:r w:rsidRPr="00B6589E">
        <w:rPr>
          <w:rFonts w:ascii="Times New Roman" w:eastAsia="Calibri" w:hAnsi="Times New Roman" w:cs="Times New Roman"/>
          <w:sz w:val="28"/>
          <w:szCs w:val="28"/>
        </w:rPr>
        <w:t>Вяземского района Смоленской области, утвержденно</w:t>
      </w:r>
      <w:r>
        <w:rPr>
          <w:rFonts w:ascii="Times New Roman" w:eastAsia="Calibri" w:hAnsi="Times New Roman" w:cs="Times New Roman"/>
          <w:sz w:val="28"/>
          <w:szCs w:val="28"/>
        </w:rPr>
        <w:t>го р</w:t>
      </w:r>
      <w:r w:rsidRPr="00B6589E">
        <w:rPr>
          <w:rFonts w:ascii="Times New Roman" w:eastAsia="Calibri" w:hAnsi="Times New Roman" w:cs="Times New Roman"/>
          <w:sz w:val="28"/>
          <w:szCs w:val="28"/>
        </w:rPr>
        <w:t xml:space="preserve">ешением Совета </w:t>
      </w:r>
      <w:r>
        <w:rPr>
          <w:rFonts w:ascii="Times New Roman" w:eastAsia="Calibri" w:hAnsi="Times New Roman" w:cs="Times New Roman"/>
          <w:sz w:val="28"/>
          <w:szCs w:val="28"/>
        </w:rPr>
        <w:t>депутатов Вяземского городского</w:t>
      </w:r>
      <w:r w:rsidRPr="00B6589E">
        <w:rPr>
          <w:rFonts w:ascii="Times New Roman" w:eastAsia="Calibri" w:hAnsi="Times New Roman" w:cs="Times New Roman"/>
          <w:sz w:val="28"/>
          <w:szCs w:val="28"/>
        </w:rPr>
        <w:t xml:space="preserve"> поселения Вяземского района Смоленской области от </w:t>
      </w:r>
      <w:r>
        <w:rPr>
          <w:rFonts w:ascii="Times New Roman" w:hAnsi="Times New Roman" w:cs="Times New Roman"/>
          <w:sz w:val="28"/>
          <w:szCs w:val="28"/>
        </w:rPr>
        <w:t>01.11.2018 №96</w:t>
      </w:r>
      <w:r w:rsidRPr="00B6589E">
        <w:rPr>
          <w:rFonts w:ascii="Times New Roman" w:hAnsi="Times New Roman" w:cs="Times New Roman"/>
          <w:sz w:val="28"/>
          <w:szCs w:val="28"/>
        </w:rPr>
        <w:t>, соглашения от</w:t>
      </w:r>
      <w:r w:rsidRPr="00AC09EE">
        <w:rPr>
          <w:rFonts w:ascii="Times New Roman" w:hAnsi="Times New Roman" w:cs="Times New Roman"/>
          <w:sz w:val="28"/>
          <w:szCs w:val="28"/>
        </w:rPr>
        <w:t xml:space="preserve"> 31.05.2012 №23 </w:t>
      </w:r>
      <w:r>
        <w:rPr>
          <w:rFonts w:ascii="Times New Roman" w:hAnsi="Times New Roman" w:cs="Times New Roman"/>
          <w:sz w:val="28"/>
          <w:szCs w:val="28"/>
        </w:rPr>
        <w:t>«</w:t>
      </w:r>
      <w:r w:rsidRPr="00AC09EE">
        <w:rPr>
          <w:rFonts w:ascii="Times New Roman" w:hAnsi="Times New Roman" w:cs="Times New Roman"/>
          <w:sz w:val="28"/>
          <w:szCs w:val="28"/>
        </w:rPr>
        <w:t xml:space="preserve">О передаче Контрольно-ревизионной комиссии  муниципального образования </w:t>
      </w:r>
      <w:r>
        <w:rPr>
          <w:rFonts w:ascii="Times New Roman" w:hAnsi="Times New Roman" w:cs="Times New Roman"/>
          <w:sz w:val="28"/>
          <w:szCs w:val="28"/>
        </w:rPr>
        <w:t>«</w:t>
      </w:r>
      <w:r w:rsidRPr="00AC09EE">
        <w:rPr>
          <w:rFonts w:ascii="Times New Roman" w:hAnsi="Times New Roman" w:cs="Times New Roman"/>
          <w:sz w:val="28"/>
          <w:szCs w:val="28"/>
        </w:rPr>
        <w:t>Вяземский район</w:t>
      </w:r>
      <w:r>
        <w:rPr>
          <w:rFonts w:ascii="Times New Roman" w:hAnsi="Times New Roman" w:cs="Times New Roman"/>
          <w:sz w:val="28"/>
          <w:szCs w:val="28"/>
        </w:rPr>
        <w:t>»</w:t>
      </w:r>
      <w:r w:rsidRPr="00AC09EE">
        <w:rPr>
          <w:rFonts w:ascii="Times New Roman" w:hAnsi="Times New Roman" w:cs="Times New Roman"/>
          <w:sz w:val="28"/>
          <w:szCs w:val="28"/>
        </w:rPr>
        <w:t xml:space="preserve"> Смоленской области полномочий Контрольно-ревизионной комиссии муниципального образования Вяземского городского поселения Вяземс</w:t>
      </w:r>
      <w:r w:rsidR="00AC55E7">
        <w:rPr>
          <w:rFonts w:ascii="Times New Roman" w:hAnsi="Times New Roman" w:cs="Times New Roman"/>
          <w:sz w:val="28"/>
          <w:szCs w:val="28"/>
        </w:rPr>
        <w:t xml:space="preserve">кого района Смоленской области </w:t>
      </w:r>
      <w:r w:rsidRPr="00AC09EE">
        <w:rPr>
          <w:rFonts w:ascii="Times New Roman" w:hAnsi="Times New Roman" w:cs="Times New Roman"/>
          <w:sz w:val="28"/>
          <w:szCs w:val="28"/>
        </w:rPr>
        <w:t>по осуществлению внешнего муниципального контроля</w:t>
      </w:r>
      <w:r>
        <w:rPr>
          <w:rFonts w:ascii="Times New Roman" w:hAnsi="Times New Roman" w:cs="Times New Roman"/>
          <w:sz w:val="28"/>
          <w:szCs w:val="28"/>
        </w:rPr>
        <w:t>» решение</w:t>
      </w:r>
      <w:r w:rsidRPr="009815D4">
        <w:rPr>
          <w:rFonts w:ascii="Times New Roman" w:hAnsi="Times New Roman" w:cs="Times New Roman"/>
          <w:sz w:val="28"/>
          <w:szCs w:val="28"/>
        </w:rPr>
        <w:t xml:space="preserve"> Совета депутатов </w:t>
      </w:r>
      <w:r>
        <w:rPr>
          <w:rFonts w:ascii="Times New Roman" w:hAnsi="Times New Roman" w:cs="Times New Roman"/>
          <w:sz w:val="28"/>
          <w:szCs w:val="28"/>
        </w:rPr>
        <w:t xml:space="preserve">Вяземского городского </w:t>
      </w:r>
      <w:r w:rsidRPr="009815D4">
        <w:rPr>
          <w:rFonts w:ascii="Times New Roman" w:hAnsi="Times New Roman" w:cs="Times New Roman"/>
          <w:sz w:val="28"/>
          <w:szCs w:val="28"/>
        </w:rPr>
        <w:t xml:space="preserve">поселения Вяземского района Смоленской области от </w:t>
      </w:r>
      <w:r>
        <w:rPr>
          <w:rFonts w:ascii="Times New Roman" w:hAnsi="Times New Roman" w:cs="Times New Roman"/>
          <w:sz w:val="28"/>
          <w:szCs w:val="28"/>
        </w:rPr>
        <w:t>23.06.2020 №37</w:t>
      </w:r>
      <w:r w:rsidRPr="009815D4">
        <w:rPr>
          <w:rFonts w:ascii="Times New Roman" w:hAnsi="Times New Roman" w:cs="Times New Roman"/>
          <w:sz w:val="28"/>
          <w:szCs w:val="28"/>
        </w:rPr>
        <w:t xml:space="preserve"> </w:t>
      </w:r>
      <w:r>
        <w:rPr>
          <w:rFonts w:ascii="Times New Roman" w:hAnsi="Times New Roman" w:cs="Times New Roman"/>
          <w:sz w:val="28"/>
          <w:szCs w:val="28"/>
        </w:rPr>
        <w:t xml:space="preserve">«О внесении изменений в решение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w:t>
      </w:r>
      <w:r w:rsidRPr="00B6589E">
        <w:rPr>
          <w:rFonts w:ascii="Times New Roman" w:hAnsi="Times New Roman" w:cs="Times New Roman"/>
          <w:sz w:val="28"/>
          <w:szCs w:val="28"/>
        </w:rPr>
        <w:t xml:space="preserve">утверждено без предварительной экспертизы проекта решения </w:t>
      </w:r>
      <w:r>
        <w:rPr>
          <w:rFonts w:ascii="Times New Roman" w:hAnsi="Times New Roman" w:cs="Times New Roman"/>
          <w:sz w:val="28"/>
          <w:szCs w:val="28"/>
        </w:rPr>
        <w:t>Контрольно-ревизионной комиссией</w:t>
      </w:r>
      <w:r w:rsidRPr="00B6589E">
        <w:rPr>
          <w:rFonts w:ascii="Times New Roman" w:hAnsi="Times New Roman" w:cs="Times New Roman"/>
          <w:sz w:val="28"/>
          <w:szCs w:val="28"/>
        </w:rPr>
        <w:t>.</w:t>
      </w:r>
    </w:p>
    <w:p w:rsidR="00267915" w:rsidRDefault="00267915" w:rsidP="00AC09EE">
      <w:pPr>
        <w:pStyle w:val="a3"/>
        <w:tabs>
          <w:tab w:val="left" w:pos="0"/>
        </w:tabs>
        <w:ind w:firstLine="709"/>
        <w:jc w:val="center"/>
        <w:rPr>
          <w:rFonts w:ascii="Times New Roman" w:hAnsi="Times New Roman" w:cs="Times New Roman"/>
          <w:b/>
          <w:sz w:val="28"/>
          <w:szCs w:val="28"/>
          <w:highlight w:val="yellow"/>
        </w:rPr>
      </w:pPr>
    </w:p>
    <w:p w:rsidR="00B04AAF" w:rsidRPr="00A708FF" w:rsidRDefault="006A3649" w:rsidP="00B04AAF">
      <w:pPr>
        <w:pStyle w:val="a3"/>
        <w:jc w:val="center"/>
        <w:rPr>
          <w:rStyle w:val="ad"/>
          <w:rFonts w:ascii="Times New Roman" w:hAnsi="Times New Roman" w:cs="Times New Roman"/>
          <w:color w:val="222222"/>
          <w:sz w:val="28"/>
          <w:szCs w:val="28"/>
        </w:rPr>
      </w:pPr>
      <w:r>
        <w:rPr>
          <w:rStyle w:val="ad"/>
          <w:rFonts w:ascii="Times New Roman" w:hAnsi="Times New Roman" w:cs="Times New Roman"/>
          <w:color w:val="222222"/>
          <w:sz w:val="28"/>
          <w:szCs w:val="28"/>
        </w:rPr>
        <w:t xml:space="preserve">2. </w:t>
      </w:r>
      <w:r w:rsidR="00B04AAF" w:rsidRPr="00A708FF">
        <w:rPr>
          <w:rStyle w:val="ad"/>
          <w:rFonts w:ascii="Times New Roman" w:hAnsi="Times New Roman" w:cs="Times New Roman"/>
          <w:color w:val="222222"/>
          <w:sz w:val="28"/>
          <w:szCs w:val="28"/>
        </w:rPr>
        <w:t>Анализ изменений, вносимых в решение о бюджете Вяземского городского поселения Вяземского района Смоленской области на 20</w:t>
      </w:r>
      <w:r w:rsidR="00B04AAF">
        <w:rPr>
          <w:rStyle w:val="ad"/>
          <w:rFonts w:ascii="Times New Roman" w:hAnsi="Times New Roman" w:cs="Times New Roman"/>
          <w:color w:val="222222"/>
          <w:sz w:val="28"/>
          <w:szCs w:val="28"/>
        </w:rPr>
        <w:t>20</w:t>
      </w:r>
      <w:r w:rsidR="00B04AAF" w:rsidRPr="00A708FF">
        <w:rPr>
          <w:rStyle w:val="ad"/>
          <w:rFonts w:ascii="Times New Roman" w:hAnsi="Times New Roman" w:cs="Times New Roman"/>
          <w:color w:val="222222"/>
          <w:sz w:val="28"/>
          <w:szCs w:val="28"/>
        </w:rPr>
        <w:t xml:space="preserve"> год и на плановый период 202</w:t>
      </w:r>
      <w:r w:rsidR="00B04AAF">
        <w:rPr>
          <w:rStyle w:val="ad"/>
          <w:rFonts w:ascii="Times New Roman" w:hAnsi="Times New Roman" w:cs="Times New Roman"/>
          <w:color w:val="222222"/>
          <w:sz w:val="28"/>
          <w:szCs w:val="28"/>
        </w:rPr>
        <w:t>1</w:t>
      </w:r>
      <w:r w:rsidR="00B04AAF" w:rsidRPr="00A708FF">
        <w:rPr>
          <w:rStyle w:val="ad"/>
          <w:rFonts w:ascii="Times New Roman" w:hAnsi="Times New Roman" w:cs="Times New Roman"/>
          <w:color w:val="222222"/>
          <w:sz w:val="28"/>
          <w:szCs w:val="28"/>
        </w:rPr>
        <w:t xml:space="preserve"> и 202</w:t>
      </w:r>
      <w:r w:rsidR="00B04AAF">
        <w:rPr>
          <w:rStyle w:val="ad"/>
          <w:rFonts w:ascii="Times New Roman" w:hAnsi="Times New Roman" w:cs="Times New Roman"/>
          <w:color w:val="222222"/>
          <w:sz w:val="28"/>
          <w:szCs w:val="28"/>
        </w:rPr>
        <w:t>2</w:t>
      </w:r>
      <w:r w:rsidR="00B04AAF" w:rsidRPr="00A708FF">
        <w:rPr>
          <w:rStyle w:val="ad"/>
          <w:rFonts w:ascii="Times New Roman" w:hAnsi="Times New Roman" w:cs="Times New Roman"/>
          <w:color w:val="222222"/>
          <w:sz w:val="28"/>
          <w:szCs w:val="28"/>
        </w:rPr>
        <w:t xml:space="preserve"> годов</w:t>
      </w:r>
    </w:p>
    <w:p w:rsidR="00B04AAF" w:rsidRPr="00A708FF" w:rsidRDefault="00B04AAF" w:rsidP="00B04AAF">
      <w:pPr>
        <w:ind w:firstLine="709"/>
        <w:jc w:val="both"/>
        <w:rPr>
          <w:sz w:val="28"/>
          <w:szCs w:val="28"/>
        </w:rPr>
      </w:pPr>
    </w:p>
    <w:p w:rsidR="00B04AAF" w:rsidRPr="00A708FF" w:rsidRDefault="006A3649" w:rsidP="00B97921">
      <w:pPr>
        <w:ind w:firstLine="709"/>
        <w:jc w:val="both"/>
        <w:rPr>
          <w:sz w:val="28"/>
          <w:szCs w:val="28"/>
        </w:rPr>
      </w:pPr>
      <w:r>
        <w:rPr>
          <w:b/>
          <w:sz w:val="28"/>
          <w:szCs w:val="28"/>
        </w:rPr>
        <w:t>2.</w:t>
      </w:r>
      <w:r w:rsidR="0039684A" w:rsidRPr="0039684A">
        <w:rPr>
          <w:b/>
          <w:sz w:val="28"/>
          <w:szCs w:val="28"/>
        </w:rPr>
        <w:t>1.</w:t>
      </w:r>
      <w:r w:rsidR="0039684A">
        <w:rPr>
          <w:sz w:val="28"/>
          <w:szCs w:val="28"/>
        </w:rPr>
        <w:t xml:space="preserve"> </w:t>
      </w:r>
      <w:r w:rsidR="00B97921">
        <w:rPr>
          <w:sz w:val="28"/>
          <w:szCs w:val="28"/>
        </w:rPr>
        <w:t>И</w:t>
      </w:r>
      <w:r w:rsidR="00B04AAF" w:rsidRPr="00A708FF">
        <w:rPr>
          <w:sz w:val="28"/>
          <w:szCs w:val="28"/>
        </w:rPr>
        <w:t xml:space="preserve">зменения, вносимые в решение о бюджете, обусловлены необходимостью уточнения плановых назначений по </w:t>
      </w:r>
      <w:r w:rsidR="00B97921">
        <w:rPr>
          <w:sz w:val="28"/>
          <w:szCs w:val="28"/>
        </w:rPr>
        <w:t>доходам</w:t>
      </w:r>
      <w:r w:rsidR="00B04AAF" w:rsidRPr="00A708FF">
        <w:rPr>
          <w:sz w:val="28"/>
          <w:szCs w:val="28"/>
        </w:rPr>
        <w:t xml:space="preserve">, а также перераспределением бюджетных ассигнований, в связи с необходимостью финансового обеспечения расходных обязательств </w:t>
      </w:r>
      <w:r w:rsidR="00B04AAF">
        <w:rPr>
          <w:sz w:val="28"/>
          <w:szCs w:val="28"/>
        </w:rPr>
        <w:t xml:space="preserve">бюджета </w:t>
      </w:r>
      <w:r w:rsidR="00B97921">
        <w:rPr>
          <w:sz w:val="28"/>
          <w:szCs w:val="28"/>
        </w:rPr>
        <w:t xml:space="preserve">городского поселения. </w:t>
      </w:r>
      <w:r w:rsidR="00B04AAF" w:rsidRPr="00A708FF">
        <w:rPr>
          <w:sz w:val="28"/>
          <w:szCs w:val="28"/>
        </w:rPr>
        <w:t xml:space="preserve">Предлагаемые поправки </w:t>
      </w:r>
      <w:r w:rsidR="00B04AAF">
        <w:rPr>
          <w:sz w:val="28"/>
          <w:szCs w:val="28"/>
        </w:rPr>
        <w:t xml:space="preserve">в </w:t>
      </w:r>
      <w:r w:rsidR="00B04AAF" w:rsidRPr="00A708FF">
        <w:rPr>
          <w:sz w:val="28"/>
          <w:szCs w:val="28"/>
        </w:rPr>
        <w:t>решени</w:t>
      </w:r>
      <w:r w:rsidR="00B04AAF">
        <w:rPr>
          <w:sz w:val="28"/>
          <w:szCs w:val="28"/>
        </w:rPr>
        <w:t>е</w:t>
      </w:r>
      <w:r w:rsidR="00B04AAF" w:rsidRPr="00A708FF">
        <w:rPr>
          <w:sz w:val="28"/>
          <w:szCs w:val="28"/>
        </w:rPr>
        <w:t xml:space="preserve"> о бюджете представлены в таблице №1.</w:t>
      </w:r>
    </w:p>
    <w:p w:rsidR="00B97921" w:rsidRDefault="00B97921" w:rsidP="00B04AAF">
      <w:pPr>
        <w:pStyle w:val="a3"/>
        <w:jc w:val="right"/>
        <w:rPr>
          <w:rFonts w:ascii="Times New Roman" w:hAnsi="Times New Roman" w:cs="Times New Roman"/>
          <w:sz w:val="24"/>
          <w:szCs w:val="24"/>
        </w:rPr>
      </w:pPr>
    </w:p>
    <w:p w:rsidR="00B97921" w:rsidRDefault="00B97921" w:rsidP="00B04AAF">
      <w:pPr>
        <w:pStyle w:val="a3"/>
        <w:jc w:val="right"/>
        <w:rPr>
          <w:rFonts w:ascii="Times New Roman" w:hAnsi="Times New Roman" w:cs="Times New Roman"/>
          <w:sz w:val="24"/>
          <w:szCs w:val="24"/>
        </w:rPr>
      </w:pPr>
    </w:p>
    <w:p w:rsidR="006A3649" w:rsidRDefault="006A3649" w:rsidP="00B04AAF">
      <w:pPr>
        <w:pStyle w:val="a3"/>
        <w:jc w:val="right"/>
        <w:rPr>
          <w:rFonts w:ascii="Times New Roman" w:hAnsi="Times New Roman" w:cs="Times New Roman"/>
          <w:sz w:val="24"/>
          <w:szCs w:val="24"/>
        </w:rPr>
      </w:pPr>
    </w:p>
    <w:p w:rsidR="00B97921" w:rsidRDefault="00B97921" w:rsidP="00B04AAF">
      <w:pPr>
        <w:pStyle w:val="a3"/>
        <w:jc w:val="right"/>
        <w:rPr>
          <w:rFonts w:ascii="Times New Roman" w:hAnsi="Times New Roman" w:cs="Times New Roman"/>
          <w:sz w:val="24"/>
          <w:szCs w:val="24"/>
        </w:rPr>
      </w:pPr>
    </w:p>
    <w:p w:rsidR="00B04AAF" w:rsidRPr="00E44093" w:rsidRDefault="00B04AAF" w:rsidP="00B04AAF">
      <w:pPr>
        <w:pStyle w:val="a3"/>
        <w:jc w:val="right"/>
        <w:rPr>
          <w:rFonts w:ascii="Times New Roman" w:hAnsi="Times New Roman" w:cs="Times New Roman"/>
          <w:sz w:val="24"/>
          <w:szCs w:val="24"/>
        </w:rPr>
      </w:pPr>
      <w:r w:rsidRPr="00E44093">
        <w:rPr>
          <w:rFonts w:ascii="Times New Roman" w:hAnsi="Times New Roman" w:cs="Times New Roman"/>
          <w:sz w:val="24"/>
          <w:szCs w:val="24"/>
        </w:rPr>
        <w:lastRenderedPageBreak/>
        <w:t>Таблица №1 (тыс. руб.)</w:t>
      </w:r>
    </w:p>
    <w:tbl>
      <w:tblPr>
        <w:tblW w:w="10171" w:type="dxa"/>
        <w:tblInd w:w="-601" w:type="dxa"/>
        <w:tblLayout w:type="fixed"/>
        <w:tblLook w:val="04A0" w:firstRow="1" w:lastRow="0" w:firstColumn="1" w:lastColumn="0" w:noHBand="0" w:noVBand="1"/>
      </w:tblPr>
      <w:tblGrid>
        <w:gridCol w:w="708"/>
        <w:gridCol w:w="5454"/>
        <w:gridCol w:w="1493"/>
        <w:gridCol w:w="1276"/>
        <w:gridCol w:w="1240"/>
      </w:tblGrid>
      <w:tr w:rsidR="00360DA5" w:rsidRPr="00360DA5" w:rsidTr="00360DA5">
        <w:trPr>
          <w:trHeight w:val="1230"/>
        </w:trPr>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60DA5" w:rsidRPr="00360DA5" w:rsidRDefault="00360DA5" w:rsidP="00360DA5">
            <w:pPr>
              <w:jc w:val="center"/>
            </w:pPr>
            <w:r w:rsidRPr="00360DA5">
              <w:t>№ пункта решения</w:t>
            </w:r>
          </w:p>
        </w:tc>
        <w:tc>
          <w:tcPr>
            <w:tcW w:w="5454" w:type="dxa"/>
            <w:tcBorders>
              <w:top w:val="single" w:sz="4" w:space="0" w:color="auto"/>
              <w:left w:val="nil"/>
              <w:bottom w:val="single" w:sz="4" w:space="0" w:color="auto"/>
              <w:right w:val="single" w:sz="4" w:space="0" w:color="auto"/>
            </w:tcBorders>
            <w:shd w:val="clear" w:color="auto" w:fill="auto"/>
            <w:vAlign w:val="center"/>
            <w:hideMark/>
          </w:tcPr>
          <w:p w:rsidR="00360DA5" w:rsidRPr="00360DA5" w:rsidRDefault="00360DA5" w:rsidP="00360DA5">
            <w:pPr>
              <w:jc w:val="center"/>
            </w:pPr>
            <w:r w:rsidRPr="00360DA5">
              <w:t>Наименование характеристик бюджета</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360DA5" w:rsidRPr="00360DA5" w:rsidRDefault="00360DA5" w:rsidP="00360DA5">
            <w:pPr>
              <w:jc w:val="center"/>
            </w:pPr>
            <w:r w:rsidRPr="00360DA5">
              <w:t>Решение о бюджете от 17.12.2019 №101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60DA5" w:rsidRPr="00360DA5" w:rsidRDefault="00360DA5" w:rsidP="00360DA5">
            <w:pPr>
              <w:jc w:val="center"/>
            </w:pPr>
            <w:r w:rsidRPr="00360DA5">
              <w:t>Проект решения</w:t>
            </w:r>
          </w:p>
        </w:tc>
        <w:tc>
          <w:tcPr>
            <w:tcW w:w="1240" w:type="dxa"/>
            <w:tcBorders>
              <w:top w:val="single" w:sz="4" w:space="0" w:color="auto"/>
              <w:left w:val="nil"/>
              <w:bottom w:val="nil"/>
              <w:right w:val="single" w:sz="4" w:space="0" w:color="auto"/>
            </w:tcBorders>
            <w:shd w:val="clear" w:color="auto" w:fill="auto"/>
            <w:vAlign w:val="center"/>
            <w:hideMark/>
          </w:tcPr>
          <w:p w:rsidR="00360DA5" w:rsidRPr="00360DA5" w:rsidRDefault="00360DA5" w:rsidP="00360DA5">
            <w:pPr>
              <w:jc w:val="center"/>
            </w:pPr>
            <w:r w:rsidRPr="00360DA5">
              <w:t>Отклонения (+,-)</w:t>
            </w:r>
          </w:p>
        </w:tc>
      </w:tr>
      <w:tr w:rsidR="00360DA5" w:rsidRPr="00360DA5" w:rsidTr="00360DA5">
        <w:trPr>
          <w:trHeight w:val="315"/>
        </w:trPr>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60DA5" w:rsidRPr="00360DA5" w:rsidRDefault="00360DA5" w:rsidP="00360DA5">
            <w:pPr>
              <w:jc w:val="center"/>
            </w:pPr>
            <w:r w:rsidRPr="00360DA5">
              <w:t>1.1.</w:t>
            </w:r>
          </w:p>
        </w:tc>
        <w:tc>
          <w:tcPr>
            <w:tcW w:w="5454" w:type="dxa"/>
            <w:tcBorders>
              <w:top w:val="nil"/>
              <w:left w:val="nil"/>
              <w:bottom w:val="nil"/>
              <w:right w:val="single" w:sz="4" w:space="0" w:color="auto"/>
            </w:tcBorders>
            <w:shd w:val="clear" w:color="auto" w:fill="auto"/>
            <w:noWrap/>
            <w:vAlign w:val="center"/>
            <w:hideMark/>
          </w:tcPr>
          <w:p w:rsidR="00360DA5" w:rsidRPr="00360DA5" w:rsidRDefault="00360DA5" w:rsidP="00360DA5">
            <w:r w:rsidRPr="00360DA5">
              <w:t>Доходы на 2020 год, в том числе:</w:t>
            </w:r>
          </w:p>
        </w:tc>
        <w:tc>
          <w:tcPr>
            <w:tcW w:w="1493" w:type="dxa"/>
            <w:tcBorders>
              <w:top w:val="nil"/>
              <w:left w:val="nil"/>
              <w:bottom w:val="nil"/>
              <w:right w:val="nil"/>
            </w:tcBorders>
            <w:shd w:val="clear" w:color="auto" w:fill="auto"/>
            <w:noWrap/>
            <w:vAlign w:val="center"/>
            <w:hideMark/>
          </w:tcPr>
          <w:p w:rsidR="00360DA5" w:rsidRPr="00360DA5" w:rsidRDefault="00360DA5" w:rsidP="00360DA5">
            <w:pPr>
              <w:jc w:val="right"/>
            </w:pPr>
            <w:r w:rsidRPr="00360DA5">
              <w:t>589033,1</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670490,7</w:t>
            </w:r>
          </w:p>
        </w:tc>
        <w:tc>
          <w:tcPr>
            <w:tcW w:w="1240" w:type="dxa"/>
            <w:tcBorders>
              <w:top w:val="single" w:sz="4" w:space="0" w:color="auto"/>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t>+</w:t>
            </w:r>
            <w:r w:rsidRPr="00360DA5">
              <w:t>81 457,6</w:t>
            </w:r>
          </w:p>
        </w:tc>
      </w:tr>
      <w:tr w:rsidR="00360DA5" w:rsidRPr="00360DA5" w:rsidTr="00360DA5">
        <w:trPr>
          <w:trHeight w:val="315"/>
        </w:trPr>
        <w:tc>
          <w:tcPr>
            <w:tcW w:w="708" w:type="dxa"/>
            <w:vMerge/>
            <w:tcBorders>
              <w:top w:val="nil"/>
              <w:left w:val="single" w:sz="4" w:space="0" w:color="auto"/>
              <w:bottom w:val="single" w:sz="4" w:space="0" w:color="000000"/>
              <w:right w:val="single" w:sz="4" w:space="0" w:color="auto"/>
            </w:tcBorders>
            <w:vAlign w:val="center"/>
            <w:hideMark/>
          </w:tcPr>
          <w:p w:rsidR="00360DA5" w:rsidRPr="00360DA5" w:rsidRDefault="00360DA5" w:rsidP="00360DA5"/>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 xml:space="preserve">безвозмездные поступления, из которых </w:t>
            </w:r>
          </w:p>
        </w:tc>
        <w:tc>
          <w:tcPr>
            <w:tcW w:w="1493" w:type="dxa"/>
            <w:tcBorders>
              <w:top w:val="nil"/>
              <w:left w:val="nil"/>
              <w:bottom w:val="nil"/>
              <w:right w:val="nil"/>
            </w:tcBorders>
            <w:shd w:val="clear" w:color="auto" w:fill="auto"/>
            <w:noWrap/>
            <w:vAlign w:val="center"/>
            <w:hideMark/>
          </w:tcPr>
          <w:p w:rsidR="00360DA5" w:rsidRPr="00360DA5" w:rsidRDefault="00360DA5" w:rsidP="00360DA5">
            <w:pPr>
              <w:jc w:val="right"/>
            </w:pPr>
            <w:r w:rsidRPr="00360DA5">
              <w:t>417718,5</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495383,9</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t>+</w:t>
            </w:r>
            <w:r w:rsidRPr="00360DA5">
              <w:t>77 665,4</w:t>
            </w:r>
          </w:p>
        </w:tc>
      </w:tr>
      <w:tr w:rsidR="00360DA5" w:rsidRPr="00360DA5" w:rsidTr="00360DA5">
        <w:trPr>
          <w:trHeight w:val="315"/>
        </w:trPr>
        <w:tc>
          <w:tcPr>
            <w:tcW w:w="708" w:type="dxa"/>
            <w:vMerge/>
            <w:tcBorders>
              <w:top w:val="nil"/>
              <w:left w:val="single" w:sz="4" w:space="0" w:color="auto"/>
              <w:bottom w:val="single" w:sz="4" w:space="0" w:color="000000"/>
              <w:right w:val="single" w:sz="4" w:space="0" w:color="auto"/>
            </w:tcBorders>
            <w:vAlign w:val="center"/>
            <w:hideMark/>
          </w:tcPr>
          <w:p w:rsidR="00360DA5" w:rsidRPr="00360DA5" w:rsidRDefault="00360DA5" w:rsidP="00360DA5"/>
        </w:tc>
        <w:tc>
          <w:tcPr>
            <w:tcW w:w="5454" w:type="dxa"/>
            <w:tcBorders>
              <w:top w:val="nil"/>
              <w:left w:val="nil"/>
              <w:bottom w:val="single" w:sz="4" w:space="0" w:color="auto"/>
              <w:right w:val="single" w:sz="4" w:space="0" w:color="auto"/>
            </w:tcBorders>
            <w:shd w:val="clear" w:color="auto" w:fill="auto"/>
            <w:vAlign w:val="center"/>
            <w:hideMark/>
          </w:tcPr>
          <w:p w:rsidR="00360DA5" w:rsidRPr="00360DA5" w:rsidRDefault="00360DA5" w:rsidP="00360DA5">
            <w:r w:rsidRPr="00360DA5">
              <w:t>получаемые межбюджетные трансферты</w:t>
            </w:r>
          </w:p>
        </w:tc>
        <w:tc>
          <w:tcPr>
            <w:tcW w:w="1493" w:type="dxa"/>
            <w:tcBorders>
              <w:top w:val="nil"/>
              <w:left w:val="nil"/>
              <w:bottom w:val="single" w:sz="4" w:space="0" w:color="auto"/>
              <w:right w:val="nil"/>
            </w:tcBorders>
            <w:shd w:val="clear" w:color="auto" w:fill="auto"/>
            <w:noWrap/>
            <w:vAlign w:val="center"/>
            <w:hideMark/>
          </w:tcPr>
          <w:p w:rsidR="00360DA5" w:rsidRPr="00360DA5" w:rsidRDefault="00360DA5" w:rsidP="00360DA5">
            <w:pPr>
              <w:jc w:val="right"/>
            </w:pPr>
            <w:r w:rsidRPr="00360DA5">
              <w:t>417718,5</w:t>
            </w:r>
          </w:p>
        </w:tc>
        <w:tc>
          <w:tcPr>
            <w:tcW w:w="1276" w:type="dxa"/>
            <w:tcBorders>
              <w:top w:val="nil"/>
              <w:left w:val="single" w:sz="4" w:space="0" w:color="auto"/>
              <w:bottom w:val="single" w:sz="4" w:space="0" w:color="auto"/>
              <w:right w:val="nil"/>
            </w:tcBorders>
            <w:shd w:val="clear" w:color="auto" w:fill="auto"/>
            <w:noWrap/>
            <w:vAlign w:val="center"/>
            <w:hideMark/>
          </w:tcPr>
          <w:p w:rsidR="00360DA5" w:rsidRPr="00360DA5" w:rsidRDefault="00360DA5" w:rsidP="00360DA5">
            <w:pPr>
              <w:jc w:val="right"/>
            </w:pPr>
            <w:r w:rsidRPr="00360DA5">
              <w:t>495383,9</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360DA5" w:rsidRPr="00360DA5" w:rsidRDefault="00360DA5" w:rsidP="00360DA5">
            <w:pPr>
              <w:jc w:val="right"/>
            </w:pPr>
            <w:r>
              <w:t>+</w:t>
            </w:r>
            <w:r w:rsidRPr="00360DA5">
              <w:t>77 665,4</w:t>
            </w:r>
          </w:p>
        </w:tc>
      </w:tr>
      <w:tr w:rsidR="00360DA5" w:rsidRPr="00360DA5" w:rsidTr="00360DA5">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360DA5" w:rsidRPr="00360DA5" w:rsidRDefault="00360DA5" w:rsidP="00360DA5">
            <w:pPr>
              <w:jc w:val="center"/>
            </w:pPr>
            <w:r w:rsidRPr="00360DA5">
              <w:t>1.2.</w:t>
            </w:r>
          </w:p>
        </w:tc>
        <w:tc>
          <w:tcPr>
            <w:tcW w:w="5454" w:type="dxa"/>
            <w:tcBorders>
              <w:top w:val="nil"/>
              <w:left w:val="nil"/>
              <w:bottom w:val="single" w:sz="4" w:space="0" w:color="auto"/>
              <w:right w:val="nil"/>
            </w:tcBorders>
            <w:shd w:val="clear" w:color="auto" w:fill="auto"/>
            <w:noWrap/>
            <w:vAlign w:val="center"/>
            <w:hideMark/>
          </w:tcPr>
          <w:p w:rsidR="00360DA5" w:rsidRPr="00360DA5" w:rsidRDefault="00360DA5" w:rsidP="00360DA5">
            <w:r w:rsidRPr="00360DA5">
              <w:t>Расходы на 2020 год</w:t>
            </w:r>
          </w:p>
        </w:tc>
        <w:tc>
          <w:tcPr>
            <w:tcW w:w="1493" w:type="dxa"/>
            <w:tcBorders>
              <w:top w:val="nil"/>
              <w:left w:val="single" w:sz="4" w:space="0" w:color="auto"/>
              <w:bottom w:val="single" w:sz="4" w:space="0" w:color="auto"/>
              <w:right w:val="nil"/>
            </w:tcBorders>
            <w:shd w:val="clear" w:color="auto" w:fill="auto"/>
            <w:noWrap/>
            <w:vAlign w:val="center"/>
            <w:hideMark/>
          </w:tcPr>
          <w:p w:rsidR="00360DA5" w:rsidRPr="00360DA5" w:rsidRDefault="00360DA5" w:rsidP="00360DA5">
            <w:pPr>
              <w:jc w:val="right"/>
            </w:pPr>
            <w:r w:rsidRPr="00360DA5">
              <w:t>592089,0</w:t>
            </w:r>
          </w:p>
        </w:tc>
        <w:tc>
          <w:tcPr>
            <w:tcW w:w="1276" w:type="dxa"/>
            <w:tcBorders>
              <w:top w:val="nil"/>
              <w:left w:val="single" w:sz="4" w:space="0" w:color="auto"/>
              <w:bottom w:val="single" w:sz="4" w:space="0" w:color="auto"/>
              <w:right w:val="nil"/>
            </w:tcBorders>
            <w:shd w:val="clear" w:color="auto" w:fill="auto"/>
            <w:noWrap/>
            <w:vAlign w:val="center"/>
            <w:hideMark/>
          </w:tcPr>
          <w:p w:rsidR="00360DA5" w:rsidRPr="00360DA5" w:rsidRDefault="00360DA5" w:rsidP="00360DA5">
            <w:pPr>
              <w:jc w:val="right"/>
            </w:pPr>
            <w:r w:rsidRPr="00360DA5">
              <w:t>673546,6</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t>+</w:t>
            </w:r>
            <w:r w:rsidRPr="00360DA5">
              <w:t>81 457,6</w:t>
            </w:r>
          </w:p>
        </w:tc>
      </w:tr>
      <w:tr w:rsidR="00360DA5" w:rsidRPr="00360DA5" w:rsidTr="00360DA5">
        <w:trPr>
          <w:trHeight w:val="93"/>
        </w:trPr>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60DA5" w:rsidRPr="00360DA5" w:rsidRDefault="00360DA5" w:rsidP="00360DA5">
            <w:pPr>
              <w:jc w:val="center"/>
            </w:pPr>
            <w:r w:rsidRPr="00360DA5">
              <w:t>1.3.</w:t>
            </w:r>
          </w:p>
        </w:tc>
        <w:tc>
          <w:tcPr>
            <w:tcW w:w="5454" w:type="dxa"/>
            <w:tcBorders>
              <w:top w:val="nil"/>
              <w:left w:val="nil"/>
              <w:bottom w:val="nil"/>
              <w:right w:val="nil"/>
            </w:tcBorders>
            <w:shd w:val="clear" w:color="auto" w:fill="auto"/>
            <w:vAlign w:val="center"/>
            <w:hideMark/>
          </w:tcPr>
          <w:p w:rsidR="00360DA5" w:rsidRPr="00360DA5" w:rsidRDefault="00360DA5" w:rsidP="00360DA5">
            <w:r w:rsidRPr="00360DA5">
              <w:t>Дефицит (профицит) на 2020 год, в том числе</w:t>
            </w:r>
          </w:p>
        </w:tc>
        <w:tc>
          <w:tcPr>
            <w:tcW w:w="1493"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3055,9</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3055,9</w:t>
            </w:r>
          </w:p>
        </w:tc>
        <w:tc>
          <w:tcPr>
            <w:tcW w:w="1240" w:type="dxa"/>
            <w:tcBorders>
              <w:top w:val="single" w:sz="4" w:space="0" w:color="auto"/>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vMerge/>
            <w:tcBorders>
              <w:top w:val="nil"/>
              <w:left w:val="single" w:sz="4" w:space="0" w:color="auto"/>
              <w:bottom w:val="single" w:sz="4" w:space="0" w:color="000000"/>
              <w:right w:val="single" w:sz="4" w:space="0" w:color="auto"/>
            </w:tcBorders>
            <w:vAlign w:val="center"/>
            <w:hideMark/>
          </w:tcPr>
          <w:p w:rsidR="00360DA5" w:rsidRPr="00360DA5" w:rsidRDefault="00360DA5" w:rsidP="00360DA5"/>
        </w:tc>
        <w:tc>
          <w:tcPr>
            <w:tcW w:w="5454" w:type="dxa"/>
            <w:tcBorders>
              <w:top w:val="nil"/>
              <w:left w:val="nil"/>
              <w:bottom w:val="nil"/>
              <w:right w:val="nil"/>
            </w:tcBorders>
            <w:shd w:val="clear" w:color="auto" w:fill="auto"/>
            <w:noWrap/>
            <w:vAlign w:val="center"/>
            <w:hideMark/>
          </w:tcPr>
          <w:p w:rsidR="00360DA5" w:rsidRPr="00360DA5" w:rsidRDefault="00360DA5" w:rsidP="00360DA5">
            <w:r w:rsidRPr="00360DA5">
              <w:t>увеличение остатков средств бюджета</w:t>
            </w:r>
          </w:p>
        </w:tc>
        <w:tc>
          <w:tcPr>
            <w:tcW w:w="1493"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-589033,1</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-670490,7</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-81 457,6</w:t>
            </w:r>
          </w:p>
        </w:tc>
      </w:tr>
      <w:tr w:rsidR="00360DA5" w:rsidRPr="00360DA5" w:rsidTr="00360DA5">
        <w:trPr>
          <w:trHeight w:val="315"/>
        </w:trPr>
        <w:tc>
          <w:tcPr>
            <w:tcW w:w="708" w:type="dxa"/>
            <w:vMerge/>
            <w:tcBorders>
              <w:top w:val="nil"/>
              <w:left w:val="single" w:sz="4" w:space="0" w:color="auto"/>
              <w:bottom w:val="single" w:sz="4" w:space="0" w:color="000000"/>
              <w:right w:val="single" w:sz="4" w:space="0" w:color="auto"/>
            </w:tcBorders>
            <w:vAlign w:val="center"/>
            <w:hideMark/>
          </w:tcPr>
          <w:p w:rsidR="00360DA5" w:rsidRPr="00360DA5" w:rsidRDefault="00360DA5" w:rsidP="00360DA5"/>
        </w:tc>
        <w:tc>
          <w:tcPr>
            <w:tcW w:w="5454" w:type="dxa"/>
            <w:tcBorders>
              <w:top w:val="nil"/>
              <w:left w:val="nil"/>
              <w:bottom w:val="single" w:sz="4" w:space="0" w:color="auto"/>
              <w:right w:val="nil"/>
            </w:tcBorders>
            <w:shd w:val="clear" w:color="auto" w:fill="auto"/>
            <w:noWrap/>
            <w:vAlign w:val="center"/>
            <w:hideMark/>
          </w:tcPr>
          <w:p w:rsidR="00360DA5" w:rsidRPr="00360DA5" w:rsidRDefault="00360DA5" w:rsidP="00360DA5">
            <w:r w:rsidRPr="00360DA5">
              <w:t>уменьшение остатков средств бюджета</w:t>
            </w:r>
          </w:p>
        </w:tc>
        <w:tc>
          <w:tcPr>
            <w:tcW w:w="1493"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592089,0</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673546,6</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t>+</w:t>
            </w:r>
            <w:r w:rsidRPr="00360DA5">
              <w:t>81 457,6</w:t>
            </w:r>
          </w:p>
        </w:tc>
      </w:tr>
      <w:tr w:rsidR="00360DA5" w:rsidRPr="00360DA5" w:rsidTr="00360DA5">
        <w:trPr>
          <w:trHeight w:val="315"/>
        </w:trPr>
        <w:tc>
          <w:tcPr>
            <w:tcW w:w="708" w:type="dxa"/>
            <w:vMerge w:val="restart"/>
            <w:tcBorders>
              <w:top w:val="nil"/>
              <w:left w:val="single" w:sz="4" w:space="0" w:color="auto"/>
              <w:bottom w:val="single" w:sz="4" w:space="0" w:color="000000"/>
              <w:right w:val="nil"/>
            </w:tcBorders>
            <w:shd w:val="clear" w:color="auto" w:fill="auto"/>
            <w:noWrap/>
            <w:vAlign w:val="center"/>
            <w:hideMark/>
          </w:tcPr>
          <w:p w:rsidR="00360DA5" w:rsidRPr="00360DA5" w:rsidRDefault="00360DA5" w:rsidP="00360DA5">
            <w:pPr>
              <w:jc w:val="center"/>
            </w:pPr>
            <w:r w:rsidRPr="00360DA5">
              <w:t>2.1.</w:t>
            </w:r>
          </w:p>
        </w:tc>
        <w:tc>
          <w:tcPr>
            <w:tcW w:w="5454" w:type="dxa"/>
            <w:tcBorders>
              <w:top w:val="nil"/>
              <w:left w:val="single" w:sz="4" w:space="0" w:color="auto"/>
              <w:bottom w:val="nil"/>
              <w:right w:val="nil"/>
            </w:tcBorders>
            <w:shd w:val="clear" w:color="auto" w:fill="auto"/>
            <w:noWrap/>
            <w:vAlign w:val="center"/>
            <w:hideMark/>
          </w:tcPr>
          <w:p w:rsidR="00360DA5" w:rsidRPr="00360DA5" w:rsidRDefault="00360DA5" w:rsidP="00360DA5">
            <w:r w:rsidRPr="00360DA5">
              <w:t>Доходы на 2021 год, в том числе:</w:t>
            </w:r>
          </w:p>
        </w:tc>
        <w:tc>
          <w:tcPr>
            <w:tcW w:w="1493" w:type="dxa"/>
            <w:tcBorders>
              <w:top w:val="single" w:sz="4" w:space="0" w:color="auto"/>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269355,1</w:t>
            </w:r>
          </w:p>
        </w:tc>
        <w:tc>
          <w:tcPr>
            <w:tcW w:w="1276" w:type="dxa"/>
            <w:tcBorders>
              <w:top w:val="single" w:sz="4" w:space="0" w:color="auto"/>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269355,1</w:t>
            </w:r>
          </w:p>
        </w:tc>
        <w:tc>
          <w:tcPr>
            <w:tcW w:w="1240" w:type="dxa"/>
            <w:tcBorders>
              <w:top w:val="single" w:sz="4" w:space="0" w:color="auto"/>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vMerge/>
            <w:tcBorders>
              <w:top w:val="nil"/>
              <w:left w:val="single" w:sz="4" w:space="0" w:color="auto"/>
              <w:bottom w:val="single" w:sz="4" w:space="0" w:color="000000"/>
              <w:right w:val="nil"/>
            </w:tcBorders>
            <w:vAlign w:val="center"/>
            <w:hideMark/>
          </w:tcPr>
          <w:p w:rsidR="00360DA5" w:rsidRPr="00360DA5" w:rsidRDefault="00360DA5" w:rsidP="00360DA5"/>
        </w:tc>
        <w:tc>
          <w:tcPr>
            <w:tcW w:w="5454" w:type="dxa"/>
            <w:tcBorders>
              <w:top w:val="nil"/>
              <w:left w:val="single" w:sz="4" w:space="0" w:color="auto"/>
              <w:bottom w:val="nil"/>
              <w:right w:val="nil"/>
            </w:tcBorders>
            <w:shd w:val="clear" w:color="auto" w:fill="auto"/>
            <w:vAlign w:val="center"/>
            <w:hideMark/>
          </w:tcPr>
          <w:p w:rsidR="00360DA5" w:rsidRPr="00360DA5" w:rsidRDefault="00360DA5" w:rsidP="00360DA5">
            <w:r w:rsidRPr="00360DA5">
              <w:t xml:space="preserve">безвозмездные поступления, из которых </w:t>
            </w:r>
          </w:p>
        </w:tc>
        <w:tc>
          <w:tcPr>
            <w:tcW w:w="1493"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91734,9</w:t>
            </w:r>
          </w:p>
        </w:tc>
        <w:tc>
          <w:tcPr>
            <w:tcW w:w="1276"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91734,9</w:t>
            </w:r>
          </w:p>
        </w:tc>
        <w:tc>
          <w:tcPr>
            <w:tcW w:w="1240"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vMerge/>
            <w:tcBorders>
              <w:top w:val="nil"/>
              <w:left w:val="single" w:sz="4" w:space="0" w:color="auto"/>
              <w:bottom w:val="single" w:sz="4" w:space="0" w:color="000000"/>
              <w:right w:val="nil"/>
            </w:tcBorders>
            <w:vAlign w:val="center"/>
            <w:hideMark/>
          </w:tcPr>
          <w:p w:rsidR="00360DA5" w:rsidRPr="00360DA5" w:rsidRDefault="00360DA5" w:rsidP="00360DA5"/>
        </w:tc>
        <w:tc>
          <w:tcPr>
            <w:tcW w:w="5454" w:type="dxa"/>
            <w:tcBorders>
              <w:top w:val="nil"/>
              <w:left w:val="single" w:sz="4" w:space="0" w:color="auto"/>
              <w:bottom w:val="nil"/>
              <w:right w:val="nil"/>
            </w:tcBorders>
            <w:shd w:val="clear" w:color="auto" w:fill="auto"/>
            <w:vAlign w:val="center"/>
            <w:hideMark/>
          </w:tcPr>
          <w:p w:rsidR="00360DA5" w:rsidRPr="00360DA5" w:rsidRDefault="00360DA5" w:rsidP="00360DA5">
            <w:r w:rsidRPr="00360DA5">
              <w:t>получаемые межбюджетные трансферты</w:t>
            </w:r>
          </w:p>
        </w:tc>
        <w:tc>
          <w:tcPr>
            <w:tcW w:w="1493"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91734,9</w:t>
            </w:r>
          </w:p>
        </w:tc>
        <w:tc>
          <w:tcPr>
            <w:tcW w:w="1276"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91734,9</w:t>
            </w:r>
          </w:p>
        </w:tc>
        <w:tc>
          <w:tcPr>
            <w:tcW w:w="1240"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vMerge/>
            <w:tcBorders>
              <w:top w:val="nil"/>
              <w:left w:val="single" w:sz="4" w:space="0" w:color="auto"/>
              <w:bottom w:val="single" w:sz="4" w:space="0" w:color="000000"/>
              <w:right w:val="nil"/>
            </w:tcBorders>
            <w:vAlign w:val="center"/>
            <w:hideMark/>
          </w:tcPr>
          <w:p w:rsidR="00360DA5" w:rsidRPr="00360DA5" w:rsidRDefault="00360DA5" w:rsidP="00360DA5"/>
        </w:tc>
        <w:tc>
          <w:tcPr>
            <w:tcW w:w="5454" w:type="dxa"/>
            <w:tcBorders>
              <w:top w:val="nil"/>
              <w:left w:val="single" w:sz="4" w:space="0" w:color="auto"/>
              <w:bottom w:val="nil"/>
              <w:right w:val="nil"/>
            </w:tcBorders>
            <w:shd w:val="clear" w:color="auto" w:fill="auto"/>
            <w:noWrap/>
            <w:vAlign w:val="center"/>
            <w:hideMark/>
          </w:tcPr>
          <w:p w:rsidR="00360DA5" w:rsidRPr="00360DA5" w:rsidRDefault="00360DA5" w:rsidP="00360DA5">
            <w:r w:rsidRPr="00360DA5">
              <w:t>Доходы на 2022 год, в том числе:</w:t>
            </w:r>
          </w:p>
        </w:tc>
        <w:tc>
          <w:tcPr>
            <w:tcW w:w="1493"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306637,2</w:t>
            </w:r>
          </w:p>
        </w:tc>
        <w:tc>
          <w:tcPr>
            <w:tcW w:w="1276"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306637,2</w:t>
            </w:r>
          </w:p>
        </w:tc>
        <w:tc>
          <w:tcPr>
            <w:tcW w:w="1240"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vMerge/>
            <w:tcBorders>
              <w:top w:val="nil"/>
              <w:left w:val="single" w:sz="4" w:space="0" w:color="auto"/>
              <w:bottom w:val="single" w:sz="4" w:space="0" w:color="000000"/>
              <w:right w:val="nil"/>
            </w:tcBorders>
            <w:vAlign w:val="center"/>
            <w:hideMark/>
          </w:tcPr>
          <w:p w:rsidR="00360DA5" w:rsidRPr="00360DA5" w:rsidRDefault="00360DA5" w:rsidP="00360DA5"/>
        </w:tc>
        <w:tc>
          <w:tcPr>
            <w:tcW w:w="5454" w:type="dxa"/>
            <w:tcBorders>
              <w:top w:val="nil"/>
              <w:left w:val="single" w:sz="4" w:space="0" w:color="auto"/>
              <w:bottom w:val="nil"/>
              <w:right w:val="nil"/>
            </w:tcBorders>
            <w:shd w:val="clear" w:color="auto" w:fill="auto"/>
            <w:vAlign w:val="center"/>
            <w:hideMark/>
          </w:tcPr>
          <w:p w:rsidR="00360DA5" w:rsidRPr="00360DA5" w:rsidRDefault="00360DA5" w:rsidP="00360DA5">
            <w:r w:rsidRPr="00360DA5">
              <w:t xml:space="preserve">безвозмездные поступления, из которых </w:t>
            </w:r>
          </w:p>
        </w:tc>
        <w:tc>
          <w:tcPr>
            <w:tcW w:w="1493"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122846,7</w:t>
            </w:r>
          </w:p>
        </w:tc>
        <w:tc>
          <w:tcPr>
            <w:tcW w:w="1276"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122846,7</w:t>
            </w:r>
          </w:p>
        </w:tc>
        <w:tc>
          <w:tcPr>
            <w:tcW w:w="1240"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vMerge/>
            <w:tcBorders>
              <w:top w:val="nil"/>
              <w:left w:val="single" w:sz="4" w:space="0" w:color="auto"/>
              <w:bottom w:val="single" w:sz="4" w:space="0" w:color="000000"/>
              <w:right w:val="nil"/>
            </w:tcBorders>
            <w:vAlign w:val="center"/>
            <w:hideMark/>
          </w:tcPr>
          <w:p w:rsidR="00360DA5" w:rsidRPr="00360DA5" w:rsidRDefault="00360DA5" w:rsidP="00360DA5"/>
        </w:tc>
        <w:tc>
          <w:tcPr>
            <w:tcW w:w="5454" w:type="dxa"/>
            <w:tcBorders>
              <w:top w:val="nil"/>
              <w:left w:val="single" w:sz="4" w:space="0" w:color="auto"/>
              <w:bottom w:val="single" w:sz="4" w:space="0" w:color="auto"/>
              <w:right w:val="nil"/>
            </w:tcBorders>
            <w:shd w:val="clear" w:color="auto" w:fill="auto"/>
            <w:vAlign w:val="center"/>
            <w:hideMark/>
          </w:tcPr>
          <w:p w:rsidR="00360DA5" w:rsidRPr="00360DA5" w:rsidRDefault="00360DA5" w:rsidP="00360DA5">
            <w:r w:rsidRPr="00360DA5">
              <w:t>получаемые межбюджетные трансферты</w:t>
            </w:r>
          </w:p>
        </w:tc>
        <w:tc>
          <w:tcPr>
            <w:tcW w:w="1493" w:type="dxa"/>
            <w:tcBorders>
              <w:top w:val="nil"/>
              <w:left w:val="single" w:sz="4" w:space="0" w:color="auto"/>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122846,7</w:t>
            </w:r>
          </w:p>
        </w:tc>
        <w:tc>
          <w:tcPr>
            <w:tcW w:w="1276" w:type="dxa"/>
            <w:tcBorders>
              <w:top w:val="nil"/>
              <w:left w:val="nil"/>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122846,7</w:t>
            </w:r>
          </w:p>
        </w:tc>
        <w:tc>
          <w:tcPr>
            <w:tcW w:w="1240" w:type="dxa"/>
            <w:tcBorders>
              <w:top w:val="nil"/>
              <w:left w:val="nil"/>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60DA5" w:rsidRPr="00360DA5" w:rsidRDefault="00360DA5" w:rsidP="00360DA5">
            <w:pPr>
              <w:jc w:val="center"/>
            </w:pPr>
            <w:r w:rsidRPr="00360DA5">
              <w:t>2.2.</w:t>
            </w:r>
          </w:p>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 xml:space="preserve">Расходы на 2021 год, в том числе </w:t>
            </w:r>
          </w:p>
        </w:tc>
        <w:tc>
          <w:tcPr>
            <w:tcW w:w="1493" w:type="dxa"/>
            <w:tcBorders>
              <w:top w:val="nil"/>
              <w:left w:val="nil"/>
              <w:bottom w:val="nil"/>
              <w:right w:val="nil"/>
            </w:tcBorders>
            <w:shd w:val="clear" w:color="auto" w:fill="auto"/>
            <w:noWrap/>
            <w:vAlign w:val="center"/>
            <w:hideMark/>
          </w:tcPr>
          <w:p w:rsidR="00360DA5" w:rsidRPr="00360DA5" w:rsidRDefault="00360DA5" w:rsidP="00360DA5">
            <w:pPr>
              <w:jc w:val="right"/>
            </w:pPr>
            <w:r w:rsidRPr="00360DA5">
              <w:t>269355,1</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269355,1</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vMerge/>
            <w:tcBorders>
              <w:top w:val="nil"/>
              <w:left w:val="single" w:sz="4" w:space="0" w:color="auto"/>
              <w:bottom w:val="single" w:sz="4" w:space="0" w:color="000000"/>
              <w:right w:val="single" w:sz="4" w:space="0" w:color="auto"/>
            </w:tcBorders>
            <w:vAlign w:val="center"/>
            <w:hideMark/>
          </w:tcPr>
          <w:p w:rsidR="00360DA5" w:rsidRPr="00360DA5" w:rsidRDefault="00360DA5" w:rsidP="00360DA5"/>
        </w:tc>
        <w:tc>
          <w:tcPr>
            <w:tcW w:w="5454" w:type="dxa"/>
            <w:tcBorders>
              <w:top w:val="nil"/>
              <w:left w:val="nil"/>
              <w:bottom w:val="nil"/>
              <w:right w:val="single" w:sz="4" w:space="0" w:color="auto"/>
            </w:tcBorders>
            <w:shd w:val="clear" w:color="auto" w:fill="auto"/>
            <w:noWrap/>
            <w:vAlign w:val="center"/>
            <w:hideMark/>
          </w:tcPr>
          <w:p w:rsidR="00360DA5" w:rsidRPr="00360DA5" w:rsidRDefault="00360DA5" w:rsidP="00360DA5">
            <w:r w:rsidRPr="00360DA5">
              <w:t>условно утверждённые расходы</w:t>
            </w:r>
          </w:p>
        </w:tc>
        <w:tc>
          <w:tcPr>
            <w:tcW w:w="1493" w:type="dxa"/>
            <w:tcBorders>
              <w:top w:val="nil"/>
              <w:left w:val="nil"/>
              <w:bottom w:val="nil"/>
              <w:right w:val="nil"/>
            </w:tcBorders>
            <w:shd w:val="clear" w:color="auto" w:fill="auto"/>
            <w:noWrap/>
            <w:vAlign w:val="center"/>
            <w:hideMark/>
          </w:tcPr>
          <w:p w:rsidR="00360DA5" w:rsidRPr="00360DA5" w:rsidRDefault="00360DA5" w:rsidP="00360DA5">
            <w:pPr>
              <w:jc w:val="right"/>
            </w:pPr>
            <w:r w:rsidRPr="00360DA5">
              <w:t>4500,0</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4500,0</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vMerge/>
            <w:tcBorders>
              <w:top w:val="nil"/>
              <w:left w:val="single" w:sz="4" w:space="0" w:color="auto"/>
              <w:bottom w:val="single" w:sz="4" w:space="0" w:color="000000"/>
              <w:right w:val="single" w:sz="4" w:space="0" w:color="auto"/>
            </w:tcBorders>
            <w:vAlign w:val="center"/>
            <w:hideMark/>
          </w:tcPr>
          <w:p w:rsidR="00360DA5" w:rsidRPr="00360DA5" w:rsidRDefault="00360DA5" w:rsidP="00360DA5"/>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 xml:space="preserve">Расходы на 2022 год, в том числе </w:t>
            </w:r>
          </w:p>
        </w:tc>
        <w:tc>
          <w:tcPr>
            <w:tcW w:w="1493" w:type="dxa"/>
            <w:tcBorders>
              <w:top w:val="nil"/>
              <w:left w:val="nil"/>
              <w:bottom w:val="nil"/>
              <w:right w:val="nil"/>
            </w:tcBorders>
            <w:shd w:val="clear" w:color="auto" w:fill="auto"/>
            <w:noWrap/>
            <w:vAlign w:val="center"/>
            <w:hideMark/>
          </w:tcPr>
          <w:p w:rsidR="00360DA5" w:rsidRPr="00360DA5" w:rsidRDefault="00360DA5" w:rsidP="00360DA5">
            <w:pPr>
              <w:jc w:val="right"/>
            </w:pPr>
            <w:r w:rsidRPr="00360DA5">
              <w:t>306637,2</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306637,2</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vMerge/>
            <w:tcBorders>
              <w:top w:val="nil"/>
              <w:left w:val="single" w:sz="4" w:space="0" w:color="auto"/>
              <w:bottom w:val="single" w:sz="4" w:space="0" w:color="000000"/>
              <w:right w:val="single" w:sz="4" w:space="0" w:color="auto"/>
            </w:tcBorders>
            <w:vAlign w:val="center"/>
            <w:hideMark/>
          </w:tcPr>
          <w:p w:rsidR="00360DA5" w:rsidRPr="00360DA5" w:rsidRDefault="00360DA5" w:rsidP="00360DA5"/>
        </w:tc>
        <w:tc>
          <w:tcPr>
            <w:tcW w:w="5454" w:type="dxa"/>
            <w:tcBorders>
              <w:top w:val="nil"/>
              <w:left w:val="nil"/>
              <w:bottom w:val="nil"/>
              <w:right w:val="single" w:sz="4" w:space="0" w:color="auto"/>
            </w:tcBorders>
            <w:shd w:val="clear" w:color="auto" w:fill="auto"/>
            <w:noWrap/>
            <w:vAlign w:val="center"/>
            <w:hideMark/>
          </w:tcPr>
          <w:p w:rsidR="00360DA5" w:rsidRPr="00360DA5" w:rsidRDefault="00360DA5" w:rsidP="00360DA5">
            <w:r w:rsidRPr="00360DA5">
              <w:t>условно утверждённые расходы</w:t>
            </w:r>
          </w:p>
        </w:tc>
        <w:tc>
          <w:tcPr>
            <w:tcW w:w="1493" w:type="dxa"/>
            <w:tcBorders>
              <w:top w:val="nil"/>
              <w:left w:val="nil"/>
              <w:bottom w:val="single" w:sz="4" w:space="0" w:color="auto"/>
              <w:right w:val="nil"/>
            </w:tcBorders>
            <w:shd w:val="clear" w:color="auto" w:fill="auto"/>
            <w:noWrap/>
            <w:vAlign w:val="center"/>
            <w:hideMark/>
          </w:tcPr>
          <w:p w:rsidR="00360DA5" w:rsidRPr="00360DA5" w:rsidRDefault="00360DA5" w:rsidP="00360DA5">
            <w:pPr>
              <w:jc w:val="right"/>
            </w:pPr>
            <w:r w:rsidRPr="00360DA5">
              <w:t>9200,0</w:t>
            </w:r>
          </w:p>
        </w:tc>
        <w:tc>
          <w:tcPr>
            <w:tcW w:w="1276" w:type="dxa"/>
            <w:tcBorders>
              <w:top w:val="nil"/>
              <w:left w:val="single" w:sz="4" w:space="0" w:color="auto"/>
              <w:bottom w:val="single" w:sz="4" w:space="0" w:color="auto"/>
              <w:right w:val="nil"/>
            </w:tcBorders>
            <w:shd w:val="clear" w:color="auto" w:fill="auto"/>
            <w:noWrap/>
            <w:vAlign w:val="center"/>
            <w:hideMark/>
          </w:tcPr>
          <w:p w:rsidR="00360DA5" w:rsidRPr="00360DA5" w:rsidRDefault="00360DA5" w:rsidP="00360DA5">
            <w:pPr>
              <w:jc w:val="right"/>
            </w:pPr>
            <w:r w:rsidRPr="00360DA5">
              <w:t>9200,0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vMerge w:val="restart"/>
            <w:tcBorders>
              <w:top w:val="nil"/>
              <w:left w:val="single" w:sz="4" w:space="0" w:color="auto"/>
              <w:bottom w:val="single" w:sz="4" w:space="0" w:color="000000"/>
              <w:right w:val="nil"/>
            </w:tcBorders>
            <w:shd w:val="clear" w:color="auto" w:fill="auto"/>
            <w:noWrap/>
            <w:vAlign w:val="center"/>
            <w:hideMark/>
          </w:tcPr>
          <w:p w:rsidR="00360DA5" w:rsidRPr="00360DA5" w:rsidRDefault="00360DA5" w:rsidP="00360DA5">
            <w:pPr>
              <w:jc w:val="center"/>
            </w:pPr>
            <w:r w:rsidRPr="00360DA5">
              <w:t>2.3.</w:t>
            </w:r>
          </w:p>
        </w:tc>
        <w:tc>
          <w:tcPr>
            <w:tcW w:w="5454" w:type="dxa"/>
            <w:tcBorders>
              <w:top w:val="single" w:sz="4" w:space="0" w:color="auto"/>
              <w:left w:val="single" w:sz="4" w:space="0" w:color="auto"/>
              <w:bottom w:val="nil"/>
              <w:right w:val="single" w:sz="4" w:space="0" w:color="auto"/>
            </w:tcBorders>
            <w:shd w:val="clear" w:color="auto" w:fill="auto"/>
            <w:noWrap/>
            <w:vAlign w:val="center"/>
            <w:hideMark/>
          </w:tcPr>
          <w:p w:rsidR="00360DA5" w:rsidRPr="00360DA5" w:rsidRDefault="00360DA5" w:rsidP="00360DA5">
            <w:r w:rsidRPr="00360DA5">
              <w:t>Дефицит (профицит) на 2021 год</w:t>
            </w:r>
          </w:p>
        </w:tc>
        <w:tc>
          <w:tcPr>
            <w:tcW w:w="1493" w:type="dxa"/>
            <w:tcBorders>
              <w:top w:val="nil"/>
              <w:left w:val="nil"/>
              <w:bottom w:val="nil"/>
              <w:right w:val="nil"/>
            </w:tcBorders>
            <w:shd w:val="clear" w:color="auto" w:fill="auto"/>
            <w:noWrap/>
            <w:vAlign w:val="center"/>
            <w:hideMark/>
          </w:tcPr>
          <w:p w:rsidR="00360DA5" w:rsidRPr="00360DA5" w:rsidRDefault="00360DA5" w:rsidP="00360DA5">
            <w:pPr>
              <w:jc w:val="right"/>
            </w:pPr>
            <w:r w:rsidRPr="00360DA5">
              <w:t>0,0</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0,0</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vMerge/>
            <w:tcBorders>
              <w:top w:val="nil"/>
              <w:left w:val="single" w:sz="4" w:space="0" w:color="auto"/>
              <w:bottom w:val="single" w:sz="4" w:space="0" w:color="000000"/>
              <w:right w:val="nil"/>
            </w:tcBorders>
            <w:vAlign w:val="center"/>
            <w:hideMark/>
          </w:tcPr>
          <w:p w:rsidR="00360DA5" w:rsidRPr="00360DA5" w:rsidRDefault="00360DA5" w:rsidP="00360DA5"/>
        </w:tc>
        <w:tc>
          <w:tcPr>
            <w:tcW w:w="5454" w:type="dxa"/>
            <w:tcBorders>
              <w:top w:val="nil"/>
              <w:left w:val="single" w:sz="4" w:space="0" w:color="auto"/>
              <w:bottom w:val="single" w:sz="4" w:space="0" w:color="auto"/>
              <w:right w:val="single" w:sz="4" w:space="0" w:color="auto"/>
            </w:tcBorders>
            <w:shd w:val="clear" w:color="auto" w:fill="auto"/>
            <w:noWrap/>
            <w:vAlign w:val="center"/>
            <w:hideMark/>
          </w:tcPr>
          <w:p w:rsidR="00360DA5" w:rsidRPr="00360DA5" w:rsidRDefault="00360DA5" w:rsidP="00360DA5">
            <w:r w:rsidRPr="00360DA5">
              <w:t>Дефицит (профицит) на 2022 год</w:t>
            </w:r>
          </w:p>
        </w:tc>
        <w:tc>
          <w:tcPr>
            <w:tcW w:w="1493" w:type="dxa"/>
            <w:tcBorders>
              <w:top w:val="nil"/>
              <w:left w:val="nil"/>
              <w:bottom w:val="single" w:sz="4" w:space="0" w:color="auto"/>
              <w:right w:val="nil"/>
            </w:tcBorders>
            <w:shd w:val="clear" w:color="auto" w:fill="auto"/>
            <w:noWrap/>
            <w:vAlign w:val="center"/>
            <w:hideMark/>
          </w:tcPr>
          <w:p w:rsidR="00360DA5" w:rsidRPr="00360DA5" w:rsidRDefault="00360DA5" w:rsidP="00360DA5">
            <w:pPr>
              <w:jc w:val="right"/>
            </w:pPr>
            <w:r w:rsidRPr="00360DA5">
              <w:t>0,0</w:t>
            </w:r>
          </w:p>
        </w:tc>
        <w:tc>
          <w:tcPr>
            <w:tcW w:w="1276" w:type="dxa"/>
            <w:tcBorders>
              <w:top w:val="nil"/>
              <w:left w:val="single" w:sz="4" w:space="0" w:color="auto"/>
              <w:bottom w:val="single" w:sz="4" w:space="0" w:color="auto"/>
              <w:right w:val="nil"/>
            </w:tcBorders>
            <w:shd w:val="clear" w:color="auto" w:fill="auto"/>
            <w:noWrap/>
            <w:vAlign w:val="center"/>
            <w:hideMark/>
          </w:tcPr>
          <w:p w:rsidR="00360DA5" w:rsidRPr="00360DA5" w:rsidRDefault="00360DA5" w:rsidP="00360DA5">
            <w:pPr>
              <w:jc w:val="right"/>
            </w:pPr>
            <w:r w:rsidRPr="00360DA5">
              <w:t>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1140"/>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3.</w:t>
            </w:r>
          </w:p>
        </w:tc>
        <w:tc>
          <w:tcPr>
            <w:tcW w:w="5454" w:type="dxa"/>
            <w:tcBorders>
              <w:top w:val="nil"/>
              <w:left w:val="nil"/>
              <w:bottom w:val="nil"/>
              <w:right w:val="nil"/>
            </w:tcBorders>
            <w:shd w:val="clear" w:color="auto" w:fill="auto"/>
            <w:vAlign w:val="center"/>
            <w:hideMark/>
          </w:tcPr>
          <w:p w:rsidR="00360DA5" w:rsidRPr="00360DA5" w:rsidRDefault="00360DA5" w:rsidP="00360DA5">
            <w:r w:rsidRPr="00360DA5">
              <w:t>Межбюджетные трансферты, предоставляемые из бюджета городского поселения в бюджет муниципального образования "Вяземский район" Смоленской области</w:t>
            </w:r>
          </w:p>
        </w:tc>
        <w:tc>
          <w:tcPr>
            <w:tcW w:w="1493"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 </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 </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 </w:t>
            </w:r>
          </w:p>
        </w:tc>
      </w:tr>
      <w:tr w:rsidR="00360DA5" w:rsidRPr="00360DA5" w:rsidTr="00360DA5">
        <w:trPr>
          <w:trHeight w:val="315"/>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3.1.</w:t>
            </w:r>
          </w:p>
        </w:tc>
        <w:tc>
          <w:tcPr>
            <w:tcW w:w="5454" w:type="dxa"/>
            <w:tcBorders>
              <w:top w:val="nil"/>
              <w:left w:val="nil"/>
              <w:bottom w:val="nil"/>
              <w:right w:val="nil"/>
            </w:tcBorders>
            <w:shd w:val="clear" w:color="auto" w:fill="auto"/>
            <w:vAlign w:val="center"/>
            <w:hideMark/>
          </w:tcPr>
          <w:p w:rsidR="00360DA5" w:rsidRPr="00360DA5" w:rsidRDefault="00360DA5" w:rsidP="00360DA5">
            <w:r w:rsidRPr="00360DA5">
              <w:t xml:space="preserve"> в 2020 году</w:t>
            </w:r>
          </w:p>
        </w:tc>
        <w:tc>
          <w:tcPr>
            <w:tcW w:w="1493"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28,8</w:t>
            </w:r>
          </w:p>
        </w:tc>
        <w:tc>
          <w:tcPr>
            <w:tcW w:w="1276"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28,8</w:t>
            </w:r>
          </w:p>
        </w:tc>
        <w:tc>
          <w:tcPr>
            <w:tcW w:w="1240"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3.2.</w:t>
            </w:r>
          </w:p>
        </w:tc>
        <w:tc>
          <w:tcPr>
            <w:tcW w:w="5454" w:type="dxa"/>
            <w:tcBorders>
              <w:top w:val="nil"/>
              <w:left w:val="nil"/>
              <w:bottom w:val="nil"/>
              <w:right w:val="nil"/>
            </w:tcBorders>
            <w:shd w:val="clear" w:color="auto" w:fill="auto"/>
            <w:vAlign w:val="center"/>
            <w:hideMark/>
          </w:tcPr>
          <w:p w:rsidR="00360DA5" w:rsidRPr="00360DA5" w:rsidRDefault="00360DA5" w:rsidP="00360DA5">
            <w:r w:rsidRPr="00360DA5">
              <w:t xml:space="preserve"> в 2021 году</w:t>
            </w:r>
          </w:p>
        </w:tc>
        <w:tc>
          <w:tcPr>
            <w:tcW w:w="1493"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29,3</w:t>
            </w:r>
          </w:p>
        </w:tc>
        <w:tc>
          <w:tcPr>
            <w:tcW w:w="1276"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29,3</w:t>
            </w:r>
          </w:p>
        </w:tc>
        <w:tc>
          <w:tcPr>
            <w:tcW w:w="1240"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360DA5" w:rsidRPr="00360DA5" w:rsidRDefault="00360DA5" w:rsidP="00360DA5">
            <w:pPr>
              <w:jc w:val="center"/>
            </w:pPr>
            <w:r w:rsidRPr="00360DA5">
              <w:t>3.3.</w:t>
            </w:r>
          </w:p>
        </w:tc>
        <w:tc>
          <w:tcPr>
            <w:tcW w:w="5454" w:type="dxa"/>
            <w:tcBorders>
              <w:top w:val="nil"/>
              <w:left w:val="nil"/>
              <w:bottom w:val="single" w:sz="4" w:space="0" w:color="auto"/>
              <w:right w:val="nil"/>
            </w:tcBorders>
            <w:shd w:val="clear" w:color="auto" w:fill="auto"/>
            <w:vAlign w:val="center"/>
            <w:hideMark/>
          </w:tcPr>
          <w:p w:rsidR="00360DA5" w:rsidRPr="00360DA5" w:rsidRDefault="00360DA5" w:rsidP="00360DA5">
            <w:r w:rsidRPr="00360DA5">
              <w:t>в 2022 году</w:t>
            </w:r>
          </w:p>
        </w:tc>
        <w:tc>
          <w:tcPr>
            <w:tcW w:w="1493" w:type="dxa"/>
            <w:tcBorders>
              <w:top w:val="nil"/>
              <w:left w:val="single" w:sz="4" w:space="0" w:color="auto"/>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30,5</w:t>
            </w:r>
          </w:p>
        </w:tc>
        <w:tc>
          <w:tcPr>
            <w:tcW w:w="1276" w:type="dxa"/>
            <w:tcBorders>
              <w:top w:val="nil"/>
              <w:left w:val="nil"/>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30,5</w:t>
            </w:r>
          </w:p>
        </w:tc>
        <w:tc>
          <w:tcPr>
            <w:tcW w:w="1240" w:type="dxa"/>
            <w:tcBorders>
              <w:top w:val="nil"/>
              <w:left w:val="nil"/>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261"/>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11.</w:t>
            </w:r>
          </w:p>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Объем бюджетных ассигнований на исполнение публичных нормативных обязательств</w:t>
            </w:r>
          </w:p>
        </w:tc>
        <w:tc>
          <w:tcPr>
            <w:tcW w:w="1493" w:type="dxa"/>
            <w:tcBorders>
              <w:top w:val="nil"/>
              <w:left w:val="nil"/>
              <w:bottom w:val="nil"/>
              <w:right w:val="nil"/>
            </w:tcBorders>
            <w:shd w:val="clear" w:color="auto" w:fill="auto"/>
            <w:noWrap/>
            <w:vAlign w:val="center"/>
            <w:hideMark/>
          </w:tcPr>
          <w:p w:rsidR="00360DA5" w:rsidRPr="00360DA5" w:rsidRDefault="00360DA5" w:rsidP="00360DA5">
            <w:pPr>
              <w:jc w:val="right"/>
            </w:pPr>
            <w:r w:rsidRPr="00360DA5">
              <w:t> </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 </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 </w:t>
            </w:r>
          </w:p>
        </w:tc>
      </w:tr>
      <w:tr w:rsidR="00360DA5" w:rsidRPr="00360DA5" w:rsidTr="00360DA5">
        <w:trPr>
          <w:trHeight w:val="315"/>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11.1.</w:t>
            </w:r>
          </w:p>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 xml:space="preserve"> в 2020 году</w:t>
            </w:r>
          </w:p>
        </w:tc>
        <w:tc>
          <w:tcPr>
            <w:tcW w:w="1493"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305,1</w:t>
            </w:r>
          </w:p>
        </w:tc>
        <w:tc>
          <w:tcPr>
            <w:tcW w:w="1276"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305,1</w:t>
            </w:r>
          </w:p>
        </w:tc>
        <w:tc>
          <w:tcPr>
            <w:tcW w:w="1240"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11.2.</w:t>
            </w:r>
          </w:p>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 xml:space="preserve"> в 2021 году</w:t>
            </w:r>
          </w:p>
        </w:tc>
        <w:tc>
          <w:tcPr>
            <w:tcW w:w="1493"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305,7</w:t>
            </w:r>
          </w:p>
        </w:tc>
        <w:tc>
          <w:tcPr>
            <w:tcW w:w="1276"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305,7</w:t>
            </w:r>
          </w:p>
        </w:tc>
        <w:tc>
          <w:tcPr>
            <w:tcW w:w="1240"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360DA5" w:rsidRPr="00360DA5" w:rsidRDefault="00360DA5" w:rsidP="00360DA5">
            <w:pPr>
              <w:jc w:val="center"/>
            </w:pPr>
            <w:r w:rsidRPr="00360DA5">
              <w:t>11.3.</w:t>
            </w:r>
          </w:p>
        </w:tc>
        <w:tc>
          <w:tcPr>
            <w:tcW w:w="5454" w:type="dxa"/>
            <w:tcBorders>
              <w:top w:val="nil"/>
              <w:left w:val="nil"/>
              <w:bottom w:val="single" w:sz="4" w:space="0" w:color="auto"/>
              <w:right w:val="single" w:sz="4" w:space="0" w:color="auto"/>
            </w:tcBorders>
            <w:shd w:val="clear" w:color="auto" w:fill="auto"/>
            <w:vAlign w:val="center"/>
            <w:hideMark/>
          </w:tcPr>
          <w:p w:rsidR="00360DA5" w:rsidRPr="00360DA5" w:rsidRDefault="00360DA5" w:rsidP="00360DA5">
            <w:r w:rsidRPr="00360DA5">
              <w:t>в 2022 году</w:t>
            </w:r>
          </w:p>
        </w:tc>
        <w:tc>
          <w:tcPr>
            <w:tcW w:w="1493" w:type="dxa"/>
            <w:tcBorders>
              <w:top w:val="nil"/>
              <w:left w:val="nil"/>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305,7</w:t>
            </w:r>
          </w:p>
        </w:tc>
        <w:tc>
          <w:tcPr>
            <w:tcW w:w="1276" w:type="dxa"/>
            <w:tcBorders>
              <w:top w:val="nil"/>
              <w:left w:val="nil"/>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305,7</w:t>
            </w:r>
          </w:p>
        </w:tc>
        <w:tc>
          <w:tcPr>
            <w:tcW w:w="1240" w:type="dxa"/>
            <w:tcBorders>
              <w:top w:val="nil"/>
              <w:left w:val="nil"/>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723"/>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12.</w:t>
            </w:r>
          </w:p>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Объем бюджетных ассигнований на финансовое обеспечение реализации муниципальных программ</w:t>
            </w:r>
          </w:p>
        </w:tc>
        <w:tc>
          <w:tcPr>
            <w:tcW w:w="1493" w:type="dxa"/>
            <w:tcBorders>
              <w:top w:val="nil"/>
              <w:left w:val="nil"/>
              <w:bottom w:val="nil"/>
              <w:right w:val="nil"/>
            </w:tcBorders>
            <w:shd w:val="clear" w:color="auto" w:fill="auto"/>
            <w:noWrap/>
            <w:vAlign w:val="center"/>
            <w:hideMark/>
          </w:tcPr>
          <w:p w:rsidR="00360DA5" w:rsidRPr="00360DA5" w:rsidRDefault="00360DA5" w:rsidP="00360DA5">
            <w:pPr>
              <w:jc w:val="right"/>
            </w:pPr>
            <w:r w:rsidRPr="00360DA5">
              <w:t> </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 </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 </w:t>
            </w:r>
          </w:p>
        </w:tc>
      </w:tr>
      <w:tr w:rsidR="00360DA5" w:rsidRPr="00360DA5" w:rsidTr="00360DA5">
        <w:trPr>
          <w:trHeight w:val="315"/>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12.1.</w:t>
            </w:r>
          </w:p>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 xml:space="preserve"> в 2020 году</w:t>
            </w:r>
          </w:p>
        </w:tc>
        <w:tc>
          <w:tcPr>
            <w:tcW w:w="1493" w:type="dxa"/>
            <w:tcBorders>
              <w:top w:val="nil"/>
              <w:left w:val="nil"/>
              <w:bottom w:val="nil"/>
              <w:right w:val="nil"/>
            </w:tcBorders>
            <w:shd w:val="clear" w:color="auto" w:fill="auto"/>
            <w:noWrap/>
            <w:vAlign w:val="center"/>
            <w:hideMark/>
          </w:tcPr>
          <w:p w:rsidR="00360DA5" w:rsidRPr="00360DA5" w:rsidRDefault="00360DA5" w:rsidP="00360DA5">
            <w:pPr>
              <w:jc w:val="right"/>
            </w:pPr>
            <w:r w:rsidRPr="00360DA5">
              <w:t>576308,9</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655676,7</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t>+</w:t>
            </w:r>
            <w:r w:rsidRPr="00360DA5">
              <w:t>79 367,8</w:t>
            </w:r>
          </w:p>
        </w:tc>
      </w:tr>
      <w:tr w:rsidR="00360DA5" w:rsidRPr="00360DA5" w:rsidTr="00360DA5">
        <w:trPr>
          <w:trHeight w:val="315"/>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12.2.</w:t>
            </w:r>
          </w:p>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 xml:space="preserve"> в 2021 году</w:t>
            </w:r>
          </w:p>
        </w:tc>
        <w:tc>
          <w:tcPr>
            <w:tcW w:w="1493" w:type="dxa"/>
            <w:tcBorders>
              <w:top w:val="nil"/>
              <w:left w:val="nil"/>
              <w:bottom w:val="nil"/>
              <w:right w:val="nil"/>
            </w:tcBorders>
            <w:shd w:val="clear" w:color="auto" w:fill="auto"/>
            <w:noWrap/>
            <w:vAlign w:val="center"/>
            <w:hideMark/>
          </w:tcPr>
          <w:p w:rsidR="00360DA5" w:rsidRPr="00360DA5" w:rsidRDefault="00360DA5" w:rsidP="00360DA5">
            <w:pPr>
              <w:jc w:val="right"/>
            </w:pPr>
            <w:r w:rsidRPr="00360DA5">
              <w:t>250534,5</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250534,5</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360DA5" w:rsidRPr="00360DA5" w:rsidRDefault="00360DA5" w:rsidP="00360DA5">
            <w:pPr>
              <w:jc w:val="center"/>
            </w:pPr>
            <w:r w:rsidRPr="00360DA5">
              <w:t>12.3.</w:t>
            </w:r>
          </w:p>
        </w:tc>
        <w:tc>
          <w:tcPr>
            <w:tcW w:w="5454" w:type="dxa"/>
            <w:tcBorders>
              <w:top w:val="nil"/>
              <w:left w:val="nil"/>
              <w:bottom w:val="single" w:sz="4" w:space="0" w:color="auto"/>
              <w:right w:val="single" w:sz="4" w:space="0" w:color="auto"/>
            </w:tcBorders>
            <w:shd w:val="clear" w:color="auto" w:fill="auto"/>
            <w:vAlign w:val="center"/>
            <w:hideMark/>
          </w:tcPr>
          <w:p w:rsidR="00360DA5" w:rsidRPr="00360DA5" w:rsidRDefault="00360DA5" w:rsidP="00360DA5">
            <w:r w:rsidRPr="00360DA5">
              <w:t>в 2022 году</w:t>
            </w:r>
          </w:p>
        </w:tc>
        <w:tc>
          <w:tcPr>
            <w:tcW w:w="1493" w:type="dxa"/>
            <w:tcBorders>
              <w:top w:val="nil"/>
              <w:left w:val="nil"/>
              <w:bottom w:val="single" w:sz="4" w:space="0" w:color="auto"/>
              <w:right w:val="nil"/>
            </w:tcBorders>
            <w:shd w:val="clear" w:color="auto" w:fill="auto"/>
            <w:noWrap/>
            <w:vAlign w:val="center"/>
            <w:hideMark/>
          </w:tcPr>
          <w:p w:rsidR="00360DA5" w:rsidRPr="00360DA5" w:rsidRDefault="00360DA5" w:rsidP="00360DA5">
            <w:pPr>
              <w:jc w:val="right"/>
            </w:pPr>
            <w:r w:rsidRPr="00360DA5">
              <w:t>289953,3</w:t>
            </w:r>
          </w:p>
        </w:tc>
        <w:tc>
          <w:tcPr>
            <w:tcW w:w="1276" w:type="dxa"/>
            <w:tcBorders>
              <w:top w:val="nil"/>
              <w:left w:val="single" w:sz="4" w:space="0" w:color="auto"/>
              <w:bottom w:val="single" w:sz="4" w:space="0" w:color="auto"/>
              <w:right w:val="nil"/>
            </w:tcBorders>
            <w:shd w:val="clear" w:color="auto" w:fill="auto"/>
            <w:noWrap/>
            <w:vAlign w:val="center"/>
            <w:hideMark/>
          </w:tcPr>
          <w:p w:rsidR="00360DA5" w:rsidRPr="00360DA5" w:rsidRDefault="00360DA5" w:rsidP="00360DA5">
            <w:pPr>
              <w:jc w:val="right"/>
            </w:pPr>
            <w:r w:rsidRPr="00360DA5">
              <w:t>289953,3</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65"/>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14</w:t>
            </w:r>
            <w:r>
              <w:t>.</w:t>
            </w:r>
          </w:p>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Объем бюджетных ассигнований дорожного фонда городского поселения</w:t>
            </w:r>
          </w:p>
        </w:tc>
        <w:tc>
          <w:tcPr>
            <w:tcW w:w="1493" w:type="dxa"/>
            <w:tcBorders>
              <w:top w:val="nil"/>
              <w:left w:val="nil"/>
              <w:bottom w:val="nil"/>
              <w:right w:val="nil"/>
            </w:tcBorders>
            <w:shd w:val="clear" w:color="auto" w:fill="auto"/>
            <w:noWrap/>
            <w:vAlign w:val="center"/>
            <w:hideMark/>
          </w:tcPr>
          <w:p w:rsidR="00360DA5" w:rsidRPr="00360DA5" w:rsidRDefault="00360DA5" w:rsidP="00360DA5">
            <w:pPr>
              <w:jc w:val="right"/>
            </w:pPr>
            <w:r w:rsidRPr="00360DA5">
              <w:t> </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 </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 </w:t>
            </w:r>
          </w:p>
        </w:tc>
      </w:tr>
      <w:tr w:rsidR="00360DA5" w:rsidRPr="00360DA5" w:rsidTr="00360DA5">
        <w:trPr>
          <w:trHeight w:val="315"/>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14.1.</w:t>
            </w:r>
          </w:p>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 xml:space="preserve"> на 2020 год</w:t>
            </w:r>
          </w:p>
        </w:tc>
        <w:tc>
          <w:tcPr>
            <w:tcW w:w="1493" w:type="dxa"/>
            <w:tcBorders>
              <w:top w:val="nil"/>
              <w:left w:val="nil"/>
              <w:bottom w:val="nil"/>
              <w:right w:val="nil"/>
            </w:tcBorders>
            <w:shd w:val="clear" w:color="auto" w:fill="auto"/>
            <w:noWrap/>
            <w:vAlign w:val="center"/>
            <w:hideMark/>
          </w:tcPr>
          <w:p w:rsidR="00360DA5" w:rsidRPr="00360DA5" w:rsidRDefault="00360DA5" w:rsidP="00360DA5">
            <w:pPr>
              <w:jc w:val="right"/>
            </w:pPr>
            <w:r w:rsidRPr="00360DA5">
              <w:t>157354,0</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148072,9</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-9 281,1</w:t>
            </w:r>
          </w:p>
        </w:tc>
      </w:tr>
      <w:tr w:rsidR="00360DA5" w:rsidRPr="00360DA5" w:rsidTr="00360DA5">
        <w:trPr>
          <w:trHeight w:val="315"/>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14.2.</w:t>
            </w:r>
          </w:p>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 xml:space="preserve"> на 2021 год</w:t>
            </w:r>
          </w:p>
        </w:tc>
        <w:tc>
          <w:tcPr>
            <w:tcW w:w="1493" w:type="dxa"/>
            <w:tcBorders>
              <w:top w:val="nil"/>
              <w:left w:val="nil"/>
              <w:bottom w:val="nil"/>
              <w:right w:val="nil"/>
            </w:tcBorders>
            <w:shd w:val="clear" w:color="auto" w:fill="auto"/>
            <w:noWrap/>
            <w:vAlign w:val="center"/>
            <w:hideMark/>
          </w:tcPr>
          <w:p w:rsidR="00360DA5" w:rsidRPr="00360DA5" w:rsidRDefault="00360DA5" w:rsidP="00360DA5">
            <w:pPr>
              <w:jc w:val="right"/>
            </w:pPr>
            <w:r w:rsidRPr="00360DA5">
              <w:t>36588,2</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36588,2</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360DA5" w:rsidRPr="00360DA5" w:rsidRDefault="00360DA5" w:rsidP="00360DA5">
            <w:pPr>
              <w:jc w:val="center"/>
            </w:pPr>
            <w:r w:rsidRPr="00360DA5">
              <w:lastRenderedPageBreak/>
              <w:t>14.3.</w:t>
            </w:r>
          </w:p>
        </w:tc>
        <w:tc>
          <w:tcPr>
            <w:tcW w:w="5454" w:type="dxa"/>
            <w:tcBorders>
              <w:top w:val="nil"/>
              <w:left w:val="nil"/>
              <w:bottom w:val="single" w:sz="4" w:space="0" w:color="auto"/>
              <w:right w:val="single" w:sz="4" w:space="0" w:color="auto"/>
            </w:tcBorders>
            <w:shd w:val="clear" w:color="auto" w:fill="auto"/>
            <w:vAlign w:val="center"/>
            <w:hideMark/>
          </w:tcPr>
          <w:p w:rsidR="00360DA5" w:rsidRPr="00360DA5" w:rsidRDefault="00360DA5" w:rsidP="00360DA5">
            <w:r w:rsidRPr="00360DA5">
              <w:t>на 2022 год</w:t>
            </w:r>
          </w:p>
        </w:tc>
        <w:tc>
          <w:tcPr>
            <w:tcW w:w="1493" w:type="dxa"/>
            <w:tcBorders>
              <w:top w:val="nil"/>
              <w:left w:val="nil"/>
              <w:bottom w:val="single" w:sz="4" w:space="0" w:color="auto"/>
              <w:right w:val="nil"/>
            </w:tcBorders>
            <w:shd w:val="clear" w:color="auto" w:fill="auto"/>
            <w:noWrap/>
            <w:vAlign w:val="center"/>
            <w:hideMark/>
          </w:tcPr>
          <w:p w:rsidR="00360DA5" w:rsidRPr="00360DA5" w:rsidRDefault="00360DA5" w:rsidP="00360DA5">
            <w:pPr>
              <w:jc w:val="right"/>
            </w:pPr>
            <w:r w:rsidRPr="00360DA5">
              <w:t>36588,2</w:t>
            </w:r>
          </w:p>
        </w:tc>
        <w:tc>
          <w:tcPr>
            <w:tcW w:w="1276" w:type="dxa"/>
            <w:tcBorders>
              <w:top w:val="nil"/>
              <w:left w:val="single" w:sz="4" w:space="0" w:color="auto"/>
              <w:bottom w:val="single" w:sz="4" w:space="0" w:color="auto"/>
              <w:right w:val="nil"/>
            </w:tcBorders>
            <w:shd w:val="clear" w:color="auto" w:fill="auto"/>
            <w:noWrap/>
            <w:vAlign w:val="center"/>
            <w:hideMark/>
          </w:tcPr>
          <w:p w:rsidR="00360DA5" w:rsidRPr="00360DA5" w:rsidRDefault="00360DA5" w:rsidP="00360DA5">
            <w:pPr>
              <w:jc w:val="right"/>
            </w:pPr>
            <w:r w:rsidRPr="00360DA5">
              <w:t>36588,2</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429"/>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15.</w:t>
            </w:r>
          </w:p>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Объем бюджетных ассигнований дорожного фонда городского поселения, установленных решением Совета депутатов от 24.04.2018 №39</w:t>
            </w:r>
          </w:p>
        </w:tc>
        <w:tc>
          <w:tcPr>
            <w:tcW w:w="1493" w:type="dxa"/>
            <w:tcBorders>
              <w:top w:val="nil"/>
              <w:left w:val="nil"/>
              <w:bottom w:val="nil"/>
              <w:right w:val="nil"/>
            </w:tcBorders>
            <w:shd w:val="clear" w:color="auto" w:fill="auto"/>
            <w:noWrap/>
            <w:vAlign w:val="center"/>
            <w:hideMark/>
          </w:tcPr>
          <w:p w:rsidR="00360DA5" w:rsidRPr="00360DA5" w:rsidRDefault="00360DA5" w:rsidP="00360DA5">
            <w:pPr>
              <w:jc w:val="right"/>
            </w:pPr>
            <w:r w:rsidRPr="00360DA5">
              <w:t> </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 </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 </w:t>
            </w:r>
          </w:p>
        </w:tc>
      </w:tr>
      <w:tr w:rsidR="00360DA5" w:rsidRPr="00360DA5" w:rsidTr="00360DA5">
        <w:trPr>
          <w:trHeight w:val="315"/>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15.1.</w:t>
            </w:r>
          </w:p>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 xml:space="preserve"> в 2020 году</w:t>
            </w:r>
          </w:p>
        </w:tc>
        <w:tc>
          <w:tcPr>
            <w:tcW w:w="1493" w:type="dxa"/>
            <w:tcBorders>
              <w:top w:val="nil"/>
              <w:left w:val="nil"/>
              <w:bottom w:val="nil"/>
              <w:right w:val="nil"/>
            </w:tcBorders>
            <w:shd w:val="clear" w:color="auto" w:fill="auto"/>
            <w:noWrap/>
            <w:vAlign w:val="center"/>
            <w:hideMark/>
          </w:tcPr>
          <w:p w:rsidR="00360DA5" w:rsidRPr="00360DA5" w:rsidRDefault="00360DA5" w:rsidP="00360DA5">
            <w:pPr>
              <w:jc w:val="right"/>
            </w:pPr>
            <w:r w:rsidRPr="00360DA5">
              <w:t>157354,0</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148072,9</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-9 281,1</w:t>
            </w:r>
          </w:p>
        </w:tc>
      </w:tr>
      <w:tr w:rsidR="00360DA5" w:rsidRPr="00360DA5" w:rsidTr="00360DA5">
        <w:trPr>
          <w:trHeight w:val="315"/>
        </w:trPr>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60DA5" w:rsidRPr="00360DA5" w:rsidRDefault="00360DA5" w:rsidP="00360DA5">
            <w:pPr>
              <w:jc w:val="center"/>
            </w:pPr>
            <w:r w:rsidRPr="00360DA5">
              <w:t>15.2.</w:t>
            </w:r>
          </w:p>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 xml:space="preserve"> в 2021 году</w:t>
            </w:r>
          </w:p>
        </w:tc>
        <w:tc>
          <w:tcPr>
            <w:tcW w:w="1493" w:type="dxa"/>
            <w:tcBorders>
              <w:top w:val="nil"/>
              <w:left w:val="nil"/>
              <w:bottom w:val="nil"/>
              <w:right w:val="nil"/>
            </w:tcBorders>
            <w:shd w:val="clear" w:color="auto" w:fill="auto"/>
            <w:noWrap/>
            <w:vAlign w:val="center"/>
            <w:hideMark/>
          </w:tcPr>
          <w:p w:rsidR="00360DA5" w:rsidRPr="00360DA5" w:rsidRDefault="00360DA5" w:rsidP="00360DA5">
            <w:pPr>
              <w:jc w:val="right"/>
            </w:pPr>
            <w:r w:rsidRPr="00360DA5">
              <w:t>36588,2</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36588,2</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vMerge/>
            <w:tcBorders>
              <w:top w:val="nil"/>
              <w:left w:val="single" w:sz="4" w:space="0" w:color="auto"/>
              <w:bottom w:val="single" w:sz="4" w:space="0" w:color="000000"/>
              <w:right w:val="single" w:sz="4" w:space="0" w:color="auto"/>
            </w:tcBorders>
            <w:vAlign w:val="center"/>
            <w:hideMark/>
          </w:tcPr>
          <w:p w:rsidR="00360DA5" w:rsidRPr="00360DA5" w:rsidRDefault="00360DA5" w:rsidP="00360DA5"/>
        </w:tc>
        <w:tc>
          <w:tcPr>
            <w:tcW w:w="5454" w:type="dxa"/>
            <w:tcBorders>
              <w:top w:val="nil"/>
              <w:left w:val="nil"/>
              <w:bottom w:val="single" w:sz="4" w:space="0" w:color="auto"/>
              <w:right w:val="single" w:sz="4" w:space="0" w:color="auto"/>
            </w:tcBorders>
            <w:shd w:val="clear" w:color="auto" w:fill="auto"/>
            <w:vAlign w:val="center"/>
            <w:hideMark/>
          </w:tcPr>
          <w:p w:rsidR="00360DA5" w:rsidRPr="00360DA5" w:rsidRDefault="00360DA5" w:rsidP="00360DA5">
            <w:r w:rsidRPr="00360DA5">
              <w:t>в 2022 году</w:t>
            </w:r>
          </w:p>
        </w:tc>
        <w:tc>
          <w:tcPr>
            <w:tcW w:w="1493" w:type="dxa"/>
            <w:tcBorders>
              <w:top w:val="nil"/>
              <w:left w:val="nil"/>
              <w:bottom w:val="single" w:sz="4" w:space="0" w:color="auto"/>
              <w:right w:val="nil"/>
            </w:tcBorders>
            <w:shd w:val="clear" w:color="auto" w:fill="auto"/>
            <w:noWrap/>
            <w:vAlign w:val="center"/>
            <w:hideMark/>
          </w:tcPr>
          <w:p w:rsidR="00360DA5" w:rsidRPr="00360DA5" w:rsidRDefault="00360DA5" w:rsidP="00360DA5">
            <w:pPr>
              <w:jc w:val="right"/>
            </w:pPr>
            <w:r w:rsidRPr="00360DA5">
              <w:t>36588,2</w:t>
            </w:r>
          </w:p>
        </w:tc>
        <w:tc>
          <w:tcPr>
            <w:tcW w:w="1276" w:type="dxa"/>
            <w:tcBorders>
              <w:top w:val="nil"/>
              <w:left w:val="single" w:sz="4" w:space="0" w:color="auto"/>
              <w:bottom w:val="single" w:sz="4" w:space="0" w:color="auto"/>
              <w:right w:val="nil"/>
            </w:tcBorders>
            <w:shd w:val="clear" w:color="auto" w:fill="auto"/>
            <w:noWrap/>
            <w:vAlign w:val="center"/>
            <w:hideMark/>
          </w:tcPr>
          <w:p w:rsidR="00360DA5" w:rsidRPr="00360DA5" w:rsidRDefault="00360DA5" w:rsidP="00360DA5">
            <w:pPr>
              <w:jc w:val="right"/>
            </w:pPr>
            <w:r w:rsidRPr="00360DA5">
              <w:t>36588,2</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698"/>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16.</w:t>
            </w:r>
          </w:p>
        </w:tc>
        <w:tc>
          <w:tcPr>
            <w:tcW w:w="5454" w:type="dxa"/>
            <w:tcBorders>
              <w:top w:val="nil"/>
              <w:left w:val="nil"/>
              <w:bottom w:val="nil"/>
              <w:right w:val="nil"/>
            </w:tcBorders>
            <w:shd w:val="clear" w:color="auto" w:fill="auto"/>
            <w:vAlign w:val="center"/>
            <w:hideMark/>
          </w:tcPr>
          <w:p w:rsidR="00360DA5" w:rsidRPr="00360DA5" w:rsidRDefault="00360DA5" w:rsidP="00360DA5">
            <w:r w:rsidRPr="00360DA5">
              <w:t xml:space="preserve">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w:t>
            </w:r>
          </w:p>
        </w:tc>
        <w:tc>
          <w:tcPr>
            <w:tcW w:w="1493"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 </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 </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 </w:t>
            </w:r>
          </w:p>
        </w:tc>
      </w:tr>
      <w:tr w:rsidR="00360DA5" w:rsidRPr="00360DA5" w:rsidTr="00360DA5">
        <w:trPr>
          <w:trHeight w:val="315"/>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16.1.</w:t>
            </w:r>
          </w:p>
        </w:tc>
        <w:tc>
          <w:tcPr>
            <w:tcW w:w="5454" w:type="dxa"/>
            <w:tcBorders>
              <w:top w:val="nil"/>
              <w:left w:val="nil"/>
              <w:bottom w:val="nil"/>
              <w:right w:val="nil"/>
            </w:tcBorders>
            <w:shd w:val="clear" w:color="auto" w:fill="auto"/>
            <w:vAlign w:val="center"/>
            <w:hideMark/>
          </w:tcPr>
          <w:p w:rsidR="00360DA5" w:rsidRPr="00360DA5" w:rsidRDefault="00360DA5" w:rsidP="00360DA5">
            <w:r w:rsidRPr="00360DA5">
              <w:t xml:space="preserve"> на 2020 год</w:t>
            </w:r>
          </w:p>
        </w:tc>
        <w:tc>
          <w:tcPr>
            <w:tcW w:w="1493"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246420,5</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332668,7</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t>+</w:t>
            </w:r>
            <w:r w:rsidRPr="00360DA5">
              <w:t>86 248,2</w:t>
            </w:r>
          </w:p>
        </w:tc>
      </w:tr>
      <w:tr w:rsidR="00360DA5" w:rsidRPr="00360DA5" w:rsidTr="00360DA5">
        <w:trPr>
          <w:trHeight w:val="315"/>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16.2.</w:t>
            </w:r>
          </w:p>
        </w:tc>
        <w:tc>
          <w:tcPr>
            <w:tcW w:w="5454" w:type="dxa"/>
            <w:tcBorders>
              <w:top w:val="nil"/>
              <w:left w:val="nil"/>
              <w:bottom w:val="nil"/>
              <w:right w:val="nil"/>
            </w:tcBorders>
            <w:shd w:val="clear" w:color="auto" w:fill="auto"/>
            <w:vAlign w:val="center"/>
            <w:hideMark/>
          </w:tcPr>
          <w:p w:rsidR="00360DA5" w:rsidRPr="00360DA5" w:rsidRDefault="00360DA5" w:rsidP="00360DA5">
            <w:r w:rsidRPr="00360DA5">
              <w:t xml:space="preserve"> на 2021 год</w:t>
            </w:r>
          </w:p>
        </w:tc>
        <w:tc>
          <w:tcPr>
            <w:tcW w:w="1493"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39238,9</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39238,9</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360DA5" w:rsidRPr="00360DA5" w:rsidRDefault="00360DA5" w:rsidP="00360DA5">
            <w:pPr>
              <w:jc w:val="center"/>
            </w:pPr>
            <w:r w:rsidRPr="00360DA5">
              <w:t>16.3.</w:t>
            </w:r>
          </w:p>
        </w:tc>
        <w:tc>
          <w:tcPr>
            <w:tcW w:w="5454" w:type="dxa"/>
            <w:tcBorders>
              <w:top w:val="nil"/>
              <w:left w:val="nil"/>
              <w:bottom w:val="single" w:sz="4" w:space="0" w:color="auto"/>
              <w:right w:val="nil"/>
            </w:tcBorders>
            <w:shd w:val="clear" w:color="auto" w:fill="auto"/>
            <w:vAlign w:val="center"/>
            <w:hideMark/>
          </w:tcPr>
          <w:p w:rsidR="00360DA5" w:rsidRPr="00360DA5" w:rsidRDefault="00360DA5" w:rsidP="00360DA5">
            <w:r w:rsidRPr="00360DA5">
              <w:t>на 2022 год</w:t>
            </w:r>
          </w:p>
        </w:tc>
        <w:tc>
          <w:tcPr>
            <w:tcW w:w="1493" w:type="dxa"/>
            <w:tcBorders>
              <w:top w:val="nil"/>
              <w:left w:val="single" w:sz="4" w:space="0" w:color="auto"/>
              <w:bottom w:val="single" w:sz="4" w:space="0" w:color="auto"/>
              <w:right w:val="nil"/>
            </w:tcBorders>
            <w:shd w:val="clear" w:color="auto" w:fill="auto"/>
            <w:noWrap/>
            <w:vAlign w:val="center"/>
            <w:hideMark/>
          </w:tcPr>
          <w:p w:rsidR="00360DA5" w:rsidRPr="00360DA5" w:rsidRDefault="00360DA5" w:rsidP="00360DA5">
            <w:pPr>
              <w:jc w:val="right"/>
            </w:pPr>
            <w:r w:rsidRPr="00360DA5">
              <w:t>70973,4</w:t>
            </w:r>
          </w:p>
        </w:tc>
        <w:tc>
          <w:tcPr>
            <w:tcW w:w="1276" w:type="dxa"/>
            <w:tcBorders>
              <w:top w:val="nil"/>
              <w:left w:val="single" w:sz="4" w:space="0" w:color="auto"/>
              <w:bottom w:val="single" w:sz="4" w:space="0" w:color="auto"/>
              <w:right w:val="nil"/>
            </w:tcBorders>
            <w:shd w:val="clear" w:color="auto" w:fill="auto"/>
            <w:noWrap/>
            <w:vAlign w:val="center"/>
            <w:hideMark/>
          </w:tcPr>
          <w:p w:rsidR="00360DA5" w:rsidRPr="00360DA5" w:rsidRDefault="00360DA5" w:rsidP="00360DA5">
            <w:pPr>
              <w:jc w:val="right"/>
            </w:pPr>
            <w:r w:rsidRPr="00360DA5">
              <w:t>70973,4</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60"/>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17.</w:t>
            </w:r>
          </w:p>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Резервный фонд Администра</w:t>
            </w:r>
            <w:r>
              <w:t>ции муниципального образования «</w:t>
            </w:r>
            <w:r w:rsidRPr="00360DA5">
              <w:t>Вяземский район</w:t>
            </w:r>
            <w:r>
              <w:t>»</w:t>
            </w:r>
            <w:r w:rsidRPr="00360DA5">
              <w:t xml:space="preserve"> Смоленской области</w:t>
            </w:r>
          </w:p>
        </w:tc>
        <w:tc>
          <w:tcPr>
            <w:tcW w:w="1493" w:type="dxa"/>
            <w:tcBorders>
              <w:top w:val="nil"/>
              <w:left w:val="nil"/>
              <w:bottom w:val="nil"/>
              <w:right w:val="nil"/>
            </w:tcBorders>
            <w:shd w:val="clear" w:color="auto" w:fill="auto"/>
            <w:noWrap/>
            <w:vAlign w:val="center"/>
            <w:hideMark/>
          </w:tcPr>
          <w:p w:rsidR="00360DA5" w:rsidRPr="00360DA5" w:rsidRDefault="00360DA5" w:rsidP="00360DA5">
            <w:pPr>
              <w:jc w:val="right"/>
            </w:pPr>
            <w:r w:rsidRPr="00360DA5">
              <w:t> </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 </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 </w:t>
            </w:r>
          </w:p>
        </w:tc>
      </w:tr>
      <w:tr w:rsidR="00360DA5" w:rsidRPr="00360DA5" w:rsidTr="00360DA5">
        <w:trPr>
          <w:trHeight w:val="315"/>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17.1.</w:t>
            </w:r>
          </w:p>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 xml:space="preserve"> на 2020 год</w:t>
            </w:r>
          </w:p>
        </w:tc>
        <w:tc>
          <w:tcPr>
            <w:tcW w:w="1493"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2500,0</w:t>
            </w:r>
          </w:p>
        </w:tc>
        <w:tc>
          <w:tcPr>
            <w:tcW w:w="1276"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2500,0</w:t>
            </w:r>
          </w:p>
        </w:tc>
        <w:tc>
          <w:tcPr>
            <w:tcW w:w="1240"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17.2.</w:t>
            </w:r>
          </w:p>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 xml:space="preserve"> на 2021 год</w:t>
            </w:r>
          </w:p>
        </w:tc>
        <w:tc>
          <w:tcPr>
            <w:tcW w:w="1493"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2500,0</w:t>
            </w:r>
          </w:p>
        </w:tc>
        <w:tc>
          <w:tcPr>
            <w:tcW w:w="1276"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2500,0</w:t>
            </w:r>
          </w:p>
        </w:tc>
        <w:tc>
          <w:tcPr>
            <w:tcW w:w="1240"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360DA5" w:rsidRPr="00360DA5" w:rsidRDefault="00360DA5" w:rsidP="00360DA5">
            <w:pPr>
              <w:jc w:val="center"/>
            </w:pPr>
            <w:r w:rsidRPr="00360DA5">
              <w:t>17.3.</w:t>
            </w:r>
          </w:p>
        </w:tc>
        <w:tc>
          <w:tcPr>
            <w:tcW w:w="5454" w:type="dxa"/>
            <w:tcBorders>
              <w:top w:val="nil"/>
              <w:left w:val="nil"/>
              <w:bottom w:val="single" w:sz="4" w:space="0" w:color="auto"/>
              <w:right w:val="single" w:sz="4" w:space="0" w:color="auto"/>
            </w:tcBorders>
            <w:shd w:val="clear" w:color="auto" w:fill="auto"/>
            <w:vAlign w:val="center"/>
            <w:hideMark/>
          </w:tcPr>
          <w:p w:rsidR="00360DA5" w:rsidRPr="00360DA5" w:rsidRDefault="00360DA5" w:rsidP="00360DA5">
            <w:r w:rsidRPr="00360DA5">
              <w:t>на 2022 год</w:t>
            </w:r>
          </w:p>
        </w:tc>
        <w:tc>
          <w:tcPr>
            <w:tcW w:w="1493" w:type="dxa"/>
            <w:tcBorders>
              <w:top w:val="nil"/>
              <w:left w:val="nil"/>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2500,0</w:t>
            </w:r>
          </w:p>
        </w:tc>
        <w:tc>
          <w:tcPr>
            <w:tcW w:w="1276" w:type="dxa"/>
            <w:tcBorders>
              <w:top w:val="nil"/>
              <w:left w:val="nil"/>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2500,0</w:t>
            </w:r>
          </w:p>
        </w:tc>
        <w:tc>
          <w:tcPr>
            <w:tcW w:w="1240" w:type="dxa"/>
            <w:tcBorders>
              <w:top w:val="nil"/>
              <w:left w:val="nil"/>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557"/>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18.</w:t>
            </w:r>
          </w:p>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Иные межбюджетные трансферты из бюджета городского поселения бюджету муниципального образования</w:t>
            </w:r>
          </w:p>
        </w:tc>
        <w:tc>
          <w:tcPr>
            <w:tcW w:w="1493" w:type="dxa"/>
            <w:tcBorders>
              <w:top w:val="nil"/>
              <w:left w:val="nil"/>
              <w:bottom w:val="nil"/>
              <w:right w:val="nil"/>
            </w:tcBorders>
            <w:shd w:val="clear" w:color="auto" w:fill="auto"/>
            <w:noWrap/>
            <w:vAlign w:val="center"/>
            <w:hideMark/>
          </w:tcPr>
          <w:p w:rsidR="00360DA5" w:rsidRPr="00360DA5" w:rsidRDefault="00360DA5" w:rsidP="00360DA5">
            <w:pPr>
              <w:jc w:val="right"/>
            </w:pPr>
            <w:r w:rsidRPr="00360DA5">
              <w:t> </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 </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 </w:t>
            </w:r>
          </w:p>
        </w:tc>
      </w:tr>
      <w:tr w:rsidR="00360DA5" w:rsidRPr="00360DA5" w:rsidTr="00360DA5">
        <w:trPr>
          <w:trHeight w:val="315"/>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18.1.</w:t>
            </w:r>
          </w:p>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 xml:space="preserve"> на 2020 год</w:t>
            </w:r>
          </w:p>
        </w:tc>
        <w:tc>
          <w:tcPr>
            <w:tcW w:w="1493"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28,8</w:t>
            </w:r>
          </w:p>
        </w:tc>
        <w:tc>
          <w:tcPr>
            <w:tcW w:w="1276"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28,8</w:t>
            </w:r>
          </w:p>
        </w:tc>
        <w:tc>
          <w:tcPr>
            <w:tcW w:w="1240"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center"/>
            </w:pPr>
            <w:r w:rsidRPr="00360DA5">
              <w:t>18.2.</w:t>
            </w:r>
          </w:p>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 xml:space="preserve"> на 2021 год</w:t>
            </w:r>
          </w:p>
        </w:tc>
        <w:tc>
          <w:tcPr>
            <w:tcW w:w="1493"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29,3</w:t>
            </w:r>
          </w:p>
        </w:tc>
        <w:tc>
          <w:tcPr>
            <w:tcW w:w="1276"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29,3</w:t>
            </w:r>
          </w:p>
        </w:tc>
        <w:tc>
          <w:tcPr>
            <w:tcW w:w="1240"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360DA5" w:rsidRPr="00360DA5" w:rsidRDefault="00360DA5" w:rsidP="00360DA5">
            <w:pPr>
              <w:jc w:val="center"/>
            </w:pPr>
            <w:r w:rsidRPr="00360DA5">
              <w:t>18.3.</w:t>
            </w:r>
          </w:p>
        </w:tc>
        <w:tc>
          <w:tcPr>
            <w:tcW w:w="5454" w:type="dxa"/>
            <w:tcBorders>
              <w:top w:val="nil"/>
              <w:left w:val="nil"/>
              <w:bottom w:val="nil"/>
              <w:right w:val="single" w:sz="4" w:space="0" w:color="auto"/>
            </w:tcBorders>
            <w:shd w:val="clear" w:color="auto" w:fill="auto"/>
            <w:vAlign w:val="center"/>
            <w:hideMark/>
          </w:tcPr>
          <w:p w:rsidR="00360DA5" w:rsidRPr="00360DA5" w:rsidRDefault="00360DA5" w:rsidP="00360DA5">
            <w:r w:rsidRPr="00360DA5">
              <w:t>на 2022 год</w:t>
            </w:r>
          </w:p>
        </w:tc>
        <w:tc>
          <w:tcPr>
            <w:tcW w:w="1493"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30,5</w:t>
            </w:r>
          </w:p>
        </w:tc>
        <w:tc>
          <w:tcPr>
            <w:tcW w:w="1276"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30,5</w:t>
            </w:r>
          </w:p>
        </w:tc>
        <w:tc>
          <w:tcPr>
            <w:tcW w:w="1240" w:type="dxa"/>
            <w:tcBorders>
              <w:top w:val="nil"/>
              <w:left w:val="nil"/>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center"/>
            </w:pPr>
            <w:r w:rsidRPr="00360DA5">
              <w:t>20.</w:t>
            </w:r>
          </w:p>
        </w:tc>
        <w:tc>
          <w:tcPr>
            <w:tcW w:w="5454" w:type="dxa"/>
            <w:tcBorders>
              <w:top w:val="single" w:sz="4" w:space="0" w:color="auto"/>
              <w:left w:val="single" w:sz="4" w:space="0" w:color="auto"/>
              <w:bottom w:val="nil"/>
              <w:right w:val="single" w:sz="4" w:space="0" w:color="auto"/>
            </w:tcBorders>
            <w:shd w:val="clear" w:color="auto" w:fill="auto"/>
            <w:noWrap/>
            <w:vAlign w:val="bottom"/>
            <w:hideMark/>
          </w:tcPr>
          <w:p w:rsidR="00360DA5" w:rsidRPr="00360DA5" w:rsidRDefault="00360DA5" w:rsidP="00360DA5">
            <w:r w:rsidRPr="00360DA5">
              <w:t> </w:t>
            </w:r>
          </w:p>
        </w:tc>
        <w:tc>
          <w:tcPr>
            <w:tcW w:w="1493" w:type="dxa"/>
            <w:tcBorders>
              <w:top w:val="single" w:sz="4" w:space="0" w:color="auto"/>
              <w:left w:val="nil"/>
              <w:bottom w:val="nil"/>
              <w:right w:val="nil"/>
            </w:tcBorders>
            <w:shd w:val="clear" w:color="auto" w:fill="auto"/>
            <w:noWrap/>
            <w:vAlign w:val="center"/>
            <w:hideMark/>
          </w:tcPr>
          <w:p w:rsidR="00360DA5" w:rsidRPr="00360DA5" w:rsidRDefault="00360DA5" w:rsidP="00360DA5">
            <w:pPr>
              <w:jc w:val="right"/>
            </w:pPr>
            <w:r w:rsidRPr="00360DA5">
              <w:t> </w:t>
            </w:r>
          </w:p>
        </w:tc>
        <w:tc>
          <w:tcPr>
            <w:tcW w:w="1276" w:type="dxa"/>
            <w:tcBorders>
              <w:top w:val="single" w:sz="4" w:space="0" w:color="auto"/>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 </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 </w:t>
            </w:r>
          </w:p>
        </w:tc>
      </w:tr>
      <w:tr w:rsidR="00360DA5" w:rsidRPr="00360DA5" w:rsidTr="00360DA5">
        <w:trPr>
          <w:trHeight w:val="157"/>
        </w:trPr>
        <w:tc>
          <w:tcPr>
            <w:tcW w:w="708" w:type="dxa"/>
            <w:vMerge w:val="restart"/>
            <w:tcBorders>
              <w:top w:val="nil"/>
              <w:left w:val="single" w:sz="4" w:space="0" w:color="auto"/>
              <w:bottom w:val="nil"/>
              <w:right w:val="nil"/>
            </w:tcBorders>
            <w:shd w:val="clear" w:color="auto" w:fill="auto"/>
            <w:noWrap/>
            <w:vAlign w:val="center"/>
            <w:hideMark/>
          </w:tcPr>
          <w:p w:rsidR="00360DA5" w:rsidRPr="00360DA5" w:rsidRDefault="00360DA5" w:rsidP="00360DA5">
            <w:pPr>
              <w:jc w:val="center"/>
            </w:pPr>
            <w:r w:rsidRPr="00360DA5">
              <w:t>20.2.</w:t>
            </w:r>
          </w:p>
        </w:tc>
        <w:tc>
          <w:tcPr>
            <w:tcW w:w="5454" w:type="dxa"/>
            <w:tcBorders>
              <w:top w:val="nil"/>
              <w:left w:val="single" w:sz="4" w:space="0" w:color="auto"/>
              <w:bottom w:val="nil"/>
              <w:right w:val="single" w:sz="4" w:space="0" w:color="auto"/>
            </w:tcBorders>
            <w:shd w:val="clear" w:color="auto" w:fill="auto"/>
            <w:vAlign w:val="center"/>
            <w:hideMark/>
          </w:tcPr>
          <w:p w:rsidR="00360DA5" w:rsidRPr="00360DA5" w:rsidRDefault="00360DA5" w:rsidP="00360DA5">
            <w:r w:rsidRPr="00360DA5">
              <w:t xml:space="preserve">Верхний предел муниципального внутреннего долга на 01.01.2021 года по долговым обязательствам городского поселения, в том числе </w:t>
            </w:r>
          </w:p>
        </w:tc>
        <w:tc>
          <w:tcPr>
            <w:tcW w:w="1493"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40751,3</w:t>
            </w:r>
          </w:p>
        </w:tc>
        <w:tc>
          <w:tcPr>
            <w:tcW w:w="1276"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40751,3</w:t>
            </w:r>
          </w:p>
        </w:tc>
        <w:tc>
          <w:tcPr>
            <w:tcW w:w="1240"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26"/>
        </w:trPr>
        <w:tc>
          <w:tcPr>
            <w:tcW w:w="708" w:type="dxa"/>
            <w:vMerge/>
            <w:tcBorders>
              <w:top w:val="nil"/>
              <w:left w:val="single" w:sz="4" w:space="0" w:color="auto"/>
              <w:bottom w:val="nil"/>
              <w:right w:val="nil"/>
            </w:tcBorders>
            <w:vAlign w:val="center"/>
            <w:hideMark/>
          </w:tcPr>
          <w:p w:rsidR="00360DA5" w:rsidRPr="00360DA5" w:rsidRDefault="00360DA5" w:rsidP="00360DA5"/>
        </w:tc>
        <w:tc>
          <w:tcPr>
            <w:tcW w:w="5454" w:type="dxa"/>
            <w:tcBorders>
              <w:top w:val="nil"/>
              <w:left w:val="single" w:sz="4" w:space="0" w:color="auto"/>
              <w:bottom w:val="nil"/>
              <w:right w:val="single" w:sz="4" w:space="0" w:color="auto"/>
            </w:tcBorders>
            <w:shd w:val="clear" w:color="auto" w:fill="auto"/>
            <w:vAlign w:val="center"/>
            <w:hideMark/>
          </w:tcPr>
          <w:p w:rsidR="00360DA5" w:rsidRPr="00360DA5" w:rsidRDefault="00360DA5" w:rsidP="00360DA5">
            <w:r w:rsidRPr="00360DA5">
              <w:t>верхний предел долга по муниципальным гарантиям городского поселения</w:t>
            </w:r>
          </w:p>
        </w:tc>
        <w:tc>
          <w:tcPr>
            <w:tcW w:w="1493"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c>
          <w:tcPr>
            <w:tcW w:w="1276"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c>
          <w:tcPr>
            <w:tcW w:w="1240"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489"/>
        </w:trPr>
        <w:tc>
          <w:tcPr>
            <w:tcW w:w="708" w:type="dxa"/>
            <w:vMerge w:val="restart"/>
            <w:tcBorders>
              <w:top w:val="nil"/>
              <w:left w:val="single" w:sz="4" w:space="0" w:color="auto"/>
              <w:bottom w:val="nil"/>
              <w:right w:val="nil"/>
            </w:tcBorders>
            <w:shd w:val="clear" w:color="auto" w:fill="auto"/>
            <w:noWrap/>
            <w:vAlign w:val="center"/>
            <w:hideMark/>
          </w:tcPr>
          <w:p w:rsidR="00360DA5" w:rsidRPr="00360DA5" w:rsidRDefault="00360DA5" w:rsidP="00360DA5">
            <w:pPr>
              <w:jc w:val="center"/>
            </w:pPr>
            <w:r w:rsidRPr="00360DA5">
              <w:t>20.4.</w:t>
            </w:r>
          </w:p>
        </w:tc>
        <w:tc>
          <w:tcPr>
            <w:tcW w:w="5454" w:type="dxa"/>
            <w:tcBorders>
              <w:top w:val="nil"/>
              <w:left w:val="single" w:sz="4" w:space="0" w:color="auto"/>
              <w:bottom w:val="nil"/>
              <w:right w:val="single" w:sz="4" w:space="0" w:color="auto"/>
            </w:tcBorders>
            <w:shd w:val="clear" w:color="auto" w:fill="auto"/>
            <w:vAlign w:val="center"/>
            <w:hideMark/>
          </w:tcPr>
          <w:p w:rsidR="00360DA5" w:rsidRPr="00360DA5" w:rsidRDefault="00360DA5" w:rsidP="00360DA5">
            <w:r w:rsidRPr="00360DA5">
              <w:t xml:space="preserve">Верхний предел муниципального внутреннего долга на 01.01.2022 года по долговым обязательствам городского поселения, в том числе </w:t>
            </w:r>
          </w:p>
        </w:tc>
        <w:tc>
          <w:tcPr>
            <w:tcW w:w="1493"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40751,3</w:t>
            </w:r>
          </w:p>
        </w:tc>
        <w:tc>
          <w:tcPr>
            <w:tcW w:w="1276"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40751,3</w:t>
            </w:r>
          </w:p>
        </w:tc>
        <w:tc>
          <w:tcPr>
            <w:tcW w:w="1240"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630"/>
        </w:trPr>
        <w:tc>
          <w:tcPr>
            <w:tcW w:w="708" w:type="dxa"/>
            <w:vMerge/>
            <w:tcBorders>
              <w:top w:val="nil"/>
              <w:left w:val="single" w:sz="4" w:space="0" w:color="auto"/>
              <w:bottom w:val="nil"/>
              <w:right w:val="nil"/>
            </w:tcBorders>
            <w:vAlign w:val="center"/>
            <w:hideMark/>
          </w:tcPr>
          <w:p w:rsidR="00360DA5" w:rsidRPr="00360DA5" w:rsidRDefault="00360DA5" w:rsidP="00360DA5"/>
        </w:tc>
        <w:tc>
          <w:tcPr>
            <w:tcW w:w="5454" w:type="dxa"/>
            <w:tcBorders>
              <w:top w:val="nil"/>
              <w:left w:val="single" w:sz="4" w:space="0" w:color="auto"/>
              <w:bottom w:val="nil"/>
              <w:right w:val="single" w:sz="4" w:space="0" w:color="auto"/>
            </w:tcBorders>
            <w:shd w:val="clear" w:color="auto" w:fill="auto"/>
            <w:vAlign w:val="center"/>
            <w:hideMark/>
          </w:tcPr>
          <w:p w:rsidR="00360DA5" w:rsidRPr="00360DA5" w:rsidRDefault="00360DA5" w:rsidP="00360DA5">
            <w:r w:rsidRPr="00360DA5">
              <w:t>верхний предел долга по муниципальным гарантиям городского поселения</w:t>
            </w:r>
          </w:p>
        </w:tc>
        <w:tc>
          <w:tcPr>
            <w:tcW w:w="1493"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c>
          <w:tcPr>
            <w:tcW w:w="1276"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c>
          <w:tcPr>
            <w:tcW w:w="1240"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580"/>
        </w:trPr>
        <w:tc>
          <w:tcPr>
            <w:tcW w:w="708" w:type="dxa"/>
            <w:vMerge w:val="restart"/>
            <w:tcBorders>
              <w:top w:val="nil"/>
              <w:left w:val="single" w:sz="4" w:space="0" w:color="auto"/>
              <w:bottom w:val="single" w:sz="4" w:space="0" w:color="000000"/>
              <w:right w:val="nil"/>
            </w:tcBorders>
            <w:shd w:val="clear" w:color="auto" w:fill="auto"/>
            <w:noWrap/>
            <w:vAlign w:val="center"/>
            <w:hideMark/>
          </w:tcPr>
          <w:p w:rsidR="00360DA5" w:rsidRPr="00360DA5" w:rsidRDefault="00360DA5" w:rsidP="00360DA5">
            <w:pPr>
              <w:jc w:val="center"/>
            </w:pPr>
            <w:r w:rsidRPr="00360DA5">
              <w:t>20.6.</w:t>
            </w:r>
          </w:p>
        </w:tc>
        <w:tc>
          <w:tcPr>
            <w:tcW w:w="5454" w:type="dxa"/>
            <w:tcBorders>
              <w:top w:val="nil"/>
              <w:left w:val="single" w:sz="4" w:space="0" w:color="auto"/>
              <w:bottom w:val="nil"/>
              <w:right w:val="single" w:sz="4" w:space="0" w:color="auto"/>
            </w:tcBorders>
            <w:shd w:val="clear" w:color="auto" w:fill="auto"/>
            <w:vAlign w:val="center"/>
            <w:hideMark/>
          </w:tcPr>
          <w:p w:rsidR="00360DA5" w:rsidRPr="00360DA5" w:rsidRDefault="00360DA5" w:rsidP="00360DA5">
            <w:r w:rsidRPr="00360DA5">
              <w:t xml:space="preserve">Верхний предел муниципального внутреннего долга на 01.01.2023 года по долговым обязательствам городского поселения, в том числе </w:t>
            </w:r>
          </w:p>
        </w:tc>
        <w:tc>
          <w:tcPr>
            <w:tcW w:w="1493"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40751,3</w:t>
            </w:r>
          </w:p>
        </w:tc>
        <w:tc>
          <w:tcPr>
            <w:tcW w:w="1276"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40751,3</w:t>
            </w:r>
          </w:p>
        </w:tc>
        <w:tc>
          <w:tcPr>
            <w:tcW w:w="1240"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3"/>
        </w:trPr>
        <w:tc>
          <w:tcPr>
            <w:tcW w:w="708" w:type="dxa"/>
            <w:vMerge/>
            <w:tcBorders>
              <w:top w:val="nil"/>
              <w:left w:val="single" w:sz="4" w:space="0" w:color="auto"/>
              <w:bottom w:val="single" w:sz="4" w:space="0" w:color="000000"/>
              <w:right w:val="nil"/>
            </w:tcBorders>
            <w:vAlign w:val="center"/>
            <w:hideMark/>
          </w:tcPr>
          <w:p w:rsidR="00360DA5" w:rsidRPr="00360DA5" w:rsidRDefault="00360DA5" w:rsidP="00360DA5"/>
        </w:tc>
        <w:tc>
          <w:tcPr>
            <w:tcW w:w="5454" w:type="dxa"/>
            <w:tcBorders>
              <w:top w:val="nil"/>
              <w:left w:val="single" w:sz="4" w:space="0" w:color="auto"/>
              <w:bottom w:val="single" w:sz="4" w:space="0" w:color="auto"/>
              <w:right w:val="single" w:sz="4" w:space="0" w:color="auto"/>
            </w:tcBorders>
            <w:shd w:val="clear" w:color="auto" w:fill="auto"/>
            <w:vAlign w:val="center"/>
            <w:hideMark/>
          </w:tcPr>
          <w:p w:rsidR="00360DA5" w:rsidRPr="00360DA5" w:rsidRDefault="00360DA5" w:rsidP="00360DA5">
            <w:r w:rsidRPr="00360DA5">
              <w:t>верхний предел долга по муниципальным гарантиям городского поселения</w:t>
            </w:r>
          </w:p>
        </w:tc>
        <w:tc>
          <w:tcPr>
            <w:tcW w:w="1493" w:type="dxa"/>
            <w:tcBorders>
              <w:top w:val="nil"/>
              <w:left w:val="nil"/>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0,0</w:t>
            </w:r>
          </w:p>
        </w:tc>
        <w:tc>
          <w:tcPr>
            <w:tcW w:w="1276" w:type="dxa"/>
            <w:tcBorders>
              <w:top w:val="nil"/>
              <w:left w:val="nil"/>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0,0</w:t>
            </w:r>
          </w:p>
        </w:tc>
        <w:tc>
          <w:tcPr>
            <w:tcW w:w="1240" w:type="dxa"/>
            <w:tcBorders>
              <w:top w:val="nil"/>
              <w:left w:val="nil"/>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35"/>
        </w:trPr>
        <w:tc>
          <w:tcPr>
            <w:tcW w:w="708"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center"/>
            </w:pPr>
            <w:r w:rsidRPr="00360DA5">
              <w:t>21.</w:t>
            </w:r>
          </w:p>
        </w:tc>
        <w:tc>
          <w:tcPr>
            <w:tcW w:w="5454" w:type="dxa"/>
            <w:tcBorders>
              <w:top w:val="nil"/>
              <w:left w:val="single" w:sz="4" w:space="0" w:color="auto"/>
              <w:bottom w:val="nil"/>
              <w:right w:val="single" w:sz="4" w:space="0" w:color="auto"/>
            </w:tcBorders>
            <w:shd w:val="clear" w:color="auto" w:fill="auto"/>
            <w:vAlign w:val="center"/>
            <w:hideMark/>
          </w:tcPr>
          <w:p w:rsidR="00360DA5" w:rsidRPr="00360DA5" w:rsidRDefault="00360DA5" w:rsidP="00360DA5">
            <w:pPr>
              <w:rPr>
                <w:sz w:val="22"/>
                <w:szCs w:val="22"/>
              </w:rPr>
            </w:pPr>
            <w:r w:rsidRPr="00360DA5">
              <w:rPr>
                <w:sz w:val="22"/>
                <w:szCs w:val="22"/>
              </w:rPr>
              <w:t>Расходы городского поселения на обслуживание муниципального долга</w:t>
            </w:r>
          </w:p>
        </w:tc>
        <w:tc>
          <w:tcPr>
            <w:tcW w:w="1493" w:type="dxa"/>
            <w:tcBorders>
              <w:top w:val="nil"/>
              <w:left w:val="nil"/>
              <w:bottom w:val="nil"/>
              <w:right w:val="nil"/>
            </w:tcBorders>
            <w:shd w:val="clear" w:color="auto" w:fill="auto"/>
            <w:noWrap/>
            <w:vAlign w:val="center"/>
            <w:hideMark/>
          </w:tcPr>
          <w:p w:rsidR="00360DA5" w:rsidRPr="00360DA5" w:rsidRDefault="00360DA5" w:rsidP="00360DA5">
            <w:pPr>
              <w:jc w:val="right"/>
            </w:pPr>
            <w:r w:rsidRPr="00360DA5">
              <w:t> </w:t>
            </w:r>
          </w:p>
        </w:tc>
        <w:tc>
          <w:tcPr>
            <w:tcW w:w="1276"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right"/>
            </w:pPr>
            <w:r w:rsidRPr="00360DA5">
              <w:t> </w:t>
            </w:r>
          </w:p>
        </w:tc>
        <w:tc>
          <w:tcPr>
            <w:tcW w:w="1240" w:type="dxa"/>
            <w:tcBorders>
              <w:top w:val="nil"/>
              <w:left w:val="single" w:sz="4" w:space="0" w:color="auto"/>
              <w:bottom w:val="nil"/>
              <w:right w:val="single" w:sz="4" w:space="0" w:color="auto"/>
            </w:tcBorders>
            <w:shd w:val="clear" w:color="auto" w:fill="auto"/>
            <w:noWrap/>
            <w:vAlign w:val="center"/>
            <w:hideMark/>
          </w:tcPr>
          <w:p w:rsidR="00360DA5" w:rsidRPr="00360DA5" w:rsidRDefault="00360DA5" w:rsidP="00360DA5">
            <w:pPr>
              <w:jc w:val="right"/>
            </w:pPr>
            <w:r w:rsidRPr="00360DA5">
              <w:t> </w:t>
            </w:r>
          </w:p>
        </w:tc>
      </w:tr>
      <w:tr w:rsidR="00360DA5" w:rsidRPr="00360DA5" w:rsidTr="00360DA5">
        <w:trPr>
          <w:trHeight w:val="315"/>
        </w:trPr>
        <w:tc>
          <w:tcPr>
            <w:tcW w:w="708"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center"/>
            </w:pPr>
            <w:r w:rsidRPr="00360DA5">
              <w:t>21.1.</w:t>
            </w:r>
          </w:p>
        </w:tc>
        <w:tc>
          <w:tcPr>
            <w:tcW w:w="5454" w:type="dxa"/>
            <w:tcBorders>
              <w:top w:val="nil"/>
              <w:left w:val="single" w:sz="4" w:space="0" w:color="auto"/>
              <w:bottom w:val="nil"/>
              <w:right w:val="single" w:sz="4" w:space="0" w:color="auto"/>
            </w:tcBorders>
            <w:shd w:val="clear" w:color="auto" w:fill="auto"/>
            <w:vAlign w:val="center"/>
            <w:hideMark/>
          </w:tcPr>
          <w:p w:rsidR="00360DA5" w:rsidRPr="00360DA5" w:rsidRDefault="00360DA5" w:rsidP="00360DA5">
            <w:r w:rsidRPr="00360DA5">
              <w:t xml:space="preserve"> в 2020 году</w:t>
            </w:r>
          </w:p>
        </w:tc>
        <w:tc>
          <w:tcPr>
            <w:tcW w:w="1493"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40,8</w:t>
            </w:r>
          </w:p>
        </w:tc>
        <w:tc>
          <w:tcPr>
            <w:tcW w:w="1276"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40,8</w:t>
            </w:r>
          </w:p>
        </w:tc>
        <w:tc>
          <w:tcPr>
            <w:tcW w:w="1240"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tcBorders>
              <w:top w:val="nil"/>
              <w:left w:val="single" w:sz="4" w:space="0" w:color="auto"/>
              <w:bottom w:val="nil"/>
              <w:right w:val="nil"/>
            </w:tcBorders>
            <w:shd w:val="clear" w:color="auto" w:fill="auto"/>
            <w:noWrap/>
            <w:vAlign w:val="center"/>
            <w:hideMark/>
          </w:tcPr>
          <w:p w:rsidR="00360DA5" w:rsidRPr="00360DA5" w:rsidRDefault="00360DA5" w:rsidP="00360DA5">
            <w:pPr>
              <w:jc w:val="center"/>
            </w:pPr>
            <w:r w:rsidRPr="00360DA5">
              <w:t>21.2.</w:t>
            </w:r>
          </w:p>
        </w:tc>
        <w:tc>
          <w:tcPr>
            <w:tcW w:w="5454" w:type="dxa"/>
            <w:tcBorders>
              <w:top w:val="nil"/>
              <w:left w:val="single" w:sz="4" w:space="0" w:color="auto"/>
              <w:bottom w:val="nil"/>
              <w:right w:val="single" w:sz="4" w:space="0" w:color="auto"/>
            </w:tcBorders>
            <w:shd w:val="clear" w:color="auto" w:fill="auto"/>
            <w:vAlign w:val="center"/>
            <w:hideMark/>
          </w:tcPr>
          <w:p w:rsidR="00360DA5" w:rsidRPr="00360DA5" w:rsidRDefault="00360DA5" w:rsidP="00360DA5">
            <w:r w:rsidRPr="00360DA5">
              <w:t xml:space="preserve"> в 2021 году</w:t>
            </w:r>
          </w:p>
        </w:tc>
        <w:tc>
          <w:tcPr>
            <w:tcW w:w="1493"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40,8</w:t>
            </w:r>
          </w:p>
        </w:tc>
        <w:tc>
          <w:tcPr>
            <w:tcW w:w="1276"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40,8</w:t>
            </w:r>
          </w:p>
        </w:tc>
        <w:tc>
          <w:tcPr>
            <w:tcW w:w="1240" w:type="dxa"/>
            <w:tcBorders>
              <w:top w:val="nil"/>
              <w:left w:val="nil"/>
              <w:bottom w:val="nil"/>
              <w:right w:val="single" w:sz="4" w:space="0" w:color="auto"/>
            </w:tcBorders>
            <w:shd w:val="clear" w:color="auto" w:fill="auto"/>
            <w:noWrap/>
            <w:vAlign w:val="center"/>
            <w:hideMark/>
          </w:tcPr>
          <w:p w:rsidR="00360DA5" w:rsidRPr="00360DA5" w:rsidRDefault="00360DA5" w:rsidP="00360DA5">
            <w:pPr>
              <w:jc w:val="right"/>
            </w:pPr>
            <w:r w:rsidRPr="00360DA5">
              <w:t>0,0</w:t>
            </w:r>
          </w:p>
        </w:tc>
      </w:tr>
      <w:tr w:rsidR="00360DA5" w:rsidRPr="00360DA5" w:rsidTr="00360DA5">
        <w:trPr>
          <w:trHeight w:val="315"/>
        </w:trPr>
        <w:tc>
          <w:tcPr>
            <w:tcW w:w="708" w:type="dxa"/>
            <w:tcBorders>
              <w:top w:val="nil"/>
              <w:left w:val="single" w:sz="4" w:space="0" w:color="auto"/>
              <w:bottom w:val="single" w:sz="4" w:space="0" w:color="auto"/>
              <w:right w:val="nil"/>
            </w:tcBorders>
            <w:shd w:val="clear" w:color="auto" w:fill="auto"/>
            <w:noWrap/>
            <w:vAlign w:val="center"/>
            <w:hideMark/>
          </w:tcPr>
          <w:p w:rsidR="00360DA5" w:rsidRPr="00360DA5" w:rsidRDefault="00360DA5" w:rsidP="00360DA5">
            <w:pPr>
              <w:jc w:val="center"/>
            </w:pPr>
            <w:r w:rsidRPr="00360DA5">
              <w:t>21.3.</w:t>
            </w:r>
          </w:p>
        </w:tc>
        <w:tc>
          <w:tcPr>
            <w:tcW w:w="5454" w:type="dxa"/>
            <w:tcBorders>
              <w:top w:val="nil"/>
              <w:left w:val="single" w:sz="4" w:space="0" w:color="auto"/>
              <w:bottom w:val="single" w:sz="4" w:space="0" w:color="auto"/>
              <w:right w:val="single" w:sz="4" w:space="0" w:color="auto"/>
            </w:tcBorders>
            <w:shd w:val="clear" w:color="auto" w:fill="auto"/>
            <w:vAlign w:val="center"/>
            <w:hideMark/>
          </w:tcPr>
          <w:p w:rsidR="00360DA5" w:rsidRPr="00360DA5" w:rsidRDefault="00360DA5" w:rsidP="00360DA5">
            <w:r w:rsidRPr="00360DA5">
              <w:t>в 2022 году</w:t>
            </w:r>
          </w:p>
        </w:tc>
        <w:tc>
          <w:tcPr>
            <w:tcW w:w="1493" w:type="dxa"/>
            <w:tcBorders>
              <w:top w:val="nil"/>
              <w:left w:val="nil"/>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40,8</w:t>
            </w:r>
          </w:p>
        </w:tc>
        <w:tc>
          <w:tcPr>
            <w:tcW w:w="1276" w:type="dxa"/>
            <w:tcBorders>
              <w:top w:val="nil"/>
              <w:left w:val="nil"/>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40,8</w:t>
            </w:r>
          </w:p>
        </w:tc>
        <w:tc>
          <w:tcPr>
            <w:tcW w:w="1240" w:type="dxa"/>
            <w:tcBorders>
              <w:top w:val="nil"/>
              <w:left w:val="nil"/>
              <w:bottom w:val="single" w:sz="4" w:space="0" w:color="auto"/>
              <w:right w:val="single" w:sz="4" w:space="0" w:color="auto"/>
            </w:tcBorders>
            <w:shd w:val="clear" w:color="auto" w:fill="auto"/>
            <w:noWrap/>
            <w:vAlign w:val="center"/>
            <w:hideMark/>
          </w:tcPr>
          <w:p w:rsidR="00360DA5" w:rsidRPr="00360DA5" w:rsidRDefault="00360DA5" w:rsidP="00360DA5">
            <w:pPr>
              <w:jc w:val="right"/>
            </w:pPr>
            <w:r w:rsidRPr="00360DA5">
              <w:t>0,0</w:t>
            </w:r>
          </w:p>
        </w:tc>
      </w:tr>
    </w:tbl>
    <w:p w:rsidR="00C75198" w:rsidRDefault="00C75198" w:rsidP="00B04AAF">
      <w:pPr>
        <w:pStyle w:val="a3"/>
        <w:ind w:firstLine="709"/>
        <w:jc w:val="both"/>
        <w:rPr>
          <w:rFonts w:ascii="Times New Roman" w:hAnsi="Times New Roman" w:cs="Times New Roman"/>
          <w:sz w:val="28"/>
          <w:szCs w:val="28"/>
        </w:rPr>
      </w:pPr>
    </w:p>
    <w:p w:rsidR="00845C2B" w:rsidRDefault="006A3649" w:rsidP="00845C2B">
      <w:pPr>
        <w:pStyle w:val="a3"/>
        <w:ind w:firstLine="709"/>
        <w:jc w:val="both"/>
        <w:rPr>
          <w:rFonts w:ascii="Times New Roman" w:hAnsi="Times New Roman" w:cs="Times New Roman"/>
          <w:sz w:val="28"/>
          <w:szCs w:val="28"/>
        </w:rPr>
      </w:pPr>
      <w:r>
        <w:rPr>
          <w:rFonts w:ascii="Times New Roman" w:hAnsi="Times New Roman" w:cs="Times New Roman"/>
          <w:b/>
          <w:sz w:val="28"/>
          <w:szCs w:val="28"/>
        </w:rPr>
        <w:lastRenderedPageBreak/>
        <w:t>2.</w:t>
      </w:r>
      <w:r w:rsidR="0066084B" w:rsidRPr="0066084B">
        <w:rPr>
          <w:rFonts w:ascii="Times New Roman" w:hAnsi="Times New Roman" w:cs="Times New Roman"/>
          <w:b/>
          <w:sz w:val="28"/>
          <w:szCs w:val="28"/>
        </w:rPr>
        <w:t>2.</w:t>
      </w:r>
      <w:r w:rsidR="0066084B">
        <w:rPr>
          <w:rFonts w:ascii="Times New Roman" w:hAnsi="Times New Roman" w:cs="Times New Roman"/>
          <w:sz w:val="28"/>
          <w:szCs w:val="28"/>
        </w:rPr>
        <w:t xml:space="preserve"> </w:t>
      </w:r>
      <w:r w:rsidR="00B97921">
        <w:rPr>
          <w:rFonts w:ascii="Times New Roman" w:hAnsi="Times New Roman" w:cs="Times New Roman"/>
          <w:sz w:val="28"/>
          <w:szCs w:val="28"/>
        </w:rPr>
        <w:t>Согласно данных</w:t>
      </w:r>
      <w:r w:rsidR="00B04AAF" w:rsidRPr="00A708FF">
        <w:rPr>
          <w:rFonts w:ascii="Times New Roman" w:hAnsi="Times New Roman" w:cs="Times New Roman"/>
          <w:sz w:val="28"/>
          <w:szCs w:val="28"/>
        </w:rPr>
        <w:t xml:space="preserve"> таблицы №1 </w:t>
      </w:r>
      <w:r w:rsidR="00845C2B">
        <w:rPr>
          <w:rFonts w:ascii="Times New Roman" w:hAnsi="Times New Roman" w:cs="Times New Roman"/>
          <w:sz w:val="28"/>
          <w:szCs w:val="28"/>
        </w:rPr>
        <w:t>планируется внести следующие</w:t>
      </w:r>
      <w:r w:rsidR="00B97921" w:rsidRPr="00B97921">
        <w:rPr>
          <w:rFonts w:ascii="Times New Roman" w:hAnsi="Times New Roman" w:cs="Times New Roman"/>
          <w:sz w:val="28"/>
          <w:szCs w:val="28"/>
        </w:rPr>
        <w:t xml:space="preserve"> </w:t>
      </w:r>
      <w:r w:rsidR="00B97921">
        <w:rPr>
          <w:rFonts w:ascii="Times New Roman" w:hAnsi="Times New Roman" w:cs="Times New Roman"/>
          <w:sz w:val="28"/>
          <w:szCs w:val="28"/>
        </w:rPr>
        <w:t>изменения</w:t>
      </w:r>
      <w:r w:rsidR="00845C2B">
        <w:rPr>
          <w:rFonts w:ascii="Times New Roman" w:hAnsi="Times New Roman" w:cs="Times New Roman"/>
          <w:sz w:val="28"/>
          <w:szCs w:val="28"/>
        </w:rPr>
        <w:t>:</w:t>
      </w:r>
    </w:p>
    <w:p w:rsidR="00B97921" w:rsidRDefault="00845C2B" w:rsidP="00B97921">
      <w:pPr>
        <w:pStyle w:val="a3"/>
        <w:ind w:firstLine="709"/>
        <w:jc w:val="both"/>
        <w:rPr>
          <w:rFonts w:ascii="Times New Roman" w:hAnsi="Times New Roman" w:cs="Times New Roman"/>
          <w:b/>
          <w:sz w:val="28"/>
          <w:szCs w:val="28"/>
        </w:rPr>
      </w:pPr>
      <w:r>
        <w:rPr>
          <w:rFonts w:ascii="Times New Roman" w:hAnsi="Times New Roman" w:cs="Times New Roman"/>
          <w:sz w:val="28"/>
          <w:szCs w:val="28"/>
        </w:rPr>
        <w:t xml:space="preserve">1) </w:t>
      </w:r>
      <w:r w:rsidR="00B04AAF" w:rsidRPr="00A708FF">
        <w:rPr>
          <w:rFonts w:ascii="Times New Roman" w:hAnsi="Times New Roman" w:cs="Times New Roman"/>
          <w:sz w:val="28"/>
          <w:szCs w:val="28"/>
        </w:rPr>
        <w:t xml:space="preserve">общий объем доходов городского поселения </w:t>
      </w:r>
      <w:r w:rsidR="00B97921" w:rsidRPr="00B97921">
        <w:rPr>
          <w:rFonts w:ascii="Times New Roman" w:hAnsi="Times New Roman" w:cs="Times New Roman"/>
          <w:sz w:val="28"/>
          <w:szCs w:val="28"/>
        </w:rPr>
        <w:t>на 2020 год</w:t>
      </w:r>
      <w:r w:rsidR="00B97921" w:rsidRPr="00A708FF">
        <w:rPr>
          <w:rFonts w:ascii="Times New Roman" w:hAnsi="Times New Roman" w:cs="Times New Roman"/>
          <w:sz w:val="28"/>
          <w:szCs w:val="28"/>
        </w:rPr>
        <w:t xml:space="preserve"> </w:t>
      </w:r>
      <w:r w:rsidR="00B04AAF" w:rsidRPr="00A708FF">
        <w:rPr>
          <w:rFonts w:ascii="Times New Roman" w:hAnsi="Times New Roman" w:cs="Times New Roman"/>
          <w:sz w:val="28"/>
          <w:szCs w:val="28"/>
        </w:rPr>
        <w:t xml:space="preserve">планируется утвердить в сумме </w:t>
      </w:r>
      <w:r w:rsidR="00B97921">
        <w:rPr>
          <w:rFonts w:ascii="Times New Roman" w:hAnsi="Times New Roman" w:cs="Times New Roman"/>
          <w:b/>
          <w:sz w:val="28"/>
          <w:szCs w:val="28"/>
        </w:rPr>
        <w:t>670 490,7</w:t>
      </w:r>
      <w:r w:rsidR="00B04AAF" w:rsidRPr="00A708FF">
        <w:rPr>
          <w:rFonts w:ascii="Times New Roman" w:hAnsi="Times New Roman" w:cs="Times New Roman"/>
          <w:sz w:val="28"/>
          <w:szCs w:val="28"/>
        </w:rPr>
        <w:t xml:space="preserve"> тыс. рублей, с увеличением на </w:t>
      </w:r>
      <w:r w:rsidR="00B97921">
        <w:rPr>
          <w:rFonts w:ascii="Times New Roman" w:hAnsi="Times New Roman" w:cs="Times New Roman"/>
          <w:b/>
          <w:sz w:val="28"/>
          <w:szCs w:val="28"/>
        </w:rPr>
        <w:t>81 457,6</w:t>
      </w:r>
      <w:r w:rsidR="00B04AAF" w:rsidRPr="00A708FF">
        <w:rPr>
          <w:rFonts w:ascii="Times New Roman" w:hAnsi="Times New Roman" w:cs="Times New Roman"/>
          <w:sz w:val="28"/>
          <w:szCs w:val="28"/>
        </w:rPr>
        <w:t xml:space="preserve"> тыс. рублей, за счет </w:t>
      </w:r>
      <w:r w:rsidR="00B04AAF">
        <w:rPr>
          <w:rFonts w:ascii="Times New Roman" w:hAnsi="Times New Roman" w:cs="Times New Roman"/>
          <w:sz w:val="28"/>
          <w:szCs w:val="28"/>
        </w:rPr>
        <w:t xml:space="preserve">увеличения </w:t>
      </w:r>
      <w:r w:rsidR="00B04AAF" w:rsidRPr="00A708FF">
        <w:rPr>
          <w:rFonts w:ascii="Times New Roman" w:hAnsi="Times New Roman" w:cs="Times New Roman"/>
          <w:sz w:val="28"/>
          <w:szCs w:val="28"/>
        </w:rPr>
        <w:t xml:space="preserve">безвозмездных поступлений </w:t>
      </w:r>
      <w:r w:rsidR="00B04AAF">
        <w:rPr>
          <w:rFonts w:ascii="Times New Roman" w:hAnsi="Times New Roman" w:cs="Times New Roman"/>
          <w:sz w:val="28"/>
          <w:szCs w:val="28"/>
        </w:rPr>
        <w:t xml:space="preserve">на </w:t>
      </w:r>
      <w:r w:rsidR="00B97921">
        <w:rPr>
          <w:rFonts w:ascii="Times New Roman" w:hAnsi="Times New Roman" w:cs="Times New Roman"/>
          <w:b/>
          <w:sz w:val="28"/>
          <w:szCs w:val="28"/>
        </w:rPr>
        <w:t>77 665,4</w:t>
      </w:r>
      <w:r w:rsidR="00B04AAF" w:rsidRPr="00A708FF">
        <w:rPr>
          <w:rFonts w:ascii="Times New Roman" w:hAnsi="Times New Roman" w:cs="Times New Roman"/>
          <w:sz w:val="28"/>
          <w:szCs w:val="28"/>
        </w:rPr>
        <w:t xml:space="preserve"> тыс. рублей</w:t>
      </w:r>
      <w:r w:rsidR="00B97921">
        <w:rPr>
          <w:rFonts w:ascii="Times New Roman" w:hAnsi="Times New Roman" w:cs="Times New Roman"/>
          <w:sz w:val="28"/>
          <w:szCs w:val="28"/>
        </w:rPr>
        <w:t xml:space="preserve"> и собственных доходов на </w:t>
      </w:r>
      <w:r w:rsidR="00B97921" w:rsidRPr="00B97921">
        <w:rPr>
          <w:rFonts w:ascii="Times New Roman" w:hAnsi="Times New Roman" w:cs="Times New Roman"/>
          <w:b/>
          <w:sz w:val="28"/>
          <w:szCs w:val="28"/>
        </w:rPr>
        <w:t>3 792,2</w:t>
      </w:r>
      <w:r w:rsidR="00B97921">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845C2B" w:rsidRPr="00B97921" w:rsidRDefault="00B97921" w:rsidP="00B97921">
      <w:pPr>
        <w:pStyle w:val="a3"/>
        <w:ind w:firstLine="709"/>
        <w:jc w:val="both"/>
        <w:rPr>
          <w:rFonts w:ascii="Times New Roman" w:hAnsi="Times New Roman" w:cs="Times New Roman"/>
          <w:b/>
          <w:sz w:val="28"/>
          <w:szCs w:val="28"/>
        </w:rPr>
      </w:pPr>
      <w:r w:rsidRPr="00B97921">
        <w:rPr>
          <w:rFonts w:ascii="Times New Roman" w:hAnsi="Times New Roman" w:cs="Times New Roman"/>
          <w:sz w:val="28"/>
          <w:szCs w:val="28"/>
        </w:rPr>
        <w:t>2)</w:t>
      </w:r>
      <w:r>
        <w:rPr>
          <w:rFonts w:ascii="Times New Roman" w:hAnsi="Times New Roman" w:cs="Times New Roman"/>
          <w:b/>
          <w:sz w:val="28"/>
          <w:szCs w:val="28"/>
        </w:rPr>
        <w:t xml:space="preserve"> </w:t>
      </w:r>
      <w:r w:rsidR="00845C2B">
        <w:rPr>
          <w:rFonts w:ascii="Times New Roman" w:hAnsi="Times New Roman" w:cs="Times New Roman"/>
          <w:sz w:val="28"/>
          <w:szCs w:val="28"/>
        </w:rPr>
        <w:t>о</w:t>
      </w:r>
      <w:r w:rsidR="00845C2B" w:rsidRPr="00A708FF">
        <w:rPr>
          <w:rFonts w:ascii="Times New Roman" w:hAnsi="Times New Roman" w:cs="Times New Roman"/>
          <w:sz w:val="28"/>
          <w:szCs w:val="28"/>
        </w:rPr>
        <w:t xml:space="preserve">бщий объем расходов бюджета городского поселения </w:t>
      </w:r>
      <w:r w:rsidRPr="00B97921">
        <w:rPr>
          <w:rFonts w:ascii="Times New Roman" w:hAnsi="Times New Roman" w:cs="Times New Roman"/>
          <w:sz w:val="28"/>
          <w:szCs w:val="28"/>
        </w:rPr>
        <w:t>на 2020 год</w:t>
      </w:r>
      <w:r>
        <w:rPr>
          <w:rFonts w:ascii="Times New Roman" w:hAnsi="Times New Roman" w:cs="Times New Roman"/>
          <w:sz w:val="28"/>
          <w:szCs w:val="28"/>
        </w:rPr>
        <w:t xml:space="preserve"> </w:t>
      </w:r>
      <w:r w:rsidR="00845C2B">
        <w:rPr>
          <w:rFonts w:ascii="Times New Roman" w:hAnsi="Times New Roman" w:cs="Times New Roman"/>
          <w:sz w:val="28"/>
          <w:szCs w:val="28"/>
        </w:rPr>
        <w:t xml:space="preserve">предлагается к утверждению </w:t>
      </w:r>
      <w:r w:rsidR="00845C2B" w:rsidRPr="00A708FF">
        <w:rPr>
          <w:rFonts w:ascii="Times New Roman" w:hAnsi="Times New Roman" w:cs="Times New Roman"/>
          <w:sz w:val="28"/>
          <w:szCs w:val="28"/>
        </w:rPr>
        <w:t xml:space="preserve">в сумме </w:t>
      </w:r>
      <w:r>
        <w:rPr>
          <w:rFonts w:ascii="Times New Roman" w:hAnsi="Times New Roman" w:cs="Times New Roman"/>
          <w:b/>
          <w:sz w:val="28"/>
          <w:szCs w:val="28"/>
        </w:rPr>
        <w:t>673 546,6</w:t>
      </w:r>
      <w:r w:rsidR="00845C2B" w:rsidRPr="00A708FF">
        <w:rPr>
          <w:rFonts w:ascii="Times New Roman" w:hAnsi="Times New Roman" w:cs="Times New Roman"/>
          <w:sz w:val="28"/>
          <w:szCs w:val="28"/>
        </w:rPr>
        <w:t xml:space="preserve"> тыс. рублей, с увеличением на </w:t>
      </w:r>
      <w:r>
        <w:rPr>
          <w:rFonts w:ascii="Times New Roman" w:hAnsi="Times New Roman" w:cs="Times New Roman"/>
          <w:b/>
          <w:sz w:val="28"/>
          <w:szCs w:val="28"/>
        </w:rPr>
        <w:t>81 457,6</w:t>
      </w:r>
      <w:r w:rsidR="00845C2B">
        <w:rPr>
          <w:rFonts w:ascii="Times New Roman" w:hAnsi="Times New Roman" w:cs="Times New Roman"/>
          <w:sz w:val="28"/>
          <w:szCs w:val="28"/>
        </w:rPr>
        <w:t xml:space="preserve"> тыс. рублей;</w:t>
      </w:r>
    </w:p>
    <w:p w:rsidR="008969D0" w:rsidRDefault="00B97921" w:rsidP="00B97921">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008969D0">
        <w:rPr>
          <w:rFonts w:ascii="Times New Roman" w:hAnsi="Times New Roman" w:cs="Times New Roman"/>
          <w:sz w:val="28"/>
          <w:szCs w:val="28"/>
        </w:rPr>
        <w:t>) объем бюджетных ассигнований на финансовое обеспечение реа</w:t>
      </w:r>
      <w:r>
        <w:rPr>
          <w:rFonts w:ascii="Times New Roman" w:hAnsi="Times New Roman" w:cs="Times New Roman"/>
          <w:sz w:val="28"/>
          <w:szCs w:val="28"/>
        </w:rPr>
        <w:t xml:space="preserve">лизации муниципальных программ </w:t>
      </w:r>
      <w:r w:rsidR="008969D0">
        <w:rPr>
          <w:rFonts w:ascii="Times New Roman" w:hAnsi="Times New Roman" w:cs="Times New Roman"/>
          <w:sz w:val="28"/>
          <w:szCs w:val="28"/>
        </w:rPr>
        <w:t xml:space="preserve">на 2020 год предлагается к утверждению в сумме </w:t>
      </w:r>
      <w:r>
        <w:rPr>
          <w:rFonts w:ascii="Times New Roman" w:hAnsi="Times New Roman" w:cs="Times New Roman"/>
          <w:b/>
          <w:sz w:val="28"/>
          <w:szCs w:val="28"/>
        </w:rPr>
        <w:t>655 676,7</w:t>
      </w:r>
      <w:r w:rsidR="008969D0">
        <w:rPr>
          <w:rFonts w:ascii="Times New Roman" w:hAnsi="Times New Roman" w:cs="Times New Roman"/>
          <w:sz w:val="28"/>
          <w:szCs w:val="28"/>
        </w:rPr>
        <w:t xml:space="preserve"> тыс. рублей, с увеличением на </w:t>
      </w:r>
      <w:r>
        <w:rPr>
          <w:rFonts w:ascii="Times New Roman" w:hAnsi="Times New Roman" w:cs="Times New Roman"/>
          <w:b/>
          <w:sz w:val="28"/>
          <w:szCs w:val="28"/>
        </w:rPr>
        <w:t>79 367,8</w:t>
      </w:r>
      <w:r w:rsidR="008969D0">
        <w:rPr>
          <w:rFonts w:ascii="Times New Roman" w:hAnsi="Times New Roman" w:cs="Times New Roman"/>
          <w:sz w:val="28"/>
          <w:szCs w:val="28"/>
        </w:rPr>
        <w:t xml:space="preserve"> тыс. рублей;</w:t>
      </w:r>
    </w:p>
    <w:p w:rsidR="006B3DB3" w:rsidRDefault="006B3DB3" w:rsidP="006B3DB3">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000529A3">
        <w:rPr>
          <w:rFonts w:ascii="Times New Roman" w:hAnsi="Times New Roman" w:cs="Times New Roman"/>
          <w:sz w:val="28"/>
          <w:szCs w:val="28"/>
        </w:rPr>
        <w:t xml:space="preserve">) </w:t>
      </w:r>
      <w:r w:rsidR="000529A3" w:rsidRPr="000529A3">
        <w:rPr>
          <w:rFonts w:ascii="Times New Roman" w:hAnsi="Times New Roman" w:cs="Times New Roman"/>
          <w:sz w:val="28"/>
          <w:szCs w:val="28"/>
        </w:rPr>
        <w:t xml:space="preserve">объем бюджетных ассигнований дорожного фонда городского поселения </w:t>
      </w:r>
      <w:r w:rsidRPr="006B3DB3">
        <w:rPr>
          <w:rFonts w:ascii="Times New Roman" w:hAnsi="Times New Roman" w:cs="Times New Roman"/>
          <w:sz w:val="28"/>
          <w:szCs w:val="28"/>
        </w:rPr>
        <w:t>на 2020 год</w:t>
      </w:r>
      <w:r w:rsidRPr="000529A3">
        <w:rPr>
          <w:rFonts w:ascii="Times New Roman" w:hAnsi="Times New Roman" w:cs="Times New Roman"/>
          <w:sz w:val="28"/>
          <w:szCs w:val="28"/>
        </w:rPr>
        <w:t xml:space="preserve"> </w:t>
      </w:r>
      <w:r w:rsidR="000529A3" w:rsidRPr="000529A3">
        <w:rPr>
          <w:rFonts w:ascii="Times New Roman" w:hAnsi="Times New Roman" w:cs="Times New Roman"/>
          <w:sz w:val="28"/>
          <w:szCs w:val="28"/>
        </w:rPr>
        <w:t xml:space="preserve">в сумме </w:t>
      </w:r>
      <w:r>
        <w:rPr>
          <w:rFonts w:ascii="Times New Roman" w:hAnsi="Times New Roman" w:cs="Times New Roman"/>
          <w:b/>
          <w:sz w:val="28"/>
          <w:szCs w:val="28"/>
        </w:rPr>
        <w:t>148 072,9</w:t>
      </w:r>
      <w:r w:rsidR="000529A3" w:rsidRPr="000529A3">
        <w:rPr>
          <w:rFonts w:ascii="Times New Roman" w:hAnsi="Times New Roman" w:cs="Times New Roman"/>
          <w:sz w:val="28"/>
          <w:szCs w:val="28"/>
        </w:rPr>
        <w:t xml:space="preserve"> тыс. рублей, с у</w:t>
      </w:r>
      <w:r>
        <w:rPr>
          <w:rFonts w:ascii="Times New Roman" w:hAnsi="Times New Roman" w:cs="Times New Roman"/>
          <w:sz w:val="28"/>
          <w:szCs w:val="28"/>
        </w:rPr>
        <w:t>меньшением</w:t>
      </w:r>
      <w:r w:rsidR="000529A3" w:rsidRPr="000529A3">
        <w:rPr>
          <w:rFonts w:ascii="Times New Roman" w:hAnsi="Times New Roman" w:cs="Times New Roman"/>
          <w:sz w:val="28"/>
          <w:szCs w:val="28"/>
        </w:rPr>
        <w:t xml:space="preserve"> на </w:t>
      </w:r>
      <w:r>
        <w:rPr>
          <w:rFonts w:ascii="Times New Roman" w:hAnsi="Times New Roman" w:cs="Times New Roman"/>
          <w:b/>
          <w:sz w:val="28"/>
          <w:szCs w:val="28"/>
        </w:rPr>
        <w:t>9 281,1</w:t>
      </w:r>
      <w:r>
        <w:rPr>
          <w:rFonts w:ascii="Times New Roman" w:hAnsi="Times New Roman" w:cs="Times New Roman"/>
          <w:sz w:val="28"/>
          <w:szCs w:val="28"/>
        </w:rPr>
        <w:t xml:space="preserve"> тыс. рублей;</w:t>
      </w:r>
    </w:p>
    <w:p w:rsidR="000529A3" w:rsidRDefault="006B3DB3" w:rsidP="006B3DB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0529A3" w:rsidRPr="000529A3">
        <w:rPr>
          <w:rFonts w:ascii="Times New Roman" w:hAnsi="Times New Roman" w:cs="Times New Roman"/>
          <w:sz w:val="28"/>
          <w:szCs w:val="28"/>
        </w:rPr>
        <w:t>объем бюджетных ассигнований дорожного фонда городского поселения</w:t>
      </w:r>
      <w:r>
        <w:rPr>
          <w:rFonts w:ascii="Times New Roman" w:hAnsi="Times New Roman" w:cs="Times New Roman"/>
          <w:sz w:val="28"/>
          <w:szCs w:val="28"/>
        </w:rPr>
        <w:t xml:space="preserve"> </w:t>
      </w:r>
      <w:r w:rsidRPr="006B3DB3">
        <w:rPr>
          <w:rFonts w:ascii="Times New Roman" w:hAnsi="Times New Roman" w:cs="Times New Roman"/>
          <w:sz w:val="28"/>
          <w:szCs w:val="28"/>
        </w:rPr>
        <w:t>на 2020 год</w:t>
      </w:r>
      <w:r w:rsidR="000529A3" w:rsidRPr="000529A3">
        <w:rPr>
          <w:rFonts w:ascii="Times New Roman" w:hAnsi="Times New Roman" w:cs="Times New Roman"/>
          <w:sz w:val="28"/>
          <w:szCs w:val="28"/>
        </w:rPr>
        <w:t xml:space="preserve">, установленных </w:t>
      </w:r>
      <w:r w:rsidR="000529A3">
        <w:rPr>
          <w:rFonts w:ascii="Times New Roman" w:hAnsi="Times New Roman" w:cs="Times New Roman"/>
          <w:sz w:val="28"/>
          <w:szCs w:val="28"/>
        </w:rPr>
        <w:t xml:space="preserve">решением </w:t>
      </w:r>
      <w:r w:rsidR="000529A3" w:rsidRPr="000529A3">
        <w:rPr>
          <w:rFonts w:ascii="Times New Roman" w:hAnsi="Times New Roman" w:cs="Times New Roman"/>
          <w:sz w:val="28"/>
          <w:szCs w:val="28"/>
        </w:rPr>
        <w:t xml:space="preserve">Совета депутатов Вяземского городского поселения </w:t>
      </w:r>
      <w:r w:rsidR="000529A3">
        <w:rPr>
          <w:rFonts w:ascii="Times New Roman" w:hAnsi="Times New Roman" w:cs="Times New Roman"/>
          <w:sz w:val="28"/>
          <w:szCs w:val="28"/>
        </w:rPr>
        <w:t xml:space="preserve">Вяземского района Смоленской области </w:t>
      </w:r>
      <w:r w:rsidR="000529A3" w:rsidRPr="000529A3">
        <w:rPr>
          <w:rFonts w:ascii="Times New Roman" w:hAnsi="Times New Roman" w:cs="Times New Roman"/>
          <w:sz w:val="28"/>
          <w:szCs w:val="28"/>
        </w:rPr>
        <w:t>от 24.04.2018 №39 «Об утверждении Порядка формирования и использования муниципального дорожного фонда Вяземского городского поселения Вяземс</w:t>
      </w:r>
      <w:r w:rsidR="000529A3">
        <w:rPr>
          <w:rFonts w:ascii="Times New Roman" w:hAnsi="Times New Roman" w:cs="Times New Roman"/>
          <w:sz w:val="28"/>
          <w:szCs w:val="28"/>
        </w:rPr>
        <w:t xml:space="preserve">кого района Смоленской области» </w:t>
      </w:r>
      <w:r w:rsidR="000529A3" w:rsidRPr="000529A3">
        <w:rPr>
          <w:rFonts w:ascii="Times New Roman" w:hAnsi="Times New Roman" w:cs="Times New Roman"/>
          <w:sz w:val="28"/>
          <w:szCs w:val="28"/>
        </w:rPr>
        <w:t xml:space="preserve">в сумме </w:t>
      </w:r>
      <w:r>
        <w:rPr>
          <w:rFonts w:ascii="Times New Roman" w:hAnsi="Times New Roman" w:cs="Times New Roman"/>
          <w:b/>
          <w:sz w:val="28"/>
          <w:szCs w:val="28"/>
        </w:rPr>
        <w:t>148 072,9</w:t>
      </w:r>
      <w:r w:rsidR="000529A3" w:rsidRPr="000529A3">
        <w:rPr>
          <w:rFonts w:ascii="Times New Roman" w:hAnsi="Times New Roman" w:cs="Times New Roman"/>
          <w:sz w:val="28"/>
          <w:szCs w:val="28"/>
        </w:rPr>
        <w:t xml:space="preserve"> тыс. рублей, с у</w:t>
      </w:r>
      <w:r>
        <w:rPr>
          <w:rFonts w:ascii="Times New Roman" w:hAnsi="Times New Roman" w:cs="Times New Roman"/>
          <w:sz w:val="28"/>
          <w:szCs w:val="28"/>
        </w:rPr>
        <w:t>меньшением</w:t>
      </w:r>
      <w:r w:rsidR="000529A3" w:rsidRPr="000529A3">
        <w:rPr>
          <w:rFonts w:ascii="Times New Roman" w:hAnsi="Times New Roman" w:cs="Times New Roman"/>
          <w:sz w:val="28"/>
          <w:szCs w:val="28"/>
        </w:rPr>
        <w:t xml:space="preserve"> на </w:t>
      </w:r>
      <w:r>
        <w:rPr>
          <w:rFonts w:ascii="Times New Roman" w:hAnsi="Times New Roman" w:cs="Times New Roman"/>
          <w:b/>
          <w:sz w:val="28"/>
          <w:szCs w:val="28"/>
        </w:rPr>
        <w:t>9 281,1</w:t>
      </w:r>
      <w:r w:rsidR="000529A3" w:rsidRPr="000529A3">
        <w:rPr>
          <w:rFonts w:ascii="Times New Roman" w:hAnsi="Times New Roman" w:cs="Times New Roman"/>
          <w:sz w:val="28"/>
          <w:szCs w:val="28"/>
        </w:rPr>
        <w:t xml:space="preserve"> тыс. рублей</w:t>
      </w:r>
      <w:r w:rsidR="007604A2">
        <w:rPr>
          <w:rFonts w:ascii="Times New Roman" w:hAnsi="Times New Roman" w:cs="Times New Roman"/>
          <w:sz w:val="28"/>
          <w:szCs w:val="28"/>
        </w:rPr>
        <w:t>.</w:t>
      </w:r>
    </w:p>
    <w:p w:rsidR="007604A2" w:rsidRDefault="007604A2" w:rsidP="006B3DB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Предлагаемые изменения планируется внести </w:t>
      </w:r>
      <w:r w:rsidR="006B3DB3">
        <w:rPr>
          <w:rFonts w:ascii="Times New Roman" w:hAnsi="Times New Roman" w:cs="Times New Roman"/>
          <w:sz w:val="28"/>
          <w:szCs w:val="28"/>
        </w:rPr>
        <w:t>на основании областного</w:t>
      </w:r>
      <w:r>
        <w:rPr>
          <w:rFonts w:ascii="Times New Roman" w:hAnsi="Times New Roman" w:cs="Times New Roman"/>
          <w:sz w:val="28"/>
          <w:szCs w:val="28"/>
        </w:rPr>
        <w:t xml:space="preserve"> уведомления</w:t>
      </w:r>
      <w:r w:rsidR="006B3DB3">
        <w:rPr>
          <w:rFonts w:ascii="Times New Roman" w:hAnsi="Times New Roman" w:cs="Times New Roman"/>
          <w:sz w:val="28"/>
          <w:szCs w:val="28"/>
        </w:rPr>
        <w:t xml:space="preserve"> о предоставлении субсидий, субвенций, иного межбюджетного трансферта, имеющего целевое назначение на 2020 год и плановый период 2021 и 2022 годов от 10.07.2020 №8080133</w:t>
      </w:r>
      <w:r>
        <w:rPr>
          <w:rFonts w:ascii="Times New Roman" w:hAnsi="Times New Roman" w:cs="Times New Roman"/>
          <w:sz w:val="28"/>
          <w:szCs w:val="28"/>
        </w:rPr>
        <w:t>;</w:t>
      </w:r>
    </w:p>
    <w:p w:rsidR="007604A2" w:rsidRDefault="007604A2" w:rsidP="006B3DB3">
      <w:pPr>
        <w:pStyle w:val="a3"/>
        <w:ind w:firstLine="709"/>
        <w:jc w:val="both"/>
        <w:rPr>
          <w:rFonts w:ascii="Times New Roman" w:hAnsi="Times New Roman" w:cs="Times New Roman"/>
          <w:sz w:val="28"/>
          <w:szCs w:val="28"/>
        </w:rPr>
      </w:pPr>
      <w:r>
        <w:rPr>
          <w:rFonts w:ascii="Times New Roman" w:hAnsi="Times New Roman" w:cs="Times New Roman"/>
          <w:sz w:val="28"/>
          <w:szCs w:val="28"/>
        </w:rPr>
        <w:t>6)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w:t>
      </w:r>
      <w:r w:rsidR="006B3DB3">
        <w:rPr>
          <w:rFonts w:ascii="Times New Roman" w:hAnsi="Times New Roman" w:cs="Times New Roman"/>
          <w:sz w:val="28"/>
          <w:szCs w:val="28"/>
        </w:rPr>
        <w:t xml:space="preserve"> объектов недвижимого имущества </w:t>
      </w:r>
      <w:r>
        <w:rPr>
          <w:rFonts w:ascii="Times New Roman" w:hAnsi="Times New Roman" w:cs="Times New Roman"/>
          <w:sz w:val="28"/>
          <w:szCs w:val="28"/>
        </w:rPr>
        <w:t xml:space="preserve">на 2020 год предлагается к утверждению в сумме </w:t>
      </w:r>
      <w:r w:rsidR="006B3DB3">
        <w:rPr>
          <w:rFonts w:ascii="Times New Roman" w:hAnsi="Times New Roman" w:cs="Times New Roman"/>
          <w:b/>
          <w:sz w:val="28"/>
          <w:szCs w:val="28"/>
        </w:rPr>
        <w:t>332 668,7</w:t>
      </w:r>
      <w:r>
        <w:rPr>
          <w:rFonts w:ascii="Times New Roman" w:hAnsi="Times New Roman" w:cs="Times New Roman"/>
          <w:sz w:val="28"/>
          <w:szCs w:val="28"/>
        </w:rPr>
        <w:t xml:space="preserve"> тыс. рублей, с у</w:t>
      </w:r>
      <w:r w:rsidR="006B3DB3">
        <w:rPr>
          <w:rFonts w:ascii="Times New Roman" w:hAnsi="Times New Roman" w:cs="Times New Roman"/>
          <w:sz w:val="28"/>
          <w:szCs w:val="28"/>
        </w:rPr>
        <w:t>величением</w:t>
      </w:r>
      <w:r>
        <w:rPr>
          <w:rFonts w:ascii="Times New Roman" w:hAnsi="Times New Roman" w:cs="Times New Roman"/>
          <w:sz w:val="28"/>
          <w:szCs w:val="28"/>
        </w:rPr>
        <w:t xml:space="preserve"> на </w:t>
      </w:r>
      <w:r w:rsidR="006B3DB3">
        <w:rPr>
          <w:rFonts w:ascii="Times New Roman" w:hAnsi="Times New Roman" w:cs="Times New Roman"/>
          <w:b/>
          <w:sz w:val="28"/>
          <w:szCs w:val="28"/>
        </w:rPr>
        <w:t>86 248,2</w:t>
      </w:r>
      <w:r w:rsidR="006B3DB3">
        <w:rPr>
          <w:rFonts w:ascii="Times New Roman" w:hAnsi="Times New Roman" w:cs="Times New Roman"/>
          <w:sz w:val="28"/>
          <w:szCs w:val="28"/>
        </w:rPr>
        <w:t xml:space="preserve"> тыс. рублей.</w:t>
      </w:r>
    </w:p>
    <w:p w:rsidR="00213918" w:rsidRDefault="00213918" w:rsidP="006B3DB3">
      <w:pPr>
        <w:pStyle w:val="a3"/>
        <w:ind w:firstLine="709"/>
        <w:jc w:val="both"/>
        <w:rPr>
          <w:rFonts w:ascii="Times New Roman" w:hAnsi="Times New Roman" w:cs="Times New Roman"/>
          <w:b/>
          <w:sz w:val="28"/>
          <w:szCs w:val="28"/>
        </w:rPr>
      </w:pPr>
    </w:p>
    <w:p w:rsidR="006B3DB3" w:rsidRDefault="006A3649" w:rsidP="006B3DB3">
      <w:pPr>
        <w:pStyle w:val="a3"/>
        <w:ind w:firstLine="709"/>
        <w:jc w:val="both"/>
        <w:rPr>
          <w:rFonts w:ascii="Times New Roman" w:hAnsi="Times New Roman" w:cs="Times New Roman"/>
          <w:sz w:val="28"/>
          <w:szCs w:val="28"/>
        </w:rPr>
      </w:pPr>
      <w:r>
        <w:rPr>
          <w:rFonts w:ascii="Times New Roman" w:hAnsi="Times New Roman" w:cs="Times New Roman"/>
          <w:b/>
          <w:sz w:val="28"/>
          <w:szCs w:val="28"/>
        </w:rPr>
        <w:t>2.</w:t>
      </w:r>
      <w:r w:rsidR="0066084B">
        <w:rPr>
          <w:rFonts w:ascii="Times New Roman" w:hAnsi="Times New Roman" w:cs="Times New Roman"/>
          <w:b/>
          <w:sz w:val="28"/>
          <w:szCs w:val="28"/>
        </w:rPr>
        <w:t>3</w:t>
      </w:r>
      <w:r w:rsidR="006B3DB3" w:rsidRPr="00213918">
        <w:rPr>
          <w:rFonts w:ascii="Times New Roman" w:hAnsi="Times New Roman" w:cs="Times New Roman"/>
          <w:b/>
          <w:sz w:val="28"/>
          <w:szCs w:val="28"/>
        </w:rPr>
        <w:t>.</w:t>
      </w:r>
      <w:r w:rsidR="006B3DB3">
        <w:rPr>
          <w:rFonts w:ascii="Times New Roman" w:hAnsi="Times New Roman" w:cs="Times New Roman"/>
          <w:sz w:val="28"/>
          <w:szCs w:val="28"/>
        </w:rPr>
        <w:t xml:space="preserve"> Проектом решения предлагается </w:t>
      </w:r>
      <w:r w:rsidR="00213918">
        <w:rPr>
          <w:rFonts w:ascii="Times New Roman" w:hAnsi="Times New Roman" w:cs="Times New Roman"/>
          <w:sz w:val="28"/>
          <w:szCs w:val="28"/>
        </w:rPr>
        <w:t xml:space="preserve">внести изменения в Перечень главных администраторов доходов бюджета муниципального образования Вяземское городское поселение Вяземского района Смоленской области, а именно </w:t>
      </w:r>
      <w:r w:rsidR="006B3DB3">
        <w:rPr>
          <w:rFonts w:ascii="Times New Roman" w:hAnsi="Times New Roman" w:cs="Times New Roman"/>
          <w:sz w:val="28"/>
          <w:szCs w:val="28"/>
        </w:rPr>
        <w:t>утвердить Комитет по культуре, спорту и туризму Администрации муниципального образования «Вяземски</w:t>
      </w:r>
      <w:r w:rsidR="00213918">
        <w:rPr>
          <w:rFonts w:ascii="Times New Roman" w:hAnsi="Times New Roman" w:cs="Times New Roman"/>
          <w:sz w:val="28"/>
          <w:szCs w:val="28"/>
        </w:rPr>
        <w:t>й</w:t>
      </w:r>
      <w:r w:rsidR="006B3DB3">
        <w:rPr>
          <w:rFonts w:ascii="Times New Roman" w:hAnsi="Times New Roman" w:cs="Times New Roman"/>
          <w:sz w:val="28"/>
          <w:szCs w:val="28"/>
        </w:rPr>
        <w:t xml:space="preserve"> район» Смоленской области </w:t>
      </w:r>
      <w:r w:rsidR="00213918">
        <w:rPr>
          <w:rFonts w:ascii="Times New Roman" w:hAnsi="Times New Roman" w:cs="Times New Roman"/>
          <w:sz w:val="28"/>
          <w:szCs w:val="28"/>
        </w:rPr>
        <w:t>как главного администратора доходов бюджета поселения.</w:t>
      </w:r>
    </w:p>
    <w:p w:rsidR="0066084B" w:rsidRDefault="0066084B" w:rsidP="006B3DB3">
      <w:pPr>
        <w:pStyle w:val="a3"/>
        <w:ind w:firstLine="709"/>
        <w:jc w:val="both"/>
        <w:rPr>
          <w:rFonts w:ascii="Times New Roman" w:hAnsi="Times New Roman" w:cs="Times New Roman"/>
          <w:sz w:val="28"/>
          <w:szCs w:val="28"/>
        </w:rPr>
      </w:pPr>
      <w:r>
        <w:rPr>
          <w:rFonts w:ascii="Times New Roman" w:hAnsi="Times New Roman" w:cs="Times New Roman"/>
          <w:sz w:val="28"/>
          <w:szCs w:val="28"/>
        </w:rPr>
        <w:t>Код бюджетной классификации Российской Федерации главного администратора доходов – 904, доходы бюджета поселения – прочие субсидии бюджетам городских поселений.</w:t>
      </w:r>
    </w:p>
    <w:p w:rsidR="005221C2" w:rsidRDefault="005221C2" w:rsidP="007604A2">
      <w:pPr>
        <w:pStyle w:val="a3"/>
        <w:ind w:firstLine="709"/>
        <w:jc w:val="both"/>
        <w:rPr>
          <w:rFonts w:ascii="Times New Roman" w:hAnsi="Times New Roman" w:cs="Times New Roman"/>
          <w:sz w:val="28"/>
          <w:szCs w:val="28"/>
        </w:rPr>
      </w:pPr>
    </w:p>
    <w:p w:rsidR="005221C2" w:rsidRDefault="006A3649" w:rsidP="005221C2">
      <w:pPr>
        <w:pStyle w:val="a3"/>
        <w:ind w:firstLine="709"/>
        <w:jc w:val="both"/>
        <w:rPr>
          <w:rFonts w:ascii="Times New Roman" w:hAnsi="Times New Roman" w:cs="Times New Roman"/>
          <w:sz w:val="28"/>
          <w:szCs w:val="28"/>
        </w:rPr>
      </w:pPr>
      <w:r>
        <w:rPr>
          <w:rFonts w:ascii="Times New Roman" w:hAnsi="Times New Roman" w:cs="Times New Roman"/>
          <w:b/>
          <w:sz w:val="28"/>
          <w:szCs w:val="28"/>
        </w:rPr>
        <w:lastRenderedPageBreak/>
        <w:t>2.</w:t>
      </w:r>
      <w:r w:rsidR="0066084B">
        <w:rPr>
          <w:rFonts w:ascii="Times New Roman" w:hAnsi="Times New Roman" w:cs="Times New Roman"/>
          <w:b/>
          <w:sz w:val="28"/>
          <w:szCs w:val="28"/>
        </w:rPr>
        <w:t>4</w:t>
      </w:r>
      <w:r w:rsidR="0039684A" w:rsidRPr="0039684A">
        <w:rPr>
          <w:rFonts w:ascii="Times New Roman" w:hAnsi="Times New Roman" w:cs="Times New Roman"/>
          <w:b/>
          <w:sz w:val="28"/>
          <w:szCs w:val="28"/>
        </w:rPr>
        <w:t>.</w:t>
      </w:r>
      <w:r w:rsidR="0039684A">
        <w:rPr>
          <w:rFonts w:ascii="Times New Roman" w:hAnsi="Times New Roman" w:cs="Times New Roman"/>
          <w:sz w:val="28"/>
          <w:szCs w:val="28"/>
        </w:rPr>
        <w:t xml:space="preserve"> </w:t>
      </w:r>
      <w:r w:rsidR="005221C2">
        <w:rPr>
          <w:rFonts w:ascii="Times New Roman" w:hAnsi="Times New Roman" w:cs="Times New Roman"/>
          <w:sz w:val="28"/>
          <w:szCs w:val="28"/>
        </w:rPr>
        <w:t xml:space="preserve">Собственные доходы на 2020 год предлагаются к утверждению в сумме </w:t>
      </w:r>
      <w:r w:rsidR="00213918">
        <w:rPr>
          <w:rFonts w:ascii="Times New Roman" w:hAnsi="Times New Roman" w:cs="Times New Roman"/>
          <w:b/>
          <w:sz w:val="28"/>
          <w:szCs w:val="28"/>
        </w:rPr>
        <w:t>175 106,8</w:t>
      </w:r>
      <w:r w:rsidR="005221C2">
        <w:rPr>
          <w:rFonts w:ascii="Times New Roman" w:hAnsi="Times New Roman" w:cs="Times New Roman"/>
          <w:sz w:val="28"/>
          <w:szCs w:val="28"/>
        </w:rPr>
        <w:t xml:space="preserve"> тыс. рублей, </w:t>
      </w:r>
      <w:r w:rsidR="00213918">
        <w:rPr>
          <w:rFonts w:ascii="Times New Roman" w:hAnsi="Times New Roman" w:cs="Times New Roman"/>
          <w:sz w:val="28"/>
          <w:szCs w:val="28"/>
        </w:rPr>
        <w:t xml:space="preserve">с увеличением на </w:t>
      </w:r>
      <w:r w:rsidR="00213918" w:rsidRPr="00213918">
        <w:rPr>
          <w:rFonts w:ascii="Times New Roman" w:hAnsi="Times New Roman" w:cs="Times New Roman"/>
          <w:b/>
          <w:sz w:val="28"/>
          <w:szCs w:val="28"/>
        </w:rPr>
        <w:t>3 792,2</w:t>
      </w:r>
      <w:r w:rsidR="00213918">
        <w:rPr>
          <w:rFonts w:ascii="Times New Roman" w:hAnsi="Times New Roman" w:cs="Times New Roman"/>
          <w:sz w:val="28"/>
          <w:szCs w:val="28"/>
        </w:rPr>
        <w:t xml:space="preserve"> тыс. рублей за счет:</w:t>
      </w:r>
    </w:p>
    <w:p w:rsidR="00213918" w:rsidRDefault="00213918" w:rsidP="005221C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земельного налога на </w:t>
      </w:r>
      <w:r w:rsidRPr="00213918">
        <w:rPr>
          <w:rFonts w:ascii="Times New Roman" w:hAnsi="Times New Roman" w:cs="Times New Roman"/>
          <w:b/>
          <w:sz w:val="28"/>
          <w:szCs w:val="28"/>
        </w:rPr>
        <w:t>0,3</w:t>
      </w:r>
      <w:r>
        <w:rPr>
          <w:rFonts w:ascii="Times New Roman" w:hAnsi="Times New Roman" w:cs="Times New Roman"/>
          <w:sz w:val="28"/>
          <w:szCs w:val="28"/>
        </w:rPr>
        <w:t xml:space="preserve"> тыс. рублей;</w:t>
      </w:r>
    </w:p>
    <w:p w:rsidR="00213918" w:rsidRDefault="00213918" w:rsidP="005221C2">
      <w:pPr>
        <w:pStyle w:val="a3"/>
        <w:ind w:firstLine="709"/>
        <w:jc w:val="both"/>
        <w:rPr>
          <w:rFonts w:ascii="Times New Roman" w:hAnsi="Times New Roman" w:cs="Times New Roman"/>
          <w:sz w:val="28"/>
          <w:szCs w:val="28"/>
        </w:rPr>
      </w:pPr>
      <w:r>
        <w:rPr>
          <w:rFonts w:ascii="Times New Roman" w:hAnsi="Times New Roman" w:cs="Times New Roman"/>
          <w:sz w:val="28"/>
          <w:szCs w:val="28"/>
        </w:rPr>
        <w:t>- а</w:t>
      </w:r>
      <w:r w:rsidRPr="00213918">
        <w:rPr>
          <w:rFonts w:ascii="Times New Roman" w:hAnsi="Times New Roman" w:cs="Times New Roman"/>
          <w:sz w:val="28"/>
          <w:szCs w:val="28"/>
        </w:rPr>
        <w:t>рендн</w:t>
      </w:r>
      <w:r>
        <w:rPr>
          <w:rFonts w:ascii="Times New Roman" w:hAnsi="Times New Roman" w:cs="Times New Roman"/>
          <w:sz w:val="28"/>
          <w:szCs w:val="28"/>
        </w:rPr>
        <w:t>ой</w:t>
      </w:r>
      <w:r w:rsidRPr="00213918">
        <w:rPr>
          <w:rFonts w:ascii="Times New Roman" w:hAnsi="Times New Roman" w:cs="Times New Roman"/>
          <w:sz w:val="28"/>
          <w:szCs w:val="28"/>
        </w:rPr>
        <w:t xml:space="preserve"> плат</w:t>
      </w:r>
      <w:r>
        <w:rPr>
          <w:rFonts w:ascii="Times New Roman" w:hAnsi="Times New Roman" w:cs="Times New Roman"/>
          <w:sz w:val="28"/>
          <w:szCs w:val="28"/>
        </w:rPr>
        <w:t>ы</w:t>
      </w:r>
      <w:r w:rsidR="00593DBC">
        <w:rPr>
          <w:rFonts w:ascii="Times New Roman" w:hAnsi="Times New Roman" w:cs="Times New Roman"/>
          <w:sz w:val="28"/>
          <w:szCs w:val="28"/>
        </w:rPr>
        <w:t xml:space="preserve"> за землю, находяще</w:t>
      </w:r>
      <w:r w:rsidRPr="00213918">
        <w:rPr>
          <w:rFonts w:ascii="Times New Roman" w:hAnsi="Times New Roman" w:cs="Times New Roman"/>
          <w:sz w:val="28"/>
          <w:szCs w:val="28"/>
        </w:rPr>
        <w:t>йся в собственности городского поселения</w:t>
      </w:r>
      <w:r>
        <w:rPr>
          <w:rFonts w:ascii="Times New Roman" w:hAnsi="Times New Roman" w:cs="Times New Roman"/>
          <w:sz w:val="28"/>
          <w:szCs w:val="28"/>
        </w:rPr>
        <w:t xml:space="preserve"> на </w:t>
      </w:r>
      <w:r w:rsidRPr="00213918">
        <w:rPr>
          <w:rFonts w:ascii="Times New Roman" w:hAnsi="Times New Roman" w:cs="Times New Roman"/>
          <w:b/>
          <w:sz w:val="28"/>
          <w:szCs w:val="28"/>
        </w:rPr>
        <w:t>714,2</w:t>
      </w:r>
      <w:r>
        <w:rPr>
          <w:rFonts w:ascii="Times New Roman" w:hAnsi="Times New Roman" w:cs="Times New Roman"/>
          <w:sz w:val="28"/>
          <w:szCs w:val="28"/>
        </w:rPr>
        <w:t xml:space="preserve"> тыс. рублей;</w:t>
      </w:r>
    </w:p>
    <w:p w:rsidR="00213918" w:rsidRDefault="00213918" w:rsidP="005221C2">
      <w:pPr>
        <w:pStyle w:val="a3"/>
        <w:ind w:firstLine="709"/>
        <w:jc w:val="both"/>
        <w:rPr>
          <w:rFonts w:ascii="Times New Roman" w:hAnsi="Times New Roman" w:cs="Times New Roman"/>
          <w:sz w:val="28"/>
          <w:szCs w:val="28"/>
        </w:rPr>
      </w:pPr>
      <w:r>
        <w:rPr>
          <w:rFonts w:ascii="Times New Roman" w:hAnsi="Times New Roman" w:cs="Times New Roman"/>
          <w:sz w:val="28"/>
          <w:szCs w:val="28"/>
        </w:rPr>
        <w:t>- аренды</w:t>
      </w:r>
      <w:r w:rsidRPr="00213918">
        <w:rPr>
          <w:rFonts w:ascii="Times New Roman" w:hAnsi="Times New Roman" w:cs="Times New Roman"/>
          <w:sz w:val="28"/>
          <w:szCs w:val="28"/>
        </w:rPr>
        <w:t xml:space="preserve"> имущества, составляющего казну городских поселений (за исключением земельных участков)</w:t>
      </w:r>
      <w:r>
        <w:rPr>
          <w:rFonts w:ascii="Times New Roman" w:hAnsi="Times New Roman" w:cs="Times New Roman"/>
          <w:sz w:val="28"/>
          <w:szCs w:val="28"/>
        </w:rPr>
        <w:t xml:space="preserve"> на </w:t>
      </w:r>
      <w:r w:rsidRPr="00213918">
        <w:rPr>
          <w:rFonts w:ascii="Times New Roman" w:hAnsi="Times New Roman" w:cs="Times New Roman"/>
          <w:b/>
          <w:sz w:val="28"/>
          <w:szCs w:val="28"/>
        </w:rPr>
        <w:t>359,0</w:t>
      </w:r>
      <w:r>
        <w:rPr>
          <w:rFonts w:ascii="Times New Roman" w:hAnsi="Times New Roman" w:cs="Times New Roman"/>
          <w:sz w:val="28"/>
          <w:szCs w:val="28"/>
        </w:rPr>
        <w:t xml:space="preserve"> тыс. рублей;</w:t>
      </w:r>
    </w:p>
    <w:p w:rsidR="00213918" w:rsidRDefault="00213918" w:rsidP="005221C2">
      <w:pPr>
        <w:pStyle w:val="a3"/>
        <w:ind w:firstLine="709"/>
        <w:jc w:val="both"/>
        <w:rPr>
          <w:rFonts w:ascii="Times New Roman" w:hAnsi="Times New Roman" w:cs="Times New Roman"/>
          <w:sz w:val="28"/>
          <w:szCs w:val="28"/>
        </w:rPr>
      </w:pPr>
      <w:r>
        <w:rPr>
          <w:rFonts w:ascii="Times New Roman" w:hAnsi="Times New Roman" w:cs="Times New Roman"/>
          <w:sz w:val="28"/>
          <w:szCs w:val="28"/>
        </w:rPr>
        <w:t>- д</w:t>
      </w:r>
      <w:r w:rsidRPr="00213918">
        <w:rPr>
          <w:rFonts w:ascii="Times New Roman" w:hAnsi="Times New Roman" w:cs="Times New Roman"/>
          <w:sz w:val="28"/>
          <w:szCs w:val="28"/>
        </w:rPr>
        <w:t>оход</w:t>
      </w:r>
      <w:r>
        <w:rPr>
          <w:rFonts w:ascii="Times New Roman" w:hAnsi="Times New Roman" w:cs="Times New Roman"/>
          <w:sz w:val="28"/>
          <w:szCs w:val="28"/>
        </w:rPr>
        <w:t>ов</w:t>
      </w:r>
      <w:r w:rsidRPr="00213918">
        <w:rPr>
          <w:rFonts w:ascii="Times New Roman" w:hAnsi="Times New Roman" w:cs="Times New Roman"/>
          <w:sz w:val="28"/>
          <w:szCs w:val="28"/>
        </w:rPr>
        <w:t xml:space="preserve"> от оказания платных услуг</w:t>
      </w:r>
      <w:r>
        <w:rPr>
          <w:rFonts w:ascii="Times New Roman" w:hAnsi="Times New Roman" w:cs="Times New Roman"/>
          <w:sz w:val="28"/>
          <w:szCs w:val="28"/>
        </w:rPr>
        <w:t xml:space="preserve"> на </w:t>
      </w:r>
      <w:r w:rsidRPr="00213918">
        <w:rPr>
          <w:rFonts w:ascii="Times New Roman" w:hAnsi="Times New Roman" w:cs="Times New Roman"/>
          <w:b/>
          <w:sz w:val="28"/>
          <w:szCs w:val="28"/>
        </w:rPr>
        <w:t>3,7</w:t>
      </w:r>
      <w:r>
        <w:rPr>
          <w:rFonts w:ascii="Times New Roman" w:hAnsi="Times New Roman" w:cs="Times New Roman"/>
          <w:sz w:val="28"/>
          <w:szCs w:val="28"/>
        </w:rPr>
        <w:t xml:space="preserve"> тыс. рублей;</w:t>
      </w:r>
    </w:p>
    <w:p w:rsidR="00213918" w:rsidRDefault="00213918" w:rsidP="005221C2">
      <w:pPr>
        <w:pStyle w:val="a3"/>
        <w:ind w:firstLine="709"/>
        <w:jc w:val="both"/>
        <w:rPr>
          <w:rFonts w:ascii="Times New Roman" w:hAnsi="Times New Roman" w:cs="Times New Roman"/>
          <w:sz w:val="28"/>
          <w:szCs w:val="28"/>
        </w:rPr>
      </w:pPr>
      <w:r>
        <w:rPr>
          <w:rFonts w:ascii="Times New Roman" w:hAnsi="Times New Roman" w:cs="Times New Roman"/>
          <w:sz w:val="28"/>
          <w:szCs w:val="28"/>
        </w:rPr>
        <w:t>- р</w:t>
      </w:r>
      <w:r w:rsidRPr="00213918">
        <w:rPr>
          <w:rFonts w:ascii="Times New Roman" w:hAnsi="Times New Roman" w:cs="Times New Roman"/>
          <w:sz w:val="28"/>
          <w:szCs w:val="28"/>
        </w:rPr>
        <w:t>еализации иного имущества, находящегося в собственности городских поселений</w:t>
      </w:r>
      <w:r>
        <w:rPr>
          <w:rFonts w:ascii="Times New Roman" w:hAnsi="Times New Roman" w:cs="Times New Roman"/>
          <w:sz w:val="28"/>
          <w:szCs w:val="28"/>
        </w:rPr>
        <w:t xml:space="preserve"> на </w:t>
      </w:r>
      <w:r w:rsidRPr="005E77B2">
        <w:rPr>
          <w:rFonts w:ascii="Times New Roman" w:hAnsi="Times New Roman" w:cs="Times New Roman"/>
          <w:b/>
          <w:sz w:val="28"/>
          <w:szCs w:val="28"/>
        </w:rPr>
        <w:t>1 777,0</w:t>
      </w:r>
      <w:r>
        <w:rPr>
          <w:rFonts w:ascii="Times New Roman" w:hAnsi="Times New Roman" w:cs="Times New Roman"/>
          <w:sz w:val="28"/>
          <w:szCs w:val="28"/>
        </w:rPr>
        <w:t xml:space="preserve"> тыс. рублей;</w:t>
      </w:r>
    </w:p>
    <w:p w:rsidR="005E77B2" w:rsidRDefault="005E77B2" w:rsidP="005221C2">
      <w:pPr>
        <w:pStyle w:val="a3"/>
        <w:ind w:firstLine="709"/>
        <w:jc w:val="both"/>
        <w:rPr>
          <w:rFonts w:ascii="Times New Roman" w:hAnsi="Times New Roman" w:cs="Times New Roman"/>
          <w:sz w:val="28"/>
          <w:szCs w:val="28"/>
        </w:rPr>
      </w:pPr>
      <w:r>
        <w:rPr>
          <w:rFonts w:ascii="Times New Roman" w:hAnsi="Times New Roman" w:cs="Times New Roman"/>
          <w:sz w:val="28"/>
          <w:szCs w:val="28"/>
        </w:rPr>
        <w:t>- п</w:t>
      </w:r>
      <w:r w:rsidRPr="005E77B2">
        <w:rPr>
          <w:rFonts w:ascii="Times New Roman" w:hAnsi="Times New Roman" w:cs="Times New Roman"/>
          <w:sz w:val="28"/>
          <w:szCs w:val="28"/>
        </w:rPr>
        <w:t>родаж</w:t>
      </w:r>
      <w:r>
        <w:rPr>
          <w:rFonts w:ascii="Times New Roman" w:hAnsi="Times New Roman" w:cs="Times New Roman"/>
          <w:sz w:val="28"/>
          <w:szCs w:val="28"/>
        </w:rPr>
        <w:t>и</w:t>
      </w:r>
      <w:r w:rsidRPr="005E77B2">
        <w:rPr>
          <w:rFonts w:ascii="Times New Roman" w:hAnsi="Times New Roman" w:cs="Times New Roman"/>
          <w:sz w:val="28"/>
          <w:szCs w:val="28"/>
        </w:rPr>
        <w:t xml:space="preserve"> земельных участков</w:t>
      </w:r>
      <w:r>
        <w:rPr>
          <w:rFonts w:ascii="Times New Roman" w:hAnsi="Times New Roman" w:cs="Times New Roman"/>
          <w:sz w:val="28"/>
          <w:szCs w:val="28"/>
        </w:rPr>
        <w:t xml:space="preserve"> на </w:t>
      </w:r>
      <w:r w:rsidRPr="005E77B2">
        <w:rPr>
          <w:rFonts w:ascii="Times New Roman" w:hAnsi="Times New Roman" w:cs="Times New Roman"/>
          <w:b/>
          <w:sz w:val="28"/>
          <w:szCs w:val="28"/>
        </w:rPr>
        <w:t>807,8</w:t>
      </w:r>
      <w:r>
        <w:rPr>
          <w:rFonts w:ascii="Times New Roman" w:hAnsi="Times New Roman" w:cs="Times New Roman"/>
          <w:sz w:val="28"/>
          <w:szCs w:val="28"/>
        </w:rPr>
        <w:t xml:space="preserve"> тыс. рублей;</w:t>
      </w:r>
    </w:p>
    <w:p w:rsidR="005E77B2" w:rsidRDefault="005E77B2" w:rsidP="005221C2">
      <w:pPr>
        <w:pStyle w:val="a3"/>
        <w:ind w:firstLine="709"/>
        <w:jc w:val="both"/>
        <w:rPr>
          <w:rFonts w:ascii="Times New Roman" w:hAnsi="Times New Roman" w:cs="Times New Roman"/>
          <w:sz w:val="28"/>
          <w:szCs w:val="28"/>
        </w:rPr>
      </w:pPr>
      <w:r>
        <w:rPr>
          <w:rFonts w:ascii="Times New Roman" w:hAnsi="Times New Roman" w:cs="Times New Roman"/>
          <w:sz w:val="28"/>
          <w:szCs w:val="28"/>
        </w:rPr>
        <w:t>- ш</w:t>
      </w:r>
      <w:r w:rsidRPr="005E77B2">
        <w:rPr>
          <w:rFonts w:ascii="Times New Roman" w:hAnsi="Times New Roman" w:cs="Times New Roman"/>
          <w:sz w:val="28"/>
          <w:szCs w:val="28"/>
        </w:rPr>
        <w:t>траф</w:t>
      </w:r>
      <w:r>
        <w:rPr>
          <w:rFonts w:ascii="Times New Roman" w:hAnsi="Times New Roman" w:cs="Times New Roman"/>
          <w:sz w:val="28"/>
          <w:szCs w:val="28"/>
        </w:rPr>
        <w:t>ов</w:t>
      </w:r>
      <w:r w:rsidRPr="005E77B2">
        <w:rPr>
          <w:rFonts w:ascii="Times New Roman" w:hAnsi="Times New Roman" w:cs="Times New Roman"/>
          <w:sz w:val="28"/>
          <w:szCs w:val="28"/>
        </w:rPr>
        <w:t>, санкци</w:t>
      </w:r>
      <w:r>
        <w:rPr>
          <w:rFonts w:ascii="Times New Roman" w:hAnsi="Times New Roman" w:cs="Times New Roman"/>
          <w:sz w:val="28"/>
          <w:szCs w:val="28"/>
        </w:rPr>
        <w:t>й</w:t>
      </w:r>
      <w:r w:rsidRPr="005E77B2">
        <w:rPr>
          <w:rFonts w:ascii="Times New Roman" w:hAnsi="Times New Roman" w:cs="Times New Roman"/>
          <w:sz w:val="28"/>
          <w:szCs w:val="28"/>
        </w:rPr>
        <w:t>, возмещени</w:t>
      </w:r>
      <w:r>
        <w:rPr>
          <w:rFonts w:ascii="Times New Roman" w:hAnsi="Times New Roman" w:cs="Times New Roman"/>
          <w:sz w:val="28"/>
          <w:szCs w:val="28"/>
        </w:rPr>
        <w:t>я</w:t>
      </w:r>
      <w:r w:rsidRPr="005E77B2">
        <w:rPr>
          <w:rFonts w:ascii="Times New Roman" w:hAnsi="Times New Roman" w:cs="Times New Roman"/>
          <w:sz w:val="28"/>
          <w:szCs w:val="28"/>
        </w:rPr>
        <w:t xml:space="preserve"> ущерба</w:t>
      </w:r>
      <w:r>
        <w:rPr>
          <w:rFonts w:ascii="Times New Roman" w:hAnsi="Times New Roman" w:cs="Times New Roman"/>
          <w:sz w:val="28"/>
          <w:szCs w:val="28"/>
        </w:rPr>
        <w:t xml:space="preserve"> на </w:t>
      </w:r>
      <w:r w:rsidRPr="005E77B2">
        <w:rPr>
          <w:rFonts w:ascii="Times New Roman" w:hAnsi="Times New Roman" w:cs="Times New Roman"/>
          <w:b/>
          <w:sz w:val="28"/>
          <w:szCs w:val="28"/>
        </w:rPr>
        <w:t>130,2</w:t>
      </w:r>
      <w:r>
        <w:rPr>
          <w:rFonts w:ascii="Times New Roman" w:hAnsi="Times New Roman" w:cs="Times New Roman"/>
          <w:sz w:val="28"/>
          <w:szCs w:val="28"/>
        </w:rPr>
        <w:t xml:space="preserve"> тыс. рублей.</w:t>
      </w:r>
    </w:p>
    <w:p w:rsidR="005221C2" w:rsidRDefault="005221C2" w:rsidP="005221C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Безвозмездные поступления предлагаются к утверждению в сумме </w:t>
      </w:r>
      <w:r w:rsidR="005E77B2">
        <w:rPr>
          <w:rFonts w:ascii="Times New Roman" w:hAnsi="Times New Roman" w:cs="Times New Roman"/>
          <w:b/>
          <w:sz w:val="28"/>
          <w:szCs w:val="28"/>
        </w:rPr>
        <w:t>495 383,9</w:t>
      </w:r>
      <w:r>
        <w:rPr>
          <w:rFonts w:ascii="Times New Roman" w:hAnsi="Times New Roman" w:cs="Times New Roman"/>
          <w:sz w:val="28"/>
          <w:szCs w:val="28"/>
        </w:rPr>
        <w:t xml:space="preserve"> тыс. рублей, с увеличением на </w:t>
      </w:r>
      <w:r w:rsidR="005E77B2">
        <w:rPr>
          <w:rFonts w:ascii="Times New Roman" w:hAnsi="Times New Roman" w:cs="Times New Roman"/>
          <w:b/>
          <w:sz w:val="28"/>
          <w:szCs w:val="28"/>
        </w:rPr>
        <w:t>77 665,4</w:t>
      </w:r>
      <w:r>
        <w:rPr>
          <w:rFonts w:ascii="Times New Roman" w:hAnsi="Times New Roman" w:cs="Times New Roman"/>
          <w:sz w:val="28"/>
          <w:szCs w:val="28"/>
        </w:rPr>
        <w:t xml:space="preserve"> тыс. рублей за счет:</w:t>
      </w:r>
    </w:p>
    <w:p w:rsidR="005221C2" w:rsidRDefault="005221C2" w:rsidP="005221C2">
      <w:pPr>
        <w:pStyle w:val="a3"/>
        <w:ind w:firstLine="709"/>
        <w:jc w:val="both"/>
        <w:rPr>
          <w:rFonts w:ascii="Times New Roman" w:hAnsi="Times New Roman" w:cs="Times New Roman"/>
          <w:sz w:val="28"/>
          <w:szCs w:val="28"/>
        </w:rPr>
      </w:pPr>
      <w:r>
        <w:rPr>
          <w:rFonts w:ascii="Times New Roman" w:hAnsi="Times New Roman" w:cs="Times New Roman"/>
          <w:sz w:val="28"/>
          <w:szCs w:val="28"/>
        </w:rPr>
        <w:t>- увеличения с</w:t>
      </w:r>
      <w:r w:rsidRPr="0012729B">
        <w:rPr>
          <w:rFonts w:ascii="Times New Roman" w:hAnsi="Times New Roman" w:cs="Times New Roman"/>
          <w:sz w:val="28"/>
          <w:szCs w:val="28"/>
        </w:rPr>
        <w:t>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r>
        <w:rPr>
          <w:rFonts w:ascii="Times New Roman" w:hAnsi="Times New Roman" w:cs="Times New Roman"/>
          <w:sz w:val="28"/>
          <w:szCs w:val="28"/>
        </w:rPr>
        <w:t xml:space="preserve"> на </w:t>
      </w:r>
      <w:r w:rsidR="005E77B2">
        <w:rPr>
          <w:rFonts w:ascii="Times New Roman" w:hAnsi="Times New Roman" w:cs="Times New Roman"/>
          <w:b/>
          <w:sz w:val="28"/>
          <w:szCs w:val="28"/>
        </w:rPr>
        <w:t>3 900,0</w:t>
      </w:r>
      <w:r>
        <w:rPr>
          <w:rFonts w:ascii="Times New Roman" w:hAnsi="Times New Roman" w:cs="Times New Roman"/>
          <w:sz w:val="28"/>
          <w:szCs w:val="28"/>
        </w:rPr>
        <w:t xml:space="preserve"> тыс. рублей;</w:t>
      </w:r>
    </w:p>
    <w:p w:rsidR="005221C2" w:rsidRDefault="005221C2" w:rsidP="005221C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77B2">
        <w:rPr>
          <w:rFonts w:ascii="Times New Roman" w:hAnsi="Times New Roman" w:cs="Times New Roman"/>
          <w:sz w:val="28"/>
          <w:szCs w:val="28"/>
        </w:rPr>
        <w:t>уменьшения</w:t>
      </w:r>
      <w:r w:rsidR="00BD6D36">
        <w:rPr>
          <w:rFonts w:ascii="Times New Roman" w:hAnsi="Times New Roman" w:cs="Times New Roman"/>
          <w:sz w:val="28"/>
          <w:szCs w:val="28"/>
        </w:rPr>
        <w:t xml:space="preserve"> </w:t>
      </w:r>
      <w:r>
        <w:rPr>
          <w:rFonts w:ascii="Times New Roman" w:hAnsi="Times New Roman" w:cs="Times New Roman"/>
          <w:sz w:val="28"/>
          <w:szCs w:val="28"/>
        </w:rPr>
        <w:t>с</w:t>
      </w:r>
      <w:r w:rsidRPr="00226DFE">
        <w:rPr>
          <w:rFonts w:ascii="Times New Roman" w:hAnsi="Times New Roman" w:cs="Times New Roman"/>
          <w:sz w:val="28"/>
          <w:szCs w:val="28"/>
        </w:rPr>
        <w:t>убсидии на проектирование, строительство, реконструкцию, капитальные ремонт и ремонт автомобильных дорог общего пользования местного значения</w:t>
      </w:r>
      <w:r>
        <w:rPr>
          <w:rFonts w:ascii="Times New Roman" w:hAnsi="Times New Roman" w:cs="Times New Roman"/>
          <w:sz w:val="28"/>
          <w:szCs w:val="28"/>
        </w:rPr>
        <w:t xml:space="preserve"> </w:t>
      </w:r>
      <w:r w:rsidR="00BD6D36">
        <w:rPr>
          <w:rFonts w:ascii="Times New Roman" w:hAnsi="Times New Roman" w:cs="Times New Roman"/>
          <w:sz w:val="28"/>
          <w:szCs w:val="28"/>
        </w:rPr>
        <w:t>на</w:t>
      </w:r>
      <w:r>
        <w:rPr>
          <w:rFonts w:ascii="Times New Roman" w:hAnsi="Times New Roman" w:cs="Times New Roman"/>
          <w:sz w:val="28"/>
          <w:szCs w:val="28"/>
        </w:rPr>
        <w:t xml:space="preserve"> </w:t>
      </w:r>
      <w:r w:rsidR="005E77B2">
        <w:rPr>
          <w:rFonts w:ascii="Times New Roman" w:hAnsi="Times New Roman" w:cs="Times New Roman"/>
          <w:b/>
          <w:sz w:val="28"/>
          <w:szCs w:val="28"/>
        </w:rPr>
        <w:t>9 281,1</w:t>
      </w:r>
      <w:r w:rsidR="00BD6D36">
        <w:rPr>
          <w:rFonts w:ascii="Times New Roman" w:hAnsi="Times New Roman" w:cs="Times New Roman"/>
          <w:sz w:val="28"/>
          <w:szCs w:val="28"/>
        </w:rPr>
        <w:t xml:space="preserve"> тыс. рублей;</w:t>
      </w:r>
    </w:p>
    <w:p w:rsidR="00BD6D36" w:rsidRDefault="00BD6D36" w:rsidP="005221C2">
      <w:pPr>
        <w:pStyle w:val="a3"/>
        <w:ind w:firstLine="709"/>
        <w:jc w:val="both"/>
        <w:rPr>
          <w:rFonts w:ascii="Times New Roman" w:hAnsi="Times New Roman" w:cs="Times New Roman"/>
          <w:sz w:val="28"/>
          <w:szCs w:val="28"/>
        </w:rPr>
      </w:pPr>
      <w:r>
        <w:rPr>
          <w:rFonts w:ascii="Times New Roman" w:hAnsi="Times New Roman" w:cs="Times New Roman"/>
          <w:sz w:val="28"/>
          <w:szCs w:val="28"/>
        </w:rPr>
        <w:t>- поступления</w:t>
      </w:r>
      <w:r w:rsidR="005E77B2">
        <w:rPr>
          <w:rFonts w:ascii="Times New Roman" w:hAnsi="Times New Roman" w:cs="Times New Roman"/>
          <w:sz w:val="28"/>
          <w:szCs w:val="28"/>
        </w:rPr>
        <w:t xml:space="preserve"> м</w:t>
      </w:r>
      <w:r w:rsidR="005E77B2" w:rsidRPr="005E77B2">
        <w:rPr>
          <w:rFonts w:ascii="Times New Roman" w:hAnsi="Times New Roman" w:cs="Times New Roman"/>
          <w:sz w:val="28"/>
          <w:szCs w:val="28"/>
        </w:rPr>
        <w:t>ежбюджетны</w:t>
      </w:r>
      <w:r w:rsidR="005E77B2">
        <w:rPr>
          <w:rFonts w:ascii="Times New Roman" w:hAnsi="Times New Roman" w:cs="Times New Roman"/>
          <w:sz w:val="28"/>
          <w:szCs w:val="28"/>
        </w:rPr>
        <w:t>х</w:t>
      </w:r>
      <w:r w:rsidR="005E77B2" w:rsidRPr="005E77B2">
        <w:rPr>
          <w:rFonts w:ascii="Times New Roman" w:hAnsi="Times New Roman" w:cs="Times New Roman"/>
          <w:sz w:val="28"/>
          <w:szCs w:val="28"/>
        </w:rPr>
        <w:t xml:space="preserve"> трансферт</w:t>
      </w:r>
      <w:r w:rsidR="005E77B2">
        <w:rPr>
          <w:rFonts w:ascii="Times New Roman" w:hAnsi="Times New Roman" w:cs="Times New Roman"/>
          <w:sz w:val="28"/>
          <w:szCs w:val="28"/>
        </w:rPr>
        <w:t>ов</w:t>
      </w:r>
      <w:r w:rsidR="005E77B2" w:rsidRPr="005E77B2">
        <w:rPr>
          <w:rFonts w:ascii="Times New Roman" w:hAnsi="Times New Roman" w:cs="Times New Roman"/>
          <w:sz w:val="28"/>
          <w:szCs w:val="28"/>
        </w:rPr>
        <w:t>, передаваемые бюджетам городских поселений на создание комфортной городской среды в малых городах и исторических поселениях - победителях Всероссийского конкурса лучших</w:t>
      </w:r>
      <w:r w:rsidR="005E77B2">
        <w:rPr>
          <w:rFonts w:ascii="Times New Roman" w:hAnsi="Times New Roman" w:cs="Times New Roman"/>
          <w:sz w:val="28"/>
          <w:szCs w:val="28"/>
        </w:rPr>
        <w:t xml:space="preserve"> и</w:t>
      </w:r>
      <w:r w:rsidR="005E77B2" w:rsidRPr="005E77B2">
        <w:rPr>
          <w:rFonts w:ascii="Times New Roman" w:hAnsi="Times New Roman" w:cs="Times New Roman"/>
          <w:sz w:val="28"/>
          <w:szCs w:val="28"/>
        </w:rPr>
        <w:t>з проектов создания комфортной городской среды</w:t>
      </w:r>
      <w:r w:rsidR="005E77B2">
        <w:rPr>
          <w:rFonts w:ascii="Times New Roman" w:hAnsi="Times New Roman" w:cs="Times New Roman"/>
          <w:sz w:val="28"/>
          <w:szCs w:val="28"/>
        </w:rPr>
        <w:t xml:space="preserve"> в сумме </w:t>
      </w:r>
      <w:r w:rsidR="005E77B2" w:rsidRPr="008D625A">
        <w:rPr>
          <w:rFonts w:ascii="Times New Roman" w:hAnsi="Times New Roman" w:cs="Times New Roman"/>
          <w:b/>
          <w:sz w:val="28"/>
          <w:szCs w:val="28"/>
        </w:rPr>
        <w:t>83 046,5</w:t>
      </w:r>
      <w:r w:rsidR="005E77B2">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B04AAF" w:rsidRDefault="00B04AAF" w:rsidP="00B04AAF">
      <w:pPr>
        <w:pStyle w:val="a3"/>
        <w:ind w:firstLine="708"/>
        <w:jc w:val="both"/>
        <w:rPr>
          <w:rFonts w:ascii="Times New Roman" w:hAnsi="Times New Roman" w:cs="Times New Roman"/>
          <w:sz w:val="28"/>
          <w:szCs w:val="28"/>
        </w:rPr>
      </w:pPr>
      <w:r w:rsidRPr="008E3966">
        <w:rPr>
          <w:rFonts w:ascii="Times New Roman" w:hAnsi="Times New Roman" w:cs="Times New Roman"/>
          <w:sz w:val="28"/>
          <w:szCs w:val="28"/>
        </w:rPr>
        <w:t xml:space="preserve">Изменения, вносимые в доходную часть бюджета </w:t>
      </w:r>
      <w:r>
        <w:rPr>
          <w:rFonts w:ascii="Times New Roman" w:hAnsi="Times New Roman" w:cs="Times New Roman"/>
          <w:sz w:val="28"/>
          <w:szCs w:val="28"/>
        </w:rPr>
        <w:t xml:space="preserve">городского </w:t>
      </w:r>
      <w:r w:rsidRPr="008E3966">
        <w:rPr>
          <w:rFonts w:ascii="Times New Roman" w:hAnsi="Times New Roman" w:cs="Times New Roman"/>
          <w:sz w:val="28"/>
          <w:szCs w:val="28"/>
        </w:rPr>
        <w:t xml:space="preserve">поселения </w:t>
      </w:r>
      <w:r>
        <w:rPr>
          <w:rFonts w:ascii="Times New Roman" w:hAnsi="Times New Roman" w:cs="Times New Roman"/>
          <w:sz w:val="28"/>
          <w:szCs w:val="28"/>
        </w:rPr>
        <w:t xml:space="preserve">в 2020 </w:t>
      </w:r>
      <w:r w:rsidRPr="008E3966">
        <w:rPr>
          <w:rFonts w:ascii="Times New Roman" w:hAnsi="Times New Roman" w:cs="Times New Roman"/>
          <w:sz w:val="28"/>
          <w:szCs w:val="28"/>
        </w:rPr>
        <w:t>году представлены в таблице №2.</w:t>
      </w:r>
    </w:p>
    <w:p w:rsidR="00B04AAF" w:rsidRPr="00E44093" w:rsidRDefault="00B04AAF" w:rsidP="00B04AAF">
      <w:pPr>
        <w:pStyle w:val="a3"/>
        <w:ind w:firstLine="708"/>
        <w:jc w:val="right"/>
        <w:rPr>
          <w:rFonts w:ascii="Times New Roman" w:hAnsi="Times New Roman" w:cs="Times New Roman"/>
          <w:sz w:val="24"/>
          <w:szCs w:val="24"/>
        </w:rPr>
      </w:pPr>
      <w:r w:rsidRPr="00E44093">
        <w:rPr>
          <w:rFonts w:ascii="Times New Roman" w:hAnsi="Times New Roman" w:cs="Times New Roman"/>
          <w:sz w:val="24"/>
          <w:szCs w:val="24"/>
        </w:rPr>
        <w:t>Таблица №2 (тыс. рублей)</w:t>
      </w:r>
    </w:p>
    <w:tbl>
      <w:tblPr>
        <w:tblW w:w="10632" w:type="dxa"/>
        <w:tblInd w:w="-885" w:type="dxa"/>
        <w:tblLayout w:type="fixed"/>
        <w:tblLook w:val="04A0" w:firstRow="1" w:lastRow="0" w:firstColumn="1" w:lastColumn="0" w:noHBand="0" w:noVBand="1"/>
      </w:tblPr>
      <w:tblGrid>
        <w:gridCol w:w="7230"/>
        <w:gridCol w:w="1134"/>
        <w:gridCol w:w="1134"/>
        <w:gridCol w:w="1134"/>
      </w:tblGrid>
      <w:tr w:rsidR="008D625A" w:rsidRPr="008D625A" w:rsidTr="008D625A">
        <w:trPr>
          <w:trHeight w:val="990"/>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25A" w:rsidRPr="008D625A" w:rsidRDefault="008D625A" w:rsidP="008D625A">
            <w:pPr>
              <w:jc w:val="center"/>
            </w:pPr>
            <w:r w:rsidRPr="008D625A">
              <w:t>Наименование доходов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D625A" w:rsidRPr="008D625A" w:rsidRDefault="008D625A" w:rsidP="008D625A">
            <w:pPr>
              <w:jc w:val="center"/>
            </w:pPr>
            <w:r w:rsidRPr="008D625A">
              <w:t>Решение от 17.12.2019 №101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D625A" w:rsidRPr="008D625A" w:rsidRDefault="008D625A" w:rsidP="008D625A">
            <w:pPr>
              <w:jc w:val="center"/>
            </w:pPr>
            <w:r w:rsidRPr="008D625A">
              <w:t xml:space="preserve">Проект решения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D625A" w:rsidRPr="008D625A" w:rsidRDefault="008D625A" w:rsidP="008D625A">
            <w:pPr>
              <w:jc w:val="center"/>
            </w:pPr>
            <w:r w:rsidRPr="008D625A">
              <w:t>Отклонения (+,-)</w:t>
            </w:r>
          </w:p>
        </w:tc>
      </w:tr>
      <w:tr w:rsidR="008D625A" w:rsidRPr="008D625A" w:rsidTr="008D625A">
        <w:trPr>
          <w:trHeight w:val="31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Налог на доходы физических лиц</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105162,0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105162,0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0,0</w:t>
            </w:r>
          </w:p>
        </w:tc>
      </w:tr>
      <w:tr w:rsidR="008D625A" w:rsidRPr="008D625A" w:rsidTr="008D625A">
        <w:trPr>
          <w:trHeight w:val="259"/>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Налоги на товары (работы, услуги), реализуемые на территории РФ</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6227,3</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6227,3</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0,0</w:t>
            </w:r>
          </w:p>
        </w:tc>
      </w:tr>
      <w:tr w:rsidR="008D625A" w:rsidRPr="008D625A" w:rsidTr="008D625A">
        <w:trPr>
          <w:trHeight w:val="24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 xml:space="preserve">Налог на имущество                          </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14081,9</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14081,9</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0,0</w:t>
            </w:r>
          </w:p>
        </w:tc>
      </w:tr>
      <w:tr w:rsidR="008D625A" w:rsidRPr="008D625A" w:rsidTr="008D625A">
        <w:trPr>
          <w:trHeight w:val="28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Земельный налог</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30442,2</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30442,5</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0,3</w:t>
            </w:r>
          </w:p>
        </w:tc>
      </w:tr>
      <w:tr w:rsidR="008D625A" w:rsidRPr="008D625A" w:rsidTr="008D625A">
        <w:trPr>
          <w:trHeight w:val="24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pPr>
              <w:rPr>
                <w:b/>
                <w:bCs/>
              </w:rPr>
            </w:pPr>
            <w:r w:rsidRPr="008D625A">
              <w:rPr>
                <w:b/>
                <w:bCs/>
              </w:rPr>
              <w:t>Итого налоговые доходы:</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155913,4</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155913,7</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Pr>
                <w:b/>
                <w:bCs/>
              </w:rPr>
              <w:t>+</w:t>
            </w:r>
            <w:r w:rsidRPr="008D625A">
              <w:rPr>
                <w:b/>
                <w:bCs/>
              </w:rPr>
              <w:t>0,3</w:t>
            </w:r>
          </w:p>
        </w:tc>
      </w:tr>
      <w:tr w:rsidR="008D625A" w:rsidRPr="008D625A" w:rsidTr="008D625A">
        <w:trPr>
          <w:trHeight w:val="37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Арендная плата за землю, государственная собственность на которые не разграничена</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5965,0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5965,0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0,0</w:t>
            </w:r>
          </w:p>
        </w:tc>
      </w:tr>
      <w:tr w:rsidR="008D625A" w:rsidRPr="008D625A" w:rsidTr="008D625A">
        <w:trPr>
          <w:trHeight w:val="241"/>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Ар</w:t>
            </w:r>
            <w:r w:rsidR="00E12CF8">
              <w:t>ендная плата за землю, находящей</w:t>
            </w:r>
            <w:r w:rsidRPr="008D625A">
              <w:t>ся в собственности городского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0,0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714,2</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t>+</w:t>
            </w:r>
            <w:r w:rsidRPr="008D625A">
              <w:t>714,2</w:t>
            </w:r>
          </w:p>
        </w:tc>
      </w:tr>
      <w:tr w:rsidR="008D625A" w:rsidRPr="008D625A" w:rsidTr="008D625A">
        <w:trPr>
          <w:trHeight w:val="23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Аренда имущества, составляющего казну городских поселений (за исключением земельных участков)</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591,0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950,0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t>+</w:t>
            </w:r>
            <w:r w:rsidRPr="008D625A">
              <w:t>359,0</w:t>
            </w:r>
          </w:p>
        </w:tc>
      </w:tr>
      <w:tr w:rsidR="008D625A" w:rsidRPr="008D625A" w:rsidTr="008D625A">
        <w:trPr>
          <w:trHeight w:val="31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Прочие доходы от использования имущества (найм)</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5423,5</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5423,5</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0,0</w:t>
            </w:r>
          </w:p>
        </w:tc>
      </w:tr>
      <w:tr w:rsidR="008D625A" w:rsidRPr="008D625A" w:rsidTr="008D625A">
        <w:trPr>
          <w:trHeight w:val="31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lastRenderedPageBreak/>
              <w:t>Доходы от оказания платных услуг</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0,0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3,7</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t>+</w:t>
            </w:r>
            <w:r w:rsidRPr="008D625A">
              <w:t>3,7</w:t>
            </w:r>
          </w:p>
        </w:tc>
      </w:tr>
      <w:tr w:rsidR="008D625A" w:rsidRPr="008D625A" w:rsidTr="008D625A">
        <w:trPr>
          <w:trHeight w:val="58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593DBC">
            <w:r w:rsidRPr="008D625A">
              <w:t>Реализаци</w:t>
            </w:r>
            <w:r w:rsidR="00593DBC">
              <w:t>я</w:t>
            </w:r>
            <w:r w:rsidRPr="008D625A">
              <w:t xml:space="preserve"> иного имущества, находящегося в собственности городских поселений</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1659,2</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3436,2</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t>+</w:t>
            </w:r>
            <w:r w:rsidRPr="008D625A">
              <w:t>1777,0</w:t>
            </w:r>
          </w:p>
        </w:tc>
      </w:tr>
      <w:tr w:rsidR="008D625A" w:rsidRPr="008D625A" w:rsidTr="008D625A">
        <w:trPr>
          <w:trHeight w:val="6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Продажа земельных участков</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1762,5</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2570,3</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t>+</w:t>
            </w:r>
            <w:r w:rsidRPr="008D625A">
              <w:t>807,8</w:t>
            </w:r>
          </w:p>
        </w:tc>
      </w:tr>
      <w:tr w:rsidR="008D625A" w:rsidRPr="008D625A" w:rsidTr="008D625A">
        <w:trPr>
          <w:trHeight w:val="24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Штрафы, санкции, возмещение ущерба</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0,0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130,2</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t>+</w:t>
            </w:r>
            <w:r w:rsidRPr="008D625A">
              <w:t>130,2</w:t>
            </w:r>
          </w:p>
        </w:tc>
      </w:tr>
      <w:tr w:rsidR="008D625A" w:rsidRPr="008D625A" w:rsidTr="008D625A">
        <w:trPr>
          <w:trHeight w:val="24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pPr>
              <w:rPr>
                <w:b/>
                <w:bCs/>
              </w:rPr>
            </w:pPr>
            <w:r w:rsidRPr="008D625A">
              <w:rPr>
                <w:b/>
                <w:bCs/>
              </w:rPr>
              <w:t>Итого неналоговые доходы:</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15401,2</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19193,1</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Pr>
                <w:b/>
                <w:bCs/>
              </w:rPr>
              <w:t>+</w:t>
            </w:r>
            <w:r w:rsidRPr="008D625A">
              <w:rPr>
                <w:b/>
                <w:bCs/>
              </w:rPr>
              <w:t>3791,9</w:t>
            </w:r>
          </w:p>
        </w:tc>
      </w:tr>
      <w:tr w:rsidR="008D625A" w:rsidRPr="008D625A" w:rsidTr="008D625A">
        <w:trPr>
          <w:trHeight w:val="24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pPr>
              <w:rPr>
                <w:b/>
                <w:bCs/>
              </w:rPr>
            </w:pPr>
            <w:r w:rsidRPr="008D625A">
              <w:rPr>
                <w:b/>
                <w:bCs/>
              </w:rPr>
              <w:t>Итого собственные доходы:</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171314,6</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175106,8</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Pr>
                <w:b/>
                <w:bCs/>
              </w:rPr>
              <w:t>+</w:t>
            </w:r>
            <w:r w:rsidRPr="008D625A">
              <w:rPr>
                <w:b/>
                <w:bCs/>
              </w:rPr>
              <w:t>3792,2</w:t>
            </w:r>
          </w:p>
        </w:tc>
      </w:tr>
      <w:tr w:rsidR="008D625A" w:rsidRPr="008D625A" w:rsidTr="008D625A">
        <w:trPr>
          <w:trHeight w:val="132"/>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Дотации бюджетам городских поселений на выравнивание бюджетной обеспеченности из бюджетов муниципальных районов</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4890,2</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4890,2</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0,0</w:t>
            </w:r>
          </w:p>
        </w:tc>
      </w:tr>
      <w:tr w:rsidR="008D625A" w:rsidRPr="008D625A" w:rsidTr="008D625A">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pPr>
              <w:rPr>
                <w:b/>
                <w:bCs/>
              </w:rPr>
            </w:pPr>
            <w:r w:rsidRPr="008D625A">
              <w:rPr>
                <w:b/>
                <w:bCs/>
              </w:rPr>
              <w:t>Итого дотации:</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4890,2</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4890,2</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0,0</w:t>
            </w:r>
          </w:p>
        </w:tc>
      </w:tr>
      <w:tr w:rsidR="008D625A" w:rsidRPr="008D625A" w:rsidTr="008D625A">
        <w:trPr>
          <w:trHeight w:val="102"/>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Субвенции бюджетам городских поселений на выполнение передаваемых полномочий субъектов Российской Федерации</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165,0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165,0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0,0</w:t>
            </w:r>
          </w:p>
        </w:tc>
      </w:tr>
      <w:tr w:rsidR="008D625A" w:rsidRPr="008D625A" w:rsidTr="008D625A">
        <w:trPr>
          <w:trHeight w:val="27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pPr>
              <w:rPr>
                <w:b/>
                <w:bCs/>
              </w:rPr>
            </w:pPr>
            <w:r w:rsidRPr="008D625A">
              <w:rPr>
                <w:b/>
                <w:bCs/>
              </w:rPr>
              <w:t>Итого субвенции:</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165,0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165,0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0,0</w:t>
            </w:r>
          </w:p>
        </w:tc>
      </w:tr>
      <w:tr w:rsidR="008D625A" w:rsidRPr="008D625A" w:rsidTr="008D625A">
        <w:trPr>
          <w:trHeight w:val="398"/>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 xml:space="preserve">Субсидии бюджетам городских поселений на обустройство и восстановление воинских захоронений, находящихся в государственной собственности </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1025,0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1025,0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0,0</w:t>
            </w:r>
          </w:p>
        </w:tc>
      </w:tr>
      <w:tr w:rsidR="008D625A" w:rsidRPr="008D625A" w:rsidTr="008D625A">
        <w:trPr>
          <w:trHeight w:val="976"/>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Субсидии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14385,9</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14385,9</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0,0</w:t>
            </w:r>
          </w:p>
        </w:tc>
      </w:tr>
      <w:tr w:rsidR="008D625A" w:rsidRPr="008D625A" w:rsidTr="008D625A">
        <w:trPr>
          <w:trHeight w:val="876"/>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Субсидии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1205,4</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5105,4</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t>+</w:t>
            </w:r>
            <w:r w:rsidRPr="008D625A">
              <w:t>3900,0</w:t>
            </w:r>
          </w:p>
        </w:tc>
      </w:tr>
      <w:tr w:rsidR="008D625A" w:rsidRPr="008D625A" w:rsidTr="008D625A">
        <w:trPr>
          <w:trHeight w:val="911"/>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Субсидии бюджетам городских поселений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213271,9</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213271,9</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0,0</w:t>
            </w:r>
          </w:p>
        </w:tc>
      </w:tr>
      <w:tr w:rsidR="008D625A" w:rsidRPr="008D625A" w:rsidTr="008D625A">
        <w:trPr>
          <w:trHeight w:val="98"/>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Субсидии бюджетам городских поселений на реализацию программ формирования современной городской среды</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30548,4</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30548,4</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0,0</w:t>
            </w:r>
          </w:p>
        </w:tc>
      </w:tr>
      <w:tr w:rsidR="008D625A" w:rsidRPr="008D625A" w:rsidTr="008D625A">
        <w:trPr>
          <w:trHeight w:val="376"/>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Субсидии на дорожную деятельность в отношении автомобильных дорог местного значения в границах городов, у</w:t>
            </w:r>
            <w:r>
              <w:t>достоенных почетного звания РФ «</w:t>
            </w:r>
            <w:r w:rsidRPr="008D625A">
              <w:t>Город воинской славы</w:t>
            </w:r>
            <w:r>
              <w:t>»</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20000,0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20000,0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0,0</w:t>
            </w:r>
          </w:p>
        </w:tc>
      </w:tr>
      <w:tr w:rsidR="008D625A" w:rsidRPr="008D625A" w:rsidTr="008D625A">
        <w:trPr>
          <w:trHeight w:val="259"/>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Субсидии на проектирование, строительство, реконструкцию, капитальные ремонт и ремонт автомобильных дорог общего пользования местного значения</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131126,7</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121845,6</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-9281,1</w:t>
            </w:r>
          </w:p>
        </w:tc>
      </w:tr>
      <w:tr w:rsidR="008D625A" w:rsidRPr="008D625A" w:rsidTr="008D625A">
        <w:trPr>
          <w:trHeight w:val="399"/>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Субсидии на модернизацию систем теплоснабжения, централизованного водоснабжения, централизованного водоотведения</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1100,0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1100,0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0,0</w:t>
            </w:r>
          </w:p>
        </w:tc>
      </w:tr>
      <w:tr w:rsidR="008D625A" w:rsidRPr="008D625A" w:rsidTr="008D625A">
        <w:trPr>
          <w:trHeight w:val="28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pPr>
              <w:rPr>
                <w:b/>
                <w:bCs/>
              </w:rPr>
            </w:pPr>
            <w:r w:rsidRPr="008D625A">
              <w:rPr>
                <w:b/>
                <w:bCs/>
              </w:rPr>
              <w:t>Итого субсидии:</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412663,3</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407282,2</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-5381,1</w:t>
            </w:r>
          </w:p>
        </w:tc>
      </w:tr>
      <w:tr w:rsidR="008D625A" w:rsidRPr="008D625A" w:rsidTr="008D625A">
        <w:trPr>
          <w:trHeight w:val="6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r w:rsidRPr="008D625A">
              <w:t>Межбюджетные трансферты, передаваемые бюджетам 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0,0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rsidRPr="008D625A">
              <w:t>83046,5</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pPr>
            <w:r>
              <w:t>+</w:t>
            </w:r>
            <w:r w:rsidRPr="008D625A">
              <w:t>83046,5</w:t>
            </w:r>
          </w:p>
        </w:tc>
      </w:tr>
      <w:tr w:rsidR="008D625A" w:rsidRPr="008D625A" w:rsidTr="008D625A">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pPr>
              <w:rPr>
                <w:b/>
                <w:bCs/>
              </w:rPr>
            </w:pPr>
            <w:r w:rsidRPr="008D625A">
              <w:rPr>
                <w:b/>
                <w:bCs/>
              </w:rPr>
              <w:t>Итого 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83046,5</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Pr>
                <w:b/>
                <w:bCs/>
              </w:rPr>
              <w:t>+</w:t>
            </w:r>
            <w:r w:rsidRPr="008D625A">
              <w:rPr>
                <w:b/>
                <w:bCs/>
              </w:rPr>
              <w:t>83046,5</w:t>
            </w:r>
          </w:p>
        </w:tc>
      </w:tr>
      <w:tr w:rsidR="008D625A" w:rsidRPr="008D625A" w:rsidTr="008D625A">
        <w:trPr>
          <w:trHeight w:val="24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pPr>
              <w:rPr>
                <w:b/>
                <w:bCs/>
              </w:rPr>
            </w:pPr>
            <w:r w:rsidRPr="008D625A">
              <w:rPr>
                <w:b/>
                <w:bCs/>
              </w:rPr>
              <w:lastRenderedPageBreak/>
              <w:t>Безвозмездные поступления:</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417718,5</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495383,9</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Pr>
                <w:b/>
                <w:bCs/>
              </w:rPr>
              <w:t>+</w:t>
            </w:r>
            <w:r w:rsidRPr="008D625A">
              <w:rPr>
                <w:b/>
                <w:bCs/>
              </w:rPr>
              <w:t>77665,4</w:t>
            </w:r>
          </w:p>
        </w:tc>
      </w:tr>
      <w:tr w:rsidR="008D625A" w:rsidRPr="008D625A" w:rsidTr="008D625A">
        <w:trPr>
          <w:trHeight w:val="24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D625A" w:rsidRPr="008D625A" w:rsidRDefault="008D625A" w:rsidP="008D625A">
            <w:pPr>
              <w:rPr>
                <w:b/>
                <w:bCs/>
              </w:rPr>
            </w:pPr>
            <w:r w:rsidRPr="008D625A">
              <w:rPr>
                <w:b/>
                <w:bCs/>
              </w:rPr>
              <w:t>Всего доходы:</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589033,1</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sidRPr="008D625A">
              <w:rPr>
                <w:b/>
                <w:bCs/>
              </w:rPr>
              <w:t>670490,7</w:t>
            </w:r>
          </w:p>
        </w:tc>
        <w:tc>
          <w:tcPr>
            <w:tcW w:w="1134" w:type="dxa"/>
            <w:tcBorders>
              <w:top w:val="nil"/>
              <w:left w:val="nil"/>
              <w:bottom w:val="single" w:sz="4" w:space="0" w:color="auto"/>
              <w:right w:val="single" w:sz="4" w:space="0" w:color="auto"/>
            </w:tcBorders>
            <w:shd w:val="clear" w:color="auto" w:fill="auto"/>
            <w:vAlign w:val="center"/>
            <w:hideMark/>
          </w:tcPr>
          <w:p w:rsidR="008D625A" w:rsidRPr="008D625A" w:rsidRDefault="008D625A" w:rsidP="008D625A">
            <w:pPr>
              <w:jc w:val="right"/>
              <w:rPr>
                <w:b/>
                <w:bCs/>
              </w:rPr>
            </w:pPr>
            <w:r>
              <w:rPr>
                <w:b/>
                <w:bCs/>
              </w:rPr>
              <w:t>+</w:t>
            </w:r>
            <w:r w:rsidRPr="008D625A">
              <w:rPr>
                <w:b/>
                <w:bCs/>
              </w:rPr>
              <w:t>81457,6</w:t>
            </w:r>
          </w:p>
        </w:tc>
      </w:tr>
    </w:tbl>
    <w:p w:rsidR="008D625A" w:rsidRDefault="008D625A" w:rsidP="004C4A46">
      <w:pPr>
        <w:pStyle w:val="a3"/>
        <w:ind w:firstLine="709"/>
        <w:jc w:val="both"/>
        <w:rPr>
          <w:rFonts w:ascii="Times New Roman" w:hAnsi="Times New Roman" w:cs="Times New Roman"/>
          <w:sz w:val="28"/>
          <w:szCs w:val="28"/>
        </w:rPr>
      </w:pPr>
    </w:p>
    <w:p w:rsidR="00B04AAF" w:rsidRDefault="00B04AAF" w:rsidP="004C4A46">
      <w:pPr>
        <w:pStyle w:val="a3"/>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2020 году собственные доходы (</w:t>
      </w:r>
      <w:r w:rsidR="008D625A">
        <w:rPr>
          <w:rFonts w:ascii="Times New Roman" w:hAnsi="Times New Roman" w:cs="Times New Roman"/>
          <w:b/>
          <w:sz w:val="28"/>
          <w:szCs w:val="28"/>
        </w:rPr>
        <w:t>175 106,8</w:t>
      </w:r>
      <w:r>
        <w:rPr>
          <w:rFonts w:ascii="Times New Roman" w:hAnsi="Times New Roman" w:cs="Times New Roman"/>
          <w:sz w:val="28"/>
          <w:szCs w:val="28"/>
        </w:rPr>
        <w:t xml:space="preserve"> тыс. рублей) в общем объеме доходов составят </w:t>
      </w:r>
      <w:r w:rsidR="008D625A">
        <w:rPr>
          <w:rFonts w:ascii="Times New Roman" w:hAnsi="Times New Roman" w:cs="Times New Roman"/>
          <w:b/>
          <w:sz w:val="28"/>
          <w:szCs w:val="28"/>
        </w:rPr>
        <w:t>26,1</w:t>
      </w:r>
      <w:r>
        <w:rPr>
          <w:rFonts w:ascii="Times New Roman" w:hAnsi="Times New Roman" w:cs="Times New Roman"/>
          <w:sz w:val="28"/>
          <w:szCs w:val="28"/>
        </w:rPr>
        <w:t xml:space="preserve">%, безвозмездные поступления </w:t>
      </w:r>
      <w:r w:rsidR="00534987">
        <w:rPr>
          <w:rFonts w:ascii="Times New Roman" w:hAnsi="Times New Roman" w:cs="Times New Roman"/>
          <w:sz w:val="28"/>
          <w:szCs w:val="28"/>
        </w:rPr>
        <w:t xml:space="preserve">составят </w:t>
      </w:r>
      <w:r w:rsidR="008D625A">
        <w:rPr>
          <w:rFonts w:ascii="Times New Roman" w:hAnsi="Times New Roman" w:cs="Times New Roman"/>
          <w:b/>
          <w:sz w:val="28"/>
          <w:szCs w:val="28"/>
        </w:rPr>
        <w:t>73,9</w:t>
      </w:r>
      <w:r w:rsidR="003071D4">
        <w:rPr>
          <w:rFonts w:ascii="Times New Roman" w:hAnsi="Times New Roman" w:cs="Times New Roman"/>
          <w:sz w:val="28"/>
          <w:szCs w:val="28"/>
        </w:rPr>
        <w:t xml:space="preserve">% </w:t>
      </w:r>
      <w:r>
        <w:rPr>
          <w:rFonts w:ascii="Times New Roman" w:hAnsi="Times New Roman" w:cs="Times New Roman"/>
          <w:sz w:val="28"/>
          <w:szCs w:val="28"/>
        </w:rPr>
        <w:t>(</w:t>
      </w:r>
      <w:r w:rsidR="008D625A">
        <w:rPr>
          <w:rFonts w:ascii="Times New Roman" w:hAnsi="Times New Roman" w:cs="Times New Roman"/>
          <w:b/>
          <w:sz w:val="28"/>
          <w:szCs w:val="28"/>
        </w:rPr>
        <w:t>495 383,9</w:t>
      </w:r>
      <w:r>
        <w:rPr>
          <w:rFonts w:ascii="Times New Roman" w:hAnsi="Times New Roman" w:cs="Times New Roman"/>
          <w:sz w:val="28"/>
          <w:szCs w:val="28"/>
        </w:rPr>
        <w:t xml:space="preserve"> тыс. рублей)</w:t>
      </w:r>
      <w:r w:rsidR="003071D4">
        <w:rPr>
          <w:rFonts w:ascii="Times New Roman" w:hAnsi="Times New Roman" w:cs="Times New Roman"/>
          <w:sz w:val="28"/>
          <w:szCs w:val="28"/>
        </w:rPr>
        <w:t>.</w:t>
      </w:r>
      <w:r>
        <w:rPr>
          <w:rFonts w:ascii="Times New Roman" w:hAnsi="Times New Roman" w:cs="Times New Roman"/>
          <w:sz w:val="28"/>
          <w:szCs w:val="28"/>
        </w:rPr>
        <w:t xml:space="preserve"> </w:t>
      </w:r>
    </w:p>
    <w:p w:rsidR="0039684A" w:rsidRDefault="0039684A" w:rsidP="00B04AAF">
      <w:pPr>
        <w:pStyle w:val="a3"/>
        <w:ind w:firstLine="708"/>
        <w:jc w:val="both"/>
        <w:rPr>
          <w:rFonts w:ascii="Times New Roman" w:hAnsi="Times New Roman" w:cs="Times New Roman"/>
          <w:b/>
          <w:sz w:val="28"/>
          <w:szCs w:val="28"/>
        </w:rPr>
      </w:pPr>
    </w:p>
    <w:p w:rsidR="00B04AAF" w:rsidRDefault="006A3649" w:rsidP="00B04AAF">
      <w:pPr>
        <w:pStyle w:val="a3"/>
        <w:ind w:firstLine="708"/>
        <w:jc w:val="both"/>
        <w:rPr>
          <w:rFonts w:ascii="Times New Roman" w:hAnsi="Times New Roman" w:cs="Times New Roman"/>
          <w:sz w:val="28"/>
          <w:szCs w:val="28"/>
        </w:rPr>
      </w:pPr>
      <w:r>
        <w:rPr>
          <w:rFonts w:ascii="Times New Roman" w:hAnsi="Times New Roman" w:cs="Times New Roman"/>
          <w:b/>
          <w:sz w:val="28"/>
          <w:szCs w:val="28"/>
        </w:rPr>
        <w:t>2.</w:t>
      </w:r>
      <w:r w:rsidR="0066084B">
        <w:rPr>
          <w:rFonts w:ascii="Times New Roman" w:hAnsi="Times New Roman" w:cs="Times New Roman"/>
          <w:b/>
          <w:sz w:val="28"/>
          <w:szCs w:val="28"/>
        </w:rPr>
        <w:t>5</w:t>
      </w:r>
      <w:r w:rsidR="0039684A">
        <w:rPr>
          <w:rFonts w:ascii="Times New Roman" w:hAnsi="Times New Roman" w:cs="Times New Roman"/>
          <w:b/>
          <w:sz w:val="28"/>
          <w:szCs w:val="28"/>
        </w:rPr>
        <w:t>.</w:t>
      </w:r>
      <w:r w:rsidR="00B04AAF">
        <w:rPr>
          <w:rFonts w:ascii="Times New Roman" w:hAnsi="Times New Roman" w:cs="Times New Roman"/>
          <w:sz w:val="28"/>
          <w:szCs w:val="28"/>
        </w:rPr>
        <w:t xml:space="preserve"> Проектом решения предлагается к утверждению общий объем доходов</w:t>
      </w:r>
      <w:r w:rsidR="0066084B">
        <w:rPr>
          <w:rFonts w:ascii="Times New Roman" w:hAnsi="Times New Roman" w:cs="Times New Roman"/>
          <w:sz w:val="28"/>
          <w:szCs w:val="28"/>
        </w:rPr>
        <w:t>, без изменений</w:t>
      </w:r>
      <w:r w:rsidR="00B04AAF">
        <w:rPr>
          <w:rFonts w:ascii="Times New Roman" w:hAnsi="Times New Roman" w:cs="Times New Roman"/>
          <w:sz w:val="28"/>
          <w:szCs w:val="28"/>
        </w:rPr>
        <w:t>:</w:t>
      </w:r>
    </w:p>
    <w:p w:rsidR="00B04AAF" w:rsidRDefault="00B04AAF" w:rsidP="00B04AA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на 2021 год в сумме </w:t>
      </w:r>
      <w:r w:rsidR="001F2626">
        <w:rPr>
          <w:rFonts w:ascii="Times New Roman" w:hAnsi="Times New Roman" w:cs="Times New Roman"/>
          <w:b/>
          <w:sz w:val="28"/>
          <w:szCs w:val="28"/>
        </w:rPr>
        <w:t>269 355,1</w:t>
      </w:r>
      <w:r w:rsidR="001F2626">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B04AAF" w:rsidRDefault="00B04AAF" w:rsidP="00B04AA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на 2022 год в сумме </w:t>
      </w:r>
      <w:r w:rsidR="001F2626">
        <w:rPr>
          <w:rFonts w:ascii="Times New Roman" w:hAnsi="Times New Roman" w:cs="Times New Roman"/>
          <w:b/>
          <w:sz w:val="28"/>
          <w:szCs w:val="28"/>
        </w:rPr>
        <w:t>306 637,2</w:t>
      </w:r>
      <w:r>
        <w:rPr>
          <w:rFonts w:ascii="Times New Roman" w:hAnsi="Times New Roman" w:cs="Times New Roman"/>
          <w:sz w:val="28"/>
          <w:szCs w:val="28"/>
        </w:rPr>
        <w:t xml:space="preserve"> тыс. рублей.</w:t>
      </w:r>
    </w:p>
    <w:p w:rsidR="00B04AAF" w:rsidRDefault="00B04AAF" w:rsidP="00B04AAF">
      <w:pPr>
        <w:pStyle w:val="a3"/>
        <w:ind w:firstLine="708"/>
        <w:jc w:val="both"/>
        <w:rPr>
          <w:rFonts w:ascii="Times New Roman" w:hAnsi="Times New Roman" w:cs="Times New Roman"/>
          <w:sz w:val="28"/>
          <w:szCs w:val="28"/>
        </w:rPr>
      </w:pPr>
      <w:r>
        <w:rPr>
          <w:rFonts w:ascii="Times New Roman" w:hAnsi="Times New Roman" w:cs="Times New Roman"/>
          <w:sz w:val="28"/>
          <w:szCs w:val="28"/>
        </w:rPr>
        <w:t>Собственные доходы бюджета городского поселения предлагаются к утверждению</w:t>
      </w:r>
      <w:r w:rsidRPr="00A86C30">
        <w:rPr>
          <w:rFonts w:ascii="Times New Roman" w:hAnsi="Times New Roman" w:cs="Times New Roman"/>
          <w:sz w:val="28"/>
          <w:szCs w:val="28"/>
        </w:rPr>
        <w:t xml:space="preserve"> </w:t>
      </w:r>
      <w:r>
        <w:rPr>
          <w:rFonts w:ascii="Times New Roman" w:hAnsi="Times New Roman" w:cs="Times New Roman"/>
          <w:sz w:val="28"/>
          <w:szCs w:val="28"/>
        </w:rPr>
        <w:t>без изменений:</w:t>
      </w:r>
    </w:p>
    <w:p w:rsidR="00B04AAF" w:rsidRDefault="00B04AAF" w:rsidP="00B04AA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на 2021 год в сумме </w:t>
      </w:r>
      <w:r w:rsidRPr="00A86C30">
        <w:rPr>
          <w:rFonts w:ascii="Times New Roman" w:hAnsi="Times New Roman" w:cs="Times New Roman"/>
          <w:b/>
          <w:sz w:val="28"/>
          <w:szCs w:val="28"/>
        </w:rPr>
        <w:t>177 620,</w:t>
      </w:r>
      <w:r w:rsidR="00133A18">
        <w:rPr>
          <w:rFonts w:ascii="Times New Roman" w:hAnsi="Times New Roman" w:cs="Times New Roman"/>
          <w:b/>
          <w:sz w:val="28"/>
          <w:szCs w:val="28"/>
        </w:rPr>
        <w:t>2</w:t>
      </w:r>
      <w:r>
        <w:rPr>
          <w:rFonts w:ascii="Times New Roman" w:hAnsi="Times New Roman" w:cs="Times New Roman"/>
          <w:sz w:val="28"/>
          <w:szCs w:val="28"/>
        </w:rPr>
        <w:t xml:space="preserve"> тыс. рублей;</w:t>
      </w:r>
    </w:p>
    <w:p w:rsidR="00B04AAF" w:rsidRDefault="00B04AAF" w:rsidP="00B04AA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на 2022 год в сумме </w:t>
      </w:r>
      <w:r w:rsidRPr="00A86C30">
        <w:rPr>
          <w:rFonts w:ascii="Times New Roman" w:hAnsi="Times New Roman" w:cs="Times New Roman"/>
          <w:b/>
          <w:sz w:val="28"/>
          <w:szCs w:val="28"/>
        </w:rPr>
        <w:t>183 790,5</w:t>
      </w:r>
      <w:r>
        <w:rPr>
          <w:rFonts w:ascii="Times New Roman" w:hAnsi="Times New Roman" w:cs="Times New Roman"/>
          <w:sz w:val="28"/>
          <w:szCs w:val="28"/>
        </w:rPr>
        <w:t xml:space="preserve"> тыс. рублей</w:t>
      </w:r>
      <w:r w:rsidR="003071D4">
        <w:rPr>
          <w:rFonts w:ascii="Times New Roman" w:hAnsi="Times New Roman" w:cs="Times New Roman"/>
          <w:sz w:val="28"/>
          <w:szCs w:val="28"/>
        </w:rPr>
        <w:t>.</w:t>
      </w:r>
    </w:p>
    <w:p w:rsidR="00B04AAF" w:rsidRDefault="00B04AAF" w:rsidP="00B04AAF">
      <w:pPr>
        <w:pStyle w:val="a3"/>
        <w:ind w:firstLine="708"/>
        <w:jc w:val="both"/>
        <w:rPr>
          <w:rFonts w:ascii="Times New Roman" w:hAnsi="Times New Roman" w:cs="Times New Roman"/>
          <w:sz w:val="28"/>
          <w:szCs w:val="28"/>
        </w:rPr>
      </w:pPr>
      <w:r>
        <w:rPr>
          <w:rFonts w:ascii="Times New Roman" w:hAnsi="Times New Roman" w:cs="Times New Roman"/>
          <w:sz w:val="28"/>
          <w:szCs w:val="28"/>
        </w:rPr>
        <w:t>Безвозмездные поступления предлагаются к утверждению</w:t>
      </w:r>
      <w:r w:rsidR="0066084B">
        <w:rPr>
          <w:rFonts w:ascii="Times New Roman" w:hAnsi="Times New Roman" w:cs="Times New Roman"/>
          <w:sz w:val="28"/>
          <w:szCs w:val="28"/>
        </w:rPr>
        <w:t xml:space="preserve"> без изменений</w:t>
      </w:r>
      <w:r>
        <w:rPr>
          <w:rFonts w:ascii="Times New Roman" w:hAnsi="Times New Roman" w:cs="Times New Roman"/>
          <w:sz w:val="28"/>
          <w:szCs w:val="28"/>
        </w:rPr>
        <w:t>:</w:t>
      </w:r>
    </w:p>
    <w:p w:rsidR="0066084B" w:rsidRDefault="00B04AAF" w:rsidP="00B04AA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на 2021 год в сумме </w:t>
      </w:r>
      <w:r w:rsidR="001F2626">
        <w:rPr>
          <w:rFonts w:ascii="Times New Roman" w:hAnsi="Times New Roman" w:cs="Times New Roman"/>
          <w:b/>
          <w:sz w:val="28"/>
          <w:szCs w:val="28"/>
        </w:rPr>
        <w:t>91 734,9</w:t>
      </w:r>
      <w:r w:rsidRPr="00A86C30">
        <w:rPr>
          <w:rFonts w:ascii="Times New Roman" w:hAnsi="Times New Roman" w:cs="Times New Roman"/>
          <w:b/>
          <w:sz w:val="28"/>
          <w:szCs w:val="28"/>
        </w:rPr>
        <w:t xml:space="preserve"> </w:t>
      </w:r>
      <w:r w:rsidR="0066084B">
        <w:rPr>
          <w:rFonts w:ascii="Times New Roman" w:hAnsi="Times New Roman" w:cs="Times New Roman"/>
          <w:sz w:val="28"/>
          <w:szCs w:val="28"/>
        </w:rPr>
        <w:t>тыс. рублей;</w:t>
      </w:r>
    </w:p>
    <w:p w:rsidR="0066084B" w:rsidRDefault="00B04AAF" w:rsidP="00B04AA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на 2022 год в сумме </w:t>
      </w:r>
      <w:r w:rsidR="001F2626">
        <w:rPr>
          <w:rFonts w:ascii="Times New Roman" w:hAnsi="Times New Roman" w:cs="Times New Roman"/>
          <w:b/>
          <w:sz w:val="28"/>
          <w:szCs w:val="28"/>
        </w:rPr>
        <w:t>122 846,7</w:t>
      </w:r>
      <w:r w:rsidRPr="00A86C30">
        <w:rPr>
          <w:rFonts w:ascii="Times New Roman" w:hAnsi="Times New Roman" w:cs="Times New Roman"/>
          <w:b/>
          <w:sz w:val="28"/>
          <w:szCs w:val="28"/>
        </w:rPr>
        <w:t xml:space="preserve"> </w:t>
      </w:r>
      <w:r w:rsidR="0066084B">
        <w:rPr>
          <w:rFonts w:ascii="Times New Roman" w:hAnsi="Times New Roman" w:cs="Times New Roman"/>
          <w:sz w:val="28"/>
          <w:szCs w:val="28"/>
        </w:rPr>
        <w:t>тыс. рублей.</w:t>
      </w:r>
    </w:p>
    <w:p w:rsidR="00F24596" w:rsidRPr="00E44093" w:rsidRDefault="00F24596" w:rsidP="00F24596">
      <w:pPr>
        <w:pStyle w:val="a3"/>
        <w:ind w:firstLine="708"/>
        <w:jc w:val="both"/>
        <w:rPr>
          <w:rFonts w:ascii="Times New Roman" w:hAnsi="Times New Roman" w:cs="Times New Roman"/>
          <w:sz w:val="24"/>
          <w:szCs w:val="24"/>
        </w:rPr>
      </w:pPr>
    </w:p>
    <w:p w:rsidR="00B04AAF" w:rsidRDefault="006A3649" w:rsidP="00B04AAF">
      <w:pPr>
        <w:pStyle w:val="a3"/>
        <w:ind w:firstLine="708"/>
        <w:jc w:val="both"/>
        <w:rPr>
          <w:rFonts w:ascii="Times New Roman" w:hAnsi="Times New Roman" w:cs="Times New Roman"/>
          <w:sz w:val="28"/>
          <w:szCs w:val="28"/>
        </w:rPr>
      </w:pPr>
      <w:r>
        <w:rPr>
          <w:rFonts w:ascii="Times New Roman" w:hAnsi="Times New Roman" w:cs="Times New Roman"/>
          <w:b/>
          <w:sz w:val="28"/>
          <w:szCs w:val="28"/>
        </w:rPr>
        <w:t>2.</w:t>
      </w:r>
      <w:r w:rsidR="0066084B">
        <w:rPr>
          <w:rFonts w:ascii="Times New Roman" w:hAnsi="Times New Roman" w:cs="Times New Roman"/>
          <w:b/>
          <w:sz w:val="28"/>
          <w:szCs w:val="28"/>
        </w:rPr>
        <w:t>6</w:t>
      </w:r>
      <w:r w:rsidR="0039684A">
        <w:rPr>
          <w:rFonts w:ascii="Times New Roman" w:hAnsi="Times New Roman" w:cs="Times New Roman"/>
          <w:b/>
          <w:sz w:val="28"/>
          <w:szCs w:val="28"/>
        </w:rPr>
        <w:t>.</w:t>
      </w:r>
      <w:r w:rsidR="00B04AAF">
        <w:rPr>
          <w:rFonts w:ascii="Times New Roman" w:hAnsi="Times New Roman" w:cs="Times New Roman"/>
          <w:sz w:val="28"/>
          <w:szCs w:val="28"/>
        </w:rPr>
        <w:t xml:space="preserve"> О</w:t>
      </w:r>
      <w:r w:rsidR="00B04AAF" w:rsidRPr="00A708FF">
        <w:rPr>
          <w:rFonts w:ascii="Times New Roman" w:hAnsi="Times New Roman" w:cs="Times New Roman"/>
          <w:sz w:val="28"/>
          <w:szCs w:val="28"/>
        </w:rPr>
        <w:t xml:space="preserve">бщий объем расходов бюджета городского поселения </w:t>
      </w:r>
      <w:r w:rsidR="00B04AAF">
        <w:rPr>
          <w:rFonts w:ascii="Times New Roman" w:hAnsi="Times New Roman" w:cs="Times New Roman"/>
          <w:sz w:val="28"/>
          <w:szCs w:val="28"/>
        </w:rPr>
        <w:t>предлагается к утверждению:</w:t>
      </w:r>
    </w:p>
    <w:p w:rsidR="00B04AAF" w:rsidRDefault="00B04AAF" w:rsidP="00B04AA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A708FF">
        <w:rPr>
          <w:rFonts w:ascii="Times New Roman" w:hAnsi="Times New Roman" w:cs="Times New Roman"/>
          <w:sz w:val="28"/>
          <w:szCs w:val="28"/>
        </w:rPr>
        <w:t>на 20</w:t>
      </w:r>
      <w:r>
        <w:rPr>
          <w:rFonts w:ascii="Times New Roman" w:hAnsi="Times New Roman" w:cs="Times New Roman"/>
          <w:sz w:val="28"/>
          <w:szCs w:val="28"/>
        </w:rPr>
        <w:t>20</w:t>
      </w:r>
      <w:r w:rsidR="003071D4">
        <w:rPr>
          <w:rFonts w:ascii="Times New Roman" w:hAnsi="Times New Roman" w:cs="Times New Roman"/>
          <w:sz w:val="28"/>
          <w:szCs w:val="28"/>
        </w:rPr>
        <w:t xml:space="preserve"> год</w:t>
      </w:r>
      <w:r w:rsidRPr="00A708FF">
        <w:rPr>
          <w:rFonts w:ascii="Times New Roman" w:hAnsi="Times New Roman" w:cs="Times New Roman"/>
          <w:sz w:val="28"/>
          <w:szCs w:val="28"/>
        </w:rPr>
        <w:t xml:space="preserve"> в сумме </w:t>
      </w:r>
      <w:r w:rsidR="0066084B">
        <w:rPr>
          <w:rFonts w:ascii="Times New Roman" w:hAnsi="Times New Roman" w:cs="Times New Roman"/>
          <w:b/>
          <w:sz w:val="28"/>
          <w:szCs w:val="28"/>
        </w:rPr>
        <w:t>673 546,6</w:t>
      </w:r>
      <w:r w:rsidRPr="00A708FF">
        <w:rPr>
          <w:rFonts w:ascii="Times New Roman" w:hAnsi="Times New Roman" w:cs="Times New Roman"/>
          <w:sz w:val="28"/>
          <w:szCs w:val="28"/>
        </w:rPr>
        <w:t xml:space="preserve"> тыс. рублей, с увеличением на </w:t>
      </w:r>
      <w:r w:rsidR="0066084B">
        <w:rPr>
          <w:rFonts w:ascii="Times New Roman" w:hAnsi="Times New Roman" w:cs="Times New Roman"/>
          <w:b/>
          <w:sz w:val="28"/>
          <w:szCs w:val="28"/>
        </w:rPr>
        <w:t>81 457,6</w:t>
      </w:r>
      <w:r>
        <w:rPr>
          <w:rFonts w:ascii="Times New Roman" w:hAnsi="Times New Roman" w:cs="Times New Roman"/>
          <w:sz w:val="28"/>
          <w:szCs w:val="28"/>
        </w:rPr>
        <w:t xml:space="preserve"> тыс. рублей;</w:t>
      </w:r>
    </w:p>
    <w:p w:rsidR="0066084B" w:rsidRDefault="00B04AAF" w:rsidP="00B04AA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A708FF">
        <w:rPr>
          <w:rFonts w:ascii="Times New Roman" w:hAnsi="Times New Roman" w:cs="Times New Roman"/>
          <w:sz w:val="28"/>
          <w:szCs w:val="28"/>
        </w:rPr>
        <w:t>на 20</w:t>
      </w:r>
      <w:r>
        <w:rPr>
          <w:rFonts w:ascii="Times New Roman" w:hAnsi="Times New Roman" w:cs="Times New Roman"/>
          <w:sz w:val="28"/>
          <w:szCs w:val="28"/>
        </w:rPr>
        <w:t>21</w:t>
      </w:r>
      <w:r w:rsidRPr="00A708FF">
        <w:rPr>
          <w:rFonts w:ascii="Times New Roman" w:hAnsi="Times New Roman" w:cs="Times New Roman"/>
          <w:sz w:val="28"/>
          <w:szCs w:val="28"/>
        </w:rPr>
        <w:t xml:space="preserve"> </w:t>
      </w:r>
      <w:r w:rsidR="003071D4">
        <w:rPr>
          <w:rFonts w:ascii="Times New Roman" w:hAnsi="Times New Roman" w:cs="Times New Roman"/>
          <w:sz w:val="28"/>
          <w:szCs w:val="28"/>
        </w:rPr>
        <w:t xml:space="preserve">год </w:t>
      </w:r>
      <w:r w:rsidRPr="00A708FF">
        <w:rPr>
          <w:rFonts w:ascii="Times New Roman" w:hAnsi="Times New Roman" w:cs="Times New Roman"/>
          <w:sz w:val="28"/>
          <w:szCs w:val="28"/>
        </w:rPr>
        <w:t xml:space="preserve">в сумме </w:t>
      </w:r>
      <w:r w:rsidR="0034438E">
        <w:rPr>
          <w:rFonts w:ascii="Times New Roman" w:hAnsi="Times New Roman" w:cs="Times New Roman"/>
          <w:b/>
          <w:sz w:val="28"/>
          <w:szCs w:val="28"/>
        </w:rPr>
        <w:t>269 355,1</w:t>
      </w:r>
      <w:r w:rsidRPr="00A708FF">
        <w:rPr>
          <w:rFonts w:ascii="Times New Roman" w:hAnsi="Times New Roman" w:cs="Times New Roman"/>
          <w:sz w:val="28"/>
          <w:szCs w:val="28"/>
        </w:rPr>
        <w:t xml:space="preserve"> тыс. рублей, </w:t>
      </w:r>
      <w:r w:rsidR="0066084B">
        <w:rPr>
          <w:rFonts w:ascii="Times New Roman" w:hAnsi="Times New Roman" w:cs="Times New Roman"/>
          <w:sz w:val="28"/>
          <w:szCs w:val="28"/>
        </w:rPr>
        <w:t>без изменений;</w:t>
      </w:r>
    </w:p>
    <w:p w:rsidR="00B04AAF" w:rsidRDefault="00B04AAF" w:rsidP="00B04AA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A708FF">
        <w:rPr>
          <w:rFonts w:ascii="Times New Roman" w:hAnsi="Times New Roman" w:cs="Times New Roman"/>
          <w:sz w:val="28"/>
          <w:szCs w:val="28"/>
        </w:rPr>
        <w:t>на 20</w:t>
      </w:r>
      <w:r>
        <w:rPr>
          <w:rFonts w:ascii="Times New Roman" w:hAnsi="Times New Roman" w:cs="Times New Roman"/>
          <w:sz w:val="28"/>
          <w:szCs w:val="28"/>
        </w:rPr>
        <w:t>22</w:t>
      </w:r>
      <w:r w:rsidRPr="00A708FF">
        <w:rPr>
          <w:rFonts w:ascii="Times New Roman" w:hAnsi="Times New Roman" w:cs="Times New Roman"/>
          <w:sz w:val="28"/>
          <w:szCs w:val="28"/>
        </w:rPr>
        <w:t xml:space="preserve"> </w:t>
      </w:r>
      <w:r w:rsidR="003071D4">
        <w:rPr>
          <w:rFonts w:ascii="Times New Roman" w:hAnsi="Times New Roman" w:cs="Times New Roman"/>
          <w:sz w:val="28"/>
          <w:szCs w:val="28"/>
        </w:rPr>
        <w:t xml:space="preserve">год </w:t>
      </w:r>
      <w:r w:rsidRPr="00A708FF">
        <w:rPr>
          <w:rFonts w:ascii="Times New Roman" w:hAnsi="Times New Roman" w:cs="Times New Roman"/>
          <w:sz w:val="28"/>
          <w:szCs w:val="28"/>
        </w:rPr>
        <w:t xml:space="preserve">в сумме </w:t>
      </w:r>
      <w:r w:rsidR="0034438E">
        <w:rPr>
          <w:rFonts w:ascii="Times New Roman" w:hAnsi="Times New Roman" w:cs="Times New Roman"/>
          <w:b/>
          <w:sz w:val="28"/>
          <w:szCs w:val="28"/>
        </w:rPr>
        <w:t>306 637,2</w:t>
      </w:r>
      <w:r w:rsidRPr="00A708FF">
        <w:rPr>
          <w:rFonts w:ascii="Times New Roman" w:hAnsi="Times New Roman" w:cs="Times New Roman"/>
          <w:sz w:val="28"/>
          <w:szCs w:val="28"/>
        </w:rPr>
        <w:t xml:space="preserve"> тыс. рублей, </w:t>
      </w:r>
      <w:r w:rsidR="0066084B">
        <w:rPr>
          <w:rFonts w:ascii="Times New Roman" w:hAnsi="Times New Roman" w:cs="Times New Roman"/>
          <w:sz w:val="28"/>
          <w:szCs w:val="28"/>
        </w:rPr>
        <w:t>без изменений</w:t>
      </w:r>
      <w:r>
        <w:rPr>
          <w:rFonts w:ascii="Times New Roman" w:hAnsi="Times New Roman" w:cs="Times New Roman"/>
          <w:sz w:val="28"/>
          <w:szCs w:val="28"/>
        </w:rPr>
        <w:t>.</w:t>
      </w:r>
    </w:p>
    <w:p w:rsidR="00B04AAF" w:rsidRDefault="00B04AAF" w:rsidP="00B04AAF">
      <w:pPr>
        <w:pStyle w:val="a3"/>
        <w:ind w:firstLine="708"/>
        <w:jc w:val="both"/>
        <w:rPr>
          <w:rFonts w:ascii="Times New Roman" w:hAnsi="Times New Roman" w:cs="Times New Roman"/>
          <w:sz w:val="28"/>
          <w:szCs w:val="28"/>
        </w:rPr>
      </w:pPr>
      <w:r>
        <w:rPr>
          <w:rFonts w:ascii="Times New Roman" w:hAnsi="Times New Roman" w:cs="Times New Roman"/>
          <w:sz w:val="28"/>
          <w:szCs w:val="28"/>
        </w:rPr>
        <w:t>Предлагаемые к утверждению изменения в расходной части бюджета городского поселения на 2020 год представлены в таблице №</w:t>
      </w:r>
      <w:r w:rsidR="0034438E">
        <w:rPr>
          <w:rFonts w:ascii="Times New Roman" w:hAnsi="Times New Roman" w:cs="Times New Roman"/>
          <w:sz w:val="28"/>
          <w:szCs w:val="28"/>
        </w:rPr>
        <w:t>4</w:t>
      </w:r>
      <w:r>
        <w:rPr>
          <w:rFonts w:ascii="Times New Roman" w:hAnsi="Times New Roman" w:cs="Times New Roman"/>
          <w:sz w:val="28"/>
          <w:szCs w:val="28"/>
        </w:rPr>
        <w:t>.</w:t>
      </w:r>
    </w:p>
    <w:p w:rsidR="00B04AAF" w:rsidRDefault="00B04AAF" w:rsidP="00B04AAF">
      <w:pPr>
        <w:pStyle w:val="a3"/>
        <w:tabs>
          <w:tab w:val="left" w:pos="0"/>
        </w:tabs>
        <w:ind w:firstLine="709"/>
        <w:jc w:val="right"/>
        <w:rPr>
          <w:rFonts w:ascii="Times New Roman" w:hAnsi="Times New Roman" w:cs="Times New Roman"/>
          <w:sz w:val="24"/>
          <w:szCs w:val="24"/>
        </w:rPr>
      </w:pPr>
      <w:r w:rsidRPr="00B04AAF">
        <w:rPr>
          <w:rFonts w:ascii="Times New Roman" w:hAnsi="Times New Roman" w:cs="Times New Roman"/>
          <w:sz w:val="24"/>
          <w:szCs w:val="24"/>
        </w:rPr>
        <w:t>Таблица №</w:t>
      </w:r>
      <w:r w:rsidR="0034438E">
        <w:rPr>
          <w:rFonts w:ascii="Times New Roman" w:hAnsi="Times New Roman" w:cs="Times New Roman"/>
          <w:sz w:val="24"/>
          <w:szCs w:val="24"/>
        </w:rPr>
        <w:t>4</w:t>
      </w:r>
      <w:r w:rsidRPr="00B04AAF">
        <w:rPr>
          <w:rFonts w:ascii="Times New Roman" w:hAnsi="Times New Roman" w:cs="Times New Roman"/>
          <w:sz w:val="24"/>
          <w:szCs w:val="24"/>
        </w:rPr>
        <w:t xml:space="preserve"> (тыс. рублей)</w:t>
      </w:r>
    </w:p>
    <w:tbl>
      <w:tblPr>
        <w:tblW w:w="10774" w:type="dxa"/>
        <w:tblInd w:w="-885" w:type="dxa"/>
        <w:tblLayout w:type="fixed"/>
        <w:tblLook w:val="04A0" w:firstRow="1" w:lastRow="0" w:firstColumn="1" w:lastColumn="0" w:noHBand="0" w:noVBand="1"/>
      </w:tblPr>
      <w:tblGrid>
        <w:gridCol w:w="6238"/>
        <w:gridCol w:w="851"/>
        <w:gridCol w:w="533"/>
        <w:gridCol w:w="1026"/>
        <w:gridCol w:w="992"/>
        <w:gridCol w:w="1134"/>
      </w:tblGrid>
      <w:tr w:rsidR="0073226C" w:rsidRPr="00E6299B" w:rsidTr="0073226C">
        <w:trPr>
          <w:trHeight w:val="915"/>
        </w:trPr>
        <w:tc>
          <w:tcPr>
            <w:tcW w:w="6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Наименование расходов</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6299B" w:rsidRPr="00E6299B" w:rsidRDefault="00E6299B" w:rsidP="00E6299B">
            <w:pPr>
              <w:jc w:val="center"/>
              <w:rPr>
                <w:sz w:val="20"/>
                <w:szCs w:val="20"/>
              </w:rPr>
            </w:pPr>
            <w:r w:rsidRPr="00E6299B">
              <w:rPr>
                <w:sz w:val="20"/>
                <w:szCs w:val="20"/>
              </w:rPr>
              <w:t>Раздел</w:t>
            </w:r>
          </w:p>
        </w:tc>
        <w:tc>
          <w:tcPr>
            <w:tcW w:w="533" w:type="dxa"/>
            <w:tcBorders>
              <w:top w:val="single" w:sz="4" w:space="0" w:color="auto"/>
              <w:left w:val="nil"/>
              <w:bottom w:val="single" w:sz="4" w:space="0" w:color="auto"/>
              <w:right w:val="single" w:sz="4" w:space="0" w:color="auto"/>
            </w:tcBorders>
            <w:shd w:val="clear" w:color="auto" w:fill="auto"/>
            <w:vAlign w:val="center"/>
            <w:hideMark/>
          </w:tcPr>
          <w:p w:rsidR="00E6299B" w:rsidRPr="00E6299B" w:rsidRDefault="00E6299B" w:rsidP="00E6299B">
            <w:pPr>
              <w:jc w:val="center"/>
              <w:rPr>
                <w:sz w:val="20"/>
                <w:szCs w:val="20"/>
              </w:rPr>
            </w:pPr>
            <w:r w:rsidRPr="00E6299B">
              <w:rPr>
                <w:sz w:val="20"/>
                <w:szCs w:val="20"/>
              </w:rPr>
              <w:t>Подраздел</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E6299B" w:rsidRPr="00E6299B" w:rsidRDefault="00E6299B" w:rsidP="00E6299B">
            <w:pPr>
              <w:jc w:val="center"/>
              <w:rPr>
                <w:sz w:val="20"/>
                <w:szCs w:val="20"/>
              </w:rPr>
            </w:pPr>
            <w:r w:rsidRPr="00E6299B">
              <w:rPr>
                <w:sz w:val="20"/>
                <w:szCs w:val="20"/>
              </w:rPr>
              <w:t>Решение от 17.12.2019 №101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6299B" w:rsidRPr="00E6299B" w:rsidRDefault="00E6299B" w:rsidP="00E6299B">
            <w:pPr>
              <w:jc w:val="center"/>
              <w:rPr>
                <w:sz w:val="20"/>
                <w:szCs w:val="20"/>
              </w:rPr>
            </w:pPr>
            <w:r w:rsidRPr="00E6299B">
              <w:rPr>
                <w:sz w:val="20"/>
                <w:szCs w:val="20"/>
              </w:rPr>
              <w:t>проект решения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6299B" w:rsidRPr="00E6299B" w:rsidRDefault="00E6299B" w:rsidP="00E6299B">
            <w:pPr>
              <w:jc w:val="center"/>
              <w:rPr>
                <w:sz w:val="20"/>
                <w:szCs w:val="20"/>
              </w:rPr>
            </w:pPr>
            <w:r w:rsidRPr="00E6299B">
              <w:rPr>
                <w:sz w:val="20"/>
                <w:szCs w:val="20"/>
              </w:rPr>
              <w:t>отклонения (+,-)</w:t>
            </w:r>
          </w:p>
        </w:tc>
      </w:tr>
      <w:tr w:rsidR="0073226C" w:rsidRPr="00E6299B" w:rsidTr="0073226C">
        <w:trPr>
          <w:trHeight w:val="6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b/>
                <w:bCs/>
                <w:sz w:val="20"/>
                <w:szCs w:val="20"/>
              </w:rPr>
            </w:pPr>
            <w:r w:rsidRPr="00E6299B">
              <w:rPr>
                <w:b/>
                <w:bCs/>
                <w:sz w:val="20"/>
                <w:szCs w:val="20"/>
              </w:rPr>
              <w:t>Общегосударственные вопросы в т.ч.</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b/>
                <w:bCs/>
                <w:sz w:val="20"/>
                <w:szCs w:val="20"/>
              </w:rPr>
            </w:pPr>
            <w:r w:rsidRPr="00E6299B">
              <w:rPr>
                <w:b/>
                <w:bCs/>
                <w:sz w:val="20"/>
                <w:szCs w:val="20"/>
              </w:rPr>
              <w:t>01</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b/>
                <w:bCs/>
                <w:sz w:val="20"/>
                <w:szCs w:val="20"/>
              </w:rPr>
            </w:pPr>
            <w:r w:rsidRPr="00E6299B">
              <w:rPr>
                <w:b/>
                <w:bCs/>
                <w:sz w:val="20"/>
                <w:szCs w:val="20"/>
              </w:rPr>
              <w:t>00</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27426,7</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29066,5</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73226C" w:rsidP="00E6299B">
            <w:pPr>
              <w:jc w:val="right"/>
              <w:rPr>
                <w:b/>
                <w:bCs/>
                <w:sz w:val="20"/>
                <w:szCs w:val="20"/>
              </w:rPr>
            </w:pPr>
            <w:r w:rsidRPr="0073226C">
              <w:rPr>
                <w:b/>
                <w:bCs/>
                <w:sz w:val="20"/>
                <w:szCs w:val="20"/>
              </w:rPr>
              <w:t>+</w:t>
            </w:r>
            <w:r w:rsidR="00E6299B" w:rsidRPr="00E6299B">
              <w:rPr>
                <w:b/>
                <w:bCs/>
                <w:sz w:val="20"/>
                <w:szCs w:val="20"/>
              </w:rPr>
              <w:t>1639,8</w:t>
            </w:r>
          </w:p>
        </w:tc>
      </w:tr>
      <w:tr w:rsidR="0073226C" w:rsidRPr="00E6299B" w:rsidTr="0073226C">
        <w:trPr>
          <w:trHeight w:val="164"/>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sz w:val="20"/>
                <w:szCs w:val="20"/>
              </w:rPr>
            </w:pPr>
            <w:r w:rsidRPr="00E6299B">
              <w:rPr>
                <w:sz w:val="20"/>
                <w:szCs w:val="20"/>
              </w:rPr>
              <w:t>Функционирование высшего должностного лица</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01</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02</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670,3</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670,3</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0,0</w:t>
            </w:r>
          </w:p>
        </w:tc>
      </w:tr>
      <w:tr w:rsidR="0073226C" w:rsidRPr="00E6299B" w:rsidTr="0073226C">
        <w:trPr>
          <w:trHeight w:val="82"/>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sz w:val="20"/>
                <w:szCs w:val="20"/>
              </w:rPr>
            </w:pPr>
            <w:r w:rsidRPr="00E6299B">
              <w:rPr>
                <w:sz w:val="20"/>
                <w:szCs w:val="20"/>
              </w:rPr>
              <w:t>Функционирование представительных органов</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01</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03</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3189,8</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2739,8</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-450,0</w:t>
            </w:r>
          </w:p>
        </w:tc>
      </w:tr>
      <w:tr w:rsidR="0073226C" w:rsidRPr="00E6299B" w:rsidTr="0073226C">
        <w:trPr>
          <w:trHeight w:val="6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sz w:val="20"/>
                <w:szCs w:val="20"/>
              </w:rPr>
            </w:pPr>
            <w:r w:rsidRPr="00E6299B">
              <w:rPr>
                <w:sz w:val="20"/>
                <w:szCs w:val="20"/>
              </w:rPr>
              <w:t>Межбюджетные трансферты на полномочия КРК</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01</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06</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28,8</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28,8</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0,0</w:t>
            </w:r>
          </w:p>
        </w:tc>
      </w:tr>
      <w:tr w:rsidR="0073226C" w:rsidRPr="00E6299B" w:rsidTr="0073226C">
        <w:trPr>
          <w:trHeight w:val="88"/>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sz w:val="20"/>
                <w:szCs w:val="20"/>
              </w:rPr>
            </w:pPr>
            <w:r w:rsidRPr="00E6299B">
              <w:rPr>
                <w:sz w:val="20"/>
                <w:szCs w:val="20"/>
              </w:rPr>
              <w:t>Проведение выборов</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01</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07</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1600,0</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1940,4</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73226C" w:rsidP="00E6299B">
            <w:pPr>
              <w:jc w:val="right"/>
              <w:rPr>
                <w:sz w:val="20"/>
                <w:szCs w:val="20"/>
              </w:rPr>
            </w:pPr>
            <w:r w:rsidRPr="0073226C">
              <w:rPr>
                <w:sz w:val="20"/>
                <w:szCs w:val="20"/>
              </w:rPr>
              <w:t>+</w:t>
            </w:r>
            <w:r w:rsidR="00E6299B" w:rsidRPr="00E6299B">
              <w:rPr>
                <w:sz w:val="20"/>
                <w:szCs w:val="20"/>
              </w:rPr>
              <w:t>340,4</w:t>
            </w:r>
          </w:p>
        </w:tc>
      </w:tr>
      <w:tr w:rsidR="0073226C" w:rsidRPr="00E6299B" w:rsidTr="0073226C">
        <w:trPr>
          <w:trHeight w:val="148"/>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sz w:val="20"/>
                <w:szCs w:val="20"/>
              </w:rPr>
            </w:pPr>
            <w:r w:rsidRPr="00E6299B">
              <w:rPr>
                <w:sz w:val="20"/>
                <w:szCs w:val="20"/>
              </w:rPr>
              <w:t>Резервный фонд</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01</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11</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2057,6</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2057,6</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0,0</w:t>
            </w:r>
          </w:p>
        </w:tc>
      </w:tr>
      <w:tr w:rsidR="0073226C" w:rsidRPr="00E6299B" w:rsidTr="0073226C">
        <w:trPr>
          <w:trHeight w:val="66"/>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sz w:val="20"/>
                <w:szCs w:val="20"/>
              </w:rPr>
            </w:pPr>
            <w:r w:rsidRPr="00E6299B">
              <w:rPr>
                <w:sz w:val="20"/>
                <w:szCs w:val="20"/>
              </w:rPr>
              <w:t>Другие общегосударственные вопросы</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01</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13</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19880,2</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21629,6</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73226C" w:rsidP="00E6299B">
            <w:pPr>
              <w:jc w:val="right"/>
              <w:rPr>
                <w:sz w:val="20"/>
                <w:szCs w:val="20"/>
              </w:rPr>
            </w:pPr>
            <w:r w:rsidRPr="0073226C">
              <w:rPr>
                <w:sz w:val="20"/>
                <w:szCs w:val="20"/>
              </w:rPr>
              <w:t>+</w:t>
            </w:r>
            <w:r w:rsidR="00E6299B" w:rsidRPr="00E6299B">
              <w:rPr>
                <w:sz w:val="20"/>
                <w:szCs w:val="20"/>
              </w:rPr>
              <w:t>1749,4</w:t>
            </w:r>
          </w:p>
        </w:tc>
      </w:tr>
      <w:tr w:rsidR="0073226C" w:rsidRPr="00E6299B" w:rsidTr="0073226C">
        <w:trPr>
          <w:trHeight w:val="14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b/>
                <w:bCs/>
                <w:sz w:val="20"/>
                <w:szCs w:val="20"/>
              </w:rPr>
            </w:pPr>
            <w:r w:rsidRPr="00E6299B">
              <w:rPr>
                <w:b/>
                <w:bCs/>
                <w:sz w:val="20"/>
                <w:szCs w:val="20"/>
              </w:rPr>
              <w:t xml:space="preserve">Национальная экономика в т.ч. </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b/>
                <w:bCs/>
                <w:sz w:val="20"/>
                <w:szCs w:val="20"/>
              </w:rPr>
            </w:pPr>
            <w:r w:rsidRPr="00E6299B">
              <w:rPr>
                <w:b/>
                <w:bCs/>
                <w:sz w:val="20"/>
                <w:szCs w:val="20"/>
              </w:rPr>
              <w:t>04</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b/>
                <w:bCs/>
                <w:sz w:val="20"/>
                <w:szCs w:val="20"/>
              </w:rPr>
            </w:pPr>
            <w:r w:rsidRPr="00E6299B">
              <w:rPr>
                <w:b/>
                <w:bCs/>
                <w:sz w:val="20"/>
                <w:szCs w:val="20"/>
              </w:rPr>
              <w:t>00</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206151,0</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196369,9</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-9781,1</w:t>
            </w:r>
          </w:p>
        </w:tc>
      </w:tr>
      <w:tr w:rsidR="0073226C" w:rsidRPr="00E6299B" w:rsidTr="0073226C">
        <w:trPr>
          <w:trHeight w:val="6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sz w:val="20"/>
                <w:szCs w:val="20"/>
              </w:rPr>
            </w:pPr>
            <w:r w:rsidRPr="00E6299B">
              <w:rPr>
                <w:sz w:val="20"/>
                <w:szCs w:val="20"/>
              </w:rPr>
              <w:t>Транспорт</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04</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08</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58,0</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58,0</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0,0</w:t>
            </w:r>
          </w:p>
        </w:tc>
      </w:tr>
      <w:tr w:rsidR="0073226C" w:rsidRPr="00E6299B" w:rsidTr="0073226C">
        <w:trPr>
          <w:trHeight w:val="132"/>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sz w:val="20"/>
                <w:szCs w:val="20"/>
              </w:rPr>
            </w:pPr>
            <w:r w:rsidRPr="00E6299B">
              <w:rPr>
                <w:sz w:val="20"/>
                <w:szCs w:val="20"/>
              </w:rPr>
              <w:t>Дорожные фонды</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04</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09</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205093,0</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195311,9</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-9781,1</w:t>
            </w:r>
          </w:p>
        </w:tc>
      </w:tr>
      <w:tr w:rsidR="0073226C" w:rsidRPr="00E6299B" w:rsidTr="0073226C">
        <w:trPr>
          <w:trHeight w:val="206"/>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sz w:val="20"/>
                <w:szCs w:val="20"/>
              </w:rPr>
            </w:pPr>
            <w:r w:rsidRPr="00E6299B">
              <w:rPr>
                <w:sz w:val="20"/>
                <w:szCs w:val="20"/>
              </w:rPr>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04</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12</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1000,0</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1000,0</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0,0</w:t>
            </w:r>
          </w:p>
        </w:tc>
      </w:tr>
      <w:tr w:rsidR="0073226C" w:rsidRPr="00E6299B" w:rsidTr="0073226C">
        <w:trPr>
          <w:trHeight w:val="6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b/>
                <w:bCs/>
                <w:sz w:val="20"/>
                <w:szCs w:val="20"/>
              </w:rPr>
            </w:pPr>
            <w:r w:rsidRPr="00E6299B">
              <w:rPr>
                <w:b/>
                <w:bCs/>
                <w:sz w:val="20"/>
                <w:szCs w:val="20"/>
              </w:rPr>
              <w:t xml:space="preserve">Жилищно-коммунальное хозяйство </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b/>
                <w:bCs/>
                <w:sz w:val="20"/>
                <w:szCs w:val="20"/>
              </w:rPr>
            </w:pPr>
            <w:r w:rsidRPr="00E6299B">
              <w:rPr>
                <w:b/>
                <w:bCs/>
                <w:sz w:val="20"/>
                <w:szCs w:val="20"/>
              </w:rPr>
              <w:t>05</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b/>
                <w:bCs/>
                <w:sz w:val="20"/>
                <w:szCs w:val="20"/>
              </w:rPr>
            </w:pPr>
            <w:r w:rsidRPr="00E6299B">
              <w:rPr>
                <w:b/>
                <w:bCs/>
                <w:sz w:val="20"/>
                <w:szCs w:val="20"/>
              </w:rPr>
              <w:t>00</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329091,1</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416087,3</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73226C" w:rsidP="00E6299B">
            <w:pPr>
              <w:jc w:val="right"/>
              <w:rPr>
                <w:b/>
                <w:bCs/>
                <w:sz w:val="20"/>
                <w:szCs w:val="20"/>
              </w:rPr>
            </w:pPr>
            <w:r w:rsidRPr="0073226C">
              <w:rPr>
                <w:b/>
                <w:bCs/>
                <w:sz w:val="20"/>
                <w:szCs w:val="20"/>
              </w:rPr>
              <w:t>+</w:t>
            </w:r>
            <w:r w:rsidR="00E6299B" w:rsidRPr="00E6299B">
              <w:rPr>
                <w:b/>
                <w:bCs/>
                <w:sz w:val="20"/>
                <w:szCs w:val="20"/>
              </w:rPr>
              <w:t>86996,2</w:t>
            </w:r>
          </w:p>
        </w:tc>
      </w:tr>
      <w:tr w:rsidR="0073226C" w:rsidRPr="00E6299B" w:rsidTr="0073226C">
        <w:trPr>
          <w:trHeight w:val="6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sz w:val="20"/>
                <w:szCs w:val="20"/>
              </w:rPr>
            </w:pPr>
            <w:r w:rsidRPr="00E6299B">
              <w:rPr>
                <w:sz w:val="20"/>
                <w:szCs w:val="20"/>
              </w:rPr>
              <w:t>Жилищное хозяйство</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05</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01</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24566,8</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29165,4</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73226C" w:rsidP="00E6299B">
            <w:pPr>
              <w:jc w:val="right"/>
              <w:rPr>
                <w:sz w:val="20"/>
                <w:szCs w:val="20"/>
              </w:rPr>
            </w:pPr>
            <w:r w:rsidRPr="0073226C">
              <w:rPr>
                <w:sz w:val="20"/>
                <w:szCs w:val="20"/>
              </w:rPr>
              <w:t>+</w:t>
            </w:r>
            <w:r w:rsidR="00E6299B" w:rsidRPr="00E6299B">
              <w:rPr>
                <w:sz w:val="20"/>
                <w:szCs w:val="20"/>
              </w:rPr>
              <w:t>4598,6</w:t>
            </w:r>
          </w:p>
        </w:tc>
      </w:tr>
      <w:tr w:rsidR="0073226C" w:rsidRPr="00E6299B" w:rsidTr="0073226C">
        <w:trPr>
          <w:trHeight w:val="24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sz w:val="20"/>
                <w:szCs w:val="20"/>
              </w:rPr>
            </w:pPr>
            <w:r w:rsidRPr="00E6299B">
              <w:rPr>
                <w:sz w:val="20"/>
                <w:szCs w:val="20"/>
              </w:rPr>
              <w:t>Коммунальное хозяйство</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05</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02</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228494,6</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228464,6</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-30,0</w:t>
            </w:r>
          </w:p>
        </w:tc>
      </w:tr>
      <w:tr w:rsidR="0073226C" w:rsidRPr="00E6299B" w:rsidTr="0073226C">
        <w:trPr>
          <w:trHeight w:val="6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sz w:val="20"/>
                <w:szCs w:val="20"/>
              </w:rPr>
            </w:pPr>
            <w:r w:rsidRPr="00E6299B">
              <w:rPr>
                <w:sz w:val="20"/>
                <w:szCs w:val="20"/>
              </w:rPr>
              <w:t>Благоустройство</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05</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03</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76029,7</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75410,8</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-618,9</w:t>
            </w:r>
          </w:p>
        </w:tc>
      </w:tr>
      <w:tr w:rsidR="0073226C" w:rsidRPr="00E6299B" w:rsidTr="0073226C">
        <w:trPr>
          <w:trHeight w:val="6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sz w:val="20"/>
                <w:szCs w:val="20"/>
              </w:rPr>
            </w:pPr>
            <w:r w:rsidRPr="00E6299B">
              <w:rPr>
                <w:sz w:val="20"/>
                <w:szCs w:val="20"/>
              </w:rPr>
              <w:t>Другие вопросы в области жилищно-коммунального хозяйства</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05</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05</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83046,5</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73226C" w:rsidP="00E6299B">
            <w:pPr>
              <w:jc w:val="right"/>
              <w:rPr>
                <w:sz w:val="20"/>
                <w:szCs w:val="20"/>
              </w:rPr>
            </w:pPr>
            <w:r w:rsidRPr="0073226C">
              <w:rPr>
                <w:sz w:val="20"/>
                <w:szCs w:val="20"/>
              </w:rPr>
              <w:t>+</w:t>
            </w:r>
            <w:r w:rsidR="00E6299B" w:rsidRPr="00E6299B">
              <w:rPr>
                <w:sz w:val="20"/>
                <w:szCs w:val="20"/>
              </w:rPr>
              <w:t>83046,5</w:t>
            </w:r>
          </w:p>
        </w:tc>
      </w:tr>
      <w:tr w:rsidR="0073226C" w:rsidRPr="00E6299B" w:rsidTr="0073226C">
        <w:trPr>
          <w:trHeight w:val="139"/>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b/>
                <w:bCs/>
                <w:sz w:val="20"/>
                <w:szCs w:val="20"/>
              </w:rPr>
            </w:pPr>
            <w:r w:rsidRPr="00E6299B">
              <w:rPr>
                <w:b/>
                <w:bCs/>
                <w:sz w:val="20"/>
                <w:szCs w:val="20"/>
              </w:rPr>
              <w:t xml:space="preserve">Образование в т.ч. </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b/>
                <w:bCs/>
                <w:sz w:val="20"/>
                <w:szCs w:val="20"/>
              </w:rPr>
            </w:pPr>
            <w:r w:rsidRPr="00E6299B">
              <w:rPr>
                <w:b/>
                <w:bCs/>
                <w:sz w:val="20"/>
                <w:szCs w:val="20"/>
              </w:rPr>
              <w:t>07</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b/>
                <w:bCs/>
                <w:sz w:val="20"/>
                <w:szCs w:val="20"/>
              </w:rPr>
            </w:pPr>
            <w:r w:rsidRPr="00E6299B">
              <w:rPr>
                <w:b/>
                <w:bCs/>
                <w:sz w:val="20"/>
                <w:szCs w:val="20"/>
              </w:rPr>
              <w:t>00</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258,3</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258,3</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0,0</w:t>
            </w:r>
          </w:p>
        </w:tc>
      </w:tr>
      <w:tr w:rsidR="0073226C" w:rsidRPr="00E6299B" w:rsidTr="0073226C">
        <w:trPr>
          <w:trHeight w:val="6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sz w:val="20"/>
                <w:szCs w:val="20"/>
              </w:rPr>
            </w:pPr>
            <w:r w:rsidRPr="00E6299B">
              <w:rPr>
                <w:sz w:val="20"/>
                <w:szCs w:val="20"/>
              </w:rPr>
              <w:t>Молодежная политика и оздоровление детей</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07</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07</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258,3</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258,3</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0,0</w:t>
            </w:r>
          </w:p>
        </w:tc>
      </w:tr>
      <w:tr w:rsidR="0073226C" w:rsidRPr="00E6299B" w:rsidTr="0073226C">
        <w:trPr>
          <w:trHeight w:val="6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b/>
                <w:bCs/>
                <w:sz w:val="20"/>
                <w:szCs w:val="20"/>
              </w:rPr>
            </w:pPr>
            <w:r w:rsidRPr="00E6299B">
              <w:rPr>
                <w:b/>
                <w:bCs/>
                <w:sz w:val="20"/>
                <w:szCs w:val="20"/>
              </w:rPr>
              <w:lastRenderedPageBreak/>
              <w:t>Культура, кинематография в т.ч.</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b/>
                <w:bCs/>
                <w:sz w:val="20"/>
                <w:szCs w:val="20"/>
              </w:rPr>
            </w:pPr>
            <w:r w:rsidRPr="00E6299B">
              <w:rPr>
                <w:b/>
                <w:bCs/>
                <w:sz w:val="20"/>
                <w:szCs w:val="20"/>
              </w:rPr>
              <w:t>08</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b/>
                <w:bCs/>
                <w:sz w:val="20"/>
                <w:szCs w:val="20"/>
              </w:rPr>
            </w:pPr>
            <w:r w:rsidRPr="00E6299B">
              <w:rPr>
                <w:b/>
                <w:bCs/>
                <w:sz w:val="20"/>
                <w:szCs w:val="20"/>
              </w:rPr>
              <w:t>00</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2789,9</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3221,0</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73226C" w:rsidP="00E6299B">
            <w:pPr>
              <w:jc w:val="right"/>
              <w:rPr>
                <w:b/>
                <w:bCs/>
                <w:sz w:val="20"/>
                <w:szCs w:val="20"/>
              </w:rPr>
            </w:pPr>
            <w:r w:rsidRPr="0073226C">
              <w:rPr>
                <w:b/>
                <w:bCs/>
                <w:sz w:val="20"/>
                <w:szCs w:val="20"/>
              </w:rPr>
              <w:t>+</w:t>
            </w:r>
            <w:r w:rsidR="00E6299B" w:rsidRPr="00E6299B">
              <w:rPr>
                <w:b/>
                <w:bCs/>
                <w:sz w:val="20"/>
                <w:szCs w:val="20"/>
              </w:rPr>
              <w:t>431,1</w:t>
            </w:r>
          </w:p>
        </w:tc>
      </w:tr>
      <w:tr w:rsidR="0073226C" w:rsidRPr="00E6299B" w:rsidTr="0073226C">
        <w:trPr>
          <w:trHeight w:val="6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sz w:val="20"/>
                <w:szCs w:val="20"/>
              </w:rPr>
            </w:pPr>
            <w:r w:rsidRPr="00E6299B">
              <w:rPr>
                <w:sz w:val="20"/>
                <w:szCs w:val="20"/>
              </w:rPr>
              <w:t>Культура</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08</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01</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2789,9</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3221,0</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73226C" w:rsidP="00E6299B">
            <w:pPr>
              <w:jc w:val="right"/>
              <w:rPr>
                <w:sz w:val="20"/>
                <w:szCs w:val="20"/>
              </w:rPr>
            </w:pPr>
            <w:r w:rsidRPr="0073226C">
              <w:rPr>
                <w:sz w:val="20"/>
                <w:szCs w:val="20"/>
              </w:rPr>
              <w:t>+</w:t>
            </w:r>
            <w:r w:rsidR="00E6299B" w:rsidRPr="00E6299B">
              <w:rPr>
                <w:sz w:val="20"/>
                <w:szCs w:val="20"/>
              </w:rPr>
              <w:t>431,1</w:t>
            </w:r>
          </w:p>
        </w:tc>
      </w:tr>
      <w:tr w:rsidR="0073226C" w:rsidRPr="00E6299B" w:rsidTr="0073226C">
        <w:trPr>
          <w:trHeight w:val="6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b/>
                <w:bCs/>
                <w:sz w:val="20"/>
                <w:szCs w:val="20"/>
              </w:rPr>
            </w:pPr>
            <w:r w:rsidRPr="00E6299B">
              <w:rPr>
                <w:b/>
                <w:bCs/>
                <w:sz w:val="20"/>
                <w:szCs w:val="20"/>
              </w:rPr>
              <w:t>Социальная политика в т.ч.</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b/>
                <w:bCs/>
                <w:sz w:val="20"/>
                <w:szCs w:val="20"/>
              </w:rPr>
            </w:pPr>
            <w:r w:rsidRPr="00E6299B">
              <w:rPr>
                <w:b/>
                <w:bCs/>
                <w:sz w:val="20"/>
                <w:szCs w:val="20"/>
              </w:rPr>
              <w:t>10</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b/>
                <w:bCs/>
                <w:sz w:val="20"/>
                <w:szCs w:val="20"/>
              </w:rPr>
            </w:pPr>
            <w:r w:rsidRPr="00E6299B">
              <w:rPr>
                <w:b/>
                <w:bCs/>
                <w:sz w:val="20"/>
                <w:szCs w:val="20"/>
              </w:rPr>
              <w:t>00</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3205,1</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3196,7</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-8,4</w:t>
            </w:r>
          </w:p>
        </w:tc>
      </w:tr>
      <w:tr w:rsidR="0073226C" w:rsidRPr="00E6299B" w:rsidTr="0073226C">
        <w:trPr>
          <w:trHeight w:val="6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sz w:val="20"/>
                <w:szCs w:val="20"/>
              </w:rPr>
            </w:pPr>
            <w:r w:rsidRPr="00E6299B">
              <w:rPr>
                <w:sz w:val="20"/>
                <w:szCs w:val="20"/>
              </w:rPr>
              <w:t>Пенсионное обеспечение</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10</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01</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305,1</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305,1</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0,0</w:t>
            </w:r>
          </w:p>
        </w:tc>
      </w:tr>
      <w:tr w:rsidR="0073226C" w:rsidRPr="00E6299B" w:rsidTr="0073226C">
        <w:trPr>
          <w:trHeight w:val="6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sz w:val="20"/>
                <w:szCs w:val="20"/>
              </w:rPr>
            </w:pPr>
            <w:r w:rsidRPr="00E6299B">
              <w:rPr>
                <w:sz w:val="20"/>
                <w:szCs w:val="20"/>
              </w:rPr>
              <w:t>Социальное обеспечение населения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10</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03</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1000,0</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1000,0</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0,0</w:t>
            </w:r>
          </w:p>
        </w:tc>
      </w:tr>
      <w:tr w:rsidR="0073226C" w:rsidRPr="00E6299B" w:rsidTr="0073226C">
        <w:trPr>
          <w:trHeight w:val="6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sz w:val="20"/>
                <w:szCs w:val="20"/>
              </w:rPr>
            </w:pPr>
            <w:r w:rsidRPr="00E6299B">
              <w:rPr>
                <w:sz w:val="20"/>
                <w:szCs w:val="20"/>
              </w:rPr>
              <w:t>Другие вопросы в области социальной политики</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10</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sz w:val="20"/>
                <w:szCs w:val="20"/>
              </w:rPr>
            </w:pPr>
            <w:r w:rsidRPr="00E6299B">
              <w:rPr>
                <w:sz w:val="20"/>
                <w:szCs w:val="20"/>
              </w:rPr>
              <w:t>06</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1900,0</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1891,6</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sz w:val="20"/>
                <w:szCs w:val="20"/>
              </w:rPr>
            </w:pPr>
            <w:r w:rsidRPr="00E6299B">
              <w:rPr>
                <w:sz w:val="20"/>
                <w:szCs w:val="20"/>
              </w:rPr>
              <w:t>-8,4</w:t>
            </w:r>
          </w:p>
        </w:tc>
      </w:tr>
      <w:tr w:rsidR="0073226C" w:rsidRPr="00E6299B" w:rsidTr="0073226C">
        <w:trPr>
          <w:trHeight w:val="225"/>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b/>
                <w:bCs/>
                <w:sz w:val="20"/>
                <w:szCs w:val="20"/>
              </w:rPr>
            </w:pPr>
            <w:r w:rsidRPr="00E6299B">
              <w:rPr>
                <w:b/>
                <w:bCs/>
                <w:sz w:val="20"/>
                <w:szCs w:val="20"/>
              </w:rPr>
              <w:t>Физическая культура и спорт</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b/>
                <w:bCs/>
                <w:sz w:val="20"/>
                <w:szCs w:val="20"/>
              </w:rPr>
            </w:pPr>
            <w:r w:rsidRPr="00E6299B">
              <w:rPr>
                <w:b/>
                <w:bCs/>
                <w:sz w:val="20"/>
                <w:szCs w:val="20"/>
              </w:rPr>
              <w:t>11</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b/>
                <w:bCs/>
                <w:sz w:val="20"/>
                <w:szCs w:val="20"/>
              </w:rPr>
            </w:pPr>
            <w:r w:rsidRPr="00E6299B">
              <w:rPr>
                <w:b/>
                <w:bCs/>
                <w:sz w:val="20"/>
                <w:szCs w:val="20"/>
              </w:rPr>
              <w:t>00</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18242,0</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18242,0</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0,0</w:t>
            </w:r>
          </w:p>
        </w:tc>
      </w:tr>
      <w:tr w:rsidR="0073226C" w:rsidRPr="00E6299B" w:rsidTr="0073226C">
        <w:trPr>
          <w:trHeight w:val="255"/>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b/>
                <w:bCs/>
                <w:sz w:val="20"/>
                <w:szCs w:val="20"/>
              </w:rPr>
            </w:pPr>
            <w:r w:rsidRPr="00E6299B">
              <w:rPr>
                <w:b/>
                <w:bCs/>
                <w:sz w:val="20"/>
                <w:szCs w:val="20"/>
              </w:rPr>
              <w:t>Средства массовой информации</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b/>
                <w:bCs/>
                <w:sz w:val="20"/>
                <w:szCs w:val="20"/>
              </w:rPr>
            </w:pPr>
            <w:r w:rsidRPr="00E6299B">
              <w:rPr>
                <w:b/>
                <w:bCs/>
                <w:sz w:val="20"/>
                <w:szCs w:val="20"/>
              </w:rPr>
              <w:t>12</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b/>
                <w:bCs/>
                <w:sz w:val="20"/>
                <w:szCs w:val="20"/>
              </w:rPr>
            </w:pPr>
            <w:r w:rsidRPr="00E6299B">
              <w:rPr>
                <w:b/>
                <w:bCs/>
                <w:sz w:val="20"/>
                <w:szCs w:val="20"/>
              </w:rPr>
              <w:t>00</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4884,1</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7064,1</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73226C" w:rsidP="00E6299B">
            <w:pPr>
              <w:jc w:val="right"/>
              <w:rPr>
                <w:b/>
                <w:bCs/>
                <w:sz w:val="20"/>
                <w:szCs w:val="20"/>
              </w:rPr>
            </w:pPr>
            <w:r w:rsidRPr="0073226C">
              <w:rPr>
                <w:b/>
                <w:bCs/>
                <w:sz w:val="20"/>
                <w:szCs w:val="20"/>
              </w:rPr>
              <w:t>+</w:t>
            </w:r>
            <w:r w:rsidR="00E6299B" w:rsidRPr="00E6299B">
              <w:rPr>
                <w:b/>
                <w:bCs/>
                <w:sz w:val="20"/>
                <w:szCs w:val="20"/>
              </w:rPr>
              <w:t>2180,0</w:t>
            </w:r>
          </w:p>
        </w:tc>
      </w:tr>
      <w:tr w:rsidR="0073226C" w:rsidRPr="00E6299B" w:rsidTr="0073226C">
        <w:trPr>
          <w:trHeight w:val="6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E6299B" w:rsidRPr="00E6299B" w:rsidRDefault="00E6299B" w:rsidP="00E6299B">
            <w:pPr>
              <w:rPr>
                <w:b/>
                <w:bCs/>
                <w:sz w:val="20"/>
                <w:szCs w:val="20"/>
              </w:rPr>
            </w:pPr>
            <w:r w:rsidRPr="00E6299B">
              <w:rPr>
                <w:b/>
                <w:bCs/>
                <w:sz w:val="20"/>
                <w:szCs w:val="20"/>
              </w:rPr>
              <w:t>Обслуживание государственного и муниципального долга</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b/>
                <w:bCs/>
                <w:sz w:val="20"/>
                <w:szCs w:val="20"/>
              </w:rPr>
            </w:pPr>
            <w:r w:rsidRPr="00E6299B">
              <w:rPr>
                <w:b/>
                <w:bCs/>
                <w:sz w:val="20"/>
                <w:szCs w:val="20"/>
              </w:rPr>
              <w:t>13</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b/>
                <w:bCs/>
                <w:sz w:val="20"/>
                <w:szCs w:val="20"/>
              </w:rPr>
            </w:pPr>
            <w:r w:rsidRPr="00E6299B">
              <w:rPr>
                <w:b/>
                <w:bCs/>
                <w:sz w:val="20"/>
                <w:szCs w:val="20"/>
              </w:rPr>
              <w:t>00</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40,8</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40,8</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0,0</w:t>
            </w:r>
          </w:p>
        </w:tc>
      </w:tr>
      <w:tr w:rsidR="0073226C" w:rsidRPr="00E6299B" w:rsidTr="0073226C">
        <w:trPr>
          <w:trHeight w:val="90"/>
        </w:trPr>
        <w:tc>
          <w:tcPr>
            <w:tcW w:w="6238" w:type="dxa"/>
            <w:tcBorders>
              <w:top w:val="nil"/>
              <w:left w:val="single" w:sz="4" w:space="0" w:color="auto"/>
              <w:bottom w:val="single" w:sz="4" w:space="0" w:color="auto"/>
              <w:right w:val="single" w:sz="4" w:space="0" w:color="auto"/>
            </w:tcBorders>
            <w:shd w:val="clear" w:color="auto" w:fill="auto"/>
            <w:noWrap/>
            <w:vAlign w:val="center"/>
            <w:hideMark/>
          </w:tcPr>
          <w:p w:rsidR="00E6299B" w:rsidRPr="00E6299B" w:rsidRDefault="00E6299B" w:rsidP="00E6299B">
            <w:pPr>
              <w:rPr>
                <w:b/>
                <w:bCs/>
                <w:sz w:val="20"/>
                <w:szCs w:val="20"/>
              </w:rPr>
            </w:pPr>
            <w:r w:rsidRPr="00E6299B">
              <w:rPr>
                <w:b/>
                <w:bCs/>
                <w:sz w:val="20"/>
                <w:szCs w:val="20"/>
              </w:rPr>
              <w:t>Всего расходов</w:t>
            </w:r>
          </w:p>
        </w:tc>
        <w:tc>
          <w:tcPr>
            <w:tcW w:w="851"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b/>
                <w:bCs/>
                <w:sz w:val="20"/>
                <w:szCs w:val="20"/>
              </w:rPr>
            </w:pPr>
            <w:r w:rsidRPr="00E6299B">
              <w:rPr>
                <w:b/>
                <w:bCs/>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E6299B" w:rsidRPr="00E6299B" w:rsidRDefault="00E6299B" w:rsidP="00E6299B">
            <w:pPr>
              <w:jc w:val="center"/>
              <w:rPr>
                <w:b/>
                <w:bCs/>
                <w:sz w:val="20"/>
                <w:szCs w:val="20"/>
              </w:rPr>
            </w:pPr>
            <w:r w:rsidRPr="00E6299B">
              <w:rPr>
                <w:b/>
                <w:bCs/>
                <w:sz w:val="20"/>
                <w:szCs w:val="20"/>
              </w:rPr>
              <w:t> </w:t>
            </w:r>
          </w:p>
        </w:tc>
        <w:tc>
          <w:tcPr>
            <w:tcW w:w="1026"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592089,0</w:t>
            </w:r>
          </w:p>
        </w:tc>
        <w:tc>
          <w:tcPr>
            <w:tcW w:w="992" w:type="dxa"/>
            <w:tcBorders>
              <w:top w:val="nil"/>
              <w:left w:val="nil"/>
              <w:bottom w:val="single" w:sz="4" w:space="0" w:color="auto"/>
              <w:right w:val="single" w:sz="4" w:space="0" w:color="auto"/>
            </w:tcBorders>
            <w:shd w:val="clear" w:color="auto" w:fill="auto"/>
            <w:vAlign w:val="center"/>
            <w:hideMark/>
          </w:tcPr>
          <w:p w:rsidR="00E6299B" w:rsidRPr="00E6299B" w:rsidRDefault="00E6299B" w:rsidP="00E6299B">
            <w:pPr>
              <w:jc w:val="right"/>
              <w:rPr>
                <w:b/>
                <w:bCs/>
                <w:sz w:val="20"/>
                <w:szCs w:val="20"/>
              </w:rPr>
            </w:pPr>
            <w:r w:rsidRPr="00E6299B">
              <w:rPr>
                <w:b/>
                <w:bCs/>
                <w:sz w:val="20"/>
                <w:szCs w:val="20"/>
              </w:rPr>
              <w:t>673546,6</w:t>
            </w:r>
          </w:p>
        </w:tc>
        <w:tc>
          <w:tcPr>
            <w:tcW w:w="1134" w:type="dxa"/>
            <w:tcBorders>
              <w:top w:val="nil"/>
              <w:left w:val="nil"/>
              <w:bottom w:val="single" w:sz="4" w:space="0" w:color="auto"/>
              <w:right w:val="single" w:sz="4" w:space="0" w:color="auto"/>
            </w:tcBorders>
            <w:shd w:val="clear" w:color="auto" w:fill="auto"/>
            <w:vAlign w:val="center"/>
            <w:hideMark/>
          </w:tcPr>
          <w:p w:rsidR="00E6299B" w:rsidRPr="00E6299B" w:rsidRDefault="0073226C" w:rsidP="00E6299B">
            <w:pPr>
              <w:jc w:val="right"/>
              <w:rPr>
                <w:b/>
                <w:bCs/>
                <w:sz w:val="20"/>
                <w:szCs w:val="20"/>
              </w:rPr>
            </w:pPr>
            <w:r w:rsidRPr="0073226C">
              <w:rPr>
                <w:b/>
                <w:bCs/>
                <w:sz w:val="20"/>
                <w:szCs w:val="20"/>
              </w:rPr>
              <w:t>+</w:t>
            </w:r>
            <w:r w:rsidR="00E6299B" w:rsidRPr="00E6299B">
              <w:rPr>
                <w:b/>
                <w:bCs/>
                <w:sz w:val="20"/>
                <w:szCs w:val="20"/>
              </w:rPr>
              <w:t>81457,6</w:t>
            </w:r>
          </w:p>
        </w:tc>
      </w:tr>
    </w:tbl>
    <w:p w:rsidR="0019689B" w:rsidRDefault="0019689B" w:rsidP="007E1E70">
      <w:pPr>
        <w:pStyle w:val="a3"/>
        <w:tabs>
          <w:tab w:val="left" w:pos="0"/>
        </w:tabs>
        <w:ind w:firstLine="709"/>
        <w:jc w:val="both"/>
        <w:rPr>
          <w:rFonts w:ascii="Times New Roman" w:hAnsi="Times New Roman" w:cs="Times New Roman"/>
          <w:sz w:val="28"/>
          <w:szCs w:val="28"/>
        </w:rPr>
      </w:pPr>
    </w:p>
    <w:p w:rsidR="00FB5F3C" w:rsidRDefault="006A3649" w:rsidP="00760878">
      <w:pPr>
        <w:pStyle w:val="a3"/>
        <w:tabs>
          <w:tab w:val="left" w:pos="0"/>
        </w:tabs>
        <w:ind w:firstLine="709"/>
        <w:jc w:val="both"/>
        <w:rPr>
          <w:rFonts w:ascii="Times New Roman" w:hAnsi="Times New Roman" w:cs="Times New Roman"/>
          <w:sz w:val="28"/>
          <w:szCs w:val="28"/>
        </w:rPr>
      </w:pPr>
      <w:r>
        <w:rPr>
          <w:rFonts w:ascii="Times New Roman" w:hAnsi="Times New Roman" w:cs="Times New Roman"/>
          <w:b/>
          <w:sz w:val="28"/>
          <w:szCs w:val="28"/>
        </w:rPr>
        <w:t>2.7</w:t>
      </w:r>
      <w:r w:rsidR="00760878" w:rsidRPr="006A3649">
        <w:rPr>
          <w:rFonts w:ascii="Times New Roman" w:hAnsi="Times New Roman" w:cs="Times New Roman"/>
          <w:b/>
          <w:sz w:val="28"/>
          <w:szCs w:val="28"/>
        </w:rPr>
        <w:t>.</w:t>
      </w:r>
      <w:r w:rsidR="00760878" w:rsidRPr="006A3649">
        <w:rPr>
          <w:rFonts w:ascii="Times New Roman" w:hAnsi="Times New Roman" w:cs="Times New Roman"/>
          <w:sz w:val="28"/>
          <w:szCs w:val="28"/>
        </w:rPr>
        <w:t xml:space="preserve"> Расходы на общегосударственные вопросы</w:t>
      </w:r>
      <w:r w:rsidR="00760878">
        <w:rPr>
          <w:rFonts w:ascii="Times New Roman" w:hAnsi="Times New Roman" w:cs="Times New Roman"/>
          <w:sz w:val="28"/>
          <w:szCs w:val="28"/>
        </w:rPr>
        <w:t xml:space="preserve"> предлагаются к утверждению:</w:t>
      </w:r>
    </w:p>
    <w:p w:rsidR="00F352C7" w:rsidRDefault="00760878" w:rsidP="006A3649">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2020 год в сумме </w:t>
      </w:r>
      <w:r w:rsidR="006A3649">
        <w:rPr>
          <w:rFonts w:ascii="Times New Roman" w:hAnsi="Times New Roman" w:cs="Times New Roman"/>
          <w:b/>
          <w:sz w:val="28"/>
          <w:szCs w:val="28"/>
        </w:rPr>
        <w:t>29 066,5</w:t>
      </w:r>
      <w:r w:rsidR="005101D9">
        <w:rPr>
          <w:rFonts w:ascii="Times New Roman" w:hAnsi="Times New Roman" w:cs="Times New Roman"/>
          <w:b/>
          <w:sz w:val="28"/>
          <w:szCs w:val="28"/>
        </w:rPr>
        <w:t xml:space="preserve"> </w:t>
      </w:r>
      <w:r>
        <w:rPr>
          <w:rFonts w:ascii="Times New Roman" w:hAnsi="Times New Roman" w:cs="Times New Roman"/>
          <w:sz w:val="28"/>
          <w:szCs w:val="28"/>
        </w:rPr>
        <w:t>тыс. рублей, с у</w:t>
      </w:r>
      <w:r w:rsidR="005101D9">
        <w:rPr>
          <w:rFonts w:ascii="Times New Roman" w:hAnsi="Times New Roman" w:cs="Times New Roman"/>
          <w:sz w:val="28"/>
          <w:szCs w:val="28"/>
        </w:rPr>
        <w:t>величением</w:t>
      </w:r>
      <w:r>
        <w:rPr>
          <w:rFonts w:ascii="Times New Roman" w:hAnsi="Times New Roman" w:cs="Times New Roman"/>
          <w:sz w:val="28"/>
          <w:szCs w:val="28"/>
        </w:rPr>
        <w:t xml:space="preserve"> на </w:t>
      </w:r>
      <w:r w:rsidR="006A3649">
        <w:rPr>
          <w:rFonts w:ascii="Times New Roman" w:hAnsi="Times New Roman" w:cs="Times New Roman"/>
          <w:b/>
          <w:sz w:val="28"/>
          <w:szCs w:val="28"/>
        </w:rPr>
        <w:t>1 639,8</w:t>
      </w:r>
      <w:r>
        <w:rPr>
          <w:rFonts w:ascii="Times New Roman" w:hAnsi="Times New Roman" w:cs="Times New Roman"/>
          <w:sz w:val="28"/>
          <w:szCs w:val="28"/>
        </w:rPr>
        <w:t xml:space="preserve"> тыс. рублей, а именно за счет уменьшения расходов на </w:t>
      </w:r>
      <w:r w:rsidR="005101D9">
        <w:rPr>
          <w:rFonts w:ascii="Times New Roman" w:hAnsi="Times New Roman" w:cs="Times New Roman"/>
          <w:sz w:val="28"/>
          <w:szCs w:val="28"/>
        </w:rPr>
        <w:t xml:space="preserve">функционирование представительных органов на </w:t>
      </w:r>
      <w:r w:rsidR="005101D9" w:rsidRPr="005101D9">
        <w:rPr>
          <w:rFonts w:ascii="Times New Roman" w:hAnsi="Times New Roman" w:cs="Times New Roman"/>
          <w:b/>
          <w:sz w:val="28"/>
          <w:szCs w:val="28"/>
        </w:rPr>
        <w:t>4</w:t>
      </w:r>
      <w:r w:rsidR="006A3649">
        <w:rPr>
          <w:rFonts w:ascii="Times New Roman" w:hAnsi="Times New Roman" w:cs="Times New Roman"/>
          <w:b/>
          <w:sz w:val="28"/>
          <w:szCs w:val="28"/>
        </w:rPr>
        <w:t>5</w:t>
      </w:r>
      <w:r w:rsidR="005101D9" w:rsidRPr="005101D9">
        <w:rPr>
          <w:rFonts w:ascii="Times New Roman" w:hAnsi="Times New Roman" w:cs="Times New Roman"/>
          <w:b/>
          <w:sz w:val="28"/>
          <w:szCs w:val="28"/>
        </w:rPr>
        <w:t>0,0</w:t>
      </w:r>
      <w:r w:rsidR="005101D9">
        <w:rPr>
          <w:rFonts w:ascii="Times New Roman" w:hAnsi="Times New Roman" w:cs="Times New Roman"/>
          <w:sz w:val="28"/>
          <w:szCs w:val="28"/>
        </w:rPr>
        <w:t xml:space="preserve"> тыс. рублей, увеличения расходов на проведение выборов на </w:t>
      </w:r>
      <w:r w:rsidR="006A3649">
        <w:rPr>
          <w:rFonts w:ascii="Times New Roman" w:hAnsi="Times New Roman" w:cs="Times New Roman"/>
          <w:b/>
          <w:sz w:val="28"/>
          <w:szCs w:val="28"/>
        </w:rPr>
        <w:t>340,</w:t>
      </w:r>
      <w:r w:rsidR="00AC55E7">
        <w:rPr>
          <w:rFonts w:ascii="Times New Roman" w:hAnsi="Times New Roman" w:cs="Times New Roman"/>
          <w:b/>
          <w:sz w:val="28"/>
          <w:szCs w:val="28"/>
        </w:rPr>
        <w:t>4</w:t>
      </w:r>
      <w:r w:rsidR="005101D9">
        <w:rPr>
          <w:rFonts w:ascii="Times New Roman" w:hAnsi="Times New Roman" w:cs="Times New Roman"/>
          <w:sz w:val="28"/>
          <w:szCs w:val="28"/>
        </w:rPr>
        <w:t xml:space="preserve"> тыс. рублей, увеличения расходов по разделу «другие общегосударственные вопросы» на </w:t>
      </w:r>
      <w:r w:rsidR="006A3649">
        <w:rPr>
          <w:rFonts w:ascii="Times New Roman" w:hAnsi="Times New Roman" w:cs="Times New Roman"/>
          <w:b/>
          <w:sz w:val="28"/>
          <w:szCs w:val="28"/>
        </w:rPr>
        <w:t>1 749,4</w:t>
      </w:r>
      <w:r w:rsidR="005101D9">
        <w:rPr>
          <w:rFonts w:ascii="Times New Roman" w:hAnsi="Times New Roman" w:cs="Times New Roman"/>
          <w:sz w:val="28"/>
          <w:szCs w:val="28"/>
        </w:rPr>
        <w:t xml:space="preserve"> тыс. рублей</w:t>
      </w:r>
      <w:r w:rsidR="00F352C7">
        <w:rPr>
          <w:rFonts w:ascii="Times New Roman" w:hAnsi="Times New Roman" w:cs="Times New Roman"/>
          <w:sz w:val="28"/>
          <w:szCs w:val="28"/>
        </w:rPr>
        <w:t>.</w:t>
      </w:r>
    </w:p>
    <w:p w:rsidR="00760878" w:rsidRDefault="006A3649" w:rsidP="00760878">
      <w:pPr>
        <w:pStyle w:val="a3"/>
        <w:tabs>
          <w:tab w:val="left" w:pos="0"/>
        </w:tabs>
        <w:ind w:firstLine="709"/>
        <w:jc w:val="both"/>
        <w:rPr>
          <w:rFonts w:ascii="Times New Roman" w:hAnsi="Times New Roman" w:cs="Times New Roman"/>
          <w:sz w:val="28"/>
          <w:szCs w:val="28"/>
        </w:rPr>
      </w:pPr>
      <w:r>
        <w:rPr>
          <w:rFonts w:ascii="Times New Roman" w:hAnsi="Times New Roman" w:cs="Times New Roman"/>
          <w:b/>
          <w:sz w:val="28"/>
          <w:szCs w:val="28"/>
        </w:rPr>
        <w:t>2.8</w:t>
      </w:r>
      <w:r w:rsidR="00760878" w:rsidRPr="007524B2">
        <w:rPr>
          <w:rFonts w:ascii="Times New Roman" w:hAnsi="Times New Roman" w:cs="Times New Roman"/>
          <w:b/>
          <w:sz w:val="28"/>
          <w:szCs w:val="28"/>
        </w:rPr>
        <w:t>.</w:t>
      </w:r>
      <w:r w:rsidR="00760878">
        <w:rPr>
          <w:rFonts w:ascii="Times New Roman" w:hAnsi="Times New Roman" w:cs="Times New Roman"/>
          <w:sz w:val="28"/>
          <w:szCs w:val="28"/>
        </w:rPr>
        <w:t xml:space="preserve"> Расходы на национальную экономику предлагаются к утверждению:</w:t>
      </w:r>
    </w:p>
    <w:p w:rsidR="00760878" w:rsidRPr="00760878" w:rsidRDefault="00760878" w:rsidP="00760878">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2020 год в сумме </w:t>
      </w:r>
      <w:r w:rsidR="006A3649">
        <w:rPr>
          <w:rFonts w:ascii="Times New Roman" w:hAnsi="Times New Roman" w:cs="Times New Roman"/>
          <w:b/>
          <w:sz w:val="28"/>
          <w:szCs w:val="28"/>
        </w:rPr>
        <w:t>196 369,9</w:t>
      </w:r>
      <w:r>
        <w:rPr>
          <w:rFonts w:ascii="Times New Roman" w:hAnsi="Times New Roman" w:cs="Times New Roman"/>
          <w:sz w:val="28"/>
          <w:szCs w:val="28"/>
        </w:rPr>
        <w:t xml:space="preserve"> тыс. рублей, с у</w:t>
      </w:r>
      <w:r w:rsidR="006A3649">
        <w:rPr>
          <w:rFonts w:ascii="Times New Roman" w:hAnsi="Times New Roman" w:cs="Times New Roman"/>
          <w:sz w:val="28"/>
          <w:szCs w:val="28"/>
        </w:rPr>
        <w:t>меньшением</w:t>
      </w:r>
      <w:r>
        <w:rPr>
          <w:rFonts w:ascii="Times New Roman" w:hAnsi="Times New Roman" w:cs="Times New Roman"/>
          <w:sz w:val="28"/>
          <w:szCs w:val="28"/>
        </w:rPr>
        <w:t xml:space="preserve"> на </w:t>
      </w:r>
      <w:r w:rsidR="006A3649">
        <w:rPr>
          <w:rFonts w:ascii="Times New Roman" w:hAnsi="Times New Roman" w:cs="Times New Roman"/>
          <w:b/>
          <w:sz w:val="28"/>
          <w:szCs w:val="28"/>
        </w:rPr>
        <w:t>9 781,1</w:t>
      </w:r>
      <w:r>
        <w:rPr>
          <w:rFonts w:ascii="Times New Roman" w:hAnsi="Times New Roman" w:cs="Times New Roman"/>
          <w:sz w:val="28"/>
          <w:szCs w:val="28"/>
        </w:rPr>
        <w:t xml:space="preserve"> тыс. рублей</w:t>
      </w:r>
      <w:r w:rsidR="00AD1188">
        <w:rPr>
          <w:rFonts w:ascii="Times New Roman" w:hAnsi="Times New Roman" w:cs="Times New Roman"/>
          <w:sz w:val="28"/>
          <w:szCs w:val="28"/>
        </w:rPr>
        <w:t xml:space="preserve">, </w:t>
      </w:r>
      <w:r w:rsidR="006A3649">
        <w:rPr>
          <w:rFonts w:ascii="Times New Roman" w:hAnsi="Times New Roman" w:cs="Times New Roman"/>
          <w:sz w:val="28"/>
          <w:szCs w:val="28"/>
        </w:rPr>
        <w:t>уменьшены</w:t>
      </w:r>
      <w:r w:rsidR="00AD1188">
        <w:rPr>
          <w:rFonts w:ascii="Times New Roman" w:hAnsi="Times New Roman" w:cs="Times New Roman"/>
          <w:sz w:val="28"/>
          <w:szCs w:val="28"/>
        </w:rPr>
        <w:t xml:space="preserve"> расходы дорожн</w:t>
      </w:r>
      <w:r w:rsidR="0043124A">
        <w:rPr>
          <w:rFonts w:ascii="Times New Roman" w:hAnsi="Times New Roman" w:cs="Times New Roman"/>
          <w:sz w:val="28"/>
          <w:szCs w:val="28"/>
        </w:rPr>
        <w:t>ого</w:t>
      </w:r>
      <w:r w:rsidR="00AD1188">
        <w:rPr>
          <w:rFonts w:ascii="Times New Roman" w:hAnsi="Times New Roman" w:cs="Times New Roman"/>
          <w:sz w:val="28"/>
          <w:szCs w:val="28"/>
        </w:rPr>
        <w:t xml:space="preserve"> фонд</w:t>
      </w:r>
      <w:r w:rsidR="0043124A">
        <w:rPr>
          <w:rFonts w:ascii="Times New Roman" w:hAnsi="Times New Roman" w:cs="Times New Roman"/>
          <w:sz w:val="28"/>
          <w:szCs w:val="28"/>
        </w:rPr>
        <w:t>а</w:t>
      </w:r>
      <w:r w:rsidR="006A3649">
        <w:rPr>
          <w:rFonts w:ascii="Times New Roman" w:hAnsi="Times New Roman" w:cs="Times New Roman"/>
          <w:sz w:val="28"/>
          <w:szCs w:val="28"/>
        </w:rPr>
        <w:t>.</w:t>
      </w:r>
    </w:p>
    <w:p w:rsidR="00651D03" w:rsidRDefault="006A3649" w:rsidP="00651D03">
      <w:pPr>
        <w:pStyle w:val="a3"/>
        <w:tabs>
          <w:tab w:val="left" w:pos="0"/>
        </w:tabs>
        <w:ind w:firstLine="709"/>
        <w:jc w:val="both"/>
        <w:rPr>
          <w:rFonts w:ascii="Times New Roman" w:hAnsi="Times New Roman" w:cs="Times New Roman"/>
          <w:sz w:val="28"/>
          <w:szCs w:val="28"/>
        </w:rPr>
      </w:pPr>
      <w:r>
        <w:rPr>
          <w:rFonts w:ascii="Times New Roman" w:hAnsi="Times New Roman" w:cs="Times New Roman"/>
          <w:b/>
          <w:sz w:val="28"/>
          <w:szCs w:val="28"/>
        </w:rPr>
        <w:t>2.9</w:t>
      </w:r>
      <w:r w:rsidR="00651D03" w:rsidRPr="007524B2">
        <w:rPr>
          <w:rFonts w:ascii="Times New Roman" w:hAnsi="Times New Roman" w:cs="Times New Roman"/>
          <w:b/>
          <w:sz w:val="28"/>
          <w:szCs w:val="28"/>
        </w:rPr>
        <w:t>.</w:t>
      </w:r>
      <w:r w:rsidR="00651D03">
        <w:rPr>
          <w:rFonts w:ascii="Times New Roman" w:hAnsi="Times New Roman" w:cs="Times New Roman"/>
          <w:sz w:val="28"/>
          <w:szCs w:val="28"/>
        </w:rPr>
        <w:t xml:space="preserve"> Расходы на жилищно-коммунальное хозяйство предлагаются к утверждению:</w:t>
      </w:r>
    </w:p>
    <w:p w:rsidR="00651D03" w:rsidRDefault="00651D03" w:rsidP="00651D03">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2020 год в сумме </w:t>
      </w:r>
      <w:r w:rsidR="006A3649">
        <w:rPr>
          <w:rFonts w:ascii="Times New Roman" w:hAnsi="Times New Roman" w:cs="Times New Roman"/>
          <w:b/>
          <w:sz w:val="28"/>
          <w:szCs w:val="28"/>
        </w:rPr>
        <w:t>416 087,3</w:t>
      </w:r>
      <w:r>
        <w:rPr>
          <w:rFonts w:ascii="Times New Roman" w:hAnsi="Times New Roman" w:cs="Times New Roman"/>
          <w:sz w:val="28"/>
          <w:szCs w:val="28"/>
        </w:rPr>
        <w:t xml:space="preserve"> тыс. рублей, с </w:t>
      </w:r>
      <w:r w:rsidR="006A3649">
        <w:rPr>
          <w:rFonts w:ascii="Times New Roman" w:hAnsi="Times New Roman" w:cs="Times New Roman"/>
          <w:sz w:val="28"/>
          <w:szCs w:val="28"/>
        </w:rPr>
        <w:t xml:space="preserve">увеличением </w:t>
      </w:r>
      <w:r>
        <w:rPr>
          <w:rFonts w:ascii="Times New Roman" w:hAnsi="Times New Roman" w:cs="Times New Roman"/>
          <w:sz w:val="28"/>
          <w:szCs w:val="28"/>
        </w:rPr>
        <w:t xml:space="preserve">на </w:t>
      </w:r>
      <w:r w:rsidR="006A3649">
        <w:rPr>
          <w:rFonts w:ascii="Times New Roman" w:hAnsi="Times New Roman" w:cs="Times New Roman"/>
          <w:b/>
          <w:sz w:val="28"/>
          <w:szCs w:val="28"/>
        </w:rPr>
        <w:t>86 996,2</w:t>
      </w:r>
      <w:r>
        <w:rPr>
          <w:rFonts w:ascii="Times New Roman" w:hAnsi="Times New Roman" w:cs="Times New Roman"/>
          <w:sz w:val="28"/>
          <w:szCs w:val="28"/>
        </w:rPr>
        <w:t xml:space="preserve"> тыс. рублей, </w:t>
      </w:r>
      <w:r w:rsidR="006A3649">
        <w:rPr>
          <w:rFonts w:ascii="Times New Roman" w:hAnsi="Times New Roman" w:cs="Times New Roman"/>
          <w:sz w:val="28"/>
          <w:szCs w:val="28"/>
        </w:rPr>
        <w:t>увеличены</w:t>
      </w:r>
      <w:r>
        <w:rPr>
          <w:rFonts w:ascii="Times New Roman" w:hAnsi="Times New Roman" w:cs="Times New Roman"/>
          <w:sz w:val="28"/>
          <w:szCs w:val="28"/>
        </w:rPr>
        <w:t xml:space="preserve"> расходы на жилищное</w:t>
      </w:r>
      <w:r w:rsidR="00F352C7">
        <w:rPr>
          <w:rFonts w:ascii="Times New Roman" w:hAnsi="Times New Roman" w:cs="Times New Roman"/>
          <w:sz w:val="28"/>
          <w:szCs w:val="28"/>
        </w:rPr>
        <w:t xml:space="preserve"> хозяйство на </w:t>
      </w:r>
      <w:r w:rsidR="006A3649">
        <w:rPr>
          <w:rFonts w:ascii="Times New Roman" w:hAnsi="Times New Roman" w:cs="Times New Roman"/>
          <w:b/>
          <w:sz w:val="28"/>
          <w:szCs w:val="28"/>
        </w:rPr>
        <w:t>4 598,6</w:t>
      </w:r>
      <w:r w:rsidR="00F352C7">
        <w:rPr>
          <w:rFonts w:ascii="Times New Roman" w:hAnsi="Times New Roman" w:cs="Times New Roman"/>
          <w:sz w:val="28"/>
          <w:szCs w:val="28"/>
        </w:rPr>
        <w:t xml:space="preserve"> тыс. рублей</w:t>
      </w:r>
      <w:r>
        <w:rPr>
          <w:rFonts w:ascii="Times New Roman" w:hAnsi="Times New Roman" w:cs="Times New Roman"/>
          <w:sz w:val="28"/>
          <w:szCs w:val="28"/>
        </w:rPr>
        <w:t xml:space="preserve">, </w:t>
      </w:r>
      <w:r w:rsidR="003629B1">
        <w:rPr>
          <w:rFonts w:ascii="Times New Roman" w:hAnsi="Times New Roman" w:cs="Times New Roman"/>
          <w:sz w:val="28"/>
          <w:szCs w:val="28"/>
        </w:rPr>
        <w:t>уменьшены</w:t>
      </w:r>
      <w:r w:rsidR="00F352C7">
        <w:rPr>
          <w:rFonts w:ascii="Times New Roman" w:hAnsi="Times New Roman" w:cs="Times New Roman"/>
          <w:sz w:val="28"/>
          <w:szCs w:val="28"/>
        </w:rPr>
        <w:t xml:space="preserve"> на расходы на </w:t>
      </w:r>
      <w:r>
        <w:rPr>
          <w:rFonts w:ascii="Times New Roman" w:hAnsi="Times New Roman" w:cs="Times New Roman"/>
          <w:sz w:val="28"/>
          <w:szCs w:val="28"/>
        </w:rPr>
        <w:t xml:space="preserve">коммунальное хозяйство </w:t>
      </w:r>
      <w:r w:rsidR="00F352C7">
        <w:rPr>
          <w:rFonts w:ascii="Times New Roman" w:hAnsi="Times New Roman" w:cs="Times New Roman"/>
          <w:sz w:val="28"/>
          <w:szCs w:val="28"/>
        </w:rPr>
        <w:t xml:space="preserve">на </w:t>
      </w:r>
      <w:r w:rsidR="003629B1">
        <w:rPr>
          <w:rFonts w:ascii="Times New Roman" w:hAnsi="Times New Roman" w:cs="Times New Roman"/>
          <w:b/>
          <w:sz w:val="28"/>
          <w:szCs w:val="28"/>
        </w:rPr>
        <w:t>30,0</w:t>
      </w:r>
      <w:r w:rsidR="00F352C7">
        <w:rPr>
          <w:rFonts w:ascii="Times New Roman" w:hAnsi="Times New Roman" w:cs="Times New Roman"/>
          <w:sz w:val="28"/>
          <w:szCs w:val="28"/>
        </w:rPr>
        <w:t xml:space="preserve"> тыс. рублей, уменьшены расходы на</w:t>
      </w:r>
      <w:r>
        <w:rPr>
          <w:rFonts w:ascii="Times New Roman" w:hAnsi="Times New Roman" w:cs="Times New Roman"/>
          <w:sz w:val="28"/>
          <w:szCs w:val="28"/>
        </w:rPr>
        <w:t xml:space="preserve"> благоустройство</w:t>
      </w:r>
      <w:r w:rsidR="00F352C7">
        <w:rPr>
          <w:rFonts w:ascii="Times New Roman" w:hAnsi="Times New Roman" w:cs="Times New Roman"/>
          <w:sz w:val="28"/>
          <w:szCs w:val="28"/>
        </w:rPr>
        <w:t xml:space="preserve"> на </w:t>
      </w:r>
      <w:r w:rsidR="003629B1">
        <w:rPr>
          <w:rFonts w:ascii="Times New Roman" w:hAnsi="Times New Roman" w:cs="Times New Roman"/>
          <w:b/>
          <w:sz w:val="28"/>
          <w:szCs w:val="28"/>
        </w:rPr>
        <w:t>618,9</w:t>
      </w:r>
      <w:r w:rsidR="00F352C7">
        <w:rPr>
          <w:rFonts w:ascii="Times New Roman" w:hAnsi="Times New Roman" w:cs="Times New Roman"/>
          <w:sz w:val="28"/>
          <w:szCs w:val="28"/>
        </w:rPr>
        <w:t>тыс. рублей</w:t>
      </w:r>
      <w:r w:rsidR="003629B1">
        <w:rPr>
          <w:rFonts w:ascii="Times New Roman" w:hAnsi="Times New Roman" w:cs="Times New Roman"/>
          <w:sz w:val="28"/>
          <w:szCs w:val="28"/>
        </w:rPr>
        <w:t xml:space="preserve">, увеличены расходы на другие вопросы в области жилищно-коммунального хозяйства на </w:t>
      </w:r>
      <w:r w:rsidR="003629B1" w:rsidRPr="003629B1">
        <w:rPr>
          <w:rFonts w:ascii="Times New Roman" w:hAnsi="Times New Roman" w:cs="Times New Roman"/>
          <w:b/>
          <w:sz w:val="28"/>
          <w:szCs w:val="28"/>
        </w:rPr>
        <w:t>83 046,5</w:t>
      </w:r>
      <w:r w:rsidR="003629B1">
        <w:rPr>
          <w:rFonts w:ascii="Times New Roman" w:hAnsi="Times New Roman" w:cs="Times New Roman"/>
          <w:sz w:val="28"/>
          <w:szCs w:val="28"/>
        </w:rPr>
        <w:t xml:space="preserve"> тыс. рублей</w:t>
      </w:r>
      <w:r w:rsidR="006A3649">
        <w:rPr>
          <w:rFonts w:ascii="Times New Roman" w:hAnsi="Times New Roman" w:cs="Times New Roman"/>
          <w:sz w:val="28"/>
          <w:szCs w:val="28"/>
        </w:rPr>
        <w:t>.</w:t>
      </w:r>
    </w:p>
    <w:p w:rsidR="00F352C7" w:rsidRDefault="003629B1" w:rsidP="00F352C7">
      <w:pPr>
        <w:pStyle w:val="a3"/>
        <w:tabs>
          <w:tab w:val="left" w:pos="0"/>
        </w:tabs>
        <w:ind w:firstLine="709"/>
        <w:jc w:val="both"/>
        <w:rPr>
          <w:rFonts w:ascii="Times New Roman" w:hAnsi="Times New Roman" w:cs="Times New Roman"/>
          <w:sz w:val="28"/>
          <w:szCs w:val="28"/>
        </w:rPr>
      </w:pPr>
      <w:r>
        <w:rPr>
          <w:rFonts w:ascii="Times New Roman" w:hAnsi="Times New Roman" w:cs="Times New Roman"/>
          <w:b/>
          <w:sz w:val="28"/>
          <w:szCs w:val="28"/>
        </w:rPr>
        <w:t>2.10</w:t>
      </w:r>
      <w:r w:rsidR="00F352C7" w:rsidRPr="007524B2">
        <w:rPr>
          <w:rFonts w:ascii="Times New Roman" w:hAnsi="Times New Roman" w:cs="Times New Roman"/>
          <w:b/>
          <w:sz w:val="28"/>
          <w:szCs w:val="28"/>
        </w:rPr>
        <w:t>.</w:t>
      </w:r>
      <w:r w:rsidR="00F352C7">
        <w:rPr>
          <w:rFonts w:ascii="Times New Roman" w:hAnsi="Times New Roman" w:cs="Times New Roman"/>
          <w:sz w:val="28"/>
          <w:szCs w:val="28"/>
        </w:rPr>
        <w:t xml:space="preserve"> Расходы на культуру, кинематографию предлагаются к утверждению:</w:t>
      </w:r>
    </w:p>
    <w:p w:rsidR="00F352C7" w:rsidRPr="003629B1" w:rsidRDefault="00F352C7" w:rsidP="003629B1">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2020 год в сумме </w:t>
      </w:r>
      <w:r w:rsidR="003629B1">
        <w:rPr>
          <w:rFonts w:ascii="Times New Roman" w:hAnsi="Times New Roman" w:cs="Times New Roman"/>
          <w:b/>
          <w:sz w:val="28"/>
          <w:szCs w:val="28"/>
        </w:rPr>
        <w:t>3 221,0</w:t>
      </w:r>
      <w:r>
        <w:rPr>
          <w:rFonts w:ascii="Times New Roman" w:hAnsi="Times New Roman" w:cs="Times New Roman"/>
          <w:sz w:val="28"/>
          <w:szCs w:val="28"/>
        </w:rPr>
        <w:t xml:space="preserve"> тыс. рублей, с </w:t>
      </w:r>
      <w:r w:rsidR="003629B1">
        <w:rPr>
          <w:rFonts w:ascii="Times New Roman" w:hAnsi="Times New Roman" w:cs="Times New Roman"/>
          <w:sz w:val="28"/>
          <w:szCs w:val="28"/>
        </w:rPr>
        <w:t>увеличением</w:t>
      </w:r>
      <w:r>
        <w:rPr>
          <w:rFonts w:ascii="Times New Roman" w:hAnsi="Times New Roman" w:cs="Times New Roman"/>
          <w:sz w:val="28"/>
          <w:szCs w:val="28"/>
        </w:rPr>
        <w:t xml:space="preserve"> на </w:t>
      </w:r>
      <w:r w:rsidR="003629B1">
        <w:rPr>
          <w:rFonts w:ascii="Times New Roman" w:hAnsi="Times New Roman" w:cs="Times New Roman"/>
          <w:b/>
          <w:sz w:val="28"/>
          <w:szCs w:val="28"/>
        </w:rPr>
        <w:t>431,1</w:t>
      </w:r>
      <w:r>
        <w:rPr>
          <w:rFonts w:ascii="Times New Roman" w:hAnsi="Times New Roman" w:cs="Times New Roman"/>
          <w:sz w:val="28"/>
          <w:szCs w:val="28"/>
        </w:rPr>
        <w:t xml:space="preserve"> тыс. рублей</w:t>
      </w:r>
      <w:r w:rsidR="004902D2">
        <w:rPr>
          <w:rFonts w:ascii="Times New Roman" w:hAnsi="Times New Roman" w:cs="Times New Roman"/>
          <w:sz w:val="28"/>
          <w:szCs w:val="28"/>
        </w:rPr>
        <w:t>.</w:t>
      </w:r>
    </w:p>
    <w:p w:rsidR="004902D2" w:rsidRDefault="003629B1" w:rsidP="004902D2">
      <w:pPr>
        <w:pStyle w:val="a3"/>
        <w:tabs>
          <w:tab w:val="left" w:pos="0"/>
        </w:tabs>
        <w:ind w:firstLine="709"/>
        <w:jc w:val="both"/>
        <w:rPr>
          <w:rFonts w:ascii="Times New Roman" w:hAnsi="Times New Roman" w:cs="Times New Roman"/>
          <w:sz w:val="28"/>
          <w:szCs w:val="28"/>
        </w:rPr>
      </w:pPr>
      <w:r>
        <w:rPr>
          <w:rFonts w:ascii="Times New Roman" w:hAnsi="Times New Roman" w:cs="Times New Roman"/>
          <w:b/>
          <w:sz w:val="28"/>
          <w:szCs w:val="28"/>
        </w:rPr>
        <w:t>2.11</w:t>
      </w:r>
      <w:r w:rsidR="007524B2" w:rsidRPr="007524B2">
        <w:rPr>
          <w:rFonts w:ascii="Times New Roman" w:hAnsi="Times New Roman" w:cs="Times New Roman"/>
          <w:b/>
          <w:sz w:val="28"/>
          <w:szCs w:val="28"/>
        </w:rPr>
        <w:t>.</w:t>
      </w:r>
      <w:r w:rsidR="004902D2">
        <w:rPr>
          <w:rFonts w:ascii="Times New Roman" w:hAnsi="Times New Roman" w:cs="Times New Roman"/>
          <w:sz w:val="28"/>
          <w:szCs w:val="28"/>
        </w:rPr>
        <w:t xml:space="preserve"> Расходы на социальную политику предлагаются к утверждению:</w:t>
      </w:r>
    </w:p>
    <w:p w:rsidR="004902D2" w:rsidRDefault="004902D2" w:rsidP="003629B1">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24B2">
        <w:rPr>
          <w:rFonts w:ascii="Times New Roman" w:hAnsi="Times New Roman" w:cs="Times New Roman"/>
          <w:sz w:val="28"/>
          <w:szCs w:val="28"/>
        </w:rPr>
        <w:t xml:space="preserve">на 2020 год в сумме </w:t>
      </w:r>
      <w:r w:rsidR="003629B1">
        <w:rPr>
          <w:rFonts w:ascii="Times New Roman" w:hAnsi="Times New Roman" w:cs="Times New Roman"/>
          <w:b/>
          <w:sz w:val="28"/>
          <w:szCs w:val="28"/>
        </w:rPr>
        <w:t>3 196,7</w:t>
      </w:r>
      <w:r w:rsidR="007524B2">
        <w:rPr>
          <w:rFonts w:ascii="Times New Roman" w:hAnsi="Times New Roman" w:cs="Times New Roman"/>
          <w:sz w:val="28"/>
          <w:szCs w:val="28"/>
        </w:rPr>
        <w:t xml:space="preserve"> тыс. рублей, с у</w:t>
      </w:r>
      <w:r w:rsidR="003629B1">
        <w:rPr>
          <w:rFonts w:ascii="Times New Roman" w:hAnsi="Times New Roman" w:cs="Times New Roman"/>
          <w:sz w:val="28"/>
          <w:szCs w:val="28"/>
        </w:rPr>
        <w:t xml:space="preserve">меньшением </w:t>
      </w:r>
      <w:r w:rsidR="007524B2">
        <w:rPr>
          <w:rFonts w:ascii="Times New Roman" w:hAnsi="Times New Roman" w:cs="Times New Roman"/>
          <w:sz w:val="28"/>
          <w:szCs w:val="28"/>
        </w:rPr>
        <w:t xml:space="preserve">на </w:t>
      </w:r>
      <w:r w:rsidR="003629B1">
        <w:rPr>
          <w:rFonts w:ascii="Times New Roman" w:hAnsi="Times New Roman" w:cs="Times New Roman"/>
          <w:b/>
          <w:sz w:val="28"/>
          <w:szCs w:val="28"/>
        </w:rPr>
        <w:t>8,4</w:t>
      </w:r>
      <w:r w:rsidR="003629B1">
        <w:rPr>
          <w:rFonts w:ascii="Times New Roman" w:hAnsi="Times New Roman" w:cs="Times New Roman"/>
          <w:sz w:val="28"/>
          <w:szCs w:val="28"/>
        </w:rPr>
        <w:t xml:space="preserve"> тыс. рублей.</w:t>
      </w:r>
    </w:p>
    <w:p w:rsidR="004902D2" w:rsidRDefault="003629B1" w:rsidP="004902D2">
      <w:pPr>
        <w:pStyle w:val="a3"/>
        <w:tabs>
          <w:tab w:val="left" w:pos="0"/>
        </w:tabs>
        <w:ind w:firstLine="709"/>
        <w:jc w:val="both"/>
        <w:rPr>
          <w:rFonts w:ascii="Times New Roman" w:hAnsi="Times New Roman" w:cs="Times New Roman"/>
          <w:sz w:val="28"/>
          <w:szCs w:val="28"/>
        </w:rPr>
      </w:pPr>
      <w:r>
        <w:rPr>
          <w:rFonts w:ascii="Times New Roman" w:hAnsi="Times New Roman" w:cs="Times New Roman"/>
          <w:b/>
          <w:sz w:val="28"/>
          <w:szCs w:val="28"/>
        </w:rPr>
        <w:t>2.12</w:t>
      </w:r>
      <w:r w:rsidR="004902D2" w:rsidRPr="007524B2">
        <w:rPr>
          <w:rFonts w:ascii="Times New Roman" w:hAnsi="Times New Roman" w:cs="Times New Roman"/>
          <w:b/>
          <w:sz w:val="28"/>
          <w:szCs w:val="28"/>
        </w:rPr>
        <w:t>.</w:t>
      </w:r>
      <w:r w:rsidR="004902D2">
        <w:rPr>
          <w:rFonts w:ascii="Times New Roman" w:hAnsi="Times New Roman" w:cs="Times New Roman"/>
          <w:sz w:val="28"/>
          <w:szCs w:val="28"/>
        </w:rPr>
        <w:t xml:space="preserve"> Расходы на средства массовой информации предлагаются к утверждению:</w:t>
      </w:r>
    </w:p>
    <w:p w:rsidR="00013734" w:rsidRDefault="00013734" w:rsidP="003629B1">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2020 год в сумме </w:t>
      </w:r>
      <w:r w:rsidR="003629B1">
        <w:rPr>
          <w:rFonts w:ascii="Times New Roman" w:hAnsi="Times New Roman" w:cs="Times New Roman"/>
          <w:b/>
          <w:sz w:val="28"/>
          <w:szCs w:val="28"/>
        </w:rPr>
        <w:t>7 064,1</w:t>
      </w:r>
      <w:r>
        <w:rPr>
          <w:rFonts w:ascii="Times New Roman" w:hAnsi="Times New Roman" w:cs="Times New Roman"/>
          <w:sz w:val="28"/>
          <w:szCs w:val="28"/>
        </w:rPr>
        <w:t xml:space="preserve"> тыс. рублей, с увеличением на </w:t>
      </w:r>
      <w:r w:rsidR="003629B1">
        <w:rPr>
          <w:rFonts w:ascii="Times New Roman" w:hAnsi="Times New Roman" w:cs="Times New Roman"/>
          <w:b/>
          <w:sz w:val="28"/>
          <w:szCs w:val="28"/>
        </w:rPr>
        <w:t>2 180,0</w:t>
      </w:r>
      <w:r w:rsidR="003629B1">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1C384D" w:rsidRDefault="001C384D" w:rsidP="003071D4">
      <w:pPr>
        <w:pStyle w:val="a3"/>
        <w:ind w:firstLine="708"/>
        <w:jc w:val="both"/>
        <w:rPr>
          <w:rFonts w:ascii="Times New Roman" w:hAnsi="Times New Roman" w:cs="Times New Roman"/>
          <w:b/>
          <w:sz w:val="28"/>
          <w:szCs w:val="28"/>
        </w:rPr>
      </w:pPr>
    </w:p>
    <w:p w:rsidR="003629B1" w:rsidRDefault="003629B1" w:rsidP="003629B1">
      <w:pPr>
        <w:pStyle w:val="a3"/>
        <w:jc w:val="center"/>
        <w:rPr>
          <w:rStyle w:val="ad"/>
          <w:rFonts w:ascii="Times New Roman" w:hAnsi="Times New Roman" w:cs="Times New Roman"/>
          <w:color w:val="222222"/>
          <w:sz w:val="28"/>
          <w:szCs w:val="28"/>
        </w:rPr>
      </w:pPr>
    </w:p>
    <w:p w:rsidR="003629B1" w:rsidRDefault="003629B1" w:rsidP="003629B1">
      <w:pPr>
        <w:pStyle w:val="a3"/>
        <w:jc w:val="center"/>
        <w:rPr>
          <w:rStyle w:val="ad"/>
          <w:rFonts w:ascii="Times New Roman" w:hAnsi="Times New Roman" w:cs="Times New Roman"/>
          <w:color w:val="222222"/>
          <w:sz w:val="28"/>
          <w:szCs w:val="28"/>
        </w:rPr>
      </w:pPr>
    </w:p>
    <w:p w:rsidR="003629B1" w:rsidRDefault="003629B1" w:rsidP="003629B1">
      <w:pPr>
        <w:pStyle w:val="a3"/>
        <w:jc w:val="center"/>
        <w:rPr>
          <w:rStyle w:val="ad"/>
          <w:rFonts w:ascii="Times New Roman" w:hAnsi="Times New Roman" w:cs="Times New Roman"/>
          <w:color w:val="222222"/>
          <w:sz w:val="28"/>
          <w:szCs w:val="28"/>
        </w:rPr>
      </w:pPr>
    </w:p>
    <w:p w:rsidR="003629B1" w:rsidRDefault="003629B1" w:rsidP="003629B1">
      <w:pPr>
        <w:pStyle w:val="a3"/>
        <w:jc w:val="center"/>
        <w:rPr>
          <w:rStyle w:val="ad"/>
          <w:rFonts w:ascii="Times New Roman" w:hAnsi="Times New Roman" w:cs="Times New Roman"/>
          <w:color w:val="222222"/>
          <w:sz w:val="28"/>
          <w:szCs w:val="28"/>
        </w:rPr>
      </w:pPr>
    </w:p>
    <w:p w:rsidR="003629B1" w:rsidRPr="00A708FF" w:rsidRDefault="003629B1" w:rsidP="003629B1">
      <w:pPr>
        <w:pStyle w:val="a3"/>
        <w:jc w:val="center"/>
        <w:rPr>
          <w:rStyle w:val="ad"/>
          <w:rFonts w:ascii="Times New Roman" w:hAnsi="Times New Roman" w:cs="Times New Roman"/>
          <w:color w:val="222222"/>
          <w:sz w:val="28"/>
          <w:szCs w:val="28"/>
        </w:rPr>
      </w:pPr>
      <w:r>
        <w:rPr>
          <w:rStyle w:val="ad"/>
          <w:rFonts w:ascii="Times New Roman" w:hAnsi="Times New Roman" w:cs="Times New Roman"/>
          <w:color w:val="222222"/>
          <w:sz w:val="28"/>
          <w:szCs w:val="28"/>
        </w:rPr>
        <w:lastRenderedPageBreak/>
        <w:t xml:space="preserve">3. </w:t>
      </w:r>
      <w:r w:rsidRPr="00A708FF">
        <w:rPr>
          <w:rStyle w:val="ad"/>
          <w:rFonts w:ascii="Times New Roman" w:hAnsi="Times New Roman" w:cs="Times New Roman"/>
          <w:color w:val="222222"/>
          <w:sz w:val="28"/>
          <w:szCs w:val="28"/>
        </w:rPr>
        <w:t xml:space="preserve">Анализ изменений, вносимых в решение о бюджете </w:t>
      </w:r>
      <w:r>
        <w:rPr>
          <w:rStyle w:val="ad"/>
          <w:rFonts w:ascii="Times New Roman" w:hAnsi="Times New Roman" w:cs="Times New Roman"/>
          <w:color w:val="222222"/>
          <w:sz w:val="28"/>
          <w:szCs w:val="28"/>
        </w:rPr>
        <w:t>по программным и непрограммным видам деятельности</w:t>
      </w:r>
    </w:p>
    <w:p w:rsidR="003629B1" w:rsidRDefault="003629B1" w:rsidP="003071D4">
      <w:pPr>
        <w:pStyle w:val="a3"/>
        <w:ind w:firstLine="708"/>
        <w:jc w:val="both"/>
        <w:rPr>
          <w:rFonts w:ascii="Times New Roman" w:hAnsi="Times New Roman" w:cs="Times New Roman"/>
          <w:b/>
          <w:sz w:val="28"/>
          <w:szCs w:val="28"/>
        </w:rPr>
      </w:pPr>
    </w:p>
    <w:p w:rsidR="003071D4" w:rsidRDefault="003629B1" w:rsidP="003071D4">
      <w:pPr>
        <w:pStyle w:val="a3"/>
        <w:ind w:firstLine="708"/>
        <w:jc w:val="both"/>
        <w:rPr>
          <w:rFonts w:ascii="Times New Roman" w:hAnsi="Times New Roman" w:cs="Times New Roman"/>
          <w:sz w:val="28"/>
          <w:szCs w:val="28"/>
        </w:rPr>
      </w:pPr>
      <w:r>
        <w:rPr>
          <w:rFonts w:ascii="Times New Roman" w:hAnsi="Times New Roman" w:cs="Times New Roman"/>
          <w:b/>
          <w:sz w:val="28"/>
          <w:szCs w:val="28"/>
        </w:rPr>
        <w:t>3.1</w:t>
      </w:r>
      <w:r w:rsidR="0039684A">
        <w:rPr>
          <w:rFonts w:ascii="Times New Roman" w:hAnsi="Times New Roman" w:cs="Times New Roman"/>
          <w:b/>
          <w:sz w:val="28"/>
          <w:szCs w:val="28"/>
        </w:rPr>
        <w:t>.</w:t>
      </w:r>
      <w:r w:rsidR="007524B2" w:rsidRPr="007524B2">
        <w:rPr>
          <w:rFonts w:ascii="Times New Roman" w:hAnsi="Times New Roman" w:cs="Times New Roman"/>
          <w:sz w:val="28"/>
          <w:szCs w:val="28"/>
        </w:rPr>
        <w:t xml:space="preserve"> </w:t>
      </w:r>
      <w:r w:rsidR="003071D4">
        <w:rPr>
          <w:rFonts w:ascii="Times New Roman" w:hAnsi="Times New Roman" w:cs="Times New Roman"/>
          <w:sz w:val="28"/>
          <w:szCs w:val="28"/>
        </w:rPr>
        <w:t>Б</w:t>
      </w:r>
      <w:r w:rsidR="00711C17" w:rsidRPr="007524B2">
        <w:rPr>
          <w:rFonts w:ascii="Times New Roman" w:hAnsi="Times New Roman" w:cs="Times New Roman"/>
          <w:sz w:val="28"/>
          <w:szCs w:val="28"/>
        </w:rPr>
        <w:t>юджетны</w:t>
      </w:r>
      <w:r w:rsidR="006B44E4" w:rsidRPr="007524B2">
        <w:rPr>
          <w:rFonts w:ascii="Times New Roman" w:hAnsi="Times New Roman" w:cs="Times New Roman"/>
          <w:sz w:val="28"/>
          <w:szCs w:val="28"/>
        </w:rPr>
        <w:t>е</w:t>
      </w:r>
      <w:r w:rsidR="00711C17" w:rsidRPr="007524B2">
        <w:rPr>
          <w:rFonts w:ascii="Times New Roman" w:hAnsi="Times New Roman" w:cs="Times New Roman"/>
          <w:sz w:val="28"/>
          <w:szCs w:val="28"/>
        </w:rPr>
        <w:t xml:space="preserve"> средств</w:t>
      </w:r>
      <w:r w:rsidR="006B44E4" w:rsidRPr="007524B2">
        <w:rPr>
          <w:rFonts w:ascii="Times New Roman" w:hAnsi="Times New Roman" w:cs="Times New Roman"/>
          <w:sz w:val="28"/>
          <w:szCs w:val="28"/>
        </w:rPr>
        <w:t>а</w:t>
      </w:r>
      <w:r w:rsidR="001551F3" w:rsidRPr="007524B2">
        <w:rPr>
          <w:rFonts w:ascii="Times New Roman" w:hAnsi="Times New Roman" w:cs="Times New Roman"/>
          <w:sz w:val="28"/>
          <w:szCs w:val="28"/>
        </w:rPr>
        <w:t xml:space="preserve"> на реализацию муниципальных программ </w:t>
      </w:r>
      <w:r>
        <w:rPr>
          <w:rFonts w:ascii="Times New Roman" w:hAnsi="Times New Roman" w:cs="Times New Roman"/>
          <w:sz w:val="28"/>
          <w:szCs w:val="28"/>
        </w:rPr>
        <w:t xml:space="preserve">на 2020 год </w:t>
      </w:r>
      <w:r w:rsidR="006B44E4" w:rsidRPr="007524B2">
        <w:rPr>
          <w:rFonts w:ascii="Times New Roman" w:hAnsi="Times New Roman" w:cs="Times New Roman"/>
          <w:sz w:val="28"/>
          <w:szCs w:val="28"/>
        </w:rPr>
        <w:t xml:space="preserve">предлагается утвердить </w:t>
      </w:r>
      <w:r w:rsidR="001551F3" w:rsidRPr="007524B2">
        <w:rPr>
          <w:rFonts w:ascii="Times New Roman" w:hAnsi="Times New Roman" w:cs="Times New Roman"/>
          <w:sz w:val="28"/>
          <w:szCs w:val="28"/>
        </w:rPr>
        <w:t xml:space="preserve">в сумме </w:t>
      </w:r>
      <w:r w:rsidR="0073226C">
        <w:rPr>
          <w:rFonts w:ascii="Times New Roman" w:hAnsi="Times New Roman" w:cs="Times New Roman"/>
          <w:b/>
          <w:sz w:val="28"/>
          <w:szCs w:val="28"/>
        </w:rPr>
        <w:t>655 676,7</w:t>
      </w:r>
      <w:r w:rsidR="006B44E4" w:rsidRPr="007524B2">
        <w:rPr>
          <w:rFonts w:ascii="Times New Roman" w:hAnsi="Times New Roman" w:cs="Times New Roman"/>
          <w:sz w:val="28"/>
          <w:szCs w:val="28"/>
        </w:rPr>
        <w:t xml:space="preserve"> тыс. рублей, с увеличением на </w:t>
      </w:r>
      <w:r w:rsidR="0073226C">
        <w:rPr>
          <w:rFonts w:ascii="Times New Roman" w:hAnsi="Times New Roman" w:cs="Times New Roman"/>
          <w:b/>
          <w:sz w:val="28"/>
          <w:szCs w:val="28"/>
        </w:rPr>
        <w:t>79 367,8</w:t>
      </w:r>
      <w:r w:rsidR="002A5265" w:rsidRPr="007524B2">
        <w:rPr>
          <w:rFonts w:ascii="Times New Roman" w:hAnsi="Times New Roman" w:cs="Times New Roman"/>
          <w:sz w:val="28"/>
          <w:szCs w:val="28"/>
        </w:rPr>
        <w:t xml:space="preserve"> </w:t>
      </w:r>
      <w:r w:rsidR="003071D4">
        <w:rPr>
          <w:rFonts w:ascii="Times New Roman" w:hAnsi="Times New Roman" w:cs="Times New Roman"/>
          <w:sz w:val="28"/>
          <w:szCs w:val="28"/>
        </w:rPr>
        <w:t xml:space="preserve">тыс. рублей. </w:t>
      </w:r>
    </w:p>
    <w:p w:rsidR="00F22A7F" w:rsidRDefault="0043040C" w:rsidP="003071D4">
      <w:pPr>
        <w:pStyle w:val="a3"/>
        <w:ind w:firstLine="708"/>
        <w:jc w:val="both"/>
        <w:rPr>
          <w:rFonts w:ascii="Times New Roman" w:hAnsi="Times New Roman" w:cs="Times New Roman"/>
          <w:sz w:val="28"/>
          <w:szCs w:val="28"/>
        </w:rPr>
      </w:pPr>
      <w:r w:rsidRPr="007524B2">
        <w:rPr>
          <w:rFonts w:ascii="Times New Roman" w:hAnsi="Times New Roman" w:cs="Times New Roman"/>
          <w:sz w:val="28"/>
          <w:szCs w:val="28"/>
        </w:rPr>
        <w:t xml:space="preserve">Анализ изменения финансирования по муниципальным программам и непрограммным направлениям </w:t>
      </w:r>
      <w:r w:rsidR="001C384D">
        <w:rPr>
          <w:rFonts w:ascii="Times New Roman" w:hAnsi="Times New Roman" w:cs="Times New Roman"/>
          <w:sz w:val="28"/>
          <w:szCs w:val="28"/>
        </w:rPr>
        <w:t xml:space="preserve">в 2020 году </w:t>
      </w:r>
      <w:r w:rsidRPr="007524B2">
        <w:rPr>
          <w:rFonts w:ascii="Times New Roman" w:hAnsi="Times New Roman" w:cs="Times New Roman"/>
          <w:sz w:val="28"/>
          <w:szCs w:val="28"/>
        </w:rPr>
        <w:t>представлен</w:t>
      </w:r>
      <w:r w:rsidRPr="00A708FF">
        <w:rPr>
          <w:rFonts w:ascii="Times New Roman" w:hAnsi="Times New Roman" w:cs="Times New Roman"/>
          <w:sz w:val="28"/>
          <w:szCs w:val="28"/>
        </w:rPr>
        <w:t xml:space="preserve"> в </w:t>
      </w:r>
      <w:r w:rsidR="00AF74E3" w:rsidRPr="00A708FF">
        <w:rPr>
          <w:rFonts w:ascii="Times New Roman" w:hAnsi="Times New Roman" w:cs="Times New Roman"/>
          <w:sz w:val="28"/>
          <w:szCs w:val="28"/>
        </w:rPr>
        <w:t>таблице №</w:t>
      </w:r>
      <w:r w:rsidR="001C384D">
        <w:rPr>
          <w:rFonts w:ascii="Times New Roman" w:hAnsi="Times New Roman" w:cs="Times New Roman"/>
          <w:sz w:val="28"/>
          <w:szCs w:val="28"/>
        </w:rPr>
        <w:t>5</w:t>
      </w:r>
      <w:r w:rsidR="002441F5" w:rsidRPr="00A708FF">
        <w:rPr>
          <w:rFonts w:ascii="Times New Roman" w:hAnsi="Times New Roman" w:cs="Times New Roman"/>
          <w:sz w:val="28"/>
          <w:szCs w:val="28"/>
        </w:rPr>
        <w:t>.</w:t>
      </w:r>
    </w:p>
    <w:p w:rsidR="005E0EE5" w:rsidRDefault="00AF74E3" w:rsidP="00397D0D">
      <w:pPr>
        <w:pStyle w:val="a3"/>
        <w:ind w:firstLine="708"/>
        <w:jc w:val="right"/>
        <w:rPr>
          <w:rFonts w:ascii="Times New Roman" w:hAnsi="Times New Roman" w:cs="Times New Roman"/>
          <w:sz w:val="24"/>
          <w:szCs w:val="24"/>
        </w:rPr>
      </w:pPr>
      <w:r w:rsidRPr="00397D0D">
        <w:rPr>
          <w:rFonts w:ascii="Times New Roman" w:hAnsi="Times New Roman" w:cs="Times New Roman"/>
          <w:sz w:val="24"/>
          <w:szCs w:val="24"/>
        </w:rPr>
        <w:t>Таблица №</w:t>
      </w:r>
      <w:r w:rsidR="001C384D">
        <w:rPr>
          <w:rFonts w:ascii="Times New Roman" w:hAnsi="Times New Roman" w:cs="Times New Roman"/>
          <w:sz w:val="24"/>
          <w:szCs w:val="24"/>
        </w:rPr>
        <w:t>5</w:t>
      </w:r>
      <w:r w:rsidRPr="00397D0D">
        <w:rPr>
          <w:rFonts w:ascii="Times New Roman" w:hAnsi="Times New Roman" w:cs="Times New Roman"/>
          <w:sz w:val="24"/>
          <w:szCs w:val="24"/>
        </w:rPr>
        <w:t xml:space="preserve"> (тыс. рублей)</w:t>
      </w:r>
    </w:p>
    <w:tbl>
      <w:tblPr>
        <w:tblW w:w="10774" w:type="dxa"/>
        <w:tblInd w:w="-885" w:type="dxa"/>
        <w:tblLayout w:type="fixed"/>
        <w:tblLook w:val="04A0" w:firstRow="1" w:lastRow="0" w:firstColumn="1" w:lastColumn="0" w:noHBand="0" w:noVBand="1"/>
      </w:tblPr>
      <w:tblGrid>
        <w:gridCol w:w="567"/>
        <w:gridCol w:w="7230"/>
        <w:gridCol w:w="993"/>
        <w:gridCol w:w="992"/>
        <w:gridCol w:w="992"/>
      </w:tblGrid>
      <w:tr w:rsidR="0073226C" w:rsidRPr="0073226C" w:rsidTr="0073226C">
        <w:trPr>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center"/>
              <w:rPr>
                <w:color w:val="000000"/>
                <w:sz w:val="20"/>
                <w:szCs w:val="20"/>
              </w:rPr>
            </w:pPr>
            <w:r w:rsidRPr="0073226C">
              <w:rPr>
                <w:color w:val="000000"/>
                <w:sz w:val="20"/>
                <w:szCs w:val="20"/>
              </w:rPr>
              <w:t>№ п/п</w:t>
            </w:r>
          </w:p>
        </w:tc>
        <w:tc>
          <w:tcPr>
            <w:tcW w:w="7230" w:type="dxa"/>
            <w:tcBorders>
              <w:top w:val="single" w:sz="4" w:space="0" w:color="auto"/>
              <w:left w:val="nil"/>
              <w:bottom w:val="single" w:sz="4" w:space="0" w:color="auto"/>
              <w:right w:val="single" w:sz="4" w:space="0" w:color="auto"/>
            </w:tcBorders>
            <w:shd w:val="clear" w:color="auto" w:fill="auto"/>
            <w:vAlign w:val="center"/>
            <w:hideMark/>
          </w:tcPr>
          <w:p w:rsidR="0073226C" w:rsidRPr="0073226C" w:rsidRDefault="0073226C" w:rsidP="0073226C">
            <w:pPr>
              <w:jc w:val="center"/>
              <w:rPr>
                <w:color w:val="000000"/>
                <w:sz w:val="20"/>
                <w:szCs w:val="20"/>
              </w:rPr>
            </w:pPr>
            <w:r w:rsidRPr="0073226C">
              <w:rPr>
                <w:color w:val="000000"/>
                <w:sz w:val="20"/>
                <w:szCs w:val="20"/>
              </w:rPr>
              <w:t>Наименование муниципальной программы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3226C" w:rsidRPr="0073226C" w:rsidRDefault="0073226C" w:rsidP="0073226C">
            <w:pPr>
              <w:jc w:val="center"/>
              <w:rPr>
                <w:sz w:val="20"/>
                <w:szCs w:val="20"/>
              </w:rPr>
            </w:pPr>
            <w:r w:rsidRPr="0073226C">
              <w:rPr>
                <w:sz w:val="20"/>
                <w:szCs w:val="20"/>
              </w:rPr>
              <w:t>Утверждено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3226C" w:rsidRPr="0073226C" w:rsidRDefault="0073226C" w:rsidP="0073226C">
            <w:pPr>
              <w:jc w:val="center"/>
              <w:rPr>
                <w:sz w:val="20"/>
                <w:szCs w:val="20"/>
              </w:rPr>
            </w:pPr>
            <w:r w:rsidRPr="0073226C">
              <w:rPr>
                <w:sz w:val="20"/>
                <w:szCs w:val="20"/>
              </w:rPr>
              <w:t>Проект решения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3226C" w:rsidRPr="0073226C" w:rsidRDefault="0073226C" w:rsidP="0073226C">
            <w:pPr>
              <w:jc w:val="center"/>
              <w:rPr>
                <w:sz w:val="20"/>
                <w:szCs w:val="20"/>
              </w:rPr>
            </w:pPr>
            <w:r w:rsidRPr="0073226C">
              <w:rPr>
                <w:sz w:val="20"/>
                <w:szCs w:val="20"/>
              </w:rPr>
              <w:t>Отклонения (+,-)</w:t>
            </w:r>
          </w:p>
        </w:tc>
      </w:tr>
      <w:tr w:rsidR="0073226C" w:rsidRPr="0073226C" w:rsidTr="0073226C">
        <w:trPr>
          <w:trHeight w:val="27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center"/>
              <w:rPr>
                <w:b/>
                <w:bCs/>
                <w:color w:val="000000"/>
                <w:sz w:val="20"/>
                <w:szCs w:val="20"/>
              </w:rPr>
            </w:pPr>
            <w:r w:rsidRPr="0073226C">
              <w:rPr>
                <w:b/>
                <w:bCs/>
                <w:color w:val="000000"/>
                <w:sz w:val="20"/>
                <w:szCs w:val="20"/>
              </w:rPr>
              <w:t>1</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b/>
                <w:bCs/>
                <w:color w:val="000000"/>
                <w:sz w:val="20"/>
                <w:szCs w:val="20"/>
              </w:rPr>
            </w:pPr>
            <w:r w:rsidRPr="0073226C">
              <w:rPr>
                <w:b/>
                <w:bCs/>
                <w:color w:val="000000"/>
                <w:sz w:val="20"/>
                <w:szCs w:val="20"/>
              </w:rPr>
              <w:t xml:space="preserve">МП «Энергосбережение и повышение энергетической эффективности на территории Вяземского городского поселения Вяземского района Смоленской области» </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300,0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300,0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0,0</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Установка приборов учета энергетических ресурсов и узлов управления</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300,0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300,0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center"/>
              <w:rPr>
                <w:b/>
                <w:bCs/>
                <w:color w:val="000000"/>
                <w:sz w:val="20"/>
                <w:szCs w:val="20"/>
              </w:rPr>
            </w:pPr>
            <w:r w:rsidRPr="0073226C">
              <w:rPr>
                <w:b/>
                <w:bCs/>
                <w:color w:val="000000"/>
                <w:sz w:val="20"/>
                <w:szCs w:val="20"/>
              </w:rPr>
              <w:t>2</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b/>
                <w:bCs/>
                <w:color w:val="000000"/>
                <w:sz w:val="20"/>
                <w:szCs w:val="20"/>
              </w:rPr>
            </w:pPr>
            <w:r w:rsidRPr="0073226C">
              <w:rPr>
                <w:b/>
                <w:bCs/>
                <w:color w:val="000000"/>
                <w:sz w:val="20"/>
                <w:szCs w:val="20"/>
              </w:rPr>
              <w:t xml:space="preserve">МП «Управление объектами муниципальной собственности и земельными ресурсами Вяземского городского поселения Вяземского района Смоленской области» </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11637,2</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11637,2</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0,0</w:t>
            </w:r>
          </w:p>
        </w:tc>
      </w:tr>
      <w:tr w:rsidR="0073226C" w:rsidRPr="0073226C" w:rsidTr="0073226C">
        <w:trPr>
          <w:trHeight w:val="32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обеспечение деятельности муниципального учреждения "Городской жилищный фонд"</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1937,2</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1937,2</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Проведение оценки рыночной стоимости объектов гражданских прав</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250,0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250,0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Проведение землеустроительных работ в отношении земельных участков и постановки земельных участков на кадастровый учет</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Обеспечение содержания объектов муниципальной собственности Вяземского городского послания Вяземского района Смоленской области</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1650,0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1650,0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18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Взносы на капитальные ремонт за помещения в многоквартирных домах, принадлежащих на праве собственности Вяземскому городскому поселению Вяземского района Смоленской области</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5812,0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5812,0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Проведение технической инвентаризации и оформление кадастровых паспортов, справок о постановке не технический учет объектов недвижимости, проведение кадастровых работ и оформление технических планов объектов недвижимого имущества</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1678,0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1678,0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Проведение регистрации прав монопольной собственности на объекты жилищно-коммунального хозяйства (в том числе бесхозяйственные объекты)</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7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Мероприятия по формированию, межеванию и государственному кадастровому учету земельных участков, на которых расположены многоквартирные дома</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center"/>
              <w:rPr>
                <w:b/>
                <w:bCs/>
                <w:color w:val="000000"/>
                <w:sz w:val="20"/>
                <w:szCs w:val="20"/>
              </w:rPr>
            </w:pPr>
            <w:r w:rsidRPr="0073226C">
              <w:rPr>
                <w:b/>
                <w:bCs/>
                <w:color w:val="000000"/>
                <w:sz w:val="20"/>
                <w:szCs w:val="20"/>
              </w:rPr>
              <w:t>3</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b/>
                <w:bCs/>
                <w:color w:val="000000"/>
                <w:sz w:val="20"/>
                <w:szCs w:val="20"/>
              </w:rPr>
            </w:pPr>
            <w:r w:rsidRPr="0073226C">
              <w:rPr>
                <w:b/>
                <w:bCs/>
                <w:color w:val="000000"/>
                <w:sz w:val="20"/>
                <w:szCs w:val="20"/>
              </w:rPr>
              <w:t xml:space="preserve">МП «Развитие физической культуры, спорта и молодежной политики в Вяземском городском поселении Вяземского района Смоленской области» </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18500,3</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18500,3</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0,0</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Совершенствование системы патриотического воспитания молодежи</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258,3</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258,3</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проведение физкультурно-спортивных мероприятий</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741,6</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741,6</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обеспечение деятельности муниципального учреждения</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13235,0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13235,0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12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создание физкультурно-оздоровительных комплексов открытого типа</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4265,4</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4265,4</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7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center"/>
              <w:rPr>
                <w:b/>
                <w:bCs/>
                <w:color w:val="000000"/>
                <w:sz w:val="20"/>
                <w:szCs w:val="20"/>
              </w:rPr>
            </w:pPr>
            <w:r w:rsidRPr="0073226C">
              <w:rPr>
                <w:b/>
                <w:bCs/>
                <w:color w:val="000000"/>
                <w:sz w:val="20"/>
                <w:szCs w:val="20"/>
              </w:rPr>
              <w:t>4</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b/>
                <w:bCs/>
                <w:color w:val="000000"/>
                <w:sz w:val="20"/>
                <w:szCs w:val="20"/>
              </w:rPr>
            </w:pPr>
            <w:r w:rsidRPr="0073226C">
              <w:rPr>
                <w:b/>
                <w:bCs/>
                <w:color w:val="000000"/>
                <w:sz w:val="20"/>
                <w:szCs w:val="20"/>
              </w:rPr>
              <w:t xml:space="preserve">МП «Информатизация Вяземского городского поселения Вяземского района Смоленской области» </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5277,9</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7457,9</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Pr>
                <w:b/>
                <w:bCs/>
                <w:color w:val="000000"/>
                <w:sz w:val="20"/>
                <w:szCs w:val="20"/>
              </w:rPr>
              <w:t>+</w:t>
            </w:r>
            <w:r w:rsidRPr="0073226C">
              <w:rPr>
                <w:b/>
                <w:bCs/>
                <w:color w:val="000000"/>
                <w:sz w:val="20"/>
                <w:szCs w:val="20"/>
              </w:rPr>
              <w:t>2180,0</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cente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обеспечение деятельности муниципального бюджетного учреждения "Вяземский информационный центр" Смоленской области</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3593,4</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5773,4</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Pr>
                <w:color w:val="000000"/>
                <w:sz w:val="20"/>
                <w:szCs w:val="20"/>
              </w:rPr>
              <w:t>+</w:t>
            </w:r>
            <w:r w:rsidRPr="0073226C">
              <w:rPr>
                <w:color w:val="000000"/>
                <w:sz w:val="20"/>
                <w:szCs w:val="20"/>
              </w:rPr>
              <w:t>2180,0</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проведение информационной деятельности Вяземского городского поселения Вяземского района Смоленской области</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1684,5</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1684,5</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22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center"/>
              <w:rPr>
                <w:b/>
                <w:bCs/>
                <w:color w:val="000000"/>
                <w:sz w:val="20"/>
                <w:szCs w:val="20"/>
              </w:rPr>
            </w:pPr>
            <w:r w:rsidRPr="0073226C">
              <w:rPr>
                <w:b/>
                <w:bCs/>
                <w:color w:val="000000"/>
                <w:sz w:val="20"/>
                <w:szCs w:val="20"/>
              </w:rPr>
              <w:t>5</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b/>
                <w:bCs/>
                <w:color w:val="000000"/>
                <w:sz w:val="20"/>
                <w:szCs w:val="20"/>
              </w:rPr>
            </w:pPr>
            <w:r w:rsidRPr="0073226C">
              <w:rPr>
                <w:b/>
                <w:bCs/>
                <w:color w:val="000000"/>
                <w:sz w:val="20"/>
                <w:szCs w:val="20"/>
              </w:rPr>
              <w:t xml:space="preserve">МП «Разработка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 </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1000,0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1000,0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0,0</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xml:space="preserve">Разработка проектов планировки на территории Вяземского городского поселения Вяземского района Смоленской области </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800,0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800,0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Выполнение работ по градостроительным планам земельных участков на территории Вяземского городского поселения Вяземского района Смоленской области</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center"/>
              <w:rPr>
                <w:b/>
                <w:bCs/>
                <w:color w:val="000000"/>
                <w:sz w:val="20"/>
                <w:szCs w:val="20"/>
              </w:rPr>
            </w:pPr>
            <w:r w:rsidRPr="0073226C">
              <w:rPr>
                <w:b/>
                <w:bCs/>
                <w:color w:val="000000"/>
                <w:sz w:val="20"/>
                <w:szCs w:val="20"/>
              </w:rPr>
              <w:lastRenderedPageBreak/>
              <w:t>6</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b/>
                <w:bCs/>
                <w:color w:val="000000"/>
                <w:sz w:val="20"/>
                <w:szCs w:val="20"/>
              </w:rPr>
            </w:pPr>
            <w:r w:rsidRPr="0073226C">
              <w:rPr>
                <w:b/>
                <w:bCs/>
                <w:color w:val="000000"/>
                <w:sz w:val="20"/>
                <w:szCs w:val="20"/>
              </w:rPr>
              <w:t>МП «Вязьма-город воинской славы»</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5390,2</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4890,2</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-500,0</w:t>
            </w:r>
          </w:p>
        </w:tc>
      </w:tr>
      <w:tr w:rsidR="0073226C" w:rsidRPr="0073226C" w:rsidTr="0073226C">
        <w:trPr>
          <w:trHeight w:val="17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Организация и проведение культурно-массовых, спортивных, патриотических мероприятий</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2103,9</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2083,3</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-20,6</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Осуществление информационной и пропагандисткой деятельности, создание условий для повышения активности участия населения в мероприятиях героико-патриотической направленности</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636,1</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636,1</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1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членские взносы в Совет муниципальных образований Смоленской области</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135,7</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135,7</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содержание памятников, обелисков, воинских захоронений, находящихся в муниципальной собственности</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964,5</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485,1</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-479,4</w:t>
            </w:r>
          </w:p>
        </w:tc>
      </w:tr>
      <w:tr w:rsidR="0073226C" w:rsidRPr="0073226C" w:rsidTr="0073226C">
        <w:trPr>
          <w:trHeight w:val="18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Реализация федеральной целевой программы "Увековечивание памяти погибших при защите Отечества на 2019-2024 годы" за счет средств бюджета городского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471,1</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471,1</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Реализация федеральной целевой программы "Увековечивание памяти погибших при защите Отечества на 2019-2024 годы"</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1078,9</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1078,9</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center"/>
              <w:rPr>
                <w:b/>
                <w:bCs/>
                <w:color w:val="000000"/>
                <w:sz w:val="20"/>
                <w:szCs w:val="20"/>
              </w:rPr>
            </w:pPr>
            <w:r w:rsidRPr="0073226C">
              <w:rPr>
                <w:b/>
                <w:bCs/>
                <w:color w:val="000000"/>
                <w:sz w:val="20"/>
                <w:szCs w:val="20"/>
              </w:rPr>
              <w:t>7</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3629B1" w:rsidP="003629B1">
            <w:pPr>
              <w:rPr>
                <w:b/>
                <w:bCs/>
                <w:color w:val="000000"/>
                <w:sz w:val="20"/>
                <w:szCs w:val="20"/>
              </w:rPr>
            </w:pPr>
            <w:r>
              <w:rPr>
                <w:b/>
                <w:bCs/>
                <w:color w:val="000000"/>
                <w:sz w:val="20"/>
                <w:szCs w:val="20"/>
              </w:rPr>
              <w:t>МП «</w:t>
            </w:r>
            <w:r w:rsidR="0073226C" w:rsidRPr="0073226C">
              <w:rPr>
                <w:b/>
                <w:bCs/>
                <w:color w:val="000000"/>
                <w:sz w:val="20"/>
                <w:szCs w:val="20"/>
              </w:rPr>
              <w:t>Содержание автомобильных дорог и инженерных сооружений на них в границах Вяземского городского поселения Вяземского района Смоленской области</w:t>
            </w:r>
            <w:r>
              <w:rPr>
                <w:b/>
                <w:bCs/>
                <w:color w:val="000000"/>
                <w:sz w:val="20"/>
                <w:szCs w:val="20"/>
              </w:rPr>
              <w:t>»</w:t>
            </w:r>
            <w:r w:rsidR="0073226C" w:rsidRPr="0073226C">
              <w:rPr>
                <w:b/>
                <w:bCs/>
                <w:color w:val="000000"/>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204814,0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195032,9</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-9781,1</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Содержание автомобильных дорог и дворовых территорий в границах Вяземского городского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28200,0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27200,0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-1000,0</w:t>
            </w:r>
          </w:p>
        </w:tc>
      </w:tr>
      <w:tr w:rsidR="0073226C" w:rsidRPr="0073226C" w:rsidTr="0073226C">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Обеспечение капитального и текущего ремонта дорожной сети и дворовых территорий</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20987,3</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22987,3</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Pr>
                <w:color w:val="000000"/>
                <w:sz w:val="20"/>
                <w:szCs w:val="20"/>
              </w:rPr>
              <w:t>+</w:t>
            </w:r>
            <w:r w:rsidRPr="0073226C">
              <w:rPr>
                <w:color w:val="000000"/>
                <w:sz w:val="20"/>
                <w:szCs w:val="20"/>
              </w:rPr>
              <w:t>2000,0</w:t>
            </w:r>
          </w:p>
        </w:tc>
      </w:tr>
      <w:tr w:rsidR="0073226C" w:rsidRPr="0073226C" w:rsidTr="0073226C">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3629B1">
            <w:pPr>
              <w:rPr>
                <w:color w:val="000000"/>
                <w:sz w:val="20"/>
                <w:szCs w:val="20"/>
              </w:rPr>
            </w:pPr>
            <w:r w:rsidRPr="0073226C">
              <w:rPr>
                <w:color w:val="000000"/>
                <w:sz w:val="20"/>
                <w:szCs w:val="20"/>
              </w:rPr>
              <w:t xml:space="preserve">Расходы на обеспечение текущего ремонта дорожного покрытия автомобильных дорог, расположенных в границах </w:t>
            </w:r>
            <w:r w:rsidR="003629B1" w:rsidRPr="0073226C">
              <w:rPr>
                <w:color w:val="000000"/>
                <w:sz w:val="20"/>
                <w:szCs w:val="20"/>
              </w:rPr>
              <w:t>Вяземского городского поселения Вяземского района Смоленской области,</w:t>
            </w:r>
            <w:r w:rsidRPr="0073226C">
              <w:rPr>
                <w:color w:val="000000"/>
                <w:sz w:val="20"/>
                <w:szCs w:val="20"/>
              </w:rPr>
              <w:t xml:space="preserve"> уд</w:t>
            </w:r>
            <w:r w:rsidR="003629B1">
              <w:rPr>
                <w:color w:val="000000"/>
                <w:sz w:val="20"/>
                <w:szCs w:val="20"/>
              </w:rPr>
              <w:t>остоенного почётным званием РФ «</w:t>
            </w:r>
            <w:r w:rsidRPr="0073226C">
              <w:rPr>
                <w:color w:val="000000"/>
                <w:sz w:val="20"/>
                <w:szCs w:val="20"/>
              </w:rPr>
              <w:t>Город воинской славы</w:t>
            </w:r>
            <w:r w:rsidR="003629B1">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20020,0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20020,0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F94C38">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Обеспечение дорожно-транспортной сети дорожными знаками и другими техническими устройствами</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3800,0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2300,0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-1500,0</w:t>
            </w:r>
          </w:p>
        </w:tc>
      </w:tr>
      <w:tr w:rsidR="0073226C" w:rsidRPr="0073226C" w:rsidTr="00F94C38">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xml:space="preserve">Проведение технической инвентаризации и оформление кадастровых и технических паспортов </w:t>
            </w:r>
            <w:r w:rsidR="003629B1" w:rsidRPr="0073226C">
              <w:rPr>
                <w:color w:val="000000"/>
                <w:sz w:val="20"/>
                <w:szCs w:val="20"/>
              </w:rPr>
              <w:t>автомобильных дорог,</w:t>
            </w:r>
            <w:r w:rsidRPr="0073226C">
              <w:rPr>
                <w:color w:val="000000"/>
                <w:sz w:val="20"/>
                <w:szCs w:val="20"/>
              </w:rPr>
              <w:t xml:space="preserve"> расположенных на территории Вяземского городского поселения Вяземского района Смоленской области</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500,0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500,0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F94C38">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приобретение бланков строгой отчетности для осуществления пассажирских перевозок</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58,0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58,0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22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проектирование, строительство, реконструкцию, капитальный ремонт т ремонт автомобильных дорог общего пользования местного значения</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131248,7</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121967,6</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-9281,1</w:t>
            </w:r>
          </w:p>
        </w:tc>
      </w:tr>
      <w:tr w:rsidR="0073226C" w:rsidRPr="0073226C" w:rsidTr="003629B1">
        <w:trPr>
          <w:trHeight w:val="46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center"/>
              <w:rPr>
                <w:b/>
                <w:bCs/>
                <w:color w:val="000000"/>
                <w:sz w:val="20"/>
                <w:szCs w:val="20"/>
              </w:rPr>
            </w:pPr>
            <w:r w:rsidRPr="0073226C">
              <w:rPr>
                <w:b/>
                <w:bCs/>
                <w:color w:val="000000"/>
                <w:sz w:val="20"/>
                <w:szCs w:val="20"/>
              </w:rPr>
              <w:t>8</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b/>
                <w:bCs/>
                <w:color w:val="000000"/>
                <w:sz w:val="20"/>
                <w:szCs w:val="20"/>
              </w:rPr>
            </w:pPr>
            <w:r w:rsidRPr="0073226C">
              <w:rPr>
                <w:b/>
                <w:bCs/>
                <w:color w:val="000000"/>
                <w:sz w:val="20"/>
                <w:szCs w:val="20"/>
              </w:rPr>
              <w:t xml:space="preserve">МП «Создание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226321,9</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226321,9</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0,0</w:t>
            </w:r>
          </w:p>
        </w:tc>
      </w:tr>
      <w:tr w:rsidR="0073226C" w:rsidRPr="0073226C" w:rsidTr="003629B1">
        <w:trPr>
          <w:trHeight w:val="20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xml:space="preserve">Расходы по содержанию </w:t>
            </w:r>
            <w:r w:rsidR="003629B1" w:rsidRPr="0073226C">
              <w:rPr>
                <w:color w:val="000000"/>
                <w:sz w:val="20"/>
                <w:szCs w:val="20"/>
              </w:rPr>
              <w:t>объектов водоснабжения и водоотведения,</w:t>
            </w:r>
            <w:r w:rsidRPr="0073226C">
              <w:rPr>
                <w:color w:val="000000"/>
                <w:sz w:val="20"/>
                <w:szCs w:val="20"/>
              </w:rPr>
              <w:t xml:space="preserve"> находящихся в собственности Вяземского городского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643,9</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643,9</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43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Разработка технической документации по объектам водоснабжения и водоотведения</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24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капитальные вложения в объекты муниципальной собственности (строительство объектов водоснабжения и водоотведения)</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6109,5</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6109,5</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33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модернизацию систем теплоснабжения, централизованного водоснабжения, централизованного водоотведения</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1111,2</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1111,2</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16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софинансирование капитальных вложений в объекты муниципальной собственности в области водоснабжения и водоотведения</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213274,0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213274,0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2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xml:space="preserve">Мероприятия по содержанию </w:t>
            </w:r>
            <w:r w:rsidR="003629B1" w:rsidRPr="0073226C">
              <w:rPr>
                <w:color w:val="000000"/>
                <w:sz w:val="20"/>
                <w:szCs w:val="20"/>
              </w:rPr>
              <w:t>объектов газификации,</w:t>
            </w:r>
            <w:r w:rsidRPr="0073226C">
              <w:rPr>
                <w:color w:val="000000"/>
                <w:sz w:val="20"/>
                <w:szCs w:val="20"/>
              </w:rPr>
              <w:t xml:space="preserve"> находящихся в собственности Вяземского городского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274,1</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274,1</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21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xml:space="preserve">Расходы на капитальные вложения в объекты муниципальной собственности </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1859,2</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1330,2</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-529,0</w:t>
            </w:r>
          </w:p>
        </w:tc>
      </w:tr>
      <w:tr w:rsidR="0073226C" w:rsidRPr="0073226C" w:rsidTr="003629B1">
        <w:trPr>
          <w:trHeight w:val="11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Подготовка объектов теплоснабжения к работе в зимних условиях</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700,0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700,0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5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Разработка проектно-сметной документации по объектам теплоснабжения</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550,0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550,0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5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содержание объектов электроснабжения</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1700,0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2229,0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Pr>
                <w:color w:val="000000"/>
                <w:sz w:val="20"/>
                <w:szCs w:val="20"/>
              </w:rPr>
              <w:t>+</w:t>
            </w:r>
            <w:r w:rsidRPr="0073226C">
              <w:rPr>
                <w:color w:val="000000"/>
                <w:sz w:val="20"/>
                <w:szCs w:val="20"/>
              </w:rPr>
              <w:t>529,0</w:t>
            </w:r>
          </w:p>
        </w:tc>
      </w:tr>
      <w:tr w:rsidR="0073226C" w:rsidRPr="0073226C" w:rsidTr="003629B1">
        <w:trPr>
          <w:trHeight w:val="1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center"/>
              <w:rPr>
                <w:b/>
                <w:bCs/>
                <w:color w:val="000000"/>
                <w:sz w:val="20"/>
                <w:szCs w:val="20"/>
              </w:rPr>
            </w:pPr>
            <w:r w:rsidRPr="0073226C">
              <w:rPr>
                <w:b/>
                <w:bCs/>
                <w:color w:val="000000"/>
                <w:sz w:val="20"/>
                <w:szCs w:val="20"/>
              </w:rPr>
              <w:t>9</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b/>
                <w:bCs/>
                <w:color w:val="000000"/>
                <w:sz w:val="20"/>
                <w:szCs w:val="20"/>
              </w:rPr>
            </w:pPr>
            <w:r w:rsidRPr="0073226C">
              <w:rPr>
                <w:b/>
                <w:bCs/>
                <w:color w:val="000000"/>
                <w:sz w:val="20"/>
                <w:szCs w:val="20"/>
              </w:rPr>
              <w:t xml:space="preserve">МП «Обеспечение мероприятий в области жилищного хозяйства на территории Вяземского городского поселения Вяземского района Смоленской области» </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18842,5</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23441,1</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Pr>
                <w:b/>
                <w:bCs/>
                <w:color w:val="000000"/>
                <w:sz w:val="20"/>
                <w:szCs w:val="20"/>
              </w:rPr>
              <w:t>+</w:t>
            </w:r>
            <w:r w:rsidRPr="0073226C">
              <w:rPr>
                <w:b/>
                <w:bCs/>
                <w:color w:val="000000"/>
                <w:sz w:val="20"/>
                <w:szCs w:val="20"/>
              </w:rPr>
              <w:t>4598,6</w:t>
            </w:r>
          </w:p>
        </w:tc>
      </w:tr>
      <w:tr w:rsidR="0073226C" w:rsidRPr="0073226C" w:rsidTr="003629B1">
        <w:trPr>
          <w:trHeight w:val="25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Снос ветхого и аварийного жилищного фонда Вяземского городского поселения Вяземского района Смоленской области</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1465,0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1465,0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5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xml:space="preserve">Расходы на приобретение жилых помещений в целях предоставления гражданам, признанным нуждающимся в жилых помещениях на территории Вяземского </w:t>
            </w:r>
            <w:r w:rsidRPr="0073226C">
              <w:rPr>
                <w:color w:val="000000"/>
                <w:sz w:val="20"/>
                <w:szCs w:val="20"/>
              </w:rPr>
              <w:lastRenderedPageBreak/>
              <w:t>городского поселения Вяземского района Смоленской области</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lastRenderedPageBreak/>
              <w:t>301,4</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-301,4</w:t>
            </w:r>
          </w:p>
        </w:tc>
      </w:tr>
      <w:tr w:rsidR="0073226C" w:rsidRPr="0073226C" w:rsidTr="003629B1">
        <w:trPr>
          <w:trHeight w:val="5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Содержание и текущий ремонт муниципального жилищного фонда Вяземского городского поселения Вяземского района Смоленской области</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656,9</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1656,9</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Pr>
                <w:color w:val="000000"/>
                <w:sz w:val="20"/>
                <w:szCs w:val="20"/>
              </w:rPr>
              <w:t>+</w:t>
            </w:r>
            <w:r w:rsidRPr="0073226C">
              <w:rPr>
                <w:color w:val="000000"/>
                <w:sz w:val="20"/>
                <w:szCs w:val="20"/>
              </w:rPr>
              <w:t>1000,0</w:t>
            </w:r>
          </w:p>
        </w:tc>
      </w:tr>
      <w:tr w:rsidR="0073226C" w:rsidRPr="0073226C" w:rsidTr="003629B1">
        <w:trPr>
          <w:trHeight w:val="14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по обеспечению проведения ремонта одного из жилых помещений, нуждающихся в ремонте и принадлежащих на праве собственности детям-сиротам и детям, оставшихся без попечения родителей</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165,0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165,0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5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Обеспечение мероприятий по переселению граждан из аварийного жилищного фонда за счет средств местного бюджета</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35,3</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35,3</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24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Обеспечение мероприятий по переселению граждан из аварийного жилищного фонда за счет средств, поступивших от государственной корпорации-Фонда содействия реформированию жилищно-коммунального хозяйства</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14994,6</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14994,6</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25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Обеспечение мероприятий по переселению граждан из аварийного жилищного фонда за счет средств областного бюджета</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1224,3</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5124,3</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Pr>
                <w:color w:val="000000"/>
                <w:sz w:val="20"/>
                <w:szCs w:val="20"/>
              </w:rPr>
              <w:t>+</w:t>
            </w:r>
            <w:r w:rsidRPr="0073226C">
              <w:rPr>
                <w:color w:val="000000"/>
                <w:sz w:val="20"/>
                <w:szCs w:val="20"/>
              </w:rPr>
              <w:t>3900,0</w:t>
            </w:r>
          </w:p>
        </w:tc>
      </w:tr>
      <w:tr w:rsidR="0073226C" w:rsidRPr="0073226C" w:rsidTr="003629B1">
        <w:trPr>
          <w:trHeight w:val="7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center"/>
              <w:rPr>
                <w:b/>
                <w:bCs/>
                <w:color w:val="000000"/>
                <w:sz w:val="20"/>
                <w:szCs w:val="20"/>
              </w:rPr>
            </w:pPr>
            <w:r w:rsidRPr="0073226C">
              <w:rPr>
                <w:b/>
                <w:bCs/>
                <w:color w:val="000000"/>
                <w:sz w:val="20"/>
                <w:szCs w:val="20"/>
              </w:rPr>
              <w:t>10</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3629B1" w:rsidP="0073226C">
            <w:pPr>
              <w:rPr>
                <w:b/>
                <w:bCs/>
                <w:color w:val="000000"/>
                <w:sz w:val="20"/>
                <w:szCs w:val="20"/>
              </w:rPr>
            </w:pPr>
            <w:r>
              <w:rPr>
                <w:b/>
                <w:bCs/>
                <w:color w:val="000000"/>
                <w:sz w:val="20"/>
                <w:szCs w:val="20"/>
              </w:rPr>
              <w:t>МП «</w:t>
            </w:r>
            <w:r w:rsidR="0073226C" w:rsidRPr="0073226C">
              <w:rPr>
                <w:b/>
                <w:bCs/>
                <w:color w:val="000000"/>
                <w:sz w:val="20"/>
                <w:szCs w:val="20"/>
              </w:rPr>
              <w:t xml:space="preserve">Благоустройство территории Вяземского городского поселения Вяземского района Смоленской области» </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47123,4</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46823,4</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-300,0</w:t>
            </w:r>
          </w:p>
        </w:tc>
      </w:tr>
      <w:tr w:rsidR="0073226C" w:rsidRPr="0073226C" w:rsidTr="003629B1">
        <w:trPr>
          <w:trHeight w:val="5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обеспечение деятельности муниципального учреждения</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21900,0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22100,0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Pr>
                <w:color w:val="000000"/>
                <w:sz w:val="20"/>
                <w:szCs w:val="20"/>
              </w:rPr>
              <w:t>+</w:t>
            </w:r>
            <w:r w:rsidRPr="0073226C">
              <w:rPr>
                <w:color w:val="000000"/>
                <w:sz w:val="20"/>
                <w:szCs w:val="20"/>
              </w:rPr>
              <w:t>200,0</w:t>
            </w:r>
          </w:p>
        </w:tc>
      </w:tr>
      <w:tr w:rsidR="0073226C" w:rsidRPr="0073226C" w:rsidTr="003629B1">
        <w:trPr>
          <w:trHeight w:val="21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содержание уличного освещения</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18500,0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18500,0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5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проведение благоустройства на территории поселения</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3178,9</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2678,9</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-500,0</w:t>
            </w:r>
          </w:p>
        </w:tc>
      </w:tr>
      <w:tr w:rsidR="0073226C" w:rsidRPr="0073226C" w:rsidTr="003629B1">
        <w:trPr>
          <w:trHeight w:val="14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xml:space="preserve">Расходы на озеленение </w:t>
            </w:r>
            <w:r w:rsidR="003629B1" w:rsidRPr="0073226C">
              <w:rPr>
                <w:color w:val="000000"/>
                <w:sz w:val="20"/>
                <w:szCs w:val="20"/>
              </w:rPr>
              <w:t>территории города</w:t>
            </w:r>
            <w:r w:rsidRPr="0073226C">
              <w:rPr>
                <w:color w:val="000000"/>
                <w:sz w:val="20"/>
                <w:szCs w:val="20"/>
              </w:rPr>
              <w:t xml:space="preserve"> Вязьма</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1200,0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1200,0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34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содержание и улучшение санитарного и эстетического состояния территории (отлов собак, акарицидная обработка парков)</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850,0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850,0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29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транспортировку тела (останков), умершего (погибшего) безродного, невостребованного, а также личность, которого не установлена от места обнаружения по заявке МВД и ГИБДД до отдела судмедэкспертизы или патологоанатомического отдела (морга)</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7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Регулирование качества окружающей среды</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1294,5</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1294,5</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11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center"/>
              <w:rPr>
                <w:b/>
                <w:bCs/>
                <w:color w:val="000000"/>
                <w:sz w:val="20"/>
                <w:szCs w:val="20"/>
              </w:rPr>
            </w:pPr>
            <w:r w:rsidRPr="0073226C">
              <w:rPr>
                <w:b/>
                <w:bCs/>
                <w:color w:val="000000"/>
                <w:sz w:val="20"/>
                <w:szCs w:val="20"/>
              </w:rPr>
              <w:t>11</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b/>
                <w:bCs/>
                <w:color w:val="000000"/>
                <w:sz w:val="20"/>
                <w:szCs w:val="20"/>
              </w:rPr>
            </w:pPr>
            <w:r w:rsidRPr="0073226C">
              <w:rPr>
                <w:b/>
                <w:bCs/>
                <w:color w:val="000000"/>
                <w:sz w:val="20"/>
                <w:szCs w:val="20"/>
              </w:rPr>
              <w:t>МП «Построение и развитие аппаратно-программного комплекса «Безопасный город» на территории Вяземского городского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3600,0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3600,0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0,0</w:t>
            </w:r>
          </w:p>
        </w:tc>
      </w:tr>
      <w:tr w:rsidR="0073226C" w:rsidRPr="0073226C" w:rsidTr="003629B1">
        <w:trPr>
          <w:trHeight w:val="2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Создание условий для обеспечения правопорядка на улицах и других общественных местах</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600,0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600,0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17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Обслуживание (содержание) существующего АПК "Безопасный город"</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1700,0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2000,0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Pr>
                <w:color w:val="000000"/>
                <w:sz w:val="20"/>
                <w:szCs w:val="20"/>
              </w:rPr>
              <w:t>+</w:t>
            </w:r>
            <w:r w:rsidRPr="0073226C">
              <w:rPr>
                <w:color w:val="000000"/>
                <w:sz w:val="20"/>
                <w:szCs w:val="20"/>
              </w:rPr>
              <w:t>300,0</w:t>
            </w:r>
          </w:p>
        </w:tc>
      </w:tr>
      <w:tr w:rsidR="0073226C" w:rsidRPr="0073226C" w:rsidTr="003629B1">
        <w:trPr>
          <w:trHeight w:val="7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Развитие существующей системы АПК "Безопасный город"</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1000,0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1000,0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1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построение телекоммуникационной сети передачи данных</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300,0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-300,0</w:t>
            </w:r>
          </w:p>
        </w:tc>
      </w:tr>
      <w:tr w:rsidR="0073226C" w:rsidRPr="0073226C" w:rsidTr="003629B1">
        <w:trPr>
          <w:trHeight w:val="15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center"/>
              <w:rPr>
                <w:b/>
                <w:bCs/>
                <w:color w:val="000000"/>
                <w:sz w:val="20"/>
                <w:szCs w:val="20"/>
              </w:rPr>
            </w:pPr>
            <w:r w:rsidRPr="0073226C">
              <w:rPr>
                <w:b/>
                <w:bCs/>
                <w:color w:val="000000"/>
                <w:sz w:val="20"/>
                <w:szCs w:val="20"/>
              </w:rPr>
              <w:t>12</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b/>
                <w:bCs/>
                <w:color w:val="000000"/>
                <w:sz w:val="20"/>
                <w:szCs w:val="20"/>
              </w:rPr>
            </w:pPr>
            <w:r w:rsidRPr="0073226C">
              <w:rPr>
                <w:b/>
                <w:bCs/>
                <w:color w:val="000000"/>
                <w:sz w:val="20"/>
                <w:szCs w:val="20"/>
              </w:rPr>
              <w:t>МП «Доступная среда на территории Вяземского городского поселения Вяземского района Смоленской области»</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2950,0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2941,7</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-8,3</w:t>
            </w:r>
          </w:p>
        </w:tc>
      </w:tr>
      <w:tr w:rsidR="0073226C" w:rsidRPr="0073226C" w:rsidTr="003629B1">
        <w:trPr>
          <w:trHeight w:val="10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Установка пандусов, на входах и между этажами в многоквартирных домах, в которых проживают инвалиды</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213,0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213,0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7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Обустройство и ремонт пешеходных тротуаров</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787,0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787,0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5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Оборудование мест для парковки автотранспортных средств инвалидов</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50,0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50,0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16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Приобретение специализированного автобуса для перевозки маломобильных граждан</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1900,0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1891,7</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-8,3</w:t>
            </w:r>
          </w:p>
        </w:tc>
      </w:tr>
      <w:tr w:rsidR="0073226C" w:rsidRPr="0073226C" w:rsidTr="003629B1">
        <w:trPr>
          <w:trHeight w:val="25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center"/>
              <w:rPr>
                <w:b/>
                <w:bCs/>
                <w:color w:val="000000"/>
                <w:sz w:val="20"/>
                <w:szCs w:val="20"/>
              </w:rPr>
            </w:pPr>
            <w:r w:rsidRPr="0073226C">
              <w:rPr>
                <w:b/>
                <w:bCs/>
                <w:color w:val="000000"/>
                <w:sz w:val="20"/>
                <w:szCs w:val="20"/>
              </w:rPr>
              <w:t>13</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3629B1">
            <w:pPr>
              <w:rPr>
                <w:b/>
                <w:bCs/>
                <w:color w:val="000000"/>
                <w:sz w:val="20"/>
                <w:szCs w:val="20"/>
              </w:rPr>
            </w:pPr>
            <w:r w:rsidRPr="0073226C">
              <w:rPr>
                <w:b/>
                <w:bCs/>
                <w:color w:val="000000"/>
                <w:sz w:val="20"/>
                <w:szCs w:val="20"/>
              </w:rPr>
              <w:t xml:space="preserve">МП </w:t>
            </w:r>
            <w:r w:rsidR="003629B1">
              <w:rPr>
                <w:b/>
                <w:bCs/>
                <w:color w:val="000000"/>
                <w:sz w:val="20"/>
                <w:szCs w:val="20"/>
              </w:rPr>
              <w:t>«</w:t>
            </w:r>
            <w:r w:rsidRPr="0073226C">
              <w:rPr>
                <w:b/>
                <w:bCs/>
                <w:color w:val="000000"/>
                <w:sz w:val="20"/>
                <w:szCs w:val="20"/>
              </w:rPr>
              <w:t>Формирование современной городской среды на территории Вяземского городского поселения Вяземского района Смоленской области</w:t>
            </w:r>
            <w:r w:rsidR="003629B1">
              <w:rPr>
                <w:b/>
                <w:bCs/>
                <w:color w:val="000000"/>
                <w:sz w:val="20"/>
                <w:szCs w:val="20"/>
              </w:rPr>
              <w:t>»</w:t>
            </w:r>
            <w:r w:rsidRPr="0073226C">
              <w:rPr>
                <w:b/>
                <w:bCs/>
                <w:color w:val="000000"/>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30551,5</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113730,1</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Pr>
                <w:b/>
                <w:bCs/>
                <w:color w:val="000000"/>
                <w:sz w:val="20"/>
                <w:szCs w:val="20"/>
              </w:rPr>
              <w:t>+</w:t>
            </w:r>
            <w:r w:rsidRPr="0073226C">
              <w:rPr>
                <w:b/>
                <w:bCs/>
                <w:color w:val="000000"/>
                <w:sz w:val="20"/>
                <w:szCs w:val="20"/>
              </w:rPr>
              <w:t>83178,6</w:t>
            </w:r>
          </w:p>
        </w:tc>
      </w:tr>
      <w:tr w:rsidR="0073226C" w:rsidRPr="0073226C" w:rsidTr="003629B1">
        <w:trPr>
          <w:trHeight w:val="20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Расхода на поддержку муниципальных программ формирования современной городской среды</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30551,5</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30551,5</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15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оплату услуг строительного контроля и авторского надзора</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132,1</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Pr>
                <w:color w:val="000000"/>
                <w:sz w:val="20"/>
                <w:szCs w:val="20"/>
              </w:rPr>
              <w:t>+</w:t>
            </w:r>
            <w:r w:rsidRPr="0073226C">
              <w:rPr>
                <w:color w:val="000000"/>
                <w:sz w:val="20"/>
                <w:szCs w:val="20"/>
              </w:rPr>
              <w:t>132,1</w:t>
            </w:r>
          </w:p>
        </w:tc>
      </w:tr>
      <w:tr w:rsidR="0073226C" w:rsidRPr="0073226C" w:rsidTr="003629B1">
        <w:trPr>
          <w:trHeight w:val="7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Создание комфортной городской среды</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83046,5</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Pr>
                <w:color w:val="000000"/>
                <w:sz w:val="20"/>
                <w:szCs w:val="20"/>
              </w:rPr>
              <w:t>+</w:t>
            </w:r>
            <w:r w:rsidRPr="0073226C">
              <w:rPr>
                <w:color w:val="000000"/>
                <w:sz w:val="20"/>
                <w:szCs w:val="20"/>
              </w:rPr>
              <w:t>83046,5</w:t>
            </w:r>
          </w:p>
        </w:tc>
      </w:tr>
      <w:tr w:rsidR="0073226C" w:rsidRPr="0073226C" w:rsidTr="003629B1">
        <w:trPr>
          <w:trHeight w:val="11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noWrap/>
            <w:vAlign w:val="center"/>
            <w:hideMark/>
          </w:tcPr>
          <w:p w:rsidR="0073226C" w:rsidRPr="0073226C" w:rsidRDefault="0073226C" w:rsidP="0073226C">
            <w:pPr>
              <w:rPr>
                <w:b/>
                <w:bCs/>
                <w:color w:val="000000"/>
                <w:sz w:val="20"/>
                <w:szCs w:val="20"/>
              </w:rPr>
            </w:pPr>
            <w:r w:rsidRPr="0073226C">
              <w:rPr>
                <w:b/>
                <w:bCs/>
                <w:color w:val="000000"/>
                <w:sz w:val="20"/>
                <w:szCs w:val="20"/>
              </w:rPr>
              <w:t>Итого расходы по МП:</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576308,9</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655676,7</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Pr>
                <w:b/>
                <w:bCs/>
                <w:color w:val="000000"/>
                <w:sz w:val="20"/>
                <w:szCs w:val="20"/>
              </w:rPr>
              <w:t>+</w:t>
            </w:r>
            <w:r w:rsidRPr="0073226C">
              <w:rPr>
                <w:b/>
                <w:bCs/>
                <w:color w:val="000000"/>
                <w:sz w:val="20"/>
                <w:szCs w:val="20"/>
              </w:rPr>
              <w:t>79367,8</w:t>
            </w:r>
          </w:p>
        </w:tc>
      </w:tr>
      <w:tr w:rsidR="0073226C" w:rsidRPr="0073226C" w:rsidTr="003629B1">
        <w:trPr>
          <w:trHeight w:val="22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noWrap/>
            <w:vAlign w:val="center"/>
            <w:hideMark/>
          </w:tcPr>
          <w:p w:rsidR="0073226C" w:rsidRPr="0073226C" w:rsidRDefault="0073226C" w:rsidP="0073226C">
            <w:pPr>
              <w:rPr>
                <w:color w:val="000000"/>
                <w:sz w:val="20"/>
                <w:szCs w:val="20"/>
              </w:rPr>
            </w:pPr>
            <w:r w:rsidRPr="0073226C">
              <w:rPr>
                <w:color w:val="000000"/>
                <w:sz w:val="20"/>
                <w:szCs w:val="20"/>
              </w:rPr>
              <w:t>Непрограммные расходы по направлениям:</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 </w:t>
            </w:r>
          </w:p>
        </w:tc>
      </w:tr>
      <w:tr w:rsidR="0073226C" w:rsidRPr="0073226C" w:rsidTr="003629B1">
        <w:trPr>
          <w:trHeight w:val="33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3226C" w:rsidRPr="0073226C" w:rsidRDefault="0073226C" w:rsidP="0073226C">
            <w:pPr>
              <w:jc w:val="center"/>
              <w:rPr>
                <w:color w:val="000000"/>
                <w:sz w:val="20"/>
                <w:szCs w:val="20"/>
              </w:rPr>
            </w:pPr>
            <w:r w:rsidRPr="0073226C">
              <w:rPr>
                <w:color w:val="000000"/>
                <w:sz w:val="20"/>
                <w:szCs w:val="20"/>
              </w:rPr>
              <w:t>1</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Глава муниципального образования Вяземского городского поселения Вяземского района Смоленской области</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670,3</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670,3</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14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3226C" w:rsidRPr="0073226C" w:rsidRDefault="0073226C" w:rsidP="0073226C">
            <w:pPr>
              <w:jc w:val="center"/>
              <w:rPr>
                <w:color w:val="000000"/>
                <w:sz w:val="20"/>
                <w:szCs w:val="20"/>
              </w:rPr>
            </w:pPr>
            <w:r w:rsidRPr="0073226C">
              <w:rPr>
                <w:color w:val="000000"/>
                <w:sz w:val="20"/>
                <w:szCs w:val="20"/>
              </w:rPr>
              <w:t>2</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выплаты персоналу муниципальных органов</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1335,8</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1335,8</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20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3226C" w:rsidRPr="0073226C" w:rsidRDefault="0073226C" w:rsidP="0073226C">
            <w:pPr>
              <w:jc w:val="center"/>
              <w:rPr>
                <w:color w:val="000000"/>
                <w:sz w:val="20"/>
                <w:szCs w:val="20"/>
              </w:rPr>
            </w:pPr>
            <w:r w:rsidRPr="0073226C">
              <w:rPr>
                <w:color w:val="000000"/>
                <w:sz w:val="20"/>
                <w:szCs w:val="20"/>
              </w:rPr>
              <w:t>3</w:t>
            </w:r>
          </w:p>
        </w:tc>
        <w:tc>
          <w:tcPr>
            <w:tcW w:w="7230" w:type="dxa"/>
            <w:tcBorders>
              <w:top w:val="nil"/>
              <w:left w:val="nil"/>
              <w:bottom w:val="nil"/>
              <w:right w:val="nil"/>
            </w:tcBorders>
            <w:shd w:val="clear" w:color="auto" w:fill="auto"/>
            <w:vAlign w:val="bottom"/>
            <w:hideMark/>
          </w:tcPr>
          <w:p w:rsidR="0073226C" w:rsidRPr="0073226C" w:rsidRDefault="0073226C" w:rsidP="0073226C">
            <w:pPr>
              <w:rPr>
                <w:color w:val="000000"/>
                <w:sz w:val="20"/>
                <w:szCs w:val="20"/>
              </w:rPr>
            </w:pPr>
            <w:r w:rsidRPr="0073226C">
              <w:rPr>
                <w:color w:val="000000"/>
                <w:sz w:val="20"/>
                <w:szCs w:val="20"/>
              </w:rPr>
              <w:t>Функционирование представительных органов</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1753,9</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1303,9</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-450,0</w:t>
            </w:r>
          </w:p>
        </w:tc>
      </w:tr>
      <w:tr w:rsidR="0073226C" w:rsidRPr="0073226C" w:rsidTr="003629B1">
        <w:trPr>
          <w:trHeight w:val="9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3226C" w:rsidRPr="0073226C" w:rsidRDefault="0073226C" w:rsidP="0073226C">
            <w:pPr>
              <w:jc w:val="center"/>
              <w:rPr>
                <w:color w:val="000000"/>
                <w:sz w:val="20"/>
                <w:szCs w:val="20"/>
              </w:rPr>
            </w:pPr>
            <w:r w:rsidRPr="0073226C">
              <w:rPr>
                <w:color w:val="000000"/>
                <w:sz w:val="20"/>
                <w:szCs w:val="20"/>
              </w:rPr>
              <w:t>4</w:t>
            </w:r>
          </w:p>
        </w:tc>
        <w:tc>
          <w:tcPr>
            <w:tcW w:w="7230" w:type="dxa"/>
            <w:tcBorders>
              <w:top w:val="single" w:sz="4" w:space="0" w:color="auto"/>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Межбюджетные трансферты на полномочия КРК</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28,8</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28,8</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14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3226C" w:rsidRPr="0073226C" w:rsidRDefault="0073226C" w:rsidP="0073226C">
            <w:pPr>
              <w:jc w:val="center"/>
              <w:rPr>
                <w:color w:val="000000"/>
                <w:sz w:val="20"/>
                <w:szCs w:val="20"/>
              </w:rPr>
            </w:pPr>
            <w:r w:rsidRPr="0073226C">
              <w:rPr>
                <w:color w:val="000000"/>
                <w:sz w:val="20"/>
                <w:szCs w:val="20"/>
              </w:rPr>
              <w:t>5</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Единовременное денежное вознаграждение при награждении Почетной грамотой и Благодарственным письмом</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2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3226C" w:rsidRPr="0073226C" w:rsidRDefault="0073226C" w:rsidP="0073226C">
            <w:pPr>
              <w:jc w:val="center"/>
              <w:rPr>
                <w:color w:val="000000"/>
                <w:sz w:val="20"/>
                <w:szCs w:val="20"/>
              </w:rPr>
            </w:pPr>
            <w:r w:rsidRPr="0073226C">
              <w:rPr>
                <w:color w:val="000000"/>
                <w:sz w:val="20"/>
                <w:szCs w:val="20"/>
              </w:rPr>
              <w:t>6</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Расходы на исполнение судебных актов</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6349,4</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8098,8</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Pr>
                <w:color w:val="000000"/>
                <w:sz w:val="20"/>
                <w:szCs w:val="20"/>
              </w:rPr>
              <w:t>+</w:t>
            </w:r>
            <w:r w:rsidRPr="0073226C">
              <w:rPr>
                <w:color w:val="000000"/>
                <w:sz w:val="20"/>
                <w:szCs w:val="20"/>
              </w:rPr>
              <w:t>1749,4</w:t>
            </w:r>
          </w:p>
        </w:tc>
      </w:tr>
      <w:tr w:rsidR="0073226C" w:rsidRPr="0073226C" w:rsidTr="003629B1">
        <w:trPr>
          <w:trHeight w:val="13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3226C" w:rsidRPr="0073226C" w:rsidRDefault="0073226C" w:rsidP="0073226C">
            <w:pPr>
              <w:jc w:val="center"/>
              <w:rPr>
                <w:color w:val="000000"/>
                <w:sz w:val="20"/>
                <w:szCs w:val="20"/>
              </w:rPr>
            </w:pPr>
            <w:r w:rsidRPr="0073226C">
              <w:rPr>
                <w:color w:val="000000"/>
                <w:sz w:val="20"/>
                <w:szCs w:val="20"/>
              </w:rPr>
              <w:t>7</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Резервный фонд Администрации муниципального образования "Вяземский район" Смоленской области</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2500,0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2500,0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5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3226C" w:rsidRPr="0073226C" w:rsidRDefault="0073226C" w:rsidP="0073226C">
            <w:pPr>
              <w:jc w:val="center"/>
              <w:rPr>
                <w:color w:val="000000"/>
                <w:sz w:val="20"/>
                <w:szCs w:val="20"/>
              </w:rPr>
            </w:pPr>
            <w:r w:rsidRPr="0073226C">
              <w:rPr>
                <w:color w:val="000000"/>
                <w:sz w:val="20"/>
                <w:szCs w:val="20"/>
              </w:rPr>
              <w:t>8</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Материальная помощь гражданам, находящимся в трудной жизненной ситуации</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1000,0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1000,0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5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3226C" w:rsidRPr="0073226C" w:rsidRDefault="0073226C" w:rsidP="0073226C">
            <w:pPr>
              <w:jc w:val="center"/>
              <w:rPr>
                <w:color w:val="000000"/>
                <w:sz w:val="20"/>
                <w:szCs w:val="20"/>
              </w:rPr>
            </w:pPr>
            <w:r w:rsidRPr="0073226C">
              <w:rPr>
                <w:color w:val="000000"/>
                <w:sz w:val="20"/>
                <w:szCs w:val="20"/>
              </w:rPr>
              <w:t>9</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Процентные платежи по муниципальному долгу</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40,8</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40,8</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3629B1">
        <w:trPr>
          <w:trHeight w:val="5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3226C" w:rsidRPr="0073226C" w:rsidRDefault="0073226C" w:rsidP="0073226C">
            <w:pPr>
              <w:jc w:val="center"/>
              <w:rPr>
                <w:color w:val="000000"/>
                <w:sz w:val="20"/>
                <w:szCs w:val="20"/>
              </w:rPr>
            </w:pPr>
            <w:r w:rsidRPr="0073226C">
              <w:rPr>
                <w:color w:val="000000"/>
                <w:sz w:val="20"/>
                <w:szCs w:val="20"/>
              </w:rPr>
              <w:lastRenderedPageBreak/>
              <w:t>10</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Выплаты денежного поощрения "Почетному гражданину города Вязьма"</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96,0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96,0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3226C" w:rsidRPr="0073226C" w:rsidRDefault="0073226C" w:rsidP="0073226C">
            <w:pPr>
              <w:jc w:val="center"/>
              <w:rPr>
                <w:color w:val="000000"/>
                <w:sz w:val="20"/>
                <w:szCs w:val="20"/>
              </w:rPr>
            </w:pPr>
            <w:r w:rsidRPr="0073226C">
              <w:rPr>
                <w:color w:val="000000"/>
                <w:sz w:val="20"/>
                <w:szCs w:val="20"/>
              </w:rPr>
              <w:t>11</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Доплаты к пенсиям муниципальных служащих</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305,1</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305,1</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r>
      <w:tr w:rsidR="0073226C" w:rsidRPr="0073226C" w:rsidTr="0073226C">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3226C" w:rsidRPr="0073226C" w:rsidRDefault="0073226C" w:rsidP="0073226C">
            <w:pPr>
              <w:jc w:val="center"/>
              <w:rPr>
                <w:color w:val="000000"/>
                <w:sz w:val="20"/>
                <w:szCs w:val="20"/>
              </w:rPr>
            </w:pPr>
            <w:r w:rsidRPr="0073226C">
              <w:rPr>
                <w:color w:val="000000"/>
                <w:sz w:val="20"/>
                <w:szCs w:val="20"/>
              </w:rPr>
              <w:t>12</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Проведение муниципальных выборов</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1600,0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1940,4</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Pr>
                <w:color w:val="000000"/>
                <w:sz w:val="20"/>
                <w:szCs w:val="20"/>
              </w:rPr>
              <w:t>+</w:t>
            </w:r>
            <w:r w:rsidRPr="0073226C">
              <w:rPr>
                <w:color w:val="000000"/>
                <w:sz w:val="20"/>
                <w:szCs w:val="20"/>
              </w:rPr>
              <w:t>340,4</w:t>
            </w:r>
          </w:p>
        </w:tc>
      </w:tr>
      <w:tr w:rsidR="0073226C" w:rsidRPr="0073226C" w:rsidTr="00302728">
        <w:trPr>
          <w:trHeight w:val="14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3226C" w:rsidRPr="0073226C" w:rsidRDefault="0073226C" w:rsidP="0073226C">
            <w:pPr>
              <w:jc w:val="center"/>
              <w:rPr>
                <w:color w:val="000000"/>
                <w:sz w:val="20"/>
                <w:szCs w:val="20"/>
              </w:rPr>
            </w:pPr>
            <w:r w:rsidRPr="0073226C">
              <w:rPr>
                <w:color w:val="000000"/>
                <w:sz w:val="20"/>
                <w:szCs w:val="20"/>
              </w:rPr>
              <w:t>13</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color w:val="000000"/>
                <w:sz w:val="20"/>
                <w:szCs w:val="20"/>
              </w:rPr>
            </w:pPr>
            <w:r w:rsidRPr="0073226C">
              <w:rPr>
                <w:color w:val="000000"/>
                <w:sz w:val="20"/>
                <w:szCs w:val="20"/>
              </w:rPr>
              <w:t>Межбюджетные трансферты</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sidRPr="0073226C">
              <w:rPr>
                <w:color w:val="000000"/>
                <w:sz w:val="20"/>
                <w:szCs w:val="20"/>
              </w:rPr>
              <w:t>450,0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color w:val="000000"/>
                <w:sz w:val="20"/>
                <w:szCs w:val="20"/>
              </w:rPr>
            </w:pPr>
            <w:r>
              <w:rPr>
                <w:color w:val="000000"/>
                <w:sz w:val="20"/>
                <w:szCs w:val="20"/>
              </w:rPr>
              <w:t>+</w:t>
            </w:r>
            <w:r w:rsidRPr="0073226C">
              <w:rPr>
                <w:color w:val="000000"/>
                <w:sz w:val="20"/>
                <w:szCs w:val="20"/>
              </w:rPr>
              <w:t>450,0</w:t>
            </w:r>
          </w:p>
        </w:tc>
      </w:tr>
      <w:tr w:rsidR="0073226C" w:rsidRPr="0073226C" w:rsidTr="0073226C">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b/>
                <w:bCs/>
                <w:color w:val="000000"/>
                <w:sz w:val="20"/>
                <w:szCs w:val="20"/>
              </w:rPr>
            </w:pPr>
            <w:r w:rsidRPr="0073226C">
              <w:rPr>
                <w:b/>
                <w:bCs/>
                <w:color w:val="000000"/>
                <w:sz w:val="20"/>
                <w:szCs w:val="20"/>
              </w:rPr>
              <w:t>Итого непрограммные расходы</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15780,1</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17869,9</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Pr>
                <w:b/>
                <w:bCs/>
                <w:color w:val="000000"/>
                <w:sz w:val="20"/>
                <w:szCs w:val="20"/>
              </w:rPr>
              <w:t>+</w:t>
            </w:r>
            <w:r w:rsidRPr="0073226C">
              <w:rPr>
                <w:b/>
                <w:bCs/>
                <w:color w:val="000000"/>
                <w:sz w:val="20"/>
                <w:szCs w:val="20"/>
              </w:rPr>
              <w:t>2089,8</w:t>
            </w:r>
          </w:p>
        </w:tc>
      </w:tr>
      <w:tr w:rsidR="0073226C" w:rsidRPr="0073226C" w:rsidTr="0073226C">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3226C" w:rsidRPr="0073226C" w:rsidRDefault="0073226C" w:rsidP="0073226C">
            <w:pPr>
              <w:rPr>
                <w:color w:val="000000"/>
                <w:sz w:val="20"/>
                <w:szCs w:val="20"/>
              </w:rPr>
            </w:pPr>
            <w:r w:rsidRPr="0073226C">
              <w:rPr>
                <w:color w:val="000000"/>
                <w:sz w:val="20"/>
                <w:szCs w:val="20"/>
              </w:rPr>
              <w:t> </w:t>
            </w:r>
          </w:p>
        </w:tc>
        <w:tc>
          <w:tcPr>
            <w:tcW w:w="7230"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rPr>
                <w:b/>
                <w:bCs/>
                <w:color w:val="000000"/>
                <w:sz w:val="20"/>
                <w:szCs w:val="20"/>
              </w:rPr>
            </w:pPr>
            <w:r w:rsidRPr="0073226C">
              <w:rPr>
                <w:b/>
                <w:bCs/>
                <w:color w:val="000000"/>
                <w:sz w:val="20"/>
                <w:szCs w:val="20"/>
              </w:rPr>
              <w:t>Итого расходы</w:t>
            </w:r>
          </w:p>
        </w:tc>
        <w:tc>
          <w:tcPr>
            <w:tcW w:w="993"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592089,0</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sidRPr="0073226C">
              <w:rPr>
                <w:b/>
                <w:bCs/>
                <w:color w:val="000000"/>
                <w:sz w:val="20"/>
                <w:szCs w:val="20"/>
              </w:rPr>
              <w:t>673546,6</w:t>
            </w:r>
          </w:p>
        </w:tc>
        <w:tc>
          <w:tcPr>
            <w:tcW w:w="992" w:type="dxa"/>
            <w:tcBorders>
              <w:top w:val="nil"/>
              <w:left w:val="nil"/>
              <w:bottom w:val="single" w:sz="4" w:space="0" w:color="auto"/>
              <w:right w:val="single" w:sz="4" w:space="0" w:color="auto"/>
            </w:tcBorders>
            <w:shd w:val="clear" w:color="auto" w:fill="auto"/>
            <w:vAlign w:val="center"/>
            <w:hideMark/>
          </w:tcPr>
          <w:p w:rsidR="0073226C" w:rsidRPr="0073226C" w:rsidRDefault="0073226C" w:rsidP="0073226C">
            <w:pPr>
              <w:jc w:val="right"/>
              <w:rPr>
                <w:b/>
                <w:bCs/>
                <w:color w:val="000000"/>
                <w:sz w:val="20"/>
                <w:szCs w:val="20"/>
              </w:rPr>
            </w:pPr>
            <w:r>
              <w:rPr>
                <w:b/>
                <w:bCs/>
                <w:color w:val="000000"/>
                <w:sz w:val="20"/>
                <w:szCs w:val="20"/>
              </w:rPr>
              <w:t>+</w:t>
            </w:r>
            <w:r w:rsidRPr="0073226C">
              <w:rPr>
                <w:b/>
                <w:bCs/>
                <w:color w:val="000000"/>
                <w:sz w:val="20"/>
                <w:szCs w:val="20"/>
              </w:rPr>
              <w:t>81457,6</w:t>
            </w:r>
          </w:p>
        </w:tc>
      </w:tr>
    </w:tbl>
    <w:p w:rsidR="0073226C" w:rsidRDefault="0073226C" w:rsidP="00C23027">
      <w:pPr>
        <w:ind w:firstLine="708"/>
        <w:jc w:val="both"/>
        <w:rPr>
          <w:b/>
          <w:color w:val="0A0A0A"/>
          <w:sz w:val="28"/>
          <w:szCs w:val="28"/>
        </w:rPr>
      </w:pPr>
    </w:p>
    <w:p w:rsidR="00C23027" w:rsidRDefault="00302728" w:rsidP="00C23027">
      <w:pPr>
        <w:ind w:firstLine="708"/>
        <w:jc w:val="both"/>
        <w:rPr>
          <w:color w:val="0A0A0A"/>
          <w:sz w:val="28"/>
          <w:szCs w:val="28"/>
        </w:rPr>
      </w:pPr>
      <w:r>
        <w:rPr>
          <w:b/>
          <w:color w:val="0A0A0A"/>
          <w:sz w:val="28"/>
          <w:szCs w:val="28"/>
        </w:rPr>
        <w:t>3.2</w:t>
      </w:r>
      <w:r w:rsidR="0039684A" w:rsidRPr="0039684A">
        <w:rPr>
          <w:b/>
          <w:color w:val="0A0A0A"/>
          <w:sz w:val="28"/>
          <w:szCs w:val="28"/>
        </w:rPr>
        <w:t>.</w:t>
      </w:r>
      <w:r w:rsidR="0039684A">
        <w:rPr>
          <w:color w:val="0A0A0A"/>
          <w:sz w:val="28"/>
          <w:szCs w:val="28"/>
        </w:rPr>
        <w:t xml:space="preserve"> </w:t>
      </w:r>
      <w:r w:rsidR="00FC6AC7">
        <w:rPr>
          <w:color w:val="0A0A0A"/>
          <w:sz w:val="28"/>
          <w:szCs w:val="28"/>
        </w:rPr>
        <w:t>Решением о бюджете н</w:t>
      </w:r>
      <w:r w:rsidR="00564490" w:rsidRPr="005D3B01">
        <w:rPr>
          <w:color w:val="0A0A0A"/>
          <w:sz w:val="28"/>
          <w:szCs w:val="28"/>
        </w:rPr>
        <w:t>а 20</w:t>
      </w:r>
      <w:r w:rsidR="00FE2BD6">
        <w:rPr>
          <w:color w:val="0A0A0A"/>
          <w:sz w:val="28"/>
          <w:szCs w:val="28"/>
        </w:rPr>
        <w:t>20</w:t>
      </w:r>
      <w:r w:rsidR="00564490" w:rsidRPr="005D3B01">
        <w:rPr>
          <w:color w:val="0A0A0A"/>
          <w:sz w:val="28"/>
          <w:szCs w:val="28"/>
        </w:rPr>
        <w:t xml:space="preserve"> год утверждено финансирование 13 муниципальных программ</w:t>
      </w:r>
      <w:r w:rsidR="00FE2BD6">
        <w:rPr>
          <w:color w:val="0A0A0A"/>
          <w:sz w:val="28"/>
          <w:szCs w:val="28"/>
        </w:rPr>
        <w:t xml:space="preserve"> в сумме </w:t>
      </w:r>
      <w:r>
        <w:rPr>
          <w:b/>
          <w:color w:val="0A0A0A"/>
          <w:sz w:val="28"/>
          <w:szCs w:val="28"/>
        </w:rPr>
        <w:t>576 308,9</w:t>
      </w:r>
      <w:r w:rsidR="00FE2BD6">
        <w:rPr>
          <w:color w:val="0A0A0A"/>
          <w:sz w:val="28"/>
          <w:szCs w:val="28"/>
        </w:rPr>
        <w:t xml:space="preserve"> тыс. рублей</w:t>
      </w:r>
      <w:r w:rsidR="00564490" w:rsidRPr="005D3B01">
        <w:rPr>
          <w:color w:val="0A0A0A"/>
          <w:sz w:val="28"/>
          <w:szCs w:val="28"/>
        </w:rPr>
        <w:t xml:space="preserve">. Проектом решения планируется изменить объем финансирования </w:t>
      </w:r>
      <w:r>
        <w:rPr>
          <w:color w:val="0A0A0A"/>
          <w:sz w:val="28"/>
          <w:szCs w:val="28"/>
        </w:rPr>
        <w:t>семи</w:t>
      </w:r>
      <w:r w:rsidR="003A431E">
        <w:rPr>
          <w:color w:val="0A0A0A"/>
          <w:sz w:val="28"/>
          <w:szCs w:val="28"/>
        </w:rPr>
        <w:t xml:space="preserve"> </w:t>
      </w:r>
      <w:r w:rsidR="00564490" w:rsidRPr="005D3B01">
        <w:rPr>
          <w:color w:val="0A0A0A"/>
          <w:sz w:val="28"/>
          <w:szCs w:val="28"/>
        </w:rPr>
        <w:t xml:space="preserve">муниципальных программ, с </w:t>
      </w:r>
      <w:r w:rsidR="00C25973" w:rsidRPr="005D3B01">
        <w:rPr>
          <w:color w:val="0A0A0A"/>
          <w:sz w:val="28"/>
          <w:szCs w:val="28"/>
        </w:rPr>
        <w:t>увеличением</w:t>
      </w:r>
      <w:r w:rsidR="00564490" w:rsidRPr="005D3B01">
        <w:rPr>
          <w:color w:val="0A0A0A"/>
          <w:sz w:val="28"/>
          <w:szCs w:val="28"/>
        </w:rPr>
        <w:t xml:space="preserve"> на </w:t>
      </w:r>
      <w:r>
        <w:rPr>
          <w:b/>
          <w:bCs/>
          <w:color w:val="000000"/>
          <w:sz w:val="28"/>
          <w:szCs w:val="28"/>
        </w:rPr>
        <w:t>79 367,8</w:t>
      </w:r>
      <w:r w:rsidR="00564490" w:rsidRPr="005D3B01">
        <w:rPr>
          <w:b/>
          <w:bCs/>
          <w:color w:val="000000"/>
          <w:sz w:val="28"/>
          <w:szCs w:val="28"/>
        </w:rPr>
        <w:t xml:space="preserve"> </w:t>
      </w:r>
      <w:r w:rsidR="00C23027">
        <w:rPr>
          <w:color w:val="0A0A0A"/>
          <w:sz w:val="28"/>
          <w:szCs w:val="28"/>
        </w:rPr>
        <w:t>тыс. рублей.</w:t>
      </w:r>
    </w:p>
    <w:p w:rsidR="0000291C" w:rsidRPr="003A431E" w:rsidRDefault="0000291C" w:rsidP="003A431E">
      <w:pPr>
        <w:ind w:firstLine="708"/>
        <w:jc w:val="both"/>
        <w:rPr>
          <w:sz w:val="28"/>
          <w:szCs w:val="28"/>
        </w:rPr>
      </w:pPr>
      <w:r w:rsidRPr="003A431E">
        <w:rPr>
          <w:sz w:val="28"/>
          <w:szCs w:val="28"/>
        </w:rPr>
        <w:t xml:space="preserve">В рамках муниципальных программ </w:t>
      </w:r>
      <w:r w:rsidR="00142331" w:rsidRPr="003A431E">
        <w:rPr>
          <w:sz w:val="28"/>
          <w:szCs w:val="28"/>
        </w:rPr>
        <w:t xml:space="preserve">на 2020 год </w:t>
      </w:r>
      <w:r w:rsidRPr="003A431E">
        <w:rPr>
          <w:sz w:val="28"/>
          <w:szCs w:val="28"/>
        </w:rPr>
        <w:t>отражены следующие изменения:</w:t>
      </w:r>
    </w:p>
    <w:p w:rsidR="003A431E" w:rsidRDefault="003A431E" w:rsidP="0000291C">
      <w:pPr>
        <w:pStyle w:val="a3"/>
        <w:ind w:firstLine="708"/>
        <w:jc w:val="both"/>
        <w:rPr>
          <w:rFonts w:ascii="Times New Roman" w:hAnsi="Times New Roman" w:cs="Times New Roman"/>
          <w:sz w:val="28"/>
          <w:szCs w:val="28"/>
        </w:rPr>
      </w:pPr>
      <w:r w:rsidRPr="003A431E">
        <w:rPr>
          <w:rFonts w:ascii="Times New Roman" w:hAnsi="Times New Roman" w:cs="Times New Roman"/>
          <w:sz w:val="28"/>
          <w:szCs w:val="28"/>
        </w:rPr>
        <w:t xml:space="preserve">- расходы на реализацию мероприятий муниципальной программы «Информатизация Вяземского городского поселения Вяземского района Смоленской области» предлагается утвердить в сумме </w:t>
      </w:r>
      <w:r w:rsidR="00302728">
        <w:rPr>
          <w:rFonts w:ascii="Times New Roman" w:hAnsi="Times New Roman" w:cs="Times New Roman"/>
          <w:b/>
          <w:sz w:val="28"/>
          <w:szCs w:val="28"/>
        </w:rPr>
        <w:t>7 457,9</w:t>
      </w:r>
      <w:r w:rsidRPr="003A431E">
        <w:rPr>
          <w:rFonts w:ascii="Times New Roman" w:hAnsi="Times New Roman" w:cs="Times New Roman"/>
          <w:sz w:val="28"/>
          <w:szCs w:val="28"/>
        </w:rPr>
        <w:t xml:space="preserve"> тыс. рублей, с увеличением на </w:t>
      </w:r>
      <w:r w:rsidR="00302728">
        <w:rPr>
          <w:rFonts w:ascii="Times New Roman" w:hAnsi="Times New Roman" w:cs="Times New Roman"/>
          <w:b/>
          <w:sz w:val="28"/>
          <w:szCs w:val="28"/>
        </w:rPr>
        <w:t>2 180,0</w:t>
      </w:r>
      <w:r w:rsidRPr="003A431E">
        <w:rPr>
          <w:rFonts w:ascii="Times New Roman" w:hAnsi="Times New Roman" w:cs="Times New Roman"/>
          <w:sz w:val="28"/>
          <w:szCs w:val="28"/>
        </w:rPr>
        <w:t xml:space="preserve"> тыс. рублей;</w:t>
      </w:r>
    </w:p>
    <w:p w:rsidR="0000291C" w:rsidRDefault="0000291C" w:rsidP="0000291C">
      <w:pPr>
        <w:pStyle w:val="a3"/>
        <w:ind w:firstLine="708"/>
        <w:jc w:val="both"/>
        <w:rPr>
          <w:rFonts w:ascii="Times New Roman" w:hAnsi="Times New Roman" w:cs="Times New Roman"/>
          <w:sz w:val="28"/>
          <w:szCs w:val="28"/>
        </w:rPr>
      </w:pPr>
      <w:r w:rsidRPr="00614C2D">
        <w:rPr>
          <w:rFonts w:ascii="Times New Roman" w:hAnsi="Times New Roman" w:cs="Times New Roman"/>
          <w:sz w:val="28"/>
          <w:szCs w:val="28"/>
        </w:rPr>
        <w:t xml:space="preserve">- расходы на реализацию мероприятий муниципальной программы </w:t>
      </w:r>
      <w:r w:rsidR="001D547E">
        <w:rPr>
          <w:rFonts w:ascii="Times New Roman" w:hAnsi="Times New Roman" w:cs="Times New Roman"/>
          <w:bCs/>
          <w:color w:val="000000"/>
          <w:sz w:val="28"/>
          <w:szCs w:val="28"/>
        </w:rPr>
        <w:t>«</w:t>
      </w:r>
      <w:r w:rsidR="008A642A" w:rsidRPr="008A642A">
        <w:rPr>
          <w:rFonts w:ascii="Times New Roman" w:hAnsi="Times New Roman" w:cs="Times New Roman"/>
          <w:bCs/>
          <w:color w:val="000000"/>
          <w:sz w:val="28"/>
          <w:szCs w:val="28"/>
        </w:rPr>
        <w:t>Вязьма-город воинской славы</w:t>
      </w:r>
      <w:r w:rsidR="001D547E">
        <w:rPr>
          <w:rFonts w:ascii="Times New Roman" w:hAnsi="Times New Roman" w:cs="Times New Roman"/>
          <w:bCs/>
          <w:color w:val="000000"/>
          <w:sz w:val="28"/>
          <w:szCs w:val="28"/>
        </w:rPr>
        <w:t>»</w:t>
      </w:r>
      <w:r w:rsidRPr="00614C2D">
        <w:rPr>
          <w:rFonts w:ascii="Times New Roman" w:hAnsi="Times New Roman" w:cs="Times New Roman"/>
          <w:sz w:val="28"/>
          <w:szCs w:val="28"/>
        </w:rPr>
        <w:t xml:space="preserve"> предлагается </w:t>
      </w:r>
      <w:r w:rsidRPr="002B347A">
        <w:rPr>
          <w:rFonts w:ascii="Times New Roman" w:hAnsi="Times New Roman" w:cs="Times New Roman"/>
          <w:sz w:val="28"/>
          <w:szCs w:val="28"/>
        </w:rPr>
        <w:t xml:space="preserve">утвердить в сумме </w:t>
      </w:r>
      <w:r w:rsidR="00302728">
        <w:rPr>
          <w:rFonts w:ascii="Times New Roman" w:hAnsi="Times New Roman" w:cs="Times New Roman"/>
          <w:b/>
          <w:sz w:val="28"/>
          <w:szCs w:val="28"/>
        </w:rPr>
        <w:t>4 890,2</w:t>
      </w:r>
      <w:r w:rsidR="003A431E">
        <w:rPr>
          <w:rFonts w:ascii="Times New Roman" w:hAnsi="Times New Roman" w:cs="Times New Roman"/>
          <w:b/>
          <w:sz w:val="28"/>
          <w:szCs w:val="28"/>
        </w:rPr>
        <w:t xml:space="preserve"> </w:t>
      </w:r>
      <w:r w:rsidRPr="002B347A">
        <w:rPr>
          <w:rFonts w:ascii="Times New Roman" w:hAnsi="Times New Roman" w:cs="Times New Roman"/>
          <w:sz w:val="28"/>
          <w:szCs w:val="28"/>
        </w:rPr>
        <w:t>тыс. рублей, с у</w:t>
      </w:r>
      <w:r w:rsidR="00302728">
        <w:rPr>
          <w:rFonts w:ascii="Times New Roman" w:hAnsi="Times New Roman" w:cs="Times New Roman"/>
          <w:sz w:val="28"/>
          <w:szCs w:val="28"/>
        </w:rPr>
        <w:t>меньшением</w:t>
      </w:r>
      <w:r w:rsidR="008A642A">
        <w:rPr>
          <w:rFonts w:ascii="Times New Roman" w:hAnsi="Times New Roman" w:cs="Times New Roman"/>
          <w:sz w:val="28"/>
          <w:szCs w:val="28"/>
        </w:rPr>
        <w:t xml:space="preserve"> </w:t>
      </w:r>
      <w:r w:rsidRPr="002B347A">
        <w:rPr>
          <w:rFonts w:ascii="Times New Roman" w:hAnsi="Times New Roman" w:cs="Times New Roman"/>
          <w:sz w:val="28"/>
          <w:szCs w:val="28"/>
        </w:rPr>
        <w:t xml:space="preserve">на </w:t>
      </w:r>
      <w:r w:rsidR="00302728">
        <w:rPr>
          <w:rFonts w:ascii="Times New Roman" w:hAnsi="Times New Roman" w:cs="Times New Roman"/>
          <w:b/>
          <w:sz w:val="28"/>
          <w:szCs w:val="28"/>
        </w:rPr>
        <w:t>500,0</w:t>
      </w:r>
      <w:r w:rsidRPr="002B347A">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C6576C" w:rsidRDefault="00C6576C" w:rsidP="00C6576C">
      <w:pPr>
        <w:pStyle w:val="a3"/>
        <w:ind w:firstLine="708"/>
        <w:jc w:val="both"/>
        <w:rPr>
          <w:rFonts w:ascii="Times New Roman" w:hAnsi="Times New Roman" w:cs="Times New Roman"/>
          <w:sz w:val="28"/>
          <w:szCs w:val="28"/>
        </w:rPr>
      </w:pPr>
      <w:r w:rsidRPr="00614C2D">
        <w:rPr>
          <w:rFonts w:ascii="Times New Roman" w:hAnsi="Times New Roman" w:cs="Times New Roman"/>
          <w:sz w:val="28"/>
          <w:szCs w:val="28"/>
        </w:rPr>
        <w:t xml:space="preserve">- расходы на реализацию мероприятий муниципальной программы </w:t>
      </w:r>
      <w:r w:rsidR="001D547E">
        <w:rPr>
          <w:rFonts w:ascii="Times New Roman" w:hAnsi="Times New Roman" w:cs="Times New Roman"/>
          <w:bCs/>
          <w:color w:val="000000"/>
          <w:sz w:val="28"/>
          <w:szCs w:val="28"/>
        </w:rPr>
        <w:t>«</w:t>
      </w:r>
      <w:r w:rsidRPr="00C6576C">
        <w:rPr>
          <w:rFonts w:ascii="Times New Roman" w:hAnsi="Times New Roman" w:cs="Times New Roman"/>
          <w:bCs/>
          <w:color w:val="000000"/>
          <w:sz w:val="28"/>
          <w:szCs w:val="28"/>
        </w:rPr>
        <w:t>Содержание автомобильных дорог и инженерных сооружений на них в границах Вяземского городского поселения Вяземского района Смоленской области</w:t>
      </w:r>
      <w:r w:rsidR="001D547E">
        <w:rPr>
          <w:rFonts w:ascii="Times New Roman" w:hAnsi="Times New Roman" w:cs="Times New Roman"/>
          <w:bCs/>
          <w:color w:val="000000"/>
          <w:sz w:val="28"/>
          <w:szCs w:val="28"/>
        </w:rPr>
        <w:t>»</w:t>
      </w:r>
      <w:r w:rsidRPr="00614C2D">
        <w:rPr>
          <w:rFonts w:ascii="Times New Roman" w:hAnsi="Times New Roman" w:cs="Times New Roman"/>
          <w:sz w:val="28"/>
          <w:szCs w:val="28"/>
        </w:rPr>
        <w:t xml:space="preserve"> предлагается </w:t>
      </w:r>
      <w:r w:rsidRPr="002B347A">
        <w:rPr>
          <w:rFonts w:ascii="Times New Roman" w:hAnsi="Times New Roman" w:cs="Times New Roman"/>
          <w:sz w:val="28"/>
          <w:szCs w:val="28"/>
        </w:rPr>
        <w:t xml:space="preserve">утвердить в сумме </w:t>
      </w:r>
      <w:r w:rsidR="00302728">
        <w:rPr>
          <w:rFonts w:ascii="Times New Roman" w:hAnsi="Times New Roman" w:cs="Times New Roman"/>
          <w:b/>
          <w:sz w:val="28"/>
          <w:szCs w:val="28"/>
        </w:rPr>
        <w:t>195 032,9</w:t>
      </w:r>
      <w:r w:rsidRPr="002B347A">
        <w:rPr>
          <w:rFonts w:ascii="Times New Roman" w:hAnsi="Times New Roman" w:cs="Times New Roman"/>
          <w:sz w:val="28"/>
          <w:szCs w:val="28"/>
        </w:rPr>
        <w:t xml:space="preserve"> тыс. рублей, с </w:t>
      </w:r>
      <w:r w:rsidR="00302728">
        <w:rPr>
          <w:rFonts w:ascii="Times New Roman" w:hAnsi="Times New Roman" w:cs="Times New Roman"/>
          <w:sz w:val="28"/>
          <w:szCs w:val="28"/>
        </w:rPr>
        <w:t>уменьшением</w:t>
      </w:r>
      <w:r w:rsidRPr="002B347A">
        <w:rPr>
          <w:rFonts w:ascii="Times New Roman" w:hAnsi="Times New Roman" w:cs="Times New Roman"/>
          <w:sz w:val="28"/>
          <w:szCs w:val="28"/>
        </w:rPr>
        <w:t xml:space="preserve"> на </w:t>
      </w:r>
      <w:r w:rsidR="00302728">
        <w:rPr>
          <w:rFonts w:ascii="Times New Roman" w:hAnsi="Times New Roman" w:cs="Times New Roman"/>
          <w:b/>
          <w:sz w:val="28"/>
          <w:szCs w:val="28"/>
        </w:rPr>
        <w:t>9 781,1</w:t>
      </w:r>
      <w:r w:rsidRPr="002B347A">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C6576C" w:rsidRDefault="00C6576C" w:rsidP="00C6576C">
      <w:pPr>
        <w:pStyle w:val="a3"/>
        <w:ind w:firstLine="708"/>
        <w:jc w:val="both"/>
        <w:rPr>
          <w:rFonts w:ascii="Times New Roman" w:hAnsi="Times New Roman" w:cs="Times New Roman"/>
          <w:sz w:val="28"/>
          <w:szCs w:val="28"/>
        </w:rPr>
      </w:pPr>
      <w:r w:rsidRPr="00614C2D">
        <w:rPr>
          <w:rFonts w:ascii="Times New Roman" w:hAnsi="Times New Roman" w:cs="Times New Roman"/>
          <w:sz w:val="28"/>
          <w:szCs w:val="28"/>
        </w:rPr>
        <w:t xml:space="preserve">- расходы на реализацию мероприятий муниципальной программы </w:t>
      </w:r>
      <w:r w:rsidR="001D547E">
        <w:rPr>
          <w:rFonts w:ascii="Times New Roman" w:hAnsi="Times New Roman" w:cs="Times New Roman"/>
          <w:bCs/>
          <w:color w:val="000000"/>
          <w:sz w:val="28"/>
          <w:szCs w:val="28"/>
        </w:rPr>
        <w:t>«</w:t>
      </w:r>
      <w:r w:rsidR="008A642A" w:rsidRPr="008A642A">
        <w:rPr>
          <w:rFonts w:ascii="Times New Roman" w:hAnsi="Times New Roman" w:cs="Times New Roman"/>
          <w:bCs/>
          <w:color w:val="000000"/>
          <w:sz w:val="28"/>
          <w:szCs w:val="28"/>
        </w:rPr>
        <w:t>Обеспечение мероприятий в области жилищного хозяйства на территории Вяземского городского поселения Вяземского района Смоленской области</w:t>
      </w:r>
      <w:r w:rsidR="001D547E">
        <w:rPr>
          <w:rFonts w:ascii="Times New Roman" w:hAnsi="Times New Roman" w:cs="Times New Roman"/>
          <w:bCs/>
          <w:color w:val="000000"/>
          <w:sz w:val="28"/>
          <w:szCs w:val="28"/>
        </w:rPr>
        <w:t>»</w:t>
      </w:r>
      <w:r w:rsidRPr="00614C2D">
        <w:rPr>
          <w:rFonts w:ascii="Times New Roman" w:hAnsi="Times New Roman" w:cs="Times New Roman"/>
          <w:sz w:val="28"/>
          <w:szCs w:val="28"/>
        </w:rPr>
        <w:t xml:space="preserve"> предлагается </w:t>
      </w:r>
      <w:r w:rsidRPr="002B347A">
        <w:rPr>
          <w:rFonts w:ascii="Times New Roman" w:hAnsi="Times New Roman" w:cs="Times New Roman"/>
          <w:sz w:val="28"/>
          <w:szCs w:val="28"/>
        </w:rPr>
        <w:t xml:space="preserve">утвердить в сумме </w:t>
      </w:r>
      <w:r w:rsidR="00302728">
        <w:rPr>
          <w:rFonts w:ascii="Times New Roman" w:hAnsi="Times New Roman" w:cs="Times New Roman"/>
          <w:b/>
          <w:sz w:val="28"/>
          <w:szCs w:val="28"/>
        </w:rPr>
        <w:t>23 441,1</w:t>
      </w:r>
      <w:r w:rsidRPr="002B347A">
        <w:rPr>
          <w:rFonts w:ascii="Times New Roman" w:hAnsi="Times New Roman" w:cs="Times New Roman"/>
          <w:sz w:val="28"/>
          <w:szCs w:val="28"/>
        </w:rPr>
        <w:t xml:space="preserve"> тыс. рублей, с </w:t>
      </w:r>
      <w:r w:rsidR="00302728">
        <w:rPr>
          <w:rFonts w:ascii="Times New Roman" w:hAnsi="Times New Roman" w:cs="Times New Roman"/>
          <w:sz w:val="28"/>
          <w:szCs w:val="28"/>
        </w:rPr>
        <w:t>увеличением</w:t>
      </w:r>
      <w:r w:rsidR="002B5311">
        <w:rPr>
          <w:rFonts w:ascii="Times New Roman" w:hAnsi="Times New Roman" w:cs="Times New Roman"/>
          <w:sz w:val="28"/>
          <w:szCs w:val="28"/>
        </w:rPr>
        <w:t xml:space="preserve"> </w:t>
      </w:r>
      <w:r w:rsidRPr="002B347A">
        <w:rPr>
          <w:rFonts w:ascii="Times New Roman" w:hAnsi="Times New Roman" w:cs="Times New Roman"/>
          <w:sz w:val="28"/>
          <w:szCs w:val="28"/>
        </w:rPr>
        <w:t xml:space="preserve">на </w:t>
      </w:r>
      <w:r w:rsidR="00302728">
        <w:rPr>
          <w:rFonts w:ascii="Times New Roman" w:hAnsi="Times New Roman" w:cs="Times New Roman"/>
          <w:b/>
          <w:sz w:val="28"/>
          <w:szCs w:val="28"/>
        </w:rPr>
        <w:t>4 598,6</w:t>
      </w:r>
      <w:r w:rsidRPr="002B347A">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3A431E" w:rsidRDefault="003A431E" w:rsidP="003A431E">
      <w:pPr>
        <w:pStyle w:val="a3"/>
        <w:ind w:firstLine="708"/>
        <w:jc w:val="both"/>
        <w:rPr>
          <w:rFonts w:ascii="Times New Roman" w:hAnsi="Times New Roman" w:cs="Times New Roman"/>
          <w:sz w:val="28"/>
          <w:szCs w:val="28"/>
        </w:rPr>
      </w:pPr>
      <w:r w:rsidRPr="00614C2D">
        <w:rPr>
          <w:rFonts w:ascii="Times New Roman" w:hAnsi="Times New Roman" w:cs="Times New Roman"/>
          <w:sz w:val="28"/>
          <w:szCs w:val="28"/>
        </w:rPr>
        <w:t xml:space="preserve">- расходы на реализацию мероприятий муниципальной программы </w:t>
      </w:r>
      <w:r>
        <w:rPr>
          <w:rFonts w:ascii="Times New Roman" w:hAnsi="Times New Roman" w:cs="Times New Roman"/>
          <w:bCs/>
          <w:color w:val="000000"/>
          <w:sz w:val="28"/>
          <w:szCs w:val="28"/>
        </w:rPr>
        <w:t>«</w:t>
      </w:r>
      <w:r w:rsidRPr="003A431E">
        <w:rPr>
          <w:rFonts w:ascii="Times New Roman" w:hAnsi="Times New Roman" w:cs="Times New Roman"/>
          <w:bCs/>
          <w:color w:val="000000"/>
          <w:sz w:val="28"/>
          <w:szCs w:val="28"/>
        </w:rPr>
        <w:t>Благоустройство территории Вяземского городского поселения Вяземского района Смоленской области</w:t>
      </w:r>
      <w:r>
        <w:rPr>
          <w:rFonts w:ascii="Times New Roman" w:hAnsi="Times New Roman" w:cs="Times New Roman"/>
          <w:bCs/>
          <w:color w:val="000000"/>
          <w:sz w:val="28"/>
          <w:szCs w:val="28"/>
        </w:rPr>
        <w:t>»</w:t>
      </w:r>
      <w:r w:rsidRPr="00614C2D">
        <w:rPr>
          <w:rFonts w:ascii="Times New Roman" w:hAnsi="Times New Roman" w:cs="Times New Roman"/>
          <w:sz w:val="28"/>
          <w:szCs w:val="28"/>
        </w:rPr>
        <w:t xml:space="preserve"> предлагается </w:t>
      </w:r>
      <w:r w:rsidRPr="002B347A">
        <w:rPr>
          <w:rFonts w:ascii="Times New Roman" w:hAnsi="Times New Roman" w:cs="Times New Roman"/>
          <w:sz w:val="28"/>
          <w:szCs w:val="28"/>
        </w:rPr>
        <w:t xml:space="preserve">утвердить в сумме </w:t>
      </w:r>
      <w:r w:rsidR="00302728">
        <w:rPr>
          <w:rFonts w:ascii="Times New Roman" w:hAnsi="Times New Roman" w:cs="Times New Roman"/>
          <w:b/>
          <w:sz w:val="28"/>
          <w:szCs w:val="28"/>
        </w:rPr>
        <w:t>46 823,4</w:t>
      </w:r>
      <w:r w:rsidRPr="002B347A">
        <w:rPr>
          <w:rFonts w:ascii="Times New Roman" w:hAnsi="Times New Roman" w:cs="Times New Roman"/>
          <w:sz w:val="28"/>
          <w:szCs w:val="28"/>
        </w:rPr>
        <w:t xml:space="preserve"> тыс. рублей, с у</w:t>
      </w:r>
      <w:r>
        <w:rPr>
          <w:rFonts w:ascii="Times New Roman" w:hAnsi="Times New Roman" w:cs="Times New Roman"/>
          <w:sz w:val="28"/>
          <w:szCs w:val="28"/>
        </w:rPr>
        <w:t xml:space="preserve">меньшением </w:t>
      </w:r>
      <w:r w:rsidRPr="002B347A">
        <w:rPr>
          <w:rFonts w:ascii="Times New Roman" w:hAnsi="Times New Roman" w:cs="Times New Roman"/>
          <w:sz w:val="28"/>
          <w:szCs w:val="28"/>
        </w:rPr>
        <w:t xml:space="preserve">на </w:t>
      </w:r>
      <w:r w:rsidR="00302728">
        <w:rPr>
          <w:rFonts w:ascii="Times New Roman" w:hAnsi="Times New Roman" w:cs="Times New Roman"/>
          <w:b/>
          <w:sz w:val="28"/>
          <w:szCs w:val="28"/>
        </w:rPr>
        <w:t>300,0</w:t>
      </w:r>
      <w:r w:rsidRPr="002B347A">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C6576C" w:rsidRDefault="00C6576C" w:rsidP="00C6576C">
      <w:pPr>
        <w:pStyle w:val="a3"/>
        <w:ind w:firstLine="708"/>
        <w:jc w:val="both"/>
        <w:rPr>
          <w:rFonts w:ascii="Times New Roman" w:hAnsi="Times New Roman" w:cs="Times New Roman"/>
          <w:sz w:val="28"/>
          <w:szCs w:val="28"/>
        </w:rPr>
      </w:pPr>
      <w:r w:rsidRPr="00614C2D">
        <w:rPr>
          <w:rFonts w:ascii="Times New Roman" w:hAnsi="Times New Roman" w:cs="Times New Roman"/>
          <w:sz w:val="28"/>
          <w:szCs w:val="28"/>
        </w:rPr>
        <w:t xml:space="preserve">- расходы на реализацию мероприятий муниципальной программы </w:t>
      </w:r>
      <w:r w:rsidR="001D547E">
        <w:rPr>
          <w:rFonts w:ascii="Times New Roman" w:hAnsi="Times New Roman" w:cs="Times New Roman"/>
          <w:bCs/>
          <w:color w:val="000000"/>
          <w:sz w:val="28"/>
          <w:szCs w:val="28"/>
        </w:rPr>
        <w:t>«</w:t>
      </w:r>
      <w:r w:rsidRPr="00C6576C">
        <w:rPr>
          <w:rFonts w:ascii="Times New Roman" w:hAnsi="Times New Roman" w:cs="Times New Roman"/>
          <w:bCs/>
          <w:color w:val="000000"/>
          <w:sz w:val="28"/>
          <w:szCs w:val="28"/>
        </w:rPr>
        <w:t>Доступная среда на территории Вяземского городского поселения Вяземского района Смоленской области</w:t>
      </w:r>
      <w:r w:rsidR="001D547E">
        <w:rPr>
          <w:rFonts w:ascii="Times New Roman" w:hAnsi="Times New Roman" w:cs="Times New Roman"/>
          <w:bCs/>
          <w:color w:val="000000"/>
          <w:sz w:val="28"/>
          <w:szCs w:val="28"/>
        </w:rPr>
        <w:t>»</w:t>
      </w:r>
      <w:r w:rsidRPr="00614C2D">
        <w:rPr>
          <w:rFonts w:ascii="Times New Roman" w:hAnsi="Times New Roman" w:cs="Times New Roman"/>
          <w:sz w:val="28"/>
          <w:szCs w:val="28"/>
        </w:rPr>
        <w:t xml:space="preserve"> предлагается </w:t>
      </w:r>
      <w:r w:rsidRPr="002B347A">
        <w:rPr>
          <w:rFonts w:ascii="Times New Roman" w:hAnsi="Times New Roman" w:cs="Times New Roman"/>
          <w:sz w:val="28"/>
          <w:szCs w:val="28"/>
        </w:rPr>
        <w:t>утвердить в сумме</w:t>
      </w:r>
      <w:r w:rsidR="00302728">
        <w:rPr>
          <w:rFonts w:ascii="Times New Roman" w:hAnsi="Times New Roman" w:cs="Times New Roman"/>
          <w:sz w:val="28"/>
          <w:szCs w:val="28"/>
        </w:rPr>
        <w:t xml:space="preserve">    </w:t>
      </w:r>
      <w:r w:rsidRPr="002B347A">
        <w:rPr>
          <w:rFonts w:ascii="Times New Roman" w:hAnsi="Times New Roman" w:cs="Times New Roman"/>
          <w:sz w:val="28"/>
          <w:szCs w:val="28"/>
        </w:rPr>
        <w:t xml:space="preserve"> </w:t>
      </w:r>
      <w:r w:rsidR="00302728">
        <w:rPr>
          <w:rFonts w:ascii="Times New Roman" w:hAnsi="Times New Roman" w:cs="Times New Roman"/>
          <w:b/>
          <w:sz w:val="28"/>
          <w:szCs w:val="28"/>
        </w:rPr>
        <w:t>2 941,7</w:t>
      </w:r>
      <w:r w:rsidRPr="002B347A">
        <w:rPr>
          <w:rFonts w:ascii="Times New Roman" w:hAnsi="Times New Roman" w:cs="Times New Roman"/>
          <w:sz w:val="28"/>
          <w:szCs w:val="28"/>
        </w:rPr>
        <w:t xml:space="preserve"> тыс. рублей, с у</w:t>
      </w:r>
      <w:r w:rsidR="00302728">
        <w:rPr>
          <w:rFonts w:ascii="Times New Roman" w:hAnsi="Times New Roman" w:cs="Times New Roman"/>
          <w:sz w:val="28"/>
          <w:szCs w:val="28"/>
        </w:rPr>
        <w:t>меньшением</w:t>
      </w:r>
      <w:r w:rsidRPr="002B347A">
        <w:rPr>
          <w:rFonts w:ascii="Times New Roman" w:hAnsi="Times New Roman" w:cs="Times New Roman"/>
          <w:sz w:val="28"/>
          <w:szCs w:val="28"/>
        </w:rPr>
        <w:t xml:space="preserve"> на </w:t>
      </w:r>
      <w:r w:rsidR="00302728">
        <w:rPr>
          <w:rFonts w:ascii="Times New Roman" w:hAnsi="Times New Roman" w:cs="Times New Roman"/>
          <w:b/>
          <w:sz w:val="28"/>
          <w:szCs w:val="28"/>
        </w:rPr>
        <w:t>8,3</w:t>
      </w:r>
      <w:r w:rsidRPr="002B347A">
        <w:rPr>
          <w:rFonts w:ascii="Times New Roman" w:hAnsi="Times New Roman" w:cs="Times New Roman"/>
          <w:sz w:val="28"/>
          <w:szCs w:val="28"/>
        </w:rPr>
        <w:t xml:space="preserve"> тыс. рублей</w:t>
      </w:r>
      <w:r w:rsidR="008A642A">
        <w:rPr>
          <w:rFonts w:ascii="Times New Roman" w:hAnsi="Times New Roman" w:cs="Times New Roman"/>
          <w:sz w:val="28"/>
          <w:szCs w:val="28"/>
        </w:rPr>
        <w:t>;</w:t>
      </w:r>
    </w:p>
    <w:p w:rsidR="008A642A" w:rsidRDefault="008A642A" w:rsidP="008A642A">
      <w:pPr>
        <w:pStyle w:val="a3"/>
        <w:ind w:firstLine="708"/>
        <w:jc w:val="both"/>
        <w:rPr>
          <w:rFonts w:ascii="Times New Roman" w:hAnsi="Times New Roman" w:cs="Times New Roman"/>
          <w:sz w:val="28"/>
          <w:szCs w:val="28"/>
        </w:rPr>
      </w:pPr>
      <w:r w:rsidRPr="00614C2D">
        <w:rPr>
          <w:rFonts w:ascii="Times New Roman" w:hAnsi="Times New Roman" w:cs="Times New Roman"/>
          <w:sz w:val="28"/>
          <w:szCs w:val="28"/>
        </w:rPr>
        <w:t xml:space="preserve">- расходы на реализацию мероприятий муниципальной программы </w:t>
      </w:r>
      <w:r w:rsidR="001D547E">
        <w:rPr>
          <w:rFonts w:ascii="Times New Roman" w:hAnsi="Times New Roman" w:cs="Times New Roman"/>
          <w:bCs/>
          <w:color w:val="000000"/>
          <w:sz w:val="28"/>
          <w:szCs w:val="28"/>
        </w:rPr>
        <w:t>«</w:t>
      </w:r>
      <w:r w:rsidRPr="008A642A">
        <w:rPr>
          <w:rFonts w:ascii="Times New Roman" w:hAnsi="Times New Roman" w:cs="Times New Roman"/>
          <w:bCs/>
          <w:color w:val="000000"/>
          <w:sz w:val="28"/>
          <w:szCs w:val="28"/>
        </w:rPr>
        <w:t>Формирование современной городской среды на территории Вяземского городского поселения Вяземского района Смоленской области</w:t>
      </w:r>
      <w:r w:rsidR="001D547E">
        <w:rPr>
          <w:rFonts w:ascii="Times New Roman" w:hAnsi="Times New Roman" w:cs="Times New Roman"/>
          <w:bCs/>
          <w:color w:val="000000"/>
          <w:sz w:val="28"/>
          <w:szCs w:val="28"/>
        </w:rPr>
        <w:t>»</w:t>
      </w:r>
      <w:r w:rsidRPr="00614C2D">
        <w:rPr>
          <w:rFonts w:ascii="Times New Roman" w:hAnsi="Times New Roman" w:cs="Times New Roman"/>
          <w:sz w:val="28"/>
          <w:szCs w:val="28"/>
        </w:rPr>
        <w:t xml:space="preserve"> предлагается </w:t>
      </w:r>
      <w:r w:rsidRPr="002B347A">
        <w:rPr>
          <w:rFonts w:ascii="Times New Roman" w:hAnsi="Times New Roman" w:cs="Times New Roman"/>
          <w:sz w:val="28"/>
          <w:szCs w:val="28"/>
        </w:rPr>
        <w:t xml:space="preserve">утвердить в сумме </w:t>
      </w:r>
      <w:r w:rsidR="00302728">
        <w:rPr>
          <w:rFonts w:ascii="Times New Roman" w:hAnsi="Times New Roman" w:cs="Times New Roman"/>
          <w:b/>
          <w:sz w:val="28"/>
          <w:szCs w:val="28"/>
        </w:rPr>
        <w:t>113 730,1</w:t>
      </w:r>
      <w:r w:rsidRPr="002B347A">
        <w:rPr>
          <w:rFonts w:ascii="Times New Roman" w:hAnsi="Times New Roman" w:cs="Times New Roman"/>
          <w:sz w:val="28"/>
          <w:szCs w:val="28"/>
        </w:rPr>
        <w:t xml:space="preserve"> тыс. рублей, с</w:t>
      </w:r>
      <w:r w:rsidR="00302728">
        <w:rPr>
          <w:rFonts w:ascii="Times New Roman" w:hAnsi="Times New Roman" w:cs="Times New Roman"/>
          <w:sz w:val="28"/>
          <w:szCs w:val="28"/>
        </w:rPr>
        <w:t xml:space="preserve"> увеличением</w:t>
      </w:r>
      <w:r w:rsidR="00AA6BFE">
        <w:rPr>
          <w:rFonts w:ascii="Times New Roman" w:hAnsi="Times New Roman" w:cs="Times New Roman"/>
          <w:sz w:val="28"/>
          <w:szCs w:val="28"/>
        </w:rPr>
        <w:t xml:space="preserve"> </w:t>
      </w:r>
      <w:r w:rsidRPr="002B347A">
        <w:rPr>
          <w:rFonts w:ascii="Times New Roman" w:hAnsi="Times New Roman" w:cs="Times New Roman"/>
          <w:sz w:val="28"/>
          <w:szCs w:val="28"/>
        </w:rPr>
        <w:t xml:space="preserve">на </w:t>
      </w:r>
      <w:r w:rsidR="00302728">
        <w:rPr>
          <w:rFonts w:ascii="Times New Roman" w:hAnsi="Times New Roman" w:cs="Times New Roman"/>
          <w:b/>
          <w:sz w:val="28"/>
          <w:szCs w:val="28"/>
        </w:rPr>
        <w:t>83 178,6</w:t>
      </w:r>
      <w:r w:rsidRPr="002B347A">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4205AC" w:rsidRDefault="004205AC" w:rsidP="004205AC">
      <w:pPr>
        <w:ind w:firstLine="708"/>
        <w:jc w:val="both"/>
        <w:rPr>
          <w:sz w:val="28"/>
          <w:szCs w:val="28"/>
        </w:rPr>
      </w:pPr>
      <w:r w:rsidRPr="005D3B01">
        <w:rPr>
          <w:color w:val="0A0A0A"/>
          <w:sz w:val="28"/>
          <w:szCs w:val="28"/>
        </w:rPr>
        <w:t>Общий объем финансирования муниципальных программ</w:t>
      </w:r>
      <w:r w:rsidR="008E6FC7">
        <w:rPr>
          <w:color w:val="0A0A0A"/>
          <w:sz w:val="28"/>
          <w:szCs w:val="28"/>
        </w:rPr>
        <w:t xml:space="preserve"> на 2020 год</w:t>
      </w:r>
      <w:r w:rsidRPr="005D3B01">
        <w:rPr>
          <w:color w:val="0A0A0A"/>
          <w:sz w:val="28"/>
          <w:szCs w:val="28"/>
        </w:rPr>
        <w:t xml:space="preserve"> планируется утвердить в сумме </w:t>
      </w:r>
      <w:r w:rsidR="00302728">
        <w:rPr>
          <w:b/>
          <w:bCs/>
          <w:color w:val="000000"/>
          <w:sz w:val="28"/>
          <w:szCs w:val="28"/>
        </w:rPr>
        <w:t>655 676,7</w:t>
      </w:r>
      <w:r w:rsidRPr="005D3B01">
        <w:rPr>
          <w:b/>
          <w:bCs/>
          <w:color w:val="000000"/>
          <w:sz w:val="28"/>
          <w:szCs w:val="28"/>
        </w:rPr>
        <w:t xml:space="preserve"> </w:t>
      </w:r>
      <w:r w:rsidRPr="005D3B01">
        <w:rPr>
          <w:color w:val="0A0A0A"/>
          <w:sz w:val="28"/>
          <w:szCs w:val="28"/>
        </w:rPr>
        <w:t xml:space="preserve">тыс. рублей. </w:t>
      </w:r>
      <w:r w:rsidRPr="005D3B01">
        <w:rPr>
          <w:sz w:val="28"/>
          <w:szCs w:val="28"/>
        </w:rPr>
        <w:t xml:space="preserve">Удельный вес </w:t>
      </w:r>
      <w:r w:rsidRPr="005D3B01">
        <w:rPr>
          <w:sz w:val="28"/>
          <w:szCs w:val="28"/>
        </w:rPr>
        <w:lastRenderedPageBreak/>
        <w:t xml:space="preserve">программных расходов в общей структуре расходов бюджета городского поселения составит </w:t>
      </w:r>
      <w:r w:rsidR="00302728">
        <w:rPr>
          <w:b/>
          <w:sz w:val="28"/>
          <w:szCs w:val="28"/>
        </w:rPr>
        <w:t>97,3</w:t>
      </w:r>
      <w:r w:rsidRPr="005D3B01">
        <w:rPr>
          <w:sz w:val="28"/>
          <w:szCs w:val="28"/>
        </w:rPr>
        <w:t>%</w:t>
      </w:r>
      <w:r w:rsidR="001D5D64">
        <w:rPr>
          <w:sz w:val="28"/>
          <w:szCs w:val="28"/>
        </w:rPr>
        <w:t xml:space="preserve"> (</w:t>
      </w:r>
      <w:r w:rsidR="001D5D64">
        <w:rPr>
          <w:b/>
          <w:sz w:val="28"/>
          <w:szCs w:val="28"/>
        </w:rPr>
        <w:t>673 546,6</w:t>
      </w:r>
      <w:r w:rsidR="001D5D64">
        <w:rPr>
          <w:sz w:val="28"/>
          <w:szCs w:val="28"/>
        </w:rPr>
        <w:t xml:space="preserve"> тыс. рублей)</w:t>
      </w:r>
      <w:r w:rsidRPr="005D3B01">
        <w:rPr>
          <w:sz w:val="28"/>
          <w:szCs w:val="28"/>
        </w:rPr>
        <w:t>.</w:t>
      </w:r>
    </w:p>
    <w:p w:rsidR="00302728" w:rsidRDefault="00302728" w:rsidP="00C6576C">
      <w:pPr>
        <w:pStyle w:val="a3"/>
        <w:ind w:firstLine="708"/>
        <w:jc w:val="both"/>
        <w:rPr>
          <w:rFonts w:ascii="Times New Roman" w:hAnsi="Times New Roman" w:cs="Times New Roman"/>
          <w:b/>
          <w:sz w:val="28"/>
          <w:szCs w:val="28"/>
        </w:rPr>
      </w:pPr>
    </w:p>
    <w:p w:rsidR="00AB70EB" w:rsidRDefault="00302728" w:rsidP="00C6576C">
      <w:pPr>
        <w:pStyle w:val="a3"/>
        <w:ind w:firstLine="708"/>
        <w:jc w:val="both"/>
        <w:rPr>
          <w:rFonts w:ascii="Times New Roman" w:hAnsi="Times New Roman" w:cs="Times New Roman"/>
          <w:sz w:val="28"/>
          <w:szCs w:val="28"/>
        </w:rPr>
      </w:pPr>
      <w:r>
        <w:rPr>
          <w:rFonts w:ascii="Times New Roman" w:hAnsi="Times New Roman" w:cs="Times New Roman"/>
          <w:b/>
          <w:sz w:val="28"/>
          <w:szCs w:val="28"/>
        </w:rPr>
        <w:t>3.3</w:t>
      </w:r>
      <w:r w:rsidR="007B7429" w:rsidRPr="007B7429">
        <w:rPr>
          <w:rFonts w:ascii="Times New Roman" w:hAnsi="Times New Roman" w:cs="Times New Roman"/>
          <w:b/>
          <w:sz w:val="28"/>
          <w:szCs w:val="28"/>
        </w:rPr>
        <w:t>.</w:t>
      </w:r>
      <w:r w:rsidR="007B7429">
        <w:rPr>
          <w:rFonts w:ascii="Times New Roman" w:hAnsi="Times New Roman" w:cs="Times New Roman"/>
          <w:sz w:val="28"/>
          <w:szCs w:val="28"/>
        </w:rPr>
        <w:t xml:space="preserve"> </w:t>
      </w:r>
      <w:r w:rsidR="00AB70EB">
        <w:rPr>
          <w:rFonts w:ascii="Times New Roman" w:hAnsi="Times New Roman" w:cs="Times New Roman"/>
          <w:sz w:val="28"/>
          <w:szCs w:val="28"/>
        </w:rPr>
        <w:t>В рамках</w:t>
      </w:r>
      <w:r w:rsidR="008E6FC7">
        <w:rPr>
          <w:rFonts w:ascii="Times New Roman" w:hAnsi="Times New Roman" w:cs="Times New Roman"/>
          <w:sz w:val="28"/>
          <w:szCs w:val="28"/>
        </w:rPr>
        <w:t xml:space="preserve"> непрограммных расходов</w:t>
      </w:r>
      <w:r w:rsidR="007B7429">
        <w:rPr>
          <w:rFonts w:ascii="Times New Roman" w:hAnsi="Times New Roman" w:cs="Times New Roman"/>
          <w:sz w:val="28"/>
          <w:szCs w:val="28"/>
        </w:rPr>
        <w:t xml:space="preserve"> на 2020 год</w:t>
      </w:r>
      <w:r w:rsidR="008E6FC7">
        <w:rPr>
          <w:rFonts w:ascii="Times New Roman" w:hAnsi="Times New Roman" w:cs="Times New Roman"/>
          <w:sz w:val="28"/>
          <w:szCs w:val="28"/>
        </w:rPr>
        <w:t xml:space="preserve"> планируе</w:t>
      </w:r>
      <w:r w:rsidR="00AB70EB">
        <w:rPr>
          <w:rFonts w:ascii="Times New Roman" w:hAnsi="Times New Roman" w:cs="Times New Roman"/>
          <w:sz w:val="28"/>
          <w:szCs w:val="28"/>
        </w:rPr>
        <w:t xml:space="preserve">тся </w:t>
      </w:r>
      <w:r w:rsidR="007B7429">
        <w:rPr>
          <w:rFonts w:ascii="Times New Roman" w:hAnsi="Times New Roman" w:cs="Times New Roman"/>
          <w:sz w:val="28"/>
          <w:szCs w:val="28"/>
        </w:rPr>
        <w:t>увеличить</w:t>
      </w:r>
      <w:r w:rsidR="005B7694">
        <w:rPr>
          <w:rFonts w:ascii="Times New Roman" w:hAnsi="Times New Roman" w:cs="Times New Roman"/>
          <w:sz w:val="28"/>
          <w:szCs w:val="28"/>
        </w:rPr>
        <w:t xml:space="preserve"> </w:t>
      </w:r>
      <w:r w:rsidR="00AB70EB">
        <w:rPr>
          <w:rFonts w:ascii="Times New Roman" w:hAnsi="Times New Roman" w:cs="Times New Roman"/>
          <w:sz w:val="28"/>
          <w:szCs w:val="28"/>
        </w:rPr>
        <w:t xml:space="preserve">расходы на </w:t>
      </w:r>
      <w:r>
        <w:rPr>
          <w:rFonts w:ascii="Times New Roman" w:hAnsi="Times New Roman" w:cs="Times New Roman"/>
          <w:b/>
          <w:sz w:val="28"/>
          <w:szCs w:val="28"/>
        </w:rPr>
        <w:t>2 089,8</w:t>
      </w:r>
      <w:r w:rsidR="00AB70EB">
        <w:rPr>
          <w:rFonts w:ascii="Times New Roman" w:hAnsi="Times New Roman" w:cs="Times New Roman"/>
          <w:sz w:val="28"/>
          <w:szCs w:val="28"/>
        </w:rPr>
        <w:t xml:space="preserve"> тыс. рублей</w:t>
      </w:r>
      <w:r w:rsidR="008E6FC7">
        <w:rPr>
          <w:rFonts w:ascii="Times New Roman" w:hAnsi="Times New Roman" w:cs="Times New Roman"/>
          <w:sz w:val="28"/>
          <w:szCs w:val="28"/>
        </w:rPr>
        <w:t xml:space="preserve"> и предлагается утвердить </w:t>
      </w:r>
      <w:r w:rsidR="005B7694">
        <w:rPr>
          <w:rFonts w:ascii="Times New Roman" w:hAnsi="Times New Roman" w:cs="Times New Roman"/>
          <w:sz w:val="28"/>
          <w:szCs w:val="28"/>
        </w:rPr>
        <w:t xml:space="preserve">их </w:t>
      </w:r>
      <w:r w:rsidR="008E6FC7">
        <w:rPr>
          <w:rFonts w:ascii="Times New Roman" w:hAnsi="Times New Roman" w:cs="Times New Roman"/>
          <w:sz w:val="28"/>
          <w:szCs w:val="28"/>
        </w:rPr>
        <w:t xml:space="preserve">в сумме </w:t>
      </w:r>
      <w:r>
        <w:rPr>
          <w:rFonts w:ascii="Times New Roman" w:hAnsi="Times New Roman" w:cs="Times New Roman"/>
          <w:b/>
          <w:sz w:val="28"/>
          <w:szCs w:val="28"/>
        </w:rPr>
        <w:t>17 869,9</w:t>
      </w:r>
      <w:r w:rsidR="008E6FC7">
        <w:rPr>
          <w:rFonts w:ascii="Times New Roman" w:hAnsi="Times New Roman" w:cs="Times New Roman"/>
          <w:sz w:val="28"/>
          <w:szCs w:val="28"/>
        </w:rPr>
        <w:t xml:space="preserve"> тыс. рублей</w:t>
      </w:r>
      <w:r w:rsidR="007B7429">
        <w:rPr>
          <w:rFonts w:ascii="Times New Roman" w:hAnsi="Times New Roman" w:cs="Times New Roman"/>
          <w:sz w:val="28"/>
          <w:szCs w:val="28"/>
        </w:rPr>
        <w:t>, за счет:</w:t>
      </w:r>
    </w:p>
    <w:p w:rsidR="007B7429" w:rsidRDefault="007B7429" w:rsidP="00C6576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уменьшения функционирования представительных органов на </w:t>
      </w:r>
      <w:r w:rsidRPr="007B7429">
        <w:rPr>
          <w:rFonts w:ascii="Times New Roman" w:hAnsi="Times New Roman" w:cs="Times New Roman"/>
          <w:b/>
          <w:sz w:val="28"/>
          <w:szCs w:val="28"/>
        </w:rPr>
        <w:t>4</w:t>
      </w:r>
      <w:r w:rsidR="00302728">
        <w:rPr>
          <w:rFonts w:ascii="Times New Roman" w:hAnsi="Times New Roman" w:cs="Times New Roman"/>
          <w:b/>
          <w:sz w:val="28"/>
          <w:szCs w:val="28"/>
        </w:rPr>
        <w:t>50</w:t>
      </w:r>
      <w:r w:rsidRPr="007B7429">
        <w:rPr>
          <w:rFonts w:ascii="Times New Roman" w:hAnsi="Times New Roman" w:cs="Times New Roman"/>
          <w:b/>
          <w:sz w:val="28"/>
          <w:szCs w:val="28"/>
        </w:rPr>
        <w:t>,0</w:t>
      </w:r>
      <w:r>
        <w:rPr>
          <w:rFonts w:ascii="Times New Roman" w:hAnsi="Times New Roman" w:cs="Times New Roman"/>
          <w:sz w:val="28"/>
          <w:szCs w:val="28"/>
        </w:rPr>
        <w:t xml:space="preserve"> тыс. рублей;</w:t>
      </w:r>
    </w:p>
    <w:p w:rsidR="007B7429" w:rsidRDefault="007B7429" w:rsidP="00C6576C">
      <w:pPr>
        <w:pStyle w:val="a3"/>
        <w:ind w:firstLine="708"/>
        <w:jc w:val="both"/>
        <w:rPr>
          <w:rFonts w:ascii="Times New Roman" w:hAnsi="Times New Roman" w:cs="Times New Roman"/>
          <w:sz w:val="28"/>
          <w:szCs w:val="28"/>
        </w:rPr>
      </w:pPr>
      <w:r>
        <w:rPr>
          <w:rFonts w:ascii="Times New Roman" w:hAnsi="Times New Roman" w:cs="Times New Roman"/>
          <w:sz w:val="28"/>
          <w:szCs w:val="28"/>
        </w:rPr>
        <w:t>- у</w:t>
      </w:r>
      <w:r w:rsidR="0043124A">
        <w:rPr>
          <w:rFonts w:ascii="Times New Roman" w:hAnsi="Times New Roman" w:cs="Times New Roman"/>
          <w:sz w:val="28"/>
          <w:szCs w:val="28"/>
        </w:rPr>
        <w:t>величения расходов на исполнение</w:t>
      </w:r>
      <w:r>
        <w:rPr>
          <w:rFonts w:ascii="Times New Roman" w:hAnsi="Times New Roman" w:cs="Times New Roman"/>
          <w:sz w:val="28"/>
          <w:szCs w:val="28"/>
        </w:rPr>
        <w:t xml:space="preserve"> судебных актов на </w:t>
      </w:r>
      <w:r w:rsidR="00302728">
        <w:rPr>
          <w:rFonts w:ascii="Times New Roman" w:hAnsi="Times New Roman" w:cs="Times New Roman"/>
          <w:b/>
          <w:sz w:val="28"/>
          <w:szCs w:val="28"/>
        </w:rPr>
        <w:t>1 749,4</w:t>
      </w:r>
      <w:r>
        <w:rPr>
          <w:rFonts w:ascii="Times New Roman" w:hAnsi="Times New Roman" w:cs="Times New Roman"/>
          <w:sz w:val="28"/>
          <w:szCs w:val="28"/>
        </w:rPr>
        <w:t xml:space="preserve"> тыс. рублей;</w:t>
      </w:r>
    </w:p>
    <w:p w:rsidR="007B7429" w:rsidRDefault="007B7429" w:rsidP="00C6576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увеличения расходов на проведение выборов на </w:t>
      </w:r>
      <w:r w:rsidR="00302728">
        <w:rPr>
          <w:rFonts w:ascii="Times New Roman" w:hAnsi="Times New Roman" w:cs="Times New Roman"/>
          <w:b/>
          <w:sz w:val="28"/>
          <w:szCs w:val="28"/>
        </w:rPr>
        <w:t>340,4</w:t>
      </w:r>
      <w:r w:rsidR="00302728">
        <w:rPr>
          <w:rFonts w:ascii="Times New Roman" w:hAnsi="Times New Roman" w:cs="Times New Roman"/>
          <w:sz w:val="28"/>
          <w:szCs w:val="28"/>
        </w:rPr>
        <w:t xml:space="preserve"> тыс. рублей;</w:t>
      </w:r>
    </w:p>
    <w:p w:rsidR="00302728" w:rsidRDefault="00302728" w:rsidP="00C6576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предоставление межбюджетных трансфертов из бюджета городского поселения в бюджет муниципального образования в сумме </w:t>
      </w:r>
      <w:r w:rsidRPr="00302728">
        <w:rPr>
          <w:rFonts w:ascii="Times New Roman" w:hAnsi="Times New Roman" w:cs="Times New Roman"/>
          <w:b/>
          <w:sz w:val="28"/>
          <w:szCs w:val="28"/>
        </w:rPr>
        <w:t>450,0</w:t>
      </w:r>
      <w:r>
        <w:rPr>
          <w:rFonts w:ascii="Times New Roman" w:hAnsi="Times New Roman" w:cs="Times New Roman"/>
          <w:sz w:val="28"/>
          <w:szCs w:val="28"/>
        </w:rPr>
        <w:t xml:space="preserve"> тыс. рублей.</w:t>
      </w:r>
    </w:p>
    <w:p w:rsidR="008E6FC7" w:rsidRDefault="008E6FC7" w:rsidP="005D3B01">
      <w:pPr>
        <w:pStyle w:val="a3"/>
        <w:ind w:firstLine="708"/>
        <w:jc w:val="both"/>
        <w:rPr>
          <w:rFonts w:ascii="Times New Roman" w:hAnsi="Times New Roman" w:cs="Times New Roman"/>
          <w:b/>
          <w:sz w:val="28"/>
          <w:szCs w:val="28"/>
        </w:rPr>
      </w:pPr>
    </w:p>
    <w:p w:rsidR="00527158" w:rsidRDefault="00527158" w:rsidP="005D3B01">
      <w:pPr>
        <w:pStyle w:val="a3"/>
        <w:ind w:firstLine="708"/>
        <w:jc w:val="both"/>
        <w:rPr>
          <w:rFonts w:ascii="Times New Roman" w:hAnsi="Times New Roman" w:cs="Times New Roman"/>
          <w:sz w:val="28"/>
          <w:szCs w:val="28"/>
        </w:rPr>
      </w:pPr>
      <w:r>
        <w:rPr>
          <w:rFonts w:ascii="Times New Roman" w:hAnsi="Times New Roman" w:cs="Times New Roman"/>
          <w:b/>
          <w:sz w:val="28"/>
          <w:szCs w:val="28"/>
        </w:rPr>
        <w:t xml:space="preserve">3.4. </w:t>
      </w:r>
      <w:r w:rsidRPr="00044803">
        <w:rPr>
          <w:rFonts w:ascii="Times New Roman" w:hAnsi="Times New Roman" w:cs="Times New Roman"/>
          <w:sz w:val="28"/>
          <w:szCs w:val="28"/>
        </w:rPr>
        <w:t xml:space="preserve">Проектом решения </w:t>
      </w:r>
      <w:r>
        <w:rPr>
          <w:rFonts w:ascii="Times New Roman" w:hAnsi="Times New Roman" w:cs="Times New Roman"/>
          <w:sz w:val="28"/>
          <w:szCs w:val="28"/>
        </w:rPr>
        <w:t xml:space="preserve">предлагается к утверждению межбюджетные трансферты в сумме </w:t>
      </w:r>
      <w:r w:rsidRPr="00527158">
        <w:rPr>
          <w:rFonts w:ascii="Times New Roman" w:hAnsi="Times New Roman" w:cs="Times New Roman"/>
          <w:b/>
          <w:sz w:val="28"/>
          <w:szCs w:val="28"/>
        </w:rPr>
        <w:t>450,0</w:t>
      </w:r>
      <w:r>
        <w:rPr>
          <w:rFonts w:ascii="Times New Roman" w:hAnsi="Times New Roman" w:cs="Times New Roman"/>
          <w:sz w:val="28"/>
          <w:szCs w:val="28"/>
        </w:rPr>
        <w:t xml:space="preserve"> тыс. рублей на осуществление полномочий по организации досуга обеспечения услугами организаций культуры.</w:t>
      </w:r>
    </w:p>
    <w:p w:rsidR="00527158" w:rsidRDefault="00527158" w:rsidP="005D3B01">
      <w:pPr>
        <w:pStyle w:val="a3"/>
        <w:ind w:firstLine="708"/>
        <w:jc w:val="both"/>
        <w:rPr>
          <w:rFonts w:ascii="Times New Roman" w:hAnsi="Times New Roman" w:cs="Times New Roman"/>
          <w:b/>
          <w:sz w:val="28"/>
          <w:szCs w:val="28"/>
        </w:rPr>
      </w:pPr>
      <w:r>
        <w:rPr>
          <w:rFonts w:ascii="Times New Roman" w:hAnsi="Times New Roman" w:cs="Times New Roman"/>
          <w:sz w:val="28"/>
          <w:szCs w:val="28"/>
        </w:rPr>
        <w:t>Согласно ст.142.5 БК РФ в случаях и порядке, предусмотренных муниципальными правов</w:t>
      </w:r>
      <w:r w:rsidR="00822643">
        <w:rPr>
          <w:rFonts w:ascii="Times New Roman" w:hAnsi="Times New Roman" w:cs="Times New Roman"/>
          <w:sz w:val="28"/>
          <w:szCs w:val="28"/>
        </w:rPr>
        <w:t>ыми актами представительного органа город</w:t>
      </w:r>
      <w:r>
        <w:rPr>
          <w:rFonts w:ascii="Times New Roman" w:hAnsi="Times New Roman" w:cs="Times New Roman"/>
          <w:sz w:val="28"/>
          <w:szCs w:val="28"/>
        </w:rPr>
        <w:t>ского, сельского поселения, принимаемыми в соответс</w:t>
      </w:r>
      <w:r w:rsidR="00822643">
        <w:rPr>
          <w:rFonts w:ascii="Times New Roman" w:hAnsi="Times New Roman" w:cs="Times New Roman"/>
          <w:sz w:val="28"/>
          <w:szCs w:val="28"/>
        </w:rPr>
        <w:t>тв</w:t>
      </w:r>
      <w:r>
        <w:rPr>
          <w:rFonts w:ascii="Times New Roman" w:hAnsi="Times New Roman" w:cs="Times New Roman"/>
          <w:sz w:val="28"/>
          <w:szCs w:val="28"/>
        </w:rPr>
        <w:t xml:space="preserve">ии с требованиями </w:t>
      </w:r>
      <w:r w:rsidR="00822643">
        <w:rPr>
          <w:rFonts w:ascii="Times New Roman" w:hAnsi="Times New Roman" w:cs="Times New Roman"/>
          <w:sz w:val="28"/>
          <w:szCs w:val="28"/>
        </w:rPr>
        <w:t>Бюджетного кодекса</w:t>
      </w:r>
      <w:r>
        <w:rPr>
          <w:rFonts w:ascii="Times New Roman" w:hAnsi="Times New Roman" w:cs="Times New Roman"/>
          <w:sz w:val="28"/>
          <w:szCs w:val="28"/>
        </w:rPr>
        <w:t>, бюджетам муниципальных районов могут быть предос</w:t>
      </w:r>
      <w:r w:rsidR="00822643">
        <w:rPr>
          <w:rFonts w:ascii="Times New Roman" w:hAnsi="Times New Roman" w:cs="Times New Roman"/>
          <w:sz w:val="28"/>
          <w:szCs w:val="28"/>
        </w:rPr>
        <w:t>тавлены иные межбюджетные тр</w:t>
      </w:r>
      <w:r>
        <w:rPr>
          <w:rFonts w:ascii="Times New Roman" w:hAnsi="Times New Roman" w:cs="Times New Roman"/>
          <w:sz w:val="28"/>
          <w:szCs w:val="28"/>
        </w:rPr>
        <w:t xml:space="preserve">ансферты из бюджетов городских, сельских поселений на осуществление части полномочий по решению вопросов местного значения в </w:t>
      </w:r>
      <w:r w:rsidR="00822643">
        <w:rPr>
          <w:rFonts w:ascii="Times New Roman" w:hAnsi="Times New Roman" w:cs="Times New Roman"/>
          <w:sz w:val="28"/>
          <w:szCs w:val="28"/>
        </w:rPr>
        <w:t>соответствии</w:t>
      </w:r>
      <w:r>
        <w:rPr>
          <w:rFonts w:ascii="Times New Roman" w:hAnsi="Times New Roman" w:cs="Times New Roman"/>
          <w:sz w:val="28"/>
          <w:szCs w:val="28"/>
        </w:rPr>
        <w:t xml:space="preserve"> с заключенными соглашениями.</w:t>
      </w:r>
    </w:p>
    <w:p w:rsidR="00822643" w:rsidRDefault="00822643" w:rsidP="005D3B01">
      <w:pPr>
        <w:pStyle w:val="a3"/>
        <w:ind w:firstLine="708"/>
        <w:jc w:val="both"/>
        <w:rPr>
          <w:rFonts w:ascii="Times New Roman" w:hAnsi="Times New Roman" w:cs="Times New Roman"/>
          <w:sz w:val="28"/>
          <w:szCs w:val="28"/>
        </w:rPr>
      </w:pPr>
      <w:r w:rsidRPr="00822643">
        <w:rPr>
          <w:rFonts w:ascii="Times New Roman" w:hAnsi="Times New Roman" w:cs="Times New Roman"/>
          <w:sz w:val="28"/>
          <w:szCs w:val="28"/>
        </w:rPr>
        <w:t xml:space="preserve">В соответствии со ст.142.5 БК РФ </w:t>
      </w:r>
      <w:r>
        <w:rPr>
          <w:rFonts w:ascii="Times New Roman" w:hAnsi="Times New Roman" w:cs="Times New Roman"/>
          <w:sz w:val="28"/>
          <w:szCs w:val="28"/>
        </w:rPr>
        <w:t>решением Совета депутатов Вяземского городского поселения Вяземского района Смоленской области от 19.12.2017 №77 утвержден Порядок предоставления иных межбюджетных трансфертов из бюджета Вяземского городского поселения Вяземского района Смоленской области (далее – Порядок от 19.12.2017 №77).</w:t>
      </w:r>
    </w:p>
    <w:p w:rsidR="00822643" w:rsidRDefault="00822643" w:rsidP="005D3B01">
      <w:pPr>
        <w:pStyle w:val="a3"/>
        <w:ind w:firstLine="708"/>
        <w:jc w:val="both"/>
        <w:rPr>
          <w:rFonts w:ascii="Times New Roman" w:hAnsi="Times New Roman" w:cs="Times New Roman"/>
          <w:sz w:val="28"/>
          <w:szCs w:val="28"/>
        </w:rPr>
      </w:pPr>
      <w:r>
        <w:rPr>
          <w:rFonts w:ascii="Times New Roman" w:hAnsi="Times New Roman" w:cs="Times New Roman"/>
          <w:sz w:val="28"/>
          <w:szCs w:val="28"/>
        </w:rPr>
        <w:t>Пунктом 3 Порядка от 19.12.2017 №77 предусмотрено: «Иные межбюджетные трансферты предоставляются в бюджет муниципального образования «Вяземский район» Смоленской области в следующих случаях: на осуществление части полномочий по решению вопросов местного значения городского поселения в соответствии с заключенными соглашениями».</w:t>
      </w:r>
    </w:p>
    <w:p w:rsidR="00822643" w:rsidRDefault="00822643" w:rsidP="008226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соответствии со ст.142.5 БК РФ, </w:t>
      </w:r>
      <w:r w:rsidR="0049648B">
        <w:rPr>
          <w:rFonts w:ascii="Times New Roman" w:hAnsi="Times New Roman" w:cs="Times New Roman"/>
          <w:sz w:val="28"/>
          <w:szCs w:val="28"/>
        </w:rPr>
        <w:t xml:space="preserve">п.3 </w:t>
      </w:r>
      <w:r>
        <w:rPr>
          <w:rFonts w:ascii="Times New Roman" w:hAnsi="Times New Roman" w:cs="Times New Roman"/>
          <w:sz w:val="28"/>
          <w:szCs w:val="28"/>
        </w:rPr>
        <w:t>Порядк</w:t>
      </w:r>
      <w:r w:rsidR="0049648B">
        <w:rPr>
          <w:rFonts w:ascii="Times New Roman" w:hAnsi="Times New Roman" w:cs="Times New Roman"/>
          <w:sz w:val="28"/>
          <w:szCs w:val="28"/>
        </w:rPr>
        <w:t>а</w:t>
      </w:r>
      <w:r>
        <w:rPr>
          <w:rFonts w:ascii="Times New Roman" w:hAnsi="Times New Roman" w:cs="Times New Roman"/>
          <w:sz w:val="28"/>
          <w:szCs w:val="28"/>
        </w:rPr>
        <w:t xml:space="preserve"> предоставления иных межбюджетных трансфертов из бюджета Вяземского городского поселения Вяземского района Смоленской области, утвержденн</w:t>
      </w:r>
      <w:r w:rsidR="00EA45AE">
        <w:rPr>
          <w:rFonts w:ascii="Times New Roman" w:hAnsi="Times New Roman" w:cs="Times New Roman"/>
          <w:sz w:val="28"/>
          <w:szCs w:val="28"/>
        </w:rPr>
        <w:t>ого</w:t>
      </w:r>
      <w:r>
        <w:rPr>
          <w:rFonts w:ascii="Times New Roman" w:hAnsi="Times New Roman" w:cs="Times New Roman"/>
          <w:sz w:val="28"/>
          <w:szCs w:val="28"/>
        </w:rPr>
        <w:t xml:space="preserve"> решением Совета депутатов Вяземского городского поселения Вяземского района Смоленской области от 19.12.2017 №77 предоставление межбюджетных трансфертов из бюджета городского поселения в бюджет муниципального образования «Вяземский район» Смоленской области на осуществление части полномочий по решению </w:t>
      </w:r>
      <w:r>
        <w:rPr>
          <w:rFonts w:ascii="Times New Roman" w:hAnsi="Times New Roman" w:cs="Times New Roman"/>
          <w:sz w:val="28"/>
          <w:szCs w:val="28"/>
        </w:rPr>
        <w:lastRenderedPageBreak/>
        <w:t>вопросов местного значения предоставляются в соответствии с заключенными соглашениями.</w:t>
      </w:r>
    </w:p>
    <w:p w:rsidR="00822643" w:rsidRDefault="00822643" w:rsidP="008226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На момент подготовки заключения на проект решения о внесении изменений в решение о бюджете </w:t>
      </w:r>
      <w:r w:rsidR="008669AC">
        <w:rPr>
          <w:rFonts w:ascii="Times New Roman" w:hAnsi="Times New Roman" w:cs="Times New Roman"/>
          <w:sz w:val="28"/>
          <w:szCs w:val="28"/>
        </w:rPr>
        <w:t xml:space="preserve">необходимое </w:t>
      </w:r>
      <w:r w:rsidR="0049648B">
        <w:rPr>
          <w:rFonts w:ascii="Times New Roman" w:hAnsi="Times New Roman" w:cs="Times New Roman"/>
          <w:sz w:val="28"/>
          <w:szCs w:val="28"/>
        </w:rPr>
        <w:t>соглашение</w:t>
      </w:r>
      <w:r w:rsidR="008669AC">
        <w:rPr>
          <w:rFonts w:ascii="Times New Roman" w:hAnsi="Times New Roman" w:cs="Times New Roman"/>
          <w:sz w:val="28"/>
          <w:szCs w:val="28"/>
        </w:rPr>
        <w:t xml:space="preserve"> для предоставления межбюджетных трансфертов в Контрольно-ревизионную комиссию не предоставлено.</w:t>
      </w:r>
    </w:p>
    <w:p w:rsidR="008669AC" w:rsidRDefault="008669AC" w:rsidP="00822643">
      <w:pPr>
        <w:pStyle w:val="a3"/>
        <w:ind w:firstLine="708"/>
        <w:jc w:val="both"/>
        <w:rPr>
          <w:rFonts w:ascii="Times New Roman" w:hAnsi="Times New Roman" w:cs="Times New Roman"/>
          <w:b/>
          <w:sz w:val="28"/>
          <w:szCs w:val="28"/>
        </w:rPr>
      </w:pPr>
      <w:r>
        <w:rPr>
          <w:rFonts w:ascii="Times New Roman" w:hAnsi="Times New Roman" w:cs="Times New Roman"/>
          <w:sz w:val="28"/>
          <w:szCs w:val="28"/>
        </w:rPr>
        <w:t xml:space="preserve">Следовательно, межбюджетные трансферты в сумме </w:t>
      </w:r>
      <w:r w:rsidRPr="008669AC">
        <w:rPr>
          <w:rFonts w:ascii="Times New Roman" w:hAnsi="Times New Roman" w:cs="Times New Roman"/>
          <w:b/>
          <w:sz w:val="28"/>
          <w:szCs w:val="28"/>
        </w:rPr>
        <w:t>450,0</w:t>
      </w:r>
      <w:r>
        <w:rPr>
          <w:rFonts w:ascii="Times New Roman" w:hAnsi="Times New Roman" w:cs="Times New Roman"/>
          <w:sz w:val="28"/>
          <w:szCs w:val="28"/>
        </w:rPr>
        <w:t xml:space="preserve"> тыс. рублей не могут быть предоставлены в бюджет муниципального образования «Вяземский район» Смоленской области из бюджета городского поселения без заключенного соглашения, так как </w:t>
      </w:r>
      <w:r w:rsidR="0049648B">
        <w:rPr>
          <w:rFonts w:ascii="Times New Roman" w:hAnsi="Times New Roman" w:cs="Times New Roman"/>
          <w:sz w:val="28"/>
          <w:szCs w:val="28"/>
        </w:rPr>
        <w:t>не соответствуют</w:t>
      </w:r>
      <w:r>
        <w:rPr>
          <w:rFonts w:ascii="Times New Roman" w:hAnsi="Times New Roman" w:cs="Times New Roman"/>
          <w:sz w:val="28"/>
          <w:szCs w:val="28"/>
        </w:rPr>
        <w:t xml:space="preserve"> требования</w:t>
      </w:r>
      <w:r w:rsidR="0049648B">
        <w:rPr>
          <w:rFonts w:ascii="Times New Roman" w:hAnsi="Times New Roman" w:cs="Times New Roman"/>
          <w:sz w:val="28"/>
          <w:szCs w:val="28"/>
        </w:rPr>
        <w:t>м</w:t>
      </w:r>
      <w:r>
        <w:rPr>
          <w:rFonts w:ascii="Times New Roman" w:hAnsi="Times New Roman" w:cs="Times New Roman"/>
          <w:sz w:val="28"/>
          <w:szCs w:val="28"/>
        </w:rPr>
        <w:t xml:space="preserve"> ст.142.5 БК РФ и Порядка от 19.12.2017 №77.</w:t>
      </w:r>
    </w:p>
    <w:p w:rsidR="00527158" w:rsidRDefault="00527158" w:rsidP="005D3B01">
      <w:pPr>
        <w:pStyle w:val="a3"/>
        <w:ind w:firstLine="708"/>
        <w:jc w:val="both"/>
        <w:rPr>
          <w:rFonts w:ascii="Times New Roman" w:hAnsi="Times New Roman" w:cs="Times New Roman"/>
          <w:sz w:val="28"/>
          <w:szCs w:val="28"/>
        </w:rPr>
      </w:pPr>
    </w:p>
    <w:p w:rsidR="007C1498" w:rsidRDefault="007C1498" w:rsidP="00C02803">
      <w:pPr>
        <w:pStyle w:val="a3"/>
        <w:ind w:firstLine="709"/>
        <w:jc w:val="both"/>
        <w:rPr>
          <w:rFonts w:ascii="Times New Roman" w:hAnsi="Times New Roman" w:cs="Times New Roman"/>
          <w:sz w:val="28"/>
          <w:szCs w:val="28"/>
        </w:rPr>
      </w:pPr>
      <w:r w:rsidRPr="007C1498">
        <w:rPr>
          <w:rFonts w:ascii="Times New Roman" w:hAnsi="Times New Roman" w:cs="Times New Roman"/>
          <w:b/>
          <w:sz w:val="28"/>
          <w:szCs w:val="28"/>
        </w:rPr>
        <w:t>3.5.</w:t>
      </w:r>
      <w:r>
        <w:rPr>
          <w:rFonts w:ascii="Times New Roman" w:hAnsi="Times New Roman" w:cs="Times New Roman"/>
          <w:b/>
          <w:sz w:val="28"/>
          <w:szCs w:val="28"/>
        </w:rPr>
        <w:t xml:space="preserve"> </w:t>
      </w:r>
      <w:r>
        <w:rPr>
          <w:rFonts w:ascii="Times New Roman" w:hAnsi="Times New Roman" w:cs="Times New Roman"/>
          <w:sz w:val="28"/>
          <w:szCs w:val="28"/>
        </w:rPr>
        <w:t xml:space="preserve">Проектом решения предлагается к утверждению расходы на исполнение судебных актов в сумме </w:t>
      </w:r>
      <w:r>
        <w:rPr>
          <w:rFonts w:ascii="Times New Roman" w:hAnsi="Times New Roman" w:cs="Times New Roman"/>
          <w:b/>
          <w:sz w:val="28"/>
          <w:szCs w:val="28"/>
        </w:rPr>
        <w:t>8 098,8</w:t>
      </w:r>
      <w:r>
        <w:rPr>
          <w:rFonts w:ascii="Times New Roman" w:hAnsi="Times New Roman" w:cs="Times New Roman"/>
          <w:sz w:val="28"/>
          <w:szCs w:val="28"/>
        </w:rPr>
        <w:t xml:space="preserve"> тыс. рублей, что составляет </w:t>
      </w:r>
      <w:r w:rsidRPr="007C1498">
        <w:rPr>
          <w:rFonts w:ascii="Times New Roman" w:hAnsi="Times New Roman" w:cs="Times New Roman"/>
          <w:b/>
          <w:sz w:val="28"/>
          <w:szCs w:val="28"/>
        </w:rPr>
        <w:t>45,3</w:t>
      </w:r>
      <w:r>
        <w:rPr>
          <w:rFonts w:ascii="Times New Roman" w:hAnsi="Times New Roman" w:cs="Times New Roman"/>
          <w:sz w:val="28"/>
          <w:szCs w:val="28"/>
        </w:rPr>
        <w:t>% непрограммных расходов.</w:t>
      </w:r>
    </w:p>
    <w:p w:rsidR="007C1498" w:rsidRPr="005D3B01" w:rsidRDefault="007C1498" w:rsidP="00C02803">
      <w:pPr>
        <w:ind w:firstLine="709"/>
        <w:jc w:val="both"/>
        <w:rPr>
          <w:rFonts w:eastAsiaTheme="minorHAnsi"/>
          <w:sz w:val="28"/>
          <w:szCs w:val="28"/>
          <w:lang w:eastAsia="en-US"/>
        </w:rPr>
      </w:pPr>
      <w:r w:rsidRPr="005D3B01">
        <w:rPr>
          <w:sz w:val="28"/>
          <w:szCs w:val="28"/>
        </w:rPr>
        <w:t xml:space="preserve">В соответствии с п.1 ст.242.1 БК РФ </w:t>
      </w:r>
      <w:r w:rsidRPr="005D3B01">
        <w:rPr>
          <w:rFonts w:eastAsiaTheme="minorHAnsi"/>
          <w:sz w:val="28"/>
          <w:szCs w:val="28"/>
          <w:lang w:eastAsia="en-US"/>
        </w:rPr>
        <w:t xml:space="preserve">исполнение судебных актов по обращению взыскания на средства бюджетов бюджетной системы Российской Федерации производится в соответствии с Бюджетным кодексом Российской Федерации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w:t>
      </w:r>
      <w:hyperlink r:id="rId8" w:history="1">
        <w:r w:rsidRPr="005D3B01">
          <w:rPr>
            <w:rFonts w:eastAsiaTheme="minorHAnsi"/>
            <w:sz w:val="28"/>
            <w:szCs w:val="28"/>
            <w:lang w:eastAsia="en-US"/>
          </w:rPr>
          <w:t>законодательством</w:t>
        </w:r>
      </w:hyperlink>
      <w:r w:rsidRPr="005D3B01">
        <w:rPr>
          <w:rFonts w:eastAsiaTheme="minorHAnsi"/>
          <w:sz w:val="28"/>
          <w:szCs w:val="28"/>
          <w:lang w:eastAsia="en-US"/>
        </w:rPr>
        <w:t xml:space="preserve"> Российской Федерации требованиями, предъявляемыми к исполнительным документам, </w:t>
      </w:r>
      <w:hyperlink r:id="rId9" w:history="1">
        <w:r w:rsidRPr="005D3B01">
          <w:rPr>
            <w:rFonts w:eastAsiaTheme="minorHAnsi"/>
            <w:sz w:val="28"/>
            <w:szCs w:val="28"/>
            <w:lang w:eastAsia="en-US"/>
          </w:rPr>
          <w:t>срокам</w:t>
        </w:r>
      </w:hyperlink>
      <w:r w:rsidRPr="005D3B01">
        <w:rPr>
          <w:rFonts w:eastAsiaTheme="minorHAnsi"/>
          <w:sz w:val="28"/>
          <w:szCs w:val="28"/>
          <w:lang w:eastAsia="en-US"/>
        </w:rPr>
        <w:t xml:space="preserve"> предъявления исполнительных документов, </w:t>
      </w:r>
      <w:hyperlink r:id="rId10" w:history="1">
        <w:r w:rsidRPr="005D3B01">
          <w:rPr>
            <w:rFonts w:eastAsiaTheme="minorHAnsi"/>
            <w:sz w:val="28"/>
            <w:szCs w:val="28"/>
            <w:lang w:eastAsia="en-US"/>
          </w:rPr>
          <w:t>перерыву</w:t>
        </w:r>
      </w:hyperlink>
      <w:r w:rsidRPr="005D3B01">
        <w:rPr>
          <w:rFonts w:eastAsiaTheme="minorHAnsi"/>
          <w:sz w:val="28"/>
          <w:szCs w:val="28"/>
          <w:lang w:eastAsia="en-US"/>
        </w:rPr>
        <w:t xml:space="preserve"> срока предъявления исполнительных документов, </w:t>
      </w:r>
      <w:hyperlink r:id="rId11" w:history="1">
        <w:r w:rsidRPr="005D3B01">
          <w:rPr>
            <w:rFonts w:eastAsiaTheme="minorHAnsi"/>
            <w:sz w:val="28"/>
            <w:szCs w:val="28"/>
            <w:lang w:eastAsia="en-US"/>
          </w:rPr>
          <w:t>восстановлению</w:t>
        </w:r>
      </w:hyperlink>
      <w:r w:rsidRPr="005D3B01">
        <w:rPr>
          <w:rFonts w:eastAsiaTheme="minorHAnsi"/>
          <w:sz w:val="28"/>
          <w:szCs w:val="28"/>
          <w:lang w:eastAsia="en-US"/>
        </w:rPr>
        <w:t xml:space="preserve"> пропущенного срока предъявления исполнительных документов.</w:t>
      </w:r>
    </w:p>
    <w:p w:rsidR="007C1498" w:rsidRPr="005D3B01" w:rsidRDefault="007C1498" w:rsidP="00C02803">
      <w:pPr>
        <w:ind w:firstLine="709"/>
        <w:jc w:val="both"/>
        <w:rPr>
          <w:rFonts w:eastAsiaTheme="minorHAnsi"/>
          <w:sz w:val="28"/>
          <w:szCs w:val="28"/>
          <w:lang w:eastAsia="en-US"/>
        </w:rPr>
      </w:pPr>
      <w:r w:rsidRPr="005D3B01">
        <w:rPr>
          <w:rFonts w:eastAsiaTheme="minorHAnsi"/>
          <w:sz w:val="28"/>
          <w:szCs w:val="28"/>
          <w:lang w:eastAsia="en-US"/>
        </w:rPr>
        <w:t>В пояснительной записке к проекту решения не указаны основания</w:t>
      </w:r>
      <w:r>
        <w:rPr>
          <w:rFonts w:eastAsiaTheme="minorHAnsi"/>
          <w:sz w:val="28"/>
          <w:szCs w:val="28"/>
          <w:lang w:eastAsia="en-US"/>
        </w:rPr>
        <w:t xml:space="preserve"> исполнения судебных актов по отражению взыскания на средства бюджета городского поселения, а именно </w:t>
      </w:r>
      <w:r w:rsidRPr="005D3B01">
        <w:rPr>
          <w:rFonts w:eastAsiaTheme="minorHAnsi"/>
          <w:sz w:val="28"/>
          <w:szCs w:val="28"/>
          <w:lang w:eastAsia="en-US"/>
        </w:rPr>
        <w:t>исполнительные документы (исполнительный лист, судебный приказ) с указанием сумм, подлежащих взысканию, отчётный период, дата перечисления.</w:t>
      </w:r>
    </w:p>
    <w:p w:rsidR="007C1498" w:rsidRDefault="007C1498" w:rsidP="00C02803">
      <w:pPr>
        <w:ind w:firstLine="709"/>
        <w:jc w:val="both"/>
        <w:rPr>
          <w:sz w:val="28"/>
          <w:szCs w:val="28"/>
        </w:rPr>
      </w:pPr>
      <w:r>
        <w:rPr>
          <w:color w:val="222222"/>
          <w:sz w:val="28"/>
          <w:szCs w:val="28"/>
        </w:rPr>
        <w:t xml:space="preserve">Необходимо предоставить пояснения и обоснования увеличения </w:t>
      </w:r>
      <w:r>
        <w:rPr>
          <w:sz w:val="28"/>
          <w:szCs w:val="28"/>
        </w:rPr>
        <w:t>расходов</w:t>
      </w:r>
      <w:r w:rsidRPr="00746443">
        <w:rPr>
          <w:sz w:val="28"/>
          <w:szCs w:val="28"/>
        </w:rPr>
        <w:t xml:space="preserve"> на исполнение судебных актов</w:t>
      </w:r>
      <w:r>
        <w:rPr>
          <w:sz w:val="28"/>
          <w:szCs w:val="28"/>
        </w:rPr>
        <w:t xml:space="preserve"> на </w:t>
      </w:r>
      <w:r w:rsidRPr="007C1498">
        <w:rPr>
          <w:b/>
          <w:sz w:val="28"/>
          <w:szCs w:val="28"/>
        </w:rPr>
        <w:t>1 749,4</w:t>
      </w:r>
      <w:r>
        <w:rPr>
          <w:sz w:val="28"/>
          <w:szCs w:val="28"/>
        </w:rPr>
        <w:t xml:space="preserve"> тыс. рублей.</w:t>
      </w:r>
    </w:p>
    <w:p w:rsidR="007C1498" w:rsidRDefault="007C1498" w:rsidP="00C02803">
      <w:pPr>
        <w:ind w:firstLine="709"/>
        <w:jc w:val="both"/>
        <w:rPr>
          <w:sz w:val="28"/>
          <w:szCs w:val="28"/>
        </w:rPr>
      </w:pPr>
      <w:r w:rsidRPr="007C1498">
        <w:rPr>
          <w:sz w:val="28"/>
          <w:szCs w:val="28"/>
        </w:rPr>
        <w:t>Решением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w:t>
      </w:r>
      <w:r>
        <w:rPr>
          <w:sz w:val="28"/>
          <w:szCs w:val="28"/>
        </w:rPr>
        <w:t xml:space="preserve"> утверждены расходы на исполнение судебных актов в сумме </w:t>
      </w:r>
      <w:r w:rsidRPr="007C1498">
        <w:rPr>
          <w:b/>
          <w:sz w:val="28"/>
          <w:szCs w:val="28"/>
        </w:rPr>
        <w:t>4 549,5</w:t>
      </w:r>
      <w:r>
        <w:rPr>
          <w:sz w:val="28"/>
          <w:szCs w:val="28"/>
        </w:rPr>
        <w:t xml:space="preserve"> тыс. рублей, проектом решения предлагается к утверждению расходы на исполнение судебных актов в сумме </w:t>
      </w:r>
      <w:r w:rsidRPr="00C02803">
        <w:rPr>
          <w:b/>
          <w:sz w:val="28"/>
          <w:szCs w:val="28"/>
        </w:rPr>
        <w:t>8 098,8</w:t>
      </w:r>
      <w:r>
        <w:rPr>
          <w:sz w:val="28"/>
          <w:szCs w:val="28"/>
        </w:rPr>
        <w:t xml:space="preserve"> тыс. рублей, с увеличением на </w:t>
      </w:r>
      <w:r w:rsidR="00C02803" w:rsidRPr="00C02803">
        <w:rPr>
          <w:b/>
          <w:sz w:val="28"/>
          <w:szCs w:val="28"/>
        </w:rPr>
        <w:t>3 549,3</w:t>
      </w:r>
      <w:r w:rsidR="00C02803">
        <w:rPr>
          <w:sz w:val="28"/>
          <w:szCs w:val="28"/>
        </w:rPr>
        <w:t xml:space="preserve"> тыс. рублей</w:t>
      </w:r>
      <w:r w:rsidR="001D5D64">
        <w:rPr>
          <w:sz w:val="28"/>
          <w:szCs w:val="28"/>
        </w:rPr>
        <w:t xml:space="preserve"> или на </w:t>
      </w:r>
      <w:r w:rsidR="001D5D64" w:rsidRPr="001D5D64">
        <w:rPr>
          <w:b/>
          <w:sz w:val="28"/>
          <w:szCs w:val="28"/>
        </w:rPr>
        <w:t>78,0</w:t>
      </w:r>
      <w:r w:rsidR="001D5D64">
        <w:rPr>
          <w:sz w:val="28"/>
          <w:szCs w:val="28"/>
        </w:rPr>
        <w:t>%</w:t>
      </w:r>
      <w:r w:rsidR="00C02803">
        <w:rPr>
          <w:sz w:val="28"/>
          <w:szCs w:val="28"/>
        </w:rPr>
        <w:t>, что является неэффективным использованием бюджетных средств.</w:t>
      </w:r>
    </w:p>
    <w:p w:rsidR="00C02803" w:rsidRDefault="00C02803" w:rsidP="00C02803">
      <w:pPr>
        <w:autoSpaceDE w:val="0"/>
        <w:autoSpaceDN w:val="0"/>
        <w:adjustRightInd w:val="0"/>
        <w:ind w:firstLine="709"/>
        <w:jc w:val="both"/>
        <w:rPr>
          <w:rFonts w:eastAsiaTheme="minorHAnsi"/>
          <w:sz w:val="28"/>
          <w:szCs w:val="28"/>
          <w:lang w:eastAsia="en-US"/>
        </w:rPr>
      </w:pPr>
      <w:r>
        <w:rPr>
          <w:sz w:val="28"/>
          <w:szCs w:val="28"/>
        </w:rPr>
        <w:t xml:space="preserve">Согласно ст.34 БК РФ </w:t>
      </w:r>
      <w:r>
        <w:rPr>
          <w:rFonts w:eastAsiaTheme="minorHAnsi"/>
          <w:sz w:val="28"/>
          <w:szCs w:val="28"/>
          <w:lang w:eastAsia="en-US"/>
        </w:rPr>
        <w:t xml:space="preserve">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w:t>
      </w:r>
      <w:r>
        <w:rPr>
          <w:rFonts w:eastAsiaTheme="minorHAnsi"/>
          <w:sz w:val="28"/>
          <w:szCs w:val="28"/>
          <w:lang w:eastAsia="en-US"/>
        </w:rPr>
        <w:lastRenderedPageBreak/>
        <w:t>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C02803" w:rsidRDefault="00C02803" w:rsidP="00C02803">
      <w:pPr>
        <w:ind w:firstLine="709"/>
        <w:jc w:val="both"/>
        <w:rPr>
          <w:sz w:val="28"/>
          <w:szCs w:val="28"/>
        </w:rPr>
      </w:pPr>
      <w:r>
        <w:rPr>
          <w:sz w:val="28"/>
          <w:szCs w:val="28"/>
        </w:rPr>
        <w:t xml:space="preserve">Таким образом, </w:t>
      </w:r>
      <w:r w:rsidR="008D1AB1">
        <w:rPr>
          <w:sz w:val="28"/>
          <w:szCs w:val="28"/>
        </w:rPr>
        <w:t xml:space="preserve">в соответствии со ст.34 БК РФ </w:t>
      </w:r>
      <w:r>
        <w:rPr>
          <w:sz w:val="28"/>
          <w:szCs w:val="28"/>
        </w:rPr>
        <w:t>Администрации муниципального образования «Вяземский район» Смоленской области необходимо направить работу на сокращение неэффективных расходов из бюджета городского поселения.</w:t>
      </w:r>
    </w:p>
    <w:p w:rsidR="008D1AB1" w:rsidRDefault="008D1AB1" w:rsidP="00C02803">
      <w:pPr>
        <w:ind w:firstLine="709"/>
        <w:jc w:val="both"/>
        <w:rPr>
          <w:sz w:val="28"/>
          <w:szCs w:val="28"/>
        </w:rPr>
      </w:pPr>
    </w:p>
    <w:p w:rsidR="008D1AB1" w:rsidRDefault="008D1AB1" w:rsidP="008D1AB1">
      <w:pPr>
        <w:pStyle w:val="a3"/>
        <w:ind w:firstLine="708"/>
        <w:jc w:val="both"/>
        <w:rPr>
          <w:rFonts w:ascii="Times New Roman" w:hAnsi="Times New Roman" w:cs="Times New Roman"/>
          <w:sz w:val="28"/>
          <w:szCs w:val="28"/>
        </w:rPr>
      </w:pPr>
      <w:r w:rsidRPr="008D1AB1">
        <w:rPr>
          <w:rFonts w:ascii="Times New Roman" w:hAnsi="Times New Roman" w:cs="Times New Roman"/>
          <w:b/>
          <w:sz w:val="28"/>
          <w:szCs w:val="28"/>
        </w:rPr>
        <w:t>3.6.</w:t>
      </w:r>
      <w:r w:rsidRPr="008D1AB1">
        <w:rPr>
          <w:rFonts w:ascii="Times New Roman" w:hAnsi="Times New Roman" w:cs="Times New Roman"/>
          <w:sz w:val="28"/>
          <w:szCs w:val="28"/>
        </w:rPr>
        <w:t xml:space="preserve"> Решением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утверждены расходы на</w:t>
      </w:r>
      <w:r>
        <w:rPr>
          <w:rFonts w:ascii="Times New Roman" w:hAnsi="Times New Roman" w:cs="Times New Roman"/>
          <w:sz w:val="28"/>
          <w:szCs w:val="28"/>
        </w:rPr>
        <w:t xml:space="preserve"> проведение выборов в сумме </w:t>
      </w:r>
      <w:r w:rsidRPr="008D1AB1">
        <w:rPr>
          <w:rFonts w:ascii="Times New Roman" w:hAnsi="Times New Roman" w:cs="Times New Roman"/>
          <w:b/>
          <w:sz w:val="28"/>
          <w:szCs w:val="28"/>
        </w:rPr>
        <w:t>1 500,0</w:t>
      </w:r>
      <w:r>
        <w:rPr>
          <w:rFonts w:ascii="Times New Roman" w:hAnsi="Times New Roman" w:cs="Times New Roman"/>
          <w:sz w:val="28"/>
          <w:szCs w:val="28"/>
        </w:rPr>
        <w:t xml:space="preserve"> тыс. рублей. Проектом решения планируется утвердить расходы в сумме </w:t>
      </w:r>
      <w:r w:rsidRPr="008D1AB1">
        <w:rPr>
          <w:rFonts w:ascii="Times New Roman" w:hAnsi="Times New Roman" w:cs="Times New Roman"/>
          <w:b/>
          <w:sz w:val="28"/>
          <w:szCs w:val="28"/>
        </w:rPr>
        <w:t>1 940,4</w:t>
      </w:r>
      <w:r>
        <w:rPr>
          <w:rFonts w:ascii="Times New Roman" w:hAnsi="Times New Roman" w:cs="Times New Roman"/>
          <w:sz w:val="28"/>
          <w:szCs w:val="28"/>
        </w:rPr>
        <w:t xml:space="preserve"> тыс. рублей, с </w:t>
      </w:r>
      <w:r w:rsidRPr="008D1AB1">
        <w:rPr>
          <w:rFonts w:ascii="Times New Roman" w:hAnsi="Times New Roman" w:cs="Times New Roman"/>
          <w:sz w:val="28"/>
          <w:szCs w:val="28"/>
        </w:rPr>
        <w:t>увеличени</w:t>
      </w:r>
      <w:r>
        <w:rPr>
          <w:rFonts w:ascii="Times New Roman" w:hAnsi="Times New Roman" w:cs="Times New Roman"/>
          <w:sz w:val="28"/>
          <w:szCs w:val="28"/>
        </w:rPr>
        <w:t>ем</w:t>
      </w:r>
      <w:r w:rsidRPr="008D1AB1">
        <w:rPr>
          <w:rFonts w:ascii="Times New Roman" w:hAnsi="Times New Roman" w:cs="Times New Roman"/>
          <w:sz w:val="28"/>
          <w:szCs w:val="28"/>
        </w:rPr>
        <w:t xml:space="preserve"> расходов на </w:t>
      </w:r>
      <w:r>
        <w:rPr>
          <w:rFonts w:ascii="Times New Roman" w:hAnsi="Times New Roman" w:cs="Times New Roman"/>
          <w:b/>
          <w:sz w:val="28"/>
          <w:szCs w:val="28"/>
        </w:rPr>
        <w:t>4</w:t>
      </w:r>
      <w:r w:rsidRPr="008D1AB1">
        <w:rPr>
          <w:rFonts w:ascii="Times New Roman" w:hAnsi="Times New Roman" w:cs="Times New Roman"/>
          <w:b/>
          <w:sz w:val="28"/>
          <w:szCs w:val="28"/>
        </w:rPr>
        <w:t>40,4</w:t>
      </w:r>
      <w:r>
        <w:rPr>
          <w:rFonts w:ascii="Times New Roman" w:hAnsi="Times New Roman" w:cs="Times New Roman"/>
          <w:sz w:val="28"/>
          <w:szCs w:val="28"/>
        </w:rPr>
        <w:t xml:space="preserve"> тыс. рублей.</w:t>
      </w:r>
    </w:p>
    <w:p w:rsidR="00D85694" w:rsidRDefault="00D85694" w:rsidP="008D1AB1">
      <w:pPr>
        <w:pStyle w:val="a3"/>
        <w:ind w:firstLine="708"/>
        <w:jc w:val="both"/>
        <w:rPr>
          <w:rFonts w:ascii="Times New Roman" w:hAnsi="Times New Roman" w:cs="Times New Roman"/>
          <w:sz w:val="28"/>
          <w:szCs w:val="28"/>
        </w:rPr>
      </w:pPr>
      <w:r>
        <w:rPr>
          <w:rFonts w:ascii="Times New Roman" w:hAnsi="Times New Roman" w:cs="Times New Roman"/>
          <w:sz w:val="28"/>
          <w:szCs w:val="28"/>
        </w:rPr>
        <w:t>Для фактического определения денежных средств, направленных на проведение выборов за счет средств бюджета городского поселения необходимо произвести и предоставить в Контрольно-ревизионную комиссию соответствующие расчеты, подтверждающие необходимость увеличения объемов финансирования на проведение выборов.</w:t>
      </w:r>
    </w:p>
    <w:p w:rsidR="0049648B" w:rsidRPr="008D1AB1" w:rsidRDefault="0049648B" w:rsidP="008D1AB1">
      <w:pPr>
        <w:pStyle w:val="a3"/>
        <w:ind w:firstLine="708"/>
        <w:jc w:val="both"/>
        <w:rPr>
          <w:rFonts w:ascii="Times New Roman" w:hAnsi="Times New Roman" w:cs="Times New Roman"/>
          <w:sz w:val="28"/>
          <w:szCs w:val="28"/>
        </w:rPr>
      </w:pPr>
      <w:r>
        <w:rPr>
          <w:rFonts w:ascii="Times New Roman" w:hAnsi="Times New Roman" w:cs="Times New Roman"/>
          <w:sz w:val="28"/>
          <w:szCs w:val="28"/>
        </w:rPr>
        <w:t>На момент подготовки заключения соответствующие расчеты в Контрольно-ревизионную комиссию не предоставлены.</w:t>
      </w:r>
    </w:p>
    <w:p w:rsidR="00C02803" w:rsidRPr="008D1AB1" w:rsidRDefault="00C02803" w:rsidP="00C02803">
      <w:pPr>
        <w:ind w:firstLine="709"/>
        <w:jc w:val="both"/>
        <w:rPr>
          <w:sz w:val="28"/>
          <w:szCs w:val="28"/>
        </w:rPr>
      </w:pPr>
    </w:p>
    <w:p w:rsidR="00044803" w:rsidRDefault="0049648B" w:rsidP="004F2D8C">
      <w:pPr>
        <w:pStyle w:val="a3"/>
        <w:ind w:firstLine="708"/>
        <w:jc w:val="both"/>
        <w:rPr>
          <w:rFonts w:ascii="Times New Roman" w:hAnsi="Times New Roman" w:cs="Times New Roman"/>
          <w:sz w:val="28"/>
          <w:szCs w:val="28"/>
        </w:rPr>
      </w:pPr>
      <w:r>
        <w:rPr>
          <w:rFonts w:ascii="Times New Roman" w:hAnsi="Times New Roman" w:cs="Times New Roman"/>
          <w:b/>
          <w:sz w:val="28"/>
          <w:szCs w:val="28"/>
        </w:rPr>
        <w:t>3.7</w:t>
      </w:r>
      <w:r w:rsidR="00044803" w:rsidRPr="004F2D8C">
        <w:rPr>
          <w:rFonts w:ascii="Times New Roman" w:hAnsi="Times New Roman" w:cs="Times New Roman"/>
          <w:b/>
          <w:sz w:val="28"/>
          <w:szCs w:val="28"/>
        </w:rPr>
        <w:t>.</w:t>
      </w:r>
      <w:r w:rsidR="00044803" w:rsidRPr="00044803">
        <w:rPr>
          <w:rFonts w:ascii="Times New Roman" w:hAnsi="Times New Roman" w:cs="Times New Roman"/>
          <w:sz w:val="28"/>
          <w:szCs w:val="28"/>
        </w:rPr>
        <w:t xml:space="preserve"> Проектом решения планируется утвердить исполнение бюджета </w:t>
      </w:r>
      <w:r w:rsidR="00E87F62">
        <w:rPr>
          <w:rFonts w:ascii="Times New Roman" w:hAnsi="Times New Roman" w:cs="Times New Roman"/>
          <w:sz w:val="28"/>
          <w:szCs w:val="28"/>
        </w:rPr>
        <w:t xml:space="preserve">в 2020 году с дефицитом бюджета в сумме </w:t>
      </w:r>
      <w:r w:rsidR="00E87F62" w:rsidRPr="00E87F62">
        <w:rPr>
          <w:rFonts w:ascii="Times New Roman" w:hAnsi="Times New Roman" w:cs="Times New Roman"/>
          <w:b/>
          <w:sz w:val="28"/>
          <w:szCs w:val="28"/>
        </w:rPr>
        <w:t>3 055,9</w:t>
      </w:r>
      <w:r>
        <w:rPr>
          <w:rFonts w:ascii="Times New Roman" w:hAnsi="Times New Roman" w:cs="Times New Roman"/>
          <w:sz w:val="28"/>
          <w:szCs w:val="28"/>
        </w:rPr>
        <w:t xml:space="preserve"> тыс. рублей</w:t>
      </w:r>
      <w:r w:rsidR="004F2D8C">
        <w:rPr>
          <w:rFonts w:ascii="Times New Roman" w:hAnsi="Times New Roman" w:cs="Times New Roman"/>
          <w:sz w:val="28"/>
          <w:szCs w:val="28"/>
        </w:rPr>
        <w:t>.</w:t>
      </w:r>
    </w:p>
    <w:p w:rsidR="004F2D8C" w:rsidRDefault="004F2D8C" w:rsidP="004F2D8C">
      <w:pPr>
        <w:pStyle w:val="a3"/>
        <w:ind w:firstLine="708"/>
        <w:jc w:val="both"/>
        <w:rPr>
          <w:rFonts w:ascii="Times New Roman" w:hAnsi="Times New Roman" w:cs="Times New Roman"/>
          <w:sz w:val="28"/>
          <w:szCs w:val="28"/>
        </w:rPr>
      </w:pPr>
      <w:r>
        <w:rPr>
          <w:rFonts w:ascii="Times New Roman" w:hAnsi="Times New Roman" w:cs="Times New Roman"/>
          <w:sz w:val="28"/>
          <w:szCs w:val="28"/>
        </w:rPr>
        <w:t>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w:t>
      </w:r>
    </w:p>
    <w:p w:rsidR="004F2D8C" w:rsidRDefault="004F2D8C" w:rsidP="004F2D8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увеличение остатков средств бюджета в сумме </w:t>
      </w:r>
      <w:r w:rsidR="0049648B">
        <w:rPr>
          <w:rFonts w:ascii="Times New Roman" w:hAnsi="Times New Roman" w:cs="Times New Roman"/>
          <w:b/>
          <w:sz w:val="28"/>
          <w:szCs w:val="28"/>
        </w:rPr>
        <w:t>670 490,7</w:t>
      </w:r>
      <w:r>
        <w:rPr>
          <w:rFonts w:ascii="Times New Roman" w:hAnsi="Times New Roman" w:cs="Times New Roman"/>
          <w:sz w:val="28"/>
          <w:szCs w:val="28"/>
        </w:rPr>
        <w:t xml:space="preserve"> тыс. рублей;</w:t>
      </w:r>
    </w:p>
    <w:p w:rsidR="004F2D8C" w:rsidRDefault="004F2D8C" w:rsidP="004F2D8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уменьшение остатков средств бюджета в сумме </w:t>
      </w:r>
      <w:r w:rsidR="0049648B">
        <w:rPr>
          <w:rFonts w:ascii="Times New Roman" w:hAnsi="Times New Roman" w:cs="Times New Roman"/>
          <w:b/>
          <w:sz w:val="28"/>
          <w:szCs w:val="28"/>
        </w:rPr>
        <w:t>673 546,6</w:t>
      </w:r>
      <w:r>
        <w:rPr>
          <w:rFonts w:ascii="Times New Roman" w:hAnsi="Times New Roman" w:cs="Times New Roman"/>
          <w:sz w:val="28"/>
          <w:szCs w:val="28"/>
        </w:rPr>
        <w:t xml:space="preserve"> тыс. рублей</w:t>
      </w:r>
      <w:r w:rsidR="0049648B">
        <w:rPr>
          <w:rFonts w:ascii="Times New Roman" w:hAnsi="Times New Roman" w:cs="Times New Roman"/>
          <w:sz w:val="28"/>
          <w:szCs w:val="28"/>
        </w:rPr>
        <w:t>.</w:t>
      </w:r>
    </w:p>
    <w:p w:rsidR="00527158" w:rsidRDefault="00527158" w:rsidP="00E87F62">
      <w:pPr>
        <w:pStyle w:val="a3"/>
        <w:ind w:firstLine="709"/>
        <w:jc w:val="both"/>
        <w:rPr>
          <w:rFonts w:ascii="Times New Roman" w:hAnsi="Times New Roman" w:cs="Times New Roman"/>
          <w:b/>
          <w:sz w:val="28"/>
          <w:szCs w:val="28"/>
        </w:rPr>
      </w:pPr>
    </w:p>
    <w:p w:rsidR="000B4E2D" w:rsidRDefault="000B4E2D" w:rsidP="001012AD">
      <w:pPr>
        <w:pStyle w:val="a3"/>
        <w:ind w:firstLine="708"/>
        <w:jc w:val="center"/>
        <w:rPr>
          <w:rFonts w:ascii="Times New Roman" w:hAnsi="Times New Roman" w:cs="Times New Roman"/>
          <w:b/>
          <w:sz w:val="28"/>
          <w:szCs w:val="28"/>
        </w:rPr>
      </w:pPr>
      <w:r w:rsidRPr="001012AD">
        <w:rPr>
          <w:rFonts w:ascii="Times New Roman" w:hAnsi="Times New Roman" w:cs="Times New Roman"/>
          <w:b/>
          <w:sz w:val="28"/>
          <w:szCs w:val="28"/>
        </w:rPr>
        <w:t>Выводы:</w:t>
      </w:r>
    </w:p>
    <w:p w:rsidR="00E12CF8" w:rsidRDefault="00E12CF8" w:rsidP="00EA45AE">
      <w:pPr>
        <w:pStyle w:val="a3"/>
        <w:tabs>
          <w:tab w:val="left" w:pos="0"/>
        </w:tabs>
        <w:ind w:firstLine="709"/>
        <w:jc w:val="both"/>
        <w:rPr>
          <w:rFonts w:ascii="Times New Roman" w:hAnsi="Times New Roman" w:cs="Times New Roman"/>
          <w:sz w:val="28"/>
          <w:szCs w:val="28"/>
        </w:rPr>
      </w:pPr>
    </w:p>
    <w:p w:rsidR="00EA45AE" w:rsidRDefault="00EA45AE" w:rsidP="00EA45AE">
      <w:pPr>
        <w:pStyle w:val="a3"/>
        <w:tabs>
          <w:tab w:val="left" w:pos="0"/>
        </w:tabs>
        <w:ind w:firstLine="709"/>
        <w:jc w:val="both"/>
        <w:rPr>
          <w:rFonts w:ascii="Times New Roman" w:hAnsi="Times New Roman" w:cs="Times New Roman"/>
          <w:sz w:val="28"/>
          <w:szCs w:val="28"/>
        </w:rPr>
      </w:pPr>
      <w:r w:rsidRPr="00D25677">
        <w:rPr>
          <w:rFonts w:ascii="Times New Roman" w:hAnsi="Times New Roman" w:cs="Times New Roman"/>
          <w:sz w:val="28"/>
          <w:szCs w:val="28"/>
        </w:rPr>
        <w:t xml:space="preserve">1. В нарушение пп.2 п.2 ст.9 Федерального закона от 07.02.2011 №6-ФЗ </w:t>
      </w:r>
      <w:r w:rsidRPr="00D25677">
        <w:rPr>
          <w:rFonts w:ascii="Times New Roman" w:eastAsia="Calibri" w:hAnsi="Times New Roman" w:cs="Times New Roman"/>
          <w:sz w:val="28"/>
          <w:szCs w:val="28"/>
        </w:rPr>
        <w:t>«Об общих принципах организации и деятельности контрольно-счетных органов субъектов Российской</w:t>
      </w:r>
      <w:r w:rsidRPr="00B6589E">
        <w:rPr>
          <w:rFonts w:ascii="Times New Roman" w:eastAsia="Calibri" w:hAnsi="Times New Roman" w:cs="Times New Roman"/>
          <w:sz w:val="28"/>
          <w:szCs w:val="28"/>
        </w:rPr>
        <w:t xml:space="preserve"> Федерации и муниципальных образований»</w:t>
      </w:r>
      <w:r w:rsidRPr="00B6589E">
        <w:rPr>
          <w:rFonts w:ascii="Times New Roman" w:hAnsi="Times New Roman" w:cs="Times New Roman"/>
          <w:sz w:val="28"/>
          <w:szCs w:val="28"/>
        </w:rPr>
        <w:t>, ст.1</w:t>
      </w:r>
      <w:r>
        <w:rPr>
          <w:rFonts w:ascii="Times New Roman" w:hAnsi="Times New Roman" w:cs="Times New Roman"/>
          <w:sz w:val="28"/>
          <w:szCs w:val="28"/>
        </w:rPr>
        <w:t>3</w:t>
      </w:r>
      <w:r w:rsidRPr="00B6589E">
        <w:rPr>
          <w:rFonts w:ascii="Times New Roman" w:hAnsi="Times New Roman" w:cs="Times New Roman"/>
          <w:sz w:val="28"/>
          <w:szCs w:val="28"/>
        </w:rPr>
        <w:t xml:space="preserve"> </w:t>
      </w:r>
      <w:r w:rsidRPr="00B6589E">
        <w:rPr>
          <w:rFonts w:ascii="Times New Roman" w:eastAsia="Calibri" w:hAnsi="Times New Roman" w:cs="Times New Roman"/>
          <w:sz w:val="28"/>
          <w:szCs w:val="28"/>
        </w:rPr>
        <w:t xml:space="preserve">Положения о бюджетном процессе в </w:t>
      </w:r>
      <w:r>
        <w:rPr>
          <w:rFonts w:ascii="Times New Roman" w:eastAsia="Calibri" w:hAnsi="Times New Roman" w:cs="Times New Roman"/>
          <w:sz w:val="28"/>
          <w:szCs w:val="28"/>
        </w:rPr>
        <w:t>муниципальном образовании</w:t>
      </w:r>
      <w:r w:rsidRPr="00B6589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Вяземское городское поселение </w:t>
      </w:r>
      <w:r w:rsidRPr="00B6589E">
        <w:rPr>
          <w:rFonts w:ascii="Times New Roman" w:eastAsia="Calibri" w:hAnsi="Times New Roman" w:cs="Times New Roman"/>
          <w:sz w:val="28"/>
          <w:szCs w:val="28"/>
        </w:rPr>
        <w:t>Вяземского района Смоленской области, утвержденно</w:t>
      </w:r>
      <w:r>
        <w:rPr>
          <w:rFonts w:ascii="Times New Roman" w:eastAsia="Calibri" w:hAnsi="Times New Roman" w:cs="Times New Roman"/>
          <w:sz w:val="28"/>
          <w:szCs w:val="28"/>
        </w:rPr>
        <w:t>го р</w:t>
      </w:r>
      <w:r w:rsidRPr="00B6589E">
        <w:rPr>
          <w:rFonts w:ascii="Times New Roman" w:eastAsia="Calibri" w:hAnsi="Times New Roman" w:cs="Times New Roman"/>
          <w:sz w:val="28"/>
          <w:szCs w:val="28"/>
        </w:rPr>
        <w:t xml:space="preserve">ешением Совета </w:t>
      </w:r>
      <w:r>
        <w:rPr>
          <w:rFonts w:ascii="Times New Roman" w:eastAsia="Calibri" w:hAnsi="Times New Roman" w:cs="Times New Roman"/>
          <w:sz w:val="28"/>
          <w:szCs w:val="28"/>
        </w:rPr>
        <w:t>депутатов Вяземского городского</w:t>
      </w:r>
      <w:r w:rsidRPr="00B6589E">
        <w:rPr>
          <w:rFonts w:ascii="Times New Roman" w:eastAsia="Calibri" w:hAnsi="Times New Roman" w:cs="Times New Roman"/>
          <w:sz w:val="28"/>
          <w:szCs w:val="28"/>
        </w:rPr>
        <w:t xml:space="preserve"> поселения Вяземского района Смоленской области от </w:t>
      </w:r>
      <w:r>
        <w:rPr>
          <w:rFonts w:ascii="Times New Roman" w:hAnsi="Times New Roman" w:cs="Times New Roman"/>
          <w:sz w:val="28"/>
          <w:szCs w:val="28"/>
        </w:rPr>
        <w:t>01.11.2018 №96</w:t>
      </w:r>
      <w:r w:rsidRPr="00B6589E">
        <w:rPr>
          <w:rFonts w:ascii="Times New Roman" w:hAnsi="Times New Roman" w:cs="Times New Roman"/>
          <w:sz w:val="28"/>
          <w:szCs w:val="28"/>
        </w:rPr>
        <w:t>, соглашения от</w:t>
      </w:r>
      <w:r w:rsidRPr="00AC09EE">
        <w:rPr>
          <w:rFonts w:ascii="Times New Roman" w:hAnsi="Times New Roman" w:cs="Times New Roman"/>
          <w:sz w:val="28"/>
          <w:szCs w:val="28"/>
        </w:rPr>
        <w:t xml:space="preserve"> 31.05.2012 №23 </w:t>
      </w:r>
      <w:r>
        <w:rPr>
          <w:rFonts w:ascii="Times New Roman" w:hAnsi="Times New Roman" w:cs="Times New Roman"/>
          <w:sz w:val="28"/>
          <w:szCs w:val="28"/>
        </w:rPr>
        <w:t>«</w:t>
      </w:r>
      <w:r w:rsidRPr="00AC09EE">
        <w:rPr>
          <w:rFonts w:ascii="Times New Roman" w:hAnsi="Times New Roman" w:cs="Times New Roman"/>
          <w:sz w:val="28"/>
          <w:szCs w:val="28"/>
        </w:rPr>
        <w:t xml:space="preserve">О передаче Контрольно-ревизионной комиссии  муниципального образования </w:t>
      </w:r>
      <w:r>
        <w:rPr>
          <w:rFonts w:ascii="Times New Roman" w:hAnsi="Times New Roman" w:cs="Times New Roman"/>
          <w:sz w:val="28"/>
          <w:szCs w:val="28"/>
        </w:rPr>
        <w:t>«</w:t>
      </w:r>
      <w:r w:rsidRPr="00AC09EE">
        <w:rPr>
          <w:rFonts w:ascii="Times New Roman" w:hAnsi="Times New Roman" w:cs="Times New Roman"/>
          <w:sz w:val="28"/>
          <w:szCs w:val="28"/>
        </w:rPr>
        <w:t>Вяземский район</w:t>
      </w:r>
      <w:r>
        <w:rPr>
          <w:rFonts w:ascii="Times New Roman" w:hAnsi="Times New Roman" w:cs="Times New Roman"/>
          <w:sz w:val="28"/>
          <w:szCs w:val="28"/>
        </w:rPr>
        <w:t>»</w:t>
      </w:r>
      <w:r w:rsidRPr="00AC09EE">
        <w:rPr>
          <w:rFonts w:ascii="Times New Roman" w:hAnsi="Times New Roman" w:cs="Times New Roman"/>
          <w:sz w:val="28"/>
          <w:szCs w:val="28"/>
        </w:rPr>
        <w:t xml:space="preserve"> Смоленской области полномочий Контрольно-ревизионной комиссии муниципального </w:t>
      </w:r>
      <w:r w:rsidRPr="00AC09EE">
        <w:rPr>
          <w:rFonts w:ascii="Times New Roman" w:hAnsi="Times New Roman" w:cs="Times New Roman"/>
          <w:sz w:val="28"/>
          <w:szCs w:val="28"/>
        </w:rPr>
        <w:lastRenderedPageBreak/>
        <w:t>образования Вяземского городского поселения Вяземского района Смоленской области  по осуществлению внешнего муниципального контроля</w:t>
      </w:r>
      <w:r>
        <w:rPr>
          <w:rFonts w:ascii="Times New Roman" w:hAnsi="Times New Roman" w:cs="Times New Roman"/>
          <w:sz w:val="28"/>
          <w:szCs w:val="28"/>
        </w:rPr>
        <w:t>» решение</w:t>
      </w:r>
      <w:r w:rsidRPr="009815D4">
        <w:rPr>
          <w:rFonts w:ascii="Times New Roman" w:hAnsi="Times New Roman" w:cs="Times New Roman"/>
          <w:sz w:val="28"/>
          <w:szCs w:val="28"/>
        </w:rPr>
        <w:t xml:space="preserve"> Совета депутатов </w:t>
      </w:r>
      <w:r>
        <w:rPr>
          <w:rFonts w:ascii="Times New Roman" w:hAnsi="Times New Roman" w:cs="Times New Roman"/>
          <w:sz w:val="28"/>
          <w:szCs w:val="28"/>
        </w:rPr>
        <w:t xml:space="preserve">Вяземского городского </w:t>
      </w:r>
      <w:r w:rsidRPr="009815D4">
        <w:rPr>
          <w:rFonts w:ascii="Times New Roman" w:hAnsi="Times New Roman" w:cs="Times New Roman"/>
          <w:sz w:val="28"/>
          <w:szCs w:val="28"/>
        </w:rPr>
        <w:t xml:space="preserve">поселения Вяземского района Смоленской области от </w:t>
      </w:r>
      <w:r>
        <w:rPr>
          <w:rFonts w:ascii="Times New Roman" w:hAnsi="Times New Roman" w:cs="Times New Roman"/>
          <w:sz w:val="28"/>
          <w:szCs w:val="28"/>
        </w:rPr>
        <w:t>23.06.2020 №37</w:t>
      </w:r>
      <w:r w:rsidRPr="009815D4">
        <w:rPr>
          <w:rFonts w:ascii="Times New Roman" w:hAnsi="Times New Roman" w:cs="Times New Roman"/>
          <w:sz w:val="28"/>
          <w:szCs w:val="28"/>
        </w:rPr>
        <w:t xml:space="preserve"> </w:t>
      </w:r>
      <w:r>
        <w:rPr>
          <w:rFonts w:ascii="Times New Roman" w:hAnsi="Times New Roman" w:cs="Times New Roman"/>
          <w:sz w:val="28"/>
          <w:szCs w:val="28"/>
        </w:rPr>
        <w:t xml:space="preserve">«О внесении изменений в решение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w:t>
      </w:r>
      <w:r w:rsidRPr="00B6589E">
        <w:rPr>
          <w:rFonts w:ascii="Times New Roman" w:hAnsi="Times New Roman" w:cs="Times New Roman"/>
          <w:sz w:val="28"/>
          <w:szCs w:val="28"/>
        </w:rPr>
        <w:t xml:space="preserve">утверждено без предварительной экспертизы проекта решения </w:t>
      </w:r>
      <w:r>
        <w:rPr>
          <w:rFonts w:ascii="Times New Roman" w:hAnsi="Times New Roman" w:cs="Times New Roman"/>
          <w:sz w:val="28"/>
          <w:szCs w:val="28"/>
        </w:rPr>
        <w:t>Контрольно-ревизионной комиссией</w:t>
      </w:r>
      <w:r w:rsidRPr="00B6589E">
        <w:rPr>
          <w:rFonts w:ascii="Times New Roman" w:hAnsi="Times New Roman" w:cs="Times New Roman"/>
          <w:sz w:val="28"/>
          <w:szCs w:val="28"/>
        </w:rPr>
        <w:t>.</w:t>
      </w:r>
    </w:p>
    <w:p w:rsidR="00EA45AE" w:rsidRDefault="00EA45AE" w:rsidP="00EA45AE">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Фактически решением Совета депутатов Вяземского городского поселения Вяземского района Смоленской области от 23.06.2020 №37 утверждены следующие показатели:</w:t>
      </w:r>
    </w:p>
    <w:p w:rsidR="00EA45AE" w:rsidRDefault="00EA45AE" w:rsidP="00EA45AE">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объем бюджетных ассигнований на финансовое обеспечение реализации муниципальных программ на 2020 год в сумме </w:t>
      </w:r>
      <w:r w:rsidRPr="00597E31">
        <w:rPr>
          <w:rFonts w:ascii="Times New Roman" w:hAnsi="Times New Roman" w:cs="Times New Roman"/>
          <w:b/>
          <w:sz w:val="28"/>
          <w:szCs w:val="28"/>
        </w:rPr>
        <w:t>576 308,9</w:t>
      </w:r>
      <w:r>
        <w:rPr>
          <w:rFonts w:ascii="Times New Roman" w:hAnsi="Times New Roman" w:cs="Times New Roman"/>
          <w:sz w:val="28"/>
          <w:szCs w:val="28"/>
        </w:rPr>
        <w:t xml:space="preserve"> тыс. рублей, то есть на </w:t>
      </w:r>
      <w:r w:rsidRPr="008B52BE">
        <w:rPr>
          <w:rFonts w:ascii="Times New Roman" w:hAnsi="Times New Roman" w:cs="Times New Roman"/>
          <w:b/>
          <w:sz w:val="28"/>
          <w:szCs w:val="28"/>
        </w:rPr>
        <w:t>200,0</w:t>
      </w:r>
      <w:r>
        <w:rPr>
          <w:rFonts w:ascii="Times New Roman" w:hAnsi="Times New Roman" w:cs="Times New Roman"/>
          <w:sz w:val="28"/>
          <w:szCs w:val="28"/>
        </w:rPr>
        <w:t xml:space="preserve"> тыс. рублей меньше чем планировалось;</w:t>
      </w:r>
    </w:p>
    <w:p w:rsidR="00EA45AE" w:rsidRDefault="00EA45AE" w:rsidP="00EA45AE">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на 2020 год в сумме </w:t>
      </w:r>
      <w:r w:rsidRPr="00597E31">
        <w:rPr>
          <w:rFonts w:ascii="Times New Roman" w:hAnsi="Times New Roman" w:cs="Times New Roman"/>
          <w:b/>
          <w:sz w:val="28"/>
          <w:szCs w:val="28"/>
        </w:rPr>
        <w:t>246 420,5</w:t>
      </w:r>
      <w:r>
        <w:rPr>
          <w:rFonts w:ascii="Times New Roman" w:hAnsi="Times New Roman" w:cs="Times New Roman"/>
          <w:sz w:val="28"/>
          <w:szCs w:val="28"/>
        </w:rPr>
        <w:t xml:space="preserve"> тыс. рублей,</w:t>
      </w:r>
      <w:r w:rsidRPr="00A14971">
        <w:rPr>
          <w:rFonts w:ascii="Times New Roman" w:hAnsi="Times New Roman" w:cs="Times New Roman"/>
          <w:sz w:val="28"/>
          <w:szCs w:val="28"/>
        </w:rPr>
        <w:t xml:space="preserve"> </w:t>
      </w:r>
      <w:r>
        <w:rPr>
          <w:rFonts w:ascii="Times New Roman" w:hAnsi="Times New Roman" w:cs="Times New Roman"/>
          <w:sz w:val="28"/>
          <w:szCs w:val="28"/>
        </w:rPr>
        <w:t xml:space="preserve">то есть на </w:t>
      </w:r>
      <w:r>
        <w:rPr>
          <w:rFonts w:ascii="Times New Roman" w:hAnsi="Times New Roman" w:cs="Times New Roman"/>
          <w:b/>
          <w:sz w:val="28"/>
          <w:szCs w:val="28"/>
        </w:rPr>
        <w:t>266,5</w:t>
      </w:r>
      <w:r>
        <w:rPr>
          <w:rFonts w:ascii="Times New Roman" w:hAnsi="Times New Roman" w:cs="Times New Roman"/>
          <w:sz w:val="28"/>
          <w:szCs w:val="28"/>
        </w:rPr>
        <w:t xml:space="preserve"> тыс. рублей больше чем планировалось.</w:t>
      </w:r>
    </w:p>
    <w:p w:rsidR="00EA45AE" w:rsidRDefault="00EA45AE" w:rsidP="00EA45AE">
      <w:pPr>
        <w:pStyle w:val="a3"/>
        <w:ind w:firstLine="709"/>
        <w:jc w:val="both"/>
        <w:rPr>
          <w:rFonts w:ascii="Times New Roman" w:hAnsi="Times New Roman" w:cs="Times New Roman"/>
          <w:sz w:val="28"/>
          <w:szCs w:val="28"/>
        </w:rPr>
      </w:pPr>
      <w:r>
        <w:rPr>
          <w:rFonts w:ascii="Times New Roman" w:hAnsi="Times New Roman" w:cs="Times New Roman"/>
          <w:sz w:val="28"/>
          <w:szCs w:val="28"/>
        </w:rPr>
        <w:t>2. О</w:t>
      </w:r>
      <w:r w:rsidRPr="00A708FF">
        <w:rPr>
          <w:rFonts w:ascii="Times New Roman" w:hAnsi="Times New Roman" w:cs="Times New Roman"/>
          <w:sz w:val="28"/>
          <w:szCs w:val="28"/>
        </w:rPr>
        <w:t xml:space="preserve">бщий объем доходов городского поселения </w:t>
      </w:r>
      <w:r w:rsidRPr="00B97921">
        <w:rPr>
          <w:rFonts w:ascii="Times New Roman" w:hAnsi="Times New Roman" w:cs="Times New Roman"/>
          <w:sz w:val="28"/>
          <w:szCs w:val="28"/>
        </w:rPr>
        <w:t>на 2020 год</w:t>
      </w:r>
      <w:r w:rsidRPr="00A708FF">
        <w:rPr>
          <w:rFonts w:ascii="Times New Roman" w:hAnsi="Times New Roman" w:cs="Times New Roman"/>
          <w:sz w:val="28"/>
          <w:szCs w:val="28"/>
        </w:rPr>
        <w:t xml:space="preserve"> планируется утвердить в сумме </w:t>
      </w:r>
      <w:r>
        <w:rPr>
          <w:rFonts w:ascii="Times New Roman" w:hAnsi="Times New Roman" w:cs="Times New Roman"/>
          <w:b/>
          <w:sz w:val="28"/>
          <w:szCs w:val="28"/>
        </w:rPr>
        <w:t>670 490,7</w:t>
      </w:r>
      <w:r w:rsidRPr="00A708FF">
        <w:rPr>
          <w:rFonts w:ascii="Times New Roman" w:hAnsi="Times New Roman" w:cs="Times New Roman"/>
          <w:sz w:val="28"/>
          <w:szCs w:val="28"/>
        </w:rPr>
        <w:t xml:space="preserve"> тыс. рублей, с увеличением на </w:t>
      </w:r>
      <w:r>
        <w:rPr>
          <w:rFonts w:ascii="Times New Roman" w:hAnsi="Times New Roman" w:cs="Times New Roman"/>
          <w:b/>
          <w:sz w:val="28"/>
          <w:szCs w:val="28"/>
        </w:rPr>
        <w:t>81 457,6</w:t>
      </w:r>
      <w:r w:rsidRPr="00A708FF">
        <w:rPr>
          <w:rFonts w:ascii="Times New Roman" w:hAnsi="Times New Roman" w:cs="Times New Roman"/>
          <w:sz w:val="28"/>
          <w:szCs w:val="28"/>
        </w:rPr>
        <w:t xml:space="preserve"> тыс. рублей, за счет </w:t>
      </w:r>
      <w:r>
        <w:rPr>
          <w:rFonts w:ascii="Times New Roman" w:hAnsi="Times New Roman" w:cs="Times New Roman"/>
          <w:sz w:val="28"/>
          <w:szCs w:val="28"/>
        </w:rPr>
        <w:t xml:space="preserve">увеличения </w:t>
      </w:r>
      <w:r w:rsidRPr="00A708FF">
        <w:rPr>
          <w:rFonts w:ascii="Times New Roman" w:hAnsi="Times New Roman" w:cs="Times New Roman"/>
          <w:sz w:val="28"/>
          <w:szCs w:val="28"/>
        </w:rPr>
        <w:t xml:space="preserve">безвозмездных поступлений </w:t>
      </w:r>
      <w:r>
        <w:rPr>
          <w:rFonts w:ascii="Times New Roman" w:hAnsi="Times New Roman" w:cs="Times New Roman"/>
          <w:sz w:val="28"/>
          <w:szCs w:val="28"/>
        </w:rPr>
        <w:t xml:space="preserve">на </w:t>
      </w:r>
      <w:r>
        <w:rPr>
          <w:rFonts w:ascii="Times New Roman" w:hAnsi="Times New Roman" w:cs="Times New Roman"/>
          <w:b/>
          <w:sz w:val="28"/>
          <w:szCs w:val="28"/>
        </w:rPr>
        <w:t>77 665,4</w:t>
      </w:r>
      <w:r w:rsidRPr="00A708FF">
        <w:rPr>
          <w:rFonts w:ascii="Times New Roman" w:hAnsi="Times New Roman" w:cs="Times New Roman"/>
          <w:sz w:val="28"/>
          <w:szCs w:val="28"/>
        </w:rPr>
        <w:t xml:space="preserve"> тыс. рублей</w:t>
      </w:r>
      <w:r>
        <w:rPr>
          <w:rFonts w:ascii="Times New Roman" w:hAnsi="Times New Roman" w:cs="Times New Roman"/>
          <w:sz w:val="28"/>
          <w:szCs w:val="28"/>
        </w:rPr>
        <w:t xml:space="preserve"> и собственных доходов на </w:t>
      </w:r>
      <w:r w:rsidRPr="00B97921">
        <w:rPr>
          <w:rFonts w:ascii="Times New Roman" w:hAnsi="Times New Roman" w:cs="Times New Roman"/>
          <w:b/>
          <w:sz w:val="28"/>
          <w:szCs w:val="28"/>
        </w:rPr>
        <w:t>3 792,2</w:t>
      </w:r>
      <w:r>
        <w:rPr>
          <w:rFonts w:ascii="Times New Roman" w:hAnsi="Times New Roman" w:cs="Times New Roman"/>
          <w:sz w:val="28"/>
          <w:szCs w:val="28"/>
        </w:rPr>
        <w:t xml:space="preserve"> тыс. рублей.</w:t>
      </w:r>
    </w:p>
    <w:p w:rsidR="00EA45AE" w:rsidRDefault="00EA45AE" w:rsidP="00EA45AE">
      <w:pPr>
        <w:pStyle w:val="a3"/>
        <w:ind w:firstLine="709"/>
        <w:jc w:val="both"/>
        <w:rPr>
          <w:rFonts w:ascii="Times New Roman" w:hAnsi="Times New Roman" w:cs="Times New Roman"/>
          <w:sz w:val="28"/>
          <w:szCs w:val="28"/>
        </w:rPr>
      </w:pPr>
      <w:r>
        <w:rPr>
          <w:rFonts w:ascii="Times New Roman" w:hAnsi="Times New Roman" w:cs="Times New Roman"/>
          <w:sz w:val="28"/>
          <w:szCs w:val="28"/>
        </w:rPr>
        <w:t>3. О</w:t>
      </w:r>
      <w:r w:rsidRPr="00A708FF">
        <w:rPr>
          <w:rFonts w:ascii="Times New Roman" w:hAnsi="Times New Roman" w:cs="Times New Roman"/>
          <w:sz w:val="28"/>
          <w:szCs w:val="28"/>
        </w:rPr>
        <w:t xml:space="preserve">бщий объем расходов бюджета городского поселения </w:t>
      </w:r>
      <w:r w:rsidRPr="00B97921">
        <w:rPr>
          <w:rFonts w:ascii="Times New Roman" w:hAnsi="Times New Roman" w:cs="Times New Roman"/>
          <w:sz w:val="28"/>
          <w:szCs w:val="28"/>
        </w:rPr>
        <w:t>на 2020 год</w:t>
      </w:r>
      <w:r>
        <w:rPr>
          <w:rFonts w:ascii="Times New Roman" w:hAnsi="Times New Roman" w:cs="Times New Roman"/>
          <w:sz w:val="28"/>
          <w:szCs w:val="28"/>
        </w:rPr>
        <w:t xml:space="preserve"> предлагается к утверждению </w:t>
      </w:r>
      <w:r w:rsidRPr="00A708FF">
        <w:rPr>
          <w:rFonts w:ascii="Times New Roman" w:hAnsi="Times New Roman" w:cs="Times New Roman"/>
          <w:sz w:val="28"/>
          <w:szCs w:val="28"/>
        </w:rPr>
        <w:t xml:space="preserve">в сумме </w:t>
      </w:r>
      <w:r>
        <w:rPr>
          <w:rFonts w:ascii="Times New Roman" w:hAnsi="Times New Roman" w:cs="Times New Roman"/>
          <w:b/>
          <w:sz w:val="28"/>
          <w:szCs w:val="28"/>
        </w:rPr>
        <w:t>673 546,6</w:t>
      </w:r>
      <w:r w:rsidRPr="00A708FF">
        <w:rPr>
          <w:rFonts w:ascii="Times New Roman" w:hAnsi="Times New Roman" w:cs="Times New Roman"/>
          <w:sz w:val="28"/>
          <w:szCs w:val="28"/>
        </w:rPr>
        <w:t xml:space="preserve"> тыс. рублей, с увеличением на </w:t>
      </w:r>
      <w:r>
        <w:rPr>
          <w:rFonts w:ascii="Times New Roman" w:hAnsi="Times New Roman" w:cs="Times New Roman"/>
          <w:b/>
          <w:sz w:val="28"/>
          <w:szCs w:val="28"/>
        </w:rPr>
        <w:t>81 457,6</w:t>
      </w:r>
      <w:r>
        <w:rPr>
          <w:rFonts w:ascii="Times New Roman" w:hAnsi="Times New Roman" w:cs="Times New Roman"/>
          <w:sz w:val="28"/>
          <w:szCs w:val="28"/>
        </w:rPr>
        <w:t xml:space="preserve"> тыс. рублей.</w:t>
      </w:r>
    </w:p>
    <w:p w:rsidR="00EA45AE" w:rsidRDefault="00EA45AE" w:rsidP="00EA45AE">
      <w:pPr>
        <w:pStyle w:val="a3"/>
        <w:ind w:firstLine="708"/>
        <w:jc w:val="both"/>
        <w:rPr>
          <w:rFonts w:ascii="Times New Roman" w:hAnsi="Times New Roman" w:cs="Times New Roman"/>
          <w:sz w:val="28"/>
          <w:szCs w:val="28"/>
        </w:rPr>
      </w:pPr>
      <w:r w:rsidRPr="00D25677">
        <w:rPr>
          <w:rFonts w:ascii="Times New Roman" w:hAnsi="Times New Roman" w:cs="Times New Roman"/>
          <w:sz w:val="28"/>
          <w:szCs w:val="28"/>
        </w:rPr>
        <w:t>4.</w:t>
      </w:r>
      <w:r>
        <w:rPr>
          <w:rFonts w:ascii="Times New Roman" w:hAnsi="Times New Roman" w:cs="Times New Roman"/>
          <w:b/>
          <w:sz w:val="28"/>
          <w:szCs w:val="28"/>
        </w:rPr>
        <w:t xml:space="preserve"> </w:t>
      </w:r>
      <w:r w:rsidRPr="00044803">
        <w:rPr>
          <w:rFonts w:ascii="Times New Roman" w:hAnsi="Times New Roman" w:cs="Times New Roman"/>
          <w:sz w:val="28"/>
          <w:szCs w:val="28"/>
        </w:rPr>
        <w:t xml:space="preserve">Проектом решения планируется утвердить исполнение бюджета </w:t>
      </w:r>
      <w:r>
        <w:rPr>
          <w:rFonts w:ascii="Times New Roman" w:hAnsi="Times New Roman" w:cs="Times New Roman"/>
          <w:sz w:val="28"/>
          <w:szCs w:val="28"/>
        </w:rPr>
        <w:t xml:space="preserve">в 2020 году с дефицитом бюджета в сумме </w:t>
      </w:r>
      <w:r w:rsidRPr="00E87F62">
        <w:rPr>
          <w:rFonts w:ascii="Times New Roman" w:hAnsi="Times New Roman" w:cs="Times New Roman"/>
          <w:b/>
          <w:sz w:val="28"/>
          <w:szCs w:val="28"/>
        </w:rPr>
        <w:t>3 055,9</w:t>
      </w:r>
      <w:r>
        <w:rPr>
          <w:rFonts w:ascii="Times New Roman" w:hAnsi="Times New Roman" w:cs="Times New Roman"/>
          <w:sz w:val="28"/>
          <w:szCs w:val="28"/>
        </w:rPr>
        <w:t xml:space="preserve"> тыс. рублей.</w:t>
      </w:r>
    </w:p>
    <w:p w:rsidR="00EA45AE" w:rsidRDefault="00EA45AE" w:rsidP="00EA45AE">
      <w:pPr>
        <w:pStyle w:val="a3"/>
        <w:ind w:firstLine="708"/>
        <w:jc w:val="both"/>
        <w:rPr>
          <w:rFonts w:ascii="Times New Roman" w:hAnsi="Times New Roman" w:cs="Times New Roman"/>
          <w:sz w:val="28"/>
          <w:szCs w:val="28"/>
        </w:rPr>
      </w:pPr>
      <w:r>
        <w:rPr>
          <w:rFonts w:ascii="Times New Roman" w:hAnsi="Times New Roman" w:cs="Times New Roman"/>
          <w:sz w:val="28"/>
          <w:szCs w:val="28"/>
        </w:rPr>
        <w:t>5. Б</w:t>
      </w:r>
      <w:r w:rsidRPr="007524B2">
        <w:rPr>
          <w:rFonts w:ascii="Times New Roman" w:hAnsi="Times New Roman" w:cs="Times New Roman"/>
          <w:sz w:val="28"/>
          <w:szCs w:val="28"/>
        </w:rPr>
        <w:t xml:space="preserve">юджетные средства на реализацию муниципальных программ </w:t>
      </w:r>
      <w:r>
        <w:rPr>
          <w:rFonts w:ascii="Times New Roman" w:hAnsi="Times New Roman" w:cs="Times New Roman"/>
          <w:sz w:val="28"/>
          <w:szCs w:val="28"/>
        </w:rPr>
        <w:t xml:space="preserve">на 2020 год </w:t>
      </w:r>
      <w:r w:rsidRPr="007524B2">
        <w:rPr>
          <w:rFonts w:ascii="Times New Roman" w:hAnsi="Times New Roman" w:cs="Times New Roman"/>
          <w:sz w:val="28"/>
          <w:szCs w:val="28"/>
        </w:rPr>
        <w:t xml:space="preserve">предлагается утвердить в сумме </w:t>
      </w:r>
      <w:r>
        <w:rPr>
          <w:rFonts w:ascii="Times New Roman" w:hAnsi="Times New Roman" w:cs="Times New Roman"/>
          <w:b/>
          <w:sz w:val="28"/>
          <w:szCs w:val="28"/>
        </w:rPr>
        <w:t>655 676,7</w:t>
      </w:r>
      <w:r w:rsidRPr="007524B2">
        <w:rPr>
          <w:rFonts w:ascii="Times New Roman" w:hAnsi="Times New Roman" w:cs="Times New Roman"/>
          <w:sz w:val="28"/>
          <w:szCs w:val="28"/>
        </w:rPr>
        <w:t xml:space="preserve"> тыс. рублей, с увеличением на </w:t>
      </w:r>
      <w:r>
        <w:rPr>
          <w:rFonts w:ascii="Times New Roman" w:hAnsi="Times New Roman" w:cs="Times New Roman"/>
          <w:b/>
          <w:sz w:val="28"/>
          <w:szCs w:val="28"/>
        </w:rPr>
        <w:t>79 367,8</w:t>
      </w:r>
      <w:r w:rsidRPr="007524B2">
        <w:rPr>
          <w:rFonts w:ascii="Times New Roman" w:hAnsi="Times New Roman" w:cs="Times New Roman"/>
          <w:sz w:val="28"/>
          <w:szCs w:val="28"/>
        </w:rPr>
        <w:t xml:space="preserve"> </w:t>
      </w:r>
      <w:r>
        <w:rPr>
          <w:rFonts w:ascii="Times New Roman" w:hAnsi="Times New Roman" w:cs="Times New Roman"/>
          <w:sz w:val="28"/>
          <w:szCs w:val="28"/>
        </w:rPr>
        <w:t>тыс. рублей.</w:t>
      </w:r>
    </w:p>
    <w:p w:rsidR="00EA45AE" w:rsidRDefault="00EA45AE" w:rsidP="00EA45AE">
      <w:pPr>
        <w:ind w:firstLine="708"/>
        <w:jc w:val="both"/>
        <w:rPr>
          <w:sz w:val="28"/>
          <w:szCs w:val="28"/>
        </w:rPr>
      </w:pPr>
      <w:r w:rsidRPr="005D3B01">
        <w:rPr>
          <w:sz w:val="28"/>
          <w:szCs w:val="28"/>
        </w:rPr>
        <w:t xml:space="preserve">Удельный вес программных расходов в общей структуре расходов бюджета городского поселения </w:t>
      </w:r>
      <w:r>
        <w:rPr>
          <w:sz w:val="28"/>
          <w:szCs w:val="28"/>
        </w:rPr>
        <w:t>(</w:t>
      </w:r>
      <w:r>
        <w:rPr>
          <w:b/>
          <w:sz w:val="28"/>
          <w:szCs w:val="28"/>
        </w:rPr>
        <w:t>673 546,6</w:t>
      </w:r>
      <w:r>
        <w:rPr>
          <w:sz w:val="28"/>
          <w:szCs w:val="28"/>
        </w:rPr>
        <w:t xml:space="preserve"> тыс. рублей) </w:t>
      </w:r>
      <w:r w:rsidRPr="005D3B01">
        <w:rPr>
          <w:sz w:val="28"/>
          <w:szCs w:val="28"/>
        </w:rPr>
        <w:t xml:space="preserve">составит </w:t>
      </w:r>
      <w:r>
        <w:rPr>
          <w:b/>
          <w:sz w:val="28"/>
          <w:szCs w:val="28"/>
        </w:rPr>
        <w:t>97,3</w:t>
      </w:r>
      <w:r w:rsidRPr="005D3B01">
        <w:rPr>
          <w:sz w:val="28"/>
          <w:szCs w:val="28"/>
        </w:rPr>
        <w:t>%.</w:t>
      </w:r>
    </w:p>
    <w:p w:rsidR="00EA45AE" w:rsidRDefault="00EA45AE" w:rsidP="00EA45AE">
      <w:pPr>
        <w:pStyle w:val="a3"/>
        <w:ind w:firstLine="708"/>
        <w:jc w:val="both"/>
        <w:rPr>
          <w:rFonts w:ascii="Times New Roman" w:hAnsi="Times New Roman" w:cs="Times New Roman"/>
          <w:sz w:val="28"/>
          <w:szCs w:val="28"/>
        </w:rPr>
      </w:pPr>
      <w:r>
        <w:rPr>
          <w:rFonts w:ascii="Times New Roman" w:hAnsi="Times New Roman" w:cs="Times New Roman"/>
          <w:sz w:val="28"/>
          <w:szCs w:val="28"/>
        </w:rPr>
        <w:t>6</w:t>
      </w:r>
      <w:r w:rsidR="00BF619C">
        <w:rPr>
          <w:rFonts w:ascii="Times New Roman" w:hAnsi="Times New Roman" w:cs="Times New Roman"/>
          <w:sz w:val="28"/>
          <w:szCs w:val="28"/>
        </w:rPr>
        <w:t>.</w:t>
      </w:r>
      <w:r>
        <w:rPr>
          <w:rFonts w:ascii="Times New Roman" w:hAnsi="Times New Roman" w:cs="Times New Roman"/>
          <w:sz w:val="28"/>
          <w:szCs w:val="28"/>
        </w:rPr>
        <w:t xml:space="preserve"> </w:t>
      </w:r>
      <w:r w:rsidR="00BF619C">
        <w:rPr>
          <w:rFonts w:ascii="Times New Roman" w:hAnsi="Times New Roman" w:cs="Times New Roman"/>
          <w:sz w:val="28"/>
          <w:szCs w:val="28"/>
        </w:rPr>
        <w:t>Н</w:t>
      </w:r>
      <w:r>
        <w:rPr>
          <w:rFonts w:ascii="Times New Roman" w:hAnsi="Times New Roman" w:cs="Times New Roman"/>
          <w:sz w:val="28"/>
          <w:szCs w:val="28"/>
        </w:rPr>
        <w:t>епрограммны</w:t>
      </w:r>
      <w:r w:rsidR="00BF619C">
        <w:rPr>
          <w:rFonts w:ascii="Times New Roman" w:hAnsi="Times New Roman" w:cs="Times New Roman"/>
          <w:sz w:val="28"/>
          <w:szCs w:val="28"/>
        </w:rPr>
        <w:t>е</w:t>
      </w:r>
      <w:r>
        <w:rPr>
          <w:rFonts w:ascii="Times New Roman" w:hAnsi="Times New Roman" w:cs="Times New Roman"/>
          <w:sz w:val="28"/>
          <w:szCs w:val="28"/>
        </w:rPr>
        <w:t xml:space="preserve"> расход</w:t>
      </w:r>
      <w:r w:rsidR="00BF619C">
        <w:rPr>
          <w:rFonts w:ascii="Times New Roman" w:hAnsi="Times New Roman" w:cs="Times New Roman"/>
          <w:sz w:val="28"/>
          <w:szCs w:val="28"/>
        </w:rPr>
        <w:t>ы</w:t>
      </w:r>
      <w:r>
        <w:rPr>
          <w:rFonts w:ascii="Times New Roman" w:hAnsi="Times New Roman" w:cs="Times New Roman"/>
          <w:sz w:val="28"/>
          <w:szCs w:val="28"/>
        </w:rPr>
        <w:t xml:space="preserve"> на 2020 год планируется увеличить на </w:t>
      </w:r>
      <w:r>
        <w:rPr>
          <w:rFonts w:ascii="Times New Roman" w:hAnsi="Times New Roman" w:cs="Times New Roman"/>
          <w:b/>
          <w:sz w:val="28"/>
          <w:szCs w:val="28"/>
        </w:rPr>
        <w:t>2 089,8</w:t>
      </w:r>
      <w:r>
        <w:rPr>
          <w:rFonts w:ascii="Times New Roman" w:hAnsi="Times New Roman" w:cs="Times New Roman"/>
          <w:sz w:val="28"/>
          <w:szCs w:val="28"/>
        </w:rPr>
        <w:t xml:space="preserve"> тыс. рублей и предлага</w:t>
      </w:r>
      <w:r w:rsidR="0070285C">
        <w:rPr>
          <w:rFonts w:ascii="Times New Roman" w:hAnsi="Times New Roman" w:cs="Times New Roman"/>
          <w:sz w:val="28"/>
          <w:szCs w:val="28"/>
        </w:rPr>
        <w:t>ю</w:t>
      </w:r>
      <w:r>
        <w:rPr>
          <w:rFonts w:ascii="Times New Roman" w:hAnsi="Times New Roman" w:cs="Times New Roman"/>
          <w:sz w:val="28"/>
          <w:szCs w:val="28"/>
        </w:rPr>
        <w:t xml:space="preserve">тся </w:t>
      </w:r>
      <w:r w:rsidR="0070285C">
        <w:rPr>
          <w:rFonts w:ascii="Times New Roman" w:hAnsi="Times New Roman" w:cs="Times New Roman"/>
          <w:sz w:val="28"/>
          <w:szCs w:val="28"/>
        </w:rPr>
        <w:t xml:space="preserve">к </w:t>
      </w:r>
      <w:r>
        <w:rPr>
          <w:rFonts w:ascii="Times New Roman" w:hAnsi="Times New Roman" w:cs="Times New Roman"/>
          <w:sz w:val="28"/>
          <w:szCs w:val="28"/>
        </w:rPr>
        <w:t>утвер</w:t>
      </w:r>
      <w:r w:rsidR="0070285C">
        <w:rPr>
          <w:rFonts w:ascii="Times New Roman" w:hAnsi="Times New Roman" w:cs="Times New Roman"/>
          <w:sz w:val="28"/>
          <w:szCs w:val="28"/>
        </w:rPr>
        <w:t>ждению</w:t>
      </w:r>
      <w:r>
        <w:rPr>
          <w:rFonts w:ascii="Times New Roman" w:hAnsi="Times New Roman" w:cs="Times New Roman"/>
          <w:sz w:val="28"/>
          <w:szCs w:val="28"/>
        </w:rPr>
        <w:t xml:space="preserve"> в сумме </w:t>
      </w:r>
      <w:r>
        <w:rPr>
          <w:rFonts w:ascii="Times New Roman" w:hAnsi="Times New Roman" w:cs="Times New Roman"/>
          <w:b/>
          <w:sz w:val="28"/>
          <w:szCs w:val="28"/>
        </w:rPr>
        <w:t>17 869,9</w:t>
      </w:r>
      <w:r>
        <w:rPr>
          <w:rFonts w:ascii="Times New Roman" w:hAnsi="Times New Roman" w:cs="Times New Roman"/>
          <w:sz w:val="28"/>
          <w:szCs w:val="28"/>
        </w:rPr>
        <w:t xml:space="preserve"> тыс. рублей, за счет:</w:t>
      </w:r>
    </w:p>
    <w:p w:rsidR="00EA45AE" w:rsidRDefault="00EA45AE" w:rsidP="00EA45A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уменьшения функционирования представительных органов на </w:t>
      </w:r>
      <w:r w:rsidRPr="007B7429">
        <w:rPr>
          <w:rFonts w:ascii="Times New Roman" w:hAnsi="Times New Roman" w:cs="Times New Roman"/>
          <w:b/>
          <w:sz w:val="28"/>
          <w:szCs w:val="28"/>
        </w:rPr>
        <w:t>4</w:t>
      </w:r>
      <w:r>
        <w:rPr>
          <w:rFonts w:ascii="Times New Roman" w:hAnsi="Times New Roman" w:cs="Times New Roman"/>
          <w:b/>
          <w:sz w:val="28"/>
          <w:szCs w:val="28"/>
        </w:rPr>
        <w:t>50</w:t>
      </w:r>
      <w:r w:rsidRPr="007B7429">
        <w:rPr>
          <w:rFonts w:ascii="Times New Roman" w:hAnsi="Times New Roman" w:cs="Times New Roman"/>
          <w:b/>
          <w:sz w:val="28"/>
          <w:szCs w:val="28"/>
        </w:rPr>
        <w:t>,0</w:t>
      </w:r>
      <w:r>
        <w:rPr>
          <w:rFonts w:ascii="Times New Roman" w:hAnsi="Times New Roman" w:cs="Times New Roman"/>
          <w:sz w:val="28"/>
          <w:szCs w:val="28"/>
        </w:rPr>
        <w:t xml:space="preserve"> тыс. рублей;</w:t>
      </w:r>
    </w:p>
    <w:p w:rsidR="00EA45AE" w:rsidRDefault="00EA45AE" w:rsidP="00EA45A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увеличения расходов на исполнение судебных актов на </w:t>
      </w:r>
      <w:r>
        <w:rPr>
          <w:rFonts w:ascii="Times New Roman" w:hAnsi="Times New Roman" w:cs="Times New Roman"/>
          <w:b/>
          <w:sz w:val="28"/>
          <w:szCs w:val="28"/>
        </w:rPr>
        <w:t>1 749,4</w:t>
      </w:r>
      <w:r>
        <w:rPr>
          <w:rFonts w:ascii="Times New Roman" w:hAnsi="Times New Roman" w:cs="Times New Roman"/>
          <w:sz w:val="28"/>
          <w:szCs w:val="28"/>
        </w:rPr>
        <w:t xml:space="preserve"> тыс. рублей;</w:t>
      </w:r>
    </w:p>
    <w:p w:rsidR="00EA45AE" w:rsidRDefault="00EA45AE" w:rsidP="00EA45A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увеличения расходов на проведение выборов на </w:t>
      </w:r>
      <w:r>
        <w:rPr>
          <w:rFonts w:ascii="Times New Roman" w:hAnsi="Times New Roman" w:cs="Times New Roman"/>
          <w:b/>
          <w:sz w:val="28"/>
          <w:szCs w:val="28"/>
        </w:rPr>
        <w:t>340,4</w:t>
      </w:r>
      <w:r>
        <w:rPr>
          <w:rFonts w:ascii="Times New Roman" w:hAnsi="Times New Roman" w:cs="Times New Roman"/>
          <w:sz w:val="28"/>
          <w:szCs w:val="28"/>
        </w:rPr>
        <w:t xml:space="preserve"> тыс. рублей;</w:t>
      </w:r>
    </w:p>
    <w:p w:rsidR="00EA45AE" w:rsidRDefault="00EA45AE" w:rsidP="00EA45AE">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предоставление межбюджетных трансфертов из бюджета городского поселения в бюджет муниципального образования в сумме </w:t>
      </w:r>
      <w:r w:rsidRPr="00302728">
        <w:rPr>
          <w:rFonts w:ascii="Times New Roman" w:hAnsi="Times New Roman" w:cs="Times New Roman"/>
          <w:b/>
          <w:sz w:val="28"/>
          <w:szCs w:val="28"/>
        </w:rPr>
        <w:t>450,0</w:t>
      </w:r>
      <w:r>
        <w:rPr>
          <w:rFonts w:ascii="Times New Roman" w:hAnsi="Times New Roman" w:cs="Times New Roman"/>
          <w:sz w:val="28"/>
          <w:szCs w:val="28"/>
        </w:rPr>
        <w:t xml:space="preserve"> тыс. рублей.</w:t>
      </w:r>
    </w:p>
    <w:p w:rsidR="00EA45AE" w:rsidRDefault="00EA45AE" w:rsidP="00EA45AE">
      <w:pPr>
        <w:pStyle w:val="a3"/>
        <w:ind w:firstLine="708"/>
        <w:jc w:val="both"/>
        <w:rPr>
          <w:rFonts w:ascii="Times New Roman" w:hAnsi="Times New Roman" w:cs="Times New Roman"/>
          <w:sz w:val="28"/>
          <w:szCs w:val="28"/>
        </w:rPr>
      </w:pPr>
      <w:r>
        <w:rPr>
          <w:rFonts w:ascii="Times New Roman" w:hAnsi="Times New Roman" w:cs="Times New Roman"/>
          <w:sz w:val="28"/>
          <w:szCs w:val="28"/>
        </w:rPr>
        <w:t>7. В соответствии со ст.142.5 БК РФ, п.3 Порядка предоставления иных межбюджетных трансфертов из бюджета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19.12.2017 №77 предоставление межбюджетных трансфертов из бюджета городского поселения в бюджет муниципального образования «Вяземский район» Смоленской области на осуществление части полномочий по решению вопросов местного значения предоставляются в соответствии с заключенными соглашениями.</w:t>
      </w:r>
    </w:p>
    <w:p w:rsidR="00EA45AE" w:rsidRDefault="00EA45AE" w:rsidP="00EA45AE">
      <w:pPr>
        <w:pStyle w:val="a3"/>
        <w:ind w:firstLine="708"/>
        <w:jc w:val="both"/>
        <w:rPr>
          <w:rFonts w:ascii="Times New Roman" w:hAnsi="Times New Roman" w:cs="Times New Roman"/>
          <w:sz w:val="28"/>
          <w:szCs w:val="28"/>
        </w:rPr>
      </w:pPr>
      <w:r>
        <w:rPr>
          <w:rFonts w:ascii="Times New Roman" w:hAnsi="Times New Roman" w:cs="Times New Roman"/>
          <w:sz w:val="28"/>
          <w:szCs w:val="28"/>
        </w:rPr>
        <w:t>На момент подготовки заключения на проект решения о внесении изменений в решение о бюджете необходимое соглашение для предоставления межбюджетных трансфертов в Контрольно-ревизионную комиссию не предоставлено.</w:t>
      </w:r>
    </w:p>
    <w:p w:rsidR="00EA45AE" w:rsidRDefault="00EA45AE" w:rsidP="00EA45A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Следовательно, межбюджетные трансферты в сумме </w:t>
      </w:r>
      <w:r w:rsidRPr="008669AC">
        <w:rPr>
          <w:rFonts w:ascii="Times New Roman" w:hAnsi="Times New Roman" w:cs="Times New Roman"/>
          <w:b/>
          <w:sz w:val="28"/>
          <w:szCs w:val="28"/>
        </w:rPr>
        <w:t>450,0</w:t>
      </w:r>
      <w:r>
        <w:rPr>
          <w:rFonts w:ascii="Times New Roman" w:hAnsi="Times New Roman" w:cs="Times New Roman"/>
          <w:sz w:val="28"/>
          <w:szCs w:val="28"/>
        </w:rPr>
        <w:t xml:space="preserve"> тыс. рублей не могут быть предоставлены в бюджет муниципального образования «Вяземский район» Смоленской области из бюджета городского поселения без заключенного соглашения, так как не соответствуют требованиям ст.142.5 БК РФ и Порядка от 19.12.2017 №77.</w:t>
      </w:r>
    </w:p>
    <w:p w:rsidR="00EA45AE" w:rsidRDefault="00EA45AE" w:rsidP="00EA45AE">
      <w:pPr>
        <w:ind w:firstLine="709"/>
        <w:jc w:val="both"/>
        <w:rPr>
          <w:sz w:val="28"/>
          <w:szCs w:val="28"/>
        </w:rPr>
      </w:pPr>
      <w:r>
        <w:rPr>
          <w:sz w:val="28"/>
          <w:szCs w:val="28"/>
        </w:rPr>
        <w:t xml:space="preserve">8. В нарушение ст.34 БК РФ проектом решения предлагается к утверждению расходы на исполнение судебных актов в сумме </w:t>
      </w:r>
      <w:r>
        <w:rPr>
          <w:b/>
          <w:sz w:val="28"/>
          <w:szCs w:val="28"/>
        </w:rPr>
        <w:t>8 098,8</w:t>
      </w:r>
      <w:r>
        <w:rPr>
          <w:sz w:val="28"/>
          <w:szCs w:val="28"/>
        </w:rPr>
        <w:t xml:space="preserve"> тыс. рублей, </w:t>
      </w:r>
      <w:r w:rsidR="0070285C">
        <w:rPr>
          <w:sz w:val="28"/>
          <w:szCs w:val="28"/>
        </w:rPr>
        <w:t xml:space="preserve">с увеличением на </w:t>
      </w:r>
      <w:r w:rsidR="0070285C" w:rsidRPr="007C1498">
        <w:rPr>
          <w:b/>
          <w:sz w:val="28"/>
          <w:szCs w:val="28"/>
        </w:rPr>
        <w:t>1 749,4</w:t>
      </w:r>
      <w:r w:rsidR="0070285C">
        <w:rPr>
          <w:sz w:val="28"/>
          <w:szCs w:val="28"/>
        </w:rPr>
        <w:t xml:space="preserve"> тыс. рублей, </w:t>
      </w:r>
      <w:r>
        <w:rPr>
          <w:sz w:val="28"/>
          <w:szCs w:val="28"/>
        </w:rPr>
        <w:t xml:space="preserve">что </w:t>
      </w:r>
      <w:r w:rsidR="0070285C">
        <w:rPr>
          <w:sz w:val="28"/>
          <w:szCs w:val="28"/>
        </w:rPr>
        <w:t>составит</w:t>
      </w:r>
      <w:r>
        <w:rPr>
          <w:sz w:val="28"/>
          <w:szCs w:val="28"/>
        </w:rPr>
        <w:t xml:space="preserve"> </w:t>
      </w:r>
      <w:r w:rsidRPr="007C1498">
        <w:rPr>
          <w:b/>
          <w:sz w:val="28"/>
          <w:szCs w:val="28"/>
        </w:rPr>
        <w:t>45,3</w:t>
      </w:r>
      <w:r w:rsidR="0070285C">
        <w:rPr>
          <w:sz w:val="28"/>
          <w:szCs w:val="28"/>
        </w:rPr>
        <w:t>% непрограммных расходов</w:t>
      </w:r>
      <w:r>
        <w:rPr>
          <w:sz w:val="28"/>
          <w:szCs w:val="28"/>
        </w:rPr>
        <w:t>.</w:t>
      </w:r>
    </w:p>
    <w:p w:rsidR="00683E60" w:rsidRDefault="00683E60" w:rsidP="00683E60">
      <w:pPr>
        <w:pStyle w:val="a3"/>
        <w:ind w:firstLine="540"/>
        <w:jc w:val="center"/>
        <w:rPr>
          <w:rFonts w:ascii="Times New Roman" w:hAnsi="Times New Roman" w:cs="Times New Roman"/>
          <w:b/>
          <w:sz w:val="28"/>
          <w:szCs w:val="28"/>
        </w:rPr>
      </w:pPr>
      <w:r>
        <w:rPr>
          <w:rFonts w:ascii="Times New Roman" w:hAnsi="Times New Roman" w:cs="Times New Roman"/>
          <w:b/>
          <w:sz w:val="28"/>
          <w:szCs w:val="28"/>
        </w:rPr>
        <w:t>Предложения:</w:t>
      </w:r>
    </w:p>
    <w:p w:rsidR="008B3D0C" w:rsidRDefault="008B3D0C" w:rsidP="00683E60">
      <w:pPr>
        <w:pStyle w:val="a3"/>
        <w:ind w:firstLine="540"/>
        <w:jc w:val="center"/>
        <w:rPr>
          <w:rFonts w:ascii="Times New Roman" w:hAnsi="Times New Roman" w:cs="Times New Roman"/>
          <w:b/>
          <w:sz w:val="28"/>
          <w:szCs w:val="28"/>
        </w:rPr>
      </w:pPr>
    </w:p>
    <w:p w:rsidR="00683E60" w:rsidRDefault="00C75198" w:rsidP="00C7519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C25973" w:rsidRPr="00B35FAA">
        <w:rPr>
          <w:rFonts w:ascii="Times New Roman" w:hAnsi="Times New Roman" w:cs="Times New Roman"/>
          <w:sz w:val="28"/>
          <w:szCs w:val="28"/>
        </w:rPr>
        <w:t xml:space="preserve">Проанализировав </w:t>
      </w:r>
      <w:r w:rsidR="000F4703">
        <w:rPr>
          <w:rFonts w:ascii="Times New Roman" w:hAnsi="Times New Roman" w:cs="Times New Roman"/>
          <w:sz w:val="28"/>
          <w:szCs w:val="28"/>
        </w:rPr>
        <w:t xml:space="preserve">предоставленные </w:t>
      </w:r>
      <w:r w:rsidR="00C25973" w:rsidRPr="00B35FAA">
        <w:rPr>
          <w:rFonts w:ascii="Times New Roman" w:hAnsi="Times New Roman" w:cs="Times New Roman"/>
          <w:sz w:val="28"/>
          <w:szCs w:val="28"/>
        </w:rPr>
        <w:t xml:space="preserve">Администрацией муниципального образования </w:t>
      </w:r>
      <w:r w:rsidR="001D547E">
        <w:rPr>
          <w:rFonts w:ascii="Times New Roman" w:hAnsi="Times New Roman" w:cs="Times New Roman"/>
          <w:sz w:val="28"/>
          <w:szCs w:val="28"/>
        </w:rPr>
        <w:t>«</w:t>
      </w:r>
      <w:r w:rsidR="00C25973" w:rsidRPr="00B35FAA">
        <w:rPr>
          <w:rFonts w:ascii="Times New Roman" w:hAnsi="Times New Roman" w:cs="Times New Roman"/>
          <w:sz w:val="28"/>
          <w:szCs w:val="28"/>
        </w:rPr>
        <w:t>Вяземский район</w:t>
      </w:r>
      <w:r w:rsidR="001D547E">
        <w:rPr>
          <w:rFonts w:ascii="Times New Roman" w:hAnsi="Times New Roman" w:cs="Times New Roman"/>
          <w:sz w:val="28"/>
          <w:szCs w:val="28"/>
        </w:rPr>
        <w:t>»</w:t>
      </w:r>
      <w:r w:rsidR="00C25973" w:rsidRPr="00B35FAA">
        <w:rPr>
          <w:rFonts w:ascii="Times New Roman" w:hAnsi="Times New Roman" w:cs="Times New Roman"/>
          <w:sz w:val="28"/>
          <w:szCs w:val="28"/>
        </w:rPr>
        <w:t xml:space="preserve"> Смоленской области документы и материалы</w:t>
      </w:r>
      <w:r w:rsidR="00B35FAA">
        <w:rPr>
          <w:rFonts w:ascii="Times New Roman" w:hAnsi="Times New Roman" w:cs="Times New Roman"/>
          <w:sz w:val="28"/>
          <w:szCs w:val="28"/>
        </w:rPr>
        <w:t>,</w:t>
      </w:r>
      <w:r w:rsidR="00C25973" w:rsidRPr="00B35FAA">
        <w:rPr>
          <w:rFonts w:ascii="Times New Roman" w:hAnsi="Times New Roman" w:cs="Times New Roman"/>
          <w:sz w:val="28"/>
          <w:szCs w:val="28"/>
        </w:rPr>
        <w:t xml:space="preserve"> Контрольно-ревизионная комиссия </w:t>
      </w:r>
      <w:r w:rsidR="00B35FAA" w:rsidRPr="00B35FAA">
        <w:rPr>
          <w:rFonts w:ascii="Times New Roman" w:hAnsi="Times New Roman" w:cs="Times New Roman"/>
          <w:sz w:val="28"/>
          <w:szCs w:val="28"/>
        </w:rPr>
        <w:t xml:space="preserve">рекомендует </w:t>
      </w:r>
      <w:r w:rsidR="00B35FAA">
        <w:rPr>
          <w:rFonts w:ascii="Times New Roman" w:hAnsi="Times New Roman" w:cs="Times New Roman"/>
          <w:sz w:val="28"/>
          <w:szCs w:val="28"/>
        </w:rPr>
        <w:t xml:space="preserve">Совету депутатов Вяземского городского поселения </w:t>
      </w:r>
      <w:r w:rsidR="00EA45AE" w:rsidRPr="00EA45AE">
        <w:rPr>
          <w:rFonts w:ascii="Times New Roman" w:hAnsi="Times New Roman" w:cs="Times New Roman"/>
          <w:b/>
          <w:sz w:val="28"/>
          <w:szCs w:val="28"/>
        </w:rPr>
        <w:t>отклонить</w:t>
      </w:r>
      <w:r w:rsidR="00B35FAA" w:rsidRPr="00B35FAA">
        <w:rPr>
          <w:rFonts w:ascii="Times New Roman" w:hAnsi="Times New Roman" w:cs="Times New Roman"/>
          <w:sz w:val="28"/>
          <w:szCs w:val="28"/>
        </w:rPr>
        <w:t xml:space="preserve"> проект предоставленного решения о внесении изменений в бюджет Вяземского городского поселения Вяземского р</w:t>
      </w:r>
      <w:r w:rsidR="00B35FAA">
        <w:rPr>
          <w:rFonts w:ascii="Times New Roman" w:hAnsi="Times New Roman" w:cs="Times New Roman"/>
          <w:sz w:val="28"/>
          <w:szCs w:val="28"/>
        </w:rPr>
        <w:t>айона Смоленской области на 20</w:t>
      </w:r>
      <w:r w:rsidR="00E37A4E">
        <w:rPr>
          <w:rFonts w:ascii="Times New Roman" w:hAnsi="Times New Roman" w:cs="Times New Roman"/>
          <w:sz w:val="28"/>
          <w:szCs w:val="28"/>
        </w:rPr>
        <w:t>20</w:t>
      </w:r>
      <w:r w:rsidR="00B35FAA" w:rsidRPr="00B35FAA">
        <w:rPr>
          <w:rFonts w:ascii="Times New Roman" w:hAnsi="Times New Roman" w:cs="Times New Roman"/>
          <w:sz w:val="28"/>
          <w:szCs w:val="28"/>
        </w:rPr>
        <w:t xml:space="preserve"> год и </w:t>
      </w:r>
      <w:r w:rsidR="00E37A4E">
        <w:rPr>
          <w:rFonts w:ascii="Times New Roman" w:hAnsi="Times New Roman" w:cs="Times New Roman"/>
          <w:sz w:val="28"/>
          <w:szCs w:val="28"/>
        </w:rPr>
        <w:t xml:space="preserve">на </w:t>
      </w:r>
      <w:r w:rsidR="00B35FAA" w:rsidRPr="00B35FAA">
        <w:rPr>
          <w:rFonts w:ascii="Times New Roman" w:hAnsi="Times New Roman" w:cs="Times New Roman"/>
          <w:sz w:val="28"/>
          <w:szCs w:val="28"/>
        </w:rPr>
        <w:t>плановый период 20</w:t>
      </w:r>
      <w:r w:rsidR="00B35FAA">
        <w:rPr>
          <w:rFonts w:ascii="Times New Roman" w:hAnsi="Times New Roman" w:cs="Times New Roman"/>
          <w:sz w:val="28"/>
          <w:szCs w:val="28"/>
        </w:rPr>
        <w:t>2</w:t>
      </w:r>
      <w:r w:rsidR="00E37A4E">
        <w:rPr>
          <w:rFonts w:ascii="Times New Roman" w:hAnsi="Times New Roman" w:cs="Times New Roman"/>
          <w:sz w:val="28"/>
          <w:szCs w:val="28"/>
        </w:rPr>
        <w:t>1</w:t>
      </w:r>
      <w:r w:rsidR="00B35FAA" w:rsidRPr="00B35FAA">
        <w:rPr>
          <w:rFonts w:ascii="Times New Roman" w:hAnsi="Times New Roman" w:cs="Times New Roman"/>
          <w:sz w:val="28"/>
          <w:szCs w:val="28"/>
        </w:rPr>
        <w:t xml:space="preserve"> и 202</w:t>
      </w:r>
      <w:r w:rsidR="00E37A4E">
        <w:rPr>
          <w:rFonts w:ascii="Times New Roman" w:hAnsi="Times New Roman" w:cs="Times New Roman"/>
          <w:sz w:val="28"/>
          <w:szCs w:val="28"/>
        </w:rPr>
        <w:t>2</w:t>
      </w:r>
      <w:r w:rsidR="00B35FAA" w:rsidRPr="00B35FAA">
        <w:rPr>
          <w:rFonts w:ascii="Times New Roman" w:hAnsi="Times New Roman" w:cs="Times New Roman"/>
          <w:sz w:val="28"/>
          <w:szCs w:val="28"/>
        </w:rPr>
        <w:t xml:space="preserve"> годов</w:t>
      </w:r>
      <w:r w:rsidR="00B35FAA">
        <w:rPr>
          <w:rFonts w:ascii="Times New Roman" w:hAnsi="Times New Roman" w:cs="Times New Roman"/>
          <w:sz w:val="28"/>
          <w:szCs w:val="28"/>
        </w:rPr>
        <w:t xml:space="preserve">, </w:t>
      </w:r>
      <w:r w:rsidR="00EA45AE">
        <w:rPr>
          <w:rFonts w:ascii="Times New Roman" w:hAnsi="Times New Roman" w:cs="Times New Roman"/>
          <w:sz w:val="28"/>
          <w:szCs w:val="28"/>
        </w:rPr>
        <w:t>до устранения Администрацией з</w:t>
      </w:r>
      <w:r w:rsidR="00B35FAA" w:rsidRPr="00B35FAA">
        <w:rPr>
          <w:rFonts w:ascii="Times New Roman" w:hAnsi="Times New Roman" w:cs="Times New Roman"/>
          <w:sz w:val="28"/>
          <w:szCs w:val="28"/>
        </w:rPr>
        <w:t>амечаний Контрольно-ревизионной комиссии</w:t>
      </w:r>
      <w:r w:rsidR="00B35FAA">
        <w:rPr>
          <w:rFonts w:ascii="Times New Roman" w:hAnsi="Times New Roman" w:cs="Times New Roman"/>
          <w:sz w:val="28"/>
          <w:szCs w:val="28"/>
        </w:rPr>
        <w:t xml:space="preserve"> муниципального образования </w:t>
      </w:r>
      <w:r w:rsidR="001D547E">
        <w:rPr>
          <w:rFonts w:ascii="Times New Roman" w:hAnsi="Times New Roman" w:cs="Times New Roman"/>
          <w:sz w:val="28"/>
          <w:szCs w:val="28"/>
        </w:rPr>
        <w:t>«</w:t>
      </w:r>
      <w:r w:rsidR="00B35FAA">
        <w:rPr>
          <w:rFonts w:ascii="Times New Roman" w:hAnsi="Times New Roman" w:cs="Times New Roman"/>
          <w:sz w:val="28"/>
          <w:szCs w:val="28"/>
        </w:rPr>
        <w:t>Вяземский район</w:t>
      </w:r>
      <w:r w:rsidR="001D547E">
        <w:rPr>
          <w:rFonts w:ascii="Times New Roman" w:hAnsi="Times New Roman" w:cs="Times New Roman"/>
          <w:sz w:val="28"/>
          <w:szCs w:val="28"/>
        </w:rPr>
        <w:t>»</w:t>
      </w:r>
      <w:r w:rsidR="00B35FAA">
        <w:rPr>
          <w:rFonts w:ascii="Times New Roman" w:hAnsi="Times New Roman" w:cs="Times New Roman"/>
          <w:sz w:val="28"/>
          <w:szCs w:val="28"/>
        </w:rPr>
        <w:t xml:space="preserve"> Смоленской области</w:t>
      </w:r>
      <w:r w:rsidR="00EA45AE">
        <w:rPr>
          <w:rFonts w:ascii="Times New Roman" w:hAnsi="Times New Roman" w:cs="Times New Roman"/>
          <w:sz w:val="28"/>
          <w:szCs w:val="28"/>
        </w:rPr>
        <w:t>, указанных в настоящем заключении</w:t>
      </w:r>
      <w:r w:rsidR="00B35FAA" w:rsidRPr="00B35FAA">
        <w:rPr>
          <w:rFonts w:ascii="Times New Roman" w:hAnsi="Times New Roman" w:cs="Times New Roman"/>
          <w:sz w:val="28"/>
          <w:szCs w:val="28"/>
        </w:rPr>
        <w:t>.</w:t>
      </w:r>
    </w:p>
    <w:p w:rsidR="00EA45AE" w:rsidRDefault="00EA45AE" w:rsidP="00C75198">
      <w:pPr>
        <w:pStyle w:val="a3"/>
        <w:ind w:firstLine="709"/>
        <w:jc w:val="both"/>
        <w:rPr>
          <w:rFonts w:ascii="Times New Roman" w:hAnsi="Times New Roman" w:cs="Times New Roman"/>
          <w:sz w:val="28"/>
          <w:szCs w:val="28"/>
        </w:rPr>
      </w:pPr>
    </w:p>
    <w:p w:rsidR="008B3D0C" w:rsidRDefault="00C96C2B" w:rsidP="00EA45AE">
      <w:pPr>
        <w:autoSpaceDE w:val="0"/>
        <w:autoSpaceDN w:val="0"/>
        <w:adjustRightInd w:val="0"/>
        <w:ind w:firstLine="709"/>
        <w:jc w:val="both"/>
        <w:rPr>
          <w:bCs/>
          <w:sz w:val="28"/>
          <w:szCs w:val="28"/>
        </w:rPr>
      </w:pPr>
      <w:r>
        <w:rPr>
          <w:sz w:val="28"/>
          <w:szCs w:val="28"/>
        </w:rPr>
        <w:t xml:space="preserve">2. </w:t>
      </w:r>
      <w:r w:rsidRPr="00BC3578">
        <w:rPr>
          <w:bCs/>
          <w:sz w:val="28"/>
          <w:szCs w:val="28"/>
        </w:rPr>
        <w:t>Администрации муниципального образования «Вязе</w:t>
      </w:r>
      <w:r w:rsidR="00EA45AE">
        <w:rPr>
          <w:bCs/>
          <w:sz w:val="28"/>
          <w:szCs w:val="28"/>
        </w:rPr>
        <w:t>мский район» Смоленской области:</w:t>
      </w:r>
    </w:p>
    <w:p w:rsidR="00EA45AE" w:rsidRPr="00EA45AE" w:rsidRDefault="00EA45AE" w:rsidP="00EA45AE">
      <w:pPr>
        <w:pStyle w:val="a3"/>
        <w:ind w:firstLine="708"/>
        <w:jc w:val="both"/>
        <w:rPr>
          <w:rFonts w:ascii="Times New Roman" w:hAnsi="Times New Roman" w:cs="Times New Roman"/>
          <w:sz w:val="28"/>
          <w:szCs w:val="28"/>
        </w:rPr>
      </w:pPr>
      <w:r w:rsidRPr="00EA45AE">
        <w:rPr>
          <w:rFonts w:ascii="Times New Roman" w:hAnsi="Times New Roman" w:cs="Times New Roman"/>
          <w:bCs/>
          <w:sz w:val="28"/>
          <w:szCs w:val="28"/>
        </w:rPr>
        <w:t>- в</w:t>
      </w:r>
      <w:r w:rsidRPr="00EA45AE">
        <w:rPr>
          <w:rFonts w:ascii="Times New Roman" w:hAnsi="Times New Roman" w:cs="Times New Roman"/>
          <w:sz w:val="28"/>
          <w:szCs w:val="28"/>
        </w:rPr>
        <w:t xml:space="preserve"> соответствии</w:t>
      </w:r>
      <w:r>
        <w:rPr>
          <w:rFonts w:ascii="Times New Roman" w:hAnsi="Times New Roman" w:cs="Times New Roman"/>
          <w:sz w:val="28"/>
          <w:szCs w:val="28"/>
        </w:rPr>
        <w:t xml:space="preserve"> со ст.142.5 БК РФ, п.3 Порядка предоставления иных межбюджетных трансфертов из бюджета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19.12.2017 №77 заключить соглашение на предоставление </w:t>
      </w:r>
      <w:r>
        <w:rPr>
          <w:rFonts w:ascii="Times New Roman" w:hAnsi="Times New Roman" w:cs="Times New Roman"/>
          <w:sz w:val="28"/>
          <w:szCs w:val="28"/>
        </w:rPr>
        <w:lastRenderedPageBreak/>
        <w:t xml:space="preserve">межбюджетных трансфертов из бюджета городского поселения в бюджет муниципального образования «Вяземский район» Смоленской области на </w:t>
      </w:r>
      <w:r w:rsidRPr="00EA45AE">
        <w:rPr>
          <w:rFonts w:ascii="Times New Roman" w:hAnsi="Times New Roman" w:cs="Times New Roman"/>
          <w:sz w:val="28"/>
          <w:szCs w:val="28"/>
        </w:rPr>
        <w:t>осуществление части полномочий по решению вопросов местного значения, копию соглашения предоставить в Контрольно-ревизионную комиссию муниципального образования «Вяземский район» Смоленской области;</w:t>
      </w:r>
    </w:p>
    <w:p w:rsidR="00EA45AE" w:rsidRDefault="00EA45AE" w:rsidP="00EA45AE">
      <w:pPr>
        <w:pStyle w:val="a3"/>
        <w:ind w:firstLine="708"/>
        <w:jc w:val="both"/>
        <w:rPr>
          <w:rFonts w:ascii="Times New Roman" w:hAnsi="Times New Roman" w:cs="Times New Roman"/>
          <w:sz w:val="28"/>
          <w:szCs w:val="28"/>
        </w:rPr>
      </w:pPr>
      <w:r w:rsidRPr="00EA45AE">
        <w:rPr>
          <w:rFonts w:ascii="Times New Roman" w:hAnsi="Times New Roman" w:cs="Times New Roman"/>
          <w:sz w:val="28"/>
          <w:szCs w:val="28"/>
        </w:rPr>
        <w:t>- в соответствии со ст.34 БК РФ Администрации муниципального образования «Вяземский район» Смоленской области необходимо направить работу на сокращение неэффективных расходов из бюджета городского поселения</w:t>
      </w:r>
      <w:r>
        <w:rPr>
          <w:rFonts w:ascii="Times New Roman" w:hAnsi="Times New Roman" w:cs="Times New Roman"/>
          <w:sz w:val="28"/>
          <w:szCs w:val="28"/>
        </w:rPr>
        <w:t>, в части исполнения судебных актов;</w:t>
      </w:r>
    </w:p>
    <w:p w:rsidR="00EA45AE" w:rsidRDefault="00EA45AE" w:rsidP="00EA45AE">
      <w:pPr>
        <w:pStyle w:val="a3"/>
        <w:ind w:firstLine="708"/>
        <w:jc w:val="both"/>
        <w:rPr>
          <w:rFonts w:ascii="Times New Roman" w:hAnsi="Times New Roman" w:cs="Times New Roman"/>
          <w:sz w:val="28"/>
          <w:szCs w:val="28"/>
        </w:rPr>
      </w:pPr>
      <w:r>
        <w:rPr>
          <w:rFonts w:ascii="Times New Roman" w:hAnsi="Times New Roman" w:cs="Times New Roman"/>
          <w:sz w:val="28"/>
          <w:szCs w:val="28"/>
        </w:rPr>
        <w:t>- для фактического определения денежных средств, направленных на проведение выборов за счет средств бюджета городского поселения необходимо произвести и предоставить в Контрольно-ревизионную комиссию соответствующие расчеты, подтверждающие необходимость увеличения объемов финансирования на проведение выборов.</w:t>
      </w:r>
    </w:p>
    <w:p w:rsidR="00EA45AE" w:rsidRPr="00EA45AE" w:rsidRDefault="00EA45AE" w:rsidP="00EA45AE">
      <w:pPr>
        <w:pStyle w:val="a3"/>
        <w:ind w:firstLine="708"/>
        <w:jc w:val="both"/>
        <w:rPr>
          <w:rFonts w:ascii="Times New Roman" w:hAnsi="Times New Roman" w:cs="Times New Roman"/>
          <w:sz w:val="28"/>
          <w:szCs w:val="28"/>
        </w:rPr>
      </w:pPr>
    </w:p>
    <w:p w:rsidR="00EA45AE" w:rsidRDefault="00EA45AE" w:rsidP="00EA45AE">
      <w:pPr>
        <w:pStyle w:val="a3"/>
        <w:ind w:firstLine="708"/>
        <w:jc w:val="both"/>
        <w:rPr>
          <w:rFonts w:ascii="Times New Roman" w:hAnsi="Times New Roman" w:cs="Times New Roman"/>
          <w:sz w:val="28"/>
          <w:szCs w:val="28"/>
        </w:rPr>
      </w:pPr>
    </w:p>
    <w:p w:rsidR="00EA45AE" w:rsidRDefault="00EA45AE" w:rsidP="00EA45AE">
      <w:pPr>
        <w:autoSpaceDE w:val="0"/>
        <w:autoSpaceDN w:val="0"/>
        <w:adjustRightInd w:val="0"/>
        <w:ind w:firstLine="709"/>
        <w:jc w:val="both"/>
        <w:rPr>
          <w:sz w:val="28"/>
          <w:szCs w:val="28"/>
        </w:rPr>
      </w:pPr>
    </w:p>
    <w:p w:rsidR="008B3D0C" w:rsidRDefault="008B3D0C" w:rsidP="00D266A0">
      <w:pPr>
        <w:pStyle w:val="a3"/>
        <w:jc w:val="both"/>
        <w:rPr>
          <w:rFonts w:ascii="Times New Roman" w:hAnsi="Times New Roman" w:cs="Times New Roman"/>
          <w:sz w:val="28"/>
          <w:szCs w:val="28"/>
        </w:rPr>
      </w:pPr>
    </w:p>
    <w:p w:rsidR="00C031D8" w:rsidRPr="00424831" w:rsidRDefault="002B549E" w:rsidP="00D266A0">
      <w:pPr>
        <w:pStyle w:val="a3"/>
        <w:jc w:val="both"/>
        <w:rPr>
          <w:rFonts w:ascii="Times New Roman" w:hAnsi="Times New Roman" w:cs="Times New Roman"/>
          <w:sz w:val="28"/>
          <w:szCs w:val="28"/>
        </w:rPr>
      </w:pPr>
      <w:r w:rsidRPr="00424831">
        <w:rPr>
          <w:rFonts w:ascii="Times New Roman" w:hAnsi="Times New Roman" w:cs="Times New Roman"/>
          <w:sz w:val="28"/>
          <w:szCs w:val="28"/>
        </w:rPr>
        <w:t xml:space="preserve">Аудитор </w:t>
      </w:r>
      <w:r w:rsidR="00C031D8" w:rsidRPr="00424831">
        <w:rPr>
          <w:rFonts w:ascii="Times New Roman" w:hAnsi="Times New Roman" w:cs="Times New Roman"/>
          <w:sz w:val="28"/>
          <w:szCs w:val="28"/>
        </w:rPr>
        <w:t>Контрольно-ревизионной</w:t>
      </w:r>
    </w:p>
    <w:p w:rsidR="00956922" w:rsidRPr="00424831" w:rsidRDefault="00622A11" w:rsidP="00D266A0">
      <w:pPr>
        <w:pStyle w:val="a3"/>
        <w:jc w:val="both"/>
        <w:rPr>
          <w:rFonts w:ascii="Times New Roman" w:hAnsi="Times New Roman" w:cs="Times New Roman"/>
          <w:sz w:val="28"/>
          <w:szCs w:val="28"/>
        </w:rPr>
      </w:pPr>
      <w:r w:rsidRPr="00424831">
        <w:rPr>
          <w:rFonts w:ascii="Times New Roman" w:hAnsi="Times New Roman" w:cs="Times New Roman"/>
          <w:sz w:val="28"/>
          <w:szCs w:val="28"/>
        </w:rPr>
        <w:t>к</w:t>
      </w:r>
      <w:r w:rsidR="00C031D8" w:rsidRPr="00424831">
        <w:rPr>
          <w:rFonts w:ascii="Times New Roman" w:hAnsi="Times New Roman" w:cs="Times New Roman"/>
          <w:sz w:val="28"/>
          <w:szCs w:val="28"/>
        </w:rPr>
        <w:t>омис</w:t>
      </w:r>
      <w:r w:rsidR="00956922" w:rsidRPr="00424831">
        <w:rPr>
          <w:rFonts w:ascii="Times New Roman" w:hAnsi="Times New Roman" w:cs="Times New Roman"/>
          <w:sz w:val="28"/>
          <w:szCs w:val="28"/>
        </w:rPr>
        <w:t xml:space="preserve">сии муниципального образования </w:t>
      </w:r>
    </w:p>
    <w:p w:rsidR="00344E47" w:rsidRDefault="001D547E" w:rsidP="00D266A0">
      <w:pPr>
        <w:pStyle w:val="a3"/>
        <w:jc w:val="both"/>
        <w:rPr>
          <w:rFonts w:ascii="Times New Roman" w:hAnsi="Times New Roman" w:cs="Times New Roman"/>
          <w:sz w:val="28"/>
          <w:szCs w:val="28"/>
        </w:rPr>
      </w:pPr>
      <w:r>
        <w:rPr>
          <w:rFonts w:ascii="Times New Roman" w:hAnsi="Times New Roman" w:cs="Times New Roman"/>
          <w:sz w:val="28"/>
          <w:szCs w:val="28"/>
        </w:rPr>
        <w:t>«</w:t>
      </w:r>
      <w:r w:rsidR="00C031D8" w:rsidRPr="00424831">
        <w:rPr>
          <w:rFonts w:ascii="Times New Roman" w:hAnsi="Times New Roman" w:cs="Times New Roman"/>
          <w:sz w:val="28"/>
          <w:szCs w:val="28"/>
        </w:rPr>
        <w:t>Вяземский район</w:t>
      </w:r>
      <w:r>
        <w:rPr>
          <w:rFonts w:ascii="Times New Roman" w:hAnsi="Times New Roman" w:cs="Times New Roman"/>
          <w:sz w:val="28"/>
          <w:szCs w:val="28"/>
        </w:rPr>
        <w:t>»</w:t>
      </w:r>
      <w:r w:rsidR="00C031D8" w:rsidRPr="00424831">
        <w:rPr>
          <w:rFonts w:ascii="Times New Roman" w:hAnsi="Times New Roman" w:cs="Times New Roman"/>
          <w:sz w:val="28"/>
          <w:szCs w:val="28"/>
        </w:rPr>
        <w:t xml:space="preserve"> Смоленской области</w:t>
      </w:r>
      <w:r w:rsidR="00C031D8" w:rsidRPr="00D439DE">
        <w:rPr>
          <w:rFonts w:ascii="Times New Roman" w:hAnsi="Times New Roman" w:cs="Times New Roman"/>
          <w:sz w:val="28"/>
          <w:szCs w:val="28"/>
        </w:rPr>
        <w:t xml:space="preserve">             </w:t>
      </w:r>
      <w:r w:rsidR="00D266A0" w:rsidRPr="00D439DE">
        <w:rPr>
          <w:rFonts w:ascii="Times New Roman" w:hAnsi="Times New Roman" w:cs="Times New Roman"/>
          <w:sz w:val="28"/>
          <w:szCs w:val="28"/>
        </w:rPr>
        <w:t xml:space="preserve">  </w:t>
      </w:r>
      <w:r w:rsidR="00C031D8" w:rsidRPr="00D439DE">
        <w:rPr>
          <w:rFonts w:ascii="Times New Roman" w:hAnsi="Times New Roman" w:cs="Times New Roman"/>
          <w:sz w:val="28"/>
          <w:szCs w:val="28"/>
        </w:rPr>
        <w:t xml:space="preserve">    </w:t>
      </w:r>
      <w:r w:rsidR="007415DC" w:rsidRPr="00D439DE">
        <w:rPr>
          <w:rFonts w:ascii="Times New Roman" w:hAnsi="Times New Roman" w:cs="Times New Roman"/>
          <w:sz w:val="28"/>
          <w:szCs w:val="28"/>
        </w:rPr>
        <w:t xml:space="preserve">   </w:t>
      </w:r>
      <w:r w:rsidR="00CD3BD2" w:rsidRPr="00D439DE">
        <w:rPr>
          <w:rFonts w:ascii="Times New Roman" w:hAnsi="Times New Roman" w:cs="Times New Roman"/>
          <w:sz w:val="28"/>
          <w:szCs w:val="28"/>
        </w:rPr>
        <w:t xml:space="preserve">  </w:t>
      </w:r>
      <w:r w:rsidR="003C203E" w:rsidRPr="00D439DE">
        <w:rPr>
          <w:rFonts w:ascii="Times New Roman" w:hAnsi="Times New Roman" w:cs="Times New Roman"/>
          <w:sz w:val="28"/>
          <w:szCs w:val="28"/>
        </w:rPr>
        <w:t xml:space="preserve">  </w:t>
      </w:r>
      <w:r w:rsidR="00A243AD" w:rsidRPr="00D439DE">
        <w:rPr>
          <w:rFonts w:ascii="Times New Roman" w:hAnsi="Times New Roman" w:cs="Times New Roman"/>
          <w:sz w:val="28"/>
          <w:szCs w:val="28"/>
        </w:rPr>
        <w:t xml:space="preserve">    </w:t>
      </w:r>
      <w:r w:rsidR="00D439DE">
        <w:rPr>
          <w:rFonts w:ascii="Times New Roman" w:hAnsi="Times New Roman" w:cs="Times New Roman"/>
          <w:sz w:val="28"/>
          <w:szCs w:val="28"/>
        </w:rPr>
        <w:t xml:space="preserve">        </w:t>
      </w:r>
      <w:r w:rsidR="002B549E" w:rsidRPr="00D439DE">
        <w:rPr>
          <w:rFonts w:ascii="Times New Roman" w:hAnsi="Times New Roman" w:cs="Times New Roman"/>
          <w:sz w:val="28"/>
          <w:szCs w:val="28"/>
        </w:rPr>
        <w:t>Н.С. Смирнова</w:t>
      </w:r>
    </w:p>
    <w:sectPr w:rsidR="00344E47" w:rsidSect="00B04AAF">
      <w:footerReference w:type="default" r:id="rId1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2A7" w:rsidRDefault="00DA12A7" w:rsidP="00482AB3">
      <w:r>
        <w:separator/>
      </w:r>
    </w:p>
  </w:endnote>
  <w:endnote w:type="continuationSeparator" w:id="0">
    <w:p w:rsidR="00DA12A7" w:rsidRDefault="00DA12A7" w:rsidP="0048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209905"/>
      <w:docPartObj>
        <w:docPartGallery w:val="Page Numbers (Bottom of Page)"/>
        <w:docPartUnique/>
      </w:docPartObj>
    </w:sdtPr>
    <w:sdtEndPr/>
    <w:sdtContent>
      <w:p w:rsidR="00BF619C" w:rsidRDefault="00BF619C">
        <w:pPr>
          <w:pStyle w:val="ab"/>
          <w:jc w:val="right"/>
        </w:pPr>
        <w:r>
          <w:fldChar w:fldCharType="begin"/>
        </w:r>
        <w:r>
          <w:instrText>PAGE   \* MERGEFORMAT</w:instrText>
        </w:r>
        <w:r>
          <w:fldChar w:fldCharType="separate"/>
        </w:r>
        <w:r w:rsidR="00BC3EFE">
          <w:rPr>
            <w:noProof/>
          </w:rPr>
          <w:t>1</w:t>
        </w:r>
        <w:r>
          <w:fldChar w:fldCharType="end"/>
        </w:r>
      </w:p>
    </w:sdtContent>
  </w:sdt>
  <w:p w:rsidR="00BF619C" w:rsidRDefault="00BF619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2A7" w:rsidRDefault="00DA12A7" w:rsidP="00482AB3">
      <w:r>
        <w:separator/>
      </w:r>
    </w:p>
  </w:footnote>
  <w:footnote w:type="continuationSeparator" w:id="0">
    <w:p w:rsidR="00DA12A7" w:rsidRDefault="00DA12A7" w:rsidP="00482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A6FD1"/>
    <w:multiLevelType w:val="hybridMultilevel"/>
    <w:tmpl w:val="871E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809DF"/>
    <w:multiLevelType w:val="hybridMultilevel"/>
    <w:tmpl w:val="53FE92B0"/>
    <w:lvl w:ilvl="0" w:tplc="59B023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2470EC"/>
    <w:multiLevelType w:val="hybridMultilevel"/>
    <w:tmpl w:val="2AC41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A85201"/>
    <w:multiLevelType w:val="multilevel"/>
    <w:tmpl w:val="88B2A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9B469C8"/>
    <w:multiLevelType w:val="hybridMultilevel"/>
    <w:tmpl w:val="7C0EA7FC"/>
    <w:lvl w:ilvl="0" w:tplc="39749A9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15:restartNumberingAfterBreak="0">
    <w:nsid w:val="7AC64E13"/>
    <w:multiLevelType w:val="hybridMultilevel"/>
    <w:tmpl w:val="3692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BA"/>
    <w:rsid w:val="0000291C"/>
    <w:rsid w:val="000031DF"/>
    <w:rsid w:val="00003FB7"/>
    <w:rsid w:val="00004B1B"/>
    <w:rsid w:val="00006777"/>
    <w:rsid w:val="000076A8"/>
    <w:rsid w:val="000110CE"/>
    <w:rsid w:val="00011E94"/>
    <w:rsid w:val="00013734"/>
    <w:rsid w:val="00014292"/>
    <w:rsid w:val="00017345"/>
    <w:rsid w:val="00017596"/>
    <w:rsid w:val="00021644"/>
    <w:rsid w:val="0002182A"/>
    <w:rsid w:val="00024B85"/>
    <w:rsid w:val="00030226"/>
    <w:rsid w:val="0003171C"/>
    <w:rsid w:val="000370BE"/>
    <w:rsid w:val="0003797A"/>
    <w:rsid w:val="00037EA4"/>
    <w:rsid w:val="00040953"/>
    <w:rsid w:val="00040F82"/>
    <w:rsid w:val="0004166F"/>
    <w:rsid w:val="00042C93"/>
    <w:rsid w:val="00044707"/>
    <w:rsid w:val="00044803"/>
    <w:rsid w:val="00044C03"/>
    <w:rsid w:val="00050625"/>
    <w:rsid w:val="000509B1"/>
    <w:rsid w:val="000509EA"/>
    <w:rsid w:val="000529A3"/>
    <w:rsid w:val="00054264"/>
    <w:rsid w:val="0005428A"/>
    <w:rsid w:val="00054C37"/>
    <w:rsid w:val="00055E2C"/>
    <w:rsid w:val="0005660F"/>
    <w:rsid w:val="0005743F"/>
    <w:rsid w:val="00060398"/>
    <w:rsid w:val="0006172F"/>
    <w:rsid w:val="000617CB"/>
    <w:rsid w:val="000618DF"/>
    <w:rsid w:val="00061961"/>
    <w:rsid w:val="00063292"/>
    <w:rsid w:val="000639B1"/>
    <w:rsid w:val="00063C78"/>
    <w:rsid w:val="00070E22"/>
    <w:rsid w:val="00072061"/>
    <w:rsid w:val="0007225E"/>
    <w:rsid w:val="000726FA"/>
    <w:rsid w:val="00073A62"/>
    <w:rsid w:val="0007431A"/>
    <w:rsid w:val="000749E2"/>
    <w:rsid w:val="00076C28"/>
    <w:rsid w:val="00077B6E"/>
    <w:rsid w:val="000813A3"/>
    <w:rsid w:val="0008205A"/>
    <w:rsid w:val="00083379"/>
    <w:rsid w:val="00083F86"/>
    <w:rsid w:val="00084342"/>
    <w:rsid w:val="000865AC"/>
    <w:rsid w:val="000879E7"/>
    <w:rsid w:val="00093518"/>
    <w:rsid w:val="000A11B3"/>
    <w:rsid w:val="000A13E2"/>
    <w:rsid w:val="000A170A"/>
    <w:rsid w:val="000A35B4"/>
    <w:rsid w:val="000A535D"/>
    <w:rsid w:val="000A5398"/>
    <w:rsid w:val="000B12E6"/>
    <w:rsid w:val="000B35A4"/>
    <w:rsid w:val="000B4E2D"/>
    <w:rsid w:val="000C441B"/>
    <w:rsid w:val="000C5316"/>
    <w:rsid w:val="000C63E0"/>
    <w:rsid w:val="000C7B63"/>
    <w:rsid w:val="000D0F13"/>
    <w:rsid w:val="000D700E"/>
    <w:rsid w:val="000D7355"/>
    <w:rsid w:val="000D7F06"/>
    <w:rsid w:val="000E125D"/>
    <w:rsid w:val="000E26E8"/>
    <w:rsid w:val="000E3057"/>
    <w:rsid w:val="000E30D9"/>
    <w:rsid w:val="000E48CD"/>
    <w:rsid w:val="000E4D3E"/>
    <w:rsid w:val="000F0675"/>
    <w:rsid w:val="000F30B9"/>
    <w:rsid w:val="000F3FA1"/>
    <w:rsid w:val="000F4703"/>
    <w:rsid w:val="000F5E4B"/>
    <w:rsid w:val="000F659C"/>
    <w:rsid w:val="000F6FFB"/>
    <w:rsid w:val="000F799E"/>
    <w:rsid w:val="001012AD"/>
    <w:rsid w:val="00102C05"/>
    <w:rsid w:val="00102E4D"/>
    <w:rsid w:val="00103394"/>
    <w:rsid w:val="00104725"/>
    <w:rsid w:val="001047AC"/>
    <w:rsid w:val="00104F8A"/>
    <w:rsid w:val="001059B6"/>
    <w:rsid w:val="0010729C"/>
    <w:rsid w:val="001073A0"/>
    <w:rsid w:val="00110C92"/>
    <w:rsid w:val="00114F8B"/>
    <w:rsid w:val="00115760"/>
    <w:rsid w:val="0011758C"/>
    <w:rsid w:val="00117A65"/>
    <w:rsid w:val="00123964"/>
    <w:rsid w:val="00123C00"/>
    <w:rsid w:val="00123FB1"/>
    <w:rsid w:val="001254B9"/>
    <w:rsid w:val="00126F8D"/>
    <w:rsid w:val="0012729B"/>
    <w:rsid w:val="0013008D"/>
    <w:rsid w:val="001304B0"/>
    <w:rsid w:val="00133522"/>
    <w:rsid w:val="0013386C"/>
    <w:rsid w:val="00133A18"/>
    <w:rsid w:val="00135AF0"/>
    <w:rsid w:val="00136F14"/>
    <w:rsid w:val="00137EB7"/>
    <w:rsid w:val="00141948"/>
    <w:rsid w:val="00142331"/>
    <w:rsid w:val="001450B4"/>
    <w:rsid w:val="001470B3"/>
    <w:rsid w:val="00147315"/>
    <w:rsid w:val="00147854"/>
    <w:rsid w:val="00150156"/>
    <w:rsid w:val="00152FA7"/>
    <w:rsid w:val="001551F3"/>
    <w:rsid w:val="001575B2"/>
    <w:rsid w:val="00161CE5"/>
    <w:rsid w:val="0016201D"/>
    <w:rsid w:val="0016382C"/>
    <w:rsid w:val="00164767"/>
    <w:rsid w:val="00166353"/>
    <w:rsid w:val="0016698B"/>
    <w:rsid w:val="00166A8A"/>
    <w:rsid w:val="00170B5D"/>
    <w:rsid w:val="0017209C"/>
    <w:rsid w:val="00172374"/>
    <w:rsid w:val="001729BF"/>
    <w:rsid w:val="00174E03"/>
    <w:rsid w:val="00175832"/>
    <w:rsid w:val="00175A45"/>
    <w:rsid w:val="00176852"/>
    <w:rsid w:val="00180C81"/>
    <w:rsid w:val="00180D11"/>
    <w:rsid w:val="001832EC"/>
    <w:rsid w:val="00183EF6"/>
    <w:rsid w:val="001875DF"/>
    <w:rsid w:val="001939CA"/>
    <w:rsid w:val="00193EDB"/>
    <w:rsid w:val="00196283"/>
    <w:rsid w:val="0019689B"/>
    <w:rsid w:val="0019781F"/>
    <w:rsid w:val="001A219F"/>
    <w:rsid w:val="001A3BA0"/>
    <w:rsid w:val="001A4663"/>
    <w:rsid w:val="001A73CA"/>
    <w:rsid w:val="001A7474"/>
    <w:rsid w:val="001B0498"/>
    <w:rsid w:val="001B300A"/>
    <w:rsid w:val="001B3973"/>
    <w:rsid w:val="001B4FEE"/>
    <w:rsid w:val="001B7AFB"/>
    <w:rsid w:val="001B7E50"/>
    <w:rsid w:val="001C201B"/>
    <w:rsid w:val="001C384D"/>
    <w:rsid w:val="001C3C1F"/>
    <w:rsid w:val="001C4500"/>
    <w:rsid w:val="001C458F"/>
    <w:rsid w:val="001C4F76"/>
    <w:rsid w:val="001C788D"/>
    <w:rsid w:val="001D13EE"/>
    <w:rsid w:val="001D2F9D"/>
    <w:rsid w:val="001D30DF"/>
    <w:rsid w:val="001D547E"/>
    <w:rsid w:val="001D5D64"/>
    <w:rsid w:val="001D679A"/>
    <w:rsid w:val="001D6A64"/>
    <w:rsid w:val="001D7C3C"/>
    <w:rsid w:val="001E1E50"/>
    <w:rsid w:val="001E1EA3"/>
    <w:rsid w:val="001E331C"/>
    <w:rsid w:val="001E574A"/>
    <w:rsid w:val="001E6928"/>
    <w:rsid w:val="001F118D"/>
    <w:rsid w:val="001F2626"/>
    <w:rsid w:val="001F349E"/>
    <w:rsid w:val="001F4346"/>
    <w:rsid w:val="001F4A65"/>
    <w:rsid w:val="00201FC0"/>
    <w:rsid w:val="00202E32"/>
    <w:rsid w:val="00206FE6"/>
    <w:rsid w:val="00207EAE"/>
    <w:rsid w:val="00211591"/>
    <w:rsid w:val="00211720"/>
    <w:rsid w:val="00212BC9"/>
    <w:rsid w:val="00213918"/>
    <w:rsid w:val="002204E8"/>
    <w:rsid w:val="00220D14"/>
    <w:rsid w:val="00220F26"/>
    <w:rsid w:val="0022172D"/>
    <w:rsid w:val="00221D7F"/>
    <w:rsid w:val="00222B4B"/>
    <w:rsid w:val="00223D21"/>
    <w:rsid w:val="00226C38"/>
    <w:rsid w:val="00226DFE"/>
    <w:rsid w:val="00227229"/>
    <w:rsid w:val="002311D7"/>
    <w:rsid w:val="002320D6"/>
    <w:rsid w:val="002322C1"/>
    <w:rsid w:val="00233C92"/>
    <w:rsid w:val="0023461B"/>
    <w:rsid w:val="0023608E"/>
    <w:rsid w:val="0023698B"/>
    <w:rsid w:val="002421FB"/>
    <w:rsid w:val="002441F5"/>
    <w:rsid w:val="00245155"/>
    <w:rsid w:val="00246BA5"/>
    <w:rsid w:val="0024786F"/>
    <w:rsid w:val="00251677"/>
    <w:rsid w:val="002521B3"/>
    <w:rsid w:val="00253698"/>
    <w:rsid w:val="00254DB7"/>
    <w:rsid w:val="00264CCD"/>
    <w:rsid w:val="00264E30"/>
    <w:rsid w:val="00265A27"/>
    <w:rsid w:val="00267111"/>
    <w:rsid w:val="00267915"/>
    <w:rsid w:val="0027081F"/>
    <w:rsid w:val="00271254"/>
    <w:rsid w:val="0027227E"/>
    <w:rsid w:val="002723D7"/>
    <w:rsid w:val="00272887"/>
    <w:rsid w:val="00275EE1"/>
    <w:rsid w:val="002771BF"/>
    <w:rsid w:val="002800BE"/>
    <w:rsid w:val="0028060D"/>
    <w:rsid w:val="0028097D"/>
    <w:rsid w:val="00280DA8"/>
    <w:rsid w:val="00281577"/>
    <w:rsid w:val="00282B4D"/>
    <w:rsid w:val="002845E9"/>
    <w:rsid w:val="0028470B"/>
    <w:rsid w:val="0028476D"/>
    <w:rsid w:val="0028519F"/>
    <w:rsid w:val="00285F7B"/>
    <w:rsid w:val="00291BA5"/>
    <w:rsid w:val="00291D0D"/>
    <w:rsid w:val="00293AC6"/>
    <w:rsid w:val="00295F44"/>
    <w:rsid w:val="002972B3"/>
    <w:rsid w:val="002977D6"/>
    <w:rsid w:val="002A095D"/>
    <w:rsid w:val="002A3EAF"/>
    <w:rsid w:val="002A4197"/>
    <w:rsid w:val="002A5265"/>
    <w:rsid w:val="002B05F4"/>
    <w:rsid w:val="002B0D16"/>
    <w:rsid w:val="002B1C69"/>
    <w:rsid w:val="002B347A"/>
    <w:rsid w:val="002B4F71"/>
    <w:rsid w:val="002B5311"/>
    <w:rsid w:val="002B549E"/>
    <w:rsid w:val="002B58ED"/>
    <w:rsid w:val="002B5C28"/>
    <w:rsid w:val="002B5ECA"/>
    <w:rsid w:val="002B7277"/>
    <w:rsid w:val="002B79B0"/>
    <w:rsid w:val="002C4148"/>
    <w:rsid w:val="002C625E"/>
    <w:rsid w:val="002C7E45"/>
    <w:rsid w:val="002D0875"/>
    <w:rsid w:val="002D14F1"/>
    <w:rsid w:val="002D1A91"/>
    <w:rsid w:val="002D491B"/>
    <w:rsid w:val="002D60A7"/>
    <w:rsid w:val="002D61F1"/>
    <w:rsid w:val="002D6919"/>
    <w:rsid w:val="002E003D"/>
    <w:rsid w:val="002E0658"/>
    <w:rsid w:val="002E0D09"/>
    <w:rsid w:val="002E1F24"/>
    <w:rsid w:val="002E1F46"/>
    <w:rsid w:val="002E5B23"/>
    <w:rsid w:val="002F007D"/>
    <w:rsid w:val="002F1797"/>
    <w:rsid w:val="002F3455"/>
    <w:rsid w:val="002F3DAB"/>
    <w:rsid w:val="002F5718"/>
    <w:rsid w:val="002F6DDF"/>
    <w:rsid w:val="00300F78"/>
    <w:rsid w:val="00302728"/>
    <w:rsid w:val="003071D4"/>
    <w:rsid w:val="00317CD2"/>
    <w:rsid w:val="00321A59"/>
    <w:rsid w:val="00322174"/>
    <w:rsid w:val="003238C9"/>
    <w:rsid w:val="003249AE"/>
    <w:rsid w:val="00325A2A"/>
    <w:rsid w:val="003311D3"/>
    <w:rsid w:val="00331686"/>
    <w:rsid w:val="0033205F"/>
    <w:rsid w:val="00334297"/>
    <w:rsid w:val="003342C9"/>
    <w:rsid w:val="00335817"/>
    <w:rsid w:val="003372CA"/>
    <w:rsid w:val="003414A2"/>
    <w:rsid w:val="00342142"/>
    <w:rsid w:val="00344138"/>
    <w:rsid w:val="0034438E"/>
    <w:rsid w:val="00344508"/>
    <w:rsid w:val="00344AD8"/>
    <w:rsid w:val="00344E47"/>
    <w:rsid w:val="00346350"/>
    <w:rsid w:val="003465D4"/>
    <w:rsid w:val="00346906"/>
    <w:rsid w:val="003469F1"/>
    <w:rsid w:val="00347A9D"/>
    <w:rsid w:val="00347B96"/>
    <w:rsid w:val="00350098"/>
    <w:rsid w:val="003518AF"/>
    <w:rsid w:val="0035221B"/>
    <w:rsid w:val="0035314A"/>
    <w:rsid w:val="003603CB"/>
    <w:rsid w:val="00360DA5"/>
    <w:rsid w:val="003629B1"/>
    <w:rsid w:val="003633C7"/>
    <w:rsid w:val="0036523D"/>
    <w:rsid w:val="003675F4"/>
    <w:rsid w:val="00373D77"/>
    <w:rsid w:val="00374B3E"/>
    <w:rsid w:val="00375B07"/>
    <w:rsid w:val="00376EBD"/>
    <w:rsid w:val="003770E8"/>
    <w:rsid w:val="00377E75"/>
    <w:rsid w:val="00380451"/>
    <w:rsid w:val="00380C8E"/>
    <w:rsid w:val="003814B6"/>
    <w:rsid w:val="00381F2A"/>
    <w:rsid w:val="003848EA"/>
    <w:rsid w:val="003851D1"/>
    <w:rsid w:val="00385D07"/>
    <w:rsid w:val="00385E13"/>
    <w:rsid w:val="0038771A"/>
    <w:rsid w:val="003911EB"/>
    <w:rsid w:val="00392DFA"/>
    <w:rsid w:val="003933CB"/>
    <w:rsid w:val="003939CA"/>
    <w:rsid w:val="0039500D"/>
    <w:rsid w:val="003962E2"/>
    <w:rsid w:val="0039684A"/>
    <w:rsid w:val="00397D0D"/>
    <w:rsid w:val="003A0173"/>
    <w:rsid w:val="003A228B"/>
    <w:rsid w:val="003A431E"/>
    <w:rsid w:val="003A4EE9"/>
    <w:rsid w:val="003A5E71"/>
    <w:rsid w:val="003A6691"/>
    <w:rsid w:val="003A67A6"/>
    <w:rsid w:val="003B1E87"/>
    <w:rsid w:val="003B2C40"/>
    <w:rsid w:val="003B2CBD"/>
    <w:rsid w:val="003B3D68"/>
    <w:rsid w:val="003B4849"/>
    <w:rsid w:val="003B6A14"/>
    <w:rsid w:val="003B748C"/>
    <w:rsid w:val="003C203E"/>
    <w:rsid w:val="003C21AE"/>
    <w:rsid w:val="003C63F6"/>
    <w:rsid w:val="003D0FF6"/>
    <w:rsid w:val="003D2558"/>
    <w:rsid w:val="003D2FF7"/>
    <w:rsid w:val="003D395B"/>
    <w:rsid w:val="003D5D55"/>
    <w:rsid w:val="003D6432"/>
    <w:rsid w:val="003D6A94"/>
    <w:rsid w:val="003D7D63"/>
    <w:rsid w:val="003E0927"/>
    <w:rsid w:val="003E1B22"/>
    <w:rsid w:val="003E1F65"/>
    <w:rsid w:val="003E32E4"/>
    <w:rsid w:val="003E4835"/>
    <w:rsid w:val="003E7122"/>
    <w:rsid w:val="003E7370"/>
    <w:rsid w:val="003E7A0C"/>
    <w:rsid w:val="003F06F9"/>
    <w:rsid w:val="003F1C69"/>
    <w:rsid w:val="003F2001"/>
    <w:rsid w:val="003F3A47"/>
    <w:rsid w:val="003F3FD3"/>
    <w:rsid w:val="003F7719"/>
    <w:rsid w:val="003F7E14"/>
    <w:rsid w:val="00400349"/>
    <w:rsid w:val="004003A1"/>
    <w:rsid w:val="00401622"/>
    <w:rsid w:val="00402F70"/>
    <w:rsid w:val="00405A58"/>
    <w:rsid w:val="00406AB7"/>
    <w:rsid w:val="00410439"/>
    <w:rsid w:val="004104D1"/>
    <w:rsid w:val="00412E26"/>
    <w:rsid w:val="00416AAF"/>
    <w:rsid w:val="004205AC"/>
    <w:rsid w:val="00421B0A"/>
    <w:rsid w:val="00422866"/>
    <w:rsid w:val="00423A41"/>
    <w:rsid w:val="004241F7"/>
    <w:rsid w:val="00424831"/>
    <w:rsid w:val="00425684"/>
    <w:rsid w:val="00427232"/>
    <w:rsid w:val="00427C0C"/>
    <w:rsid w:val="0043040C"/>
    <w:rsid w:val="0043124A"/>
    <w:rsid w:val="004348F5"/>
    <w:rsid w:val="0043492B"/>
    <w:rsid w:val="00434BBD"/>
    <w:rsid w:val="00435536"/>
    <w:rsid w:val="0043637E"/>
    <w:rsid w:val="00436BAF"/>
    <w:rsid w:val="00440544"/>
    <w:rsid w:val="00442076"/>
    <w:rsid w:val="00442D55"/>
    <w:rsid w:val="00443933"/>
    <w:rsid w:val="004446A8"/>
    <w:rsid w:val="00445062"/>
    <w:rsid w:val="004465A1"/>
    <w:rsid w:val="00447A37"/>
    <w:rsid w:val="004503B4"/>
    <w:rsid w:val="004504E7"/>
    <w:rsid w:val="00450636"/>
    <w:rsid w:val="004506F2"/>
    <w:rsid w:val="00452353"/>
    <w:rsid w:val="00452B64"/>
    <w:rsid w:val="0045328E"/>
    <w:rsid w:val="00456A01"/>
    <w:rsid w:val="00465DA6"/>
    <w:rsid w:val="00465F4D"/>
    <w:rsid w:val="00466C1C"/>
    <w:rsid w:val="0047588F"/>
    <w:rsid w:val="00477C92"/>
    <w:rsid w:val="0048103E"/>
    <w:rsid w:val="0048185B"/>
    <w:rsid w:val="00481953"/>
    <w:rsid w:val="00482AB3"/>
    <w:rsid w:val="00482CDC"/>
    <w:rsid w:val="00484422"/>
    <w:rsid w:val="00485B3A"/>
    <w:rsid w:val="00487E76"/>
    <w:rsid w:val="004902D2"/>
    <w:rsid w:val="0049648B"/>
    <w:rsid w:val="00496CFB"/>
    <w:rsid w:val="004A17CB"/>
    <w:rsid w:val="004A21BE"/>
    <w:rsid w:val="004A30A4"/>
    <w:rsid w:val="004A57D1"/>
    <w:rsid w:val="004A6F1E"/>
    <w:rsid w:val="004B0E36"/>
    <w:rsid w:val="004B1FAA"/>
    <w:rsid w:val="004B259B"/>
    <w:rsid w:val="004B4756"/>
    <w:rsid w:val="004B4D85"/>
    <w:rsid w:val="004B706E"/>
    <w:rsid w:val="004B73D4"/>
    <w:rsid w:val="004C2E2B"/>
    <w:rsid w:val="004C3FF5"/>
    <w:rsid w:val="004C4A46"/>
    <w:rsid w:val="004C4D3E"/>
    <w:rsid w:val="004C5009"/>
    <w:rsid w:val="004C7F35"/>
    <w:rsid w:val="004D12F3"/>
    <w:rsid w:val="004D2669"/>
    <w:rsid w:val="004D391F"/>
    <w:rsid w:val="004D41AC"/>
    <w:rsid w:val="004D6758"/>
    <w:rsid w:val="004D6798"/>
    <w:rsid w:val="004D7781"/>
    <w:rsid w:val="004D7900"/>
    <w:rsid w:val="004E3AE8"/>
    <w:rsid w:val="004E4061"/>
    <w:rsid w:val="004F2D8C"/>
    <w:rsid w:val="004F3681"/>
    <w:rsid w:val="004F4656"/>
    <w:rsid w:val="004F6559"/>
    <w:rsid w:val="00503847"/>
    <w:rsid w:val="00504F1E"/>
    <w:rsid w:val="00506439"/>
    <w:rsid w:val="005101D9"/>
    <w:rsid w:val="00513D93"/>
    <w:rsid w:val="00514A3B"/>
    <w:rsid w:val="00514D78"/>
    <w:rsid w:val="00517C9C"/>
    <w:rsid w:val="00520B20"/>
    <w:rsid w:val="005221C2"/>
    <w:rsid w:val="00522950"/>
    <w:rsid w:val="00522F88"/>
    <w:rsid w:val="005247F6"/>
    <w:rsid w:val="00527158"/>
    <w:rsid w:val="005327D6"/>
    <w:rsid w:val="0053398E"/>
    <w:rsid w:val="00533CB2"/>
    <w:rsid w:val="00534838"/>
    <w:rsid w:val="00534987"/>
    <w:rsid w:val="0053554C"/>
    <w:rsid w:val="00535B55"/>
    <w:rsid w:val="00537E42"/>
    <w:rsid w:val="00540C84"/>
    <w:rsid w:val="0054380B"/>
    <w:rsid w:val="0054383D"/>
    <w:rsid w:val="00543F4B"/>
    <w:rsid w:val="00545F4A"/>
    <w:rsid w:val="00546ABA"/>
    <w:rsid w:val="0054758A"/>
    <w:rsid w:val="00547CA4"/>
    <w:rsid w:val="00550C27"/>
    <w:rsid w:val="0055236B"/>
    <w:rsid w:val="00554850"/>
    <w:rsid w:val="00554A90"/>
    <w:rsid w:val="005557BF"/>
    <w:rsid w:val="00555F80"/>
    <w:rsid w:val="005570BD"/>
    <w:rsid w:val="00560DD8"/>
    <w:rsid w:val="005636A0"/>
    <w:rsid w:val="00564490"/>
    <w:rsid w:val="0056473D"/>
    <w:rsid w:val="0056745F"/>
    <w:rsid w:val="00572BB3"/>
    <w:rsid w:val="00573483"/>
    <w:rsid w:val="00576A60"/>
    <w:rsid w:val="00577538"/>
    <w:rsid w:val="00580E5D"/>
    <w:rsid w:val="00584B27"/>
    <w:rsid w:val="005853C9"/>
    <w:rsid w:val="00585414"/>
    <w:rsid w:val="005860B3"/>
    <w:rsid w:val="00586638"/>
    <w:rsid w:val="005867DD"/>
    <w:rsid w:val="00586E61"/>
    <w:rsid w:val="0058723F"/>
    <w:rsid w:val="00587CCB"/>
    <w:rsid w:val="005905A7"/>
    <w:rsid w:val="005907D5"/>
    <w:rsid w:val="005923B7"/>
    <w:rsid w:val="00593892"/>
    <w:rsid w:val="00593DBC"/>
    <w:rsid w:val="00594253"/>
    <w:rsid w:val="005943F7"/>
    <w:rsid w:val="00594B6B"/>
    <w:rsid w:val="00595F04"/>
    <w:rsid w:val="00597792"/>
    <w:rsid w:val="00597C47"/>
    <w:rsid w:val="005A59BD"/>
    <w:rsid w:val="005A5FBC"/>
    <w:rsid w:val="005A6029"/>
    <w:rsid w:val="005A759D"/>
    <w:rsid w:val="005B0120"/>
    <w:rsid w:val="005B1C59"/>
    <w:rsid w:val="005B3FC4"/>
    <w:rsid w:val="005B7694"/>
    <w:rsid w:val="005C13B5"/>
    <w:rsid w:val="005C15C7"/>
    <w:rsid w:val="005C15E8"/>
    <w:rsid w:val="005C357E"/>
    <w:rsid w:val="005C6B28"/>
    <w:rsid w:val="005C7013"/>
    <w:rsid w:val="005D0392"/>
    <w:rsid w:val="005D1782"/>
    <w:rsid w:val="005D2B7E"/>
    <w:rsid w:val="005D31D6"/>
    <w:rsid w:val="005D3B01"/>
    <w:rsid w:val="005D48E5"/>
    <w:rsid w:val="005D5A73"/>
    <w:rsid w:val="005D5E67"/>
    <w:rsid w:val="005D7C66"/>
    <w:rsid w:val="005E07C7"/>
    <w:rsid w:val="005E0DF8"/>
    <w:rsid w:val="005E0EE5"/>
    <w:rsid w:val="005E4427"/>
    <w:rsid w:val="005E4537"/>
    <w:rsid w:val="005E6E5C"/>
    <w:rsid w:val="005E75FA"/>
    <w:rsid w:val="005E77B2"/>
    <w:rsid w:val="005F0809"/>
    <w:rsid w:val="005F0A31"/>
    <w:rsid w:val="005F0E96"/>
    <w:rsid w:val="005F3D32"/>
    <w:rsid w:val="005F6A61"/>
    <w:rsid w:val="00601683"/>
    <w:rsid w:val="006017FE"/>
    <w:rsid w:val="0060369F"/>
    <w:rsid w:val="00603A86"/>
    <w:rsid w:val="00605C2A"/>
    <w:rsid w:val="00612628"/>
    <w:rsid w:val="00613C44"/>
    <w:rsid w:val="00613CDD"/>
    <w:rsid w:val="00614C2D"/>
    <w:rsid w:val="00615044"/>
    <w:rsid w:val="00616F7C"/>
    <w:rsid w:val="006217B1"/>
    <w:rsid w:val="00622640"/>
    <w:rsid w:val="00622A11"/>
    <w:rsid w:val="0062473F"/>
    <w:rsid w:val="006314F2"/>
    <w:rsid w:val="006322C5"/>
    <w:rsid w:val="006329A5"/>
    <w:rsid w:val="00632A81"/>
    <w:rsid w:val="00633CD9"/>
    <w:rsid w:val="00634965"/>
    <w:rsid w:val="006379E6"/>
    <w:rsid w:val="00637C96"/>
    <w:rsid w:val="00637EA6"/>
    <w:rsid w:val="006407AA"/>
    <w:rsid w:val="00645A8F"/>
    <w:rsid w:val="00650156"/>
    <w:rsid w:val="00650634"/>
    <w:rsid w:val="00650C44"/>
    <w:rsid w:val="006510A3"/>
    <w:rsid w:val="00651D03"/>
    <w:rsid w:val="0065280C"/>
    <w:rsid w:val="006545BE"/>
    <w:rsid w:val="00655134"/>
    <w:rsid w:val="00655238"/>
    <w:rsid w:val="00656C2B"/>
    <w:rsid w:val="0065714D"/>
    <w:rsid w:val="00657282"/>
    <w:rsid w:val="00657656"/>
    <w:rsid w:val="00657E2E"/>
    <w:rsid w:val="00657E5A"/>
    <w:rsid w:val="00657F2E"/>
    <w:rsid w:val="0066084B"/>
    <w:rsid w:val="00663A8B"/>
    <w:rsid w:val="00667E5C"/>
    <w:rsid w:val="00670130"/>
    <w:rsid w:val="00670533"/>
    <w:rsid w:val="006733A8"/>
    <w:rsid w:val="00674002"/>
    <w:rsid w:val="006747DA"/>
    <w:rsid w:val="0067783A"/>
    <w:rsid w:val="006803FC"/>
    <w:rsid w:val="00681E75"/>
    <w:rsid w:val="00683E60"/>
    <w:rsid w:val="00687079"/>
    <w:rsid w:val="006873E0"/>
    <w:rsid w:val="00691752"/>
    <w:rsid w:val="0069212D"/>
    <w:rsid w:val="006947D8"/>
    <w:rsid w:val="006950CD"/>
    <w:rsid w:val="006972EA"/>
    <w:rsid w:val="006A1D5D"/>
    <w:rsid w:val="006A22B6"/>
    <w:rsid w:val="006A3649"/>
    <w:rsid w:val="006A3EE3"/>
    <w:rsid w:val="006A50C9"/>
    <w:rsid w:val="006A5C72"/>
    <w:rsid w:val="006A5E26"/>
    <w:rsid w:val="006B015A"/>
    <w:rsid w:val="006B1E45"/>
    <w:rsid w:val="006B1FCD"/>
    <w:rsid w:val="006B34B6"/>
    <w:rsid w:val="006B36CC"/>
    <w:rsid w:val="006B3C08"/>
    <w:rsid w:val="006B3DB3"/>
    <w:rsid w:val="006B3E77"/>
    <w:rsid w:val="006B44E4"/>
    <w:rsid w:val="006C4187"/>
    <w:rsid w:val="006C4852"/>
    <w:rsid w:val="006C599F"/>
    <w:rsid w:val="006C63FA"/>
    <w:rsid w:val="006C7E7E"/>
    <w:rsid w:val="006D11D7"/>
    <w:rsid w:val="006D2767"/>
    <w:rsid w:val="006D2F98"/>
    <w:rsid w:val="006D3179"/>
    <w:rsid w:val="006D5129"/>
    <w:rsid w:val="006D5329"/>
    <w:rsid w:val="006D617B"/>
    <w:rsid w:val="006E02AD"/>
    <w:rsid w:val="006E17D4"/>
    <w:rsid w:val="006E2CAD"/>
    <w:rsid w:val="006E42CE"/>
    <w:rsid w:val="006E6846"/>
    <w:rsid w:val="006E758B"/>
    <w:rsid w:val="006F1538"/>
    <w:rsid w:val="006F4F0D"/>
    <w:rsid w:val="00700815"/>
    <w:rsid w:val="0070285C"/>
    <w:rsid w:val="007058B5"/>
    <w:rsid w:val="00710780"/>
    <w:rsid w:val="007119F2"/>
    <w:rsid w:val="00711C17"/>
    <w:rsid w:val="00712793"/>
    <w:rsid w:val="00715476"/>
    <w:rsid w:val="0071575B"/>
    <w:rsid w:val="007179AF"/>
    <w:rsid w:val="00717A60"/>
    <w:rsid w:val="00717D28"/>
    <w:rsid w:val="00721CA2"/>
    <w:rsid w:val="007238B5"/>
    <w:rsid w:val="0072461D"/>
    <w:rsid w:val="0073222B"/>
    <w:rsid w:val="0073226C"/>
    <w:rsid w:val="00733148"/>
    <w:rsid w:val="0073469C"/>
    <w:rsid w:val="00734F3B"/>
    <w:rsid w:val="00736BB5"/>
    <w:rsid w:val="00741124"/>
    <w:rsid w:val="007415DC"/>
    <w:rsid w:val="007426C1"/>
    <w:rsid w:val="00744B28"/>
    <w:rsid w:val="007457D1"/>
    <w:rsid w:val="0074611B"/>
    <w:rsid w:val="00746443"/>
    <w:rsid w:val="00747F50"/>
    <w:rsid w:val="007524B2"/>
    <w:rsid w:val="0075470B"/>
    <w:rsid w:val="007550B2"/>
    <w:rsid w:val="007550B8"/>
    <w:rsid w:val="00755AC6"/>
    <w:rsid w:val="0075797A"/>
    <w:rsid w:val="00760191"/>
    <w:rsid w:val="007603AB"/>
    <w:rsid w:val="007604A2"/>
    <w:rsid w:val="00760878"/>
    <w:rsid w:val="00761433"/>
    <w:rsid w:val="00762883"/>
    <w:rsid w:val="00765D2E"/>
    <w:rsid w:val="007667BA"/>
    <w:rsid w:val="0076683A"/>
    <w:rsid w:val="0077077C"/>
    <w:rsid w:val="007765EA"/>
    <w:rsid w:val="00776EC0"/>
    <w:rsid w:val="00777FEA"/>
    <w:rsid w:val="00783B72"/>
    <w:rsid w:val="00783EAC"/>
    <w:rsid w:val="00787665"/>
    <w:rsid w:val="00787E77"/>
    <w:rsid w:val="0079168C"/>
    <w:rsid w:val="00792A0D"/>
    <w:rsid w:val="007948F0"/>
    <w:rsid w:val="00794E3D"/>
    <w:rsid w:val="00797B58"/>
    <w:rsid w:val="007A05B0"/>
    <w:rsid w:val="007A0E05"/>
    <w:rsid w:val="007A4AAA"/>
    <w:rsid w:val="007A6999"/>
    <w:rsid w:val="007A7EB0"/>
    <w:rsid w:val="007B09C5"/>
    <w:rsid w:val="007B0F32"/>
    <w:rsid w:val="007B1C6E"/>
    <w:rsid w:val="007B2F2B"/>
    <w:rsid w:val="007B5C0F"/>
    <w:rsid w:val="007B7429"/>
    <w:rsid w:val="007B7C5A"/>
    <w:rsid w:val="007C1498"/>
    <w:rsid w:val="007C3C64"/>
    <w:rsid w:val="007C3CCB"/>
    <w:rsid w:val="007C569E"/>
    <w:rsid w:val="007C728A"/>
    <w:rsid w:val="007C7338"/>
    <w:rsid w:val="007D0125"/>
    <w:rsid w:val="007D0DDA"/>
    <w:rsid w:val="007D2B46"/>
    <w:rsid w:val="007D2E17"/>
    <w:rsid w:val="007D4273"/>
    <w:rsid w:val="007D5039"/>
    <w:rsid w:val="007D56B8"/>
    <w:rsid w:val="007E018F"/>
    <w:rsid w:val="007E0F2F"/>
    <w:rsid w:val="007E1E70"/>
    <w:rsid w:val="007E2F64"/>
    <w:rsid w:val="007E3B80"/>
    <w:rsid w:val="007E5FD0"/>
    <w:rsid w:val="007E6858"/>
    <w:rsid w:val="007F09B3"/>
    <w:rsid w:val="007F142B"/>
    <w:rsid w:val="007F5F5A"/>
    <w:rsid w:val="007F7198"/>
    <w:rsid w:val="007F73E8"/>
    <w:rsid w:val="0080031A"/>
    <w:rsid w:val="00804561"/>
    <w:rsid w:val="008053C8"/>
    <w:rsid w:val="00806263"/>
    <w:rsid w:val="0080673F"/>
    <w:rsid w:val="008074A5"/>
    <w:rsid w:val="0080795B"/>
    <w:rsid w:val="00807CBC"/>
    <w:rsid w:val="0081385E"/>
    <w:rsid w:val="00817266"/>
    <w:rsid w:val="00821A1B"/>
    <w:rsid w:val="0082244D"/>
    <w:rsid w:val="00822643"/>
    <w:rsid w:val="00824A2E"/>
    <w:rsid w:val="00833C78"/>
    <w:rsid w:val="0083662B"/>
    <w:rsid w:val="00836EE4"/>
    <w:rsid w:val="00837850"/>
    <w:rsid w:val="00840727"/>
    <w:rsid w:val="00840D16"/>
    <w:rsid w:val="00840E3E"/>
    <w:rsid w:val="0084168D"/>
    <w:rsid w:val="00843366"/>
    <w:rsid w:val="00843E68"/>
    <w:rsid w:val="008440F2"/>
    <w:rsid w:val="00845C2B"/>
    <w:rsid w:val="00845D5B"/>
    <w:rsid w:val="008504D6"/>
    <w:rsid w:val="00851341"/>
    <w:rsid w:val="00851665"/>
    <w:rsid w:val="0085239F"/>
    <w:rsid w:val="0085284F"/>
    <w:rsid w:val="00854204"/>
    <w:rsid w:val="008543BB"/>
    <w:rsid w:val="008553DA"/>
    <w:rsid w:val="00855692"/>
    <w:rsid w:val="00855E25"/>
    <w:rsid w:val="00866920"/>
    <w:rsid w:val="008669AC"/>
    <w:rsid w:val="008679B2"/>
    <w:rsid w:val="0087134E"/>
    <w:rsid w:val="00872DDA"/>
    <w:rsid w:val="00872ECB"/>
    <w:rsid w:val="0087418A"/>
    <w:rsid w:val="00874427"/>
    <w:rsid w:val="008757A2"/>
    <w:rsid w:val="00880C93"/>
    <w:rsid w:val="00883012"/>
    <w:rsid w:val="00884E62"/>
    <w:rsid w:val="00886F68"/>
    <w:rsid w:val="008877F5"/>
    <w:rsid w:val="00890AB5"/>
    <w:rsid w:val="00894315"/>
    <w:rsid w:val="00895992"/>
    <w:rsid w:val="00895C36"/>
    <w:rsid w:val="008964D7"/>
    <w:rsid w:val="008969D0"/>
    <w:rsid w:val="00897FB7"/>
    <w:rsid w:val="008A1218"/>
    <w:rsid w:val="008A1BF8"/>
    <w:rsid w:val="008A402F"/>
    <w:rsid w:val="008A45F7"/>
    <w:rsid w:val="008A47C5"/>
    <w:rsid w:val="008A642A"/>
    <w:rsid w:val="008A6D11"/>
    <w:rsid w:val="008A75E7"/>
    <w:rsid w:val="008B164A"/>
    <w:rsid w:val="008B2157"/>
    <w:rsid w:val="008B3D0C"/>
    <w:rsid w:val="008C0725"/>
    <w:rsid w:val="008C15FA"/>
    <w:rsid w:val="008C24C3"/>
    <w:rsid w:val="008C3573"/>
    <w:rsid w:val="008C3C16"/>
    <w:rsid w:val="008C5421"/>
    <w:rsid w:val="008C7574"/>
    <w:rsid w:val="008D1AB1"/>
    <w:rsid w:val="008D28AF"/>
    <w:rsid w:val="008D2A8B"/>
    <w:rsid w:val="008D2C3B"/>
    <w:rsid w:val="008D3CAD"/>
    <w:rsid w:val="008D55C8"/>
    <w:rsid w:val="008D625A"/>
    <w:rsid w:val="008D6C55"/>
    <w:rsid w:val="008E0576"/>
    <w:rsid w:val="008E0660"/>
    <w:rsid w:val="008E0BC9"/>
    <w:rsid w:val="008E11A4"/>
    <w:rsid w:val="008E18C0"/>
    <w:rsid w:val="008E4652"/>
    <w:rsid w:val="008E4A96"/>
    <w:rsid w:val="008E5936"/>
    <w:rsid w:val="008E600F"/>
    <w:rsid w:val="008E631E"/>
    <w:rsid w:val="008E6FC7"/>
    <w:rsid w:val="008F07C1"/>
    <w:rsid w:val="008F0BE7"/>
    <w:rsid w:val="008F28FB"/>
    <w:rsid w:val="008F2E7B"/>
    <w:rsid w:val="008F7567"/>
    <w:rsid w:val="008F7C7E"/>
    <w:rsid w:val="0090173A"/>
    <w:rsid w:val="00903C9E"/>
    <w:rsid w:val="009054D2"/>
    <w:rsid w:val="00910D03"/>
    <w:rsid w:val="009119A8"/>
    <w:rsid w:val="00911FEE"/>
    <w:rsid w:val="00912A53"/>
    <w:rsid w:val="0091422E"/>
    <w:rsid w:val="009147EC"/>
    <w:rsid w:val="00914BB7"/>
    <w:rsid w:val="009152E9"/>
    <w:rsid w:val="009162C3"/>
    <w:rsid w:val="0091704C"/>
    <w:rsid w:val="00917984"/>
    <w:rsid w:val="00920EBE"/>
    <w:rsid w:val="00921A6C"/>
    <w:rsid w:val="00922C2A"/>
    <w:rsid w:val="00923473"/>
    <w:rsid w:val="00923B1F"/>
    <w:rsid w:val="00923C79"/>
    <w:rsid w:val="009248E2"/>
    <w:rsid w:val="00925B3F"/>
    <w:rsid w:val="009266AF"/>
    <w:rsid w:val="00926AF6"/>
    <w:rsid w:val="00931270"/>
    <w:rsid w:val="00931AF2"/>
    <w:rsid w:val="00935409"/>
    <w:rsid w:val="009356C9"/>
    <w:rsid w:val="009374C1"/>
    <w:rsid w:val="009409FE"/>
    <w:rsid w:val="00941062"/>
    <w:rsid w:val="00941C24"/>
    <w:rsid w:val="009433C0"/>
    <w:rsid w:val="00943B8D"/>
    <w:rsid w:val="00945B81"/>
    <w:rsid w:val="00946BDD"/>
    <w:rsid w:val="00947C5C"/>
    <w:rsid w:val="00947EE9"/>
    <w:rsid w:val="00947EED"/>
    <w:rsid w:val="00955A92"/>
    <w:rsid w:val="00956922"/>
    <w:rsid w:val="009578D1"/>
    <w:rsid w:val="00960D4B"/>
    <w:rsid w:val="00963312"/>
    <w:rsid w:val="009656EC"/>
    <w:rsid w:val="00966725"/>
    <w:rsid w:val="00970E60"/>
    <w:rsid w:val="00971248"/>
    <w:rsid w:val="00974044"/>
    <w:rsid w:val="00975681"/>
    <w:rsid w:val="0097572E"/>
    <w:rsid w:val="00977CF2"/>
    <w:rsid w:val="009855AC"/>
    <w:rsid w:val="0098711E"/>
    <w:rsid w:val="00990304"/>
    <w:rsid w:val="009903D2"/>
    <w:rsid w:val="00993052"/>
    <w:rsid w:val="00993096"/>
    <w:rsid w:val="00994592"/>
    <w:rsid w:val="0099552D"/>
    <w:rsid w:val="009965E1"/>
    <w:rsid w:val="00997537"/>
    <w:rsid w:val="00997AE7"/>
    <w:rsid w:val="009A0A03"/>
    <w:rsid w:val="009A0E4D"/>
    <w:rsid w:val="009A11C5"/>
    <w:rsid w:val="009A1778"/>
    <w:rsid w:val="009A182F"/>
    <w:rsid w:val="009A1A24"/>
    <w:rsid w:val="009A47C8"/>
    <w:rsid w:val="009A6196"/>
    <w:rsid w:val="009A662C"/>
    <w:rsid w:val="009A66B9"/>
    <w:rsid w:val="009B1D41"/>
    <w:rsid w:val="009B1F14"/>
    <w:rsid w:val="009B3977"/>
    <w:rsid w:val="009B3EE6"/>
    <w:rsid w:val="009B518F"/>
    <w:rsid w:val="009B55B5"/>
    <w:rsid w:val="009B6563"/>
    <w:rsid w:val="009B67DC"/>
    <w:rsid w:val="009C249A"/>
    <w:rsid w:val="009C4739"/>
    <w:rsid w:val="009C7CE9"/>
    <w:rsid w:val="009D2047"/>
    <w:rsid w:val="009D4F9E"/>
    <w:rsid w:val="009D580D"/>
    <w:rsid w:val="009D665F"/>
    <w:rsid w:val="009D6728"/>
    <w:rsid w:val="009D75F1"/>
    <w:rsid w:val="009E03E6"/>
    <w:rsid w:val="009E215D"/>
    <w:rsid w:val="009E4944"/>
    <w:rsid w:val="009E56DB"/>
    <w:rsid w:val="009E6303"/>
    <w:rsid w:val="009E6636"/>
    <w:rsid w:val="009E69D8"/>
    <w:rsid w:val="009F233D"/>
    <w:rsid w:val="009F39FF"/>
    <w:rsid w:val="009F3BF8"/>
    <w:rsid w:val="00A0223F"/>
    <w:rsid w:val="00A03115"/>
    <w:rsid w:val="00A12967"/>
    <w:rsid w:val="00A14650"/>
    <w:rsid w:val="00A15A17"/>
    <w:rsid w:val="00A15DA9"/>
    <w:rsid w:val="00A162EB"/>
    <w:rsid w:val="00A17D90"/>
    <w:rsid w:val="00A229CC"/>
    <w:rsid w:val="00A23C45"/>
    <w:rsid w:val="00A243AD"/>
    <w:rsid w:val="00A24F68"/>
    <w:rsid w:val="00A24FE4"/>
    <w:rsid w:val="00A254AA"/>
    <w:rsid w:val="00A26608"/>
    <w:rsid w:val="00A32DEE"/>
    <w:rsid w:val="00A338D2"/>
    <w:rsid w:val="00A3423A"/>
    <w:rsid w:val="00A36A8B"/>
    <w:rsid w:val="00A37E5C"/>
    <w:rsid w:val="00A4066B"/>
    <w:rsid w:val="00A409C6"/>
    <w:rsid w:val="00A437E5"/>
    <w:rsid w:val="00A45720"/>
    <w:rsid w:val="00A45A9C"/>
    <w:rsid w:val="00A477EE"/>
    <w:rsid w:val="00A5093B"/>
    <w:rsid w:val="00A5113F"/>
    <w:rsid w:val="00A51690"/>
    <w:rsid w:val="00A51B91"/>
    <w:rsid w:val="00A525C8"/>
    <w:rsid w:val="00A539C3"/>
    <w:rsid w:val="00A540E1"/>
    <w:rsid w:val="00A56BB1"/>
    <w:rsid w:val="00A56EE2"/>
    <w:rsid w:val="00A5708A"/>
    <w:rsid w:val="00A5735B"/>
    <w:rsid w:val="00A601A1"/>
    <w:rsid w:val="00A62473"/>
    <w:rsid w:val="00A63465"/>
    <w:rsid w:val="00A647D3"/>
    <w:rsid w:val="00A65269"/>
    <w:rsid w:val="00A653A6"/>
    <w:rsid w:val="00A65648"/>
    <w:rsid w:val="00A66E1F"/>
    <w:rsid w:val="00A66EB2"/>
    <w:rsid w:val="00A671B2"/>
    <w:rsid w:val="00A702B2"/>
    <w:rsid w:val="00A708FF"/>
    <w:rsid w:val="00A7106E"/>
    <w:rsid w:val="00A7287C"/>
    <w:rsid w:val="00A72A92"/>
    <w:rsid w:val="00A72F0C"/>
    <w:rsid w:val="00A73113"/>
    <w:rsid w:val="00A77D28"/>
    <w:rsid w:val="00A80449"/>
    <w:rsid w:val="00A818E2"/>
    <w:rsid w:val="00A8408B"/>
    <w:rsid w:val="00A84585"/>
    <w:rsid w:val="00A848F0"/>
    <w:rsid w:val="00A855DF"/>
    <w:rsid w:val="00A85A4A"/>
    <w:rsid w:val="00A85B8F"/>
    <w:rsid w:val="00A867F6"/>
    <w:rsid w:val="00A86BD6"/>
    <w:rsid w:val="00A86C30"/>
    <w:rsid w:val="00A91625"/>
    <w:rsid w:val="00A91F30"/>
    <w:rsid w:val="00A92374"/>
    <w:rsid w:val="00A974E8"/>
    <w:rsid w:val="00AA2747"/>
    <w:rsid w:val="00AA6BFE"/>
    <w:rsid w:val="00AB080B"/>
    <w:rsid w:val="00AB0DA6"/>
    <w:rsid w:val="00AB0DC1"/>
    <w:rsid w:val="00AB2E98"/>
    <w:rsid w:val="00AB5FEF"/>
    <w:rsid w:val="00AB70EB"/>
    <w:rsid w:val="00AB7F45"/>
    <w:rsid w:val="00AB7F67"/>
    <w:rsid w:val="00AC09EE"/>
    <w:rsid w:val="00AC1B29"/>
    <w:rsid w:val="00AC2DB3"/>
    <w:rsid w:val="00AC54F8"/>
    <w:rsid w:val="00AC55B3"/>
    <w:rsid w:val="00AC55E7"/>
    <w:rsid w:val="00AC5879"/>
    <w:rsid w:val="00AC58D8"/>
    <w:rsid w:val="00AC7BE9"/>
    <w:rsid w:val="00AD014C"/>
    <w:rsid w:val="00AD1188"/>
    <w:rsid w:val="00AD4680"/>
    <w:rsid w:val="00AD472D"/>
    <w:rsid w:val="00AE209B"/>
    <w:rsid w:val="00AE4153"/>
    <w:rsid w:val="00AE43D0"/>
    <w:rsid w:val="00AE4FFB"/>
    <w:rsid w:val="00AE5469"/>
    <w:rsid w:val="00AE765C"/>
    <w:rsid w:val="00AF0093"/>
    <w:rsid w:val="00AF09FD"/>
    <w:rsid w:val="00AF35A5"/>
    <w:rsid w:val="00AF3EEC"/>
    <w:rsid w:val="00AF7207"/>
    <w:rsid w:val="00AF74E3"/>
    <w:rsid w:val="00B0136A"/>
    <w:rsid w:val="00B04980"/>
    <w:rsid w:val="00B04AAF"/>
    <w:rsid w:val="00B0698C"/>
    <w:rsid w:val="00B109E8"/>
    <w:rsid w:val="00B11A0D"/>
    <w:rsid w:val="00B135EF"/>
    <w:rsid w:val="00B202BF"/>
    <w:rsid w:val="00B203F9"/>
    <w:rsid w:val="00B22CF0"/>
    <w:rsid w:val="00B233FA"/>
    <w:rsid w:val="00B23D02"/>
    <w:rsid w:val="00B2418B"/>
    <w:rsid w:val="00B262FC"/>
    <w:rsid w:val="00B26E22"/>
    <w:rsid w:val="00B3063C"/>
    <w:rsid w:val="00B31A17"/>
    <w:rsid w:val="00B31DD4"/>
    <w:rsid w:val="00B35081"/>
    <w:rsid w:val="00B35AA1"/>
    <w:rsid w:val="00B35FAA"/>
    <w:rsid w:val="00B366F6"/>
    <w:rsid w:val="00B3746D"/>
    <w:rsid w:val="00B3773E"/>
    <w:rsid w:val="00B429FB"/>
    <w:rsid w:val="00B42C17"/>
    <w:rsid w:val="00B44217"/>
    <w:rsid w:val="00B45E7D"/>
    <w:rsid w:val="00B473BB"/>
    <w:rsid w:val="00B51A07"/>
    <w:rsid w:val="00B51B39"/>
    <w:rsid w:val="00B52C07"/>
    <w:rsid w:val="00B54FBD"/>
    <w:rsid w:val="00B57527"/>
    <w:rsid w:val="00B61256"/>
    <w:rsid w:val="00B62DD4"/>
    <w:rsid w:val="00B64F76"/>
    <w:rsid w:val="00B704EC"/>
    <w:rsid w:val="00B722AD"/>
    <w:rsid w:val="00B72C2B"/>
    <w:rsid w:val="00B7377A"/>
    <w:rsid w:val="00B74108"/>
    <w:rsid w:val="00B75075"/>
    <w:rsid w:val="00B763A2"/>
    <w:rsid w:val="00B777EC"/>
    <w:rsid w:val="00B83725"/>
    <w:rsid w:val="00B8719C"/>
    <w:rsid w:val="00B907FA"/>
    <w:rsid w:val="00B90CC9"/>
    <w:rsid w:val="00B913ED"/>
    <w:rsid w:val="00B92189"/>
    <w:rsid w:val="00B92FDA"/>
    <w:rsid w:val="00B93628"/>
    <w:rsid w:val="00B941C9"/>
    <w:rsid w:val="00B950B6"/>
    <w:rsid w:val="00B97921"/>
    <w:rsid w:val="00B97D19"/>
    <w:rsid w:val="00B97F52"/>
    <w:rsid w:val="00BA337E"/>
    <w:rsid w:val="00BA490D"/>
    <w:rsid w:val="00BA5E53"/>
    <w:rsid w:val="00BA62C1"/>
    <w:rsid w:val="00BB2DF1"/>
    <w:rsid w:val="00BB34E7"/>
    <w:rsid w:val="00BB5FB7"/>
    <w:rsid w:val="00BB6CFB"/>
    <w:rsid w:val="00BB7157"/>
    <w:rsid w:val="00BC0317"/>
    <w:rsid w:val="00BC1F69"/>
    <w:rsid w:val="00BC34DC"/>
    <w:rsid w:val="00BC3A98"/>
    <w:rsid w:val="00BC3EFE"/>
    <w:rsid w:val="00BC4795"/>
    <w:rsid w:val="00BC6E36"/>
    <w:rsid w:val="00BD100A"/>
    <w:rsid w:val="00BD25E0"/>
    <w:rsid w:val="00BD5536"/>
    <w:rsid w:val="00BD5F5E"/>
    <w:rsid w:val="00BD6D36"/>
    <w:rsid w:val="00BD761F"/>
    <w:rsid w:val="00BD776E"/>
    <w:rsid w:val="00BE0465"/>
    <w:rsid w:val="00BE1069"/>
    <w:rsid w:val="00BE5EDD"/>
    <w:rsid w:val="00BE7C85"/>
    <w:rsid w:val="00BF3D6A"/>
    <w:rsid w:val="00BF46BA"/>
    <w:rsid w:val="00BF5448"/>
    <w:rsid w:val="00BF5C95"/>
    <w:rsid w:val="00BF619C"/>
    <w:rsid w:val="00BF6912"/>
    <w:rsid w:val="00C00396"/>
    <w:rsid w:val="00C0116C"/>
    <w:rsid w:val="00C01D45"/>
    <w:rsid w:val="00C02623"/>
    <w:rsid w:val="00C02803"/>
    <w:rsid w:val="00C02BE1"/>
    <w:rsid w:val="00C031D8"/>
    <w:rsid w:val="00C03E2B"/>
    <w:rsid w:val="00C05F63"/>
    <w:rsid w:val="00C074AF"/>
    <w:rsid w:val="00C10835"/>
    <w:rsid w:val="00C10ECA"/>
    <w:rsid w:val="00C11304"/>
    <w:rsid w:val="00C11C56"/>
    <w:rsid w:val="00C11EC3"/>
    <w:rsid w:val="00C1257B"/>
    <w:rsid w:val="00C13A25"/>
    <w:rsid w:val="00C13ADC"/>
    <w:rsid w:val="00C20818"/>
    <w:rsid w:val="00C21827"/>
    <w:rsid w:val="00C22B3F"/>
    <w:rsid w:val="00C22D28"/>
    <w:rsid w:val="00C22E1A"/>
    <w:rsid w:val="00C23027"/>
    <w:rsid w:val="00C25973"/>
    <w:rsid w:val="00C279C7"/>
    <w:rsid w:val="00C31827"/>
    <w:rsid w:val="00C34861"/>
    <w:rsid w:val="00C34A4A"/>
    <w:rsid w:val="00C35075"/>
    <w:rsid w:val="00C35AE2"/>
    <w:rsid w:val="00C43BF0"/>
    <w:rsid w:val="00C43E40"/>
    <w:rsid w:val="00C44D11"/>
    <w:rsid w:val="00C45777"/>
    <w:rsid w:val="00C47B80"/>
    <w:rsid w:val="00C5046B"/>
    <w:rsid w:val="00C51704"/>
    <w:rsid w:val="00C51CF9"/>
    <w:rsid w:val="00C54B94"/>
    <w:rsid w:val="00C555DB"/>
    <w:rsid w:val="00C55A13"/>
    <w:rsid w:val="00C564E9"/>
    <w:rsid w:val="00C57CF9"/>
    <w:rsid w:val="00C60E88"/>
    <w:rsid w:val="00C62D43"/>
    <w:rsid w:val="00C636F1"/>
    <w:rsid w:val="00C64956"/>
    <w:rsid w:val="00C64F7F"/>
    <w:rsid w:val="00C6576C"/>
    <w:rsid w:val="00C667D2"/>
    <w:rsid w:val="00C66815"/>
    <w:rsid w:val="00C66E27"/>
    <w:rsid w:val="00C67627"/>
    <w:rsid w:val="00C708E1"/>
    <w:rsid w:val="00C73C5C"/>
    <w:rsid w:val="00C74499"/>
    <w:rsid w:val="00C75198"/>
    <w:rsid w:val="00C755FF"/>
    <w:rsid w:val="00C7661D"/>
    <w:rsid w:val="00C77CEB"/>
    <w:rsid w:val="00C809A4"/>
    <w:rsid w:val="00C81ABA"/>
    <w:rsid w:val="00C82FE6"/>
    <w:rsid w:val="00C833DD"/>
    <w:rsid w:val="00C840FA"/>
    <w:rsid w:val="00C906DA"/>
    <w:rsid w:val="00C90D22"/>
    <w:rsid w:val="00C92FBA"/>
    <w:rsid w:val="00C93F16"/>
    <w:rsid w:val="00C9448E"/>
    <w:rsid w:val="00C95302"/>
    <w:rsid w:val="00C96BAF"/>
    <w:rsid w:val="00C96C2B"/>
    <w:rsid w:val="00CA158D"/>
    <w:rsid w:val="00CA4655"/>
    <w:rsid w:val="00CA4D80"/>
    <w:rsid w:val="00CA5887"/>
    <w:rsid w:val="00CA6394"/>
    <w:rsid w:val="00CA6934"/>
    <w:rsid w:val="00CA6CB6"/>
    <w:rsid w:val="00CB0AFA"/>
    <w:rsid w:val="00CB12A3"/>
    <w:rsid w:val="00CB256C"/>
    <w:rsid w:val="00CB56EF"/>
    <w:rsid w:val="00CB57BD"/>
    <w:rsid w:val="00CC136B"/>
    <w:rsid w:val="00CC14ED"/>
    <w:rsid w:val="00CC158B"/>
    <w:rsid w:val="00CC40B0"/>
    <w:rsid w:val="00CC6EF0"/>
    <w:rsid w:val="00CC743F"/>
    <w:rsid w:val="00CD052D"/>
    <w:rsid w:val="00CD0E3C"/>
    <w:rsid w:val="00CD11A1"/>
    <w:rsid w:val="00CD1ADE"/>
    <w:rsid w:val="00CD3BD2"/>
    <w:rsid w:val="00CD49A8"/>
    <w:rsid w:val="00CD49B0"/>
    <w:rsid w:val="00CD54FF"/>
    <w:rsid w:val="00CE1580"/>
    <w:rsid w:val="00CE234B"/>
    <w:rsid w:val="00CE24CC"/>
    <w:rsid w:val="00CE2D4F"/>
    <w:rsid w:val="00CE3A84"/>
    <w:rsid w:val="00CE52AA"/>
    <w:rsid w:val="00CE6A23"/>
    <w:rsid w:val="00CE7810"/>
    <w:rsid w:val="00CF0A6E"/>
    <w:rsid w:val="00CF1CE8"/>
    <w:rsid w:val="00CF2D7E"/>
    <w:rsid w:val="00CF72BA"/>
    <w:rsid w:val="00CF74BD"/>
    <w:rsid w:val="00CF7658"/>
    <w:rsid w:val="00CF7F03"/>
    <w:rsid w:val="00CF7FB5"/>
    <w:rsid w:val="00D0173E"/>
    <w:rsid w:val="00D01E42"/>
    <w:rsid w:val="00D0394E"/>
    <w:rsid w:val="00D04F9C"/>
    <w:rsid w:val="00D051C3"/>
    <w:rsid w:val="00D1152A"/>
    <w:rsid w:val="00D11A0F"/>
    <w:rsid w:val="00D12C13"/>
    <w:rsid w:val="00D15212"/>
    <w:rsid w:val="00D152D9"/>
    <w:rsid w:val="00D2020C"/>
    <w:rsid w:val="00D238B6"/>
    <w:rsid w:val="00D25C50"/>
    <w:rsid w:val="00D266A0"/>
    <w:rsid w:val="00D274AD"/>
    <w:rsid w:val="00D31AE4"/>
    <w:rsid w:val="00D31E4D"/>
    <w:rsid w:val="00D34378"/>
    <w:rsid w:val="00D374ED"/>
    <w:rsid w:val="00D37F14"/>
    <w:rsid w:val="00D401C4"/>
    <w:rsid w:val="00D41C38"/>
    <w:rsid w:val="00D42D2E"/>
    <w:rsid w:val="00D4378E"/>
    <w:rsid w:val="00D439DE"/>
    <w:rsid w:val="00D4479D"/>
    <w:rsid w:val="00D570F7"/>
    <w:rsid w:val="00D57A4D"/>
    <w:rsid w:val="00D60A59"/>
    <w:rsid w:val="00D60DB1"/>
    <w:rsid w:val="00D61B9A"/>
    <w:rsid w:val="00D66BD4"/>
    <w:rsid w:val="00D71EA9"/>
    <w:rsid w:val="00D72317"/>
    <w:rsid w:val="00D75013"/>
    <w:rsid w:val="00D75166"/>
    <w:rsid w:val="00D7605D"/>
    <w:rsid w:val="00D84A41"/>
    <w:rsid w:val="00D84A4F"/>
    <w:rsid w:val="00D85694"/>
    <w:rsid w:val="00D85879"/>
    <w:rsid w:val="00D86656"/>
    <w:rsid w:val="00D87249"/>
    <w:rsid w:val="00D90255"/>
    <w:rsid w:val="00D90B22"/>
    <w:rsid w:val="00D92964"/>
    <w:rsid w:val="00D92B6F"/>
    <w:rsid w:val="00D93FAB"/>
    <w:rsid w:val="00D9400D"/>
    <w:rsid w:val="00D94FD5"/>
    <w:rsid w:val="00D95224"/>
    <w:rsid w:val="00D9650B"/>
    <w:rsid w:val="00D9676D"/>
    <w:rsid w:val="00DA12A7"/>
    <w:rsid w:val="00DA2F89"/>
    <w:rsid w:val="00DA3CD4"/>
    <w:rsid w:val="00DA50F2"/>
    <w:rsid w:val="00DB1E55"/>
    <w:rsid w:val="00DB1FC7"/>
    <w:rsid w:val="00DB28B8"/>
    <w:rsid w:val="00DB2C8D"/>
    <w:rsid w:val="00DB361A"/>
    <w:rsid w:val="00DC0C3F"/>
    <w:rsid w:val="00DC4B1F"/>
    <w:rsid w:val="00DC69F6"/>
    <w:rsid w:val="00DC6CA2"/>
    <w:rsid w:val="00DC70B9"/>
    <w:rsid w:val="00DD0701"/>
    <w:rsid w:val="00DD0C51"/>
    <w:rsid w:val="00DD16A4"/>
    <w:rsid w:val="00DD1845"/>
    <w:rsid w:val="00DD2214"/>
    <w:rsid w:val="00DD2E7A"/>
    <w:rsid w:val="00DD6811"/>
    <w:rsid w:val="00DD7458"/>
    <w:rsid w:val="00DE1C21"/>
    <w:rsid w:val="00DE2851"/>
    <w:rsid w:val="00DE2953"/>
    <w:rsid w:val="00DE2E5D"/>
    <w:rsid w:val="00DE4EC7"/>
    <w:rsid w:val="00DE5B0B"/>
    <w:rsid w:val="00DE634C"/>
    <w:rsid w:val="00DE7082"/>
    <w:rsid w:val="00DE7F3A"/>
    <w:rsid w:val="00DF19C8"/>
    <w:rsid w:val="00DF4397"/>
    <w:rsid w:val="00DF6D60"/>
    <w:rsid w:val="00DF76EA"/>
    <w:rsid w:val="00E00B31"/>
    <w:rsid w:val="00E037CA"/>
    <w:rsid w:val="00E03DEC"/>
    <w:rsid w:val="00E05ABB"/>
    <w:rsid w:val="00E05E0B"/>
    <w:rsid w:val="00E060D2"/>
    <w:rsid w:val="00E06B6B"/>
    <w:rsid w:val="00E07157"/>
    <w:rsid w:val="00E11E4B"/>
    <w:rsid w:val="00E12405"/>
    <w:rsid w:val="00E12CF8"/>
    <w:rsid w:val="00E145B7"/>
    <w:rsid w:val="00E1736D"/>
    <w:rsid w:val="00E215F4"/>
    <w:rsid w:val="00E21B2B"/>
    <w:rsid w:val="00E22479"/>
    <w:rsid w:val="00E24E3B"/>
    <w:rsid w:val="00E25BDD"/>
    <w:rsid w:val="00E27E6C"/>
    <w:rsid w:val="00E3077C"/>
    <w:rsid w:val="00E31CB8"/>
    <w:rsid w:val="00E32686"/>
    <w:rsid w:val="00E339AF"/>
    <w:rsid w:val="00E34707"/>
    <w:rsid w:val="00E36688"/>
    <w:rsid w:val="00E36D6B"/>
    <w:rsid w:val="00E37231"/>
    <w:rsid w:val="00E37771"/>
    <w:rsid w:val="00E37A4E"/>
    <w:rsid w:val="00E42868"/>
    <w:rsid w:val="00E42CB1"/>
    <w:rsid w:val="00E44093"/>
    <w:rsid w:val="00E44785"/>
    <w:rsid w:val="00E4728D"/>
    <w:rsid w:val="00E51106"/>
    <w:rsid w:val="00E51C31"/>
    <w:rsid w:val="00E5437F"/>
    <w:rsid w:val="00E55E5E"/>
    <w:rsid w:val="00E601D1"/>
    <w:rsid w:val="00E61AA3"/>
    <w:rsid w:val="00E61D29"/>
    <w:rsid w:val="00E6299B"/>
    <w:rsid w:val="00E62F9C"/>
    <w:rsid w:val="00E66504"/>
    <w:rsid w:val="00E67335"/>
    <w:rsid w:val="00E706E4"/>
    <w:rsid w:val="00E8547B"/>
    <w:rsid w:val="00E8657A"/>
    <w:rsid w:val="00E879DC"/>
    <w:rsid w:val="00E87F62"/>
    <w:rsid w:val="00E904F8"/>
    <w:rsid w:val="00E9102F"/>
    <w:rsid w:val="00E9131D"/>
    <w:rsid w:val="00E92EFB"/>
    <w:rsid w:val="00E947B5"/>
    <w:rsid w:val="00E94AD2"/>
    <w:rsid w:val="00E969CE"/>
    <w:rsid w:val="00EA0766"/>
    <w:rsid w:val="00EA0F1E"/>
    <w:rsid w:val="00EA45AE"/>
    <w:rsid w:val="00EA5455"/>
    <w:rsid w:val="00EA6F24"/>
    <w:rsid w:val="00EB4797"/>
    <w:rsid w:val="00EC030E"/>
    <w:rsid w:val="00EC0BE2"/>
    <w:rsid w:val="00EC1845"/>
    <w:rsid w:val="00EC4E9C"/>
    <w:rsid w:val="00EC5091"/>
    <w:rsid w:val="00EC5144"/>
    <w:rsid w:val="00EC5783"/>
    <w:rsid w:val="00EC5CD0"/>
    <w:rsid w:val="00EC7739"/>
    <w:rsid w:val="00ED0036"/>
    <w:rsid w:val="00ED282D"/>
    <w:rsid w:val="00ED32B3"/>
    <w:rsid w:val="00ED3F75"/>
    <w:rsid w:val="00ED5291"/>
    <w:rsid w:val="00ED5C71"/>
    <w:rsid w:val="00EE0062"/>
    <w:rsid w:val="00EE0388"/>
    <w:rsid w:val="00EE0AF0"/>
    <w:rsid w:val="00EE29FC"/>
    <w:rsid w:val="00EE40FA"/>
    <w:rsid w:val="00EE5834"/>
    <w:rsid w:val="00EE7BFC"/>
    <w:rsid w:val="00EE7DB0"/>
    <w:rsid w:val="00EE7DD6"/>
    <w:rsid w:val="00EF14B6"/>
    <w:rsid w:val="00EF18CF"/>
    <w:rsid w:val="00EF1DBB"/>
    <w:rsid w:val="00EF424F"/>
    <w:rsid w:val="00EF5F9B"/>
    <w:rsid w:val="00F03691"/>
    <w:rsid w:val="00F04DCD"/>
    <w:rsid w:val="00F05DF4"/>
    <w:rsid w:val="00F0709D"/>
    <w:rsid w:val="00F0763A"/>
    <w:rsid w:val="00F07B52"/>
    <w:rsid w:val="00F07E21"/>
    <w:rsid w:val="00F13183"/>
    <w:rsid w:val="00F134BD"/>
    <w:rsid w:val="00F14605"/>
    <w:rsid w:val="00F14647"/>
    <w:rsid w:val="00F148F0"/>
    <w:rsid w:val="00F14BF7"/>
    <w:rsid w:val="00F15AFF"/>
    <w:rsid w:val="00F167C0"/>
    <w:rsid w:val="00F21EFF"/>
    <w:rsid w:val="00F22A7F"/>
    <w:rsid w:val="00F22B0F"/>
    <w:rsid w:val="00F2315B"/>
    <w:rsid w:val="00F239F9"/>
    <w:rsid w:val="00F24596"/>
    <w:rsid w:val="00F26172"/>
    <w:rsid w:val="00F32321"/>
    <w:rsid w:val="00F32E60"/>
    <w:rsid w:val="00F33B77"/>
    <w:rsid w:val="00F34617"/>
    <w:rsid w:val="00F352C7"/>
    <w:rsid w:val="00F377C5"/>
    <w:rsid w:val="00F401ED"/>
    <w:rsid w:val="00F40FEC"/>
    <w:rsid w:val="00F45B70"/>
    <w:rsid w:val="00F502B6"/>
    <w:rsid w:val="00F5143B"/>
    <w:rsid w:val="00F522FF"/>
    <w:rsid w:val="00F52EDF"/>
    <w:rsid w:val="00F55608"/>
    <w:rsid w:val="00F56684"/>
    <w:rsid w:val="00F602DA"/>
    <w:rsid w:val="00F62906"/>
    <w:rsid w:val="00F63066"/>
    <w:rsid w:val="00F65B91"/>
    <w:rsid w:val="00F67346"/>
    <w:rsid w:val="00F7335E"/>
    <w:rsid w:val="00F742AE"/>
    <w:rsid w:val="00F744B4"/>
    <w:rsid w:val="00F749D4"/>
    <w:rsid w:val="00F77BC5"/>
    <w:rsid w:val="00F8022B"/>
    <w:rsid w:val="00F80232"/>
    <w:rsid w:val="00F80F67"/>
    <w:rsid w:val="00F8384C"/>
    <w:rsid w:val="00F857A4"/>
    <w:rsid w:val="00F86D13"/>
    <w:rsid w:val="00F87721"/>
    <w:rsid w:val="00F87C24"/>
    <w:rsid w:val="00F90245"/>
    <w:rsid w:val="00F91FCB"/>
    <w:rsid w:val="00F92F5A"/>
    <w:rsid w:val="00F94C38"/>
    <w:rsid w:val="00F95B85"/>
    <w:rsid w:val="00F9660A"/>
    <w:rsid w:val="00F97328"/>
    <w:rsid w:val="00FA0744"/>
    <w:rsid w:val="00FA1324"/>
    <w:rsid w:val="00FA1BAB"/>
    <w:rsid w:val="00FA1E71"/>
    <w:rsid w:val="00FA6175"/>
    <w:rsid w:val="00FB0E5D"/>
    <w:rsid w:val="00FB14E7"/>
    <w:rsid w:val="00FB1D38"/>
    <w:rsid w:val="00FB3C32"/>
    <w:rsid w:val="00FB5F3C"/>
    <w:rsid w:val="00FB7394"/>
    <w:rsid w:val="00FB7627"/>
    <w:rsid w:val="00FC22F9"/>
    <w:rsid w:val="00FC495E"/>
    <w:rsid w:val="00FC545C"/>
    <w:rsid w:val="00FC6AC7"/>
    <w:rsid w:val="00FC6F10"/>
    <w:rsid w:val="00FD01D1"/>
    <w:rsid w:val="00FD0649"/>
    <w:rsid w:val="00FD1198"/>
    <w:rsid w:val="00FD1362"/>
    <w:rsid w:val="00FD2EAA"/>
    <w:rsid w:val="00FD435F"/>
    <w:rsid w:val="00FD4A65"/>
    <w:rsid w:val="00FD7650"/>
    <w:rsid w:val="00FD7972"/>
    <w:rsid w:val="00FD7CD7"/>
    <w:rsid w:val="00FD7D60"/>
    <w:rsid w:val="00FE0870"/>
    <w:rsid w:val="00FE1F2E"/>
    <w:rsid w:val="00FE2BD6"/>
    <w:rsid w:val="00FE2F6A"/>
    <w:rsid w:val="00FF08B2"/>
    <w:rsid w:val="00FF0CE9"/>
    <w:rsid w:val="00FF1342"/>
    <w:rsid w:val="00FF1598"/>
    <w:rsid w:val="00FF568D"/>
    <w:rsid w:val="00FF5B5F"/>
    <w:rsid w:val="00FF7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60AF6-F6C0-464A-BBEF-FFD60CE8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3D0"/>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3962E2"/>
    <w:pPr>
      <w:widowControl w:val="0"/>
      <w:spacing w:before="240" w:after="60"/>
      <w:outlineLvl w:val="4"/>
    </w:pPr>
    <w:rPr>
      <w:rFonts w:ascii="Courier New" w:hAnsi="Courier New"/>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F72BA"/>
    <w:pPr>
      <w:spacing w:after="0" w:line="240" w:lineRule="auto"/>
    </w:pPr>
  </w:style>
  <w:style w:type="table" w:styleId="a5">
    <w:name w:val="Table Grid"/>
    <w:basedOn w:val="a1"/>
    <w:uiPriority w:val="5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uiPriority w:val="34"/>
    <w:qFormat/>
    <w:rsid w:val="00BA5E53"/>
    <w:pPr>
      <w:ind w:left="720"/>
      <w:contextualSpacing/>
    </w:pPr>
  </w:style>
  <w:style w:type="paragraph" w:styleId="a9">
    <w:name w:val="header"/>
    <w:basedOn w:val="a"/>
    <w:link w:val="aa"/>
    <w:uiPriority w:val="99"/>
    <w:unhideWhenUsed/>
    <w:rsid w:val="00482AB3"/>
    <w:pPr>
      <w:tabs>
        <w:tab w:val="center" w:pos="4677"/>
        <w:tab w:val="right" w:pos="9355"/>
      </w:tabs>
    </w:pPr>
  </w:style>
  <w:style w:type="character" w:customStyle="1" w:styleId="aa">
    <w:name w:val="Верхний колонтитул Знак"/>
    <w:basedOn w:val="a0"/>
    <w:link w:val="a9"/>
    <w:uiPriority w:val="99"/>
    <w:rsid w:val="00482AB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82AB3"/>
    <w:pPr>
      <w:tabs>
        <w:tab w:val="center" w:pos="4677"/>
        <w:tab w:val="right" w:pos="9355"/>
      </w:tabs>
    </w:pPr>
  </w:style>
  <w:style w:type="character" w:customStyle="1" w:styleId="ac">
    <w:name w:val="Нижний колонтитул Знак"/>
    <w:basedOn w:val="a0"/>
    <w:link w:val="ab"/>
    <w:uiPriority w:val="99"/>
    <w:rsid w:val="00482AB3"/>
    <w:rPr>
      <w:rFonts w:ascii="Times New Roman" w:eastAsia="Times New Roman" w:hAnsi="Times New Roman" w:cs="Times New Roman"/>
      <w:sz w:val="24"/>
      <w:szCs w:val="24"/>
      <w:lang w:eastAsia="ru-RU"/>
    </w:rPr>
  </w:style>
  <w:style w:type="character" w:styleId="ad">
    <w:name w:val="Strong"/>
    <w:basedOn w:val="a0"/>
    <w:uiPriority w:val="22"/>
    <w:qFormat/>
    <w:rsid w:val="00207EAE"/>
    <w:rPr>
      <w:b/>
      <w:bCs/>
    </w:rPr>
  </w:style>
  <w:style w:type="paragraph" w:customStyle="1" w:styleId="ConsPlusNormal">
    <w:name w:val="ConsPlusNormal"/>
    <w:rsid w:val="00E06B6B"/>
    <w:pPr>
      <w:autoSpaceDE w:val="0"/>
      <w:autoSpaceDN w:val="0"/>
      <w:adjustRightInd w:val="0"/>
      <w:spacing w:after="0" w:line="240" w:lineRule="auto"/>
    </w:pPr>
    <w:rPr>
      <w:rFonts w:ascii="Times New Roman" w:hAnsi="Times New Roman" w:cs="Times New Roman"/>
      <w:sz w:val="24"/>
      <w:szCs w:val="24"/>
    </w:rPr>
  </w:style>
  <w:style w:type="paragraph" w:styleId="ae">
    <w:name w:val="Normal (Web)"/>
    <w:basedOn w:val="a"/>
    <w:uiPriority w:val="99"/>
    <w:unhideWhenUsed/>
    <w:rsid w:val="008074A5"/>
    <w:pPr>
      <w:spacing w:before="100" w:beforeAutospacing="1" w:after="100" w:afterAutospacing="1"/>
    </w:pPr>
  </w:style>
  <w:style w:type="character" w:styleId="af">
    <w:name w:val="Hyperlink"/>
    <w:basedOn w:val="a0"/>
    <w:uiPriority w:val="99"/>
    <w:semiHidden/>
    <w:unhideWhenUsed/>
    <w:rsid w:val="008074A5"/>
    <w:rPr>
      <w:color w:val="0000FF"/>
      <w:u w:val="single"/>
    </w:rPr>
  </w:style>
  <w:style w:type="character" w:customStyle="1" w:styleId="a4">
    <w:name w:val="Без интервала Знак"/>
    <w:basedOn w:val="a0"/>
    <w:link w:val="a3"/>
    <w:uiPriority w:val="1"/>
    <w:locked/>
    <w:rsid w:val="002E1F24"/>
  </w:style>
  <w:style w:type="paragraph" w:styleId="af0">
    <w:name w:val="Body Text Indent"/>
    <w:basedOn w:val="a"/>
    <w:link w:val="af1"/>
    <w:rsid w:val="004B259B"/>
    <w:pPr>
      <w:widowControl w:val="0"/>
      <w:autoSpaceDE w:val="0"/>
      <w:autoSpaceDN w:val="0"/>
      <w:adjustRightInd w:val="0"/>
      <w:ind w:firstLine="720"/>
      <w:jc w:val="both"/>
    </w:pPr>
    <w:rPr>
      <w:szCs w:val="20"/>
    </w:rPr>
  </w:style>
  <w:style w:type="character" w:customStyle="1" w:styleId="af1">
    <w:name w:val="Основной текст с отступом Знак"/>
    <w:basedOn w:val="a0"/>
    <w:link w:val="af0"/>
    <w:rsid w:val="004B259B"/>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3962E2"/>
    <w:rPr>
      <w:rFonts w:ascii="Courier New" w:eastAsia="Times New Roman" w:hAnsi="Courier New" w:cs="Times New Roman"/>
      <w:b/>
      <w:bCs/>
      <w:i/>
      <w:iCs/>
      <w:sz w:val="26"/>
      <w:szCs w:val="26"/>
      <w:lang w:eastAsia="ru-RU"/>
    </w:rPr>
  </w:style>
  <w:style w:type="paragraph" w:styleId="2">
    <w:name w:val="Body Text Indent 2"/>
    <w:basedOn w:val="a"/>
    <w:link w:val="20"/>
    <w:uiPriority w:val="99"/>
    <w:semiHidden/>
    <w:unhideWhenUsed/>
    <w:rsid w:val="00DC0C3F"/>
    <w:pPr>
      <w:spacing w:after="120" w:line="480" w:lineRule="auto"/>
      <w:ind w:left="283"/>
    </w:pPr>
  </w:style>
  <w:style w:type="character" w:customStyle="1" w:styleId="20">
    <w:name w:val="Основной текст с отступом 2 Знак"/>
    <w:basedOn w:val="a0"/>
    <w:link w:val="2"/>
    <w:uiPriority w:val="99"/>
    <w:semiHidden/>
    <w:rsid w:val="00DC0C3F"/>
    <w:rPr>
      <w:rFonts w:ascii="Times New Roman" w:eastAsia="Times New Roman" w:hAnsi="Times New Roman" w:cs="Times New Roman"/>
      <w:sz w:val="24"/>
      <w:szCs w:val="24"/>
      <w:lang w:eastAsia="ru-RU"/>
    </w:rPr>
  </w:style>
  <w:style w:type="paragraph" w:customStyle="1" w:styleId="1">
    <w:name w:val="Без интервала1"/>
    <w:rsid w:val="00C833DD"/>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1950">
      <w:bodyDiv w:val="1"/>
      <w:marLeft w:val="0"/>
      <w:marRight w:val="0"/>
      <w:marTop w:val="0"/>
      <w:marBottom w:val="0"/>
      <w:divBdr>
        <w:top w:val="none" w:sz="0" w:space="0" w:color="auto"/>
        <w:left w:val="none" w:sz="0" w:space="0" w:color="auto"/>
        <w:bottom w:val="none" w:sz="0" w:space="0" w:color="auto"/>
        <w:right w:val="none" w:sz="0" w:space="0" w:color="auto"/>
      </w:divBdr>
    </w:div>
    <w:div w:id="65419777">
      <w:bodyDiv w:val="1"/>
      <w:marLeft w:val="0"/>
      <w:marRight w:val="0"/>
      <w:marTop w:val="0"/>
      <w:marBottom w:val="0"/>
      <w:divBdr>
        <w:top w:val="none" w:sz="0" w:space="0" w:color="auto"/>
        <w:left w:val="none" w:sz="0" w:space="0" w:color="auto"/>
        <w:bottom w:val="none" w:sz="0" w:space="0" w:color="auto"/>
        <w:right w:val="none" w:sz="0" w:space="0" w:color="auto"/>
      </w:divBdr>
    </w:div>
    <w:div w:id="75903683">
      <w:bodyDiv w:val="1"/>
      <w:marLeft w:val="0"/>
      <w:marRight w:val="0"/>
      <w:marTop w:val="0"/>
      <w:marBottom w:val="0"/>
      <w:divBdr>
        <w:top w:val="none" w:sz="0" w:space="0" w:color="auto"/>
        <w:left w:val="none" w:sz="0" w:space="0" w:color="auto"/>
        <w:bottom w:val="none" w:sz="0" w:space="0" w:color="auto"/>
        <w:right w:val="none" w:sz="0" w:space="0" w:color="auto"/>
      </w:divBdr>
    </w:div>
    <w:div w:id="100416021">
      <w:bodyDiv w:val="1"/>
      <w:marLeft w:val="0"/>
      <w:marRight w:val="0"/>
      <w:marTop w:val="0"/>
      <w:marBottom w:val="0"/>
      <w:divBdr>
        <w:top w:val="none" w:sz="0" w:space="0" w:color="auto"/>
        <w:left w:val="none" w:sz="0" w:space="0" w:color="auto"/>
        <w:bottom w:val="none" w:sz="0" w:space="0" w:color="auto"/>
        <w:right w:val="none" w:sz="0" w:space="0" w:color="auto"/>
      </w:divBdr>
    </w:div>
    <w:div w:id="188951838">
      <w:bodyDiv w:val="1"/>
      <w:marLeft w:val="0"/>
      <w:marRight w:val="0"/>
      <w:marTop w:val="0"/>
      <w:marBottom w:val="0"/>
      <w:divBdr>
        <w:top w:val="none" w:sz="0" w:space="0" w:color="auto"/>
        <w:left w:val="none" w:sz="0" w:space="0" w:color="auto"/>
        <w:bottom w:val="none" w:sz="0" w:space="0" w:color="auto"/>
        <w:right w:val="none" w:sz="0" w:space="0" w:color="auto"/>
      </w:divBdr>
    </w:div>
    <w:div w:id="280113050">
      <w:bodyDiv w:val="1"/>
      <w:marLeft w:val="0"/>
      <w:marRight w:val="0"/>
      <w:marTop w:val="0"/>
      <w:marBottom w:val="0"/>
      <w:divBdr>
        <w:top w:val="none" w:sz="0" w:space="0" w:color="auto"/>
        <w:left w:val="none" w:sz="0" w:space="0" w:color="auto"/>
        <w:bottom w:val="none" w:sz="0" w:space="0" w:color="auto"/>
        <w:right w:val="none" w:sz="0" w:space="0" w:color="auto"/>
      </w:divBdr>
    </w:div>
    <w:div w:id="303975518">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373429005">
      <w:bodyDiv w:val="1"/>
      <w:marLeft w:val="0"/>
      <w:marRight w:val="0"/>
      <w:marTop w:val="0"/>
      <w:marBottom w:val="0"/>
      <w:divBdr>
        <w:top w:val="none" w:sz="0" w:space="0" w:color="auto"/>
        <w:left w:val="none" w:sz="0" w:space="0" w:color="auto"/>
        <w:bottom w:val="none" w:sz="0" w:space="0" w:color="auto"/>
        <w:right w:val="none" w:sz="0" w:space="0" w:color="auto"/>
      </w:divBdr>
    </w:div>
    <w:div w:id="431124524">
      <w:bodyDiv w:val="1"/>
      <w:marLeft w:val="0"/>
      <w:marRight w:val="0"/>
      <w:marTop w:val="0"/>
      <w:marBottom w:val="0"/>
      <w:divBdr>
        <w:top w:val="none" w:sz="0" w:space="0" w:color="auto"/>
        <w:left w:val="none" w:sz="0" w:space="0" w:color="auto"/>
        <w:bottom w:val="none" w:sz="0" w:space="0" w:color="auto"/>
        <w:right w:val="none" w:sz="0" w:space="0" w:color="auto"/>
      </w:divBdr>
    </w:div>
    <w:div w:id="436605320">
      <w:bodyDiv w:val="1"/>
      <w:marLeft w:val="0"/>
      <w:marRight w:val="0"/>
      <w:marTop w:val="0"/>
      <w:marBottom w:val="0"/>
      <w:divBdr>
        <w:top w:val="none" w:sz="0" w:space="0" w:color="auto"/>
        <w:left w:val="none" w:sz="0" w:space="0" w:color="auto"/>
        <w:bottom w:val="none" w:sz="0" w:space="0" w:color="auto"/>
        <w:right w:val="none" w:sz="0" w:space="0" w:color="auto"/>
      </w:divBdr>
    </w:div>
    <w:div w:id="446698611">
      <w:bodyDiv w:val="1"/>
      <w:marLeft w:val="0"/>
      <w:marRight w:val="0"/>
      <w:marTop w:val="0"/>
      <w:marBottom w:val="0"/>
      <w:divBdr>
        <w:top w:val="none" w:sz="0" w:space="0" w:color="auto"/>
        <w:left w:val="none" w:sz="0" w:space="0" w:color="auto"/>
        <w:bottom w:val="none" w:sz="0" w:space="0" w:color="auto"/>
        <w:right w:val="none" w:sz="0" w:space="0" w:color="auto"/>
      </w:divBdr>
    </w:div>
    <w:div w:id="528641070">
      <w:bodyDiv w:val="1"/>
      <w:marLeft w:val="0"/>
      <w:marRight w:val="0"/>
      <w:marTop w:val="0"/>
      <w:marBottom w:val="0"/>
      <w:divBdr>
        <w:top w:val="none" w:sz="0" w:space="0" w:color="auto"/>
        <w:left w:val="none" w:sz="0" w:space="0" w:color="auto"/>
        <w:bottom w:val="none" w:sz="0" w:space="0" w:color="auto"/>
        <w:right w:val="none" w:sz="0" w:space="0" w:color="auto"/>
      </w:divBdr>
    </w:div>
    <w:div w:id="555629784">
      <w:bodyDiv w:val="1"/>
      <w:marLeft w:val="0"/>
      <w:marRight w:val="0"/>
      <w:marTop w:val="0"/>
      <w:marBottom w:val="0"/>
      <w:divBdr>
        <w:top w:val="none" w:sz="0" w:space="0" w:color="auto"/>
        <w:left w:val="none" w:sz="0" w:space="0" w:color="auto"/>
        <w:bottom w:val="none" w:sz="0" w:space="0" w:color="auto"/>
        <w:right w:val="none" w:sz="0" w:space="0" w:color="auto"/>
      </w:divBdr>
    </w:div>
    <w:div w:id="625432274">
      <w:bodyDiv w:val="1"/>
      <w:marLeft w:val="0"/>
      <w:marRight w:val="0"/>
      <w:marTop w:val="0"/>
      <w:marBottom w:val="0"/>
      <w:divBdr>
        <w:top w:val="none" w:sz="0" w:space="0" w:color="auto"/>
        <w:left w:val="none" w:sz="0" w:space="0" w:color="auto"/>
        <w:bottom w:val="none" w:sz="0" w:space="0" w:color="auto"/>
        <w:right w:val="none" w:sz="0" w:space="0" w:color="auto"/>
      </w:divBdr>
    </w:div>
    <w:div w:id="652488749">
      <w:bodyDiv w:val="1"/>
      <w:marLeft w:val="0"/>
      <w:marRight w:val="0"/>
      <w:marTop w:val="0"/>
      <w:marBottom w:val="0"/>
      <w:divBdr>
        <w:top w:val="none" w:sz="0" w:space="0" w:color="auto"/>
        <w:left w:val="none" w:sz="0" w:space="0" w:color="auto"/>
        <w:bottom w:val="none" w:sz="0" w:space="0" w:color="auto"/>
        <w:right w:val="none" w:sz="0" w:space="0" w:color="auto"/>
      </w:divBdr>
    </w:div>
    <w:div w:id="788627054">
      <w:bodyDiv w:val="1"/>
      <w:marLeft w:val="0"/>
      <w:marRight w:val="0"/>
      <w:marTop w:val="0"/>
      <w:marBottom w:val="0"/>
      <w:divBdr>
        <w:top w:val="none" w:sz="0" w:space="0" w:color="auto"/>
        <w:left w:val="none" w:sz="0" w:space="0" w:color="auto"/>
        <w:bottom w:val="none" w:sz="0" w:space="0" w:color="auto"/>
        <w:right w:val="none" w:sz="0" w:space="0" w:color="auto"/>
      </w:divBdr>
    </w:div>
    <w:div w:id="893347398">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929966588">
      <w:bodyDiv w:val="1"/>
      <w:marLeft w:val="0"/>
      <w:marRight w:val="0"/>
      <w:marTop w:val="0"/>
      <w:marBottom w:val="0"/>
      <w:divBdr>
        <w:top w:val="none" w:sz="0" w:space="0" w:color="auto"/>
        <w:left w:val="none" w:sz="0" w:space="0" w:color="auto"/>
        <w:bottom w:val="none" w:sz="0" w:space="0" w:color="auto"/>
        <w:right w:val="none" w:sz="0" w:space="0" w:color="auto"/>
      </w:divBdr>
    </w:div>
    <w:div w:id="1187713021">
      <w:bodyDiv w:val="1"/>
      <w:marLeft w:val="0"/>
      <w:marRight w:val="0"/>
      <w:marTop w:val="0"/>
      <w:marBottom w:val="0"/>
      <w:divBdr>
        <w:top w:val="none" w:sz="0" w:space="0" w:color="auto"/>
        <w:left w:val="none" w:sz="0" w:space="0" w:color="auto"/>
        <w:bottom w:val="none" w:sz="0" w:space="0" w:color="auto"/>
        <w:right w:val="none" w:sz="0" w:space="0" w:color="auto"/>
      </w:divBdr>
    </w:div>
    <w:div w:id="1227110766">
      <w:bodyDiv w:val="1"/>
      <w:marLeft w:val="0"/>
      <w:marRight w:val="0"/>
      <w:marTop w:val="0"/>
      <w:marBottom w:val="0"/>
      <w:divBdr>
        <w:top w:val="none" w:sz="0" w:space="0" w:color="auto"/>
        <w:left w:val="none" w:sz="0" w:space="0" w:color="auto"/>
        <w:bottom w:val="none" w:sz="0" w:space="0" w:color="auto"/>
        <w:right w:val="none" w:sz="0" w:space="0" w:color="auto"/>
      </w:divBdr>
    </w:div>
    <w:div w:id="1289430805">
      <w:bodyDiv w:val="1"/>
      <w:marLeft w:val="0"/>
      <w:marRight w:val="0"/>
      <w:marTop w:val="0"/>
      <w:marBottom w:val="0"/>
      <w:divBdr>
        <w:top w:val="none" w:sz="0" w:space="0" w:color="auto"/>
        <w:left w:val="none" w:sz="0" w:space="0" w:color="auto"/>
        <w:bottom w:val="none" w:sz="0" w:space="0" w:color="auto"/>
        <w:right w:val="none" w:sz="0" w:space="0" w:color="auto"/>
      </w:divBdr>
    </w:div>
    <w:div w:id="1354185447">
      <w:bodyDiv w:val="1"/>
      <w:marLeft w:val="0"/>
      <w:marRight w:val="0"/>
      <w:marTop w:val="0"/>
      <w:marBottom w:val="0"/>
      <w:divBdr>
        <w:top w:val="none" w:sz="0" w:space="0" w:color="auto"/>
        <w:left w:val="none" w:sz="0" w:space="0" w:color="auto"/>
        <w:bottom w:val="none" w:sz="0" w:space="0" w:color="auto"/>
        <w:right w:val="none" w:sz="0" w:space="0" w:color="auto"/>
      </w:divBdr>
    </w:div>
    <w:div w:id="1396784307">
      <w:bodyDiv w:val="1"/>
      <w:marLeft w:val="0"/>
      <w:marRight w:val="0"/>
      <w:marTop w:val="0"/>
      <w:marBottom w:val="0"/>
      <w:divBdr>
        <w:top w:val="none" w:sz="0" w:space="0" w:color="auto"/>
        <w:left w:val="none" w:sz="0" w:space="0" w:color="auto"/>
        <w:bottom w:val="none" w:sz="0" w:space="0" w:color="auto"/>
        <w:right w:val="none" w:sz="0" w:space="0" w:color="auto"/>
      </w:divBdr>
    </w:div>
    <w:div w:id="1398746690">
      <w:bodyDiv w:val="1"/>
      <w:marLeft w:val="0"/>
      <w:marRight w:val="0"/>
      <w:marTop w:val="0"/>
      <w:marBottom w:val="0"/>
      <w:divBdr>
        <w:top w:val="none" w:sz="0" w:space="0" w:color="auto"/>
        <w:left w:val="none" w:sz="0" w:space="0" w:color="auto"/>
        <w:bottom w:val="none" w:sz="0" w:space="0" w:color="auto"/>
        <w:right w:val="none" w:sz="0" w:space="0" w:color="auto"/>
      </w:divBdr>
    </w:div>
    <w:div w:id="1478494688">
      <w:bodyDiv w:val="1"/>
      <w:marLeft w:val="0"/>
      <w:marRight w:val="0"/>
      <w:marTop w:val="0"/>
      <w:marBottom w:val="0"/>
      <w:divBdr>
        <w:top w:val="none" w:sz="0" w:space="0" w:color="auto"/>
        <w:left w:val="none" w:sz="0" w:space="0" w:color="auto"/>
        <w:bottom w:val="none" w:sz="0" w:space="0" w:color="auto"/>
        <w:right w:val="none" w:sz="0" w:space="0" w:color="auto"/>
      </w:divBdr>
    </w:div>
    <w:div w:id="1481582634">
      <w:bodyDiv w:val="1"/>
      <w:marLeft w:val="0"/>
      <w:marRight w:val="0"/>
      <w:marTop w:val="0"/>
      <w:marBottom w:val="0"/>
      <w:divBdr>
        <w:top w:val="none" w:sz="0" w:space="0" w:color="auto"/>
        <w:left w:val="none" w:sz="0" w:space="0" w:color="auto"/>
        <w:bottom w:val="none" w:sz="0" w:space="0" w:color="auto"/>
        <w:right w:val="none" w:sz="0" w:space="0" w:color="auto"/>
      </w:divBdr>
    </w:div>
    <w:div w:id="1516575862">
      <w:bodyDiv w:val="1"/>
      <w:marLeft w:val="0"/>
      <w:marRight w:val="0"/>
      <w:marTop w:val="0"/>
      <w:marBottom w:val="0"/>
      <w:divBdr>
        <w:top w:val="none" w:sz="0" w:space="0" w:color="auto"/>
        <w:left w:val="none" w:sz="0" w:space="0" w:color="auto"/>
        <w:bottom w:val="none" w:sz="0" w:space="0" w:color="auto"/>
        <w:right w:val="none" w:sz="0" w:space="0" w:color="auto"/>
      </w:divBdr>
    </w:div>
    <w:div w:id="1526095317">
      <w:bodyDiv w:val="1"/>
      <w:marLeft w:val="0"/>
      <w:marRight w:val="0"/>
      <w:marTop w:val="0"/>
      <w:marBottom w:val="0"/>
      <w:divBdr>
        <w:top w:val="none" w:sz="0" w:space="0" w:color="auto"/>
        <w:left w:val="none" w:sz="0" w:space="0" w:color="auto"/>
        <w:bottom w:val="none" w:sz="0" w:space="0" w:color="auto"/>
        <w:right w:val="none" w:sz="0" w:space="0" w:color="auto"/>
      </w:divBdr>
    </w:div>
    <w:div w:id="1563178043">
      <w:bodyDiv w:val="1"/>
      <w:marLeft w:val="0"/>
      <w:marRight w:val="0"/>
      <w:marTop w:val="0"/>
      <w:marBottom w:val="0"/>
      <w:divBdr>
        <w:top w:val="none" w:sz="0" w:space="0" w:color="auto"/>
        <w:left w:val="none" w:sz="0" w:space="0" w:color="auto"/>
        <w:bottom w:val="none" w:sz="0" w:space="0" w:color="auto"/>
        <w:right w:val="none" w:sz="0" w:space="0" w:color="auto"/>
      </w:divBdr>
    </w:div>
    <w:div w:id="1634407190">
      <w:bodyDiv w:val="1"/>
      <w:marLeft w:val="0"/>
      <w:marRight w:val="0"/>
      <w:marTop w:val="0"/>
      <w:marBottom w:val="0"/>
      <w:divBdr>
        <w:top w:val="none" w:sz="0" w:space="0" w:color="auto"/>
        <w:left w:val="none" w:sz="0" w:space="0" w:color="auto"/>
        <w:bottom w:val="none" w:sz="0" w:space="0" w:color="auto"/>
        <w:right w:val="none" w:sz="0" w:space="0" w:color="auto"/>
      </w:divBdr>
    </w:div>
    <w:div w:id="1669015597">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767966007">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 w:id="2015182732">
      <w:bodyDiv w:val="1"/>
      <w:marLeft w:val="0"/>
      <w:marRight w:val="0"/>
      <w:marTop w:val="0"/>
      <w:marBottom w:val="0"/>
      <w:divBdr>
        <w:top w:val="none" w:sz="0" w:space="0" w:color="auto"/>
        <w:left w:val="none" w:sz="0" w:space="0" w:color="auto"/>
        <w:bottom w:val="none" w:sz="0" w:space="0" w:color="auto"/>
        <w:right w:val="none" w:sz="0" w:space="0" w:color="auto"/>
      </w:divBdr>
    </w:div>
    <w:div w:id="21243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10FA76AF761B67882E08D14A5E581C22316395A13E89282E312BFD9E2AE75CD11545FEC5188DFAB21678C20111DB857A5214BBF98C4EAC32D9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10FA76AF761B67882E08D14A5E581C22316395A13E89282E312BFD9E2AE75CD11545FEC5188CF8BC1678C20111DB857A5214BBF98C4EAC32D9M" TargetMode="External"/><Relationship Id="rId5" Type="http://schemas.openxmlformats.org/officeDocument/2006/relationships/webSettings" Target="webSettings.xml"/><Relationship Id="rId10" Type="http://schemas.openxmlformats.org/officeDocument/2006/relationships/hyperlink" Target="consultantplus://offline/ref=7A10FA76AF761B67882E08D14A5E581C22316395A13E89282E312BFD9E2AE75CD11545FEC5188CFFB31678C20111DB857A5214BBF98C4EAC32D9M" TargetMode="External"/><Relationship Id="rId4" Type="http://schemas.openxmlformats.org/officeDocument/2006/relationships/settings" Target="settings.xml"/><Relationship Id="rId9" Type="http://schemas.openxmlformats.org/officeDocument/2006/relationships/hyperlink" Target="consultantplus://offline/ref=7A10FA76AF761B67882E08D14A5E581C22316395A13E89282E312BFD9E2AE75CD11545FEC5188CFEB21678C20111DB857A5214BBF98C4EAC32D9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AFEB8-B6D4-4BC7-8F73-48D78F211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8097</Words>
  <Characters>46155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Наталья</cp:lastModifiedBy>
  <cp:revision>2</cp:revision>
  <cp:lastPrinted>2020-08-04T06:10:00Z</cp:lastPrinted>
  <dcterms:created xsi:type="dcterms:W3CDTF">2020-08-14T11:42:00Z</dcterms:created>
  <dcterms:modified xsi:type="dcterms:W3CDTF">2020-08-14T11:42:00Z</dcterms:modified>
</cp:coreProperties>
</file>