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1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612D6" w:rsidRDefault="000612D6" w:rsidP="000612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0612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50648A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50648A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03061">
        <w:rPr>
          <w:rFonts w:ascii="Times New Roman" w:hAnsi="Times New Roman" w:cs="Times New Roman"/>
          <w:b/>
          <w:sz w:val="28"/>
          <w:szCs w:val="28"/>
        </w:rPr>
        <w:t>13.12.2019</w:t>
      </w:r>
      <w:r w:rsidR="000A4622">
        <w:rPr>
          <w:rFonts w:ascii="Times New Roman" w:hAnsi="Times New Roman" w:cs="Times New Roman"/>
          <w:b/>
          <w:sz w:val="28"/>
          <w:szCs w:val="28"/>
        </w:rPr>
        <w:t xml:space="preserve"> №3</w:t>
      </w:r>
      <w:r w:rsidR="00E03061">
        <w:rPr>
          <w:rFonts w:ascii="Times New Roman" w:hAnsi="Times New Roman" w:cs="Times New Roman"/>
          <w:b/>
          <w:sz w:val="28"/>
          <w:szCs w:val="28"/>
        </w:rPr>
        <w:t>5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50648A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3B290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AC09EE">
        <w:rPr>
          <w:rFonts w:ascii="Times New Roman" w:hAnsi="Times New Roman" w:cs="Times New Roman"/>
          <w:b/>
          <w:sz w:val="28"/>
          <w:szCs w:val="28"/>
        </w:rPr>
        <w:t>20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AC09EE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AC09EE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2CAE">
        <w:rPr>
          <w:rFonts w:ascii="Times New Roman" w:hAnsi="Times New Roman" w:cs="Times New Roman"/>
          <w:b/>
          <w:sz w:val="28"/>
          <w:szCs w:val="28"/>
        </w:rPr>
        <w:t>ов</w:t>
      </w:r>
      <w:r w:rsidR="001423C5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0612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EA8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F57EA8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F57EA8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12D6">
        <w:rPr>
          <w:rFonts w:ascii="Times New Roman" w:hAnsi="Times New Roman" w:cs="Times New Roman"/>
          <w:sz w:val="28"/>
          <w:szCs w:val="28"/>
        </w:rPr>
        <w:t xml:space="preserve">  </w:t>
      </w:r>
      <w:r w:rsidR="00282B4D" w:rsidRPr="00F57E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765C" w:rsidRPr="00F57EA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F57EA8">
        <w:rPr>
          <w:rFonts w:ascii="Times New Roman" w:hAnsi="Times New Roman" w:cs="Times New Roman"/>
          <w:sz w:val="28"/>
          <w:szCs w:val="28"/>
        </w:rPr>
        <w:t xml:space="preserve">    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0612D6">
        <w:rPr>
          <w:rFonts w:ascii="Times New Roman" w:hAnsi="Times New Roman" w:cs="Times New Roman"/>
          <w:sz w:val="28"/>
          <w:szCs w:val="28"/>
        </w:rPr>
        <w:t>2</w:t>
      </w:r>
      <w:r w:rsidR="00E03061">
        <w:rPr>
          <w:rFonts w:ascii="Times New Roman" w:hAnsi="Times New Roman" w:cs="Times New Roman"/>
          <w:sz w:val="28"/>
          <w:szCs w:val="28"/>
        </w:rPr>
        <w:t>9</w:t>
      </w:r>
      <w:r w:rsidR="000612D6">
        <w:rPr>
          <w:rFonts w:ascii="Times New Roman" w:hAnsi="Times New Roman" w:cs="Times New Roman"/>
          <w:sz w:val="28"/>
          <w:szCs w:val="28"/>
        </w:rPr>
        <w:t>.09</w:t>
      </w:r>
      <w:r w:rsidR="00AC09EE" w:rsidRPr="000612D6">
        <w:rPr>
          <w:rFonts w:ascii="Times New Roman" w:hAnsi="Times New Roman" w:cs="Times New Roman"/>
          <w:sz w:val="28"/>
          <w:szCs w:val="28"/>
        </w:rPr>
        <w:t>.2020</w:t>
      </w:r>
      <w:r w:rsidR="00EE7DB0" w:rsidRPr="000612D6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0612D6">
        <w:rPr>
          <w:rFonts w:ascii="Times New Roman" w:hAnsi="Times New Roman" w:cs="Times New Roman"/>
          <w:sz w:val="28"/>
          <w:szCs w:val="28"/>
        </w:rPr>
        <w:t>г</w:t>
      </w:r>
      <w:r w:rsidRPr="000612D6">
        <w:rPr>
          <w:rFonts w:ascii="Times New Roman" w:hAnsi="Times New Roman" w:cs="Times New Roman"/>
          <w:sz w:val="28"/>
          <w:szCs w:val="28"/>
        </w:rPr>
        <w:t>ода</w:t>
      </w:r>
    </w:p>
    <w:p w:rsidR="000612D6" w:rsidRDefault="000612D6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413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ст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191AA9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3B2902" w:rsidRPr="00594A3F">
        <w:rPr>
          <w:rFonts w:ascii="Times New Roman" w:hAnsi="Times New Roman"/>
          <w:sz w:val="28"/>
          <w:szCs w:val="28"/>
        </w:rPr>
        <w:t>Соглашени</w:t>
      </w:r>
      <w:r w:rsidR="007A0ED6">
        <w:rPr>
          <w:rFonts w:ascii="Times New Roman" w:hAnsi="Times New Roman"/>
          <w:sz w:val="28"/>
          <w:szCs w:val="28"/>
        </w:rPr>
        <w:t>е</w:t>
      </w:r>
      <w:r w:rsidR="003B2902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1423C5">
        <w:rPr>
          <w:rFonts w:ascii="Times New Roman" w:hAnsi="Times New Roman"/>
          <w:sz w:val="28"/>
          <w:szCs w:val="28"/>
        </w:rPr>
        <w:t>«</w:t>
      </w:r>
      <w:r w:rsidR="003B2902" w:rsidRPr="00594A3F">
        <w:rPr>
          <w:rFonts w:ascii="Times New Roman" w:hAnsi="Times New Roman"/>
          <w:sz w:val="28"/>
          <w:szCs w:val="28"/>
        </w:rPr>
        <w:t>Вяземский район</w:t>
      </w:r>
      <w:r w:rsidR="001423C5">
        <w:rPr>
          <w:rFonts w:ascii="Times New Roman" w:hAnsi="Times New Roman"/>
          <w:sz w:val="28"/>
          <w:szCs w:val="28"/>
        </w:rPr>
        <w:t>»</w:t>
      </w:r>
      <w:r w:rsidR="003B2902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50648A">
        <w:rPr>
          <w:rFonts w:ascii="Times New Roman" w:hAnsi="Times New Roman"/>
          <w:sz w:val="28"/>
          <w:szCs w:val="28"/>
        </w:rPr>
        <w:t>Вязьма-Брянского</w:t>
      </w:r>
      <w:r w:rsidR="003B2902">
        <w:rPr>
          <w:rFonts w:ascii="Times New Roman" w:hAnsi="Times New Roman"/>
          <w:sz w:val="28"/>
          <w:szCs w:val="28"/>
        </w:rPr>
        <w:t xml:space="preserve"> сельского</w:t>
      </w:r>
      <w:r w:rsidR="003B2902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3B2902">
        <w:rPr>
          <w:rFonts w:ascii="Times New Roman" w:hAnsi="Times New Roman"/>
          <w:sz w:val="28"/>
          <w:szCs w:val="28"/>
        </w:rPr>
        <w:t xml:space="preserve">контроля от </w:t>
      </w:r>
      <w:r w:rsidR="00E44E21">
        <w:rPr>
          <w:rFonts w:ascii="Times New Roman" w:hAnsi="Times New Roman"/>
          <w:sz w:val="28"/>
          <w:szCs w:val="28"/>
        </w:rPr>
        <w:t>31.05.2012 №</w:t>
      </w:r>
      <w:r w:rsidR="00E03061">
        <w:rPr>
          <w:rFonts w:ascii="Times New Roman" w:hAnsi="Times New Roman"/>
          <w:sz w:val="28"/>
          <w:szCs w:val="28"/>
        </w:rPr>
        <w:t>7</w:t>
      </w:r>
      <w:r w:rsidR="00464356">
        <w:rPr>
          <w:rFonts w:ascii="Times New Roman" w:hAnsi="Times New Roman"/>
          <w:sz w:val="28"/>
          <w:szCs w:val="28"/>
        </w:rPr>
        <w:t xml:space="preserve"> </w:t>
      </w:r>
      <w:r w:rsidR="007E6C66">
        <w:rPr>
          <w:rFonts w:ascii="Times New Roman" w:hAnsi="Times New Roman" w:cs="Times New Roman"/>
          <w:sz w:val="28"/>
          <w:szCs w:val="28"/>
        </w:rPr>
        <w:t xml:space="preserve">(пункт 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>, пункт</w:t>
      </w:r>
      <w:r w:rsidRPr="00AC09E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AC09EE">
        <w:rPr>
          <w:rFonts w:ascii="Times New Roman" w:hAnsi="Times New Roman" w:cs="Times New Roman"/>
          <w:sz w:val="28"/>
          <w:szCs w:val="28"/>
        </w:rPr>
        <w:t>5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E03061">
        <w:rPr>
          <w:rFonts w:ascii="Times New Roman" w:hAnsi="Times New Roman" w:cs="Times New Roman"/>
          <w:sz w:val="28"/>
          <w:szCs w:val="28"/>
        </w:rPr>
        <w:t>3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B1C6E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AC09EE">
        <w:rPr>
          <w:rFonts w:ascii="Times New Roman" w:hAnsi="Times New Roman" w:cs="Times New Roman"/>
          <w:sz w:val="28"/>
          <w:szCs w:val="28"/>
        </w:rPr>
        <w:t>на 20</w:t>
      </w:r>
      <w:r w:rsidR="00AC09EE" w:rsidRPr="00AC09EE">
        <w:rPr>
          <w:rFonts w:ascii="Times New Roman" w:hAnsi="Times New Roman" w:cs="Times New Roman"/>
          <w:sz w:val="28"/>
          <w:szCs w:val="28"/>
        </w:rPr>
        <w:t>20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F75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20.12.2019</w:t>
      </w:r>
      <w:r w:rsidR="007B1C6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C09EE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B4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FE4" w:rsidRPr="00AC09EE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A26309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A26309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</w:t>
      </w:r>
      <w:r w:rsidR="007A0ED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</w:t>
      </w:r>
      <w:r w:rsidR="00E44E21">
        <w:rPr>
          <w:sz w:val="28"/>
          <w:szCs w:val="28"/>
        </w:rPr>
        <w:t>ия на очередной финансовый год</w:t>
      </w:r>
      <w:r w:rsidRPr="00AC09EE">
        <w:rPr>
          <w:sz w:val="28"/>
          <w:szCs w:val="28"/>
        </w:rPr>
        <w:t>;</w:t>
      </w:r>
    </w:p>
    <w:p w:rsidR="00AC09EE" w:rsidRDefault="00A24FE4" w:rsidP="00AC09E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</w:t>
      </w:r>
      <w:r w:rsidR="007A0ED6">
        <w:rPr>
          <w:rFonts w:eastAsia="Calibri"/>
          <w:color w:val="000000"/>
          <w:sz w:val="28"/>
          <w:szCs w:val="28"/>
        </w:rPr>
        <w:t>сельского поселения</w:t>
      </w:r>
      <w:r w:rsidRPr="00AC09EE">
        <w:rPr>
          <w:rFonts w:eastAsia="Calibri"/>
          <w:color w:val="000000"/>
          <w:sz w:val="28"/>
          <w:szCs w:val="28"/>
        </w:rPr>
        <w:t xml:space="preserve"> проекта решения о внесении изменений в </w:t>
      </w:r>
      <w:r w:rsidR="00A26309">
        <w:rPr>
          <w:rFonts w:eastAsia="Calibri"/>
          <w:color w:val="000000"/>
          <w:sz w:val="28"/>
          <w:szCs w:val="28"/>
        </w:rPr>
        <w:t xml:space="preserve">решение о </w:t>
      </w:r>
      <w:r w:rsidRPr="00AC09EE">
        <w:rPr>
          <w:rFonts w:eastAsia="Calibri"/>
          <w:color w:val="000000"/>
          <w:sz w:val="28"/>
          <w:szCs w:val="28"/>
        </w:rPr>
        <w:t>бюджет</w:t>
      </w:r>
      <w:r w:rsidR="00A26309">
        <w:rPr>
          <w:rFonts w:eastAsia="Calibri"/>
          <w:color w:val="000000"/>
          <w:sz w:val="28"/>
          <w:szCs w:val="28"/>
        </w:rPr>
        <w:t>е</w:t>
      </w:r>
      <w:r w:rsidRPr="00AC09EE">
        <w:rPr>
          <w:rFonts w:eastAsia="Calibri"/>
          <w:color w:val="000000"/>
          <w:sz w:val="28"/>
          <w:szCs w:val="28"/>
        </w:rPr>
        <w:t xml:space="preserve"> на о</w:t>
      </w:r>
      <w:r w:rsidR="00E44E21">
        <w:rPr>
          <w:rFonts w:eastAsia="Calibri"/>
          <w:color w:val="000000"/>
          <w:sz w:val="28"/>
          <w:szCs w:val="28"/>
        </w:rPr>
        <w:t>чередной финансовый год</w:t>
      </w:r>
      <w:r w:rsidRPr="00AC09EE">
        <w:rPr>
          <w:rFonts w:eastAsia="Calibri"/>
          <w:color w:val="000000"/>
          <w:sz w:val="28"/>
          <w:szCs w:val="28"/>
        </w:rPr>
        <w:t>, а также документов и материалов, пред</w:t>
      </w:r>
      <w:r w:rsidR="00A26309">
        <w:rPr>
          <w:rFonts w:eastAsia="Calibri"/>
          <w:color w:val="000000"/>
          <w:sz w:val="28"/>
          <w:szCs w:val="28"/>
        </w:rPr>
        <w:t>о</w:t>
      </w:r>
      <w:r w:rsidRPr="00AC09EE">
        <w:rPr>
          <w:rFonts w:eastAsia="Calibri"/>
          <w:color w:val="000000"/>
          <w:sz w:val="28"/>
          <w:szCs w:val="28"/>
        </w:rPr>
        <w:t xml:space="preserve">ставляемых одновременно с ним. </w:t>
      </w:r>
    </w:p>
    <w:p w:rsidR="009B1D41" w:rsidRPr="00AC09EE" w:rsidRDefault="009B1D41" w:rsidP="00AC09EE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0612D6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4E21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0648A">
        <w:rPr>
          <w:rFonts w:ascii="Times New Roman" w:hAnsi="Times New Roman"/>
          <w:sz w:val="28"/>
          <w:szCs w:val="28"/>
        </w:rPr>
        <w:t>Вязьма-Брянском</w:t>
      </w:r>
      <w:r w:rsidR="00E44E21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50648A">
        <w:rPr>
          <w:rFonts w:ascii="Times New Roman" w:hAnsi="Times New Roman"/>
          <w:sz w:val="28"/>
          <w:szCs w:val="28"/>
        </w:rPr>
        <w:t>Вязьма-Брянского</w:t>
      </w:r>
      <w:r w:rsidR="00E44E2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23CE5">
        <w:rPr>
          <w:rFonts w:ascii="Times New Roman" w:hAnsi="Times New Roman"/>
          <w:sz w:val="28"/>
          <w:szCs w:val="28"/>
        </w:rPr>
        <w:t>14.11.2016 №</w:t>
      </w:r>
      <w:r w:rsidR="00E03061">
        <w:rPr>
          <w:rFonts w:ascii="Times New Roman" w:hAnsi="Times New Roman"/>
          <w:sz w:val="28"/>
          <w:szCs w:val="28"/>
        </w:rPr>
        <w:t>37</w:t>
      </w:r>
      <w:r w:rsidR="00C23CE5">
        <w:rPr>
          <w:rFonts w:ascii="Times New Roman" w:hAnsi="Times New Roman"/>
          <w:sz w:val="28"/>
          <w:szCs w:val="28"/>
        </w:rPr>
        <w:t xml:space="preserve"> (с изменениями)</w:t>
      </w:r>
      <w:r w:rsidR="00E44E21">
        <w:rPr>
          <w:rFonts w:ascii="Times New Roman" w:hAnsi="Times New Roman"/>
          <w:sz w:val="28"/>
          <w:szCs w:val="28"/>
        </w:rPr>
        <w:t xml:space="preserve"> </w:t>
      </w:r>
      <w:r w:rsidR="00EB4797"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7A0ED6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7A0E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03061">
        <w:rPr>
          <w:rFonts w:ascii="Times New Roman" w:hAnsi="Times New Roman" w:cs="Times New Roman"/>
          <w:sz w:val="28"/>
          <w:szCs w:val="28"/>
        </w:rPr>
        <w:t>13.12.2019 №35</w:t>
      </w:r>
      <w:r w:rsidR="00C23CE5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</w:t>
      </w:r>
      <w:r w:rsidR="00A42CAE">
        <w:rPr>
          <w:rFonts w:ascii="Times New Roman" w:hAnsi="Times New Roman" w:cs="Times New Roman"/>
          <w:sz w:val="28"/>
          <w:szCs w:val="28"/>
        </w:rPr>
        <w:t>плановый период 2021 и 2022 годов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>.</w:t>
      </w:r>
    </w:p>
    <w:p w:rsidR="00EB4797" w:rsidRPr="00AC09EE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>П</w:t>
      </w:r>
      <w:r w:rsidR="00EB4797" w:rsidRPr="009F6238">
        <w:rPr>
          <w:rFonts w:ascii="Times New Roman" w:hAnsi="Times New Roman" w:cs="Times New Roman"/>
          <w:sz w:val="28"/>
          <w:szCs w:val="28"/>
        </w:rPr>
        <w:t>роект</w:t>
      </w:r>
      <w:r w:rsidR="00A24FE4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EB4797" w:rsidRPr="009F6238">
        <w:rPr>
          <w:rFonts w:ascii="Times New Roman" w:hAnsi="Times New Roman" w:cs="Times New Roman"/>
          <w:sz w:val="28"/>
          <w:szCs w:val="28"/>
        </w:rPr>
        <w:t>бюджет</w:t>
      </w:r>
      <w:r w:rsidR="007A0ED6" w:rsidRPr="009F6238">
        <w:rPr>
          <w:rFonts w:ascii="Times New Roman" w:hAnsi="Times New Roman" w:cs="Times New Roman"/>
          <w:sz w:val="28"/>
          <w:szCs w:val="28"/>
        </w:rPr>
        <w:t>е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 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56745F" w:rsidRPr="009F6238">
        <w:rPr>
          <w:rFonts w:ascii="Times New Roman" w:hAnsi="Times New Roman" w:cs="Times New Roman"/>
          <w:sz w:val="28"/>
          <w:szCs w:val="28"/>
        </w:rPr>
        <w:t xml:space="preserve">Смоленской области и направлен в </w:t>
      </w:r>
      <w:r w:rsidR="008C3C16" w:rsidRPr="009F6238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EB4797" w:rsidRPr="009F6238">
        <w:rPr>
          <w:rFonts w:ascii="Times New Roman" w:hAnsi="Times New Roman" w:cs="Times New Roman"/>
          <w:sz w:val="28"/>
          <w:szCs w:val="28"/>
        </w:rPr>
        <w:t xml:space="preserve">(вх. от </w:t>
      </w:r>
      <w:r w:rsidR="00E03061">
        <w:rPr>
          <w:rFonts w:ascii="Times New Roman" w:hAnsi="Times New Roman" w:cs="Times New Roman"/>
          <w:sz w:val="28"/>
          <w:szCs w:val="28"/>
        </w:rPr>
        <w:t>28.09.2020 №204-С</w:t>
      </w:r>
      <w:r w:rsidR="00175A45" w:rsidRPr="009F6238">
        <w:rPr>
          <w:rFonts w:ascii="Times New Roman" w:hAnsi="Times New Roman" w:cs="Times New Roman"/>
          <w:sz w:val="28"/>
          <w:szCs w:val="28"/>
        </w:rPr>
        <w:t>)</w:t>
      </w:r>
      <w:r w:rsidR="007B1C6E"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C09EE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03061">
        <w:rPr>
          <w:rFonts w:ascii="Times New Roman" w:hAnsi="Times New Roman" w:cs="Times New Roman"/>
          <w:sz w:val="28"/>
          <w:szCs w:val="28"/>
        </w:rPr>
        <w:t>13.12.2019 №35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A0ED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>
        <w:rPr>
          <w:rFonts w:ascii="Times New Roman" w:hAnsi="Times New Roman" w:cs="Times New Roman"/>
          <w:sz w:val="28"/>
          <w:szCs w:val="28"/>
        </w:rPr>
        <w:t>ов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="007A0ED6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423C5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423C5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A26309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A708FF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50648A">
        <w:rPr>
          <w:rStyle w:val="ad"/>
          <w:rFonts w:ascii="Times New Roman" w:hAnsi="Times New Roman" w:cs="Times New Roman"/>
          <w:color w:val="222222"/>
          <w:sz w:val="28"/>
          <w:szCs w:val="28"/>
        </w:rPr>
        <w:t>Вязьма-Брянского</w:t>
      </w:r>
      <w:r w:rsidR="007A0ED6"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поселения Вяземского района Смоленской области на 2020 год 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F91113" w:rsidRPr="005F261D" w:rsidRDefault="005C296A" w:rsidP="00BB300D">
      <w:pPr>
        <w:ind w:firstLine="709"/>
        <w:jc w:val="both"/>
        <w:rPr>
          <w:sz w:val="28"/>
          <w:szCs w:val="28"/>
        </w:rPr>
      </w:pPr>
      <w:r w:rsidRPr="005F261D">
        <w:rPr>
          <w:b/>
          <w:sz w:val="28"/>
          <w:szCs w:val="28"/>
        </w:rPr>
        <w:t>1.</w:t>
      </w:r>
      <w:r w:rsidRPr="005F261D">
        <w:rPr>
          <w:sz w:val="28"/>
          <w:szCs w:val="28"/>
        </w:rPr>
        <w:t xml:space="preserve"> </w:t>
      </w:r>
      <w:r w:rsidR="004676FB" w:rsidRPr="005F261D">
        <w:rPr>
          <w:sz w:val="28"/>
          <w:szCs w:val="28"/>
        </w:rPr>
        <w:t>И</w:t>
      </w:r>
      <w:r w:rsidR="00B04AAF" w:rsidRPr="005F261D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5F261D">
        <w:rPr>
          <w:sz w:val="28"/>
          <w:szCs w:val="28"/>
        </w:rPr>
        <w:t xml:space="preserve">увеличением и </w:t>
      </w:r>
      <w:r w:rsidR="00B04AAF" w:rsidRPr="005F261D">
        <w:rPr>
          <w:sz w:val="28"/>
          <w:szCs w:val="28"/>
        </w:rPr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5F261D">
        <w:rPr>
          <w:sz w:val="28"/>
          <w:szCs w:val="28"/>
        </w:rPr>
        <w:t>сельского</w:t>
      </w:r>
      <w:r w:rsidR="00F91113" w:rsidRPr="005F261D">
        <w:rPr>
          <w:sz w:val="28"/>
          <w:szCs w:val="28"/>
        </w:rPr>
        <w:t xml:space="preserve"> поселения.</w:t>
      </w:r>
    </w:p>
    <w:p w:rsidR="00C3032C" w:rsidRDefault="00B04AAF" w:rsidP="00C3032C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</w:t>
      </w:r>
      <w:r w:rsidR="00E053CD">
        <w:rPr>
          <w:sz w:val="28"/>
          <w:szCs w:val="28"/>
        </w:rPr>
        <w:t>юджете представлены в таблице №</w:t>
      </w:r>
      <w:r w:rsidR="00FB0B15">
        <w:rPr>
          <w:sz w:val="28"/>
          <w:szCs w:val="28"/>
        </w:rPr>
        <w:t>1</w:t>
      </w:r>
      <w:r w:rsidRPr="00A708FF">
        <w:rPr>
          <w:sz w:val="28"/>
          <w:szCs w:val="28"/>
        </w:rPr>
        <w:t>.</w:t>
      </w:r>
    </w:p>
    <w:p w:rsidR="00B04AAF" w:rsidRDefault="00B04AAF" w:rsidP="00C3032C">
      <w:pPr>
        <w:ind w:firstLine="709"/>
        <w:jc w:val="right"/>
      </w:pPr>
      <w:r w:rsidRPr="00E44093">
        <w:t>Таблица №</w:t>
      </w:r>
      <w:r w:rsidR="00FB0B15">
        <w:t>1</w:t>
      </w:r>
      <w:r w:rsidRPr="00E44093">
        <w:t xml:space="preserve"> (тыс. руб</w:t>
      </w:r>
      <w:r w:rsidR="00523E99">
        <w:t>лей</w:t>
      </w:r>
      <w:r w:rsidRPr="00E44093">
        <w:t>)</w:t>
      </w:r>
    </w:p>
    <w:tbl>
      <w:tblPr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6"/>
        <w:gridCol w:w="5777"/>
        <w:gridCol w:w="1432"/>
        <w:gridCol w:w="1206"/>
        <w:gridCol w:w="1383"/>
      </w:tblGrid>
      <w:tr w:rsidR="00E03061" w:rsidRPr="00E03061" w:rsidTr="009A2EB4">
        <w:trPr>
          <w:trHeight w:val="9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№ пункта решения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Наименование характеристик бюджета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Решение о бюджете от 23.12.2019 №35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Проект решения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Отклонения (+,-)</w:t>
            </w:r>
          </w:p>
        </w:tc>
      </w:tr>
      <w:tr w:rsidR="00E03061" w:rsidRPr="00E03061" w:rsidTr="009A2EB4">
        <w:trPr>
          <w:trHeight w:val="26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61" w:rsidRPr="00E03061" w:rsidRDefault="00E03061" w:rsidP="00E03061">
            <w:r w:rsidRPr="00E03061">
              <w:t>1.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Доходы на 2020 год,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25699,8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42264,4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9A2EB4" w:rsidP="00E03061">
            <w:pPr>
              <w:jc w:val="right"/>
            </w:pPr>
            <w:r>
              <w:t>+</w:t>
            </w:r>
            <w:r w:rsidR="00E03061" w:rsidRPr="00E03061">
              <w:t>16564,6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безвозмездные поступления, из которых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9238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25802,6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9A2EB4" w:rsidP="00E03061">
            <w:pPr>
              <w:jc w:val="right"/>
            </w:pPr>
            <w:r>
              <w:t>+</w:t>
            </w:r>
            <w:r w:rsidR="00E03061" w:rsidRPr="00E03061">
              <w:t>16564,6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получаемые межбюджетные трансферты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9238</w:t>
            </w:r>
            <w:r w:rsidR="009A2EB4">
              <w:t>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25802,6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9A2EB4" w:rsidP="00E03061">
            <w:pPr>
              <w:jc w:val="right"/>
            </w:pPr>
            <w:r>
              <w:t>+</w:t>
            </w:r>
            <w:r w:rsidR="00E03061" w:rsidRPr="00E03061">
              <w:t>16564,6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Расходы на 2020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26552,2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43116,8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9A2EB4" w:rsidP="00E03061">
            <w:pPr>
              <w:jc w:val="right"/>
            </w:pPr>
            <w:r>
              <w:t>+</w:t>
            </w:r>
            <w:r w:rsidR="00E03061" w:rsidRPr="00E03061">
              <w:t>16564,6</w:t>
            </w:r>
          </w:p>
        </w:tc>
      </w:tr>
      <w:tr w:rsidR="00E03061" w:rsidRPr="00E03061" w:rsidTr="009A2EB4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Дефицит (профицит) на 2020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852,4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852,4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77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2.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21,3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21,3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2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3.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Доходы на 2021 год,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20622,1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20622,1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безвозмездные поступления, из которых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3467,4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3467,4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получаемые межбюджетные трансферты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3467,4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3467,4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Доходы на 2022 год,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21436,7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21436,7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безвозмездные поступления, из которых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3608,9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3608,9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получаемые межбюджетные трансферты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3608,9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3608,9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Расходы на 2021 год,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20622,1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20622,1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условно утверждённые расходы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441,5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441,5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Расходы на 2022 год,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21436,7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21436,7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условно утверждённые расходы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917,8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917,8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Дефицит (профицит)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293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r w:rsidRPr="00E03061">
              <w:t>Дефицит (профицит) 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5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4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22,2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583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5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23,0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23,0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17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14.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2020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</w:t>
            </w:r>
            <w:r w:rsidR="009A2EB4">
              <w:t>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196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15.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2020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25345,1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41809,1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9A2EB4" w:rsidP="00E03061">
            <w:pPr>
              <w:jc w:val="right"/>
            </w:pPr>
            <w:r>
              <w:t>+</w:t>
            </w:r>
            <w:r w:rsidR="00E03061" w:rsidRPr="00E03061">
              <w:t>16464,0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19049,9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19049,9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19371,9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19371,9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6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17.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Объем бюджетных ассигнований дорожного фонда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на 2020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642,2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F0407C" w:rsidP="00E03061">
            <w:pPr>
              <w:jc w:val="right"/>
            </w:pPr>
            <w:r>
              <w:t>17 404,4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F0407C" w:rsidP="00E03061">
            <w:pPr>
              <w:jc w:val="right"/>
            </w:pPr>
            <w:r>
              <w:t>+16 762,2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3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18.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Объем бюджетных ассигнований дорожного фонда сельского поселения, установленных решением Совета депутатов от 14.11.2013 №28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2020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642,2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F0407C" w:rsidP="00E03061">
            <w:pPr>
              <w:jc w:val="right"/>
            </w:pPr>
            <w:r>
              <w:t>17 404,4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F0407C" w:rsidP="00E03061">
            <w:pPr>
              <w:jc w:val="right"/>
            </w:pPr>
            <w:r>
              <w:t>+16 762,2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lastRenderedPageBreak/>
              <w:t>2)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680,5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102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19.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на 2020 год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3098,4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2359,4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-739,0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на 2022 год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443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20.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на 2020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на 2021 год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на 2022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228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22.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61" w:rsidRPr="00E03061" w:rsidRDefault="00E03061" w:rsidP="00E03061">
            <w:r w:rsidRPr="00E03061"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511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25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верхний предел долга по муниципальным гарантиям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262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28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верхний предел долга по муниципальным гарантиям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183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3061" w:rsidRPr="00E03061" w:rsidRDefault="00E03061" w:rsidP="00E03061"/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верхний предел долга по муниципальным гарантиям сельского поселения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6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23.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pPr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 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1)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2020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2)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 xml:space="preserve"> в 2021 году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  <w:tr w:rsidR="00E03061" w:rsidRPr="00E03061" w:rsidTr="009A2EB4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center"/>
            </w:pPr>
            <w:r w:rsidRPr="00E03061">
              <w:t>3)</w:t>
            </w:r>
          </w:p>
        </w:tc>
        <w:tc>
          <w:tcPr>
            <w:tcW w:w="5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61" w:rsidRPr="00E03061" w:rsidRDefault="00E03061" w:rsidP="00E03061">
            <w:r w:rsidRPr="00E03061">
              <w:t>в 2022 году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61" w:rsidRPr="00E03061" w:rsidRDefault="00E03061" w:rsidP="00E03061">
            <w:pPr>
              <w:jc w:val="right"/>
            </w:pPr>
            <w:r w:rsidRPr="00E03061">
              <w:t>0,0</w:t>
            </w:r>
          </w:p>
        </w:tc>
      </w:tr>
    </w:tbl>
    <w:p w:rsidR="00F91113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решение о бюджете </w:t>
      </w:r>
      <w:r w:rsidR="0028568A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>
        <w:rPr>
          <w:rFonts w:ascii="Times New Roman" w:hAnsi="Times New Roman" w:cs="Times New Roman"/>
          <w:sz w:val="28"/>
          <w:szCs w:val="28"/>
        </w:rPr>
        <w:t>по следующим</w:t>
      </w:r>
      <w:r w:rsidR="0028568A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28568A">
        <w:rPr>
          <w:rFonts w:ascii="Times New Roman" w:hAnsi="Times New Roman" w:cs="Times New Roman"/>
          <w:sz w:val="28"/>
          <w:szCs w:val="28"/>
        </w:rPr>
        <w:t>:</w:t>
      </w:r>
    </w:p>
    <w:p w:rsidR="0028568A" w:rsidRPr="00540C98" w:rsidRDefault="0028568A" w:rsidP="002856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F0407C">
        <w:rPr>
          <w:rFonts w:ascii="Times New Roman" w:hAnsi="Times New Roman" w:cs="Times New Roman"/>
          <w:b/>
          <w:sz w:val="28"/>
          <w:szCs w:val="28"/>
        </w:rPr>
        <w:t>42 264,4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0407C">
        <w:rPr>
          <w:rFonts w:ascii="Times New Roman" w:hAnsi="Times New Roman" w:cs="Times New Roman"/>
          <w:b/>
          <w:sz w:val="28"/>
          <w:szCs w:val="28"/>
        </w:rPr>
        <w:t>16 564,6</w:t>
      </w:r>
      <w:r w:rsidR="008D2D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8F710A" w:rsidRPr="00540C98">
        <w:rPr>
          <w:rFonts w:ascii="Times New Roman" w:hAnsi="Times New Roman" w:cs="Times New Roman"/>
          <w:sz w:val="28"/>
          <w:szCs w:val="28"/>
        </w:rPr>
        <w:t>увеличения безвозмездных поступлений</w:t>
      </w:r>
      <w:r w:rsidRPr="00540C98">
        <w:rPr>
          <w:rFonts w:ascii="Times New Roman" w:hAnsi="Times New Roman" w:cs="Times New Roman"/>
          <w:sz w:val="28"/>
          <w:szCs w:val="28"/>
        </w:rPr>
        <w:t>;</w:t>
      </w:r>
    </w:p>
    <w:p w:rsidR="0028568A" w:rsidRDefault="0028568A" w:rsidP="0028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C98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 w:rsidR="00F0407C">
        <w:rPr>
          <w:rFonts w:ascii="Times New Roman" w:hAnsi="Times New Roman" w:cs="Times New Roman"/>
          <w:b/>
          <w:sz w:val="28"/>
          <w:szCs w:val="28"/>
        </w:rPr>
        <w:t>43 116,8</w:t>
      </w:r>
      <w:r w:rsidRPr="00540C9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0407C">
        <w:rPr>
          <w:rFonts w:ascii="Times New Roman" w:hAnsi="Times New Roman" w:cs="Times New Roman"/>
          <w:b/>
          <w:sz w:val="28"/>
          <w:szCs w:val="28"/>
        </w:rPr>
        <w:t>16 564,6</w:t>
      </w:r>
      <w:r w:rsidR="008D2D21" w:rsidRPr="00540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710A" w:rsidRPr="00540C98">
        <w:rPr>
          <w:rFonts w:ascii="Times New Roman" w:hAnsi="Times New Roman" w:cs="Times New Roman"/>
          <w:sz w:val="28"/>
          <w:szCs w:val="28"/>
        </w:rPr>
        <w:t>, за счет</w:t>
      </w:r>
      <w:r w:rsidR="004575DD" w:rsidRPr="00540C98">
        <w:rPr>
          <w:rFonts w:ascii="Times New Roman" w:hAnsi="Times New Roman" w:cs="Times New Roman"/>
          <w:sz w:val="28"/>
          <w:szCs w:val="28"/>
        </w:rPr>
        <w:t xml:space="preserve"> безвозмездных поступлений</w:t>
      </w:r>
      <w:r w:rsidRPr="00540C98">
        <w:rPr>
          <w:rFonts w:ascii="Times New Roman" w:hAnsi="Times New Roman" w:cs="Times New Roman"/>
          <w:sz w:val="28"/>
          <w:szCs w:val="28"/>
        </w:rPr>
        <w:t>;</w:t>
      </w:r>
    </w:p>
    <w:p w:rsidR="00540C98" w:rsidRDefault="0028568A" w:rsidP="00540C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предлагается к утверждению в сумме </w:t>
      </w:r>
      <w:r w:rsidR="00F0407C">
        <w:rPr>
          <w:rFonts w:ascii="Times New Roman" w:hAnsi="Times New Roman" w:cs="Times New Roman"/>
          <w:b/>
          <w:sz w:val="28"/>
          <w:szCs w:val="28"/>
        </w:rPr>
        <w:t>852,4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A40" w:rsidRDefault="0028568A" w:rsidP="00540C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84A40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предлагается к утверждению в сумме </w:t>
      </w:r>
      <w:r w:rsidR="00CD506A">
        <w:rPr>
          <w:rFonts w:ascii="Times New Roman" w:hAnsi="Times New Roman" w:cs="Times New Roman"/>
          <w:b/>
          <w:sz w:val="28"/>
          <w:szCs w:val="28"/>
        </w:rPr>
        <w:t>41 809,1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D506A">
        <w:rPr>
          <w:rFonts w:ascii="Times New Roman" w:hAnsi="Times New Roman" w:cs="Times New Roman"/>
          <w:b/>
          <w:sz w:val="28"/>
          <w:szCs w:val="28"/>
        </w:rPr>
        <w:t>16 464,0</w:t>
      </w:r>
      <w:r w:rsidR="00984A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6238" w:rsidRDefault="00984A40" w:rsidP="009F62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7A236D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 w:rsidR="00CD506A">
        <w:rPr>
          <w:rFonts w:ascii="Times New Roman" w:hAnsi="Times New Roman" w:cs="Times New Roman"/>
          <w:b/>
          <w:sz w:val="28"/>
          <w:szCs w:val="28"/>
        </w:rPr>
        <w:t>2 359,4</w:t>
      </w:r>
      <w:r w:rsidR="007A236D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CD506A">
        <w:rPr>
          <w:rFonts w:ascii="Times New Roman" w:hAnsi="Times New Roman" w:cs="Times New Roman"/>
          <w:sz w:val="28"/>
          <w:szCs w:val="28"/>
        </w:rPr>
        <w:t>меньшением</w:t>
      </w:r>
      <w:r w:rsidR="007A236D">
        <w:rPr>
          <w:rFonts w:ascii="Times New Roman" w:hAnsi="Times New Roman" w:cs="Times New Roman"/>
          <w:sz w:val="28"/>
          <w:szCs w:val="28"/>
        </w:rPr>
        <w:t xml:space="preserve"> на </w:t>
      </w:r>
      <w:r w:rsidR="00CD506A">
        <w:rPr>
          <w:rFonts w:ascii="Times New Roman" w:hAnsi="Times New Roman" w:cs="Times New Roman"/>
          <w:b/>
          <w:sz w:val="28"/>
          <w:szCs w:val="28"/>
        </w:rPr>
        <w:t>739,0</w:t>
      </w:r>
      <w:r w:rsidR="007A23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0C98">
        <w:rPr>
          <w:rFonts w:ascii="Times New Roman" w:hAnsi="Times New Roman" w:cs="Times New Roman"/>
          <w:sz w:val="28"/>
          <w:szCs w:val="28"/>
        </w:rPr>
        <w:t>.</w:t>
      </w:r>
    </w:p>
    <w:p w:rsidR="00547D3A" w:rsidRPr="00701C7E" w:rsidRDefault="00547D3A" w:rsidP="00547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решения планируется внести изменения в п.19 решения от </w:t>
      </w:r>
      <w:r w:rsidR="00CD506A">
        <w:rPr>
          <w:sz w:val="28"/>
          <w:szCs w:val="28"/>
        </w:rPr>
        <w:t>13</w:t>
      </w:r>
      <w:r>
        <w:rPr>
          <w:sz w:val="28"/>
          <w:szCs w:val="28"/>
        </w:rPr>
        <w:t>.12.2019 №3</w:t>
      </w:r>
      <w:r w:rsidR="00CD506A">
        <w:rPr>
          <w:sz w:val="28"/>
          <w:szCs w:val="28"/>
        </w:rPr>
        <w:t>5</w:t>
      </w:r>
      <w:r>
        <w:rPr>
          <w:sz w:val="28"/>
          <w:szCs w:val="28"/>
        </w:rPr>
        <w:t>, в части у</w:t>
      </w:r>
      <w:r w:rsidR="008F31A8">
        <w:rPr>
          <w:sz w:val="28"/>
          <w:szCs w:val="28"/>
        </w:rPr>
        <w:t>меньшения</w:t>
      </w:r>
      <w:r>
        <w:rPr>
          <w:sz w:val="28"/>
          <w:szCs w:val="28"/>
        </w:rPr>
        <w:t xml:space="preserve"> объема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</w:t>
      </w:r>
      <w:r w:rsidRPr="00701C7E">
        <w:rPr>
          <w:sz w:val="28"/>
          <w:szCs w:val="28"/>
        </w:rPr>
        <w:t>поселения или приобретение объектов недвижимого имущества в муниципальную собственность поселения.</w:t>
      </w:r>
    </w:p>
    <w:p w:rsidR="00547D3A" w:rsidRPr="00701C7E" w:rsidRDefault="00547D3A" w:rsidP="00547D3A">
      <w:pPr>
        <w:ind w:firstLine="709"/>
        <w:jc w:val="both"/>
        <w:rPr>
          <w:sz w:val="28"/>
          <w:szCs w:val="28"/>
          <w:shd w:val="clear" w:color="auto" w:fill="FFFFFF"/>
        </w:rPr>
      </w:pPr>
      <w:r w:rsidRPr="00701C7E">
        <w:rPr>
          <w:sz w:val="28"/>
          <w:szCs w:val="28"/>
        </w:rPr>
        <w:t>В соответствии с п.2 ст.79 БК РФ б</w:t>
      </w:r>
      <w:r w:rsidRPr="00701C7E">
        <w:rPr>
          <w:sz w:val="28"/>
          <w:szCs w:val="28"/>
          <w:shd w:val="clear" w:color="auto" w:fill="FFFFFF"/>
        </w:rPr>
        <w:t xml:space="preserve">юджетные инвестиции в объекты государственной собственности Российской Федерации, государственной собственности субъекта Российской Федерации, муниципальной собственности и принятие решений о подготовке и реализации бюджетных инвестиций в указанные объекты осуществляются в </w:t>
      </w:r>
      <w:r w:rsidRPr="00701C7E">
        <w:rPr>
          <w:sz w:val="28"/>
          <w:szCs w:val="28"/>
        </w:rPr>
        <w:t>порядках</w:t>
      </w:r>
      <w:r w:rsidRPr="00701C7E">
        <w:rPr>
          <w:sz w:val="28"/>
          <w:szCs w:val="28"/>
          <w:shd w:val="clear" w:color="auto" w:fill="FFFFFF"/>
        </w:rPr>
        <w:t>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547D3A" w:rsidRPr="00701C7E" w:rsidRDefault="00547D3A" w:rsidP="00547D3A">
      <w:pPr>
        <w:ind w:firstLine="709"/>
        <w:jc w:val="both"/>
        <w:rPr>
          <w:sz w:val="28"/>
          <w:szCs w:val="28"/>
          <w:shd w:val="clear" w:color="auto" w:fill="FFFFFF"/>
        </w:rPr>
      </w:pPr>
      <w:r w:rsidRPr="00701C7E">
        <w:rPr>
          <w:sz w:val="28"/>
          <w:szCs w:val="28"/>
          <w:shd w:val="clear" w:color="auto" w:fill="FFFFFF"/>
        </w:rPr>
        <w:t xml:space="preserve">Кроме того, в п.19 текстовой части решения от 24.12.2019 №36 определено: «Утвердить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</w:t>
      </w:r>
      <w:r w:rsidRPr="00701C7E">
        <w:rPr>
          <w:b/>
          <w:sz w:val="28"/>
          <w:szCs w:val="28"/>
          <w:shd w:val="clear" w:color="auto" w:fill="FFFFFF"/>
        </w:rPr>
        <w:t>принимаемыми в порядке, установленном Администрацией поселения</w:t>
      </w:r>
      <w:r w:rsidRPr="00701C7E">
        <w:rPr>
          <w:sz w:val="28"/>
          <w:szCs w:val="28"/>
          <w:shd w:val="clear" w:color="auto" w:fill="FFFFFF"/>
        </w:rPr>
        <w:t>».</w:t>
      </w:r>
    </w:p>
    <w:p w:rsidR="00547D3A" w:rsidRDefault="00360C0D" w:rsidP="00360C0D">
      <w:pPr>
        <w:ind w:firstLine="709"/>
        <w:jc w:val="both"/>
        <w:rPr>
          <w:sz w:val="28"/>
          <w:szCs w:val="28"/>
        </w:rPr>
      </w:pPr>
      <w:r w:rsidRPr="00701C7E">
        <w:rPr>
          <w:sz w:val="28"/>
          <w:szCs w:val="28"/>
          <w:shd w:val="clear" w:color="auto" w:fill="FFFFFF"/>
        </w:rPr>
        <w:t xml:space="preserve">Таким образом, для анализа выполнения требований </w:t>
      </w:r>
      <w:r w:rsidRPr="00701C7E">
        <w:rPr>
          <w:sz w:val="28"/>
          <w:szCs w:val="28"/>
        </w:rPr>
        <w:t xml:space="preserve">п.2 ст.79 БК РФ и </w:t>
      </w:r>
      <w:r>
        <w:rPr>
          <w:color w:val="333333"/>
          <w:sz w:val="28"/>
          <w:szCs w:val="28"/>
          <w:shd w:val="clear" w:color="auto" w:fill="FFFFFF"/>
        </w:rPr>
        <w:t xml:space="preserve">п.19 текстовой части решения от </w:t>
      </w:r>
      <w:r w:rsidR="00CD506A">
        <w:rPr>
          <w:color w:val="333333"/>
          <w:sz w:val="28"/>
          <w:szCs w:val="28"/>
          <w:shd w:val="clear" w:color="auto" w:fill="FFFFFF"/>
        </w:rPr>
        <w:t>13</w:t>
      </w:r>
      <w:r>
        <w:rPr>
          <w:color w:val="333333"/>
          <w:sz w:val="28"/>
          <w:szCs w:val="28"/>
          <w:shd w:val="clear" w:color="auto" w:fill="FFFFFF"/>
        </w:rPr>
        <w:t>.12.2019 №3</w:t>
      </w:r>
      <w:r w:rsidR="00CD506A">
        <w:rPr>
          <w:color w:val="333333"/>
          <w:sz w:val="28"/>
          <w:szCs w:val="28"/>
          <w:shd w:val="clear" w:color="auto" w:fill="FFFFFF"/>
        </w:rPr>
        <w:t>5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547D3A">
        <w:rPr>
          <w:sz w:val="28"/>
          <w:szCs w:val="28"/>
        </w:rPr>
        <w:t xml:space="preserve">Администрации </w:t>
      </w:r>
      <w:r w:rsidR="0050648A">
        <w:rPr>
          <w:bCs/>
          <w:color w:val="000000"/>
          <w:sz w:val="28"/>
          <w:szCs w:val="28"/>
        </w:rPr>
        <w:t>Вязьма-Брянского</w:t>
      </w:r>
      <w:r w:rsidR="00547D3A" w:rsidRPr="009A207B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>необходимо предоставить в Контрольно-ревизионную комиссию</w:t>
      </w:r>
      <w:r w:rsidR="00547D3A">
        <w:rPr>
          <w:sz w:val="28"/>
          <w:szCs w:val="28"/>
        </w:rPr>
        <w:t xml:space="preserve"> Порядок принятия решений о подготовке и реализации бюджетных инвестиций в объекты муниципальной собственности.</w:t>
      </w:r>
    </w:p>
    <w:p w:rsidR="00CD506A" w:rsidRDefault="00CD506A" w:rsidP="00360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уменьшения объемов бюджетных ассигнований на осуществление бюджетных инвестиций в Пояснительной записке к проекту решения не раскрыты и не обоснованы, в связи с чем проверить правильность и </w:t>
      </w:r>
      <w:r w:rsidR="001D57E1">
        <w:rPr>
          <w:sz w:val="28"/>
          <w:szCs w:val="28"/>
        </w:rPr>
        <w:t>обоснованность</w:t>
      </w:r>
      <w:r>
        <w:rPr>
          <w:sz w:val="28"/>
          <w:szCs w:val="28"/>
        </w:rPr>
        <w:t xml:space="preserve"> причин уменьшения </w:t>
      </w:r>
      <w:r w:rsidR="001D57E1">
        <w:rPr>
          <w:sz w:val="28"/>
          <w:szCs w:val="28"/>
        </w:rPr>
        <w:t xml:space="preserve">объемов финансирования </w:t>
      </w:r>
      <w:r w:rsidR="00A275D4">
        <w:rPr>
          <w:sz w:val="28"/>
          <w:szCs w:val="28"/>
        </w:rPr>
        <w:t>не предоставляется возможным;</w:t>
      </w:r>
    </w:p>
    <w:p w:rsidR="001D57E1" w:rsidRDefault="001D57E1" w:rsidP="001D57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529A3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17 404,4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16 762,2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57E1" w:rsidRDefault="00A275D4" w:rsidP="001D57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D57E1">
        <w:rPr>
          <w:rFonts w:ascii="Times New Roman" w:hAnsi="Times New Roman" w:cs="Times New Roman"/>
          <w:sz w:val="28"/>
          <w:szCs w:val="28"/>
        </w:rPr>
        <w:t xml:space="preserve">) 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</w:t>
      </w:r>
      <w:r w:rsidR="001D57E1">
        <w:rPr>
          <w:rFonts w:ascii="Times New Roman" w:hAnsi="Times New Roman" w:cs="Times New Roman"/>
          <w:sz w:val="28"/>
          <w:szCs w:val="28"/>
        </w:rPr>
        <w:t>сельского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 поселения, установленных </w:t>
      </w:r>
      <w:r w:rsidR="001D57E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D57E1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D57E1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от </w:t>
      </w:r>
      <w:r w:rsidR="001D57E1">
        <w:rPr>
          <w:rFonts w:ascii="Times New Roman" w:hAnsi="Times New Roman" w:cs="Times New Roman"/>
          <w:sz w:val="28"/>
          <w:szCs w:val="28"/>
        </w:rPr>
        <w:t>14.11.2013 №28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 «</w:t>
      </w:r>
      <w:r w:rsidR="004137B2">
        <w:rPr>
          <w:rFonts w:ascii="Times New Roman" w:hAnsi="Times New Roman" w:cs="Times New Roman"/>
          <w:sz w:val="28"/>
          <w:szCs w:val="28"/>
        </w:rPr>
        <w:t>Об утверждении Порядка формирования и использования бюджетных ассигнований муниципального дорожного фонда Вязьма-Брянского сельского поселения Вяземского района Смоленской области</w:t>
      </w:r>
      <w:r w:rsidR="001D57E1">
        <w:rPr>
          <w:rFonts w:ascii="Times New Roman" w:hAnsi="Times New Roman" w:cs="Times New Roman"/>
          <w:sz w:val="28"/>
          <w:szCs w:val="28"/>
        </w:rPr>
        <w:t xml:space="preserve">» предлагается к утверждению 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D57E1">
        <w:rPr>
          <w:rFonts w:ascii="Times New Roman" w:hAnsi="Times New Roman" w:cs="Times New Roman"/>
          <w:b/>
          <w:sz w:val="28"/>
          <w:szCs w:val="28"/>
        </w:rPr>
        <w:t>17 404,4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D57E1">
        <w:rPr>
          <w:rFonts w:ascii="Times New Roman" w:hAnsi="Times New Roman" w:cs="Times New Roman"/>
          <w:b/>
          <w:sz w:val="28"/>
          <w:szCs w:val="28"/>
        </w:rPr>
        <w:t>16 762,2</w:t>
      </w:r>
      <w:r w:rsidR="001D57E1"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57E1">
        <w:rPr>
          <w:rFonts w:ascii="Times New Roman" w:hAnsi="Times New Roman" w:cs="Times New Roman"/>
          <w:sz w:val="28"/>
          <w:szCs w:val="28"/>
        </w:rPr>
        <w:t>.</w:t>
      </w:r>
    </w:p>
    <w:p w:rsidR="001D57E1" w:rsidRDefault="001D57E1" w:rsidP="001D57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изменения по дорожному фонду вносятся в текстовую часть решения от </w:t>
      </w:r>
      <w:r w:rsidR="004137B2">
        <w:rPr>
          <w:rFonts w:ascii="Times New Roman" w:hAnsi="Times New Roman" w:cs="Times New Roman"/>
          <w:sz w:val="28"/>
          <w:szCs w:val="28"/>
        </w:rPr>
        <w:t>13.12.2019 №35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137B2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годов», а именно в п</w:t>
      </w:r>
      <w:r w:rsidR="00413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 и п</w:t>
      </w:r>
      <w:r w:rsidR="004137B2">
        <w:rPr>
          <w:rFonts w:ascii="Times New Roman" w:hAnsi="Times New Roman" w:cs="Times New Roman"/>
          <w:sz w:val="28"/>
          <w:szCs w:val="28"/>
        </w:rPr>
        <w:t>.1</w:t>
      </w:r>
      <w:r w:rsidR="00C3032C">
        <w:rPr>
          <w:rFonts w:ascii="Times New Roman" w:hAnsi="Times New Roman" w:cs="Times New Roman"/>
          <w:sz w:val="28"/>
          <w:szCs w:val="28"/>
        </w:rPr>
        <w:t>8 и в Приложение №17 к решению Совета депутатов от 13.12.2019 №35.</w:t>
      </w:r>
    </w:p>
    <w:p w:rsidR="001D57E1" w:rsidRPr="00360C0D" w:rsidRDefault="00C3032C" w:rsidP="00C3032C">
      <w:pPr>
        <w:pStyle w:val="a3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увеличивается доходная и расходная части дорожного фонда сельского поселения.</w:t>
      </w:r>
    </w:p>
    <w:p w:rsidR="0090636F" w:rsidRDefault="00C55AF9" w:rsidP="00984A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90636F">
        <w:rPr>
          <w:rFonts w:ascii="Times New Roman" w:hAnsi="Times New Roman" w:cs="Times New Roman"/>
          <w:sz w:val="28"/>
          <w:szCs w:val="28"/>
        </w:rPr>
        <w:t xml:space="preserve">планируется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0636F">
        <w:rPr>
          <w:rFonts w:ascii="Times New Roman" w:hAnsi="Times New Roman" w:cs="Times New Roman"/>
          <w:sz w:val="28"/>
          <w:szCs w:val="28"/>
        </w:rPr>
        <w:t>только в показатели 2020 года по доходам и расходам, показатели 2021 и 2022 годов не изменяются.</w:t>
      </w:r>
    </w:p>
    <w:p w:rsidR="0090636F" w:rsidRDefault="0090636F" w:rsidP="00B04A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5C296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 w:rsidR="00DF1953">
        <w:rPr>
          <w:rFonts w:ascii="Times New Roman" w:hAnsi="Times New Roman" w:cs="Times New Roman"/>
          <w:b/>
          <w:sz w:val="28"/>
          <w:szCs w:val="28"/>
        </w:rPr>
        <w:t>16 461,8</w:t>
      </w:r>
      <w:r w:rsidR="001423C5" w:rsidRPr="00C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C55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63537E" w:rsidRDefault="0063537E" w:rsidP="006353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25 802,6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16 564,6 </w:t>
      </w:r>
      <w:r>
        <w:rPr>
          <w:rFonts w:ascii="Times New Roman" w:hAnsi="Times New Roman" w:cs="Times New Roman"/>
          <w:sz w:val="28"/>
          <w:szCs w:val="28"/>
        </w:rPr>
        <w:t>тыс. рубле</w:t>
      </w:r>
      <w:r w:rsidR="00DF19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10A" w:rsidRPr="00C55AF9" w:rsidRDefault="008F710A" w:rsidP="008F71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Изменения в решение о бюджете планируется внести </w:t>
      </w:r>
      <w:r w:rsidR="0063537E">
        <w:rPr>
          <w:rFonts w:eastAsiaTheme="minorHAnsi"/>
          <w:sz w:val="28"/>
          <w:szCs w:val="28"/>
          <w:lang w:eastAsia="en-US"/>
        </w:rPr>
        <w:t>за счет</w:t>
      </w:r>
      <w:r w:rsidRPr="00C55AF9">
        <w:rPr>
          <w:rFonts w:eastAsiaTheme="minorHAnsi"/>
          <w:sz w:val="28"/>
          <w:szCs w:val="28"/>
          <w:lang w:eastAsia="en-US"/>
        </w:rPr>
        <w:t>:</w:t>
      </w:r>
    </w:p>
    <w:p w:rsidR="008F710A" w:rsidRPr="00C55AF9" w:rsidRDefault="008F710A" w:rsidP="008F71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- </w:t>
      </w:r>
      <w:r w:rsidR="0063537E">
        <w:rPr>
          <w:rFonts w:eastAsiaTheme="minorHAnsi"/>
          <w:sz w:val="28"/>
          <w:szCs w:val="28"/>
          <w:lang w:eastAsia="en-US"/>
        </w:rPr>
        <w:t xml:space="preserve">уменьшения </w:t>
      </w:r>
      <w:r w:rsidRPr="00C55AF9">
        <w:rPr>
          <w:rFonts w:eastAsiaTheme="minorHAnsi"/>
          <w:sz w:val="28"/>
          <w:szCs w:val="28"/>
          <w:lang w:eastAsia="en-US"/>
        </w:rPr>
        <w:t xml:space="preserve">субсидии </w:t>
      </w:r>
      <w:r w:rsidR="00360C0D">
        <w:rPr>
          <w:rFonts w:eastAsiaTheme="minorHAnsi"/>
          <w:sz w:val="28"/>
          <w:szCs w:val="28"/>
          <w:lang w:eastAsia="en-US"/>
        </w:rPr>
        <w:t>бюджетам сельских поселений на обеспечение комплексного развития сельских территорий</w:t>
      </w:r>
      <w:r w:rsidRPr="00C55AF9">
        <w:rPr>
          <w:rFonts w:eastAsiaTheme="minorHAnsi"/>
          <w:sz w:val="28"/>
          <w:szCs w:val="28"/>
          <w:lang w:eastAsia="en-US"/>
        </w:rPr>
        <w:t xml:space="preserve"> </w:t>
      </w:r>
      <w:r w:rsidR="0063537E">
        <w:rPr>
          <w:rFonts w:eastAsiaTheme="minorHAnsi"/>
          <w:sz w:val="28"/>
          <w:szCs w:val="28"/>
          <w:lang w:eastAsia="en-US"/>
        </w:rPr>
        <w:t xml:space="preserve">на </w:t>
      </w:r>
      <w:r w:rsidR="0063537E">
        <w:rPr>
          <w:rFonts w:eastAsiaTheme="minorHAnsi"/>
          <w:b/>
          <w:sz w:val="28"/>
          <w:szCs w:val="28"/>
          <w:lang w:eastAsia="en-US"/>
        </w:rPr>
        <w:t>223,2</w:t>
      </w:r>
      <w:r w:rsidRPr="00C55AF9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8F710A" w:rsidRDefault="008F710A" w:rsidP="00C55AF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AF9">
        <w:rPr>
          <w:rFonts w:eastAsiaTheme="minorHAnsi"/>
          <w:sz w:val="28"/>
          <w:szCs w:val="28"/>
          <w:lang w:eastAsia="en-US"/>
        </w:rPr>
        <w:t xml:space="preserve">- </w:t>
      </w:r>
      <w:r w:rsidR="00DF1953">
        <w:rPr>
          <w:rFonts w:eastAsiaTheme="minorHAnsi"/>
          <w:sz w:val="28"/>
          <w:szCs w:val="28"/>
          <w:lang w:eastAsia="en-US"/>
        </w:rPr>
        <w:t>увеличения</w:t>
      </w:r>
      <w:r w:rsidRPr="00C55AF9">
        <w:rPr>
          <w:rFonts w:eastAsiaTheme="minorHAnsi"/>
          <w:sz w:val="28"/>
          <w:szCs w:val="28"/>
          <w:lang w:eastAsia="en-US"/>
        </w:rPr>
        <w:t xml:space="preserve"> субвенции </w:t>
      </w:r>
      <w:r w:rsidR="00DF1953">
        <w:rPr>
          <w:rFonts w:eastAsiaTheme="minorHAnsi"/>
          <w:sz w:val="28"/>
          <w:szCs w:val="28"/>
          <w:lang w:eastAsia="en-US"/>
        </w:rPr>
        <w:t xml:space="preserve">бюджетам сельских поселений </w:t>
      </w:r>
      <w:r w:rsidRPr="00C55AF9">
        <w:rPr>
          <w:rFonts w:eastAsiaTheme="minorHAnsi"/>
          <w:sz w:val="28"/>
          <w:szCs w:val="28"/>
          <w:lang w:eastAsia="en-US"/>
        </w:rPr>
        <w:t xml:space="preserve">на осуществление первичного воинского учета на территориях, где отсутствуют военные комиссариаты </w:t>
      </w:r>
      <w:r w:rsidR="00462A30">
        <w:rPr>
          <w:rFonts w:eastAsiaTheme="minorHAnsi"/>
          <w:sz w:val="28"/>
          <w:szCs w:val="28"/>
          <w:lang w:eastAsia="en-US"/>
        </w:rPr>
        <w:t>на</w:t>
      </w:r>
      <w:r w:rsidR="00C55AF9" w:rsidRPr="00C55AF9">
        <w:rPr>
          <w:rFonts w:eastAsiaTheme="minorHAnsi"/>
          <w:sz w:val="28"/>
          <w:szCs w:val="28"/>
          <w:lang w:eastAsia="en-US"/>
        </w:rPr>
        <w:t xml:space="preserve"> </w:t>
      </w:r>
      <w:r w:rsidR="00DF1953">
        <w:rPr>
          <w:rFonts w:eastAsiaTheme="minorHAnsi"/>
          <w:b/>
          <w:sz w:val="28"/>
          <w:szCs w:val="28"/>
          <w:lang w:eastAsia="en-US"/>
        </w:rPr>
        <w:t>25,6</w:t>
      </w:r>
      <w:r w:rsidR="00C55AF9" w:rsidRPr="00C55AF9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DF1953">
        <w:rPr>
          <w:rFonts w:eastAsiaTheme="minorHAnsi"/>
          <w:sz w:val="28"/>
          <w:szCs w:val="28"/>
          <w:lang w:eastAsia="en-US"/>
        </w:rPr>
        <w:t>;</w:t>
      </w:r>
    </w:p>
    <w:p w:rsidR="00DF1953" w:rsidRDefault="00DF1953" w:rsidP="00C55AF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поступления прочих субсидий бюджетам сельских поселений в сумме </w:t>
      </w:r>
      <w:r w:rsidRPr="00DF1953">
        <w:rPr>
          <w:rFonts w:eastAsiaTheme="minorHAnsi"/>
          <w:b/>
          <w:sz w:val="28"/>
          <w:szCs w:val="28"/>
          <w:lang w:eastAsia="en-US"/>
        </w:rPr>
        <w:t>16 564,6</w:t>
      </w:r>
      <w:r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A275D4" w:rsidRDefault="00A275D4" w:rsidP="00C55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предоставленной Пояснительной записке к проекту решения не указаны обоснования </w:t>
      </w:r>
      <w:r w:rsidR="00040898">
        <w:rPr>
          <w:sz w:val="28"/>
          <w:szCs w:val="28"/>
        </w:rPr>
        <w:t xml:space="preserve">внесенных </w:t>
      </w:r>
      <w:r>
        <w:rPr>
          <w:sz w:val="28"/>
          <w:szCs w:val="28"/>
        </w:rPr>
        <w:t>изменени</w:t>
      </w:r>
      <w:r w:rsidR="0004089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40898">
        <w:rPr>
          <w:sz w:val="28"/>
          <w:szCs w:val="28"/>
        </w:rPr>
        <w:t xml:space="preserve">в объемы </w:t>
      </w:r>
      <w:r>
        <w:rPr>
          <w:sz w:val="28"/>
          <w:szCs w:val="28"/>
        </w:rPr>
        <w:t xml:space="preserve">безвозмездных поступлений, уведомления, согласно которых изменился объем </w:t>
      </w:r>
      <w:r w:rsidR="00040898">
        <w:rPr>
          <w:sz w:val="28"/>
          <w:szCs w:val="28"/>
        </w:rPr>
        <w:t xml:space="preserve">предоставляемых субсидий и субвенций </w:t>
      </w:r>
      <w:r>
        <w:rPr>
          <w:sz w:val="28"/>
          <w:szCs w:val="28"/>
        </w:rPr>
        <w:t>не предоставлены.</w:t>
      </w:r>
    </w:p>
    <w:p w:rsidR="001423C5" w:rsidRDefault="00B04AAF" w:rsidP="001423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DF1953">
        <w:rPr>
          <w:rFonts w:ascii="Times New Roman" w:hAnsi="Times New Roman" w:cs="Times New Roman"/>
          <w:b/>
          <w:sz w:val="28"/>
          <w:szCs w:val="28"/>
        </w:rPr>
        <w:t>16 461,8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DF1953">
        <w:rPr>
          <w:rFonts w:ascii="Times New Roman" w:hAnsi="Times New Roman" w:cs="Times New Roman"/>
          <w:b/>
          <w:sz w:val="28"/>
          <w:szCs w:val="28"/>
        </w:rPr>
        <w:t>38,9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DF1953">
        <w:rPr>
          <w:rFonts w:ascii="Times New Roman" w:hAnsi="Times New Roman" w:cs="Times New Roman"/>
          <w:b/>
          <w:sz w:val="28"/>
          <w:szCs w:val="28"/>
        </w:rPr>
        <w:t>61,1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1953">
        <w:rPr>
          <w:rFonts w:ascii="Times New Roman" w:hAnsi="Times New Roman" w:cs="Times New Roman"/>
          <w:b/>
          <w:sz w:val="28"/>
          <w:szCs w:val="28"/>
        </w:rPr>
        <w:t>25 802,6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6D5178" w:rsidRDefault="00834D00" w:rsidP="000408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E396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 2020 </w:t>
      </w:r>
      <w:r w:rsidRPr="008E3966">
        <w:rPr>
          <w:rFonts w:ascii="Times New Roman" w:hAnsi="Times New Roman" w:cs="Times New Roman"/>
          <w:sz w:val="28"/>
          <w:szCs w:val="28"/>
        </w:rPr>
        <w:t>году представлены в таблице №2.</w:t>
      </w:r>
    </w:p>
    <w:p w:rsidR="0090636F" w:rsidRPr="0090636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276"/>
      </w:tblGrid>
      <w:tr w:rsidR="00DF1953" w:rsidRPr="00DF1953" w:rsidTr="007D062D">
        <w:trPr>
          <w:trHeight w:val="6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953" w:rsidRPr="00DF1953" w:rsidRDefault="00DF1953" w:rsidP="00DF1953">
            <w:pPr>
              <w:jc w:val="center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center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Решение от 13.12.2019 №35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center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center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Отклонения (+,-)</w:t>
            </w:r>
          </w:p>
        </w:tc>
      </w:tr>
      <w:tr w:rsidR="00DF1953" w:rsidRPr="00A275D4" w:rsidTr="007D062D">
        <w:trPr>
          <w:trHeight w:val="18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jc w:val="right"/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11951,5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jc w:val="right"/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11951,5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jc w:val="right"/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0,0</w:t>
            </w:r>
          </w:p>
        </w:tc>
      </w:tr>
      <w:tr w:rsidR="00DF1953" w:rsidRPr="00A275D4" w:rsidTr="007D062D">
        <w:trPr>
          <w:trHeight w:val="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jc w:val="right"/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4510,3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jc w:val="right"/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4510,3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A275D4" w:rsidRDefault="00DF1953" w:rsidP="00DF1953">
            <w:pPr>
              <w:jc w:val="right"/>
              <w:rPr>
                <w:bCs/>
                <w:sz w:val="20"/>
                <w:szCs w:val="20"/>
              </w:rPr>
            </w:pPr>
            <w:r w:rsidRPr="00A275D4">
              <w:rPr>
                <w:bCs/>
                <w:sz w:val="20"/>
                <w:szCs w:val="20"/>
              </w:rPr>
              <w:t>0,0</w:t>
            </w:r>
          </w:p>
        </w:tc>
      </w:tr>
      <w:tr w:rsidR="00DF1953" w:rsidRPr="00DF1953" w:rsidTr="007D062D">
        <w:trPr>
          <w:trHeight w:val="12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lastRenderedPageBreak/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16461,8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16461,8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F1953" w:rsidRPr="00DF1953" w:rsidTr="007D062D">
        <w:trPr>
          <w:trHeight w:val="16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3798,0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3798,0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0,0</w:t>
            </w:r>
          </w:p>
        </w:tc>
      </w:tr>
      <w:tr w:rsidR="00DF1953" w:rsidRPr="00DF1953" w:rsidTr="007D062D">
        <w:trPr>
          <w:trHeight w:val="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2651,9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2651,9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0,0</w:t>
            </w:r>
          </w:p>
        </w:tc>
      </w:tr>
      <w:tr w:rsidR="00DF1953" w:rsidRPr="00DF1953" w:rsidTr="007D062D">
        <w:trPr>
          <w:trHeight w:val="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1534,3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1311,1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-223,2</w:t>
            </w:r>
          </w:p>
        </w:tc>
      </w:tr>
      <w:tr w:rsidR="00DF1953" w:rsidRPr="00DF1953" w:rsidTr="007D062D">
        <w:trPr>
          <w:trHeight w:val="1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925,0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925,0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0,0</w:t>
            </w:r>
          </w:p>
        </w:tc>
      </w:tr>
      <w:tr w:rsidR="00DF1953" w:rsidRPr="00DF1953" w:rsidTr="007D062D">
        <w:trPr>
          <w:trHeight w:val="3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DF1953">
              <w:rPr>
                <w:sz w:val="20"/>
                <w:szCs w:val="20"/>
              </w:rPr>
              <w:t>25,6</w:t>
            </w:r>
          </w:p>
        </w:tc>
      </w:tr>
      <w:tr w:rsidR="00DF1953" w:rsidRPr="00DF1953" w:rsidTr="007D062D">
        <w:trPr>
          <w:trHeight w:val="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20791C">
            <w:pPr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 xml:space="preserve">Прочие субсидии бюджетам сельских </w:t>
            </w:r>
            <w:r w:rsidR="0020791C">
              <w:rPr>
                <w:sz w:val="20"/>
                <w:szCs w:val="20"/>
              </w:rPr>
              <w:t>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 w:rsidRPr="00DF1953">
              <w:rPr>
                <w:sz w:val="20"/>
                <w:szCs w:val="20"/>
              </w:rPr>
              <w:t>16762,2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DF1953">
              <w:rPr>
                <w:sz w:val="20"/>
                <w:szCs w:val="20"/>
              </w:rPr>
              <w:t>16762,2</w:t>
            </w:r>
          </w:p>
        </w:tc>
      </w:tr>
      <w:tr w:rsidR="00DF1953" w:rsidRPr="00DF1953" w:rsidTr="007D062D">
        <w:trPr>
          <w:trHeight w:val="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9238,0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25802,6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DF1953">
              <w:rPr>
                <w:b/>
                <w:bCs/>
                <w:sz w:val="20"/>
                <w:szCs w:val="20"/>
              </w:rPr>
              <w:t>16564,6</w:t>
            </w:r>
          </w:p>
        </w:tc>
      </w:tr>
      <w:tr w:rsidR="00DF1953" w:rsidRPr="00DF1953" w:rsidTr="007D062D">
        <w:trPr>
          <w:trHeight w:val="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25699,8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 w:rsidRPr="00DF1953">
              <w:rPr>
                <w:b/>
                <w:bCs/>
                <w:sz w:val="20"/>
                <w:szCs w:val="20"/>
              </w:rPr>
              <w:t>42264,4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953" w:rsidRPr="00DF1953" w:rsidRDefault="00DF1953" w:rsidP="00DF195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DF1953">
              <w:rPr>
                <w:b/>
                <w:bCs/>
                <w:sz w:val="20"/>
                <w:szCs w:val="20"/>
              </w:rPr>
              <w:t>16564,6</w:t>
            </w:r>
          </w:p>
        </w:tc>
      </w:tr>
    </w:tbl>
    <w:p w:rsidR="000612D6" w:rsidRDefault="000612D6" w:rsidP="0050348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Default="007D062D" w:rsidP="00503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C296A" w:rsidRPr="005C296A">
        <w:rPr>
          <w:rFonts w:ascii="Times New Roman" w:hAnsi="Times New Roman" w:cs="Times New Roman"/>
          <w:b/>
          <w:sz w:val="28"/>
          <w:szCs w:val="28"/>
        </w:rPr>
        <w:t>.</w:t>
      </w:r>
      <w:r w:rsidR="005C296A">
        <w:rPr>
          <w:rFonts w:ascii="Times New Roman" w:hAnsi="Times New Roman" w:cs="Times New Roman"/>
          <w:sz w:val="28"/>
          <w:szCs w:val="28"/>
        </w:rPr>
        <w:t xml:space="preserve"> </w:t>
      </w:r>
      <w:r w:rsidR="00B04AAF">
        <w:rPr>
          <w:rFonts w:ascii="Times New Roman" w:hAnsi="Times New Roman" w:cs="Times New Roman"/>
          <w:sz w:val="28"/>
          <w:szCs w:val="28"/>
        </w:rPr>
        <w:t>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 w:rsidR="00F50F66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03483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B04AAF" w:rsidRPr="00A708FF">
        <w:rPr>
          <w:rFonts w:ascii="Times New Roman" w:hAnsi="Times New Roman" w:cs="Times New Roman"/>
          <w:sz w:val="28"/>
          <w:szCs w:val="28"/>
        </w:rPr>
        <w:t>на 20</w:t>
      </w:r>
      <w:r w:rsidR="00B04AAF">
        <w:rPr>
          <w:rFonts w:ascii="Times New Roman" w:hAnsi="Times New Roman" w:cs="Times New Roman"/>
          <w:sz w:val="28"/>
          <w:szCs w:val="28"/>
        </w:rPr>
        <w:t>20</w:t>
      </w:r>
      <w:r w:rsidR="003071D4">
        <w:rPr>
          <w:rFonts w:ascii="Times New Roman" w:hAnsi="Times New Roman" w:cs="Times New Roman"/>
          <w:sz w:val="28"/>
          <w:szCs w:val="28"/>
        </w:rPr>
        <w:t xml:space="preserve"> год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43 116,8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16 564,6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636F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503483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на 2020 год представлены в таблице №</w:t>
      </w:r>
      <w:r w:rsidR="00906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96A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t>Таблица №</w:t>
      </w:r>
      <w:r w:rsidR="0090636F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425"/>
        <w:gridCol w:w="567"/>
        <w:gridCol w:w="1276"/>
        <w:gridCol w:w="1276"/>
        <w:gridCol w:w="1275"/>
      </w:tblGrid>
      <w:tr w:rsidR="00373248" w:rsidRPr="00373248" w:rsidTr="00373248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Решение от 13.12.2019 №35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Отклонения (+,-)</w:t>
            </w:r>
          </w:p>
        </w:tc>
      </w:tr>
      <w:tr w:rsidR="00373248" w:rsidRPr="00373248" w:rsidTr="00373248">
        <w:trPr>
          <w:trHeight w:val="10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Общегосударственные вопросы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4517,1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4504,2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-12,9</w:t>
            </w:r>
          </w:p>
        </w:tc>
      </w:tr>
      <w:tr w:rsidR="00373248" w:rsidRPr="00373248" w:rsidTr="00373248">
        <w:trPr>
          <w:trHeight w:val="14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621,5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1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3634,8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3559,8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-75,0</w:t>
            </w:r>
          </w:p>
        </w:tc>
      </w:tr>
      <w:tr w:rsidR="00373248" w:rsidRPr="00373248" w:rsidTr="00373248">
        <w:trPr>
          <w:trHeight w:val="9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14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561269" w:rsidP="00561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</w:t>
            </w:r>
            <w:r w:rsidR="00373248" w:rsidRPr="00373248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я</w:t>
            </w:r>
            <w:r w:rsidR="00373248" w:rsidRPr="00373248">
              <w:rPr>
                <w:sz w:val="20"/>
                <w:szCs w:val="20"/>
              </w:rPr>
              <w:t xml:space="preserve">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73248">
              <w:rPr>
                <w:sz w:val="20"/>
                <w:szCs w:val="20"/>
              </w:rPr>
              <w:t>75,0</w:t>
            </w:r>
          </w:p>
        </w:tc>
      </w:tr>
      <w:tr w:rsidR="00373248" w:rsidRPr="00373248" w:rsidTr="00373248">
        <w:trPr>
          <w:trHeight w:val="1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-12,9</w:t>
            </w:r>
          </w:p>
        </w:tc>
      </w:tr>
      <w:tr w:rsidR="00373248" w:rsidRPr="00373248" w:rsidTr="00373248">
        <w:trPr>
          <w:trHeight w:val="1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10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354,4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373248">
              <w:rPr>
                <w:b/>
                <w:bCs/>
                <w:sz w:val="20"/>
                <w:szCs w:val="20"/>
              </w:rPr>
              <w:t>25,6</w:t>
            </w:r>
          </w:p>
        </w:tc>
      </w:tr>
      <w:tr w:rsidR="00373248" w:rsidRPr="00373248" w:rsidTr="00373248">
        <w:trPr>
          <w:trHeight w:val="31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1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 xml:space="preserve">Национальная экономика в т.ч.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5695,6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22457,8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373248">
              <w:rPr>
                <w:b/>
                <w:bCs/>
                <w:sz w:val="20"/>
                <w:szCs w:val="20"/>
              </w:rPr>
              <w:t>16762,2</w:t>
            </w:r>
          </w:p>
        </w:tc>
      </w:tr>
      <w:tr w:rsidR="00373248" w:rsidRPr="00373248" w:rsidTr="00373248">
        <w:trPr>
          <w:trHeight w:val="10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5694,6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22456,8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73248">
              <w:rPr>
                <w:sz w:val="20"/>
                <w:szCs w:val="20"/>
              </w:rPr>
              <w:t>16762,2</w:t>
            </w:r>
          </w:p>
        </w:tc>
      </w:tr>
      <w:tr w:rsidR="00373248" w:rsidRPr="00373248" w:rsidTr="00373248">
        <w:trPr>
          <w:trHeight w:val="2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17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Жилищно-коммунальное хозяйство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15746,7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15523,5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-223,2</w:t>
            </w:r>
          </w:p>
        </w:tc>
      </w:tr>
      <w:tr w:rsidR="00373248" w:rsidRPr="00373248" w:rsidTr="00373248">
        <w:trPr>
          <w:trHeight w:val="21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11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3616,2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3616,2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0,0</w:t>
            </w:r>
          </w:p>
        </w:tc>
      </w:tr>
      <w:tr w:rsidR="00373248" w:rsidRPr="00373248" w:rsidTr="0037324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9980,5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9757,3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sz w:val="20"/>
                <w:szCs w:val="20"/>
              </w:rPr>
            </w:pPr>
            <w:r w:rsidRPr="00373248">
              <w:rPr>
                <w:sz w:val="20"/>
                <w:szCs w:val="20"/>
              </w:rPr>
              <w:t>-223,2</w:t>
            </w:r>
          </w:p>
        </w:tc>
      </w:tr>
      <w:tr w:rsidR="00373248" w:rsidRPr="00373248" w:rsidTr="00373248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153,9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-17,1</w:t>
            </w:r>
          </w:p>
        </w:tc>
      </w:tr>
      <w:tr w:rsidR="00373248" w:rsidRPr="00373248" w:rsidTr="00373248">
        <w:trPr>
          <w:trHeight w:val="2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373248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373248" w:rsidRPr="00373248" w:rsidTr="00373248">
        <w:trPr>
          <w:trHeight w:val="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248" w:rsidRPr="00373248" w:rsidRDefault="00373248" w:rsidP="00373248">
            <w:pPr>
              <w:jc w:val="center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26552,2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 w:rsidRPr="00373248">
              <w:rPr>
                <w:b/>
                <w:bCs/>
                <w:sz w:val="20"/>
                <w:szCs w:val="20"/>
              </w:rPr>
              <w:t>43116,8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48" w:rsidRPr="00373248" w:rsidRDefault="00373248" w:rsidP="0037324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373248">
              <w:rPr>
                <w:b/>
                <w:bCs/>
                <w:sz w:val="20"/>
                <w:szCs w:val="20"/>
              </w:rPr>
              <w:t>16564,6</w:t>
            </w:r>
          </w:p>
        </w:tc>
      </w:tr>
    </w:tbl>
    <w:p w:rsidR="00041FCC" w:rsidRDefault="00041FCC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83C" w:rsidRDefault="00F50F66" w:rsidP="005612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F50F66">
        <w:rPr>
          <w:rFonts w:ascii="Times New Roman" w:hAnsi="Times New Roman" w:cs="Times New Roman"/>
          <w:sz w:val="28"/>
          <w:szCs w:val="28"/>
        </w:rPr>
        <w:t>таблицы №</w:t>
      </w:r>
      <w:r w:rsidR="003A061F">
        <w:rPr>
          <w:rFonts w:ascii="Times New Roman" w:hAnsi="Times New Roman" w:cs="Times New Roman"/>
          <w:sz w:val="28"/>
          <w:szCs w:val="28"/>
        </w:rPr>
        <w:t>3</w:t>
      </w:r>
      <w:r w:rsidRPr="00F50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51390D">
        <w:rPr>
          <w:rFonts w:ascii="Times New Roman" w:hAnsi="Times New Roman" w:cs="Times New Roman"/>
          <w:sz w:val="28"/>
          <w:szCs w:val="28"/>
        </w:rPr>
        <w:t>предлагаются:</w:t>
      </w:r>
    </w:p>
    <w:p w:rsidR="0051390D" w:rsidRDefault="00040898" w:rsidP="005612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1390D">
        <w:rPr>
          <w:rFonts w:ascii="Times New Roman" w:hAnsi="Times New Roman" w:cs="Times New Roman"/>
          <w:sz w:val="28"/>
          <w:szCs w:val="28"/>
        </w:rPr>
        <w:t xml:space="preserve">расходы по разделу «Общегосударственные вопросы» в сумме </w:t>
      </w:r>
      <w:r w:rsidR="00F318E5">
        <w:rPr>
          <w:rFonts w:ascii="Times New Roman" w:hAnsi="Times New Roman" w:cs="Times New Roman"/>
          <w:b/>
          <w:sz w:val="28"/>
          <w:szCs w:val="28"/>
        </w:rPr>
        <w:t>4 504,2</w:t>
      </w:r>
      <w:r w:rsidR="0051390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A061F">
        <w:rPr>
          <w:rFonts w:ascii="Times New Roman" w:hAnsi="Times New Roman" w:cs="Times New Roman"/>
          <w:sz w:val="28"/>
          <w:szCs w:val="28"/>
        </w:rPr>
        <w:t>с у</w:t>
      </w:r>
      <w:r w:rsidR="00041FCC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="003A061F">
        <w:rPr>
          <w:rFonts w:ascii="Times New Roman" w:hAnsi="Times New Roman" w:cs="Times New Roman"/>
          <w:sz w:val="28"/>
          <w:szCs w:val="28"/>
        </w:rPr>
        <w:t xml:space="preserve">на </w:t>
      </w:r>
      <w:r w:rsidR="00F318E5">
        <w:rPr>
          <w:rFonts w:ascii="Times New Roman" w:hAnsi="Times New Roman" w:cs="Times New Roman"/>
          <w:b/>
          <w:sz w:val="28"/>
          <w:szCs w:val="28"/>
        </w:rPr>
        <w:t>12,9</w:t>
      </w:r>
      <w:r w:rsidR="003A0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16D9C">
        <w:rPr>
          <w:rFonts w:ascii="Times New Roman" w:hAnsi="Times New Roman" w:cs="Times New Roman"/>
          <w:sz w:val="28"/>
          <w:szCs w:val="28"/>
        </w:rPr>
        <w:t>, за счет:</w:t>
      </w:r>
    </w:p>
    <w:p w:rsidR="00040898" w:rsidRDefault="00516D9C" w:rsidP="005612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резервного фонда на </w:t>
      </w:r>
      <w:r>
        <w:rPr>
          <w:rFonts w:ascii="Times New Roman" w:hAnsi="Times New Roman" w:cs="Times New Roman"/>
          <w:b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Средства резервного фонда направлены на социальное обеспечение и иные выплаты населению;</w:t>
      </w:r>
    </w:p>
    <w:p w:rsidR="00561269" w:rsidRDefault="00516D9C" w:rsidP="00561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перераспределения денежных средств, а именно уменьшения по </w:t>
      </w:r>
      <w:r w:rsidR="00561269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разделу 0104 «Функционирования исполнительных органов» на </w:t>
      </w:r>
      <w:r w:rsidRPr="00516D9C">
        <w:rPr>
          <w:b/>
          <w:sz w:val="28"/>
          <w:szCs w:val="28"/>
        </w:rPr>
        <w:t>75,0</w:t>
      </w:r>
      <w:r>
        <w:rPr>
          <w:sz w:val="28"/>
          <w:szCs w:val="28"/>
        </w:rPr>
        <w:t xml:space="preserve"> тыс. рублей и увеличения по </w:t>
      </w:r>
      <w:r w:rsidR="00561269">
        <w:rPr>
          <w:sz w:val="28"/>
          <w:szCs w:val="28"/>
        </w:rPr>
        <w:t>под</w:t>
      </w:r>
      <w:r>
        <w:rPr>
          <w:sz w:val="28"/>
          <w:szCs w:val="28"/>
        </w:rPr>
        <w:t>разделу 0107 «</w:t>
      </w:r>
      <w:r w:rsidR="00561269">
        <w:rPr>
          <w:rFonts w:eastAsiaTheme="minorHAnsi"/>
          <w:sz w:val="28"/>
          <w:szCs w:val="28"/>
          <w:lang w:eastAsia="en-US"/>
        </w:rPr>
        <w:t>Обеспечение проведения выборов</w:t>
      </w:r>
      <w:r>
        <w:rPr>
          <w:sz w:val="28"/>
          <w:szCs w:val="28"/>
        </w:rPr>
        <w:t>»</w:t>
      </w:r>
      <w:r w:rsidR="00561269">
        <w:rPr>
          <w:sz w:val="28"/>
          <w:szCs w:val="28"/>
        </w:rPr>
        <w:t xml:space="preserve"> на </w:t>
      </w:r>
      <w:r w:rsidR="00561269" w:rsidRPr="00516D9C">
        <w:rPr>
          <w:b/>
          <w:sz w:val="28"/>
          <w:szCs w:val="28"/>
        </w:rPr>
        <w:t>75,0</w:t>
      </w:r>
      <w:r w:rsidR="00561269">
        <w:rPr>
          <w:sz w:val="28"/>
          <w:szCs w:val="28"/>
        </w:rPr>
        <w:t xml:space="preserve"> тыс. рублей.</w:t>
      </w:r>
    </w:p>
    <w:p w:rsidR="00561269" w:rsidRDefault="00561269" w:rsidP="00561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изменения вносятся в соответствии с распоряжением Администрации Вязьма-Брянского сельского поселения Вяземского района Смоленской области от 10.08.2020 №85 «О внесении изменений в бюджетную роспись Администрации Вязьма-Брянского сельского поселения Вяземского района Смоленской области»;</w:t>
      </w:r>
    </w:p>
    <w:p w:rsidR="00834D00" w:rsidRDefault="00561269" w:rsidP="00561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34D00">
        <w:rPr>
          <w:sz w:val="28"/>
          <w:szCs w:val="28"/>
        </w:rPr>
        <w:t xml:space="preserve">расходы по разделу «Национальная оборона» в сумме </w:t>
      </w:r>
      <w:r w:rsidR="00F318E5">
        <w:rPr>
          <w:b/>
          <w:sz w:val="28"/>
          <w:szCs w:val="28"/>
        </w:rPr>
        <w:t>354,4</w:t>
      </w:r>
      <w:r w:rsidR="00834D00">
        <w:rPr>
          <w:sz w:val="28"/>
          <w:szCs w:val="28"/>
        </w:rPr>
        <w:t xml:space="preserve"> тыс. рублей, </w:t>
      </w:r>
      <w:r w:rsidR="003A061F">
        <w:rPr>
          <w:sz w:val="28"/>
          <w:szCs w:val="28"/>
        </w:rPr>
        <w:t xml:space="preserve">с увеличением на </w:t>
      </w:r>
      <w:r w:rsidR="00F318E5">
        <w:rPr>
          <w:b/>
          <w:sz w:val="28"/>
          <w:szCs w:val="28"/>
        </w:rPr>
        <w:t>25,6</w:t>
      </w:r>
      <w:r w:rsidR="003A061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за счет увеличения с</w:t>
      </w:r>
      <w:r w:rsidRPr="00561269">
        <w:rPr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>;</w:t>
      </w:r>
    </w:p>
    <w:p w:rsidR="00834D00" w:rsidRDefault="00561269" w:rsidP="005612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34D00">
        <w:rPr>
          <w:sz w:val="28"/>
          <w:szCs w:val="28"/>
        </w:rPr>
        <w:t>расходы по разделу «Национальная безопасность и правоохранительная деятельность»</w:t>
      </w:r>
      <w:r w:rsidR="00041FCC">
        <w:rPr>
          <w:sz w:val="28"/>
          <w:szCs w:val="28"/>
        </w:rPr>
        <w:t xml:space="preserve"> предлагаются к утверждению </w:t>
      </w:r>
      <w:r w:rsidR="00834D00">
        <w:rPr>
          <w:sz w:val="28"/>
          <w:szCs w:val="28"/>
        </w:rPr>
        <w:t xml:space="preserve">в сумме </w:t>
      </w:r>
      <w:r w:rsidR="00F318E5">
        <w:rPr>
          <w:b/>
          <w:sz w:val="28"/>
          <w:szCs w:val="28"/>
        </w:rPr>
        <w:t>93,0</w:t>
      </w:r>
      <w:r w:rsidR="00041FCC">
        <w:rPr>
          <w:sz w:val="28"/>
          <w:szCs w:val="28"/>
        </w:rPr>
        <w:t xml:space="preserve"> тыс. рублей</w:t>
      </w:r>
      <w:r w:rsidR="00F318E5">
        <w:rPr>
          <w:sz w:val="28"/>
          <w:szCs w:val="28"/>
        </w:rPr>
        <w:t>, без изменений</w:t>
      </w:r>
      <w:r>
        <w:rPr>
          <w:sz w:val="28"/>
          <w:szCs w:val="28"/>
        </w:rPr>
        <w:t>;</w:t>
      </w:r>
    </w:p>
    <w:p w:rsidR="0020791C" w:rsidRDefault="00561269" w:rsidP="002079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 w:rsidR="00834D00">
        <w:rPr>
          <w:sz w:val="28"/>
          <w:szCs w:val="28"/>
        </w:rPr>
        <w:t xml:space="preserve">расходы по разделу «Национальная экономика» в сумме </w:t>
      </w:r>
      <w:r w:rsidR="00F318E5">
        <w:rPr>
          <w:b/>
          <w:sz w:val="28"/>
          <w:szCs w:val="28"/>
        </w:rPr>
        <w:t>22 457,8</w:t>
      </w:r>
      <w:r w:rsidR="00834D00">
        <w:rPr>
          <w:sz w:val="28"/>
          <w:szCs w:val="28"/>
        </w:rPr>
        <w:t xml:space="preserve"> тыс. рублей, </w:t>
      </w:r>
      <w:r w:rsidR="003A061F">
        <w:rPr>
          <w:sz w:val="28"/>
          <w:szCs w:val="28"/>
        </w:rPr>
        <w:t xml:space="preserve">с увеличением на </w:t>
      </w:r>
      <w:r w:rsidR="00F318E5">
        <w:rPr>
          <w:b/>
          <w:sz w:val="28"/>
          <w:szCs w:val="28"/>
        </w:rPr>
        <w:t>16 762,2</w:t>
      </w:r>
      <w:r w:rsidR="003A061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за счет увеличения по подразделу </w:t>
      </w:r>
      <w:r>
        <w:rPr>
          <w:rFonts w:eastAsiaTheme="minorHAnsi"/>
          <w:sz w:val="28"/>
          <w:szCs w:val="28"/>
          <w:lang w:eastAsia="en-US"/>
        </w:rPr>
        <w:t>«Дорожное хозяйство (дорожные фонды)»</w:t>
      </w:r>
      <w:r w:rsidR="0020791C">
        <w:rPr>
          <w:rFonts w:eastAsiaTheme="minorHAnsi"/>
          <w:sz w:val="28"/>
          <w:szCs w:val="28"/>
          <w:lang w:eastAsia="en-US"/>
        </w:rPr>
        <w:t>, поступления п</w:t>
      </w:r>
      <w:r w:rsidR="0020791C" w:rsidRPr="0020791C">
        <w:rPr>
          <w:rFonts w:eastAsiaTheme="minorHAnsi"/>
          <w:sz w:val="28"/>
          <w:szCs w:val="28"/>
          <w:lang w:eastAsia="en-US"/>
        </w:rPr>
        <w:t>рочи</w:t>
      </w:r>
      <w:r w:rsidR="0020791C">
        <w:rPr>
          <w:rFonts w:eastAsiaTheme="minorHAnsi"/>
          <w:sz w:val="28"/>
          <w:szCs w:val="28"/>
          <w:lang w:eastAsia="en-US"/>
        </w:rPr>
        <w:t>х</w:t>
      </w:r>
      <w:r w:rsidR="0020791C" w:rsidRPr="0020791C">
        <w:rPr>
          <w:rFonts w:eastAsiaTheme="minorHAnsi"/>
          <w:sz w:val="28"/>
          <w:szCs w:val="28"/>
          <w:lang w:eastAsia="en-US"/>
        </w:rPr>
        <w:t xml:space="preserve"> субсиди</w:t>
      </w:r>
      <w:r w:rsidR="0020791C">
        <w:rPr>
          <w:rFonts w:eastAsiaTheme="minorHAnsi"/>
          <w:sz w:val="28"/>
          <w:szCs w:val="28"/>
          <w:lang w:eastAsia="en-US"/>
        </w:rPr>
        <w:t>й</w:t>
      </w:r>
      <w:r w:rsidR="0020791C" w:rsidRPr="0020791C">
        <w:rPr>
          <w:rFonts w:eastAsiaTheme="minorHAnsi"/>
          <w:sz w:val="28"/>
          <w:szCs w:val="28"/>
          <w:lang w:eastAsia="en-US"/>
        </w:rPr>
        <w:t xml:space="preserve"> бюджетам сельских </w:t>
      </w:r>
      <w:r w:rsidR="0020791C">
        <w:rPr>
          <w:rFonts w:eastAsiaTheme="minorHAnsi"/>
          <w:sz w:val="28"/>
          <w:szCs w:val="28"/>
          <w:lang w:eastAsia="en-US"/>
        </w:rPr>
        <w:t>поселений;</w:t>
      </w:r>
    </w:p>
    <w:p w:rsidR="0020791C" w:rsidRDefault="0020791C" w:rsidP="002079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51390D">
        <w:rPr>
          <w:sz w:val="28"/>
          <w:szCs w:val="28"/>
        </w:rPr>
        <w:t xml:space="preserve">расходы по разделу «Жилищно-коммунальное хозяйство» в сумме </w:t>
      </w:r>
      <w:r w:rsidR="00F318E5">
        <w:rPr>
          <w:b/>
          <w:sz w:val="28"/>
          <w:szCs w:val="28"/>
        </w:rPr>
        <w:t>15 523,5</w:t>
      </w:r>
      <w:r w:rsidR="0051390D">
        <w:rPr>
          <w:sz w:val="28"/>
          <w:szCs w:val="28"/>
        </w:rPr>
        <w:t xml:space="preserve"> тыс. рублей, с у</w:t>
      </w:r>
      <w:r w:rsidR="00F318E5">
        <w:rPr>
          <w:sz w:val="28"/>
          <w:szCs w:val="28"/>
        </w:rPr>
        <w:t>меньшением</w:t>
      </w:r>
      <w:r w:rsidR="003A061F">
        <w:rPr>
          <w:sz w:val="28"/>
          <w:szCs w:val="28"/>
        </w:rPr>
        <w:t xml:space="preserve"> </w:t>
      </w:r>
      <w:r w:rsidR="0051390D">
        <w:rPr>
          <w:sz w:val="28"/>
          <w:szCs w:val="28"/>
        </w:rPr>
        <w:t xml:space="preserve">на </w:t>
      </w:r>
      <w:r w:rsidR="00F318E5">
        <w:rPr>
          <w:b/>
          <w:sz w:val="28"/>
          <w:szCs w:val="28"/>
        </w:rPr>
        <w:t>223,2</w:t>
      </w:r>
      <w:r w:rsidR="00A275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рублей, за счет уменьшения по подразделу «</w:t>
      </w:r>
      <w:r>
        <w:rPr>
          <w:rFonts w:eastAsiaTheme="minorHAnsi"/>
          <w:sz w:val="28"/>
          <w:szCs w:val="28"/>
          <w:lang w:eastAsia="en-US"/>
        </w:rPr>
        <w:t>Благоустройство», уменьшения с</w:t>
      </w:r>
      <w:r w:rsidRPr="0020791C">
        <w:rPr>
          <w:rFonts w:eastAsiaTheme="minorHAnsi"/>
          <w:sz w:val="28"/>
          <w:szCs w:val="28"/>
          <w:lang w:eastAsia="en-US"/>
        </w:rPr>
        <w:t>убсидии бюджетам сельских поселений на обеспечение комплексного развития сельских территорий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0791C" w:rsidRDefault="0020791C" w:rsidP="0020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="00834D00">
        <w:rPr>
          <w:sz w:val="28"/>
          <w:szCs w:val="28"/>
        </w:rPr>
        <w:t xml:space="preserve">расходы по разделу «Культура, кинематография» </w:t>
      </w:r>
      <w:r w:rsidR="00041FCC">
        <w:rPr>
          <w:sz w:val="28"/>
          <w:szCs w:val="28"/>
        </w:rPr>
        <w:t xml:space="preserve">в сумме </w:t>
      </w:r>
      <w:r w:rsidR="00F318E5">
        <w:rPr>
          <w:b/>
          <w:sz w:val="28"/>
          <w:szCs w:val="28"/>
        </w:rPr>
        <w:t>153,9</w:t>
      </w:r>
      <w:r w:rsidR="00041FCC">
        <w:rPr>
          <w:sz w:val="28"/>
          <w:szCs w:val="28"/>
        </w:rPr>
        <w:t xml:space="preserve"> тыс. рублей, с уменьшением на </w:t>
      </w:r>
      <w:r w:rsidR="00F318E5">
        <w:rPr>
          <w:b/>
          <w:sz w:val="28"/>
          <w:szCs w:val="28"/>
        </w:rPr>
        <w:t>17,1</w:t>
      </w:r>
      <w:r w:rsidR="00041FCC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рублей. Денежные средства по данному разделу планируется направить на социальное обеспечение и иные выплаты населению, за счет средств резервного фонда;</w:t>
      </w:r>
    </w:p>
    <w:p w:rsidR="00041FCC" w:rsidRDefault="0020791C" w:rsidP="0020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34D00">
        <w:rPr>
          <w:sz w:val="28"/>
          <w:szCs w:val="28"/>
        </w:rPr>
        <w:t>расходы по разделу «</w:t>
      </w:r>
      <w:r w:rsidR="003A061F">
        <w:rPr>
          <w:sz w:val="28"/>
          <w:szCs w:val="28"/>
        </w:rPr>
        <w:t>Социальная политика</w:t>
      </w:r>
      <w:r w:rsidR="00834D00">
        <w:rPr>
          <w:sz w:val="28"/>
          <w:szCs w:val="28"/>
        </w:rPr>
        <w:t xml:space="preserve">» </w:t>
      </w:r>
      <w:r w:rsidR="00F318E5">
        <w:rPr>
          <w:sz w:val="28"/>
          <w:szCs w:val="28"/>
        </w:rPr>
        <w:t xml:space="preserve">не планировались, предлагаются к утверждению </w:t>
      </w:r>
      <w:r w:rsidR="00834D00">
        <w:rPr>
          <w:sz w:val="28"/>
          <w:szCs w:val="28"/>
        </w:rPr>
        <w:t xml:space="preserve">в сумме </w:t>
      </w:r>
      <w:r w:rsidR="00F318E5">
        <w:rPr>
          <w:b/>
          <w:sz w:val="28"/>
          <w:szCs w:val="28"/>
        </w:rPr>
        <w:t>30,0</w:t>
      </w:r>
      <w:r w:rsidR="00F318E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за счет средств резервного фонда</w:t>
      </w:r>
      <w:r w:rsidR="00F318E5">
        <w:rPr>
          <w:sz w:val="28"/>
          <w:szCs w:val="28"/>
        </w:rPr>
        <w:t>.</w:t>
      </w:r>
    </w:p>
    <w:p w:rsidR="00834D00" w:rsidRDefault="00BB4376" w:rsidP="00041FCC">
      <w:pPr>
        <w:pStyle w:val="a3"/>
        <w:tabs>
          <w:tab w:val="left" w:pos="0"/>
          <w:tab w:val="left" w:pos="64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FCC">
        <w:rPr>
          <w:rFonts w:ascii="Times New Roman" w:hAnsi="Times New Roman" w:cs="Times New Roman"/>
          <w:sz w:val="28"/>
          <w:szCs w:val="28"/>
        </w:rPr>
        <w:tab/>
      </w:r>
    </w:p>
    <w:p w:rsidR="00FE2BD6" w:rsidRPr="002B2441" w:rsidRDefault="005C296A" w:rsidP="002B244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AA4AC5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527C9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461A">
        <w:rPr>
          <w:rFonts w:ascii="Times New Roman" w:hAnsi="Times New Roman" w:cs="Times New Roman"/>
          <w:b/>
          <w:sz w:val="28"/>
          <w:szCs w:val="28"/>
        </w:rPr>
        <w:t>41 809,1</w:t>
      </w:r>
      <w:r w:rsidR="003A0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33461A">
        <w:rPr>
          <w:rFonts w:ascii="Times New Roman" w:hAnsi="Times New Roman" w:cs="Times New Roman"/>
          <w:b/>
          <w:sz w:val="28"/>
          <w:szCs w:val="28"/>
        </w:rPr>
        <w:t>1</w:t>
      </w:r>
      <w:r w:rsidR="0083617D">
        <w:rPr>
          <w:rFonts w:ascii="Times New Roman" w:hAnsi="Times New Roman" w:cs="Times New Roman"/>
          <w:b/>
          <w:sz w:val="28"/>
          <w:szCs w:val="28"/>
        </w:rPr>
        <w:t>6</w:t>
      </w:r>
      <w:r w:rsidR="0033461A">
        <w:rPr>
          <w:rFonts w:ascii="Times New Roman" w:hAnsi="Times New Roman" w:cs="Times New Roman"/>
          <w:b/>
          <w:sz w:val="28"/>
          <w:szCs w:val="28"/>
        </w:rPr>
        <w:t> 464,0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2B2441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Проектом решения планируется изменить объем финансирования </w:t>
      </w:r>
      <w:r w:rsidR="0033461A">
        <w:rPr>
          <w:rFonts w:ascii="Times New Roman" w:hAnsi="Times New Roman" w:cs="Times New Roman"/>
          <w:color w:val="0A0A0A"/>
          <w:sz w:val="28"/>
          <w:szCs w:val="28"/>
        </w:rPr>
        <w:t xml:space="preserve">трех </w:t>
      </w:r>
      <w:r w:rsidR="00564490" w:rsidRPr="005E31E6">
        <w:rPr>
          <w:rFonts w:ascii="Times New Roman" w:hAnsi="Times New Roman" w:cs="Times New Roman"/>
          <w:color w:val="0A0A0A"/>
          <w:sz w:val="28"/>
          <w:szCs w:val="28"/>
        </w:rPr>
        <w:t>муниципальн</w:t>
      </w:r>
      <w:r w:rsidR="00AA4AC5" w:rsidRPr="005E31E6">
        <w:rPr>
          <w:rFonts w:ascii="Times New Roman" w:hAnsi="Times New Roman" w:cs="Times New Roman"/>
          <w:color w:val="0A0A0A"/>
          <w:sz w:val="28"/>
          <w:szCs w:val="28"/>
        </w:rPr>
        <w:t>ых</w:t>
      </w:r>
      <w:r w:rsidR="00195DF7" w:rsidRPr="005E31E6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2B2441">
        <w:rPr>
          <w:rFonts w:ascii="Times New Roman" w:hAnsi="Times New Roman" w:cs="Times New Roman"/>
          <w:color w:val="0A0A0A"/>
          <w:sz w:val="28"/>
          <w:szCs w:val="28"/>
        </w:rPr>
        <w:t>программ.</w:t>
      </w:r>
    </w:p>
    <w:p w:rsidR="002B2441" w:rsidRDefault="0047298C" w:rsidP="002B2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4B2">
        <w:rPr>
          <w:rFonts w:ascii="Times New Roman" w:hAnsi="Times New Roman" w:cs="Times New Roman"/>
          <w:sz w:val="28"/>
          <w:szCs w:val="28"/>
        </w:rPr>
        <w:t>Анализ изменения финансирования муниципальны</w:t>
      </w:r>
      <w:r w:rsidR="002B2441">
        <w:rPr>
          <w:rFonts w:ascii="Times New Roman" w:hAnsi="Times New Roman" w:cs="Times New Roman"/>
          <w:sz w:val="28"/>
          <w:szCs w:val="28"/>
        </w:rPr>
        <w:t>х</w:t>
      </w:r>
      <w:r w:rsidRPr="007524B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2441"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>представлен</w:t>
      </w:r>
      <w:r w:rsidRPr="00A708FF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038F7">
        <w:rPr>
          <w:rFonts w:ascii="Times New Roman" w:hAnsi="Times New Roman" w:cs="Times New Roman"/>
          <w:sz w:val="28"/>
          <w:szCs w:val="28"/>
        </w:rPr>
        <w:t>4</w:t>
      </w:r>
      <w:r w:rsidRPr="00A708FF">
        <w:rPr>
          <w:rFonts w:ascii="Times New Roman" w:hAnsi="Times New Roman" w:cs="Times New Roman"/>
          <w:sz w:val="28"/>
          <w:szCs w:val="28"/>
        </w:rPr>
        <w:t>.</w:t>
      </w:r>
    </w:p>
    <w:p w:rsidR="0047298C" w:rsidRPr="0047298C" w:rsidRDefault="0047298C" w:rsidP="002B2441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298C">
        <w:rPr>
          <w:rFonts w:ascii="Times New Roman" w:hAnsi="Times New Roman" w:cs="Times New Roman"/>
          <w:sz w:val="24"/>
          <w:szCs w:val="24"/>
        </w:rPr>
        <w:t>Таблица №</w:t>
      </w:r>
      <w:r w:rsidR="006038F7">
        <w:rPr>
          <w:rFonts w:ascii="Times New Roman" w:hAnsi="Times New Roman" w:cs="Times New Roman"/>
          <w:sz w:val="24"/>
          <w:szCs w:val="24"/>
        </w:rPr>
        <w:t>4</w:t>
      </w:r>
      <w:r w:rsidR="00291DC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523E99">
        <w:rPr>
          <w:rFonts w:ascii="Times New Roman" w:hAnsi="Times New Roman" w:cs="Times New Roman"/>
          <w:sz w:val="24"/>
          <w:szCs w:val="24"/>
        </w:rPr>
        <w:t>лей</w:t>
      </w:r>
      <w:r w:rsidR="00291DC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1418"/>
        <w:gridCol w:w="1134"/>
        <w:gridCol w:w="1276"/>
      </w:tblGrid>
      <w:tr w:rsidR="0033461A" w:rsidRPr="0033461A" w:rsidTr="0033461A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sz w:val="20"/>
                <w:szCs w:val="20"/>
              </w:rPr>
            </w:pPr>
            <w:r w:rsidRPr="0033461A">
              <w:rPr>
                <w:sz w:val="20"/>
                <w:szCs w:val="20"/>
              </w:rPr>
              <w:t>Решение от 13.12.2019 №35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sz w:val="20"/>
                <w:szCs w:val="20"/>
              </w:rPr>
            </w:pPr>
            <w:r w:rsidRPr="0033461A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sz w:val="20"/>
                <w:szCs w:val="20"/>
              </w:rPr>
            </w:pPr>
            <w:r w:rsidRPr="0033461A">
              <w:rPr>
                <w:sz w:val="20"/>
                <w:szCs w:val="20"/>
              </w:rPr>
              <w:t>отклонения (+,-)</w:t>
            </w:r>
          </w:p>
        </w:tc>
      </w:tr>
      <w:tr w:rsidR="0033461A" w:rsidRPr="0033461A" w:rsidTr="0033461A">
        <w:trPr>
          <w:trHeight w:val="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 xml:space="preserve">Обеспечение реализации полномочий органов местного самоуправления Вязьма-Брянского сельского поселения </w:t>
            </w:r>
            <w:r w:rsidRPr="0033461A">
              <w:rPr>
                <w:color w:val="000000"/>
                <w:sz w:val="20"/>
                <w:szCs w:val="20"/>
              </w:rPr>
              <w:lastRenderedPageBreak/>
              <w:t>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lastRenderedPageBreak/>
              <w:t>3651,8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3576,8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-75,0</w:t>
            </w:r>
          </w:p>
        </w:tc>
      </w:tr>
      <w:tr w:rsidR="0033461A" w:rsidRPr="0033461A" w:rsidTr="0033461A">
        <w:trPr>
          <w:trHeight w:val="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5694,6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22456,8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16762,2</w:t>
            </w:r>
          </w:p>
        </w:tc>
      </w:tr>
      <w:tr w:rsidR="0033461A" w:rsidRPr="0033461A" w:rsidTr="0033461A">
        <w:trPr>
          <w:trHeight w:val="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5766,2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5766,2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7328,3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7105,1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-223,2</w:t>
            </w:r>
          </w:p>
        </w:tc>
      </w:tr>
      <w:tr w:rsidR="0033461A" w:rsidRPr="0033461A" w:rsidTr="0033461A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Профилактика экстремизма и терроризма, предупреждение межнациональных конфликтов в Вязьма-Брянском сельском поселении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25345,1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41809,1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16464,0</w:t>
            </w:r>
          </w:p>
        </w:tc>
      </w:tr>
      <w:tr w:rsidR="0033461A" w:rsidRPr="0033461A" w:rsidTr="003346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61A" w:rsidRPr="0033461A" w:rsidTr="0033461A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25,6</w:t>
            </w:r>
          </w:p>
        </w:tc>
      </w:tr>
      <w:tr w:rsidR="0033461A" w:rsidRPr="0033461A" w:rsidTr="003346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Уплата налогов, сборов (имущество казны)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61A" w:rsidRPr="0033461A" w:rsidRDefault="00CC3E29" w:rsidP="0033461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</w:t>
            </w:r>
            <w:r w:rsidRPr="00373248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я</w:t>
            </w:r>
            <w:r w:rsidRPr="00373248">
              <w:rPr>
                <w:sz w:val="20"/>
                <w:szCs w:val="20"/>
              </w:rPr>
              <w:t xml:space="preserve"> выборов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75,0</w:t>
            </w:r>
          </w:p>
        </w:tc>
      </w:tr>
      <w:tr w:rsidR="0033461A" w:rsidRPr="0033461A" w:rsidTr="003346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461A" w:rsidRPr="0033461A" w:rsidTr="003346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1207,1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100,6</w:t>
            </w:r>
          </w:p>
        </w:tc>
      </w:tr>
      <w:tr w:rsidR="0033461A" w:rsidRPr="0033461A" w:rsidTr="0033461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61A" w:rsidRPr="0033461A" w:rsidRDefault="0033461A" w:rsidP="0033461A">
            <w:pPr>
              <w:jc w:val="center"/>
              <w:rPr>
                <w:color w:val="000000"/>
                <w:sz w:val="20"/>
                <w:szCs w:val="20"/>
              </w:rPr>
            </w:pPr>
            <w:r w:rsidRPr="003346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26552,2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43116,8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61A" w:rsidRPr="0033461A" w:rsidRDefault="0033461A" w:rsidP="0033461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3461A">
              <w:rPr>
                <w:b/>
                <w:bCs/>
                <w:color w:val="000000"/>
                <w:sz w:val="20"/>
                <w:szCs w:val="20"/>
              </w:rPr>
              <w:t>16564,6</w:t>
            </w:r>
          </w:p>
        </w:tc>
      </w:tr>
    </w:tbl>
    <w:p w:rsidR="0033461A" w:rsidRDefault="0033461A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8CB" w:rsidRPr="005E31E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1058CB" w:rsidRPr="00537357" w:rsidRDefault="009C12D2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058CB" w:rsidRPr="00537357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058CB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3461A" w:rsidRPr="0033461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1058CB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058CB" w:rsidRPr="00537357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33461A" w:rsidRPr="0033461A">
        <w:rPr>
          <w:rFonts w:ascii="Times New Roman" w:hAnsi="Times New Roman" w:cs="Times New Roman"/>
          <w:b/>
          <w:sz w:val="28"/>
          <w:szCs w:val="28"/>
        </w:rPr>
        <w:t>3 576,8</w:t>
      </w:r>
      <w:r w:rsidR="005E31E6" w:rsidRPr="00537357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537357">
        <w:rPr>
          <w:rFonts w:ascii="Times New Roman" w:hAnsi="Times New Roman" w:cs="Times New Roman"/>
          <w:sz w:val="28"/>
          <w:szCs w:val="28"/>
        </w:rPr>
        <w:t>тыс. рублей, с у</w:t>
      </w:r>
      <w:r w:rsidR="005E31E6" w:rsidRPr="00537357">
        <w:rPr>
          <w:rFonts w:ascii="Times New Roman" w:hAnsi="Times New Roman" w:cs="Times New Roman"/>
          <w:sz w:val="28"/>
          <w:szCs w:val="28"/>
        </w:rPr>
        <w:t>меньшением</w:t>
      </w:r>
      <w:r w:rsidR="001058CB" w:rsidRPr="00537357">
        <w:rPr>
          <w:rFonts w:ascii="Times New Roman" w:hAnsi="Times New Roman" w:cs="Times New Roman"/>
          <w:sz w:val="28"/>
          <w:szCs w:val="28"/>
        </w:rPr>
        <w:t xml:space="preserve"> на </w:t>
      </w:r>
      <w:r w:rsidR="0033461A" w:rsidRPr="0033461A">
        <w:rPr>
          <w:rFonts w:ascii="Times New Roman" w:hAnsi="Times New Roman" w:cs="Times New Roman"/>
          <w:b/>
          <w:sz w:val="28"/>
          <w:szCs w:val="28"/>
        </w:rPr>
        <w:t>75,0</w:t>
      </w:r>
      <w:r w:rsidR="00AD530D" w:rsidRPr="005373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3461A">
        <w:rPr>
          <w:rFonts w:ascii="Times New Roman" w:hAnsi="Times New Roman" w:cs="Times New Roman"/>
          <w:sz w:val="28"/>
          <w:szCs w:val="28"/>
        </w:rPr>
        <w:t>. Уменьшены расходы на обеспечение функций органов местного самоуправления;</w:t>
      </w:r>
    </w:p>
    <w:p w:rsidR="0033461A" w:rsidRPr="00537357" w:rsidRDefault="009C12D2" w:rsidP="003346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C2C5D" w:rsidRPr="00537357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AC2C5D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3461A" w:rsidRPr="0033461A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="00AC2C5D" w:rsidRPr="0053735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C2C5D" w:rsidRPr="00537357">
        <w:rPr>
          <w:rFonts w:ascii="Times New Roman" w:hAnsi="Times New Roman" w:cs="Times New Roman"/>
          <w:sz w:val="28"/>
          <w:szCs w:val="28"/>
        </w:rPr>
        <w:t xml:space="preserve"> </w:t>
      </w:r>
      <w:r w:rsidR="0033461A" w:rsidRPr="00537357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33461A">
        <w:rPr>
          <w:rFonts w:ascii="Times New Roman" w:hAnsi="Times New Roman" w:cs="Times New Roman"/>
          <w:b/>
          <w:sz w:val="28"/>
          <w:szCs w:val="28"/>
        </w:rPr>
        <w:t>22 456,8</w:t>
      </w:r>
      <w:r w:rsidR="0033461A" w:rsidRPr="00537357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3461A">
        <w:rPr>
          <w:rFonts w:ascii="Times New Roman" w:hAnsi="Times New Roman" w:cs="Times New Roman"/>
          <w:sz w:val="28"/>
          <w:szCs w:val="28"/>
        </w:rPr>
        <w:t>величением</w:t>
      </w:r>
      <w:r w:rsidR="0033461A" w:rsidRPr="00537357">
        <w:rPr>
          <w:rFonts w:ascii="Times New Roman" w:hAnsi="Times New Roman" w:cs="Times New Roman"/>
          <w:sz w:val="28"/>
          <w:szCs w:val="28"/>
        </w:rPr>
        <w:t xml:space="preserve"> на </w:t>
      </w:r>
      <w:r w:rsidR="0033461A">
        <w:rPr>
          <w:rFonts w:ascii="Times New Roman" w:hAnsi="Times New Roman" w:cs="Times New Roman"/>
          <w:b/>
          <w:sz w:val="28"/>
          <w:szCs w:val="28"/>
        </w:rPr>
        <w:t>16 762,2</w:t>
      </w:r>
      <w:r w:rsidR="0033461A" w:rsidRPr="005373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3461A">
        <w:rPr>
          <w:rFonts w:ascii="Times New Roman" w:hAnsi="Times New Roman" w:cs="Times New Roman"/>
          <w:sz w:val="28"/>
          <w:szCs w:val="28"/>
        </w:rPr>
        <w:t>, расходы увеличены за счет средств дорожного фонда;</w:t>
      </w:r>
    </w:p>
    <w:p w:rsidR="00AC2C5D" w:rsidRDefault="009C12D2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C2C5D" w:rsidRPr="005E31E6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AC2C5D"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3461A" w:rsidRPr="003346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Благоустройство Вязьма-Брянского сельского поселения Вяземского района </w:t>
      </w:r>
      <w:r w:rsidR="0033461A" w:rsidRPr="0033461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Смоленской области</w:t>
      </w:r>
      <w:r w:rsidR="00AC2C5D" w:rsidRPr="005E31E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C2C5D" w:rsidRPr="005E31E6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33461A">
        <w:rPr>
          <w:rFonts w:ascii="Times New Roman" w:hAnsi="Times New Roman" w:cs="Times New Roman"/>
          <w:b/>
          <w:sz w:val="28"/>
          <w:szCs w:val="28"/>
        </w:rPr>
        <w:t>7 105,1</w:t>
      </w:r>
      <w:r w:rsidR="00AC2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C5D" w:rsidRPr="005E31E6">
        <w:rPr>
          <w:rFonts w:ascii="Times New Roman" w:hAnsi="Times New Roman" w:cs="Times New Roman"/>
          <w:sz w:val="28"/>
          <w:szCs w:val="28"/>
        </w:rPr>
        <w:t>тыс. рублей, с у</w:t>
      </w:r>
      <w:r w:rsidR="0033461A">
        <w:rPr>
          <w:rFonts w:ascii="Times New Roman" w:hAnsi="Times New Roman" w:cs="Times New Roman"/>
          <w:sz w:val="28"/>
          <w:szCs w:val="28"/>
        </w:rPr>
        <w:t>меньшением</w:t>
      </w:r>
      <w:r w:rsidR="00AC2C5D">
        <w:rPr>
          <w:rFonts w:ascii="Times New Roman" w:hAnsi="Times New Roman" w:cs="Times New Roman"/>
          <w:sz w:val="28"/>
          <w:szCs w:val="28"/>
        </w:rPr>
        <w:t xml:space="preserve"> </w:t>
      </w:r>
      <w:r w:rsidR="00AC2C5D" w:rsidRPr="005E31E6">
        <w:rPr>
          <w:rFonts w:ascii="Times New Roman" w:hAnsi="Times New Roman" w:cs="Times New Roman"/>
          <w:sz w:val="28"/>
          <w:szCs w:val="28"/>
        </w:rPr>
        <w:t xml:space="preserve">на </w:t>
      </w:r>
      <w:r w:rsidR="0033461A">
        <w:rPr>
          <w:rFonts w:ascii="Times New Roman" w:hAnsi="Times New Roman" w:cs="Times New Roman"/>
          <w:b/>
          <w:sz w:val="28"/>
          <w:szCs w:val="28"/>
        </w:rPr>
        <w:t>223,2</w:t>
      </w:r>
      <w:r w:rsidR="00AC2C5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по мероприятиям:</w:t>
      </w:r>
    </w:p>
    <w:p w:rsidR="009C12D2" w:rsidRDefault="009C12D2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благоустройству и улучшение санитарного состояния сельского поселения увеличены на </w:t>
      </w:r>
      <w:r w:rsidRPr="009C12D2">
        <w:rPr>
          <w:rFonts w:ascii="Times New Roman" w:hAnsi="Times New Roman" w:cs="Times New Roman"/>
          <w:b/>
          <w:sz w:val="28"/>
          <w:szCs w:val="28"/>
        </w:rPr>
        <w:t>90,6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C12D2" w:rsidRDefault="009C12D2" w:rsidP="00AC2C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обеспечение комплексного развития сельских территорий уменьшены на </w:t>
      </w:r>
      <w:r>
        <w:rPr>
          <w:rFonts w:ascii="Times New Roman" w:hAnsi="Times New Roman" w:cs="Times New Roman"/>
          <w:b/>
          <w:sz w:val="28"/>
          <w:szCs w:val="28"/>
        </w:rPr>
        <w:t>313,8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E49C1" w:rsidRPr="00937C68" w:rsidRDefault="009C12D2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 образом, п</w:t>
      </w:r>
      <w:r w:rsidR="008E49C1" w:rsidRPr="00937C68">
        <w:rPr>
          <w:rFonts w:ascii="Times New Roman" w:hAnsi="Times New Roman" w:cs="Times New Roman"/>
          <w:sz w:val="28"/>
          <w:szCs w:val="28"/>
        </w:rPr>
        <w:t xml:space="preserve">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41 809,1</w:t>
      </w:r>
      <w:r w:rsidR="008E49C1" w:rsidRPr="00937C68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>
        <w:rPr>
          <w:rFonts w:ascii="Times New Roman" w:hAnsi="Times New Roman" w:cs="Times New Roman"/>
          <w:b/>
          <w:sz w:val="28"/>
          <w:szCs w:val="28"/>
        </w:rPr>
        <w:t>97,0</w:t>
      </w:r>
      <w:r w:rsidR="008E49C1" w:rsidRPr="00937C68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поселения.</w:t>
      </w:r>
    </w:p>
    <w:p w:rsidR="00937C68" w:rsidRPr="009C12D2" w:rsidRDefault="00937C68" w:rsidP="008E49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68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к проекту решения о внесении изменений в решение Совета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937C6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C12D2">
        <w:rPr>
          <w:rFonts w:ascii="Times New Roman" w:hAnsi="Times New Roman" w:cs="Times New Roman"/>
          <w:sz w:val="28"/>
          <w:szCs w:val="28"/>
        </w:rPr>
        <w:t>13.12.2019 №35</w:t>
      </w:r>
      <w:r w:rsidRPr="00937C68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937C6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9C12D2">
        <w:rPr>
          <w:rFonts w:ascii="Times New Roman" w:hAnsi="Times New Roman" w:cs="Times New Roman"/>
          <w:sz w:val="28"/>
          <w:szCs w:val="28"/>
        </w:rPr>
        <w:t>указаны причины изменения объемов финансирования муниципальных программ в 2020 году.</w:t>
      </w:r>
    </w:p>
    <w:p w:rsidR="00523E99" w:rsidRPr="009C12D2" w:rsidRDefault="00523E99" w:rsidP="009A6460">
      <w:pPr>
        <w:ind w:firstLine="708"/>
        <w:jc w:val="both"/>
        <w:rPr>
          <w:b/>
          <w:sz w:val="28"/>
          <w:szCs w:val="28"/>
        </w:rPr>
      </w:pPr>
    </w:p>
    <w:p w:rsidR="009A6460" w:rsidRPr="009C12D2" w:rsidRDefault="005C296A" w:rsidP="009C12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2D2">
        <w:rPr>
          <w:rFonts w:ascii="Times New Roman" w:hAnsi="Times New Roman" w:cs="Times New Roman"/>
          <w:b/>
          <w:sz w:val="28"/>
          <w:szCs w:val="28"/>
        </w:rPr>
        <w:t>5.</w:t>
      </w:r>
      <w:r w:rsidRPr="009C12D2">
        <w:rPr>
          <w:rFonts w:ascii="Times New Roman" w:hAnsi="Times New Roman" w:cs="Times New Roman"/>
          <w:sz w:val="28"/>
          <w:szCs w:val="28"/>
        </w:rPr>
        <w:t xml:space="preserve"> </w:t>
      </w:r>
      <w:r w:rsidR="009A6460" w:rsidRPr="009C12D2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 w:rsidR="009C12D2">
        <w:rPr>
          <w:rFonts w:ascii="Times New Roman" w:hAnsi="Times New Roman" w:cs="Times New Roman"/>
          <w:b/>
          <w:sz w:val="28"/>
          <w:szCs w:val="28"/>
        </w:rPr>
        <w:t>1 307,7</w:t>
      </w:r>
      <w:r w:rsidR="009A6460" w:rsidRPr="009C12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E4587" w:rsidRPr="009C12D2">
        <w:rPr>
          <w:rFonts w:ascii="Times New Roman" w:hAnsi="Times New Roman" w:cs="Times New Roman"/>
          <w:sz w:val="28"/>
          <w:szCs w:val="28"/>
        </w:rPr>
        <w:t xml:space="preserve">, </w:t>
      </w:r>
      <w:r w:rsidR="009A6460" w:rsidRPr="009C12D2">
        <w:rPr>
          <w:rFonts w:ascii="Times New Roman" w:hAnsi="Times New Roman" w:cs="Times New Roman"/>
          <w:sz w:val="28"/>
          <w:szCs w:val="28"/>
        </w:rPr>
        <w:t xml:space="preserve">что составит </w:t>
      </w:r>
      <w:r w:rsidR="009C12D2">
        <w:rPr>
          <w:rFonts w:ascii="Times New Roman" w:hAnsi="Times New Roman" w:cs="Times New Roman"/>
          <w:b/>
          <w:sz w:val="28"/>
          <w:szCs w:val="28"/>
        </w:rPr>
        <w:t>3,0</w:t>
      </w:r>
      <w:r w:rsidR="009A6460" w:rsidRPr="009C12D2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</w:t>
      </w:r>
      <w:r w:rsidR="00524D3A" w:rsidRPr="009C12D2">
        <w:rPr>
          <w:rFonts w:ascii="Times New Roman" w:hAnsi="Times New Roman" w:cs="Times New Roman"/>
          <w:sz w:val="28"/>
          <w:szCs w:val="28"/>
        </w:rPr>
        <w:t xml:space="preserve">, </w:t>
      </w:r>
      <w:r w:rsidR="007D26EE" w:rsidRPr="009C12D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C12D2">
        <w:rPr>
          <w:rFonts w:ascii="Times New Roman" w:hAnsi="Times New Roman" w:cs="Times New Roman"/>
          <w:b/>
          <w:sz w:val="28"/>
          <w:szCs w:val="28"/>
        </w:rPr>
        <w:t>100,6</w:t>
      </w:r>
      <w:r w:rsidR="007D26EE" w:rsidRPr="009C12D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24D3A" w:rsidRPr="009C12D2">
        <w:rPr>
          <w:rFonts w:ascii="Times New Roman" w:hAnsi="Times New Roman" w:cs="Times New Roman"/>
          <w:sz w:val="28"/>
          <w:szCs w:val="28"/>
        </w:rPr>
        <w:t>а именно:</w:t>
      </w:r>
    </w:p>
    <w:p w:rsidR="00524D3A" w:rsidRPr="00CC3E29" w:rsidRDefault="00524D3A" w:rsidP="00524D3A">
      <w:pPr>
        <w:ind w:firstLine="708"/>
        <w:jc w:val="both"/>
        <w:rPr>
          <w:color w:val="000000"/>
          <w:sz w:val="28"/>
          <w:szCs w:val="28"/>
        </w:rPr>
      </w:pPr>
      <w:r w:rsidRPr="00CC3E29">
        <w:rPr>
          <w:color w:val="000000"/>
          <w:sz w:val="28"/>
          <w:szCs w:val="28"/>
        </w:rPr>
        <w:t xml:space="preserve">- увеличения расходов на осуществление первичного воинского учета на территориях, где отсутствуют военные комиссариаты на </w:t>
      </w:r>
      <w:r w:rsidR="009C12D2" w:rsidRPr="00CC3E29">
        <w:rPr>
          <w:b/>
          <w:color w:val="000000"/>
          <w:sz w:val="28"/>
          <w:szCs w:val="28"/>
        </w:rPr>
        <w:t>25,6</w:t>
      </w:r>
      <w:r w:rsidRPr="00CC3E29">
        <w:rPr>
          <w:color w:val="000000"/>
          <w:sz w:val="28"/>
          <w:szCs w:val="28"/>
        </w:rPr>
        <w:t xml:space="preserve"> тыс. рублей</w:t>
      </w:r>
      <w:r w:rsidR="00CC3E29" w:rsidRPr="00CC3E29">
        <w:rPr>
          <w:color w:val="000000"/>
          <w:sz w:val="28"/>
          <w:szCs w:val="28"/>
        </w:rPr>
        <w:t xml:space="preserve"> (за счет субсидии)</w:t>
      </w:r>
      <w:r w:rsidRPr="00CC3E29">
        <w:rPr>
          <w:color w:val="000000"/>
          <w:sz w:val="28"/>
          <w:szCs w:val="28"/>
        </w:rPr>
        <w:t>;</w:t>
      </w:r>
    </w:p>
    <w:p w:rsidR="00524D3A" w:rsidRDefault="00524D3A" w:rsidP="00AC45E3">
      <w:pPr>
        <w:ind w:firstLine="708"/>
        <w:jc w:val="both"/>
        <w:rPr>
          <w:color w:val="000000"/>
          <w:sz w:val="28"/>
          <w:szCs w:val="28"/>
        </w:rPr>
      </w:pPr>
      <w:r w:rsidRPr="00CC3E29">
        <w:rPr>
          <w:color w:val="000000"/>
          <w:sz w:val="28"/>
          <w:szCs w:val="28"/>
        </w:rPr>
        <w:t>-</w:t>
      </w:r>
      <w:r w:rsidR="00AC45E3" w:rsidRPr="00CC3E29">
        <w:rPr>
          <w:color w:val="000000"/>
          <w:sz w:val="28"/>
          <w:szCs w:val="28"/>
        </w:rPr>
        <w:t xml:space="preserve"> увеличения</w:t>
      </w:r>
      <w:r w:rsidRPr="00CC3E29">
        <w:rPr>
          <w:color w:val="000000"/>
          <w:sz w:val="28"/>
          <w:szCs w:val="28"/>
        </w:rPr>
        <w:t xml:space="preserve"> расходов на </w:t>
      </w:r>
      <w:r w:rsidR="00CC3E29">
        <w:rPr>
          <w:color w:val="000000"/>
          <w:sz w:val="28"/>
          <w:szCs w:val="28"/>
        </w:rPr>
        <w:t>о</w:t>
      </w:r>
      <w:r w:rsidR="00CC3E29" w:rsidRPr="00CC3E29">
        <w:rPr>
          <w:sz w:val="28"/>
          <w:szCs w:val="28"/>
        </w:rPr>
        <w:t>беспечение проведения выборов</w:t>
      </w:r>
      <w:r w:rsidR="00CC3E29" w:rsidRPr="00CC3E29">
        <w:rPr>
          <w:color w:val="000000"/>
          <w:sz w:val="28"/>
          <w:szCs w:val="28"/>
        </w:rPr>
        <w:t xml:space="preserve"> </w:t>
      </w:r>
      <w:r w:rsidR="00CC3E29">
        <w:rPr>
          <w:color w:val="000000"/>
          <w:sz w:val="28"/>
          <w:szCs w:val="28"/>
        </w:rPr>
        <w:t xml:space="preserve">на </w:t>
      </w:r>
      <w:r w:rsidR="00CC3E29">
        <w:rPr>
          <w:b/>
          <w:color w:val="000000"/>
          <w:sz w:val="28"/>
          <w:szCs w:val="28"/>
        </w:rPr>
        <w:t>75,0</w:t>
      </w:r>
      <w:r w:rsidR="00AC45E3" w:rsidRPr="00CC3E29">
        <w:rPr>
          <w:color w:val="000000"/>
          <w:sz w:val="28"/>
          <w:szCs w:val="28"/>
        </w:rPr>
        <w:t xml:space="preserve"> тыс. рублей</w:t>
      </w:r>
      <w:r w:rsidRPr="00CC3E29">
        <w:rPr>
          <w:color w:val="000000"/>
          <w:sz w:val="28"/>
          <w:szCs w:val="28"/>
        </w:rPr>
        <w:t>.</w:t>
      </w:r>
    </w:p>
    <w:p w:rsidR="00CC3E29" w:rsidRPr="00CC3E29" w:rsidRDefault="00CC3E29" w:rsidP="00CC3E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Причиной увеличения расходов на обеспечение проведения выборов является увеличение расходов на участковые избирательные комиссии (далее – УИК) №37, №38, по проведению </w:t>
      </w:r>
      <w:r>
        <w:rPr>
          <w:rFonts w:eastAsiaTheme="minorHAnsi"/>
          <w:sz w:val="28"/>
          <w:szCs w:val="28"/>
          <w:lang w:eastAsia="en-US"/>
        </w:rPr>
        <w:t>выборов органов местного самоуправления.</w:t>
      </w:r>
    </w:p>
    <w:p w:rsidR="009C12D2" w:rsidRDefault="00CC3E29" w:rsidP="00AC45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подготовки заключения предоставлен расчет (смета расходов) на УИК №37, №38 в количестве 18 человек.</w:t>
      </w:r>
    </w:p>
    <w:p w:rsidR="00CC3E29" w:rsidRDefault="00CC3E29" w:rsidP="00AC45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предоставленного расчета на обеспечение проведения выборов необходимо </w:t>
      </w:r>
      <w:r w:rsidRPr="00CC3E29">
        <w:rPr>
          <w:b/>
          <w:color w:val="000000"/>
          <w:sz w:val="28"/>
          <w:szCs w:val="28"/>
        </w:rPr>
        <w:t>140,0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CC3E29" w:rsidRDefault="00CC3E29" w:rsidP="00AC45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оплата труда в сумме </w:t>
      </w:r>
      <w:r w:rsidRPr="00CC3E29">
        <w:rPr>
          <w:b/>
          <w:color w:val="000000"/>
          <w:sz w:val="28"/>
          <w:szCs w:val="28"/>
        </w:rPr>
        <w:t>121,4</w:t>
      </w:r>
      <w:r>
        <w:rPr>
          <w:color w:val="000000"/>
          <w:sz w:val="28"/>
          <w:szCs w:val="28"/>
        </w:rPr>
        <w:t xml:space="preserve"> тыс. рублей;</w:t>
      </w:r>
    </w:p>
    <w:p w:rsidR="00CC3E29" w:rsidRDefault="00CC3E29" w:rsidP="00AC45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дополнительные услуги в сумме </w:t>
      </w:r>
      <w:r w:rsidRPr="00CC3E29">
        <w:rPr>
          <w:b/>
          <w:color w:val="000000"/>
          <w:sz w:val="28"/>
          <w:szCs w:val="28"/>
        </w:rPr>
        <w:t>18,6</w:t>
      </w:r>
      <w:r>
        <w:rPr>
          <w:color w:val="000000"/>
          <w:sz w:val="28"/>
          <w:szCs w:val="28"/>
        </w:rPr>
        <w:t xml:space="preserve"> тыс. рублей.</w:t>
      </w:r>
    </w:p>
    <w:p w:rsidR="003339A4" w:rsidRDefault="003339A4" w:rsidP="00AC45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Проектом решения планируется утвердить на обеспечение проведения выборов </w:t>
      </w:r>
      <w:r w:rsidRPr="003339A4">
        <w:rPr>
          <w:b/>
          <w:color w:val="000000"/>
          <w:sz w:val="28"/>
          <w:szCs w:val="28"/>
        </w:rPr>
        <w:t>160,0</w:t>
      </w:r>
      <w:r>
        <w:rPr>
          <w:color w:val="000000"/>
          <w:sz w:val="28"/>
          <w:szCs w:val="28"/>
        </w:rPr>
        <w:t xml:space="preserve"> тыс. рублей, что не соответствует предоставленному расчету к смете расходов.</w:t>
      </w:r>
    </w:p>
    <w:p w:rsidR="00445094" w:rsidRDefault="00445094" w:rsidP="004450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фактического определения денежных средств, направленных на обеспечение проведения выборов за счет средств бюджета сельского поселения необходимо произвести и предоставить в Контрольно-ревизионную комиссию соответствующие расчеты, подтверждающие необходимость увеличения объемов финансирования на проведение выборов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445094">
        <w:rPr>
          <w:rFonts w:ascii="Times New Roman" w:hAnsi="Times New Roman" w:cs="Times New Roman"/>
          <w:b/>
          <w:sz w:val="28"/>
          <w:szCs w:val="28"/>
        </w:rPr>
        <w:t>75,0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утверждения их в сумме </w:t>
      </w:r>
      <w:r w:rsidRPr="00445094">
        <w:rPr>
          <w:rFonts w:ascii="Times New Roman" w:hAnsi="Times New Roman" w:cs="Times New Roman"/>
          <w:b/>
          <w:sz w:val="28"/>
          <w:szCs w:val="28"/>
        </w:rPr>
        <w:t>160,0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не в сумме </w:t>
      </w:r>
      <w:r w:rsidRPr="00445094">
        <w:rPr>
          <w:rFonts w:ascii="Times New Roman" w:hAnsi="Times New Roman" w:cs="Times New Roman"/>
          <w:b/>
          <w:sz w:val="28"/>
          <w:szCs w:val="28"/>
        </w:rPr>
        <w:t>140,0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(согласно предоставленного расчета на </w:t>
      </w:r>
      <w:r w:rsidRPr="00445094">
        <w:rPr>
          <w:rFonts w:ascii="Times New Roman" w:hAnsi="Times New Roman" w:cs="Times New Roman"/>
          <w:b/>
          <w:sz w:val="28"/>
          <w:szCs w:val="28"/>
        </w:rPr>
        <w:t>140,0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45094" w:rsidRDefault="00445094" w:rsidP="004450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подготовки заключения соответствующие расчеты в Контрольно-ревизионную комиссию не предоставлены.</w:t>
      </w:r>
      <w:bookmarkStart w:id="0" w:name="_GoBack"/>
      <w:bookmarkEnd w:id="0"/>
    </w:p>
    <w:p w:rsidR="003623F2" w:rsidRDefault="003623F2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Default="005C296A" w:rsidP="00195D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6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4F2D8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044803">
        <w:rPr>
          <w:rFonts w:ascii="Times New Roman" w:hAnsi="Times New Roman" w:cs="Times New Roman"/>
          <w:sz w:val="28"/>
          <w:szCs w:val="28"/>
        </w:rPr>
        <w:t xml:space="preserve">с </w:t>
      </w:r>
      <w:r w:rsidR="004F2D8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623F2">
        <w:rPr>
          <w:rFonts w:ascii="Times New Roman" w:hAnsi="Times New Roman" w:cs="Times New Roman"/>
          <w:b/>
          <w:sz w:val="28"/>
          <w:szCs w:val="28"/>
        </w:rPr>
        <w:t>852,4</w:t>
      </w:r>
      <w:r w:rsidR="00692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A60" w:rsidRPr="00044803">
        <w:rPr>
          <w:rFonts w:ascii="Times New Roman" w:hAnsi="Times New Roman" w:cs="Times New Roman"/>
          <w:sz w:val="28"/>
          <w:szCs w:val="28"/>
        </w:rPr>
        <w:t>тыс. рублей</w:t>
      </w:r>
      <w:r w:rsidR="004F2D8C">
        <w:rPr>
          <w:rFonts w:ascii="Times New Roman" w:hAnsi="Times New Roman" w:cs="Times New Roman"/>
          <w:sz w:val="28"/>
          <w:szCs w:val="28"/>
        </w:rPr>
        <w:t>.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3623F2">
        <w:rPr>
          <w:rFonts w:ascii="Times New Roman" w:hAnsi="Times New Roman" w:cs="Times New Roman"/>
          <w:b/>
          <w:sz w:val="28"/>
          <w:szCs w:val="28"/>
        </w:rPr>
        <w:t>42 264,4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3623F2">
        <w:rPr>
          <w:rFonts w:ascii="Times New Roman" w:hAnsi="Times New Roman" w:cs="Times New Roman"/>
          <w:b/>
          <w:sz w:val="28"/>
          <w:szCs w:val="28"/>
        </w:rPr>
        <w:t>43 116,8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5DF7">
        <w:rPr>
          <w:rFonts w:ascii="Times New Roman" w:hAnsi="Times New Roman" w:cs="Times New Roman"/>
          <w:sz w:val="28"/>
          <w:szCs w:val="28"/>
        </w:rPr>
        <w:t>.</w:t>
      </w:r>
    </w:p>
    <w:p w:rsidR="00B03505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0C8" w:rsidRDefault="005B20C8" w:rsidP="00536E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12AD">
        <w:rPr>
          <w:b/>
          <w:sz w:val="28"/>
          <w:szCs w:val="28"/>
        </w:rPr>
        <w:t>Выводы: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42 264,4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16 564,6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Pr="00540C98">
        <w:rPr>
          <w:rFonts w:ascii="Times New Roman" w:hAnsi="Times New Roman" w:cs="Times New Roman"/>
          <w:sz w:val="28"/>
          <w:szCs w:val="28"/>
        </w:rPr>
        <w:t>увеличения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доходы на 2020 год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16 461,8</w:t>
      </w:r>
      <w:r w:rsidRPr="00C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Pr="00787364">
        <w:rPr>
          <w:rFonts w:ascii="Times New Roman" w:hAnsi="Times New Roman" w:cs="Times New Roman"/>
          <w:b/>
          <w:sz w:val="28"/>
          <w:szCs w:val="28"/>
        </w:rPr>
        <w:t>25 802,6</w:t>
      </w:r>
      <w:r w:rsidRPr="0078736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787364">
        <w:rPr>
          <w:rFonts w:ascii="Times New Roman" w:hAnsi="Times New Roman" w:cs="Times New Roman"/>
          <w:b/>
          <w:sz w:val="28"/>
          <w:szCs w:val="28"/>
        </w:rPr>
        <w:t xml:space="preserve">16 564,6 </w:t>
      </w:r>
      <w:r w:rsidRPr="00787364">
        <w:rPr>
          <w:rFonts w:ascii="Times New Roman" w:hAnsi="Times New Roman" w:cs="Times New Roman"/>
          <w:sz w:val="28"/>
          <w:szCs w:val="28"/>
        </w:rPr>
        <w:t>тыс. рублей.</w:t>
      </w:r>
    </w:p>
    <w:p w:rsidR="00F62FE3" w:rsidRDefault="00F62FE3" w:rsidP="00F62F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16 461,8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38,9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61,1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25 802,6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62FE3" w:rsidRPr="00787364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64">
        <w:rPr>
          <w:rFonts w:ascii="Times New Roman" w:hAnsi="Times New Roman" w:cs="Times New Roman"/>
          <w:sz w:val="28"/>
          <w:szCs w:val="28"/>
        </w:rPr>
        <w:t>2. В предоставленной Пояснительной записке к проекту решения не указаны обоснования внесенных изменений в объемы безвозмездных поступлений, уведомления, согласно которых изменился объем предоставляемых субсидий и субвенций не предоставлены.</w:t>
      </w:r>
    </w:p>
    <w:p w:rsidR="00F62FE3" w:rsidRPr="00787364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7364">
        <w:rPr>
          <w:rFonts w:ascii="Times New Roman" w:hAnsi="Times New Roman" w:cs="Times New Roman"/>
          <w:sz w:val="28"/>
          <w:szCs w:val="28"/>
        </w:rPr>
        <w:t xml:space="preserve">. Общий объем расходов бюджета сельского поселения предлагается к утверждению в сумме </w:t>
      </w:r>
      <w:r w:rsidRPr="00787364">
        <w:rPr>
          <w:rFonts w:ascii="Times New Roman" w:hAnsi="Times New Roman" w:cs="Times New Roman"/>
          <w:b/>
          <w:sz w:val="28"/>
          <w:szCs w:val="28"/>
        </w:rPr>
        <w:t>43 116,8</w:t>
      </w:r>
      <w:r w:rsidRPr="0078736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787364">
        <w:rPr>
          <w:rFonts w:ascii="Times New Roman" w:hAnsi="Times New Roman" w:cs="Times New Roman"/>
          <w:b/>
          <w:sz w:val="28"/>
          <w:szCs w:val="28"/>
        </w:rPr>
        <w:t>16 564,6</w:t>
      </w:r>
      <w:r w:rsidRPr="00787364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Дефицит бюджета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852,4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0529A3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2 359,4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739,0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62FE3" w:rsidRDefault="00F62FE3" w:rsidP="00F62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 уменьшения объемов бюджетных ассигнований на осуществление бюджетных инвестиций в Пояснительной записке к проекту решения не раскрыты и не обоснованы, в связи с чем проверить правильность и обоснованность причин уменьшения объемов финансирования не предоставляется возможным.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О</w:t>
      </w:r>
      <w:r w:rsidRPr="000529A3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529A3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17 404,4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16 762,2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Pr="000529A3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0529A3">
        <w:rPr>
          <w:rFonts w:ascii="Times New Roman" w:hAnsi="Times New Roman" w:cs="Times New Roman"/>
          <w:sz w:val="28"/>
          <w:szCs w:val="28"/>
        </w:rPr>
        <w:t xml:space="preserve"> поселения,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0529A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Pr="000529A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0529A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14.11.2013 №28</w:t>
      </w:r>
      <w:r w:rsidRPr="000529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использования бюджетных ассигнований муниципального дорожного фонда Вязьма-Брянского сельского поселения Вяземского района Смоленской области» предлагается к утверждению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17 404,4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16 762,2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FE3" w:rsidRDefault="00F62FE3" w:rsidP="00F62FE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7524B2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в 2020 году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41 809,1 </w:t>
      </w:r>
      <w:r w:rsidRPr="007524B2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E390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464,0</w:t>
      </w:r>
      <w:r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C12D2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1 307,7</w:t>
      </w:r>
      <w:r w:rsidRPr="009C12D2">
        <w:rPr>
          <w:rFonts w:ascii="Times New Roman" w:hAnsi="Times New Roman" w:cs="Times New Roman"/>
          <w:sz w:val="28"/>
          <w:szCs w:val="28"/>
        </w:rPr>
        <w:t xml:space="preserve"> тыс. рублей, что составит 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 w:rsidRPr="009C12D2">
        <w:rPr>
          <w:rFonts w:ascii="Times New Roman" w:hAnsi="Times New Roman" w:cs="Times New Roman"/>
          <w:sz w:val="28"/>
          <w:szCs w:val="28"/>
        </w:rPr>
        <w:t xml:space="preserve">% в общей структуре расходов бюджета поселения,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100,6</w:t>
      </w:r>
      <w:r w:rsidRPr="009C12D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62FE3" w:rsidRDefault="00F62FE3" w:rsidP="00F62FE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 xml:space="preserve">Проектом решения на обеспечение проведения выборов планируется утвердить в сумме </w:t>
      </w:r>
      <w:r w:rsidRPr="003339A4">
        <w:rPr>
          <w:b/>
          <w:color w:val="000000"/>
          <w:sz w:val="28"/>
          <w:szCs w:val="28"/>
        </w:rPr>
        <w:t>160,0</w:t>
      </w:r>
      <w:r>
        <w:rPr>
          <w:color w:val="000000"/>
          <w:sz w:val="28"/>
          <w:szCs w:val="28"/>
        </w:rPr>
        <w:t xml:space="preserve"> тыс. рублей, с увеличением на </w:t>
      </w:r>
      <w:r w:rsidRPr="00F15B21">
        <w:rPr>
          <w:b/>
          <w:color w:val="000000"/>
          <w:sz w:val="28"/>
          <w:szCs w:val="28"/>
        </w:rPr>
        <w:t>75,0</w:t>
      </w:r>
      <w:r>
        <w:rPr>
          <w:color w:val="000000"/>
          <w:sz w:val="28"/>
          <w:szCs w:val="28"/>
        </w:rPr>
        <w:t xml:space="preserve"> тыс. рублей, что не соответствует предоставленному расчету.</w:t>
      </w:r>
    </w:p>
    <w:p w:rsidR="00F62FE3" w:rsidRPr="00CC3E29" w:rsidRDefault="00F62FE3" w:rsidP="00F62FE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Причиной увеличения расходов на обеспечение проведения выборов является увеличение расходов на участковые избирательные комиссии №37, №38, по проведению </w:t>
      </w:r>
      <w:r>
        <w:rPr>
          <w:rFonts w:eastAsiaTheme="minorHAnsi"/>
          <w:sz w:val="28"/>
          <w:szCs w:val="28"/>
          <w:lang w:eastAsia="en-US"/>
        </w:rPr>
        <w:t>выборов органов местного самоуправления.</w:t>
      </w:r>
    </w:p>
    <w:p w:rsidR="00F62FE3" w:rsidRDefault="00F62FE3" w:rsidP="00F62F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предоставленного расчета на обеспечение проведения выборов необходимо </w:t>
      </w:r>
      <w:r w:rsidRPr="00CC3E29">
        <w:rPr>
          <w:b/>
          <w:color w:val="000000"/>
          <w:sz w:val="28"/>
          <w:szCs w:val="28"/>
        </w:rPr>
        <w:t>140,0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F62FE3" w:rsidRDefault="00F62FE3" w:rsidP="00F62F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оплата труда в сумме </w:t>
      </w:r>
      <w:r w:rsidRPr="00CC3E29">
        <w:rPr>
          <w:b/>
          <w:color w:val="000000"/>
          <w:sz w:val="28"/>
          <w:szCs w:val="28"/>
        </w:rPr>
        <w:t>121,4</w:t>
      </w:r>
      <w:r>
        <w:rPr>
          <w:color w:val="000000"/>
          <w:sz w:val="28"/>
          <w:szCs w:val="28"/>
        </w:rPr>
        <w:t xml:space="preserve"> тыс. рублей;</w:t>
      </w:r>
    </w:p>
    <w:p w:rsidR="00F62FE3" w:rsidRDefault="00F62FE3" w:rsidP="00F62F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дополнительные услуги в сумме </w:t>
      </w:r>
      <w:r w:rsidRPr="00CC3E29">
        <w:rPr>
          <w:b/>
          <w:color w:val="000000"/>
          <w:sz w:val="28"/>
          <w:szCs w:val="28"/>
        </w:rPr>
        <w:t>18,6</w:t>
      </w:r>
      <w:r>
        <w:rPr>
          <w:color w:val="000000"/>
          <w:sz w:val="28"/>
          <w:szCs w:val="28"/>
        </w:rPr>
        <w:t xml:space="preserve"> тыс. рублей.</w:t>
      </w:r>
    </w:p>
    <w:p w:rsidR="00375E2B" w:rsidRDefault="00375E2B" w:rsidP="003623F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C75198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3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AF66D9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375E2B">
        <w:rPr>
          <w:rFonts w:ascii="Times New Roman" w:hAnsi="Times New Roman" w:cs="Times New Roman"/>
          <w:sz w:val="28"/>
          <w:szCs w:val="28"/>
        </w:rPr>
        <w:t>Администрацией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5B20C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C25973" w:rsidRPr="00AF66D9">
        <w:rPr>
          <w:rFonts w:ascii="Times New Roman" w:hAnsi="Times New Roman" w:cs="Times New Roman"/>
          <w:sz w:val="28"/>
          <w:szCs w:val="28"/>
        </w:rPr>
        <w:t>Смоленской области документы и материалы</w:t>
      </w:r>
      <w:r w:rsidR="00B35FAA" w:rsidRPr="00AF66D9">
        <w:rPr>
          <w:rFonts w:ascii="Times New Roman" w:hAnsi="Times New Roman" w:cs="Times New Roman"/>
          <w:sz w:val="28"/>
          <w:szCs w:val="28"/>
        </w:rPr>
        <w:t>,</w:t>
      </w:r>
      <w:r w:rsidR="00C25973" w:rsidRPr="00AF66D9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E0603C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510BFE" w:rsidRDefault="00E0603C" w:rsidP="00510B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5C296A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B35FAA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62FE3">
        <w:rPr>
          <w:rFonts w:ascii="Times New Roman" w:hAnsi="Times New Roman" w:cs="Times New Roman"/>
          <w:sz w:val="28"/>
          <w:szCs w:val="28"/>
        </w:rPr>
        <w:t>13</w:t>
      </w:r>
      <w:r w:rsidR="00375E2B">
        <w:rPr>
          <w:rFonts w:ascii="Times New Roman" w:hAnsi="Times New Roman" w:cs="Times New Roman"/>
          <w:sz w:val="28"/>
          <w:szCs w:val="28"/>
        </w:rPr>
        <w:t>.12.2019 №3</w:t>
      </w:r>
      <w:r w:rsidR="00F62FE3">
        <w:rPr>
          <w:rFonts w:ascii="Times New Roman" w:hAnsi="Times New Roman" w:cs="Times New Roman"/>
          <w:sz w:val="28"/>
          <w:szCs w:val="28"/>
        </w:rPr>
        <w:t>5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0648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F66D9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AF66D9" w:rsidRPr="00E0603C">
        <w:rPr>
          <w:rFonts w:ascii="Times New Roman" w:hAnsi="Times New Roman" w:cs="Times New Roman"/>
          <w:sz w:val="28"/>
          <w:szCs w:val="28"/>
        </w:rPr>
        <w:t>области на 2020 год и плановый период 2021 и 2022 год</w:t>
      </w:r>
      <w:r w:rsidR="00A82FDE">
        <w:rPr>
          <w:rFonts w:ascii="Times New Roman" w:hAnsi="Times New Roman" w:cs="Times New Roman"/>
          <w:sz w:val="28"/>
          <w:szCs w:val="28"/>
        </w:rPr>
        <w:t>ов</w:t>
      </w:r>
      <w:r w:rsidR="00AF66D9" w:rsidRPr="00E0603C">
        <w:rPr>
          <w:rFonts w:ascii="Times New Roman" w:hAnsi="Times New Roman" w:cs="Times New Roman"/>
          <w:sz w:val="28"/>
          <w:szCs w:val="28"/>
        </w:rPr>
        <w:t>»</w:t>
      </w:r>
      <w:r w:rsidR="00510BFE">
        <w:rPr>
          <w:rFonts w:ascii="Times New Roman" w:hAnsi="Times New Roman" w:cs="Times New Roman"/>
          <w:sz w:val="28"/>
          <w:szCs w:val="28"/>
        </w:rPr>
        <w:t xml:space="preserve">, </w:t>
      </w:r>
      <w:r w:rsidR="00510BFE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510B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настоящем заключении</w:t>
      </w:r>
      <w:r w:rsidR="00510BFE" w:rsidRPr="00B35FAA">
        <w:rPr>
          <w:rFonts w:ascii="Times New Roman" w:hAnsi="Times New Roman" w:cs="Times New Roman"/>
          <w:sz w:val="28"/>
          <w:szCs w:val="28"/>
        </w:rPr>
        <w:t>.</w:t>
      </w:r>
    </w:p>
    <w:p w:rsidR="00F62FE3" w:rsidRDefault="00124ADD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E3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50648A" w:rsidRPr="00F62FE3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F62FE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области:</w:t>
      </w:r>
    </w:p>
    <w:p w:rsid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62FE3">
        <w:rPr>
          <w:rFonts w:ascii="Times New Roman" w:hAnsi="Times New Roman" w:cs="Times New Roman"/>
          <w:sz w:val="28"/>
          <w:szCs w:val="28"/>
        </w:rPr>
        <w:t>д</w:t>
      </w:r>
      <w:r w:rsidRPr="00F62F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анализа выполнения требований </w:t>
      </w:r>
      <w:r w:rsidRPr="00F62FE3">
        <w:rPr>
          <w:rFonts w:ascii="Times New Roman" w:hAnsi="Times New Roman" w:cs="Times New Roman"/>
          <w:sz w:val="28"/>
          <w:szCs w:val="28"/>
        </w:rPr>
        <w:t xml:space="preserve">п.2 ст.79 БК РФ и </w:t>
      </w:r>
      <w:r w:rsidRPr="00F62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п.19 текстовой части решения от 13.12.2019 №35 </w:t>
      </w:r>
      <w:r w:rsidRPr="00F62F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2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Вязьма-Брянского сельского поселения Вяземского района Смоленской области </w:t>
      </w:r>
      <w:r w:rsidRPr="00F62FE3">
        <w:rPr>
          <w:rFonts w:ascii="Times New Roman" w:hAnsi="Times New Roman" w:cs="Times New Roman"/>
          <w:sz w:val="28"/>
          <w:szCs w:val="28"/>
        </w:rPr>
        <w:t>необходимо предоставить в Контрольно-ревизионную комиссию Порядок принятия решений о подготовке и реализации бюджетных инвестиций в объе</w:t>
      </w:r>
      <w:r>
        <w:rPr>
          <w:rFonts w:ascii="Times New Roman" w:hAnsi="Times New Roman" w:cs="Times New Roman"/>
          <w:sz w:val="28"/>
          <w:szCs w:val="28"/>
        </w:rPr>
        <w:t>кты муниципальной собственности;</w:t>
      </w:r>
    </w:p>
    <w:p w:rsidR="00F62FE3" w:rsidRDefault="00F62FE3" w:rsidP="00F62F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фактического определения денежных средств, направленных на обеспечение проведения выборов за счет средств бюджета сельского поселения необходимо произвести и предоставить в Контрольно-ревизионную комиссию соответствующие расчеты, подтверждающие необходимость увеличения объемов финансирования на проведение выборов на </w:t>
      </w:r>
      <w:r w:rsidRPr="00445094">
        <w:rPr>
          <w:rFonts w:ascii="Times New Roman" w:hAnsi="Times New Roman" w:cs="Times New Roman"/>
          <w:b/>
          <w:sz w:val="28"/>
          <w:szCs w:val="28"/>
        </w:rPr>
        <w:t>75,0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утверждения их в сумме </w:t>
      </w:r>
      <w:r w:rsidRPr="00445094">
        <w:rPr>
          <w:rFonts w:ascii="Times New Roman" w:hAnsi="Times New Roman" w:cs="Times New Roman"/>
          <w:b/>
          <w:sz w:val="28"/>
          <w:szCs w:val="28"/>
        </w:rPr>
        <w:t>160,0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не в сумме </w:t>
      </w:r>
      <w:r w:rsidRPr="00445094">
        <w:rPr>
          <w:rFonts w:ascii="Times New Roman" w:hAnsi="Times New Roman" w:cs="Times New Roman"/>
          <w:b/>
          <w:sz w:val="28"/>
          <w:szCs w:val="28"/>
        </w:rPr>
        <w:t>140,0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(согласно предоставленного расчета на </w:t>
      </w:r>
      <w:r w:rsidRPr="00445094">
        <w:rPr>
          <w:rFonts w:ascii="Times New Roman" w:hAnsi="Times New Roman" w:cs="Times New Roman"/>
          <w:b/>
          <w:sz w:val="28"/>
          <w:szCs w:val="28"/>
        </w:rPr>
        <w:t>140,0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F62FE3" w:rsidRDefault="00F62FE3" w:rsidP="00F62F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Пояснительной записке к проекту решения указывать обоснования и причины внесения изменений в доходную и расходную части бюджета сельского поселения, с предоставлением подтверждающих документов.</w:t>
      </w:r>
    </w:p>
    <w:p w:rsidR="00F62FE3" w:rsidRDefault="00F62FE3" w:rsidP="00F62F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FE3" w:rsidRPr="00F62FE3" w:rsidRDefault="00F62FE3" w:rsidP="00F62F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FE3" w:rsidRPr="00F62FE3" w:rsidRDefault="00F62FE3" w:rsidP="00E060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AA9" w:rsidRPr="00F62FE3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6D9" w:rsidRPr="00AF66D9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1D8" w:rsidRPr="00AF66D9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AF66D9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AF66D9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к</w:t>
      </w:r>
      <w:r w:rsidR="00C031D8" w:rsidRPr="00AF66D9">
        <w:rPr>
          <w:rFonts w:ascii="Times New Roman" w:hAnsi="Times New Roman" w:cs="Times New Roman"/>
          <w:sz w:val="28"/>
          <w:szCs w:val="28"/>
        </w:rPr>
        <w:t>омис</w:t>
      </w:r>
      <w:r w:rsidR="00956922" w:rsidRPr="00AF66D9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423C5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>«</w:t>
      </w:r>
      <w:r w:rsidR="00C031D8" w:rsidRPr="00AF66D9">
        <w:rPr>
          <w:rFonts w:ascii="Times New Roman" w:hAnsi="Times New Roman" w:cs="Times New Roman"/>
          <w:sz w:val="28"/>
          <w:szCs w:val="28"/>
        </w:rPr>
        <w:t>Вяземский район</w:t>
      </w:r>
      <w:r w:rsidRPr="00AF66D9">
        <w:rPr>
          <w:rFonts w:ascii="Times New Roman" w:hAnsi="Times New Roman" w:cs="Times New Roman"/>
          <w:sz w:val="28"/>
          <w:szCs w:val="28"/>
        </w:rPr>
        <w:t>»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Смоленской области          </w:t>
      </w:r>
      <w:r w:rsidR="006D5178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AF66D9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AF66D9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AF66D9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670BD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AF66D9">
        <w:rPr>
          <w:rFonts w:ascii="Times New Roman" w:hAnsi="Times New Roman" w:cs="Times New Roman"/>
          <w:sz w:val="28"/>
          <w:szCs w:val="28"/>
        </w:rPr>
        <w:t xml:space="preserve">       </w:t>
      </w:r>
      <w:r w:rsidR="002B549E" w:rsidRPr="00AF66D9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0612D6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DF" w:rsidRDefault="00417DDF" w:rsidP="00482AB3">
      <w:r>
        <w:separator/>
      </w:r>
    </w:p>
  </w:endnote>
  <w:endnote w:type="continuationSeparator" w:id="0">
    <w:p w:rsidR="00417DDF" w:rsidRDefault="00417DD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Content>
      <w:p w:rsidR="0083617D" w:rsidRDefault="008361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906">
          <w:rPr>
            <w:noProof/>
          </w:rPr>
          <w:t>13</w:t>
        </w:r>
        <w:r>
          <w:fldChar w:fldCharType="end"/>
        </w:r>
      </w:p>
    </w:sdtContent>
  </w:sdt>
  <w:p w:rsidR="0083617D" w:rsidRDefault="008361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DF" w:rsidRDefault="00417DDF" w:rsidP="00482AB3">
      <w:r>
        <w:separator/>
      </w:r>
    </w:p>
  </w:footnote>
  <w:footnote w:type="continuationSeparator" w:id="0">
    <w:p w:rsidR="00417DDF" w:rsidRDefault="00417DD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0A36"/>
    <w:rsid w:val="00021644"/>
    <w:rsid w:val="0002182A"/>
    <w:rsid w:val="00024B85"/>
    <w:rsid w:val="00025DEF"/>
    <w:rsid w:val="00030226"/>
    <w:rsid w:val="0003171C"/>
    <w:rsid w:val="000370BE"/>
    <w:rsid w:val="0003797A"/>
    <w:rsid w:val="00037EA4"/>
    <w:rsid w:val="00040898"/>
    <w:rsid w:val="00040F82"/>
    <w:rsid w:val="0004166F"/>
    <w:rsid w:val="00041FCC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952FA"/>
    <w:rsid w:val="000A11B3"/>
    <w:rsid w:val="000A13E2"/>
    <w:rsid w:val="000A170A"/>
    <w:rsid w:val="000A282E"/>
    <w:rsid w:val="000A35B4"/>
    <w:rsid w:val="000A4622"/>
    <w:rsid w:val="000A535D"/>
    <w:rsid w:val="000A5398"/>
    <w:rsid w:val="000B0EE4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F14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A7D3D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57E1"/>
    <w:rsid w:val="001D679A"/>
    <w:rsid w:val="001D6A64"/>
    <w:rsid w:val="001D7C3C"/>
    <w:rsid w:val="001E1E50"/>
    <w:rsid w:val="001E1EA3"/>
    <w:rsid w:val="001E331C"/>
    <w:rsid w:val="001E3906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91C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4682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186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3EA5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5AC4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39A4"/>
    <w:rsid w:val="00334297"/>
    <w:rsid w:val="003342C9"/>
    <w:rsid w:val="0033461A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6F34"/>
    <w:rsid w:val="003603CB"/>
    <w:rsid w:val="00360C0D"/>
    <w:rsid w:val="003623F2"/>
    <w:rsid w:val="003633C7"/>
    <w:rsid w:val="0036523D"/>
    <w:rsid w:val="003675F4"/>
    <w:rsid w:val="00373248"/>
    <w:rsid w:val="00374B3E"/>
    <w:rsid w:val="00375B07"/>
    <w:rsid w:val="00375C38"/>
    <w:rsid w:val="00375E2B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061F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1098"/>
    <w:rsid w:val="00412E26"/>
    <w:rsid w:val="004137B2"/>
    <w:rsid w:val="00416AAF"/>
    <w:rsid w:val="00417DD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5094"/>
    <w:rsid w:val="004465A1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1005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A17CB"/>
    <w:rsid w:val="004A1ED1"/>
    <w:rsid w:val="004A21BE"/>
    <w:rsid w:val="004A57D1"/>
    <w:rsid w:val="004A7F17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3483"/>
    <w:rsid w:val="00503847"/>
    <w:rsid w:val="00504F1E"/>
    <w:rsid w:val="00505A0B"/>
    <w:rsid w:val="00506439"/>
    <w:rsid w:val="0050648A"/>
    <w:rsid w:val="00510BFE"/>
    <w:rsid w:val="0051390D"/>
    <w:rsid w:val="00513D93"/>
    <w:rsid w:val="00514D78"/>
    <w:rsid w:val="00516D9C"/>
    <w:rsid w:val="00517C9C"/>
    <w:rsid w:val="00522950"/>
    <w:rsid w:val="00522F88"/>
    <w:rsid w:val="00523E99"/>
    <w:rsid w:val="005247F6"/>
    <w:rsid w:val="00524D3A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357"/>
    <w:rsid w:val="00537E42"/>
    <w:rsid w:val="00540C84"/>
    <w:rsid w:val="00540C9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1269"/>
    <w:rsid w:val="00564490"/>
    <w:rsid w:val="0056473D"/>
    <w:rsid w:val="0056745F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314F2"/>
    <w:rsid w:val="006322C5"/>
    <w:rsid w:val="006329A5"/>
    <w:rsid w:val="00632A81"/>
    <w:rsid w:val="00633CD9"/>
    <w:rsid w:val="00634965"/>
    <w:rsid w:val="0063537E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24AD"/>
    <w:rsid w:val="006931FF"/>
    <w:rsid w:val="006947D8"/>
    <w:rsid w:val="006950CD"/>
    <w:rsid w:val="006970BF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65EA"/>
    <w:rsid w:val="00776EC0"/>
    <w:rsid w:val="0077704E"/>
    <w:rsid w:val="00777FEA"/>
    <w:rsid w:val="00780438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0ED6"/>
    <w:rsid w:val="007A236D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62D"/>
    <w:rsid w:val="007D0DDA"/>
    <w:rsid w:val="007D1803"/>
    <w:rsid w:val="007D26EE"/>
    <w:rsid w:val="007D2B46"/>
    <w:rsid w:val="007D2E17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4D00"/>
    <w:rsid w:val="0083617D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AB9"/>
    <w:rsid w:val="00845D5B"/>
    <w:rsid w:val="008504D6"/>
    <w:rsid w:val="008508FC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1BA3"/>
    <w:rsid w:val="00866920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2D21"/>
    <w:rsid w:val="008D55C8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31A8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37C68"/>
    <w:rsid w:val="009407DA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2EB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12D2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67BC"/>
    <w:rsid w:val="009D75F1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275D4"/>
    <w:rsid w:val="00A31114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143D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68A6"/>
    <w:rsid w:val="00B3746D"/>
    <w:rsid w:val="00B3773E"/>
    <w:rsid w:val="00B429FB"/>
    <w:rsid w:val="00B42C17"/>
    <w:rsid w:val="00B44217"/>
    <w:rsid w:val="00B45413"/>
    <w:rsid w:val="00B45E7D"/>
    <w:rsid w:val="00B460A9"/>
    <w:rsid w:val="00B50771"/>
    <w:rsid w:val="00B507EA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67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4376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49E3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032C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5D3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C136B"/>
    <w:rsid w:val="00CC14ED"/>
    <w:rsid w:val="00CC158B"/>
    <w:rsid w:val="00CC323E"/>
    <w:rsid w:val="00CC3E29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06A"/>
    <w:rsid w:val="00CD54FF"/>
    <w:rsid w:val="00CE1580"/>
    <w:rsid w:val="00CE234B"/>
    <w:rsid w:val="00CE24CC"/>
    <w:rsid w:val="00CE2D4F"/>
    <w:rsid w:val="00CE3A84"/>
    <w:rsid w:val="00CE52AA"/>
    <w:rsid w:val="00CE6A23"/>
    <w:rsid w:val="00CE6EBC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30FE"/>
    <w:rsid w:val="00D83D4D"/>
    <w:rsid w:val="00D84A41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650B"/>
    <w:rsid w:val="00D9676D"/>
    <w:rsid w:val="00D974CA"/>
    <w:rsid w:val="00D97D65"/>
    <w:rsid w:val="00DA2F89"/>
    <w:rsid w:val="00DA3CD4"/>
    <w:rsid w:val="00DA50F2"/>
    <w:rsid w:val="00DA6BF1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8E3"/>
    <w:rsid w:val="00DE4EC7"/>
    <w:rsid w:val="00DE5B0B"/>
    <w:rsid w:val="00DE634C"/>
    <w:rsid w:val="00DE7082"/>
    <w:rsid w:val="00DE7F2A"/>
    <w:rsid w:val="00DE7F3A"/>
    <w:rsid w:val="00DF1953"/>
    <w:rsid w:val="00DF19C8"/>
    <w:rsid w:val="00DF4397"/>
    <w:rsid w:val="00DF68C4"/>
    <w:rsid w:val="00DF6D60"/>
    <w:rsid w:val="00DF76EA"/>
    <w:rsid w:val="00E00B31"/>
    <w:rsid w:val="00E0306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07C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18E5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2FE3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47C3-EA01-4DA3-8D3F-8A4C8FE6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7859</TotalTime>
  <Pages>1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211</cp:revision>
  <cp:lastPrinted>2020-09-30T11:24:00Z</cp:lastPrinted>
  <dcterms:created xsi:type="dcterms:W3CDTF">2018-03-23T05:37:00Z</dcterms:created>
  <dcterms:modified xsi:type="dcterms:W3CDTF">2020-09-30T11:28:00Z</dcterms:modified>
</cp:coreProperties>
</file>