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3C8" w:rsidRPr="00686B34" w:rsidRDefault="00C43436" w:rsidP="00950101">
      <w:pPr>
        <w:spacing w:after="0" w:line="240" w:lineRule="auto"/>
        <w:rPr>
          <w:rFonts w:ascii="Times New Roman" w:hAnsi="Times New Roman" w:cs="Times New Roman"/>
          <w:sz w:val="28"/>
          <w:szCs w:val="28"/>
        </w:rPr>
      </w:pPr>
      <w:r w:rsidRPr="00686B34">
        <w:rPr>
          <w:rFonts w:ascii="Times New Roman" w:hAnsi="Times New Roman" w:cs="Times New Roman"/>
          <w:sz w:val="26"/>
          <w:szCs w:val="26"/>
        </w:rPr>
        <w:t xml:space="preserve"> </w:t>
      </w:r>
      <w:r w:rsidR="000D2201" w:rsidRPr="00686B34">
        <w:rPr>
          <w:rFonts w:ascii="Times New Roman" w:hAnsi="Times New Roman" w:cs="Times New Roman"/>
          <w:sz w:val="26"/>
          <w:szCs w:val="26"/>
        </w:rPr>
        <w:t xml:space="preserve">  </w:t>
      </w:r>
      <w:r w:rsidR="002E0C52" w:rsidRPr="00686B34">
        <w:rPr>
          <w:rFonts w:ascii="Times New Roman" w:hAnsi="Times New Roman" w:cs="Times New Roman"/>
          <w:sz w:val="26"/>
          <w:szCs w:val="26"/>
        </w:rPr>
        <w:t xml:space="preserve">  </w:t>
      </w:r>
      <w:r w:rsidR="00E353DA" w:rsidRPr="00686B34">
        <w:rPr>
          <w:rFonts w:ascii="Times New Roman" w:hAnsi="Times New Roman" w:cs="Times New Roman"/>
          <w:sz w:val="26"/>
          <w:szCs w:val="26"/>
        </w:rPr>
        <w:t xml:space="preserve">  </w:t>
      </w:r>
      <w:r w:rsidR="005163C8" w:rsidRPr="00686B34">
        <w:rPr>
          <w:rFonts w:ascii="Times New Roman" w:hAnsi="Times New Roman" w:cs="Times New Roman"/>
          <w:sz w:val="26"/>
          <w:szCs w:val="26"/>
        </w:rPr>
        <w:t xml:space="preserve">                                                       </w:t>
      </w:r>
      <w:r w:rsidR="00F413D2" w:rsidRPr="00686B34">
        <w:rPr>
          <w:rFonts w:ascii="Times New Roman" w:hAnsi="Times New Roman" w:cs="Times New Roman"/>
          <w:sz w:val="26"/>
          <w:szCs w:val="26"/>
        </w:rPr>
        <w:t xml:space="preserve">      </w:t>
      </w:r>
      <w:r w:rsidR="00483488" w:rsidRPr="00686B34">
        <w:rPr>
          <w:rFonts w:ascii="Times New Roman" w:hAnsi="Times New Roman" w:cs="Times New Roman"/>
          <w:sz w:val="26"/>
          <w:szCs w:val="26"/>
        </w:rPr>
        <w:t xml:space="preserve"> </w:t>
      </w:r>
      <w:r w:rsidR="00AA179D" w:rsidRPr="00686B34">
        <w:rPr>
          <w:rFonts w:ascii="Times New Roman" w:hAnsi="Times New Roman" w:cs="Times New Roman"/>
          <w:sz w:val="26"/>
          <w:szCs w:val="26"/>
        </w:rPr>
        <w:tab/>
      </w:r>
      <w:r w:rsidR="00AA179D" w:rsidRPr="00686B34">
        <w:rPr>
          <w:rFonts w:ascii="Times New Roman" w:hAnsi="Times New Roman" w:cs="Times New Roman"/>
          <w:sz w:val="26"/>
          <w:szCs w:val="26"/>
        </w:rPr>
        <w:tab/>
      </w:r>
      <w:r w:rsidR="005163C8" w:rsidRPr="00686B34">
        <w:rPr>
          <w:rFonts w:ascii="Times New Roman" w:hAnsi="Times New Roman" w:cs="Times New Roman"/>
          <w:sz w:val="28"/>
          <w:szCs w:val="28"/>
        </w:rPr>
        <w:t>«Утверждаю»</w:t>
      </w:r>
    </w:p>
    <w:p w:rsidR="005163C8" w:rsidRPr="00686B34" w:rsidRDefault="005163C8" w:rsidP="00950101">
      <w:pPr>
        <w:spacing w:after="0" w:line="240" w:lineRule="auto"/>
        <w:rPr>
          <w:rFonts w:ascii="Times New Roman" w:hAnsi="Times New Roman" w:cs="Times New Roman"/>
          <w:sz w:val="28"/>
          <w:szCs w:val="28"/>
        </w:rPr>
      </w:pPr>
      <w:r w:rsidRPr="00686B34">
        <w:rPr>
          <w:rFonts w:ascii="Times New Roman" w:hAnsi="Times New Roman" w:cs="Times New Roman"/>
          <w:sz w:val="28"/>
          <w:szCs w:val="28"/>
        </w:rPr>
        <w:t xml:space="preserve">                                                              </w:t>
      </w:r>
      <w:r w:rsidR="00AA179D" w:rsidRPr="00686B34">
        <w:rPr>
          <w:rFonts w:ascii="Times New Roman" w:hAnsi="Times New Roman" w:cs="Times New Roman"/>
          <w:sz w:val="28"/>
          <w:szCs w:val="28"/>
        </w:rPr>
        <w:t xml:space="preserve"> </w:t>
      </w:r>
      <w:r w:rsidR="00037812" w:rsidRPr="00686B34">
        <w:rPr>
          <w:rFonts w:ascii="Times New Roman" w:hAnsi="Times New Roman" w:cs="Times New Roman"/>
          <w:sz w:val="28"/>
          <w:szCs w:val="28"/>
        </w:rPr>
        <w:t>Председател</w:t>
      </w:r>
      <w:r w:rsidR="0075380F" w:rsidRPr="00686B34">
        <w:rPr>
          <w:rFonts w:ascii="Times New Roman" w:hAnsi="Times New Roman" w:cs="Times New Roman"/>
          <w:sz w:val="28"/>
          <w:szCs w:val="28"/>
        </w:rPr>
        <w:t>ь</w:t>
      </w:r>
      <w:r w:rsidR="00B12E71" w:rsidRPr="00686B34">
        <w:rPr>
          <w:rFonts w:ascii="Times New Roman" w:hAnsi="Times New Roman" w:cs="Times New Roman"/>
          <w:sz w:val="28"/>
          <w:szCs w:val="28"/>
        </w:rPr>
        <w:t xml:space="preserve"> </w:t>
      </w:r>
      <w:r w:rsidRPr="00686B34">
        <w:rPr>
          <w:rFonts w:ascii="Times New Roman" w:hAnsi="Times New Roman" w:cs="Times New Roman"/>
          <w:sz w:val="28"/>
          <w:szCs w:val="28"/>
        </w:rPr>
        <w:t xml:space="preserve">Контрольно-ревизионной </w:t>
      </w:r>
      <w:r w:rsidR="00483488" w:rsidRPr="00686B34">
        <w:rPr>
          <w:rFonts w:ascii="Times New Roman" w:hAnsi="Times New Roman" w:cs="Times New Roman"/>
          <w:sz w:val="28"/>
          <w:szCs w:val="28"/>
        </w:rPr>
        <w:t xml:space="preserve">  </w:t>
      </w:r>
      <w:r w:rsidR="00B12E71" w:rsidRPr="00686B34">
        <w:rPr>
          <w:rFonts w:ascii="Times New Roman" w:hAnsi="Times New Roman" w:cs="Times New Roman"/>
          <w:sz w:val="28"/>
          <w:szCs w:val="28"/>
        </w:rPr>
        <w:tab/>
      </w:r>
      <w:r w:rsidR="00B12E71" w:rsidRPr="00686B34">
        <w:rPr>
          <w:rFonts w:ascii="Times New Roman" w:hAnsi="Times New Roman" w:cs="Times New Roman"/>
          <w:sz w:val="28"/>
          <w:szCs w:val="28"/>
        </w:rPr>
        <w:tab/>
      </w:r>
      <w:r w:rsidR="00B12E71" w:rsidRPr="00686B34">
        <w:rPr>
          <w:rFonts w:ascii="Times New Roman" w:hAnsi="Times New Roman" w:cs="Times New Roman"/>
          <w:sz w:val="28"/>
          <w:szCs w:val="28"/>
        </w:rPr>
        <w:tab/>
      </w:r>
      <w:r w:rsidR="00B12E71" w:rsidRPr="00686B34">
        <w:rPr>
          <w:rFonts w:ascii="Times New Roman" w:hAnsi="Times New Roman" w:cs="Times New Roman"/>
          <w:sz w:val="28"/>
          <w:szCs w:val="28"/>
        </w:rPr>
        <w:tab/>
      </w:r>
      <w:r w:rsidR="00B12E71" w:rsidRPr="00686B34">
        <w:rPr>
          <w:rFonts w:ascii="Times New Roman" w:hAnsi="Times New Roman" w:cs="Times New Roman"/>
          <w:sz w:val="28"/>
          <w:szCs w:val="28"/>
        </w:rPr>
        <w:tab/>
      </w:r>
      <w:r w:rsidR="00B12E71" w:rsidRPr="00686B34">
        <w:rPr>
          <w:rFonts w:ascii="Times New Roman" w:hAnsi="Times New Roman" w:cs="Times New Roman"/>
          <w:sz w:val="28"/>
          <w:szCs w:val="28"/>
        </w:rPr>
        <w:tab/>
        <w:t xml:space="preserve">   </w:t>
      </w:r>
      <w:r w:rsidRPr="00686B34">
        <w:rPr>
          <w:rFonts w:ascii="Times New Roman" w:hAnsi="Times New Roman" w:cs="Times New Roman"/>
          <w:sz w:val="28"/>
          <w:szCs w:val="28"/>
        </w:rPr>
        <w:t>комиссии</w:t>
      </w:r>
      <w:r w:rsidR="00B12E71" w:rsidRPr="00686B34">
        <w:rPr>
          <w:rFonts w:ascii="Times New Roman" w:hAnsi="Times New Roman" w:cs="Times New Roman"/>
          <w:sz w:val="28"/>
          <w:szCs w:val="28"/>
        </w:rPr>
        <w:t xml:space="preserve"> </w:t>
      </w:r>
      <w:r w:rsidRPr="00686B34">
        <w:rPr>
          <w:rFonts w:ascii="Times New Roman" w:hAnsi="Times New Roman" w:cs="Times New Roman"/>
          <w:sz w:val="28"/>
          <w:szCs w:val="28"/>
        </w:rPr>
        <w:t>муниципального образования</w:t>
      </w:r>
    </w:p>
    <w:p w:rsidR="005163C8" w:rsidRPr="00686B34" w:rsidRDefault="00483488" w:rsidP="00950101">
      <w:pPr>
        <w:spacing w:after="0" w:line="240" w:lineRule="auto"/>
        <w:jc w:val="center"/>
        <w:rPr>
          <w:rFonts w:ascii="Times New Roman" w:hAnsi="Times New Roman" w:cs="Times New Roman"/>
          <w:sz w:val="28"/>
          <w:szCs w:val="28"/>
        </w:rPr>
      </w:pPr>
      <w:r w:rsidRPr="00686B34">
        <w:rPr>
          <w:rFonts w:ascii="Times New Roman" w:hAnsi="Times New Roman" w:cs="Times New Roman"/>
          <w:sz w:val="28"/>
          <w:szCs w:val="28"/>
        </w:rPr>
        <w:t xml:space="preserve">                                       </w:t>
      </w:r>
      <w:r w:rsidR="00F413D2" w:rsidRPr="00686B34">
        <w:rPr>
          <w:rFonts w:ascii="Times New Roman" w:hAnsi="Times New Roman" w:cs="Times New Roman"/>
          <w:sz w:val="28"/>
          <w:szCs w:val="28"/>
        </w:rPr>
        <w:t xml:space="preserve">                      </w:t>
      </w:r>
      <w:r w:rsidRPr="00686B34">
        <w:rPr>
          <w:rFonts w:ascii="Times New Roman" w:hAnsi="Times New Roman" w:cs="Times New Roman"/>
          <w:sz w:val="28"/>
          <w:szCs w:val="28"/>
        </w:rPr>
        <w:t xml:space="preserve"> </w:t>
      </w:r>
      <w:r w:rsidR="00AA179D" w:rsidRPr="00686B34">
        <w:rPr>
          <w:rFonts w:ascii="Times New Roman" w:hAnsi="Times New Roman" w:cs="Times New Roman"/>
          <w:sz w:val="28"/>
          <w:szCs w:val="28"/>
        </w:rPr>
        <w:t xml:space="preserve"> </w:t>
      </w:r>
      <w:r w:rsidR="005163C8" w:rsidRPr="00686B34">
        <w:rPr>
          <w:rFonts w:ascii="Times New Roman" w:hAnsi="Times New Roman" w:cs="Times New Roman"/>
          <w:sz w:val="28"/>
          <w:szCs w:val="28"/>
        </w:rPr>
        <w:t>«Вяземский район» Смоленской области</w:t>
      </w:r>
    </w:p>
    <w:p w:rsidR="005163C8" w:rsidRPr="00686B34" w:rsidRDefault="00483488" w:rsidP="00950101">
      <w:pPr>
        <w:spacing w:after="0" w:line="240" w:lineRule="auto"/>
        <w:jc w:val="center"/>
        <w:rPr>
          <w:rFonts w:ascii="Times New Roman" w:hAnsi="Times New Roman" w:cs="Times New Roman"/>
          <w:sz w:val="28"/>
          <w:szCs w:val="28"/>
        </w:rPr>
      </w:pPr>
      <w:r w:rsidRPr="00686B34">
        <w:rPr>
          <w:rFonts w:ascii="Times New Roman" w:hAnsi="Times New Roman" w:cs="Times New Roman"/>
          <w:sz w:val="28"/>
          <w:szCs w:val="28"/>
        </w:rPr>
        <w:t xml:space="preserve">                                         </w:t>
      </w:r>
      <w:r w:rsidR="00AA179D" w:rsidRPr="00686B34">
        <w:rPr>
          <w:rFonts w:ascii="Times New Roman" w:hAnsi="Times New Roman" w:cs="Times New Roman"/>
          <w:sz w:val="28"/>
          <w:szCs w:val="28"/>
        </w:rPr>
        <w:t xml:space="preserve">                   </w:t>
      </w:r>
      <w:r w:rsidR="00FC4435" w:rsidRPr="00686B34">
        <w:rPr>
          <w:rFonts w:ascii="Times New Roman" w:hAnsi="Times New Roman" w:cs="Times New Roman"/>
          <w:sz w:val="28"/>
          <w:szCs w:val="28"/>
        </w:rPr>
        <w:t xml:space="preserve"> </w:t>
      </w:r>
      <w:r w:rsidRPr="00686B34">
        <w:rPr>
          <w:rFonts w:ascii="Times New Roman" w:hAnsi="Times New Roman" w:cs="Times New Roman"/>
          <w:sz w:val="28"/>
          <w:szCs w:val="28"/>
        </w:rPr>
        <w:t>___</w:t>
      </w:r>
      <w:r w:rsidR="005163C8" w:rsidRPr="00686B34">
        <w:rPr>
          <w:rFonts w:ascii="Times New Roman" w:hAnsi="Times New Roman" w:cs="Times New Roman"/>
          <w:sz w:val="28"/>
          <w:szCs w:val="28"/>
        </w:rPr>
        <w:t xml:space="preserve">________________ </w:t>
      </w:r>
      <w:r w:rsidR="00830426" w:rsidRPr="00686B34">
        <w:rPr>
          <w:rFonts w:ascii="Times New Roman" w:hAnsi="Times New Roman" w:cs="Times New Roman"/>
          <w:sz w:val="28"/>
          <w:szCs w:val="28"/>
        </w:rPr>
        <w:t>О</w:t>
      </w:r>
      <w:r w:rsidR="00630D4C" w:rsidRPr="00686B34">
        <w:rPr>
          <w:rFonts w:ascii="Times New Roman" w:hAnsi="Times New Roman" w:cs="Times New Roman"/>
          <w:sz w:val="28"/>
          <w:szCs w:val="28"/>
        </w:rPr>
        <w:t>.</w:t>
      </w:r>
      <w:r w:rsidR="00830426" w:rsidRPr="00686B34">
        <w:rPr>
          <w:rFonts w:ascii="Times New Roman" w:hAnsi="Times New Roman" w:cs="Times New Roman"/>
          <w:sz w:val="28"/>
          <w:szCs w:val="28"/>
        </w:rPr>
        <w:t>Н</w:t>
      </w:r>
      <w:r w:rsidR="00630D4C" w:rsidRPr="00686B34">
        <w:rPr>
          <w:rFonts w:ascii="Times New Roman" w:hAnsi="Times New Roman" w:cs="Times New Roman"/>
          <w:sz w:val="28"/>
          <w:szCs w:val="28"/>
        </w:rPr>
        <w:t>.</w:t>
      </w:r>
      <w:r w:rsidR="00037812" w:rsidRPr="00686B34">
        <w:rPr>
          <w:rFonts w:ascii="Times New Roman" w:hAnsi="Times New Roman" w:cs="Times New Roman"/>
          <w:sz w:val="28"/>
          <w:szCs w:val="28"/>
        </w:rPr>
        <w:t xml:space="preserve"> </w:t>
      </w:r>
      <w:proofErr w:type="spellStart"/>
      <w:r w:rsidR="00830426" w:rsidRPr="00686B34">
        <w:rPr>
          <w:rFonts w:ascii="Times New Roman" w:hAnsi="Times New Roman" w:cs="Times New Roman"/>
          <w:sz w:val="28"/>
          <w:szCs w:val="28"/>
        </w:rPr>
        <w:t>Марфичева</w:t>
      </w:r>
      <w:proofErr w:type="spellEnd"/>
    </w:p>
    <w:p w:rsidR="005163C8" w:rsidRPr="00686B34" w:rsidRDefault="005163C8" w:rsidP="00950101">
      <w:pPr>
        <w:spacing w:after="0" w:line="240" w:lineRule="auto"/>
        <w:rPr>
          <w:rFonts w:ascii="Times New Roman" w:hAnsi="Times New Roman" w:cs="Times New Roman"/>
          <w:sz w:val="28"/>
          <w:szCs w:val="28"/>
        </w:rPr>
      </w:pPr>
      <w:r w:rsidRPr="00686B34">
        <w:rPr>
          <w:rFonts w:ascii="Times New Roman" w:hAnsi="Times New Roman" w:cs="Times New Roman"/>
          <w:sz w:val="28"/>
          <w:szCs w:val="28"/>
        </w:rPr>
        <w:t xml:space="preserve">                                                              </w:t>
      </w:r>
      <w:r w:rsidR="00F413D2" w:rsidRPr="00686B34">
        <w:rPr>
          <w:rFonts w:ascii="Times New Roman" w:hAnsi="Times New Roman" w:cs="Times New Roman"/>
          <w:sz w:val="28"/>
          <w:szCs w:val="28"/>
        </w:rPr>
        <w:t xml:space="preserve"> </w:t>
      </w:r>
      <w:r w:rsidR="00AA179D" w:rsidRPr="00686B34">
        <w:rPr>
          <w:rFonts w:ascii="Times New Roman" w:hAnsi="Times New Roman" w:cs="Times New Roman"/>
          <w:sz w:val="28"/>
          <w:szCs w:val="28"/>
        </w:rPr>
        <w:t xml:space="preserve"> </w:t>
      </w:r>
      <w:r w:rsidR="00A01A6D" w:rsidRPr="00686B34">
        <w:rPr>
          <w:rFonts w:ascii="Times New Roman" w:hAnsi="Times New Roman" w:cs="Times New Roman"/>
          <w:sz w:val="28"/>
          <w:szCs w:val="28"/>
        </w:rPr>
        <w:t>«</w:t>
      </w:r>
      <w:r w:rsidR="00B6564B" w:rsidRPr="00686B34">
        <w:rPr>
          <w:rFonts w:ascii="Times New Roman" w:hAnsi="Times New Roman" w:cs="Times New Roman"/>
          <w:sz w:val="28"/>
          <w:szCs w:val="28"/>
        </w:rPr>
        <w:t>2</w:t>
      </w:r>
      <w:r w:rsidR="00B54D60">
        <w:rPr>
          <w:rFonts w:ascii="Times New Roman" w:hAnsi="Times New Roman" w:cs="Times New Roman"/>
          <w:sz w:val="28"/>
          <w:szCs w:val="28"/>
        </w:rPr>
        <w:t>9</w:t>
      </w:r>
      <w:r w:rsidR="00037812" w:rsidRPr="00686B34">
        <w:rPr>
          <w:rFonts w:ascii="Times New Roman" w:hAnsi="Times New Roman" w:cs="Times New Roman"/>
          <w:sz w:val="28"/>
          <w:szCs w:val="28"/>
        </w:rPr>
        <w:t xml:space="preserve">» </w:t>
      </w:r>
      <w:r w:rsidR="007E02CC" w:rsidRPr="00686B34">
        <w:rPr>
          <w:rFonts w:ascii="Times New Roman" w:hAnsi="Times New Roman" w:cs="Times New Roman"/>
          <w:sz w:val="28"/>
          <w:szCs w:val="28"/>
        </w:rPr>
        <w:t xml:space="preserve">декабря </w:t>
      </w:r>
      <w:r w:rsidR="00037812" w:rsidRPr="00686B34">
        <w:rPr>
          <w:rFonts w:ascii="Times New Roman" w:hAnsi="Times New Roman" w:cs="Times New Roman"/>
          <w:sz w:val="28"/>
          <w:szCs w:val="28"/>
        </w:rPr>
        <w:t>20</w:t>
      </w:r>
      <w:r w:rsidR="00C30B19" w:rsidRPr="00686B34">
        <w:rPr>
          <w:rFonts w:ascii="Times New Roman" w:hAnsi="Times New Roman" w:cs="Times New Roman"/>
          <w:sz w:val="28"/>
          <w:szCs w:val="28"/>
        </w:rPr>
        <w:t>20</w:t>
      </w:r>
      <w:r w:rsidR="000E6F20" w:rsidRPr="00686B34">
        <w:rPr>
          <w:rFonts w:ascii="Times New Roman" w:hAnsi="Times New Roman" w:cs="Times New Roman"/>
          <w:sz w:val="28"/>
          <w:szCs w:val="28"/>
        </w:rPr>
        <w:t xml:space="preserve"> </w:t>
      </w:r>
      <w:r w:rsidRPr="00686B34">
        <w:rPr>
          <w:rFonts w:ascii="Times New Roman" w:hAnsi="Times New Roman" w:cs="Times New Roman"/>
          <w:sz w:val="28"/>
          <w:szCs w:val="28"/>
        </w:rPr>
        <w:t>г</w:t>
      </w:r>
      <w:r w:rsidR="00963D82" w:rsidRPr="00686B34">
        <w:rPr>
          <w:rFonts w:ascii="Times New Roman" w:hAnsi="Times New Roman" w:cs="Times New Roman"/>
          <w:sz w:val="28"/>
          <w:szCs w:val="28"/>
        </w:rPr>
        <w:t>ода</w:t>
      </w:r>
    </w:p>
    <w:p w:rsidR="005163C8" w:rsidRPr="00686B34" w:rsidRDefault="005163C8" w:rsidP="00950101">
      <w:pPr>
        <w:spacing w:after="0" w:line="240" w:lineRule="auto"/>
        <w:rPr>
          <w:rFonts w:ascii="Times New Roman" w:hAnsi="Times New Roman" w:cs="Times New Roman"/>
          <w:sz w:val="26"/>
          <w:szCs w:val="26"/>
        </w:rPr>
      </w:pPr>
    </w:p>
    <w:p w:rsidR="005163C8" w:rsidRPr="00686B34" w:rsidRDefault="005163C8" w:rsidP="00950101">
      <w:pPr>
        <w:spacing w:after="0" w:line="240" w:lineRule="auto"/>
        <w:jc w:val="center"/>
        <w:rPr>
          <w:rFonts w:ascii="Times New Roman" w:hAnsi="Times New Roman" w:cs="Times New Roman"/>
          <w:b/>
          <w:sz w:val="28"/>
          <w:szCs w:val="28"/>
        </w:rPr>
      </w:pPr>
      <w:r w:rsidRPr="00686B34">
        <w:rPr>
          <w:rFonts w:ascii="Times New Roman" w:hAnsi="Times New Roman" w:cs="Times New Roman"/>
          <w:b/>
          <w:sz w:val="28"/>
          <w:szCs w:val="28"/>
        </w:rPr>
        <w:t>ОТЧЕТ</w:t>
      </w:r>
    </w:p>
    <w:p w:rsidR="007E02CC" w:rsidRPr="00686B34" w:rsidRDefault="006114A7" w:rsidP="007E02CC">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п</w:t>
      </w:r>
      <w:r w:rsidR="00037812" w:rsidRPr="00686B34">
        <w:rPr>
          <w:rFonts w:ascii="Times New Roman" w:hAnsi="Times New Roman" w:cs="Times New Roman"/>
          <w:sz w:val="28"/>
          <w:szCs w:val="28"/>
        </w:rPr>
        <w:t xml:space="preserve">о </w:t>
      </w:r>
      <w:r w:rsidR="00B3251A" w:rsidRPr="00686B34">
        <w:rPr>
          <w:rFonts w:ascii="Times New Roman" w:hAnsi="Times New Roman" w:cs="Times New Roman"/>
          <w:sz w:val="28"/>
          <w:szCs w:val="28"/>
        </w:rPr>
        <w:t xml:space="preserve">результатам </w:t>
      </w:r>
      <w:r w:rsidR="00830426" w:rsidRPr="00686B34">
        <w:rPr>
          <w:rFonts w:ascii="Times New Roman" w:hAnsi="Times New Roman" w:cs="Times New Roman"/>
          <w:sz w:val="28"/>
          <w:szCs w:val="28"/>
        </w:rPr>
        <w:t xml:space="preserve">контрольного мероприятия </w:t>
      </w:r>
      <w:r w:rsidR="007E02CC" w:rsidRPr="00686B34">
        <w:rPr>
          <w:rFonts w:ascii="Times New Roman" w:hAnsi="Times New Roman" w:cs="Times New Roman"/>
          <w:sz w:val="28"/>
          <w:szCs w:val="28"/>
        </w:rPr>
        <w:t>«Эффективность использования бюджетных средств, направленных на реализацию муниципальной программы «Благоустройство территории Вяземского городского поселения Вяземского района Смоленской области», в рамках исполнения мероприятия «расходы на обеспечение деятельности муниципального бюджетного учреждения жилищно-коммунального хозяйства «Вяземское коммунальное управление»</w:t>
      </w:r>
      <w:r w:rsidR="00B60652">
        <w:rPr>
          <w:rFonts w:ascii="Times New Roman" w:hAnsi="Times New Roman" w:cs="Times New Roman"/>
          <w:sz w:val="28"/>
          <w:szCs w:val="28"/>
        </w:rPr>
        <w:t xml:space="preserve"> г. Вязьмы Смоленской области </w:t>
      </w:r>
      <w:r w:rsidR="007E02CC" w:rsidRPr="00686B34">
        <w:rPr>
          <w:rFonts w:ascii="Times New Roman" w:hAnsi="Times New Roman" w:cs="Times New Roman"/>
          <w:sz w:val="28"/>
          <w:szCs w:val="28"/>
        </w:rPr>
        <w:t xml:space="preserve">за 2018 и 2019 годы»  </w:t>
      </w:r>
    </w:p>
    <w:p w:rsidR="00C30B19" w:rsidRPr="00686B34" w:rsidRDefault="007E02CC" w:rsidP="007E02CC">
      <w:pPr>
        <w:pStyle w:val="a3"/>
        <w:tabs>
          <w:tab w:val="left" w:pos="0"/>
          <w:tab w:val="left" w:pos="3645"/>
        </w:tabs>
        <w:jc w:val="center"/>
        <w:rPr>
          <w:rFonts w:ascii="Times New Roman" w:hAnsi="Times New Roman" w:cs="Times New Roman"/>
          <w:sz w:val="28"/>
          <w:szCs w:val="28"/>
        </w:rPr>
      </w:pPr>
      <w:r w:rsidRPr="00686B34">
        <w:rPr>
          <w:rFonts w:ascii="Times New Roman" w:eastAsia="Times New Roman" w:hAnsi="Times New Roman" w:cs="Times New Roman"/>
          <w:bCs/>
          <w:sz w:val="28"/>
          <w:szCs w:val="28"/>
          <w:lang w:eastAsia="ru-RU"/>
        </w:rPr>
        <w:t>(МБУЖКХ «ВКУ» г. Вязьмы   Смоленской области</w:t>
      </w:r>
      <w:r w:rsidRPr="00686B34">
        <w:rPr>
          <w:rFonts w:ascii="Times New Roman" w:hAnsi="Times New Roman" w:cs="Times New Roman"/>
          <w:sz w:val="28"/>
          <w:szCs w:val="28"/>
        </w:rPr>
        <w:t>)</w:t>
      </w:r>
    </w:p>
    <w:p w:rsidR="006114A7" w:rsidRPr="00686B34" w:rsidRDefault="00C30B19" w:rsidP="001A0FAD">
      <w:pPr>
        <w:pStyle w:val="a3"/>
        <w:tabs>
          <w:tab w:val="left" w:pos="0"/>
        </w:tabs>
        <w:jc w:val="center"/>
        <w:rPr>
          <w:rFonts w:ascii="Times New Roman" w:hAnsi="Times New Roman" w:cs="Times New Roman"/>
          <w:sz w:val="28"/>
          <w:szCs w:val="28"/>
        </w:rPr>
      </w:pPr>
      <w:r w:rsidRPr="00686B34">
        <w:rPr>
          <w:rFonts w:ascii="Times New Roman" w:hAnsi="Times New Roman" w:cs="Times New Roman"/>
          <w:sz w:val="28"/>
          <w:szCs w:val="28"/>
        </w:rPr>
        <w:t>ИНН 67220</w:t>
      </w:r>
      <w:r w:rsidR="007E02CC" w:rsidRPr="00686B34">
        <w:rPr>
          <w:rFonts w:ascii="Times New Roman" w:hAnsi="Times New Roman" w:cs="Times New Roman"/>
          <w:sz w:val="28"/>
          <w:szCs w:val="28"/>
        </w:rPr>
        <w:t>3</w:t>
      </w:r>
      <w:r w:rsidRPr="00686B34">
        <w:rPr>
          <w:rFonts w:ascii="Times New Roman" w:hAnsi="Times New Roman" w:cs="Times New Roman"/>
          <w:sz w:val="28"/>
          <w:szCs w:val="28"/>
        </w:rPr>
        <w:t>1</w:t>
      </w:r>
      <w:r w:rsidR="007E02CC" w:rsidRPr="00686B34">
        <w:rPr>
          <w:rFonts w:ascii="Times New Roman" w:hAnsi="Times New Roman" w:cs="Times New Roman"/>
          <w:sz w:val="28"/>
          <w:szCs w:val="28"/>
        </w:rPr>
        <w:t>418</w:t>
      </w:r>
      <w:r w:rsidR="00C84411" w:rsidRPr="00686B34">
        <w:rPr>
          <w:rFonts w:ascii="Times New Roman" w:hAnsi="Times New Roman" w:cs="Times New Roman"/>
          <w:sz w:val="28"/>
          <w:szCs w:val="28"/>
        </w:rPr>
        <w:t xml:space="preserve"> КПП672201001</w:t>
      </w:r>
    </w:p>
    <w:p w:rsidR="006A7883" w:rsidRPr="00686B34" w:rsidRDefault="006A7883" w:rsidP="00950101">
      <w:pPr>
        <w:pStyle w:val="a3"/>
        <w:tabs>
          <w:tab w:val="left" w:pos="0"/>
        </w:tabs>
        <w:rPr>
          <w:rFonts w:ascii="Times New Roman" w:hAnsi="Times New Roman" w:cs="Times New Roman"/>
          <w:sz w:val="28"/>
          <w:szCs w:val="28"/>
        </w:rPr>
      </w:pPr>
    </w:p>
    <w:p w:rsidR="005163C8" w:rsidRPr="00686B34" w:rsidRDefault="005163C8" w:rsidP="00950101">
      <w:pPr>
        <w:pStyle w:val="a3"/>
        <w:tabs>
          <w:tab w:val="left" w:pos="0"/>
        </w:tabs>
        <w:rPr>
          <w:rFonts w:ascii="Times New Roman" w:hAnsi="Times New Roman" w:cs="Times New Roman"/>
          <w:sz w:val="28"/>
          <w:szCs w:val="28"/>
        </w:rPr>
      </w:pPr>
      <w:r w:rsidRPr="00686B34">
        <w:rPr>
          <w:rFonts w:ascii="Times New Roman" w:hAnsi="Times New Roman" w:cs="Times New Roman"/>
          <w:sz w:val="28"/>
          <w:szCs w:val="28"/>
        </w:rPr>
        <w:t xml:space="preserve">г. Вязьма       </w:t>
      </w:r>
      <w:r w:rsidR="00AC3819" w:rsidRPr="00686B34">
        <w:rPr>
          <w:rFonts w:ascii="Times New Roman" w:hAnsi="Times New Roman" w:cs="Times New Roman"/>
          <w:sz w:val="28"/>
          <w:szCs w:val="28"/>
        </w:rPr>
        <w:t xml:space="preserve">                                                  </w:t>
      </w:r>
      <w:r w:rsidRPr="00686B34">
        <w:rPr>
          <w:rFonts w:ascii="Times New Roman" w:hAnsi="Times New Roman" w:cs="Times New Roman"/>
          <w:sz w:val="28"/>
          <w:szCs w:val="28"/>
        </w:rPr>
        <w:t xml:space="preserve">     </w:t>
      </w:r>
      <w:r w:rsidR="006114A7" w:rsidRPr="00686B34">
        <w:rPr>
          <w:rFonts w:ascii="Times New Roman" w:hAnsi="Times New Roman" w:cs="Times New Roman"/>
          <w:sz w:val="28"/>
          <w:szCs w:val="28"/>
        </w:rPr>
        <w:t xml:space="preserve">        </w:t>
      </w:r>
      <w:r w:rsidRPr="00686B34">
        <w:rPr>
          <w:rFonts w:ascii="Times New Roman" w:hAnsi="Times New Roman" w:cs="Times New Roman"/>
          <w:sz w:val="28"/>
          <w:szCs w:val="28"/>
        </w:rPr>
        <w:t xml:space="preserve"> </w:t>
      </w:r>
      <w:r w:rsidR="000D710C" w:rsidRPr="00686B34">
        <w:rPr>
          <w:rFonts w:ascii="Times New Roman" w:hAnsi="Times New Roman" w:cs="Times New Roman"/>
          <w:sz w:val="28"/>
          <w:szCs w:val="28"/>
        </w:rPr>
        <w:t xml:space="preserve">         </w:t>
      </w:r>
      <w:r w:rsidR="007E02CC" w:rsidRPr="00686B34">
        <w:rPr>
          <w:rFonts w:ascii="Times New Roman" w:hAnsi="Times New Roman" w:cs="Times New Roman"/>
          <w:sz w:val="28"/>
          <w:szCs w:val="28"/>
        </w:rPr>
        <w:t>2</w:t>
      </w:r>
      <w:r w:rsidR="00B54D60">
        <w:rPr>
          <w:rFonts w:ascii="Times New Roman" w:hAnsi="Times New Roman" w:cs="Times New Roman"/>
          <w:sz w:val="28"/>
          <w:szCs w:val="28"/>
        </w:rPr>
        <w:t>9</w:t>
      </w:r>
      <w:r w:rsidR="007E02CC" w:rsidRPr="00686B34">
        <w:rPr>
          <w:rFonts w:ascii="Times New Roman" w:hAnsi="Times New Roman" w:cs="Times New Roman"/>
          <w:sz w:val="28"/>
          <w:szCs w:val="28"/>
        </w:rPr>
        <w:t xml:space="preserve"> декабря</w:t>
      </w:r>
      <w:r w:rsidR="00A01A6D" w:rsidRPr="00686B34">
        <w:rPr>
          <w:rFonts w:ascii="Times New Roman" w:hAnsi="Times New Roman" w:cs="Times New Roman"/>
          <w:sz w:val="28"/>
          <w:szCs w:val="28"/>
        </w:rPr>
        <w:t xml:space="preserve"> 20</w:t>
      </w:r>
      <w:r w:rsidR="00C30B19" w:rsidRPr="00686B34">
        <w:rPr>
          <w:rFonts w:ascii="Times New Roman" w:hAnsi="Times New Roman" w:cs="Times New Roman"/>
          <w:sz w:val="28"/>
          <w:szCs w:val="28"/>
        </w:rPr>
        <w:t>20</w:t>
      </w:r>
      <w:r w:rsidR="00A01A6D" w:rsidRPr="00686B34">
        <w:rPr>
          <w:rFonts w:ascii="Times New Roman" w:hAnsi="Times New Roman" w:cs="Times New Roman"/>
          <w:sz w:val="28"/>
          <w:szCs w:val="28"/>
        </w:rPr>
        <w:t xml:space="preserve"> г</w:t>
      </w:r>
      <w:r w:rsidR="007435ED" w:rsidRPr="00686B34">
        <w:rPr>
          <w:rFonts w:ascii="Times New Roman" w:hAnsi="Times New Roman" w:cs="Times New Roman"/>
          <w:sz w:val="28"/>
          <w:szCs w:val="28"/>
        </w:rPr>
        <w:t>ода</w:t>
      </w:r>
      <w:r w:rsidRPr="00686B34">
        <w:rPr>
          <w:rFonts w:ascii="Times New Roman" w:hAnsi="Times New Roman" w:cs="Times New Roman"/>
          <w:sz w:val="28"/>
          <w:szCs w:val="28"/>
        </w:rPr>
        <w:t xml:space="preserve">                            </w:t>
      </w:r>
      <w:r w:rsidR="00AC3819" w:rsidRPr="00686B34">
        <w:rPr>
          <w:rFonts w:ascii="Times New Roman" w:hAnsi="Times New Roman" w:cs="Times New Roman"/>
          <w:sz w:val="28"/>
          <w:szCs w:val="28"/>
        </w:rPr>
        <w:t xml:space="preserve">                     </w:t>
      </w:r>
      <w:r w:rsidRPr="00686B34">
        <w:rPr>
          <w:rFonts w:ascii="Times New Roman" w:hAnsi="Times New Roman" w:cs="Times New Roman"/>
          <w:sz w:val="28"/>
          <w:szCs w:val="28"/>
        </w:rPr>
        <w:t xml:space="preserve">                                 </w:t>
      </w:r>
      <w:r w:rsidR="00AC3819" w:rsidRPr="00686B34">
        <w:rPr>
          <w:rFonts w:ascii="Times New Roman" w:hAnsi="Times New Roman" w:cs="Times New Roman"/>
          <w:sz w:val="28"/>
          <w:szCs w:val="28"/>
        </w:rPr>
        <w:t xml:space="preserve">                           </w:t>
      </w:r>
    </w:p>
    <w:p w:rsidR="005163C8" w:rsidRPr="00686B34" w:rsidRDefault="005163C8" w:rsidP="00950101">
      <w:pPr>
        <w:pStyle w:val="a3"/>
        <w:tabs>
          <w:tab w:val="left" w:pos="0"/>
        </w:tabs>
        <w:jc w:val="both"/>
        <w:rPr>
          <w:rFonts w:ascii="Times New Roman" w:hAnsi="Times New Roman" w:cs="Times New Roman"/>
          <w:sz w:val="26"/>
          <w:szCs w:val="26"/>
        </w:rPr>
      </w:pPr>
    </w:p>
    <w:p w:rsidR="00C30B19" w:rsidRPr="00686B34" w:rsidRDefault="00490DF5" w:rsidP="00C30B19">
      <w:pPr>
        <w:pStyle w:val="a3"/>
        <w:tabs>
          <w:tab w:val="left" w:pos="0"/>
        </w:tabs>
        <w:ind w:firstLine="709"/>
        <w:jc w:val="both"/>
        <w:rPr>
          <w:rFonts w:ascii="Times New Roman" w:hAnsi="Times New Roman" w:cs="Times New Roman"/>
          <w:sz w:val="28"/>
          <w:szCs w:val="28"/>
        </w:rPr>
      </w:pPr>
      <w:r w:rsidRPr="00686B34">
        <w:rPr>
          <w:rFonts w:ascii="Times New Roman" w:hAnsi="Times New Roman" w:cs="Times New Roman"/>
          <w:sz w:val="28"/>
          <w:szCs w:val="28"/>
        </w:rPr>
        <w:t xml:space="preserve">Инспектором Контрольно – ревизионной комиссии муниципального образования «Вяземский район» Смоленской области </w:t>
      </w:r>
      <w:proofErr w:type="spellStart"/>
      <w:r w:rsidRPr="00686B34">
        <w:rPr>
          <w:rFonts w:ascii="Times New Roman" w:hAnsi="Times New Roman" w:cs="Times New Roman"/>
          <w:sz w:val="28"/>
          <w:szCs w:val="28"/>
        </w:rPr>
        <w:t>Шуляковой</w:t>
      </w:r>
      <w:proofErr w:type="spellEnd"/>
      <w:r w:rsidRPr="00686B34">
        <w:rPr>
          <w:rFonts w:ascii="Times New Roman" w:hAnsi="Times New Roman" w:cs="Times New Roman"/>
          <w:sz w:val="28"/>
          <w:szCs w:val="28"/>
        </w:rPr>
        <w:t xml:space="preserve"> Ириной Николаевной, на основании Поручения на проведение контрольного мероприятия от 06.07.2020 №5, проведено контрольное мероприятие «Эффективность использования бюджетных средств, направленных на реализацию муниципальной программы «Благоустройство территории Вяземского городского поселения Вяземского района Смоленской области», в рамках исполнения мероприятия «расходы на обеспечение деятельности муниципального бюджетного учреждения жилищно-коммунального хозяйства «Вяземское коммунальное управление»</w:t>
      </w:r>
      <w:r w:rsidR="00B60652">
        <w:rPr>
          <w:rFonts w:ascii="Times New Roman" w:hAnsi="Times New Roman" w:cs="Times New Roman"/>
          <w:sz w:val="28"/>
          <w:szCs w:val="28"/>
        </w:rPr>
        <w:t xml:space="preserve"> г. Вязьмы Смоленской области </w:t>
      </w:r>
      <w:r w:rsidRPr="00686B34">
        <w:rPr>
          <w:rFonts w:ascii="Times New Roman" w:hAnsi="Times New Roman" w:cs="Times New Roman"/>
          <w:sz w:val="28"/>
          <w:szCs w:val="28"/>
        </w:rPr>
        <w:t>за 2018 и 2019 годы»</w:t>
      </w:r>
      <w:r w:rsidR="00C30B19" w:rsidRPr="00686B34">
        <w:rPr>
          <w:rFonts w:ascii="Times New Roman" w:hAnsi="Times New Roman" w:cs="Times New Roman"/>
          <w:sz w:val="28"/>
          <w:szCs w:val="28"/>
        </w:rPr>
        <w:t>.</w:t>
      </w:r>
    </w:p>
    <w:p w:rsidR="00490DF5" w:rsidRPr="00686B34" w:rsidRDefault="00490DF5" w:rsidP="00490DF5">
      <w:pPr>
        <w:pStyle w:val="a3"/>
        <w:tabs>
          <w:tab w:val="left" w:pos="0"/>
        </w:tabs>
        <w:jc w:val="both"/>
        <w:rPr>
          <w:rFonts w:ascii="Times New Roman" w:hAnsi="Times New Roman" w:cs="Times New Roman"/>
          <w:sz w:val="28"/>
          <w:szCs w:val="28"/>
        </w:rPr>
      </w:pPr>
      <w:r w:rsidRPr="00686B34">
        <w:rPr>
          <w:rFonts w:ascii="Times New Roman" w:hAnsi="Times New Roman" w:cs="Times New Roman"/>
          <w:b/>
          <w:sz w:val="28"/>
          <w:szCs w:val="28"/>
        </w:rPr>
        <w:tab/>
        <w:t xml:space="preserve">Основание для проведения контрольного мероприятия: </w:t>
      </w:r>
      <w:r w:rsidRPr="00686B34">
        <w:rPr>
          <w:rFonts w:ascii="Times New Roman" w:hAnsi="Times New Roman" w:cs="Times New Roman"/>
          <w:sz w:val="28"/>
          <w:szCs w:val="28"/>
        </w:rPr>
        <w:t>ст.9</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 xml:space="preserve">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разд.3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ст.11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 (с изменениями от 14.11.2019 №21), п.3.1.6  Плана работы Контрольно-ревизионной комиссии муниципального образования «Вяземский район» Смоленской области на 2020 год, утвержденного приказом </w:t>
      </w:r>
      <w:r w:rsidRPr="00686B34">
        <w:rPr>
          <w:rFonts w:ascii="Times New Roman" w:hAnsi="Times New Roman" w:cs="Times New Roman"/>
          <w:sz w:val="28"/>
          <w:szCs w:val="28"/>
        </w:rPr>
        <w:lastRenderedPageBreak/>
        <w:t>Контрольно – ревизионной комиссии муниципального образования «Вяземский район» Смоленской области от 20.12.2019 №27.</w:t>
      </w:r>
    </w:p>
    <w:p w:rsidR="00490DF5" w:rsidRPr="00686B34" w:rsidRDefault="00490DF5" w:rsidP="00490DF5">
      <w:pPr>
        <w:pStyle w:val="a3"/>
        <w:tabs>
          <w:tab w:val="left" w:pos="0"/>
        </w:tabs>
        <w:ind w:firstLine="709"/>
        <w:jc w:val="both"/>
        <w:rPr>
          <w:rFonts w:ascii="Times New Roman" w:hAnsi="Times New Roman" w:cs="Times New Roman"/>
          <w:sz w:val="28"/>
          <w:szCs w:val="28"/>
        </w:rPr>
      </w:pPr>
      <w:r w:rsidRPr="00686B34">
        <w:rPr>
          <w:rFonts w:ascii="Times New Roman" w:hAnsi="Times New Roman" w:cs="Times New Roman"/>
          <w:b/>
          <w:sz w:val="28"/>
          <w:szCs w:val="28"/>
        </w:rPr>
        <w:t>Цель контрольного мероприятия:</w:t>
      </w:r>
      <w:r w:rsidRPr="00686B34">
        <w:rPr>
          <w:rFonts w:ascii="Times New Roman" w:hAnsi="Times New Roman" w:cs="Times New Roman"/>
        </w:rPr>
        <w:t xml:space="preserve"> </w:t>
      </w:r>
      <w:r w:rsidRPr="00686B34">
        <w:rPr>
          <w:rFonts w:ascii="Times New Roman" w:hAnsi="Times New Roman" w:cs="Times New Roman"/>
          <w:sz w:val="28"/>
          <w:szCs w:val="28"/>
        </w:rPr>
        <w:t>соблюдение требований действующего законодательства Российской Федерации и нормативно-правовых актов органов местного самоуправления Вяземского городского поселения Вяземского района Смоленской области при осуществлении деятельности Учреждения за 2018 и 2019 годы.</w:t>
      </w:r>
    </w:p>
    <w:p w:rsidR="00490DF5" w:rsidRPr="00686B34" w:rsidRDefault="00490DF5" w:rsidP="00490DF5">
      <w:pPr>
        <w:widowControl w:val="0"/>
        <w:suppressLineNumbers/>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b/>
          <w:sz w:val="28"/>
          <w:szCs w:val="28"/>
        </w:rPr>
        <w:t>Предмет контрольного мероприятия:</w:t>
      </w:r>
      <w:r w:rsidRPr="00686B34">
        <w:rPr>
          <w:rFonts w:ascii="Times New Roman" w:hAnsi="Times New Roman" w:cs="Times New Roman"/>
          <w:sz w:val="28"/>
          <w:szCs w:val="28"/>
        </w:rPr>
        <w:t xml:space="preserve"> Устав учреждения; учредительные документы; постановления и распоряжения Администрации муниципального образования «Вяземский район» Смоленской области; документы, подтверждающие исполнение полномочий по доходам и расходам учреждения; правовые и нормативные акты, обосновывающие операции со средствами бюджета; финансовая (бюджетная) отчетность; договора; регистры бухгалтерского учета; платежные, банковские, кассовые документы, другие первичные документы, подтверждающие расходование бюджетных средств.</w:t>
      </w:r>
    </w:p>
    <w:p w:rsidR="00490DF5" w:rsidRPr="00686B34" w:rsidRDefault="00490DF5" w:rsidP="00490DF5">
      <w:pPr>
        <w:pStyle w:val="a3"/>
        <w:tabs>
          <w:tab w:val="left" w:pos="0"/>
        </w:tabs>
        <w:jc w:val="both"/>
        <w:rPr>
          <w:rFonts w:ascii="Times New Roman" w:hAnsi="Times New Roman" w:cs="Times New Roman"/>
          <w:b/>
          <w:sz w:val="28"/>
          <w:szCs w:val="28"/>
        </w:rPr>
      </w:pPr>
      <w:r w:rsidRPr="00686B34">
        <w:rPr>
          <w:rFonts w:ascii="Times New Roman" w:hAnsi="Times New Roman" w:cs="Times New Roman"/>
          <w:b/>
          <w:sz w:val="28"/>
          <w:szCs w:val="28"/>
        </w:rPr>
        <w:tab/>
        <w:t xml:space="preserve">Объект контрольного мероприятия: </w:t>
      </w:r>
    </w:p>
    <w:p w:rsidR="00490DF5" w:rsidRPr="00686B34" w:rsidRDefault="00490DF5" w:rsidP="00490DF5">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 xml:space="preserve">Полное наименование Учреждения: муниципальное бюджетное учреждение жилищно-коммунального хозяйства «Вяземское коммунальное управление» г. Вязьмы Смоленской области;   </w:t>
      </w:r>
    </w:p>
    <w:p w:rsidR="00490DF5" w:rsidRPr="00686B34" w:rsidRDefault="00490DF5" w:rsidP="00490DF5">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 xml:space="preserve">Сокращенное наименование Учреждения: </w:t>
      </w:r>
      <w:r w:rsidRPr="00686B34">
        <w:rPr>
          <w:rFonts w:ascii="Times New Roman" w:eastAsia="Times New Roman" w:hAnsi="Times New Roman" w:cs="Times New Roman"/>
          <w:bCs/>
          <w:sz w:val="28"/>
          <w:szCs w:val="28"/>
          <w:lang w:eastAsia="ru-RU"/>
        </w:rPr>
        <w:t>МБУЖКХ «ВКУ» г. Вязьмы   Смоленской области</w:t>
      </w:r>
      <w:r w:rsidRPr="00686B34">
        <w:rPr>
          <w:rFonts w:ascii="Times New Roman" w:hAnsi="Times New Roman" w:cs="Times New Roman"/>
          <w:sz w:val="28"/>
          <w:szCs w:val="28"/>
        </w:rPr>
        <w:t xml:space="preserve"> (</w:t>
      </w:r>
      <w:r w:rsidRPr="00686B34">
        <w:rPr>
          <w:rFonts w:ascii="Times New Roman" w:eastAsia="Times New Roman" w:hAnsi="Times New Roman" w:cs="Times New Roman"/>
          <w:sz w:val="28"/>
          <w:szCs w:val="28"/>
          <w:lang w:eastAsia="ru-RU"/>
        </w:rPr>
        <w:t xml:space="preserve">далее – </w:t>
      </w:r>
      <w:r w:rsidRPr="00686B34">
        <w:rPr>
          <w:rFonts w:ascii="Times New Roman" w:eastAsia="Times New Roman" w:hAnsi="Times New Roman" w:cs="Times New Roman"/>
          <w:bCs/>
          <w:sz w:val="28"/>
          <w:szCs w:val="28"/>
          <w:lang w:eastAsia="ru-RU"/>
        </w:rPr>
        <w:t>МБУЖКХ «ВКУ» г. Вязьмы   Смоленской области</w:t>
      </w:r>
      <w:r w:rsidRPr="00686B34">
        <w:rPr>
          <w:rFonts w:ascii="Times New Roman" w:eastAsia="Times New Roman" w:hAnsi="Times New Roman" w:cs="Times New Roman"/>
          <w:sz w:val="28"/>
          <w:szCs w:val="28"/>
          <w:lang w:eastAsia="ru-RU"/>
        </w:rPr>
        <w:t>, Учреждение).</w:t>
      </w:r>
      <w:r w:rsidRPr="00686B34">
        <w:rPr>
          <w:rFonts w:ascii="Times New Roman" w:hAnsi="Times New Roman" w:cs="Times New Roman"/>
          <w:sz w:val="28"/>
          <w:szCs w:val="28"/>
        </w:rPr>
        <w:t xml:space="preserve"> </w:t>
      </w:r>
    </w:p>
    <w:p w:rsidR="00490DF5" w:rsidRPr="00686B34" w:rsidRDefault="00490DF5" w:rsidP="00490DF5">
      <w:pPr>
        <w:pStyle w:val="a3"/>
        <w:tabs>
          <w:tab w:val="left" w:pos="0"/>
        </w:tabs>
        <w:jc w:val="both"/>
        <w:rPr>
          <w:rFonts w:ascii="Times New Roman" w:hAnsi="Times New Roman" w:cs="Times New Roman"/>
          <w:sz w:val="28"/>
          <w:szCs w:val="28"/>
        </w:rPr>
      </w:pPr>
      <w:r w:rsidRPr="00686B34">
        <w:rPr>
          <w:rFonts w:ascii="Times New Roman" w:hAnsi="Times New Roman" w:cs="Times New Roman"/>
          <w:b/>
          <w:sz w:val="28"/>
          <w:szCs w:val="28"/>
        </w:rPr>
        <w:tab/>
        <w:t xml:space="preserve">Проверяемый период деятельности объекта контрольного мероприятия: </w:t>
      </w:r>
      <w:r w:rsidRPr="00686B34">
        <w:rPr>
          <w:rFonts w:ascii="Times New Roman" w:hAnsi="Times New Roman" w:cs="Times New Roman"/>
          <w:sz w:val="28"/>
          <w:szCs w:val="28"/>
        </w:rPr>
        <w:t>с 01.01.2018 года по 31.12.2019 года.</w:t>
      </w:r>
    </w:p>
    <w:p w:rsidR="000C7C7A" w:rsidRPr="00686B34" w:rsidRDefault="000C7C7A" w:rsidP="00C30B19">
      <w:pPr>
        <w:pStyle w:val="a3"/>
        <w:tabs>
          <w:tab w:val="left" w:pos="0"/>
        </w:tabs>
        <w:jc w:val="both"/>
        <w:rPr>
          <w:rFonts w:ascii="Times New Roman" w:hAnsi="Times New Roman" w:cs="Times New Roman"/>
          <w:b/>
          <w:sz w:val="28"/>
          <w:szCs w:val="28"/>
        </w:rPr>
      </w:pPr>
      <w:r w:rsidRPr="00686B34">
        <w:rPr>
          <w:rFonts w:ascii="Times New Roman" w:hAnsi="Times New Roman" w:cs="Times New Roman"/>
          <w:b/>
          <w:sz w:val="28"/>
          <w:szCs w:val="28"/>
        </w:rPr>
        <w:tab/>
      </w:r>
      <w:r w:rsidR="00CA17B6" w:rsidRPr="00686B34">
        <w:rPr>
          <w:rFonts w:ascii="Times New Roman" w:hAnsi="Times New Roman" w:cs="Times New Roman"/>
          <w:b/>
          <w:sz w:val="28"/>
          <w:szCs w:val="28"/>
        </w:rPr>
        <w:t>В р</w:t>
      </w:r>
      <w:r w:rsidR="004B38D4" w:rsidRPr="00686B34">
        <w:rPr>
          <w:rFonts w:ascii="Times New Roman" w:hAnsi="Times New Roman" w:cs="Times New Roman"/>
          <w:b/>
          <w:sz w:val="28"/>
          <w:szCs w:val="28"/>
        </w:rPr>
        <w:t>езультат</w:t>
      </w:r>
      <w:r w:rsidR="00CA17B6" w:rsidRPr="00686B34">
        <w:rPr>
          <w:rFonts w:ascii="Times New Roman" w:hAnsi="Times New Roman" w:cs="Times New Roman"/>
          <w:b/>
          <w:sz w:val="28"/>
          <w:szCs w:val="28"/>
        </w:rPr>
        <w:t>е</w:t>
      </w:r>
      <w:r w:rsidR="004B38D4" w:rsidRPr="00686B34">
        <w:rPr>
          <w:rFonts w:ascii="Times New Roman" w:hAnsi="Times New Roman" w:cs="Times New Roman"/>
          <w:b/>
          <w:sz w:val="28"/>
          <w:szCs w:val="28"/>
        </w:rPr>
        <w:t xml:space="preserve"> </w:t>
      </w:r>
      <w:r w:rsidRPr="00686B34">
        <w:rPr>
          <w:rFonts w:ascii="Times New Roman" w:hAnsi="Times New Roman" w:cs="Times New Roman"/>
          <w:b/>
          <w:sz w:val="28"/>
          <w:szCs w:val="28"/>
        </w:rPr>
        <w:t>контрольного мероприятия установлено следующее:</w:t>
      </w:r>
    </w:p>
    <w:p w:rsidR="00490DF5" w:rsidRPr="00686B34" w:rsidRDefault="00490DF5" w:rsidP="00490DF5">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1. В проверяемом периоде записи по проверкам </w:t>
      </w:r>
      <w:r w:rsidRPr="00686B34">
        <w:rPr>
          <w:rFonts w:ascii="Times New Roman" w:eastAsia="Times New Roman" w:hAnsi="Times New Roman" w:cs="Times New Roman"/>
          <w:bCs/>
          <w:sz w:val="28"/>
          <w:szCs w:val="28"/>
          <w:lang w:eastAsia="ru-RU"/>
        </w:rPr>
        <w:t>МБУЖК</w:t>
      </w:r>
      <w:r w:rsidR="00B60652">
        <w:rPr>
          <w:rFonts w:ascii="Times New Roman" w:eastAsia="Times New Roman" w:hAnsi="Times New Roman" w:cs="Times New Roman"/>
          <w:bCs/>
          <w:sz w:val="28"/>
          <w:szCs w:val="28"/>
          <w:lang w:eastAsia="ru-RU"/>
        </w:rPr>
        <w:t xml:space="preserve">Х «ВКУ» г. Вязьмы </w:t>
      </w:r>
      <w:r w:rsidRPr="00686B34">
        <w:rPr>
          <w:rFonts w:ascii="Times New Roman" w:eastAsia="Times New Roman" w:hAnsi="Times New Roman" w:cs="Times New Roman"/>
          <w:bCs/>
          <w:sz w:val="28"/>
          <w:szCs w:val="28"/>
          <w:lang w:eastAsia="ru-RU"/>
        </w:rPr>
        <w:t>Смоленской области</w:t>
      </w:r>
      <w:r w:rsidRPr="00686B34">
        <w:rPr>
          <w:rFonts w:ascii="Times New Roman" w:hAnsi="Times New Roman" w:cs="Times New Roman"/>
          <w:sz w:val="28"/>
          <w:szCs w:val="28"/>
        </w:rPr>
        <w:t>, проведенным</w:t>
      </w:r>
      <w:r w:rsidR="00B60652">
        <w:rPr>
          <w:rFonts w:ascii="Times New Roman" w:hAnsi="Times New Roman" w:cs="Times New Roman"/>
          <w:sz w:val="28"/>
          <w:szCs w:val="28"/>
        </w:rPr>
        <w:t>и</w:t>
      </w:r>
      <w:r w:rsidRPr="00686B34">
        <w:rPr>
          <w:rFonts w:ascii="Times New Roman" w:hAnsi="Times New Roman" w:cs="Times New Roman"/>
          <w:sz w:val="28"/>
          <w:szCs w:val="28"/>
        </w:rPr>
        <w:t xml:space="preserve"> органами государственного контроля (надзора), органами муниципального контроля в Журнале учета проверок и осуществлению контроля по своевременному его заполнению осуществлены не в полном объеме (за 2018 и 2019 годы), из 2 фактически проведенных проверок сделана запись по 1 проверке (2019 года), запись по проверке от 05.10.2018 года не произведена, что является нарушением Федерального закона от 25.12.2008 №294 – ФЗ.</w:t>
      </w:r>
    </w:p>
    <w:p w:rsidR="00490DF5" w:rsidRPr="00686B34" w:rsidRDefault="00490DF5" w:rsidP="00490DF5">
      <w:pPr>
        <w:pStyle w:val="a3"/>
        <w:ind w:firstLine="709"/>
        <w:jc w:val="both"/>
        <w:rPr>
          <w:rFonts w:ascii="Times New Roman" w:hAnsi="Times New Roman" w:cs="Times New Roman"/>
          <w:sz w:val="28"/>
          <w:szCs w:val="28"/>
        </w:rPr>
      </w:pPr>
      <w:r w:rsidRPr="00686B34">
        <w:rPr>
          <w:rFonts w:ascii="Times New Roman" w:hAnsi="Times New Roman" w:cs="Times New Roman"/>
          <w:sz w:val="28"/>
          <w:szCs w:val="28"/>
        </w:rPr>
        <w:t>2. В рамках муниципальной программы «Благоустройство территории Вяземского городского поселения Вяземского района Смоленской области» объемы финансирования за счет средств бюджета Вяземского городского поселения, расходы на обеспечение деятельности бюджетного учреждения</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жилищно-коммунального хозяйства «Вяземское коммунальное управление» г. Вязьмы Смоленской области (с учетом внесенных изменений) утверждены:</w:t>
      </w:r>
    </w:p>
    <w:p w:rsidR="00490DF5" w:rsidRPr="00686B34" w:rsidRDefault="00490DF5" w:rsidP="00490DF5">
      <w:pPr>
        <w:pStyle w:val="a3"/>
        <w:ind w:firstLine="709"/>
        <w:jc w:val="both"/>
        <w:rPr>
          <w:rFonts w:ascii="Times New Roman" w:hAnsi="Times New Roman" w:cs="Times New Roman"/>
          <w:sz w:val="28"/>
          <w:szCs w:val="28"/>
        </w:rPr>
      </w:pPr>
      <w:r w:rsidRPr="00686B34">
        <w:rPr>
          <w:rFonts w:ascii="Times New Roman" w:hAnsi="Times New Roman" w:cs="Times New Roman"/>
          <w:sz w:val="28"/>
          <w:szCs w:val="28"/>
        </w:rPr>
        <w:t>– на 2018 год</w:t>
      </w:r>
      <w:r w:rsidRPr="00686B34">
        <w:rPr>
          <w:rFonts w:ascii="Times New Roman" w:hAnsi="Times New Roman" w:cs="Times New Roman"/>
          <w:sz w:val="20"/>
          <w:szCs w:val="20"/>
        </w:rPr>
        <w:t xml:space="preserve"> </w:t>
      </w:r>
      <w:r w:rsidRPr="00686B34">
        <w:rPr>
          <w:rFonts w:ascii="Times New Roman" w:hAnsi="Times New Roman" w:cs="Times New Roman"/>
          <w:sz w:val="28"/>
          <w:szCs w:val="28"/>
        </w:rPr>
        <w:t>в сумме 16 120 872,90 рубл</w:t>
      </w:r>
      <w:r w:rsidR="00B60652">
        <w:rPr>
          <w:rFonts w:ascii="Times New Roman" w:hAnsi="Times New Roman" w:cs="Times New Roman"/>
          <w:sz w:val="28"/>
          <w:szCs w:val="28"/>
        </w:rPr>
        <w:t xml:space="preserve">я </w:t>
      </w:r>
      <w:r w:rsidRPr="00686B34">
        <w:rPr>
          <w:rFonts w:ascii="Times New Roman" w:hAnsi="Times New Roman" w:cs="Times New Roman"/>
          <w:sz w:val="28"/>
          <w:szCs w:val="28"/>
        </w:rPr>
        <w:t>(15 720 872,90 рубля + 400 000,00 рублей);</w:t>
      </w:r>
    </w:p>
    <w:p w:rsidR="00490DF5" w:rsidRPr="00686B34" w:rsidRDefault="00490DF5" w:rsidP="00490DF5">
      <w:pPr>
        <w:pStyle w:val="a3"/>
        <w:ind w:firstLine="709"/>
        <w:jc w:val="both"/>
        <w:rPr>
          <w:rFonts w:ascii="Times New Roman" w:hAnsi="Times New Roman" w:cs="Times New Roman"/>
          <w:sz w:val="28"/>
          <w:szCs w:val="28"/>
        </w:rPr>
      </w:pPr>
      <w:r w:rsidRPr="00686B34">
        <w:rPr>
          <w:rFonts w:ascii="Times New Roman" w:hAnsi="Times New Roman" w:cs="Times New Roman"/>
          <w:sz w:val="28"/>
          <w:szCs w:val="28"/>
        </w:rPr>
        <w:t>– на 2019 год</w:t>
      </w:r>
      <w:r w:rsidRPr="00686B34">
        <w:rPr>
          <w:rFonts w:ascii="Times New Roman" w:hAnsi="Times New Roman" w:cs="Times New Roman"/>
          <w:sz w:val="20"/>
          <w:szCs w:val="20"/>
        </w:rPr>
        <w:t xml:space="preserve"> </w:t>
      </w:r>
      <w:r w:rsidRPr="00686B34">
        <w:rPr>
          <w:rFonts w:ascii="Times New Roman" w:hAnsi="Times New Roman" w:cs="Times New Roman"/>
          <w:sz w:val="28"/>
          <w:szCs w:val="28"/>
        </w:rPr>
        <w:t>в сумме 18 238 151,00 рубль.</w:t>
      </w:r>
    </w:p>
    <w:p w:rsidR="00490DF5" w:rsidRPr="00686B34" w:rsidRDefault="00490DF5" w:rsidP="00490DF5">
      <w:pPr>
        <w:pStyle w:val="a3"/>
        <w:ind w:firstLine="709"/>
        <w:jc w:val="both"/>
        <w:rPr>
          <w:rFonts w:ascii="Times New Roman" w:hAnsi="Times New Roman" w:cs="Times New Roman"/>
          <w:sz w:val="28"/>
          <w:szCs w:val="28"/>
        </w:rPr>
      </w:pPr>
      <w:r w:rsidRPr="00686B34">
        <w:rPr>
          <w:rFonts w:ascii="Times New Roman" w:hAnsi="Times New Roman" w:cs="Times New Roman"/>
          <w:sz w:val="28"/>
          <w:szCs w:val="28"/>
        </w:rPr>
        <w:lastRenderedPageBreak/>
        <w:t>Объемы финансирования за счет средств бюджета Вяземского городского поселения на обеспечение деятельности бюджетного учреждения</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жилищно-коммунального хозяйства «Вяземское коммунальное управление» г. Вязьмы Смоленской области соответствуют утвержденным объемам расходов в соответствии с решениями Совета депутатов Вяземского городского поселения.</w:t>
      </w:r>
    </w:p>
    <w:p w:rsidR="00490DF5" w:rsidRPr="00686B34" w:rsidRDefault="00490DF5" w:rsidP="00490DF5">
      <w:pPr>
        <w:pStyle w:val="a3"/>
        <w:ind w:firstLine="709"/>
        <w:jc w:val="both"/>
        <w:rPr>
          <w:rFonts w:ascii="Times New Roman" w:hAnsi="Times New Roman" w:cs="Times New Roman"/>
          <w:sz w:val="28"/>
          <w:szCs w:val="28"/>
        </w:rPr>
      </w:pPr>
      <w:r w:rsidRPr="00686B34">
        <w:rPr>
          <w:rFonts w:ascii="Times New Roman" w:hAnsi="Times New Roman" w:cs="Times New Roman"/>
          <w:sz w:val="28"/>
          <w:szCs w:val="28"/>
        </w:rPr>
        <w:t>3. В рамках муниципальной программы «Благоустройство территории Вяземского городского поселения Вяземского района Смоленской области» объемы финансирования за счет средств бюджета Вяземского городского поселения, расходы на обеспечение деятельности бюджетного учреждения</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жилищно-коммунального хозяйства «Вяземское коммунальное управление» г. Вязьмы Смоленской области исполнены:</w:t>
      </w:r>
    </w:p>
    <w:p w:rsidR="00490DF5" w:rsidRPr="00686B34" w:rsidRDefault="00490DF5" w:rsidP="00490DF5">
      <w:pPr>
        <w:pStyle w:val="a3"/>
        <w:ind w:firstLine="709"/>
        <w:jc w:val="both"/>
        <w:rPr>
          <w:rFonts w:ascii="Times New Roman" w:hAnsi="Times New Roman" w:cs="Times New Roman"/>
          <w:sz w:val="28"/>
          <w:szCs w:val="28"/>
        </w:rPr>
      </w:pPr>
      <w:r w:rsidRPr="00686B34">
        <w:rPr>
          <w:rFonts w:ascii="Times New Roman" w:hAnsi="Times New Roman" w:cs="Times New Roman"/>
          <w:sz w:val="28"/>
          <w:szCs w:val="28"/>
        </w:rPr>
        <w:t>– за 2018 год</w:t>
      </w:r>
      <w:r w:rsidRPr="00686B34">
        <w:rPr>
          <w:rFonts w:ascii="Times New Roman" w:hAnsi="Times New Roman" w:cs="Times New Roman"/>
          <w:sz w:val="20"/>
          <w:szCs w:val="20"/>
        </w:rPr>
        <w:t xml:space="preserve"> </w:t>
      </w:r>
      <w:r w:rsidRPr="00686B34">
        <w:rPr>
          <w:rFonts w:ascii="Times New Roman" w:hAnsi="Times New Roman" w:cs="Times New Roman"/>
          <w:sz w:val="28"/>
          <w:szCs w:val="28"/>
        </w:rPr>
        <w:t>в сумме 15 226 700,00 рублей;</w:t>
      </w:r>
    </w:p>
    <w:p w:rsidR="00490DF5" w:rsidRPr="00686B34" w:rsidRDefault="00490DF5" w:rsidP="00490DF5">
      <w:pPr>
        <w:pStyle w:val="a3"/>
        <w:ind w:firstLine="709"/>
        <w:jc w:val="both"/>
        <w:rPr>
          <w:rFonts w:ascii="Times New Roman" w:hAnsi="Times New Roman" w:cs="Times New Roman"/>
          <w:sz w:val="28"/>
          <w:szCs w:val="28"/>
        </w:rPr>
      </w:pPr>
      <w:r w:rsidRPr="00686B34">
        <w:rPr>
          <w:rFonts w:ascii="Times New Roman" w:hAnsi="Times New Roman" w:cs="Times New Roman"/>
          <w:sz w:val="28"/>
          <w:szCs w:val="28"/>
        </w:rPr>
        <w:t>– за 2019 год</w:t>
      </w:r>
      <w:r w:rsidRPr="00686B34">
        <w:rPr>
          <w:rFonts w:ascii="Times New Roman" w:hAnsi="Times New Roman" w:cs="Times New Roman"/>
          <w:sz w:val="20"/>
          <w:szCs w:val="20"/>
        </w:rPr>
        <w:t xml:space="preserve"> </w:t>
      </w:r>
      <w:r w:rsidRPr="00686B34">
        <w:rPr>
          <w:rFonts w:ascii="Times New Roman" w:hAnsi="Times New Roman" w:cs="Times New Roman"/>
          <w:sz w:val="28"/>
          <w:szCs w:val="28"/>
        </w:rPr>
        <w:t>в сумме 17 321 939,00 рублей.</w:t>
      </w:r>
    </w:p>
    <w:p w:rsidR="00490DF5" w:rsidRPr="00686B34" w:rsidRDefault="00490DF5" w:rsidP="00490DF5">
      <w:pPr>
        <w:pStyle w:val="a3"/>
        <w:tabs>
          <w:tab w:val="left" w:pos="0"/>
          <w:tab w:val="left" w:pos="710"/>
        </w:tabs>
        <w:jc w:val="both"/>
        <w:rPr>
          <w:rFonts w:ascii="Times New Roman" w:hAnsi="Times New Roman" w:cs="Times New Roman"/>
          <w:sz w:val="28"/>
          <w:szCs w:val="28"/>
        </w:rPr>
      </w:pPr>
      <w:r w:rsidRPr="00686B34">
        <w:rPr>
          <w:rFonts w:ascii="Times New Roman" w:hAnsi="Times New Roman" w:cs="Times New Roman"/>
          <w:sz w:val="28"/>
          <w:szCs w:val="28"/>
        </w:rPr>
        <w:tab/>
        <w:t>Объемы финансирования за счет средств бюджета Вяземского городского поселения на обеспечение деятельности бюджетного учреждения</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жилищно-коммунального хозяйства «Вяземское коммунальное управление» г. Вязьмы Смоленской области соответствуют объемам финансирования расходов в соответствии с решениями Совета депутатов Вяземского городского поселения.</w:t>
      </w:r>
    </w:p>
    <w:p w:rsidR="00490DF5" w:rsidRPr="00686B34" w:rsidRDefault="00490DF5" w:rsidP="00490DF5">
      <w:pPr>
        <w:pStyle w:val="a3"/>
        <w:tabs>
          <w:tab w:val="left" w:pos="0"/>
          <w:tab w:val="left" w:pos="710"/>
        </w:tabs>
        <w:jc w:val="both"/>
        <w:rPr>
          <w:rFonts w:ascii="Times New Roman" w:hAnsi="Times New Roman" w:cs="Times New Roman"/>
          <w:sz w:val="28"/>
          <w:szCs w:val="28"/>
        </w:rPr>
      </w:pPr>
      <w:r w:rsidRPr="00686B34">
        <w:rPr>
          <w:rFonts w:ascii="Times New Roman" w:hAnsi="Times New Roman" w:cs="Times New Roman"/>
          <w:sz w:val="28"/>
          <w:szCs w:val="28"/>
        </w:rPr>
        <w:tab/>
        <w:t>4.</w:t>
      </w:r>
      <w:r w:rsidRPr="00686B34">
        <w:rPr>
          <w:rFonts w:ascii="Times New Roman" w:hAnsi="Times New Roman" w:cs="Times New Roman"/>
          <w:sz w:val="28"/>
          <w:szCs w:val="28"/>
        </w:rPr>
        <w:tab/>
        <w:t xml:space="preserve">В соответствии с предоставленной информацией Администрации муниципального образования «Вяземский район» Смоленской области по результатам проведенной Комитетом экономического развития Администрации муниципального образования «Вяземский район» Смоленской области оценки эффективности реализации муниципальной программы «Благоустройство территории Вяземского городского поселения Вяземского района Смоленской области» эффективность программы за 2018 год – высокая, за 2019 год – высокая. </w:t>
      </w:r>
    </w:p>
    <w:p w:rsidR="00490DF5" w:rsidRPr="00686B34" w:rsidRDefault="00490DF5" w:rsidP="00490DF5">
      <w:pPr>
        <w:spacing w:after="0" w:line="240" w:lineRule="auto"/>
        <w:ind w:firstLine="542"/>
        <w:jc w:val="both"/>
        <w:rPr>
          <w:rFonts w:ascii="Times New Roman" w:hAnsi="Times New Roman" w:cs="Times New Roman"/>
          <w:sz w:val="28"/>
          <w:szCs w:val="28"/>
        </w:rPr>
      </w:pPr>
      <w:r w:rsidRPr="00686B34">
        <w:rPr>
          <w:rFonts w:ascii="Times New Roman" w:hAnsi="Times New Roman" w:cs="Times New Roman"/>
          <w:sz w:val="28"/>
          <w:szCs w:val="28"/>
        </w:rPr>
        <w:tab/>
        <w:t>5. При проверке Устава Учреждения выявлены следующие нарушения (замечания):</w:t>
      </w:r>
    </w:p>
    <w:p w:rsidR="00490DF5" w:rsidRPr="00686B34" w:rsidRDefault="00490DF5" w:rsidP="00490DF5">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а) Пунктом 1.1 раздела 1 Устава определено, что «Муниципальное бюджетное учреждение жилищно-коммунального хозяйства «Вяземское коммунальное управление» г. Вязьмы Смоленской области в дальнейшем именуемое «Учреждение» создано на основании постановления Администрации муниципального образования «Вяземский район» Смоленской области».</w:t>
      </w:r>
    </w:p>
    <w:p w:rsidR="00490DF5" w:rsidRPr="00686B34" w:rsidRDefault="00490DF5" w:rsidP="00490DF5">
      <w:pPr>
        <w:pStyle w:val="a3"/>
        <w:tabs>
          <w:tab w:val="left" w:pos="0"/>
        </w:tabs>
        <w:jc w:val="both"/>
        <w:rPr>
          <w:rFonts w:ascii="Times New Roman" w:hAnsi="Times New Roman" w:cs="Times New Roman"/>
          <w:b/>
          <w:i/>
          <w:sz w:val="28"/>
          <w:szCs w:val="28"/>
        </w:rPr>
      </w:pPr>
      <w:r w:rsidRPr="00686B34">
        <w:rPr>
          <w:rFonts w:ascii="Times New Roman" w:hAnsi="Times New Roman" w:cs="Times New Roman"/>
          <w:sz w:val="28"/>
          <w:szCs w:val="28"/>
        </w:rPr>
        <w:tab/>
        <w:t xml:space="preserve">Однако, не указано на основании какого конкретного постановления Администрации муниципального образования «Вяземский район» Смоленской области» создано Учреждение, следовало указать в п.1.1 Устава, что «Муниципальное бюджетное учреждение жилищно-коммунального хозяйства «Вяземское коммунальное управление» г. Вязьмы Смоленской области создано на основании </w:t>
      </w:r>
      <w:r w:rsidRPr="00686B34">
        <w:rPr>
          <w:rFonts w:ascii="Times New Roman" w:hAnsi="Times New Roman" w:cs="Times New Roman"/>
          <w:b/>
          <w:i/>
          <w:sz w:val="28"/>
          <w:szCs w:val="28"/>
        </w:rPr>
        <w:t xml:space="preserve">постановления Администрации муниципального образования «Вяземский район» Смоленской области от 07.02.2017 №172. </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lastRenderedPageBreak/>
        <w:tab/>
        <w:t>б) Пунктом 1.4 раздела 1 Устава определено, что «</w:t>
      </w:r>
      <w:r w:rsidRPr="00686B34">
        <w:rPr>
          <w:rFonts w:ascii="Times New Roman" w:hAnsi="Times New Roman" w:cs="Times New Roman"/>
          <w:b/>
          <w:i/>
          <w:sz w:val="28"/>
          <w:szCs w:val="28"/>
        </w:rPr>
        <w:t>Учредителем Учреждения является Вяземское городское поселение Вяземского района Смоленской области</w:t>
      </w:r>
      <w:r w:rsidRPr="00686B34">
        <w:rPr>
          <w:rFonts w:ascii="Times New Roman" w:hAnsi="Times New Roman" w:cs="Times New Roman"/>
          <w:sz w:val="28"/>
          <w:szCs w:val="28"/>
        </w:rPr>
        <w:t>».</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Однако, согласно выписки из ЕГРЮЛ от 09.07.2020 №ЮЭ9965-20-117853039, предоставленной Учреждением, в «Сведениях об учредителях (участниках) юридического лица» (пункт 40) внесены ошибочные сведения, а именно: «Муниципальное образование «Вяземский район» Смоленской области».</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в) В соответствии с п.2 ст. 9.2 Федерального закона от 12.01.1996 №7-ФЗ «О некоммерческих организациях»</w:t>
      </w:r>
      <w:r w:rsidR="00B60652">
        <w:rPr>
          <w:rFonts w:ascii="Times New Roman" w:hAnsi="Times New Roman" w:cs="Times New Roman"/>
          <w:sz w:val="28"/>
          <w:szCs w:val="28"/>
        </w:rPr>
        <w:t xml:space="preserve"> (далее - </w:t>
      </w:r>
      <w:r w:rsidR="00B60652" w:rsidRPr="00686B34">
        <w:rPr>
          <w:rFonts w:ascii="Times New Roman" w:hAnsi="Times New Roman" w:cs="Times New Roman"/>
          <w:sz w:val="28"/>
          <w:szCs w:val="28"/>
        </w:rPr>
        <w:t>Федерального закона от 12.01.1996 №7-ФЗ</w:t>
      </w:r>
      <w:r w:rsidR="00B60652">
        <w:rPr>
          <w:rFonts w:ascii="Times New Roman" w:hAnsi="Times New Roman" w:cs="Times New Roman"/>
          <w:sz w:val="28"/>
          <w:szCs w:val="28"/>
        </w:rPr>
        <w:t>)</w:t>
      </w:r>
      <w:r w:rsidRPr="00686B34">
        <w:rPr>
          <w:rFonts w:ascii="Times New Roman" w:hAnsi="Times New Roman" w:cs="Times New Roman"/>
          <w:sz w:val="28"/>
          <w:szCs w:val="28"/>
        </w:rPr>
        <w:t xml:space="preserve"> «Бюджетное учреждение осуществляет свою деятельность в соответствии с </w:t>
      </w:r>
      <w:r w:rsidRPr="00686B34">
        <w:rPr>
          <w:rFonts w:ascii="Times New Roman" w:hAnsi="Times New Roman" w:cs="Times New Roman"/>
          <w:b/>
          <w:i/>
          <w:sz w:val="28"/>
          <w:szCs w:val="28"/>
        </w:rPr>
        <w:t>предметом</w:t>
      </w:r>
      <w:r w:rsidRPr="00686B34">
        <w:rPr>
          <w:rFonts w:ascii="Times New Roman" w:hAnsi="Times New Roman" w:cs="Times New Roman"/>
          <w:sz w:val="28"/>
          <w:szCs w:val="28"/>
        </w:rPr>
        <w:t xml:space="preserve">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 </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Раздел 2 Устава имеет наименование: «Предмет, цели и виды деятельности Учреждения».</w:t>
      </w:r>
    </w:p>
    <w:p w:rsidR="00490DF5" w:rsidRPr="00686B34" w:rsidRDefault="00490DF5" w:rsidP="00490DF5">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Пунктом 2.1 раздела 2 Устава определено, что «Учреждение создано для выполнения работ, оказания услуг в целях удовлетворения общественной потребности юридических и физических лиц в услугах по благоустройству и озеленению, содержанию территории и дорожного хозяйства Вяземского городского поселения Вяземского района Смоленской области». </w:t>
      </w:r>
    </w:p>
    <w:p w:rsidR="00490DF5" w:rsidRPr="00686B34" w:rsidRDefault="00490DF5" w:rsidP="00490DF5">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Пунктом 2.2 раздела 2 Устава определены цели деятельности, для которых создано Учреждение.</w:t>
      </w:r>
    </w:p>
    <w:p w:rsidR="00490DF5" w:rsidRPr="00686B34" w:rsidRDefault="00490DF5" w:rsidP="00490DF5">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Пунктом 2.3 раздела 2 Устава определены виды деятельности Учреждения.</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Таким образом, в разделе 2 Устава «Предмет, цели и виды деятельности Учреждения» не имеется четкой формулировки, что Учреждение определяет в качестве предмета своей деятельности.</w:t>
      </w:r>
    </w:p>
    <w:p w:rsidR="00490DF5" w:rsidRPr="00686B34" w:rsidRDefault="00490DF5" w:rsidP="00490DF5">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 xml:space="preserve"> </w:t>
      </w:r>
      <w:r w:rsidRPr="00686B34">
        <w:rPr>
          <w:rFonts w:ascii="Times New Roman" w:hAnsi="Times New Roman" w:cs="Times New Roman"/>
          <w:sz w:val="28"/>
          <w:szCs w:val="28"/>
        </w:rPr>
        <w:tab/>
        <w:t xml:space="preserve">г) </w:t>
      </w:r>
      <w:proofErr w:type="gramStart"/>
      <w:r w:rsidRPr="00686B34">
        <w:rPr>
          <w:rFonts w:ascii="Times New Roman" w:hAnsi="Times New Roman" w:cs="Times New Roman"/>
          <w:sz w:val="28"/>
          <w:szCs w:val="28"/>
        </w:rPr>
        <w:t>В</w:t>
      </w:r>
      <w:proofErr w:type="gramEnd"/>
      <w:r w:rsidRPr="00686B34">
        <w:rPr>
          <w:rFonts w:ascii="Times New Roman" w:hAnsi="Times New Roman" w:cs="Times New Roman"/>
          <w:sz w:val="28"/>
          <w:szCs w:val="28"/>
        </w:rPr>
        <w:t xml:space="preserve"> нарушение п.3 ст.14 Федерального закона от 12.01.1996 №7-ФЗ в разделе 2 Устава «Предмет, цели и виды деятельности Учреждения» не имеется четкой формулировки, что Учреждение определяет в качестве </w:t>
      </w:r>
      <w:r w:rsidRPr="00686B34">
        <w:rPr>
          <w:rFonts w:ascii="Times New Roman" w:hAnsi="Times New Roman" w:cs="Times New Roman"/>
          <w:b/>
          <w:i/>
          <w:sz w:val="28"/>
          <w:szCs w:val="28"/>
        </w:rPr>
        <w:t>основного вида деятельности (1-го), а какие виды деятельности являются дополнительными</w:t>
      </w:r>
      <w:r w:rsidRPr="00686B34">
        <w:rPr>
          <w:rFonts w:ascii="Times New Roman" w:hAnsi="Times New Roman" w:cs="Times New Roman"/>
          <w:sz w:val="28"/>
          <w:szCs w:val="28"/>
        </w:rPr>
        <w:t xml:space="preserve">. </w:t>
      </w:r>
    </w:p>
    <w:p w:rsidR="00490DF5" w:rsidRPr="00686B34" w:rsidRDefault="00490DF5" w:rsidP="00490DF5">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 xml:space="preserve"> </w:t>
      </w:r>
      <w:r w:rsidRPr="00686B34">
        <w:rPr>
          <w:rFonts w:ascii="Times New Roman" w:hAnsi="Times New Roman" w:cs="Times New Roman"/>
          <w:sz w:val="28"/>
          <w:szCs w:val="28"/>
        </w:rPr>
        <w:tab/>
        <w:t>д) Перечень видов деятельности, определенный п.2.3 разд. 2 Устава, не соответствует с</w:t>
      </w:r>
      <w:r w:rsidRPr="00686B34">
        <w:rPr>
          <w:rFonts w:ascii="Times New Roman" w:eastAsia="Times New Roman" w:hAnsi="Times New Roman" w:cs="Times New Roman"/>
          <w:sz w:val="28"/>
          <w:szCs w:val="28"/>
          <w:lang w:eastAsia="ru-RU"/>
        </w:rPr>
        <w:t>ведениям о видах экономической деятельности</w:t>
      </w:r>
      <w:r w:rsidRPr="00686B34">
        <w:rPr>
          <w:rFonts w:ascii="Times New Roman" w:hAnsi="Times New Roman" w:cs="Times New Roman"/>
          <w:sz w:val="28"/>
          <w:szCs w:val="28"/>
        </w:rPr>
        <w:t>, согласно выписки ЕГРЮЛ Учреждения по кодам видов деятельности (ОКВЭД</w:t>
      </w:r>
      <w:proofErr w:type="gramStart"/>
      <w:r w:rsidRPr="00686B34">
        <w:rPr>
          <w:rFonts w:ascii="Times New Roman" w:hAnsi="Times New Roman" w:cs="Times New Roman"/>
          <w:sz w:val="28"/>
          <w:szCs w:val="28"/>
        </w:rPr>
        <w:t>),</w:t>
      </w:r>
      <w:r w:rsidRPr="00686B34">
        <w:rPr>
          <w:rFonts w:ascii="Times New Roman" w:hAnsi="Times New Roman" w:cs="Times New Roman"/>
          <w:sz w:val="28"/>
          <w:szCs w:val="28"/>
        </w:rPr>
        <w:tab/>
      </w:r>
      <w:proofErr w:type="gramEnd"/>
      <w:r w:rsidRPr="00686B34">
        <w:rPr>
          <w:rFonts w:ascii="Times New Roman" w:hAnsi="Times New Roman" w:cs="Times New Roman"/>
          <w:sz w:val="28"/>
          <w:szCs w:val="28"/>
        </w:rPr>
        <w:t xml:space="preserve">Следует внести изменения в ЕГРЮЛ Учреждения по </w:t>
      </w:r>
      <w:r w:rsidRPr="00686B34">
        <w:rPr>
          <w:rFonts w:ascii="Times New Roman" w:hAnsi="Times New Roman" w:cs="Times New Roman"/>
          <w:b/>
          <w:i/>
          <w:sz w:val="28"/>
          <w:szCs w:val="28"/>
        </w:rPr>
        <w:t>сведениям видов экономической деятельности (ОКВЭД), приведя в соответствие п.2.3 раздела 2 Устава Учреждения</w:t>
      </w:r>
      <w:r w:rsidRPr="00686B34">
        <w:rPr>
          <w:rFonts w:ascii="Times New Roman" w:hAnsi="Times New Roman" w:cs="Times New Roman"/>
          <w:sz w:val="28"/>
          <w:szCs w:val="28"/>
        </w:rPr>
        <w:t>.</w:t>
      </w:r>
    </w:p>
    <w:p w:rsidR="00490DF5" w:rsidRPr="00686B34" w:rsidRDefault="00490DF5" w:rsidP="00490DF5">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е) </w:t>
      </w:r>
      <w:proofErr w:type="gramStart"/>
      <w:r w:rsidRPr="00686B34">
        <w:rPr>
          <w:rFonts w:ascii="Times New Roman" w:hAnsi="Times New Roman" w:cs="Times New Roman"/>
          <w:sz w:val="28"/>
          <w:szCs w:val="28"/>
        </w:rPr>
        <w:t>В</w:t>
      </w:r>
      <w:proofErr w:type="gramEnd"/>
      <w:r w:rsidRPr="00686B34">
        <w:rPr>
          <w:rFonts w:ascii="Times New Roman" w:hAnsi="Times New Roman" w:cs="Times New Roman"/>
          <w:sz w:val="28"/>
          <w:szCs w:val="28"/>
        </w:rPr>
        <w:t xml:space="preserve"> нарушение п.3.3 ст. 32 Федерального закона от 12.01.1996 №7-ФЗ, в п.5.3 Устава не указано, что Учреждение обязано: обеспечить открытость и доступность следующих документов: </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решения учредителя о создании государственного (муниципального) учреждения;</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lastRenderedPageBreak/>
        <w:t>- сведений о проведенных в отношении государственного (муниципального) учреждения контрольных мероприятиях и их результатах.</w:t>
      </w:r>
    </w:p>
    <w:p w:rsidR="00490DF5" w:rsidRPr="00686B34" w:rsidRDefault="00490DF5" w:rsidP="00490DF5">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ab/>
        <w:t xml:space="preserve">Следовательно, в соответствии с п.3.3 ст. 32 Федерального закона от 12.01.1996 №7-ФЗ в п.5.3 Устава необходимо внести изменения, в части дополнительного включения 2-х документов, подлежащих размещению на официальном сайте Учреждения. </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Таким образом, при проверке Устава Учреждения выявлены                           нарушения, подтверждающие необходимость приведения действующего Устава Учреждения в соответствие с требованиями Федерального закона          от 12.01.1996 №7-ФЗ «О некоммерческих организациях».</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6. В нарушение п. 3.3 ст. 32 Федерального закона от 12.01.1996 №7-ФЗ, п.6 Приказа Минфина РФ от 21.07.2011 №86н «Об утв</w:t>
      </w:r>
      <w:r w:rsidR="00B60652">
        <w:rPr>
          <w:rFonts w:ascii="Times New Roman" w:hAnsi="Times New Roman" w:cs="Times New Roman"/>
          <w:sz w:val="28"/>
          <w:szCs w:val="28"/>
        </w:rPr>
        <w:t xml:space="preserve">ерждении порядка предоставления </w:t>
      </w:r>
      <w:r w:rsidRPr="00686B34">
        <w:rPr>
          <w:rFonts w:ascii="Times New Roman" w:hAnsi="Times New Roman" w:cs="Times New Roman"/>
          <w:sz w:val="28"/>
          <w:szCs w:val="28"/>
        </w:rPr>
        <w:t xml:space="preserve">информации государственным (муниципальным) учреждением, ее размещения на официальном сайте в сети Интернет и ведения указанного сайта» </w:t>
      </w:r>
      <w:r w:rsidR="00B60652">
        <w:rPr>
          <w:rFonts w:ascii="Times New Roman" w:hAnsi="Times New Roman" w:cs="Times New Roman"/>
          <w:sz w:val="28"/>
          <w:szCs w:val="28"/>
        </w:rPr>
        <w:t xml:space="preserve">и п.5.3 Устава, Учреждение не </w:t>
      </w:r>
      <w:r w:rsidRPr="00686B34">
        <w:rPr>
          <w:rFonts w:ascii="Times New Roman" w:hAnsi="Times New Roman" w:cs="Times New Roman"/>
          <w:sz w:val="28"/>
          <w:szCs w:val="28"/>
        </w:rPr>
        <w:t xml:space="preserve">обеспечивает открытость и доступность информации </w:t>
      </w:r>
      <w:r w:rsidRPr="00686B34">
        <w:rPr>
          <w:rFonts w:ascii="Times New Roman" w:eastAsia="Times New Roman" w:hAnsi="Times New Roman" w:cs="Times New Roman"/>
          <w:bCs/>
          <w:sz w:val="28"/>
          <w:szCs w:val="28"/>
          <w:lang w:eastAsia="ru-RU"/>
        </w:rPr>
        <w:t xml:space="preserve">в проверяемом периоде не </w:t>
      </w:r>
      <w:r w:rsidRPr="00686B34">
        <w:rPr>
          <w:rFonts w:ascii="Times New Roman" w:hAnsi="Times New Roman" w:cs="Times New Roman"/>
          <w:sz w:val="28"/>
          <w:szCs w:val="28"/>
        </w:rPr>
        <w:t xml:space="preserve">осуществляло ведение официального сайта </w:t>
      </w:r>
      <w:r w:rsidRPr="00686B34">
        <w:rPr>
          <w:rFonts w:ascii="Times New Roman" w:eastAsia="Times New Roman" w:hAnsi="Times New Roman" w:cs="Times New Roman"/>
          <w:bCs/>
          <w:sz w:val="28"/>
          <w:szCs w:val="28"/>
          <w:lang w:eastAsia="ru-RU"/>
        </w:rPr>
        <w:t xml:space="preserve">МБУЖКХ «ВКУ» г. Вязьмы   Смоленской области </w:t>
      </w:r>
      <w:r w:rsidRPr="00686B34">
        <w:rPr>
          <w:rFonts w:ascii="Times New Roman" w:hAnsi="Times New Roman" w:cs="Times New Roman"/>
          <w:sz w:val="28"/>
          <w:szCs w:val="28"/>
        </w:rPr>
        <w:t>в сети «Интернет» и  не размещало вышеуказанны</w:t>
      </w:r>
      <w:r w:rsidR="00B60652">
        <w:rPr>
          <w:rFonts w:ascii="Times New Roman" w:hAnsi="Times New Roman" w:cs="Times New Roman"/>
          <w:sz w:val="28"/>
          <w:szCs w:val="28"/>
        </w:rPr>
        <w:t xml:space="preserve">е документы </w:t>
      </w:r>
      <w:r w:rsidRPr="00686B34">
        <w:rPr>
          <w:rFonts w:ascii="Times New Roman" w:hAnsi="Times New Roman" w:cs="Times New Roman"/>
          <w:sz w:val="28"/>
          <w:szCs w:val="28"/>
        </w:rPr>
        <w:t xml:space="preserve">на сайте.         </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r>
      <w:r w:rsidR="00B60652">
        <w:rPr>
          <w:rFonts w:ascii="Times New Roman" w:eastAsia="Times New Roman" w:hAnsi="Times New Roman" w:cs="Times New Roman"/>
          <w:bCs/>
          <w:sz w:val="28"/>
          <w:szCs w:val="28"/>
          <w:lang w:eastAsia="ru-RU"/>
        </w:rPr>
        <w:t xml:space="preserve">МБУЖКХ «ВКУ» г. </w:t>
      </w:r>
      <w:proofErr w:type="gramStart"/>
      <w:r w:rsidR="00B60652">
        <w:rPr>
          <w:rFonts w:ascii="Times New Roman" w:eastAsia="Times New Roman" w:hAnsi="Times New Roman" w:cs="Times New Roman"/>
          <w:bCs/>
          <w:sz w:val="28"/>
          <w:szCs w:val="28"/>
          <w:lang w:eastAsia="ru-RU"/>
        </w:rPr>
        <w:t xml:space="preserve">Вязьмы  </w:t>
      </w:r>
      <w:r w:rsidRPr="00686B34">
        <w:rPr>
          <w:rFonts w:ascii="Times New Roman" w:eastAsia="Times New Roman" w:hAnsi="Times New Roman" w:cs="Times New Roman"/>
          <w:bCs/>
          <w:sz w:val="28"/>
          <w:szCs w:val="28"/>
          <w:lang w:eastAsia="ru-RU"/>
        </w:rPr>
        <w:t>Смоленской</w:t>
      </w:r>
      <w:proofErr w:type="gramEnd"/>
      <w:r w:rsidRPr="00686B34">
        <w:rPr>
          <w:rFonts w:ascii="Times New Roman" w:eastAsia="Times New Roman" w:hAnsi="Times New Roman" w:cs="Times New Roman"/>
          <w:bCs/>
          <w:sz w:val="28"/>
          <w:szCs w:val="28"/>
          <w:lang w:eastAsia="ru-RU"/>
        </w:rPr>
        <w:t xml:space="preserve"> области </w:t>
      </w:r>
      <w:r w:rsidRPr="00686B34">
        <w:rPr>
          <w:rFonts w:ascii="Times New Roman" w:hAnsi="Times New Roman" w:cs="Times New Roman"/>
          <w:sz w:val="28"/>
          <w:szCs w:val="28"/>
        </w:rPr>
        <w:t xml:space="preserve">зарегистрировано     на официальном сайте Российской Федерации для размещения информации            о государственных (муниципальных) учреждениях: </w:t>
      </w:r>
      <w:hyperlink r:id="rId8" w:history="1">
        <w:r w:rsidRPr="00686B34">
          <w:rPr>
            <w:rStyle w:val="af6"/>
            <w:rFonts w:ascii="Times New Roman" w:hAnsi="Times New Roman" w:cs="Times New Roman"/>
            <w:color w:val="auto"/>
            <w:sz w:val="28"/>
            <w:szCs w:val="28"/>
            <w:lang w:val="en-US"/>
          </w:rPr>
          <w:t>www</w:t>
        </w:r>
        <w:r w:rsidRPr="00686B34">
          <w:rPr>
            <w:rStyle w:val="af6"/>
            <w:rFonts w:ascii="Times New Roman" w:hAnsi="Times New Roman" w:cs="Times New Roman"/>
            <w:color w:val="auto"/>
            <w:sz w:val="28"/>
            <w:szCs w:val="28"/>
          </w:rPr>
          <w:t>.</w:t>
        </w:r>
        <w:r w:rsidRPr="00686B34">
          <w:rPr>
            <w:rStyle w:val="af6"/>
            <w:rFonts w:ascii="Times New Roman" w:hAnsi="Times New Roman" w:cs="Times New Roman"/>
            <w:color w:val="auto"/>
            <w:sz w:val="28"/>
            <w:szCs w:val="28"/>
            <w:lang w:val="en-US"/>
          </w:rPr>
          <w:t>bus</w:t>
        </w:r>
        <w:r w:rsidRPr="00686B34">
          <w:rPr>
            <w:rStyle w:val="af6"/>
            <w:rFonts w:ascii="Times New Roman" w:hAnsi="Times New Roman" w:cs="Times New Roman"/>
            <w:color w:val="auto"/>
            <w:sz w:val="28"/>
            <w:szCs w:val="28"/>
          </w:rPr>
          <w:t>.</w:t>
        </w:r>
        <w:proofErr w:type="spellStart"/>
        <w:r w:rsidRPr="00686B34">
          <w:rPr>
            <w:rStyle w:val="af6"/>
            <w:rFonts w:ascii="Times New Roman" w:hAnsi="Times New Roman" w:cs="Times New Roman"/>
            <w:color w:val="auto"/>
            <w:sz w:val="28"/>
            <w:szCs w:val="28"/>
            <w:lang w:val="en-US"/>
          </w:rPr>
          <w:t>dov</w:t>
        </w:r>
        <w:proofErr w:type="spellEnd"/>
        <w:r w:rsidRPr="00686B34">
          <w:rPr>
            <w:rStyle w:val="af6"/>
            <w:rFonts w:ascii="Times New Roman" w:hAnsi="Times New Roman" w:cs="Times New Roman"/>
            <w:color w:val="auto"/>
            <w:sz w:val="28"/>
            <w:szCs w:val="28"/>
          </w:rPr>
          <w:t>.</w:t>
        </w:r>
        <w:proofErr w:type="spellStart"/>
        <w:r w:rsidRPr="00686B34">
          <w:rPr>
            <w:rStyle w:val="af6"/>
            <w:rFonts w:ascii="Times New Roman" w:hAnsi="Times New Roman" w:cs="Times New Roman"/>
            <w:color w:val="auto"/>
            <w:sz w:val="28"/>
            <w:szCs w:val="28"/>
            <w:lang w:val="en-US"/>
          </w:rPr>
          <w:t>ru</w:t>
        </w:r>
        <w:proofErr w:type="spellEnd"/>
      </w:hyperlink>
      <w:r w:rsidRPr="00686B34">
        <w:rPr>
          <w:rFonts w:ascii="Times New Roman" w:hAnsi="Times New Roman" w:cs="Times New Roman"/>
          <w:sz w:val="28"/>
          <w:szCs w:val="28"/>
        </w:rPr>
        <w:t>, однако обязательные документы, подлежащие размещению в полном объеме на сайте отсутствуют.</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7. При проверке локальных нормативных актов Учреждения установлены следующие нарушения:</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При проверке Положения о системе оплаты труда работников муниципального бюджетного учреждения жилищно-коммунального хозяйства «Вяземское коммунальное управление» г. Вязьмы Смоленской области, утвержденного Постановлением Администрации муниципального образования «Вяземский район» Смоленской области от 29.12.2017 №2691 (далее </w:t>
      </w:r>
      <w:r w:rsidRPr="00686B34">
        <w:rPr>
          <w:rFonts w:ascii="Times New Roman" w:hAnsi="Times New Roman" w:cs="Times New Roman"/>
          <w:iCs/>
          <w:sz w:val="28"/>
          <w:szCs w:val="28"/>
        </w:rPr>
        <w:t xml:space="preserve">– </w:t>
      </w:r>
      <w:r w:rsidRPr="00686B34">
        <w:rPr>
          <w:rFonts w:ascii="Times New Roman" w:hAnsi="Times New Roman" w:cs="Times New Roman"/>
          <w:sz w:val="28"/>
          <w:szCs w:val="28"/>
        </w:rPr>
        <w:t>Положения от 29.12.2017 №2691) установлено:</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iCs/>
          <w:sz w:val="28"/>
          <w:szCs w:val="28"/>
        </w:rPr>
        <w:tab/>
        <w:t xml:space="preserve">а) </w:t>
      </w:r>
      <w:r w:rsidRPr="00686B34">
        <w:rPr>
          <w:rFonts w:ascii="Times New Roman" w:hAnsi="Times New Roman" w:cs="Times New Roman"/>
          <w:sz w:val="28"/>
          <w:szCs w:val="28"/>
        </w:rPr>
        <w:t>в п. 5.4 Положения от 29.12.2017 №2691 неправильно указано, что «Премиальные выплаты руководителю Учреждения по итогам работы за определенный период (месяц, квартал, год) осуществляется по решению Учредителя, которым является Администрация муниципального образования «Вяземский район» Смоленской области с учетом достижения показателей муниципального задания на выполнение муниципальных услуг, а также иных, утвержденных в установленном порядке показателей», так как, согласно п. 1.4 Устава «Учредителем Учреждения является Вяземское городское поселение Вяземского района Смоленской области в лице Администрации муниципального образования «Вяземский район» Смоленской области»;</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r>
      <w:r w:rsidRPr="00686B34">
        <w:rPr>
          <w:rFonts w:ascii="Times New Roman" w:hAnsi="Times New Roman" w:cs="Times New Roman"/>
          <w:iCs/>
          <w:sz w:val="28"/>
          <w:szCs w:val="28"/>
        </w:rPr>
        <w:t xml:space="preserve">б) </w:t>
      </w:r>
      <w:r w:rsidRPr="00686B34">
        <w:rPr>
          <w:rFonts w:ascii="Times New Roman" w:hAnsi="Times New Roman" w:cs="Times New Roman"/>
          <w:sz w:val="28"/>
          <w:szCs w:val="28"/>
        </w:rPr>
        <w:t xml:space="preserve">в п. 6.3 Положения от 29.12.2017 №2691 неправильно указано, что «Финансирование расходов на оплату труда работникам Учреждения осуществляется за счет средств фонда оплаты труда, в пределах бюджетных </w:t>
      </w:r>
      <w:r w:rsidRPr="00686B34">
        <w:rPr>
          <w:rFonts w:ascii="Times New Roman" w:hAnsi="Times New Roman" w:cs="Times New Roman"/>
          <w:sz w:val="28"/>
          <w:szCs w:val="28"/>
        </w:rPr>
        <w:lastRenderedPageBreak/>
        <w:t>ассигнований, предусмотренных в бюджете муниципального образования «Вяземский район» Смоленской области».</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Следовало определить, что «Финансирование расходов на оплату труда работникам Учреждения осуществляется за счет средств фонда оплаты труда, в пределах бюджетных ассигнований, предусмотренных в бюджете Вяземского городского поселения Вяземского района Смоленской области».</w:t>
      </w:r>
    </w:p>
    <w:p w:rsidR="00490DF5" w:rsidRPr="00686B34" w:rsidRDefault="00490DF5" w:rsidP="00490DF5">
      <w:pPr>
        <w:pStyle w:val="a3"/>
        <w:jc w:val="both"/>
        <w:rPr>
          <w:rFonts w:ascii="Times New Roman" w:hAnsi="Times New Roman" w:cs="Times New Roman"/>
          <w:sz w:val="28"/>
          <w:szCs w:val="28"/>
        </w:rPr>
      </w:pPr>
      <w:r w:rsidRPr="00686B34">
        <w:rPr>
          <w:rFonts w:ascii="Times New Roman" w:hAnsi="Times New Roman" w:cs="Times New Roman"/>
          <w:sz w:val="28"/>
          <w:szCs w:val="28"/>
        </w:rPr>
        <w:tab/>
        <w:t xml:space="preserve">8. При проверке локальных нормативных актов Учреждения установлено: </w:t>
      </w:r>
    </w:p>
    <w:p w:rsidR="00490DF5" w:rsidRPr="00686B34" w:rsidRDefault="00490DF5" w:rsidP="00490DF5">
      <w:pPr>
        <w:pStyle w:val="a3"/>
        <w:jc w:val="both"/>
        <w:rPr>
          <w:rFonts w:ascii="Times New Roman" w:hAnsi="Times New Roman" w:cs="Times New Roman"/>
          <w:sz w:val="28"/>
          <w:szCs w:val="28"/>
        </w:rPr>
      </w:pPr>
      <w:r w:rsidRPr="00686B34">
        <w:rPr>
          <w:rFonts w:ascii="Times New Roman" w:eastAsia="Times New Roman" w:hAnsi="Times New Roman" w:cs="Times New Roman"/>
          <w:sz w:val="28"/>
          <w:szCs w:val="28"/>
          <w:lang w:eastAsia="ru-RU"/>
        </w:rPr>
        <w:tab/>
        <w:t xml:space="preserve">В нарушение ст.22 ТК РФ, п.2.3 </w:t>
      </w:r>
      <w:r w:rsidRPr="00686B34">
        <w:rPr>
          <w:rFonts w:ascii="Times New Roman" w:hAnsi="Times New Roman" w:cs="Times New Roman"/>
          <w:sz w:val="28"/>
          <w:szCs w:val="28"/>
        </w:rPr>
        <w:t>правил внутреннего трудового распорядка (далее – ПВТР)</w:t>
      </w:r>
      <w:r w:rsidRPr="00686B34">
        <w:rPr>
          <w:rFonts w:ascii="Times New Roman" w:eastAsia="Times New Roman" w:hAnsi="Times New Roman" w:cs="Times New Roman"/>
          <w:bCs/>
          <w:sz w:val="28"/>
          <w:szCs w:val="28"/>
          <w:lang w:eastAsia="ru-RU"/>
        </w:rPr>
        <w:t>, утвержденные директором Учреждения 22.12.2017 года</w:t>
      </w:r>
      <w:r w:rsidRPr="00686B34">
        <w:rPr>
          <w:rFonts w:ascii="Times New Roman" w:hAnsi="Times New Roman" w:cs="Times New Roman"/>
          <w:sz w:val="28"/>
          <w:szCs w:val="28"/>
        </w:rPr>
        <w:t>, о</w:t>
      </w:r>
      <w:r w:rsidRPr="00686B34">
        <w:rPr>
          <w:rFonts w:ascii="Times New Roman" w:eastAsia="Times New Roman" w:hAnsi="Times New Roman" w:cs="Times New Roman"/>
          <w:sz w:val="28"/>
          <w:szCs w:val="28"/>
          <w:lang w:eastAsia="ru-RU"/>
        </w:rPr>
        <w:t xml:space="preserve">знакомление работников Учреждения с </w:t>
      </w:r>
      <w:r w:rsidRPr="00686B34">
        <w:rPr>
          <w:rFonts w:ascii="Times New Roman" w:hAnsi="Times New Roman" w:cs="Times New Roman"/>
          <w:bCs/>
          <w:sz w:val="28"/>
          <w:szCs w:val="28"/>
        </w:rPr>
        <w:t xml:space="preserve">Уставом, </w:t>
      </w:r>
      <w:r w:rsidRPr="00686B34">
        <w:rPr>
          <w:rFonts w:ascii="Times New Roman" w:hAnsi="Times New Roman" w:cs="Times New Roman"/>
          <w:sz w:val="28"/>
          <w:szCs w:val="28"/>
        </w:rPr>
        <w:t>коллективным договором, ПВТР, положением о системе оплаты труда работников и иными</w:t>
      </w:r>
      <w:r w:rsidRPr="00686B34">
        <w:rPr>
          <w:rFonts w:ascii="Times New Roman" w:hAnsi="Times New Roman" w:cs="Times New Roman"/>
          <w:bCs/>
          <w:sz w:val="28"/>
          <w:szCs w:val="28"/>
        </w:rPr>
        <w:t xml:space="preserve"> локальными нормативными актами, непосредственно связанными с трудовой деятельностью работников в ходе проведения контрольного мероприятия документально не подтверждено</w:t>
      </w:r>
      <w:r w:rsidRPr="00686B34">
        <w:rPr>
          <w:rFonts w:ascii="Times New Roman" w:hAnsi="Times New Roman" w:cs="Times New Roman"/>
          <w:sz w:val="28"/>
          <w:szCs w:val="28"/>
        </w:rPr>
        <w:t xml:space="preserve">. </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9. В ходе проведения контрольного мероприятия установлены нарушения ст.57 «</w:t>
      </w:r>
      <w:r w:rsidRPr="00686B34">
        <w:rPr>
          <w:rFonts w:ascii="Times New Roman" w:hAnsi="Times New Roman" w:cs="Times New Roman"/>
          <w:bCs/>
          <w:sz w:val="28"/>
          <w:szCs w:val="28"/>
        </w:rPr>
        <w:t xml:space="preserve">Содержание трудового договора» </w:t>
      </w:r>
      <w:r w:rsidRPr="00686B34">
        <w:rPr>
          <w:rFonts w:ascii="Times New Roman" w:hAnsi="Times New Roman" w:cs="Times New Roman"/>
          <w:sz w:val="28"/>
          <w:szCs w:val="28"/>
        </w:rPr>
        <w:t xml:space="preserve">Трудового кодекса Российской Федерации. </w:t>
      </w:r>
    </w:p>
    <w:p w:rsidR="00490DF5" w:rsidRPr="00686B34" w:rsidRDefault="00490DF5" w:rsidP="00490DF5">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 xml:space="preserve">а) </w:t>
      </w:r>
      <w:proofErr w:type="gramStart"/>
      <w:r w:rsidRPr="00686B34">
        <w:rPr>
          <w:rStyle w:val="a6"/>
          <w:rFonts w:ascii="Times New Roman" w:hAnsi="Times New Roman" w:cs="Times New Roman"/>
          <w:sz w:val="28"/>
          <w:szCs w:val="28"/>
        </w:rPr>
        <w:t>В</w:t>
      </w:r>
      <w:proofErr w:type="gramEnd"/>
      <w:r w:rsidRPr="00686B34">
        <w:rPr>
          <w:rFonts w:ascii="Times New Roman" w:hAnsi="Times New Roman" w:cs="Times New Roman"/>
          <w:sz w:val="28"/>
          <w:szCs w:val="28"/>
        </w:rPr>
        <w:t xml:space="preserve"> нарушение ст.57 ТК РФ в трудовых договорах по 10 работникам Учреждения отсутствует обязательное условие «об оплате труда», а именно размер месячного должностного оклада (тарифной ставки) измененный с 01.10.2019 года, согласно штатного расписания, не заключены дополнительные соглашения к трудовым договорам, содержащие измененный размер должностного оклада.</w:t>
      </w:r>
    </w:p>
    <w:p w:rsidR="00490DF5" w:rsidRPr="00686B34" w:rsidRDefault="00490DF5" w:rsidP="00490DF5">
      <w:pPr>
        <w:pStyle w:val="a5"/>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б) </w:t>
      </w:r>
      <w:proofErr w:type="gramStart"/>
      <w:r w:rsidRPr="00686B34">
        <w:rPr>
          <w:rFonts w:ascii="Times New Roman" w:hAnsi="Times New Roman" w:cs="Times New Roman"/>
          <w:sz w:val="28"/>
          <w:szCs w:val="28"/>
        </w:rPr>
        <w:t>В</w:t>
      </w:r>
      <w:proofErr w:type="gramEnd"/>
      <w:r w:rsidRPr="00686B34">
        <w:rPr>
          <w:rFonts w:ascii="Times New Roman" w:hAnsi="Times New Roman" w:cs="Times New Roman"/>
          <w:sz w:val="28"/>
          <w:szCs w:val="28"/>
        </w:rPr>
        <w:t xml:space="preserve"> нарушение ст.57 ТК РФ не внесены обязательные для включения           в трудовой договор сведения о </w:t>
      </w:r>
      <w:hyperlink r:id="rId9" w:anchor="dst100038" w:history="1">
        <w:r w:rsidRPr="00536D61">
          <w:rPr>
            <w:rStyle w:val="af6"/>
            <w:rFonts w:ascii="Times New Roman" w:eastAsiaTheme="majorEastAsia" w:hAnsi="Times New Roman" w:cs="Times New Roman"/>
            <w:color w:val="auto"/>
            <w:sz w:val="28"/>
            <w:szCs w:val="28"/>
            <w:u w:val="none"/>
          </w:rPr>
          <w:t>месте работы</w:t>
        </w:r>
      </w:hyperlink>
      <w:r w:rsidRPr="00686B34">
        <w:rPr>
          <w:rFonts w:ascii="Times New Roman" w:hAnsi="Times New Roman" w:cs="Times New Roman"/>
        </w:rPr>
        <w:t xml:space="preserve"> </w:t>
      </w:r>
      <w:r w:rsidRPr="00686B34">
        <w:rPr>
          <w:rFonts w:ascii="Times New Roman" w:hAnsi="Times New Roman" w:cs="Times New Roman"/>
          <w:sz w:val="28"/>
          <w:szCs w:val="28"/>
        </w:rPr>
        <w:t xml:space="preserve">в 9 трудовых договорах работников </w:t>
      </w:r>
      <w:r w:rsidRPr="00686B34">
        <w:rPr>
          <w:rFonts w:ascii="Times New Roman" w:hAnsi="Times New Roman" w:cs="Times New Roman"/>
        </w:rPr>
        <w:t>(</w:t>
      </w:r>
      <w:r w:rsidRPr="00686B34">
        <w:rPr>
          <w:rFonts w:ascii="Times New Roman" w:hAnsi="Times New Roman" w:cs="Times New Roman"/>
          <w:sz w:val="28"/>
          <w:szCs w:val="28"/>
        </w:rPr>
        <w:t>условие о месте работы в трудовом договоре может быть сформулировано путем указания наименования организации-работодателя и местности, в которой работник будет фактически выполнять свою трудовую функцию).</w:t>
      </w:r>
    </w:p>
    <w:p w:rsidR="00490DF5" w:rsidRPr="00686B34" w:rsidRDefault="00490DF5" w:rsidP="00490DF5">
      <w:pPr>
        <w:pStyle w:val="a7"/>
        <w:ind w:firstLine="0"/>
        <w:jc w:val="both"/>
        <w:rPr>
          <w:sz w:val="28"/>
          <w:szCs w:val="28"/>
        </w:rPr>
      </w:pPr>
      <w:r w:rsidRPr="00686B34">
        <w:rPr>
          <w:sz w:val="28"/>
          <w:szCs w:val="28"/>
        </w:rPr>
        <w:tab/>
        <w:t>10. В проверяемом периоде установлены случаи несоблюдения графика отпусков руководителем Учреждения.</w:t>
      </w:r>
    </w:p>
    <w:p w:rsidR="00490DF5" w:rsidRPr="00686B34" w:rsidRDefault="00490DF5" w:rsidP="00490DF5">
      <w:pPr>
        <w:pStyle w:val="a7"/>
        <w:ind w:firstLine="540"/>
        <w:jc w:val="both"/>
        <w:rPr>
          <w:sz w:val="28"/>
          <w:szCs w:val="28"/>
        </w:rPr>
      </w:pPr>
      <w:r w:rsidRPr="00686B34">
        <w:rPr>
          <w:sz w:val="28"/>
          <w:szCs w:val="28"/>
        </w:rPr>
        <w:tab/>
        <w:t>В 2018 году: директору Учреждения по графику отпуск запланирован в феврале, фактически отпуск предоставлен: с 30.07.2018 по 07.09.2018 года, с 17.12.2018 по 30.12.2018 года.</w:t>
      </w:r>
    </w:p>
    <w:p w:rsidR="00490DF5" w:rsidRPr="00686B34" w:rsidRDefault="00490DF5" w:rsidP="00490DF5">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В 2019 году: директору Учреждения по графику отпуск запланирован в июне с 17.06.2019 по 30.06.2019 года, в августе с 19.08.2019 по 04.09.2019 года, в декабре с 19.12.2019 по 30.12.2019 года, фактически отпуск предоставлен с 19.08.2019 по 07.09.2019 года.</w:t>
      </w:r>
      <w:r w:rsidRPr="00686B34">
        <w:rPr>
          <w:rFonts w:ascii="Times New Roman" w:hAnsi="Times New Roman" w:cs="Times New Roman"/>
          <w:sz w:val="28"/>
          <w:szCs w:val="28"/>
        </w:rPr>
        <w:tab/>
      </w:r>
    </w:p>
    <w:p w:rsidR="00490DF5" w:rsidRPr="00686B34" w:rsidRDefault="00490DF5" w:rsidP="00490DF5">
      <w:pPr>
        <w:pStyle w:val="a3"/>
        <w:tabs>
          <w:tab w:val="left" w:pos="0"/>
        </w:tabs>
        <w:jc w:val="both"/>
        <w:rPr>
          <w:rFonts w:ascii="Times New Roman" w:hAnsi="Times New Roman" w:cs="Times New Roman"/>
          <w:sz w:val="28"/>
          <w:szCs w:val="28"/>
        </w:rPr>
      </w:pPr>
      <w:r w:rsidRPr="00686B34">
        <w:rPr>
          <w:rStyle w:val="a6"/>
          <w:rFonts w:ascii="Times New Roman" w:hAnsi="Times New Roman" w:cs="Times New Roman"/>
          <w:sz w:val="28"/>
          <w:szCs w:val="28"/>
        </w:rPr>
        <w:tab/>
        <w:t xml:space="preserve">11. </w:t>
      </w:r>
      <w:r w:rsidRPr="00686B34">
        <w:rPr>
          <w:rFonts w:ascii="Times New Roman" w:hAnsi="Times New Roman" w:cs="Times New Roman"/>
          <w:sz w:val="28"/>
          <w:szCs w:val="28"/>
        </w:rPr>
        <w:t>В проверяемом периоде проверкой выявлены факты нарушений установленного срока выплаты отпускных (</w:t>
      </w:r>
      <w:hyperlink r:id="rId10" w:history="1">
        <w:r w:rsidRPr="00686B34">
          <w:rPr>
            <w:rFonts w:ascii="Times New Roman" w:hAnsi="Times New Roman" w:cs="Times New Roman"/>
            <w:sz w:val="28"/>
            <w:szCs w:val="28"/>
          </w:rPr>
          <w:t>ч. 9 ст. 136</w:t>
        </w:r>
      </w:hyperlink>
      <w:r w:rsidRPr="00686B34">
        <w:rPr>
          <w:rFonts w:ascii="Times New Roman" w:hAnsi="Times New Roman" w:cs="Times New Roman"/>
          <w:sz w:val="28"/>
          <w:szCs w:val="28"/>
        </w:rPr>
        <w:t xml:space="preserve"> ТК РФ) директору Учреждения, а именно:</w:t>
      </w:r>
    </w:p>
    <w:p w:rsidR="00490DF5" w:rsidRPr="00686B34" w:rsidRDefault="00490DF5" w:rsidP="00490DF5">
      <w:pPr>
        <w:pStyle w:val="af0"/>
        <w:ind w:left="0"/>
        <w:jc w:val="both"/>
        <w:rPr>
          <w:sz w:val="28"/>
          <w:szCs w:val="28"/>
        </w:rPr>
      </w:pPr>
      <w:r w:rsidRPr="00686B34">
        <w:tab/>
      </w:r>
      <w:r w:rsidRPr="00686B34">
        <w:rPr>
          <w:sz w:val="28"/>
          <w:szCs w:val="28"/>
        </w:rPr>
        <w:t xml:space="preserve">Согласно </w:t>
      </w:r>
      <w:r w:rsidRPr="00686B34">
        <w:rPr>
          <w:bCs/>
          <w:sz w:val="28"/>
          <w:szCs w:val="28"/>
        </w:rPr>
        <w:t xml:space="preserve">Распоряжения </w:t>
      </w:r>
      <w:r w:rsidRPr="00686B34">
        <w:rPr>
          <w:sz w:val="28"/>
          <w:szCs w:val="28"/>
        </w:rPr>
        <w:t>Администрации муниципального образования «Вяземский район» Смоленской области</w:t>
      </w:r>
      <w:r w:rsidRPr="00686B34">
        <w:rPr>
          <w:bCs/>
          <w:sz w:val="28"/>
          <w:szCs w:val="28"/>
        </w:rPr>
        <w:t xml:space="preserve"> от 23.07.2018 №91-р</w:t>
      </w:r>
      <w:r w:rsidRPr="00686B34">
        <w:rPr>
          <w:sz w:val="28"/>
          <w:szCs w:val="28"/>
        </w:rPr>
        <w:t xml:space="preserve">, директору </w:t>
      </w:r>
      <w:r w:rsidRPr="00686B34">
        <w:rPr>
          <w:sz w:val="28"/>
          <w:szCs w:val="28"/>
        </w:rPr>
        <w:lastRenderedPageBreak/>
        <w:t>Учреждения предоставлен отпуск с 30.07.2018 по 19.08.2018 года, с</w:t>
      </w:r>
      <w:r w:rsidRPr="00686B34">
        <w:rPr>
          <w:rFonts w:eastAsiaTheme="minorHAnsi"/>
          <w:sz w:val="28"/>
          <w:szCs w:val="28"/>
        </w:rPr>
        <w:t>рок</w:t>
      </w:r>
      <w:r w:rsidRPr="00686B34">
        <w:rPr>
          <w:sz w:val="28"/>
          <w:szCs w:val="28"/>
        </w:rPr>
        <w:t xml:space="preserve"> выплаты отпускных 26.07.2018 года. Фактически выплата отпускных работнику произведена 30.07.2018 года</w:t>
      </w:r>
      <w:r w:rsidRPr="00686B34">
        <w:rPr>
          <w:rFonts w:eastAsiaTheme="minorHAnsi"/>
          <w:sz w:val="28"/>
          <w:szCs w:val="28"/>
        </w:rPr>
        <w:t xml:space="preserve"> позже срока</w:t>
      </w:r>
      <w:r w:rsidRPr="00686B34">
        <w:rPr>
          <w:sz w:val="28"/>
          <w:szCs w:val="28"/>
        </w:rPr>
        <w:t xml:space="preserve"> на 4 дня в сумме 47260,38 рублей по расчетно-платежной ведомости за июль 2018 №7, платежному поручению от 30.07.2018 №382, реестру №34 от 267.07.2018 года и записки-расчета от 27.07.2018 №46.</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 12. Проверкой порядка формирования, и финансового обеспечения выполнения муниципального зада</w:t>
      </w:r>
      <w:r w:rsidR="00B60652">
        <w:rPr>
          <w:rFonts w:ascii="Times New Roman" w:hAnsi="Times New Roman" w:cs="Times New Roman"/>
          <w:sz w:val="28"/>
          <w:szCs w:val="28"/>
        </w:rPr>
        <w:t xml:space="preserve">ния на 2018 год и на плановый </w:t>
      </w:r>
      <w:r w:rsidRPr="00686B34">
        <w:rPr>
          <w:rFonts w:ascii="Times New Roman" w:hAnsi="Times New Roman" w:cs="Times New Roman"/>
          <w:sz w:val="28"/>
          <w:szCs w:val="28"/>
        </w:rPr>
        <w:t xml:space="preserve">период 2019 и 2020 годов и на 2019 год и на плановый период 2020 и 2021 годов </w:t>
      </w:r>
      <w:r w:rsidRPr="00686B34">
        <w:rPr>
          <w:rFonts w:ascii="Times New Roman" w:eastAsia="Times New Roman" w:hAnsi="Times New Roman" w:cs="Times New Roman"/>
          <w:bCs/>
          <w:sz w:val="28"/>
          <w:szCs w:val="28"/>
          <w:lang w:eastAsia="ru-RU"/>
        </w:rPr>
        <w:t xml:space="preserve">МБУЖКХ «ВКУ» г. Вязьмы Смоленской области </w:t>
      </w:r>
      <w:r w:rsidR="00B60652">
        <w:rPr>
          <w:rFonts w:ascii="Times New Roman" w:hAnsi="Times New Roman" w:cs="Times New Roman"/>
          <w:sz w:val="28"/>
          <w:szCs w:val="28"/>
        </w:rPr>
        <w:t xml:space="preserve">соответствию </w:t>
      </w:r>
      <w:r w:rsidRPr="00686B34">
        <w:rPr>
          <w:rFonts w:ascii="Times New Roman" w:hAnsi="Times New Roman" w:cs="Times New Roman"/>
          <w:sz w:val="28"/>
          <w:szCs w:val="28"/>
        </w:rPr>
        <w:t>ст</w:t>
      </w:r>
      <w:r w:rsidR="00B60652">
        <w:rPr>
          <w:rFonts w:ascii="Times New Roman" w:hAnsi="Times New Roman" w:cs="Times New Roman"/>
          <w:sz w:val="28"/>
          <w:szCs w:val="28"/>
        </w:rPr>
        <w:t>.</w:t>
      </w:r>
      <w:r w:rsidRPr="00686B34">
        <w:rPr>
          <w:rFonts w:ascii="Times New Roman" w:hAnsi="Times New Roman" w:cs="Times New Roman"/>
          <w:sz w:val="28"/>
          <w:szCs w:val="28"/>
        </w:rPr>
        <w:t xml:space="preserve">69.2 БК РФ, </w:t>
      </w:r>
      <w:r w:rsidRPr="00686B34">
        <w:rPr>
          <w:rFonts w:ascii="Times New Roman" w:eastAsia="Calibri" w:hAnsi="Times New Roman" w:cs="Times New Roman"/>
          <w:sz w:val="28"/>
          <w:szCs w:val="28"/>
        </w:rPr>
        <w:t>Положению от 22.05.2017 №989</w:t>
      </w:r>
      <w:r w:rsidRPr="00686B34">
        <w:rPr>
          <w:rFonts w:ascii="Times New Roman" w:hAnsi="Times New Roman" w:cs="Times New Roman"/>
          <w:sz w:val="28"/>
          <w:szCs w:val="28"/>
        </w:rPr>
        <w:t xml:space="preserve"> установлены следующие нарушения                        и замечания:</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Согласно п.2.1 Положения </w:t>
      </w:r>
      <w:r w:rsidRPr="00686B34">
        <w:rPr>
          <w:rFonts w:ascii="Times New Roman" w:eastAsia="Calibri" w:hAnsi="Times New Roman" w:cs="Times New Roman"/>
          <w:sz w:val="28"/>
          <w:szCs w:val="28"/>
        </w:rPr>
        <w:t>от 22.05.2017 №989</w:t>
      </w:r>
      <w:r w:rsidRPr="00686B34">
        <w:rPr>
          <w:rFonts w:ascii="Times New Roman" w:hAnsi="Times New Roman" w:cs="Times New Roman"/>
          <w:sz w:val="28"/>
          <w:szCs w:val="28"/>
        </w:rPr>
        <w:t xml:space="preserve"> муниципальное задание муниципальному учреждению формируется по форме, согласно приложению №1 к Положению, соблюдение которой является строго обязательной.</w:t>
      </w:r>
    </w:p>
    <w:p w:rsidR="00490DF5" w:rsidRPr="00686B34" w:rsidRDefault="00490DF5" w:rsidP="00490D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sz w:val="28"/>
          <w:szCs w:val="28"/>
        </w:rPr>
        <w:t xml:space="preserve">13. В ходе проведения контрольного мероприятия установлены нарушения требований п.2.1 Положения </w:t>
      </w:r>
      <w:r w:rsidRPr="00686B34">
        <w:rPr>
          <w:rFonts w:ascii="Times New Roman" w:eastAsia="Calibri" w:hAnsi="Times New Roman" w:cs="Times New Roman"/>
          <w:sz w:val="28"/>
          <w:szCs w:val="28"/>
        </w:rPr>
        <w:t>от 22.05.2017 №989</w:t>
      </w:r>
      <w:r w:rsidRPr="00686B34">
        <w:rPr>
          <w:rFonts w:ascii="Times New Roman" w:hAnsi="Times New Roman" w:cs="Times New Roman"/>
          <w:sz w:val="28"/>
          <w:szCs w:val="28"/>
        </w:rPr>
        <w:t>, а именно:</w:t>
      </w:r>
    </w:p>
    <w:p w:rsidR="00490DF5" w:rsidRPr="00686B34" w:rsidRDefault="00490DF5" w:rsidP="00490DF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86B34">
        <w:rPr>
          <w:rFonts w:ascii="Times New Roman" w:hAnsi="Times New Roman" w:cs="Times New Roman"/>
          <w:sz w:val="28"/>
          <w:szCs w:val="28"/>
        </w:rPr>
        <w:t xml:space="preserve">– </w:t>
      </w:r>
      <w:r w:rsidRPr="00686B34">
        <w:rPr>
          <w:rFonts w:ascii="Times New Roman" w:eastAsia="Calibri" w:hAnsi="Times New Roman" w:cs="Times New Roman"/>
          <w:sz w:val="28"/>
          <w:szCs w:val="28"/>
        </w:rPr>
        <w:t>Приложением №1 к Положению от 22.05.2017 №989, предусмотрено указание на титульном листе кода муниципальной услуги, в соответствии с Общероссийским классификатором видов экономической деятельности.</w:t>
      </w:r>
    </w:p>
    <w:p w:rsidR="00490DF5" w:rsidRPr="00686B34" w:rsidRDefault="00490DF5" w:rsidP="00490DF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86B34">
        <w:rPr>
          <w:rFonts w:ascii="Times New Roman" w:eastAsia="Calibri" w:hAnsi="Times New Roman" w:cs="Times New Roman"/>
          <w:sz w:val="28"/>
          <w:szCs w:val="28"/>
        </w:rPr>
        <w:t xml:space="preserve">В нарушение Приложения №1 к Положению от 22.05.2017 №989, </w:t>
      </w:r>
      <w:r w:rsidRPr="00686B34">
        <w:rPr>
          <w:rFonts w:ascii="Times New Roman" w:eastAsia="Times New Roman" w:hAnsi="Times New Roman" w:cs="Times New Roman"/>
          <w:bCs/>
          <w:sz w:val="28"/>
          <w:szCs w:val="28"/>
          <w:lang w:eastAsia="ru-RU"/>
        </w:rPr>
        <w:t>МБУЖКХ «ВКУ» г. Вязьмы Смоленской области</w:t>
      </w:r>
      <w:r w:rsidRPr="00686B34">
        <w:rPr>
          <w:rFonts w:ascii="Times New Roman" w:eastAsia="Calibri" w:hAnsi="Times New Roman" w:cs="Times New Roman"/>
          <w:sz w:val="28"/>
          <w:szCs w:val="28"/>
        </w:rPr>
        <w:t>:</w:t>
      </w:r>
    </w:p>
    <w:p w:rsidR="00490DF5" w:rsidRPr="00686B34" w:rsidRDefault="00490DF5" w:rsidP="00490DF5">
      <w:pPr>
        <w:widowControl w:val="0"/>
        <w:autoSpaceDE w:val="0"/>
        <w:autoSpaceDN w:val="0"/>
        <w:adjustRightInd w:val="0"/>
        <w:spacing w:after="0" w:line="240" w:lineRule="auto"/>
        <w:ind w:firstLine="709"/>
        <w:jc w:val="both"/>
        <w:rPr>
          <w:rFonts w:ascii="Times New Roman" w:eastAsia="Calibri" w:hAnsi="Times New Roman" w:cs="Times New Roman"/>
          <w:sz w:val="28"/>
          <w:szCs w:val="28"/>
          <w:highlight w:val="yellow"/>
        </w:rPr>
      </w:pPr>
      <w:r w:rsidRPr="00686B34">
        <w:rPr>
          <w:rFonts w:ascii="Times New Roman" w:eastAsia="Calibri" w:hAnsi="Times New Roman" w:cs="Times New Roman"/>
          <w:sz w:val="28"/>
          <w:szCs w:val="28"/>
        </w:rPr>
        <w:t xml:space="preserve"> – в муниципальных заданиях на 2018 год </w:t>
      </w:r>
      <w:r w:rsidR="00B60652">
        <w:rPr>
          <w:rFonts w:ascii="Times New Roman" w:hAnsi="Times New Roman" w:cs="Times New Roman"/>
          <w:sz w:val="28"/>
          <w:szCs w:val="28"/>
        </w:rPr>
        <w:t xml:space="preserve">и на плановый период </w:t>
      </w:r>
      <w:r w:rsidRPr="00686B34">
        <w:rPr>
          <w:rFonts w:ascii="Times New Roman" w:hAnsi="Times New Roman" w:cs="Times New Roman"/>
          <w:sz w:val="28"/>
          <w:szCs w:val="28"/>
        </w:rPr>
        <w:t>2019 и 2020 годов, утвержденных 15.01.2018 года,</w:t>
      </w:r>
      <w:r w:rsidRPr="00686B34">
        <w:rPr>
          <w:rFonts w:ascii="Times New Roman" w:eastAsia="Times New Roman" w:hAnsi="Times New Roman" w:cs="Times New Roman"/>
          <w:bCs/>
          <w:sz w:val="28"/>
          <w:szCs w:val="28"/>
          <w:lang w:eastAsia="ru-RU"/>
        </w:rPr>
        <w:t xml:space="preserve"> </w:t>
      </w:r>
      <w:r w:rsidRPr="00686B34">
        <w:rPr>
          <w:rFonts w:ascii="Times New Roman" w:hAnsi="Times New Roman" w:cs="Times New Roman"/>
          <w:sz w:val="28"/>
          <w:szCs w:val="28"/>
        </w:rPr>
        <w:t>16.05.2018 года,</w:t>
      </w:r>
      <w:r w:rsidRPr="00686B34">
        <w:rPr>
          <w:rFonts w:ascii="Times New Roman" w:eastAsia="Times New Roman" w:hAnsi="Times New Roman" w:cs="Times New Roman"/>
          <w:bCs/>
          <w:sz w:val="28"/>
          <w:szCs w:val="28"/>
          <w:lang w:eastAsia="ru-RU"/>
        </w:rPr>
        <w:t xml:space="preserve"> </w:t>
      </w:r>
      <w:r w:rsidRPr="00686B34">
        <w:rPr>
          <w:rFonts w:ascii="Times New Roman" w:hAnsi="Times New Roman" w:cs="Times New Roman"/>
          <w:sz w:val="28"/>
          <w:szCs w:val="28"/>
        </w:rPr>
        <w:t>28.09.2018 года</w:t>
      </w:r>
      <w:r w:rsidRPr="00686B34">
        <w:rPr>
          <w:rFonts w:ascii="Times New Roman" w:eastAsia="Times New Roman" w:hAnsi="Times New Roman" w:cs="Times New Roman"/>
          <w:bCs/>
          <w:sz w:val="28"/>
          <w:szCs w:val="28"/>
          <w:lang w:eastAsia="ru-RU"/>
        </w:rPr>
        <w:t xml:space="preserve"> </w:t>
      </w:r>
      <w:r w:rsidRPr="00686B34">
        <w:rPr>
          <w:rFonts w:ascii="Times New Roman" w:eastAsia="Calibri" w:hAnsi="Times New Roman" w:cs="Times New Roman"/>
          <w:sz w:val="28"/>
          <w:szCs w:val="28"/>
        </w:rPr>
        <w:t xml:space="preserve">на титульном листе код муниципальной услуги </w:t>
      </w:r>
      <w:r w:rsidRPr="00686B34">
        <w:rPr>
          <w:rFonts w:ascii="Times New Roman" w:eastAsia="Times New Roman" w:hAnsi="Times New Roman" w:cs="Times New Roman"/>
          <w:bCs/>
          <w:sz w:val="28"/>
          <w:szCs w:val="28"/>
          <w:lang w:eastAsia="ru-RU"/>
        </w:rPr>
        <w:t>МБУЖКХ «ВКУ» г. Вязьмы Смоленской области</w:t>
      </w:r>
      <w:r w:rsidRPr="00686B34">
        <w:rPr>
          <w:rFonts w:ascii="Times New Roman" w:eastAsia="Calibri" w:hAnsi="Times New Roman" w:cs="Times New Roman"/>
          <w:sz w:val="28"/>
          <w:szCs w:val="28"/>
        </w:rPr>
        <w:t xml:space="preserve"> не правомерно не указан, следовало указывать код по ОКВЭД – </w:t>
      </w:r>
      <w:hyperlink r:id="rId11" w:tooltip="Эта группировка включает:&#10;- закладку, обработку и обслуживание: парков и садов для частных и общественных жилых домов, общественных и нежилых зданий (школ, больниц, административных зданий, церковных зданий и т. п.), городских территорий (парков, городских зел" w:history="1">
        <w:r w:rsidRPr="00686B34">
          <w:rPr>
            <w:rStyle w:val="af6"/>
            <w:rFonts w:ascii="Times New Roman" w:hAnsi="Times New Roman" w:cs="Times New Roman"/>
            <w:color w:val="auto"/>
            <w:sz w:val="28"/>
            <w:szCs w:val="28"/>
          </w:rPr>
          <w:t>81.30</w:t>
        </w:r>
      </w:hyperlink>
      <w:r w:rsidRPr="00686B34">
        <w:rPr>
          <w:rFonts w:ascii="Times New Roman" w:eastAsia="Calibri" w:hAnsi="Times New Roman" w:cs="Times New Roman"/>
          <w:sz w:val="28"/>
          <w:szCs w:val="28"/>
        </w:rPr>
        <w:t>;</w:t>
      </w:r>
    </w:p>
    <w:p w:rsidR="00490DF5" w:rsidRPr="00686B34" w:rsidRDefault="00490DF5" w:rsidP="00490DF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86B34">
        <w:rPr>
          <w:rFonts w:ascii="Times New Roman" w:eastAsia="Calibri" w:hAnsi="Times New Roman" w:cs="Times New Roman"/>
          <w:sz w:val="28"/>
          <w:szCs w:val="28"/>
        </w:rPr>
        <w:t xml:space="preserve">– в муниципальных заданиях на 2019 год </w:t>
      </w:r>
      <w:r w:rsidR="00B60652">
        <w:rPr>
          <w:rFonts w:ascii="Times New Roman" w:hAnsi="Times New Roman" w:cs="Times New Roman"/>
          <w:sz w:val="28"/>
          <w:szCs w:val="28"/>
        </w:rPr>
        <w:t xml:space="preserve">и на плановый </w:t>
      </w:r>
      <w:r w:rsidRPr="00686B34">
        <w:rPr>
          <w:rFonts w:ascii="Times New Roman" w:hAnsi="Times New Roman" w:cs="Times New Roman"/>
          <w:sz w:val="28"/>
          <w:szCs w:val="28"/>
        </w:rPr>
        <w:t>период 2020 и 2021 годов,</w:t>
      </w:r>
      <w:r w:rsidRPr="00686B34">
        <w:rPr>
          <w:rFonts w:ascii="Times New Roman" w:eastAsia="Times New Roman" w:hAnsi="Times New Roman" w:cs="Times New Roman"/>
          <w:bCs/>
          <w:sz w:val="28"/>
          <w:szCs w:val="28"/>
          <w:lang w:eastAsia="ru-RU"/>
        </w:rPr>
        <w:t xml:space="preserve"> </w:t>
      </w:r>
      <w:r w:rsidRPr="00686B34">
        <w:rPr>
          <w:rFonts w:ascii="Times New Roman" w:hAnsi="Times New Roman" w:cs="Times New Roman"/>
          <w:sz w:val="28"/>
          <w:szCs w:val="28"/>
        </w:rPr>
        <w:t>утвержденных 17.01.2019 года,</w:t>
      </w:r>
      <w:r w:rsidRPr="00686B34">
        <w:rPr>
          <w:rFonts w:ascii="Times New Roman" w:eastAsia="Times New Roman" w:hAnsi="Times New Roman" w:cs="Times New Roman"/>
          <w:bCs/>
          <w:sz w:val="28"/>
          <w:szCs w:val="28"/>
          <w:lang w:eastAsia="ru-RU"/>
        </w:rPr>
        <w:t xml:space="preserve"> 30</w:t>
      </w:r>
      <w:r w:rsidRPr="00686B34">
        <w:rPr>
          <w:rFonts w:ascii="Times New Roman" w:hAnsi="Times New Roman" w:cs="Times New Roman"/>
          <w:sz w:val="28"/>
          <w:szCs w:val="28"/>
        </w:rPr>
        <w:t>.08.2019 года,</w:t>
      </w:r>
      <w:r w:rsidRPr="00686B34">
        <w:rPr>
          <w:rFonts w:ascii="Times New Roman" w:eastAsia="Times New Roman" w:hAnsi="Times New Roman" w:cs="Times New Roman"/>
          <w:bCs/>
          <w:sz w:val="28"/>
          <w:szCs w:val="28"/>
          <w:lang w:eastAsia="ru-RU"/>
        </w:rPr>
        <w:t xml:space="preserve"> </w:t>
      </w:r>
      <w:r w:rsidRPr="00686B34">
        <w:rPr>
          <w:rFonts w:ascii="Times New Roman" w:hAnsi="Times New Roman" w:cs="Times New Roman"/>
          <w:sz w:val="28"/>
          <w:szCs w:val="28"/>
        </w:rPr>
        <w:t>06.12.2019 года</w:t>
      </w:r>
      <w:r w:rsidRPr="00686B34">
        <w:rPr>
          <w:rFonts w:ascii="Times New Roman" w:eastAsia="Times New Roman" w:hAnsi="Times New Roman" w:cs="Times New Roman"/>
          <w:bCs/>
          <w:sz w:val="28"/>
          <w:szCs w:val="28"/>
          <w:lang w:eastAsia="ru-RU"/>
        </w:rPr>
        <w:t xml:space="preserve"> </w:t>
      </w:r>
      <w:r w:rsidRPr="00686B34">
        <w:rPr>
          <w:rFonts w:ascii="Times New Roman" w:eastAsia="Calibri" w:hAnsi="Times New Roman" w:cs="Times New Roman"/>
          <w:sz w:val="28"/>
          <w:szCs w:val="28"/>
        </w:rPr>
        <w:t xml:space="preserve">на титульном листе код муниципальной услуги </w:t>
      </w:r>
      <w:r w:rsidRPr="00686B34">
        <w:rPr>
          <w:rFonts w:ascii="Times New Roman" w:eastAsia="Times New Roman" w:hAnsi="Times New Roman" w:cs="Times New Roman"/>
          <w:bCs/>
          <w:sz w:val="28"/>
          <w:szCs w:val="28"/>
          <w:lang w:eastAsia="ru-RU"/>
        </w:rPr>
        <w:t>МБУЖКХ «ВКУ» г. Вязьмы Смоленской области</w:t>
      </w:r>
      <w:r w:rsidRPr="00686B34">
        <w:rPr>
          <w:rFonts w:ascii="Times New Roman" w:eastAsia="Calibri" w:hAnsi="Times New Roman" w:cs="Times New Roman"/>
          <w:sz w:val="28"/>
          <w:szCs w:val="28"/>
        </w:rPr>
        <w:t xml:space="preserve"> не указан, следовало указывать код по ОКВЭД – </w:t>
      </w:r>
      <w:hyperlink r:id="rId12" w:tooltip="Эта группировка включает:&#10;- закладку, обработку и обслуживание: парков и садов для частных и общественных жилых домов, общественных и нежилых зданий (школ, больниц, административных зданий, церковных зданий и т. п.), городских территорий (парков, городских зел" w:history="1">
        <w:r w:rsidRPr="00B60652">
          <w:rPr>
            <w:rStyle w:val="af6"/>
            <w:rFonts w:ascii="Times New Roman" w:hAnsi="Times New Roman" w:cs="Times New Roman"/>
            <w:color w:val="auto"/>
            <w:sz w:val="28"/>
            <w:szCs w:val="28"/>
            <w:u w:val="none"/>
          </w:rPr>
          <w:t>81.30</w:t>
        </w:r>
      </w:hyperlink>
      <w:r w:rsidRPr="00686B34">
        <w:rPr>
          <w:rFonts w:ascii="Times New Roman" w:eastAsia="Calibri" w:hAnsi="Times New Roman" w:cs="Times New Roman"/>
          <w:sz w:val="28"/>
          <w:szCs w:val="28"/>
        </w:rPr>
        <w:t>.</w:t>
      </w:r>
    </w:p>
    <w:p w:rsidR="00490DF5" w:rsidRPr="00686B34" w:rsidRDefault="00490DF5" w:rsidP="00490D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sz w:val="28"/>
          <w:szCs w:val="28"/>
        </w:rPr>
        <w:t xml:space="preserve">14. В ходе проверки установлены нарушения требований п.2.1 и п.2.2. Положения </w:t>
      </w:r>
      <w:r w:rsidRPr="00686B34">
        <w:rPr>
          <w:rFonts w:ascii="Times New Roman" w:eastAsia="Calibri" w:hAnsi="Times New Roman" w:cs="Times New Roman"/>
          <w:sz w:val="28"/>
          <w:szCs w:val="28"/>
        </w:rPr>
        <w:t>от 22.05.2017 №989</w:t>
      </w:r>
      <w:r w:rsidRPr="00686B34">
        <w:rPr>
          <w:rFonts w:ascii="Times New Roman" w:hAnsi="Times New Roman" w:cs="Times New Roman"/>
          <w:sz w:val="28"/>
          <w:szCs w:val="28"/>
        </w:rPr>
        <w:t>, а именно:</w:t>
      </w:r>
    </w:p>
    <w:p w:rsidR="00490DF5" w:rsidRPr="00686B34" w:rsidRDefault="00490DF5" w:rsidP="00490D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sz w:val="28"/>
          <w:szCs w:val="28"/>
        </w:rPr>
        <w:t>– Муниципальные задания</w:t>
      </w:r>
      <w:r w:rsidRPr="00686B34">
        <w:rPr>
          <w:rFonts w:ascii="Times New Roman" w:eastAsia="Times New Roman" w:hAnsi="Times New Roman" w:cs="Times New Roman"/>
          <w:bCs/>
          <w:sz w:val="28"/>
          <w:szCs w:val="28"/>
          <w:lang w:eastAsia="ru-RU"/>
        </w:rPr>
        <w:t xml:space="preserve"> </w:t>
      </w:r>
      <w:r w:rsidR="00B60652">
        <w:rPr>
          <w:rFonts w:ascii="Times New Roman" w:hAnsi="Times New Roman" w:cs="Times New Roman"/>
          <w:sz w:val="28"/>
          <w:szCs w:val="28"/>
        </w:rPr>
        <w:t xml:space="preserve">на 2018 год и на плановый </w:t>
      </w:r>
      <w:r w:rsidRPr="00686B34">
        <w:rPr>
          <w:rFonts w:ascii="Times New Roman" w:hAnsi="Times New Roman" w:cs="Times New Roman"/>
          <w:sz w:val="28"/>
          <w:szCs w:val="28"/>
        </w:rPr>
        <w:t xml:space="preserve">период 2019 и 2020 годов, </w:t>
      </w:r>
      <w:r w:rsidRPr="00686B34">
        <w:rPr>
          <w:rFonts w:ascii="Times New Roman" w:eastAsia="Times New Roman" w:hAnsi="Times New Roman" w:cs="Times New Roman"/>
          <w:bCs/>
          <w:sz w:val="28"/>
          <w:szCs w:val="28"/>
          <w:lang w:eastAsia="ru-RU"/>
        </w:rPr>
        <w:t>МБУЖКХ «ВКУ» г. Вязьмы Смоленской области</w:t>
      </w:r>
      <w:r w:rsidRPr="00686B34">
        <w:rPr>
          <w:rFonts w:ascii="Times New Roman" w:hAnsi="Times New Roman" w:cs="Times New Roman"/>
          <w:sz w:val="28"/>
          <w:szCs w:val="28"/>
        </w:rPr>
        <w:t xml:space="preserve">, согласно </w:t>
      </w:r>
      <w:r w:rsidRPr="00686B34">
        <w:rPr>
          <w:rFonts w:ascii="Times New Roman" w:eastAsia="Calibri" w:hAnsi="Times New Roman" w:cs="Times New Roman"/>
          <w:sz w:val="28"/>
          <w:szCs w:val="28"/>
        </w:rPr>
        <w:t>титульного листа,</w:t>
      </w:r>
      <w:r w:rsidRPr="00686B34">
        <w:rPr>
          <w:rFonts w:ascii="Times New Roman" w:hAnsi="Times New Roman" w:cs="Times New Roman"/>
          <w:sz w:val="28"/>
          <w:szCs w:val="28"/>
        </w:rPr>
        <w:t xml:space="preserve"> сформированы сроком на 3 года, однако, значения показателей объема работы и значения показателе</w:t>
      </w:r>
      <w:r w:rsidR="00B60652">
        <w:rPr>
          <w:rFonts w:ascii="Times New Roman" w:hAnsi="Times New Roman" w:cs="Times New Roman"/>
          <w:sz w:val="28"/>
          <w:szCs w:val="28"/>
        </w:rPr>
        <w:t xml:space="preserve">й качества работы на плановый </w:t>
      </w:r>
      <w:r w:rsidRPr="00686B34">
        <w:rPr>
          <w:rFonts w:ascii="Times New Roman" w:hAnsi="Times New Roman" w:cs="Times New Roman"/>
          <w:sz w:val="28"/>
          <w:szCs w:val="28"/>
        </w:rPr>
        <w:t>период 2019 и 2020 годов не определялись.</w:t>
      </w:r>
    </w:p>
    <w:p w:rsidR="00490DF5" w:rsidRPr="00686B34" w:rsidRDefault="00490DF5" w:rsidP="00490D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sz w:val="28"/>
          <w:szCs w:val="28"/>
        </w:rPr>
        <w:t xml:space="preserve">15. Согласно п.2.5 Положения </w:t>
      </w:r>
      <w:r w:rsidRPr="00686B34">
        <w:rPr>
          <w:rFonts w:ascii="Times New Roman" w:eastAsia="Calibri" w:hAnsi="Times New Roman" w:cs="Times New Roman"/>
          <w:sz w:val="28"/>
          <w:szCs w:val="28"/>
        </w:rPr>
        <w:t>от 22.05.2017 №989 «После формирования</w:t>
      </w:r>
      <w:r w:rsidRPr="00686B34">
        <w:rPr>
          <w:rFonts w:ascii="Times New Roman" w:hAnsi="Times New Roman" w:cs="Times New Roman"/>
          <w:sz w:val="28"/>
          <w:szCs w:val="28"/>
        </w:rPr>
        <w:t xml:space="preserve"> муниципального задания утверждаются, направляются для исполнения муниципальным учреждением и размещаются муниципальными учреждениями</w:t>
      </w:r>
      <w:r w:rsidR="005D645C">
        <w:rPr>
          <w:rFonts w:ascii="Times New Roman" w:hAnsi="Times New Roman" w:cs="Times New Roman"/>
          <w:sz w:val="28"/>
          <w:szCs w:val="28"/>
        </w:rPr>
        <w:t xml:space="preserve"> </w:t>
      </w:r>
      <w:r w:rsidRPr="00686B34">
        <w:rPr>
          <w:rFonts w:ascii="Times New Roman" w:hAnsi="Times New Roman" w:cs="Times New Roman"/>
          <w:sz w:val="28"/>
          <w:szCs w:val="28"/>
        </w:rPr>
        <w:t>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13" w:history="1">
        <w:r w:rsidRPr="00686B34">
          <w:rPr>
            <w:rStyle w:val="af6"/>
            <w:rFonts w:ascii="Times New Roman" w:hAnsi="Times New Roman" w:cs="Times New Roman"/>
            <w:color w:val="auto"/>
            <w:sz w:val="28"/>
            <w:szCs w:val="28"/>
            <w:lang w:val="en-US"/>
          </w:rPr>
          <w:t>www</w:t>
        </w:r>
        <w:r w:rsidRPr="00686B34">
          <w:rPr>
            <w:rStyle w:val="af6"/>
            <w:rFonts w:ascii="Times New Roman" w:hAnsi="Times New Roman" w:cs="Times New Roman"/>
            <w:color w:val="auto"/>
            <w:sz w:val="28"/>
            <w:szCs w:val="28"/>
          </w:rPr>
          <w:t>.</w:t>
        </w:r>
        <w:r w:rsidRPr="00686B34">
          <w:rPr>
            <w:rStyle w:val="af6"/>
            <w:rFonts w:ascii="Times New Roman" w:hAnsi="Times New Roman" w:cs="Times New Roman"/>
            <w:color w:val="auto"/>
            <w:sz w:val="28"/>
            <w:szCs w:val="28"/>
            <w:lang w:val="en-US"/>
          </w:rPr>
          <w:t>bus</w:t>
        </w:r>
        <w:r w:rsidRPr="00686B34">
          <w:rPr>
            <w:rStyle w:val="af6"/>
            <w:rFonts w:ascii="Times New Roman" w:hAnsi="Times New Roman" w:cs="Times New Roman"/>
            <w:color w:val="auto"/>
            <w:sz w:val="28"/>
            <w:szCs w:val="28"/>
          </w:rPr>
          <w:t>.</w:t>
        </w:r>
        <w:proofErr w:type="spellStart"/>
        <w:r w:rsidRPr="00686B34">
          <w:rPr>
            <w:rStyle w:val="af6"/>
            <w:rFonts w:ascii="Times New Roman" w:hAnsi="Times New Roman" w:cs="Times New Roman"/>
            <w:color w:val="auto"/>
            <w:sz w:val="28"/>
            <w:szCs w:val="28"/>
            <w:lang w:val="en-US"/>
          </w:rPr>
          <w:t>gov</w:t>
        </w:r>
        <w:proofErr w:type="spellEnd"/>
        <w:r w:rsidRPr="00686B34">
          <w:rPr>
            <w:rStyle w:val="af6"/>
            <w:rFonts w:ascii="Times New Roman" w:hAnsi="Times New Roman" w:cs="Times New Roman"/>
            <w:color w:val="auto"/>
            <w:sz w:val="28"/>
            <w:szCs w:val="28"/>
          </w:rPr>
          <w:t>.</w:t>
        </w:r>
        <w:proofErr w:type="spellStart"/>
        <w:r w:rsidRPr="00686B34">
          <w:rPr>
            <w:rStyle w:val="af6"/>
            <w:rFonts w:ascii="Times New Roman" w:hAnsi="Times New Roman" w:cs="Times New Roman"/>
            <w:color w:val="auto"/>
            <w:sz w:val="28"/>
            <w:szCs w:val="28"/>
            <w:lang w:val="en-US"/>
          </w:rPr>
          <w:t>ru</w:t>
        </w:r>
        <w:proofErr w:type="spellEnd"/>
      </w:hyperlink>
      <w:r w:rsidRPr="00686B34">
        <w:rPr>
          <w:rFonts w:ascii="Times New Roman" w:hAnsi="Times New Roman" w:cs="Times New Roman"/>
          <w:sz w:val="28"/>
          <w:szCs w:val="28"/>
        </w:rPr>
        <w:t xml:space="preserve">), а также </w:t>
      </w:r>
      <w:r w:rsidRPr="00686B34">
        <w:rPr>
          <w:rFonts w:ascii="Times New Roman" w:hAnsi="Times New Roman" w:cs="Times New Roman"/>
          <w:sz w:val="28"/>
          <w:szCs w:val="28"/>
        </w:rPr>
        <w:lastRenderedPageBreak/>
        <w:t>могут быть размещены на официальном сайте Администрации муниципального образования «Вяземский район» Смоленской области».</w:t>
      </w:r>
    </w:p>
    <w:p w:rsidR="00490DF5" w:rsidRPr="00686B34" w:rsidRDefault="00490DF5" w:rsidP="00490D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sz w:val="28"/>
          <w:szCs w:val="28"/>
        </w:rPr>
        <w:t xml:space="preserve">В нарушение требований п.2.5 Положения </w:t>
      </w:r>
      <w:r w:rsidRPr="00686B34">
        <w:rPr>
          <w:rFonts w:ascii="Times New Roman" w:eastAsia="Calibri" w:hAnsi="Times New Roman" w:cs="Times New Roman"/>
          <w:sz w:val="28"/>
          <w:szCs w:val="28"/>
        </w:rPr>
        <w:t>от 22.05.2017 №989</w:t>
      </w:r>
      <w:r w:rsidRPr="00686B34">
        <w:rPr>
          <w:rFonts w:ascii="Times New Roman" w:hAnsi="Times New Roman" w:cs="Times New Roman"/>
          <w:sz w:val="28"/>
          <w:szCs w:val="28"/>
        </w:rPr>
        <w:t xml:space="preserve">, Учреждением муниципальные задания на 2018 год и </w:t>
      </w:r>
      <w:r w:rsidR="005D645C">
        <w:rPr>
          <w:rFonts w:ascii="Times New Roman" w:hAnsi="Times New Roman" w:cs="Times New Roman"/>
          <w:sz w:val="28"/>
          <w:szCs w:val="28"/>
        </w:rPr>
        <w:t xml:space="preserve">на плановый </w:t>
      </w:r>
      <w:r w:rsidRPr="00686B34">
        <w:rPr>
          <w:rFonts w:ascii="Times New Roman" w:hAnsi="Times New Roman" w:cs="Times New Roman"/>
          <w:sz w:val="28"/>
          <w:szCs w:val="28"/>
        </w:rPr>
        <w:t>период 2019 и 2020 годо</w:t>
      </w:r>
      <w:r w:rsidR="005D645C">
        <w:rPr>
          <w:rFonts w:ascii="Times New Roman" w:hAnsi="Times New Roman" w:cs="Times New Roman"/>
          <w:sz w:val="28"/>
          <w:szCs w:val="28"/>
        </w:rPr>
        <w:t xml:space="preserve">в и на 2019 год и на плановый </w:t>
      </w:r>
      <w:r w:rsidRPr="00686B34">
        <w:rPr>
          <w:rFonts w:ascii="Times New Roman" w:hAnsi="Times New Roman" w:cs="Times New Roman"/>
          <w:sz w:val="28"/>
          <w:szCs w:val="28"/>
        </w:rPr>
        <w:t>период 2020 и 2021 годов, на указанных сайтах в проверяемом периоде не размещались.</w:t>
      </w:r>
    </w:p>
    <w:p w:rsidR="00490DF5" w:rsidRPr="00686B34" w:rsidRDefault="00490DF5" w:rsidP="00490DF5">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86B34">
        <w:rPr>
          <w:rFonts w:ascii="Times New Roman" w:eastAsia="Calibri" w:hAnsi="Times New Roman" w:cs="Times New Roman"/>
          <w:sz w:val="28"/>
          <w:szCs w:val="28"/>
        </w:rPr>
        <w:tab/>
        <w:t xml:space="preserve">16. В соответствии с п.3.1 Положения от 22.05.2017 №989 в </w:t>
      </w:r>
      <w:r w:rsidRPr="00686B34">
        <w:rPr>
          <w:rFonts w:ascii="Times New Roman" w:hAnsi="Times New Roman" w:cs="Times New Roman"/>
          <w:sz w:val="28"/>
          <w:szCs w:val="28"/>
        </w:rPr>
        <w:t xml:space="preserve">п.4.2 </w:t>
      </w:r>
      <w:r w:rsidRPr="00686B34">
        <w:rPr>
          <w:rFonts w:ascii="Times New Roman" w:eastAsia="Calibri" w:hAnsi="Times New Roman" w:cs="Times New Roman"/>
          <w:sz w:val="28"/>
          <w:szCs w:val="28"/>
        </w:rPr>
        <w:t xml:space="preserve">муниципальных заданий на 2018 год </w:t>
      </w:r>
      <w:r w:rsidRPr="00686B34">
        <w:rPr>
          <w:rFonts w:ascii="Times New Roman" w:hAnsi="Times New Roman" w:cs="Times New Roman"/>
          <w:sz w:val="28"/>
          <w:szCs w:val="28"/>
        </w:rPr>
        <w:t xml:space="preserve">и на плановый период 2019 и 2020 годов и </w:t>
      </w:r>
      <w:r w:rsidRPr="00686B34">
        <w:rPr>
          <w:rFonts w:ascii="Times New Roman" w:eastAsia="Calibri" w:hAnsi="Times New Roman" w:cs="Times New Roman"/>
          <w:sz w:val="28"/>
          <w:szCs w:val="28"/>
        </w:rPr>
        <w:t xml:space="preserve">муниципальных заданий на 2019 год </w:t>
      </w:r>
      <w:r w:rsidR="005D645C">
        <w:rPr>
          <w:rFonts w:ascii="Times New Roman" w:hAnsi="Times New Roman" w:cs="Times New Roman"/>
          <w:sz w:val="28"/>
          <w:szCs w:val="28"/>
        </w:rPr>
        <w:t xml:space="preserve">и на плановый период </w:t>
      </w:r>
      <w:r w:rsidRPr="00686B34">
        <w:rPr>
          <w:rFonts w:ascii="Times New Roman" w:hAnsi="Times New Roman" w:cs="Times New Roman"/>
          <w:sz w:val="28"/>
          <w:szCs w:val="28"/>
        </w:rPr>
        <w:t>2020 и 2021 годов</w:t>
      </w:r>
      <w:r w:rsidRPr="00686B34">
        <w:rPr>
          <w:rFonts w:ascii="Times New Roman" w:eastAsia="Calibri" w:hAnsi="Times New Roman" w:cs="Times New Roman"/>
          <w:sz w:val="28"/>
          <w:szCs w:val="28"/>
        </w:rPr>
        <w:t xml:space="preserve"> сроки предоставления отчетов о выполнении муниципального задания установлены: </w:t>
      </w:r>
    </w:p>
    <w:p w:rsidR="00490DF5" w:rsidRPr="00686B34" w:rsidRDefault="00490DF5" w:rsidP="00490DF5">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86B34">
        <w:rPr>
          <w:rFonts w:ascii="Times New Roman" w:eastAsia="Calibri" w:hAnsi="Times New Roman" w:cs="Times New Roman"/>
          <w:sz w:val="28"/>
          <w:szCs w:val="28"/>
        </w:rPr>
        <w:t xml:space="preserve">- ежеквартально до 15 числа месяца, следующего за отчетным кварталом; </w:t>
      </w:r>
    </w:p>
    <w:p w:rsidR="00490DF5" w:rsidRPr="00686B34" w:rsidRDefault="00490DF5" w:rsidP="00490DF5">
      <w:pPr>
        <w:widowControl w:val="0"/>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eastAsia="Calibri" w:hAnsi="Times New Roman" w:cs="Times New Roman"/>
          <w:sz w:val="28"/>
          <w:szCs w:val="28"/>
        </w:rPr>
        <w:t xml:space="preserve">- отчет об исполнении муниципального задания в отчетном финансовом году в целом - </w:t>
      </w:r>
      <w:r w:rsidRPr="00686B34">
        <w:rPr>
          <w:rFonts w:ascii="Times New Roman" w:eastAsia="Calibri" w:hAnsi="Times New Roman" w:cs="Times New Roman"/>
          <w:b/>
          <w:i/>
          <w:sz w:val="28"/>
          <w:szCs w:val="28"/>
        </w:rPr>
        <w:t>к 1 февраля текущего финансового года</w:t>
      </w:r>
      <w:r w:rsidRPr="00686B34">
        <w:rPr>
          <w:rFonts w:ascii="Times New Roman" w:hAnsi="Times New Roman" w:cs="Times New Roman"/>
          <w:sz w:val="28"/>
          <w:szCs w:val="28"/>
        </w:rPr>
        <w:t>.</w:t>
      </w:r>
    </w:p>
    <w:p w:rsidR="00490DF5" w:rsidRPr="00686B34" w:rsidRDefault="00490DF5" w:rsidP="00490DF5">
      <w:pPr>
        <w:widowControl w:val="0"/>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Формулировка срока</w:t>
      </w:r>
      <w:r w:rsidRPr="00686B34">
        <w:rPr>
          <w:rFonts w:ascii="Times New Roman" w:eastAsia="Calibri" w:hAnsi="Times New Roman" w:cs="Times New Roman"/>
          <w:sz w:val="28"/>
          <w:szCs w:val="28"/>
        </w:rPr>
        <w:t xml:space="preserve"> предоставления годового отчета является не корректной, следует указывать:</w:t>
      </w:r>
      <w:r w:rsidRPr="00686B34">
        <w:rPr>
          <w:rFonts w:ascii="Times New Roman" w:eastAsia="Calibri" w:hAnsi="Times New Roman" w:cs="Times New Roman"/>
          <w:b/>
          <w:i/>
          <w:sz w:val="28"/>
          <w:szCs w:val="28"/>
        </w:rPr>
        <w:t xml:space="preserve"> к 1 февраля года, следующего за отчетным годом</w:t>
      </w:r>
      <w:r w:rsidRPr="00686B34">
        <w:rPr>
          <w:rFonts w:ascii="Times New Roman" w:hAnsi="Times New Roman" w:cs="Times New Roman"/>
          <w:sz w:val="28"/>
          <w:szCs w:val="28"/>
        </w:rPr>
        <w:t xml:space="preserve">. </w:t>
      </w:r>
    </w:p>
    <w:p w:rsidR="00490DF5" w:rsidRPr="00686B34" w:rsidRDefault="00490DF5" w:rsidP="00490DF5">
      <w:pPr>
        <w:widowControl w:val="0"/>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17. По виду финансового обеспечения «субсидия на выполнение муниципального задания»:</w:t>
      </w:r>
    </w:p>
    <w:p w:rsidR="00490DF5" w:rsidRPr="00686B34" w:rsidRDefault="00490DF5" w:rsidP="00490D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iCs/>
          <w:sz w:val="28"/>
          <w:szCs w:val="28"/>
        </w:rPr>
        <w:t>–</w:t>
      </w:r>
      <w:r w:rsidRPr="00686B34">
        <w:rPr>
          <w:rFonts w:ascii="Times New Roman" w:hAnsi="Times New Roman" w:cs="Times New Roman"/>
          <w:sz w:val="28"/>
          <w:szCs w:val="28"/>
        </w:rPr>
        <w:t xml:space="preserve"> в 2018 году общий размер утвержденных плановых назначений по субсидиям составил 11745500,00 рублей, что соответствует показателям, отраженным в муниципальном задании (9 009 400,00 рублей +2 736 100,00  рублей), фактическое исполнение составило в сумме 11090000,00 рублей (94,4%), не исполнено плановых назначений в сумме 655500,00 рублей; по расходам на выполнение муниципального задания утверждено плановых назначений на сумму 11895765,37 рублей, фактическое исполнение составило в сумме 11111406,96 рублей (93,4%), не исполнено плановых назначений на сумму 784358,41 рублей;</w:t>
      </w:r>
    </w:p>
    <w:p w:rsidR="00490DF5" w:rsidRPr="00686B34" w:rsidRDefault="00490DF5" w:rsidP="00490D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iCs/>
          <w:sz w:val="28"/>
          <w:szCs w:val="28"/>
        </w:rPr>
        <w:t>–</w:t>
      </w:r>
      <w:r w:rsidRPr="00686B34">
        <w:rPr>
          <w:rFonts w:ascii="Times New Roman" w:hAnsi="Times New Roman" w:cs="Times New Roman"/>
          <w:sz w:val="28"/>
          <w:szCs w:val="28"/>
        </w:rPr>
        <w:t xml:space="preserve"> в 2019 году общий размер утвержденных плановых назначений по субсидиям составил 17216212,00 рублей, что соответствует показателям, отраженным в муниципальном задании (13 660 </w:t>
      </w:r>
      <w:r w:rsidR="0009233B">
        <w:rPr>
          <w:rFonts w:ascii="Times New Roman" w:hAnsi="Times New Roman" w:cs="Times New Roman"/>
          <w:sz w:val="28"/>
          <w:szCs w:val="28"/>
        </w:rPr>
        <w:t>970,00 рублей+3 555 242,00 рубля</w:t>
      </w:r>
      <w:r w:rsidRPr="00686B34">
        <w:rPr>
          <w:rFonts w:ascii="Times New Roman" w:hAnsi="Times New Roman" w:cs="Times New Roman"/>
          <w:sz w:val="28"/>
          <w:szCs w:val="28"/>
        </w:rPr>
        <w:t>), фактическое исполнение составило в сумме 16300000,00 рублей (94,7%), не исполнено плановых назначений в сумме 916212,00 рублей; по расходам на выполнение муниципального задания утверждено плановых назначений на сумму 17345070,41 рублей, фактическое исполнение составило в сумме 16157061,12 рубль (93,15%), не исполнено плановых назначений на сумму 1188009,29 рублей.</w:t>
      </w:r>
    </w:p>
    <w:p w:rsidR="00490DF5" w:rsidRPr="00686B34" w:rsidRDefault="00490DF5" w:rsidP="00490D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sz w:val="28"/>
          <w:szCs w:val="28"/>
        </w:rPr>
        <w:t xml:space="preserve">Таким образом, в 2019 году по сравнению с 2018 годом, не исполненные плановые назначения по субсидиям увеличились на 260712,00 рублей; по расходам не исполненные плановые назначения увеличились на 403650,88 рублей. </w:t>
      </w:r>
    </w:p>
    <w:p w:rsidR="00490DF5" w:rsidRPr="00686B34" w:rsidRDefault="00490DF5" w:rsidP="00490DF5">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86B34">
        <w:rPr>
          <w:rFonts w:ascii="Times New Roman" w:hAnsi="Times New Roman" w:cs="Times New Roman"/>
          <w:sz w:val="28"/>
          <w:szCs w:val="28"/>
        </w:rPr>
        <w:tab/>
        <w:t>18.</w:t>
      </w:r>
      <w:r w:rsidRPr="00686B34">
        <w:rPr>
          <w:rFonts w:ascii="Times New Roman" w:eastAsia="Calibri" w:hAnsi="Times New Roman" w:cs="Times New Roman"/>
          <w:sz w:val="28"/>
          <w:szCs w:val="28"/>
        </w:rPr>
        <w:t xml:space="preserve"> Проверкой «Отчетов о выполнении муниципального задания» в проверяемом периоде установлено</w:t>
      </w:r>
      <w:r w:rsidRPr="00686B34">
        <w:rPr>
          <w:rFonts w:ascii="Times New Roman" w:hAnsi="Times New Roman" w:cs="Times New Roman"/>
          <w:sz w:val="28"/>
          <w:szCs w:val="28"/>
        </w:rPr>
        <w:t xml:space="preserve">, согласно </w:t>
      </w:r>
      <w:r w:rsidRPr="00686B34">
        <w:rPr>
          <w:rFonts w:ascii="Times New Roman" w:eastAsia="Calibri" w:hAnsi="Times New Roman" w:cs="Times New Roman"/>
          <w:sz w:val="28"/>
          <w:szCs w:val="28"/>
        </w:rPr>
        <w:t xml:space="preserve">Отчета о выполнении муниципального задания на 2018 год от 31 декабря 2018 года и Отчета о </w:t>
      </w:r>
      <w:r w:rsidRPr="00686B34">
        <w:rPr>
          <w:rFonts w:ascii="Times New Roman" w:eastAsia="Calibri" w:hAnsi="Times New Roman" w:cs="Times New Roman"/>
          <w:sz w:val="28"/>
          <w:szCs w:val="28"/>
        </w:rPr>
        <w:lastRenderedPageBreak/>
        <w:t>выполнении муниципального задания на 2019 год от 31 декабря 2018 года:</w:t>
      </w:r>
    </w:p>
    <w:p w:rsidR="00490DF5" w:rsidRPr="00686B34" w:rsidRDefault="00490DF5" w:rsidP="00490DF5">
      <w:pPr>
        <w:pStyle w:val="af4"/>
        <w:shd w:val="clear" w:color="auto" w:fill="FFFFFF"/>
        <w:spacing w:before="0" w:beforeAutospacing="0" w:after="0" w:afterAutospacing="0" w:line="240" w:lineRule="auto"/>
        <w:jc w:val="both"/>
        <w:rPr>
          <w:rFonts w:ascii="Times New Roman" w:eastAsiaTheme="minorHAnsi" w:hAnsi="Times New Roman" w:cs="Times New Roman"/>
          <w:color w:val="auto"/>
          <w:sz w:val="28"/>
          <w:szCs w:val="28"/>
        </w:rPr>
      </w:pPr>
      <w:r w:rsidRPr="00686B34">
        <w:rPr>
          <w:rFonts w:ascii="Times New Roman" w:hAnsi="Times New Roman" w:cs="Times New Roman"/>
          <w:iCs/>
          <w:color w:val="auto"/>
          <w:sz w:val="28"/>
          <w:szCs w:val="28"/>
        </w:rPr>
        <w:t>–</w:t>
      </w:r>
      <w:r w:rsidRPr="00686B34">
        <w:rPr>
          <w:rFonts w:ascii="Times New Roman" w:eastAsia="Calibri" w:hAnsi="Times New Roman" w:cs="Times New Roman"/>
          <w:color w:val="auto"/>
          <w:sz w:val="28"/>
          <w:szCs w:val="28"/>
        </w:rPr>
        <w:t xml:space="preserve"> </w:t>
      </w:r>
      <w:r w:rsidRPr="00686B34">
        <w:rPr>
          <w:rFonts w:ascii="Times New Roman" w:hAnsi="Times New Roman" w:cs="Times New Roman"/>
          <w:color w:val="auto"/>
          <w:sz w:val="28"/>
          <w:szCs w:val="28"/>
        </w:rPr>
        <w:t xml:space="preserve">по наименованию работ: </w:t>
      </w:r>
      <w:r w:rsidRPr="00686B34">
        <w:rPr>
          <w:rFonts w:ascii="Times New Roman" w:eastAsiaTheme="minorHAnsi" w:hAnsi="Times New Roman" w:cs="Times New Roman"/>
          <w:color w:val="auto"/>
          <w:sz w:val="28"/>
          <w:szCs w:val="28"/>
        </w:rPr>
        <w:t xml:space="preserve">«Организация благоустройства и озеленения» и </w:t>
      </w:r>
    </w:p>
    <w:p w:rsidR="00490DF5" w:rsidRPr="00686B34" w:rsidRDefault="00490DF5" w:rsidP="00490DF5">
      <w:pPr>
        <w:pStyle w:val="af4"/>
        <w:shd w:val="clear" w:color="auto" w:fill="FFFFFF"/>
        <w:spacing w:before="0" w:beforeAutospacing="0" w:after="0" w:afterAutospacing="0" w:line="240" w:lineRule="auto"/>
        <w:jc w:val="both"/>
        <w:rPr>
          <w:rFonts w:ascii="Times New Roman" w:eastAsiaTheme="minorHAnsi" w:hAnsi="Times New Roman" w:cs="Times New Roman"/>
          <w:color w:val="auto"/>
          <w:sz w:val="28"/>
          <w:szCs w:val="28"/>
        </w:rPr>
      </w:pPr>
      <w:r w:rsidRPr="00686B34">
        <w:rPr>
          <w:rFonts w:ascii="Times New Roman" w:hAnsi="Times New Roman" w:cs="Times New Roman"/>
          <w:iCs/>
          <w:color w:val="auto"/>
          <w:sz w:val="28"/>
          <w:szCs w:val="28"/>
        </w:rPr>
        <w:t>–</w:t>
      </w:r>
      <w:r w:rsidRPr="00686B34">
        <w:rPr>
          <w:rFonts w:ascii="Times New Roman" w:eastAsiaTheme="minorHAnsi" w:hAnsi="Times New Roman" w:cs="Times New Roman"/>
          <w:color w:val="auto"/>
          <w:sz w:val="28"/>
          <w:szCs w:val="28"/>
        </w:rPr>
        <w:t xml:space="preserve"> </w:t>
      </w:r>
      <w:r w:rsidRPr="00686B34">
        <w:rPr>
          <w:rFonts w:ascii="Times New Roman" w:hAnsi="Times New Roman" w:cs="Times New Roman"/>
          <w:color w:val="auto"/>
          <w:sz w:val="28"/>
          <w:szCs w:val="28"/>
        </w:rPr>
        <w:t xml:space="preserve">по наименованию работ: </w:t>
      </w:r>
      <w:r w:rsidRPr="00686B34">
        <w:rPr>
          <w:rFonts w:ascii="Times New Roman" w:eastAsiaTheme="minorHAnsi" w:hAnsi="Times New Roman" w:cs="Times New Roman"/>
          <w:color w:val="auto"/>
          <w:sz w:val="28"/>
          <w:szCs w:val="28"/>
        </w:rPr>
        <w:t>«Содержание территории городских кладбищ» фактические значения всех целевых показателей муниципального задания соответствуют их утвержденным (плановым) значениям за 2018 год и за 2019 год.</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19. Проверкой </w:t>
      </w:r>
      <w:r w:rsidRPr="00686B34">
        <w:rPr>
          <w:rFonts w:ascii="Times New Roman" w:eastAsia="Calibri" w:hAnsi="Times New Roman" w:cs="Times New Roman"/>
          <w:sz w:val="28"/>
          <w:szCs w:val="28"/>
        </w:rPr>
        <w:t xml:space="preserve">«Отчетов о выполнении муниципального задания» </w:t>
      </w:r>
      <w:r w:rsidRPr="00686B34">
        <w:rPr>
          <w:rFonts w:ascii="Times New Roman" w:eastAsia="Times New Roman" w:hAnsi="Times New Roman" w:cs="Times New Roman"/>
          <w:bCs/>
          <w:sz w:val="28"/>
          <w:szCs w:val="28"/>
          <w:lang w:eastAsia="ru-RU"/>
        </w:rPr>
        <w:t xml:space="preserve">МБУЖКХ «ВКУ» г. Вязьмы Смоленской области </w:t>
      </w:r>
      <w:r w:rsidRPr="00686B34">
        <w:rPr>
          <w:rFonts w:ascii="Times New Roman" w:eastAsia="Calibri" w:hAnsi="Times New Roman" w:cs="Times New Roman"/>
          <w:sz w:val="28"/>
          <w:szCs w:val="28"/>
        </w:rPr>
        <w:t>в проверяемом периоде</w:t>
      </w:r>
      <w:r w:rsidRPr="00686B34">
        <w:rPr>
          <w:rFonts w:ascii="Times New Roman" w:hAnsi="Times New Roman" w:cs="Times New Roman"/>
          <w:sz w:val="28"/>
          <w:szCs w:val="28"/>
        </w:rPr>
        <w:t xml:space="preserve"> установлены следующие нарушения </w:t>
      </w:r>
      <w:r w:rsidRPr="00686B34">
        <w:rPr>
          <w:rFonts w:ascii="Times New Roman" w:eastAsia="Calibri" w:hAnsi="Times New Roman" w:cs="Times New Roman"/>
          <w:sz w:val="28"/>
          <w:szCs w:val="28"/>
        </w:rPr>
        <w:t>Положения от 22.05.2017 №989</w:t>
      </w:r>
      <w:r w:rsidRPr="00686B34">
        <w:rPr>
          <w:rFonts w:ascii="Times New Roman" w:hAnsi="Times New Roman" w:cs="Times New Roman"/>
          <w:sz w:val="28"/>
          <w:szCs w:val="28"/>
        </w:rPr>
        <w:t>:</w:t>
      </w:r>
    </w:p>
    <w:p w:rsidR="00490DF5" w:rsidRPr="00686B34" w:rsidRDefault="00490DF5" w:rsidP="00490DF5">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eastAsia="Calibri" w:hAnsi="Times New Roman" w:cs="Times New Roman"/>
          <w:sz w:val="28"/>
          <w:szCs w:val="28"/>
        </w:rPr>
        <w:t xml:space="preserve">19.1. В нарушение Приложения №2 к Положению от 22.05.2017 №989 во всех «Отчетах о выполнении муниципального задания» на титульном листе неправомерно указан только год: </w:t>
      </w:r>
      <w:r w:rsidRPr="00686B34">
        <w:rPr>
          <w:rFonts w:ascii="Times New Roman" w:eastAsia="Calibri" w:hAnsi="Times New Roman" w:cs="Times New Roman"/>
          <w:b/>
          <w:i/>
          <w:sz w:val="28"/>
          <w:szCs w:val="28"/>
        </w:rPr>
        <w:t>на 2018 год</w:t>
      </w:r>
      <w:r w:rsidRPr="00686B34">
        <w:rPr>
          <w:rFonts w:ascii="Times New Roman" w:eastAsia="Calibri" w:hAnsi="Times New Roman" w:cs="Times New Roman"/>
          <w:sz w:val="28"/>
          <w:szCs w:val="28"/>
        </w:rPr>
        <w:t xml:space="preserve"> от 31 марта 2018 года; от 30 июня 2018 года; от 30 сентября 2018 года; от 31 декабря 2018 года; </w:t>
      </w:r>
      <w:r w:rsidRPr="00686B34">
        <w:rPr>
          <w:rFonts w:ascii="Times New Roman" w:hAnsi="Times New Roman" w:cs="Times New Roman"/>
          <w:sz w:val="28"/>
          <w:szCs w:val="28"/>
        </w:rPr>
        <w:t xml:space="preserve">и </w:t>
      </w:r>
      <w:r w:rsidRPr="00686B34">
        <w:rPr>
          <w:rFonts w:ascii="Times New Roman" w:eastAsia="Calibri" w:hAnsi="Times New Roman" w:cs="Times New Roman"/>
          <w:b/>
          <w:i/>
          <w:sz w:val="28"/>
          <w:szCs w:val="28"/>
        </w:rPr>
        <w:t>на 2019 год</w:t>
      </w:r>
      <w:r w:rsidRPr="00686B34">
        <w:rPr>
          <w:rFonts w:ascii="Times New Roman" w:eastAsia="Calibri" w:hAnsi="Times New Roman" w:cs="Times New Roman"/>
          <w:sz w:val="28"/>
          <w:szCs w:val="28"/>
        </w:rPr>
        <w:t xml:space="preserve"> от 31 марта 2019 года; от 30 июня 2019 года; от 30 сентября 2019 года; от 31 декабря 2019 года.</w:t>
      </w:r>
    </w:p>
    <w:p w:rsidR="00490DF5" w:rsidRPr="00686B34" w:rsidRDefault="00490DF5" w:rsidP="00490D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eastAsia="Calibri" w:hAnsi="Times New Roman" w:cs="Times New Roman"/>
          <w:sz w:val="28"/>
          <w:szCs w:val="28"/>
        </w:rPr>
        <w:t>В соответствии с Приложением №2 к Положению от 22.05.2017 №</w:t>
      </w:r>
      <w:proofErr w:type="gramStart"/>
      <w:r w:rsidRPr="00686B34">
        <w:rPr>
          <w:rFonts w:ascii="Times New Roman" w:eastAsia="Calibri" w:hAnsi="Times New Roman" w:cs="Times New Roman"/>
          <w:sz w:val="28"/>
          <w:szCs w:val="28"/>
        </w:rPr>
        <w:t>989,  следовало</w:t>
      </w:r>
      <w:proofErr w:type="gramEnd"/>
      <w:r w:rsidRPr="00686B34">
        <w:rPr>
          <w:rFonts w:ascii="Times New Roman" w:eastAsia="Calibri" w:hAnsi="Times New Roman" w:cs="Times New Roman"/>
          <w:sz w:val="28"/>
          <w:szCs w:val="28"/>
        </w:rPr>
        <w:t xml:space="preserve"> указывать: «Отчет о выполнении муниципального задания </w:t>
      </w:r>
      <w:r w:rsidRPr="00686B34">
        <w:rPr>
          <w:rFonts w:ascii="Times New Roman" w:eastAsia="Calibri" w:hAnsi="Times New Roman" w:cs="Times New Roman"/>
          <w:b/>
          <w:i/>
          <w:sz w:val="28"/>
          <w:szCs w:val="28"/>
        </w:rPr>
        <w:t xml:space="preserve">на 2018 год и на </w:t>
      </w:r>
      <w:r w:rsidRPr="00686B34">
        <w:rPr>
          <w:rFonts w:ascii="Times New Roman" w:hAnsi="Times New Roman" w:cs="Times New Roman"/>
          <w:b/>
          <w:i/>
          <w:sz w:val="28"/>
          <w:szCs w:val="28"/>
        </w:rPr>
        <w:t>плановый период 2019 и 2020 годов</w:t>
      </w:r>
      <w:r w:rsidRPr="00686B34">
        <w:rPr>
          <w:rFonts w:ascii="Times New Roman" w:hAnsi="Times New Roman" w:cs="Times New Roman"/>
          <w:sz w:val="28"/>
          <w:szCs w:val="28"/>
        </w:rPr>
        <w:t xml:space="preserve">», </w:t>
      </w:r>
      <w:r w:rsidRPr="00686B34">
        <w:rPr>
          <w:rFonts w:ascii="Times New Roman" w:eastAsia="Calibri" w:hAnsi="Times New Roman" w:cs="Times New Roman"/>
          <w:sz w:val="28"/>
          <w:szCs w:val="28"/>
        </w:rPr>
        <w:t xml:space="preserve">«Отчет о выполнении муниципального задания </w:t>
      </w:r>
      <w:r w:rsidRPr="00686B34">
        <w:rPr>
          <w:rFonts w:ascii="Times New Roman" w:eastAsia="Calibri" w:hAnsi="Times New Roman" w:cs="Times New Roman"/>
          <w:b/>
          <w:i/>
          <w:sz w:val="28"/>
          <w:szCs w:val="28"/>
        </w:rPr>
        <w:t xml:space="preserve">на 2019 год и на </w:t>
      </w:r>
      <w:r w:rsidRPr="00686B34">
        <w:rPr>
          <w:rFonts w:ascii="Times New Roman" w:hAnsi="Times New Roman" w:cs="Times New Roman"/>
          <w:b/>
          <w:i/>
          <w:sz w:val="28"/>
          <w:szCs w:val="28"/>
        </w:rPr>
        <w:t>плановый период 2020 и 2021 годов»</w:t>
      </w:r>
      <w:r w:rsidRPr="00686B34">
        <w:rPr>
          <w:rFonts w:ascii="Times New Roman" w:hAnsi="Times New Roman" w:cs="Times New Roman"/>
          <w:sz w:val="28"/>
          <w:szCs w:val="28"/>
        </w:rPr>
        <w:t xml:space="preserve">. </w:t>
      </w:r>
    </w:p>
    <w:p w:rsidR="00490DF5" w:rsidRPr="00686B34" w:rsidRDefault="00490DF5" w:rsidP="007B18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eastAsia="Calibri" w:hAnsi="Times New Roman" w:cs="Times New Roman"/>
          <w:sz w:val="28"/>
          <w:szCs w:val="28"/>
        </w:rPr>
        <w:t xml:space="preserve">19.2. В нарушение Приложения №1 к Положению от 22.05.2017 №989, коды муниципальных услуг в муниципальных заданиях проверяемого периода не правомерно не указаны, следовало указывать код по ОКВЭД – </w:t>
      </w:r>
      <w:hyperlink r:id="rId14" w:tooltip="Эта группировка включает:&#10;- закладку, обработку и обслуживание: парков и садов для частных и общественных жилых домов, общественных и нежилых зданий (школ, больниц, административных зданий, церковных зданий и т. п.), городских территорий (парков, городских зел" w:history="1">
        <w:r w:rsidRPr="0009233B">
          <w:rPr>
            <w:rStyle w:val="af6"/>
            <w:rFonts w:ascii="Times New Roman" w:hAnsi="Times New Roman" w:cs="Times New Roman"/>
            <w:color w:val="auto"/>
            <w:sz w:val="28"/>
            <w:szCs w:val="28"/>
            <w:u w:val="none"/>
          </w:rPr>
          <w:t>81.30</w:t>
        </w:r>
      </w:hyperlink>
      <w:r w:rsidRPr="00686B34">
        <w:rPr>
          <w:rFonts w:ascii="Times New Roman" w:eastAsia="Calibri" w:hAnsi="Times New Roman" w:cs="Times New Roman"/>
          <w:sz w:val="28"/>
          <w:szCs w:val="28"/>
        </w:rPr>
        <w:t>.</w:t>
      </w:r>
    </w:p>
    <w:p w:rsidR="00490DF5" w:rsidRPr="00686B34" w:rsidRDefault="00490DF5" w:rsidP="007B188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86B34">
        <w:rPr>
          <w:rFonts w:ascii="Times New Roman" w:eastAsia="Calibri" w:hAnsi="Times New Roman" w:cs="Times New Roman"/>
          <w:sz w:val="28"/>
          <w:szCs w:val="28"/>
        </w:rPr>
        <w:t>В нарушение Приложения №2 к Положению от 22.05.2017 №989, во всех «Отчетах о выполнении муниципального задания» на титульном листе не правомерно не указан код муниципальной услуги (основного вида деятельности Учреждения) в соответствии с Общероссийским классификатором видов экономической деятельности.</w:t>
      </w:r>
    </w:p>
    <w:p w:rsidR="00490DF5" w:rsidRPr="00686B34" w:rsidRDefault="00490DF5" w:rsidP="00490DF5">
      <w:pPr>
        <w:pStyle w:val="ae"/>
        <w:widowControl w:val="0"/>
        <w:spacing w:after="0"/>
        <w:ind w:left="0" w:firstLine="426"/>
        <w:jc w:val="both"/>
        <w:rPr>
          <w:rFonts w:eastAsia="Calibri"/>
          <w:sz w:val="28"/>
          <w:szCs w:val="28"/>
        </w:rPr>
      </w:pPr>
      <w:r w:rsidRPr="00686B34">
        <w:rPr>
          <w:sz w:val="28"/>
          <w:szCs w:val="28"/>
        </w:rPr>
        <w:tab/>
        <w:t xml:space="preserve">19.3. В </w:t>
      </w:r>
      <w:r w:rsidRPr="00686B34">
        <w:rPr>
          <w:rFonts w:eastAsia="Calibri"/>
          <w:sz w:val="28"/>
          <w:szCs w:val="28"/>
        </w:rPr>
        <w:t>нарушение</w:t>
      </w:r>
      <w:r w:rsidRPr="00686B34">
        <w:rPr>
          <w:sz w:val="28"/>
          <w:szCs w:val="28"/>
        </w:rPr>
        <w:t xml:space="preserve"> п.4.4 </w:t>
      </w:r>
      <w:r w:rsidRPr="00686B34">
        <w:rPr>
          <w:rFonts w:eastAsia="Calibri"/>
          <w:sz w:val="28"/>
          <w:szCs w:val="28"/>
        </w:rPr>
        <w:t xml:space="preserve">«Порядка предоставления из бюджета </w:t>
      </w:r>
      <w:r w:rsidRPr="00686B34">
        <w:rPr>
          <w:sz w:val="28"/>
          <w:szCs w:val="28"/>
        </w:rPr>
        <w:t xml:space="preserve">Вяземского городского поселения Вяземского района Смоленской области субсидий </w:t>
      </w:r>
      <w:r w:rsidRPr="00686B34">
        <w:rPr>
          <w:rFonts w:eastAsia="Calibri"/>
          <w:sz w:val="28"/>
          <w:szCs w:val="28"/>
        </w:rPr>
        <w:t>муниципальным бюджетным и муниципальным автономным учреждениям на финансовое обеспечение выполнения ими м</w:t>
      </w:r>
      <w:r w:rsidRPr="00686B34">
        <w:rPr>
          <w:rFonts w:eastAsiaTheme="minorHAnsi"/>
          <w:sz w:val="28"/>
          <w:szCs w:val="28"/>
        </w:rPr>
        <w:t>униципального задания, рассчитанных с учетом нормативных затрат на оказание ими</w:t>
      </w:r>
      <w:r w:rsidRPr="00686B34">
        <w:rPr>
          <w:bCs/>
          <w:sz w:val="28"/>
          <w:szCs w:val="28"/>
        </w:rPr>
        <w:t xml:space="preserve"> </w:t>
      </w:r>
      <w:r w:rsidRPr="00686B34">
        <w:rPr>
          <w:sz w:val="28"/>
          <w:szCs w:val="28"/>
        </w:rPr>
        <w:t xml:space="preserve"> </w:t>
      </w:r>
      <w:r w:rsidRPr="00686B34">
        <w:rPr>
          <w:rFonts w:eastAsia="Calibri"/>
          <w:sz w:val="28"/>
          <w:szCs w:val="28"/>
        </w:rPr>
        <w:t xml:space="preserve">муниципальных услуг (выполнение работ) физическим и (или) юридическим лицам и </w:t>
      </w:r>
      <w:r w:rsidRPr="00686B34">
        <w:rPr>
          <w:rFonts w:eastAsiaTheme="minorHAnsi"/>
          <w:sz w:val="28"/>
          <w:szCs w:val="28"/>
        </w:rPr>
        <w:t xml:space="preserve">нормативных затрат на содержание </w:t>
      </w:r>
      <w:r w:rsidRPr="00686B34">
        <w:rPr>
          <w:rFonts w:eastAsia="Calibri"/>
          <w:sz w:val="28"/>
          <w:szCs w:val="28"/>
        </w:rPr>
        <w:t>муниципального имущества</w:t>
      </w:r>
      <w:r w:rsidR="007B188A" w:rsidRPr="00686B34">
        <w:rPr>
          <w:sz w:val="28"/>
          <w:szCs w:val="28"/>
        </w:rPr>
        <w:t xml:space="preserve">», утвержденного </w:t>
      </w:r>
      <w:r w:rsidRPr="00686B34">
        <w:rPr>
          <w:sz w:val="28"/>
          <w:szCs w:val="28"/>
        </w:rPr>
        <w:t xml:space="preserve">Постановлением Администрации муниципального образования «Вяземский район» Смоленской области </w:t>
      </w:r>
      <w:r w:rsidRPr="00686B34">
        <w:rPr>
          <w:rFonts w:eastAsia="Calibri"/>
          <w:sz w:val="28"/>
          <w:szCs w:val="28"/>
        </w:rPr>
        <w:t>от 05.06.2017 №1132, отчеты о результатах деятельности муниципального учреждения за 2018 год и 2019 год не размещены в сети Интернет.</w:t>
      </w:r>
    </w:p>
    <w:p w:rsidR="00490DF5" w:rsidRPr="00686B34" w:rsidRDefault="00490DF5" w:rsidP="00490D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sz w:val="28"/>
          <w:szCs w:val="28"/>
        </w:rPr>
        <w:t>20. По виду финансового обеспечения «субсидии на иные цели»:</w:t>
      </w:r>
    </w:p>
    <w:p w:rsidR="00490DF5" w:rsidRPr="00686B34" w:rsidRDefault="00490DF5" w:rsidP="00490D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iCs/>
          <w:sz w:val="28"/>
          <w:szCs w:val="28"/>
        </w:rPr>
        <w:t>–</w:t>
      </w:r>
      <w:r w:rsidRPr="00686B34">
        <w:rPr>
          <w:rFonts w:ascii="Times New Roman" w:hAnsi="Times New Roman" w:cs="Times New Roman"/>
          <w:sz w:val="28"/>
          <w:szCs w:val="28"/>
        </w:rPr>
        <w:t xml:space="preserve"> в 2018 году общий размер утвержденных плановых назначений по субсидиям составил 4375372,90 рубля, фактическое исполнение составило в сумме 41367</w:t>
      </w:r>
      <w:r w:rsidR="0009233B">
        <w:rPr>
          <w:rFonts w:ascii="Times New Roman" w:hAnsi="Times New Roman" w:cs="Times New Roman"/>
          <w:sz w:val="28"/>
          <w:szCs w:val="28"/>
        </w:rPr>
        <w:t xml:space="preserve">00,00 рублей (94,5%), остаток </w:t>
      </w:r>
      <w:r w:rsidRPr="00686B34">
        <w:rPr>
          <w:rFonts w:ascii="Times New Roman" w:hAnsi="Times New Roman" w:cs="Times New Roman"/>
          <w:sz w:val="28"/>
          <w:szCs w:val="28"/>
        </w:rPr>
        <w:t xml:space="preserve">денежных средств по целевым средствам на лицевом счете Учреждения на 01.01.2019 года в сумме 406946,71 </w:t>
      </w:r>
      <w:r w:rsidRPr="00686B34">
        <w:rPr>
          <w:rFonts w:ascii="Times New Roman" w:hAnsi="Times New Roman" w:cs="Times New Roman"/>
          <w:sz w:val="28"/>
          <w:szCs w:val="28"/>
        </w:rPr>
        <w:lastRenderedPageBreak/>
        <w:t xml:space="preserve">рублей; </w:t>
      </w:r>
    </w:p>
    <w:p w:rsidR="00490DF5" w:rsidRPr="00686B34" w:rsidRDefault="00490DF5" w:rsidP="00490D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iCs/>
          <w:sz w:val="28"/>
          <w:szCs w:val="28"/>
        </w:rPr>
        <w:t>–</w:t>
      </w:r>
      <w:r w:rsidRPr="00686B34">
        <w:rPr>
          <w:rFonts w:ascii="Times New Roman" w:hAnsi="Times New Roman" w:cs="Times New Roman"/>
          <w:sz w:val="28"/>
          <w:szCs w:val="28"/>
        </w:rPr>
        <w:t xml:space="preserve"> в 2019 году общий размер утвержденных плановых назначений по субсидиям составил 1021939,00 рублей, фактическое исполнение составило в сумме 1021939,00 рублей (100,0%); по расходам на иные цели в 2019 году утверждено плановых назначений на сумму 1428885,71 рублей (с учетом остатка прошлого периода в сумме 406946,71 рублей), фактическое исполнение составило в сумме 1270439,13 рублей (88,9%), остаток   денежных средств по целевым средствам на лицевом счете Учреждения на 01.01.2019 года в сумме 158446,58 рублей.</w:t>
      </w:r>
    </w:p>
    <w:p w:rsidR="007B188A" w:rsidRPr="00686B34" w:rsidRDefault="007B188A" w:rsidP="007B188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21. В нарушение Порядка от 22.05.2017 №982 (с изменениями </w:t>
      </w:r>
      <w:r w:rsidRPr="00686B34">
        <w:rPr>
          <w:rFonts w:ascii="Times New Roman" w:eastAsia="Calibri" w:hAnsi="Times New Roman" w:cs="Times New Roman"/>
          <w:sz w:val="28"/>
          <w:szCs w:val="28"/>
        </w:rPr>
        <w:t>от 23.03.2018 №522) п</w:t>
      </w:r>
      <w:r w:rsidRPr="00686B34">
        <w:rPr>
          <w:rFonts w:ascii="Times New Roman" w:hAnsi="Times New Roman" w:cs="Times New Roman"/>
          <w:sz w:val="28"/>
          <w:szCs w:val="28"/>
        </w:rPr>
        <w:t>роверкой «Отчета о расходах, источником финансового обеспечения которых является субсидия» по состоянию на 29.12.2018 года установлены расхождения по субсидиям на иные цели, так как:</w:t>
      </w:r>
    </w:p>
    <w:p w:rsidR="007B188A" w:rsidRPr="00686B34" w:rsidRDefault="007B188A" w:rsidP="007B188A">
      <w:pPr>
        <w:shd w:val="clear" w:color="auto" w:fill="FFFFFF"/>
        <w:spacing w:after="0" w:line="240" w:lineRule="auto"/>
        <w:ind w:firstLine="708"/>
        <w:jc w:val="both"/>
        <w:rPr>
          <w:rFonts w:ascii="Times New Roman" w:hAnsi="Times New Roman" w:cs="Times New Roman"/>
          <w:sz w:val="28"/>
          <w:szCs w:val="28"/>
        </w:rPr>
      </w:pPr>
      <w:r w:rsidRPr="00686B34">
        <w:rPr>
          <w:rFonts w:ascii="Times New Roman" w:hAnsi="Times New Roman" w:cs="Times New Roman"/>
          <w:sz w:val="28"/>
          <w:szCs w:val="28"/>
        </w:rPr>
        <w:t xml:space="preserve">– ошибочно не включены в «Отчет о расходах, источником финансового обеспечения которых является субсидия» в поступление и расход субсидии в сумме 83000,00 рублей. Согласно Пояснительной записки, предоставленной </w:t>
      </w:r>
      <w:r w:rsidRPr="00686B34">
        <w:rPr>
          <w:rFonts w:ascii="Times New Roman" w:eastAsia="Times New Roman" w:hAnsi="Times New Roman" w:cs="Times New Roman"/>
          <w:bCs/>
          <w:sz w:val="28"/>
          <w:szCs w:val="28"/>
          <w:lang w:eastAsia="ru-RU"/>
        </w:rPr>
        <w:t>МБУЖКХ «ВКУ» г. Вязьмы Смоленской области (</w:t>
      </w:r>
      <w:proofErr w:type="spellStart"/>
      <w:r w:rsidRPr="00686B34">
        <w:rPr>
          <w:rFonts w:ascii="Times New Roman" w:eastAsia="Times New Roman" w:hAnsi="Times New Roman" w:cs="Times New Roman"/>
          <w:bCs/>
          <w:sz w:val="28"/>
          <w:szCs w:val="28"/>
          <w:lang w:eastAsia="ru-RU"/>
        </w:rPr>
        <w:t>вх</w:t>
      </w:r>
      <w:proofErr w:type="spellEnd"/>
      <w:r w:rsidRPr="00686B34">
        <w:rPr>
          <w:rFonts w:ascii="Times New Roman" w:eastAsia="Times New Roman" w:hAnsi="Times New Roman" w:cs="Times New Roman"/>
          <w:bCs/>
          <w:sz w:val="28"/>
          <w:szCs w:val="28"/>
          <w:lang w:eastAsia="ru-RU"/>
        </w:rPr>
        <w:t>. от 03.08.2020 №168-А) «П</w:t>
      </w:r>
      <w:r w:rsidRPr="00686B34">
        <w:rPr>
          <w:rFonts w:ascii="Times New Roman" w:hAnsi="Times New Roman" w:cs="Times New Roman"/>
          <w:sz w:val="28"/>
          <w:szCs w:val="28"/>
        </w:rPr>
        <w:t xml:space="preserve">оступление и расход субсидии в сумме 83000,00 рублей отражены в отчете по форме 0503737 «Отчет об исполнении учреждением плана его финансово-хозяйственной деятельности» по состоянию на 01.01.2019 года по виду финансового обеспечения 5 (субсидии на иные цели)». </w:t>
      </w:r>
    </w:p>
    <w:p w:rsidR="007B188A" w:rsidRPr="00686B34" w:rsidRDefault="007B188A" w:rsidP="007B188A">
      <w:pPr>
        <w:shd w:val="clear" w:color="auto" w:fill="FFFFFF"/>
        <w:spacing w:after="0" w:line="240" w:lineRule="auto"/>
        <w:ind w:firstLine="708"/>
        <w:jc w:val="both"/>
        <w:rPr>
          <w:rFonts w:ascii="Times New Roman" w:hAnsi="Times New Roman" w:cs="Times New Roman"/>
          <w:sz w:val="28"/>
          <w:szCs w:val="28"/>
        </w:rPr>
      </w:pPr>
      <w:r w:rsidRPr="00686B34">
        <w:rPr>
          <w:rFonts w:ascii="Times New Roman" w:hAnsi="Times New Roman" w:cs="Times New Roman"/>
          <w:sz w:val="28"/>
          <w:szCs w:val="28"/>
        </w:rPr>
        <w:t>Предоставлена копия платежного поручения от 04.12.2018 №907 на поступление субсидии на иные цели от Финансового управления Вяземского района Администраци</w:t>
      </w:r>
      <w:r w:rsidR="0009233B">
        <w:rPr>
          <w:rFonts w:ascii="Times New Roman" w:hAnsi="Times New Roman" w:cs="Times New Roman"/>
          <w:sz w:val="28"/>
          <w:szCs w:val="28"/>
        </w:rPr>
        <w:t>и</w:t>
      </w:r>
      <w:r w:rsidRPr="00686B34">
        <w:rPr>
          <w:rFonts w:ascii="Times New Roman" w:hAnsi="Times New Roman" w:cs="Times New Roman"/>
          <w:sz w:val="28"/>
          <w:szCs w:val="28"/>
        </w:rPr>
        <w:t xml:space="preserve"> МО «Вяземский район» (денежные пожертвования, предоставляемые негосударственными организациями и физическими лицами) в сумме 83000,00 рублей.</w:t>
      </w:r>
    </w:p>
    <w:p w:rsidR="007B188A" w:rsidRPr="00686B34" w:rsidRDefault="007B188A" w:rsidP="007B188A">
      <w:pPr>
        <w:shd w:val="clear" w:color="auto" w:fill="FFFFFF"/>
        <w:spacing w:after="0" w:line="240" w:lineRule="auto"/>
        <w:ind w:firstLine="708"/>
        <w:jc w:val="both"/>
        <w:rPr>
          <w:rFonts w:ascii="Times New Roman" w:hAnsi="Times New Roman" w:cs="Times New Roman"/>
          <w:sz w:val="28"/>
          <w:szCs w:val="28"/>
        </w:rPr>
      </w:pPr>
      <w:r w:rsidRPr="00686B34">
        <w:rPr>
          <w:rFonts w:ascii="Times New Roman" w:hAnsi="Times New Roman" w:cs="Times New Roman"/>
          <w:sz w:val="28"/>
          <w:szCs w:val="28"/>
        </w:rPr>
        <w:t>Расход произведен согласно платежного поручения от 06.12.2018 №552 ИП Миронову А.О. за скамейки в сумме 83000,00 рублей.</w:t>
      </w:r>
    </w:p>
    <w:p w:rsidR="007B188A" w:rsidRPr="00686B34" w:rsidRDefault="007B188A" w:rsidP="007B188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Таким образом, ошибочно занижены в «Отчете о расходах, источником финансового обеспечения которых является субсидия» по состоянию на 29.12.2018 года по фактическим поступлениям субсидиям на иные цели, по коду субсидии (денежные пожертвования, предоставляемые негосударственными организациями и физическими лицами) и фактическим расходам (выплатам) в сумме 83000,00 рублей.</w:t>
      </w:r>
    </w:p>
    <w:p w:rsidR="007B188A" w:rsidRPr="00686B34" w:rsidRDefault="007B188A" w:rsidP="007B188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Проверкой «Отчетов о расходах, источником финансового обеспечения которых является субсидия» за 2019 год в суммовом отношении расхождений не установлено, отчеты составлены верно.</w:t>
      </w:r>
    </w:p>
    <w:p w:rsidR="007B188A" w:rsidRPr="00686B34" w:rsidRDefault="007B188A" w:rsidP="007B188A">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22. В нарушение </w:t>
      </w:r>
      <w:hyperlink r:id="rId15" w:history="1">
        <w:r w:rsidRPr="00686B34">
          <w:rPr>
            <w:rFonts w:ascii="Times New Roman" w:hAnsi="Times New Roman" w:cs="Times New Roman"/>
            <w:sz w:val="28"/>
            <w:szCs w:val="28"/>
          </w:rPr>
          <w:t>п. п. 1</w:t>
        </w:r>
      </w:hyperlink>
      <w:r w:rsidRPr="00686B34">
        <w:rPr>
          <w:rFonts w:ascii="Times New Roman" w:hAnsi="Times New Roman" w:cs="Times New Roman"/>
          <w:sz w:val="28"/>
          <w:szCs w:val="28"/>
        </w:rPr>
        <w:t xml:space="preserve">, </w:t>
      </w:r>
      <w:hyperlink r:id="rId16" w:history="1">
        <w:r w:rsidRPr="00686B34">
          <w:rPr>
            <w:rFonts w:ascii="Times New Roman" w:hAnsi="Times New Roman" w:cs="Times New Roman"/>
            <w:sz w:val="28"/>
            <w:szCs w:val="28"/>
          </w:rPr>
          <w:t>3 ст.582</w:t>
        </w:r>
      </w:hyperlink>
      <w:r w:rsidRPr="00686B34">
        <w:rPr>
          <w:rFonts w:ascii="Times New Roman" w:hAnsi="Times New Roman" w:cs="Times New Roman"/>
          <w:sz w:val="28"/>
          <w:szCs w:val="28"/>
        </w:rPr>
        <w:t xml:space="preserve"> ГК РФ, </w:t>
      </w:r>
      <w:hyperlink r:id="rId17" w:history="1">
        <w:r w:rsidRPr="00686B34">
          <w:rPr>
            <w:rFonts w:ascii="Times New Roman" w:hAnsi="Times New Roman" w:cs="Times New Roman"/>
            <w:sz w:val="28"/>
            <w:szCs w:val="28"/>
          </w:rPr>
          <w:t>ст.5</w:t>
        </w:r>
      </w:hyperlink>
      <w:r w:rsidRPr="00686B34">
        <w:rPr>
          <w:rFonts w:ascii="Times New Roman" w:hAnsi="Times New Roman" w:cs="Times New Roman"/>
          <w:sz w:val="28"/>
          <w:szCs w:val="28"/>
        </w:rPr>
        <w:t xml:space="preserve"> Федерального закона </w:t>
      </w:r>
      <w:r w:rsidR="0009233B" w:rsidRPr="00635FDB">
        <w:rPr>
          <w:rFonts w:ascii="Times New Roman" w:hAnsi="Times New Roman" w:cs="Times New Roman"/>
          <w:sz w:val="28"/>
          <w:szCs w:val="28"/>
        </w:rPr>
        <w:t>от 11.08.1995 №135-ФЗ «О благотворительной деятельности и добровольчестве (</w:t>
      </w:r>
      <w:proofErr w:type="spellStart"/>
      <w:r w:rsidR="0009233B" w:rsidRPr="00635FDB">
        <w:rPr>
          <w:rFonts w:ascii="Times New Roman" w:hAnsi="Times New Roman" w:cs="Times New Roman"/>
          <w:sz w:val="28"/>
          <w:szCs w:val="28"/>
        </w:rPr>
        <w:t>волонтерстве</w:t>
      </w:r>
      <w:proofErr w:type="spellEnd"/>
      <w:r w:rsidR="0009233B" w:rsidRPr="00635FDB">
        <w:rPr>
          <w:rFonts w:ascii="Times New Roman" w:hAnsi="Times New Roman" w:cs="Times New Roman"/>
          <w:sz w:val="28"/>
          <w:szCs w:val="28"/>
        </w:rPr>
        <w:t>)» (далее - Федеральный закон №135-ФЗ)</w:t>
      </w:r>
      <w:r w:rsidRPr="00686B34">
        <w:rPr>
          <w:rFonts w:ascii="Times New Roman" w:hAnsi="Times New Roman" w:cs="Times New Roman"/>
          <w:sz w:val="28"/>
          <w:szCs w:val="28"/>
        </w:rPr>
        <w:t xml:space="preserve">, Федерального </w:t>
      </w:r>
      <w:hyperlink r:id="rId18" w:history="1">
        <w:r w:rsidRPr="00686B34">
          <w:rPr>
            <w:rFonts w:ascii="Times New Roman" w:hAnsi="Times New Roman" w:cs="Times New Roman"/>
            <w:sz w:val="28"/>
            <w:szCs w:val="28"/>
          </w:rPr>
          <w:t>стандарт</w:t>
        </w:r>
      </w:hyperlink>
      <w:r w:rsidRPr="00686B34">
        <w:rPr>
          <w:rFonts w:ascii="Times New Roman" w:hAnsi="Times New Roman" w:cs="Times New Roman"/>
          <w:sz w:val="28"/>
          <w:szCs w:val="28"/>
        </w:rPr>
        <w:t>а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30.12.2017 №274н (далее - СГС «Учетная политика»), п.3.2 Устава</w:t>
      </w:r>
      <w:r w:rsidR="0009233B">
        <w:rPr>
          <w:rFonts w:ascii="Times New Roman" w:hAnsi="Times New Roman" w:cs="Times New Roman"/>
          <w:sz w:val="28"/>
          <w:szCs w:val="28"/>
        </w:rPr>
        <w:t>,</w:t>
      </w:r>
      <w:r w:rsidRPr="00686B34">
        <w:rPr>
          <w:rFonts w:ascii="Times New Roman" w:hAnsi="Times New Roman" w:cs="Times New Roman"/>
          <w:sz w:val="28"/>
          <w:szCs w:val="28"/>
        </w:rPr>
        <w:t xml:space="preserve"> Порядок ведения учета добровольных взносов (пожертвований), </w:t>
      </w:r>
      <w:r w:rsidRPr="00686B34">
        <w:rPr>
          <w:rFonts w:ascii="Times New Roman" w:hAnsi="Times New Roman" w:cs="Times New Roman"/>
          <w:sz w:val="28"/>
          <w:szCs w:val="28"/>
        </w:rPr>
        <w:lastRenderedPageBreak/>
        <w:t>безвозмездных поступлений от юридических и физических лиц  не закреплены в Положении о реализации учетной политики на 2018 год, утвержденной Приказом учреждения от 29.12.2017 №38 О/Д, формируемой как в целях бухгалтерского, так и налогового учета (или следовало разработать и утвердить локальный документ о Порядке ведения учета таких средств).</w:t>
      </w:r>
    </w:p>
    <w:p w:rsidR="007B188A" w:rsidRPr="00686B34" w:rsidRDefault="007B188A" w:rsidP="007B188A">
      <w:pPr>
        <w:spacing w:after="0" w:line="240" w:lineRule="auto"/>
        <w:jc w:val="both"/>
        <w:rPr>
          <w:rFonts w:ascii="Times New Roman" w:hAnsi="Times New Roman" w:cs="Times New Roman"/>
          <w:bCs/>
          <w:sz w:val="28"/>
          <w:szCs w:val="28"/>
        </w:rPr>
      </w:pPr>
      <w:r w:rsidRPr="00686B34">
        <w:rPr>
          <w:rFonts w:ascii="Times New Roman" w:hAnsi="Times New Roman" w:cs="Times New Roman"/>
          <w:sz w:val="28"/>
          <w:szCs w:val="28"/>
        </w:rPr>
        <w:tab/>
        <w:t xml:space="preserve">23. По виду финансового обеспечения «собственные доходы учреждения» сумма доходов, полученных Учреждением в виде безвозмездных денежных поступлений составила: </w:t>
      </w:r>
      <w:r w:rsidRPr="00686B34">
        <w:rPr>
          <w:rFonts w:ascii="Times New Roman" w:hAnsi="Times New Roman" w:cs="Times New Roman"/>
          <w:bCs/>
          <w:sz w:val="28"/>
          <w:szCs w:val="28"/>
        </w:rPr>
        <w:t xml:space="preserve">в 2018 году – </w:t>
      </w:r>
      <w:r w:rsidRPr="00686B34">
        <w:rPr>
          <w:rFonts w:ascii="Times New Roman" w:hAnsi="Times New Roman" w:cs="Times New Roman"/>
          <w:sz w:val="28"/>
          <w:szCs w:val="28"/>
        </w:rPr>
        <w:t>284983,00</w:t>
      </w:r>
      <w:r w:rsidRPr="00686B34">
        <w:rPr>
          <w:rFonts w:ascii="Times New Roman" w:hAnsi="Times New Roman" w:cs="Times New Roman"/>
          <w:bCs/>
          <w:sz w:val="28"/>
          <w:szCs w:val="28"/>
        </w:rPr>
        <w:t xml:space="preserve"> рубля, в 2019 году </w:t>
      </w:r>
      <w:r w:rsidRPr="00686B34">
        <w:rPr>
          <w:rFonts w:ascii="Times New Roman" w:hAnsi="Times New Roman" w:cs="Times New Roman"/>
          <w:spacing w:val="-1"/>
          <w:sz w:val="28"/>
          <w:szCs w:val="28"/>
        </w:rPr>
        <w:t xml:space="preserve">– </w:t>
      </w:r>
      <w:r w:rsidRPr="00686B34">
        <w:rPr>
          <w:rFonts w:ascii="Times New Roman" w:hAnsi="Times New Roman" w:cs="Times New Roman"/>
          <w:sz w:val="28"/>
          <w:szCs w:val="28"/>
        </w:rPr>
        <w:t>75000,00</w:t>
      </w:r>
      <w:r w:rsidRPr="00686B34">
        <w:rPr>
          <w:rFonts w:ascii="Times New Roman" w:hAnsi="Times New Roman" w:cs="Times New Roman"/>
          <w:bCs/>
          <w:sz w:val="28"/>
          <w:szCs w:val="28"/>
        </w:rPr>
        <w:t xml:space="preserve"> рублей.</w:t>
      </w:r>
    </w:p>
    <w:p w:rsidR="007B188A" w:rsidRPr="00686B34" w:rsidRDefault="007B188A" w:rsidP="007B188A">
      <w:pPr>
        <w:pStyle w:val="a3"/>
        <w:jc w:val="both"/>
        <w:rPr>
          <w:rFonts w:ascii="Times New Roman" w:eastAsia="Times New Roman" w:hAnsi="Times New Roman" w:cs="Times New Roman"/>
          <w:bCs/>
          <w:sz w:val="28"/>
          <w:szCs w:val="28"/>
          <w:lang w:eastAsia="ru-RU"/>
        </w:rPr>
      </w:pPr>
      <w:r w:rsidRPr="00686B34">
        <w:rPr>
          <w:rFonts w:ascii="Times New Roman" w:hAnsi="Times New Roman" w:cs="Times New Roman"/>
          <w:sz w:val="28"/>
          <w:szCs w:val="28"/>
        </w:rPr>
        <w:tab/>
        <w:t>В ходе проведения контрольного мероприятия предоставлены подтверждающие документы от:</w:t>
      </w:r>
      <w:r w:rsidRPr="00686B34">
        <w:rPr>
          <w:rFonts w:ascii="Times New Roman" w:hAnsi="Times New Roman" w:cs="Times New Roman"/>
          <w:sz w:val="28"/>
          <w:szCs w:val="28"/>
        </w:rPr>
        <w:tab/>
      </w:r>
    </w:p>
    <w:p w:rsidR="007B188A" w:rsidRPr="00686B34" w:rsidRDefault="007B188A" w:rsidP="007B188A">
      <w:pPr>
        <w:pStyle w:val="a3"/>
        <w:jc w:val="both"/>
        <w:rPr>
          <w:rFonts w:ascii="Times New Roman" w:eastAsia="Times New Roman" w:hAnsi="Times New Roman" w:cs="Times New Roman"/>
          <w:bCs/>
          <w:sz w:val="28"/>
          <w:szCs w:val="28"/>
          <w:lang w:eastAsia="ru-RU"/>
        </w:rPr>
      </w:pPr>
      <w:r w:rsidRPr="00686B34">
        <w:rPr>
          <w:rFonts w:ascii="Times New Roman" w:eastAsia="Times New Roman" w:hAnsi="Times New Roman" w:cs="Times New Roman"/>
          <w:bCs/>
          <w:sz w:val="28"/>
          <w:szCs w:val="28"/>
          <w:lang w:eastAsia="ru-RU"/>
        </w:rPr>
        <w:tab/>
      </w:r>
      <w:r w:rsidRPr="00686B34">
        <w:rPr>
          <w:rFonts w:ascii="Times New Roman" w:hAnsi="Times New Roman" w:cs="Times New Roman"/>
          <w:spacing w:val="-1"/>
          <w:sz w:val="28"/>
          <w:szCs w:val="28"/>
        </w:rPr>
        <w:t xml:space="preserve">– </w:t>
      </w:r>
      <w:r w:rsidRPr="00686B34">
        <w:rPr>
          <w:rFonts w:ascii="Times New Roman" w:eastAsia="Times New Roman" w:hAnsi="Times New Roman" w:cs="Times New Roman"/>
          <w:bCs/>
          <w:sz w:val="28"/>
          <w:szCs w:val="28"/>
          <w:lang w:eastAsia="ru-RU"/>
        </w:rPr>
        <w:t xml:space="preserve">в 2018 году </w:t>
      </w:r>
      <w:r w:rsidRPr="00686B34">
        <w:rPr>
          <w:rFonts w:ascii="Times New Roman" w:hAnsi="Times New Roman" w:cs="Times New Roman"/>
          <w:sz w:val="28"/>
          <w:szCs w:val="28"/>
        </w:rPr>
        <w:t xml:space="preserve">добровольные взносы (пожертвования), безвозмездные поступления от юридического лица </w:t>
      </w:r>
      <w:r w:rsidR="00686B34" w:rsidRPr="00686B34">
        <w:rPr>
          <w:rFonts w:ascii="Times New Roman" w:hAnsi="Times New Roman" w:cs="Times New Roman"/>
          <w:sz w:val="28"/>
          <w:szCs w:val="28"/>
        </w:rPr>
        <w:t xml:space="preserve">ООО «НОВА-Брит» </w:t>
      </w:r>
      <w:r w:rsidRPr="00686B34">
        <w:rPr>
          <w:rFonts w:ascii="Times New Roman" w:eastAsia="Times New Roman" w:hAnsi="Times New Roman" w:cs="Times New Roman"/>
          <w:bCs/>
          <w:sz w:val="28"/>
          <w:szCs w:val="28"/>
          <w:lang w:eastAsia="ru-RU"/>
        </w:rPr>
        <w:t>использованы по целевому назначению на цели, определенные договором пожертвования №525-2/2018 от 25.05.2018 года в размере 284983,00 рубля.</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eastAsia="Times New Roman" w:hAnsi="Times New Roman" w:cs="Times New Roman"/>
          <w:bCs/>
          <w:sz w:val="28"/>
          <w:szCs w:val="28"/>
          <w:lang w:eastAsia="ru-RU"/>
        </w:rPr>
        <w:tab/>
      </w:r>
      <w:r w:rsidRPr="00686B34">
        <w:rPr>
          <w:rFonts w:ascii="Times New Roman" w:hAnsi="Times New Roman" w:cs="Times New Roman"/>
          <w:spacing w:val="-1"/>
          <w:sz w:val="28"/>
          <w:szCs w:val="28"/>
        </w:rPr>
        <w:t xml:space="preserve">– </w:t>
      </w:r>
      <w:r w:rsidRPr="00686B34">
        <w:rPr>
          <w:rFonts w:ascii="Times New Roman" w:eastAsia="Times New Roman" w:hAnsi="Times New Roman" w:cs="Times New Roman"/>
          <w:bCs/>
          <w:sz w:val="28"/>
          <w:szCs w:val="28"/>
          <w:lang w:eastAsia="ru-RU"/>
        </w:rPr>
        <w:t xml:space="preserve">в 2019 году </w:t>
      </w:r>
      <w:r w:rsidRPr="00686B34">
        <w:rPr>
          <w:rFonts w:ascii="Times New Roman" w:hAnsi="Times New Roman" w:cs="Times New Roman"/>
          <w:sz w:val="28"/>
          <w:szCs w:val="28"/>
        </w:rPr>
        <w:t xml:space="preserve">добровольные взносы (пожертвования), безвозмездные поступления от физических лиц Малиновской Аллы </w:t>
      </w:r>
      <w:r w:rsidRPr="00686B34">
        <w:rPr>
          <w:rFonts w:ascii="Times New Roman" w:eastAsia="Times New Roman" w:hAnsi="Times New Roman" w:cs="Times New Roman"/>
          <w:bCs/>
          <w:sz w:val="28"/>
          <w:szCs w:val="28"/>
          <w:lang w:eastAsia="ru-RU"/>
        </w:rPr>
        <w:t xml:space="preserve">в размере 45000,00 рублей и </w:t>
      </w:r>
      <w:proofErr w:type="spellStart"/>
      <w:r w:rsidRPr="00686B34">
        <w:rPr>
          <w:rFonts w:ascii="Times New Roman" w:hAnsi="Times New Roman" w:cs="Times New Roman"/>
          <w:sz w:val="28"/>
          <w:szCs w:val="28"/>
        </w:rPr>
        <w:t>Григорашенко</w:t>
      </w:r>
      <w:proofErr w:type="spellEnd"/>
      <w:r w:rsidRPr="00686B34">
        <w:rPr>
          <w:rFonts w:ascii="Times New Roman" w:hAnsi="Times New Roman" w:cs="Times New Roman"/>
          <w:sz w:val="28"/>
          <w:szCs w:val="28"/>
        </w:rPr>
        <w:t xml:space="preserve"> Юрия Андреевича </w:t>
      </w:r>
      <w:r w:rsidRPr="00686B34">
        <w:rPr>
          <w:rFonts w:ascii="Times New Roman" w:eastAsia="Times New Roman" w:hAnsi="Times New Roman" w:cs="Times New Roman"/>
          <w:bCs/>
          <w:sz w:val="28"/>
          <w:szCs w:val="28"/>
          <w:lang w:eastAsia="ru-RU"/>
        </w:rPr>
        <w:t>в размере 30000,00 рублей, использованы по целевому назначению на цели, определенные договорами пожертвования от 30.07.2019 года и от 02.08.2019 года соответственно, в</w:t>
      </w:r>
      <w:r w:rsidRPr="00686B34">
        <w:rPr>
          <w:rFonts w:ascii="Times New Roman" w:hAnsi="Times New Roman" w:cs="Times New Roman"/>
          <w:sz w:val="28"/>
          <w:szCs w:val="28"/>
        </w:rPr>
        <w:t>сего в сумме 75000,00</w:t>
      </w:r>
      <w:r w:rsidRPr="00686B34">
        <w:rPr>
          <w:rFonts w:ascii="Times New Roman" w:hAnsi="Times New Roman" w:cs="Times New Roman"/>
          <w:bCs/>
          <w:sz w:val="28"/>
          <w:szCs w:val="28"/>
        </w:rPr>
        <w:t xml:space="preserve"> рублей</w:t>
      </w:r>
      <w:r w:rsidRPr="00686B34">
        <w:rPr>
          <w:rFonts w:ascii="Times New Roman" w:eastAsia="Times New Roman" w:hAnsi="Times New Roman" w:cs="Times New Roman"/>
          <w:bCs/>
          <w:sz w:val="28"/>
          <w:szCs w:val="28"/>
          <w:lang w:eastAsia="ru-RU"/>
        </w:rPr>
        <w:t>.</w:t>
      </w:r>
    </w:p>
    <w:p w:rsidR="007B188A" w:rsidRPr="00686B34" w:rsidRDefault="007B188A" w:rsidP="007B188A">
      <w:pPr>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24. Проверкой порядка составления и утверждения плана финансово-хозяйственной деятельности (далее - ПФХД) муниципального бюджетного учреждения установлены следующие нарушения и замечания Порядка составления и утверждения плана финансово-хозяйственной деятельности, утвержденного Постановлением Администрации муниципального образования «Вяземский район» Смоленской области от 03.04.2018 №640 (далее – Порядок от 03.04.2018 №640), действующего с 01.01.2018 года:</w:t>
      </w:r>
    </w:p>
    <w:p w:rsidR="007B188A" w:rsidRPr="00686B34" w:rsidRDefault="007B188A" w:rsidP="007B188A">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1) в нарушение п.2.2 Порядка 03.04.2018 №640 в заголовочной части Плана финансово-хозяйственной деятельности (далее - ПФХД) не верно указан период: на очередной 2018 год, первый год планового периода, второй год планового периода, следовало указывать: на 2018 год и плановый период 2019 и 2020 годы (далее – ПФХД на 2018 год) – в двух ПФХД на 2018 год;</w:t>
      </w:r>
    </w:p>
    <w:p w:rsidR="007B188A" w:rsidRPr="00686B34" w:rsidRDefault="007B188A" w:rsidP="007B188A">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2) в нарушение п.2.1 Порядка 03.04.2018 №640 в двух ПФХД на 2018 год не заполнена таблица в разделе 2 «Показатели финансового состояния учреждения»;</w:t>
      </w:r>
    </w:p>
    <w:p w:rsidR="007B188A" w:rsidRPr="00686B34" w:rsidRDefault="007B188A" w:rsidP="007B188A">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3) в нарушение п.2.2 Порядка 03.04.2018 №640 в заголовочной части Плана финансово-хозяйственной деятельности на 2019 год и плановый период 2020 и 2021 годы (далее - ПФХД на 2019 год) не указаны:</w:t>
      </w:r>
    </w:p>
    <w:p w:rsidR="007B188A" w:rsidRPr="00686B34" w:rsidRDefault="007B188A" w:rsidP="007B188A">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r>
      <w:r w:rsidRPr="00686B34">
        <w:rPr>
          <w:rFonts w:ascii="Times New Roman" w:hAnsi="Times New Roman" w:cs="Times New Roman"/>
          <w:iCs/>
          <w:sz w:val="28"/>
          <w:szCs w:val="28"/>
        </w:rPr>
        <w:t xml:space="preserve">– </w:t>
      </w:r>
      <w:r w:rsidRPr="00686B34">
        <w:rPr>
          <w:rFonts w:ascii="Times New Roman" w:hAnsi="Times New Roman" w:cs="Times New Roman"/>
          <w:sz w:val="28"/>
          <w:szCs w:val="28"/>
        </w:rPr>
        <w:t>дата составления документа;</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r>
      <w:r w:rsidRPr="00686B34">
        <w:rPr>
          <w:rFonts w:ascii="Times New Roman" w:hAnsi="Times New Roman" w:cs="Times New Roman"/>
          <w:iCs/>
          <w:sz w:val="28"/>
          <w:szCs w:val="28"/>
        </w:rPr>
        <w:t xml:space="preserve">– </w:t>
      </w:r>
      <w:r w:rsidRPr="00686B34">
        <w:rPr>
          <w:rFonts w:ascii="Times New Roman" w:hAnsi="Times New Roman" w:cs="Times New Roman"/>
          <w:sz w:val="28"/>
          <w:szCs w:val="28"/>
        </w:rPr>
        <w:t xml:space="preserve">«наименование органа, осуществляющего функции и полномочия учредителя (структурное подразделение Администрации муниципального образования «Вяземский район» Смоленской области в соответствии                   </w:t>
      </w:r>
      <w:r w:rsidRPr="00686B34">
        <w:rPr>
          <w:rFonts w:ascii="Times New Roman" w:hAnsi="Times New Roman" w:cs="Times New Roman"/>
          <w:sz w:val="28"/>
          <w:szCs w:val="28"/>
        </w:rPr>
        <w:lastRenderedPageBreak/>
        <w:t>со сферами муниципального управления данного органа, в ведении которого находится муниципальное бюджетное учреждение)»;</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r>
      <w:r w:rsidRPr="00686B34">
        <w:rPr>
          <w:rFonts w:ascii="Times New Roman" w:hAnsi="Times New Roman" w:cs="Times New Roman"/>
          <w:iCs/>
          <w:sz w:val="28"/>
          <w:szCs w:val="28"/>
        </w:rPr>
        <w:t xml:space="preserve">– </w:t>
      </w:r>
      <w:r w:rsidRPr="00686B34">
        <w:rPr>
          <w:rFonts w:ascii="Times New Roman" w:hAnsi="Times New Roman" w:cs="Times New Roman"/>
          <w:sz w:val="28"/>
          <w:szCs w:val="28"/>
        </w:rPr>
        <w:t>дополнительные реквизиты, идентифицирующие Учреждение: идентификационный номер налогоплательщика (ИНН), значение кода причины постановки на учет (КПП);</w:t>
      </w:r>
    </w:p>
    <w:p w:rsidR="007B188A" w:rsidRPr="00686B34" w:rsidRDefault="007B188A" w:rsidP="007B188A">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4) в нарушение п.3.1- п.3.4 Порядка 03.04.2018 №640 изменения в ПФХД на 2018 год и в ПФХД на 2019 год не вносились при внесении изменений в решение о бюджете на 2018 год и плановый период 2019 и 2020 годы и на 2019 год и плановый период 2020 и 2021 годы, связанных с уточнением объемов бюджетных средств, предусмотренных для Учреждения.</w:t>
      </w:r>
    </w:p>
    <w:p w:rsidR="007B188A" w:rsidRPr="00686B34" w:rsidRDefault="007B188A" w:rsidP="007B188A">
      <w:pPr>
        <w:shd w:val="clear" w:color="auto" w:fill="FFFFFF"/>
        <w:spacing w:after="0" w:line="240" w:lineRule="auto"/>
        <w:ind w:firstLine="708"/>
        <w:jc w:val="both"/>
        <w:rPr>
          <w:rFonts w:ascii="Times New Roman" w:hAnsi="Times New Roman" w:cs="Times New Roman"/>
          <w:sz w:val="28"/>
          <w:szCs w:val="28"/>
        </w:rPr>
      </w:pPr>
      <w:r w:rsidRPr="00686B34">
        <w:rPr>
          <w:rFonts w:ascii="Times New Roman" w:hAnsi="Times New Roman" w:cs="Times New Roman"/>
          <w:sz w:val="28"/>
          <w:szCs w:val="28"/>
        </w:rPr>
        <w:t xml:space="preserve">25. За 2018 год предусмотрены бюджетные субсидии на выполнение муниципального задания в сумме 11745500,00 рублей, субсидии на иные цели в сумме 4375372,90 рубля и собственные доходы Учреждения в сумме 284983,00 рубля, доходы всего в сумме 16405855,90 рублей. </w:t>
      </w:r>
    </w:p>
    <w:p w:rsidR="007B188A" w:rsidRPr="00686B34" w:rsidRDefault="007B188A" w:rsidP="007B188A">
      <w:pPr>
        <w:shd w:val="clear" w:color="auto" w:fill="FFFFFF"/>
        <w:spacing w:after="0" w:line="240" w:lineRule="auto"/>
        <w:ind w:firstLine="708"/>
        <w:jc w:val="both"/>
        <w:rPr>
          <w:rFonts w:ascii="Times New Roman" w:hAnsi="Times New Roman" w:cs="Times New Roman"/>
          <w:sz w:val="28"/>
          <w:szCs w:val="28"/>
        </w:rPr>
      </w:pPr>
      <w:r w:rsidRPr="00686B34">
        <w:rPr>
          <w:rFonts w:ascii="Times New Roman" w:hAnsi="Times New Roman" w:cs="Times New Roman"/>
          <w:sz w:val="28"/>
          <w:szCs w:val="28"/>
        </w:rPr>
        <w:t>Фактически кассовые поступления в 2018 году составили по субсидии на выполнение муниципального задания в сумме 11090000,00 рублей, субсидии на иные цели в сумме 4136700,00 рублей и собственные доходы Учреждения в сумме 284983,00 рубля, всего фактические поступления по субсидиям составили в сумме 15226700,00 рублей, доходы Учреждения всего с учетом собственных доходов составили в сумме 15511683,00 рубля.</w:t>
      </w:r>
    </w:p>
    <w:p w:rsidR="007B188A" w:rsidRPr="00686B34" w:rsidRDefault="007B188A" w:rsidP="007B188A">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4"/>
          <w:szCs w:val="24"/>
        </w:rPr>
        <w:tab/>
      </w:r>
      <w:r w:rsidRPr="00686B34">
        <w:rPr>
          <w:rFonts w:ascii="Times New Roman" w:hAnsi="Times New Roman" w:cs="Times New Roman"/>
          <w:sz w:val="28"/>
          <w:szCs w:val="28"/>
        </w:rPr>
        <w:t>Фактические кассовые расходы в 2018 году составили – 15126143,25 рубля, что на 385539,75 рублей меньше, чем поступило ассигнований.</w:t>
      </w:r>
    </w:p>
    <w:p w:rsidR="007B188A" w:rsidRPr="00686B34" w:rsidRDefault="007B188A" w:rsidP="007B188A">
      <w:pPr>
        <w:widowControl w:val="0"/>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4"/>
          <w:szCs w:val="24"/>
        </w:rPr>
        <w:tab/>
      </w:r>
      <w:r w:rsidRPr="00686B34">
        <w:rPr>
          <w:rFonts w:ascii="Times New Roman" w:hAnsi="Times New Roman" w:cs="Times New Roman"/>
          <w:sz w:val="28"/>
          <w:szCs w:val="28"/>
        </w:rPr>
        <w:t xml:space="preserve">Наибольший удельный вес в фактических расходах за 2018 год занимают расходы по коду 211 «Заработная плата» </w:t>
      </w:r>
      <w:r w:rsidRPr="00686B34">
        <w:rPr>
          <w:rFonts w:ascii="Times New Roman" w:hAnsi="Times New Roman" w:cs="Times New Roman"/>
          <w:iCs/>
          <w:sz w:val="28"/>
          <w:szCs w:val="28"/>
        </w:rPr>
        <w:t>–</w:t>
      </w:r>
      <w:r w:rsidRPr="00686B34">
        <w:rPr>
          <w:rFonts w:ascii="Times New Roman" w:hAnsi="Times New Roman" w:cs="Times New Roman"/>
          <w:sz w:val="28"/>
          <w:szCs w:val="28"/>
        </w:rPr>
        <w:t xml:space="preserve"> 45,06% (6816793,31 рубля). Фактическое исполнение по доведенным плановым заданиям в 2018 году составило 91,4%.</w:t>
      </w:r>
      <w:r w:rsidRPr="00686B34">
        <w:rPr>
          <w:rFonts w:ascii="Times New Roman" w:hAnsi="Times New Roman" w:cs="Times New Roman"/>
          <w:sz w:val="28"/>
          <w:szCs w:val="28"/>
        </w:rPr>
        <w:tab/>
      </w:r>
    </w:p>
    <w:p w:rsidR="007B188A" w:rsidRPr="00686B34" w:rsidRDefault="007B188A" w:rsidP="007B188A">
      <w:pPr>
        <w:shd w:val="clear" w:color="auto" w:fill="FFFFFF"/>
        <w:spacing w:after="0" w:line="240" w:lineRule="auto"/>
        <w:ind w:firstLine="708"/>
        <w:jc w:val="both"/>
        <w:rPr>
          <w:rFonts w:ascii="Times New Roman" w:hAnsi="Times New Roman" w:cs="Times New Roman"/>
          <w:sz w:val="28"/>
          <w:szCs w:val="28"/>
        </w:rPr>
      </w:pPr>
      <w:r w:rsidRPr="00686B34">
        <w:rPr>
          <w:rFonts w:ascii="Times New Roman" w:hAnsi="Times New Roman" w:cs="Times New Roman"/>
          <w:sz w:val="28"/>
          <w:szCs w:val="28"/>
        </w:rPr>
        <w:t xml:space="preserve">За 2019 год предусмотрены бюджетные субсидии на выполнение муниципального задания в сумме 17216212,00 рублей, субсидии на иные цели в сумме 1021939,00 рублей и собственные доходы Учреждения в сумме 75000,00 рублей, доходы всего в сумме 18313151,00 рубль. </w:t>
      </w:r>
    </w:p>
    <w:p w:rsidR="007B188A" w:rsidRPr="00686B34" w:rsidRDefault="007B188A" w:rsidP="007B188A">
      <w:pPr>
        <w:shd w:val="clear" w:color="auto" w:fill="FFFFFF"/>
        <w:spacing w:after="0" w:line="240" w:lineRule="auto"/>
        <w:ind w:firstLine="708"/>
        <w:jc w:val="both"/>
        <w:rPr>
          <w:rFonts w:ascii="Times New Roman" w:hAnsi="Times New Roman" w:cs="Times New Roman"/>
          <w:sz w:val="28"/>
          <w:szCs w:val="28"/>
        </w:rPr>
      </w:pPr>
      <w:r w:rsidRPr="00686B34">
        <w:rPr>
          <w:rFonts w:ascii="Times New Roman" w:hAnsi="Times New Roman" w:cs="Times New Roman"/>
          <w:sz w:val="28"/>
          <w:szCs w:val="28"/>
        </w:rPr>
        <w:t>Фактически кассовые поступления в 2019 году составили по субсидии на выполнение муниципального задания в сумме 16300000,00 рублей, субсидии на иные цели в сумме 1021939,00 рублей и собственные доходы Учреждения в сумме 75000,00 рублей, всего фактические поступления по субсидиям составили в сумме 17321939,00 рублей, доходы всего с учетом собственных доходов Учреждения составили в сумме 17396939,00 рублей.</w:t>
      </w:r>
    </w:p>
    <w:p w:rsidR="007B188A" w:rsidRPr="00686B34" w:rsidRDefault="007B188A" w:rsidP="007B188A">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Фактические кассовые расходы в 2019 году составили – 17502500,25 рубля, что на 105561,25 рубл</w:t>
      </w:r>
      <w:r w:rsidR="0009233B">
        <w:rPr>
          <w:rFonts w:ascii="Times New Roman" w:hAnsi="Times New Roman" w:cs="Times New Roman"/>
          <w:sz w:val="28"/>
          <w:szCs w:val="28"/>
        </w:rPr>
        <w:t>ь</w:t>
      </w:r>
      <w:r w:rsidRPr="00686B34">
        <w:rPr>
          <w:rFonts w:ascii="Times New Roman" w:hAnsi="Times New Roman" w:cs="Times New Roman"/>
          <w:sz w:val="28"/>
          <w:szCs w:val="28"/>
        </w:rPr>
        <w:t xml:space="preserve"> больше, чем поступило ассигнований.</w:t>
      </w:r>
    </w:p>
    <w:p w:rsidR="007B188A" w:rsidRPr="00686B34" w:rsidRDefault="007B188A" w:rsidP="007B188A">
      <w:pPr>
        <w:widowControl w:val="0"/>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Наибольший удельный вес в фактических расходах за 2019 год занимают расходы по коду 211 «Заработная плата» </w:t>
      </w:r>
      <w:r w:rsidRPr="00686B34">
        <w:rPr>
          <w:rFonts w:ascii="Times New Roman" w:hAnsi="Times New Roman" w:cs="Times New Roman"/>
          <w:iCs/>
          <w:sz w:val="28"/>
          <w:szCs w:val="28"/>
        </w:rPr>
        <w:t>–</w:t>
      </w:r>
      <w:r w:rsidRPr="00686B34">
        <w:rPr>
          <w:rFonts w:ascii="Times New Roman" w:hAnsi="Times New Roman" w:cs="Times New Roman"/>
          <w:sz w:val="28"/>
          <w:szCs w:val="28"/>
        </w:rPr>
        <w:t xml:space="preserve"> 54,17% (9482394,20 рубля). Фактическое исполнение по доведенным плановым заданиям в 2019 году составило 92,9%.</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t xml:space="preserve">26. В ходе проведения контрольного мероприятия сделан запрос от 09.07.2020 №106-А в Комитет имущественных отношений Администрации </w:t>
      </w:r>
      <w:r w:rsidRPr="00686B34">
        <w:rPr>
          <w:rFonts w:ascii="Times New Roman" w:hAnsi="Times New Roman" w:cs="Times New Roman"/>
          <w:sz w:val="28"/>
          <w:szCs w:val="28"/>
        </w:rPr>
        <w:lastRenderedPageBreak/>
        <w:t xml:space="preserve">муниципального образования «Вяземский район» Смоленской области </w:t>
      </w:r>
      <w:r w:rsidR="00DD5FB1">
        <w:rPr>
          <w:rFonts w:ascii="Times New Roman" w:hAnsi="Times New Roman" w:cs="Times New Roman"/>
          <w:sz w:val="28"/>
          <w:szCs w:val="28"/>
        </w:rPr>
        <w:t xml:space="preserve">(далее – КИО) </w:t>
      </w:r>
      <w:r w:rsidRPr="00686B34">
        <w:rPr>
          <w:rFonts w:ascii="Times New Roman" w:hAnsi="Times New Roman" w:cs="Times New Roman"/>
          <w:sz w:val="28"/>
          <w:szCs w:val="28"/>
        </w:rPr>
        <w:t xml:space="preserve">(ответ </w:t>
      </w:r>
      <w:proofErr w:type="spellStart"/>
      <w:r w:rsidRPr="00686B34">
        <w:rPr>
          <w:rFonts w:ascii="Times New Roman" w:hAnsi="Times New Roman" w:cs="Times New Roman"/>
          <w:sz w:val="28"/>
          <w:szCs w:val="28"/>
        </w:rPr>
        <w:t>вх</w:t>
      </w:r>
      <w:proofErr w:type="spellEnd"/>
      <w:r w:rsidRPr="00686B34">
        <w:rPr>
          <w:rFonts w:ascii="Times New Roman" w:hAnsi="Times New Roman" w:cs="Times New Roman"/>
          <w:sz w:val="28"/>
          <w:szCs w:val="28"/>
        </w:rPr>
        <w:t>. №156-А получен 21.07.2020 года), являющийся органом, уполномоченным вести реестр муниципального имущества.</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r>
      <w:r w:rsidRPr="00686B34">
        <w:rPr>
          <w:rFonts w:ascii="Times New Roman" w:hAnsi="Times New Roman" w:cs="Times New Roman"/>
          <w:bCs/>
          <w:sz w:val="28"/>
          <w:szCs w:val="28"/>
        </w:rPr>
        <w:t>Проверкой полноты учета муниципального имущества, правильности отражения недвижимого имущества</w:t>
      </w:r>
      <w:r w:rsidRPr="00686B34">
        <w:rPr>
          <w:rFonts w:ascii="Times New Roman" w:hAnsi="Times New Roman" w:cs="Times New Roman"/>
          <w:sz w:val="28"/>
          <w:szCs w:val="28"/>
        </w:rPr>
        <w:t xml:space="preserve"> в Учреждении установлено следующее:</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t xml:space="preserve">а) Согласно Перечня объектов муниципальной собственности Вяземского городского поселения, находящихся </w:t>
      </w:r>
      <w:r w:rsidRPr="00686B34">
        <w:rPr>
          <w:rFonts w:ascii="Times New Roman" w:eastAsia="Times New Roman" w:hAnsi="Times New Roman" w:cs="Times New Roman"/>
          <w:bCs/>
          <w:sz w:val="28"/>
          <w:szCs w:val="28"/>
          <w:lang w:eastAsia="ru-RU"/>
        </w:rPr>
        <w:t>в оперативном управлении</w:t>
      </w:r>
      <w:r w:rsidRPr="00686B34">
        <w:rPr>
          <w:rFonts w:ascii="Times New Roman" w:hAnsi="Times New Roman" w:cs="Times New Roman"/>
          <w:sz w:val="28"/>
          <w:szCs w:val="28"/>
        </w:rPr>
        <w:t xml:space="preserve"> </w:t>
      </w:r>
      <w:r w:rsidRPr="00686B34">
        <w:rPr>
          <w:rFonts w:ascii="Times New Roman" w:eastAsia="Times New Roman" w:hAnsi="Times New Roman" w:cs="Times New Roman"/>
          <w:bCs/>
          <w:sz w:val="28"/>
          <w:szCs w:val="28"/>
          <w:lang w:eastAsia="ru-RU"/>
        </w:rPr>
        <w:t>МБУЖКХ «ВКУ» г. Вязьмы</w:t>
      </w:r>
      <w:r w:rsidRPr="00686B34">
        <w:rPr>
          <w:rFonts w:ascii="Times New Roman" w:hAnsi="Times New Roman" w:cs="Times New Roman"/>
          <w:sz w:val="28"/>
          <w:szCs w:val="28"/>
        </w:rPr>
        <w:t>, предоставленном КИО (№156-А от 21.07.2020 года) по состоянию на 31.12.2019 года числится 56 объектов (без указания общей балансовой стоимости).</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t xml:space="preserve">б) Согласно Перечня объектов муниципальной собственности, находящегося в оперативном управлении </w:t>
      </w:r>
      <w:r w:rsidRPr="00686B34">
        <w:rPr>
          <w:rFonts w:ascii="Times New Roman" w:eastAsia="Times New Roman" w:hAnsi="Times New Roman" w:cs="Times New Roman"/>
          <w:bCs/>
          <w:sz w:val="28"/>
          <w:szCs w:val="28"/>
          <w:lang w:eastAsia="ru-RU"/>
        </w:rPr>
        <w:t>МБУЖКХ «ВКУ» г. Вязьмы</w:t>
      </w:r>
      <w:r w:rsidRPr="00686B34">
        <w:rPr>
          <w:rFonts w:ascii="Times New Roman" w:hAnsi="Times New Roman" w:cs="Times New Roman"/>
          <w:sz w:val="28"/>
          <w:szCs w:val="28"/>
        </w:rPr>
        <w:t xml:space="preserve"> Смоленской области, предоставленном Учреждением по состоянию на 31.12.2019 г. числится 56 объектов основных средств общей балансовой стоимостью 9502914,00 рублей.</w:t>
      </w:r>
    </w:p>
    <w:p w:rsidR="007B188A" w:rsidRPr="00686B34" w:rsidRDefault="007B188A" w:rsidP="007B188A">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Проверкой не установлено расхождений в количественном выражении имущества, отраженного в перечне объектов муниципального имущества, находящегося в оперативном управлении </w:t>
      </w:r>
      <w:r w:rsidRPr="00686B34">
        <w:rPr>
          <w:rFonts w:ascii="Times New Roman" w:eastAsia="Times New Roman" w:hAnsi="Times New Roman" w:cs="Times New Roman"/>
          <w:bCs/>
          <w:sz w:val="28"/>
          <w:szCs w:val="28"/>
          <w:lang w:eastAsia="ru-RU"/>
        </w:rPr>
        <w:t>МБУЖКХ «ВКУ» г. Вязьмы</w:t>
      </w:r>
      <w:r w:rsidRPr="00686B34">
        <w:rPr>
          <w:rFonts w:ascii="Times New Roman" w:hAnsi="Times New Roman" w:cs="Times New Roman"/>
          <w:sz w:val="28"/>
          <w:szCs w:val="28"/>
        </w:rPr>
        <w:t xml:space="preserve"> Смоленской области</w:t>
      </w:r>
      <w:r w:rsidRPr="00686B34">
        <w:rPr>
          <w:rFonts w:ascii="Times New Roman" w:eastAsia="Times New Roman" w:hAnsi="Times New Roman" w:cs="Times New Roman"/>
          <w:bCs/>
          <w:sz w:val="28"/>
          <w:szCs w:val="28"/>
          <w:lang w:eastAsia="ru-RU"/>
        </w:rPr>
        <w:t xml:space="preserve"> </w:t>
      </w:r>
      <w:r w:rsidRPr="00686B34">
        <w:rPr>
          <w:rFonts w:ascii="Times New Roman" w:hAnsi="Times New Roman" w:cs="Times New Roman"/>
          <w:sz w:val="28"/>
          <w:szCs w:val="28"/>
        </w:rPr>
        <w:t>и данными КИО по состоянию на 31.12.2019 года.</w:t>
      </w:r>
      <w:r w:rsidRPr="00686B34">
        <w:rPr>
          <w:rFonts w:ascii="Times New Roman" w:hAnsi="Times New Roman" w:cs="Times New Roman"/>
          <w:sz w:val="28"/>
          <w:szCs w:val="28"/>
        </w:rPr>
        <w:tab/>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t xml:space="preserve">в) Проверкой установлены расхождения в стоимостном выражении имущества, отраженного в перечне объектов муниципального имущества, находящегося в оперативном управлении </w:t>
      </w:r>
      <w:r w:rsidRPr="00686B34">
        <w:rPr>
          <w:rFonts w:ascii="Times New Roman" w:eastAsia="Times New Roman" w:hAnsi="Times New Roman" w:cs="Times New Roman"/>
          <w:bCs/>
          <w:sz w:val="28"/>
          <w:szCs w:val="28"/>
          <w:lang w:eastAsia="ru-RU"/>
        </w:rPr>
        <w:t>МБУЖКХ «ВКУ» г. Вязьмы</w:t>
      </w:r>
      <w:r w:rsidRPr="00686B34">
        <w:rPr>
          <w:rFonts w:ascii="Times New Roman" w:hAnsi="Times New Roman" w:cs="Times New Roman"/>
          <w:sz w:val="28"/>
          <w:szCs w:val="28"/>
        </w:rPr>
        <w:t xml:space="preserve"> Смоленской области</w:t>
      </w:r>
      <w:r w:rsidRPr="00686B34">
        <w:rPr>
          <w:rFonts w:ascii="Times New Roman" w:eastAsia="Times New Roman" w:hAnsi="Times New Roman" w:cs="Times New Roman"/>
          <w:bCs/>
          <w:sz w:val="28"/>
          <w:szCs w:val="28"/>
          <w:lang w:eastAsia="ru-RU"/>
        </w:rPr>
        <w:t xml:space="preserve"> </w:t>
      </w:r>
      <w:r w:rsidRPr="00686B34">
        <w:rPr>
          <w:rFonts w:ascii="Times New Roman" w:hAnsi="Times New Roman" w:cs="Times New Roman"/>
          <w:sz w:val="28"/>
          <w:szCs w:val="28"/>
        </w:rPr>
        <w:t>и данными бухгалтерского учета. Согласно данным раздела 2 «Пояснительной записки к балансу учреждения» по состоянию на 01.01.2020 года (ф.0503760) «Сведения о движении нефинансовых активов учреждения» (ф.0503768) на балансе учреждения числятся основные средства на общую сумму 8157179,90 рублей.</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t>Фактически, согласно оборотной ведомости основных средств по состоянию на 01.01.2020 года нефинансовые активы Учреждения (основные средства) составили 9502914,00 рублей.</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t xml:space="preserve">Расхождения между данными Перечня объектов муниципальной собственности, находящегося в оперативном управлении </w:t>
      </w:r>
      <w:r w:rsidRPr="00686B34">
        <w:rPr>
          <w:rFonts w:ascii="Times New Roman" w:eastAsia="Times New Roman" w:hAnsi="Times New Roman" w:cs="Times New Roman"/>
          <w:bCs/>
          <w:sz w:val="28"/>
          <w:szCs w:val="28"/>
          <w:lang w:eastAsia="ru-RU"/>
        </w:rPr>
        <w:t>МБУЖКХ «ВКУ» г. Вязьмы</w:t>
      </w:r>
      <w:r w:rsidRPr="00686B34">
        <w:rPr>
          <w:rFonts w:ascii="Times New Roman" w:hAnsi="Times New Roman" w:cs="Times New Roman"/>
          <w:sz w:val="28"/>
          <w:szCs w:val="28"/>
        </w:rPr>
        <w:t xml:space="preserve"> Смоленской области, предоставленном Учреждением по состоянию на 31.12.2019</w:t>
      </w:r>
      <w:r w:rsidR="00DD5FB1">
        <w:rPr>
          <w:rFonts w:ascii="Times New Roman" w:hAnsi="Times New Roman" w:cs="Times New Roman"/>
          <w:sz w:val="28"/>
          <w:szCs w:val="28"/>
        </w:rPr>
        <w:t xml:space="preserve"> года</w:t>
      </w:r>
      <w:r w:rsidRPr="00686B34">
        <w:rPr>
          <w:rFonts w:ascii="Times New Roman" w:hAnsi="Times New Roman" w:cs="Times New Roman"/>
          <w:sz w:val="28"/>
          <w:szCs w:val="28"/>
        </w:rPr>
        <w:t xml:space="preserve"> и данными раздела 2 «Пояснительной записки к балансу учреждения» по состоянию на 01.01.2020 года (ф.0503760) и «Сведения о движении нефинансовых активов учреждения» (ф.0503768) составили 1345734,10 рубл</w:t>
      </w:r>
      <w:r w:rsidR="00DD5FB1">
        <w:rPr>
          <w:rFonts w:ascii="Times New Roman" w:hAnsi="Times New Roman" w:cs="Times New Roman"/>
          <w:sz w:val="28"/>
          <w:szCs w:val="28"/>
        </w:rPr>
        <w:t>я</w:t>
      </w:r>
      <w:r w:rsidRPr="00686B34">
        <w:rPr>
          <w:rFonts w:ascii="Times New Roman" w:hAnsi="Times New Roman" w:cs="Times New Roman"/>
          <w:sz w:val="28"/>
          <w:szCs w:val="28"/>
        </w:rPr>
        <w:t xml:space="preserve"> (9502914,00 рублей - 8157179,90 рублей).</w:t>
      </w:r>
    </w:p>
    <w:p w:rsidR="007B188A" w:rsidRPr="00686B34" w:rsidRDefault="007B188A" w:rsidP="007B188A">
      <w:pPr>
        <w:pStyle w:val="ConsPlusNormal"/>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Вышеуказанное нарушение привело к недостоверному отражению числящихся на балансе </w:t>
      </w:r>
      <w:r w:rsidR="00DD5FB1">
        <w:rPr>
          <w:rFonts w:ascii="Times New Roman" w:hAnsi="Times New Roman" w:cs="Times New Roman"/>
          <w:bCs/>
          <w:sz w:val="28"/>
          <w:szCs w:val="28"/>
        </w:rPr>
        <w:t xml:space="preserve">МБУЖКХ «ВКУ» г. Вязьмы </w:t>
      </w:r>
      <w:r w:rsidRPr="00686B34">
        <w:rPr>
          <w:rFonts w:ascii="Times New Roman" w:hAnsi="Times New Roman" w:cs="Times New Roman"/>
          <w:bCs/>
          <w:sz w:val="28"/>
          <w:szCs w:val="28"/>
        </w:rPr>
        <w:t>Смоленской области</w:t>
      </w:r>
      <w:r w:rsidRPr="00686B34">
        <w:rPr>
          <w:rFonts w:ascii="Times New Roman" w:hAnsi="Times New Roman" w:cs="Times New Roman"/>
          <w:sz w:val="28"/>
          <w:szCs w:val="28"/>
        </w:rPr>
        <w:t xml:space="preserve"> нефинансовых активов (основных средств) по состоянию на 01.01.2020 года на сумму 1345734,10 рубл</w:t>
      </w:r>
      <w:r w:rsidR="00DD5FB1">
        <w:rPr>
          <w:rFonts w:ascii="Times New Roman" w:hAnsi="Times New Roman" w:cs="Times New Roman"/>
          <w:sz w:val="28"/>
          <w:szCs w:val="28"/>
        </w:rPr>
        <w:t>я</w:t>
      </w:r>
      <w:r w:rsidRPr="00686B34">
        <w:rPr>
          <w:rFonts w:ascii="Times New Roman" w:hAnsi="Times New Roman" w:cs="Times New Roman"/>
          <w:sz w:val="28"/>
          <w:szCs w:val="28"/>
        </w:rPr>
        <w:t>.</w:t>
      </w:r>
    </w:p>
    <w:p w:rsidR="007B188A" w:rsidRPr="00686B34" w:rsidRDefault="007B188A" w:rsidP="0036322D">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 xml:space="preserve">27. В нарушение </w:t>
      </w:r>
      <w:hyperlink r:id="rId19" w:history="1">
        <w:r w:rsidRPr="00686B34">
          <w:rPr>
            <w:rFonts w:ascii="Times New Roman" w:hAnsi="Times New Roman" w:cs="Times New Roman"/>
            <w:sz w:val="28"/>
            <w:szCs w:val="28"/>
          </w:rPr>
          <w:t>ст.298</w:t>
        </w:r>
      </w:hyperlink>
      <w:r w:rsidRPr="00686B34">
        <w:rPr>
          <w:rFonts w:ascii="Times New Roman" w:hAnsi="Times New Roman" w:cs="Times New Roman"/>
          <w:sz w:val="28"/>
          <w:szCs w:val="28"/>
        </w:rPr>
        <w:t xml:space="preserve"> Гражданского кодекса Российской Федерации, </w:t>
      </w:r>
      <w:hyperlink r:id="rId20" w:history="1">
        <w:r w:rsidRPr="00686B34">
          <w:rPr>
            <w:rFonts w:ascii="Times New Roman" w:hAnsi="Times New Roman" w:cs="Times New Roman"/>
            <w:sz w:val="28"/>
            <w:szCs w:val="28"/>
          </w:rPr>
          <w:t>п.12 ст.9.2</w:t>
        </w:r>
      </w:hyperlink>
      <w:r w:rsidRPr="00686B34">
        <w:rPr>
          <w:rFonts w:ascii="Times New Roman" w:hAnsi="Times New Roman" w:cs="Times New Roman"/>
          <w:sz w:val="28"/>
          <w:szCs w:val="28"/>
        </w:rPr>
        <w:t xml:space="preserve"> Федерального закона </w:t>
      </w:r>
      <w:r w:rsidR="0036322D" w:rsidRPr="00635FDB">
        <w:rPr>
          <w:rFonts w:ascii="Times New Roman" w:hAnsi="Times New Roman" w:cs="Times New Roman"/>
          <w:sz w:val="28"/>
          <w:szCs w:val="28"/>
        </w:rPr>
        <w:t>от 12.01.1996 №7-ФЗ «О некоммерческих организациях» (далее – Федеральный закон от 12.01.1996 №7-ФЗ)</w:t>
      </w:r>
      <w:r w:rsidRPr="00686B34">
        <w:rPr>
          <w:rFonts w:ascii="Times New Roman" w:hAnsi="Times New Roman" w:cs="Times New Roman"/>
          <w:sz w:val="28"/>
          <w:szCs w:val="28"/>
        </w:rPr>
        <w:t>,</w:t>
      </w:r>
      <w:r w:rsidR="00DD5FB1">
        <w:rPr>
          <w:rFonts w:ascii="Times New Roman" w:hAnsi="Times New Roman" w:cs="Times New Roman"/>
          <w:sz w:val="28"/>
          <w:szCs w:val="28"/>
        </w:rPr>
        <w:t xml:space="preserve"> </w:t>
      </w:r>
      <w:hyperlink r:id="rId21" w:history="1">
        <w:r w:rsidRPr="00686B34">
          <w:rPr>
            <w:rFonts w:ascii="Times New Roman" w:hAnsi="Times New Roman" w:cs="Times New Roman"/>
            <w:sz w:val="28"/>
            <w:szCs w:val="28"/>
          </w:rPr>
          <w:t>п.3</w:t>
        </w:r>
      </w:hyperlink>
      <w:r w:rsidRPr="00686B34">
        <w:rPr>
          <w:rFonts w:ascii="Times New Roman" w:hAnsi="Times New Roman" w:cs="Times New Roman"/>
          <w:sz w:val="28"/>
          <w:szCs w:val="28"/>
        </w:rPr>
        <w:t xml:space="preserve"> </w:t>
      </w:r>
      <w:r w:rsidRPr="00686B34">
        <w:rPr>
          <w:rFonts w:ascii="Times New Roman" w:hAnsi="Times New Roman" w:cs="Times New Roman"/>
          <w:sz w:val="28"/>
          <w:szCs w:val="28"/>
        </w:rPr>
        <w:lastRenderedPageBreak/>
        <w:t xml:space="preserve">Постановления №538 Учредителем не утвержден порядок, согласно которому осуществляется </w:t>
      </w:r>
      <w:hyperlink r:id="rId22" w:history="1">
        <w:r w:rsidRPr="00686B34">
          <w:rPr>
            <w:rFonts w:ascii="Times New Roman" w:hAnsi="Times New Roman" w:cs="Times New Roman"/>
            <w:sz w:val="28"/>
            <w:szCs w:val="28"/>
          </w:rPr>
          <w:t>распоряжение таким имуществом</w:t>
        </w:r>
      </w:hyperlink>
      <w:r w:rsidRPr="00686B34">
        <w:rPr>
          <w:rFonts w:ascii="Times New Roman" w:hAnsi="Times New Roman" w:cs="Times New Roman"/>
          <w:sz w:val="28"/>
          <w:szCs w:val="28"/>
        </w:rPr>
        <w:t xml:space="preserve">. </w:t>
      </w:r>
    </w:p>
    <w:p w:rsidR="007B188A" w:rsidRPr="00686B34" w:rsidRDefault="007B188A" w:rsidP="007B188A">
      <w:pPr>
        <w:pStyle w:val="ConsPlusNormal"/>
        <w:ind w:firstLine="540"/>
        <w:jc w:val="both"/>
        <w:rPr>
          <w:rFonts w:ascii="Times New Roman" w:hAnsi="Times New Roman" w:cs="Times New Roman"/>
          <w:sz w:val="28"/>
          <w:szCs w:val="28"/>
        </w:rPr>
      </w:pPr>
      <w:r w:rsidRPr="00686B34">
        <w:rPr>
          <w:rFonts w:ascii="Times New Roman" w:hAnsi="Times New Roman" w:cs="Times New Roman"/>
          <w:sz w:val="28"/>
          <w:szCs w:val="28"/>
        </w:rPr>
        <w:tab/>
      </w:r>
      <w:hyperlink r:id="rId23" w:history="1">
        <w:r w:rsidRPr="00686B34">
          <w:rPr>
            <w:rFonts w:ascii="Times New Roman" w:hAnsi="Times New Roman" w:cs="Times New Roman"/>
            <w:sz w:val="28"/>
            <w:szCs w:val="28"/>
          </w:rPr>
          <w:t>Перечни</w:t>
        </w:r>
      </w:hyperlink>
      <w:r w:rsidRPr="00686B34">
        <w:rPr>
          <w:rFonts w:ascii="Times New Roman" w:hAnsi="Times New Roman" w:cs="Times New Roman"/>
          <w:sz w:val="28"/>
          <w:szCs w:val="28"/>
        </w:rPr>
        <w:t xml:space="preserve"> особо ценного движимого имущества бюджетных учреждений определяются соответствующими органами, осуществляющими функции и полномочия учредителя.</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r>
      <w:r w:rsidRPr="00686B34">
        <w:rPr>
          <w:rFonts w:ascii="Times New Roman" w:eastAsia="Times New Roman" w:hAnsi="Times New Roman" w:cs="Times New Roman"/>
          <w:bCs/>
          <w:sz w:val="28"/>
          <w:szCs w:val="28"/>
          <w:lang w:eastAsia="ru-RU"/>
        </w:rPr>
        <w:t>Согласно разд</w:t>
      </w:r>
      <w:r w:rsidR="0036322D">
        <w:rPr>
          <w:rFonts w:ascii="Times New Roman" w:eastAsia="Times New Roman" w:hAnsi="Times New Roman" w:cs="Times New Roman"/>
          <w:bCs/>
          <w:sz w:val="28"/>
          <w:szCs w:val="28"/>
          <w:lang w:eastAsia="ru-RU"/>
        </w:rPr>
        <w:t>.</w:t>
      </w:r>
      <w:r w:rsidRPr="00686B34">
        <w:rPr>
          <w:rFonts w:ascii="Times New Roman" w:eastAsia="Times New Roman" w:hAnsi="Times New Roman" w:cs="Times New Roman"/>
          <w:bCs/>
          <w:sz w:val="28"/>
          <w:szCs w:val="28"/>
          <w:lang w:eastAsia="ru-RU"/>
        </w:rPr>
        <w:t xml:space="preserve">2 </w:t>
      </w:r>
      <w:r w:rsidRPr="00686B34">
        <w:rPr>
          <w:rFonts w:ascii="Times New Roman" w:hAnsi="Times New Roman" w:cs="Times New Roman"/>
          <w:sz w:val="28"/>
          <w:szCs w:val="28"/>
        </w:rPr>
        <w:t xml:space="preserve">Сведений о движении нефинансовых активов учреждения (ф.0503768) </w:t>
      </w:r>
      <w:r w:rsidRPr="00686B34">
        <w:rPr>
          <w:rFonts w:ascii="Times New Roman" w:eastAsia="Times New Roman" w:hAnsi="Times New Roman" w:cs="Times New Roman"/>
          <w:bCs/>
          <w:sz w:val="28"/>
          <w:szCs w:val="28"/>
          <w:lang w:eastAsia="ru-RU"/>
        </w:rPr>
        <w:t>МБУЖКХ «ВКУ» г. Вязьмы</w:t>
      </w:r>
      <w:r w:rsidRPr="00686B34">
        <w:rPr>
          <w:rFonts w:ascii="Times New Roman" w:hAnsi="Times New Roman" w:cs="Times New Roman"/>
          <w:sz w:val="28"/>
          <w:szCs w:val="28"/>
        </w:rPr>
        <w:t xml:space="preserve"> Смоленской области, на балансе учреждения числятся основные средства:</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 по состоянию 01.01.2019 года на общую сумму 7468695,90 рублей, из них:</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t>особо ценное имущество на сумму 6314993,90 рубл</w:t>
      </w:r>
      <w:r w:rsidR="0036322D">
        <w:rPr>
          <w:rFonts w:ascii="Times New Roman" w:hAnsi="Times New Roman" w:cs="Times New Roman"/>
          <w:sz w:val="28"/>
          <w:szCs w:val="28"/>
        </w:rPr>
        <w:t>я</w:t>
      </w:r>
      <w:r w:rsidRPr="00686B34">
        <w:rPr>
          <w:rFonts w:ascii="Times New Roman" w:hAnsi="Times New Roman" w:cs="Times New Roman"/>
          <w:sz w:val="28"/>
          <w:szCs w:val="28"/>
        </w:rPr>
        <w:t>;</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 по состоянию 01.01.2020 года на общую сумму 8157179,90 рублей, из них:</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t>особо ценное имущество на сумму 6537790,40 рублей.</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t xml:space="preserve">Однако, расшифровки имущества, относящегося к особо ценному имуществу, закрепленному Учредителем </w:t>
      </w:r>
      <w:proofErr w:type="gramStart"/>
      <w:r w:rsidRPr="00686B34">
        <w:rPr>
          <w:rFonts w:ascii="Times New Roman" w:hAnsi="Times New Roman" w:cs="Times New Roman"/>
          <w:sz w:val="28"/>
          <w:szCs w:val="28"/>
        </w:rPr>
        <w:t>за Учреждением</w:t>
      </w:r>
      <w:proofErr w:type="gramEnd"/>
      <w:r w:rsidRPr="00686B34">
        <w:rPr>
          <w:rFonts w:ascii="Times New Roman" w:hAnsi="Times New Roman" w:cs="Times New Roman"/>
          <w:sz w:val="28"/>
          <w:szCs w:val="28"/>
        </w:rPr>
        <w:t xml:space="preserve"> не имеется, так как не определен </w:t>
      </w:r>
      <w:hyperlink r:id="rId24" w:history="1">
        <w:r w:rsidRPr="00686B34">
          <w:rPr>
            <w:rFonts w:ascii="Times New Roman" w:hAnsi="Times New Roman" w:cs="Times New Roman"/>
            <w:sz w:val="28"/>
            <w:szCs w:val="28"/>
          </w:rPr>
          <w:t>Перечень</w:t>
        </w:r>
      </w:hyperlink>
      <w:r w:rsidRPr="00686B34">
        <w:rPr>
          <w:rFonts w:ascii="Times New Roman" w:hAnsi="Times New Roman" w:cs="Times New Roman"/>
          <w:sz w:val="28"/>
          <w:szCs w:val="28"/>
        </w:rPr>
        <w:t xml:space="preserve"> особо ценного движимого имущества бюджетного учреждения.</w:t>
      </w:r>
    </w:p>
    <w:p w:rsidR="007B188A" w:rsidRPr="00686B34" w:rsidRDefault="007B188A" w:rsidP="007B188A">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 xml:space="preserve">Таким образом, в нарушение </w:t>
      </w:r>
      <w:hyperlink r:id="rId25" w:history="1">
        <w:r w:rsidRPr="00686B34">
          <w:rPr>
            <w:rFonts w:ascii="Times New Roman" w:hAnsi="Times New Roman" w:cs="Times New Roman"/>
            <w:sz w:val="28"/>
            <w:szCs w:val="28"/>
          </w:rPr>
          <w:t>ст.298</w:t>
        </w:r>
      </w:hyperlink>
      <w:r w:rsidRPr="00686B34">
        <w:rPr>
          <w:rFonts w:ascii="Times New Roman" w:hAnsi="Times New Roman" w:cs="Times New Roman"/>
          <w:sz w:val="28"/>
          <w:szCs w:val="28"/>
        </w:rPr>
        <w:t xml:space="preserve"> Гражданского кодекса Российской Федерации, </w:t>
      </w:r>
      <w:hyperlink r:id="rId26" w:history="1">
        <w:r w:rsidRPr="00686B34">
          <w:rPr>
            <w:rFonts w:ascii="Times New Roman" w:hAnsi="Times New Roman" w:cs="Times New Roman"/>
            <w:sz w:val="28"/>
            <w:szCs w:val="28"/>
          </w:rPr>
          <w:t>п.12 ст.9.2</w:t>
        </w:r>
      </w:hyperlink>
      <w:r w:rsidRPr="00686B34">
        <w:rPr>
          <w:rFonts w:ascii="Times New Roman" w:hAnsi="Times New Roman" w:cs="Times New Roman"/>
          <w:sz w:val="28"/>
          <w:szCs w:val="28"/>
        </w:rPr>
        <w:t xml:space="preserve"> Федерального закона №7-ФЗ, п.1, </w:t>
      </w:r>
      <w:hyperlink r:id="rId27" w:history="1">
        <w:r w:rsidRPr="00686B34">
          <w:rPr>
            <w:rFonts w:ascii="Times New Roman" w:hAnsi="Times New Roman" w:cs="Times New Roman"/>
            <w:sz w:val="28"/>
            <w:szCs w:val="28"/>
          </w:rPr>
          <w:t>п.3</w:t>
        </w:r>
      </w:hyperlink>
      <w:r w:rsidR="0036322D">
        <w:rPr>
          <w:rFonts w:ascii="Times New Roman" w:hAnsi="Times New Roman" w:cs="Times New Roman"/>
          <w:sz w:val="28"/>
          <w:szCs w:val="28"/>
        </w:rPr>
        <w:t xml:space="preserve"> Постановления №538 </w:t>
      </w:r>
      <w:r w:rsidRPr="00686B34">
        <w:rPr>
          <w:rFonts w:ascii="Times New Roman" w:hAnsi="Times New Roman" w:cs="Times New Roman"/>
          <w:sz w:val="28"/>
          <w:szCs w:val="28"/>
        </w:rPr>
        <w:t>Учредителем (в лице Администрации муниципального образования «Вяземский район» Смоленской области):</w:t>
      </w:r>
    </w:p>
    <w:p w:rsidR="007B188A" w:rsidRPr="00686B34" w:rsidRDefault="007B188A" w:rsidP="007B188A">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r>
      <w:r w:rsidRPr="00686B34">
        <w:rPr>
          <w:rFonts w:ascii="Times New Roman" w:hAnsi="Times New Roman" w:cs="Times New Roman"/>
          <w:spacing w:val="-1"/>
          <w:sz w:val="28"/>
          <w:szCs w:val="28"/>
        </w:rPr>
        <w:t xml:space="preserve">– </w:t>
      </w:r>
      <w:r w:rsidRPr="00686B34">
        <w:rPr>
          <w:rFonts w:ascii="Times New Roman" w:hAnsi="Times New Roman" w:cs="Times New Roman"/>
          <w:sz w:val="28"/>
          <w:szCs w:val="28"/>
        </w:rPr>
        <w:t xml:space="preserve">не разработан и не утвержден порядок, установленный местной администрацией в отношении муниципальных бюджетных учреждений по установлению </w:t>
      </w:r>
      <w:hyperlink r:id="rId28" w:history="1">
        <w:r w:rsidRPr="00686B34">
          <w:rPr>
            <w:rFonts w:ascii="Times New Roman" w:hAnsi="Times New Roman" w:cs="Times New Roman"/>
            <w:sz w:val="28"/>
            <w:szCs w:val="28"/>
          </w:rPr>
          <w:t>вид</w:t>
        </w:r>
      </w:hyperlink>
      <w:r w:rsidRPr="00686B34">
        <w:rPr>
          <w:rFonts w:ascii="Times New Roman" w:hAnsi="Times New Roman" w:cs="Times New Roman"/>
          <w:sz w:val="28"/>
          <w:szCs w:val="28"/>
        </w:rPr>
        <w:t xml:space="preserve">ов особо ценного движимого имущества бюджетных учреждений, согласно которому будет производиться </w:t>
      </w:r>
      <w:hyperlink r:id="rId29" w:history="1">
        <w:r w:rsidRPr="00686B34">
          <w:rPr>
            <w:rFonts w:ascii="Times New Roman" w:hAnsi="Times New Roman" w:cs="Times New Roman"/>
            <w:sz w:val="28"/>
            <w:szCs w:val="28"/>
          </w:rPr>
          <w:t>распоряжение таким имуществом</w:t>
        </w:r>
      </w:hyperlink>
      <w:r w:rsidRPr="00686B34">
        <w:rPr>
          <w:rFonts w:ascii="Times New Roman" w:hAnsi="Times New Roman" w:cs="Times New Roman"/>
          <w:sz w:val="28"/>
          <w:szCs w:val="28"/>
        </w:rPr>
        <w:t>;</w:t>
      </w:r>
    </w:p>
    <w:p w:rsidR="007B188A" w:rsidRPr="00686B34" w:rsidRDefault="007B188A" w:rsidP="007B188A">
      <w:pPr>
        <w:pStyle w:val="ConsPlusNormal"/>
        <w:ind w:firstLine="540"/>
        <w:jc w:val="both"/>
        <w:rPr>
          <w:rFonts w:ascii="Times New Roman" w:hAnsi="Times New Roman" w:cs="Times New Roman"/>
          <w:sz w:val="28"/>
          <w:szCs w:val="28"/>
        </w:rPr>
      </w:pPr>
      <w:r w:rsidRPr="00686B34">
        <w:rPr>
          <w:rFonts w:ascii="Times New Roman" w:hAnsi="Times New Roman" w:cs="Times New Roman"/>
          <w:spacing w:val="-1"/>
          <w:sz w:val="28"/>
          <w:szCs w:val="28"/>
        </w:rPr>
        <w:t xml:space="preserve">– </w:t>
      </w:r>
      <w:r w:rsidRPr="00686B34">
        <w:rPr>
          <w:rFonts w:ascii="Times New Roman" w:hAnsi="Times New Roman" w:cs="Times New Roman"/>
          <w:sz w:val="28"/>
          <w:szCs w:val="28"/>
        </w:rPr>
        <w:t xml:space="preserve">не определен </w:t>
      </w:r>
      <w:hyperlink r:id="rId30" w:history="1">
        <w:r w:rsidRPr="00686B34">
          <w:rPr>
            <w:rFonts w:ascii="Times New Roman" w:hAnsi="Times New Roman" w:cs="Times New Roman"/>
            <w:sz w:val="28"/>
            <w:szCs w:val="28"/>
          </w:rPr>
          <w:t>Перечень</w:t>
        </w:r>
      </w:hyperlink>
      <w:r w:rsidRPr="00686B34">
        <w:rPr>
          <w:rFonts w:ascii="Times New Roman" w:hAnsi="Times New Roman" w:cs="Times New Roman"/>
          <w:sz w:val="28"/>
          <w:szCs w:val="28"/>
        </w:rPr>
        <w:t xml:space="preserve"> особо ценного движимого имущества бюджетного учреждения, осуществляющим функции и полномочия учредителя в отношении</w:t>
      </w:r>
      <w:r w:rsidRPr="00686B34">
        <w:rPr>
          <w:rFonts w:ascii="Times New Roman" w:hAnsi="Times New Roman" w:cs="Times New Roman"/>
          <w:bCs/>
          <w:sz w:val="28"/>
          <w:szCs w:val="28"/>
        </w:rPr>
        <w:t xml:space="preserve"> МБУЖКХ «ВКУ» г. Вязьмы   Смоленской области</w:t>
      </w:r>
      <w:r w:rsidRPr="00686B34">
        <w:rPr>
          <w:rFonts w:ascii="Times New Roman" w:hAnsi="Times New Roman" w:cs="Times New Roman"/>
          <w:sz w:val="28"/>
          <w:szCs w:val="28"/>
        </w:rPr>
        <w:t>.</w:t>
      </w:r>
    </w:p>
    <w:p w:rsidR="007B188A" w:rsidRPr="00686B34" w:rsidRDefault="007B188A" w:rsidP="007B188A">
      <w:pPr>
        <w:pStyle w:val="ConsPlusNormal"/>
        <w:ind w:firstLine="540"/>
        <w:jc w:val="both"/>
        <w:rPr>
          <w:rFonts w:ascii="Times New Roman" w:hAnsi="Times New Roman" w:cs="Times New Roman"/>
          <w:sz w:val="28"/>
          <w:szCs w:val="28"/>
        </w:rPr>
      </w:pPr>
      <w:r w:rsidRPr="00686B34">
        <w:rPr>
          <w:rFonts w:ascii="Times New Roman" w:hAnsi="Times New Roman" w:cs="Times New Roman"/>
          <w:bCs/>
          <w:sz w:val="28"/>
          <w:szCs w:val="28"/>
        </w:rPr>
        <w:tab/>
      </w:r>
      <w:r w:rsidRPr="00686B34">
        <w:rPr>
          <w:rFonts w:ascii="Times New Roman" w:hAnsi="Times New Roman" w:cs="Times New Roman"/>
          <w:sz w:val="28"/>
          <w:szCs w:val="28"/>
        </w:rPr>
        <w:t xml:space="preserve">Вышеуказанные нарушения привели к недостоверному отражению числящегося на балансе </w:t>
      </w:r>
      <w:r w:rsidR="0036322D">
        <w:rPr>
          <w:rFonts w:ascii="Times New Roman" w:hAnsi="Times New Roman" w:cs="Times New Roman"/>
          <w:bCs/>
          <w:sz w:val="28"/>
          <w:szCs w:val="28"/>
        </w:rPr>
        <w:t xml:space="preserve">МБУЖКХ «ВКУ» г. Вязьмы </w:t>
      </w:r>
      <w:r w:rsidRPr="00686B34">
        <w:rPr>
          <w:rFonts w:ascii="Times New Roman" w:hAnsi="Times New Roman" w:cs="Times New Roman"/>
          <w:bCs/>
          <w:sz w:val="28"/>
          <w:szCs w:val="28"/>
        </w:rPr>
        <w:t xml:space="preserve">Смоленской </w:t>
      </w:r>
      <w:proofErr w:type="gramStart"/>
      <w:r w:rsidRPr="00686B34">
        <w:rPr>
          <w:rFonts w:ascii="Times New Roman" w:hAnsi="Times New Roman" w:cs="Times New Roman"/>
          <w:bCs/>
          <w:sz w:val="28"/>
          <w:szCs w:val="28"/>
        </w:rPr>
        <w:t xml:space="preserve">области </w:t>
      </w:r>
      <w:r w:rsidRPr="00686B34">
        <w:rPr>
          <w:rFonts w:ascii="Times New Roman" w:hAnsi="Times New Roman" w:cs="Times New Roman"/>
          <w:sz w:val="28"/>
          <w:szCs w:val="28"/>
        </w:rPr>
        <w:t xml:space="preserve"> «</w:t>
      </w:r>
      <w:proofErr w:type="gramEnd"/>
      <w:r w:rsidRPr="00686B34">
        <w:rPr>
          <w:rFonts w:ascii="Times New Roman" w:hAnsi="Times New Roman" w:cs="Times New Roman"/>
          <w:sz w:val="28"/>
          <w:szCs w:val="28"/>
        </w:rPr>
        <w:t>особо ценного движимого имущества учреждения» по состоянию                        на 01.01.2019 года на сумму 6314993,90 рубл</w:t>
      </w:r>
      <w:r w:rsidR="0036322D">
        <w:rPr>
          <w:rFonts w:ascii="Times New Roman" w:hAnsi="Times New Roman" w:cs="Times New Roman"/>
          <w:sz w:val="28"/>
          <w:szCs w:val="28"/>
        </w:rPr>
        <w:t>я</w:t>
      </w:r>
      <w:r w:rsidRPr="00686B34">
        <w:rPr>
          <w:rFonts w:ascii="Times New Roman" w:hAnsi="Times New Roman" w:cs="Times New Roman"/>
          <w:sz w:val="28"/>
          <w:szCs w:val="28"/>
        </w:rPr>
        <w:t>;</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на 01.01.2020 года на сумму 6537790,40 рублей.</w:t>
      </w:r>
    </w:p>
    <w:p w:rsidR="007B188A" w:rsidRPr="00686B34" w:rsidRDefault="007B188A" w:rsidP="007B188A">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28. Проверкой установлено, что </w:t>
      </w:r>
      <w:r w:rsidRPr="00686B34">
        <w:rPr>
          <w:rFonts w:ascii="Times New Roman" w:eastAsia="Times New Roman" w:hAnsi="Times New Roman" w:cs="Times New Roman"/>
          <w:bCs/>
          <w:sz w:val="28"/>
          <w:szCs w:val="28"/>
          <w:lang w:eastAsia="ru-RU"/>
        </w:rPr>
        <w:t>МБУЖКХ «ВКУ» г. Вязьмы   Смоленской области</w:t>
      </w:r>
      <w:r w:rsidRPr="00686B34">
        <w:rPr>
          <w:rFonts w:ascii="Times New Roman" w:eastAsia="Times New Roman" w:hAnsi="Times New Roman" w:cs="Times New Roman"/>
          <w:sz w:val="28"/>
          <w:szCs w:val="28"/>
          <w:lang w:eastAsia="ru-RU"/>
        </w:rPr>
        <w:t xml:space="preserve"> </w:t>
      </w:r>
      <w:r w:rsidRPr="00686B34">
        <w:rPr>
          <w:rFonts w:ascii="Times New Roman" w:hAnsi="Times New Roman" w:cs="Times New Roman"/>
          <w:b/>
          <w:i/>
          <w:sz w:val="28"/>
          <w:szCs w:val="28"/>
        </w:rPr>
        <w:t xml:space="preserve">фактически пользуется земельным участком, </w:t>
      </w:r>
      <w:r w:rsidRPr="00686B34">
        <w:rPr>
          <w:rFonts w:ascii="Times New Roman" w:hAnsi="Times New Roman" w:cs="Times New Roman"/>
          <w:sz w:val="28"/>
          <w:szCs w:val="28"/>
        </w:rPr>
        <w:t>по адресу: Смоленская область, г. Вязьма, ул. Докучаева, д. 33, для размещения и обслуживания Учреждения, на котором расположены объекты:</w:t>
      </w:r>
    </w:p>
    <w:p w:rsidR="007B188A" w:rsidRPr="00686B34" w:rsidRDefault="007B188A" w:rsidP="0036322D">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 Здание общей площадью 589,9 кв. м, балансовой стоимостью 359434,00 рубл</w:t>
      </w:r>
      <w:r w:rsidR="0036322D">
        <w:rPr>
          <w:rFonts w:ascii="Times New Roman" w:hAnsi="Times New Roman" w:cs="Times New Roman"/>
          <w:sz w:val="28"/>
          <w:szCs w:val="28"/>
        </w:rPr>
        <w:t>я</w:t>
      </w:r>
      <w:r w:rsidRPr="00686B34">
        <w:rPr>
          <w:rFonts w:ascii="Times New Roman" w:hAnsi="Times New Roman" w:cs="Times New Roman"/>
          <w:sz w:val="28"/>
          <w:szCs w:val="28"/>
        </w:rPr>
        <w:t>;</w:t>
      </w:r>
    </w:p>
    <w:p w:rsidR="007B188A" w:rsidRPr="00686B34" w:rsidRDefault="007B188A" w:rsidP="0036322D">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 Гараж, общей площадью 54,0 кв. м, балансовой стоимостью 49000,00 рублей.</w:t>
      </w:r>
    </w:p>
    <w:p w:rsidR="007B188A" w:rsidRPr="00686B34" w:rsidRDefault="007B188A" w:rsidP="007B188A">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 xml:space="preserve">   </w:t>
      </w:r>
      <w:r w:rsidRPr="00686B34">
        <w:rPr>
          <w:rFonts w:ascii="Times New Roman" w:hAnsi="Times New Roman" w:cs="Times New Roman"/>
          <w:sz w:val="28"/>
          <w:szCs w:val="28"/>
        </w:rPr>
        <w:tab/>
        <w:t xml:space="preserve">Указанные </w:t>
      </w:r>
      <w:r w:rsidRPr="00686B34">
        <w:rPr>
          <w:rFonts w:ascii="Times New Roman" w:eastAsia="Times New Roman" w:hAnsi="Times New Roman" w:cs="Times New Roman"/>
          <w:sz w:val="28"/>
          <w:szCs w:val="28"/>
          <w:lang w:eastAsia="ru-RU"/>
        </w:rPr>
        <w:t>объекты муниципального имущества</w:t>
      </w:r>
      <w:r w:rsidRPr="00686B34">
        <w:rPr>
          <w:rFonts w:ascii="Times New Roman" w:eastAsia="Times New Roman" w:hAnsi="Times New Roman" w:cs="Times New Roman"/>
          <w:bCs/>
          <w:sz w:val="28"/>
          <w:szCs w:val="28"/>
          <w:lang w:eastAsia="ru-RU"/>
        </w:rPr>
        <w:t xml:space="preserve"> </w:t>
      </w:r>
      <w:r w:rsidRPr="00686B34">
        <w:rPr>
          <w:rFonts w:ascii="Times New Roman" w:eastAsia="Times New Roman" w:hAnsi="Times New Roman" w:cs="Times New Roman"/>
          <w:sz w:val="28"/>
          <w:szCs w:val="28"/>
          <w:lang w:eastAsia="ru-RU"/>
        </w:rPr>
        <w:t xml:space="preserve">переданы на праве безвозмездного пользования </w:t>
      </w:r>
      <w:r w:rsidRPr="00686B34">
        <w:rPr>
          <w:rFonts w:ascii="Times New Roman" w:eastAsia="Times New Roman" w:hAnsi="Times New Roman" w:cs="Times New Roman"/>
          <w:bCs/>
          <w:sz w:val="28"/>
          <w:szCs w:val="28"/>
          <w:lang w:eastAsia="ru-RU"/>
        </w:rPr>
        <w:t>МБУЖКХ «ВКУ» г. Вязьмы Смоленской области</w:t>
      </w:r>
      <w:r w:rsidRPr="00686B34">
        <w:rPr>
          <w:rFonts w:ascii="Times New Roman" w:eastAsia="Times New Roman" w:hAnsi="Times New Roman" w:cs="Times New Roman"/>
          <w:sz w:val="28"/>
          <w:szCs w:val="28"/>
          <w:lang w:eastAsia="ru-RU"/>
        </w:rPr>
        <w:t xml:space="preserve">, на основании разрешения Комитета имущественных отношений </w:t>
      </w:r>
      <w:r w:rsidRPr="00686B34">
        <w:rPr>
          <w:rFonts w:ascii="Times New Roman" w:hAnsi="Times New Roman" w:cs="Times New Roman"/>
          <w:sz w:val="28"/>
          <w:szCs w:val="28"/>
        </w:rPr>
        <w:t xml:space="preserve">Администрации муниципального образования «Вяземский район» </w:t>
      </w:r>
      <w:r w:rsidRPr="00686B34">
        <w:rPr>
          <w:rFonts w:ascii="Times New Roman" w:hAnsi="Times New Roman" w:cs="Times New Roman"/>
          <w:sz w:val="28"/>
          <w:szCs w:val="28"/>
        </w:rPr>
        <w:lastRenderedPageBreak/>
        <w:t xml:space="preserve">Смоленской области и договора </w:t>
      </w:r>
      <w:r w:rsidRPr="00686B34">
        <w:rPr>
          <w:rFonts w:ascii="Times New Roman" w:eastAsia="Times New Roman" w:hAnsi="Times New Roman" w:cs="Times New Roman"/>
          <w:sz w:val="28"/>
          <w:szCs w:val="28"/>
          <w:lang w:eastAsia="ru-RU"/>
        </w:rPr>
        <w:t xml:space="preserve">на право безвозмездного пользования муниципальным недвижимым имуществом от 17.05.2017 №1 с </w:t>
      </w:r>
      <w:r w:rsidRPr="00686B34">
        <w:rPr>
          <w:rFonts w:ascii="Times New Roman" w:hAnsi="Times New Roman" w:cs="Times New Roman"/>
          <w:sz w:val="28"/>
          <w:szCs w:val="28"/>
        </w:rPr>
        <w:t xml:space="preserve">Муниципальным казенным учреждением «Центр по обслуживанию учреждений культуры муниципального образования «Вяземский район» Смоленской области, сроком на три года (с 01.05.2017 </w:t>
      </w:r>
      <w:r w:rsidR="0036322D">
        <w:rPr>
          <w:rFonts w:ascii="Times New Roman" w:hAnsi="Times New Roman" w:cs="Times New Roman"/>
          <w:sz w:val="28"/>
          <w:szCs w:val="28"/>
        </w:rPr>
        <w:t xml:space="preserve">года </w:t>
      </w:r>
      <w:r w:rsidRPr="00686B34">
        <w:rPr>
          <w:rFonts w:ascii="Times New Roman" w:hAnsi="Times New Roman" w:cs="Times New Roman"/>
          <w:sz w:val="28"/>
          <w:szCs w:val="28"/>
        </w:rPr>
        <w:t xml:space="preserve">по 30.04.2020 года),  которым передача земельного участка не предусмотрена. </w:t>
      </w:r>
    </w:p>
    <w:p w:rsidR="007B188A" w:rsidRPr="00686B34" w:rsidRDefault="007B188A" w:rsidP="007B188A">
      <w:pPr>
        <w:pStyle w:val="a3"/>
        <w:tabs>
          <w:tab w:val="left" w:pos="0"/>
        </w:tabs>
        <w:jc w:val="both"/>
        <w:rPr>
          <w:rFonts w:ascii="Times New Roman" w:eastAsia="Times New Roman" w:hAnsi="Times New Roman" w:cs="Times New Roman"/>
          <w:sz w:val="28"/>
          <w:szCs w:val="28"/>
          <w:lang w:eastAsia="ru-RU"/>
        </w:rPr>
      </w:pPr>
      <w:r w:rsidRPr="00686B34">
        <w:rPr>
          <w:rFonts w:ascii="Times New Roman" w:hAnsi="Times New Roman" w:cs="Times New Roman"/>
          <w:sz w:val="28"/>
          <w:szCs w:val="28"/>
        </w:rPr>
        <w:tab/>
      </w:r>
      <w:r w:rsidRPr="00686B34">
        <w:rPr>
          <w:rFonts w:ascii="Times New Roman" w:eastAsia="Times New Roman" w:hAnsi="Times New Roman" w:cs="Times New Roman"/>
          <w:sz w:val="28"/>
          <w:szCs w:val="28"/>
          <w:lang w:eastAsia="ru-RU"/>
        </w:rPr>
        <w:t xml:space="preserve">В соответствии с п.9 ст.9.2 </w:t>
      </w:r>
      <w:r w:rsidRPr="00686B34">
        <w:rPr>
          <w:rFonts w:ascii="Times New Roman" w:hAnsi="Times New Roman" w:cs="Times New Roman"/>
          <w:sz w:val="28"/>
          <w:szCs w:val="28"/>
        </w:rPr>
        <w:t>Федерального закона от 12.01.1996 №7-ФЗ «О некоммерческих организациях» «</w:t>
      </w:r>
      <w:r w:rsidRPr="00686B34">
        <w:rPr>
          <w:rFonts w:ascii="Times New Roman" w:eastAsia="Times New Roman" w:hAnsi="Times New Roman" w:cs="Times New Roman"/>
          <w:sz w:val="28"/>
          <w:szCs w:val="28"/>
          <w:lang w:eastAsia="ru-RU"/>
        </w:rP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7B188A" w:rsidRPr="00686B34" w:rsidRDefault="0036322D" w:rsidP="007B188A">
      <w:pPr>
        <w:pStyle w:val="a3"/>
        <w:jc w:val="both"/>
        <w:rPr>
          <w:rFonts w:ascii="Times New Roman" w:hAnsi="Times New Roman" w:cs="Times New Roman"/>
          <w:sz w:val="28"/>
          <w:szCs w:val="28"/>
        </w:rPr>
      </w:pPr>
      <w:r>
        <w:rPr>
          <w:rFonts w:ascii="Times New Roman" w:hAnsi="Times New Roman" w:cs="Times New Roman"/>
          <w:sz w:val="28"/>
          <w:szCs w:val="28"/>
        </w:rPr>
        <w:tab/>
        <w:t xml:space="preserve">Согласно </w:t>
      </w:r>
      <w:r w:rsidR="007B188A" w:rsidRPr="00686B34">
        <w:rPr>
          <w:rFonts w:ascii="Times New Roman" w:hAnsi="Times New Roman" w:cs="Times New Roman"/>
          <w:sz w:val="28"/>
          <w:szCs w:val="28"/>
        </w:rPr>
        <w:t>ответа Комитета имущественных отношений Администрации муниципального образования «Вяземский район» Смоленской области (</w:t>
      </w:r>
      <w:proofErr w:type="spellStart"/>
      <w:r w:rsidR="007B188A" w:rsidRPr="00686B34">
        <w:rPr>
          <w:rFonts w:ascii="Times New Roman" w:hAnsi="Times New Roman" w:cs="Times New Roman"/>
          <w:sz w:val="28"/>
          <w:szCs w:val="28"/>
        </w:rPr>
        <w:t>вх</w:t>
      </w:r>
      <w:proofErr w:type="spellEnd"/>
      <w:r w:rsidR="007B188A" w:rsidRPr="00686B34">
        <w:rPr>
          <w:rFonts w:ascii="Times New Roman" w:hAnsi="Times New Roman" w:cs="Times New Roman"/>
          <w:sz w:val="28"/>
          <w:szCs w:val="28"/>
        </w:rPr>
        <w:t xml:space="preserve">. №156-А получен 21.07.2020 года) на запрос от 09.07.2020 </w:t>
      </w:r>
      <w:r>
        <w:rPr>
          <w:rFonts w:ascii="Times New Roman" w:hAnsi="Times New Roman" w:cs="Times New Roman"/>
          <w:sz w:val="28"/>
          <w:szCs w:val="28"/>
        </w:rPr>
        <w:t xml:space="preserve">исх. </w:t>
      </w:r>
      <w:r w:rsidR="007B188A" w:rsidRPr="00686B34">
        <w:rPr>
          <w:rFonts w:ascii="Times New Roman" w:hAnsi="Times New Roman" w:cs="Times New Roman"/>
          <w:sz w:val="28"/>
          <w:szCs w:val="28"/>
        </w:rPr>
        <w:t>№106-А, «земельные участки на праве постоянного (бессрочного) пользования муниципальному бюджетному учреждению жилищно-коммунального хозяйства «Вяземское коммунальное управление» г. Вязьмы Смоленской области не передавались».</w:t>
      </w:r>
    </w:p>
    <w:p w:rsidR="007B188A" w:rsidRPr="00686B34" w:rsidRDefault="007B188A" w:rsidP="007B188A">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 xml:space="preserve">Территория здания по адресу: Смоленская область, г. Вязьма, ул. Докучаева, д. 33, огорожена, устройство ограждения: бетонные плиты и </w:t>
      </w:r>
      <w:proofErr w:type="spellStart"/>
      <w:r w:rsidRPr="00686B34">
        <w:rPr>
          <w:rFonts w:ascii="Times New Roman" w:hAnsi="Times New Roman" w:cs="Times New Roman"/>
          <w:sz w:val="28"/>
          <w:szCs w:val="28"/>
        </w:rPr>
        <w:t>гаражы</w:t>
      </w:r>
      <w:proofErr w:type="spellEnd"/>
      <w:r w:rsidRPr="00686B34">
        <w:rPr>
          <w:rFonts w:ascii="Times New Roman" w:hAnsi="Times New Roman" w:cs="Times New Roman"/>
          <w:sz w:val="28"/>
          <w:szCs w:val="28"/>
        </w:rPr>
        <w:t xml:space="preserve"> (задние стены), территория расположена на земельном участке, который Учреждению не передавался и на балансе не числится.</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t>По данным (ф.0503768) «Сведения о движении нефинансовых активов учреждения» непроизведенные активы (земельный участок) составляет – 0,00 рублей.</w:t>
      </w:r>
    </w:p>
    <w:p w:rsidR="007B188A" w:rsidRPr="00686B34" w:rsidRDefault="007B188A" w:rsidP="007B188A">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 xml:space="preserve">Таким образом, Учредителем (в лице Администрации муниципального образования «Вяземский район» Смоленской области) земельные участки Учреждению не передавались, что является нарушением </w:t>
      </w:r>
      <w:r w:rsidRPr="00686B34">
        <w:rPr>
          <w:rFonts w:ascii="Times New Roman" w:eastAsia="Times New Roman" w:hAnsi="Times New Roman" w:cs="Times New Roman"/>
          <w:sz w:val="28"/>
          <w:szCs w:val="28"/>
          <w:lang w:eastAsia="ru-RU"/>
        </w:rPr>
        <w:t xml:space="preserve">п.9 ст.9.2 </w:t>
      </w:r>
      <w:r w:rsidRPr="00686B34">
        <w:rPr>
          <w:rFonts w:ascii="Times New Roman" w:hAnsi="Times New Roman" w:cs="Times New Roman"/>
          <w:sz w:val="28"/>
          <w:szCs w:val="28"/>
        </w:rPr>
        <w:t>Федерального закона от 12.01.1996 №7-ФЗ «О некоммерческих организациях».</w:t>
      </w:r>
    </w:p>
    <w:p w:rsidR="007B188A" w:rsidRPr="00686B34" w:rsidRDefault="007B188A" w:rsidP="007B188A">
      <w:pPr>
        <w:autoSpaceDE w:val="0"/>
        <w:autoSpaceDN w:val="0"/>
        <w:adjustRightInd w:val="0"/>
        <w:spacing w:after="0"/>
        <w:jc w:val="both"/>
        <w:rPr>
          <w:rFonts w:ascii="Times New Roman" w:hAnsi="Times New Roman" w:cs="Times New Roman"/>
          <w:sz w:val="28"/>
          <w:szCs w:val="28"/>
        </w:rPr>
      </w:pPr>
      <w:r w:rsidRPr="00686B34">
        <w:rPr>
          <w:rFonts w:ascii="Times New Roman" w:hAnsi="Times New Roman" w:cs="Times New Roman"/>
          <w:sz w:val="28"/>
          <w:szCs w:val="28"/>
        </w:rPr>
        <w:tab/>
        <w:t>29. В ходе контрольного мероприятия было проведено следующее мероприятие: Осмотр (обследование) территорий, земельных участков, зданий, сооружений, основных средств и иного муниципального имущества</w:t>
      </w:r>
      <w:r w:rsidRPr="00686B34">
        <w:rPr>
          <w:rFonts w:ascii="Times New Roman" w:eastAsia="Times New Roman" w:hAnsi="Times New Roman" w:cs="Times New Roman"/>
          <w:bCs/>
          <w:sz w:val="28"/>
          <w:szCs w:val="28"/>
          <w:lang w:eastAsia="ru-RU"/>
        </w:rPr>
        <w:t xml:space="preserve"> МБУЖКХ «ВКУ» г. Вязьмы   Смоленской области</w:t>
      </w:r>
      <w:r w:rsidRPr="00686B34">
        <w:rPr>
          <w:rFonts w:ascii="Times New Roman" w:hAnsi="Times New Roman" w:cs="Times New Roman"/>
          <w:sz w:val="28"/>
          <w:szCs w:val="28"/>
        </w:rPr>
        <w:t>, находящихся по адресу: 215110, Смоленская область, г. Вязьма, ул. Докучаева, д. 33.</w:t>
      </w:r>
    </w:p>
    <w:p w:rsidR="007B188A" w:rsidRPr="00686B34" w:rsidRDefault="007B188A" w:rsidP="007B188A">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 xml:space="preserve">Согласно проведенного осмотра (обследования) основных средств </w:t>
      </w:r>
      <w:r w:rsidRPr="00686B34">
        <w:rPr>
          <w:rFonts w:ascii="Times New Roman" w:eastAsia="Times New Roman" w:hAnsi="Times New Roman" w:cs="Times New Roman"/>
          <w:bCs/>
          <w:sz w:val="28"/>
          <w:szCs w:val="28"/>
          <w:lang w:eastAsia="ru-RU"/>
        </w:rPr>
        <w:t xml:space="preserve">МБУЖКХ «ВКУ» г. Вязьмы   Смоленской области, </w:t>
      </w:r>
      <w:r w:rsidRPr="00686B34">
        <w:rPr>
          <w:rFonts w:ascii="Times New Roman" w:hAnsi="Times New Roman" w:cs="Times New Roman"/>
          <w:sz w:val="28"/>
          <w:szCs w:val="28"/>
        </w:rPr>
        <w:t>акт осмотра от 22.07.2020 года (Приложение №1 к акту), установлено:</w:t>
      </w:r>
    </w:p>
    <w:p w:rsidR="007B188A" w:rsidRPr="00686B34" w:rsidRDefault="007B188A" w:rsidP="007B188A">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 xml:space="preserve">1) Имущество, переданное </w:t>
      </w:r>
      <w:r w:rsidR="0036322D">
        <w:rPr>
          <w:rFonts w:ascii="Times New Roman" w:eastAsia="Times New Roman" w:hAnsi="Times New Roman" w:cs="Times New Roman"/>
          <w:bCs/>
          <w:sz w:val="28"/>
          <w:szCs w:val="28"/>
          <w:lang w:eastAsia="ru-RU"/>
        </w:rPr>
        <w:t xml:space="preserve">МБУЖКХ «ВКУ» г. Вязьмы </w:t>
      </w:r>
      <w:r w:rsidRPr="00686B34">
        <w:rPr>
          <w:rFonts w:ascii="Times New Roman" w:eastAsia="Times New Roman" w:hAnsi="Times New Roman" w:cs="Times New Roman"/>
          <w:bCs/>
          <w:sz w:val="28"/>
          <w:szCs w:val="28"/>
          <w:lang w:eastAsia="ru-RU"/>
        </w:rPr>
        <w:t>Смоленской области</w:t>
      </w:r>
      <w:r w:rsidRPr="00686B34">
        <w:rPr>
          <w:rFonts w:ascii="Times New Roman" w:eastAsia="Times New Roman" w:hAnsi="Times New Roman" w:cs="Times New Roman"/>
          <w:sz w:val="28"/>
          <w:szCs w:val="28"/>
          <w:lang w:eastAsia="ru-RU"/>
        </w:rPr>
        <w:t xml:space="preserve"> </w:t>
      </w:r>
      <w:r w:rsidRPr="00686B34">
        <w:rPr>
          <w:rFonts w:ascii="Times New Roman" w:hAnsi="Times New Roman" w:cs="Times New Roman"/>
          <w:sz w:val="28"/>
          <w:szCs w:val="28"/>
        </w:rPr>
        <w:t>в оперативное управление и безвозмездное пользование: здание, сооружения, основные средства и иное муниципальное имущество, находящееся по адресу: Смоленская область, г. Вязьма, ул. Докучаева, д. 33;</w:t>
      </w:r>
    </w:p>
    <w:p w:rsidR="007B188A" w:rsidRPr="00686B34" w:rsidRDefault="007B188A" w:rsidP="007B188A">
      <w:pPr>
        <w:spacing w:after="0" w:line="240" w:lineRule="auto"/>
        <w:jc w:val="both"/>
        <w:rPr>
          <w:rFonts w:ascii="Times New Roman" w:hAnsi="Times New Roman" w:cs="Times New Roman"/>
          <w:sz w:val="24"/>
          <w:szCs w:val="24"/>
        </w:rPr>
      </w:pPr>
      <w:r w:rsidRPr="00686B34">
        <w:rPr>
          <w:rFonts w:ascii="Times New Roman" w:hAnsi="Times New Roman" w:cs="Times New Roman"/>
          <w:sz w:val="28"/>
          <w:szCs w:val="28"/>
        </w:rPr>
        <w:t xml:space="preserve">по адресу: Смоленская область, г. Вязьма, ул. Докучаева, Екатерининское кладбище; по адресу: </w:t>
      </w:r>
      <w:r w:rsidRPr="00686B34">
        <w:rPr>
          <w:rFonts w:ascii="Times New Roman" w:eastAsia="Times New Roman" w:hAnsi="Times New Roman" w:cs="Times New Roman"/>
          <w:sz w:val="28"/>
          <w:szCs w:val="28"/>
          <w:lang w:eastAsia="ru-RU"/>
        </w:rPr>
        <w:t xml:space="preserve">Смоленская область, </w:t>
      </w:r>
      <w:r w:rsidRPr="00686B34">
        <w:rPr>
          <w:rFonts w:ascii="Times New Roman" w:hAnsi="Times New Roman" w:cs="Times New Roman"/>
          <w:sz w:val="28"/>
          <w:szCs w:val="28"/>
        </w:rPr>
        <w:t xml:space="preserve">г. Вязьма, ул. </w:t>
      </w:r>
      <w:proofErr w:type="spellStart"/>
      <w:r w:rsidRPr="00686B34">
        <w:rPr>
          <w:rFonts w:ascii="Times New Roman" w:hAnsi="Times New Roman" w:cs="Times New Roman"/>
          <w:sz w:val="28"/>
          <w:szCs w:val="28"/>
        </w:rPr>
        <w:t>Перновского</w:t>
      </w:r>
      <w:proofErr w:type="spellEnd"/>
      <w:r w:rsidRPr="00686B34">
        <w:rPr>
          <w:rFonts w:ascii="Times New Roman" w:hAnsi="Times New Roman" w:cs="Times New Roman"/>
          <w:sz w:val="28"/>
          <w:szCs w:val="28"/>
        </w:rPr>
        <w:t xml:space="preserve"> полка, </w:t>
      </w:r>
      <w:proofErr w:type="spellStart"/>
      <w:r w:rsidRPr="00686B34">
        <w:rPr>
          <w:rFonts w:ascii="Times New Roman" w:hAnsi="Times New Roman" w:cs="Times New Roman"/>
          <w:sz w:val="28"/>
          <w:szCs w:val="28"/>
        </w:rPr>
        <w:lastRenderedPageBreak/>
        <w:t>Фроловское</w:t>
      </w:r>
      <w:proofErr w:type="spellEnd"/>
      <w:r w:rsidRPr="00686B34">
        <w:rPr>
          <w:rFonts w:ascii="Times New Roman" w:hAnsi="Times New Roman" w:cs="Times New Roman"/>
          <w:sz w:val="28"/>
          <w:szCs w:val="28"/>
        </w:rPr>
        <w:t xml:space="preserve"> кладбище, находятся в наличии, используются для деятельности Учреждения по целевому назначению.</w:t>
      </w:r>
      <w:r w:rsidRPr="00686B34">
        <w:rPr>
          <w:rFonts w:ascii="Times New Roman" w:hAnsi="Times New Roman" w:cs="Times New Roman"/>
          <w:sz w:val="24"/>
          <w:szCs w:val="24"/>
        </w:rPr>
        <w:tab/>
      </w:r>
    </w:p>
    <w:p w:rsidR="007B188A" w:rsidRPr="00686B34" w:rsidRDefault="007B188A" w:rsidP="007B188A">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4"/>
          <w:szCs w:val="24"/>
        </w:rPr>
        <w:tab/>
      </w:r>
      <w:r w:rsidRPr="00686B34">
        <w:rPr>
          <w:rFonts w:ascii="Times New Roman" w:hAnsi="Times New Roman" w:cs="Times New Roman"/>
          <w:sz w:val="28"/>
          <w:szCs w:val="28"/>
        </w:rPr>
        <w:t xml:space="preserve">2) Территория здания по адресу: Смоленская область, г. Вязьма, ул. Докучаева, д. 33, огорожена, устройство ограждения: бетонные плиты и </w:t>
      </w:r>
      <w:proofErr w:type="spellStart"/>
      <w:r w:rsidRPr="00686B34">
        <w:rPr>
          <w:rFonts w:ascii="Times New Roman" w:hAnsi="Times New Roman" w:cs="Times New Roman"/>
          <w:sz w:val="28"/>
          <w:szCs w:val="28"/>
        </w:rPr>
        <w:t>гаражы</w:t>
      </w:r>
      <w:proofErr w:type="spellEnd"/>
      <w:r w:rsidRPr="00686B34">
        <w:rPr>
          <w:rFonts w:ascii="Times New Roman" w:hAnsi="Times New Roman" w:cs="Times New Roman"/>
          <w:sz w:val="28"/>
          <w:szCs w:val="28"/>
        </w:rPr>
        <w:t xml:space="preserve"> (задние стены); территория расположена на земельном участке, который Учреждению не передавался и на балансе не числится.</w:t>
      </w:r>
      <w:r w:rsidRPr="00686B34">
        <w:rPr>
          <w:rFonts w:ascii="Times New Roman" w:hAnsi="Times New Roman" w:cs="Times New Roman"/>
          <w:sz w:val="28"/>
          <w:szCs w:val="28"/>
        </w:rPr>
        <w:tab/>
      </w:r>
    </w:p>
    <w:p w:rsidR="007B188A" w:rsidRPr="00686B34" w:rsidRDefault="007B188A" w:rsidP="0036322D">
      <w:pPr>
        <w:spacing w:after="0" w:line="240" w:lineRule="auto"/>
        <w:jc w:val="both"/>
        <w:rPr>
          <w:rFonts w:ascii="Times New Roman" w:eastAsia="Times New Roman" w:hAnsi="Times New Roman" w:cs="Times New Roman"/>
          <w:sz w:val="28"/>
          <w:szCs w:val="28"/>
          <w:lang w:eastAsia="ru-RU"/>
        </w:rPr>
      </w:pPr>
      <w:r w:rsidRPr="00686B34">
        <w:rPr>
          <w:rFonts w:ascii="Times New Roman" w:hAnsi="Times New Roman" w:cs="Times New Roman"/>
          <w:sz w:val="28"/>
          <w:szCs w:val="28"/>
        </w:rPr>
        <w:tab/>
        <w:t xml:space="preserve">3) </w:t>
      </w:r>
      <w:r w:rsidRPr="00686B34">
        <w:rPr>
          <w:rFonts w:ascii="Times New Roman" w:eastAsia="Times New Roman" w:hAnsi="Times New Roman" w:cs="Times New Roman"/>
          <w:sz w:val="28"/>
          <w:szCs w:val="28"/>
          <w:lang w:eastAsia="ru-RU"/>
        </w:rPr>
        <w:t xml:space="preserve">Выявлены </w:t>
      </w:r>
      <w:r w:rsidRPr="00686B34">
        <w:rPr>
          <w:rFonts w:ascii="Times New Roman" w:hAnsi="Times New Roman" w:cs="Times New Roman"/>
          <w:sz w:val="28"/>
          <w:szCs w:val="28"/>
        </w:rPr>
        <w:t>основные средства,</w:t>
      </w:r>
      <w:r w:rsidRPr="00686B34">
        <w:rPr>
          <w:rFonts w:ascii="Times New Roman" w:eastAsia="Times New Roman" w:hAnsi="Times New Roman" w:cs="Times New Roman"/>
          <w:sz w:val="28"/>
          <w:szCs w:val="28"/>
          <w:lang w:eastAsia="ru-RU"/>
        </w:rPr>
        <w:t xml:space="preserve"> по которым в бухгалтерском учете присвоены инвентарные номера с ошибками, которые следует устранить</w:t>
      </w:r>
      <w:r w:rsidRPr="00686B34">
        <w:rPr>
          <w:rFonts w:ascii="Times New Roman" w:hAnsi="Times New Roman" w:cs="Times New Roman"/>
          <w:sz w:val="28"/>
          <w:szCs w:val="28"/>
        </w:rPr>
        <w:t>:</w:t>
      </w:r>
      <w:r w:rsidRPr="00686B34">
        <w:rPr>
          <w:rFonts w:ascii="Times New Roman" w:eastAsia="Times New Roman" w:hAnsi="Times New Roman" w:cs="Times New Roman"/>
          <w:sz w:val="28"/>
          <w:szCs w:val="28"/>
          <w:lang w:eastAsia="ru-RU"/>
        </w:rPr>
        <w:t xml:space="preserve"> </w:t>
      </w:r>
    </w:p>
    <w:p w:rsidR="007B188A" w:rsidRPr="00686B34" w:rsidRDefault="007B188A" w:rsidP="007B188A">
      <w:pPr>
        <w:spacing w:after="0" w:line="240" w:lineRule="auto"/>
        <w:rPr>
          <w:rFonts w:ascii="Times New Roman" w:eastAsia="Times New Roman" w:hAnsi="Times New Roman" w:cs="Times New Roman"/>
          <w:sz w:val="28"/>
          <w:szCs w:val="28"/>
          <w:lang w:eastAsia="ru-RU"/>
        </w:rPr>
      </w:pPr>
      <w:r w:rsidRPr="00686B34">
        <w:rPr>
          <w:rFonts w:ascii="Times New Roman" w:eastAsia="Times New Roman" w:hAnsi="Times New Roman" w:cs="Times New Roman"/>
          <w:sz w:val="28"/>
          <w:szCs w:val="28"/>
          <w:lang w:eastAsia="ru-RU"/>
        </w:rPr>
        <w:tab/>
      </w:r>
      <w:r w:rsidRPr="00686B34">
        <w:rPr>
          <w:rFonts w:ascii="Times New Roman" w:hAnsi="Times New Roman" w:cs="Times New Roman"/>
          <w:sz w:val="28"/>
          <w:szCs w:val="28"/>
        </w:rPr>
        <w:t xml:space="preserve">– </w:t>
      </w:r>
      <w:r w:rsidRPr="00686B34">
        <w:rPr>
          <w:rFonts w:ascii="Times New Roman" w:eastAsia="Times New Roman" w:hAnsi="Times New Roman" w:cs="Times New Roman"/>
          <w:sz w:val="28"/>
          <w:szCs w:val="28"/>
          <w:lang w:eastAsia="ru-RU"/>
        </w:rPr>
        <w:t xml:space="preserve">Воздуходувка </w:t>
      </w:r>
      <w:r w:rsidRPr="00686B34">
        <w:rPr>
          <w:rFonts w:ascii="Times New Roman" w:eastAsia="Times New Roman" w:hAnsi="Times New Roman" w:cs="Times New Roman"/>
          <w:sz w:val="28"/>
          <w:szCs w:val="28"/>
          <w:lang w:val="en-US" w:eastAsia="ru-RU"/>
        </w:rPr>
        <w:t>CHAMPION</w:t>
      </w:r>
      <w:r w:rsidRPr="00686B34">
        <w:rPr>
          <w:rFonts w:ascii="Times New Roman" w:eastAsia="Times New Roman" w:hAnsi="Times New Roman" w:cs="Times New Roman"/>
          <w:sz w:val="28"/>
          <w:szCs w:val="28"/>
          <w:lang w:eastAsia="ru-RU"/>
        </w:rPr>
        <w:t xml:space="preserve"> </w:t>
      </w:r>
      <w:r w:rsidRPr="00686B34">
        <w:rPr>
          <w:rFonts w:ascii="Times New Roman" w:eastAsia="Times New Roman" w:hAnsi="Times New Roman" w:cs="Times New Roman"/>
          <w:sz w:val="28"/>
          <w:szCs w:val="28"/>
          <w:lang w:val="en-US" w:eastAsia="ru-RU"/>
        </w:rPr>
        <w:t>GBR</w:t>
      </w:r>
      <w:r w:rsidRPr="00686B34">
        <w:rPr>
          <w:rFonts w:ascii="Times New Roman" w:eastAsia="Times New Roman" w:hAnsi="Times New Roman" w:cs="Times New Roman"/>
          <w:sz w:val="28"/>
          <w:szCs w:val="28"/>
          <w:lang w:eastAsia="ru-RU"/>
        </w:rPr>
        <w:t xml:space="preserve">357 - </w:t>
      </w:r>
      <w:r w:rsidRPr="00686B34">
        <w:rPr>
          <w:rFonts w:ascii="Times New Roman" w:eastAsia="Times New Roman" w:hAnsi="Times New Roman" w:cs="Times New Roman"/>
          <w:bCs/>
          <w:sz w:val="28"/>
          <w:szCs w:val="28"/>
          <w:lang w:eastAsia="ru-RU"/>
        </w:rPr>
        <w:t>1 шт., инв. №</w:t>
      </w:r>
      <w:r w:rsidRPr="00686B34">
        <w:rPr>
          <w:rFonts w:ascii="Times New Roman" w:eastAsia="Times New Roman" w:hAnsi="Times New Roman" w:cs="Times New Roman"/>
          <w:sz w:val="28"/>
          <w:szCs w:val="28"/>
          <w:lang w:eastAsia="ru-RU"/>
        </w:rPr>
        <w:t>4101360</w:t>
      </w:r>
      <w:r w:rsidRPr="00686B34">
        <w:rPr>
          <w:rFonts w:ascii="Times New Roman" w:eastAsia="Times New Roman" w:hAnsi="Times New Roman" w:cs="Times New Roman"/>
          <w:b/>
          <w:sz w:val="28"/>
          <w:szCs w:val="28"/>
          <w:lang w:eastAsia="ru-RU"/>
        </w:rPr>
        <w:t>86</w:t>
      </w:r>
      <w:r w:rsidRPr="00686B34">
        <w:rPr>
          <w:rFonts w:ascii="Times New Roman" w:eastAsia="Times New Roman" w:hAnsi="Times New Roman" w:cs="Times New Roman"/>
          <w:sz w:val="28"/>
          <w:szCs w:val="28"/>
          <w:lang w:eastAsia="ru-RU"/>
        </w:rPr>
        <w:t xml:space="preserve"> (1 этаж здания), ошибка в перечне в инв. №4101360</w:t>
      </w:r>
      <w:r w:rsidRPr="00686B34">
        <w:rPr>
          <w:rFonts w:ascii="Times New Roman" w:eastAsia="Times New Roman" w:hAnsi="Times New Roman" w:cs="Times New Roman"/>
          <w:b/>
          <w:sz w:val="28"/>
          <w:szCs w:val="28"/>
          <w:lang w:eastAsia="ru-RU"/>
        </w:rPr>
        <w:t>48</w:t>
      </w:r>
      <w:r w:rsidRPr="00686B34">
        <w:rPr>
          <w:rFonts w:ascii="Times New Roman" w:eastAsia="Times New Roman" w:hAnsi="Times New Roman" w:cs="Times New Roman"/>
          <w:sz w:val="28"/>
          <w:szCs w:val="28"/>
          <w:lang w:eastAsia="ru-RU"/>
        </w:rPr>
        <w:t>;</w:t>
      </w:r>
    </w:p>
    <w:p w:rsidR="007B188A" w:rsidRPr="00686B34" w:rsidRDefault="007B188A" w:rsidP="007B188A">
      <w:pPr>
        <w:spacing w:after="0" w:line="240" w:lineRule="auto"/>
        <w:jc w:val="both"/>
        <w:rPr>
          <w:rFonts w:ascii="Times New Roman" w:eastAsia="Times New Roman" w:hAnsi="Times New Roman" w:cs="Times New Roman"/>
          <w:sz w:val="28"/>
          <w:szCs w:val="28"/>
          <w:lang w:eastAsia="ru-RU"/>
        </w:rPr>
      </w:pPr>
      <w:r w:rsidRPr="00686B34">
        <w:rPr>
          <w:rFonts w:ascii="Times New Roman" w:eastAsia="Times New Roman" w:hAnsi="Times New Roman" w:cs="Times New Roman"/>
          <w:sz w:val="28"/>
          <w:szCs w:val="28"/>
          <w:lang w:eastAsia="ru-RU"/>
        </w:rPr>
        <w:tab/>
      </w:r>
      <w:r w:rsidRPr="00686B34">
        <w:rPr>
          <w:rFonts w:ascii="Times New Roman" w:hAnsi="Times New Roman" w:cs="Times New Roman"/>
          <w:sz w:val="28"/>
          <w:szCs w:val="28"/>
        </w:rPr>
        <w:t>–</w:t>
      </w:r>
      <w:r w:rsidRPr="00686B34">
        <w:rPr>
          <w:rFonts w:ascii="Times New Roman" w:eastAsia="Times New Roman" w:hAnsi="Times New Roman" w:cs="Times New Roman"/>
          <w:sz w:val="28"/>
          <w:szCs w:val="28"/>
          <w:lang w:eastAsia="ru-RU"/>
        </w:rPr>
        <w:t xml:space="preserve"> Мотоблок «Нева» МБ-2 - </w:t>
      </w:r>
      <w:r w:rsidRPr="00686B34">
        <w:rPr>
          <w:rFonts w:ascii="Times New Roman" w:eastAsia="Times New Roman" w:hAnsi="Times New Roman" w:cs="Times New Roman"/>
          <w:bCs/>
          <w:sz w:val="28"/>
          <w:szCs w:val="28"/>
          <w:lang w:eastAsia="ru-RU"/>
        </w:rPr>
        <w:t>1 шт., инв. №</w:t>
      </w:r>
      <w:r w:rsidRPr="00686B34">
        <w:rPr>
          <w:rFonts w:ascii="Times New Roman" w:eastAsia="Times New Roman" w:hAnsi="Times New Roman" w:cs="Times New Roman"/>
          <w:sz w:val="28"/>
          <w:szCs w:val="28"/>
          <w:lang w:eastAsia="ru-RU"/>
        </w:rPr>
        <w:t>410</w:t>
      </w:r>
      <w:r w:rsidRPr="00686B34">
        <w:rPr>
          <w:rFonts w:ascii="Times New Roman" w:eastAsia="Times New Roman" w:hAnsi="Times New Roman" w:cs="Times New Roman"/>
          <w:b/>
          <w:sz w:val="28"/>
          <w:szCs w:val="28"/>
          <w:lang w:eastAsia="ru-RU"/>
        </w:rPr>
        <w:t>136</w:t>
      </w:r>
      <w:r w:rsidRPr="00686B34">
        <w:rPr>
          <w:rFonts w:ascii="Times New Roman" w:eastAsia="Times New Roman" w:hAnsi="Times New Roman" w:cs="Times New Roman"/>
          <w:sz w:val="28"/>
          <w:szCs w:val="28"/>
          <w:lang w:eastAsia="ru-RU"/>
        </w:rPr>
        <w:t>042 (1 этаж здания), ошибка в перечне в инв. №410</w:t>
      </w:r>
      <w:r w:rsidRPr="00686B34">
        <w:rPr>
          <w:rFonts w:ascii="Times New Roman" w:eastAsia="Times New Roman" w:hAnsi="Times New Roman" w:cs="Times New Roman"/>
          <w:b/>
          <w:sz w:val="28"/>
          <w:szCs w:val="28"/>
          <w:lang w:eastAsia="ru-RU"/>
        </w:rPr>
        <w:t>128</w:t>
      </w:r>
      <w:r w:rsidRPr="00686B34">
        <w:rPr>
          <w:rFonts w:ascii="Times New Roman" w:eastAsia="Times New Roman" w:hAnsi="Times New Roman" w:cs="Times New Roman"/>
          <w:sz w:val="28"/>
          <w:szCs w:val="28"/>
          <w:lang w:eastAsia="ru-RU"/>
        </w:rPr>
        <w:t>042;</w:t>
      </w:r>
    </w:p>
    <w:p w:rsidR="007B188A" w:rsidRPr="00686B34" w:rsidRDefault="007B188A" w:rsidP="007B188A">
      <w:pPr>
        <w:spacing w:after="0" w:line="240" w:lineRule="auto"/>
        <w:jc w:val="both"/>
        <w:rPr>
          <w:rFonts w:ascii="Times New Roman" w:hAnsi="Times New Roman" w:cs="Times New Roman"/>
          <w:sz w:val="28"/>
          <w:szCs w:val="28"/>
        </w:rPr>
      </w:pPr>
      <w:r w:rsidRPr="00686B34">
        <w:rPr>
          <w:rFonts w:ascii="Times New Roman" w:eastAsia="Times New Roman" w:hAnsi="Times New Roman" w:cs="Times New Roman"/>
          <w:sz w:val="28"/>
          <w:szCs w:val="28"/>
          <w:lang w:eastAsia="ru-RU"/>
        </w:rPr>
        <w:tab/>
      </w:r>
      <w:r w:rsidRPr="00686B34">
        <w:rPr>
          <w:rFonts w:ascii="Times New Roman" w:hAnsi="Times New Roman" w:cs="Times New Roman"/>
          <w:sz w:val="28"/>
          <w:szCs w:val="28"/>
        </w:rPr>
        <w:t>–</w:t>
      </w:r>
      <w:r w:rsidRPr="00686B34">
        <w:rPr>
          <w:rFonts w:ascii="Times New Roman" w:eastAsia="Times New Roman" w:hAnsi="Times New Roman" w:cs="Times New Roman"/>
          <w:sz w:val="28"/>
          <w:szCs w:val="28"/>
          <w:lang w:eastAsia="ru-RU"/>
        </w:rPr>
        <w:t xml:space="preserve"> </w:t>
      </w:r>
      <w:proofErr w:type="spellStart"/>
      <w:r w:rsidRPr="00686B34">
        <w:rPr>
          <w:rFonts w:ascii="Times New Roman" w:eastAsia="Times New Roman" w:hAnsi="Times New Roman" w:cs="Times New Roman"/>
          <w:sz w:val="28"/>
          <w:szCs w:val="28"/>
          <w:lang w:eastAsia="ru-RU"/>
        </w:rPr>
        <w:t>Бензоножницы</w:t>
      </w:r>
      <w:proofErr w:type="spellEnd"/>
      <w:r w:rsidRPr="00686B34">
        <w:rPr>
          <w:rFonts w:ascii="Times New Roman" w:eastAsia="Times New Roman" w:hAnsi="Times New Roman" w:cs="Times New Roman"/>
          <w:sz w:val="28"/>
          <w:szCs w:val="28"/>
          <w:lang w:eastAsia="ru-RU"/>
        </w:rPr>
        <w:t xml:space="preserve"> </w:t>
      </w:r>
      <w:r w:rsidRPr="00686B34">
        <w:rPr>
          <w:rFonts w:ascii="Times New Roman" w:eastAsia="Times New Roman" w:hAnsi="Times New Roman" w:cs="Times New Roman"/>
          <w:sz w:val="28"/>
          <w:szCs w:val="28"/>
          <w:lang w:val="en-US" w:eastAsia="ru-RU"/>
        </w:rPr>
        <w:t>ECHO</w:t>
      </w:r>
      <w:r w:rsidRPr="00686B34">
        <w:rPr>
          <w:rFonts w:ascii="Times New Roman" w:eastAsia="Times New Roman" w:hAnsi="Times New Roman" w:cs="Times New Roman"/>
          <w:sz w:val="28"/>
          <w:szCs w:val="28"/>
          <w:lang w:eastAsia="ru-RU"/>
        </w:rPr>
        <w:t xml:space="preserve"> </w:t>
      </w:r>
      <w:r w:rsidRPr="00686B34">
        <w:rPr>
          <w:rFonts w:ascii="Times New Roman" w:eastAsia="Times New Roman" w:hAnsi="Times New Roman" w:cs="Times New Roman"/>
          <w:sz w:val="28"/>
          <w:szCs w:val="28"/>
          <w:lang w:val="en-US" w:eastAsia="ru-RU"/>
        </w:rPr>
        <w:t>HC</w:t>
      </w:r>
      <w:r w:rsidRPr="00686B34">
        <w:rPr>
          <w:rFonts w:ascii="Times New Roman" w:eastAsia="Times New Roman" w:hAnsi="Times New Roman" w:cs="Times New Roman"/>
          <w:sz w:val="28"/>
          <w:szCs w:val="28"/>
          <w:lang w:eastAsia="ru-RU"/>
        </w:rPr>
        <w:t xml:space="preserve">-1500 - </w:t>
      </w:r>
      <w:r w:rsidRPr="00686B34">
        <w:rPr>
          <w:rFonts w:ascii="Times New Roman" w:eastAsia="Times New Roman" w:hAnsi="Times New Roman" w:cs="Times New Roman"/>
          <w:bCs/>
          <w:sz w:val="28"/>
          <w:szCs w:val="28"/>
          <w:lang w:eastAsia="ru-RU"/>
        </w:rPr>
        <w:t>1 шт., инв. №</w:t>
      </w:r>
      <w:r w:rsidRPr="00686B34">
        <w:rPr>
          <w:rFonts w:ascii="Times New Roman" w:eastAsia="Times New Roman" w:hAnsi="Times New Roman" w:cs="Times New Roman"/>
          <w:sz w:val="28"/>
          <w:szCs w:val="28"/>
          <w:lang w:eastAsia="ru-RU"/>
        </w:rPr>
        <w:t>410136003 (1 этаж здания), ошибка в перечне в инв. №41013600</w:t>
      </w:r>
      <w:r w:rsidRPr="00686B34">
        <w:rPr>
          <w:rFonts w:ascii="Times New Roman" w:eastAsia="Times New Roman" w:hAnsi="Times New Roman" w:cs="Times New Roman"/>
          <w:b/>
          <w:sz w:val="28"/>
          <w:szCs w:val="28"/>
          <w:lang w:eastAsia="ru-RU"/>
        </w:rPr>
        <w:t>2</w:t>
      </w:r>
      <w:r w:rsidRPr="00686B34">
        <w:rPr>
          <w:rFonts w:ascii="Times New Roman" w:eastAsia="Times New Roman" w:hAnsi="Times New Roman" w:cs="Times New Roman"/>
          <w:sz w:val="28"/>
          <w:szCs w:val="28"/>
          <w:lang w:eastAsia="ru-RU"/>
        </w:rPr>
        <w:t>.</w:t>
      </w:r>
      <w:r w:rsidRPr="00686B34">
        <w:rPr>
          <w:rFonts w:ascii="Times New Roman" w:hAnsi="Times New Roman" w:cs="Times New Roman"/>
          <w:sz w:val="28"/>
          <w:szCs w:val="28"/>
        </w:rPr>
        <w:tab/>
      </w:r>
    </w:p>
    <w:p w:rsidR="007B188A" w:rsidRPr="00686B34" w:rsidRDefault="007B188A" w:rsidP="007B188A">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4) </w:t>
      </w:r>
      <w:proofErr w:type="gramStart"/>
      <w:r w:rsidRPr="00686B34">
        <w:rPr>
          <w:rFonts w:ascii="Times New Roman" w:hAnsi="Times New Roman" w:cs="Times New Roman"/>
          <w:sz w:val="28"/>
          <w:szCs w:val="28"/>
        </w:rPr>
        <w:t>В</w:t>
      </w:r>
      <w:proofErr w:type="gramEnd"/>
      <w:r w:rsidRPr="00686B34">
        <w:rPr>
          <w:rFonts w:ascii="Times New Roman" w:hAnsi="Times New Roman" w:cs="Times New Roman"/>
          <w:sz w:val="28"/>
          <w:szCs w:val="28"/>
        </w:rPr>
        <w:t xml:space="preserve"> ходе осмотра выявлены помещения, в которых необходимо провести ремонт, а именно:</w:t>
      </w:r>
    </w:p>
    <w:p w:rsidR="007B188A" w:rsidRPr="00686B34" w:rsidRDefault="007B188A" w:rsidP="007B188A">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в кабинете бухгалтерии (в связи с тем, что не производился текущий ремонт более 10 лет), требуется замена полового покрытия, косметический ремонт стен и потолка;</w:t>
      </w:r>
    </w:p>
    <w:p w:rsidR="007B188A" w:rsidRPr="00686B34" w:rsidRDefault="007B188A" w:rsidP="007B188A">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 в коридоре 2 этажа (в связи с ветхостью полового покрытия).</w:t>
      </w:r>
    </w:p>
    <w:p w:rsidR="007B188A" w:rsidRPr="00686B34" w:rsidRDefault="007B188A" w:rsidP="007B188A">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30. В соответствии со </w:t>
      </w:r>
      <w:hyperlink r:id="rId31" w:tgtFrame="_blank" w:history="1">
        <w:r w:rsidRPr="00686B34">
          <w:rPr>
            <w:rStyle w:val="af6"/>
            <w:rFonts w:ascii="Times New Roman" w:hAnsi="Times New Roman" w:cs="Times New Roman"/>
            <w:color w:val="auto"/>
            <w:sz w:val="28"/>
            <w:szCs w:val="28"/>
            <w:u w:val="none"/>
          </w:rPr>
          <w:t>ст. 136 ТК РФ</w:t>
        </w:r>
      </w:hyperlink>
      <w:r w:rsidRPr="00686B34">
        <w:rPr>
          <w:rFonts w:ascii="Times New Roman" w:hAnsi="Times New Roman" w:cs="Times New Roman"/>
          <w:sz w:val="28"/>
          <w:szCs w:val="28"/>
        </w:rPr>
        <w:t xml:space="preserve"> и п.5.13 Коллективного договора, в Учреждении заработная плата за июль 2018 года должна была выплачена 03.08.2018 года (пятница), поскольку 05.08.2018 приходится на воскресенье.</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t xml:space="preserve">В нарушение требований </w:t>
      </w:r>
      <w:hyperlink r:id="rId32" w:tgtFrame="_blank" w:history="1">
        <w:r w:rsidRPr="00686B34">
          <w:rPr>
            <w:rStyle w:val="af6"/>
            <w:rFonts w:ascii="Times New Roman" w:hAnsi="Times New Roman" w:cs="Times New Roman"/>
            <w:color w:val="auto"/>
            <w:sz w:val="28"/>
            <w:szCs w:val="28"/>
            <w:u w:val="none"/>
          </w:rPr>
          <w:t>ст. 136 ТК РФ</w:t>
        </w:r>
      </w:hyperlink>
      <w:r w:rsidRPr="00686B34">
        <w:rPr>
          <w:rFonts w:ascii="Times New Roman" w:hAnsi="Times New Roman" w:cs="Times New Roman"/>
          <w:sz w:val="28"/>
          <w:szCs w:val="28"/>
        </w:rPr>
        <w:t xml:space="preserve"> и п.5.13 Коллективного договора, работникам Учреждения (38 чел., согласно реестра №43 от 03.08.2018 года) заработная плата за июль 2018 года фактически выплачена 06.08.2018 года, позднее установленного срока на 3 дня, согласно платежного поручения от 06.08.2018 №385 в сумме 216433,32 рубля;  </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 xml:space="preserve">– работнику </w:t>
      </w:r>
      <w:proofErr w:type="spellStart"/>
      <w:r w:rsidRPr="00686B34">
        <w:rPr>
          <w:rFonts w:ascii="Times New Roman" w:hAnsi="Times New Roman" w:cs="Times New Roman"/>
          <w:sz w:val="28"/>
          <w:szCs w:val="28"/>
        </w:rPr>
        <w:t>Каспарович</w:t>
      </w:r>
      <w:proofErr w:type="spellEnd"/>
      <w:r w:rsidRPr="00686B34">
        <w:rPr>
          <w:rFonts w:ascii="Times New Roman" w:hAnsi="Times New Roman" w:cs="Times New Roman"/>
          <w:sz w:val="28"/>
          <w:szCs w:val="28"/>
        </w:rPr>
        <w:t xml:space="preserve"> Виктории Константиновне выплата заработной платы фактически произведена 07.08.2018 года, позднее установленного срока на 4 дня, согласно платежного поручения от 07.08.2018 №389 в сумме 1442,00 рубля;</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 работнику Федосеевой Галине Алексеевне выплата заработной платы фактически произведена 09.08.2018 года, позднее установленного срока на 6 дней, согласно платежного поручения от 09.08.2018 №395 в сумме 2448,00 рублей.</w:t>
      </w:r>
    </w:p>
    <w:p w:rsidR="007B188A" w:rsidRPr="00686B34" w:rsidRDefault="007B188A" w:rsidP="007B188A">
      <w:pPr>
        <w:spacing w:after="0" w:line="240" w:lineRule="auto"/>
        <w:jc w:val="both"/>
        <w:rPr>
          <w:rFonts w:ascii="Times New Roman" w:hAnsi="Times New Roman" w:cs="Times New Roman"/>
          <w:sz w:val="2"/>
          <w:szCs w:val="2"/>
        </w:rPr>
      </w:pPr>
      <w:r w:rsidRPr="00686B34">
        <w:rPr>
          <w:rFonts w:ascii="Times New Roman" w:hAnsi="Times New Roman" w:cs="Times New Roman"/>
          <w:sz w:val="28"/>
          <w:szCs w:val="28"/>
        </w:rPr>
        <w:tab/>
        <w:t xml:space="preserve">31. В нарушение </w:t>
      </w:r>
      <w:r w:rsidR="007D0129" w:rsidRPr="00635FDB">
        <w:rPr>
          <w:rFonts w:ascii="Times New Roman" w:hAnsi="Times New Roman" w:cs="Times New Roman"/>
          <w:sz w:val="28"/>
          <w:szCs w:val="28"/>
        </w:rPr>
        <w:t>Приказа Министерства финансов Российской Федерации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7D0129">
        <w:rPr>
          <w:rFonts w:ascii="Times New Roman" w:hAnsi="Times New Roman" w:cs="Times New Roman"/>
          <w:sz w:val="28"/>
          <w:szCs w:val="28"/>
        </w:rPr>
        <w:t xml:space="preserve"> (далее - </w:t>
      </w:r>
      <w:r w:rsidRPr="00686B34">
        <w:rPr>
          <w:rFonts w:ascii="Times New Roman" w:hAnsi="Times New Roman" w:cs="Times New Roman"/>
          <w:sz w:val="28"/>
          <w:szCs w:val="28"/>
        </w:rPr>
        <w:t>Приказа Минфина РФ от 30.03.2015 №52н</w:t>
      </w:r>
      <w:r w:rsidR="007D0129">
        <w:rPr>
          <w:rFonts w:ascii="Times New Roman" w:hAnsi="Times New Roman" w:cs="Times New Roman"/>
          <w:sz w:val="28"/>
          <w:szCs w:val="28"/>
        </w:rPr>
        <w:t>)</w:t>
      </w:r>
      <w:r w:rsidRPr="00686B34">
        <w:rPr>
          <w:rFonts w:ascii="Times New Roman" w:hAnsi="Times New Roman" w:cs="Times New Roman"/>
          <w:sz w:val="28"/>
          <w:szCs w:val="28"/>
        </w:rPr>
        <w:t xml:space="preserve">, </w:t>
      </w:r>
      <w:r w:rsidRPr="00686B34">
        <w:rPr>
          <w:rStyle w:val="a6"/>
          <w:rFonts w:ascii="Times New Roman" w:eastAsiaTheme="minorEastAsia" w:hAnsi="Times New Roman" w:cs="Times New Roman"/>
          <w:sz w:val="28"/>
          <w:szCs w:val="28"/>
        </w:rPr>
        <w:t>в проверяемом периоде</w:t>
      </w:r>
      <w:r w:rsidRPr="00686B34">
        <w:rPr>
          <w:rFonts w:ascii="Times New Roman" w:hAnsi="Times New Roman" w:cs="Times New Roman"/>
          <w:sz w:val="28"/>
          <w:szCs w:val="28"/>
        </w:rPr>
        <w:t xml:space="preserve"> Учреждением во всех Табелях </w:t>
      </w:r>
      <w:r w:rsidRPr="00686B34">
        <w:rPr>
          <w:rFonts w:ascii="Times New Roman" w:hAnsi="Times New Roman" w:cs="Times New Roman"/>
          <w:sz w:val="28"/>
          <w:szCs w:val="28"/>
        </w:rPr>
        <w:lastRenderedPageBreak/>
        <w:t xml:space="preserve">использования рабочего времени </w:t>
      </w:r>
      <w:hyperlink r:id="rId33" w:history="1">
        <w:r w:rsidRPr="00686B34">
          <w:rPr>
            <w:rFonts w:ascii="Times New Roman" w:hAnsi="Times New Roman" w:cs="Times New Roman"/>
            <w:sz w:val="28"/>
            <w:szCs w:val="28"/>
          </w:rPr>
          <w:t>(ф. 0504421)</w:t>
        </w:r>
      </w:hyperlink>
      <w:r w:rsidRPr="00686B34">
        <w:rPr>
          <w:rFonts w:ascii="Times New Roman" w:hAnsi="Times New Roman" w:cs="Times New Roman"/>
          <w:sz w:val="28"/>
          <w:szCs w:val="28"/>
        </w:rPr>
        <w:t xml:space="preserve"> не полностью заполнялись реквизиты в заголовочной части, а именно:</w:t>
      </w:r>
    </w:p>
    <w:p w:rsidR="007B188A" w:rsidRPr="00686B34" w:rsidRDefault="007B188A" w:rsidP="007B188A">
      <w:pPr>
        <w:tabs>
          <w:tab w:val="left" w:pos="540"/>
        </w:tabs>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 xml:space="preserve">– не указан порядковый </w:t>
      </w:r>
      <w:hyperlink r:id="rId34" w:history="1">
        <w:r w:rsidRPr="00686B34">
          <w:rPr>
            <w:rFonts w:ascii="Times New Roman" w:hAnsi="Times New Roman" w:cs="Times New Roman"/>
            <w:sz w:val="28"/>
            <w:szCs w:val="28"/>
          </w:rPr>
          <w:t>номер</w:t>
        </w:r>
      </w:hyperlink>
      <w:r w:rsidRPr="00686B34">
        <w:rPr>
          <w:rFonts w:ascii="Times New Roman" w:hAnsi="Times New Roman" w:cs="Times New Roman"/>
          <w:sz w:val="28"/>
          <w:szCs w:val="28"/>
        </w:rPr>
        <w:t xml:space="preserve"> табеля;</w:t>
      </w:r>
    </w:p>
    <w:p w:rsidR="007B188A" w:rsidRPr="00686B34" w:rsidRDefault="007B188A" w:rsidP="007B188A">
      <w:pPr>
        <w:tabs>
          <w:tab w:val="left" w:pos="540"/>
        </w:tabs>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 не указан в строке «вид табеля»: «первичный» или «корректирующий» - при представлении табеля с внесенными в него изменениями;</w:t>
      </w:r>
    </w:p>
    <w:p w:rsidR="007B188A" w:rsidRPr="00686B34" w:rsidRDefault="007B188A" w:rsidP="007B188A">
      <w:pPr>
        <w:tabs>
          <w:tab w:val="left" w:pos="540"/>
        </w:tabs>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 xml:space="preserve">– не заполнено </w:t>
      </w:r>
      <w:hyperlink r:id="rId35" w:history="1">
        <w:r w:rsidRPr="00686B34">
          <w:rPr>
            <w:rFonts w:ascii="Times New Roman" w:hAnsi="Times New Roman" w:cs="Times New Roman"/>
            <w:sz w:val="28"/>
            <w:szCs w:val="28"/>
          </w:rPr>
          <w:t>поле</w:t>
        </w:r>
      </w:hyperlink>
      <w:r w:rsidRPr="00686B34">
        <w:rPr>
          <w:rFonts w:ascii="Times New Roman" w:hAnsi="Times New Roman" w:cs="Times New Roman"/>
          <w:sz w:val="28"/>
          <w:szCs w:val="28"/>
        </w:rPr>
        <w:t xml:space="preserve"> «Дата формирования документа» (как правило, это последний день расчетного периода).</w:t>
      </w:r>
    </w:p>
    <w:p w:rsidR="007B188A" w:rsidRPr="00686B34" w:rsidRDefault="007B188A" w:rsidP="007B188A">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32. Выборочной проверкой выявлено 5 случаев нарушений установленного срока выплаты сумм, причитающихся работникам Учреждения при увольнении (</w:t>
      </w:r>
      <w:hyperlink r:id="rId36" w:history="1">
        <w:r w:rsidRPr="00686B34">
          <w:rPr>
            <w:rFonts w:ascii="Times New Roman" w:hAnsi="Times New Roman" w:cs="Times New Roman"/>
            <w:sz w:val="28"/>
            <w:szCs w:val="28"/>
          </w:rPr>
          <w:t>ч. 1 ст. 140</w:t>
        </w:r>
      </w:hyperlink>
      <w:r w:rsidRPr="00686B34">
        <w:rPr>
          <w:rFonts w:ascii="Times New Roman" w:hAnsi="Times New Roman" w:cs="Times New Roman"/>
          <w:sz w:val="28"/>
          <w:szCs w:val="28"/>
        </w:rPr>
        <w:t xml:space="preserve"> ТК РФ) на общую сумму 30352,52 рубля, в том числе: в 2018 году – 3 случая на сумму 20887,69 рублей, в 2019 году – 2 случая на сумму 9464,83 рубля.</w:t>
      </w:r>
    </w:p>
    <w:p w:rsidR="007B188A" w:rsidRPr="00686B34" w:rsidRDefault="007B188A" w:rsidP="007B188A">
      <w:pPr>
        <w:autoSpaceDE w:val="0"/>
        <w:autoSpaceDN w:val="0"/>
        <w:adjustRightInd w:val="0"/>
        <w:spacing w:after="0"/>
        <w:ind w:firstLine="540"/>
        <w:jc w:val="both"/>
        <w:rPr>
          <w:rFonts w:ascii="Times New Roman" w:hAnsi="Times New Roman" w:cs="Times New Roman"/>
          <w:sz w:val="28"/>
          <w:szCs w:val="28"/>
        </w:rPr>
      </w:pPr>
      <w:r w:rsidRPr="00686B34">
        <w:rPr>
          <w:rFonts w:ascii="Times New Roman" w:hAnsi="Times New Roman" w:cs="Times New Roman"/>
          <w:sz w:val="28"/>
          <w:szCs w:val="28"/>
        </w:rPr>
        <w:tab/>
        <w:t>Таким образом, в проверяемом периоде</w:t>
      </w:r>
      <w:r w:rsidRPr="00686B34">
        <w:rPr>
          <w:rFonts w:ascii="Times New Roman" w:hAnsi="Times New Roman" w:cs="Times New Roman"/>
        </w:rPr>
        <w:t xml:space="preserve"> </w:t>
      </w:r>
      <w:r w:rsidRPr="00686B34">
        <w:rPr>
          <w:rFonts w:ascii="Times New Roman" w:hAnsi="Times New Roman" w:cs="Times New Roman"/>
          <w:sz w:val="28"/>
          <w:szCs w:val="28"/>
        </w:rPr>
        <w:t>Учреждением не осуществлялся должным образом контроль за сроками выплаты сумм, причитающихся работникам при увольнении.</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33. Выборочной проверкой выявлено 5 случаев нарушений установленного срока выплаты отпускных (</w:t>
      </w:r>
      <w:hyperlink r:id="rId37" w:history="1">
        <w:r w:rsidRPr="00686B34">
          <w:rPr>
            <w:rFonts w:ascii="Times New Roman" w:hAnsi="Times New Roman" w:cs="Times New Roman"/>
            <w:sz w:val="28"/>
            <w:szCs w:val="28"/>
          </w:rPr>
          <w:t>ч.9 ст.136</w:t>
        </w:r>
      </w:hyperlink>
      <w:r w:rsidRPr="00686B34">
        <w:rPr>
          <w:rFonts w:ascii="Times New Roman" w:hAnsi="Times New Roman" w:cs="Times New Roman"/>
          <w:sz w:val="28"/>
          <w:szCs w:val="28"/>
        </w:rPr>
        <w:t xml:space="preserve"> ТК РФ) работникам Учреждения на общую сумму 35532,08 рубля, в том числе: в 2018 году – 3 случая на сумму 25501,24 рубль, в 2019 году – 2 случая на сумму 10030,84 рублей.</w:t>
      </w:r>
    </w:p>
    <w:p w:rsidR="007B188A" w:rsidRPr="00686B34" w:rsidRDefault="007B188A" w:rsidP="007B188A">
      <w:pPr>
        <w:autoSpaceDE w:val="0"/>
        <w:autoSpaceDN w:val="0"/>
        <w:adjustRightInd w:val="0"/>
        <w:spacing w:after="0"/>
        <w:ind w:firstLine="540"/>
        <w:jc w:val="both"/>
        <w:rPr>
          <w:rFonts w:ascii="Times New Roman" w:hAnsi="Times New Roman" w:cs="Times New Roman"/>
          <w:sz w:val="28"/>
          <w:szCs w:val="28"/>
        </w:rPr>
      </w:pPr>
      <w:r w:rsidRPr="00686B34">
        <w:rPr>
          <w:rFonts w:ascii="Times New Roman" w:hAnsi="Times New Roman" w:cs="Times New Roman"/>
          <w:sz w:val="28"/>
          <w:szCs w:val="28"/>
        </w:rPr>
        <w:tab/>
        <w:t>Таким образом, Учреждению необходимо усилить контроль за сроками выплаты сумм при увольнении работников и за сроками выплаты отпускных работникам.</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34. Выборочной проверкой установлено нарушение нормы ст. 123 ТК РФ, а именно работниками Учреждения допущено несоблюдение графика отпусков всего 18 работниками: в 2018 году – 11 работниками,</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в 2019 году – 7 работниками.</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 xml:space="preserve"> </w:t>
      </w:r>
    </w:p>
    <w:p w:rsidR="007B188A" w:rsidRPr="00686B34" w:rsidRDefault="007B188A" w:rsidP="007B188A">
      <w:pPr>
        <w:pStyle w:val="af0"/>
        <w:shd w:val="clear" w:color="auto" w:fill="FFFFFF"/>
        <w:ind w:left="0" w:firstLine="709"/>
        <w:jc w:val="both"/>
        <w:rPr>
          <w:sz w:val="28"/>
          <w:szCs w:val="28"/>
        </w:rPr>
      </w:pPr>
      <w:r w:rsidRPr="00686B34">
        <w:rPr>
          <w:sz w:val="28"/>
          <w:szCs w:val="28"/>
        </w:rPr>
        <w:t xml:space="preserve">35. </w:t>
      </w:r>
      <w:r w:rsidRPr="00686B34">
        <w:rPr>
          <w:sz w:val="28"/>
          <w:szCs w:val="28"/>
        </w:rPr>
        <w:tab/>
      </w:r>
      <w:r w:rsidRPr="00686B34">
        <w:rPr>
          <w:rFonts w:eastAsiaTheme="minorHAnsi"/>
          <w:sz w:val="28"/>
          <w:szCs w:val="28"/>
        </w:rPr>
        <w:t>Проверкой правильности составления</w:t>
      </w:r>
      <w:r w:rsidRPr="00686B34">
        <w:rPr>
          <w:sz w:val="28"/>
          <w:szCs w:val="28"/>
        </w:rPr>
        <w:t xml:space="preserve"> графиков отпусков Учреждением на 2018 год и на 2019 год </w:t>
      </w:r>
      <w:r w:rsidRPr="00686B34">
        <w:rPr>
          <w:rFonts w:eastAsiaTheme="minorHAnsi"/>
          <w:bCs/>
          <w:sz w:val="28"/>
          <w:szCs w:val="28"/>
        </w:rPr>
        <w:t xml:space="preserve">(Унифицированная форма №Т-7) (ОКУД 0301020) </w:t>
      </w:r>
      <w:r w:rsidRPr="00686B34">
        <w:rPr>
          <w:sz w:val="28"/>
          <w:szCs w:val="28"/>
        </w:rPr>
        <w:t xml:space="preserve">установлены следующие нарушения </w:t>
      </w:r>
      <w:r w:rsidRPr="00686B34">
        <w:rPr>
          <w:rFonts w:eastAsiaTheme="minorHAnsi"/>
          <w:sz w:val="28"/>
          <w:szCs w:val="28"/>
        </w:rPr>
        <w:t>ст</w:t>
      </w:r>
      <w:r w:rsidR="00671F37">
        <w:rPr>
          <w:rFonts w:eastAsiaTheme="minorHAnsi"/>
          <w:sz w:val="28"/>
          <w:szCs w:val="28"/>
        </w:rPr>
        <w:t>.</w:t>
      </w:r>
      <w:r w:rsidRPr="00686B34">
        <w:rPr>
          <w:rFonts w:eastAsiaTheme="minorHAnsi"/>
          <w:sz w:val="28"/>
          <w:szCs w:val="28"/>
        </w:rPr>
        <w:t xml:space="preserve">126 ТК РФ и </w:t>
      </w:r>
      <w:r w:rsidRPr="00686B34">
        <w:rPr>
          <w:sz w:val="28"/>
          <w:szCs w:val="28"/>
        </w:rPr>
        <w:t>Указаний п</w:t>
      </w:r>
      <w:r w:rsidRPr="00686B34">
        <w:rPr>
          <w:rFonts w:eastAsiaTheme="minorHAnsi"/>
          <w:sz w:val="28"/>
          <w:szCs w:val="28"/>
        </w:rPr>
        <w:t>о применению и заполнению форм первичной учетной документации по учету труда и его оплаты</w:t>
      </w:r>
      <w:r w:rsidRPr="00686B34">
        <w:rPr>
          <w:sz w:val="28"/>
          <w:szCs w:val="28"/>
        </w:rPr>
        <w:t>, утвержденных постановлением Госкомстата России от 05.01.2004 №1, а именно:</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 график отпусков на 2019 год, </w:t>
      </w:r>
      <w:r w:rsidRPr="00686B34">
        <w:rPr>
          <w:rFonts w:ascii="Times New Roman" w:hAnsi="Times New Roman" w:cs="Times New Roman"/>
          <w:bCs/>
          <w:sz w:val="28"/>
          <w:szCs w:val="28"/>
        </w:rPr>
        <w:t>утвержденный директором 14.</w:t>
      </w:r>
      <w:r w:rsidRPr="00686B34">
        <w:rPr>
          <w:rFonts w:ascii="Times New Roman" w:hAnsi="Times New Roman" w:cs="Times New Roman"/>
          <w:sz w:val="28"/>
          <w:szCs w:val="28"/>
        </w:rPr>
        <w:t xml:space="preserve">12.2018 года, составлен не по унифицированной </w:t>
      </w:r>
      <w:hyperlink r:id="rId38" w:history="1">
        <w:r w:rsidRPr="00686B34">
          <w:rPr>
            <w:rFonts w:ascii="Times New Roman" w:hAnsi="Times New Roman" w:cs="Times New Roman"/>
            <w:sz w:val="28"/>
            <w:szCs w:val="28"/>
          </w:rPr>
          <w:t>форме №Т-7</w:t>
        </w:r>
      </w:hyperlink>
      <w:r w:rsidRPr="00686B34">
        <w:rPr>
          <w:rFonts w:ascii="Times New Roman" w:hAnsi="Times New Roman" w:cs="Times New Roman"/>
          <w:sz w:val="28"/>
          <w:szCs w:val="28"/>
        </w:rPr>
        <w:t xml:space="preserve">, чем нарушено постановление Госкомстата России от 05.01.2004 №1; график отпусков на 2018 год, </w:t>
      </w:r>
      <w:r w:rsidRPr="00686B34">
        <w:rPr>
          <w:rFonts w:ascii="Times New Roman" w:hAnsi="Times New Roman" w:cs="Times New Roman"/>
          <w:bCs/>
          <w:sz w:val="28"/>
          <w:szCs w:val="28"/>
        </w:rPr>
        <w:t>утвержденный директором 15.</w:t>
      </w:r>
      <w:r w:rsidRPr="00686B34">
        <w:rPr>
          <w:rFonts w:ascii="Times New Roman" w:hAnsi="Times New Roman" w:cs="Times New Roman"/>
          <w:sz w:val="28"/>
          <w:szCs w:val="28"/>
        </w:rPr>
        <w:t xml:space="preserve">12.2017 года, составлен по унифицированной </w:t>
      </w:r>
      <w:hyperlink r:id="rId39" w:history="1">
        <w:r w:rsidRPr="00686B34">
          <w:rPr>
            <w:rFonts w:ascii="Times New Roman" w:hAnsi="Times New Roman" w:cs="Times New Roman"/>
            <w:sz w:val="28"/>
            <w:szCs w:val="28"/>
          </w:rPr>
          <w:t>форме №Т-7</w:t>
        </w:r>
      </w:hyperlink>
      <w:r w:rsidRPr="00686B34">
        <w:rPr>
          <w:rFonts w:ascii="Times New Roman" w:hAnsi="Times New Roman" w:cs="Times New Roman"/>
          <w:sz w:val="28"/>
          <w:szCs w:val="28"/>
        </w:rPr>
        <w:t xml:space="preserve"> (утвержденной Постановлением Госкомстата России    от 05.01.2004 №1); </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 в предоставленных графиках отпусков Учреждения на 2018 год и на 2019 год отсутствует мотивированное мнение выборного профсоюзного органа;  </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В предоставленном графике отпусков Учреждения на 2018 год неверно отражены следующие сведения:</w:t>
      </w:r>
    </w:p>
    <w:p w:rsidR="007B188A" w:rsidRPr="00686B34" w:rsidRDefault="007B188A" w:rsidP="007B188A">
      <w:pPr>
        <w:pStyle w:val="a7"/>
        <w:ind w:firstLine="0"/>
        <w:jc w:val="both"/>
        <w:rPr>
          <w:sz w:val="28"/>
          <w:szCs w:val="28"/>
        </w:rPr>
      </w:pPr>
      <w:r w:rsidRPr="00686B34">
        <w:rPr>
          <w:sz w:val="28"/>
          <w:szCs w:val="28"/>
        </w:rPr>
        <w:lastRenderedPageBreak/>
        <w:t xml:space="preserve">– </w:t>
      </w:r>
      <w:r w:rsidRPr="00686B34">
        <w:rPr>
          <w:rFonts w:eastAsiaTheme="minorHAnsi"/>
          <w:sz w:val="28"/>
          <w:szCs w:val="28"/>
        </w:rPr>
        <w:t>не указывалась запланированная дата отпуска (графа 6);</w:t>
      </w:r>
    </w:p>
    <w:p w:rsidR="007B188A" w:rsidRPr="00686B34" w:rsidRDefault="007B188A" w:rsidP="007B188A">
      <w:pPr>
        <w:pStyle w:val="a7"/>
        <w:ind w:firstLine="0"/>
        <w:jc w:val="both"/>
        <w:rPr>
          <w:rFonts w:eastAsiaTheme="minorHAnsi"/>
          <w:sz w:val="28"/>
          <w:szCs w:val="28"/>
        </w:rPr>
      </w:pPr>
      <w:r w:rsidRPr="00686B34">
        <w:rPr>
          <w:sz w:val="28"/>
          <w:szCs w:val="28"/>
        </w:rPr>
        <w:t xml:space="preserve">– </w:t>
      </w:r>
      <w:r w:rsidRPr="00686B34">
        <w:rPr>
          <w:rFonts w:eastAsiaTheme="minorHAnsi"/>
          <w:sz w:val="28"/>
          <w:szCs w:val="28"/>
        </w:rPr>
        <w:t>не указывалась фактическая дата отпуска (графа 7);</w:t>
      </w:r>
    </w:p>
    <w:p w:rsidR="007B188A" w:rsidRPr="00686B34" w:rsidRDefault="007B188A" w:rsidP="007B188A">
      <w:pPr>
        <w:pStyle w:val="a7"/>
        <w:ind w:firstLine="0"/>
        <w:jc w:val="both"/>
        <w:rPr>
          <w:rFonts w:eastAsiaTheme="minorHAnsi"/>
          <w:sz w:val="28"/>
          <w:szCs w:val="28"/>
        </w:rPr>
      </w:pPr>
      <w:r w:rsidRPr="00686B34">
        <w:rPr>
          <w:sz w:val="28"/>
          <w:szCs w:val="28"/>
        </w:rPr>
        <w:t xml:space="preserve">– </w:t>
      </w:r>
      <w:r w:rsidRPr="00686B34">
        <w:rPr>
          <w:rFonts w:eastAsiaTheme="minorHAnsi"/>
          <w:sz w:val="28"/>
          <w:szCs w:val="28"/>
        </w:rPr>
        <w:t>не отражались основания (документ) при</w:t>
      </w:r>
      <w:r w:rsidRPr="00686B34">
        <w:rPr>
          <w:sz w:val="28"/>
          <w:szCs w:val="28"/>
        </w:rPr>
        <w:t xml:space="preserve"> перенесении отпуска на другое время </w:t>
      </w:r>
      <w:r w:rsidRPr="00686B34">
        <w:rPr>
          <w:rFonts w:eastAsiaTheme="minorHAnsi"/>
          <w:sz w:val="28"/>
          <w:szCs w:val="28"/>
        </w:rPr>
        <w:t>(графа 8);</w:t>
      </w:r>
    </w:p>
    <w:p w:rsidR="007B188A" w:rsidRPr="00686B34" w:rsidRDefault="007B188A" w:rsidP="007B188A">
      <w:pPr>
        <w:pStyle w:val="a7"/>
        <w:ind w:firstLine="0"/>
        <w:jc w:val="both"/>
        <w:rPr>
          <w:sz w:val="28"/>
          <w:szCs w:val="28"/>
        </w:rPr>
      </w:pPr>
      <w:r w:rsidRPr="00686B34">
        <w:rPr>
          <w:sz w:val="28"/>
          <w:szCs w:val="28"/>
        </w:rPr>
        <w:t xml:space="preserve">– </w:t>
      </w:r>
      <w:r w:rsidRPr="00686B34">
        <w:rPr>
          <w:rFonts w:eastAsiaTheme="minorHAnsi"/>
          <w:sz w:val="28"/>
          <w:szCs w:val="28"/>
        </w:rPr>
        <w:t>не отражались с</w:t>
      </w:r>
      <w:r w:rsidRPr="00686B34">
        <w:rPr>
          <w:sz w:val="28"/>
          <w:szCs w:val="28"/>
        </w:rPr>
        <w:t>ведения о перенесении отпуска на другое время (</w:t>
      </w:r>
      <w:r w:rsidRPr="00686B34">
        <w:rPr>
          <w:rFonts w:eastAsiaTheme="minorHAnsi"/>
          <w:sz w:val="28"/>
          <w:szCs w:val="28"/>
        </w:rPr>
        <w:t>графа 9</w:t>
      </w:r>
      <w:proofErr w:type="gramStart"/>
      <w:r w:rsidRPr="00686B34">
        <w:rPr>
          <w:rFonts w:eastAsiaTheme="minorHAnsi"/>
          <w:sz w:val="28"/>
          <w:szCs w:val="28"/>
        </w:rPr>
        <w:t xml:space="preserve">),   </w:t>
      </w:r>
      <w:proofErr w:type="gramEnd"/>
      <w:r w:rsidRPr="00686B34">
        <w:rPr>
          <w:rFonts w:eastAsiaTheme="minorHAnsi"/>
          <w:sz w:val="28"/>
          <w:szCs w:val="28"/>
        </w:rPr>
        <w:t xml:space="preserve">   а фактически в графе 9 отражались с</w:t>
      </w:r>
      <w:r w:rsidRPr="00686B34">
        <w:rPr>
          <w:sz w:val="28"/>
          <w:szCs w:val="28"/>
        </w:rPr>
        <w:t xml:space="preserve">ведения о </w:t>
      </w:r>
      <w:r w:rsidRPr="00686B34">
        <w:rPr>
          <w:rFonts w:eastAsiaTheme="minorHAnsi"/>
          <w:sz w:val="28"/>
          <w:szCs w:val="28"/>
        </w:rPr>
        <w:t>запланированном месяце отпуска (без указания даты отпуска), которые следовало отражать в графе           6 с указанием запланированной даты отпуска.</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В предоставленном графике отпусков Учреждения на 2019 год неверно отражены следующие сведения:</w:t>
      </w:r>
    </w:p>
    <w:p w:rsidR="007B188A" w:rsidRPr="00686B34" w:rsidRDefault="007B188A" w:rsidP="007B188A">
      <w:pPr>
        <w:pStyle w:val="a7"/>
        <w:ind w:firstLine="0"/>
        <w:jc w:val="both"/>
        <w:rPr>
          <w:sz w:val="28"/>
          <w:szCs w:val="28"/>
        </w:rPr>
      </w:pPr>
      <w:r w:rsidRPr="00686B34">
        <w:rPr>
          <w:sz w:val="28"/>
          <w:szCs w:val="28"/>
        </w:rPr>
        <w:t xml:space="preserve">– </w:t>
      </w:r>
      <w:r w:rsidRPr="00686B34">
        <w:rPr>
          <w:rFonts w:eastAsiaTheme="minorHAnsi"/>
          <w:sz w:val="28"/>
          <w:szCs w:val="28"/>
        </w:rPr>
        <w:t>не указывалась запланированная дата отпуска, а фактически в графе 6 отражались с</w:t>
      </w:r>
      <w:r w:rsidRPr="00686B34">
        <w:rPr>
          <w:sz w:val="28"/>
          <w:szCs w:val="28"/>
        </w:rPr>
        <w:t xml:space="preserve">ведения о </w:t>
      </w:r>
      <w:r w:rsidRPr="00686B34">
        <w:rPr>
          <w:rFonts w:eastAsiaTheme="minorHAnsi"/>
          <w:sz w:val="28"/>
          <w:szCs w:val="28"/>
        </w:rPr>
        <w:t>запланированном месяце отпуска (без указания даты отпуска);</w:t>
      </w:r>
    </w:p>
    <w:p w:rsidR="007B188A" w:rsidRPr="00686B34" w:rsidRDefault="007B188A" w:rsidP="007B188A">
      <w:pPr>
        <w:pStyle w:val="a7"/>
        <w:ind w:firstLine="0"/>
        <w:jc w:val="both"/>
        <w:rPr>
          <w:rFonts w:eastAsiaTheme="minorHAnsi"/>
          <w:sz w:val="28"/>
          <w:szCs w:val="28"/>
        </w:rPr>
      </w:pPr>
      <w:r w:rsidRPr="00686B34">
        <w:rPr>
          <w:sz w:val="28"/>
          <w:szCs w:val="28"/>
        </w:rPr>
        <w:t xml:space="preserve">– </w:t>
      </w:r>
      <w:r w:rsidRPr="00686B34">
        <w:rPr>
          <w:rFonts w:eastAsiaTheme="minorHAnsi"/>
          <w:sz w:val="28"/>
          <w:szCs w:val="28"/>
        </w:rPr>
        <w:t>не указывалась фактическая дата отпуска при</w:t>
      </w:r>
      <w:r w:rsidRPr="00686B34">
        <w:rPr>
          <w:sz w:val="28"/>
          <w:szCs w:val="28"/>
        </w:rPr>
        <w:t xml:space="preserve"> перенесении отпуска на другое время</w:t>
      </w:r>
      <w:r w:rsidRPr="00686B34">
        <w:rPr>
          <w:rFonts w:eastAsiaTheme="minorHAnsi"/>
          <w:sz w:val="28"/>
          <w:szCs w:val="28"/>
        </w:rPr>
        <w:t>;</w:t>
      </w:r>
    </w:p>
    <w:p w:rsidR="007B188A" w:rsidRPr="00686B34" w:rsidRDefault="007B188A" w:rsidP="007B188A">
      <w:pPr>
        <w:pStyle w:val="a7"/>
        <w:ind w:firstLine="0"/>
        <w:jc w:val="both"/>
        <w:rPr>
          <w:rFonts w:eastAsiaTheme="minorHAnsi"/>
          <w:sz w:val="28"/>
          <w:szCs w:val="28"/>
        </w:rPr>
      </w:pPr>
      <w:r w:rsidRPr="00686B34">
        <w:rPr>
          <w:sz w:val="28"/>
          <w:szCs w:val="28"/>
        </w:rPr>
        <w:t xml:space="preserve">– </w:t>
      </w:r>
      <w:r w:rsidRPr="00686B34">
        <w:rPr>
          <w:rFonts w:eastAsiaTheme="minorHAnsi"/>
          <w:sz w:val="28"/>
          <w:szCs w:val="28"/>
        </w:rPr>
        <w:t>не отражались основания (документ) при</w:t>
      </w:r>
      <w:r w:rsidRPr="00686B34">
        <w:rPr>
          <w:sz w:val="28"/>
          <w:szCs w:val="28"/>
        </w:rPr>
        <w:t xml:space="preserve"> перенесении отпуска на другое время </w:t>
      </w:r>
      <w:r w:rsidRPr="00686B34">
        <w:rPr>
          <w:rFonts w:eastAsiaTheme="minorHAnsi"/>
          <w:sz w:val="28"/>
          <w:szCs w:val="28"/>
        </w:rPr>
        <w:t>(графа 8);</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не отражались сведения о перенесении отпуска на другое время (графа 9), а фактически в графе 9 отражались сведения о запланированном отпуске (с указанием даты отпуска), которые следовало отражать в графе 6 с указанием запланированной даты отпуска.</w:t>
      </w:r>
    </w:p>
    <w:p w:rsidR="007B188A" w:rsidRPr="00686B34" w:rsidRDefault="007B188A" w:rsidP="007B188A">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В нарушение Указаний по применению и заполнению форм первичной учетной документации по учету труда и его оплаты, утвержденных Постановлением Госкомстата России от 05.01.2004 №1 указанные сведения       в проверяемом периоде в графики отпусков </w:t>
      </w:r>
      <w:proofErr w:type="gramStart"/>
      <w:r w:rsidRPr="00686B34">
        <w:rPr>
          <w:rFonts w:ascii="Times New Roman" w:hAnsi="Times New Roman" w:cs="Times New Roman"/>
          <w:sz w:val="28"/>
          <w:szCs w:val="28"/>
        </w:rPr>
        <w:t>Учреждением</w:t>
      </w:r>
      <w:proofErr w:type="gramEnd"/>
      <w:r w:rsidRPr="00686B34">
        <w:rPr>
          <w:rFonts w:ascii="Times New Roman" w:hAnsi="Times New Roman" w:cs="Times New Roman"/>
          <w:sz w:val="28"/>
          <w:szCs w:val="28"/>
        </w:rPr>
        <w:t xml:space="preserve"> не вносились.</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В нарушение </w:t>
      </w:r>
      <w:hyperlink r:id="rId40" w:history="1">
        <w:r w:rsidRPr="00686B34">
          <w:rPr>
            <w:rFonts w:ascii="Times New Roman" w:hAnsi="Times New Roman" w:cs="Times New Roman"/>
            <w:sz w:val="28"/>
            <w:szCs w:val="28"/>
          </w:rPr>
          <w:t>абз.10 ч.2 ст.22</w:t>
        </w:r>
      </w:hyperlink>
      <w:r w:rsidRPr="00686B34">
        <w:rPr>
          <w:rFonts w:ascii="Times New Roman" w:hAnsi="Times New Roman" w:cs="Times New Roman"/>
          <w:sz w:val="28"/>
          <w:szCs w:val="28"/>
        </w:rPr>
        <w:t xml:space="preserve"> ТК РФ, сотрудники Учреждения не ознакомлены под роспись с графиком отпусков на 2019 год (в графике отпусков   предусмотрена   графа 7: «Подпись   об   ознакомлении»); (ознакомительные листы не предоставлены).</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36.</w:t>
      </w:r>
      <w:r w:rsidRPr="00686B34">
        <w:rPr>
          <w:rFonts w:ascii="Times New Roman" w:hAnsi="Times New Roman" w:cs="Times New Roman"/>
          <w:sz w:val="28"/>
          <w:szCs w:val="28"/>
        </w:rPr>
        <w:tab/>
        <w:t xml:space="preserve">В предоставленных Записках-расчетах об исчислении среднего заработка при предоставлении отпуска, увольнении и других случаях              </w:t>
      </w:r>
      <w:proofErr w:type="gramStart"/>
      <w:r w:rsidRPr="00686B34">
        <w:rPr>
          <w:rFonts w:ascii="Times New Roman" w:hAnsi="Times New Roman" w:cs="Times New Roman"/>
          <w:sz w:val="28"/>
          <w:szCs w:val="28"/>
        </w:rPr>
        <w:t xml:space="preserve">   </w:t>
      </w:r>
      <w:hyperlink r:id="rId41" w:history="1">
        <w:r w:rsidRPr="00686B34">
          <w:rPr>
            <w:rFonts w:ascii="Times New Roman" w:hAnsi="Times New Roman" w:cs="Times New Roman"/>
            <w:sz w:val="28"/>
            <w:szCs w:val="28"/>
          </w:rPr>
          <w:t>(</w:t>
        </w:r>
        <w:proofErr w:type="gramEnd"/>
        <w:r w:rsidRPr="00686B34">
          <w:rPr>
            <w:rFonts w:ascii="Times New Roman" w:hAnsi="Times New Roman" w:cs="Times New Roman"/>
            <w:sz w:val="28"/>
            <w:szCs w:val="28"/>
          </w:rPr>
          <w:t>ф. 0504425)</w:t>
        </w:r>
      </w:hyperlink>
      <w:r w:rsidRPr="00686B34">
        <w:rPr>
          <w:rFonts w:ascii="Times New Roman" w:hAnsi="Times New Roman" w:cs="Times New Roman"/>
          <w:sz w:val="28"/>
          <w:szCs w:val="28"/>
        </w:rPr>
        <w:t xml:space="preserve"> за 2018 год и за 2019 год установлены следующие нарушения Приказа Минфина России от 30.03.2015 №52н:</w:t>
      </w:r>
    </w:p>
    <w:p w:rsidR="007B188A" w:rsidRPr="00686B34" w:rsidRDefault="007B188A" w:rsidP="007B188A">
      <w:pPr>
        <w:autoSpaceDE w:val="0"/>
        <w:autoSpaceDN w:val="0"/>
        <w:adjustRightInd w:val="0"/>
        <w:spacing w:after="0" w:line="240" w:lineRule="auto"/>
        <w:jc w:val="both"/>
        <w:outlineLvl w:val="0"/>
        <w:rPr>
          <w:rFonts w:ascii="Times New Roman" w:hAnsi="Times New Roman" w:cs="Times New Roman"/>
          <w:sz w:val="28"/>
          <w:szCs w:val="28"/>
        </w:rPr>
      </w:pPr>
      <w:r w:rsidRPr="00686B34">
        <w:rPr>
          <w:rFonts w:ascii="Times New Roman" w:hAnsi="Times New Roman" w:cs="Times New Roman"/>
          <w:sz w:val="28"/>
          <w:szCs w:val="28"/>
        </w:rPr>
        <w:tab/>
        <w:t>1) Согласно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внебюджетными фондами, государственными (муниципальными) учреждениями» Приложения №5 к приказу Министерства финансов Российской Федерации от 30.03.2015 №52н (далее - Методические указания к приказу Минфина РФ от 30.03.2015 №52н):</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«Сведения о виде отпуска, дате начала и окончания отпуска, его продолжительности, периоде, за который предоставляется отпуск, заполняется на основании приказа. Номер Записки-расчета </w:t>
      </w:r>
      <w:hyperlink r:id="rId42" w:history="1">
        <w:r w:rsidRPr="00686B34">
          <w:rPr>
            <w:rFonts w:ascii="Times New Roman" w:hAnsi="Times New Roman" w:cs="Times New Roman"/>
            <w:sz w:val="28"/>
            <w:szCs w:val="28"/>
          </w:rPr>
          <w:t>(ф. 0504425)</w:t>
        </w:r>
      </w:hyperlink>
      <w:r w:rsidRPr="00686B34">
        <w:rPr>
          <w:rFonts w:ascii="Times New Roman" w:hAnsi="Times New Roman" w:cs="Times New Roman"/>
          <w:sz w:val="28"/>
          <w:szCs w:val="28"/>
        </w:rPr>
        <w:t xml:space="preserve"> </w:t>
      </w:r>
      <w:r w:rsidRPr="00686B34">
        <w:rPr>
          <w:rFonts w:ascii="Times New Roman" w:hAnsi="Times New Roman" w:cs="Times New Roman"/>
          <w:sz w:val="28"/>
          <w:szCs w:val="28"/>
        </w:rPr>
        <w:lastRenderedPageBreak/>
        <w:t>соответствует номеру приказа (распоряжения) учреждения о предоставлении отпуска работнику».</w:t>
      </w:r>
    </w:p>
    <w:p w:rsidR="007B188A" w:rsidRPr="00686B34" w:rsidRDefault="007B188A" w:rsidP="007B188A">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В нарушение указанного порядка, в заголовочной части Записки-расчета </w:t>
      </w:r>
      <w:hyperlink r:id="rId43" w:history="1">
        <w:r w:rsidRPr="00686B34">
          <w:rPr>
            <w:rFonts w:ascii="Times New Roman" w:hAnsi="Times New Roman" w:cs="Times New Roman"/>
            <w:sz w:val="28"/>
            <w:szCs w:val="28"/>
          </w:rPr>
          <w:t>(ф. 0504425)</w:t>
        </w:r>
      </w:hyperlink>
      <w:r w:rsidRPr="00686B34">
        <w:rPr>
          <w:rFonts w:ascii="Times New Roman" w:hAnsi="Times New Roman" w:cs="Times New Roman"/>
          <w:sz w:val="28"/>
          <w:szCs w:val="28"/>
        </w:rPr>
        <w:t xml:space="preserve"> номер не соответствует номеру приказа Учреждения о предоставлении отпуска работнику, </w:t>
      </w:r>
      <w:proofErr w:type="gramStart"/>
      <w:r w:rsidRPr="00686B34">
        <w:rPr>
          <w:rFonts w:ascii="Times New Roman" w:hAnsi="Times New Roman" w:cs="Times New Roman"/>
          <w:sz w:val="28"/>
          <w:szCs w:val="28"/>
        </w:rPr>
        <w:t>например</w:t>
      </w:r>
      <w:proofErr w:type="gramEnd"/>
      <w:r w:rsidRPr="00686B34">
        <w:rPr>
          <w:rFonts w:ascii="Times New Roman" w:hAnsi="Times New Roman" w:cs="Times New Roman"/>
          <w:sz w:val="28"/>
          <w:szCs w:val="28"/>
        </w:rPr>
        <w:t>:</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 Записка-расчет </w:t>
      </w:r>
      <w:r w:rsidRPr="00686B34">
        <w:rPr>
          <w:rFonts w:ascii="Times New Roman" w:hAnsi="Times New Roman" w:cs="Times New Roman"/>
          <w:b/>
          <w:sz w:val="28"/>
          <w:szCs w:val="28"/>
        </w:rPr>
        <w:t>№00000000068</w:t>
      </w:r>
      <w:r w:rsidRPr="00686B34">
        <w:rPr>
          <w:rFonts w:ascii="Times New Roman" w:hAnsi="Times New Roman" w:cs="Times New Roman"/>
          <w:sz w:val="28"/>
          <w:szCs w:val="28"/>
        </w:rPr>
        <w:t xml:space="preserve"> от 30.11.2018 года на предоставление отпуска Савченко С.Н., руководителю подразделения, на основании приказа </w:t>
      </w:r>
      <w:r w:rsidRPr="00686B34">
        <w:rPr>
          <w:rFonts w:ascii="Times New Roman" w:hAnsi="Times New Roman" w:cs="Times New Roman"/>
          <w:b/>
          <w:sz w:val="28"/>
          <w:szCs w:val="28"/>
        </w:rPr>
        <w:t>№62-О</w:t>
      </w:r>
      <w:r w:rsidRPr="00686B34">
        <w:rPr>
          <w:rFonts w:ascii="Times New Roman" w:hAnsi="Times New Roman" w:cs="Times New Roman"/>
          <w:sz w:val="28"/>
          <w:szCs w:val="28"/>
        </w:rPr>
        <w:t xml:space="preserve"> от 28.11.2018 года;</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 Записка-расчет </w:t>
      </w:r>
      <w:r w:rsidRPr="00686B34">
        <w:rPr>
          <w:rFonts w:ascii="Times New Roman" w:hAnsi="Times New Roman" w:cs="Times New Roman"/>
          <w:b/>
          <w:sz w:val="28"/>
          <w:szCs w:val="28"/>
        </w:rPr>
        <w:t>№00000000072</w:t>
      </w:r>
      <w:r w:rsidRPr="00686B34">
        <w:rPr>
          <w:rFonts w:ascii="Times New Roman" w:hAnsi="Times New Roman" w:cs="Times New Roman"/>
          <w:sz w:val="28"/>
          <w:szCs w:val="28"/>
        </w:rPr>
        <w:t xml:space="preserve"> от 19.12.2018 года на предоставление отпуска Степановой Е.Н., уборщику территории, на основании приказа </w:t>
      </w:r>
      <w:r w:rsidRPr="00686B34">
        <w:rPr>
          <w:rFonts w:ascii="Times New Roman" w:hAnsi="Times New Roman" w:cs="Times New Roman"/>
          <w:b/>
          <w:sz w:val="28"/>
          <w:szCs w:val="28"/>
        </w:rPr>
        <w:t>№67-О</w:t>
      </w:r>
      <w:r w:rsidRPr="00686B34">
        <w:rPr>
          <w:rFonts w:ascii="Times New Roman" w:hAnsi="Times New Roman" w:cs="Times New Roman"/>
          <w:sz w:val="28"/>
          <w:szCs w:val="28"/>
        </w:rPr>
        <w:t xml:space="preserve"> от 14.12.2018 года;</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 Записка-расчет </w:t>
      </w:r>
      <w:r w:rsidRPr="00686B34">
        <w:rPr>
          <w:rFonts w:ascii="Times New Roman" w:hAnsi="Times New Roman" w:cs="Times New Roman"/>
          <w:b/>
          <w:sz w:val="28"/>
          <w:szCs w:val="28"/>
        </w:rPr>
        <w:t>№00000000102</w:t>
      </w:r>
      <w:r w:rsidRPr="00686B34">
        <w:rPr>
          <w:rFonts w:ascii="Times New Roman" w:hAnsi="Times New Roman" w:cs="Times New Roman"/>
          <w:sz w:val="28"/>
          <w:szCs w:val="28"/>
        </w:rPr>
        <w:t xml:space="preserve"> от 02.12.2019 года на предоставление отпуска Алексееву С.Г., трактористу, на основании приказа </w:t>
      </w:r>
      <w:r w:rsidRPr="00686B34">
        <w:rPr>
          <w:rFonts w:ascii="Times New Roman" w:hAnsi="Times New Roman" w:cs="Times New Roman"/>
          <w:b/>
          <w:sz w:val="28"/>
          <w:szCs w:val="28"/>
        </w:rPr>
        <w:t>№68-О</w:t>
      </w:r>
      <w:r w:rsidRPr="00686B34">
        <w:rPr>
          <w:rFonts w:ascii="Times New Roman" w:hAnsi="Times New Roman" w:cs="Times New Roman"/>
          <w:sz w:val="28"/>
          <w:szCs w:val="28"/>
        </w:rPr>
        <w:t xml:space="preserve"> от 02.12.2019 года;</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 Записка-расчет </w:t>
      </w:r>
      <w:r w:rsidRPr="00686B34">
        <w:rPr>
          <w:rFonts w:ascii="Times New Roman" w:hAnsi="Times New Roman" w:cs="Times New Roman"/>
          <w:b/>
          <w:sz w:val="28"/>
          <w:szCs w:val="28"/>
        </w:rPr>
        <w:t>№00000000109</w:t>
      </w:r>
      <w:r w:rsidRPr="00686B34">
        <w:rPr>
          <w:rFonts w:ascii="Times New Roman" w:hAnsi="Times New Roman" w:cs="Times New Roman"/>
          <w:sz w:val="28"/>
          <w:szCs w:val="28"/>
        </w:rPr>
        <w:t xml:space="preserve"> от 05.12.2019 года на предоставление отпуска Лобанову Н.М., руководителю подразделения, на основании приказа </w:t>
      </w:r>
      <w:r w:rsidRPr="00686B34">
        <w:rPr>
          <w:rFonts w:ascii="Times New Roman" w:hAnsi="Times New Roman" w:cs="Times New Roman"/>
          <w:b/>
          <w:sz w:val="28"/>
          <w:szCs w:val="28"/>
        </w:rPr>
        <w:t>№73-О</w:t>
      </w:r>
      <w:r w:rsidRPr="00686B34">
        <w:rPr>
          <w:rFonts w:ascii="Times New Roman" w:hAnsi="Times New Roman" w:cs="Times New Roman"/>
          <w:sz w:val="28"/>
          <w:szCs w:val="28"/>
        </w:rPr>
        <w:t xml:space="preserve"> от 05.12.2019 года. </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Следовательно, в заголовочной части Записки-расчета </w:t>
      </w:r>
      <w:hyperlink r:id="rId44" w:history="1">
        <w:r w:rsidRPr="00686B34">
          <w:rPr>
            <w:rFonts w:ascii="Times New Roman" w:hAnsi="Times New Roman" w:cs="Times New Roman"/>
            <w:sz w:val="28"/>
            <w:szCs w:val="28"/>
          </w:rPr>
          <w:t>(ф. 0504425)</w:t>
        </w:r>
      </w:hyperlink>
      <w:r w:rsidRPr="00686B34">
        <w:rPr>
          <w:rFonts w:ascii="Times New Roman" w:hAnsi="Times New Roman" w:cs="Times New Roman"/>
          <w:sz w:val="28"/>
          <w:szCs w:val="28"/>
        </w:rPr>
        <w:t xml:space="preserve"> номер не соответствует номеру приказа Учреждения о предоставлении отпуска вышеуказанным работникам.</w:t>
      </w:r>
    </w:p>
    <w:p w:rsidR="007B188A" w:rsidRPr="00686B34" w:rsidRDefault="007B188A" w:rsidP="007B188A">
      <w:pPr>
        <w:pStyle w:val="1"/>
        <w:keepNext w:val="0"/>
        <w:keepLines w:val="0"/>
        <w:autoSpaceDE w:val="0"/>
        <w:autoSpaceDN w:val="0"/>
        <w:adjustRightInd w:val="0"/>
        <w:spacing w:before="0"/>
        <w:jc w:val="both"/>
        <w:rPr>
          <w:rFonts w:ascii="Times New Roman" w:eastAsiaTheme="minorEastAsia" w:hAnsi="Times New Roman" w:cs="Times New Roman"/>
          <w:b w:val="0"/>
          <w:color w:val="auto"/>
        </w:rPr>
      </w:pPr>
      <w:r w:rsidRPr="00686B34">
        <w:rPr>
          <w:rFonts w:ascii="Times New Roman" w:eastAsiaTheme="minorHAnsi" w:hAnsi="Times New Roman" w:cs="Times New Roman"/>
          <w:color w:val="auto"/>
        </w:rPr>
        <w:tab/>
      </w:r>
      <w:r w:rsidRPr="00686B34">
        <w:rPr>
          <w:rFonts w:ascii="Times New Roman" w:eastAsiaTheme="minorHAnsi" w:hAnsi="Times New Roman" w:cs="Times New Roman"/>
          <w:b w:val="0"/>
          <w:color w:val="auto"/>
        </w:rPr>
        <w:t>2) Не заполнялась строка:</w:t>
      </w:r>
      <w:r w:rsidRPr="00686B34">
        <w:rPr>
          <w:rFonts w:ascii="Times New Roman" w:hAnsi="Times New Roman" w:cs="Times New Roman"/>
          <w:b w:val="0"/>
          <w:color w:val="auto"/>
        </w:rPr>
        <w:t xml:space="preserve"> «</w:t>
      </w:r>
      <w:r w:rsidRPr="00686B34">
        <w:rPr>
          <w:rFonts w:ascii="Times New Roman" w:eastAsiaTheme="minorEastAsia" w:hAnsi="Times New Roman" w:cs="Times New Roman"/>
          <w:b w:val="0"/>
          <w:color w:val="auto"/>
        </w:rPr>
        <w:t>Орган, осуществляющий функции и полномочия Учредителя»</w:t>
      </w:r>
      <w:r w:rsidRPr="00686B34">
        <w:rPr>
          <w:rFonts w:ascii="Times New Roman" w:eastAsiaTheme="minorHAnsi" w:hAnsi="Times New Roman" w:cs="Times New Roman"/>
          <w:b w:val="0"/>
          <w:color w:val="auto"/>
        </w:rPr>
        <w:t xml:space="preserve"> во всех предоставленных Записках-расчетах проверяемого периода</w:t>
      </w:r>
      <w:r w:rsidRPr="00686B34">
        <w:rPr>
          <w:rFonts w:ascii="Times New Roman" w:eastAsiaTheme="minorEastAsia" w:hAnsi="Times New Roman" w:cs="Times New Roman"/>
          <w:b w:val="0"/>
          <w:color w:val="auto"/>
        </w:rPr>
        <w:t>;</w:t>
      </w:r>
    </w:p>
    <w:p w:rsidR="007B188A" w:rsidRPr="00686B34" w:rsidRDefault="007B188A" w:rsidP="007B188A">
      <w:pPr>
        <w:pStyle w:val="1"/>
        <w:keepNext w:val="0"/>
        <w:keepLines w:val="0"/>
        <w:autoSpaceDE w:val="0"/>
        <w:autoSpaceDN w:val="0"/>
        <w:adjustRightInd w:val="0"/>
        <w:spacing w:before="0"/>
        <w:jc w:val="both"/>
        <w:rPr>
          <w:rFonts w:ascii="Times New Roman" w:eastAsiaTheme="minorEastAsia" w:hAnsi="Times New Roman" w:cs="Times New Roman"/>
          <w:b w:val="0"/>
          <w:color w:val="auto"/>
        </w:rPr>
      </w:pPr>
      <w:r w:rsidRPr="00686B34">
        <w:rPr>
          <w:rFonts w:ascii="Times New Roman" w:hAnsi="Times New Roman" w:cs="Times New Roman"/>
          <w:b w:val="0"/>
          <w:color w:val="auto"/>
        </w:rPr>
        <w:tab/>
        <w:t xml:space="preserve">3) Не указаны </w:t>
      </w:r>
      <w:hyperlink r:id="rId45" w:history="1">
        <w:r w:rsidRPr="00686B34">
          <w:rPr>
            <w:rFonts w:ascii="Times New Roman" w:hAnsi="Times New Roman" w:cs="Times New Roman"/>
            <w:b w:val="0"/>
            <w:color w:val="auto"/>
          </w:rPr>
          <w:t>реквизиты</w:t>
        </w:r>
      </w:hyperlink>
      <w:r w:rsidRPr="00686B34">
        <w:rPr>
          <w:rFonts w:ascii="Times New Roman" w:hAnsi="Times New Roman" w:cs="Times New Roman"/>
          <w:b w:val="0"/>
          <w:color w:val="auto"/>
        </w:rPr>
        <w:t xml:space="preserve"> документа (расчетной платежной ведомости или платежной ведомости), на основании которого осуществляется выплата в строке «к выплате» после табличной части  Записки-расчета </w:t>
      </w:r>
      <w:hyperlink r:id="rId46" w:history="1">
        <w:r w:rsidRPr="00686B34">
          <w:rPr>
            <w:rFonts w:ascii="Times New Roman" w:hAnsi="Times New Roman" w:cs="Times New Roman"/>
            <w:b w:val="0"/>
            <w:color w:val="auto"/>
          </w:rPr>
          <w:t>(ф. 0504425)</w:t>
        </w:r>
      </w:hyperlink>
      <w:r w:rsidRPr="00686B34">
        <w:rPr>
          <w:rFonts w:ascii="Times New Roman" w:eastAsiaTheme="minorHAnsi" w:hAnsi="Times New Roman" w:cs="Times New Roman"/>
          <w:b w:val="0"/>
          <w:color w:val="auto"/>
        </w:rPr>
        <w:t xml:space="preserve"> во всех предоставленных Записках-расчетах проверяемого периода</w:t>
      </w:r>
      <w:r w:rsidRPr="00686B34">
        <w:rPr>
          <w:rFonts w:ascii="Times New Roman" w:eastAsiaTheme="minorEastAsia" w:hAnsi="Times New Roman" w:cs="Times New Roman"/>
          <w:b w:val="0"/>
          <w:color w:val="auto"/>
        </w:rPr>
        <w:t>;</w:t>
      </w:r>
    </w:p>
    <w:p w:rsidR="007B188A" w:rsidRPr="00686B34" w:rsidRDefault="007B188A" w:rsidP="007B188A">
      <w:pPr>
        <w:pStyle w:val="1"/>
        <w:keepNext w:val="0"/>
        <w:keepLines w:val="0"/>
        <w:autoSpaceDE w:val="0"/>
        <w:autoSpaceDN w:val="0"/>
        <w:adjustRightInd w:val="0"/>
        <w:spacing w:before="0"/>
        <w:jc w:val="both"/>
        <w:rPr>
          <w:rFonts w:ascii="Times New Roman" w:hAnsi="Times New Roman" w:cs="Times New Roman"/>
          <w:b w:val="0"/>
          <w:color w:val="auto"/>
        </w:rPr>
      </w:pPr>
      <w:r w:rsidRPr="00686B34">
        <w:rPr>
          <w:rFonts w:ascii="Times New Roman" w:eastAsiaTheme="minorHAnsi" w:hAnsi="Times New Roman" w:cs="Times New Roman"/>
          <w:b w:val="0"/>
          <w:color w:val="auto"/>
        </w:rPr>
        <w:tab/>
        <w:t xml:space="preserve">4) </w:t>
      </w:r>
      <w:r w:rsidRPr="00686B34">
        <w:rPr>
          <w:rFonts w:ascii="Times New Roman" w:hAnsi="Times New Roman" w:cs="Times New Roman"/>
          <w:b w:val="0"/>
          <w:color w:val="auto"/>
        </w:rPr>
        <w:t xml:space="preserve">Исполнитель после заполнения записки-расчета </w:t>
      </w:r>
      <w:hyperlink r:id="rId47" w:history="1">
        <w:r w:rsidRPr="00686B34">
          <w:rPr>
            <w:rFonts w:ascii="Times New Roman" w:hAnsi="Times New Roman" w:cs="Times New Roman"/>
            <w:b w:val="0"/>
            <w:color w:val="auto"/>
          </w:rPr>
          <w:t>(ф. 0504425)</w:t>
        </w:r>
      </w:hyperlink>
      <w:r w:rsidRPr="00686B34">
        <w:rPr>
          <w:rFonts w:ascii="Times New Roman" w:hAnsi="Times New Roman" w:cs="Times New Roman"/>
          <w:b w:val="0"/>
          <w:color w:val="auto"/>
        </w:rPr>
        <w:t xml:space="preserve"> должен поставить свою подпись (с расшифровкой). Кроме этого, достоверность данных проверяет руководитель группы учета, о чем также ставит свою подпись (с расшифровкой) (</w:t>
      </w:r>
      <w:hyperlink r:id="rId48" w:history="1">
        <w:r w:rsidRPr="00686B34">
          <w:rPr>
            <w:rFonts w:ascii="Times New Roman" w:hAnsi="Times New Roman" w:cs="Times New Roman"/>
            <w:b w:val="0"/>
            <w:color w:val="auto"/>
          </w:rPr>
          <w:t>п.7 ч.2 ст.9</w:t>
        </w:r>
      </w:hyperlink>
      <w:r w:rsidRPr="00686B34">
        <w:rPr>
          <w:rFonts w:ascii="Times New Roman" w:hAnsi="Times New Roman" w:cs="Times New Roman"/>
          <w:b w:val="0"/>
          <w:color w:val="auto"/>
        </w:rPr>
        <w:t xml:space="preserve"> </w:t>
      </w:r>
      <w:r w:rsidR="00671F37" w:rsidRPr="00671F37">
        <w:rPr>
          <w:rFonts w:ascii="Times New Roman" w:hAnsi="Times New Roman" w:cs="Times New Roman"/>
          <w:b w:val="0"/>
          <w:color w:val="auto"/>
        </w:rPr>
        <w:t>Федерального закона №402-ФЗ</w:t>
      </w:r>
      <w:r w:rsidR="00671F37" w:rsidRPr="00671F37">
        <w:rPr>
          <w:rFonts w:ascii="Times New Roman" w:hAnsi="Times New Roman" w:cs="Times New Roman"/>
          <w:b w:val="0"/>
          <w:color w:val="auto"/>
        </w:rPr>
        <w:t xml:space="preserve"> </w:t>
      </w:r>
      <w:r w:rsidRPr="00686B34">
        <w:rPr>
          <w:rFonts w:ascii="Times New Roman" w:hAnsi="Times New Roman" w:cs="Times New Roman"/>
          <w:b w:val="0"/>
          <w:color w:val="auto"/>
        </w:rPr>
        <w:t xml:space="preserve">«О бухгалтерском учете», </w:t>
      </w:r>
      <w:hyperlink r:id="rId49" w:history="1">
        <w:r w:rsidRPr="00686B34">
          <w:rPr>
            <w:rFonts w:ascii="Times New Roman" w:hAnsi="Times New Roman" w:cs="Times New Roman"/>
            <w:b w:val="0"/>
            <w:color w:val="auto"/>
          </w:rPr>
          <w:t>п. п. 24</w:t>
        </w:r>
      </w:hyperlink>
      <w:r w:rsidRPr="00686B34">
        <w:rPr>
          <w:rFonts w:ascii="Times New Roman" w:hAnsi="Times New Roman" w:cs="Times New Roman"/>
          <w:b w:val="0"/>
          <w:color w:val="auto"/>
        </w:rPr>
        <w:t xml:space="preserve">, </w:t>
      </w:r>
      <w:hyperlink r:id="rId50" w:history="1">
        <w:r w:rsidRPr="00686B34">
          <w:rPr>
            <w:rFonts w:ascii="Times New Roman" w:hAnsi="Times New Roman" w:cs="Times New Roman"/>
            <w:b w:val="0"/>
            <w:color w:val="auto"/>
          </w:rPr>
          <w:t>25</w:t>
        </w:r>
      </w:hyperlink>
      <w:r w:rsidRPr="00686B34">
        <w:rPr>
          <w:rFonts w:ascii="Times New Roman" w:hAnsi="Times New Roman" w:cs="Times New Roman"/>
          <w:b w:val="0"/>
          <w:color w:val="auto"/>
        </w:rPr>
        <w:t xml:space="preserve"> Федерального стандарта №256н).</w:t>
      </w:r>
    </w:p>
    <w:p w:rsidR="007B188A" w:rsidRPr="00686B34" w:rsidRDefault="007B188A" w:rsidP="007B188A">
      <w:pPr>
        <w:spacing w:after="0" w:line="240" w:lineRule="auto"/>
        <w:jc w:val="both"/>
        <w:rPr>
          <w:rFonts w:ascii="Times New Roman" w:hAnsi="Times New Roman" w:cs="Times New Roman"/>
          <w:sz w:val="28"/>
          <w:szCs w:val="28"/>
        </w:rPr>
      </w:pPr>
      <w:r w:rsidRPr="00686B34">
        <w:tab/>
      </w:r>
      <w:r w:rsidRPr="00686B34">
        <w:rPr>
          <w:rFonts w:ascii="Times New Roman" w:hAnsi="Times New Roman" w:cs="Times New Roman"/>
          <w:sz w:val="28"/>
          <w:szCs w:val="28"/>
        </w:rPr>
        <w:t>В нарушение вышеуказанных норм, строка «проверил руководитель группы учета» не заполнена (в Записках-расчетах №00000000070 от 12.12.2018 года, №00000000072 от 19.12.2018 года; №00000000042 от 01.07.2019 года, №00000000096 от 14.11.2019 года, №00000000109 от 05.12.2019 года и других Записках-расчетах</w:t>
      </w:r>
      <w:r w:rsidR="00671F37">
        <w:rPr>
          <w:rFonts w:ascii="Times New Roman" w:hAnsi="Times New Roman" w:cs="Times New Roman"/>
          <w:sz w:val="28"/>
          <w:szCs w:val="28"/>
        </w:rPr>
        <w:t>)</w:t>
      </w:r>
      <w:r w:rsidRPr="00686B34">
        <w:rPr>
          <w:rFonts w:ascii="Times New Roman" w:hAnsi="Times New Roman" w:cs="Times New Roman"/>
          <w:sz w:val="28"/>
          <w:szCs w:val="28"/>
        </w:rPr>
        <w:t>, тем самым достоверность данных не проверены руководителем группы учета.</w:t>
      </w:r>
    </w:p>
    <w:p w:rsidR="007B188A" w:rsidRPr="00686B34" w:rsidRDefault="007B188A" w:rsidP="007B188A">
      <w:pPr>
        <w:pStyle w:val="a7"/>
        <w:ind w:firstLine="0"/>
        <w:jc w:val="both"/>
        <w:rPr>
          <w:rFonts w:eastAsiaTheme="minorHAnsi"/>
          <w:sz w:val="28"/>
          <w:szCs w:val="28"/>
        </w:rPr>
      </w:pPr>
      <w:r w:rsidRPr="00686B34">
        <w:rPr>
          <w:rFonts w:eastAsiaTheme="minorHAnsi"/>
          <w:sz w:val="28"/>
          <w:szCs w:val="28"/>
        </w:rPr>
        <w:tab/>
        <w:t>Указанные сведения в проверяемом периоде во всех</w:t>
      </w:r>
      <w:r w:rsidRPr="00686B34">
        <w:rPr>
          <w:sz w:val="28"/>
          <w:szCs w:val="28"/>
        </w:rPr>
        <w:t xml:space="preserve"> расчетах отпусков Учреждением не вносились.</w:t>
      </w:r>
    </w:p>
    <w:p w:rsidR="007B188A" w:rsidRPr="00686B34" w:rsidRDefault="007B188A" w:rsidP="007B188A">
      <w:pPr>
        <w:pStyle w:val="a7"/>
        <w:ind w:firstLine="0"/>
        <w:jc w:val="both"/>
        <w:rPr>
          <w:rFonts w:eastAsiaTheme="minorHAnsi"/>
          <w:sz w:val="28"/>
          <w:szCs w:val="28"/>
        </w:rPr>
      </w:pPr>
      <w:r w:rsidRPr="00686B34">
        <w:rPr>
          <w:sz w:val="28"/>
          <w:szCs w:val="28"/>
        </w:rPr>
        <w:tab/>
        <w:t xml:space="preserve">37. В нарушение </w:t>
      </w:r>
      <w:r w:rsidRPr="00686B34">
        <w:rPr>
          <w:rFonts w:eastAsiaTheme="minorHAnsi"/>
          <w:sz w:val="28"/>
          <w:szCs w:val="28"/>
        </w:rPr>
        <w:t>Приказа Минфина России от 30.03.2015 №52н, в</w:t>
      </w:r>
      <w:r w:rsidRPr="00686B34">
        <w:rPr>
          <w:sz w:val="28"/>
          <w:szCs w:val="28"/>
        </w:rPr>
        <w:t xml:space="preserve"> предоставленных </w:t>
      </w:r>
      <w:r w:rsidRPr="00686B34">
        <w:rPr>
          <w:rFonts w:eastAsiaTheme="minorHAnsi"/>
          <w:sz w:val="28"/>
          <w:szCs w:val="28"/>
        </w:rPr>
        <w:t xml:space="preserve">Карточках-справках </w:t>
      </w:r>
      <w:hyperlink r:id="rId51" w:history="1">
        <w:r w:rsidRPr="00686B34">
          <w:rPr>
            <w:rFonts w:eastAsiaTheme="minorHAnsi"/>
            <w:sz w:val="28"/>
            <w:szCs w:val="28"/>
          </w:rPr>
          <w:t>(ф. 0504417)</w:t>
        </w:r>
      </w:hyperlink>
      <w:r w:rsidRPr="00686B34">
        <w:rPr>
          <w:rFonts w:eastAsiaTheme="minorHAnsi"/>
          <w:sz w:val="28"/>
          <w:szCs w:val="28"/>
        </w:rPr>
        <w:t xml:space="preserve"> </w:t>
      </w:r>
      <w:r w:rsidRPr="00686B34">
        <w:rPr>
          <w:sz w:val="28"/>
          <w:szCs w:val="28"/>
        </w:rPr>
        <w:t xml:space="preserve">за 2018 год и за 2019 год указывались не все предусмотренные унифицированной формой сведения: </w:t>
      </w:r>
      <w:r w:rsidRPr="00686B34">
        <w:rPr>
          <w:sz w:val="28"/>
          <w:szCs w:val="28"/>
        </w:rPr>
        <w:lastRenderedPageBreak/>
        <w:t xml:space="preserve">квалификация, категория; образование; звание или ученая степень; количество детей, иждивенцев, группа инвалидности; </w:t>
      </w:r>
      <w:r w:rsidRPr="00686B34">
        <w:rPr>
          <w:rFonts w:eastAsiaTheme="minorHAnsi"/>
          <w:sz w:val="28"/>
          <w:szCs w:val="28"/>
        </w:rPr>
        <w:t>дата выхода на пенсию.</w:t>
      </w:r>
    </w:p>
    <w:p w:rsidR="007B188A" w:rsidRPr="00686B34" w:rsidRDefault="007B188A" w:rsidP="007B188A">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38. В нарушение требований ст.136 ТК РФ и Приказа Минфина России от 30.03.2015 №52н, в проверяемом периоде расчетные листки на каждого работника не подклеивались к Карточке-справке (ф. 0504417).</w:t>
      </w:r>
    </w:p>
    <w:p w:rsidR="007B188A" w:rsidRPr="00686B34" w:rsidRDefault="007B188A" w:rsidP="007B188A">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39. Должностная инструкция является важным документом, содержанием которого определяются не только трудовая функция работника </w:t>
      </w:r>
      <w:r w:rsidRPr="00686B34">
        <w:rPr>
          <w:rFonts w:ascii="Times New Roman" w:hAnsi="Times New Roman" w:cs="Times New Roman"/>
        </w:rPr>
        <w:t>(</w:t>
      </w:r>
      <w:r w:rsidRPr="00686B34">
        <w:rPr>
          <w:rFonts w:ascii="Times New Roman" w:hAnsi="Times New Roman" w:cs="Times New Roman"/>
          <w:sz w:val="28"/>
          <w:szCs w:val="28"/>
        </w:rPr>
        <w:t>работа  по должности в соответствии со штатным расписанием, профессии, специальности с указанием квалификации; конкретного вида поручаемой работнику работы, согласно ст. 15 ТК РФ), круг должностных обязанностей, пределы ответственности, но и квалификационные требования, предъявляемые к занимаемой должности (</w:t>
      </w:r>
      <w:hyperlink r:id="rId52" w:history="1">
        <w:r w:rsidRPr="00686B34">
          <w:rPr>
            <w:rFonts w:ascii="Times New Roman" w:hAnsi="Times New Roman" w:cs="Times New Roman"/>
            <w:sz w:val="28"/>
            <w:szCs w:val="28"/>
          </w:rPr>
          <w:t>Письм</w:t>
        </w:r>
      </w:hyperlink>
      <w:r w:rsidRPr="00686B34">
        <w:rPr>
          <w:rFonts w:ascii="Times New Roman" w:hAnsi="Times New Roman" w:cs="Times New Roman"/>
          <w:sz w:val="28"/>
          <w:szCs w:val="28"/>
        </w:rPr>
        <w:t xml:space="preserve">о </w:t>
      </w:r>
      <w:proofErr w:type="spellStart"/>
      <w:r w:rsidRPr="00686B34">
        <w:rPr>
          <w:rFonts w:ascii="Times New Roman" w:hAnsi="Times New Roman" w:cs="Times New Roman"/>
          <w:sz w:val="28"/>
          <w:szCs w:val="28"/>
        </w:rPr>
        <w:t>Роструда</w:t>
      </w:r>
      <w:proofErr w:type="spellEnd"/>
      <w:r w:rsidRPr="00686B34">
        <w:rPr>
          <w:rFonts w:ascii="Times New Roman" w:hAnsi="Times New Roman" w:cs="Times New Roman"/>
          <w:sz w:val="28"/>
          <w:szCs w:val="28"/>
        </w:rPr>
        <w:t xml:space="preserve"> от 31.10.2007        №4412-6 «О порядке внесения изменений в должностные инструкции работников»).</w:t>
      </w:r>
    </w:p>
    <w:p w:rsidR="007B188A" w:rsidRPr="00686B34" w:rsidRDefault="007B188A" w:rsidP="007B188A">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Выявлены случаи не ознакомления работников с должностной инструкцией, а именно:</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в должностной инструкции «грузчик» от 13.04.2018 года отсутствует подпись работника Ермилова А.В. (трудовой договор от 09.11.2017 №48 с дополнительным соглашением от 13.04.2018 №20), в связи с чем отсутствует подтверждение ознакомления работника с должностной инструкцией;</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 в должностной инструкции «рабочий по благоустройству» от 19.03.2019 года отсутствует подпись работника </w:t>
      </w:r>
      <w:proofErr w:type="spellStart"/>
      <w:r w:rsidRPr="00686B34">
        <w:rPr>
          <w:rFonts w:ascii="Times New Roman" w:hAnsi="Times New Roman" w:cs="Times New Roman"/>
          <w:sz w:val="28"/>
          <w:szCs w:val="28"/>
        </w:rPr>
        <w:t>Карпушенкова</w:t>
      </w:r>
      <w:proofErr w:type="spellEnd"/>
      <w:r w:rsidRPr="00686B34">
        <w:rPr>
          <w:rFonts w:ascii="Times New Roman" w:hAnsi="Times New Roman" w:cs="Times New Roman"/>
          <w:sz w:val="28"/>
          <w:szCs w:val="28"/>
        </w:rPr>
        <w:t xml:space="preserve"> К.Е. (трудовой договор от 19.03.2019 №117 с дополнительным соглашением от 18.11.2019 №1), в связи с чем отсутствует подтверждение ознакомления работника с должностной инструкцией.</w:t>
      </w:r>
    </w:p>
    <w:p w:rsidR="007B188A" w:rsidRPr="00686B34" w:rsidRDefault="007B188A" w:rsidP="007B188A">
      <w:pPr>
        <w:pStyle w:val="a7"/>
        <w:ind w:firstLine="0"/>
        <w:jc w:val="both"/>
        <w:rPr>
          <w:sz w:val="28"/>
          <w:szCs w:val="28"/>
        </w:rPr>
      </w:pPr>
      <w:r w:rsidRPr="00686B34">
        <w:rPr>
          <w:sz w:val="28"/>
          <w:szCs w:val="28"/>
        </w:rPr>
        <w:tab/>
        <w:t>40.</w:t>
      </w:r>
      <w:r w:rsidRPr="00686B34">
        <w:rPr>
          <w:sz w:val="26"/>
          <w:szCs w:val="26"/>
        </w:rPr>
        <w:t xml:space="preserve"> </w:t>
      </w:r>
      <w:r w:rsidRPr="00686B34">
        <w:rPr>
          <w:sz w:val="28"/>
          <w:szCs w:val="28"/>
        </w:rPr>
        <w:t xml:space="preserve">Согласно </w:t>
      </w:r>
      <w:hyperlink r:id="rId53" w:history="1">
        <w:r w:rsidRPr="00686B34">
          <w:rPr>
            <w:sz w:val="28"/>
            <w:szCs w:val="28"/>
          </w:rPr>
          <w:t>ч. 1 ст. 244</w:t>
        </w:r>
      </w:hyperlink>
      <w:r w:rsidRPr="00686B34">
        <w:rPr>
          <w:sz w:val="28"/>
          <w:szCs w:val="28"/>
        </w:rPr>
        <w:t xml:space="preserve"> ТК РФ с работником может быть заключен договор о полной индивидуальной материальной ответственности за недостачу имущества, вверенного работникам, непосредственно обслуживающим или использующим денежные, товарные ценности или иное имущество. Целью заключения такого договора является возмещение работодателю вероятного ущерба в полном размере. </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Для привлечения работника к полной материальной ответственности согласно </w:t>
      </w:r>
      <w:hyperlink r:id="rId54" w:history="1">
        <w:r w:rsidRPr="00686B34">
          <w:rPr>
            <w:rFonts w:ascii="Times New Roman" w:hAnsi="Times New Roman" w:cs="Times New Roman"/>
            <w:sz w:val="28"/>
            <w:szCs w:val="28"/>
          </w:rPr>
          <w:t>ст. 244</w:t>
        </w:r>
      </w:hyperlink>
      <w:r w:rsidRPr="00686B34">
        <w:rPr>
          <w:rFonts w:ascii="Times New Roman" w:hAnsi="Times New Roman" w:cs="Times New Roman"/>
          <w:sz w:val="28"/>
          <w:szCs w:val="28"/>
        </w:rPr>
        <w:t xml:space="preserve"> ТК РФ необходимо наличие следующих условий:</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достижение работником возраста 18 лет (</w:t>
      </w:r>
      <w:hyperlink r:id="rId55" w:history="1">
        <w:r w:rsidRPr="00686B34">
          <w:rPr>
            <w:rFonts w:ascii="Times New Roman" w:hAnsi="Times New Roman" w:cs="Times New Roman"/>
            <w:sz w:val="28"/>
            <w:szCs w:val="28"/>
          </w:rPr>
          <w:t>ч. 1 ст. 244</w:t>
        </w:r>
      </w:hyperlink>
      <w:r w:rsidRPr="00686B34">
        <w:rPr>
          <w:rFonts w:ascii="Times New Roman" w:hAnsi="Times New Roman" w:cs="Times New Roman"/>
          <w:sz w:val="28"/>
          <w:szCs w:val="28"/>
        </w:rPr>
        <w:t xml:space="preserve"> ТК РФ);</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 выполнение работником функций, которые связаны с обслуживанием товарных ценностей, по должности, предусмотренной </w:t>
      </w:r>
      <w:hyperlink r:id="rId56" w:history="1">
        <w:r w:rsidRPr="00686B34">
          <w:rPr>
            <w:rFonts w:ascii="Times New Roman" w:hAnsi="Times New Roman" w:cs="Times New Roman"/>
            <w:sz w:val="28"/>
            <w:szCs w:val="28"/>
          </w:rPr>
          <w:t>Перечнем</w:t>
        </w:r>
      </w:hyperlink>
      <w:r w:rsidRPr="00686B34">
        <w:rPr>
          <w:rFonts w:ascii="Times New Roman" w:hAnsi="Times New Roman" w:cs="Times New Roman"/>
          <w:sz w:val="28"/>
          <w:szCs w:val="28"/>
        </w:rPr>
        <w:t xml:space="preserve">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 (утв. </w:t>
      </w:r>
      <w:hyperlink r:id="rId57" w:history="1">
        <w:r w:rsidRPr="00686B34">
          <w:rPr>
            <w:rFonts w:ascii="Times New Roman" w:hAnsi="Times New Roman" w:cs="Times New Roman"/>
            <w:sz w:val="28"/>
            <w:szCs w:val="28"/>
          </w:rPr>
          <w:t>Постановлением</w:t>
        </w:r>
      </w:hyperlink>
      <w:r w:rsidRPr="00686B34">
        <w:rPr>
          <w:rFonts w:ascii="Times New Roman" w:hAnsi="Times New Roman" w:cs="Times New Roman"/>
          <w:sz w:val="28"/>
          <w:szCs w:val="28"/>
        </w:rPr>
        <w:t xml:space="preserve"> Минтруда России от 31.12.2002 № 85). </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Согласно </w:t>
      </w:r>
      <w:hyperlink r:id="rId58" w:history="1">
        <w:proofErr w:type="spellStart"/>
        <w:r w:rsidRPr="00686B34">
          <w:rPr>
            <w:rFonts w:ascii="Times New Roman" w:hAnsi="Times New Roman" w:cs="Times New Roman"/>
            <w:sz w:val="28"/>
            <w:szCs w:val="28"/>
          </w:rPr>
          <w:t>абз</w:t>
        </w:r>
        <w:proofErr w:type="spellEnd"/>
        <w:r w:rsidRPr="00686B34">
          <w:rPr>
            <w:rFonts w:ascii="Times New Roman" w:hAnsi="Times New Roman" w:cs="Times New Roman"/>
            <w:sz w:val="28"/>
            <w:szCs w:val="28"/>
          </w:rPr>
          <w:t>. 2 п. 36</w:t>
        </w:r>
      </w:hyperlink>
      <w:r w:rsidRPr="00686B34">
        <w:rPr>
          <w:rFonts w:ascii="Times New Roman" w:hAnsi="Times New Roman" w:cs="Times New Roman"/>
          <w:sz w:val="28"/>
          <w:szCs w:val="28"/>
        </w:rPr>
        <w:t xml:space="preserve"> Постановления Пленума ВС РФ от 17.03.2004 № 2, если выполнение обязанностей по обслуживанию материальных ценностей является основной трудовой функцией работника, что оговорено при приеме на работу, в силу действующего законодательства с ним может быть заключен </w:t>
      </w:r>
      <w:r w:rsidRPr="00686B34">
        <w:rPr>
          <w:rFonts w:ascii="Times New Roman" w:hAnsi="Times New Roman" w:cs="Times New Roman"/>
          <w:sz w:val="28"/>
          <w:szCs w:val="28"/>
        </w:rPr>
        <w:lastRenderedPageBreak/>
        <w:t>договор о полной материальной ответственности. Для того чтобы работодатель мог подтвердить, что при приеме на работу оговаривалась необходимость заключения договора о полной индивидуальной материальной ответственности, данное условие должно быть отражено в трудовом договоре с работником (</w:t>
      </w:r>
      <w:hyperlink r:id="rId59" w:history="1">
        <w:r w:rsidRPr="00686B34">
          <w:rPr>
            <w:rFonts w:ascii="Times New Roman" w:hAnsi="Times New Roman" w:cs="Times New Roman"/>
            <w:sz w:val="28"/>
            <w:szCs w:val="28"/>
          </w:rPr>
          <w:t>ч.2 ст.243</w:t>
        </w:r>
      </w:hyperlink>
      <w:r w:rsidRPr="00686B34">
        <w:rPr>
          <w:rFonts w:ascii="Times New Roman" w:hAnsi="Times New Roman" w:cs="Times New Roman"/>
          <w:sz w:val="28"/>
          <w:szCs w:val="28"/>
        </w:rPr>
        <w:t xml:space="preserve"> ТК РФ).</w:t>
      </w:r>
    </w:p>
    <w:p w:rsidR="007B188A" w:rsidRPr="00686B34" w:rsidRDefault="007B188A" w:rsidP="007B188A">
      <w:pPr>
        <w:autoSpaceDE w:val="0"/>
        <w:autoSpaceDN w:val="0"/>
        <w:adjustRightInd w:val="0"/>
        <w:spacing w:after="0" w:line="240" w:lineRule="auto"/>
        <w:ind w:firstLine="540"/>
        <w:jc w:val="both"/>
        <w:rPr>
          <w:sz w:val="28"/>
          <w:szCs w:val="28"/>
        </w:rPr>
      </w:pPr>
      <w:r w:rsidRPr="00686B34">
        <w:rPr>
          <w:rFonts w:ascii="Times New Roman" w:hAnsi="Times New Roman" w:cs="Times New Roman"/>
          <w:sz w:val="28"/>
          <w:szCs w:val="28"/>
        </w:rPr>
        <w:tab/>
        <w:t xml:space="preserve">В нарушение </w:t>
      </w:r>
      <w:hyperlink r:id="rId60" w:history="1">
        <w:r w:rsidRPr="00686B34">
          <w:rPr>
            <w:rFonts w:ascii="Times New Roman" w:hAnsi="Times New Roman" w:cs="Times New Roman"/>
            <w:sz w:val="28"/>
            <w:szCs w:val="28"/>
          </w:rPr>
          <w:t>ч.2 ст.243</w:t>
        </w:r>
      </w:hyperlink>
      <w:r w:rsidRPr="00686B34">
        <w:rPr>
          <w:rFonts w:ascii="Times New Roman" w:hAnsi="Times New Roman" w:cs="Times New Roman"/>
          <w:sz w:val="28"/>
          <w:szCs w:val="28"/>
        </w:rPr>
        <w:t xml:space="preserve"> ТК РФ в трудовых договорах работников, занимающих вышеуказанную должность в Учреждении, необходимость заключения договора о полной индивидуальной материальной ответственности не отражалась.</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Министерством труда России утвержден перечень профессий, с представителями которых можно заключать договоры о полной материальной ответственности (</w:t>
      </w:r>
      <w:hyperlink r:id="rId61" w:history="1">
        <w:r w:rsidRPr="00686B34">
          <w:rPr>
            <w:rFonts w:ascii="Times New Roman" w:hAnsi="Times New Roman" w:cs="Times New Roman"/>
            <w:sz w:val="28"/>
            <w:szCs w:val="28"/>
          </w:rPr>
          <w:t>Постановлени</w:t>
        </w:r>
      </w:hyperlink>
      <w:r w:rsidRPr="00686B34">
        <w:rPr>
          <w:rFonts w:ascii="Times New Roman" w:hAnsi="Times New Roman" w:cs="Times New Roman"/>
          <w:sz w:val="28"/>
          <w:szCs w:val="28"/>
        </w:rPr>
        <w:t xml:space="preserve">е Минтруда России от 31.12.2002 № 85). </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t xml:space="preserve">41. Все, предъявленные к проверке путевые листы грузового автомобиля (форма №4-п) составлены с нарушением требований ст.9 «Первичные учетные документы» Федерального закона </w:t>
      </w:r>
      <w:r w:rsidR="00704718" w:rsidRPr="00686B34">
        <w:rPr>
          <w:rFonts w:ascii="Times New Roman" w:hAnsi="Times New Roman" w:cs="Times New Roman"/>
          <w:sz w:val="28"/>
          <w:szCs w:val="28"/>
        </w:rPr>
        <w:t>от 06.12.2011</w:t>
      </w:r>
      <w:r w:rsidR="00704718">
        <w:rPr>
          <w:rFonts w:ascii="Times New Roman" w:hAnsi="Times New Roman" w:cs="Times New Roman"/>
          <w:sz w:val="28"/>
          <w:szCs w:val="28"/>
        </w:rPr>
        <w:t xml:space="preserve"> </w:t>
      </w:r>
      <w:r w:rsidRPr="00686B34">
        <w:rPr>
          <w:rFonts w:ascii="Times New Roman" w:hAnsi="Times New Roman" w:cs="Times New Roman"/>
          <w:sz w:val="28"/>
          <w:szCs w:val="28"/>
        </w:rPr>
        <w:t>№402-ФЗ</w:t>
      </w:r>
      <w:r w:rsidR="00671F37" w:rsidRPr="00671F37">
        <w:rPr>
          <w:rFonts w:ascii="Times New Roman" w:hAnsi="Times New Roman" w:cs="Times New Roman"/>
          <w:b/>
          <w:sz w:val="28"/>
          <w:szCs w:val="28"/>
        </w:rPr>
        <w:t xml:space="preserve"> </w:t>
      </w:r>
      <w:r w:rsidR="00671F37" w:rsidRPr="00671F37">
        <w:rPr>
          <w:rFonts w:ascii="Times New Roman" w:hAnsi="Times New Roman" w:cs="Times New Roman"/>
          <w:sz w:val="28"/>
          <w:szCs w:val="28"/>
        </w:rPr>
        <w:t>«О бухгалтерском учете»</w:t>
      </w:r>
      <w:r w:rsidRPr="00671F37">
        <w:rPr>
          <w:rFonts w:ascii="Times New Roman" w:hAnsi="Times New Roman" w:cs="Times New Roman"/>
          <w:sz w:val="28"/>
          <w:szCs w:val="28"/>
        </w:rPr>
        <w:t>,</w:t>
      </w:r>
      <w:r w:rsidRPr="00686B34">
        <w:rPr>
          <w:rFonts w:ascii="Times New Roman" w:hAnsi="Times New Roman" w:cs="Times New Roman"/>
          <w:sz w:val="28"/>
          <w:szCs w:val="28"/>
        </w:rPr>
        <w:t xml:space="preserve"> постановления Госкомстата России от 28.11.1997 №78, к учету принимались путевые листы с незаполненными реквизитами (весь период проверки).</w:t>
      </w:r>
    </w:p>
    <w:p w:rsidR="007B188A" w:rsidRPr="00686B34" w:rsidRDefault="007B188A" w:rsidP="007B188A">
      <w:pPr>
        <w:pStyle w:val="a7"/>
        <w:ind w:firstLine="0"/>
        <w:jc w:val="both"/>
        <w:rPr>
          <w:sz w:val="28"/>
          <w:szCs w:val="28"/>
        </w:rPr>
      </w:pPr>
      <w:r w:rsidRPr="00686B34">
        <w:rPr>
          <w:sz w:val="28"/>
          <w:szCs w:val="28"/>
        </w:rPr>
        <w:tab/>
        <w:t>В путевых листах грузового автомобиля отсутствуют (или заполнены не полностью) следующие сведения:</w:t>
      </w:r>
    </w:p>
    <w:p w:rsidR="007B188A" w:rsidRPr="00686B34" w:rsidRDefault="007B188A" w:rsidP="007B188A">
      <w:pPr>
        <w:pStyle w:val="a7"/>
        <w:ind w:firstLine="0"/>
        <w:jc w:val="both"/>
        <w:rPr>
          <w:sz w:val="28"/>
          <w:szCs w:val="28"/>
        </w:rPr>
      </w:pPr>
      <w:r w:rsidRPr="00686B34">
        <w:rPr>
          <w:sz w:val="28"/>
          <w:szCs w:val="28"/>
        </w:rPr>
        <w:tab/>
        <w:t>1)</w:t>
      </w:r>
      <w:r w:rsidRPr="00686B34">
        <w:rPr>
          <w:rStyle w:val="10"/>
          <w:rFonts w:ascii="Times New Roman" w:hAnsi="Times New Roman" w:cs="Times New Roman"/>
          <w:color w:val="auto"/>
        </w:rPr>
        <w:t xml:space="preserve"> </w:t>
      </w:r>
      <w:r w:rsidRPr="00686B34">
        <w:rPr>
          <w:bCs/>
          <w:sz w:val="28"/>
          <w:szCs w:val="28"/>
        </w:rPr>
        <w:t>Организация: е</w:t>
      </w:r>
      <w:r w:rsidRPr="00686B34">
        <w:rPr>
          <w:sz w:val="28"/>
          <w:szCs w:val="28"/>
        </w:rPr>
        <w:t>сли собственник – юридическое лицо, то нужно вписать организационно-правовую форму и ОГРН (основной регистрационный номер), который присваивается Учреждению при регистрации;</w:t>
      </w:r>
    </w:p>
    <w:p w:rsidR="007B188A" w:rsidRPr="00686B34" w:rsidRDefault="007B188A" w:rsidP="007B188A">
      <w:pPr>
        <w:pStyle w:val="a7"/>
        <w:ind w:firstLine="0"/>
        <w:jc w:val="both"/>
        <w:rPr>
          <w:sz w:val="15"/>
          <w:szCs w:val="15"/>
        </w:rPr>
      </w:pPr>
      <w:r w:rsidRPr="00686B34">
        <w:rPr>
          <w:sz w:val="28"/>
          <w:szCs w:val="28"/>
        </w:rPr>
        <w:tab/>
        <w:t xml:space="preserve">2) </w:t>
      </w:r>
      <w:r w:rsidRPr="00686B34">
        <w:rPr>
          <w:bCs/>
          <w:sz w:val="28"/>
          <w:szCs w:val="28"/>
        </w:rPr>
        <w:t>Код по ОКПО (</w:t>
      </w:r>
      <w:r w:rsidRPr="00686B34">
        <w:rPr>
          <w:sz w:val="28"/>
          <w:szCs w:val="28"/>
        </w:rPr>
        <w:t>общероссийский классификатор предприятий и организаций).</w:t>
      </w:r>
      <w:r w:rsidRPr="00686B34">
        <w:rPr>
          <w:sz w:val="15"/>
          <w:szCs w:val="15"/>
        </w:rPr>
        <w:t xml:space="preserve"> </w:t>
      </w:r>
    </w:p>
    <w:p w:rsidR="007B188A" w:rsidRPr="00686B34" w:rsidRDefault="007B188A" w:rsidP="007B188A">
      <w:pPr>
        <w:pStyle w:val="af4"/>
        <w:spacing w:before="0" w:beforeAutospacing="0" w:after="0" w:afterAutospacing="0" w:line="240" w:lineRule="auto"/>
        <w:jc w:val="both"/>
        <w:rPr>
          <w:rStyle w:val="aff"/>
          <w:rFonts w:ascii="Times New Roman" w:hAnsi="Times New Roman" w:cs="Times New Roman"/>
          <w:b w:val="0"/>
          <w:color w:val="auto"/>
          <w:sz w:val="28"/>
          <w:szCs w:val="28"/>
        </w:rPr>
      </w:pPr>
      <w:r w:rsidRPr="00686B34">
        <w:rPr>
          <w:color w:val="auto"/>
          <w:sz w:val="15"/>
          <w:szCs w:val="15"/>
        </w:rPr>
        <w:tab/>
      </w:r>
      <w:r w:rsidRPr="00686B34">
        <w:rPr>
          <w:rFonts w:ascii="Times New Roman" w:hAnsi="Times New Roman" w:cs="Times New Roman"/>
          <w:color w:val="auto"/>
          <w:sz w:val="28"/>
          <w:szCs w:val="28"/>
        </w:rPr>
        <w:t>3) Коды в путевом листе</w:t>
      </w:r>
      <w:r w:rsidRPr="00686B34">
        <w:rPr>
          <w:rFonts w:ascii="Times New Roman" w:hAnsi="Times New Roman" w:cs="Times New Roman"/>
          <w:b/>
          <w:color w:val="auto"/>
          <w:sz w:val="28"/>
          <w:szCs w:val="28"/>
        </w:rPr>
        <w:t xml:space="preserve">: </w:t>
      </w:r>
      <w:r w:rsidRPr="00686B34">
        <w:rPr>
          <w:rStyle w:val="aff"/>
          <w:rFonts w:ascii="Times New Roman" w:hAnsi="Times New Roman" w:cs="Times New Roman"/>
          <w:b w:val="0"/>
          <w:color w:val="auto"/>
          <w:sz w:val="28"/>
          <w:szCs w:val="28"/>
        </w:rPr>
        <w:t>Режим работы. Колонна.</w:t>
      </w:r>
      <w:r w:rsidRPr="00686B34">
        <w:rPr>
          <w:rFonts w:ascii="Times New Roman" w:hAnsi="Times New Roman" w:cs="Times New Roman"/>
          <w:b/>
          <w:color w:val="auto"/>
          <w:sz w:val="28"/>
          <w:szCs w:val="28"/>
        </w:rPr>
        <w:t xml:space="preserve"> </w:t>
      </w:r>
      <w:r w:rsidRPr="00686B34">
        <w:rPr>
          <w:rStyle w:val="aff"/>
          <w:rFonts w:ascii="Times New Roman" w:hAnsi="Times New Roman" w:cs="Times New Roman"/>
          <w:b w:val="0"/>
          <w:color w:val="auto"/>
          <w:sz w:val="28"/>
          <w:szCs w:val="28"/>
        </w:rPr>
        <w:t>Бригада. Номер парковки. Табельный номер.</w:t>
      </w:r>
    </w:p>
    <w:p w:rsidR="007B188A" w:rsidRPr="00686B34" w:rsidRDefault="007B188A" w:rsidP="007B188A">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b/>
          <w:color w:val="auto"/>
          <w:sz w:val="28"/>
          <w:szCs w:val="28"/>
        </w:rPr>
        <w:tab/>
      </w:r>
      <w:r w:rsidRPr="00686B34">
        <w:rPr>
          <w:rFonts w:ascii="Times New Roman" w:hAnsi="Times New Roman" w:cs="Times New Roman"/>
          <w:color w:val="auto"/>
          <w:sz w:val="28"/>
          <w:szCs w:val="28"/>
        </w:rPr>
        <w:t>4)</w:t>
      </w:r>
      <w:r w:rsidRPr="00686B34">
        <w:rPr>
          <w:rStyle w:val="20"/>
          <w:rFonts w:ascii="Times New Roman" w:hAnsi="Times New Roman" w:cs="Times New Roman"/>
          <w:color w:val="auto"/>
        </w:rPr>
        <w:t xml:space="preserve"> </w:t>
      </w:r>
      <w:r w:rsidRPr="00686B34">
        <w:rPr>
          <w:rFonts w:ascii="Times New Roman" w:hAnsi="Times New Roman" w:cs="Times New Roman"/>
          <w:bCs/>
          <w:color w:val="auto"/>
          <w:sz w:val="28"/>
          <w:szCs w:val="28"/>
        </w:rPr>
        <w:t>Маршрут движения (откуда-куда). В</w:t>
      </w:r>
      <w:r w:rsidRPr="00686B34">
        <w:rPr>
          <w:rFonts w:ascii="Times New Roman" w:hAnsi="Times New Roman" w:cs="Times New Roman"/>
          <w:color w:val="auto"/>
          <w:sz w:val="28"/>
          <w:szCs w:val="28"/>
        </w:rPr>
        <w:t xml:space="preserve"> путевых листах</w:t>
      </w:r>
      <w:r w:rsidRPr="00686B34">
        <w:rPr>
          <w:rFonts w:ascii="Times New Roman" w:hAnsi="Times New Roman" w:cs="Times New Roman"/>
          <w:b/>
          <w:color w:val="auto"/>
          <w:sz w:val="28"/>
          <w:szCs w:val="28"/>
        </w:rPr>
        <w:t xml:space="preserve"> </w:t>
      </w:r>
      <w:r w:rsidRPr="00686B34">
        <w:rPr>
          <w:rFonts w:ascii="Times New Roman" w:hAnsi="Times New Roman" w:cs="Times New Roman"/>
          <w:color w:val="auto"/>
          <w:sz w:val="28"/>
          <w:szCs w:val="28"/>
        </w:rPr>
        <w:t>на оборотной стороне формы путевого листа маршруты, адреса назначений (наименование улицы, № дома) должным образом не указаны. Записи:</w:t>
      </w:r>
      <w:r w:rsidRPr="00686B34">
        <w:rPr>
          <w:color w:val="auto"/>
          <w:sz w:val="28"/>
          <w:szCs w:val="28"/>
        </w:rPr>
        <w:t xml:space="preserve"> «</w:t>
      </w:r>
      <w:r w:rsidRPr="00686B34">
        <w:rPr>
          <w:rFonts w:ascii="Times New Roman" w:hAnsi="Times New Roman" w:cs="Times New Roman"/>
          <w:color w:val="auto"/>
          <w:sz w:val="28"/>
          <w:szCs w:val="28"/>
        </w:rPr>
        <w:t>по городу»</w:t>
      </w:r>
      <w:r w:rsidRPr="00686B34">
        <w:rPr>
          <w:color w:val="auto"/>
          <w:sz w:val="28"/>
          <w:szCs w:val="28"/>
        </w:rPr>
        <w:t xml:space="preserve"> </w:t>
      </w:r>
      <w:r w:rsidRPr="00686B34">
        <w:rPr>
          <w:rFonts w:ascii="Times New Roman" w:hAnsi="Times New Roman" w:cs="Times New Roman"/>
          <w:color w:val="auto"/>
          <w:sz w:val="28"/>
          <w:szCs w:val="28"/>
        </w:rPr>
        <w:t>не несут информации о конкретном маршруте следования, не позволяют судить о факте использования автомобиля работниками Учреждения в служебных целях.</w:t>
      </w:r>
    </w:p>
    <w:p w:rsidR="007B188A" w:rsidRPr="00686B34" w:rsidRDefault="007B188A" w:rsidP="007B188A">
      <w:pPr>
        <w:pStyle w:val="af4"/>
        <w:spacing w:before="0" w:beforeAutospacing="0" w:after="0" w:afterAutospacing="0" w:line="240" w:lineRule="auto"/>
        <w:jc w:val="both"/>
        <w:rPr>
          <w:rFonts w:ascii="Times New Roman" w:hAnsi="Times New Roman" w:cs="Times New Roman"/>
          <w:b/>
          <w:color w:val="auto"/>
          <w:sz w:val="28"/>
          <w:szCs w:val="28"/>
        </w:rPr>
      </w:pPr>
      <w:r w:rsidRPr="00686B34">
        <w:rPr>
          <w:rFonts w:ascii="Times New Roman" w:hAnsi="Times New Roman" w:cs="Times New Roman"/>
          <w:color w:val="auto"/>
          <w:sz w:val="28"/>
          <w:szCs w:val="28"/>
        </w:rPr>
        <w:tab/>
        <w:t xml:space="preserve">5) </w:t>
      </w:r>
      <w:r w:rsidRPr="00686B34">
        <w:rPr>
          <w:rFonts w:ascii="Times New Roman" w:hAnsi="Times New Roman" w:cs="Times New Roman"/>
          <w:bCs/>
          <w:color w:val="auto"/>
          <w:sz w:val="28"/>
          <w:szCs w:val="28"/>
        </w:rPr>
        <w:t xml:space="preserve">Подпись ответственного лица заказчика. Предусмотрена подпись директора </w:t>
      </w:r>
      <w:r w:rsidRPr="00686B34">
        <w:rPr>
          <w:rFonts w:ascii="Times New Roman" w:hAnsi="Times New Roman" w:cs="Times New Roman"/>
          <w:color w:val="auto"/>
          <w:sz w:val="28"/>
          <w:szCs w:val="28"/>
        </w:rPr>
        <w:t xml:space="preserve">МБУ ЖКХ ВКУ г. Вязьмы Смоленской области, однако фактически подпись </w:t>
      </w:r>
      <w:proofErr w:type="spellStart"/>
      <w:r w:rsidRPr="00686B34">
        <w:rPr>
          <w:rFonts w:ascii="Times New Roman" w:hAnsi="Times New Roman" w:cs="Times New Roman"/>
          <w:color w:val="auto"/>
          <w:sz w:val="28"/>
          <w:szCs w:val="28"/>
        </w:rPr>
        <w:t>Венедиктова</w:t>
      </w:r>
      <w:proofErr w:type="spellEnd"/>
      <w:r w:rsidRPr="00686B34">
        <w:rPr>
          <w:rFonts w:ascii="Times New Roman" w:hAnsi="Times New Roman" w:cs="Times New Roman"/>
          <w:color w:val="auto"/>
          <w:sz w:val="28"/>
          <w:szCs w:val="28"/>
        </w:rPr>
        <w:t xml:space="preserve"> А.И. отсутствует в путевых листах формы №4-П за январь 2018 года – декабрь 2018 года. </w:t>
      </w:r>
    </w:p>
    <w:p w:rsidR="007B188A" w:rsidRPr="00686B34" w:rsidRDefault="007B188A" w:rsidP="007B188A">
      <w:pPr>
        <w:pStyle w:val="a7"/>
        <w:ind w:firstLine="0"/>
        <w:jc w:val="both"/>
        <w:rPr>
          <w:sz w:val="28"/>
          <w:szCs w:val="28"/>
        </w:rPr>
      </w:pPr>
      <w:r w:rsidRPr="00686B34">
        <w:rPr>
          <w:sz w:val="15"/>
          <w:szCs w:val="15"/>
        </w:rPr>
        <w:tab/>
      </w:r>
      <w:r w:rsidRPr="00686B34">
        <w:rPr>
          <w:sz w:val="28"/>
          <w:szCs w:val="28"/>
        </w:rPr>
        <w:t>42. Все, предъявленные к проверке путевые листы трактора (форма унифицированная) №412-АПК, утвержденная приказом Минсельхоза России от 16.05.2003 №750:</w:t>
      </w:r>
    </w:p>
    <w:p w:rsidR="007B188A" w:rsidRPr="00686B34" w:rsidRDefault="007B188A" w:rsidP="007B188A">
      <w:pPr>
        <w:pStyle w:val="a7"/>
        <w:ind w:firstLine="0"/>
        <w:jc w:val="both"/>
        <w:rPr>
          <w:sz w:val="28"/>
          <w:szCs w:val="28"/>
        </w:rPr>
      </w:pPr>
      <w:r w:rsidRPr="00686B34">
        <w:rPr>
          <w:sz w:val="28"/>
          <w:szCs w:val="28"/>
        </w:rPr>
        <w:tab/>
        <w:t>– на экскаватор универсальный колесный одноковшовый гидравлический ЭО 2626.ДТ.2 на базе трактора «</w:t>
      </w:r>
      <w:proofErr w:type="spellStart"/>
      <w:r w:rsidRPr="00686B34">
        <w:rPr>
          <w:sz w:val="28"/>
          <w:szCs w:val="28"/>
        </w:rPr>
        <w:t>Беларус</w:t>
      </w:r>
      <w:proofErr w:type="spellEnd"/>
      <w:r w:rsidRPr="00686B34">
        <w:rPr>
          <w:sz w:val="28"/>
          <w:szCs w:val="28"/>
        </w:rPr>
        <w:t xml:space="preserve"> 82.1», государственный регистрационный знак №9696 СА; </w:t>
      </w:r>
    </w:p>
    <w:p w:rsidR="007B188A" w:rsidRPr="00686B34" w:rsidRDefault="007B188A" w:rsidP="007B188A">
      <w:pPr>
        <w:pStyle w:val="a5"/>
        <w:tabs>
          <w:tab w:val="left" w:pos="567"/>
        </w:tabs>
        <w:spacing w:after="0" w:line="240" w:lineRule="auto"/>
        <w:jc w:val="both"/>
        <w:rPr>
          <w:sz w:val="28"/>
          <w:szCs w:val="28"/>
        </w:rPr>
      </w:pPr>
      <w:r w:rsidRPr="00686B34">
        <w:rPr>
          <w:rFonts w:ascii="Times New Roman" w:hAnsi="Times New Roman" w:cs="Times New Roman"/>
          <w:sz w:val="28"/>
          <w:szCs w:val="28"/>
        </w:rPr>
        <w:lastRenderedPageBreak/>
        <w:tab/>
        <w:t>– на т</w:t>
      </w:r>
      <w:r w:rsidRPr="00686B34">
        <w:rPr>
          <w:rFonts w:ascii="Times New Roman" w:eastAsia="Times New Roman" w:hAnsi="Times New Roman" w:cs="Times New Roman"/>
          <w:sz w:val="28"/>
          <w:szCs w:val="28"/>
          <w:lang w:eastAsia="ru-RU"/>
        </w:rPr>
        <w:t>рактор сельскохозяйственный «</w:t>
      </w:r>
      <w:proofErr w:type="spellStart"/>
      <w:r w:rsidRPr="00686B34">
        <w:rPr>
          <w:rFonts w:ascii="Times New Roman" w:eastAsia="Times New Roman" w:hAnsi="Times New Roman" w:cs="Times New Roman"/>
          <w:sz w:val="28"/>
          <w:szCs w:val="28"/>
          <w:lang w:eastAsia="ru-RU"/>
        </w:rPr>
        <w:t>Беларус</w:t>
      </w:r>
      <w:proofErr w:type="spellEnd"/>
      <w:r w:rsidRPr="00686B34">
        <w:rPr>
          <w:rFonts w:ascii="Times New Roman" w:eastAsia="Times New Roman" w:hAnsi="Times New Roman" w:cs="Times New Roman"/>
          <w:sz w:val="28"/>
          <w:szCs w:val="28"/>
          <w:lang w:eastAsia="ru-RU"/>
        </w:rPr>
        <w:t xml:space="preserve"> 320-Ч.4», </w:t>
      </w:r>
      <w:r w:rsidRPr="00686B34">
        <w:rPr>
          <w:rFonts w:ascii="Times New Roman" w:hAnsi="Times New Roman" w:cs="Times New Roman"/>
          <w:sz w:val="28"/>
          <w:szCs w:val="28"/>
        </w:rPr>
        <w:t xml:space="preserve">государственный регистрационный знак </w:t>
      </w:r>
      <w:r w:rsidRPr="00686B34">
        <w:rPr>
          <w:rFonts w:ascii="Times New Roman" w:eastAsia="Times New Roman" w:hAnsi="Times New Roman" w:cs="Times New Roman"/>
          <w:sz w:val="28"/>
          <w:szCs w:val="28"/>
          <w:lang w:eastAsia="ru-RU"/>
        </w:rPr>
        <w:t xml:space="preserve">№9682 СА </w:t>
      </w:r>
      <w:r w:rsidRPr="00686B34">
        <w:rPr>
          <w:sz w:val="28"/>
          <w:szCs w:val="28"/>
        </w:rPr>
        <w:t xml:space="preserve"> </w:t>
      </w:r>
    </w:p>
    <w:p w:rsidR="007B188A" w:rsidRPr="00686B34" w:rsidRDefault="007B188A" w:rsidP="007B188A">
      <w:pPr>
        <w:pStyle w:val="a5"/>
        <w:tabs>
          <w:tab w:val="left" w:pos="567"/>
        </w:tabs>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составлены с нарушением требований ст</w:t>
      </w:r>
      <w:r w:rsidR="00671F37">
        <w:rPr>
          <w:rFonts w:ascii="Times New Roman" w:hAnsi="Times New Roman" w:cs="Times New Roman"/>
          <w:sz w:val="28"/>
          <w:szCs w:val="28"/>
        </w:rPr>
        <w:t>.</w:t>
      </w:r>
      <w:r w:rsidRPr="00686B34">
        <w:rPr>
          <w:rFonts w:ascii="Times New Roman" w:hAnsi="Times New Roman" w:cs="Times New Roman"/>
          <w:sz w:val="28"/>
          <w:szCs w:val="28"/>
        </w:rPr>
        <w:t xml:space="preserve">9 «Первичные учетные документы» Федерального закона </w:t>
      </w:r>
      <w:r w:rsidR="00704718" w:rsidRPr="00686B34">
        <w:rPr>
          <w:rFonts w:ascii="Times New Roman" w:hAnsi="Times New Roman" w:cs="Times New Roman"/>
          <w:sz w:val="28"/>
          <w:szCs w:val="28"/>
        </w:rPr>
        <w:t>от 06.12.2011</w:t>
      </w:r>
      <w:r w:rsidR="00704718">
        <w:rPr>
          <w:rFonts w:ascii="Times New Roman" w:hAnsi="Times New Roman" w:cs="Times New Roman"/>
          <w:sz w:val="28"/>
          <w:szCs w:val="28"/>
        </w:rPr>
        <w:t xml:space="preserve"> </w:t>
      </w:r>
      <w:r w:rsidRPr="00686B34">
        <w:rPr>
          <w:rFonts w:ascii="Times New Roman" w:hAnsi="Times New Roman" w:cs="Times New Roman"/>
          <w:sz w:val="28"/>
          <w:szCs w:val="28"/>
        </w:rPr>
        <w:t>№402-ФЗ</w:t>
      </w:r>
      <w:r w:rsidR="00671F37" w:rsidRPr="00671F37">
        <w:rPr>
          <w:rFonts w:ascii="Times New Roman" w:hAnsi="Times New Roman" w:cs="Times New Roman"/>
          <w:b/>
          <w:sz w:val="28"/>
          <w:szCs w:val="28"/>
        </w:rPr>
        <w:t xml:space="preserve"> </w:t>
      </w:r>
      <w:r w:rsidR="00671F37" w:rsidRPr="00671F37">
        <w:rPr>
          <w:rFonts w:ascii="Times New Roman" w:hAnsi="Times New Roman" w:cs="Times New Roman"/>
          <w:sz w:val="28"/>
          <w:szCs w:val="28"/>
        </w:rPr>
        <w:t>«О бухгалтерском учете»</w:t>
      </w:r>
      <w:r w:rsidRPr="00671F37">
        <w:rPr>
          <w:rFonts w:ascii="Times New Roman" w:hAnsi="Times New Roman" w:cs="Times New Roman"/>
          <w:sz w:val="28"/>
          <w:szCs w:val="28"/>
        </w:rPr>
        <w:t>,</w:t>
      </w:r>
      <w:r w:rsidRPr="00686B34">
        <w:rPr>
          <w:rFonts w:ascii="Times New Roman" w:hAnsi="Times New Roman" w:cs="Times New Roman"/>
          <w:sz w:val="28"/>
          <w:szCs w:val="28"/>
        </w:rPr>
        <w:t xml:space="preserve"> приказа Минсельхоза России от 16.05.2003 №750, к учету принимались путевые листы с незаполненными реквизитами (весь период проверки).</w:t>
      </w:r>
    </w:p>
    <w:p w:rsidR="007B188A" w:rsidRPr="00686B34" w:rsidRDefault="007B188A" w:rsidP="007B188A">
      <w:pPr>
        <w:pStyle w:val="a5"/>
        <w:tabs>
          <w:tab w:val="left" w:pos="567"/>
        </w:tabs>
        <w:spacing w:after="0"/>
        <w:jc w:val="both"/>
        <w:rPr>
          <w:rFonts w:ascii="Times New Roman" w:hAnsi="Times New Roman" w:cs="Times New Roman"/>
          <w:sz w:val="28"/>
          <w:szCs w:val="28"/>
        </w:rPr>
      </w:pPr>
      <w:r w:rsidRPr="00686B34">
        <w:tab/>
      </w:r>
      <w:r w:rsidRPr="00686B34">
        <w:rPr>
          <w:rFonts w:ascii="Times New Roman" w:hAnsi="Times New Roman" w:cs="Times New Roman"/>
          <w:sz w:val="28"/>
          <w:szCs w:val="28"/>
        </w:rPr>
        <w:t>В путевых листах трактора отсутствуют следующие сведения:</w:t>
      </w:r>
    </w:p>
    <w:p w:rsidR="007B188A" w:rsidRPr="00686B34" w:rsidRDefault="007B188A" w:rsidP="007B188A">
      <w:pPr>
        <w:pStyle w:val="a5"/>
        <w:tabs>
          <w:tab w:val="left" w:pos="567"/>
        </w:tabs>
        <w:spacing w:after="0"/>
        <w:jc w:val="both"/>
        <w:rPr>
          <w:rFonts w:ascii="Times New Roman" w:hAnsi="Times New Roman" w:cs="Times New Roman"/>
          <w:sz w:val="28"/>
          <w:szCs w:val="28"/>
        </w:rPr>
      </w:pPr>
      <w:r w:rsidRPr="00686B34">
        <w:rPr>
          <w:rFonts w:ascii="Times New Roman" w:hAnsi="Times New Roman" w:cs="Times New Roman"/>
          <w:sz w:val="28"/>
          <w:szCs w:val="28"/>
        </w:rPr>
        <w:tab/>
        <w:t>1) табельный номер тракториста;</w:t>
      </w:r>
    </w:p>
    <w:p w:rsidR="007B188A" w:rsidRPr="00686B34" w:rsidRDefault="007B188A" w:rsidP="007B188A">
      <w:pPr>
        <w:pStyle w:val="a5"/>
        <w:tabs>
          <w:tab w:val="left" w:pos="567"/>
        </w:tabs>
        <w:spacing w:after="0"/>
        <w:jc w:val="both"/>
        <w:rPr>
          <w:rFonts w:ascii="Times New Roman" w:hAnsi="Times New Roman" w:cs="Times New Roman"/>
          <w:sz w:val="28"/>
          <w:szCs w:val="28"/>
        </w:rPr>
      </w:pPr>
      <w:r w:rsidRPr="00686B34">
        <w:rPr>
          <w:rFonts w:ascii="Times New Roman" w:hAnsi="Times New Roman" w:cs="Times New Roman"/>
          <w:sz w:val="28"/>
          <w:szCs w:val="28"/>
        </w:rPr>
        <w:tab/>
        <w:t>2) инвентарный номер машины;</w:t>
      </w:r>
    </w:p>
    <w:p w:rsidR="007B188A" w:rsidRPr="00686B34" w:rsidRDefault="007B188A" w:rsidP="007B188A">
      <w:pPr>
        <w:pStyle w:val="a5"/>
        <w:tabs>
          <w:tab w:val="left" w:pos="567"/>
        </w:tabs>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3) на лицевой части путевого листа задание трактористу не заполняется: в чье распоряжение направляется машина, откуда взять груз, куда его доставить, расстояние, название и класс груза, число ездок с грузом, количество груза;</w:t>
      </w:r>
    </w:p>
    <w:p w:rsidR="007B188A" w:rsidRPr="00686B34" w:rsidRDefault="007B188A" w:rsidP="007B188A">
      <w:pPr>
        <w:pStyle w:val="a5"/>
        <w:tabs>
          <w:tab w:val="left" w:pos="567"/>
        </w:tabs>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4) на лицевой части путевого листа справа от таблицы информация </w:t>
      </w:r>
      <w:proofErr w:type="gramStart"/>
      <w:r w:rsidRPr="00686B34">
        <w:rPr>
          <w:rFonts w:ascii="Times New Roman" w:hAnsi="Times New Roman" w:cs="Times New Roman"/>
          <w:sz w:val="28"/>
          <w:szCs w:val="28"/>
        </w:rPr>
        <w:t>о  движении</w:t>
      </w:r>
      <w:proofErr w:type="gramEnd"/>
      <w:r w:rsidRPr="00686B34">
        <w:rPr>
          <w:rFonts w:ascii="Times New Roman" w:hAnsi="Times New Roman" w:cs="Times New Roman"/>
          <w:sz w:val="28"/>
          <w:szCs w:val="28"/>
        </w:rPr>
        <w:t xml:space="preserve"> горючего: остаток при выезде, выдано (заправлено), остаток при возвращении;</w:t>
      </w:r>
    </w:p>
    <w:p w:rsidR="007B188A" w:rsidRPr="00686B34" w:rsidRDefault="007B188A" w:rsidP="007B188A">
      <w:pPr>
        <w:pStyle w:val="a5"/>
        <w:tabs>
          <w:tab w:val="left" w:pos="567"/>
        </w:tabs>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5) на оборотной стороне документа данные о выполнении задания не заполняются: откуда и куда перевезен груз, его название, класс, время отправления, время прибытия, бригада заказчика, шифр синтетического и аналитического учета работы, единица измерения, шифр основной оплаты, отработано часов, перевезено груза, сделано тонно-километров, начисленная оплата, выполнено </w:t>
      </w:r>
      <w:proofErr w:type="spellStart"/>
      <w:r w:rsidRPr="00686B34">
        <w:rPr>
          <w:rFonts w:ascii="Times New Roman" w:hAnsi="Times New Roman" w:cs="Times New Roman"/>
          <w:sz w:val="28"/>
          <w:szCs w:val="28"/>
        </w:rPr>
        <w:t>нормо</w:t>
      </w:r>
      <w:proofErr w:type="spellEnd"/>
      <w:r w:rsidRPr="00686B34">
        <w:rPr>
          <w:rFonts w:ascii="Times New Roman" w:hAnsi="Times New Roman" w:cs="Times New Roman"/>
          <w:sz w:val="28"/>
          <w:szCs w:val="28"/>
        </w:rPr>
        <w:t>-смен, в переводе на условные эталонные гектары, пробег, в том числе без груза, расход горючего по норме и фактически;</w:t>
      </w:r>
    </w:p>
    <w:p w:rsidR="007B188A" w:rsidRPr="00686B34" w:rsidRDefault="007B188A" w:rsidP="007B188A">
      <w:pPr>
        <w:pStyle w:val="a5"/>
        <w:tabs>
          <w:tab w:val="left" w:pos="567"/>
        </w:tabs>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r>
      <w:r w:rsidRPr="00686B34">
        <w:rPr>
          <w:rFonts w:ascii="Times New Roman" w:eastAsia="Times New Roman" w:hAnsi="Times New Roman" w:cs="Times New Roman"/>
          <w:sz w:val="28"/>
          <w:szCs w:val="28"/>
          <w:lang w:eastAsia="ru-RU"/>
        </w:rPr>
        <w:t xml:space="preserve">6) в конце таблицы </w:t>
      </w:r>
      <w:r w:rsidRPr="00686B34">
        <w:rPr>
          <w:rFonts w:ascii="Times New Roman" w:hAnsi="Times New Roman" w:cs="Times New Roman"/>
          <w:sz w:val="28"/>
          <w:szCs w:val="28"/>
        </w:rPr>
        <w:t xml:space="preserve">на оборотной стороне документа необходимо </w:t>
      </w:r>
      <w:r w:rsidRPr="00686B34">
        <w:rPr>
          <w:rFonts w:ascii="Times New Roman" w:eastAsia="Times New Roman" w:hAnsi="Times New Roman" w:cs="Times New Roman"/>
          <w:sz w:val="28"/>
          <w:szCs w:val="28"/>
          <w:lang w:eastAsia="ru-RU"/>
        </w:rPr>
        <w:t xml:space="preserve">подвести итоги по работе за день: сколько отработано часов и дней, </w:t>
      </w:r>
      <w:proofErr w:type="spellStart"/>
      <w:r w:rsidRPr="00686B34">
        <w:rPr>
          <w:rFonts w:ascii="Times New Roman" w:eastAsia="Times New Roman" w:hAnsi="Times New Roman" w:cs="Times New Roman"/>
          <w:sz w:val="28"/>
          <w:szCs w:val="28"/>
          <w:lang w:eastAsia="ru-RU"/>
        </w:rPr>
        <w:t>машино</w:t>
      </w:r>
      <w:proofErr w:type="spellEnd"/>
      <w:r w:rsidRPr="00686B34">
        <w:rPr>
          <w:rFonts w:ascii="Times New Roman" w:eastAsia="Times New Roman" w:hAnsi="Times New Roman" w:cs="Times New Roman"/>
          <w:sz w:val="28"/>
          <w:szCs w:val="28"/>
          <w:lang w:eastAsia="ru-RU"/>
        </w:rPr>
        <w:t xml:space="preserve">-дней, </w:t>
      </w:r>
      <w:proofErr w:type="spellStart"/>
      <w:r w:rsidRPr="00686B34">
        <w:rPr>
          <w:rFonts w:ascii="Times New Roman" w:eastAsia="Times New Roman" w:hAnsi="Times New Roman" w:cs="Times New Roman"/>
          <w:sz w:val="28"/>
          <w:szCs w:val="28"/>
          <w:lang w:eastAsia="ru-RU"/>
        </w:rPr>
        <w:t>машино</w:t>
      </w:r>
      <w:proofErr w:type="spellEnd"/>
      <w:r w:rsidRPr="00686B34">
        <w:rPr>
          <w:rFonts w:ascii="Times New Roman" w:eastAsia="Times New Roman" w:hAnsi="Times New Roman" w:cs="Times New Roman"/>
          <w:sz w:val="28"/>
          <w:szCs w:val="28"/>
          <w:lang w:eastAsia="ru-RU"/>
        </w:rPr>
        <w:t xml:space="preserve">-смен, расписываются тракторист и бригадир; фактически в </w:t>
      </w:r>
      <w:r w:rsidRPr="00686B34">
        <w:rPr>
          <w:rFonts w:ascii="Times New Roman" w:hAnsi="Times New Roman" w:cs="Times New Roman"/>
          <w:sz w:val="28"/>
          <w:szCs w:val="28"/>
        </w:rPr>
        <w:t>путевых листах указывалось: работа двигателя 0,5 часа и подпись заместителя директора Учреждения.</w:t>
      </w:r>
    </w:p>
    <w:p w:rsidR="007B188A" w:rsidRPr="00686B34" w:rsidRDefault="007B188A" w:rsidP="007B188A">
      <w:pPr>
        <w:pStyle w:val="a5"/>
        <w:tabs>
          <w:tab w:val="left" w:pos="567"/>
        </w:tabs>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43. Все, предъявленные к проверке путевые листы легкового автомобиля форма №3 (по ОКУД 0345001) на легковой автомобиль </w:t>
      </w:r>
      <w:r w:rsidRPr="00686B34">
        <w:rPr>
          <w:rFonts w:ascii="Times New Roman" w:hAnsi="Times New Roman" w:cs="Times New Roman"/>
          <w:sz w:val="28"/>
          <w:szCs w:val="28"/>
          <w:lang w:val="en-US"/>
        </w:rPr>
        <w:t>SKODA</w:t>
      </w:r>
      <w:r w:rsidRPr="00686B34">
        <w:rPr>
          <w:rFonts w:ascii="Times New Roman" w:hAnsi="Times New Roman" w:cs="Times New Roman"/>
          <w:sz w:val="28"/>
          <w:szCs w:val="28"/>
        </w:rPr>
        <w:t xml:space="preserve"> </w:t>
      </w:r>
      <w:r w:rsidRPr="00686B34">
        <w:rPr>
          <w:rFonts w:ascii="Times New Roman" w:hAnsi="Times New Roman" w:cs="Times New Roman"/>
          <w:sz w:val="28"/>
          <w:szCs w:val="28"/>
          <w:lang w:val="en-US"/>
        </w:rPr>
        <w:t>OKTAVIA</w:t>
      </w:r>
      <w:r w:rsidRPr="00686B34">
        <w:rPr>
          <w:rFonts w:ascii="Times New Roman" w:hAnsi="Times New Roman" w:cs="Times New Roman"/>
          <w:sz w:val="28"/>
          <w:szCs w:val="28"/>
        </w:rPr>
        <w:t xml:space="preserve">, государственный регистрационный знак Т440НА67 </w:t>
      </w:r>
      <w:r w:rsidRPr="00686B34">
        <w:rPr>
          <w:rFonts w:ascii="Times New Roman" w:hAnsi="Times New Roman" w:cs="Times New Roman"/>
          <w:sz w:val="28"/>
          <w:szCs w:val="28"/>
          <w:lang w:val="en-US"/>
        </w:rPr>
        <w:t>RUS</w:t>
      </w:r>
      <w:r w:rsidRPr="00686B34">
        <w:rPr>
          <w:rFonts w:ascii="Times New Roman" w:hAnsi="Times New Roman" w:cs="Times New Roman"/>
          <w:sz w:val="28"/>
          <w:szCs w:val="28"/>
        </w:rPr>
        <w:t xml:space="preserve">, водитель Венедиктов А.И. (с 01.01.2018 года по 29.09.2018 года) составлены с нарушением требований ст.9 «Первичные учетные документы» Федерального закона </w:t>
      </w:r>
      <w:r w:rsidR="00704718" w:rsidRPr="00686B34">
        <w:rPr>
          <w:rFonts w:ascii="Times New Roman" w:hAnsi="Times New Roman" w:cs="Times New Roman"/>
          <w:sz w:val="28"/>
          <w:szCs w:val="28"/>
        </w:rPr>
        <w:t>от 06.12.2011</w:t>
      </w:r>
      <w:r w:rsidR="00704718">
        <w:rPr>
          <w:rFonts w:ascii="Times New Roman" w:hAnsi="Times New Roman" w:cs="Times New Roman"/>
          <w:sz w:val="28"/>
          <w:szCs w:val="28"/>
        </w:rPr>
        <w:t xml:space="preserve"> </w:t>
      </w:r>
      <w:r w:rsidRPr="00686B34">
        <w:rPr>
          <w:rFonts w:ascii="Times New Roman" w:hAnsi="Times New Roman" w:cs="Times New Roman"/>
          <w:sz w:val="28"/>
          <w:szCs w:val="28"/>
        </w:rPr>
        <w:t>№402-ФЗ, Приказа Министерства транспорта Российской Федерации от 18.09.2008 №152 «Об утверждении обязательных реквизитов и порядка заполнения путевых листов» (далее – Приказ №152), к учету принимались путевые листы с незаполненными реквизитами (с 01.01.2018 года по 29.09.2018 года):</w:t>
      </w:r>
    </w:p>
    <w:p w:rsidR="007B188A" w:rsidRPr="00686B34" w:rsidRDefault="007B188A" w:rsidP="007B188A">
      <w:pPr>
        <w:autoSpaceDE w:val="0"/>
        <w:autoSpaceDN w:val="0"/>
        <w:adjustRightInd w:val="0"/>
        <w:spacing w:after="0" w:line="240" w:lineRule="auto"/>
        <w:jc w:val="both"/>
        <w:rPr>
          <w:rFonts w:ascii="Times New Roman" w:hAnsi="Times New Roman" w:cs="Times New Roman"/>
          <w:sz w:val="28"/>
          <w:szCs w:val="28"/>
        </w:rPr>
      </w:pPr>
      <w:r w:rsidRPr="00686B34">
        <w:tab/>
      </w:r>
      <w:r w:rsidRPr="00686B34">
        <w:rPr>
          <w:rFonts w:ascii="Times New Roman" w:hAnsi="Times New Roman" w:cs="Times New Roman"/>
          <w:sz w:val="28"/>
          <w:szCs w:val="28"/>
        </w:rPr>
        <w:t>– в путевых листах сведения о собственнике (владельце) транспортного средства не полностью заполнены: отсутствуют сведения об организации (для юридического лица - организационно-правовая форма, номер телефона, основной государственный регистрационный номер юридического лица, к</w:t>
      </w:r>
      <w:r w:rsidRPr="00686B34">
        <w:rPr>
          <w:rFonts w:ascii="Times New Roman" w:hAnsi="Times New Roman" w:cs="Times New Roman"/>
          <w:bCs/>
          <w:sz w:val="28"/>
          <w:szCs w:val="28"/>
        </w:rPr>
        <w:t>од по ОКПО</w:t>
      </w:r>
      <w:r w:rsidRPr="00686B34">
        <w:rPr>
          <w:rFonts w:ascii="Times New Roman" w:hAnsi="Times New Roman" w:cs="Times New Roman"/>
          <w:sz w:val="28"/>
          <w:szCs w:val="28"/>
        </w:rPr>
        <w:t xml:space="preserve">) (п.5 Приказа №152); </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lastRenderedPageBreak/>
        <w:tab/>
        <w:t xml:space="preserve">– в путевых листах сведения о водителе не полностью заполнены: отсутствуют сведения о табельном номере, классе, регистрационном №, серии, №, дате (число, месяц, год) и время (часы, минуты) проведения </w:t>
      </w:r>
      <w:proofErr w:type="spellStart"/>
      <w:r w:rsidRPr="00686B34">
        <w:rPr>
          <w:rFonts w:ascii="Times New Roman" w:hAnsi="Times New Roman" w:cs="Times New Roman"/>
          <w:sz w:val="28"/>
          <w:szCs w:val="28"/>
        </w:rPr>
        <w:t>предрейсового</w:t>
      </w:r>
      <w:proofErr w:type="spellEnd"/>
      <w:r w:rsidRPr="00686B34">
        <w:rPr>
          <w:rFonts w:ascii="Times New Roman" w:hAnsi="Times New Roman" w:cs="Times New Roman"/>
          <w:sz w:val="28"/>
          <w:szCs w:val="28"/>
        </w:rPr>
        <w:t xml:space="preserve"> и </w:t>
      </w:r>
      <w:proofErr w:type="spellStart"/>
      <w:r w:rsidRPr="00686B34">
        <w:rPr>
          <w:rFonts w:ascii="Times New Roman" w:hAnsi="Times New Roman" w:cs="Times New Roman"/>
          <w:sz w:val="28"/>
          <w:szCs w:val="28"/>
        </w:rPr>
        <w:t>послерейсового</w:t>
      </w:r>
      <w:proofErr w:type="spellEnd"/>
      <w:r w:rsidRPr="00686B34">
        <w:rPr>
          <w:rFonts w:ascii="Times New Roman" w:hAnsi="Times New Roman" w:cs="Times New Roman"/>
          <w:sz w:val="28"/>
          <w:szCs w:val="28"/>
        </w:rPr>
        <w:t xml:space="preserve"> медицинского осмотра водителя (п.7 Приказа №152); </w:t>
      </w:r>
    </w:p>
    <w:p w:rsidR="007B188A" w:rsidRPr="00686B34" w:rsidRDefault="007B188A" w:rsidP="007B188A">
      <w:pPr>
        <w:pStyle w:val="a5"/>
        <w:tabs>
          <w:tab w:val="left" w:pos="567"/>
        </w:tabs>
        <w:spacing w:after="0" w:line="240" w:lineRule="auto"/>
        <w:jc w:val="both"/>
        <w:rPr>
          <w:sz w:val="28"/>
          <w:szCs w:val="28"/>
        </w:rPr>
      </w:pPr>
      <w:r w:rsidRPr="00686B34">
        <w:rPr>
          <w:sz w:val="28"/>
          <w:szCs w:val="28"/>
        </w:rPr>
        <w:tab/>
      </w:r>
      <w:r w:rsidRPr="00686B34">
        <w:rPr>
          <w:rFonts w:ascii="Times New Roman" w:hAnsi="Times New Roman" w:cs="Times New Roman"/>
          <w:sz w:val="28"/>
          <w:szCs w:val="28"/>
        </w:rPr>
        <w:t>– фактически в путевых листах весь период не заполнялись сведения о движении горючего: выдано по заправочному листу, остаток при выезде, при возвращении, расход по норме, фактический, экономия, перерасход;</w:t>
      </w:r>
    </w:p>
    <w:p w:rsidR="007B188A" w:rsidRPr="00686B34" w:rsidRDefault="007B188A" w:rsidP="007B188A">
      <w:pPr>
        <w:spacing w:after="0" w:line="240" w:lineRule="auto"/>
        <w:jc w:val="both"/>
        <w:outlineLvl w:val="0"/>
        <w:rPr>
          <w:rFonts w:ascii="Times New Roman" w:hAnsi="Times New Roman" w:cs="Times New Roman"/>
          <w:sz w:val="28"/>
          <w:szCs w:val="28"/>
        </w:rPr>
      </w:pPr>
      <w:r w:rsidRPr="00686B34">
        <w:rPr>
          <w:b/>
          <w:i/>
          <w:sz w:val="28"/>
          <w:szCs w:val="28"/>
        </w:rPr>
        <w:tab/>
      </w:r>
      <w:r w:rsidRPr="00686B34">
        <w:rPr>
          <w:rFonts w:ascii="Times New Roman" w:hAnsi="Times New Roman" w:cs="Times New Roman"/>
          <w:sz w:val="28"/>
          <w:szCs w:val="28"/>
        </w:rPr>
        <w:t>– в путевых листах</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на оборотной стороне формы №3</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маршруты, адреса назначений (наименование улицы, № дома) не указаны, что не позволяет судить о факте использования автомобиля работником Учреждения в служебных целях.</w:t>
      </w:r>
      <w:r w:rsidRPr="00686B34">
        <w:rPr>
          <w:sz w:val="28"/>
          <w:szCs w:val="28"/>
        </w:rPr>
        <w:t xml:space="preserve"> </w:t>
      </w:r>
      <w:r w:rsidRPr="00686B34">
        <w:rPr>
          <w:rFonts w:ascii="Times New Roman" w:hAnsi="Times New Roman" w:cs="Times New Roman"/>
          <w:sz w:val="28"/>
          <w:szCs w:val="28"/>
        </w:rPr>
        <w:t>Фактически на оборотной стороне в путевых листах имеется только подпись водителя – директора Учреждения.</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На оборотной стороне бланка путевого листа следует подробно расписывать маршрут движения автомобиля, в бланке путевого листа обязательно должны быть указаны данные о конкретном пути следования автомобиля, именно эти сведения отражают содержание хозяйственной операции, который является одним из тех обязательных реквизитов, которые должны быть в форме первичного документа (Письмо Минфина России от 20.02.2006 № 03-03-04/1/129).</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eastAsia="Times New Roman" w:hAnsi="Times New Roman" w:cs="Times New Roman"/>
          <w:bCs/>
          <w:sz w:val="28"/>
          <w:szCs w:val="28"/>
          <w:lang w:eastAsia="ru-RU"/>
        </w:rPr>
        <w:tab/>
        <w:t>44.</w:t>
      </w:r>
      <w:r w:rsidRPr="00686B34">
        <w:rPr>
          <w:rFonts w:ascii="Times New Roman" w:hAnsi="Times New Roman" w:cs="Times New Roman"/>
          <w:sz w:val="28"/>
          <w:szCs w:val="28"/>
        </w:rPr>
        <w:t xml:space="preserve"> В Учреждении срок сдачи в бухгалтерию путевых листов не установлен (в учреждении необходимо установить срок, например, последний рабочий день месяца).</w:t>
      </w:r>
    </w:p>
    <w:p w:rsidR="007B188A" w:rsidRPr="00686B34" w:rsidRDefault="007B188A" w:rsidP="007B188A">
      <w:pPr>
        <w:pStyle w:val="a5"/>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45. Все документы должны быть оформлены в соответствии с требованиями законодательства. В частности, каждый первичный учетный документ должен содержать обязательные реквизиты, перечисленные в ч.2 ст.9 Закона от 06.12.2011 № 402-ФЗ «О бухгалтерском учете». </w:t>
      </w:r>
    </w:p>
    <w:p w:rsidR="007B188A" w:rsidRPr="00686B34" w:rsidRDefault="007B188A" w:rsidP="007B188A">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ab/>
        <w:t>В ходе проведения контрольного мероприятия установлено следующее:</w:t>
      </w:r>
    </w:p>
    <w:p w:rsidR="007B188A" w:rsidRPr="00686B34" w:rsidRDefault="007B188A" w:rsidP="007B188A">
      <w:pPr>
        <w:pStyle w:val="af4"/>
        <w:spacing w:before="0" w:beforeAutospacing="0" w:after="0" w:afterAutospacing="0" w:line="240" w:lineRule="auto"/>
        <w:jc w:val="both"/>
        <w:rPr>
          <w:rFonts w:ascii="Times New Roman" w:eastAsiaTheme="minorHAnsi" w:hAnsi="Times New Roman" w:cs="Times New Roman"/>
          <w:color w:val="auto"/>
          <w:sz w:val="28"/>
          <w:szCs w:val="28"/>
        </w:rPr>
      </w:pPr>
      <w:r w:rsidRPr="00686B34">
        <w:rPr>
          <w:rFonts w:ascii="Times New Roman" w:hAnsi="Times New Roman" w:cs="Times New Roman"/>
          <w:bCs/>
          <w:color w:val="auto"/>
          <w:sz w:val="28"/>
          <w:szCs w:val="28"/>
        </w:rPr>
        <w:tab/>
        <w:t>МБУЖКХ «ВКУ» г. Вязьмы   Смоленской области</w:t>
      </w:r>
      <w:r w:rsidRPr="00686B34">
        <w:rPr>
          <w:rFonts w:ascii="Times New Roman" w:eastAsiaTheme="minorHAnsi" w:hAnsi="Times New Roman" w:cs="Times New Roman"/>
          <w:color w:val="auto"/>
          <w:sz w:val="28"/>
          <w:szCs w:val="28"/>
        </w:rPr>
        <w:t xml:space="preserve"> в июне 2019 года приобрел товар у ООО «РН-Карт» (Западный филиал ООО «РН-Карт» в г. Смоленск, ИНН 7743529527, КПП 673243001):</w:t>
      </w:r>
    </w:p>
    <w:p w:rsidR="007B188A" w:rsidRPr="00686B34" w:rsidRDefault="007B188A" w:rsidP="007B188A">
      <w:pPr>
        <w:pStyle w:val="af4"/>
        <w:spacing w:before="0" w:beforeAutospacing="0" w:after="0" w:afterAutospacing="0" w:line="240" w:lineRule="auto"/>
        <w:jc w:val="both"/>
        <w:rPr>
          <w:rFonts w:ascii="Times New Roman" w:eastAsiaTheme="minorHAnsi" w:hAnsi="Times New Roman" w:cs="Times New Roman"/>
          <w:color w:val="auto"/>
          <w:sz w:val="28"/>
          <w:szCs w:val="28"/>
        </w:rPr>
      </w:pPr>
      <w:r w:rsidRPr="00686B34">
        <w:rPr>
          <w:rFonts w:ascii="Times New Roman" w:hAnsi="Times New Roman" w:cs="Times New Roman"/>
          <w:color w:val="auto"/>
          <w:spacing w:val="-1"/>
          <w:sz w:val="28"/>
          <w:szCs w:val="28"/>
        </w:rPr>
        <w:t xml:space="preserve">– </w:t>
      </w:r>
      <w:r w:rsidRPr="00686B34">
        <w:rPr>
          <w:rFonts w:ascii="Times New Roman" w:eastAsiaTheme="minorHAnsi" w:hAnsi="Times New Roman" w:cs="Times New Roman"/>
          <w:color w:val="auto"/>
          <w:sz w:val="28"/>
          <w:szCs w:val="28"/>
        </w:rPr>
        <w:t>бензин АИ -92-К5 в количестве 330,000, по цене 34,408333 рубл</w:t>
      </w:r>
      <w:r w:rsidR="00704718">
        <w:rPr>
          <w:rFonts w:ascii="Times New Roman" w:eastAsiaTheme="minorHAnsi" w:hAnsi="Times New Roman" w:cs="Times New Roman"/>
          <w:color w:val="auto"/>
          <w:sz w:val="28"/>
          <w:szCs w:val="28"/>
        </w:rPr>
        <w:t>я</w:t>
      </w:r>
      <w:r w:rsidRPr="00686B34">
        <w:rPr>
          <w:rFonts w:ascii="Times New Roman" w:eastAsiaTheme="minorHAnsi" w:hAnsi="Times New Roman" w:cs="Times New Roman"/>
          <w:color w:val="auto"/>
          <w:sz w:val="28"/>
          <w:szCs w:val="28"/>
        </w:rPr>
        <w:t>, на сумму с НДС 13625,70 рублей;</w:t>
      </w:r>
    </w:p>
    <w:p w:rsidR="007B188A" w:rsidRPr="00686B34" w:rsidRDefault="007B188A" w:rsidP="007B188A">
      <w:pPr>
        <w:pStyle w:val="af4"/>
        <w:spacing w:before="0" w:beforeAutospacing="0" w:after="0" w:afterAutospacing="0" w:line="240" w:lineRule="auto"/>
        <w:jc w:val="both"/>
        <w:rPr>
          <w:rFonts w:ascii="Times New Roman" w:eastAsiaTheme="minorHAnsi" w:hAnsi="Times New Roman" w:cs="Times New Roman"/>
          <w:color w:val="auto"/>
          <w:sz w:val="28"/>
          <w:szCs w:val="28"/>
        </w:rPr>
      </w:pPr>
      <w:r w:rsidRPr="00686B34">
        <w:rPr>
          <w:rFonts w:ascii="Times New Roman" w:hAnsi="Times New Roman" w:cs="Times New Roman"/>
          <w:color w:val="auto"/>
          <w:spacing w:val="-1"/>
          <w:sz w:val="28"/>
          <w:szCs w:val="28"/>
        </w:rPr>
        <w:t xml:space="preserve">– </w:t>
      </w:r>
      <w:r w:rsidRPr="00686B34">
        <w:rPr>
          <w:rFonts w:ascii="Times New Roman" w:eastAsiaTheme="minorHAnsi" w:hAnsi="Times New Roman" w:cs="Times New Roman"/>
          <w:color w:val="auto"/>
          <w:sz w:val="28"/>
          <w:szCs w:val="28"/>
        </w:rPr>
        <w:t>дизельное топливо в количестве 220,000, по цене 38,400000 рублей, на сумму с НДС 10137,60 рублей;</w:t>
      </w:r>
    </w:p>
    <w:p w:rsidR="007B188A" w:rsidRPr="00686B34" w:rsidRDefault="007B188A" w:rsidP="007B188A">
      <w:pPr>
        <w:pStyle w:val="af4"/>
        <w:spacing w:before="0" w:beforeAutospacing="0" w:after="0" w:afterAutospacing="0" w:line="240" w:lineRule="auto"/>
        <w:jc w:val="both"/>
        <w:rPr>
          <w:rFonts w:ascii="Times New Roman" w:eastAsiaTheme="minorHAnsi" w:hAnsi="Times New Roman" w:cs="Times New Roman"/>
          <w:color w:val="auto"/>
          <w:sz w:val="28"/>
          <w:szCs w:val="28"/>
        </w:rPr>
      </w:pPr>
      <w:r w:rsidRPr="00686B34">
        <w:rPr>
          <w:rFonts w:ascii="Times New Roman" w:hAnsi="Times New Roman" w:cs="Times New Roman"/>
          <w:color w:val="auto"/>
          <w:spacing w:val="-1"/>
          <w:sz w:val="28"/>
          <w:szCs w:val="28"/>
        </w:rPr>
        <w:t xml:space="preserve">– </w:t>
      </w:r>
      <w:r w:rsidRPr="00686B34">
        <w:rPr>
          <w:rFonts w:ascii="Times New Roman" w:eastAsiaTheme="minorHAnsi" w:hAnsi="Times New Roman" w:cs="Times New Roman"/>
          <w:color w:val="auto"/>
          <w:sz w:val="28"/>
          <w:szCs w:val="28"/>
        </w:rPr>
        <w:t>всего на сумму 23763,30 рубля.</w:t>
      </w:r>
    </w:p>
    <w:p w:rsidR="007B188A" w:rsidRPr="00686B34" w:rsidRDefault="007B188A" w:rsidP="007B188A">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eastAsiaTheme="minorHAnsi" w:hAnsi="Times New Roman" w:cs="Times New Roman"/>
          <w:color w:val="auto"/>
          <w:sz w:val="28"/>
          <w:szCs w:val="28"/>
        </w:rPr>
        <w:tab/>
      </w:r>
      <w:r w:rsidRPr="00686B34">
        <w:rPr>
          <w:rFonts w:ascii="Times New Roman" w:hAnsi="Times New Roman" w:cs="Times New Roman"/>
          <w:color w:val="auto"/>
          <w:sz w:val="28"/>
          <w:szCs w:val="28"/>
        </w:rPr>
        <w:t>В нарушение ч</w:t>
      </w:r>
      <w:r w:rsidR="00704718">
        <w:rPr>
          <w:rFonts w:ascii="Times New Roman" w:hAnsi="Times New Roman" w:cs="Times New Roman"/>
          <w:color w:val="auto"/>
          <w:sz w:val="28"/>
          <w:szCs w:val="28"/>
        </w:rPr>
        <w:t>.</w:t>
      </w:r>
      <w:r w:rsidRPr="00686B34">
        <w:rPr>
          <w:rFonts w:ascii="Times New Roman" w:hAnsi="Times New Roman" w:cs="Times New Roman"/>
          <w:color w:val="auto"/>
          <w:sz w:val="28"/>
          <w:szCs w:val="28"/>
        </w:rPr>
        <w:t>2 ст</w:t>
      </w:r>
      <w:r w:rsidR="00704718">
        <w:rPr>
          <w:rFonts w:ascii="Times New Roman" w:hAnsi="Times New Roman" w:cs="Times New Roman"/>
          <w:color w:val="auto"/>
          <w:sz w:val="28"/>
          <w:szCs w:val="28"/>
        </w:rPr>
        <w:t>.</w:t>
      </w:r>
      <w:r w:rsidRPr="00686B34">
        <w:rPr>
          <w:rFonts w:ascii="Times New Roman" w:hAnsi="Times New Roman" w:cs="Times New Roman"/>
          <w:color w:val="auto"/>
          <w:sz w:val="28"/>
          <w:szCs w:val="28"/>
        </w:rPr>
        <w:t>9 Закона от 06.12.2011 № 402-ФЗ «О бухгалтерском учете» во всех предоставленных документах со стороны контрагента отсутствуют обязательные реквизиты:</w:t>
      </w:r>
    </w:p>
    <w:p w:rsidR="007B188A" w:rsidRPr="00686B34" w:rsidRDefault="007B188A" w:rsidP="007B188A">
      <w:pPr>
        <w:pStyle w:val="af4"/>
        <w:spacing w:before="0" w:beforeAutospacing="0" w:after="0" w:afterAutospacing="0" w:line="240" w:lineRule="auto"/>
        <w:jc w:val="both"/>
        <w:rPr>
          <w:rFonts w:ascii="Times New Roman" w:eastAsiaTheme="minorHAnsi" w:hAnsi="Times New Roman" w:cs="Times New Roman"/>
          <w:color w:val="auto"/>
          <w:sz w:val="28"/>
          <w:szCs w:val="28"/>
        </w:rPr>
      </w:pPr>
      <w:r w:rsidRPr="00686B34">
        <w:rPr>
          <w:rFonts w:ascii="Times New Roman" w:eastAsiaTheme="minorHAnsi" w:hAnsi="Times New Roman" w:cs="Times New Roman"/>
          <w:color w:val="auto"/>
          <w:sz w:val="28"/>
          <w:szCs w:val="28"/>
        </w:rPr>
        <w:tab/>
        <w:t>1) в счете на оплату от 30.06.2019 №МСК-521319/801</w:t>
      </w:r>
      <w:r w:rsidRPr="00686B34">
        <w:rPr>
          <w:rFonts w:ascii="Times New Roman" w:hAnsi="Times New Roman" w:cs="Times New Roman"/>
          <w:color w:val="auto"/>
          <w:sz w:val="28"/>
          <w:szCs w:val="28"/>
        </w:rPr>
        <w:t xml:space="preserve"> отсутствуют:</w:t>
      </w:r>
    </w:p>
    <w:p w:rsidR="007B188A" w:rsidRPr="00686B34" w:rsidRDefault="007B188A" w:rsidP="007B188A">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 подпись «Руководителя» – ведущего специалиста по сопровождению клиентов (</w:t>
      </w:r>
      <w:proofErr w:type="spellStart"/>
      <w:r w:rsidRPr="00686B34">
        <w:rPr>
          <w:rFonts w:ascii="Times New Roman" w:hAnsi="Times New Roman" w:cs="Times New Roman"/>
          <w:color w:val="auto"/>
          <w:sz w:val="28"/>
          <w:szCs w:val="28"/>
        </w:rPr>
        <w:t>Колюшенкова</w:t>
      </w:r>
      <w:proofErr w:type="spellEnd"/>
      <w:r w:rsidRPr="00686B34">
        <w:rPr>
          <w:rFonts w:ascii="Times New Roman" w:hAnsi="Times New Roman" w:cs="Times New Roman"/>
          <w:color w:val="auto"/>
          <w:sz w:val="28"/>
          <w:szCs w:val="28"/>
        </w:rPr>
        <w:t xml:space="preserve"> М.Н.);</w:t>
      </w:r>
    </w:p>
    <w:p w:rsidR="007B188A" w:rsidRPr="00686B34" w:rsidRDefault="007B188A" w:rsidP="007B188A">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 xml:space="preserve">– подпись «Главного (старшего) бухгалтера» – по доверенности от 01.01.2019 №РНК-32/19 </w:t>
      </w:r>
      <w:proofErr w:type="spellStart"/>
      <w:r w:rsidRPr="00686B34">
        <w:rPr>
          <w:rFonts w:ascii="Times New Roman" w:hAnsi="Times New Roman" w:cs="Times New Roman"/>
          <w:color w:val="auto"/>
          <w:sz w:val="28"/>
          <w:szCs w:val="28"/>
        </w:rPr>
        <w:t>Колюшенкова</w:t>
      </w:r>
      <w:proofErr w:type="spellEnd"/>
      <w:r w:rsidRPr="00686B34">
        <w:rPr>
          <w:rFonts w:ascii="Times New Roman" w:hAnsi="Times New Roman" w:cs="Times New Roman"/>
          <w:color w:val="auto"/>
          <w:sz w:val="28"/>
          <w:szCs w:val="28"/>
        </w:rPr>
        <w:t xml:space="preserve"> М.Н.;</w:t>
      </w:r>
    </w:p>
    <w:p w:rsidR="007B188A" w:rsidRPr="00686B34" w:rsidRDefault="007B188A" w:rsidP="007B188A">
      <w:pPr>
        <w:pStyle w:val="af4"/>
        <w:spacing w:before="0" w:beforeAutospacing="0" w:after="0" w:afterAutospacing="0" w:line="240" w:lineRule="auto"/>
        <w:jc w:val="both"/>
        <w:rPr>
          <w:rFonts w:ascii="Times New Roman" w:eastAsiaTheme="minorHAnsi" w:hAnsi="Times New Roman" w:cs="Times New Roman"/>
          <w:color w:val="auto"/>
          <w:sz w:val="28"/>
          <w:szCs w:val="28"/>
        </w:rPr>
      </w:pPr>
      <w:r w:rsidRPr="00686B34">
        <w:rPr>
          <w:rFonts w:ascii="Times New Roman" w:eastAsiaTheme="minorHAnsi" w:hAnsi="Times New Roman" w:cs="Times New Roman"/>
          <w:color w:val="auto"/>
          <w:sz w:val="28"/>
          <w:szCs w:val="28"/>
        </w:rPr>
        <w:tab/>
        <w:t>2) в товарной накладной от 30.06.2019 №6-53792/801</w:t>
      </w:r>
      <w:r w:rsidRPr="00686B34">
        <w:rPr>
          <w:rFonts w:ascii="Times New Roman" w:hAnsi="Times New Roman" w:cs="Times New Roman"/>
          <w:color w:val="auto"/>
          <w:sz w:val="28"/>
          <w:szCs w:val="28"/>
        </w:rPr>
        <w:t xml:space="preserve"> отсутствуют:</w:t>
      </w:r>
    </w:p>
    <w:p w:rsidR="007B188A" w:rsidRPr="00686B34" w:rsidRDefault="007B188A" w:rsidP="007B188A">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lastRenderedPageBreak/>
        <w:t>– по реквизиту «Отпуск разрешил»: подпись – ведущего специалиста по сопровождению клиентов (</w:t>
      </w:r>
      <w:proofErr w:type="spellStart"/>
      <w:r w:rsidRPr="00686B34">
        <w:rPr>
          <w:rFonts w:ascii="Times New Roman" w:hAnsi="Times New Roman" w:cs="Times New Roman"/>
          <w:color w:val="auto"/>
          <w:sz w:val="28"/>
          <w:szCs w:val="28"/>
        </w:rPr>
        <w:t>Колюшенкова</w:t>
      </w:r>
      <w:proofErr w:type="spellEnd"/>
      <w:r w:rsidRPr="00686B34">
        <w:rPr>
          <w:rFonts w:ascii="Times New Roman" w:hAnsi="Times New Roman" w:cs="Times New Roman"/>
          <w:color w:val="auto"/>
          <w:sz w:val="28"/>
          <w:szCs w:val="28"/>
        </w:rPr>
        <w:t xml:space="preserve"> М.Н.);</w:t>
      </w:r>
    </w:p>
    <w:p w:rsidR="007B188A" w:rsidRPr="00686B34" w:rsidRDefault="007B188A" w:rsidP="007B188A">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 xml:space="preserve">– по реквизиту «Отпуск груза произвел»: подпись Главного (старшего) бухгалтера </w:t>
      </w:r>
      <w:proofErr w:type="spellStart"/>
      <w:r w:rsidRPr="00686B34">
        <w:rPr>
          <w:rFonts w:ascii="Times New Roman" w:hAnsi="Times New Roman" w:cs="Times New Roman"/>
          <w:color w:val="auto"/>
          <w:sz w:val="28"/>
          <w:szCs w:val="28"/>
        </w:rPr>
        <w:t>Колюшенкова</w:t>
      </w:r>
      <w:proofErr w:type="spellEnd"/>
      <w:r w:rsidRPr="00686B34">
        <w:rPr>
          <w:rFonts w:ascii="Times New Roman" w:hAnsi="Times New Roman" w:cs="Times New Roman"/>
          <w:color w:val="auto"/>
          <w:sz w:val="28"/>
          <w:szCs w:val="28"/>
        </w:rPr>
        <w:t xml:space="preserve"> М.Н.);</w:t>
      </w:r>
    </w:p>
    <w:p w:rsidR="007B188A" w:rsidRPr="00686B34" w:rsidRDefault="007B188A" w:rsidP="007B188A">
      <w:pPr>
        <w:pStyle w:val="af4"/>
        <w:spacing w:before="0" w:beforeAutospacing="0" w:after="0" w:afterAutospacing="0" w:line="240" w:lineRule="auto"/>
        <w:jc w:val="both"/>
        <w:rPr>
          <w:rFonts w:ascii="Times New Roman" w:eastAsiaTheme="minorHAnsi" w:hAnsi="Times New Roman" w:cs="Times New Roman"/>
          <w:color w:val="auto"/>
          <w:sz w:val="28"/>
          <w:szCs w:val="28"/>
        </w:rPr>
      </w:pPr>
      <w:r w:rsidRPr="00686B34">
        <w:rPr>
          <w:rFonts w:ascii="Times New Roman" w:hAnsi="Times New Roman" w:cs="Times New Roman"/>
          <w:color w:val="auto"/>
          <w:sz w:val="28"/>
          <w:szCs w:val="28"/>
        </w:rPr>
        <w:t>–</w:t>
      </w:r>
      <w:r w:rsidRPr="00686B34">
        <w:rPr>
          <w:rFonts w:ascii="Times New Roman" w:eastAsiaTheme="minorHAnsi" w:hAnsi="Times New Roman" w:cs="Times New Roman"/>
          <w:color w:val="auto"/>
          <w:sz w:val="28"/>
          <w:szCs w:val="28"/>
        </w:rPr>
        <w:t xml:space="preserve"> п</w:t>
      </w:r>
      <w:r w:rsidRPr="00686B34">
        <w:rPr>
          <w:rFonts w:ascii="Times New Roman" w:hAnsi="Times New Roman" w:cs="Times New Roman"/>
          <w:color w:val="auto"/>
          <w:sz w:val="28"/>
          <w:szCs w:val="28"/>
        </w:rPr>
        <w:t xml:space="preserve">одписи указанных лиц не скреплены печатью организации – </w:t>
      </w:r>
      <w:r w:rsidRPr="00686B34">
        <w:rPr>
          <w:rFonts w:ascii="Times New Roman" w:eastAsiaTheme="minorHAnsi" w:hAnsi="Times New Roman" w:cs="Times New Roman"/>
          <w:color w:val="auto"/>
          <w:sz w:val="28"/>
          <w:szCs w:val="28"/>
        </w:rPr>
        <w:t>поставщика</w:t>
      </w:r>
      <w:r w:rsidRPr="00686B34">
        <w:rPr>
          <w:rFonts w:ascii="Times New Roman" w:hAnsi="Times New Roman" w:cs="Times New Roman"/>
          <w:color w:val="auto"/>
          <w:sz w:val="28"/>
          <w:szCs w:val="28"/>
        </w:rPr>
        <w:br/>
        <w:t>по реквизиту «МП»</w:t>
      </w:r>
      <w:r w:rsidRPr="00686B34">
        <w:rPr>
          <w:rFonts w:ascii="Times New Roman" w:eastAsiaTheme="minorHAnsi" w:hAnsi="Times New Roman" w:cs="Times New Roman"/>
          <w:color w:val="auto"/>
          <w:sz w:val="28"/>
          <w:szCs w:val="28"/>
        </w:rPr>
        <w:t>;</w:t>
      </w:r>
    </w:p>
    <w:p w:rsidR="00C23FD8" w:rsidRDefault="007B188A" w:rsidP="007B188A">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w:t>
      </w:r>
      <w:r w:rsidRPr="00686B34">
        <w:rPr>
          <w:rFonts w:ascii="Times New Roman" w:eastAsiaTheme="minorHAnsi" w:hAnsi="Times New Roman" w:cs="Times New Roman"/>
          <w:color w:val="auto"/>
          <w:sz w:val="28"/>
          <w:szCs w:val="28"/>
        </w:rPr>
        <w:t xml:space="preserve"> не</w:t>
      </w:r>
      <w:r w:rsidRPr="00686B34">
        <w:rPr>
          <w:rFonts w:ascii="Times New Roman" w:hAnsi="Times New Roman" w:cs="Times New Roman"/>
          <w:color w:val="auto"/>
          <w:sz w:val="28"/>
          <w:szCs w:val="28"/>
        </w:rPr>
        <w:t xml:space="preserve"> указаны реквизиты доверенности (дата и номер доверенности</w:t>
      </w:r>
      <w:proofErr w:type="gramStart"/>
      <w:r w:rsidRPr="00686B34">
        <w:rPr>
          <w:rFonts w:ascii="Times New Roman" w:hAnsi="Times New Roman" w:cs="Times New Roman"/>
          <w:color w:val="auto"/>
          <w:sz w:val="28"/>
          <w:szCs w:val="28"/>
        </w:rPr>
        <w:t xml:space="preserve">),   </w:t>
      </w:r>
      <w:proofErr w:type="gramEnd"/>
      <w:r w:rsidRPr="00686B34">
        <w:rPr>
          <w:rFonts w:ascii="Times New Roman" w:hAnsi="Times New Roman" w:cs="Times New Roman"/>
          <w:color w:val="auto"/>
          <w:sz w:val="28"/>
          <w:szCs w:val="28"/>
        </w:rPr>
        <w:t xml:space="preserve">   выданной Учреждением лицу на получение груза;</w:t>
      </w:r>
    </w:p>
    <w:p w:rsidR="007B188A" w:rsidRPr="00686B34" w:rsidRDefault="007B188A" w:rsidP="007B188A">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 не указана должность лица по реквизитам «Груза принял» и «Груз получил грузополучатель»: (Лобанова Н.М.).</w:t>
      </w:r>
      <w:r w:rsidRPr="00686B34">
        <w:rPr>
          <w:rFonts w:ascii="PT Sans" w:hAnsi="PT Sans" w:cs="Arial"/>
          <w:color w:val="auto"/>
        </w:rPr>
        <w:t xml:space="preserve"> </w:t>
      </w:r>
      <w:r w:rsidRPr="00686B34">
        <w:rPr>
          <w:rFonts w:ascii="Times New Roman" w:hAnsi="Times New Roman" w:cs="Times New Roman"/>
          <w:color w:val="auto"/>
          <w:sz w:val="28"/>
          <w:szCs w:val="28"/>
        </w:rPr>
        <w:t>В накладной обязательно должны присутствовать подпись и должность лица, принявшего груз по доверенности, и расшифровка подписи. Все эти реквизиты равноценны, а не взаимозаменяемы. В совокупности они подтверждают, что товар приняло уполномоченное лицо Учреждения-покупателя, а не какое-то постороннее лицо;</w:t>
      </w:r>
    </w:p>
    <w:p w:rsidR="007B188A" w:rsidRPr="00686B34" w:rsidRDefault="007B188A" w:rsidP="007B188A">
      <w:pPr>
        <w:pStyle w:val="af4"/>
        <w:spacing w:before="0" w:beforeAutospacing="0" w:after="0" w:afterAutospacing="0" w:line="240" w:lineRule="auto"/>
        <w:jc w:val="both"/>
        <w:rPr>
          <w:rFonts w:ascii="Times New Roman" w:eastAsiaTheme="minorHAnsi" w:hAnsi="Times New Roman" w:cs="Times New Roman"/>
          <w:color w:val="auto"/>
          <w:sz w:val="28"/>
          <w:szCs w:val="28"/>
        </w:rPr>
      </w:pPr>
      <w:r w:rsidRPr="00686B34">
        <w:rPr>
          <w:rFonts w:ascii="Times New Roman" w:hAnsi="Times New Roman" w:cs="Times New Roman"/>
          <w:color w:val="auto"/>
          <w:sz w:val="28"/>
          <w:szCs w:val="28"/>
        </w:rPr>
        <w:t>–</w:t>
      </w:r>
      <w:r w:rsidRPr="00686B34">
        <w:rPr>
          <w:rFonts w:ascii="Times New Roman" w:eastAsiaTheme="minorHAnsi" w:hAnsi="Times New Roman" w:cs="Times New Roman"/>
          <w:color w:val="auto"/>
          <w:sz w:val="28"/>
          <w:szCs w:val="28"/>
        </w:rPr>
        <w:t xml:space="preserve"> не</w:t>
      </w:r>
      <w:r w:rsidRPr="00686B34">
        <w:rPr>
          <w:rFonts w:ascii="Times New Roman" w:hAnsi="Times New Roman" w:cs="Times New Roman"/>
          <w:color w:val="auto"/>
          <w:sz w:val="28"/>
          <w:szCs w:val="28"/>
        </w:rPr>
        <w:t xml:space="preserve"> указана дата получения груза грузополучателем;</w:t>
      </w:r>
    </w:p>
    <w:p w:rsidR="007B188A" w:rsidRPr="00686B34" w:rsidRDefault="007B188A" w:rsidP="007B188A">
      <w:pPr>
        <w:pStyle w:val="af4"/>
        <w:spacing w:before="0" w:beforeAutospacing="0" w:after="0" w:afterAutospacing="0" w:line="240" w:lineRule="auto"/>
        <w:jc w:val="both"/>
        <w:rPr>
          <w:rFonts w:ascii="Times New Roman" w:eastAsiaTheme="minorHAnsi" w:hAnsi="Times New Roman" w:cs="Times New Roman"/>
          <w:color w:val="auto"/>
          <w:sz w:val="28"/>
          <w:szCs w:val="28"/>
        </w:rPr>
      </w:pPr>
      <w:r w:rsidRPr="00686B34">
        <w:rPr>
          <w:rFonts w:ascii="Times New Roman" w:eastAsiaTheme="minorHAnsi" w:hAnsi="Times New Roman" w:cs="Times New Roman"/>
          <w:color w:val="auto"/>
          <w:sz w:val="28"/>
          <w:szCs w:val="28"/>
        </w:rPr>
        <w:tab/>
        <w:t xml:space="preserve">3) в счет-фактуре от 30.06.2019 №6-53792/801 не имеется ни одной подписи должностных лиц организации </w:t>
      </w:r>
      <w:r w:rsidRPr="00686B34">
        <w:rPr>
          <w:rFonts w:ascii="Times New Roman" w:hAnsi="Times New Roman" w:cs="Times New Roman"/>
          <w:color w:val="auto"/>
          <w:sz w:val="28"/>
          <w:szCs w:val="28"/>
        </w:rPr>
        <w:t xml:space="preserve">– </w:t>
      </w:r>
      <w:r w:rsidRPr="00686B34">
        <w:rPr>
          <w:rFonts w:ascii="Times New Roman" w:eastAsiaTheme="minorHAnsi" w:hAnsi="Times New Roman" w:cs="Times New Roman"/>
          <w:color w:val="auto"/>
          <w:sz w:val="28"/>
          <w:szCs w:val="28"/>
        </w:rPr>
        <w:t>продавца, а именно:</w:t>
      </w:r>
    </w:p>
    <w:p w:rsidR="007B188A" w:rsidRPr="00686B34" w:rsidRDefault="007B188A" w:rsidP="007B188A">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 подписи «Руководителя» – ведущего специалиста по сопровождению клиентов (</w:t>
      </w:r>
      <w:proofErr w:type="spellStart"/>
      <w:r w:rsidRPr="00686B34">
        <w:rPr>
          <w:rFonts w:ascii="Times New Roman" w:hAnsi="Times New Roman" w:cs="Times New Roman"/>
          <w:color w:val="auto"/>
          <w:sz w:val="28"/>
          <w:szCs w:val="28"/>
        </w:rPr>
        <w:t>Колюшенкова</w:t>
      </w:r>
      <w:proofErr w:type="spellEnd"/>
      <w:r w:rsidRPr="00686B34">
        <w:rPr>
          <w:rFonts w:ascii="Times New Roman" w:hAnsi="Times New Roman" w:cs="Times New Roman"/>
          <w:color w:val="auto"/>
          <w:sz w:val="28"/>
          <w:szCs w:val="28"/>
        </w:rPr>
        <w:t xml:space="preserve"> М.Н.);</w:t>
      </w:r>
    </w:p>
    <w:p w:rsidR="007B188A" w:rsidRPr="00686B34" w:rsidRDefault="007B188A" w:rsidP="007B188A">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 xml:space="preserve">– подписи «Главного (старшего) бухгалтера» – по доверенности от 01.01.2019 №РНК-32/19 </w:t>
      </w:r>
      <w:proofErr w:type="spellStart"/>
      <w:r w:rsidRPr="00686B34">
        <w:rPr>
          <w:rFonts w:ascii="Times New Roman" w:hAnsi="Times New Roman" w:cs="Times New Roman"/>
          <w:color w:val="auto"/>
          <w:sz w:val="28"/>
          <w:szCs w:val="28"/>
        </w:rPr>
        <w:t>Колюшенкова</w:t>
      </w:r>
      <w:proofErr w:type="spellEnd"/>
      <w:r w:rsidRPr="00686B34">
        <w:rPr>
          <w:rFonts w:ascii="Times New Roman" w:hAnsi="Times New Roman" w:cs="Times New Roman"/>
          <w:color w:val="auto"/>
          <w:sz w:val="28"/>
          <w:szCs w:val="28"/>
        </w:rPr>
        <w:t xml:space="preserve"> М.Н.</w:t>
      </w:r>
    </w:p>
    <w:p w:rsidR="007B188A" w:rsidRPr="00686B34" w:rsidRDefault="007B188A" w:rsidP="007B188A">
      <w:pPr>
        <w:pStyle w:val="af4"/>
        <w:spacing w:before="0" w:beforeAutospacing="0" w:after="0" w:afterAutospacing="0" w:line="240" w:lineRule="auto"/>
        <w:jc w:val="both"/>
        <w:rPr>
          <w:rFonts w:ascii="Times New Roman" w:eastAsiaTheme="minorHAnsi" w:hAnsi="Times New Roman" w:cs="Times New Roman"/>
          <w:color w:val="auto"/>
          <w:sz w:val="28"/>
          <w:szCs w:val="28"/>
        </w:rPr>
      </w:pPr>
      <w:r w:rsidRPr="00686B34">
        <w:rPr>
          <w:rFonts w:ascii="Times New Roman" w:hAnsi="Times New Roman" w:cs="Times New Roman"/>
          <w:color w:val="auto"/>
          <w:sz w:val="28"/>
          <w:szCs w:val="28"/>
        </w:rPr>
        <w:tab/>
        <w:t>На основании вышеизложенного,</w:t>
      </w:r>
      <w:r w:rsidRPr="00686B34">
        <w:rPr>
          <w:rFonts w:ascii="Times New Roman" w:eastAsiaTheme="minorHAnsi" w:hAnsi="Times New Roman" w:cs="Times New Roman"/>
          <w:color w:val="auto"/>
          <w:sz w:val="28"/>
          <w:szCs w:val="28"/>
        </w:rPr>
        <w:t xml:space="preserve"> предоставленные первичные документы:</w:t>
      </w:r>
    </w:p>
    <w:p w:rsidR="007B188A" w:rsidRPr="00686B34" w:rsidRDefault="007B188A" w:rsidP="007B188A">
      <w:pPr>
        <w:pStyle w:val="af4"/>
        <w:spacing w:before="0" w:beforeAutospacing="0" w:after="0" w:afterAutospacing="0" w:line="240" w:lineRule="auto"/>
        <w:jc w:val="both"/>
        <w:rPr>
          <w:rFonts w:ascii="Times New Roman" w:eastAsiaTheme="minorHAnsi" w:hAnsi="Times New Roman" w:cs="Times New Roman"/>
          <w:color w:val="auto"/>
          <w:sz w:val="28"/>
          <w:szCs w:val="28"/>
        </w:rPr>
      </w:pPr>
      <w:r w:rsidRPr="00686B34">
        <w:rPr>
          <w:rFonts w:ascii="Times New Roman" w:eastAsiaTheme="minorHAnsi" w:hAnsi="Times New Roman" w:cs="Times New Roman"/>
          <w:color w:val="auto"/>
          <w:sz w:val="28"/>
          <w:szCs w:val="28"/>
        </w:rPr>
        <w:tab/>
        <w:t>1) счет на оплату от 30.06.2019 №МСК-521319/801;</w:t>
      </w:r>
    </w:p>
    <w:p w:rsidR="007B188A" w:rsidRPr="00686B34" w:rsidRDefault="007B188A" w:rsidP="007B188A">
      <w:pPr>
        <w:pStyle w:val="af4"/>
        <w:spacing w:before="0" w:beforeAutospacing="0" w:after="0" w:afterAutospacing="0" w:line="240" w:lineRule="auto"/>
        <w:jc w:val="both"/>
        <w:rPr>
          <w:rFonts w:ascii="Times New Roman" w:eastAsiaTheme="minorHAnsi" w:hAnsi="Times New Roman" w:cs="Times New Roman"/>
          <w:color w:val="auto"/>
          <w:sz w:val="28"/>
          <w:szCs w:val="28"/>
        </w:rPr>
      </w:pPr>
      <w:r w:rsidRPr="00686B34">
        <w:rPr>
          <w:rFonts w:ascii="Times New Roman" w:eastAsiaTheme="minorHAnsi" w:hAnsi="Times New Roman" w:cs="Times New Roman"/>
          <w:color w:val="auto"/>
          <w:sz w:val="28"/>
          <w:szCs w:val="28"/>
        </w:rPr>
        <w:tab/>
        <w:t>2) товарная накладная от 30.06.2019 №6-53792/801;</w:t>
      </w:r>
    </w:p>
    <w:p w:rsidR="007B188A" w:rsidRPr="00686B34" w:rsidRDefault="007B188A" w:rsidP="007B188A">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eastAsiaTheme="minorHAnsi" w:hAnsi="Times New Roman" w:cs="Times New Roman"/>
          <w:color w:val="auto"/>
          <w:sz w:val="28"/>
          <w:szCs w:val="28"/>
        </w:rPr>
        <w:tab/>
        <w:t xml:space="preserve">3) счет-фактура от 30.06.2019 №6-53792/801 </w:t>
      </w:r>
    </w:p>
    <w:p w:rsidR="007B188A" w:rsidRPr="00686B34" w:rsidRDefault="007B188A" w:rsidP="007B188A">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не позволяют признать документами, подтверждающими приобретение и поступление товара (отражено по журналу операций №4 «расчетов с поставщиками и подрядчиками за июнь 2019 года»)</w:t>
      </w:r>
      <w:r w:rsidRPr="00686B34">
        <w:rPr>
          <w:rFonts w:ascii="Times New Roman" w:eastAsiaTheme="minorHAnsi" w:hAnsi="Times New Roman" w:cs="Times New Roman"/>
          <w:color w:val="auto"/>
          <w:sz w:val="28"/>
          <w:szCs w:val="28"/>
        </w:rPr>
        <w:t xml:space="preserve"> на сумму 23763,30 рубля</w:t>
      </w:r>
      <w:r w:rsidRPr="00686B34">
        <w:rPr>
          <w:rFonts w:ascii="Times New Roman" w:hAnsi="Times New Roman" w:cs="Times New Roman"/>
          <w:color w:val="auto"/>
          <w:sz w:val="28"/>
          <w:szCs w:val="28"/>
        </w:rPr>
        <w:t>, а в дальнейшем, понесенными расходами</w:t>
      </w:r>
      <w:r w:rsidRPr="00686B34">
        <w:rPr>
          <w:rFonts w:ascii="Times New Roman" w:eastAsiaTheme="minorHAnsi" w:hAnsi="Times New Roman" w:cs="Times New Roman"/>
          <w:color w:val="auto"/>
          <w:sz w:val="28"/>
          <w:szCs w:val="28"/>
        </w:rPr>
        <w:t xml:space="preserve"> на указанную сумму</w:t>
      </w:r>
      <w:r w:rsidRPr="00686B34">
        <w:rPr>
          <w:rFonts w:ascii="Times New Roman" w:hAnsi="Times New Roman" w:cs="Times New Roman"/>
          <w:color w:val="auto"/>
          <w:sz w:val="28"/>
          <w:szCs w:val="28"/>
        </w:rPr>
        <w:t>.</w:t>
      </w:r>
    </w:p>
    <w:p w:rsidR="007B188A" w:rsidRPr="00686B34" w:rsidRDefault="007B188A" w:rsidP="007B188A">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ab/>
        <w:t xml:space="preserve">Данные расходы являются необоснованными и неэффективными, как не соответствующие требованиям части 2 статьи 9 Закона от 06.12.2011 № 402-ФЗ «О бухгалтерском учете». </w:t>
      </w:r>
    </w:p>
    <w:p w:rsidR="007B188A" w:rsidRPr="00686B34" w:rsidRDefault="007B188A" w:rsidP="007B188A">
      <w:pPr>
        <w:pStyle w:val="af4"/>
        <w:spacing w:before="0" w:beforeAutospacing="0" w:after="0" w:afterAutospacing="0" w:line="240" w:lineRule="auto"/>
        <w:jc w:val="both"/>
        <w:rPr>
          <w:rFonts w:ascii="Arial" w:hAnsi="Arial" w:cs="Arial"/>
          <w:color w:val="auto"/>
        </w:rPr>
      </w:pPr>
      <w:r w:rsidRPr="00686B34">
        <w:rPr>
          <w:rFonts w:ascii="Times New Roman" w:hAnsi="Times New Roman" w:cs="Times New Roman"/>
          <w:color w:val="auto"/>
          <w:sz w:val="28"/>
          <w:szCs w:val="28"/>
        </w:rPr>
        <w:tab/>
        <w:t>При поступлении в Учреждение первичных учетных документов работники бухгалтерской службы должны проверить товарную накладную и другие первичные документы на соответствие требованиям действующего законодательства.</w:t>
      </w:r>
      <w:r w:rsidRPr="00686B34">
        <w:rPr>
          <w:rFonts w:ascii="Segoe UI" w:hAnsi="Segoe UI" w:cs="Segoe UI"/>
          <w:color w:val="auto"/>
          <w:sz w:val="24"/>
          <w:szCs w:val="24"/>
        </w:rPr>
        <w:t xml:space="preserve"> </w:t>
      </w:r>
    </w:p>
    <w:p w:rsidR="007B188A" w:rsidRPr="00686B34" w:rsidRDefault="007B188A" w:rsidP="007B188A">
      <w:pPr>
        <w:pStyle w:val="a3"/>
        <w:tabs>
          <w:tab w:val="left" w:pos="0"/>
        </w:tabs>
        <w:jc w:val="both"/>
        <w:rPr>
          <w:rFonts w:ascii="Times New Roman" w:hAnsi="Times New Roman" w:cs="Times New Roman"/>
          <w:sz w:val="28"/>
          <w:szCs w:val="28"/>
        </w:rPr>
      </w:pPr>
      <w:r w:rsidRPr="00686B34">
        <w:rPr>
          <w:sz w:val="28"/>
          <w:szCs w:val="28"/>
        </w:rPr>
        <w:tab/>
      </w:r>
      <w:r w:rsidRPr="00686B34">
        <w:rPr>
          <w:rFonts w:ascii="Times New Roman" w:hAnsi="Times New Roman" w:cs="Times New Roman"/>
          <w:sz w:val="28"/>
          <w:szCs w:val="28"/>
        </w:rPr>
        <w:t>Данные нарушения позволяют сделать вывод о необходимости осуществления должного контроля по учету работы автотранспорта, водителей и расходования ГСМ.</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46. В нарушение Федерального закона от 06.12.2011 №402-ФЗ               </w:t>
      </w:r>
      <w:proofErr w:type="gramStart"/>
      <w:r w:rsidRPr="00686B34">
        <w:rPr>
          <w:rFonts w:ascii="Times New Roman" w:hAnsi="Times New Roman" w:cs="Times New Roman"/>
          <w:sz w:val="28"/>
          <w:szCs w:val="28"/>
        </w:rPr>
        <w:t xml:space="preserve">   «</w:t>
      </w:r>
      <w:proofErr w:type="gramEnd"/>
      <w:r w:rsidRPr="00686B34">
        <w:rPr>
          <w:rFonts w:ascii="Times New Roman" w:hAnsi="Times New Roman" w:cs="Times New Roman"/>
          <w:sz w:val="28"/>
          <w:szCs w:val="28"/>
        </w:rPr>
        <w:t xml:space="preserve">О бухгалтерском учете», Приказа Минфина Российской Федерации от 30.03.2015 №52н в «Положении о реализации учетной политики в </w:t>
      </w:r>
      <w:r w:rsidRPr="00686B34">
        <w:rPr>
          <w:rFonts w:ascii="Times New Roman" w:hAnsi="Times New Roman" w:cs="Times New Roman"/>
          <w:sz w:val="28"/>
          <w:szCs w:val="28"/>
        </w:rPr>
        <w:lastRenderedPageBreak/>
        <w:t>муниципальном бюджетном учреждении жилищно-коммунального хозяйства «Вяземское коммунальное управление» г. Вязьмы Смоленской области», утвержденном приказом Учреждения от 29.12.2017 №38О/Д допущены следующие нарушения:</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1) в п.1.1. отсутствует указание о том, что Учетная политика разработана и применяется исходя из требований Федерального закона от 06.12.2011 №402-ФЗ «О бухгалтерском учете»; </w:t>
      </w:r>
    </w:p>
    <w:p w:rsidR="007B188A" w:rsidRPr="00686B34" w:rsidRDefault="007B188A" w:rsidP="007B188A">
      <w:pPr>
        <w:autoSpaceDE w:val="0"/>
        <w:autoSpaceDN w:val="0"/>
        <w:adjustRightInd w:val="0"/>
        <w:spacing w:after="0" w:line="240" w:lineRule="auto"/>
        <w:jc w:val="both"/>
        <w:outlineLvl w:val="3"/>
        <w:rPr>
          <w:rFonts w:ascii="Times New Roman" w:hAnsi="Times New Roman" w:cs="Times New Roman"/>
          <w:sz w:val="28"/>
          <w:szCs w:val="28"/>
        </w:rPr>
      </w:pPr>
      <w:r w:rsidRPr="00686B34">
        <w:rPr>
          <w:rFonts w:ascii="Times New Roman" w:hAnsi="Times New Roman" w:cs="Times New Roman"/>
          <w:sz w:val="28"/>
          <w:szCs w:val="28"/>
        </w:rPr>
        <w:tab/>
        <w:t xml:space="preserve">2) в п. 1.5. неверно отражено, что «Главный бухгалтер назначается и освобождается от должности руководителем учреждения и подчиняется директору». </w:t>
      </w:r>
    </w:p>
    <w:p w:rsidR="007B188A" w:rsidRPr="00686B34" w:rsidRDefault="007B188A" w:rsidP="007B188A">
      <w:pPr>
        <w:autoSpaceDE w:val="0"/>
        <w:autoSpaceDN w:val="0"/>
        <w:adjustRightInd w:val="0"/>
        <w:spacing w:after="0" w:line="240" w:lineRule="auto"/>
        <w:jc w:val="both"/>
        <w:outlineLvl w:val="3"/>
        <w:rPr>
          <w:rFonts w:ascii="Times New Roman" w:hAnsi="Times New Roman" w:cs="Times New Roman"/>
          <w:sz w:val="28"/>
          <w:szCs w:val="28"/>
        </w:rPr>
      </w:pPr>
      <w:r w:rsidRPr="00686B34">
        <w:rPr>
          <w:rFonts w:ascii="Times New Roman" w:hAnsi="Times New Roman" w:cs="Times New Roman"/>
          <w:sz w:val="28"/>
          <w:szCs w:val="28"/>
        </w:rPr>
        <w:tab/>
        <w:t>Согласно п.4.4 Устава</w:t>
      </w:r>
      <w:r w:rsidR="00C23FD8">
        <w:rPr>
          <w:rFonts w:ascii="Times New Roman" w:eastAsia="Times New Roman" w:hAnsi="Times New Roman" w:cs="Times New Roman"/>
          <w:bCs/>
          <w:sz w:val="28"/>
          <w:szCs w:val="28"/>
          <w:lang w:eastAsia="ru-RU"/>
        </w:rPr>
        <w:t xml:space="preserve"> МБУЖКХ «ВКУ» г. Вязьмы </w:t>
      </w:r>
      <w:r w:rsidRPr="00686B34">
        <w:rPr>
          <w:rFonts w:ascii="Times New Roman" w:eastAsia="Times New Roman" w:hAnsi="Times New Roman" w:cs="Times New Roman"/>
          <w:bCs/>
          <w:sz w:val="28"/>
          <w:szCs w:val="28"/>
          <w:lang w:eastAsia="ru-RU"/>
        </w:rPr>
        <w:t xml:space="preserve">Смоленской области </w:t>
      </w:r>
      <w:r w:rsidRPr="00686B34">
        <w:rPr>
          <w:rFonts w:ascii="Times New Roman" w:hAnsi="Times New Roman" w:cs="Times New Roman"/>
          <w:sz w:val="28"/>
          <w:szCs w:val="28"/>
        </w:rPr>
        <w:t>«Главный бухгалтер назначается на должность руководителем учреждения по согласованию с Учредителем»;</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3) в п. 3.11. Положения не верно указаны:</w:t>
      </w:r>
    </w:p>
    <w:p w:rsidR="007B188A" w:rsidRPr="00686B34" w:rsidRDefault="007B188A" w:rsidP="007B188A">
      <w:pPr>
        <w:autoSpaceDE w:val="0"/>
        <w:autoSpaceDN w:val="0"/>
        <w:adjustRightInd w:val="0"/>
        <w:spacing w:after="0" w:line="240" w:lineRule="auto"/>
        <w:jc w:val="both"/>
        <w:rPr>
          <w:rFonts w:ascii="Times New Roman" w:hAnsi="Times New Roman" w:cs="Times New Roman"/>
          <w:bCs/>
          <w:sz w:val="28"/>
          <w:szCs w:val="28"/>
        </w:rPr>
      </w:pPr>
      <w:r w:rsidRPr="00686B34">
        <w:rPr>
          <w:rFonts w:ascii="Times New Roman" w:hAnsi="Times New Roman" w:cs="Times New Roman"/>
          <w:sz w:val="28"/>
          <w:szCs w:val="28"/>
        </w:rPr>
        <w:tab/>
        <w:t>– «</w:t>
      </w:r>
      <w:r w:rsidRPr="00686B34">
        <w:rPr>
          <w:rFonts w:ascii="Times New Roman" w:hAnsi="Times New Roman" w:cs="Times New Roman"/>
          <w:bCs/>
          <w:sz w:val="28"/>
          <w:szCs w:val="28"/>
        </w:rPr>
        <w:t xml:space="preserve">Инвентарная карточка учета основных средств» </w:t>
      </w:r>
      <w:r w:rsidRPr="00686B34">
        <w:rPr>
          <w:rFonts w:ascii="Times New Roman" w:hAnsi="Times New Roman" w:cs="Times New Roman"/>
          <w:sz w:val="28"/>
          <w:szCs w:val="28"/>
        </w:rPr>
        <w:t xml:space="preserve">ф. 0504031, что не соответствует требованиям </w:t>
      </w:r>
      <w:r w:rsidRPr="00686B34">
        <w:rPr>
          <w:rFonts w:ascii="Times New Roman" w:hAnsi="Times New Roman" w:cs="Times New Roman"/>
          <w:spacing w:val="-1"/>
          <w:sz w:val="28"/>
          <w:szCs w:val="28"/>
        </w:rPr>
        <w:t xml:space="preserve">Приказа </w:t>
      </w:r>
      <w:r w:rsidR="00C23FD8" w:rsidRPr="00686B34">
        <w:rPr>
          <w:rFonts w:ascii="Times New Roman" w:hAnsi="Times New Roman" w:cs="Times New Roman"/>
          <w:sz w:val="28"/>
          <w:szCs w:val="28"/>
        </w:rPr>
        <w:t>Министерства финансов Российской Федерации от 30.03.2015 №52н</w:t>
      </w:r>
      <w:r w:rsidRPr="00686B34">
        <w:rPr>
          <w:rFonts w:ascii="Times New Roman" w:hAnsi="Times New Roman" w:cs="Times New Roman"/>
          <w:sz w:val="28"/>
          <w:szCs w:val="28"/>
        </w:rPr>
        <w:t>, следует указывать «</w:t>
      </w:r>
      <w:r w:rsidRPr="00686B34">
        <w:rPr>
          <w:rFonts w:ascii="Times New Roman" w:hAnsi="Times New Roman" w:cs="Times New Roman"/>
          <w:bCs/>
          <w:sz w:val="28"/>
          <w:szCs w:val="28"/>
        </w:rPr>
        <w:t>Инвентарная карточка учета нефинансовых активов»</w:t>
      </w:r>
      <w:r w:rsidRPr="00686B34">
        <w:rPr>
          <w:rFonts w:ascii="Times New Roman" w:hAnsi="Times New Roman" w:cs="Times New Roman"/>
          <w:sz w:val="28"/>
          <w:szCs w:val="28"/>
        </w:rPr>
        <w:t xml:space="preserve"> ф. 0504031, а также</w:t>
      </w:r>
    </w:p>
    <w:p w:rsidR="007B188A" w:rsidRPr="00686B34" w:rsidRDefault="007B188A" w:rsidP="007B188A">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w:t>
      </w:r>
      <w:r w:rsidRPr="00686B34">
        <w:rPr>
          <w:rFonts w:ascii="Times New Roman" w:hAnsi="Times New Roman" w:cs="Times New Roman"/>
          <w:bCs/>
          <w:sz w:val="28"/>
          <w:szCs w:val="28"/>
        </w:rPr>
        <w:t xml:space="preserve">Инвентарная карточка группового учета основных средств» </w:t>
      </w:r>
      <w:r w:rsidRPr="00686B34">
        <w:rPr>
          <w:rFonts w:ascii="Times New Roman" w:hAnsi="Times New Roman" w:cs="Times New Roman"/>
          <w:sz w:val="28"/>
          <w:szCs w:val="28"/>
        </w:rPr>
        <w:t xml:space="preserve">ф. 0504032, что не соответствует требованиям </w:t>
      </w:r>
      <w:r w:rsidRPr="00686B34">
        <w:rPr>
          <w:rFonts w:ascii="Times New Roman" w:hAnsi="Times New Roman" w:cs="Times New Roman"/>
          <w:spacing w:val="-1"/>
          <w:sz w:val="28"/>
          <w:szCs w:val="28"/>
        </w:rPr>
        <w:t xml:space="preserve">Приказа </w:t>
      </w:r>
      <w:r w:rsidR="00C23FD8" w:rsidRPr="00686B34">
        <w:rPr>
          <w:rFonts w:ascii="Times New Roman" w:hAnsi="Times New Roman" w:cs="Times New Roman"/>
          <w:sz w:val="28"/>
          <w:szCs w:val="28"/>
        </w:rPr>
        <w:t>Министерства финансов Российской Федерации от 30.03.2015 №52н</w:t>
      </w:r>
      <w:r w:rsidRPr="00686B34">
        <w:rPr>
          <w:rFonts w:ascii="Times New Roman" w:hAnsi="Times New Roman" w:cs="Times New Roman"/>
          <w:sz w:val="28"/>
          <w:szCs w:val="28"/>
        </w:rPr>
        <w:t>, следует указывать «</w:t>
      </w:r>
      <w:r w:rsidRPr="00686B34">
        <w:rPr>
          <w:rFonts w:ascii="Times New Roman" w:hAnsi="Times New Roman" w:cs="Times New Roman"/>
          <w:bCs/>
          <w:sz w:val="28"/>
          <w:szCs w:val="28"/>
        </w:rPr>
        <w:t>Инвентарная карточка группового учета нефинансовых активов»</w:t>
      </w:r>
      <w:r w:rsidRPr="00686B34">
        <w:rPr>
          <w:rFonts w:ascii="Times New Roman" w:hAnsi="Times New Roman" w:cs="Times New Roman"/>
          <w:sz w:val="28"/>
          <w:szCs w:val="28"/>
        </w:rPr>
        <w:t xml:space="preserve"> ф. 0504032; </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4) в п. 4.9. Положения необоснованно отражено, что «Документами для начисления заработной платы являются: приказы о зачислении, увольнении и перемещении сотрудников в соответствии с утвержденным штатным расписанием и Табелем учета использования рабочего времени и расчета                       заработной платы </w:t>
      </w:r>
      <w:hyperlink r:id="rId62" w:history="1">
        <w:r w:rsidRPr="00686B34">
          <w:rPr>
            <w:rFonts w:ascii="Times New Roman" w:hAnsi="Times New Roman" w:cs="Times New Roman"/>
            <w:sz w:val="28"/>
            <w:szCs w:val="28"/>
          </w:rPr>
          <w:t>ф. 0504421</w:t>
        </w:r>
      </w:hyperlink>
      <w:r w:rsidRPr="00686B34">
        <w:rPr>
          <w:rFonts w:ascii="Times New Roman" w:hAnsi="Times New Roman" w:cs="Times New Roman"/>
          <w:sz w:val="28"/>
          <w:szCs w:val="28"/>
        </w:rPr>
        <w:t xml:space="preserve"> (далее – Табель) и другие документы».</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 В соответствии с Приказом Министерства финансов Российской Федерации от 30.03.2015 №52н </w:t>
      </w:r>
      <w:r w:rsidRPr="00686B34">
        <w:rPr>
          <w:rFonts w:ascii="Times New Roman" w:hAnsi="Times New Roman" w:cs="Times New Roman"/>
          <w:bCs/>
          <w:sz w:val="28"/>
          <w:szCs w:val="28"/>
        </w:rPr>
        <w:t>утверждена форма</w:t>
      </w:r>
      <w:r w:rsidRPr="00686B34">
        <w:rPr>
          <w:rFonts w:ascii="Times New Roman" w:hAnsi="Times New Roman" w:cs="Times New Roman"/>
          <w:sz w:val="28"/>
          <w:szCs w:val="28"/>
        </w:rPr>
        <w:t xml:space="preserve"> «Табеля учета использования рабочего времени» </w:t>
      </w:r>
      <w:hyperlink r:id="rId63" w:history="1">
        <w:r w:rsidRPr="00686B34">
          <w:rPr>
            <w:rFonts w:ascii="Times New Roman" w:hAnsi="Times New Roman" w:cs="Times New Roman"/>
            <w:sz w:val="28"/>
            <w:szCs w:val="28"/>
          </w:rPr>
          <w:t>(ф. 0504421)</w:t>
        </w:r>
      </w:hyperlink>
      <w:r w:rsidRPr="00686B34">
        <w:rPr>
          <w:rFonts w:ascii="Times New Roman" w:hAnsi="Times New Roman" w:cs="Times New Roman"/>
          <w:sz w:val="28"/>
          <w:szCs w:val="28"/>
        </w:rPr>
        <w:t xml:space="preserve">;                    </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sz w:val="28"/>
          <w:szCs w:val="28"/>
        </w:rPr>
        <w:tab/>
      </w:r>
      <w:r w:rsidRPr="00686B34">
        <w:rPr>
          <w:rFonts w:ascii="Times New Roman" w:hAnsi="Times New Roman" w:cs="Times New Roman"/>
          <w:sz w:val="28"/>
          <w:szCs w:val="28"/>
        </w:rPr>
        <w:t xml:space="preserve">5) </w:t>
      </w:r>
      <w:proofErr w:type="gramStart"/>
      <w:r w:rsidRPr="00686B34">
        <w:rPr>
          <w:rFonts w:ascii="Times New Roman" w:hAnsi="Times New Roman" w:cs="Times New Roman"/>
          <w:sz w:val="28"/>
          <w:szCs w:val="28"/>
        </w:rPr>
        <w:t>В</w:t>
      </w:r>
      <w:proofErr w:type="gramEnd"/>
      <w:r w:rsidRPr="00686B34">
        <w:rPr>
          <w:rFonts w:ascii="Times New Roman" w:hAnsi="Times New Roman" w:cs="Times New Roman"/>
          <w:sz w:val="28"/>
          <w:szCs w:val="28"/>
        </w:rPr>
        <w:t xml:space="preserve"> приложении №6 (перечень регистров бюджетного учета) Положения содержатся не верные сведения 5-ти регистров бюджетного учета в графе 3 «Наименование регистра», что не соответствует требованиям </w:t>
      </w:r>
      <w:r w:rsidRPr="00686B34">
        <w:rPr>
          <w:rFonts w:ascii="Times New Roman" w:hAnsi="Times New Roman" w:cs="Times New Roman"/>
          <w:spacing w:val="-1"/>
          <w:sz w:val="28"/>
          <w:szCs w:val="28"/>
        </w:rPr>
        <w:t xml:space="preserve">Приказа </w:t>
      </w:r>
      <w:r w:rsidR="00C23FD8" w:rsidRPr="00686B34">
        <w:rPr>
          <w:rFonts w:ascii="Times New Roman" w:hAnsi="Times New Roman" w:cs="Times New Roman"/>
          <w:sz w:val="28"/>
          <w:szCs w:val="28"/>
        </w:rPr>
        <w:t>Министерства финансов Российской Федерации от 30.03.2015 №52н</w:t>
      </w:r>
      <w:r w:rsidRPr="00686B34">
        <w:rPr>
          <w:rFonts w:ascii="Times New Roman" w:hAnsi="Times New Roman" w:cs="Times New Roman"/>
          <w:sz w:val="28"/>
          <w:szCs w:val="28"/>
        </w:rPr>
        <w:t>;</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6) в п. 7.2. Положения указано, что «Объемы и сроки предоставления в бухгалтерию учреждения учетных документов и отчетов лицами, ответственными за их формирование, устанавливаются главным бухгалтером в соответствии с графиком документооборота согласно приложению №7 к настоящему Положению». Однако, к «Положению о реализации учетной политики в муниципальном бюджетном учреждении жилищно-коммунального хозяйства «Вяземское коммунальное управление» г. Вязьмы Смоленской области», утвержденному приказом Учреждения от 29.12.2017 №38О/Д приложение №7 не приложено (отсутствует).</w:t>
      </w:r>
    </w:p>
    <w:p w:rsidR="007B188A" w:rsidRPr="00686B34" w:rsidRDefault="007B188A" w:rsidP="007B188A">
      <w:pPr>
        <w:spacing w:after="0" w:line="240" w:lineRule="auto"/>
        <w:ind w:firstLine="708"/>
        <w:jc w:val="both"/>
        <w:rPr>
          <w:rFonts w:ascii="Times New Roman" w:hAnsi="Times New Roman" w:cs="Times New Roman"/>
          <w:sz w:val="28"/>
          <w:szCs w:val="28"/>
        </w:rPr>
      </w:pPr>
      <w:r w:rsidRPr="00686B34">
        <w:rPr>
          <w:rFonts w:ascii="Times New Roman" w:hAnsi="Times New Roman" w:cs="Times New Roman"/>
          <w:sz w:val="28"/>
          <w:szCs w:val="28"/>
        </w:rPr>
        <w:lastRenderedPageBreak/>
        <w:t>Из вышеизложенного следует, чт</w:t>
      </w:r>
      <w:r w:rsidR="00C23FD8">
        <w:rPr>
          <w:rFonts w:ascii="Times New Roman" w:hAnsi="Times New Roman" w:cs="Times New Roman"/>
          <w:sz w:val="28"/>
          <w:szCs w:val="28"/>
        </w:rPr>
        <w:t xml:space="preserve">о при формировании Положения </w:t>
      </w:r>
      <w:r w:rsidRPr="00686B34">
        <w:rPr>
          <w:rFonts w:ascii="Times New Roman" w:hAnsi="Times New Roman" w:cs="Times New Roman"/>
          <w:sz w:val="28"/>
          <w:szCs w:val="28"/>
        </w:rPr>
        <w:t>не были учтены все особенности и требования действующего законодательства.</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47. В соответствии с п.9 Приказа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(Зарегистрировано в Минюсте России 18.05.2018 №51123) (далее – СГС «Учетная политика»)  «Основные положения учетной политики и (или) копии документов учетной политики подлежат публичному раскрытию на официальном сайте субъекта учета (централизованной бухгалтерии) в информационно-телекоммуникационной сети «Интернет».</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 В нарушение п.9 СГС «Учетная политика» основные положения учетной политики и (или) копии документов учетной политики МБУЖКХ «ВКУ» г. Вязьма Смоленской области не ра</w:t>
      </w:r>
      <w:r w:rsidR="00726209">
        <w:rPr>
          <w:rFonts w:ascii="Times New Roman" w:hAnsi="Times New Roman" w:cs="Times New Roman"/>
          <w:sz w:val="28"/>
          <w:szCs w:val="28"/>
        </w:rPr>
        <w:t>змещены</w:t>
      </w:r>
      <w:r w:rsidRPr="00686B34">
        <w:rPr>
          <w:rFonts w:ascii="Times New Roman" w:hAnsi="Times New Roman" w:cs="Times New Roman"/>
          <w:sz w:val="28"/>
          <w:szCs w:val="28"/>
        </w:rPr>
        <w:t xml:space="preserve"> на официальном сайте Учреждения в информационно-телекоммуникационной сети «Интернет».</w:t>
      </w:r>
    </w:p>
    <w:p w:rsidR="007B188A" w:rsidRPr="00686B34" w:rsidRDefault="007B188A" w:rsidP="007B188A">
      <w:pPr>
        <w:spacing w:after="0" w:line="240" w:lineRule="auto"/>
        <w:ind w:firstLine="547"/>
        <w:jc w:val="both"/>
        <w:rPr>
          <w:rFonts w:ascii="Times New Roman" w:hAnsi="Times New Roman" w:cs="Times New Roman"/>
          <w:sz w:val="28"/>
          <w:szCs w:val="28"/>
        </w:rPr>
      </w:pPr>
      <w:r w:rsidRPr="00686B34">
        <w:rPr>
          <w:rFonts w:ascii="Times New Roman" w:hAnsi="Times New Roman" w:cs="Times New Roman"/>
          <w:sz w:val="28"/>
          <w:szCs w:val="28"/>
        </w:rPr>
        <w:tab/>
        <w:t xml:space="preserve">48. Проверкой установлены нарушения требований ч.2 ст.9 Закона № 402-ФЗ,  п.11 Инструкции №157н и Приказа Минфина России от 15.03.2015 </w:t>
      </w:r>
      <w:hyperlink r:id="rId64" w:history="1">
        <w:r w:rsidRPr="00686B34">
          <w:rPr>
            <w:rFonts w:ascii="Times New Roman" w:hAnsi="Times New Roman" w:cs="Times New Roman"/>
            <w:sz w:val="28"/>
            <w:szCs w:val="28"/>
          </w:rPr>
          <w:t>№52н</w:t>
        </w:r>
      </w:hyperlink>
      <w:r w:rsidRPr="00686B34">
        <w:rPr>
          <w:rFonts w:ascii="Times New Roman" w:hAnsi="Times New Roman" w:cs="Times New Roman"/>
          <w:sz w:val="28"/>
          <w:szCs w:val="28"/>
        </w:rPr>
        <w:t>, в части неверного оформления месячных бухгалтерских документов, предоставленных для проведения контрольного мероприятия, а именно: ежемесячные бухгалтерские документы с 01.01.2018 года по 31.12.2018 года  и с 01.01.2019 года по 31.12.2019 года, хронологически не подбирались и не сброшюровывались  по истечении каждого отчетного периода (месяца, квартала, года) не указывалось количество листов в папке (деле).</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В соответствии с п.11 Инструкции №157н «По истечении каждого отчетного периода (месяца, квартала, года) первичные (сводные) учетные документы, сформированные на бумажном носителе, относящиеся                          к соответствующим Журналам операций, иным регистрам бухгалтерского учета, хронологически подбираются и сброшюровываются. На обложке указывается: наименование субъекта учета; наименование главного распорядителя средств бюджета, полномочия которого исполняет субъект учета - организация, осуществляющая полномочия получателя бюджетных средств; название и порядковый номер папки (дела); период (дата), за который сформирован регистр бухгалтерского учета (Журнал операций), с указанием года и месяца (числа); наименование регистра бухгалтерского учета (Журнала операций) с указанием при наличии его номера; количества листов в папке (деле) (в редакции </w:t>
      </w:r>
      <w:hyperlink r:id="rId65" w:history="1">
        <w:r w:rsidRPr="00686B34">
          <w:rPr>
            <w:rFonts w:ascii="Times New Roman" w:hAnsi="Times New Roman" w:cs="Times New Roman"/>
            <w:sz w:val="28"/>
            <w:szCs w:val="28"/>
          </w:rPr>
          <w:t>Приказа</w:t>
        </w:r>
      </w:hyperlink>
      <w:r w:rsidRPr="00686B34">
        <w:rPr>
          <w:rFonts w:ascii="Times New Roman" w:hAnsi="Times New Roman" w:cs="Times New Roman"/>
          <w:sz w:val="28"/>
          <w:szCs w:val="28"/>
        </w:rPr>
        <w:t xml:space="preserve"> Минфина России от 29.08.2014 № 89н)».</w:t>
      </w:r>
    </w:p>
    <w:p w:rsidR="007B188A" w:rsidRPr="00686B34" w:rsidRDefault="007B188A" w:rsidP="007B188A">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 xml:space="preserve">49. Проверкой представленных инвентарных карточек </w:t>
      </w:r>
      <w:r w:rsidRPr="00686B34">
        <w:rPr>
          <w:rFonts w:ascii="Times New Roman" w:hAnsi="Times New Roman" w:cs="Times New Roman"/>
          <w:bCs/>
          <w:sz w:val="28"/>
          <w:szCs w:val="28"/>
        </w:rPr>
        <w:t>ф. 0504031                      выявлены следующие нарушения</w:t>
      </w:r>
      <w:r w:rsidRPr="00686B34">
        <w:rPr>
          <w:rFonts w:ascii="Times New Roman" w:hAnsi="Times New Roman" w:cs="Times New Roman"/>
          <w:sz w:val="28"/>
          <w:szCs w:val="28"/>
        </w:rPr>
        <w:t xml:space="preserve">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академии наук, государственных  (муниципальных) учреждений и инструкции по его применению», утвержденного Приказом Министерства финансов</w:t>
      </w:r>
      <w:r w:rsidRPr="00686B34">
        <w:rPr>
          <w:rFonts w:ascii="Times New Roman" w:hAnsi="Times New Roman" w:cs="Times New Roman"/>
        </w:rPr>
        <w:t xml:space="preserve"> </w:t>
      </w:r>
      <w:r w:rsidRPr="00686B34">
        <w:rPr>
          <w:rFonts w:ascii="Times New Roman" w:hAnsi="Times New Roman" w:cs="Times New Roman"/>
          <w:sz w:val="28"/>
          <w:szCs w:val="28"/>
        </w:rPr>
        <w:t xml:space="preserve">Российской Федерации от 01.12.2010 №157н (с изменениями) и Приказа Министерства финансов Российской Федерации от 30.03.2015 №52н «Об утверждении форм </w:t>
      </w:r>
      <w:r w:rsidRPr="00686B34">
        <w:rPr>
          <w:rFonts w:ascii="Times New Roman" w:hAnsi="Times New Roman" w:cs="Times New Roman"/>
          <w:sz w:val="28"/>
          <w:szCs w:val="28"/>
        </w:rPr>
        <w:lastRenderedPageBreak/>
        <w:t>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7B188A" w:rsidRPr="00686B34" w:rsidRDefault="007B188A" w:rsidP="007B188A">
      <w:pPr>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bCs/>
          <w:sz w:val="28"/>
          <w:szCs w:val="28"/>
        </w:rPr>
        <w:t xml:space="preserve"> а) в</w:t>
      </w:r>
      <w:r w:rsidRPr="00686B34">
        <w:rPr>
          <w:rStyle w:val="cs23fb06641"/>
          <w:color w:val="auto"/>
          <w:sz w:val="28"/>
          <w:szCs w:val="28"/>
        </w:rPr>
        <w:t xml:space="preserve"> з</w:t>
      </w:r>
      <w:r w:rsidRPr="00686B34">
        <w:rPr>
          <w:rFonts w:ascii="Times New Roman" w:hAnsi="Times New Roman" w:cs="Times New Roman"/>
          <w:sz w:val="28"/>
          <w:szCs w:val="28"/>
        </w:rPr>
        <w:t>аголовочной части 1</w:t>
      </w:r>
      <w:r w:rsidRPr="00686B34">
        <w:rPr>
          <w:rFonts w:ascii="Times New Roman" w:hAnsi="Times New Roman" w:cs="Times New Roman"/>
          <w:bCs/>
          <w:sz w:val="28"/>
          <w:szCs w:val="28"/>
        </w:rPr>
        <w:t xml:space="preserve"> </w:t>
      </w:r>
      <w:r w:rsidRPr="00686B34">
        <w:rPr>
          <w:rStyle w:val="cs23fb06641"/>
          <w:color w:val="auto"/>
          <w:sz w:val="28"/>
          <w:szCs w:val="28"/>
        </w:rPr>
        <w:t>и</w:t>
      </w:r>
      <w:r w:rsidRPr="00686B34">
        <w:rPr>
          <w:rFonts w:ascii="Times New Roman" w:hAnsi="Times New Roman" w:cs="Times New Roman"/>
          <w:sz w:val="28"/>
          <w:szCs w:val="28"/>
        </w:rPr>
        <w:t xml:space="preserve">нвентарной карточки учета нефинансовых активов не заполнен реестровый номер (тем самым </w:t>
      </w:r>
      <w:r w:rsidRPr="00686B34">
        <w:rPr>
          <w:rFonts w:ascii="Times New Roman" w:hAnsi="Times New Roman" w:cs="Times New Roman"/>
          <w:bCs/>
          <w:sz w:val="28"/>
          <w:szCs w:val="28"/>
        </w:rPr>
        <w:t>не включен в</w:t>
      </w:r>
      <w:r w:rsidRPr="00686B34">
        <w:rPr>
          <w:rFonts w:ascii="Times New Roman" w:hAnsi="Times New Roman" w:cs="Times New Roman"/>
          <w:sz w:val="28"/>
          <w:szCs w:val="28"/>
        </w:rPr>
        <w:t xml:space="preserve"> опись инвентарных карточек по учету нефинансовых активов</w:t>
      </w:r>
      <w:r w:rsidRPr="00686B34">
        <w:rPr>
          <w:rFonts w:ascii="Times New Roman" w:hAnsi="Times New Roman" w:cs="Times New Roman"/>
          <w:bCs/>
          <w:sz w:val="28"/>
          <w:szCs w:val="28"/>
        </w:rPr>
        <w:t xml:space="preserve"> ф. 0504033) по:</w:t>
      </w:r>
    </w:p>
    <w:p w:rsidR="007B188A" w:rsidRPr="00686B34" w:rsidRDefault="007B188A" w:rsidP="007B188A">
      <w:pPr>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spacing w:val="-1"/>
          <w:sz w:val="28"/>
          <w:szCs w:val="28"/>
        </w:rPr>
        <w:t xml:space="preserve">– </w:t>
      </w:r>
      <w:r w:rsidRPr="00686B34">
        <w:rPr>
          <w:rFonts w:ascii="Times New Roman" w:hAnsi="Times New Roman" w:cs="Times New Roman"/>
          <w:sz w:val="28"/>
          <w:szCs w:val="28"/>
        </w:rPr>
        <w:t xml:space="preserve">1 экскаватору универсальному колесному ЭО-2626 ДТ2 на базе трактора </w:t>
      </w:r>
      <w:proofErr w:type="spellStart"/>
      <w:r w:rsidRPr="00686B34">
        <w:rPr>
          <w:rFonts w:ascii="Times New Roman" w:hAnsi="Times New Roman" w:cs="Times New Roman"/>
          <w:sz w:val="28"/>
          <w:szCs w:val="28"/>
        </w:rPr>
        <w:t>Беларус</w:t>
      </w:r>
      <w:proofErr w:type="spellEnd"/>
      <w:r w:rsidRPr="00686B34">
        <w:rPr>
          <w:rFonts w:ascii="Times New Roman" w:hAnsi="Times New Roman" w:cs="Times New Roman"/>
          <w:sz w:val="28"/>
          <w:szCs w:val="28"/>
        </w:rPr>
        <w:t xml:space="preserve"> 82.1 балансовой стоимостью 1923201,50 рубл</w:t>
      </w:r>
      <w:r w:rsidR="009C7CD3">
        <w:rPr>
          <w:rFonts w:ascii="Times New Roman" w:hAnsi="Times New Roman" w:cs="Times New Roman"/>
          <w:sz w:val="28"/>
          <w:szCs w:val="28"/>
        </w:rPr>
        <w:t>ь</w:t>
      </w:r>
      <w:r w:rsidRPr="00686B34">
        <w:rPr>
          <w:rFonts w:ascii="Times New Roman" w:hAnsi="Times New Roman" w:cs="Times New Roman"/>
          <w:sz w:val="28"/>
          <w:szCs w:val="28"/>
        </w:rPr>
        <w:t xml:space="preserve"> (остаточной стоимостью на 01.01.2020 года - 1396610,52 рублей);</w:t>
      </w:r>
    </w:p>
    <w:p w:rsidR="007B188A" w:rsidRPr="00686B34" w:rsidRDefault="007B188A" w:rsidP="007B188A">
      <w:pPr>
        <w:autoSpaceDE w:val="0"/>
        <w:autoSpaceDN w:val="0"/>
        <w:adjustRightInd w:val="0"/>
        <w:spacing w:after="0" w:line="240" w:lineRule="auto"/>
        <w:ind w:firstLine="709"/>
        <w:jc w:val="both"/>
        <w:rPr>
          <w:rFonts w:ascii="Times New Roman" w:hAnsi="Times New Roman" w:cs="Times New Roman"/>
          <w:b/>
          <w:sz w:val="28"/>
          <w:szCs w:val="28"/>
        </w:rPr>
      </w:pPr>
      <w:r w:rsidRPr="00686B34">
        <w:rPr>
          <w:rStyle w:val="cs23fb06641"/>
          <w:color w:val="auto"/>
          <w:sz w:val="28"/>
          <w:szCs w:val="28"/>
        </w:rPr>
        <w:t>б) в з</w:t>
      </w:r>
      <w:r w:rsidRPr="00686B34">
        <w:rPr>
          <w:rFonts w:ascii="Times New Roman" w:hAnsi="Times New Roman" w:cs="Times New Roman"/>
          <w:sz w:val="28"/>
          <w:szCs w:val="28"/>
        </w:rPr>
        <w:t xml:space="preserve">аголовочной части </w:t>
      </w:r>
      <w:r w:rsidRPr="00686B34">
        <w:rPr>
          <w:rStyle w:val="cs23fb06641"/>
          <w:color w:val="auto"/>
          <w:sz w:val="28"/>
          <w:szCs w:val="28"/>
        </w:rPr>
        <w:t>и</w:t>
      </w:r>
      <w:r w:rsidRPr="00686B34">
        <w:rPr>
          <w:rFonts w:ascii="Times New Roman" w:hAnsi="Times New Roman" w:cs="Times New Roman"/>
          <w:sz w:val="28"/>
          <w:szCs w:val="28"/>
        </w:rPr>
        <w:t>нвентарных карточек учета нефинансовых активов не заполнен реквизит «местонахождение объекта (адрес)»,</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что затрудняет</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работу, позволяющую идентифицировать расположение объекта учета. Всего реквизит «местонахождение объекта (адрес)» не заполнен</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 xml:space="preserve">в 60 </w:t>
      </w:r>
      <w:r w:rsidRPr="00686B34">
        <w:rPr>
          <w:rStyle w:val="cs23fb06641"/>
          <w:color w:val="auto"/>
          <w:sz w:val="28"/>
          <w:szCs w:val="28"/>
        </w:rPr>
        <w:t>и</w:t>
      </w:r>
      <w:r w:rsidRPr="00686B34">
        <w:rPr>
          <w:rFonts w:ascii="Times New Roman" w:hAnsi="Times New Roman" w:cs="Times New Roman"/>
          <w:sz w:val="28"/>
          <w:szCs w:val="28"/>
        </w:rPr>
        <w:t>нвентарных карточек учета нефинансовых активов.</w:t>
      </w:r>
    </w:p>
    <w:p w:rsidR="007B188A" w:rsidRPr="00686B34" w:rsidRDefault="007B188A" w:rsidP="007B188A">
      <w:pPr>
        <w:autoSpaceDE w:val="0"/>
        <w:autoSpaceDN w:val="0"/>
        <w:adjustRightInd w:val="0"/>
        <w:spacing w:after="0" w:line="240" w:lineRule="auto"/>
        <w:ind w:firstLine="709"/>
        <w:jc w:val="both"/>
        <w:rPr>
          <w:rFonts w:ascii="Times New Roman" w:hAnsi="Times New Roman" w:cs="Times New Roman"/>
          <w:b/>
          <w:sz w:val="28"/>
          <w:szCs w:val="28"/>
        </w:rPr>
      </w:pPr>
      <w:r w:rsidRPr="00686B34">
        <w:rPr>
          <w:rFonts w:ascii="Times New Roman" w:hAnsi="Times New Roman" w:cs="Times New Roman"/>
          <w:bCs/>
          <w:sz w:val="28"/>
          <w:szCs w:val="28"/>
        </w:rPr>
        <w:t>в)</w:t>
      </w:r>
      <w:r w:rsidRPr="00686B34">
        <w:rPr>
          <w:rStyle w:val="cs23fb06641"/>
          <w:color w:val="auto"/>
          <w:sz w:val="28"/>
          <w:szCs w:val="28"/>
        </w:rPr>
        <w:t xml:space="preserve"> и</w:t>
      </w:r>
      <w:r w:rsidRPr="00686B34">
        <w:rPr>
          <w:rFonts w:ascii="Times New Roman" w:hAnsi="Times New Roman" w:cs="Times New Roman"/>
          <w:sz w:val="28"/>
          <w:szCs w:val="28"/>
        </w:rPr>
        <w:t>нвентарные карточки не полностью заполнены,</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а именно: оборотная сторона карточек</w:t>
      </w:r>
      <w:r w:rsidRPr="00686B34">
        <w:rPr>
          <w:rFonts w:ascii="Times New Roman" w:hAnsi="Times New Roman" w:cs="Times New Roman"/>
          <w:b/>
          <w:sz w:val="28"/>
          <w:szCs w:val="28"/>
        </w:rPr>
        <w:t>,</w:t>
      </w:r>
      <w:r w:rsidRPr="00686B34">
        <w:rPr>
          <w:rFonts w:ascii="Times New Roman" w:hAnsi="Times New Roman" w:cs="Times New Roman"/>
          <w:sz w:val="28"/>
          <w:szCs w:val="28"/>
        </w:rPr>
        <w:t xml:space="preserve"> в которой должна</w:t>
      </w:r>
      <w:r w:rsidRPr="00686B34">
        <w:rPr>
          <w:rFonts w:ascii="Times New Roman" w:hAnsi="Times New Roman" w:cs="Times New Roman"/>
        </w:rPr>
        <w:t xml:space="preserve"> </w:t>
      </w:r>
      <w:r w:rsidRPr="00686B34">
        <w:rPr>
          <w:rFonts w:ascii="Times New Roman" w:hAnsi="Times New Roman" w:cs="Times New Roman"/>
          <w:sz w:val="28"/>
          <w:szCs w:val="28"/>
        </w:rPr>
        <w:t>отражаться краткая индивидуальная характеристика объекта, перечень составляющих его предметов и его основные качественные и количественные показатели, а также важнейшие пристройки, приспособления и принадлежности на основании данных актов и прилагаемой технической документации. Краткая индивидуальная характеристика объекта не заполнялась</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 xml:space="preserve">во всех 72 предоставленных </w:t>
      </w:r>
      <w:r w:rsidRPr="00686B34">
        <w:rPr>
          <w:rStyle w:val="cs23fb06641"/>
          <w:color w:val="auto"/>
          <w:sz w:val="28"/>
          <w:szCs w:val="28"/>
        </w:rPr>
        <w:t>и</w:t>
      </w:r>
      <w:r w:rsidRPr="00686B34">
        <w:rPr>
          <w:rFonts w:ascii="Times New Roman" w:hAnsi="Times New Roman" w:cs="Times New Roman"/>
          <w:sz w:val="28"/>
          <w:szCs w:val="28"/>
        </w:rPr>
        <w:t>нвентарных карточек учета нефинансовых активов.</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50.</w:t>
      </w:r>
      <w:r w:rsidRPr="00686B34">
        <w:rPr>
          <w:rFonts w:ascii="Times New Roman" w:hAnsi="Times New Roman" w:cs="Times New Roman"/>
          <w:iCs/>
          <w:sz w:val="28"/>
          <w:szCs w:val="28"/>
        </w:rPr>
        <w:t xml:space="preserve"> </w:t>
      </w:r>
      <w:r w:rsidRPr="00686B34">
        <w:rPr>
          <w:rFonts w:ascii="Times New Roman" w:hAnsi="Times New Roman" w:cs="Times New Roman"/>
          <w:sz w:val="28"/>
          <w:szCs w:val="28"/>
        </w:rPr>
        <w:t>Проверкой эффективности использования бюджетных средств, направленных на реализацию муниципальной программы «Благоустройство территории Вяземского городского поселения Вяземского района Смоленской области, в рамках исполнения мероприятия «расходы на обеспечение деятельности муниципального бюджетного учреждения жилищно-коммунального хозяйства «Вяземское коммунальное управление»</w:t>
      </w:r>
      <w:r w:rsidR="009C7CD3">
        <w:rPr>
          <w:rFonts w:ascii="Times New Roman" w:hAnsi="Times New Roman" w:cs="Times New Roman"/>
          <w:sz w:val="28"/>
          <w:szCs w:val="28"/>
        </w:rPr>
        <w:t xml:space="preserve"> г. Вязьмы Смоленской области </w:t>
      </w:r>
      <w:r w:rsidRPr="00686B34">
        <w:rPr>
          <w:rFonts w:ascii="Times New Roman" w:hAnsi="Times New Roman" w:cs="Times New Roman"/>
          <w:sz w:val="28"/>
          <w:szCs w:val="28"/>
        </w:rPr>
        <w:t xml:space="preserve">за 2018 и 2019 годы» установлены факты </w:t>
      </w:r>
      <w:r w:rsidRPr="00686B34">
        <w:rPr>
          <w:rFonts w:ascii="Times New Roman" w:hAnsi="Times New Roman" w:cs="Times New Roman"/>
          <w:iCs/>
          <w:sz w:val="28"/>
          <w:szCs w:val="28"/>
        </w:rPr>
        <w:t xml:space="preserve">оплаты </w:t>
      </w:r>
      <w:r w:rsidRPr="00686B34">
        <w:rPr>
          <w:rFonts w:ascii="Times New Roman" w:hAnsi="Times New Roman" w:cs="Times New Roman"/>
          <w:sz w:val="28"/>
          <w:szCs w:val="28"/>
        </w:rPr>
        <w:t>Учреждением</w:t>
      </w:r>
      <w:r w:rsidR="009C7CD3">
        <w:rPr>
          <w:rFonts w:ascii="Times New Roman" w:hAnsi="Times New Roman" w:cs="Times New Roman"/>
          <w:iCs/>
          <w:sz w:val="28"/>
          <w:szCs w:val="28"/>
        </w:rPr>
        <w:t xml:space="preserve"> штрафов, пени </w:t>
      </w:r>
      <w:r w:rsidRPr="00686B34">
        <w:rPr>
          <w:rFonts w:ascii="Times New Roman" w:hAnsi="Times New Roman" w:cs="Times New Roman"/>
          <w:iCs/>
          <w:sz w:val="28"/>
          <w:szCs w:val="28"/>
        </w:rPr>
        <w:t>за несвоевременную уплату налогов и страховых взносов, штрафов, пени</w:t>
      </w:r>
      <w:r w:rsidRPr="00686B34">
        <w:rPr>
          <w:rFonts w:ascii="Times New Roman" w:hAnsi="Times New Roman" w:cs="Times New Roman"/>
          <w:sz w:val="28"/>
          <w:szCs w:val="28"/>
        </w:rPr>
        <w:t xml:space="preserve"> (контрактная система), административного штрафа, </w:t>
      </w:r>
      <w:r w:rsidRPr="00686B34">
        <w:rPr>
          <w:rFonts w:ascii="Times New Roman" w:hAnsi="Times New Roman" w:cs="Times New Roman"/>
          <w:iCs/>
          <w:sz w:val="28"/>
          <w:szCs w:val="28"/>
        </w:rPr>
        <w:t xml:space="preserve">согласно Пояснительной записки, </w:t>
      </w:r>
      <w:r w:rsidRPr="00686B34">
        <w:rPr>
          <w:rFonts w:ascii="Times New Roman" w:hAnsi="Times New Roman" w:cs="Times New Roman"/>
          <w:sz w:val="28"/>
          <w:szCs w:val="28"/>
        </w:rPr>
        <w:t xml:space="preserve">предоставленной </w:t>
      </w:r>
      <w:r w:rsidRPr="00686B34">
        <w:rPr>
          <w:rFonts w:ascii="Times New Roman" w:eastAsia="Times New Roman" w:hAnsi="Times New Roman" w:cs="Times New Roman"/>
          <w:bCs/>
          <w:sz w:val="28"/>
          <w:szCs w:val="28"/>
          <w:lang w:eastAsia="ru-RU"/>
        </w:rPr>
        <w:t>МБУЖКХ «ВКУ» г. Вязьмы   Смоленской области</w:t>
      </w:r>
      <w:r w:rsidRPr="00686B34">
        <w:rPr>
          <w:rFonts w:ascii="Times New Roman" w:hAnsi="Times New Roman" w:cs="Times New Roman"/>
          <w:sz w:val="28"/>
          <w:szCs w:val="28"/>
        </w:rPr>
        <w:t xml:space="preserve">  (</w:t>
      </w:r>
      <w:proofErr w:type="spellStart"/>
      <w:r w:rsidRPr="00686B34">
        <w:rPr>
          <w:rFonts w:ascii="Times New Roman" w:hAnsi="Times New Roman" w:cs="Times New Roman"/>
          <w:sz w:val="28"/>
          <w:szCs w:val="28"/>
        </w:rPr>
        <w:t>вх</w:t>
      </w:r>
      <w:proofErr w:type="spellEnd"/>
      <w:r w:rsidRPr="00686B34">
        <w:rPr>
          <w:rFonts w:ascii="Times New Roman" w:hAnsi="Times New Roman" w:cs="Times New Roman"/>
          <w:sz w:val="28"/>
          <w:szCs w:val="28"/>
        </w:rPr>
        <w:t>. от 31.07.2020 №163-А) которые составили:</w:t>
      </w:r>
    </w:p>
    <w:p w:rsidR="007B188A" w:rsidRPr="00686B34" w:rsidRDefault="007B188A" w:rsidP="007B188A">
      <w:pPr>
        <w:spacing w:after="0" w:line="240" w:lineRule="auto"/>
        <w:jc w:val="both"/>
        <w:rPr>
          <w:rFonts w:ascii="Times New Roman" w:hAnsi="Times New Roman" w:cs="Times New Roman"/>
          <w:iCs/>
          <w:sz w:val="28"/>
          <w:szCs w:val="28"/>
        </w:rPr>
      </w:pPr>
      <w:r w:rsidRPr="00686B34">
        <w:rPr>
          <w:rFonts w:ascii="Times New Roman" w:hAnsi="Times New Roman" w:cs="Times New Roman"/>
          <w:sz w:val="28"/>
          <w:szCs w:val="28"/>
        </w:rPr>
        <w:t xml:space="preserve"> – за 2018 год – 12921,00 рубл</w:t>
      </w:r>
      <w:r w:rsidR="009C7CD3">
        <w:rPr>
          <w:rFonts w:ascii="Times New Roman" w:hAnsi="Times New Roman" w:cs="Times New Roman"/>
          <w:sz w:val="28"/>
          <w:szCs w:val="28"/>
        </w:rPr>
        <w:t>ь</w:t>
      </w:r>
      <w:r w:rsidRPr="00686B34">
        <w:rPr>
          <w:rFonts w:ascii="Times New Roman" w:hAnsi="Times New Roman" w:cs="Times New Roman"/>
          <w:sz w:val="28"/>
          <w:szCs w:val="28"/>
        </w:rPr>
        <w:t>, в том числе:</w:t>
      </w:r>
    </w:p>
    <w:p w:rsidR="007B188A" w:rsidRPr="00686B34" w:rsidRDefault="007B188A" w:rsidP="007B188A">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 xml:space="preserve">292 «Пени, штрафы» </w:t>
      </w:r>
      <w:r w:rsidRPr="00686B34">
        <w:rPr>
          <w:rFonts w:ascii="Times New Roman" w:hAnsi="Times New Roman" w:cs="Times New Roman"/>
          <w:iCs/>
          <w:sz w:val="28"/>
          <w:szCs w:val="28"/>
        </w:rPr>
        <w:t>–</w:t>
      </w:r>
      <w:r w:rsidRPr="00686B34">
        <w:rPr>
          <w:rFonts w:ascii="Times New Roman" w:hAnsi="Times New Roman" w:cs="Times New Roman"/>
          <w:sz w:val="28"/>
          <w:szCs w:val="28"/>
        </w:rPr>
        <w:t xml:space="preserve"> 0,01% (2394,92 рубля), 293 «Пени, штрафы (контрактная система)» </w:t>
      </w:r>
      <w:r w:rsidRPr="00686B34">
        <w:rPr>
          <w:rFonts w:ascii="Times New Roman" w:hAnsi="Times New Roman" w:cs="Times New Roman"/>
          <w:iCs/>
          <w:sz w:val="28"/>
          <w:szCs w:val="28"/>
        </w:rPr>
        <w:t>–</w:t>
      </w:r>
      <w:r w:rsidRPr="00686B34">
        <w:rPr>
          <w:rFonts w:ascii="Times New Roman" w:hAnsi="Times New Roman" w:cs="Times New Roman"/>
          <w:sz w:val="28"/>
          <w:szCs w:val="28"/>
        </w:rPr>
        <w:t xml:space="preserve"> 0,003% (526,08 рублей), 295 «Административный штраф» </w:t>
      </w:r>
      <w:r w:rsidRPr="00686B34">
        <w:rPr>
          <w:rFonts w:ascii="Times New Roman" w:hAnsi="Times New Roman" w:cs="Times New Roman"/>
          <w:iCs/>
          <w:sz w:val="28"/>
          <w:szCs w:val="28"/>
        </w:rPr>
        <w:t>–</w:t>
      </w:r>
      <w:r w:rsidRPr="00686B34">
        <w:rPr>
          <w:rFonts w:ascii="Times New Roman" w:hAnsi="Times New Roman" w:cs="Times New Roman"/>
          <w:sz w:val="28"/>
          <w:szCs w:val="28"/>
        </w:rPr>
        <w:t xml:space="preserve"> 0,07% (10000,00 рублей);</w:t>
      </w:r>
    </w:p>
    <w:p w:rsidR="007B188A" w:rsidRPr="00686B34" w:rsidRDefault="007B188A" w:rsidP="007B188A">
      <w:pPr>
        <w:spacing w:after="0" w:line="240" w:lineRule="auto"/>
        <w:jc w:val="both"/>
        <w:rPr>
          <w:rFonts w:ascii="Times New Roman" w:hAnsi="Times New Roman" w:cs="Times New Roman"/>
          <w:iCs/>
          <w:sz w:val="28"/>
          <w:szCs w:val="28"/>
        </w:rPr>
      </w:pPr>
      <w:r w:rsidRPr="00686B34">
        <w:rPr>
          <w:rFonts w:ascii="Times New Roman" w:hAnsi="Times New Roman" w:cs="Times New Roman"/>
          <w:sz w:val="28"/>
          <w:szCs w:val="28"/>
        </w:rPr>
        <w:t xml:space="preserve">– за 2019 год – 1560,33 рублей, в том числе: 292 «Пени, штрафы» </w:t>
      </w:r>
      <w:r w:rsidRPr="00686B34">
        <w:rPr>
          <w:rFonts w:ascii="Times New Roman" w:hAnsi="Times New Roman" w:cs="Times New Roman"/>
          <w:iCs/>
          <w:sz w:val="28"/>
          <w:szCs w:val="28"/>
        </w:rPr>
        <w:t>–</w:t>
      </w:r>
      <w:r w:rsidRPr="00686B34">
        <w:rPr>
          <w:rFonts w:ascii="Times New Roman" w:hAnsi="Times New Roman" w:cs="Times New Roman"/>
          <w:sz w:val="28"/>
          <w:szCs w:val="28"/>
        </w:rPr>
        <w:t xml:space="preserve"> 0,01% (1560,33 рублей).</w:t>
      </w:r>
    </w:p>
    <w:p w:rsidR="007B188A" w:rsidRPr="00686B34" w:rsidRDefault="007B188A" w:rsidP="007B188A">
      <w:pPr>
        <w:spacing w:after="0" w:line="240" w:lineRule="auto"/>
        <w:ind w:firstLine="708"/>
        <w:jc w:val="both"/>
        <w:rPr>
          <w:rFonts w:ascii="Times New Roman" w:hAnsi="Times New Roman" w:cs="Times New Roman"/>
          <w:sz w:val="28"/>
          <w:szCs w:val="28"/>
        </w:rPr>
      </w:pPr>
      <w:r w:rsidRPr="00686B34">
        <w:rPr>
          <w:rFonts w:ascii="Times New Roman" w:hAnsi="Times New Roman" w:cs="Times New Roman"/>
          <w:iCs/>
          <w:sz w:val="28"/>
          <w:szCs w:val="28"/>
        </w:rPr>
        <w:t>В нарушение ст.34 БК РФ в</w:t>
      </w:r>
      <w:r w:rsidRPr="00686B34">
        <w:rPr>
          <w:rFonts w:ascii="Times New Roman" w:hAnsi="Times New Roman" w:cs="Times New Roman"/>
          <w:sz w:val="28"/>
          <w:szCs w:val="28"/>
        </w:rPr>
        <w:t xml:space="preserve"> проверяемом периоде </w:t>
      </w:r>
      <w:r w:rsidRPr="00686B34">
        <w:rPr>
          <w:rFonts w:ascii="Times New Roman" w:hAnsi="Times New Roman" w:cs="Times New Roman"/>
          <w:iCs/>
          <w:sz w:val="28"/>
          <w:szCs w:val="28"/>
        </w:rPr>
        <w:t xml:space="preserve">допущено неэффективное использование средств Учреждения в результате оплаты </w:t>
      </w:r>
      <w:r w:rsidRPr="00686B34">
        <w:rPr>
          <w:rFonts w:ascii="Times New Roman" w:hAnsi="Times New Roman" w:cs="Times New Roman"/>
          <w:iCs/>
          <w:sz w:val="28"/>
          <w:szCs w:val="28"/>
        </w:rPr>
        <w:lastRenderedPageBreak/>
        <w:t xml:space="preserve">штрафов, пени за несвоевременную уплату налогов, страховых взносов                и административных штрафов на общую сумму 14481,33 рубль, в том числе </w:t>
      </w:r>
      <w:r w:rsidRPr="00686B34">
        <w:rPr>
          <w:rFonts w:ascii="Times New Roman" w:hAnsi="Times New Roman" w:cs="Times New Roman"/>
          <w:sz w:val="28"/>
          <w:szCs w:val="28"/>
        </w:rPr>
        <w:t>за 2018 год – 12921,00 рубль, за 2019 год – 1560,33 рублей.</w:t>
      </w:r>
    </w:p>
    <w:p w:rsidR="007B188A" w:rsidRPr="00686B34" w:rsidRDefault="007B188A" w:rsidP="007B188A">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ab/>
        <w:t xml:space="preserve">51. При проверке годовой бюджетной отчетности за 2019 год установлены расхождения в стоимостном выражении имущества, отраженного в перечне объектов муниципального имущества, находящегося в оперативном управлении </w:t>
      </w:r>
      <w:r w:rsidRPr="00686B34">
        <w:rPr>
          <w:rFonts w:ascii="Times New Roman" w:hAnsi="Times New Roman" w:cs="Times New Roman"/>
          <w:bCs/>
          <w:color w:val="auto"/>
          <w:sz w:val="28"/>
          <w:szCs w:val="28"/>
        </w:rPr>
        <w:t>МБУЖКХ «ВКУ» г. Вязьмы</w:t>
      </w:r>
      <w:r w:rsidRPr="00686B34">
        <w:rPr>
          <w:rFonts w:ascii="Times New Roman" w:hAnsi="Times New Roman" w:cs="Times New Roman"/>
          <w:color w:val="auto"/>
          <w:sz w:val="28"/>
          <w:szCs w:val="28"/>
        </w:rPr>
        <w:t xml:space="preserve"> Смоленской области</w:t>
      </w:r>
      <w:r w:rsidRPr="00686B34">
        <w:rPr>
          <w:rFonts w:ascii="Times New Roman" w:hAnsi="Times New Roman" w:cs="Times New Roman"/>
          <w:bCs/>
          <w:color w:val="auto"/>
          <w:sz w:val="28"/>
          <w:szCs w:val="28"/>
        </w:rPr>
        <w:t xml:space="preserve"> </w:t>
      </w:r>
      <w:r w:rsidRPr="00686B34">
        <w:rPr>
          <w:rFonts w:ascii="Times New Roman" w:hAnsi="Times New Roman" w:cs="Times New Roman"/>
          <w:color w:val="auto"/>
          <w:sz w:val="28"/>
          <w:szCs w:val="28"/>
        </w:rPr>
        <w:t>и данными бухгалтерского учета. Согласно данным раздела 2 «Пояснительной записки к балансу учреждения» по состоянию на 01.01.2020 года (ф.0503760) «Сведения о движении нефинансовых активов учреждения» (ф.0503768) на балансе учреждения числятся основные средства на общую сумму 8157179,90 рублей.</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t>Фактически, согласно оборотной ведомости основных средств по состоянию на 01.01.2020 года нефинансовые активы Учреждения (основные средства) составили 9502914,00 рублей.</w:t>
      </w:r>
    </w:p>
    <w:p w:rsidR="007B188A" w:rsidRPr="00686B34" w:rsidRDefault="007B188A" w:rsidP="007B188A">
      <w:pPr>
        <w:pStyle w:val="a3"/>
        <w:jc w:val="both"/>
        <w:rPr>
          <w:rFonts w:ascii="Times New Roman" w:hAnsi="Times New Roman" w:cs="Times New Roman"/>
          <w:sz w:val="28"/>
          <w:szCs w:val="28"/>
        </w:rPr>
      </w:pPr>
      <w:r w:rsidRPr="00686B34">
        <w:rPr>
          <w:rFonts w:ascii="Times New Roman" w:hAnsi="Times New Roman" w:cs="Times New Roman"/>
          <w:sz w:val="28"/>
          <w:szCs w:val="28"/>
        </w:rPr>
        <w:tab/>
        <w:t xml:space="preserve">Расхождения между данными Перечня объектов муниципальной собственности, находящегося в оперативном управлении </w:t>
      </w:r>
      <w:r w:rsidRPr="00686B34">
        <w:rPr>
          <w:rFonts w:ascii="Times New Roman" w:eastAsia="Times New Roman" w:hAnsi="Times New Roman" w:cs="Times New Roman"/>
          <w:bCs/>
          <w:sz w:val="28"/>
          <w:szCs w:val="28"/>
          <w:lang w:eastAsia="ru-RU"/>
        </w:rPr>
        <w:t>МБУЖКХ «ВКУ» г. Вязьмы</w:t>
      </w:r>
      <w:r w:rsidRPr="00686B34">
        <w:rPr>
          <w:rFonts w:ascii="Times New Roman" w:hAnsi="Times New Roman" w:cs="Times New Roman"/>
          <w:sz w:val="28"/>
          <w:szCs w:val="28"/>
        </w:rPr>
        <w:t xml:space="preserve"> Смоленской области, предоставленном Учреждением по состоянию на 31.12.2019 и данными раздела 2 «Пояснительной записки к балансу учреждения» по состоянию на 01.01.2020 года (ф.0503760) и «Сведения о движении нефинансовых активов учреждения» (ф.0503768) составили 1345734,10 рубл</w:t>
      </w:r>
      <w:r w:rsidR="009C7CD3">
        <w:rPr>
          <w:rFonts w:ascii="Times New Roman" w:hAnsi="Times New Roman" w:cs="Times New Roman"/>
          <w:sz w:val="28"/>
          <w:szCs w:val="28"/>
        </w:rPr>
        <w:t>я</w:t>
      </w:r>
      <w:r w:rsidRPr="00686B34">
        <w:rPr>
          <w:rFonts w:ascii="Times New Roman" w:hAnsi="Times New Roman" w:cs="Times New Roman"/>
          <w:sz w:val="28"/>
          <w:szCs w:val="28"/>
        </w:rPr>
        <w:t xml:space="preserve"> (9502914,00 рублей - 8157179,90 рублей).</w:t>
      </w:r>
    </w:p>
    <w:p w:rsidR="007B188A" w:rsidRPr="00686B34" w:rsidRDefault="007B188A" w:rsidP="007B188A">
      <w:pPr>
        <w:pStyle w:val="ConsPlusNormal"/>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Вышеуказанное нарушение привело к недостоверному отражению числящихся на балансе </w:t>
      </w:r>
      <w:r w:rsidRPr="00686B34">
        <w:rPr>
          <w:rFonts w:ascii="Times New Roman" w:hAnsi="Times New Roman" w:cs="Times New Roman"/>
          <w:bCs/>
          <w:sz w:val="28"/>
          <w:szCs w:val="28"/>
        </w:rPr>
        <w:t>МБУЖКХ «ВКУ» г. Вязьмы   Смоленской области</w:t>
      </w:r>
      <w:r w:rsidRPr="00686B34">
        <w:rPr>
          <w:rFonts w:ascii="Times New Roman" w:hAnsi="Times New Roman" w:cs="Times New Roman"/>
          <w:sz w:val="28"/>
          <w:szCs w:val="28"/>
        </w:rPr>
        <w:t xml:space="preserve"> нефинансовых активов (основных средств) по состоянию на 01.01.2020 года на сумму 1345734,10 рубл</w:t>
      </w:r>
      <w:r w:rsidR="009C7CD3">
        <w:rPr>
          <w:rFonts w:ascii="Times New Roman" w:hAnsi="Times New Roman" w:cs="Times New Roman"/>
          <w:sz w:val="28"/>
          <w:szCs w:val="28"/>
        </w:rPr>
        <w:t>я</w:t>
      </w:r>
      <w:r w:rsidRPr="00686B34">
        <w:rPr>
          <w:rFonts w:ascii="Times New Roman" w:hAnsi="Times New Roman" w:cs="Times New Roman"/>
          <w:sz w:val="28"/>
          <w:szCs w:val="28"/>
        </w:rPr>
        <w:t>.</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52. Проверкой выдачи денежных средств под отчет установлено следующее:</w:t>
      </w:r>
    </w:p>
    <w:p w:rsidR="007B188A" w:rsidRPr="00686B34" w:rsidRDefault="007B188A" w:rsidP="007B188A">
      <w:pPr>
        <w:spacing w:after="0" w:line="240" w:lineRule="auto"/>
        <w:ind w:firstLine="708"/>
        <w:jc w:val="both"/>
        <w:rPr>
          <w:rFonts w:ascii="Times New Roman" w:hAnsi="Times New Roman" w:cs="Times New Roman"/>
          <w:sz w:val="28"/>
          <w:szCs w:val="28"/>
        </w:rPr>
      </w:pPr>
      <w:r w:rsidRPr="00686B34">
        <w:rPr>
          <w:rFonts w:ascii="Times New Roman" w:hAnsi="Times New Roman" w:cs="Times New Roman"/>
          <w:sz w:val="28"/>
          <w:szCs w:val="28"/>
        </w:rPr>
        <w:t xml:space="preserve">а) В соответствии с Приказом Минфина России от 30.03.2015 №52н         для авансовых отчетов бюджетным Учреждениям необходимо применять форму по ОКУД 0504505, которая применяется для учета расчетов                           с подотчетными лицами. </w:t>
      </w:r>
    </w:p>
    <w:p w:rsidR="007B188A" w:rsidRPr="00686B34" w:rsidRDefault="007B188A" w:rsidP="007B188A">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В нарушение </w:t>
      </w:r>
      <w:hyperlink r:id="rId66" w:history="1">
        <w:r w:rsidRPr="00686B34">
          <w:rPr>
            <w:rFonts w:ascii="Times New Roman" w:hAnsi="Times New Roman" w:cs="Times New Roman"/>
            <w:sz w:val="28"/>
            <w:szCs w:val="28"/>
          </w:rPr>
          <w:t>приказа</w:t>
        </w:r>
      </w:hyperlink>
      <w:r w:rsidRPr="00686B34">
        <w:rPr>
          <w:rFonts w:ascii="Times New Roman" w:hAnsi="Times New Roman" w:cs="Times New Roman"/>
          <w:sz w:val="28"/>
          <w:szCs w:val="28"/>
        </w:rPr>
        <w:t xml:space="preserve"> Минфина России от 30.03.2015 №52н,                              п.4.6 «Положения о реализации учетной политики на 2018 год», утвержденного приказом от 29.12.2017 №38 О/Д в проверяемом периоде отдельные авансовые отчеты оформлялись  не по установленной </w:t>
      </w:r>
      <w:hyperlink r:id="rId67" w:history="1">
        <w:r w:rsidRPr="00686B34">
          <w:rPr>
            <w:rFonts w:ascii="Times New Roman" w:hAnsi="Times New Roman" w:cs="Times New Roman"/>
            <w:sz w:val="28"/>
            <w:szCs w:val="28"/>
          </w:rPr>
          <w:t>форме</w:t>
        </w:r>
      </w:hyperlink>
      <w:r w:rsidRPr="00686B34">
        <w:rPr>
          <w:rFonts w:ascii="Times New Roman" w:hAnsi="Times New Roman" w:cs="Times New Roman"/>
          <w:sz w:val="28"/>
          <w:szCs w:val="28"/>
        </w:rPr>
        <w:t xml:space="preserve"> </w:t>
      </w:r>
      <w:hyperlink r:id="rId68" w:history="1">
        <w:r w:rsidRPr="00686B34">
          <w:rPr>
            <w:rFonts w:ascii="Times New Roman" w:hAnsi="Times New Roman" w:cs="Times New Roman"/>
            <w:sz w:val="28"/>
            <w:szCs w:val="28"/>
          </w:rPr>
          <w:t>ОКУД</w:t>
        </w:r>
      </w:hyperlink>
      <w:r w:rsidRPr="00686B34">
        <w:rPr>
          <w:rFonts w:ascii="Times New Roman" w:hAnsi="Times New Roman" w:cs="Times New Roman"/>
          <w:sz w:val="28"/>
          <w:szCs w:val="28"/>
        </w:rPr>
        <w:t xml:space="preserve"> 0504505. </w:t>
      </w:r>
    </w:p>
    <w:p w:rsidR="007B188A" w:rsidRPr="00686B34" w:rsidRDefault="007B188A" w:rsidP="007B188A">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Неправомерно применялась унифицированная форма по ОКУД 0504049, утвержденная </w:t>
      </w:r>
      <w:hyperlink r:id="rId69" w:history="1">
        <w:r w:rsidRPr="00686B34">
          <w:rPr>
            <w:rFonts w:ascii="Times New Roman" w:hAnsi="Times New Roman" w:cs="Times New Roman"/>
            <w:sz w:val="28"/>
            <w:szCs w:val="28"/>
          </w:rPr>
          <w:t>приказ</w:t>
        </w:r>
      </w:hyperlink>
      <w:r w:rsidRPr="00686B34">
        <w:rPr>
          <w:rFonts w:ascii="Times New Roman" w:hAnsi="Times New Roman" w:cs="Times New Roman"/>
          <w:sz w:val="28"/>
          <w:szCs w:val="28"/>
        </w:rPr>
        <w:t xml:space="preserve">ом Минфина РФ от 15.12.2010 №173н, документ утратил силу в связи с изданием </w:t>
      </w:r>
      <w:hyperlink r:id="rId70" w:history="1">
        <w:r w:rsidRPr="00686B34">
          <w:rPr>
            <w:rFonts w:ascii="Times New Roman" w:hAnsi="Times New Roman" w:cs="Times New Roman"/>
            <w:sz w:val="28"/>
            <w:szCs w:val="28"/>
          </w:rPr>
          <w:t>Приказа</w:t>
        </w:r>
      </w:hyperlink>
      <w:r w:rsidRPr="00686B34">
        <w:rPr>
          <w:rFonts w:ascii="Times New Roman" w:hAnsi="Times New Roman" w:cs="Times New Roman"/>
          <w:sz w:val="28"/>
          <w:szCs w:val="28"/>
        </w:rPr>
        <w:t xml:space="preserve"> Минфина России от 30.03.2015 №52н.</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b/>
          <w:sz w:val="28"/>
          <w:szCs w:val="28"/>
        </w:rPr>
      </w:pPr>
      <w:r w:rsidRPr="00686B34">
        <w:rPr>
          <w:rFonts w:ascii="Times New Roman" w:hAnsi="Times New Roman" w:cs="Times New Roman"/>
          <w:sz w:val="28"/>
          <w:szCs w:val="28"/>
        </w:rPr>
        <w:tab/>
        <w:t>Проверкой установлены нарушения п. п. 6 п. 2 ст. 9 и п. п. 7 п. 4 ст. 10 Закона №402-ФЗ, Приказа Министерства финансов Российской Федерации от 30.03.2015 №52н по заполнению авансового отчета, а именно:</w:t>
      </w:r>
      <w:r w:rsidRPr="00686B34">
        <w:rPr>
          <w:rFonts w:ascii="Times New Roman" w:hAnsi="Times New Roman" w:cs="Times New Roman"/>
          <w:b/>
          <w:sz w:val="28"/>
          <w:szCs w:val="28"/>
        </w:rPr>
        <w:t xml:space="preserve"> </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lastRenderedPageBreak/>
        <w:t xml:space="preserve">1) </w:t>
      </w:r>
      <w:r w:rsidRPr="00686B34">
        <w:rPr>
          <w:rFonts w:ascii="Times New Roman" w:hAnsi="Times New Roman" w:cs="Times New Roman"/>
          <w:spacing w:val="-1"/>
          <w:sz w:val="28"/>
          <w:szCs w:val="28"/>
        </w:rPr>
        <w:t xml:space="preserve">на </w:t>
      </w:r>
      <w:r w:rsidRPr="00686B34">
        <w:rPr>
          <w:rFonts w:ascii="Times New Roman" w:hAnsi="Times New Roman" w:cs="Times New Roman"/>
          <w:sz w:val="28"/>
          <w:szCs w:val="28"/>
        </w:rPr>
        <w:t xml:space="preserve">лицевой стороне в отдельных авансовых отчетах не указывается дата утверждения отчета руководителем Учреждения; </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pacing w:val="-1"/>
          <w:sz w:val="28"/>
          <w:szCs w:val="28"/>
        </w:rPr>
        <w:t xml:space="preserve">2) на </w:t>
      </w:r>
      <w:r w:rsidRPr="00686B34">
        <w:rPr>
          <w:rFonts w:ascii="Times New Roman" w:hAnsi="Times New Roman" w:cs="Times New Roman"/>
          <w:sz w:val="28"/>
          <w:szCs w:val="28"/>
        </w:rPr>
        <w:t xml:space="preserve">лицевой стороне в отдельных авансовых отчетах не указывается подотчетное лицо; </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3) </w:t>
      </w:r>
      <w:r w:rsidRPr="00686B34">
        <w:rPr>
          <w:rFonts w:ascii="Times New Roman" w:hAnsi="Times New Roman" w:cs="Times New Roman"/>
          <w:spacing w:val="-1"/>
          <w:sz w:val="28"/>
          <w:szCs w:val="28"/>
        </w:rPr>
        <w:t xml:space="preserve">на </w:t>
      </w:r>
      <w:r w:rsidRPr="00686B34">
        <w:rPr>
          <w:rFonts w:ascii="Times New Roman" w:hAnsi="Times New Roman" w:cs="Times New Roman"/>
          <w:sz w:val="28"/>
          <w:szCs w:val="28"/>
        </w:rPr>
        <w:t>лицевой стороне авансовых отчетах отсутствуют ИНН, КПП Учреждения;</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4) </w:t>
      </w:r>
      <w:r w:rsidRPr="00686B34">
        <w:rPr>
          <w:rFonts w:ascii="Times New Roman" w:hAnsi="Times New Roman" w:cs="Times New Roman"/>
          <w:spacing w:val="-1"/>
          <w:sz w:val="28"/>
          <w:szCs w:val="28"/>
        </w:rPr>
        <w:t xml:space="preserve"> на </w:t>
      </w:r>
      <w:r w:rsidRPr="00686B34">
        <w:rPr>
          <w:rFonts w:ascii="Times New Roman" w:hAnsi="Times New Roman" w:cs="Times New Roman"/>
          <w:sz w:val="28"/>
          <w:szCs w:val="28"/>
        </w:rPr>
        <w:t xml:space="preserve">лицевой стороне авансовых отчетах не указывается должность подотчетного лица;      </w:t>
      </w:r>
      <w:r w:rsidRPr="00686B34">
        <w:rPr>
          <w:rFonts w:ascii="Times New Roman" w:hAnsi="Times New Roman" w:cs="Times New Roman"/>
          <w:spacing w:val="-1"/>
          <w:sz w:val="28"/>
          <w:szCs w:val="28"/>
        </w:rPr>
        <w:tab/>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5) </w:t>
      </w:r>
      <w:r w:rsidRPr="00686B34">
        <w:rPr>
          <w:rFonts w:ascii="Times New Roman" w:hAnsi="Times New Roman" w:cs="Times New Roman"/>
          <w:spacing w:val="-1"/>
          <w:sz w:val="28"/>
          <w:szCs w:val="28"/>
        </w:rPr>
        <w:t xml:space="preserve"> на </w:t>
      </w:r>
      <w:r w:rsidRPr="00686B34">
        <w:rPr>
          <w:rFonts w:ascii="Times New Roman" w:hAnsi="Times New Roman" w:cs="Times New Roman"/>
          <w:sz w:val="28"/>
          <w:szCs w:val="28"/>
        </w:rPr>
        <w:t>лицевой стороне авансовых отчетах не указывается назначение аванса;</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pacing w:val="-1"/>
          <w:sz w:val="28"/>
          <w:szCs w:val="28"/>
        </w:rPr>
        <w:t xml:space="preserve">6) на </w:t>
      </w:r>
      <w:r w:rsidRPr="00686B34">
        <w:rPr>
          <w:rFonts w:ascii="Times New Roman" w:hAnsi="Times New Roman" w:cs="Times New Roman"/>
          <w:sz w:val="28"/>
          <w:szCs w:val="28"/>
        </w:rPr>
        <w:t>лицевой стороне авансовых отчетах не указывается приложение количества документов и количество листов прилагаемых документов;</w:t>
      </w:r>
    </w:p>
    <w:p w:rsidR="007B188A" w:rsidRPr="00686B34" w:rsidRDefault="007B188A" w:rsidP="007B188A">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7) документы небольшого размера (чеки ККМ, билеты за проезд и другие) нужно наклеивать на лист формата А-4 и пронумеровывать.</w:t>
      </w:r>
    </w:p>
    <w:p w:rsidR="007B188A" w:rsidRPr="00686B34" w:rsidRDefault="007B188A" w:rsidP="007B188A">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Данные требования при заполнении авансовых отчетов в Учреждении    не выполнялись.</w:t>
      </w:r>
    </w:p>
    <w:p w:rsidR="007B188A" w:rsidRPr="00686B34" w:rsidRDefault="007B188A" w:rsidP="007B188A">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Исходя из изложенного следует, что ответственные работники Учреждения в проверяемом периоде должным образом не осуществляли контроль по заполнению авансовых отчетов подотчетными лицами, а также                          не возвращали их подотчетным лицам для оформления авансовых отчетов надлежащим образом.</w:t>
      </w:r>
      <w:r w:rsidRPr="00686B34">
        <w:rPr>
          <w:rFonts w:ascii="Times New Roman" w:hAnsi="Times New Roman" w:cs="Times New Roman"/>
          <w:sz w:val="28"/>
          <w:szCs w:val="28"/>
        </w:rPr>
        <w:tab/>
      </w:r>
    </w:p>
    <w:p w:rsidR="00490DF5" w:rsidRPr="00686B34" w:rsidRDefault="007B188A" w:rsidP="00174707">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Выявленные нарушения свидетельствуют об упущениях руководства Учреждения</w:t>
      </w:r>
      <w:r w:rsidRPr="00686B34">
        <w:rPr>
          <w:rFonts w:ascii="Times New Roman" w:hAnsi="Times New Roman" w:cs="Times New Roman"/>
          <w:bCs/>
          <w:sz w:val="28"/>
          <w:szCs w:val="28"/>
        </w:rPr>
        <w:t xml:space="preserve"> </w:t>
      </w:r>
      <w:r w:rsidRPr="00686B34">
        <w:rPr>
          <w:rFonts w:ascii="Times New Roman" w:hAnsi="Times New Roman" w:cs="Times New Roman"/>
          <w:sz w:val="28"/>
          <w:szCs w:val="28"/>
        </w:rPr>
        <w:t xml:space="preserve">в постановке организационной работы, а также о недостаточном контроле со стороны бухгалтерии Учреждения за соблюдением трудового, бюджетного и бухгалтерского законодательства в </w:t>
      </w:r>
      <w:r w:rsidRPr="00686B34">
        <w:rPr>
          <w:rFonts w:ascii="Times New Roman" w:eastAsia="Times New Roman" w:hAnsi="Times New Roman" w:cs="Times New Roman"/>
          <w:bCs/>
          <w:sz w:val="28"/>
          <w:szCs w:val="28"/>
          <w:lang w:eastAsia="ru-RU"/>
        </w:rPr>
        <w:t>МБУЖКХ «ВКУ» г. Вязьмы   Смоленской области</w:t>
      </w:r>
      <w:r w:rsidRPr="00686B34">
        <w:rPr>
          <w:rFonts w:ascii="Times New Roman" w:hAnsi="Times New Roman" w:cs="Times New Roman"/>
          <w:sz w:val="28"/>
          <w:szCs w:val="28"/>
        </w:rPr>
        <w:t>.</w:t>
      </w:r>
    </w:p>
    <w:p w:rsidR="00C84411" w:rsidRPr="00686B34" w:rsidRDefault="00C84411" w:rsidP="00C84411">
      <w:pPr>
        <w:pStyle w:val="a3"/>
        <w:jc w:val="center"/>
        <w:rPr>
          <w:rFonts w:ascii="Times New Roman" w:hAnsi="Times New Roman" w:cs="Times New Roman"/>
          <w:b/>
          <w:sz w:val="28"/>
          <w:szCs w:val="28"/>
        </w:rPr>
      </w:pPr>
    </w:p>
    <w:p w:rsidR="006A0C07" w:rsidRPr="00686B34" w:rsidRDefault="006A0C07" w:rsidP="006A0C07">
      <w:pPr>
        <w:autoSpaceDE w:val="0"/>
        <w:autoSpaceDN w:val="0"/>
        <w:adjustRightInd w:val="0"/>
        <w:spacing w:after="0" w:line="240" w:lineRule="auto"/>
        <w:ind w:firstLine="540"/>
        <w:jc w:val="both"/>
        <w:rPr>
          <w:rFonts w:ascii="Times New Roman" w:hAnsi="Times New Roman" w:cs="Times New Roman"/>
          <w:b/>
          <w:sz w:val="28"/>
          <w:szCs w:val="28"/>
        </w:rPr>
      </w:pPr>
      <w:r w:rsidRPr="00686B34">
        <w:rPr>
          <w:rFonts w:ascii="Times New Roman" w:hAnsi="Times New Roman" w:cs="Times New Roman"/>
          <w:sz w:val="28"/>
          <w:szCs w:val="28"/>
        </w:rPr>
        <w:t xml:space="preserve">С целью оперативного принятия мер по результатам контрольного мероприятия и устранению выявленных в ходе проверки нарушений Контрольно-ревизионной комиссией муниципального образования «Вяземский район» Смоленской области </w:t>
      </w:r>
      <w:r w:rsidRPr="00686B34">
        <w:rPr>
          <w:rFonts w:ascii="Times New Roman" w:hAnsi="Times New Roman" w:cs="Times New Roman"/>
          <w:b/>
          <w:sz w:val="28"/>
          <w:szCs w:val="28"/>
        </w:rPr>
        <w:t>предложено:</w:t>
      </w:r>
    </w:p>
    <w:p w:rsidR="00174707" w:rsidRPr="00686B34" w:rsidRDefault="00100BF8" w:rsidP="00174707">
      <w:pPr>
        <w:pStyle w:val="a3"/>
        <w:tabs>
          <w:tab w:val="left" w:pos="0"/>
        </w:tabs>
        <w:ind w:firstLine="709"/>
        <w:jc w:val="both"/>
        <w:rPr>
          <w:rFonts w:ascii="Times New Roman" w:hAnsi="Times New Roman" w:cs="Times New Roman"/>
          <w:sz w:val="28"/>
          <w:szCs w:val="28"/>
        </w:rPr>
      </w:pPr>
      <w:r w:rsidRPr="00686B34">
        <w:rPr>
          <w:rFonts w:ascii="Times New Roman" w:hAnsi="Times New Roman" w:cs="Times New Roman"/>
          <w:sz w:val="28"/>
          <w:szCs w:val="28"/>
        </w:rPr>
        <w:t xml:space="preserve">1. </w:t>
      </w:r>
      <w:r w:rsidR="00174707" w:rsidRPr="00686B34">
        <w:rPr>
          <w:rFonts w:ascii="Times New Roman" w:hAnsi="Times New Roman" w:cs="Times New Roman"/>
          <w:sz w:val="28"/>
          <w:szCs w:val="28"/>
        </w:rPr>
        <w:t xml:space="preserve">Подготовить и направить Отчет о результатах проведения контрольного мероприятия в отношении </w:t>
      </w:r>
      <w:r w:rsidR="00174707" w:rsidRPr="00686B34">
        <w:rPr>
          <w:rFonts w:ascii="Times New Roman" w:eastAsia="Times New Roman" w:hAnsi="Times New Roman" w:cs="Times New Roman"/>
          <w:bCs/>
          <w:sz w:val="28"/>
          <w:szCs w:val="28"/>
          <w:lang w:eastAsia="ru-RU"/>
        </w:rPr>
        <w:t>МБУЖКХ «ВКУ» г. Вязьмы   Смоленской области</w:t>
      </w:r>
      <w:r w:rsidR="00174707" w:rsidRPr="00686B34">
        <w:rPr>
          <w:rFonts w:ascii="Times New Roman" w:hAnsi="Times New Roman" w:cs="Times New Roman"/>
          <w:sz w:val="28"/>
          <w:szCs w:val="28"/>
        </w:rPr>
        <w:t xml:space="preserve"> за период 2018 и 2019 годы для сведения:</w:t>
      </w:r>
    </w:p>
    <w:p w:rsidR="00174707" w:rsidRPr="00686B34" w:rsidRDefault="00174707" w:rsidP="00174707">
      <w:pPr>
        <w:pStyle w:val="a3"/>
        <w:tabs>
          <w:tab w:val="left" w:pos="0"/>
        </w:tabs>
        <w:jc w:val="both"/>
        <w:rPr>
          <w:rFonts w:ascii="Times New Roman" w:hAnsi="Times New Roman" w:cs="Times New Roman"/>
          <w:sz w:val="28"/>
          <w:szCs w:val="28"/>
        </w:rPr>
      </w:pPr>
      <w:r w:rsidRPr="00686B34">
        <w:rPr>
          <w:rFonts w:ascii="Times New Roman" w:hAnsi="Times New Roman" w:cs="Times New Roman"/>
          <w:spacing w:val="-1"/>
          <w:sz w:val="28"/>
          <w:szCs w:val="28"/>
        </w:rPr>
        <w:t>–</w:t>
      </w:r>
      <w:r w:rsidRPr="00686B34">
        <w:rPr>
          <w:rFonts w:ascii="Times New Roman" w:hAnsi="Times New Roman" w:cs="Times New Roman"/>
          <w:sz w:val="28"/>
          <w:szCs w:val="28"/>
        </w:rPr>
        <w:t xml:space="preserve"> Вяземскому районному Совету депутатов;</w:t>
      </w:r>
    </w:p>
    <w:p w:rsidR="00174707" w:rsidRPr="00686B34" w:rsidRDefault="00174707" w:rsidP="00174707">
      <w:pPr>
        <w:pStyle w:val="a3"/>
        <w:tabs>
          <w:tab w:val="left" w:pos="0"/>
        </w:tabs>
        <w:jc w:val="both"/>
        <w:rPr>
          <w:rFonts w:ascii="Times New Roman" w:hAnsi="Times New Roman" w:cs="Times New Roman"/>
          <w:sz w:val="28"/>
          <w:szCs w:val="28"/>
        </w:rPr>
      </w:pPr>
      <w:r w:rsidRPr="00686B34">
        <w:rPr>
          <w:rFonts w:ascii="Times New Roman" w:hAnsi="Times New Roman" w:cs="Times New Roman"/>
          <w:spacing w:val="-1"/>
          <w:sz w:val="28"/>
          <w:szCs w:val="28"/>
        </w:rPr>
        <w:t xml:space="preserve">– </w:t>
      </w:r>
      <w:r w:rsidRPr="00686B34">
        <w:rPr>
          <w:rFonts w:ascii="Times New Roman" w:hAnsi="Times New Roman" w:cs="Times New Roman"/>
          <w:sz w:val="28"/>
          <w:szCs w:val="28"/>
        </w:rPr>
        <w:t>Совету депутатов Вяземского городского поселения Вяземского района Смоленской области;</w:t>
      </w:r>
    </w:p>
    <w:p w:rsidR="00174707" w:rsidRDefault="00174707" w:rsidP="00174707">
      <w:pPr>
        <w:pStyle w:val="a3"/>
        <w:tabs>
          <w:tab w:val="left" w:pos="0"/>
        </w:tabs>
        <w:jc w:val="both"/>
        <w:rPr>
          <w:rFonts w:ascii="Times New Roman" w:hAnsi="Times New Roman" w:cs="Times New Roman"/>
          <w:sz w:val="28"/>
          <w:szCs w:val="28"/>
        </w:rPr>
      </w:pPr>
      <w:r w:rsidRPr="00686B34">
        <w:rPr>
          <w:rFonts w:ascii="Times New Roman" w:hAnsi="Times New Roman" w:cs="Times New Roman"/>
          <w:spacing w:val="-1"/>
          <w:sz w:val="28"/>
          <w:szCs w:val="28"/>
        </w:rPr>
        <w:t xml:space="preserve">– </w:t>
      </w:r>
      <w:r w:rsidRPr="00686B34">
        <w:rPr>
          <w:rFonts w:ascii="Times New Roman" w:hAnsi="Times New Roman" w:cs="Times New Roman"/>
          <w:sz w:val="28"/>
          <w:szCs w:val="28"/>
        </w:rPr>
        <w:t>Администрации муниципального образования «Вяземский район» Смоленской области.</w:t>
      </w:r>
    </w:p>
    <w:p w:rsidR="009C7CD3" w:rsidRPr="00686B34" w:rsidRDefault="009C7CD3" w:rsidP="00174707">
      <w:pPr>
        <w:pStyle w:val="a3"/>
        <w:tabs>
          <w:tab w:val="left" w:pos="0"/>
        </w:tabs>
        <w:jc w:val="both"/>
        <w:rPr>
          <w:rFonts w:ascii="Times New Roman" w:hAnsi="Times New Roman" w:cs="Times New Roman"/>
          <w:sz w:val="28"/>
          <w:szCs w:val="28"/>
        </w:rPr>
      </w:pPr>
    </w:p>
    <w:p w:rsidR="00174707" w:rsidRPr="00686B34" w:rsidRDefault="00174707" w:rsidP="00174707">
      <w:pPr>
        <w:pStyle w:val="a3"/>
        <w:tabs>
          <w:tab w:val="left" w:pos="0"/>
        </w:tabs>
        <w:jc w:val="both"/>
        <w:rPr>
          <w:rFonts w:ascii="Times New Roman" w:hAnsi="Times New Roman" w:cs="Times New Roman"/>
        </w:rPr>
      </w:pPr>
      <w:r w:rsidRPr="00686B34">
        <w:rPr>
          <w:rFonts w:ascii="Times New Roman" w:hAnsi="Times New Roman" w:cs="Times New Roman"/>
          <w:b/>
          <w:i/>
          <w:sz w:val="28"/>
          <w:szCs w:val="28"/>
        </w:rPr>
        <w:tab/>
      </w:r>
      <w:r w:rsidRPr="00686B34">
        <w:rPr>
          <w:rFonts w:ascii="Times New Roman" w:hAnsi="Times New Roman" w:cs="Times New Roman"/>
          <w:spacing w:val="-1"/>
          <w:sz w:val="28"/>
          <w:szCs w:val="28"/>
        </w:rPr>
        <w:t xml:space="preserve">2. </w:t>
      </w:r>
      <w:r w:rsidRPr="00686B34">
        <w:rPr>
          <w:rFonts w:ascii="Times New Roman" w:hAnsi="Times New Roman" w:cs="Times New Roman"/>
          <w:b/>
          <w:i/>
          <w:sz w:val="28"/>
          <w:szCs w:val="28"/>
        </w:rPr>
        <w:t>Администрации муниципального образования «Вяземский район» Смоленской области,</w:t>
      </w:r>
      <w:r w:rsidRPr="00686B34">
        <w:rPr>
          <w:rFonts w:ascii="Times New Roman" w:hAnsi="Times New Roman" w:cs="Times New Roman"/>
          <w:sz w:val="28"/>
          <w:szCs w:val="28"/>
        </w:rPr>
        <w:t xml:space="preserve"> с целью устранения нарушений, выявленных проверкой,</w:t>
      </w:r>
      <w:r w:rsidRPr="00686B34">
        <w:rPr>
          <w:rFonts w:ascii="Times New Roman" w:hAnsi="Times New Roman" w:cs="Times New Roman"/>
          <w:b/>
          <w:i/>
          <w:sz w:val="28"/>
          <w:szCs w:val="28"/>
        </w:rPr>
        <w:t xml:space="preserve"> </w:t>
      </w:r>
      <w:r w:rsidRPr="00686B34">
        <w:rPr>
          <w:rFonts w:ascii="Times New Roman" w:hAnsi="Times New Roman" w:cs="Times New Roman"/>
          <w:sz w:val="28"/>
          <w:szCs w:val="28"/>
        </w:rPr>
        <w:t>предложить:</w:t>
      </w:r>
      <w:r w:rsidRPr="00686B34">
        <w:rPr>
          <w:rFonts w:ascii="Times New Roman" w:hAnsi="Times New Roman" w:cs="Times New Roman"/>
        </w:rPr>
        <w:t xml:space="preserve"> </w:t>
      </w:r>
    </w:p>
    <w:p w:rsidR="00174707" w:rsidRPr="00686B34" w:rsidRDefault="00174707" w:rsidP="00174707">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lastRenderedPageBreak/>
        <w:tab/>
        <w:t>2.1. Рассмотреть материалы проверки и принять меры по устранению нарушений и недостатков и недопущению их в дальнейшей работе.</w:t>
      </w:r>
    </w:p>
    <w:p w:rsidR="00174707" w:rsidRPr="00686B34" w:rsidRDefault="00174707" w:rsidP="00174707">
      <w:pPr>
        <w:pStyle w:val="a3"/>
        <w:tabs>
          <w:tab w:val="left" w:pos="0"/>
        </w:tabs>
        <w:jc w:val="both"/>
        <w:rPr>
          <w:rFonts w:ascii="Times New Roman" w:hAnsi="Times New Roman" w:cs="Times New Roman"/>
          <w:sz w:val="24"/>
          <w:szCs w:val="24"/>
        </w:rPr>
      </w:pPr>
      <w:r w:rsidRPr="00686B34">
        <w:rPr>
          <w:rFonts w:ascii="Times New Roman" w:hAnsi="Times New Roman" w:cs="Times New Roman"/>
          <w:sz w:val="28"/>
          <w:szCs w:val="28"/>
        </w:rPr>
        <w:tab/>
        <w:t xml:space="preserve">2.2. Усилить внутриведомственный финансово-хозяйственный контроль за деятельностью подведомственного учреждения и за расходованием средств, выделяемых из бюджета муниципального образования Вяземского городского поселения Вяземского района Смоленской области. </w:t>
      </w:r>
      <w:r w:rsidRPr="00686B34">
        <w:rPr>
          <w:rFonts w:ascii="Times New Roman" w:hAnsi="Times New Roman" w:cs="Times New Roman"/>
          <w:bCs/>
          <w:sz w:val="28"/>
          <w:szCs w:val="28"/>
        </w:rPr>
        <w:t xml:space="preserve">Усилить контроль за </w:t>
      </w:r>
      <w:r w:rsidRPr="00686B34">
        <w:rPr>
          <w:rFonts w:ascii="Times New Roman" w:hAnsi="Times New Roman" w:cs="Times New Roman"/>
          <w:sz w:val="28"/>
          <w:szCs w:val="28"/>
        </w:rPr>
        <w:t xml:space="preserve">соблюдением трудового и бюджетного законодательства в </w:t>
      </w:r>
      <w:r w:rsidRPr="00686B34">
        <w:rPr>
          <w:rFonts w:ascii="Times New Roman" w:eastAsia="Times New Roman" w:hAnsi="Times New Roman" w:cs="Times New Roman"/>
          <w:bCs/>
          <w:sz w:val="28"/>
          <w:szCs w:val="28"/>
          <w:lang w:eastAsia="ru-RU"/>
        </w:rPr>
        <w:t>МБУЖКХ «ВКУ» г. В</w:t>
      </w:r>
      <w:r w:rsidR="009C7CD3">
        <w:rPr>
          <w:rFonts w:ascii="Times New Roman" w:eastAsia="Times New Roman" w:hAnsi="Times New Roman" w:cs="Times New Roman"/>
          <w:bCs/>
          <w:sz w:val="28"/>
          <w:szCs w:val="28"/>
          <w:lang w:eastAsia="ru-RU"/>
        </w:rPr>
        <w:t xml:space="preserve">язьмы </w:t>
      </w:r>
      <w:r w:rsidRPr="00686B34">
        <w:rPr>
          <w:rFonts w:ascii="Times New Roman" w:eastAsia="Times New Roman" w:hAnsi="Times New Roman" w:cs="Times New Roman"/>
          <w:bCs/>
          <w:sz w:val="28"/>
          <w:szCs w:val="28"/>
          <w:lang w:eastAsia="ru-RU"/>
        </w:rPr>
        <w:t>Смоленской области</w:t>
      </w:r>
      <w:r w:rsidRPr="00686B34">
        <w:rPr>
          <w:rFonts w:ascii="Times New Roman" w:hAnsi="Times New Roman" w:cs="Times New Roman"/>
          <w:sz w:val="28"/>
          <w:szCs w:val="28"/>
        </w:rPr>
        <w:t>, состоянием нормативно-правовой базы по организации деятельности учреждения и соответствия ее действующему законодательству.</w:t>
      </w:r>
      <w:r w:rsidRPr="00686B34">
        <w:rPr>
          <w:rFonts w:ascii="Times New Roman" w:hAnsi="Times New Roman" w:cs="Times New Roman"/>
          <w:sz w:val="24"/>
          <w:szCs w:val="24"/>
        </w:rPr>
        <w:t xml:space="preserve"> </w:t>
      </w:r>
    </w:p>
    <w:p w:rsidR="00174707" w:rsidRPr="00686B34" w:rsidRDefault="00174707" w:rsidP="00174707">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2.3. Осуществить контроль за реализацией предложений по устранению нарушений, установленных проверкой.</w:t>
      </w:r>
    </w:p>
    <w:p w:rsidR="00174707" w:rsidRPr="00686B34" w:rsidRDefault="00174707" w:rsidP="001747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sz w:val="28"/>
          <w:szCs w:val="28"/>
        </w:rPr>
        <w:t xml:space="preserve">2.4. Осуществлять контроль по соблюдению установленных требований п.2.1, п.2.2. и п.2.5 Положения </w:t>
      </w:r>
      <w:r w:rsidRPr="00686B34">
        <w:rPr>
          <w:rFonts w:ascii="Times New Roman" w:eastAsia="Calibri" w:hAnsi="Times New Roman" w:cs="Times New Roman"/>
          <w:sz w:val="28"/>
          <w:szCs w:val="28"/>
        </w:rPr>
        <w:t>от 22.05.2017 №989</w:t>
      </w:r>
      <w:r w:rsidRPr="00686B34">
        <w:rPr>
          <w:rFonts w:ascii="Times New Roman" w:hAnsi="Times New Roman" w:cs="Times New Roman"/>
        </w:rPr>
        <w:t xml:space="preserve"> по </w:t>
      </w:r>
      <w:r w:rsidRPr="00686B34">
        <w:rPr>
          <w:rFonts w:ascii="Times New Roman" w:hAnsi="Times New Roman" w:cs="Times New Roman"/>
          <w:sz w:val="28"/>
          <w:szCs w:val="28"/>
        </w:rPr>
        <w:t>формированию муниципального задания, а именно:</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eastAsia="Calibri" w:hAnsi="Times New Roman" w:cs="Times New Roman"/>
          <w:sz w:val="28"/>
          <w:szCs w:val="28"/>
        </w:rPr>
        <w:t xml:space="preserve">– </w:t>
      </w:r>
      <w:r w:rsidRPr="00686B34">
        <w:rPr>
          <w:rFonts w:ascii="Times New Roman" w:hAnsi="Times New Roman" w:cs="Times New Roman"/>
          <w:sz w:val="28"/>
          <w:szCs w:val="28"/>
        </w:rPr>
        <w:t>муниципальное задание муниципальному учреждению формируется по форме, согласно приложению №1 к Положению, соблюдение которой является строго обязательной;</w:t>
      </w:r>
    </w:p>
    <w:p w:rsidR="00174707" w:rsidRPr="00686B34" w:rsidRDefault="00174707" w:rsidP="0017470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86B34">
        <w:rPr>
          <w:rFonts w:ascii="Times New Roman" w:eastAsia="Calibri" w:hAnsi="Times New Roman" w:cs="Times New Roman"/>
          <w:sz w:val="28"/>
          <w:szCs w:val="28"/>
        </w:rPr>
        <w:t>– в муниципальных заданиях на титульном листе отражать правильный код муниципальных услуг, в</w:t>
      </w:r>
      <w:r w:rsidRPr="00686B34">
        <w:rPr>
          <w:rFonts w:ascii="Times New Roman" w:hAnsi="Times New Roman" w:cs="Times New Roman"/>
          <w:sz w:val="28"/>
          <w:szCs w:val="28"/>
        </w:rPr>
        <w:t xml:space="preserve"> соответствии с Общероссийским классификатором видов экономической деятельности </w:t>
      </w:r>
      <w:r w:rsidRPr="00686B34">
        <w:rPr>
          <w:rFonts w:ascii="Times New Roman" w:eastAsia="Calibri" w:hAnsi="Times New Roman" w:cs="Times New Roman"/>
          <w:sz w:val="28"/>
          <w:szCs w:val="28"/>
        </w:rPr>
        <w:t>(по ОКВЭД ОК 029-2014 КДЕС.Ред.2)</w:t>
      </w:r>
      <w:r w:rsidRPr="00686B34">
        <w:rPr>
          <w:rFonts w:ascii="Times New Roman" w:hAnsi="Times New Roman" w:cs="Times New Roman"/>
          <w:sz w:val="28"/>
          <w:szCs w:val="28"/>
        </w:rPr>
        <w:t xml:space="preserve">, </w:t>
      </w:r>
      <w:r w:rsidRPr="00686B34">
        <w:rPr>
          <w:rFonts w:ascii="Times New Roman" w:eastAsia="Calibri" w:hAnsi="Times New Roman" w:cs="Times New Roman"/>
          <w:sz w:val="28"/>
          <w:szCs w:val="28"/>
        </w:rPr>
        <w:t xml:space="preserve">указывать код по </w:t>
      </w:r>
      <w:r w:rsidRPr="00021F95">
        <w:rPr>
          <w:rFonts w:ascii="Times New Roman" w:eastAsia="Calibri" w:hAnsi="Times New Roman" w:cs="Times New Roman"/>
          <w:sz w:val="28"/>
          <w:szCs w:val="28"/>
        </w:rPr>
        <w:t xml:space="preserve">ОКВЭД  – </w:t>
      </w:r>
      <w:hyperlink r:id="rId71" w:tooltip="Эта группировка включает:&#10;- закладку, обработку и обслуживание: парков и садов для частных и общественных жилых домов, общественных и нежилых зданий (школ, больниц, административных зданий, церковных зданий и т. п.), городских территорий (парков, городских зел" w:history="1">
        <w:r w:rsidRPr="00021F95">
          <w:rPr>
            <w:rStyle w:val="af6"/>
            <w:rFonts w:ascii="Times New Roman" w:hAnsi="Times New Roman" w:cs="Times New Roman"/>
            <w:color w:val="auto"/>
            <w:sz w:val="28"/>
            <w:szCs w:val="28"/>
            <w:u w:val="none"/>
          </w:rPr>
          <w:t>81.30</w:t>
        </w:r>
      </w:hyperlink>
      <w:r w:rsidRPr="00686B34">
        <w:rPr>
          <w:rFonts w:ascii="Times New Roman" w:eastAsia="Calibri" w:hAnsi="Times New Roman" w:cs="Times New Roman"/>
          <w:sz w:val="28"/>
          <w:szCs w:val="28"/>
        </w:rPr>
        <w:t>;</w:t>
      </w:r>
    </w:p>
    <w:p w:rsidR="00174707" w:rsidRPr="00686B34" w:rsidRDefault="00174707" w:rsidP="001747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sz w:val="28"/>
          <w:szCs w:val="28"/>
        </w:rPr>
        <w:t>– в муниципальных заданиях</w:t>
      </w:r>
      <w:r w:rsidRPr="00686B34">
        <w:rPr>
          <w:rFonts w:ascii="Times New Roman" w:eastAsia="Times New Roman" w:hAnsi="Times New Roman" w:cs="Times New Roman"/>
          <w:bCs/>
          <w:sz w:val="28"/>
          <w:szCs w:val="28"/>
          <w:lang w:eastAsia="ru-RU"/>
        </w:rPr>
        <w:t xml:space="preserve"> отражать </w:t>
      </w:r>
      <w:r w:rsidRPr="00686B34">
        <w:rPr>
          <w:rFonts w:ascii="Times New Roman" w:hAnsi="Times New Roman" w:cs="Times New Roman"/>
          <w:sz w:val="28"/>
          <w:szCs w:val="28"/>
        </w:rPr>
        <w:t>значения показателей объема работы и значения показателей качества работы на финансовый год и план</w:t>
      </w:r>
      <w:r w:rsidR="00021F95">
        <w:rPr>
          <w:rFonts w:ascii="Times New Roman" w:hAnsi="Times New Roman" w:cs="Times New Roman"/>
          <w:sz w:val="28"/>
          <w:szCs w:val="28"/>
        </w:rPr>
        <w:t xml:space="preserve">овый </w:t>
      </w:r>
      <w:r w:rsidRPr="00686B34">
        <w:rPr>
          <w:rFonts w:ascii="Times New Roman" w:hAnsi="Times New Roman" w:cs="Times New Roman"/>
          <w:sz w:val="28"/>
          <w:szCs w:val="28"/>
        </w:rPr>
        <w:t>период, то есть формировать сроком на 3 года, в соответствии с принимаемым бюджетом муниципального образования;</w:t>
      </w:r>
    </w:p>
    <w:p w:rsidR="00174707" w:rsidRPr="00686B34" w:rsidRDefault="00174707" w:rsidP="001747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sz w:val="28"/>
          <w:szCs w:val="28"/>
        </w:rPr>
        <w:t>– муниципальные задания после формирования, размещать на официальном сайте Учреждения и в информац</w:t>
      </w:r>
      <w:r w:rsidR="00021F95">
        <w:rPr>
          <w:rFonts w:ascii="Times New Roman" w:hAnsi="Times New Roman" w:cs="Times New Roman"/>
          <w:sz w:val="28"/>
          <w:szCs w:val="28"/>
        </w:rPr>
        <w:t xml:space="preserve">ионно-телекоммуникационной сети </w:t>
      </w:r>
      <w:r w:rsidRPr="00686B34">
        <w:rPr>
          <w:rFonts w:ascii="Times New Roman" w:hAnsi="Times New Roman" w:cs="Times New Roman"/>
          <w:sz w:val="28"/>
          <w:szCs w:val="28"/>
        </w:rPr>
        <w:t xml:space="preserve">Интернет по размещению информации о государственных и муниципальных учреждениях </w:t>
      </w:r>
      <w:r w:rsidRPr="00021F95">
        <w:rPr>
          <w:rFonts w:ascii="Times New Roman" w:hAnsi="Times New Roman" w:cs="Times New Roman"/>
          <w:sz w:val="28"/>
          <w:szCs w:val="28"/>
        </w:rPr>
        <w:t>(</w:t>
      </w:r>
      <w:hyperlink r:id="rId72" w:history="1">
        <w:r w:rsidRPr="00021F95">
          <w:rPr>
            <w:rStyle w:val="af6"/>
            <w:rFonts w:ascii="Times New Roman" w:hAnsi="Times New Roman" w:cs="Times New Roman"/>
            <w:color w:val="auto"/>
            <w:sz w:val="28"/>
            <w:szCs w:val="28"/>
            <w:u w:val="none"/>
            <w:lang w:val="en-US"/>
          </w:rPr>
          <w:t>www</w:t>
        </w:r>
        <w:r w:rsidRPr="00021F95">
          <w:rPr>
            <w:rStyle w:val="af6"/>
            <w:rFonts w:ascii="Times New Roman" w:hAnsi="Times New Roman" w:cs="Times New Roman"/>
            <w:color w:val="auto"/>
            <w:sz w:val="28"/>
            <w:szCs w:val="28"/>
            <w:u w:val="none"/>
          </w:rPr>
          <w:t>.</w:t>
        </w:r>
        <w:r w:rsidRPr="00021F95">
          <w:rPr>
            <w:rStyle w:val="af6"/>
            <w:rFonts w:ascii="Times New Roman" w:hAnsi="Times New Roman" w:cs="Times New Roman"/>
            <w:color w:val="auto"/>
            <w:sz w:val="28"/>
            <w:szCs w:val="28"/>
            <w:u w:val="none"/>
            <w:lang w:val="en-US"/>
          </w:rPr>
          <w:t>bus</w:t>
        </w:r>
        <w:r w:rsidRPr="00021F95">
          <w:rPr>
            <w:rStyle w:val="af6"/>
            <w:rFonts w:ascii="Times New Roman" w:hAnsi="Times New Roman" w:cs="Times New Roman"/>
            <w:color w:val="auto"/>
            <w:sz w:val="28"/>
            <w:szCs w:val="28"/>
            <w:u w:val="none"/>
          </w:rPr>
          <w:t>.</w:t>
        </w:r>
        <w:proofErr w:type="spellStart"/>
        <w:r w:rsidRPr="00021F95">
          <w:rPr>
            <w:rStyle w:val="af6"/>
            <w:rFonts w:ascii="Times New Roman" w:hAnsi="Times New Roman" w:cs="Times New Roman"/>
            <w:color w:val="auto"/>
            <w:sz w:val="28"/>
            <w:szCs w:val="28"/>
            <w:u w:val="none"/>
            <w:lang w:val="en-US"/>
          </w:rPr>
          <w:t>gov</w:t>
        </w:r>
        <w:proofErr w:type="spellEnd"/>
        <w:r w:rsidRPr="00021F95">
          <w:rPr>
            <w:rStyle w:val="af6"/>
            <w:rFonts w:ascii="Times New Roman" w:hAnsi="Times New Roman" w:cs="Times New Roman"/>
            <w:color w:val="auto"/>
            <w:sz w:val="28"/>
            <w:szCs w:val="28"/>
            <w:u w:val="none"/>
          </w:rPr>
          <w:t>.</w:t>
        </w:r>
        <w:proofErr w:type="spellStart"/>
        <w:r w:rsidRPr="00021F95">
          <w:rPr>
            <w:rStyle w:val="af6"/>
            <w:rFonts w:ascii="Times New Roman" w:hAnsi="Times New Roman" w:cs="Times New Roman"/>
            <w:color w:val="auto"/>
            <w:sz w:val="28"/>
            <w:szCs w:val="28"/>
            <w:u w:val="none"/>
            <w:lang w:val="en-US"/>
          </w:rPr>
          <w:t>ru</w:t>
        </w:r>
        <w:proofErr w:type="spellEnd"/>
      </w:hyperlink>
      <w:r w:rsidRPr="00021F95">
        <w:rPr>
          <w:rFonts w:ascii="Times New Roman" w:hAnsi="Times New Roman" w:cs="Times New Roman"/>
          <w:sz w:val="28"/>
          <w:szCs w:val="28"/>
        </w:rPr>
        <w:t>).</w:t>
      </w:r>
    </w:p>
    <w:p w:rsidR="00174707" w:rsidRPr="00686B34" w:rsidRDefault="00174707" w:rsidP="00174707">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86B34">
        <w:rPr>
          <w:rFonts w:ascii="Times New Roman" w:eastAsia="Calibri" w:hAnsi="Times New Roman" w:cs="Times New Roman"/>
          <w:sz w:val="28"/>
          <w:szCs w:val="28"/>
        </w:rPr>
        <w:tab/>
        <w:t xml:space="preserve">2.5. В соответствии с п.3.1 Положения от 22.05.2017 №989 в </w:t>
      </w:r>
      <w:r w:rsidRPr="00686B34">
        <w:rPr>
          <w:rFonts w:ascii="Times New Roman" w:hAnsi="Times New Roman" w:cs="Times New Roman"/>
          <w:sz w:val="28"/>
          <w:szCs w:val="28"/>
        </w:rPr>
        <w:t xml:space="preserve">п.4.2 </w:t>
      </w:r>
      <w:r w:rsidRPr="00686B34">
        <w:rPr>
          <w:rFonts w:ascii="Times New Roman" w:eastAsia="Calibri" w:hAnsi="Times New Roman" w:cs="Times New Roman"/>
          <w:sz w:val="28"/>
          <w:szCs w:val="28"/>
        </w:rPr>
        <w:t>муниципальных заданий установить</w:t>
      </w:r>
      <w:r w:rsidRPr="00686B34">
        <w:rPr>
          <w:rFonts w:ascii="Times New Roman" w:hAnsi="Times New Roman" w:cs="Times New Roman"/>
          <w:sz w:val="28"/>
          <w:szCs w:val="28"/>
        </w:rPr>
        <w:t xml:space="preserve"> срок</w:t>
      </w:r>
      <w:r w:rsidRPr="00686B34">
        <w:rPr>
          <w:rFonts w:ascii="Times New Roman" w:eastAsia="Calibri" w:hAnsi="Times New Roman" w:cs="Times New Roman"/>
          <w:sz w:val="28"/>
          <w:szCs w:val="28"/>
        </w:rPr>
        <w:t xml:space="preserve"> предоставления годового отчета:</w:t>
      </w:r>
    </w:p>
    <w:p w:rsidR="00174707" w:rsidRPr="00686B34" w:rsidRDefault="00174707" w:rsidP="00174707">
      <w:pPr>
        <w:widowControl w:val="0"/>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eastAsia="Calibri" w:hAnsi="Times New Roman" w:cs="Times New Roman"/>
          <w:sz w:val="28"/>
          <w:szCs w:val="28"/>
        </w:rPr>
        <w:t xml:space="preserve"> - отчет об исполнении муниципального задания в отчетном финансовом году в целом - </w:t>
      </w:r>
      <w:r w:rsidRPr="00686B34">
        <w:rPr>
          <w:rFonts w:ascii="Times New Roman" w:eastAsia="Calibri" w:hAnsi="Times New Roman" w:cs="Times New Roman"/>
          <w:b/>
          <w:i/>
          <w:sz w:val="28"/>
          <w:szCs w:val="28"/>
        </w:rPr>
        <w:t>к 1 февраля года, следующего за отчетным годом</w:t>
      </w:r>
      <w:r w:rsidRPr="00686B34">
        <w:rPr>
          <w:rFonts w:ascii="Times New Roman" w:hAnsi="Times New Roman" w:cs="Times New Roman"/>
          <w:sz w:val="28"/>
          <w:szCs w:val="28"/>
        </w:rPr>
        <w:t xml:space="preserve">. </w:t>
      </w:r>
    </w:p>
    <w:p w:rsidR="00174707" w:rsidRPr="00686B34" w:rsidRDefault="00174707" w:rsidP="00174707">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 xml:space="preserve">2.6. В соответствии с требованиями </w:t>
      </w:r>
      <w:hyperlink r:id="rId73" w:history="1">
        <w:r w:rsidRPr="00686B34">
          <w:rPr>
            <w:rFonts w:ascii="Times New Roman" w:hAnsi="Times New Roman" w:cs="Times New Roman"/>
            <w:sz w:val="28"/>
            <w:szCs w:val="28"/>
          </w:rPr>
          <w:t>ст.298</w:t>
        </w:r>
      </w:hyperlink>
      <w:r w:rsidRPr="00686B34">
        <w:rPr>
          <w:rFonts w:ascii="Times New Roman" w:hAnsi="Times New Roman" w:cs="Times New Roman"/>
          <w:sz w:val="28"/>
          <w:szCs w:val="28"/>
        </w:rPr>
        <w:t xml:space="preserve"> Гражданского кодекса Российской Федерации, </w:t>
      </w:r>
      <w:hyperlink r:id="rId74" w:history="1">
        <w:r w:rsidRPr="00686B34">
          <w:rPr>
            <w:rFonts w:ascii="Times New Roman" w:hAnsi="Times New Roman" w:cs="Times New Roman"/>
            <w:sz w:val="28"/>
            <w:szCs w:val="28"/>
          </w:rPr>
          <w:t>п.12 ст.9.2</w:t>
        </w:r>
      </w:hyperlink>
      <w:r w:rsidRPr="00686B34">
        <w:rPr>
          <w:rFonts w:ascii="Times New Roman" w:hAnsi="Times New Roman" w:cs="Times New Roman"/>
          <w:sz w:val="28"/>
          <w:szCs w:val="28"/>
        </w:rPr>
        <w:t xml:space="preserve"> Федерального закона №7-ФЗ, п.1, </w:t>
      </w:r>
      <w:hyperlink r:id="rId75" w:history="1">
        <w:r w:rsidRPr="00686B34">
          <w:rPr>
            <w:rFonts w:ascii="Times New Roman" w:hAnsi="Times New Roman" w:cs="Times New Roman"/>
            <w:sz w:val="28"/>
            <w:szCs w:val="28"/>
          </w:rPr>
          <w:t>п.3</w:t>
        </w:r>
      </w:hyperlink>
      <w:r w:rsidRPr="00686B34">
        <w:rPr>
          <w:rFonts w:ascii="Times New Roman" w:hAnsi="Times New Roman" w:cs="Times New Roman"/>
          <w:sz w:val="28"/>
          <w:szCs w:val="28"/>
        </w:rPr>
        <w:t xml:space="preserve"> Постановления №538  Учредителем (в лице Администрации муниципального образования «Вяземский район» Смоленской области):</w:t>
      </w:r>
    </w:p>
    <w:p w:rsidR="00174707" w:rsidRPr="00686B34" w:rsidRDefault="00174707" w:rsidP="00174707">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 xml:space="preserve">а) Разработать и утвердить порядок в отношении муниципальных бюджетных учреждений по установлению </w:t>
      </w:r>
      <w:hyperlink r:id="rId76" w:history="1">
        <w:r w:rsidRPr="00686B34">
          <w:rPr>
            <w:rFonts w:ascii="Times New Roman" w:hAnsi="Times New Roman" w:cs="Times New Roman"/>
            <w:sz w:val="28"/>
            <w:szCs w:val="28"/>
          </w:rPr>
          <w:t>вид</w:t>
        </w:r>
      </w:hyperlink>
      <w:r w:rsidRPr="00686B34">
        <w:rPr>
          <w:rFonts w:ascii="Times New Roman" w:hAnsi="Times New Roman" w:cs="Times New Roman"/>
          <w:sz w:val="28"/>
          <w:szCs w:val="28"/>
        </w:rPr>
        <w:t xml:space="preserve">ов особо ценного движимого имущества бюджетных учреждений, согласно которому будет производиться </w:t>
      </w:r>
      <w:hyperlink r:id="rId77" w:history="1">
        <w:r w:rsidRPr="00686B34">
          <w:rPr>
            <w:rFonts w:ascii="Times New Roman" w:hAnsi="Times New Roman" w:cs="Times New Roman"/>
            <w:sz w:val="28"/>
            <w:szCs w:val="28"/>
          </w:rPr>
          <w:t>распоряжение таким имуществом</w:t>
        </w:r>
      </w:hyperlink>
      <w:r w:rsidRPr="00686B34">
        <w:rPr>
          <w:rFonts w:ascii="Times New Roman" w:hAnsi="Times New Roman" w:cs="Times New Roman"/>
          <w:sz w:val="28"/>
          <w:szCs w:val="28"/>
        </w:rPr>
        <w:t>.</w:t>
      </w:r>
    </w:p>
    <w:p w:rsidR="00174707" w:rsidRPr="00686B34" w:rsidRDefault="00174707" w:rsidP="00174707">
      <w:pPr>
        <w:pStyle w:val="ConsPlusNormal"/>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б) Определить </w:t>
      </w:r>
      <w:hyperlink r:id="rId78" w:history="1">
        <w:r w:rsidRPr="00686B34">
          <w:rPr>
            <w:rFonts w:ascii="Times New Roman" w:hAnsi="Times New Roman" w:cs="Times New Roman"/>
            <w:sz w:val="28"/>
            <w:szCs w:val="28"/>
          </w:rPr>
          <w:t>Перечень</w:t>
        </w:r>
      </w:hyperlink>
      <w:r w:rsidRPr="00686B34">
        <w:rPr>
          <w:rFonts w:ascii="Times New Roman" w:hAnsi="Times New Roman" w:cs="Times New Roman"/>
          <w:sz w:val="28"/>
          <w:szCs w:val="28"/>
        </w:rPr>
        <w:t xml:space="preserve"> особо ценного движимого имущества в отношении</w:t>
      </w:r>
      <w:r w:rsidR="00021F95">
        <w:rPr>
          <w:rFonts w:ascii="Times New Roman" w:hAnsi="Times New Roman" w:cs="Times New Roman"/>
          <w:bCs/>
          <w:sz w:val="28"/>
          <w:szCs w:val="28"/>
        </w:rPr>
        <w:t xml:space="preserve"> МБУЖКХ «ВКУ» г. </w:t>
      </w:r>
      <w:proofErr w:type="gramStart"/>
      <w:r w:rsidR="00021F95">
        <w:rPr>
          <w:rFonts w:ascii="Times New Roman" w:hAnsi="Times New Roman" w:cs="Times New Roman"/>
          <w:bCs/>
          <w:sz w:val="28"/>
          <w:szCs w:val="28"/>
        </w:rPr>
        <w:t xml:space="preserve">Вязьмы  </w:t>
      </w:r>
      <w:r w:rsidRPr="00686B34">
        <w:rPr>
          <w:rFonts w:ascii="Times New Roman" w:hAnsi="Times New Roman" w:cs="Times New Roman"/>
          <w:bCs/>
          <w:sz w:val="28"/>
          <w:szCs w:val="28"/>
        </w:rPr>
        <w:t>Смоленской</w:t>
      </w:r>
      <w:proofErr w:type="gramEnd"/>
      <w:r w:rsidRPr="00686B34">
        <w:rPr>
          <w:rFonts w:ascii="Times New Roman" w:hAnsi="Times New Roman" w:cs="Times New Roman"/>
          <w:bCs/>
          <w:sz w:val="28"/>
          <w:szCs w:val="28"/>
        </w:rPr>
        <w:t xml:space="preserve"> области</w:t>
      </w:r>
      <w:r w:rsidRPr="00686B34">
        <w:rPr>
          <w:rFonts w:ascii="Times New Roman" w:hAnsi="Times New Roman" w:cs="Times New Roman"/>
          <w:sz w:val="28"/>
          <w:szCs w:val="28"/>
        </w:rPr>
        <w:t>.</w:t>
      </w:r>
    </w:p>
    <w:p w:rsidR="00174707" w:rsidRPr="00686B34" w:rsidRDefault="00174707" w:rsidP="00174707">
      <w:pPr>
        <w:pStyle w:val="a3"/>
        <w:tabs>
          <w:tab w:val="left" w:pos="0"/>
        </w:tabs>
        <w:jc w:val="both"/>
        <w:rPr>
          <w:rFonts w:ascii="Times New Roman" w:eastAsia="Times New Roman" w:hAnsi="Times New Roman" w:cs="Times New Roman"/>
          <w:sz w:val="28"/>
          <w:szCs w:val="28"/>
          <w:lang w:eastAsia="ru-RU"/>
        </w:rPr>
      </w:pPr>
      <w:r w:rsidRPr="00686B34">
        <w:rPr>
          <w:rFonts w:ascii="Times New Roman" w:hAnsi="Times New Roman" w:cs="Times New Roman"/>
          <w:sz w:val="28"/>
          <w:szCs w:val="28"/>
        </w:rPr>
        <w:lastRenderedPageBreak/>
        <w:tab/>
        <w:t xml:space="preserve">2.7. </w:t>
      </w:r>
      <w:r w:rsidRPr="00686B34">
        <w:rPr>
          <w:rFonts w:ascii="Times New Roman" w:eastAsia="Times New Roman" w:hAnsi="Times New Roman" w:cs="Times New Roman"/>
          <w:sz w:val="28"/>
          <w:szCs w:val="28"/>
          <w:lang w:eastAsia="ru-RU"/>
        </w:rPr>
        <w:t xml:space="preserve">В соответствии с п.9 ст.9.2 </w:t>
      </w:r>
      <w:r w:rsidRPr="00686B34">
        <w:rPr>
          <w:rFonts w:ascii="Times New Roman" w:hAnsi="Times New Roman" w:cs="Times New Roman"/>
          <w:sz w:val="28"/>
          <w:szCs w:val="28"/>
        </w:rPr>
        <w:t>Федерального закона от 12.01.1996 №7-ФЗ «О некоммерческих организациях» «</w:t>
      </w:r>
      <w:r w:rsidRPr="00686B34">
        <w:rPr>
          <w:rFonts w:ascii="Times New Roman" w:eastAsia="Times New Roman" w:hAnsi="Times New Roman" w:cs="Times New Roman"/>
          <w:sz w:val="28"/>
          <w:szCs w:val="28"/>
          <w:lang w:eastAsia="ru-RU"/>
        </w:rP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174707" w:rsidRPr="00686B34" w:rsidRDefault="00174707" w:rsidP="00174707">
      <w:pPr>
        <w:pStyle w:val="a3"/>
        <w:tabs>
          <w:tab w:val="left" w:pos="0"/>
        </w:tabs>
        <w:jc w:val="both"/>
        <w:rPr>
          <w:rFonts w:ascii="Times New Roman" w:hAnsi="Times New Roman" w:cs="Times New Roman"/>
          <w:sz w:val="28"/>
          <w:szCs w:val="28"/>
        </w:rPr>
      </w:pPr>
      <w:r w:rsidRPr="00686B34">
        <w:rPr>
          <w:rFonts w:ascii="Times New Roman" w:eastAsia="Times New Roman" w:hAnsi="Times New Roman" w:cs="Times New Roman"/>
          <w:sz w:val="28"/>
          <w:szCs w:val="28"/>
          <w:lang w:eastAsia="ru-RU"/>
        </w:rPr>
        <w:tab/>
        <w:t>Учредителю (в лице</w:t>
      </w:r>
      <w:r w:rsidRPr="00686B34">
        <w:rPr>
          <w:rFonts w:ascii="Times New Roman" w:hAnsi="Times New Roman" w:cs="Times New Roman"/>
          <w:b/>
          <w:i/>
          <w:sz w:val="28"/>
          <w:szCs w:val="28"/>
        </w:rPr>
        <w:t xml:space="preserve"> </w:t>
      </w:r>
      <w:r w:rsidRPr="00686B34">
        <w:rPr>
          <w:rFonts w:ascii="Times New Roman" w:hAnsi="Times New Roman" w:cs="Times New Roman"/>
          <w:sz w:val="28"/>
          <w:szCs w:val="28"/>
        </w:rPr>
        <w:t>Администрации муниципального образования «Вяземский район» Смоленской области)</w:t>
      </w:r>
      <w:r w:rsidRPr="00686B34">
        <w:rPr>
          <w:rFonts w:ascii="Times New Roman" w:eastAsia="Times New Roman" w:hAnsi="Times New Roman" w:cs="Times New Roman"/>
          <w:sz w:val="28"/>
          <w:szCs w:val="28"/>
          <w:lang w:eastAsia="ru-RU"/>
        </w:rPr>
        <w:t xml:space="preserve"> необходимо принять решение в отношении земельного участка, фактически используемого </w:t>
      </w:r>
      <w:r w:rsidR="00021F95">
        <w:rPr>
          <w:rFonts w:ascii="Times New Roman" w:eastAsia="Times New Roman" w:hAnsi="Times New Roman" w:cs="Times New Roman"/>
          <w:bCs/>
          <w:sz w:val="28"/>
          <w:szCs w:val="28"/>
          <w:lang w:eastAsia="ru-RU"/>
        </w:rPr>
        <w:t xml:space="preserve">МБУЖКХ «ВКУ» г. Вязьмы </w:t>
      </w:r>
      <w:r w:rsidRPr="00686B34">
        <w:rPr>
          <w:rFonts w:ascii="Times New Roman" w:eastAsia="Times New Roman" w:hAnsi="Times New Roman" w:cs="Times New Roman"/>
          <w:bCs/>
          <w:sz w:val="28"/>
          <w:szCs w:val="28"/>
          <w:lang w:eastAsia="ru-RU"/>
        </w:rPr>
        <w:t>Смоленской области</w:t>
      </w:r>
      <w:r w:rsidRPr="00686B34">
        <w:rPr>
          <w:rFonts w:ascii="Times New Roman" w:eastAsia="Times New Roman" w:hAnsi="Times New Roman" w:cs="Times New Roman"/>
          <w:sz w:val="28"/>
          <w:szCs w:val="28"/>
          <w:lang w:eastAsia="ru-RU"/>
        </w:rPr>
        <w:t xml:space="preserve"> в уставной деятельности</w:t>
      </w:r>
      <w:r w:rsidRPr="00686B34">
        <w:rPr>
          <w:rFonts w:ascii="Times New Roman" w:hAnsi="Times New Roman" w:cs="Times New Roman"/>
          <w:b/>
          <w:i/>
          <w:sz w:val="28"/>
          <w:szCs w:val="28"/>
        </w:rPr>
        <w:t xml:space="preserve">, </w:t>
      </w:r>
      <w:r w:rsidRPr="00686B34">
        <w:rPr>
          <w:rFonts w:ascii="Times New Roman" w:hAnsi="Times New Roman" w:cs="Times New Roman"/>
          <w:sz w:val="28"/>
          <w:szCs w:val="28"/>
        </w:rPr>
        <w:t>по адресу: Смоленская область, г. Вязьма, ул. Докучаева, д. 33, для размещения и обслуживания Учреждения, на котором расположены объекты: здание и гараж.</w:t>
      </w:r>
    </w:p>
    <w:p w:rsidR="00174707" w:rsidRPr="00686B34" w:rsidRDefault="00174707" w:rsidP="00174707">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 xml:space="preserve">   </w:t>
      </w:r>
      <w:r w:rsidRPr="00686B34">
        <w:rPr>
          <w:rFonts w:ascii="Times New Roman" w:hAnsi="Times New Roman" w:cs="Times New Roman"/>
          <w:sz w:val="28"/>
          <w:szCs w:val="28"/>
        </w:rPr>
        <w:tab/>
        <w:t xml:space="preserve">Указанные </w:t>
      </w:r>
      <w:r w:rsidRPr="00686B34">
        <w:rPr>
          <w:rFonts w:ascii="Times New Roman" w:eastAsia="Times New Roman" w:hAnsi="Times New Roman" w:cs="Times New Roman"/>
          <w:sz w:val="28"/>
          <w:szCs w:val="28"/>
          <w:lang w:eastAsia="ru-RU"/>
        </w:rPr>
        <w:t>объекты муниципального имущества</w:t>
      </w:r>
      <w:r w:rsidRPr="00686B34">
        <w:rPr>
          <w:rFonts w:ascii="Times New Roman" w:eastAsia="Times New Roman" w:hAnsi="Times New Roman" w:cs="Times New Roman"/>
          <w:bCs/>
          <w:sz w:val="28"/>
          <w:szCs w:val="28"/>
          <w:lang w:eastAsia="ru-RU"/>
        </w:rPr>
        <w:t xml:space="preserve"> </w:t>
      </w:r>
      <w:r w:rsidRPr="00686B34">
        <w:rPr>
          <w:rFonts w:ascii="Times New Roman" w:eastAsia="Times New Roman" w:hAnsi="Times New Roman" w:cs="Times New Roman"/>
          <w:sz w:val="28"/>
          <w:szCs w:val="28"/>
          <w:lang w:eastAsia="ru-RU"/>
        </w:rPr>
        <w:t xml:space="preserve">переданы на праве безвозмездного пользования </w:t>
      </w:r>
      <w:r w:rsidRPr="00686B34">
        <w:rPr>
          <w:rFonts w:ascii="Times New Roman" w:eastAsia="Times New Roman" w:hAnsi="Times New Roman" w:cs="Times New Roman"/>
          <w:bCs/>
          <w:sz w:val="28"/>
          <w:szCs w:val="28"/>
          <w:lang w:eastAsia="ru-RU"/>
        </w:rPr>
        <w:t>МБУЖКХ «ВКУ» г. Вязьмы   Смоленской области</w:t>
      </w:r>
      <w:r w:rsidRPr="00686B34">
        <w:rPr>
          <w:rFonts w:ascii="Times New Roman" w:eastAsia="Times New Roman" w:hAnsi="Times New Roman" w:cs="Times New Roman"/>
          <w:sz w:val="28"/>
          <w:szCs w:val="28"/>
          <w:lang w:eastAsia="ru-RU"/>
        </w:rPr>
        <w:t xml:space="preserve">, на основании разрешения Комитета имущественных отношений </w:t>
      </w:r>
      <w:r w:rsidRPr="00686B34">
        <w:rPr>
          <w:rFonts w:ascii="Times New Roman" w:hAnsi="Times New Roman" w:cs="Times New Roman"/>
          <w:sz w:val="28"/>
          <w:szCs w:val="28"/>
        </w:rPr>
        <w:t xml:space="preserve">Администрации муниципального образования «Вяземский район» Смоленской области и договора </w:t>
      </w:r>
      <w:r w:rsidRPr="00686B34">
        <w:rPr>
          <w:rFonts w:ascii="Times New Roman" w:eastAsia="Times New Roman" w:hAnsi="Times New Roman" w:cs="Times New Roman"/>
          <w:sz w:val="28"/>
          <w:szCs w:val="28"/>
          <w:lang w:eastAsia="ru-RU"/>
        </w:rPr>
        <w:t xml:space="preserve">на право безвозмездного пользования муниципальным недвижимым имуществом от 17.05.2017 №1 с </w:t>
      </w:r>
      <w:r w:rsidRPr="00686B34">
        <w:rPr>
          <w:rFonts w:ascii="Times New Roman" w:hAnsi="Times New Roman" w:cs="Times New Roman"/>
          <w:sz w:val="28"/>
          <w:szCs w:val="28"/>
        </w:rPr>
        <w:t xml:space="preserve">Муниципальным казенным учреждением «Центр по обслуживанию учреждений культуры муниципального образования «Вяземский район» Смоленской области, сроком на три года (с 01.05.2017 </w:t>
      </w:r>
      <w:r w:rsidR="00021F95">
        <w:rPr>
          <w:rFonts w:ascii="Times New Roman" w:hAnsi="Times New Roman" w:cs="Times New Roman"/>
          <w:sz w:val="28"/>
          <w:szCs w:val="28"/>
        </w:rPr>
        <w:t xml:space="preserve">года </w:t>
      </w:r>
      <w:r w:rsidRPr="00686B34">
        <w:rPr>
          <w:rFonts w:ascii="Times New Roman" w:hAnsi="Times New Roman" w:cs="Times New Roman"/>
          <w:sz w:val="28"/>
          <w:szCs w:val="28"/>
        </w:rPr>
        <w:t xml:space="preserve">по 30.04.2020 года),  которым передача земельного участка не предусмотрена. </w:t>
      </w:r>
    </w:p>
    <w:p w:rsidR="00174707" w:rsidRPr="00686B34" w:rsidRDefault="00174707" w:rsidP="00174707">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Согласно ответа Комитета имущественных отношений Администрации муниципального образования «Вяземский район» Смоленской области (</w:t>
      </w:r>
      <w:proofErr w:type="spellStart"/>
      <w:r w:rsidRPr="00686B34">
        <w:rPr>
          <w:rFonts w:ascii="Times New Roman" w:hAnsi="Times New Roman" w:cs="Times New Roman"/>
          <w:sz w:val="28"/>
          <w:szCs w:val="28"/>
        </w:rPr>
        <w:t>вх</w:t>
      </w:r>
      <w:proofErr w:type="spellEnd"/>
      <w:r w:rsidRPr="00686B34">
        <w:rPr>
          <w:rFonts w:ascii="Times New Roman" w:hAnsi="Times New Roman" w:cs="Times New Roman"/>
          <w:sz w:val="28"/>
          <w:szCs w:val="28"/>
        </w:rPr>
        <w:t>. №156-А получен 21.07.2020 года) на запрос от 09.07.2020 №106-А, «земельные участки на праве постоянного (бессрочного) пользования муниципальному бюджетному учреждению жилищно-коммунального хозяйства «Вяземское коммунальное управление» г. Вязьмы Смоленской области не передавались».</w:t>
      </w:r>
    </w:p>
    <w:p w:rsidR="00174707" w:rsidRPr="00686B34" w:rsidRDefault="00174707" w:rsidP="00174707">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 xml:space="preserve">Следовательно, Учредителю (в лице Администрации муниципального образования «Вяземский район» Смоленской области), в соответствии с требованиями </w:t>
      </w:r>
      <w:r w:rsidRPr="00686B34">
        <w:rPr>
          <w:rFonts w:ascii="Times New Roman" w:eastAsia="Times New Roman" w:hAnsi="Times New Roman" w:cs="Times New Roman"/>
          <w:sz w:val="28"/>
          <w:szCs w:val="28"/>
          <w:lang w:eastAsia="ru-RU"/>
        </w:rPr>
        <w:t xml:space="preserve">п.9 ст.9.2 </w:t>
      </w:r>
      <w:r w:rsidRPr="00686B34">
        <w:rPr>
          <w:rFonts w:ascii="Times New Roman" w:hAnsi="Times New Roman" w:cs="Times New Roman"/>
          <w:sz w:val="28"/>
          <w:szCs w:val="28"/>
        </w:rPr>
        <w:t>Федерального закона от 12.01.1996 №7-ФЗ «О некоммерческих организациях», указанный земельный участок необходимо передать Учреждению на праве постоянного (бессрочного) пользования</w:t>
      </w:r>
      <w:r w:rsidRPr="00686B34">
        <w:rPr>
          <w:rFonts w:ascii="Times New Roman" w:eastAsia="Times New Roman" w:hAnsi="Times New Roman" w:cs="Times New Roman"/>
          <w:sz w:val="28"/>
          <w:szCs w:val="28"/>
          <w:lang w:eastAsia="ru-RU"/>
        </w:rPr>
        <w:t xml:space="preserve"> для использования его в уставной деятельности</w:t>
      </w:r>
      <w:r w:rsidRPr="00686B34">
        <w:rPr>
          <w:rFonts w:ascii="Times New Roman" w:hAnsi="Times New Roman" w:cs="Times New Roman"/>
          <w:sz w:val="28"/>
          <w:szCs w:val="28"/>
        </w:rPr>
        <w:t>.</w:t>
      </w:r>
    </w:p>
    <w:p w:rsidR="00174707" w:rsidRPr="00686B34" w:rsidRDefault="00174707" w:rsidP="00100BF8">
      <w:pPr>
        <w:pStyle w:val="a3"/>
        <w:ind w:firstLine="709"/>
        <w:jc w:val="both"/>
        <w:rPr>
          <w:rFonts w:ascii="Times New Roman" w:hAnsi="Times New Roman" w:cs="Times New Roman"/>
          <w:b/>
          <w:i/>
          <w:sz w:val="28"/>
          <w:szCs w:val="28"/>
        </w:rPr>
      </w:pPr>
    </w:p>
    <w:p w:rsidR="00174707" w:rsidRPr="00686B34" w:rsidRDefault="00174707" w:rsidP="00174707">
      <w:pPr>
        <w:spacing w:after="0" w:line="240" w:lineRule="auto"/>
        <w:jc w:val="both"/>
        <w:rPr>
          <w:rFonts w:ascii="Times New Roman" w:hAnsi="Times New Roman" w:cs="Times New Roman"/>
          <w:sz w:val="28"/>
          <w:szCs w:val="28"/>
        </w:rPr>
      </w:pPr>
      <w:r w:rsidRPr="00686B34">
        <w:rPr>
          <w:rFonts w:ascii="Times New Roman" w:hAnsi="Times New Roman" w:cs="Times New Roman"/>
          <w:b/>
          <w:i/>
          <w:sz w:val="28"/>
          <w:szCs w:val="28"/>
        </w:rPr>
        <w:t xml:space="preserve">3. Муниципальному бюджетному учреждению жилищно-коммунального хозяйства «Вяземское коммунальное управление» г. Вязьмы Смоленской области» </w:t>
      </w:r>
      <w:r w:rsidRPr="00686B34">
        <w:rPr>
          <w:rFonts w:ascii="Times New Roman" w:eastAsia="Times New Roman" w:hAnsi="Times New Roman" w:cs="Times New Roman"/>
          <w:b/>
          <w:bCs/>
          <w:i/>
          <w:sz w:val="28"/>
          <w:szCs w:val="28"/>
          <w:lang w:eastAsia="ru-RU"/>
        </w:rPr>
        <w:t>(МБ</w:t>
      </w:r>
      <w:r w:rsidR="00021F95">
        <w:rPr>
          <w:rFonts w:ascii="Times New Roman" w:eastAsia="Times New Roman" w:hAnsi="Times New Roman" w:cs="Times New Roman"/>
          <w:b/>
          <w:bCs/>
          <w:i/>
          <w:sz w:val="28"/>
          <w:szCs w:val="28"/>
          <w:lang w:eastAsia="ru-RU"/>
        </w:rPr>
        <w:t xml:space="preserve">УЖКХ «ВКУ» г. Вязьмы </w:t>
      </w:r>
      <w:r w:rsidRPr="00686B34">
        <w:rPr>
          <w:rFonts w:ascii="Times New Roman" w:eastAsia="Times New Roman" w:hAnsi="Times New Roman" w:cs="Times New Roman"/>
          <w:b/>
          <w:bCs/>
          <w:i/>
          <w:sz w:val="28"/>
          <w:szCs w:val="28"/>
          <w:lang w:eastAsia="ru-RU"/>
        </w:rPr>
        <w:t>Смоленской области</w:t>
      </w:r>
      <w:r w:rsidRPr="00686B34">
        <w:rPr>
          <w:rFonts w:ascii="Times New Roman" w:hAnsi="Times New Roman" w:cs="Times New Roman"/>
          <w:b/>
          <w:i/>
          <w:sz w:val="28"/>
          <w:szCs w:val="28"/>
        </w:rPr>
        <w:t xml:space="preserve">), </w:t>
      </w:r>
      <w:r w:rsidRPr="00686B34">
        <w:rPr>
          <w:rFonts w:ascii="Times New Roman" w:hAnsi="Times New Roman" w:cs="Times New Roman"/>
          <w:sz w:val="28"/>
          <w:szCs w:val="28"/>
        </w:rPr>
        <w:t>с целью устранения нарушений, выявленных проверкой,</w:t>
      </w:r>
      <w:r w:rsidRPr="00686B34">
        <w:rPr>
          <w:rFonts w:ascii="Times New Roman" w:hAnsi="Times New Roman" w:cs="Times New Roman"/>
          <w:b/>
          <w:i/>
          <w:sz w:val="28"/>
          <w:szCs w:val="28"/>
        </w:rPr>
        <w:t xml:space="preserve"> </w:t>
      </w:r>
      <w:r w:rsidRPr="00686B34">
        <w:rPr>
          <w:rFonts w:ascii="Times New Roman" w:hAnsi="Times New Roman" w:cs="Times New Roman"/>
          <w:sz w:val="28"/>
          <w:szCs w:val="28"/>
        </w:rPr>
        <w:t>предложить:</w:t>
      </w:r>
    </w:p>
    <w:p w:rsidR="00174707" w:rsidRPr="00686B34" w:rsidRDefault="00174707" w:rsidP="00174707">
      <w:pPr>
        <w:autoSpaceDE w:val="0"/>
        <w:autoSpaceDN w:val="0"/>
        <w:adjustRightInd w:val="0"/>
        <w:spacing w:after="0" w:line="240" w:lineRule="auto"/>
        <w:jc w:val="both"/>
        <w:rPr>
          <w:rFonts w:ascii="Times New Roman" w:hAnsi="Times New Roman" w:cs="Times New Roman"/>
        </w:rPr>
      </w:pPr>
      <w:r w:rsidRPr="00686B34">
        <w:rPr>
          <w:rFonts w:ascii="Times New Roman" w:hAnsi="Times New Roman" w:cs="Times New Roman"/>
        </w:rPr>
        <w:t xml:space="preserve"> </w:t>
      </w:r>
    </w:p>
    <w:p w:rsidR="00174707" w:rsidRPr="00686B34" w:rsidRDefault="00174707" w:rsidP="00174707">
      <w:pPr>
        <w:pStyle w:val="a3"/>
        <w:jc w:val="both"/>
        <w:rPr>
          <w:rFonts w:ascii="Times New Roman" w:hAnsi="Times New Roman" w:cs="Times New Roman"/>
          <w:sz w:val="28"/>
          <w:szCs w:val="28"/>
        </w:rPr>
      </w:pPr>
      <w:r w:rsidRPr="00686B34">
        <w:rPr>
          <w:rFonts w:ascii="Times New Roman" w:hAnsi="Times New Roman" w:cs="Times New Roman"/>
          <w:sz w:val="28"/>
          <w:szCs w:val="28"/>
        </w:rPr>
        <w:tab/>
        <w:t>3.1. Рассмотреть материалы проверки и принять меры по устранению нарушений и недостатков. Предоставить копию протокола рассмотрения.</w:t>
      </w:r>
    </w:p>
    <w:p w:rsidR="00174707" w:rsidRPr="00686B34" w:rsidRDefault="00174707" w:rsidP="00174707">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3.2. Учреждению ведение и заполнение Журнала учета проверок осуществлять в полном объеме, в соответствии с требованиями Федерального закона от 25.12.2008 №294–ФЗ (с изменениями).</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lastRenderedPageBreak/>
        <w:tab/>
        <w:t xml:space="preserve"> 3.3. Привести действующий Устав Учреждения в соответствие                      с требо</w:t>
      </w:r>
      <w:r w:rsidR="00021F95">
        <w:rPr>
          <w:rFonts w:ascii="Times New Roman" w:hAnsi="Times New Roman" w:cs="Times New Roman"/>
          <w:sz w:val="28"/>
          <w:szCs w:val="28"/>
        </w:rPr>
        <w:t>ваниями ст.</w:t>
      </w:r>
      <w:r w:rsidRPr="00686B34">
        <w:rPr>
          <w:rFonts w:ascii="Times New Roman" w:hAnsi="Times New Roman" w:cs="Times New Roman"/>
          <w:sz w:val="28"/>
          <w:szCs w:val="28"/>
        </w:rPr>
        <w:t xml:space="preserve">9.2 Федерального закона от 12.01.1996 №7-ФЗ                       </w:t>
      </w:r>
      <w:proofErr w:type="gramStart"/>
      <w:r w:rsidRPr="00686B34">
        <w:rPr>
          <w:rFonts w:ascii="Times New Roman" w:hAnsi="Times New Roman" w:cs="Times New Roman"/>
          <w:sz w:val="28"/>
          <w:szCs w:val="28"/>
        </w:rPr>
        <w:t xml:space="preserve">   «</w:t>
      </w:r>
      <w:proofErr w:type="gramEnd"/>
      <w:r w:rsidRPr="00686B34">
        <w:rPr>
          <w:rFonts w:ascii="Times New Roman" w:hAnsi="Times New Roman" w:cs="Times New Roman"/>
          <w:sz w:val="28"/>
          <w:szCs w:val="28"/>
        </w:rPr>
        <w:t>О некоммерческих организациях», а именно:</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1) в п.1.1 Устава внести изменения, указав, что «Муниципальное бюджетное учреждение жилищно-коммунального хозяйства «Вяземское коммунальное управление» г. Вязьмы Смоленской области создано на основании постановления Администрации муниципального образования «Вяземский район» Смоленской области от 07.02.2017 №172;</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 </w:t>
      </w:r>
      <w:r w:rsidRPr="00686B34">
        <w:rPr>
          <w:rFonts w:ascii="Times New Roman" w:hAnsi="Times New Roman" w:cs="Times New Roman"/>
          <w:sz w:val="28"/>
          <w:szCs w:val="28"/>
        </w:rPr>
        <w:tab/>
        <w:t>2) в разд</w:t>
      </w:r>
      <w:r w:rsidR="00021F95">
        <w:rPr>
          <w:rFonts w:ascii="Times New Roman" w:hAnsi="Times New Roman" w:cs="Times New Roman"/>
          <w:sz w:val="28"/>
          <w:szCs w:val="28"/>
        </w:rPr>
        <w:t>.</w:t>
      </w:r>
      <w:r w:rsidRPr="00686B34">
        <w:rPr>
          <w:rFonts w:ascii="Times New Roman" w:hAnsi="Times New Roman" w:cs="Times New Roman"/>
          <w:sz w:val="28"/>
          <w:szCs w:val="28"/>
        </w:rPr>
        <w:t>2 Устава «Предмет, цели и виды деятельности Учреждения» четко сформулировать, что Учреждение определяет в качестве предмета своей деятельности;</w:t>
      </w:r>
    </w:p>
    <w:p w:rsidR="00174707" w:rsidRPr="00686B34" w:rsidRDefault="00174707" w:rsidP="00174707">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ab/>
        <w:t>3) в разд</w:t>
      </w:r>
      <w:r w:rsidR="00021F95">
        <w:rPr>
          <w:rFonts w:ascii="Times New Roman" w:hAnsi="Times New Roman" w:cs="Times New Roman"/>
          <w:color w:val="auto"/>
          <w:sz w:val="28"/>
          <w:szCs w:val="28"/>
        </w:rPr>
        <w:t>.</w:t>
      </w:r>
      <w:r w:rsidRPr="00686B34">
        <w:rPr>
          <w:rFonts w:ascii="Times New Roman" w:hAnsi="Times New Roman" w:cs="Times New Roman"/>
          <w:color w:val="auto"/>
          <w:sz w:val="28"/>
          <w:szCs w:val="28"/>
        </w:rPr>
        <w:t xml:space="preserve">2 Устава «Предмет, цели и виды деятельности Учреждения» четкой сформулировать, что Учреждение определяет в качестве основного вида деятельности, а какие виды деятельности являются дополнительными. </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4) в п.5.3 Устава внести изменения, указав дополнительно, что Учреждение обязано: обеспечить открытость и доступность следующих документов: </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решения учредителя о создании государственного (муниципального) учреждения;</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сведений о проведенных в отношении государственного (муниципального) учреждения контрольных мероприятиях и их результатах.</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Предоставить копию внесенных изменений в Устав Учреждения, после регистрации в установленном порядке. </w:t>
      </w:r>
    </w:p>
    <w:p w:rsidR="00174707" w:rsidRPr="00686B34" w:rsidRDefault="00174707" w:rsidP="00174707">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ab/>
        <w:t>3.4.  Внести изменения в ЕГРЮЛ Учреждения в части:</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а) сведений об учредителях (участниках) юридического лица, указав Учредителем Учреждения Вяземское городское поселение Вяземского района Смоленской области, тем самым приведя в соответствие с п.1.4 раздела 1 Устава Учреждения;</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б) сведений видов экономической деятельности (ОКВЭД), приведя в соответствие с п.2.3 раздела 2 Устава Учреждения (в связи с тем, что Перечень видов деятельности, определенный п.2.3 разд. 2 Устава, не соответствует с</w:t>
      </w:r>
      <w:r w:rsidRPr="00686B34">
        <w:rPr>
          <w:rFonts w:ascii="Times New Roman" w:eastAsia="Times New Roman" w:hAnsi="Times New Roman" w:cs="Times New Roman"/>
          <w:sz w:val="28"/>
          <w:szCs w:val="28"/>
          <w:lang w:eastAsia="ru-RU"/>
        </w:rPr>
        <w:t>ведениям о видах экономической деятельности</w:t>
      </w:r>
      <w:r w:rsidRPr="00686B34">
        <w:rPr>
          <w:rFonts w:ascii="Times New Roman" w:hAnsi="Times New Roman" w:cs="Times New Roman"/>
          <w:sz w:val="28"/>
          <w:szCs w:val="28"/>
        </w:rPr>
        <w:t>, согласно выписки ЕГРЮЛ Учреждения по кодам видов деятельности (ОКВЭД)).</w:t>
      </w:r>
    </w:p>
    <w:p w:rsidR="00174707" w:rsidRPr="00686B34" w:rsidRDefault="00174707" w:rsidP="00174707">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ab/>
        <w:t>Предоставить копию внесенных изменений в ЕГРЮЛ Учреждения в части:</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сведений об учредителях (участниках) юридического лица;</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сведений видов экономической деятельности (ОКВЭД).</w:t>
      </w:r>
    </w:p>
    <w:p w:rsidR="00174707" w:rsidRPr="00686B34" w:rsidRDefault="00174707" w:rsidP="00174707">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3.5. В соответствии с п.3.3 ст. 32 Федерального закона от 12.01.1996 №7-ФЗ, в п.5.3 Устава Учреждение обязано обеспечить открытость и доступность также следующих документов: </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решения учредителя о создании государственного (муниципального) учреждения;</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сведений о проведенных в отношении государственного (муниципального) учреждения контрольных мероприятиях и их результатах.</w:t>
      </w:r>
    </w:p>
    <w:p w:rsidR="00174707" w:rsidRPr="00686B34" w:rsidRDefault="00174707" w:rsidP="00174707">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lastRenderedPageBreak/>
        <w:tab/>
        <w:t xml:space="preserve">В связи с чем, необходимо внести изменения, в части дополнительного включения указанных документов, подлежащих размещению на официальном сайте Учреждения. </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 3.6. В соответствии с п. 3.3 ст. 32 Федерального закона от 12.01.1996 №7-ФЗ, п.6 Приказа Минфина РФ от 21.07.2011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и п.5.3 Устава</w:t>
      </w:r>
      <w:r w:rsidR="001627C0">
        <w:rPr>
          <w:rFonts w:ascii="Times New Roman" w:hAnsi="Times New Roman" w:cs="Times New Roman"/>
          <w:sz w:val="28"/>
          <w:szCs w:val="28"/>
        </w:rPr>
        <w:t xml:space="preserve"> </w:t>
      </w:r>
      <w:r w:rsidR="001627C0">
        <w:rPr>
          <w:rFonts w:ascii="Times New Roman" w:eastAsia="Times New Roman" w:hAnsi="Times New Roman" w:cs="Times New Roman"/>
          <w:bCs/>
          <w:sz w:val="28"/>
          <w:szCs w:val="28"/>
          <w:lang w:eastAsia="ru-RU"/>
        </w:rPr>
        <w:t xml:space="preserve">МБУЖКХ «ВКУ» г. Вязьмы </w:t>
      </w:r>
      <w:r w:rsidRPr="00686B34">
        <w:rPr>
          <w:rFonts w:ascii="Times New Roman" w:eastAsia="Times New Roman" w:hAnsi="Times New Roman" w:cs="Times New Roman"/>
          <w:bCs/>
          <w:sz w:val="28"/>
          <w:szCs w:val="28"/>
          <w:lang w:eastAsia="ru-RU"/>
        </w:rPr>
        <w:t xml:space="preserve">Смоленской области </w:t>
      </w:r>
      <w:r w:rsidRPr="00686B34">
        <w:rPr>
          <w:rFonts w:ascii="Times New Roman" w:hAnsi="Times New Roman" w:cs="Times New Roman"/>
          <w:sz w:val="28"/>
          <w:szCs w:val="28"/>
        </w:rPr>
        <w:t>для устранения нарушений обязано размес</w:t>
      </w:r>
      <w:r w:rsidR="00061ABB">
        <w:rPr>
          <w:rFonts w:ascii="Times New Roman" w:hAnsi="Times New Roman" w:cs="Times New Roman"/>
          <w:sz w:val="28"/>
          <w:szCs w:val="28"/>
        </w:rPr>
        <w:t xml:space="preserve">тить отсутствующую информацию  </w:t>
      </w:r>
      <w:r w:rsidRPr="00686B34">
        <w:rPr>
          <w:rFonts w:ascii="Times New Roman" w:hAnsi="Times New Roman" w:cs="Times New Roman"/>
          <w:sz w:val="28"/>
          <w:szCs w:val="28"/>
        </w:rPr>
        <w:t>и документы на официальном сайте Российской Федерации для разме</w:t>
      </w:r>
      <w:r w:rsidR="00061ABB">
        <w:rPr>
          <w:rFonts w:ascii="Times New Roman" w:hAnsi="Times New Roman" w:cs="Times New Roman"/>
          <w:sz w:val="28"/>
          <w:szCs w:val="28"/>
        </w:rPr>
        <w:t xml:space="preserve">щения информации  </w:t>
      </w:r>
      <w:r w:rsidRPr="00686B34">
        <w:rPr>
          <w:rFonts w:ascii="Times New Roman" w:hAnsi="Times New Roman" w:cs="Times New Roman"/>
          <w:sz w:val="28"/>
          <w:szCs w:val="28"/>
        </w:rPr>
        <w:t xml:space="preserve">о государственных (муниципальных) учреждениях </w:t>
      </w:r>
      <w:hyperlink r:id="rId79" w:history="1">
        <w:r w:rsidRPr="00686B34">
          <w:rPr>
            <w:rStyle w:val="af6"/>
            <w:rFonts w:ascii="Times New Roman" w:hAnsi="Times New Roman" w:cs="Times New Roman"/>
            <w:color w:val="auto"/>
            <w:sz w:val="28"/>
            <w:szCs w:val="28"/>
            <w:u w:val="none"/>
            <w:lang w:val="en-US"/>
          </w:rPr>
          <w:t>www</w:t>
        </w:r>
        <w:r w:rsidRPr="00686B34">
          <w:rPr>
            <w:rStyle w:val="af6"/>
            <w:rFonts w:ascii="Times New Roman" w:hAnsi="Times New Roman" w:cs="Times New Roman"/>
            <w:color w:val="auto"/>
            <w:sz w:val="28"/>
            <w:szCs w:val="28"/>
            <w:u w:val="none"/>
          </w:rPr>
          <w:t>.</w:t>
        </w:r>
        <w:r w:rsidRPr="00686B34">
          <w:rPr>
            <w:rStyle w:val="af6"/>
            <w:rFonts w:ascii="Times New Roman" w:hAnsi="Times New Roman" w:cs="Times New Roman"/>
            <w:color w:val="auto"/>
            <w:sz w:val="28"/>
            <w:szCs w:val="28"/>
            <w:u w:val="none"/>
            <w:lang w:val="en-US"/>
          </w:rPr>
          <w:t>bus</w:t>
        </w:r>
        <w:r w:rsidRPr="00686B34">
          <w:rPr>
            <w:rStyle w:val="af6"/>
            <w:rFonts w:ascii="Times New Roman" w:hAnsi="Times New Roman" w:cs="Times New Roman"/>
            <w:color w:val="auto"/>
            <w:sz w:val="28"/>
            <w:szCs w:val="28"/>
            <w:u w:val="none"/>
          </w:rPr>
          <w:t>.</w:t>
        </w:r>
        <w:proofErr w:type="spellStart"/>
        <w:r w:rsidRPr="00686B34">
          <w:rPr>
            <w:rStyle w:val="af6"/>
            <w:rFonts w:ascii="Times New Roman" w:hAnsi="Times New Roman" w:cs="Times New Roman"/>
            <w:color w:val="auto"/>
            <w:sz w:val="28"/>
            <w:szCs w:val="28"/>
            <w:u w:val="none"/>
            <w:lang w:val="en-US"/>
          </w:rPr>
          <w:t>dov</w:t>
        </w:r>
        <w:proofErr w:type="spellEnd"/>
        <w:r w:rsidRPr="00686B34">
          <w:rPr>
            <w:rStyle w:val="af6"/>
            <w:rFonts w:ascii="Times New Roman" w:hAnsi="Times New Roman" w:cs="Times New Roman"/>
            <w:color w:val="auto"/>
            <w:sz w:val="28"/>
            <w:szCs w:val="28"/>
            <w:u w:val="none"/>
          </w:rPr>
          <w:t>.</w:t>
        </w:r>
        <w:proofErr w:type="spellStart"/>
        <w:r w:rsidRPr="00686B34">
          <w:rPr>
            <w:rStyle w:val="af6"/>
            <w:rFonts w:ascii="Times New Roman" w:hAnsi="Times New Roman" w:cs="Times New Roman"/>
            <w:color w:val="auto"/>
            <w:sz w:val="28"/>
            <w:szCs w:val="28"/>
            <w:u w:val="none"/>
            <w:lang w:val="en-US"/>
          </w:rPr>
          <w:t>ru</w:t>
        </w:r>
        <w:proofErr w:type="spellEnd"/>
      </w:hyperlink>
      <w:r w:rsidRPr="00686B34">
        <w:rPr>
          <w:rStyle w:val="af6"/>
          <w:rFonts w:ascii="Times New Roman" w:hAnsi="Times New Roman" w:cs="Times New Roman"/>
          <w:color w:val="auto"/>
          <w:sz w:val="28"/>
          <w:szCs w:val="28"/>
          <w:u w:val="none"/>
        </w:rPr>
        <w:t xml:space="preserve">  и на</w:t>
      </w:r>
      <w:r w:rsidRPr="00686B34">
        <w:rPr>
          <w:rStyle w:val="af6"/>
          <w:rFonts w:ascii="Times New Roman" w:hAnsi="Times New Roman" w:cs="Times New Roman"/>
          <w:color w:val="auto"/>
          <w:sz w:val="28"/>
          <w:szCs w:val="28"/>
        </w:rPr>
        <w:t xml:space="preserve"> </w:t>
      </w:r>
      <w:r w:rsidRPr="00686B34">
        <w:rPr>
          <w:rFonts w:ascii="Times New Roman" w:hAnsi="Times New Roman" w:cs="Times New Roman"/>
          <w:sz w:val="28"/>
          <w:szCs w:val="28"/>
        </w:rPr>
        <w:t>официальном сайте Учреждения в сети Интернет.</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3.7. Внести изменение в Положение о системе оплаты труда работников муниципального бюджетного учреждения жилищно-коммунального хозяйства «Вяземское коммунальное управление» г. Вязьмы Смоленской области, утвержденного Постановлением Администрации муниципального образования «Вяземский район» Смоленской области от 29.12.2017 №2691 (далее </w:t>
      </w:r>
      <w:r w:rsidRPr="00686B34">
        <w:rPr>
          <w:rFonts w:ascii="Times New Roman" w:hAnsi="Times New Roman" w:cs="Times New Roman"/>
          <w:iCs/>
          <w:sz w:val="28"/>
          <w:szCs w:val="28"/>
        </w:rPr>
        <w:t xml:space="preserve">– </w:t>
      </w:r>
      <w:r w:rsidRPr="00686B34">
        <w:rPr>
          <w:rFonts w:ascii="Times New Roman" w:hAnsi="Times New Roman" w:cs="Times New Roman"/>
          <w:sz w:val="28"/>
          <w:szCs w:val="28"/>
        </w:rPr>
        <w:t>Положения от 29.12.2017 №2691):</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iCs/>
          <w:sz w:val="28"/>
          <w:szCs w:val="28"/>
        </w:rPr>
        <w:tab/>
        <w:t xml:space="preserve">а) </w:t>
      </w:r>
      <w:r w:rsidRPr="00686B34">
        <w:rPr>
          <w:rFonts w:ascii="Times New Roman" w:hAnsi="Times New Roman" w:cs="Times New Roman"/>
          <w:sz w:val="28"/>
          <w:szCs w:val="28"/>
        </w:rPr>
        <w:t xml:space="preserve">в п. 5.4 Положения от 29.12.2017 №2691 указать, что «Премиальные выплаты руководителю Учреждения по итогам работы за определенный период (месяц, квартал, год) осуществляется по решению Учредителя, которым является Вяземское городское поселение Вяземского района Смоленской области в лице Администрации муниципального образования «Вяземский район» Смоленской области, с учетом достижения показателей муниципального задания на выполнение муниципальных услуг, а также иных, утвержденных в установленном порядке показателей»; </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iCs/>
          <w:sz w:val="28"/>
          <w:szCs w:val="28"/>
        </w:rPr>
        <w:tab/>
        <w:t xml:space="preserve">б) </w:t>
      </w:r>
      <w:r w:rsidRPr="00686B34">
        <w:rPr>
          <w:rFonts w:ascii="Times New Roman" w:hAnsi="Times New Roman" w:cs="Times New Roman"/>
          <w:sz w:val="28"/>
          <w:szCs w:val="28"/>
        </w:rPr>
        <w:t xml:space="preserve">в п. 6.3 Положения от 29.12.2017 №2691 указать, </w:t>
      </w:r>
      <w:proofErr w:type="gramStart"/>
      <w:r w:rsidRPr="00686B34">
        <w:rPr>
          <w:rFonts w:ascii="Times New Roman" w:hAnsi="Times New Roman" w:cs="Times New Roman"/>
          <w:sz w:val="28"/>
          <w:szCs w:val="28"/>
        </w:rPr>
        <w:t>что  «</w:t>
      </w:r>
      <w:proofErr w:type="gramEnd"/>
      <w:r w:rsidRPr="00686B34">
        <w:rPr>
          <w:rFonts w:ascii="Times New Roman" w:hAnsi="Times New Roman" w:cs="Times New Roman"/>
          <w:sz w:val="28"/>
          <w:szCs w:val="28"/>
        </w:rPr>
        <w:t>Финансирование расходов на оплату труда работникам Учреждения осуществляется за счет средств фонда оплаты труда, в пределах бюджетных ассигнований, предусмотренных в бюджете Вяземского городского поселения Вяземского района Смоленской области».</w:t>
      </w:r>
    </w:p>
    <w:p w:rsidR="00174707" w:rsidRPr="00686B34" w:rsidRDefault="00174707" w:rsidP="00174707">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ab/>
        <w:t>Предоставить копию Положения от 29.12.2017 №2691 с внесенными изменениями.</w:t>
      </w:r>
    </w:p>
    <w:p w:rsidR="00174707" w:rsidRPr="00686B34" w:rsidRDefault="00174707" w:rsidP="00174707">
      <w:pPr>
        <w:pStyle w:val="a3"/>
        <w:jc w:val="both"/>
        <w:rPr>
          <w:rFonts w:ascii="Times New Roman" w:hAnsi="Times New Roman" w:cs="Times New Roman"/>
          <w:sz w:val="28"/>
          <w:szCs w:val="28"/>
        </w:rPr>
      </w:pPr>
      <w:r w:rsidRPr="00686B34">
        <w:rPr>
          <w:rFonts w:ascii="Times New Roman" w:hAnsi="Times New Roman" w:cs="Times New Roman"/>
          <w:sz w:val="28"/>
          <w:szCs w:val="28"/>
        </w:rPr>
        <w:tab/>
        <w:t xml:space="preserve">3.8. </w:t>
      </w:r>
      <w:r w:rsidRPr="00686B34">
        <w:rPr>
          <w:rFonts w:ascii="Times New Roman" w:eastAsia="Times New Roman" w:hAnsi="Times New Roman" w:cs="Times New Roman"/>
          <w:sz w:val="28"/>
          <w:szCs w:val="28"/>
          <w:lang w:eastAsia="ru-RU"/>
        </w:rPr>
        <w:t xml:space="preserve">В соответствии с требованиями ст.22 ТК РФ, п.2.3 </w:t>
      </w:r>
      <w:r w:rsidRPr="00686B34">
        <w:rPr>
          <w:rFonts w:ascii="Times New Roman" w:hAnsi="Times New Roman" w:cs="Times New Roman"/>
          <w:sz w:val="28"/>
          <w:szCs w:val="28"/>
        </w:rPr>
        <w:t>правил внутреннего трудового распорядка (далее – ПВТР)</w:t>
      </w:r>
      <w:r w:rsidRPr="00686B34">
        <w:rPr>
          <w:rFonts w:ascii="Times New Roman" w:eastAsia="Times New Roman" w:hAnsi="Times New Roman" w:cs="Times New Roman"/>
          <w:bCs/>
          <w:sz w:val="28"/>
          <w:szCs w:val="28"/>
          <w:lang w:eastAsia="ru-RU"/>
        </w:rPr>
        <w:t>, утвержденными директором Учреждения 22.12.2017 года</w:t>
      </w:r>
      <w:r w:rsidRPr="00686B34">
        <w:rPr>
          <w:rFonts w:ascii="Times New Roman" w:hAnsi="Times New Roman" w:cs="Times New Roman"/>
          <w:sz w:val="28"/>
          <w:szCs w:val="28"/>
        </w:rPr>
        <w:t xml:space="preserve">, </w:t>
      </w:r>
      <w:r w:rsidRPr="00686B34">
        <w:rPr>
          <w:rFonts w:ascii="Times New Roman" w:hAnsi="Times New Roman" w:cs="Times New Roman"/>
          <w:bCs/>
          <w:sz w:val="28"/>
          <w:szCs w:val="28"/>
        </w:rPr>
        <w:t>документально подтверждать</w:t>
      </w:r>
      <w:r w:rsidRPr="00686B34">
        <w:rPr>
          <w:rFonts w:ascii="Times New Roman" w:hAnsi="Times New Roman" w:cs="Times New Roman"/>
          <w:sz w:val="28"/>
          <w:szCs w:val="28"/>
        </w:rPr>
        <w:t xml:space="preserve"> о</w:t>
      </w:r>
      <w:r w:rsidRPr="00686B34">
        <w:rPr>
          <w:rFonts w:ascii="Times New Roman" w:eastAsia="Times New Roman" w:hAnsi="Times New Roman" w:cs="Times New Roman"/>
          <w:sz w:val="28"/>
          <w:szCs w:val="28"/>
          <w:lang w:eastAsia="ru-RU"/>
        </w:rPr>
        <w:t xml:space="preserve">знакомление работников Учреждения с </w:t>
      </w:r>
      <w:r w:rsidRPr="00686B34">
        <w:rPr>
          <w:rFonts w:ascii="Times New Roman" w:hAnsi="Times New Roman" w:cs="Times New Roman"/>
          <w:bCs/>
          <w:sz w:val="28"/>
          <w:szCs w:val="28"/>
        </w:rPr>
        <w:t xml:space="preserve">Уставом, </w:t>
      </w:r>
      <w:r w:rsidRPr="00686B34">
        <w:rPr>
          <w:rFonts w:ascii="Times New Roman" w:hAnsi="Times New Roman" w:cs="Times New Roman"/>
          <w:sz w:val="28"/>
          <w:szCs w:val="28"/>
        </w:rPr>
        <w:t>коллективным договором, ПВТР, положением о системе оплаты труда работников и иными</w:t>
      </w:r>
      <w:r w:rsidRPr="00686B34">
        <w:rPr>
          <w:rFonts w:ascii="Times New Roman" w:hAnsi="Times New Roman" w:cs="Times New Roman"/>
          <w:bCs/>
          <w:sz w:val="28"/>
          <w:szCs w:val="28"/>
        </w:rPr>
        <w:t xml:space="preserve"> локальными нормативными актами, непосредственно связанными с трудовой деятельностью работников</w:t>
      </w:r>
      <w:r w:rsidRPr="00686B34">
        <w:rPr>
          <w:rFonts w:ascii="Times New Roman" w:hAnsi="Times New Roman" w:cs="Times New Roman"/>
          <w:sz w:val="28"/>
          <w:szCs w:val="28"/>
        </w:rPr>
        <w:t>.</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3.9. В соответствии с требованиями ст.57 ТК РФ отражать в трудовых договорах работников (дополнительных соглашениях к ним) обязательные условия:</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eastAsia="Calibri" w:hAnsi="Times New Roman" w:cs="Times New Roman"/>
          <w:sz w:val="28"/>
          <w:szCs w:val="28"/>
        </w:rPr>
        <w:lastRenderedPageBreak/>
        <w:t>–</w:t>
      </w:r>
      <w:r w:rsidRPr="00686B34">
        <w:rPr>
          <w:rFonts w:ascii="Times New Roman" w:hAnsi="Times New Roman" w:cs="Times New Roman"/>
          <w:sz w:val="28"/>
          <w:szCs w:val="28"/>
        </w:rPr>
        <w:t xml:space="preserve"> сведения об оплате труда, а именно размер месячного должностного оклада (тарифной ставки) при каждом изменении оплаты труда, согласно утвержденного штатного расписания Учреждения;</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eastAsia="Calibri" w:hAnsi="Times New Roman" w:cs="Times New Roman"/>
          <w:sz w:val="28"/>
          <w:szCs w:val="28"/>
        </w:rPr>
        <w:t>–</w:t>
      </w:r>
      <w:r w:rsidRPr="00686B34">
        <w:rPr>
          <w:rFonts w:ascii="Times New Roman" w:hAnsi="Times New Roman" w:cs="Times New Roman"/>
          <w:sz w:val="28"/>
          <w:szCs w:val="28"/>
        </w:rPr>
        <w:t xml:space="preserve"> сведения о </w:t>
      </w:r>
      <w:hyperlink r:id="rId80" w:anchor="dst100038" w:history="1">
        <w:r w:rsidRPr="00686B34">
          <w:rPr>
            <w:rStyle w:val="af6"/>
            <w:rFonts w:ascii="Times New Roman" w:eastAsiaTheme="majorEastAsia" w:hAnsi="Times New Roman" w:cs="Times New Roman"/>
            <w:color w:val="auto"/>
            <w:sz w:val="28"/>
            <w:szCs w:val="28"/>
            <w:u w:val="none"/>
          </w:rPr>
          <w:t>месте работы</w:t>
        </w:r>
      </w:hyperlink>
      <w:r w:rsidRPr="00686B34">
        <w:rPr>
          <w:rStyle w:val="af6"/>
          <w:rFonts w:ascii="Times New Roman" w:eastAsiaTheme="majorEastAsia" w:hAnsi="Times New Roman" w:cs="Times New Roman"/>
          <w:color w:val="auto"/>
          <w:sz w:val="28"/>
          <w:szCs w:val="28"/>
          <w:u w:val="none"/>
        </w:rPr>
        <w:t>.</w:t>
      </w:r>
      <w:r w:rsidRPr="00686B34">
        <w:rPr>
          <w:rFonts w:ascii="Times New Roman" w:hAnsi="Times New Roman" w:cs="Times New Roman"/>
          <w:sz w:val="28"/>
          <w:szCs w:val="28"/>
        </w:rPr>
        <w:t xml:space="preserve"> </w:t>
      </w:r>
    </w:p>
    <w:p w:rsidR="00174707" w:rsidRPr="00686B34" w:rsidRDefault="00174707" w:rsidP="00174707">
      <w:pPr>
        <w:pStyle w:val="af0"/>
        <w:shd w:val="clear" w:color="auto" w:fill="FFFFFF"/>
        <w:ind w:left="0"/>
        <w:jc w:val="both"/>
        <w:rPr>
          <w:sz w:val="28"/>
          <w:szCs w:val="28"/>
        </w:rPr>
      </w:pPr>
      <w:r w:rsidRPr="00686B34">
        <w:rPr>
          <w:sz w:val="28"/>
          <w:szCs w:val="28"/>
        </w:rPr>
        <w:tab/>
        <w:t>3.10. В соответствии с ч.1 ст. 122, ч.1 ст.123 ТК РФ соблюдать график отпусков директором</w:t>
      </w:r>
      <w:r w:rsidRPr="00686B34">
        <w:rPr>
          <w:rFonts w:eastAsiaTheme="minorHAnsi"/>
          <w:sz w:val="28"/>
          <w:szCs w:val="28"/>
        </w:rPr>
        <w:t xml:space="preserve"> Учреждения</w:t>
      </w:r>
      <w:r w:rsidRPr="00686B34">
        <w:rPr>
          <w:sz w:val="28"/>
          <w:szCs w:val="28"/>
        </w:rPr>
        <w:t>.</w:t>
      </w:r>
    </w:p>
    <w:p w:rsidR="00174707" w:rsidRPr="00686B34" w:rsidRDefault="00174707" w:rsidP="00174707">
      <w:pPr>
        <w:pStyle w:val="a7"/>
        <w:ind w:firstLine="540"/>
        <w:jc w:val="both"/>
        <w:rPr>
          <w:rFonts w:eastAsiaTheme="minorHAnsi"/>
          <w:sz w:val="28"/>
          <w:szCs w:val="28"/>
        </w:rPr>
      </w:pPr>
      <w:r w:rsidRPr="00686B34">
        <w:rPr>
          <w:sz w:val="28"/>
          <w:szCs w:val="28"/>
        </w:rPr>
        <w:tab/>
        <w:t>3.</w:t>
      </w:r>
      <w:r w:rsidRPr="00686B34">
        <w:rPr>
          <w:rStyle w:val="a6"/>
          <w:rFonts w:eastAsiaTheme="minorHAnsi"/>
          <w:sz w:val="28"/>
          <w:szCs w:val="28"/>
        </w:rPr>
        <w:t xml:space="preserve">11. </w:t>
      </w:r>
      <w:r w:rsidRPr="00686B34">
        <w:rPr>
          <w:sz w:val="28"/>
          <w:szCs w:val="28"/>
        </w:rPr>
        <w:t xml:space="preserve">Согласно </w:t>
      </w:r>
      <w:hyperlink r:id="rId81" w:history="1">
        <w:r w:rsidRPr="00686B34">
          <w:rPr>
            <w:rFonts w:eastAsiaTheme="minorHAnsi"/>
            <w:sz w:val="28"/>
            <w:szCs w:val="28"/>
          </w:rPr>
          <w:t>ч. 9 ст. 136</w:t>
        </w:r>
      </w:hyperlink>
      <w:r w:rsidRPr="00686B34">
        <w:rPr>
          <w:rFonts w:eastAsiaTheme="minorHAnsi"/>
          <w:sz w:val="28"/>
          <w:szCs w:val="28"/>
        </w:rPr>
        <w:t xml:space="preserve"> ТК РФ</w:t>
      </w:r>
      <w:r w:rsidRPr="00686B34">
        <w:rPr>
          <w:sz w:val="28"/>
          <w:szCs w:val="28"/>
        </w:rPr>
        <w:t xml:space="preserve"> соблюдать</w:t>
      </w:r>
      <w:r w:rsidRPr="00686B34">
        <w:rPr>
          <w:bCs/>
          <w:sz w:val="28"/>
          <w:szCs w:val="28"/>
        </w:rPr>
        <w:t xml:space="preserve"> </w:t>
      </w:r>
      <w:r w:rsidRPr="00686B34">
        <w:rPr>
          <w:sz w:val="28"/>
          <w:szCs w:val="28"/>
        </w:rPr>
        <w:t xml:space="preserve">установленные сроки выплаты </w:t>
      </w:r>
      <w:r w:rsidRPr="00686B34">
        <w:rPr>
          <w:rFonts w:eastAsiaTheme="minorHAnsi"/>
          <w:sz w:val="28"/>
          <w:szCs w:val="28"/>
        </w:rPr>
        <w:t>отпускных</w:t>
      </w:r>
      <w:r w:rsidRPr="00686B34">
        <w:rPr>
          <w:sz w:val="28"/>
          <w:szCs w:val="28"/>
        </w:rPr>
        <w:t xml:space="preserve"> директору</w:t>
      </w:r>
      <w:r w:rsidRPr="00686B34">
        <w:rPr>
          <w:rFonts w:eastAsiaTheme="minorHAnsi"/>
          <w:sz w:val="28"/>
          <w:szCs w:val="28"/>
        </w:rPr>
        <w:t xml:space="preserve"> Учреждения. </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3.12. Соблюдать установленные требования п.2.1 Положения </w:t>
      </w:r>
      <w:r w:rsidRPr="00686B34">
        <w:rPr>
          <w:rFonts w:ascii="Times New Roman" w:eastAsia="Calibri" w:hAnsi="Times New Roman" w:cs="Times New Roman"/>
          <w:sz w:val="28"/>
          <w:szCs w:val="28"/>
        </w:rPr>
        <w:t>от 22.05.2017 №989</w:t>
      </w:r>
      <w:r w:rsidRPr="00686B34">
        <w:rPr>
          <w:rFonts w:ascii="Times New Roman" w:hAnsi="Times New Roman" w:cs="Times New Roman"/>
          <w:sz w:val="28"/>
          <w:szCs w:val="28"/>
        </w:rPr>
        <w:t>, согласно которого:</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eastAsia="Calibri" w:hAnsi="Times New Roman" w:cs="Times New Roman"/>
          <w:sz w:val="28"/>
          <w:szCs w:val="28"/>
        </w:rPr>
        <w:t xml:space="preserve">– </w:t>
      </w:r>
      <w:r w:rsidRPr="00686B34">
        <w:rPr>
          <w:rFonts w:ascii="Times New Roman" w:hAnsi="Times New Roman" w:cs="Times New Roman"/>
          <w:sz w:val="28"/>
          <w:szCs w:val="28"/>
        </w:rPr>
        <w:t>муниципальное задание муниципальному учреждению формируется по форме, согласно приложению №1 к Положению, соблюдение которой является строго обязательной.</w:t>
      </w:r>
    </w:p>
    <w:p w:rsidR="00174707" w:rsidRPr="00686B34" w:rsidRDefault="00174707" w:rsidP="0017470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86B34">
        <w:rPr>
          <w:rFonts w:ascii="Times New Roman" w:hAnsi="Times New Roman" w:cs="Times New Roman"/>
          <w:sz w:val="28"/>
          <w:szCs w:val="28"/>
        </w:rPr>
        <w:t>3.13.</w:t>
      </w:r>
      <w:r w:rsidRPr="00686B34">
        <w:rPr>
          <w:rFonts w:ascii="Times New Roman" w:eastAsia="Calibri" w:hAnsi="Times New Roman" w:cs="Times New Roman"/>
          <w:sz w:val="28"/>
          <w:szCs w:val="28"/>
        </w:rPr>
        <w:t xml:space="preserve"> Согласно</w:t>
      </w:r>
      <w:r w:rsidRPr="00686B34">
        <w:rPr>
          <w:rFonts w:ascii="Times New Roman" w:hAnsi="Times New Roman" w:cs="Times New Roman"/>
          <w:sz w:val="28"/>
          <w:szCs w:val="28"/>
        </w:rPr>
        <w:t xml:space="preserve"> установленным требованиям п.2.1 Положения </w:t>
      </w:r>
      <w:r w:rsidRPr="00686B34">
        <w:rPr>
          <w:rFonts w:ascii="Times New Roman" w:eastAsia="Calibri" w:hAnsi="Times New Roman" w:cs="Times New Roman"/>
          <w:sz w:val="28"/>
          <w:szCs w:val="28"/>
        </w:rPr>
        <w:t>от 22.05.2017 №989</w:t>
      </w:r>
      <w:r w:rsidRPr="00686B34">
        <w:rPr>
          <w:rFonts w:ascii="Times New Roman" w:hAnsi="Times New Roman" w:cs="Times New Roman"/>
          <w:sz w:val="28"/>
          <w:szCs w:val="28"/>
        </w:rPr>
        <w:t xml:space="preserve"> (приложением №1 к Положению)</w:t>
      </w:r>
      <w:r w:rsidRPr="00686B34">
        <w:rPr>
          <w:rFonts w:ascii="Times New Roman" w:eastAsia="Calibri" w:hAnsi="Times New Roman" w:cs="Times New Roman"/>
          <w:sz w:val="28"/>
          <w:szCs w:val="28"/>
        </w:rPr>
        <w:t>:</w:t>
      </w:r>
    </w:p>
    <w:p w:rsidR="00174707" w:rsidRPr="00686B34" w:rsidRDefault="00174707" w:rsidP="0017470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86B34">
        <w:rPr>
          <w:rFonts w:ascii="Times New Roman" w:eastAsia="Calibri" w:hAnsi="Times New Roman" w:cs="Times New Roman"/>
          <w:sz w:val="28"/>
          <w:szCs w:val="28"/>
        </w:rPr>
        <w:t>– в муниципальных заданиях на титульном листе указывать правильный код муниципальных услуг, в</w:t>
      </w:r>
      <w:r w:rsidRPr="00686B34">
        <w:rPr>
          <w:rFonts w:ascii="Times New Roman" w:hAnsi="Times New Roman" w:cs="Times New Roman"/>
          <w:sz w:val="28"/>
          <w:szCs w:val="28"/>
        </w:rPr>
        <w:t xml:space="preserve"> соответствии с Общероссийским классификатором видов экономической деятельности </w:t>
      </w:r>
      <w:r w:rsidRPr="00686B34">
        <w:rPr>
          <w:rFonts w:ascii="Times New Roman" w:eastAsia="Calibri" w:hAnsi="Times New Roman" w:cs="Times New Roman"/>
          <w:sz w:val="28"/>
          <w:szCs w:val="28"/>
        </w:rPr>
        <w:t>(по ОКВЭД ОК 029-2014 КДЕС.Ред.2)</w:t>
      </w:r>
      <w:r w:rsidRPr="00686B34">
        <w:rPr>
          <w:rFonts w:ascii="Times New Roman" w:hAnsi="Times New Roman" w:cs="Times New Roman"/>
          <w:sz w:val="28"/>
          <w:szCs w:val="28"/>
        </w:rPr>
        <w:t xml:space="preserve">, </w:t>
      </w:r>
      <w:r w:rsidRPr="00686B34">
        <w:rPr>
          <w:rFonts w:ascii="Times New Roman" w:eastAsia="Calibri" w:hAnsi="Times New Roman" w:cs="Times New Roman"/>
          <w:sz w:val="28"/>
          <w:szCs w:val="28"/>
        </w:rPr>
        <w:t xml:space="preserve">указывать код по ОКВЭД  – </w:t>
      </w:r>
      <w:hyperlink r:id="rId82" w:tooltip="Эта группировка включает:&#10;- закладку, обработку и обслуживание: парков и садов для частных и общественных жилых домов, общественных и нежилых зданий (школ, больниц, административных зданий, церковных зданий и т. п.), городских территорий (парков, городских зел" w:history="1">
        <w:r w:rsidRPr="00061ABB">
          <w:rPr>
            <w:rStyle w:val="af6"/>
            <w:rFonts w:ascii="Times New Roman" w:hAnsi="Times New Roman" w:cs="Times New Roman"/>
            <w:color w:val="auto"/>
            <w:sz w:val="28"/>
            <w:szCs w:val="28"/>
            <w:u w:val="none"/>
          </w:rPr>
          <w:t>81.30</w:t>
        </w:r>
      </w:hyperlink>
      <w:r w:rsidRPr="00686B34">
        <w:rPr>
          <w:rFonts w:ascii="Times New Roman" w:eastAsia="Calibri" w:hAnsi="Times New Roman" w:cs="Times New Roman"/>
          <w:sz w:val="28"/>
          <w:szCs w:val="28"/>
        </w:rPr>
        <w:t>.</w:t>
      </w:r>
    </w:p>
    <w:p w:rsidR="00174707" w:rsidRPr="00686B34" w:rsidRDefault="00174707" w:rsidP="001747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sz w:val="28"/>
          <w:szCs w:val="28"/>
        </w:rPr>
        <w:t xml:space="preserve">3.14. В соответствии с требованиями п.2.1 и п.2.2. Положения </w:t>
      </w:r>
      <w:r w:rsidRPr="00686B34">
        <w:rPr>
          <w:rFonts w:ascii="Times New Roman" w:eastAsia="Calibri" w:hAnsi="Times New Roman" w:cs="Times New Roman"/>
          <w:sz w:val="28"/>
          <w:szCs w:val="28"/>
        </w:rPr>
        <w:t>от 22.05.2017 №989</w:t>
      </w:r>
      <w:r w:rsidRPr="00686B34">
        <w:rPr>
          <w:rFonts w:ascii="Times New Roman" w:hAnsi="Times New Roman" w:cs="Times New Roman"/>
          <w:sz w:val="28"/>
          <w:szCs w:val="28"/>
        </w:rPr>
        <w:t>, а именно:</w:t>
      </w:r>
    </w:p>
    <w:p w:rsidR="00174707" w:rsidRPr="00686B34" w:rsidRDefault="00174707" w:rsidP="001747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sz w:val="28"/>
          <w:szCs w:val="28"/>
        </w:rPr>
        <w:t>– в муниципальных заданиях</w:t>
      </w:r>
      <w:r w:rsidRPr="00686B34">
        <w:rPr>
          <w:rFonts w:ascii="Times New Roman" w:eastAsia="Times New Roman" w:hAnsi="Times New Roman" w:cs="Times New Roman"/>
          <w:bCs/>
          <w:sz w:val="28"/>
          <w:szCs w:val="28"/>
          <w:lang w:eastAsia="ru-RU"/>
        </w:rPr>
        <w:t xml:space="preserve"> отражать </w:t>
      </w:r>
      <w:r w:rsidRPr="00686B34">
        <w:rPr>
          <w:rFonts w:ascii="Times New Roman" w:hAnsi="Times New Roman" w:cs="Times New Roman"/>
          <w:sz w:val="28"/>
          <w:szCs w:val="28"/>
        </w:rPr>
        <w:t>значения показателей объема работы и значения показателей качества работы на финансовый год и плановый   период, то есть формировать сроком на 3 года, в соответствии с принимаемым бюджетом муниципального образования.</w:t>
      </w:r>
    </w:p>
    <w:p w:rsidR="00174707" w:rsidRPr="00686B34" w:rsidRDefault="00174707" w:rsidP="001747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sz w:val="28"/>
          <w:szCs w:val="28"/>
        </w:rPr>
        <w:t xml:space="preserve">3.15. В соответствии с требованиями п.2.5 Положения </w:t>
      </w:r>
      <w:r w:rsidRPr="00686B34">
        <w:rPr>
          <w:rFonts w:ascii="Times New Roman" w:eastAsia="Calibri" w:hAnsi="Times New Roman" w:cs="Times New Roman"/>
          <w:sz w:val="28"/>
          <w:szCs w:val="28"/>
        </w:rPr>
        <w:t xml:space="preserve">от 22.05.2017 №989 </w:t>
      </w:r>
      <w:r w:rsidRPr="00686B34">
        <w:rPr>
          <w:rFonts w:ascii="Times New Roman" w:hAnsi="Times New Roman" w:cs="Times New Roman"/>
          <w:sz w:val="28"/>
          <w:szCs w:val="28"/>
        </w:rPr>
        <w:t>муниципальные задания после формирования, размещать на официальном сайте Учреждения и в информационно-телекоммуникационной сети Интернет по размещению информации о государственных и муниципальных учреждениях (</w:t>
      </w:r>
      <w:hyperlink r:id="rId83" w:history="1">
        <w:r w:rsidRPr="00686B34">
          <w:rPr>
            <w:rStyle w:val="af6"/>
            <w:rFonts w:ascii="Times New Roman" w:hAnsi="Times New Roman" w:cs="Times New Roman"/>
            <w:color w:val="auto"/>
            <w:sz w:val="28"/>
            <w:szCs w:val="28"/>
            <w:u w:val="none"/>
            <w:lang w:val="en-US"/>
          </w:rPr>
          <w:t>www</w:t>
        </w:r>
        <w:r w:rsidRPr="00686B34">
          <w:rPr>
            <w:rStyle w:val="af6"/>
            <w:rFonts w:ascii="Times New Roman" w:hAnsi="Times New Roman" w:cs="Times New Roman"/>
            <w:color w:val="auto"/>
            <w:sz w:val="28"/>
            <w:szCs w:val="28"/>
            <w:u w:val="none"/>
          </w:rPr>
          <w:t>.</w:t>
        </w:r>
        <w:r w:rsidRPr="00686B34">
          <w:rPr>
            <w:rStyle w:val="af6"/>
            <w:rFonts w:ascii="Times New Roman" w:hAnsi="Times New Roman" w:cs="Times New Roman"/>
            <w:color w:val="auto"/>
            <w:sz w:val="28"/>
            <w:szCs w:val="28"/>
            <w:u w:val="none"/>
            <w:lang w:val="en-US"/>
          </w:rPr>
          <w:t>bus</w:t>
        </w:r>
        <w:r w:rsidRPr="00686B34">
          <w:rPr>
            <w:rStyle w:val="af6"/>
            <w:rFonts w:ascii="Times New Roman" w:hAnsi="Times New Roman" w:cs="Times New Roman"/>
            <w:color w:val="auto"/>
            <w:sz w:val="28"/>
            <w:szCs w:val="28"/>
            <w:u w:val="none"/>
          </w:rPr>
          <w:t>.</w:t>
        </w:r>
        <w:proofErr w:type="spellStart"/>
        <w:r w:rsidRPr="00686B34">
          <w:rPr>
            <w:rStyle w:val="af6"/>
            <w:rFonts w:ascii="Times New Roman" w:hAnsi="Times New Roman" w:cs="Times New Roman"/>
            <w:color w:val="auto"/>
            <w:sz w:val="28"/>
            <w:szCs w:val="28"/>
            <w:u w:val="none"/>
            <w:lang w:val="en-US"/>
          </w:rPr>
          <w:t>gov</w:t>
        </w:r>
        <w:proofErr w:type="spellEnd"/>
        <w:r w:rsidRPr="00686B34">
          <w:rPr>
            <w:rStyle w:val="af6"/>
            <w:rFonts w:ascii="Times New Roman" w:hAnsi="Times New Roman" w:cs="Times New Roman"/>
            <w:color w:val="auto"/>
            <w:sz w:val="28"/>
            <w:szCs w:val="28"/>
            <w:u w:val="none"/>
          </w:rPr>
          <w:t>.</w:t>
        </w:r>
        <w:proofErr w:type="spellStart"/>
        <w:r w:rsidRPr="00686B34">
          <w:rPr>
            <w:rStyle w:val="af6"/>
            <w:rFonts w:ascii="Times New Roman" w:hAnsi="Times New Roman" w:cs="Times New Roman"/>
            <w:color w:val="auto"/>
            <w:sz w:val="28"/>
            <w:szCs w:val="28"/>
            <w:u w:val="none"/>
            <w:lang w:val="en-US"/>
          </w:rPr>
          <w:t>ru</w:t>
        </w:r>
        <w:proofErr w:type="spellEnd"/>
      </w:hyperlink>
      <w:r w:rsidRPr="00686B34">
        <w:rPr>
          <w:rFonts w:ascii="Times New Roman" w:hAnsi="Times New Roman" w:cs="Times New Roman"/>
          <w:sz w:val="28"/>
          <w:szCs w:val="28"/>
        </w:rPr>
        <w:t>).</w:t>
      </w:r>
    </w:p>
    <w:p w:rsidR="00174707" w:rsidRPr="00686B34" w:rsidRDefault="00174707" w:rsidP="00174707">
      <w:pPr>
        <w:widowControl w:val="0"/>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eastAsia="Calibri" w:hAnsi="Times New Roman" w:cs="Times New Roman"/>
          <w:sz w:val="28"/>
          <w:szCs w:val="28"/>
        </w:rPr>
        <w:tab/>
        <w:t xml:space="preserve">3.16. В соответствии с п.3.1 Положения от 22.05.2017 №989 в </w:t>
      </w:r>
      <w:r w:rsidRPr="00686B34">
        <w:rPr>
          <w:rFonts w:ascii="Times New Roman" w:hAnsi="Times New Roman" w:cs="Times New Roman"/>
          <w:sz w:val="28"/>
          <w:szCs w:val="28"/>
        </w:rPr>
        <w:t xml:space="preserve">п.4.2 </w:t>
      </w:r>
      <w:r w:rsidRPr="00686B34">
        <w:rPr>
          <w:rFonts w:ascii="Times New Roman" w:eastAsia="Calibri" w:hAnsi="Times New Roman" w:cs="Times New Roman"/>
          <w:sz w:val="28"/>
          <w:szCs w:val="28"/>
        </w:rPr>
        <w:t>муниципальных заданий соблюдать установленный</w:t>
      </w:r>
      <w:r w:rsidRPr="00686B34">
        <w:rPr>
          <w:rFonts w:ascii="Times New Roman" w:hAnsi="Times New Roman" w:cs="Times New Roman"/>
          <w:sz w:val="28"/>
          <w:szCs w:val="28"/>
        </w:rPr>
        <w:t xml:space="preserve"> срок</w:t>
      </w:r>
      <w:r w:rsidRPr="00686B34">
        <w:rPr>
          <w:rFonts w:ascii="Times New Roman" w:eastAsia="Calibri" w:hAnsi="Times New Roman" w:cs="Times New Roman"/>
          <w:sz w:val="28"/>
          <w:szCs w:val="28"/>
        </w:rPr>
        <w:t xml:space="preserve"> предоставления годового отчета, а именно: отчет об исполнении муниципального задания в отчетном финансовом году в целом - </w:t>
      </w:r>
      <w:r w:rsidRPr="00686B34">
        <w:rPr>
          <w:rFonts w:ascii="Times New Roman" w:eastAsia="Calibri" w:hAnsi="Times New Roman" w:cs="Times New Roman"/>
          <w:b/>
          <w:i/>
          <w:sz w:val="28"/>
          <w:szCs w:val="28"/>
        </w:rPr>
        <w:t>к 1 февраля года, следующего за отчетным годом</w:t>
      </w:r>
      <w:r w:rsidRPr="00686B34">
        <w:rPr>
          <w:rFonts w:ascii="Times New Roman" w:hAnsi="Times New Roman" w:cs="Times New Roman"/>
          <w:sz w:val="28"/>
          <w:szCs w:val="28"/>
        </w:rPr>
        <w:t xml:space="preserve">. </w:t>
      </w:r>
    </w:p>
    <w:p w:rsidR="00174707" w:rsidRPr="00686B34" w:rsidRDefault="00174707" w:rsidP="00174707">
      <w:pPr>
        <w:pStyle w:val="ConsPlusNormal"/>
        <w:jc w:val="both"/>
        <w:rPr>
          <w:rFonts w:ascii="Times New Roman" w:hAnsi="Times New Roman" w:cs="Times New Roman"/>
          <w:b/>
          <w:i/>
          <w:sz w:val="28"/>
          <w:szCs w:val="28"/>
        </w:rPr>
      </w:pPr>
      <w:r w:rsidRPr="00686B34">
        <w:rPr>
          <w:rFonts w:ascii="Times New Roman" w:hAnsi="Times New Roman" w:cs="Times New Roman"/>
          <w:sz w:val="28"/>
          <w:szCs w:val="28"/>
        </w:rPr>
        <w:t>3.17.</w:t>
      </w:r>
      <w:r w:rsidRPr="00686B34">
        <w:rPr>
          <w:rFonts w:ascii="Times New Roman" w:eastAsia="Calibri" w:hAnsi="Times New Roman" w:cs="Times New Roman"/>
          <w:sz w:val="28"/>
          <w:szCs w:val="28"/>
        </w:rPr>
        <w:t xml:space="preserve"> В соответствии с Приложением №2 к Положению от 22.05.2017 №989, на титульном листе «Отчета о выполнении муниципального задания» следует указывать</w:t>
      </w:r>
      <w:r w:rsidRPr="00686B34">
        <w:rPr>
          <w:rFonts w:ascii="Times New Roman" w:hAnsi="Times New Roman" w:cs="Times New Roman"/>
          <w:b/>
          <w:i/>
          <w:sz w:val="28"/>
          <w:szCs w:val="28"/>
        </w:rPr>
        <w:t xml:space="preserve"> </w:t>
      </w:r>
      <w:r w:rsidRPr="00686B34">
        <w:rPr>
          <w:rFonts w:ascii="Times New Roman" w:hAnsi="Times New Roman" w:cs="Times New Roman"/>
          <w:sz w:val="28"/>
          <w:szCs w:val="28"/>
        </w:rPr>
        <w:t xml:space="preserve">не только год, но и указывать плановый период, </w:t>
      </w:r>
      <w:proofErr w:type="gramStart"/>
      <w:r w:rsidRPr="00686B34">
        <w:rPr>
          <w:rFonts w:ascii="Times New Roman" w:hAnsi="Times New Roman" w:cs="Times New Roman"/>
          <w:sz w:val="28"/>
          <w:szCs w:val="28"/>
        </w:rPr>
        <w:t>например</w:t>
      </w:r>
      <w:proofErr w:type="gramEnd"/>
      <w:r w:rsidRPr="00686B34">
        <w:rPr>
          <w:rFonts w:ascii="Times New Roman" w:eastAsia="Calibri" w:hAnsi="Times New Roman" w:cs="Times New Roman"/>
          <w:sz w:val="28"/>
          <w:szCs w:val="28"/>
        </w:rPr>
        <w:t xml:space="preserve">: «Отчет о выполнении муниципального задания </w:t>
      </w:r>
      <w:r w:rsidRPr="00686B34">
        <w:rPr>
          <w:rFonts w:ascii="Times New Roman" w:eastAsia="Calibri" w:hAnsi="Times New Roman" w:cs="Times New Roman"/>
          <w:b/>
          <w:i/>
          <w:sz w:val="28"/>
          <w:szCs w:val="28"/>
        </w:rPr>
        <w:t xml:space="preserve">на 2019 год и </w:t>
      </w:r>
      <w:r w:rsidRPr="00686B34">
        <w:rPr>
          <w:rFonts w:ascii="Times New Roman" w:hAnsi="Times New Roman" w:cs="Times New Roman"/>
          <w:b/>
          <w:i/>
          <w:sz w:val="28"/>
          <w:szCs w:val="28"/>
        </w:rPr>
        <w:t>плановый период 2020 и 2021 годов».</w:t>
      </w:r>
    </w:p>
    <w:p w:rsidR="00174707" w:rsidRPr="00686B34" w:rsidRDefault="00174707" w:rsidP="0017470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86B34">
        <w:rPr>
          <w:rFonts w:ascii="Times New Roman" w:eastAsia="Calibri" w:hAnsi="Times New Roman" w:cs="Times New Roman"/>
          <w:sz w:val="28"/>
          <w:szCs w:val="28"/>
        </w:rPr>
        <w:t xml:space="preserve">3.18. На основании Приложения №2 к Положению от 22.05.2017 №989, в «Отчетах о выполнении муниципального задания» на титульном листе правильно указывать код муниципальной услуги (основного вида деятельности Учреждения) в соответствии с Общероссийским </w:t>
      </w:r>
      <w:r w:rsidRPr="00686B34">
        <w:rPr>
          <w:rFonts w:ascii="Times New Roman" w:eastAsia="Calibri" w:hAnsi="Times New Roman" w:cs="Times New Roman"/>
          <w:sz w:val="28"/>
          <w:szCs w:val="28"/>
        </w:rPr>
        <w:lastRenderedPageBreak/>
        <w:t xml:space="preserve">классификатором видов экономической деятельности, следует указывать код по ОКВЭД – </w:t>
      </w:r>
      <w:hyperlink r:id="rId84" w:tooltip="Эта группировка включает:&#10;- закладку, обработку и обслуживание: парков и садов для частных и общественных жилых домов, общественных и нежилых зданий (школ, больниц, административных зданий, церковных зданий и т. п.), городских территорий (парков, городских зел" w:history="1">
        <w:r w:rsidRPr="00686B34">
          <w:rPr>
            <w:rStyle w:val="af6"/>
            <w:rFonts w:ascii="Times New Roman" w:hAnsi="Times New Roman" w:cs="Times New Roman"/>
            <w:color w:val="auto"/>
            <w:sz w:val="28"/>
            <w:szCs w:val="28"/>
            <w:u w:val="none"/>
          </w:rPr>
          <w:t>81.30</w:t>
        </w:r>
      </w:hyperlink>
      <w:r w:rsidRPr="00686B34">
        <w:rPr>
          <w:rFonts w:ascii="Times New Roman" w:eastAsia="Calibri" w:hAnsi="Times New Roman" w:cs="Times New Roman"/>
          <w:sz w:val="28"/>
          <w:szCs w:val="28"/>
        </w:rPr>
        <w:t>.</w:t>
      </w:r>
      <w:r w:rsidRPr="00686B34">
        <w:rPr>
          <w:rFonts w:ascii="Times New Roman" w:hAnsi="Times New Roman" w:cs="Times New Roman"/>
          <w:sz w:val="28"/>
          <w:szCs w:val="28"/>
        </w:rPr>
        <w:tab/>
      </w:r>
      <w:r w:rsidRPr="00686B34">
        <w:rPr>
          <w:rFonts w:ascii="Times New Roman" w:eastAsia="Calibri" w:hAnsi="Times New Roman" w:cs="Times New Roman"/>
          <w:sz w:val="28"/>
          <w:szCs w:val="28"/>
        </w:rPr>
        <w:t xml:space="preserve"> </w:t>
      </w:r>
    </w:p>
    <w:p w:rsidR="00174707" w:rsidRPr="00686B34" w:rsidRDefault="00174707" w:rsidP="00174707">
      <w:pPr>
        <w:pStyle w:val="ae"/>
        <w:widowControl w:val="0"/>
        <w:spacing w:after="0"/>
        <w:ind w:left="0" w:firstLine="426"/>
        <w:jc w:val="both"/>
        <w:rPr>
          <w:rFonts w:eastAsia="Calibri"/>
          <w:sz w:val="28"/>
          <w:szCs w:val="28"/>
        </w:rPr>
      </w:pPr>
      <w:r w:rsidRPr="00686B34">
        <w:rPr>
          <w:sz w:val="28"/>
          <w:szCs w:val="28"/>
        </w:rPr>
        <w:tab/>
        <w:t xml:space="preserve">3.19. В соответствии с п.3.2 ст. 32 Федерального закона от 12.01.1996 №7-ФЗ, п.4.4 </w:t>
      </w:r>
      <w:r w:rsidRPr="00686B34">
        <w:rPr>
          <w:rFonts w:eastAsia="Calibri"/>
          <w:sz w:val="28"/>
          <w:szCs w:val="28"/>
        </w:rPr>
        <w:t xml:space="preserve">«Порядка предоставления из бюджета </w:t>
      </w:r>
      <w:r w:rsidRPr="00686B34">
        <w:rPr>
          <w:sz w:val="28"/>
          <w:szCs w:val="28"/>
        </w:rPr>
        <w:t xml:space="preserve">Вяземского городского поселения Вяземского района Смоленской области субсидий </w:t>
      </w:r>
      <w:r w:rsidRPr="00686B34">
        <w:rPr>
          <w:rFonts w:eastAsia="Calibri"/>
          <w:sz w:val="28"/>
          <w:szCs w:val="28"/>
        </w:rPr>
        <w:t>муниципальным бюджетным и муниципальным автономным учреждениям на финансовое обеспечение выполнения ими м</w:t>
      </w:r>
      <w:r w:rsidRPr="00686B34">
        <w:rPr>
          <w:rFonts w:eastAsiaTheme="minorHAnsi"/>
          <w:sz w:val="28"/>
          <w:szCs w:val="28"/>
        </w:rPr>
        <w:t>униципального задания, рассчитанных с учетом нормативных затрат на оказание ими</w:t>
      </w:r>
      <w:r w:rsidR="00061ABB">
        <w:rPr>
          <w:bCs/>
          <w:sz w:val="28"/>
          <w:szCs w:val="28"/>
        </w:rPr>
        <w:t xml:space="preserve"> </w:t>
      </w:r>
      <w:r w:rsidRPr="00686B34">
        <w:rPr>
          <w:rFonts w:eastAsia="Calibri"/>
          <w:sz w:val="28"/>
          <w:szCs w:val="28"/>
        </w:rPr>
        <w:t xml:space="preserve">муниципальных услуг (выполнение работ) физическим и (или) юридическим лицам и </w:t>
      </w:r>
      <w:r w:rsidRPr="00686B34">
        <w:rPr>
          <w:rFonts w:eastAsiaTheme="minorHAnsi"/>
          <w:sz w:val="28"/>
          <w:szCs w:val="28"/>
        </w:rPr>
        <w:t xml:space="preserve">нормативных затрат на содержание </w:t>
      </w:r>
      <w:r w:rsidRPr="00686B34">
        <w:rPr>
          <w:rFonts w:eastAsia="Calibri"/>
          <w:sz w:val="28"/>
          <w:szCs w:val="28"/>
        </w:rPr>
        <w:t>муниципального имущества</w:t>
      </w:r>
      <w:r w:rsidRPr="00686B34">
        <w:rPr>
          <w:sz w:val="28"/>
          <w:szCs w:val="28"/>
        </w:rPr>
        <w:t xml:space="preserve">», утвержденного Постановлением Администрации муниципального образования «Вяземский район» Смоленской области </w:t>
      </w:r>
      <w:r w:rsidRPr="00686B34">
        <w:rPr>
          <w:rFonts w:eastAsia="Calibri"/>
          <w:sz w:val="28"/>
          <w:szCs w:val="28"/>
        </w:rPr>
        <w:t>от 05.06.2017 №1132, отчеты о результатах деятельности муниципального учреждения за 2018 год и 2019 год разместить</w:t>
      </w:r>
      <w:r w:rsidRPr="00686B34">
        <w:rPr>
          <w:sz w:val="28"/>
          <w:szCs w:val="28"/>
        </w:rPr>
        <w:t xml:space="preserve"> на официальном сайте Учреждения</w:t>
      </w:r>
      <w:r w:rsidRPr="00686B34">
        <w:rPr>
          <w:rFonts w:eastAsia="Calibri"/>
          <w:sz w:val="28"/>
          <w:szCs w:val="28"/>
        </w:rPr>
        <w:t xml:space="preserve"> в сети Интернет.</w:t>
      </w:r>
    </w:p>
    <w:p w:rsidR="00174707" w:rsidRPr="00686B34" w:rsidRDefault="00174707" w:rsidP="001747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3.20. В соответствии с Порядком от 22.05.2017 №982 (с изменениями </w:t>
      </w:r>
      <w:r w:rsidRPr="00686B34">
        <w:rPr>
          <w:rFonts w:ascii="Times New Roman" w:eastAsia="Calibri" w:hAnsi="Times New Roman" w:cs="Times New Roman"/>
          <w:sz w:val="28"/>
          <w:szCs w:val="28"/>
        </w:rPr>
        <w:t xml:space="preserve">от 23.03.2018 №522) </w:t>
      </w:r>
      <w:r w:rsidRPr="00686B34">
        <w:rPr>
          <w:rFonts w:ascii="Times New Roman" w:hAnsi="Times New Roman" w:cs="Times New Roman"/>
          <w:sz w:val="28"/>
          <w:szCs w:val="28"/>
        </w:rPr>
        <w:t>«Отчеты о расходах, источником финансового обеспечения которых является субсидия» по субсидиям на иные цели, не допускать расхождений. Отчеты составлять достоверно.</w:t>
      </w:r>
    </w:p>
    <w:p w:rsidR="00174707" w:rsidRPr="00686B34" w:rsidRDefault="00174707" w:rsidP="00174707">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3.21. В соответствии с </w:t>
      </w:r>
      <w:hyperlink r:id="rId85" w:history="1">
        <w:r w:rsidRPr="00686B34">
          <w:rPr>
            <w:rFonts w:ascii="Times New Roman" w:hAnsi="Times New Roman" w:cs="Times New Roman"/>
            <w:sz w:val="28"/>
            <w:szCs w:val="28"/>
          </w:rPr>
          <w:t>п. п. 1</w:t>
        </w:r>
      </w:hyperlink>
      <w:r w:rsidRPr="00686B34">
        <w:rPr>
          <w:rFonts w:ascii="Times New Roman" w:hAnsi="Times New Roman" w:cs="Times New Roman"/>
          <w:sz w:val="28"/>
          <w:szCs w:val="28"/>
        </w:rPr>
        <w:t xml:space="preserve">, </w:t>
      </w:r>
      <w:hyperlink r:id="rId86" w:history="1">
        <w:r w:rsidRPr="00686B34">
          <w:rPr>
            <w:rFonts w:ascii="Times New Roman" w:hAnsi="Times New Roman" w:cs="Times New Roman"/>
            <w:sz w:val="28"/>
            <w:szCs w:val="28"/>
          </w:rPr>
          <w:t>3 ст.582</w:t>
        </w:r>
      </w:hyperlink>
      <w:r w:rsidRPr="00686B34">
        <w:rPr>
          <w:rFonts w:ascii="Times New Roman" w:hAnsi="Times New Roman" w:cs="Times New Roman"/>
          <w:sz w:val="28"/>
          <w:szCs w:val="28"/>
        </w:rPr>
        <w:t xml:space="preserve"> ГК РФ, </w:t>
      </w:r>
      <w:hyperlink r:id="rId87" w:history="1">
        <w:r w:rsidRPr="00686B34">
          <w:rPr>
            <w:rFonts w:ascii="Times New Roman" w:hAnsi="Times New Roman" w:cs="Times New Roman"/>
            <w:sz w:val="28"/>
            <w:szCs w:val="28"/>
          </w:rPr>
          <w:t>ст.5</w:t>
        </w:r>
      </w:hyperlink>
      <w:r w:rsidRPr="00686B34">
        <w:rPr>
          <w:rFonts w:ascii="Times New Roman" w:hAnsi="Times New Roman" w:cs="Times New Roman"/>
          <w:sz w:val="28"/>
          <w:szCs w:val="28"/>
        </w:rPr>
        <w:t xml:space="preserve"> Федерального закона №135-ФЗ, Федерального </w:t>
      </w:r>
      <w:hyperlink r:id="rId88" w:history="1">
        <w:r w:rsidRPr="00686B34">
          <w:rPr>
            <w:rFonts w:ascii="Times New Roman" w:hAnsi="Times New Roman" w:cs="Times New Roman"/>
            <w:sz w:val="28"/>
            <w:szCs w:val="28"/>
          </w:rPr>
          <w:t>стандарт</w:t>
        </w:r>
      </w:hyperlink>
      <w:r w:rsidRPr="00686B34">
        <w:rPr>
          <w:rFonts w:ascii="Times New Roman" w:hAnsi="Times New Roman" w:cs="Times New Roman"/>
          <w:sz w:val="28"/>
          <w:szCs w:val="28"/>
        </w:rPr>
        <w:t>а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30.12.2017 №274н, п.3.2 Устава разработать и утвердить Порядок ведения учета добровольных взносов (пожертвований), безвозмездных поступлений от юридических и физических лиц или закрепить в Положении о реализации учетной политики.</w:t>
      </w:r>
    </w:p>
    <w:p w:rsidR="00174707" w:rsidRPr="00686B34" w:rsidRDefault="00174707" w:rsidP="00174707">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3.22. В соответствии с п.2.2 Порядка составления и утверждения плана финансово-хозяйственной деятельности, утвержденного Постановлением Администрации муниципального образования «Вяземский район» Смоленской области от 03.04.2018 №640 (далее – Порядок от 03.04.2018 №640), действующего с 01.01.2018 года:</w:t>
      </w:r>
    </w:p>
    <w:p w:rsidR="00174707" w:rsidRPr="00686B34" w:rsidRDefault="00174707" w:rsidP="00174707">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r>
      <w:r w:rsidRPr="00686B34">
        <w:rPr>
          <w:rFonts w:ascii="Times New Roman" w:hAnsi="Times New Roman" w:cs="Times New Roman"/>
          <w:iCs/>
          <w:sz w:val="28"/>
          <w:szCs w:val="28"/>
        </w:rPr>
        <w:t xml:space="preserve">– </w:t>
      </w:r>
      <w:r w:rsidRPr="00686B34">
        <w:rPr>
          <w:rFonts w:ascii="Times New Roman" w:hAnsi="Times New Roman" w:cs="Times New Roman"/>
          <w:sz w:val="28"/>
          <w:szCs w:val="28"/>
        </w:rPr>
        <w:t>в заголовочной части Плана финансово-хозяйственной деятельности (далее - ПФХД) правильно указывать период: например, следует указывать: на 2018 год и плановый период 2019 и 2020 годы;</w:t>
      </w:r>
    </w:p>
    <w:p w:rsidR="00174707" w:rsidRPr="00686B34" w:rsidRDefault="00174707" w:rsidP="00174707">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3.23. В соответствии с п.2.1 Порядка 03.04.2018 №640 заполнять таблицу в разделе 2 «Показатели финансового состояния учреждения»;</w:t>
      </w:r>
    </w:p>
    <w:p w:rsidR="00174707" w:rsidRPr="00686B34" w:rsidRDefault="00174707" w:rsidP="00174707">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3.24. В соответствии с п.2.2 Порядка 03.04.2018 №640 в заголовочной части Плана финансово-хозяйственной деятельности указывать:</w:t>
      </w:r>
    </w:p>
    <w:p w:rsidR="00174707" w:rsidRPr="00686B34" w:rsidRDefault="00174707" w:rsidP="00174707">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r>
      <w:r w:rsidRPr="00686B34">
        <w:rPr>
          <w:rFonts w:ascii="Times New Roman" w:hAnsi="Times New Roman" w:cs="Times New Roman"/>
          <w:iCs/>
          <w:sz w:val="28"/>
          <w:szCs w:val="28"/>
        </w:rPr>
        <w:t xml:space="preserve">– </w:t>
      </w:r>
      <w:r w:rsidRPr="00686B34">
        <w:rPr>
          <w:rFonts w:ascii="Times New Roman" w:hAnsi="Times New Roman" w:cs="Times New Roman"/>
          <w:sz w:val="28"/>
          <w:szCs w:val="28"/>
        </w:rPr>
        <w:t>дату составления документа;</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r>
      <w:r w:rsidRPr="00686B34">
        <w:rPr>
          <w:rFonts w:ascii="Times New Roman" w:hAnsi="Times New Roman" w:cs="Times New Roman"/>
          <w:iCs/>
          <w:sz w:val="28"/>
          <w:szCs w:val="28"/>
        </w:rPr>
        <w:t xml:space="preserve">– </w:t>
      </w:r>
      <w:r w:rsidRPr="00686B34">
        <w:rPr>
          <w:rFonts w:ascii="Times New Roman" w:hAnsi="Times New Roman" w:cs="Times New Roman"/>
          <w:sz w:val="28"/>
          <w:szCs w:val="28"/>
        </w:rPr>
        <w:t>«наименование органа, осуществляющего функции и полномочия учредителя (структурное подразделение Администрации муниципального образования «Вяземский район» Смоленской области в соответствии                   со сферами муниципального управления данного органа, в ведении которого находится муниципальное бюджетное учреждение)»;</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lastRenderedPageBreak/>
        <w:tab/>
      </w:r>
      <w:r w:rsidRPr="00686B34">
        <w:rPr>
          <w:rFonts w:ascii="Times New Roman" w:hAnsi="Times New Roman" w:cs="Times New Roman"/>
          <w:iCs/>
          <w:sz w:val="28"/>
          <w:szCs w:val="28"/>
        </w:rPr>
        <w:t xml:space="preserve">– </w:t>
      </w:r>
      <w:r w:rsidRPr="00686B34">
        <w:rPr>
          <w:rFonts w:ascii="Times New Roman" w:hAnsi="Times New Roman" w:cs="Times New Roman"/>
          <w:sz w:val="28"/>
          <w:szCs w:val="28"/>
        </w:rPr>
        <w:t>дополнительные реквизиты, идентифицирующие Учреждение: идентификационный номер налогоплательщика (ИНН), значение кода причины постановки на учет (КПП);</w:t>
      </w:r>
    </w:p>
    <w:p w:rsidR="00174707" w:rsidRPr="00686B34" w:rsidRDefault="00174707" w:rsidP="00174707">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3.25. На основании п.3.1-п.3.4 Порядка 03.04.2018 №640 вносить изменения в ПФХД при внесении изменений в решение о бюджете, связанных с уточнением объемов бюджетных средств, предусмотренных для Учреждения.</w:t>
      </w:r>
    </w:p>
    <w:p w:rsidR="00174707" w:rsidRPr="00686B34" w:rsidRDefault="00174707" w:rsidP="00174707">
      <w:pPr>
        <w:pStyle w:val="a3"/>
        <w:jc w:val="both"/>
        <w:rPr>
          <w:rFonts w:ascii="Times New Roman" w:hAnsi="Times New Roman" w:cs="Times New Roman"/>
          <w:sz w:val="28"/>
          <w:szCs w:val="28"/>
        </w:rPr>
      </w:pPr>
      <w:r w:rsidRPr="00686B34">
        <w:rPr>
          <w:rFonts w:ascii="Times New Roman" w:hAnsi="Times New Roman" w:cs="Times New Roman"/>
          <w:sz w:val="28"/>
          <w:szCs w:val="28"/>
        </w:rPr>
        <w:tab/>
        <w:t>3.26.</w:t>
      </w:r>
      <w:r w:rsidRPr="00686B34">
        <w:rPr>
          <w:rFonts w:ascii="Times New Roman" w:hAnsi="Times New Roman" w:cs="Times New Roman"/>
          <w:sz w:val="28"/>
          <w:szCs w:val="28"/>
        </w:rPr>
        <w:tab/>
        <w:t>Привести в соответствие данные:</w:t>
      </w:r>
    </w:p>
    <w:p w:rsidR="00174707" w:rsidRPr="00686B34" w:rsidRDefault="00174707" w:rsidP="00174707">
      <w:pPr>
        <w:pStyle w:val="a3"/>
        <w:jc w:val="both"/>
        <w:rPr>
          <w:rFonts w:ascii="Times New Roman" w:hAnsi="Times New Roman" w:cs="Times New Roman"/>
          <w:sz w:val="28"/>
          <w:szCs w:val="28"/>
        </w:rPr>
      </w:pPr>
      <w:r w:rsidRPr="00686B34">
        <w:rPr>
          <w:rFonts w:ascii="Times New Roman" w:hAnsi="Times New Roman" w:cs="Times New Roman"/>
          <w:sz w:val="28"/>
          <w:szCs w:val="28"/>
        </w:rPr>
        <w:tab/>
      </w:r>
      <w:r w:rsidRPr="00686B34">
        <w:rPr>
          <w:rFonts w:ascii="Times New Roman" w:hAnsi="Times New Roman" w:cs="Times New Roman"/>
          <w:iCs/>
          <w:sz w:val="28"/>
          <w:szCs w:val="28"/>
        </w:rPr>
        <w:t>–</w:t>
      </w:r>
      <w:r w:rsidRPr="00686B34">
        <w:rPr>
          <w:rFonts w:ascii="Times New Roman" w:hAnsi="Times New Roman" w:cs="Times New Roman"/>
          <w:sz w:val="28"/>
          <w:szCs w:val="28"/>
        </w:rPr>
        <w:t xml:space="preserve"> раздела 2 «Пояснительной записки к балансу учреждения» по состоянию на 01.01.2020 года (ф.0503760), «Сведения о движении нефинансовых активов учреждения» (ф.0503768), согласно которым на балансе учреждения числятся основные средства на общую сумму 8157179,90 рублей,</w:t>
      </w:r>
    </w:p>
    <w:p w:rsidR="00174707" w:rsidRPr="00686B34" w:rsidRDefault="00174707" w:rsidP="00174707">
      <w:pPr>
        <w:pStyle w:val="a3"/>
        <w:jc w:val="both"/>
        <w:rPr>
          <w:rFonts w:ascii="Times New Roman" w:hAnsi="Times New Roman" w:cs="Times New Roman"/>
          <w:sz w:val="28"/>
          <w:szCs w:val="28"/>
        </w:rPr>
      </w:pPr>
      <w:r w:rsidRPr="00686B34">
        <w:rPr>
          <w:rFonts w:ascii="Times New Roman" w:hAnsi="Times New Roman" w:cs="Times New Roman"/>
          <w:sz w:val="28"/>
          <w:szCs w:val="28"/>
        </w:rPr>
        <w:tab/>
      </w:r>
      <w:r w:rsidRPr="00686B34">
        <w:rPr>
          <w:rFonts w:ascii="Times New Roman" w:hAnsi="Times New Roman" w:cs="Times New Roman"/>
          <w:iCs/>
          <w:sz w:val="28"/>
          <w:szCs w:val="28"/>
        </w:rPr>
        <w:t>–</w:t>
      </w:r>
      <w:r w:rsidRPr="00686B34">
        <w:rPr>
          <w:rFonts w:ascii="Times New Roman" w:hAnsi="Times New Roman" w:cs="Times New Roman"/>
          <w:sz w:val="28"/>
          <w:szCs w:val="28"/>
        </w:rPr>
        <w:t xml:space="preserve"> фактическим данным оборотной ведомости основных средств по состоянию на 01.01.2020 года нефинансовые активы Учреждения (основные средства), согласно которой на балансе учреждения числятся основные средства на общую сумму 9502914,00 рублей,</w:t>
      </w:r>
    </w:p>
    <w:p w:rsidR="00174707" w:rsidRPr="00686B34" w:rsidRDefault="00174707" w:rsidP="00174707">
      <w:pPr>
        <w:pStyle w:val="a3"/>
        <w:jc w:val="both"/>
        <w:rPr>
          <w:rFonts w:ascii="Times New Roman" w:hAnsi="Times New Roman" w:cs="Times New Roman"/>
          <w:sz w:val="28"/>
          <w:szCs w:val="28"/>
        </w:rPr>
      </w:pPr>
      <w:r w:rsidRPr="00686B34">
        <w:rPr>
          <w:rFonts w:ascii="Times New Roman" w:hAnsi="Times New Roman" w:cs="Times New Roman"/>
          <w:sz w:val="28"/>
          <w:szCs w:val="28"/>
        </w:rPr>
        <w:tab/>
      </w:r>
      <w:r w:rsidRPr="00686B34">
        <w:rPr>
          <w:rFonts w:ascii="Times New Roman" w:hAnsi="Times New Roman" w:cs="Times New Roman"/>
          <w:iCs/>
          <w:sz w:val="28"/>
          <w:szCs w:val="28"/>
        </w:rPr>
        <w:t>–</w:t>
      </w:r>
      <w:r w:rsidRPr="00686B34">
        <w:rPr>
          <w:rFonts w:ascii="Times New Roman" w:hAnsi="Times New Roman" w:cs="Times New Roman"/>
          <w:sz w:val="28"/>
          <w:szCs w:val="28"/>
        </w:rPr>
        <w:t xml:space="preserve"> расхождения в сумме 1345734,10 рубл</w:t>
      </w:r>
      <w:r w:rsidR="00097B93">
        <w:rPr>
          <w:rFonts w:ascii="Times New Roman" w:hAnsi="Times New Roman" w:cs="Times New Roman"/>
          <w:sz w:val="28"/>
          <w:szCs w:val="28"/>
        </w:rPr>
        <w:t>я</w:t>
      </w:r>
      <w:r w:rsidRPr="00686B34">
        <w:rPr>
          <w:rFonts w:ascii="Times New Roman" w:hAnsi="Times New Roman" w:cs="Times New Roman"/>
          <w:sz w:val="28"/>
          <w:szCs w:val="28"/>
        </w:rPr>
        <w:t xml:space="preserve"> (9502914,00 рублей - 8157179,90 рублей) отразить как ошибки прошлых лет, выявленные в отчетном периоде.</w:t>
      </w:r>
    </w:p>
    <w:p w:rsidR="00174707" w:rsidRPr="00686B34" w:rsidRDefault="00174707" w:rsidP="00174707">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Согласно Методическим </w:t>
      </w:r>
      <w:hyperlink r:id="rId89" w:history="1">
        <w:r w:rsidRPr="00686B34">
          <w:rPr>
            <w:rFonts w:ascii="Times New Roman" w:hAnsi="Times New Roman" w:cs="Times New Roman"/>
            <w:sz w:val="28"/>
            <w:szCs w:val="28"/>
          </w:rPr>
          <w:t>указаниям</w:t>
        </w:r>
      </w:hyperlink>
      <w:r w:rsidRPr="00686B34">
        <w:rPr>
          <w:rFonts w:ascii="Times New Roman" w:hAnsi="Times New Roman" w:cs="Times New Roman"/>
          <w:sz w:val="28"/>
          <w:szCs w:val="28"/>
        </w:rPr>
        <w:t xml:space="preserve">, а также изменениям, внесенным Приказами от 30.11.2018 </w:t>
      </w:r>
      <w:hyperlink r:id="rId90" w:history="1">
        <w:r w:rsidRPr="00686B34">
          <w:rPr>
            <w:rFonts w:ascii="Times New Roman" w:hAnsi="Times New Roman" w:cs="Times New Roman"/>
            <w:sz w:val="28"/>
            <w:szCs w:val="28"/>
          </w:rPr>
          <w:t>№243н</w:t>
        </w:r>
      </w:hyperlink>
      <w:r w:rsidRPr="00686B34">
        <w:rPr>
          <w:rFonts w:ascii="Times New Roman" w:hAnsi="Times New Roman" w:cs="Times New Roman"/>
          <w:sz w:val="28"/>
          <w:szCs w:val="28"/>
        </w:rPr>
        <w:t xml:space="preserve"> и </w:t>
      </w:r>
      <w:hyperlink r:id="rId91" w:history="1">
        <w:r w:rsidRPr="00686B34">
          <w:rPr>
            <w:rFonts w:ascii="Times New Roman" w:hAnsi="Times New Roman" w:cs="Times New Roman"/>
            <w:sz w:val="28"/>
            <w:szCs w:val="28"/>
          </w:rPr>
          <w:t>244н</w:t>
        </w:r>
      </w:hyperlink>
      <w:r w:rsidRPr="00686B34">
        <w:rPr>
          <w:rFonts w:ascii="Times New Roman" w:hAnsi="Times New Roman" w:cs="Times New Roman"/>
          <w:sz w:val="28"/>
          <w:szCs w:val="28"/>
        </w:rPr>
        <w:t xml:space="preserve"> в </w:t>
      </w:r>
      <w:hyperlink r:id="rId92" w:history="1">
        <w:r w:rsidRPr="00686B34">
          <w:rPr>
            <w:rFonts w:ascii="Times New Roman" w:hAnsi="Times New Roman" w:cs="Times New Roman"/>
            <w:sz w:val="28"/>
            <w:szCs w:val="28"/>
          </w:rPr>
          <w:t>Инструкци</w:t>
        </w:r>
      </w:hyperlink>
      <w:r w:rsidRPr="00686B34">
        <w:rPr>
          <w:rFonts w:ascii="Times New Roman" w:hAnsi="Times New Roman" w:cs="Times New Roman"/>
          <w:sz w:val="28"/>
          <w:szCs w:val="28"/>
        </w:rPr>
        <w:t xml:space="preserve">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 №33н и </w:t>
      </w:r>
      <w:hyperlink r:id="rId93" w:history="1">
        <w:r w:rsidRPr="00686B34">
          <w:rPr>
            <w:rFonts w:ascii="Times New Roman" w:hAnsi="Times New Roman" w:cs="Times New Roman"/>
            <w:sz w:val="28"/>
            <w:szCs w:val="28"/>
          </w:rPr>
          <w:t>Инструкци</w:t>
        </w:r>
      </w:hyperlink>
      <w:r w:rsidRPr="00686B34">
        <w:rPr>
          <w:rFonts w:ascii="Times New Roman" w:hAnsi="Times New Roman" w:cs="Times New Roman"/>
          <w:sz w:val="28"/>
          <w:szCs w:val="28"/>
        </w:rPr>
        <w:t>ю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№191н соответственно, показатели бухгалтерской (финансовой) отчетности на начало отчетного периода (в любых формах отчетности) отражаются с учетом их корректировок по исправительным записям выявленных ошибок прошлых лет. В частности, это касается таких форм, как сведения о движении нефинансовых активов учреждения (</w:t>
      </w:r>
      <w:hyperlink r:id="rId94" w:history="1">
        <w:r w:rsidRPr="00686B34">
          <w:rPr>
            <w:rFonts w:ascii="Times New Roman" w:hAnsi="Times New Roman" w:cs="Times New Roman"/>
            <w:sz w:val="28"/>
            <w:szCs w:val="28"/>
          </w:rPr>
          <w:t>ф. 0503168</w:t>
        </w:r>
      </w:hyperlink>
      <w:r w:rsidRPr="00686B34">
        <w:rPr>
          <w:rFonts w:ascii="Times New Roman" w:hAnsi="Times New Roman" w:cs="Times New Roman"/>
          <w:sz w:val="28"/>
          <w:szCs w:val="28"/>
        </w:rPr>
        <w:t xml:space="preserve">, </w:t>
      </w:r>
      <w:hyperlink r:id="rId95" w:history="1">
        <w:r w:rsidRPr="00686B34">
          <w:rPr>
            <w:rFonts w:ascii="Times New Roman" w:hAnsi="Times New Roman" w:cs="Times New Roman"/>
            <w:sz w:val="28"/>
            <w:szCs w:val="28"/>
          </w:rPr>
          <w:t>0503768</w:t>
        </w:r>
      </w:hyperlink>
      <w:r w:rsidRPr="00686B34">
        <w:rPr>
          <w:rFonts w:ascii="Times New Roman" w:hAnsi="Times New Roman" w:cs="Times New Roman"/>
          <w:sz w:val="28"/>
          <w:szCs w:val="28"/>
        </w:rPr>
        <w:t>).</w:t>
      </w:r>
    </w:p>
    <w:p w:rsidR="00174707" w:rsidRPr="00686B34" w:rsidRDefault="00174707" w:rsidP="00174707">
      <w:pPr>
        <w:pStyle w:val="a3"/>
        <w:jc w:val="both"/>
        <w:rPr>
          <w:rFonts w:ascii="Times New Roman" w:hAnsi="Times New Roman" w:cs="Times New Roman"/>
          <w:sz w:val="28"/>
          <w:szCs w:val="28"/>
        </w:rPr>
      </w:pPr>
      <w:r w:rsidRPr="00686B34">
        <w:rPr>
          <w:rFonts w:ascii="Times New Roman" w:hAnsi="Times New Roman" w:cs="Times New Roman"/>
          <w:sz w:val="28"/>
          <w:szCs w:val="28"/>
        </w:rPr>
        <w:tab/>
        <w:t xml:space="preserve">В дальнейшем не допускать недостоверного отражения числящихся на балансе </w:t>
      </w:r>
      <w:r w:rsidRPr="00686B34">
        <w:rPr>
          <w:rFonts w:ascii="Times New Roman" w:eastAsia="Times New Roman" w:hAnsi="Times New Roman" w:cs="Times New Roman"/>
          <w:bCs/>
          <w:sz w:val="28"/>
          <w:szCs w:val="28"/>
          <w:lang w:eastAsia="ru-RU"/>
        </w:rPr>
        <w:t>МБУЖКХ «ВКУ» г. Вязьмы   Смоленской области</w:t>
      </w:r>
      <w:r w:rsidRPr="00686B34">
        <w:rPr>
          <w:rFonts w:ascii="Times New Roman" w:hAnsi="Times New Roman" w:cs="Times New Roman"/>
          <w:sz w:val="28"/>
          <w:szCs w:val="28"/>
        </w:rPr>
        <w:t xml:space="preserve"> нефинансовых активов (основных средств).</w:t>
      </w:r>
    </w:p>
    <w:p w:rsidR="00174707" w:rsidRPr="00686B34" w:rsidRDefault="00174707" w:rsidP="00174707">
      <w:pPr>
        <w:pStyle w:val="ConsPlusNormal"/>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3.27. Вести достоверный учет числящегося на балансе </w:t>
      </w:r>
      <w:r w:rsidRPr="00686B34">
        <w:rPr>
          <w:rFonts w:ascii="Times New Roman" w:hAnsi="Times New Roman" w:cs="Times New Roman"/>
          <w:bCs/>
          <w:sz w:val="28"/>
          <w:szCs w:val="28"/>
        </w:rPr>
        <w:t xml:space="preserve">МБУЖКХ «ВКУ» г. Вязьмы   Смоленской области </w:t>
      </w:r>
      <w:r w:rsidRPr="00686B34">
        <w:rPr>
          <w:rFonts w:ascii="Times New Roman" w:hAnsi="Times New Roman" w:cs="Times New Roman"/>
          <w:sz w:val="28"/>
          <w:szCs w:val="28"/>
        </w:rPr>
        <w:t>«особо ценного движимого имущества учреждения».</w:t>
      </w:r>
    </w:p>
    <w:p w:rsidR="00174707" w:rsidRPr="00686B34" w:rsidRDefault="00174707" w:rsidP="00174707">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3.28. По результатам осмотра (обследования) </w:t>
      </w:r>
      <w:r w:rsidR="00097B93">
        <w:rPr>
          <w:rFonts w:ascii="Times New Roman" w:eastAsia="Times New Roman" w:hAnsi="Times New Roman" w:cs="Times New Roman"/>
          <w:bCs/>
          <w:sz w:val="28"/>
          <w:szCs w:val="28"/>
          <w:lang w:eastAsia="ru-RU"/>
        </w:rPr>
        <w:t xml:space="preserve">МБУЖКХ </w:t>
      </w:r>
      <w:r w:rsidRPr="00686B34">
        <w:rPr>
          <w:rFonts w:ascii="Times New Roman" w:eastAsia="Times New Roman" w:hAnsi="Times New Roman" w:cs="Times New Roman"/>
          <w:bCs/>
          <w:sz w:val="28"/>
          <w:szCs w:val="28"/>
          <w:lang w:eastAsia="ru-RU"/>
        </w:rPr>
        <w:t>«</w:t>
      </w:r>
      <w:proofErr w:type="gramStart"/>
      <w:r w:rsidRPr="00686B34">
        <w:rPr>
          <w:rFonts w:ascii="Times New Roman" w:eastAsia="Times New Roman" w:hAnsi="Times New Roman" w:cs="Times New Roman"/>
          <w:bCs/>
          <w:sz w:val="28"/>
          <w:szCs w:val="28"/>
          <w:lang w:eastAsia="ru-RU"/>
        </w:rPr>
        <w:t xml:space="preserve">ВКУ»   </w:t>
      </w:r>
      <w:proofErr w:type="gramEnd"/>
      <w:r w:rsidRPr="00686B34">
        <w:rPr>
          <w:rFonts w:ascii="Times New Roman" w:eastAsia="Times New Roman" w:hAnsi="Times New Roman" w:cs="Times New Roman"/>
          <w:bCs/>
          <w:sz w:val="28"/>
          <w:szCs w:val="28"/>
          <w:lang w:eastAsia="ru-RU"/>
        </w:rPr>
        <w:t xml:space="preserve">                г. Вязьмы   Смоленской области </w:t>
      </w:r>
      <w:r w:rsidRPr="00686B34">
        <w:rPr>
          <w:rFonts w:ascii="Times New Roman" w:hAnsi="Times New Roman" w:cs="Times New Roman"/>
          <w:sz w:val="28"/>
          <w:szCs w:val="28"/>
        </w:rPr>
        <w:t>предлагается п</w:t>
      </w:r>
      <w:r w:rsidRPr="00686B34">
        <w:rPr>
          <w:rFonts w:ascii="Times New Roman" w:eastAsia="Times New Roman" w:hAnsi="Times New Roman" w:cs="Times New Roman"/>
          <w:bCs/>
          <w:sz w:val="28"/>
          <w:szCs w:val="28"/>
          <w:lang w:eastAsia="ru-RU"/>
        </w:rPr>
        <w:t xml:space="preserve">ри финансовой возможности осуществить выполнение работ требующего </w:t>
      </w:r>
      <w:r w:rsidRPr="00686B34">
        <w:rPr>
          <w:rFonts w:ascii="Times New Roman" w:hAnsi="Times New Roman" w:cs="Times New Roman"/>
          <w:sz w:val="28"/>
          <w:szCs w:val="28"/>
        </w:rPr>
        <w:t xml:space="preserve">улучшения, </w:t>
      </w:r>
      <w:r w:rsidRPr="00686B34">
        <w:rPr>
          <w:rFonts w:ascii="Times New Roman" w:eastAsia="Times New Roman" w:hAnsi="Times New Roman" w:cs="Times New Roman"/>
          <w:bCs/>
          <w:sz w:val="28"/>
          <w:szCs w:val="28"/>
          <w:lang w:eastAsia="ru-RU"/>
        </w:rPr>
        <w:t>по ремонту</w:t>
      </w:r>
      <w:r w:rsidRPr="00686B34">
        <w:rPr>
          <w:rFonts w:ascii="Times New Roman" w:hAnsi="Times New Roman" w:cs="Times New Roman"/>
          <w:sz w:val="28"/>
          <w:szCs w:val="28"/>
        </w:rPr>
        <w:t xml:space="preserve">: </w:t>
      </w:r>
    </w:p>
    <w:p w:rsidR="00174707" w:rsidRPr="00686B34" w:rsidRDefault="00174707" w:rsidP="00174707">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lastRenderedPageBreak/>
        <w:t>– в кабинете бухгалтерии (в связи с тем, что не производился текущий ремонт более 10 лет), требуется замена полового покрытия, косметический ремонт стен и потолка;</w:t>
      </w:r>
    </w:p>
    <w:p w:rsidR="00174707" w:rsidRPr="00686B34" w:rsidRDefault="00174707" w:rsidP="00174707">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 в коридоре 2 этажа (в связи с ветхостью полового покрытия).</w:t>
      </w:r>
    </w:p>
    <w:p w:rsidR="00174707" w:rsidRPr="00686B34" w:rsidRDefault="00174707" w:rsidP="0017470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86B34">
        <w:rPr>
          <w:rFonts w:ascii="Times New Roman" w:hAnsi="Times New Roman" w:cs="Times New Roman"/>
          <w:sz w:val="28"/>
          <w:szCs w:val="28"/>
        </w:rPr>
        <w:tab/>
        <w:t xml:space="preserve">3.29. </w:t>
      </w:r>
      <w:r w:rsidRPr="00686B34">
        <w:rPr>
          <w:rFonts w:ascii="Times New Roman" w:eastAsia="Times New Roman" w:hAnsi="Times New Roman" w:cs="Times New Roman"/>
          <w:sz w:val="28"/>
          <w:szCs w:val="28"/>
          <w:lang w:eastAsia="ru-RU"/>
        </w:rPr>
        <w:t>Устранить выявленные ошибки в инвентарных номерах</w:t>
      </w:r>
      <w:r w:rsidRPr="00686B34">
        <w:rPr>
          <w:rFonts w:ascii="Times New Roman" w:eastAsia="Times New Roman" w:hAnsi="Times New Roman" w:cs="Times New Roman"/>
          <w:b/>
          <w:i/>
          <w:sz w:val="28"/>
          <w:szCs w:val="28"/>
          <w:lang w:eastAsia="ru-RU"/>
        </w:rPr>
        <w:t xml:space="preserve"> </w:t>
      </w:r>
      <w:r w:rsidRPr="00686B34">
        <w:rPr>
          <w:rFonts w:ascii="Times New Roman" w:hAnsi="Times New Roman" w:cs="Times New Roman"/>
          <w:sz w:val="28"/>
          <w:szCs w:val="28"/>
        </w:rPr>
        <w:t>основных средств по:</w:t>
      </w:r>
      <w:r w:rsidRPr="00686B34">
        <w:rPr>
          <w:rFonts w:ascii="Times New Roman" w:eastAsia="Times New Roman" w:hAnsi="Times New Roman" w:cs="Times New Roman"/>
          <w:sz w:val="28"/>
          <w:szCs w:val="28"/>
          <w:lang w:eastAsia="ru-RU"/>
        </w:rPr>
        <w:t xml:space="preserve"> </w:t>
      </w:r>
    </w:p>
    <w:p w:rsidR="00174707" w:rsidRPr="00686B34" w:rsidRDefault="00174707" w:rsidP="00174707">
      <w:pPr>
        <w:spacing w:after="0" w:line="240" w:lineRule="auto"/>
        <w:rPr>
          <w:rFonts w:ascii="Times New Roman" w:eastAsia="Times New Roman" w:hAnsi="Times New Roman" w:cs="Times New Roman"/>
          <w:sz w:val="28"/>
          <w:szCs w:val="28"/>
          <w:lang w:eastAsia="ru-RU"/>
        </w:rPr>
      </w:pPr>
      <w:r w:rsidRPr="00686B34">
        <w:rPr>
          <w:rFonts w:ascii="Times New Roman" w:eastAsia="Times New Roman" w:hAnsi="Times New Roman" w:cs="Times New Roman"/>
          <w:sz w:val="28"/>
          <w:szCs w:val="28"/>
          <w:lang w:eastAsia="ru-RU"/>
        </w:rPr>
        <w:tab/>
      </w:r>
      <w:r w:rsidRPr="00686B34">
        <w:rPr>
          <w:rFonts w:ascii="Times New Roman" w:hAnsi="Times New Roman" w:cs="Times New Roman"/>
          <w:sz w:val="28"/>
          <w:szCs w:val="28"/>
        </w:rPr>
        <w:t xml:space="preserve">– </w:t>
      </w:r>
      <w:r w:rsidRPr="00686B34">
        <w:rPr>
          <w:rFonts w:ascii="Times New Roman" w:eastAsia="Times New Roman" w:hAnsi="Times New Roman" w:cs="Times New Roman"/>
          <w:sz w:val="28"/>
          <w:szCs w:val="28"/>
          <w:lang w:eastAsia="ru-RU"/>
        </w:rPr>
        <w:t xml:space="preserve">Воздуходувка </w:t>
      </w:r>
      <w:r w:rsidRPr="00686B34">
        <w:rPr>
          <w:rFonts w:ascii="Times New Roman" w:eastAsia="Times New Roman" w:hAnsi="Times New Roman" w:cs="Times New Roman"/>
          <w:sz w:val="28"/>
          <w:szCs w:val="28"/>
          <w:lang w:val="en-US" w:eastAsia="ru-RU"/>
        </w:rPr>
        <w:t>CHAMPION</w:t>
      </w:r>
      <w:r w:rsidRPr="00686B34">
        <w:rPr>
          <w:rFonts w:ascii="Times New Roman" w:eastAsia="Times New Roman" w:hAnsi="Times New Roman" w:cs="Times New Roman"/>
          <w:sz w:val="28"/>
          <w:szCs w:val="28"/>
          <w:lang w:eastAsia="ru-RU"/>
        </w:rPr>
        <w:t xml:space="preserve"> </w:t>
      </w:r>
      <w:r w:rsidRPr="00686B34">
        <w:rPr>
          <w:rFonts w:ascii="Times New Roman" w:eastAsia="Times New Roman" w:hAnsi="Times New Roman" w:cs="Times New Roman"/>
          <w:sz w:val="28"/>
          <w:szCs w:val="28"/>
          <w:lang w:val="en-US" w:eastAsia="ru-RU"/>
        </w:rPr>
        <w:t>GBR</w:t>
      </w:r>
      <w:r w:rsidRPr="00686B34">
        <w:rPr>
          <w:rFonts w:ascii="Times New Roman" w:eastAsia="Times New Roman" w:hAnsi="Times New Roman" w:cs="Times New Roman"/>
          <w:sz w:val="28"/>
          <w:szCs w:val="28"/>
          <w:lang w:eastAsia="ru-RU"/>
        </w:rPr>
        <w:t xml:space="preserve">357 - </w:t>
      </w:r>
      <w:r w:rsidRPr="00686B34">
        <w:rPr>
          <w:rFonts w:ascii="Times New Roman" w:eastAsia="Times New Roman" w:hAnsi="Times New Roman" w:cs="Times New Roman"/>
          <w:bCs/>
          <w:sz w:val="28"/>
          <w:szCs w:val="28"/>
          <w:lang w:eastAsia="ru-RU"/>
        </w:rPr>
        <w:t>1 шт., инв. №</w:t>
      </w:r>
      <w:r w:rsidRPr="00686B34">
        <w:rPr>
          <w:rFonts w:ascii="Times New Roman" w:eastAsia="Times New Roman" w:hAnsi="Times New Roman" w:cs="Times New Roman"/>
          <w:sz w:val="28"/>
          <w:szCs w:val="28"/>
          <w:lang w:eastAsia="ru-RU"/>
        </w:rPr>
        <w:t>4101360</w:t>
      </w:r>
      <w:r w:rsidRPr="00686B34">
        <w:rPr>
          <w:rFonts w:ascii="Times New Roman" w:eastAsia="Times New Roman" w:hAnsi="Times New Roman" w:cs="Times New Roman"/>
          <w:b/>
          <w:sz w:val="28"/>
          <w:szCs w:val="28"/>
          <w:lang w:eastAsia="ru-RU"/>
        </w:rPr>
        <w:t>86</w:t>
      </w:r>
      <w:r w:rsidRPr="00686B34">
        <w:rPr>
          <w:rFonts w:ascii="Times New Roman" w:eastAsia="Times New Roman" w:hAnsi="Times New Roman" w:cs="Times New Roman"/>
          <w:sz w:val="28"/>
          <w:szCs w:val="28"/>
          <w:lang w:eastAsia="ru-RU"/>
        </w:rPr>
        <w:t xml:space="preserve"> (1 этаж здания), ошибка в перечне в инв. №4101360</w:t>
      </w:r>
      <w:r w:rsidRPr="00686B34">
        <w:rPr>
          <w:rFonts w:ascii="Times New Roman" w:eastAsia="Times New Roman" w:hAnsi="Times New Roman" w:cs="Times New Roman"/>
          <w:b/>
          <w:sz w:val="28"/>
          <w:szCs w:val="28"/>
          <w:lang w:eastAsia="ru-RU"/>
        </w:rPr>
        <w:t>48</w:t>
      </w:r>
      <w:r w:rsidRPr="00686B34">
        <w:rPr>
          <w:rFonts w:ascii="Times New Roman" w:eastAsia="Times New Roman" w:hAnsi="Times New Roman" w:cs="Times New Roman"/>
          <w:sz w:val="28"/>
          <w:szCs w:val="28"/>
          <w:lang w:eastAsia="ru-RU"/>
        </w:rPr>
        <w:t>;</w:t>
      </w:r>
    </w:p>
    <w:p w:rsidR="00174707" w:rsidRPr="00686B34" w:rsidRDefault="00174707" w:rsidP="00174707">
      <w:pPr>
        <w:spacing w:after="0" w:line="240" w:lineRule="auto"/>
        <w:jc w:val="both"/>
        <w:rPr>
          <w:rFonts w:ascii="Times New Roman" w:eastAsia="Times New Roman" w:hAnsi="Times New Roman" w:cs="Times New Roman"/>
          <w:sz w:val="28"/>
          <w:szCs w:val="28"/>
          <w:lang w:eastAsia="ru-RU"/>
        </w:rPr>
      </w:pPr>
      <w:r w:rsidRPr="00686B34">
        <w:rPr>
          <w:rFonts w:ascii="Times New Roman" w:eastAsia="Times New Roman" w:hAnsi="Times New Roman" w:cs="Times New Roman"/>
          <w:sz w:val="28"/>
          <w:szCs w:val="28"/>
          <w:lang w:eastAsia="ru-RU"/>
        </w:rPr>
        <w:tab/>
      </w:r>
      <w:r w:rsidRPr="00686B34">
        <w:rPr>
          <w:rFonts w:ascii="Times New Roman" w:hAnsi="Times New Roman" w:cs="Times New Roman"/>
          <w:sz w:val="28"/>
          <w:szCs w:val="28"/>
        </w:rPr>
        <w:t xml:space="preserve">– </w:t>
      </w:r>
      <w:r w:rsidRPr="00686B34">
        <w:rPr>
          <w:rFonts w:ascii="Times New Roman" w:eastAsia="Times New Roman" w:hAnsi="Times New Roman" w:cs="Times New Roman"/>
          <w:sz w:val="28"/>
          <w:szCs w:val="28"/>
          <w:lang w:eastAsia="ru-RU"/>
        </w:rPr>
        <w:t xml:space="preserve">Мотоблок «Нева» МБ-2 - </w:t>
      </w:r>
      <w:r w:rsidRPr="00686B34">
        <w:rPr>
          <w:rFonts w:ascii="Times New Roman" w:eastAsia="Times New Roman" w:hAnsi="Times New Roman" w:cs="Times New Roman"/>
          <w:bCs/>
          <w:sz w:val="28"/>
          <w:szCs w:val="28"/>
          <w:lang w:eastAsia="ru-RU"/>
        </w:rPr>
        <w:t>1 шт., инв. №</w:t>
      </w:r>
      <w:r w:rsidRPr="00686B34">
        <w:rPr>
          <w:rFonts w:ascii="Times New Roman" w:eastAsia="Times New Roman" w:hAnsi="Times New Roman" w:cs="Times New Roman"/>
          <w:sz w:val="28"/>
          <w:szCs w:val="28"/>
          <w:lang w:eastAsia="ru-RU"/>
        </w:rPr>
        <w:t>410</w:t>
      </w:r>
      <w:r w:rsidRPr="00686B34">
        <w:rPr>
          <w:rFonts w:ascii="Times New Roman" w:eastAsia="Times New Roman" w:hAnsi="Times New Roman" w:cs="Times New Roman"/>
          <w:b/>
          <w:sz w:val="28"/>
          <w:szCs w:val="28"/>
          <w:lang w:eastAsia="ru-RU"/>
        </w:rPr>
        <w:t>136</w:t>
      </w:r>
      <w:r w:rsidRPr="00686B34">
        <w:rPr>
          <w:rFonts w:ascii="Times New Roman" w:eastAsia="Times New Roman" w:hAnsi="Times New Roman" w:cs="Times New Roman"/>
          <w:sz w:val="28"/>
          <w:szCs w:val="28"/>
          <w:lang w:eastAsia="ru-RU"/>
        </w:rPr>
        <w:t>042 (1 этаж здания), ошибка в перечне в инв. №410</w:t>
      </w:r>
      <w:r w:rsidRPr="00686B34">
        <w:rPr>
          <w:rFonts w:ascii="Times New Roman" w:eastAsia="Times New Roman" w:hAnsi="Times New Roman" w:cs="Times New Roman"/>
          <w:b/>
          <w:sz w:val="28"/>
          <w:szCs w:val="28"/>
          <w:lang w:eastAsia="ru-RU"/>
        </w:rPr>
        <w:t>128</w:t>
      </w:r>
      <w:r w:rsidRPr="00686B34">
        <w:rPr>
          <w:rFonts w:ascii="Times New Roman" w:eastAsia="Times New Roman" w:hAnsi="Times New Roman" w:cs="Times New Roman"/>
          <w:sz w:val="28"/>
          <w:szCs w:val="28"/>
          <w:lang w:eastAsia="ru-RU"/>
        </w:rPr>
        <w:t>042;</w:t>
      </w:r>
    </w:p>
    <w:p w:rsidR="00174707" w:rsidRPr="00686B34" w:rsidRDefault="00174707" w:rsidP="00174707">
      <w:pPr>
        <w:spacing w:after="0" w:line="240" w:lineRule="auto"/>
        <w:jc w:val="both"/>
        <w:rPr>
          <w:rFonts w:ascii="Times New Roman" w:eastAsia="Times New Roman" w:hAnsi="Times New Roman" w:cs="Times New Roman"/>
          <w:sz w:val="28"/>
          <w:szCs w:val="28"/>
          <w:lang w:eastAsia="ru-RU"/>
        </w:rPr>
      </w:pPr>
      <w:r w:rsidRPr="00686B34">
        <w:rPr>
          <w:rFonts w:ascii="Times New Roman" w:eastAsia="Times New Roman" w:hAnsi="Times New Roman" w:cs="Times New Roman"/>
          <w:sz w:val="28"/>
          <w:szCs w:val="28"/>
          <w:lang w:eastAsia="ru-RU"/>
        </w:rPr>
        <w:tab/>
      </w:r>
      <w:r w:rsidRPr="00686B34">
        <w:rPr>
          <w:rFonts w:ascii="Times New Roman" w:hAnsi="Times New Roman" w:cs="Times New Roman"/>
          <w:sz w:val="28"/>
          <w:szCs w:val="28"/>
        </w:rPr>
        <w:t xml:space="preserve">– </w:t>
      </w:r>
      <w:proofErr w:type="spellStart"/>
      <w:r w:rsidRPr="00686B34">
        <w:rPr>
          <w:rFonts w:ascii="Times New Roman" w:eastAsia="Times New Roman" w:hAnsi="Times New Roman" w:cs="Times New Roman"/>
          <w:sz w:val="28"/>
          <w:szCs w:val="28"/>
          <w:lang w:eastAsia="ru-RU"/>
        </w:rPr>
        <w:t>Бензоножницы</w:t>
      </w:r>
      <w:proofErr w:type="spellEnd"/>
      <w:r w:rsidRPr="00686B34">
        <w:rPr>
          <w:rFonts w:ascii="Times New Roman" w:eastAsia="Times New Roman" w:hAnsi="Times New Roman" w:cs="Times New Roman"/>
          <w:sz w:val="28"/>
          <w:szCs w:val="28"/>
          <w:lang w:eastAsia="ru-RU"/>
        </w:rPr>
        <w:t xml:space="preserve"> </w:t>
      </w:r>
      <w:r w:rsidRPr="00686B34">
        <w:rPr>
          <w:rFonts w:ascii="Times New Roman" w:eastAsia="Times New Roman" w:hAnsi="Times New Roman" w:cs="Times New Roman"/>
          <w:sz w:val="28"/>
          <w:szCs w:val="28"/>
          <w:lang w:val="en-US" w:eastAsia="ru-RU"/>
        </w:rPr>
        <w:t>ECHO</w:t>
      </w:r>
      <w:r w:rsidRPr="00686B34">
        <w:rPr>
          <w:rFonts w:ascii="Times New Roman" w:eastAsia="Times New Roman" w:hAnsi="Times New Roman" w:cs="Times New Roman"/>
          <w:sz w:val="28"/>
          <w:szCs w:val="28"/>
          <w:lang w:eastAsia="ru-RU"/>
        </w:rPr>
        <w:t xml:space="preserve"> </w:t>
      </w:r>
      <w:r w:rsidRPr="00686B34">
        <w:rPr>
          <w:rFonts w:ascii="Times New Roman" w:eastAsia="Times New Roman" w:hAnsi="Times New Roman" w:cs="Times New Roman"/>
          <w:sz w:val="28"/>
          <w:szCs w:val="28"/>
          <w:lang w:val="en-US" w:eastAsia="ru-RU"/>
        </w:rPr>
        <w:t>HC</w:t>
      </w:r>
      <w:r w:rsidRPr="00686B34">
        <w:rPr>
          <w:rFonts w:ascii="Times New Roman" w:eastAsia="Times New Roman" w:hAnsi="Times New Roman" w:cs="Times New Roman"/>
          <w:sz w:val="28"/>
          <w:szCs w:val="28"/>
          <w:lang w:eastAsia="ru-RU"/>
        </w:rPr>
        <w:t xml:space="preserve">-1500 - </w:t>
      </w:r>
      <w:r w:rsidRPr="00686B34">
        <w:rPr>
          <w:rFonts w:ascii="Times New Roman" w:eastAsia="Times New Roman" w:hAnsi="Times New Roman" w:cs="Times New Roman"/>
          <w:bCs/>
          <w:sz w:val="28"/>
          <w:szCs w:val="28"/>
          <w:lang w:eastAsia="ru-RU"/>
        </w:rPr>
        <w:t>1 шт., инв. №</w:t>
      </w:r>
      <w:r w:rsidRPr="00686B34">
        <w:rPr>
          <w:rFonts w:ascii="Times New Roman" w:eastAsia="Times New Roman" w:hAnsi="Times New Roman" w:cs="Times New Roman"/>
          <w:sz w:val="28"/>
          <w:szCs w:val="28"/>
          <w:lang w:eastAsia="ru-RU"/>
        </w:rPr>
        <w:t>410136003 (1 этаж здания), ошибка в перечне в инв. №41013600</w:t>
      </w:r>
      <w:r w:rsidRPr="00686B34">
        <w:rPr>
          <w:rFonts w:ascii="Times New Roman" w:eastAsia="Times New Roman" w:hAnsi="Times New Roman" w:cs="Times New Roman"/>
          <w:b/>
          <w:sz w:val="28"/>
          <w:szCs w:val="28"/>
          <w:lang w:eastAsia="ru-RU"/>
        </w:rPr>
        <w:t>2</w:t>
      </w:r>
      <w:r w:rsidRPr="00686B34">
        <w:rPr>
          <w:rFonts w:ascii="Times New Roman" w:eastAsia="Times New Roman" w:hAnsi="Times New Roman" w:cs="Times New Roman"/>
          <w:sz w:val="28"/>
          <w:szCs w:val="28"/>
          <w:lang w:eastAsia="ru-RU"/>
        </w:rPr>
        <w:t>.</w:t>
      </w:r>
    </w:p>
    <w:p w:rsidR="00174707" w:rsidRPr="00686B34" w:rsidRDefault="00174707" w:rsidP="00174707">
      <w:pPr>
        <w:pStyle w:val="af4"/>
        <w:spacing w:before="0" w:beforeAutospacing="0" w:after="0" w:afterAutospacing="0" w:line="240" w:lineRule="auto"/>
        <w:jc w:val="both"/>
        <w:rPr>
          <w:rFonts w:ascii="Times New Roman" w:hAnsi="Times New Roman" w:cs="Times New Roman"/>
          <w:color w:val="auto"/>
          <w:sz w:val="28"/>
          <w:szCs w:val="28"/>
        </w:rPr>
      </w:pPr>
      <w:r w:rsidRPr="00686B34">
        <w:rPr>
          <w:rFonts w:ascii="Times New Roman" w:hAnsi="Times New Roman" w:cs="Times New Roman"/>
          <w:color w:val="auto"/>
          <w:sz w:val="28"/>
          <w:szCs w:val="28"/>
        </w:rPr>
        <w:tab/>
        <w:t xml:space="preserve">3.30. Соблюдать установленный срок выплаты заработной платы, в соответствии со </w:t>
      </w:r>
      <w:hyperlink r:id="rId96" w:tgtFrame="_blank" w:history="1">
        <w:r w:rsidRPr="00686B34">
          <w:rPr>
            <w:rStyle w:val="af6"/>
            <w:rFonts w:ascii="Times New Roman" w:hAnsi="Times New Roman" w:cs="Times New Roman"/>
            <w:color w:val="auto"/>
            <w:sz w:val="28"/>
            <w:szCs w:val="28"/>
            <w:u w:val="none"/>
          </w:rPr>
          <w:t>ст. 136 ТК РФ</w:t>
        </w:r>
      </w:hyperlink>
      <w:r w:rsidRPr="00686B34">
        <w:rPr>
          <w:rFonts w:ascii="Times New Roman" w:hAnsi="Times New Roman" w:cs="Times New Roman"/>
          <w:color w:val="auto"/>
          <w:sz w:val="28"/>
          <w:szCs w:val="28"/>
        </w:rPr>
        <w:t xml:space="preserve"> и п.5.13 Коллективного договора.</w:t>
      </w:r>
    </w:p>
    <w:p w:rsidR="00174707" w:rsidRPr="00686B34" w:rsidRDefault="00174707" w:rsidP="00174707">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3.31. В соответствии с Приказом Минфина РФ от 30.03.2015 №52н, </w:t>
      </w:r>
      <w:r w:rsidRPr="00686B34">
        <w:rPr>
          <w:rStyle w:val="a6"/>
          <w:rFonts w:ascii="Times New Roman" w:eastAsiaTheme="minorEastAsia" w:hAnsi="Times New Roman" w:cs="Times New Roman"/>
          <w:sz w:val="28"/>
          <w:szCs w:val="28"/>
        </w:rPr>
        <w:t xml:space="preserve">в </w:t>
      </w:r>
      <w:r w:rsidRPr="00686B34">
        <w:rPr>
          <w:rFonts w:ascii="Times New Roman" w:hAnsi="Times New Roman" w:cs="Times New Roman"/>
          <w:sz w:val="28"/>
          <w:szCs w:val="28"/>
        </w:rPr>
        <w:t xml:space="preserve">Табелях использования рабочего времени </w:t>
      </w:r>
      <w:hyperlink r:id="rId97" w:history="1">
        <w:r w:rsidRPr="00686B34">
          <w:rPr>
            <w:rFonts w:ascii="Times New Roman" w:hAnsi="Times New Roman" w:cs="Times New Roman"/>
            <w:sz w:val="28"/>
            <w:szCs w:val="28"/>
          </w:rPr>
          <w:t>(ф. 0504421)</w:t>
        </w:r>
      </w:hyperlink>
      <w:r w:rsidRPr="00686B34">
        <w:rPr>
          <w:rFonts w:ascii="Times New Roman" w:hAnsi="Times New Roman" w:cs="Times New Roman"/>
          <w:sz w:val="28"/>
          <w:szCs w:val="28"/>
        </w:rPr>
        <w:t xml:space="preserve"> полностью заполнять реквизиты в заголовочной части.</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 xml:space="preserve">3.32. В соответствии с </w:t>
      </w:r>
      <w:hyperlink r:id="rId98" w:history="1">
        <w:r w:rsidRPr="00686B34">
          <w:rPr>
            <w:rFonts w:ascii="Times New Roman" w:hAnsi="Times New Roman" w:cs="Times New Roman"/>
            <w:sz w:val="28"/>
            <w:szCs w:val="28"/>
          </w:rPr>
          <w:t>ч. 1 ст. 140</w:t>
        </w:r>
      </w:hyperlink>
      <w:r w:rsidRPr="00686B34">
        <w:rPr>
          <w:rFonts w:ascii="Times New Roman" w:hAnsi="Times New Roman" w:cs="Times New Roman"/>
          <w:sz w:val="28"/>
          <w:szCs w:val="28"/>
        </w:rPr>
        <w:t xml:space="preserve"> ТК РФ соблюдать сроки выплат при увольнении работников. </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ab/>
        <w:t>Осуществлять должным образом контроль за сроками выплаты сумм, причитающихся работникам при увольнении.</w:t>
      </w:r>
    </w:p>
    <w:p w:rsidR="00174707" w:rsidRPr="00686B34" w:rsidRDefault="00174707" w:rsidP="00174707">
      <w:pPr>
        <w:autoSpaceDE w:val="0"/>
        <w:autoSpaceDN w:val="0"/>
        <w:adjustRightInd w:val="0"/>
        <w:spacing w:after="0" w:line="240" w:lineRule="auto"/>
        <w:jc w:val="both"/>
        <w:outlineLvl w:val="3"/>
        <w:rPr>
          <w:rFonts w:ascii="Times New Roman" w:hAnsi="Times New Roman" w:cs="Times New Roman"/>
          <w:sz w:val="28"/>
          <w:szCs w:val="28"/>
        </w:rPr>
      </w:pPr>
      <w:r w:rsidRPr="00686B34">
        <w:rPr>
          <w:rFonts w:ascii="Times New Roman" w:hAnsi="Times New Roman" w:cs="Times New Roman"/>
          <w:sz w:val="28"/>
          <w:szCs w:val="28"/>
        </w:rPr>
        <w:tab/>
        <w:t>3.33. Соблюдать</w:t>
      </w:r>
      <w:r w:rsidRPr="00686B34">
        <w:rPr>
          <w:rFonts w:ascii="Times New Roman" w:hAnsi="Times New Roman" w:cs="Times New Roman"/>
          <w:bCs/>
          <w:sz w:val="28"/>
          <w:szCs w:val="28"/>
        </w:rPr>
        <w:t xml:space="preserve"> </w:t>
      </w:r>
      <w:r w:rsidRPr="00686B34">
        <w:rPr>
          <w:rFonts w:ascii="Times New Roman" w:hAnsi="Times New Roman" w:cs="Times New Roman"/>
          <w:sz w:val="28"/>
          <w:szCs w:val="28"/>
        </w:rPr>
        <w:t xml:space="preserve">установленные сроки выплаты отпускных работникам Учреждения, в соответствии с </w:t>
      </w:r>
      <w:hyperlink r:id="rId99" w:history="1">
        <w:r w:rsidRPr="00686B34">
          <w:rPr>
            <w:rFonts w:ascii="Times New Roman" w:hAnsi="Times New Roman" w:cs="Times New Roman"/>
            <w:sz w:val="28"/>
            <w:szCs w:val="28"/>
          </w:rPr>
          <w:t>ч. 9 ст. 136</w:t>
        </w:r>
      </w:hyperlink>
      <w:r w:rsidRPr="00686B34">
        <w:rPr>
          <w:rFonts w:ascii="Times New Roman" w:hAnsi="Times New Roman" w:cs="Times New Roman"/>
          <w:sz w:val="28"/>
          <w:szCs w:val="28"/>
        </w:rPr>
        <w:t xml:space="preserve"> ТК РФ. </w:t>
      </w:r>
    </w:p>
    <w:p w:rsidR="00174707" w:rsidRPr="00686B34" w:rsidRDefault="00174707" w:rsidP="00174707">
      <w:pPr>
        <w:autoSpaceDE w:val="0"/>
        <w:autoSpaceDN w:val="0"/>
        <w:adjustRightInd w:val="0"/>
        <w:spacing w:after="0" w:line="240" w:lineRule="auto"/>
        <w:jc w:val="both"/>
        <w:outlineLvl w:val="3"/>
        <w:rPr>
          <w:rFonts w:ascii="Times New Roman" w:hAnsi="Times New Roman" w:cs="Times New Roman"/>
          <w:sz w:val="28"/>
          <w:szCs w:val="28"/>
        </w:rPr>
      </w:pPr>
      <w:r w:rsidRPr="00686B34">
        <w:rPr>
          <w:rFonts w:ascii="Times New Roman" w:hAnsi="Times New Roman" w:cs="Times New Roman"/>
          <w:sz w:val="28"/>
          <w:szCs w:val="28"/>
        </w:rPr>
        <w:tab/>
        <w:t>Осуществлять должным образом контроль за сроками выплаты отпускных работникам Учреждения.</w:t>
      </w:r>
    </w:p>
    <w:p w:rsidR="00174707" w:rsidRPr="00686B34" w:rsidRDefault="00174707" w:rsidP="00174707">
      <w:pPr>
        <w:pStyle w:val="af0"/>
        <w:shd w:val="clear" w:color="auto" w:fill="FFFFFF"/>
        <w:ind w:left="0"/>
        <w:jc w:val="both"/>
        <w:rPr>
          <w:sz w:val="28"/>
          <w:szCs w:val="28"/>
        </w:rPr>
      </w:pPr>
      <w:r w:rsidRPr="00686B34">
        <w:rPr>
          <w:sz w:val="28"/>
          <w:szCs w:val="28"/>
        </w:rPr>
        <w:tab/>
        <w:t>3.34. Соблюдать график отпусков, в соответствии с ч.1 ст. 122, ч.1 ст.123 ТК РФ.</w:t>
      </w:r>
    </w:p>
    <w:p w:rsidR="00174707" w:rsidRPr="00686B34" w:rsidRDefault="00174707" w:rsidP="00174707">
      <w:pPr>
        <w:pStyle w:val="af0"/>
        <w:shd w:val="clear" w:color="auto" w:fill="FFFFFF"/>
        <w:ind w:left="0" w:firstLine="709"/>
        <w:jc w:val="both"/>
        <w:rPr>
          <w:sz w:val="28"/>
          <w:szCs w:val="28"/>
        </w:rPr>
      </w:pPr>
      <w:r w:rsidRPr="00686B34">
        <w:rPr>
          <w:sz w:val="28"/>
          <w:szCs w:val="28"/>
        </w:rPr>
        <w:t xml:space="preserve">3.35. </w:t>
      </w:r>
      <w:r w:rsidRPr="00686B34">
        <w:rPr>
          <w:bCs/>
          <w:sz w:val="28"/>
          <w:szCs w:val="28"/>
        </w:rPr>
        <w:t>Заполнение формы «Г</w:t>
      </w:r>
      <w:r w:rsidRPr="00686B34">
        <w:rPr>
          <w:sz w:val="28"/>
          <w:szCs w:val="28"/>
        </w:rPr>
        <w:t xml:space="preserve">рафик отпусков» осуществлять в соответствии </w:t>
      </w:r>
      <w:r w:rsidRPr="00686B34">
        <w:rPr>
          <w:rFonts w:eastAsiaTheme="minorHAnsi"/>
          <w:sz w:val="28"/>
          <w:szCs w:val="28"/>
        </w:rPr>
        <w:t>с требованиями</w:t>
      </w:r>
      <w:r w:rsidRPr="00686B34">
        <w:rPr>
          <w:sz w:val="28"/>
          <w:szCs w:val="28"/>
        </w:rPr>
        <w:t xml:space="preserve"> ст.126 ТК РФ и Указаний п</w:t>
      </w:r>
      <w:r w:rsidRPr="00686B34">
        <w:rPr>
          <w:rFonts w:eastAsiaTheme="minorHAnsi"/>
          <w:sz w:val="28"/>
          <w:szCs w:val="28"/>
        </w:rPr>
        <w:t>о применению и заполнению форм первичной учетной документации по учету труда и его оплаты</w:t>
      </w:r>
      <w:r w:rsidRPr="00686B34">
        <w:rPr>
          <w:sz w:val="28"/>
          <w:szCs w:val="28"/>
        </w:rPr>
        <w:t>, утвержденных постановлением Госкомстата России от 05.01.2004 №1, заполняя все предусмотренные обязательные сведения.</w:t>
      </w:r>
    </w:p>
    <w:p w:rsidR="00174707" w:rsidRPr="00686B34" w:rsidRDefault="00174707" w:rsidP="00174707">
      <w:pPr>
        <w:pStyle w:val="af0"/>
        <w:shd w:val="clear" w:color="auto" w:fill="FFFFFF"/>
        <w:ind w:left="0"/>
        <w:jc w:val="both"/>
        <w:rPr>
          <w:rFonts w:eastAsiaTheme="minorHAnsi"/>
          <w:sz w:val="28"/>
          <w:szCs w:val="28"/>
        </w:rPr>
      </w:pPr>
      <w:r w:rsidRPr="00686B34">
        <w:rPr>
          <w:sz w:val="28"/>
          <w:szCs w:val="28"/>
        </w:rPr>
        <w:tab/>
      </w:r>
      <w:r w:rsidRPr="00686B34">
        <w:rPr>
          <w:rFonts w:eastAsiaTheme="minorHAnsi"/>
          <w:sz w:val="28"/>
          <w:szCs w:val="28"/>
        </w:rPr>
        <w:t xml:space="preserve">В соответствии с </w:t>
      </w:r>
      <w:hyperlink r:id="rId100" w:history="1">
        <w:r w:rsidRPr="00686B34">
          <w:rPr>
            <w:rFonts w:eastAsiaTheme="minorHAnsi"/>
            <w:sz w:val="28"/>
            <w:szCs w:val="28"/>
          </w:rPr>
          <w:t>абз.10 ч.2 ст.22</w:t>
        </w:r>
      </w:hyperlink>
      <w:r w:rsidRPr="00686B34">
        <w:rPr>
          <w:rFonts w:eastAsiaTheme="minorHAnsi"/>
          <w:sz w:val="28"/>
          <w:szCs w:val="28"/>
        </w:rPr>
        <w:t xml:space="preserve"> ТК РФ, сотрудников Учреждения знакомить под роспись с графиком отпусков.</w:t>
      </w:r>
    </w:p>
    <w:p w:rsidR="00174707" w:rsidRPr="00686B34" w:rsidRDefault="00174707" w:rsidP="00174707">
      <w:pPr>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3.36.</w:t>
      </w:r>
      <w:r w:rsidRPr="00686B34">
        <w:rPr>
          <w:rFonts w:ascii="Times New Roman" w:hAnsi="Times New Roman" w:cs="Times New Roman"/>
          <w:sz w:val="28"/>
          <w:szCs w:val="28"/>
        </w:rPr>
        <w:tab/>
        <w:t xml:space="preserve">При предоставлении отпуска, увольнении и других случаях, при расчете среднего заработка для определения сумм отпускной заработной платы, компенсации при увольнении и других случаях применять «Записку-расчет» об исчислении среднего заработка при предоставлении отпуска, увольнении и других случаях </w:t>
      </w:r>
      <w:hyperlink r:id="rId101" w:history="1">
        <w:r w:rsidRPr="00686B34">
          <w:rPr>
            <w:rFonts w:ascii="Times New Roman" w:hAnsi="Times New Roman" w:cs="Times New Roman"/>
            <w:sz w:val="28"/>
            <w:szCs w:val="28"/>
          </w:rPr>
          <w:t>(ф. 0504425)</w:t>
        </w:r>
      </w:hyperlink>
      <w:r w:rsidRPr="00686B34">
        <w:rPr>
          <w:rFonts w:ascii="Times New Roman" w:hAnsi="Times New Roman" w:cs="Times New Roman"/>
          <w:sz w:val="28"/>
          <w:szCs w:val="28"/>
        </w:rPr>
        <w:t>, утвержденную Приказом</w:t>
      </w:r>
      <w:r w:rsidR="00097B93">
        <w:rPr>
          <w:rFonts w:ascii="Times New Roman" w:hAnsi="Times New Roman" w:cs="Times New Roman"/>
          <w:sz w:val="28"/>
          <w:szCs w:val="28"/>
        </w:rPr>
        <w:t xml:space="preserve"> Минфина России от 30.03.2015 №</w:t>
      </w:r>
      <w:r w:rsidRPr="00686B34">
        <w:rPr>
          <w:rFonts w:ascii="Times New Roman" w:hAnsi="Times New Roman" w:cs="Times New Roman"/>
          <w:sz w:val="28"/>
          <w:szCs w:val="28"/>
        </w:rPr>
        <w:t>52н, заполняя все предусмотренные обязательные сведения, а именно:</w:t>
      </w:r>
    </w:p>
    <w:p w:rsidR="00174707" w:rsidRPr="00686B34" w:rsidRDefault="00174707" w:rsidP="00174707">
      <w:pPr>
        <w:pStyle w:val="a7"/>
        <w:ind w:firstLine="0"/>
        <w:jc w:val="both"/>
        <w:rPr>
          <w:sz w:val="28"/>
          <w:szCs w:val="28"/>
        </w:rPr>
      </w:pPr>
      <w:r w:rsidRPr="00686B34">
        <w:rPr>
          <w:sz w:val="28"/>
          <w:szCs w:val="28"/>
        </w:rPr>
        <w:tab/>
        <w:t>– присваивать н</w:t>
      </w:r>
      <w:r w:rsidRPr="00686B34">
        <w:rPr>
          <w:rFonts w:eastAsiaTheme="minorHAnsi"/>
          <w:sz w:val="28"/>
          <w:szCs w:val="28"/>
        </w:rPr>
        <w:t>омер Записки-расчета, соответствующий номеру приказа Учреждения о предоставлении отпуска работнику;</w:t>
      </w:r>
    </w:p>
    <w:p w:rsidR="00174707" w:rsidRPr="00686B34" w:rsidRDefault="00174707" w:rsidP="00174707">
      <w:pPr>
        <w:pStyle w:val="a7"/>
        <w:ind w:firstLine="0"/>
        <w:jc w:val="both"/>
        <w:rPr>
          <w:sz w:val="28"/>
          <w:szCs w:val="28"/>
        </w:rPr>
      </w:pPr>
      <w:r w:rsidRPr="00686B34">
        <w:rPr>
          <w:rFonts w:eastAsiaTheme="minorHAnsi"/>
          <w:sz w:val="28"/>
          <w:szCs w:val="28"/>
        </w:rPr>
        <w:lastRenderedPageBreak/>
        <w:tab/>
      </w:r>
      <w:r w:rsidRPr="00686B34">
        <w:rPr>
          <w:sz w:val="28"/>
          <w:szCs w:val="28"/>
        </w:rPr>
        <w:t xml:space="preserve">– </w:t>
      </w:r>
      <w:r w:rsidRPr="00686B34">
        <w:rPr>
          <w:rFonts w:eastAsiaTheme="minorHAnsi"/>
          <w:sz w:val="28"/>
          <w:szCs w:val="28"/>
        </w:rPr>
        <w:t>заполнять строку:</w:t>
      </w:r>
      <w:r w:rsidRPr="00686B34">
        <w:rPr>
          <w:sz w:val="28"/>
          <w:szCs w:val="28"/>
        </w:rPr>
        <w:t xml:space="preserve"> «Орган, осуществляющий функции и полномочия Учредителя»;</w:t>
      </w:r>
    </w:p>
    <w:p w:rsidR="00174707" w:rsidRPr="00686B34" w:rsidRDefault="00174707" w:rsidP="00174707">
      <w:pPr>
        <w:pStyle w:val="1"/>
        <w:keepNext w:val="0"/>
        <w:keepLines w:val="0"/>
        <w:autoSpaceDE w:val="0"/>
        <w:autoSpaceDN w:val="0"/>
        <w:adjustRightInd w:val="0"/>
        <w:spacing w:before="0"/>
        <w:jc w:val="both"/>
        <w:rPr>
          <w:rFonts w:ascii="Times New Roman" w:eastAsiaTheme="minorEastAsia" w:hAnsi="Times New Roman" w:cs="Times New Roman"/>
          <w:b w:val="0"/>
          <w:color w:val="auto"/>
        </w:rPr>
      </w:pPr>
      <w:r w:rsidRPr="00686B34">
        <w:rPr>
          <w:rFonts w:ascii="Times New Roman" w:hAnsi="Times New Roman" w:cs="Times New Roman"/>
          <w:b w:val="0"/>
          <w:color w:val="auto"/>
        </w:rPr>
        <w:tab/>
        <w:t xml:space="preserve">– указывать </w:t>
      </w:r>
      <w:hyperlink r:id="rId102" w:history="1">
        <w:r w:rsidRPr="00686B34">
          <w:rPr>
            <w:rFonts w:ascii="Times New Roman" w:hAnsi="Times New Roman" w:cs="Times New Roman"/>
            <w:b w:val="0"/>
            <w:color w:val="auto"/>
          </w:rPr>
          <w:t>реквизиты</w:t>
        </w:r>
      </w:hyperlink>
      <w:r w:rsidRPr="00686B34">
        <w:rPr>
          <w:rFonts w:ascii="Times New Roman" w:hAnsi="Times New Roman" w:cs="Times New Roman"/>
          <w:b w:val="0"/>
          <w:color w:val="auto"/>
        </w:rPr>
        <w:t xml:space="preserve"> документа (расчетной платежной ведомости или платежной ведомости), на основании которого осуществляется выплата в строке «к выплате»</w:t>
      </w:r>
      <w:r w:rsidRPr="00686B34">
        <w:rPr>
          <w:rFonts w:ascii="Times New Roman" w:eastAsiaTheme="minorEastAsia" w:hAnsi="Times New Roman" w:cs="Times New Roman"/>
          <w:b w:val="0"/>
          <w:color w:val="auto"/>
        </w:rPr>
        <w:t>;</w:t>
      </w:r>
    </w:p>
    <w:p w:rsidR="00174707" w:rsidRPr="00686B34" w:rsidRDefault="00174707" w:rsidP="00174707">
      <w:pPr>
        <w:pStyle w:val="1"/>
        <w:keepNext w:val="0"/>
        <w:keepLines w:val="0"/>
        <w:autoSpaceDE w:val="0"/>
        <w:autoSpaceDN w:val="0"/>
        <w:adjustRightInd w:val="0"/>
        <w:spacing w:before="0"/>
        <w:jc w:val="both"/>
        <w:rPr>
          <w:rFonts w:ascii="Times New Roman" w:hAnsi="Times New Roman" w:cs="Times New Roman"/>
          <w:b w:val="0"/>
          <w:color w:val="auto"/>
        </w:rPr>
      </w:pPr>
      <w:r w:rsidRPr="00686B34">
        <w:rPr>
          <w:rFonts w:ascii="Times New Roman" w:eastAsiaTheme="minorHAnsi" w:hAnsi="Times New Roman" w:cs="Times New Roman"/>
          <w:b w:val="0"/>
          <w:color w:val="auto"/>
        </w:rPr>
        <w:tab/>
      </w:r>
      <w:r w:rsidRPr="00686B34">
        <w:rPr>
          <w:rFonts w:ascii="Times New Roman" w:hAnsi="Times New Roman" w:cs="Times New Roman"/>
          <w:b w:val="0"/>
          <w:color w:val="auto"/>
        </w:rPr>
        <w:t xml:space="preserve">– </w:t>
      </w:r>
      <w:r w:rsidRPr="00686B34">
        <w:rPr>
          <w:rFonts w:ascii="Times New Roman" w:eastAsiaTheme="minorHAnsi" w:hAnsi="Times New Roman" w:cs="Times New Roman"/>
          <w:b w:val="0"/>
          <w:color w:val="auto"/>
        </w:rPr>
        <w:t>заполнять строку:</w:t>
      </w:r>
      <w:r w:rsidRPr="00686B34">
        <w:rPr>
          <w:rFonts w:ascii="Times New Roman" w:hAnsi="Times New Roman" w:cs="Times New Roman"/>
          <w:b w:val="0"/>
          <w:color w:val="auto"/>
        </w:rPr>
        <w:t xml:space="preserve"> «проверил руководитель группы учета». </w:t>
      </w:r>
    </w:p>
    <w:p w:rsidR="00174707" w:rsidRPr="00686B34" w:rsidRDefault="00174707" w:rsidP="00174707">
      <w:pPr>
        <w:pStyle w:val="a7"/>
        <w:ind w:firstLine="0"/>
        <w:jc w:val="both"/>
        <w:rPr>
          <w:rFonts w:eastAsiaTheme="minorHAnsi"/>
          <w:sz w:val="28"/>
          <w:szCs w:val="28"/>
        </w:rPr>
      </w:pPr>
      <w:r w:rsidRPr="00686B34">
        <w:rPr>
          <w:rFonts w:eastAsiaTheme="minorHAnsi"/>
          <w:sz w:val="28"/>
          <w:szCs w:val="28"/>
        </w:rPr>
        <w:tab/>
        <w:t>3.</w:t>
      </w:r>
      <w:r w:rsidRPr="00686B34">
        <w:rPr>
          <w:sz w:val="28"/>
          <w:szCs w:val="28"/>
        </w:rPr>
        <w:t xml:space="preserve">37. В соответствии с </w:t>
      </w:r>
      <w:r w:rsidRPr="00686B34">
        <w:rPr>
          <w:rFonts w:eastAsiaTheme="minorHAnsi"/>
          <w:sz w:val="28"/>
          <w:szCs w:val="28"/>
        </w:rPr>
        <w:t>Приказом Минфина России от 30.03.2015 №52н, в</w:t>
      </w:r>
      <w:r w:rsidRPr="00686B34">
        <w:rPr>
          <w:sz w:val="28"/>
          <w:szCs w:val="28"/>
        </w:rPr>
        <w:t xml:space="preserve"> </w:t>
      </w:r>
      <w:r w:rsidRPr="00686B34">
        <w:rPr>
          <w:rFonts w:eastAsiaTheme="minorHAnsi"/>
          <w:sz w:val="28"/>
          <w:szCs w:val="28"/>
        </w:rPr>
        <w:t xml:space="preserve">Карточках-справках </w:t>
      </w:r>
      <w:hyperlink r:id="rId103" w:history="1">
        <w:r w:rsidRPr="00686B34">
          <w:rPr>
            <w:rFonts w:eastAsiaTheme="minorHAnsi"/>
            <w:sz w:val="28"/>
            <w:szCs w:val="28"/>
          </w:rPr>
          <w:t>(ф.0504417)</w:t>
        </w:r>
      </w:hyperlink>
      <w:r w:rsidRPr="00686B34">
        <w:rPr>
          <w:rFonts w:eastAsiaTheme="minorHAnsi"/>
          <w:sz w:val="28"/>
          <w:szCs w:val="28"/>
        </w:rPr>
        <w:t xml:space="preserve"> </w:t>
      </w:r>
      <w:r w:rsidRPr="00686B34">
        <w:rPr>
          <w:sz w:val="28"/>
          <w:szCs w:val="28"/>
        </w:rPr>
        <w:t xml:space="preserve">указывать все предусмотренные унифицированной формой сведения: квалификация, категория; образование; звание или ученая степень; количество детей, иждивенцев, группа инвалидности; </w:t>
      </w:r>
      <w:r w:rsidRPr="00686B34">
        <w:rPr>
          <w:rFonts w:eastAsiaTheme="minorHAnsi"/>
          <w:sz w:val="28"/>
          <w:szCs w:val="28"/>
        </w:rPr>
        <w:t>дата выхода на пенсию.</w:t>
      </w:r>
    </w:p>
    <w:p w:rsidR="00174707" w:rsidRPr="00686B34" w:rsidRDefault="00174707" w:rsidP="00174707">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3.38. В соответствии с требованиями ст.136 ТК РФ и Приказа Минфина России от 30.03.2015 №52н, расчетные листки на каждого работника подклеивать к Карточке-справке (ф.0504417).</w:t>
      </w:r>
    </w:p>
    <w:p w:rsidR="00174707" w:rsidRPr="00686B34" w:rsidRDefault="00174707" w:rsidP="00174707">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3.39. Знакомить всех работников с должностной инструкцией, а именно:</w:t>
      </w:r>
    </w:p>
    <w:p w:rsidR="00174707" w:rsidRPr="00686B34" w:rsidRDefault="00174707" w:rsidP="00174707">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 предусмотреть ознакомление работника Ермилова А.В. с должностной инструкцией «грузчик» от 13.04.2018 года, что должно быть подтверждено личной подписью работника;</w:t>
      </w:r>
    </w:p>
    <w:p w:rsidR="00174707" w:rsidRPr="00686B34" w:rsidRDefault="00174707" w:rsidP="00174707">
      <w:pPr>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 xml:space="preserve">– предусмотреть ознакомление работника </w:t>
      </w:r>
      <w:proofErr w:type="spellStart"/>
      <w:r w:rsidRPr="00686B34">
        <w:rPr>
          <w:rFonts w:ascii="Times New Roman" w:hAnsi="Times New Roman" w:cs="Times New Roman"/>
          <w:sz w:val="28"/>
          <w:szCs w:val="28"/>
        </w:rPr>
        <w:t>Карпушенкова</w:t>
      </w:r>
      <w:proofErr w:type="spellEnd"/>
      <w:r w:rsidRPr="00686B34">
        <w:rPr>
          <w:rFonts w:ascii="Times New Roman" w:hAnsi="Times New Roman" w:cs="Times New Roman"/>
          <w:sz w:val="28"/>
          <w:szCs w:val="28"/>
        </w:rPr>
        <w:t xml:space="preserve"> К.Е. с должностной инструкцией «рабочий по благоустройству» от 19.03.2019 года, что должно быть подтверждено личной подписью работника.</w:t>
      </w:r>
      <w:r w:rsidRPr="00686B34">
        <w:rPr>
          <w:rFonts w:ascii="Times New Roman" w:hAnsi="Times New Roman" w:cs="Times New Roman"/>
          <w:sz w:val="28"/>
          <w:szCs w:val="28"/>
        </w:rPr>
        <w:tab/>
      </w:r>
    </w:p>
    <w:p w:rsidR="00174707" w:rsidRPr="00686B34" w:rsidRDefault="00174707" w:rsidP="00174707">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3.40.</w:t>
      </w:r>
      <w:r w:rsidRPr="00686B34">
        <w:rPr>
          <w:rFonts w:ascii="Times New Roman" w:hAnsi="Times New Roman" w:cs="Times New Roman"/>
          <w:sz w:val="26"/>
          <w:szCs w:val="26"/>
        </w:rPr>
        <w:t xml:space="preserve"> </w:t>
      </w:r>
      <w:r w:rsidRPr="00686B34">
        <w:rPr>
          <w:rFonts w:ascii="Times New Roman" w:hAnsi="Times New Roman" w:cs="Times New Roman"/>
          <w:sz w:val="28"/>
          <w:szCs w:val="28"/>
        </w:rPr>
        <w:t xml:space="preserve">В соответствии с </w:t>
      </w:r>
      <w:hyperlink r:id="rId104" w:history="1">
        <w:r w:rsidR="00097B93">
          <w:rPr>
            <w:rFonts w:ascii="Times New Roman" w:hAnsi="Times New Roman" w:cs="Times New Roman"/>
            <w:sz w:val="28"/>
            <w:szCs w:val="28"/>
          </w:rPr>
          <w:t>ч.2 ст.</w:t>
        </w:r>
        <w:r w:rsidRPr="00686B34">
          <w:rPr>
            <w:rFonts w:ascii="Times New Roman" w:hAnsi="Times New Roman" w:cs="Times New Roman"/>
            <w:sz w:val="28"/>
            <w:szCs w:val="28"/>
          </w:rPr>
          <w:t>243</w:t>
        </w:r>
      </w:hyperlink>
      <w:r w:rsidRPr="00686B34">
        <w:rPr>
          <w:rFonts w:ascii="Times New Roman" w:hAnsi="Times New Roman" w:cs="Times New Roman"/>
          <w:sz w:val="28"/>
          <w:szCs w:val="28"/>
        </w:rPr>
        <w:t xml:space="preserve">, </w:t>
      </w:r>
      <w:hyperlink r:id="rId105" w:history="1">
        <w:r w:rsidR="00097B93">
          <w:rPr>
            <w:rFonts w:ascii="Times New Roman" w:hAnsi="Times New Roman" w:cs="Times New Roman"/>
            <w:sz w:val="28"/>
            <w:szCs w:val="28"/>
          </w:rPr>
          <w:t>ч. 1 ст.</w:t>
        </w:r>
        <w:r w:rsidRPr="00686B34">
          <w:rPr>
            <w:rFonts w:ascii="Times New Roman" w:hAnsi="Times New Roman" w:cs="Times New Roman"/>
            <w:sz w:val="28"/>
            <w:szCs w:val="28"/>
          </w:rPr>
          <w:t>244</w:t>
        </w:r>
      </w:hyperlink>
      <w:r w:rsidRPr="00686B34">
        <w:rPr>
          <w:rFonts w:ascii="Times New Roman" w:hAnsi="Times New Roman" w:cs="Times New Roman"/>
          <w:sz w:val="28"/>
          <w:szCs w:val="28"/>
        </w:rPr>
        <w:t xml:space="preserve"> ТК РФ в трудовых договорах работников, занимающих должности и выполняющих обязанности по обслуживанию материальных ценностей, что является основной трудовой функцией работника, о</w:t>
      </w:r>
      <w:r w:rsidRPr="00686B34">
        <w:rPr>
          <w:rFonts w:ascii="Times New Roman" w:hAnsi="Times New Roman" w:cs="Times New Roman"/>
          <w:bCs/>
          <w:sz w:val="28"/>
          <w:szCs w:val="28"/>
        </w:rPr>
        <w:t>тражать</w:t>
      </w:r>
      <w:r w:rsidRPr="00686B34">
        <w:rPr>
          <w:rFonts w:ascii="Times New Roman" w:hAnsi="Times New Roman" w:cs="Times New Roman"/>
          <w:sz w:val="28"/>
          <w:szCs w:val="28"/>
        </w:rPr>
        <w:t xml:space="preserve"> необходимость заключения договора о полной индивидуальной материальной ответственности.</w:t>
      </w:r>
    </w:p>
    <w:p w:rsidR="00174707" w:rsidRPr="00686B34" w:rsidRDefault="00174707" w:rsidP="00174707">
      <w:pPr>
        <w:pStyle w:val="a3"/>
        <w:jc w:val="both"/>
        <w:rPr>
          <w:rFonts w:ascii="Times New Roman" w:hAnsi="Times New Roman" w:cs="Times New Roman"/>
          <w:sz w:val="28"/>
          <w:szCs w:val="28"/>
        </w:rPr>
      </w:pPr>
      <w:r w:rsidRPr="00686B34">
        <w:rPr>
          <w:rFonts w:ascii="Times New Roman" w:hAnsi="Times New Roman" w:cs="Times New Roman"/>
          <w:sz w:val="28"/>
          <w:szCs w:val="28"/>
        </w:rPr>
        <w:tab/>
        <w:t xml:space="preserve">3.41. </w:t>
      </w:r>
      <w:r w:rsidRPr="00686B34">
        <w:rPr>
          <w:rStyle w:val="a6"/>
          <w:sz w:val="28"/>
          <w:szCs w:val="28"/>
        </w:rPr>
        <w:t>З</w:t>
      </w:r>
      <w:r w:rsidRPr="00686B34">
        <w:rPr>
          <w:rFonts w:ascii="Times New Roman" w:hAnsi="Times New Roman" w:cs="Times New Roman"/>
          <w:sz w:val="28"/>
          <w:szCs w:val="28"/>
        </w:rPr>
        <w:t xml:space="preserve">аполнение путевых листов производить в строгом соответствии     с установленными требованиями Приказа Министерства транспорта Российской Федерации от 18.09.2008 №152 «Об утверждении обязательных реквизитов и порядка заполнения путевых листов». Предоставить копии заполненных путевых листов за месяц 2021 года в </w:t>
      </w:r>
      <w:r w:rsidR="00097B93" w:rsidRPr="00686B34">
        <w:rPr>
          <w:rFonts w:ascii="Times New Roman" w:hAnsi="Times New Roman" w:cs="Times New Roman"/>
          <w:sz w:val="28"/>
          <w:szCs w:val="28"/>
        </w:rPr>
        <w:t>Контрольно-ревизионной комиссией муниципального образования «Вязе</w:t>
      </w:r>
      <w:r w:rsidR="00097B93">
        <w:rPr>
          <w:rFonts w:ascii="Times New Roman" w:hAnsi="Times New Roman" w:cs="Times New Roman"/>
          <w:sz w:val="28"/>
          <w:szCs w:val="28"/>
        </w:rPr>
        <w:t>мский район» Смоленской области</w:t>
      </w:r>
      <w:r w:rsidRPr="00686B34">
        <w:rPr>
          <w:rFonts w:ascii="Times New Roman" w:hAnsi="Times New Roman" w:cs="Times New Roman"/>
          <w:sz w:val="28"/>
          <w:szCs w:val="28"/>
        </w:rPr>
        <w:t>:</w:t>
      </w:r>
    </w:p>
    <w:p w:rsidR="00174707" w:rsidRPr="00686B34" w:rsidRDefault="00174707" w:rsidP="00174707">
      <w:pPr>
        <w:pStyle w:val="a3"/>
        <w:jc w:val="both"/>
        <w:rPr>
          <w:rFonts w:ascii="Times New Roman" w:hAnsi="Times New Roman" w:cs="Times New Roman"/>
          <w:sz w:val="28"/>
          <w:szCs w:val="28"/>
        </w:rPr>
      </w:pPr>
      <w:proofErr w:type="gramStart"/>
      <w:r w:rsidRPr="00686B34">
        <w:rPr>
          <w:rFonts w:ascii="Times New Roman" w:hAnsi="Times New Roman" w:cs="Times New Roman"/>
          <w:spacing w:val="-1"/>
          <w:sz w:val="28"/>
          <w:szCs w:val="28"/>
        </w:rPr>
        <w:t xml:space="preserve">– </w:t>
      </w:r>
      <w:r w:rsidRPr="00686B34">
        <w:rPr>
          <w:rFonts w:ascii="Times New Roman" w:hAnsi="Times New Roman" w:cs="Times New Roman"/>
          <w:sz w:val="28"/>
          <w:szCs w:val="28"/>
        </w:rPr>
        <w:t xml:space="preserve"> путевые</w:t>
      </w:r>
      <w:proofErr w:type="gramEnd"/>
      <w:r w:rsidRPr="00686B34">
        <w:rPr>
          <w:rFonts w:ascii="Times New Roman" w:hAnsi="Times New Roman" w:cs="Times New Roman"/>
          <w:sz w:val="28"/>
          <w:szCs w:val="28"/>
        </w:rPr>
        <w:t xml:space="preserve"> листы грузового автомобиля (форма №4-п);</w:t>
      </w:r>
    </w:p>
    <w:p w:rsidR="00174707" w:rsidRPr="00686B34" w:rsidRDefault="00174707" w:rsidP="00174707">
      <w:pPr>
        <w:pStyle w:val="a7"/>
        <w:ind w:firstLine="0"/>
        <w:jc w:val="both"/>
        <w:rPr>
          <w:sz w:val="28"/>
          <w:szCs w:val="28"/>
        </w:rPr>
      </w:pPr>
      <w:r w:rsidRPr="00686B34">
        <w:rPr>
          <w:spacing w:val="-1"/>
          <w:sz w:val="28"/>
          <w:szCs w:val="28"/>
        </w:rPr>
        <w:t xml:space="preserve">– </w:t>
      </w:r>
      <w:r w:rsidRPr="00686B34">
        <w:rPr>
          <w:sz w:val="28"/>
          <w:szCs w:val="28"/>
        </w:rPr>
        <w:t>путевые листы трактора (форма №412-АПК);</w:t>
      </w:r>
    </w:p>
    <w:p w:rsidR="00174707" w:rsidRPr="00686B34" w:rsidRDefault="00174707" w:rsidP="00174707">
      <w:pPr>
        <w:pStyle w:val="a5"/>
        <w:tabs>
          <w:tab w:val="left" w:pos="567"/>
        </w:tabs>
        <w:spacing w:after="0" w:line="240" w:lineRule="auto"/>
        <w:jc w:val="both"/>
        <w:rPr>
          <w:rFonts w:ascii="Times New Roman" w:hAnsi="Times New Roman" w:cs="Times New Roman"/>
          <w:sz w:val="28"/>
          <w:szCs w:val="28"/>
        </w:rPr>
      </w:pPr>
      <w:r w:rsidRPr="00686B34">
        <w:rPr>
          <w:rFonts w:ascii="Times New Roman" w:hAnsi="Times New Roman" w:cs="Times New Roman"/>
          <w:spacing w:val="-1"/>
          <w:sz w:val="28"/>
          <w:szCs w:val="28"/>
        </w:rPr>
        <w:t xml:space="preserve">– </w:t>
      </w:r>
      <w:r w:rsidRPr="00686B34">
        <w:rPr>
          <w:rFonts w:ascii="Times New Roman" w:hAnsi="Times New Roman" w:cs="Times New Roman"/>
          <w:sz w:val="28"/>
          <w:szCs w:val="28"/>
        </w:rPr>
        <w:t>путевые листы легкового автомобиля форма №3 (по ОКУД 0345001).</w:t>
      </w:r>
    </w:p>
    <w:p w:rsidR="00174707" w:rsidRPr="00686B34" w:rsidRDefault="00174707" w:rsidP="00174707">
      <w:pPr>
        <w:pStyle w:val="a3"/>
        <w:jc w:val="both"/>
        <w:rPr>
          <w:rFonts w:ascii="Times New Roman" w:hAnsi="Times New Roman" w:cs="Times New Roman"/>
          <w:sz w:val="28"/>
          <w:szCs w:val="28"/>
        </w:rPr>
      </w:pPr>
      <w:r w:rsidRPr="00686B34">
        <w:rPr>
          <w:rFonts w:ascii="Times New Roman" w:eastAsia="Times New Roman" w:hAnsi="Times New Roman" w:cs="Times New Roman"/>
          <w:bCs/>
          <w:sz w:val="28"/>
          <w:szCs w:val="28"/>
          <w:lang w:eastAsia="ru-RU"/>
        </w:rPr>
        <w:tab/>
        <w:t>3.42.</w:t>
      </w:r>
      <w:r w:rsidRPr="00686B34">
        <w:rPr>
          <w:rFonts w:ascii="Times New Roman" w:hAnsi="Times New Roman" w:cs="Times New Roman"/>
          <w:sz w:val="28"/>
          <w:szCs w:val="28"/>
        </w:rPr>
        <w:t xml:space="preserve"> Установить срок сдачи в бухгалтерию путевых листов. Предоставить в КРК копию приказа.</w:t>
      </w:r>
    </w:p>
    <w:p w:rsidR="00174707" w:rsidRPr="00686B34" w:rsidRDefault="00174707" w:rsidP="00174707">
      <w:pPr>
        <w:pStyle w:val="a5"/>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3.43. Все документы оформлять в соответствии с требованиями законодательства, в частности, каждый первичный учетный документ должен содержать обязательные реквизиты, перечисленные в ч</w:t>
      </w:r>
      <w:r w:rsidR="00097B93">
        <w:rPr>
          <w:rFonts w:ascii="Times New Roman" w:hAnsi="Times New Roman" w:cs="Times New Roman"/>
          <w:sz w:val="28"/>
          <w:szCs w:val="28"/>
        </w:rPr>
        <w:t>.</w:t>
      </w:r>
      <w:r w:rsidRPr="00686B34">
        <w:rPr>
          <w:rFonts w:ascii="Times New Roman" w:hAnsi="Times New Roman" w:cs="Times New Roman"/>
          <w:sz w:val="28"/>
          <w:szCs w:val="28"/>
        </w:rPr>
        <w:t>2 ст</w:t>
      </w:r>
      <w:r w:rsidR="00097B93">
        <w:rPr>
          <w:rFonts w:ascii="Times New Roman" w:hAnsi="Times New Roman" w:cs="Times New Roman"/>
          <w:sz w:val="28"/>
          <w:szCs w:val="28"/>
        </w:rPr>
        <w:t>.</w:t>
      </w:r>
      <w:r w:rsidRPr="00686B34">
        <w:rPr>
          <w:rFonts w:ascii="Times New Roman" w:hAnsi="Times New Roman" w:cs="Times New Roman"/>
          <w:sz w:val="28"/>
          <w:szCs w:val="28"/>
        </w:rPr>
        <w:t xml:space="preserve">9 Закона от 06.12.2011 № 402-ФЗ «О бухгалтерском учете». </w:t>
      </w:r>
    </w:p>
    <w:p w:rsidR="00174707" w:rsidRPr="00686B34" w:rsidRDefault="00174707" w:rsidP="00174707">
      <w:pPr>
        <w:pStyle w:val="a5"/>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Осуществлять должный образом контроль по учету работы автотранспорта, водителей и расходования ГСМ.</w:t>
      </w:r>
    </w:p>
    <w:p w:rsidR="00174707" w:rsidRPr="00686B34" w:rsidRDefault="00174707" w:rsidP="00174707">
      <w:pPr>
        <w:pStyle w:val="a3"/>
        <w:jc w:val="both"/>
        <w:rPr>
          <w:rFonts w:ascii="Times New Roman" w:hAnsi="Times New Roman" w:cs="Times New Roman"/>
          <w:sz w:val="28"/>
          <w:szCs w:val="28"/>
        </w:rPr>
      </w:pPr>
      <w:r w:rsidRPr="00686B34">
        <w:rPr>
          <w:rFonts w:ascii="Times New Roman" w:hAnsi="Times New Roman" w:cs="Times New Roman"/>
          <w:sz w:val="28"/>
          <w:szCs w:val="28"/>
        </w:rPr>
        <w:lastRenderedPageBreak/>
        <w:tab/>
        <w:t>3.44. Положение об учетной политике Учреждения</w:t>
      </w:r>
      <w:r w:rsidRPr="00686B34">
        <w:rPr>
          <w:rFonts w:ascii="Times New Roman" w:eastAsia="Times New Roman" w:hAnsi="Times New Roman" w:cs="Times New Roman"/>
          <w:bCs/>
          <w:sz w:val="28"/>
          <w:szCs w:val="28"/>
          <w:lang w:eastAsia="ru-RU"/>
        </w:rPr>
        <w:t xml:space="preserve"> </w:t>
      </w:r>
      <w:r w:rsidRPr="00686B34">
        <w:rPr>
          <w:rFonts w:ascii="Times New Roman" w:hAnsi="Times New Roman" w:cs="Times New Roman"/>
          <w:sz w:val="28"/>
          <w:szCs w:val="28"/>
        </w:rPr>
        <w:t>разработать и утвердить с учетом всех требований Федерального закона от 06.12.2011 №402-</w:t>
      </w:r>
      <w:proofErr w:type="gramStart"/>
      <w:r w:rsidRPr="00686B34">
        <w:rPr>
          <w:rFonts w:ascii="Times New Roman" w:hAnsi="Times New Roman" w:cs="Times New Roman"/>
          <w:sz w:val="28"/>
          <w:szCs w:val="28"/>
        </w:rPr>
        <w:t>ФЗ  «</w:t>
      </w:r>
      <w:proofErr w:type="gramEnd"/>
      <w:r w:rsidRPr="00686B34">
        <w:rPr>
          <w:rFonts w:ascii="Times New Roman" w:hAnsi="Times New Roman" w:cs="Times New Roman"/>
          <w:sz w:val="28"/>
          <w:szCs w:val="28"/>
        </w:rPr>
        <w:t>О бухгалтерском учете», Приказом Минфина Российской Федерации от 30.03.2015 №52н, других нормативных документов, устранить все выявленные в ходе проверки  несоответствия и нарушения.</w:t>
      </w:r>
      <w:r w:rsidRPr="00686B34">
        <w:rPr>
          <w:rFonts w:ascii="Times New Roman" w:hAnsi="Times New Roman" w:cs="Times New Roman"/>
          <w:sz w:val="28"/>
          <w:szCs w:val="28"/>
        </w:rPr>
        <w:tab/>
      </w:r>
    </w:p>
    <w:p w:rsidR="00174707" w:rsidRPr="00686B34" w:rsidRDefault="00174707" w:rsidP="00174707">
      <w:pPr>
        <w:pStyle w:val="a3"/>
        <w:jc w:val="both"/>
        <w:rPr>
          <w:rFonts w:ascii="Times New Roman" w:hAnsi="Times New Roman" w:cs="Times New Roman"/>
          <w:sz w:val="28"/>
          <w:szCs w:val="28"/>
        </w:rPr>
      </w:pPr>
      <w:r w:rsidRPr="00686B34">
        <w:rPr>
          <w:rFonts w:ascii="Times New Roman" w:hAnsi="Times New Roman" w:cs="Times New Roman"/>
          <w:sz w:val="28"/>
          <w:szCs w:val="28"/>
        </w:rPr>
        <w:tab/>
        <w:t>Необходимо внести соответствующие изменения в п. 1.1, п. 1.5, п. 3.11, п. 4.9, приложение №6 Положения, приведя его в соответствие с п.4.4 Устава Учреждения и требованиями Приказа Минфина Российской Федерации от 30.03.2015 №52н, а также сформировать приложение №7 «График документооборота».</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4"/>
          <w:szCs w:val="24"/>
        </w:rPr>
        <w:tab/>
      </w:r>
      <w:r w:rsidRPr="00686B34">
        <w:rPr>
          <w:rFonts w:ascii="Times New Roman" w:hAnsi="Times New Roman" w:cs="Times New Roman"/>
          <w:sz w:val="28"/>
          <w:szCs w:val="28"/>
        </w:rPr>
        <w:t>Копию изменений, внесенные в Положение об учетной политике предоставить в КРК.</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3.45. В соответствии с п.9 Приказа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(Зарегистрировано в Минюсте России 18.05.2018 №51123) основные положения учетной политики и (или) копии документов учетной политики МБУЖКХ «ВКУ» г. Вязьма Смоленской области раскрыть (разместить) на официальном сайте Учреждения в информационно-телекоммуникационной сети «Интернет».</w:t>
      </w:r>
    </w:p>
    <w:p w:rsidR="00174707" w:rsidRPr="00686B34" w:rsidRDefault="00174707" w:rsidP="00174707">
      <w:pPr>
        <w:spacing w:after="0" w:line="240" w:lineRule="auto"/>
        <w:ind w:firstLine="547"/>
        <w:jc w:val="both"/>
        <w:rPr>
          <w:rFonts w:ascii="Times New Roman" w:hAnsi="Times New Roman" w:cs="Times New Roman"/>
          <w:sz w:val="28"/>
          <w:szCs w:val="28"/>
        </w:rPr>
      </w:pPr>
      <w:r w:rsidRPr="00686B34">
        <w:rPr>
          <w:rFonts w:ascii="Times New Roman" w:hAnsi="Times New Roman" w:cs="Times New Roman"/>
          <w:sz w:val="28"/>
          <w:szCs w:val="28"/>
        </w:rPr>
        <w:tab/>
        <w:t xml:space="preserve">3.46. </w:t>
      </w:r>
      <w:r w:rsidRPr="00686B34">
        <w:rPr>
          <w:rFonts w:ascii="Times New Roman" w:hAnsi="Times New Roman" w:cs="Times New Roman"/>
          <w:sz w:val="28"/>
          <w:szCs w:val="28"/>
        </w:rPr>
        <w:tab/>
        <w:t xml:space="preserve">Оформление месячных бухгалтерских документов осуществлять в соответствии с требованиями ч. 2 ст. 9 Закона № 402-ФЗ,  п.11 Инструкции №157н и Приказа Минфина России от 15.03.2015 </w:t>
      </w:r>
      <w:hyperlink r:id="rId106" w:history="1">
        <w:r w:rsidRPr="00686B34">
          <w:rPr>
            <w:rFonts w:ascii="Times New Roman" w:hAnsi="Times New Roman" w:cs="Times New Roman"/>
            <w:sz w:val="28"/>
            <w:szCs w:val="28"/>
          </w:rPr>
          <w:t>№52н</w:t>
        </w:r>
      </w:hyperlink>
      <w:r w:rsidRPr="00686B34">
        <w:rPr>
          <w:rFonts w:ascii="Times New Roman" w:hAnsi="Times New Roman" w:cs="Times New Roman"/>
          <w:sz w:val="28"/>
          <w:szCs w:val="28"/>
        </w:rPr>
        <w:t xml:space="preserve">, а именно:                        «По истечении каждого отчетного периода (месяца, квартала, года) первичные (сводные) учетные документы, сформированные на бумажном носителе, относящиеся к соответствующим Журналам операций, иным регистрам бухгалтерского учета, хронологически подбираются и сброшюровываются.    На обложке указывается: наименование субъекта учета; наименование главного распорядителя средств бюджета, полномочия которого исполняет субъект учета - организация, осуществляющая полномочия получателя бюджетных средств; название и порядковый номер папки (дела); период (дата), за который сформирован регистр бухгалтерского учета (Журнал операций), с указанием года и месяца (числа); наименование регистра бухгалтерского учета (Журнала операций) с указанием при наличии его номера; количества листов в папке (деле) (в редакции </w:t>
      </w:r>
      <w:hyperlink r:id="rId107" w:history="1">
        <w:r w:rsidRPr="00686B34">
          <w:rPr>
            <w:rFonts w:ascii="Times New Roman" w:hAnsi="Times New Roman" w:cs="Times New Roman"/>
            <w:sz w:val="28"/>
            <w:szCs w:val="28"/>
          </w:rPr>
          <w:t>Приказа</w:t>
        </w:r>
      </w:hyperlink>
      <w:r w:rsidRPr="00686B34">
        <w:rPr>
          <w:rFonts w:ascii="Times New Roman" w:hAnsi="Times New Roman" w:cs="Times New Roman"/>
          <w:sz w:val="28"/>
          <w:szCs w:val="28"/>
        </w:rPr>
        <w:t xml:space="preserve"> Минфина России от 29.08.2014 № 89н)». </w:t>
      </w:r>
    </w:p>
    <w:p w:rsidR="00174707" w:rsidRPr="00686B34" w:rsidRDefault="00174707" w:rsidP="00174707">
      <w:pPr>
        <w:widowControl w:val="0"/>
        <w:autoSpaceDE w:val="0"/>
        <w:autoSpaceDN w:val="0"/>
        <w:adjustRightInd w:val="0"/>
        <w:spacing w:after="0" w:line="240" w:lineRule="auto"/>
        <w:jc w:val="both"/>
        <w:rPr>
          <w:rFonts w:ascii="Times New Roman" w:hAnsi="Times New Roman" w:cs="Times New Roman"/>
          <w:sz w:val="28"/>
          <w:szCs w:val="28"/>
        </w:rPr>
      </w:pPr>
      <w:r w:rsidRPr="00686B34">
        <w:rPr>
          <w:rFonts w:ascii="Times New Roman" w:hAnsi="Times New Roman" w:cs="Times New Roman"/>
          <w:sz w:val="28"/>
          <w:szCs w:val="28"/>
        </w:rPr>
        <w:tab/>
        <w:t xml:space="preserve">3.47. Вести инвентарные карточки учета нефинансовых активов (ОКУД 0504031) в соответствии с требованиями </w:t>
      </w:r>
      <w:r w:rsidRPr="00686B34">
        <w:rPr>
          <w:rFonts w:ascii="Times New Roman" w:hAnsi="Times New Roman" w:cs="Times New Roman"/>
          <w:bCs/>
          <w:kern w:val="36"/>
          <w:sz w:val="28"/>
          <w:szCs w:val="28"/>
        </w:rPr>
        <w:t xml:space="preserve">Приказа Минфина РФ от 30.03.2015 № 52н, </w:t>
      </w:r>
      <w:r w:rsidRPr="00686B34">
        <w:rPr>
          <w:rFonts w:ascii="Times New Roman" w:hAnsi="Times New Roman" w:cs="Times New Roman"/>
          <w:sz w:val="28"/>
          <w:szCs w:val="28"/>
        </w:rPr>
        <w:t>полностью заполняя все реквизиты, а именно:</w:t>
      </w:r>
    </w:p>
    <w:p w:rsidR="00174707" w:rsidRPr="00686B34" w:rsidRDefault="00174707" w:rsidP="00174707">
      <w:pPr>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bCs/>
          <w:sz w:val="28"/>
          <w:szCs w:val="28"/>
        </w:rPr>
        <w:t>а) в</w:t>
      </w:r>
      <w:r w:rsidRPr="00686B34">
        <w:rPr>
          <w:rStyle w:val="cs23fb06641"/>
          <w:color w:val="auto"/>
          <w:sz w:val="28"/>
          <w:szCs w:val="28"/>
        </w:rPr>
        <w:t xml:space="preserve"> з</w:t>
      </w:r>
      <w:r w:rsidRPr="00686B34">
        <w:rPr>
          <w:rFonts w:ascii="Times New Roman" w:hAnsi="Times New Roman" w:cs="Times New Roman"/>
          <w:sz w:val="28"/>
          <w:szCs w:val="28"/>
        </w:rPr>
        <w:t>аголовочной части 1</w:t>
      </w:r>
      <w:r w:rsidRPr="00686B34">
        <w:rPr>
          <w:rFonts w:ascii="Times New Roman" w:hAnsi="Times New Roman" w:cs="Times New Roman"/>
          <w:bCs/>
          <w:sz w:val="28"/>
          <w:szCs w:val="28"/>
        </w:rPr>
        <w:t xml:space="preserve"> </w:t>
      </w:r>
      <w:r w:rsidRPr="00686B34">
        <w:rPr>
          <w:rStyle w:val="cs23fb06641"/>
          <w:color w:val="auto"/>
          <w:sz w:val="28"/>
          <w:szCs w:val="28"/>
        </w:rPr>
        <w:t>и</w:t>
      </w:r>
      <w:r w:rsidRPr="00686B34">
        <w:rPr>
          <w:rFonts w:ascii="Times New Roman" w:hAnsi="Times New Roman" w:cs="Times New Roman"/>
          <w:sz w:val="28"/>
          <w:szCs w:val="28"/>
        </w:rPr>
        <w:t xml:space="preserve">нвентарной карточки учета нефинансовых активов заполнить реестровый номер и </w:t>
      </w:r>
      <w:r w:rsidRPr="00686B34">
        <w:rPr>
          <w:rFonts w:ascii="Times New Roman" w:hAnsi="Times New Roman" w:cs="Times New Roman"/>
          <w:bCs/>
          <w:sz w:val="28"/>
          <w:szCs w:val="28"/>
        </w:rPr>
        <w:t>включить в</w:t>
      </w:r>
      <w:r w:rsidRPr="00686B34">
        <w:rPr>
          <w:rFonts w:ascii="Times New Roman" w:hAnsi="Times New Roman" w:cs="Times New Roman"/>
          <w:sz w:val="28"/>
          <w:szCs w:val="28"/>
        </w:rPr>
        <w:t xml:space="preserve"> опись инвентарных карточек по учету нефинансовых активов</w:t>
      </w:r>
      <w:r w:rsidRPr="00686B34">
        <w:rPr>
          <w:rFonts w:ascii="Times New Roman" w:hAnsi="Times New Roman" w:cs="Times New Roman"/>
          <w:bCs/>
          <w:sz w:val="28"/>
          <w:szCs w:val="28"/>
        </w:rPr>
        <w:t xml:space="preserve"> ф. 0504033) по </w:t>
      </w:r>
      <w:r w:rsidRPr="00686B34">
        <w:rPr>
          <w:rFonts w:ascii="Times New Roman" w:hAnsi="Times New Roman" w:cs="Times New Roman"/>
          <w:sz w:val="28"/>
          <w:szCs w:val="28"/>
        </w:rPr>
        <w:t xml:space="preserve">экскаватору универсальному колесному ЭО-2626 ДТ2 на базе трактора </w:t>
      </w:r>
      <w:proofErr w:type="spellStart"/>
      <w:r w:rsidRPr="00686B34">
        <w:rPr>
          <w:rFonts w:ascii="Times New Roman" w:hAnsi="Times New Roman" w:cs="Times New Roman"/>
          <w:sz w:val="28"/>
          <w:szCs w:val="28"/>
        </w:rPr>
        <w:t>Беларус</w:t>
      </w:r>
      <w:proofErr w:type="spellEnd"/>
      <w:r w:rsidRPr="00686B34">
        <w:rPr>
          <w:rFonts w:ascii="Times New Roman" w:hAnsi="Times New Roman" w:cs="Times New Roman"/>
          <w:sz w:val="28"/>
          <w:szCs w:val="28"/>
        </w:rPr>
        <w:t xml:space="preserve"> 82.1;</w:t>
      </w:r>
    </w:p>
    <w:p w:rsidR="00174707" w:rsidRPr="00686B34" w:rsidRDefault="00174707" w:rsidP="00174707">
      <w:pPr>
        <w:autoSpaceDE w:val="0"/>
        <w:autoSpaceDN w:val="0"/>
        <w:adjustRightInd w:val="0"/>
        <w:spacing w:after="0" w:line="240" w:lineRule="auto"/>
        <w:ind w:firstLine="709"/>
        <w:jc w:val="both"/>
        <w:rPr>
          <w:rFonts w:ascii="Times New Roman" w:hAnsi="Times New Roman" w:cs="Times New Roman"/>
          <w:b/>
          <w:sz w:val="28"/>
          <w:szCs w:val="28"/>
        </w:rPr>
      </w:pPr>
      <w:r w:rsidRPr="00686B34">
        <w:rPr>
          <w:rFonts w:ascii="Times New Roman" w:hAnsi="Times New Roman" w:cs="Times New Roman"/>
          <w:bCs/>
          <w:sz w:val="28"/>
          <w:szCs w:val="28"/>
        </w:rPr>
        <w:lastRenderedPageBreak/>
        <w:t xml:space="preserve">б) </w:t>
      </w:r>
      <w:r w:rsidRPr="00686B34">
        <w:rPr>
          <w:rStyle w:val="cs23fb06641"/>
          <w:color w:val="auto"/>
          <w:sz w:val="28"/>
          <w:szCs w:val="28"/>
        </w:rPr>
        <w:t>в з</w:t>
      </w:r>
      <w:r w:rsidRPr="00686B34">
        <w:rPr>
          <w:rFonts w:ascii="Times New Roman" w:hAnsi="Times New Roman" w:cs="Times New Roman"/>
          <w:sz w:val="28"/>
          <w:szCs w:val="28"/>
        </w:rPr>
        <w:t xml:space="preserve">аголовочной части </w:t>
      </w:r>
      <w:r w:rsidRPr="00686B34">
        <w:rPr>
          <w:rStyle w:val="cs23fb06641"/>
          <w:color w:val="auto"/>
          <w:sz w:val="28"/>
          <w:szCs w:val="28"/>
        </w:rPr>
        <w:t>и</w:t>
      </w:r>
      <w:r w:rsidRPr="00686B34">
        <w:rPr>
          <w:rFonts w:ascii="Times New Roman" w:hAnsi="Times New Roman" w:cs="Times New Roman"/>
          <w:sz w:val="28"/>
          <w:szCs w:val="28"/>
        </w:rPr>
        <w:t xml:space="preserve">нвентарных карточек учета нефинансовых активов заполнить реквизит «местонахождение объекта (адрес)» в 60 </w:t>
      </w:r>
      <w:r w:rsidRPr="00686B34">
        <w:rPr>
          <w:rStyle w:val="cs23fb06641"/>
          <w:color w:val="auto"/>
          <w:sz w:val="28"/>
          <w:szCs w:val="28"/>
        </w:rPr>
        <w:t>и</w:t>
      </w:r>
      <w:r w:rsidRPr="00686B34">
        <w:rPr>
          <w:rFonts w:ascii="Times New Roman" w:hAnsi="Times New Roman" w:cs="Times New Roman"/>
          <w:sz w:val="28"/>
          <w:szCs w:val="28"/>
        </w:rPr>
        <w:t>нвентарных карточек учета нефинансовых активов;</w:t>
      </w:r>
    </w:p>
    <w:p w:rsidR="00174707" w:rsidRPr="00686B34" w:rsidRDefault="00174707" w:rsidP="00174707">
      <w:pPr>
        <w:autoSpaceDE w:val="0"/>
        <w:autoSpaceDN w:val="0"/>
        <w:adjustRightInd w:val="0"/>
        <w:spacing w:after="0" w:line="240" w:lineRule="auto"/>
        <w:ind w:firstLine="709"/>
        <w:jc w:val="both"/>
        <w:rPr>
          <w:rFonts w:ascii="Times New Roman" w:hAnsi="Times New Roman" w:cs="Times New Roman"/>
          <w:sz w:val="28"/>
          <w:szCs w:val="28"/>
        </w:rPr>
      </w:pPr>
      <w:r w:rsidRPr="00686B34">
        <w:rPr>
          <w:rFonts w:ascii="Times New Roman" w:hAnsi="Times New Roman" w:cs="Times New Roman"/>
          <w:bCs/>
          <w:sz w:val="28"/>
          <w:szCs w:val="28"/>
        </w:rPr>
        <w:t>в)</w:t>
      </w:r>
      <w:r w:rsidRPr="00686B34">
        <w:rPr>
          <w:rStyle w:val="cs23fb06641"/>
          <w:color w:val="auto"/>
          <w:sz w:val="28"/>
          <w:szCs w:val="28"/>
        </w:rPr>
        <w:t xml:space="preserve"> </w:t>
      </w:r>
      <w:r w:rsidRPr="00686B34">
        <w:rPr>
          <w:rFonts w:ascii="Times New Roman" w:hAnsi="Times New Roman" w:cs="Times New Roman"/>
          <w:sz w:val="28"/>
          <w:szCs w:val="28"/>
        </w:rPr>
        <w:t>заполнять оборотную сторону инвентарных карточек полностью,</w:t>
      </w:r>
      <w:r w:rsidRPr="00686B34">
        <w:rPr>
          <w:rFonts w:ascii="Times New Roman" w:hAnsi="Times New Roman" w:cs="Times New Roman"/>
          <w:b/>
          <w:sz w:val="28"/>
          <w:szCs w:val="28"/>
        </w:rPr>
        <w:t xml:space="preserve"> </w:t>
      </w:r>
      <w:r w:rsidRPr="00686B34">
        <w:rPr>
          <w:rFonts w:ascii="Times New Roman" w:hAnsi="Times New Roman" w:cs="Times New Roman"/>
          <w:sz w:val="28"/>
          <w:szCs w:val="28"/>
        </w:rPr>
        <w:t>в которой должна</w:t>
      </w:r>
      <w:r w:rsidRPr="00686B34">
        <w:rPr>
          <w:rFonts w:ascii="Times New Roman" w:hAnsi="Times New Roman" w:cs="Times New Roman"/>
        </w:rPr>
        <w:t xml:space="preserve"> </w:t>
      </w:r>
      <w:r w:rsidRPr="00686B34">
        <w:rPr>
          <w:rFonts w:ascii="Times New Roman" w:hAnsi="Times New Roman" w:cs="Times New Roman"/>
          <w:sz w:val="28"/>
          <w:szCs w:val="28"/>
        </w:rPr>
        <w:t xml:space="preserve">отражаться краткая индивидуальная характеристика </w:t>
      </w:r>
      <w:proofErr w:type="gramStart"/>
      <w:r w:rsidRPr="00686B34">
        <w:rPr>
          <w:rFonts w:ascii="Times New Roman" w:hAnsi="Times New Roman" w:cs="Times New Roman"/>
          <w:sz w:val="28"/>
          <w:szCs w:val="28"/>
        </w:rPr>
        <w:t>объекта,  перечень</w:t>
      </w:r>
      <w:proofErr w:type="gramEnd"/>
      <w:r w:rsidRPr="00686B34">
        <w:rPr>
          <w:rFonts w:ascii="Times New Roman" w:hAnsi="Times New Roman" w:cs="Times New Roman"/>
          <w:sz w:val="28"/>
          <w:szCs w:val="28"/>
        </w:rPr>
        <w:t xml:space="preserve"> составляющих его предметов и его основные качественные и количественные показатели, а также важнейшие пристройки, приспособления и принадлежности на основании данных актов и прилагаемой технической документации. </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iCs/>
          <w:sz w:val="28"/>
          <w:szCs w:val="28"/>
        </w:rPr>
      </w:pPr>
      <w:r w:rsidRPr="00686B34">
        <w:rPr>
          <w:rFonts w:ascii="Times New Roman" w:hAnsi="Times New Roman" w:cs="Times New Roman"/>
          <w:sz w:val="28"/>
          <w:szCs w:val="28"/>
        </w:rPr>
        <w:tab/>
        <w:t>3.48.</w:t>
      </w:r>
      <w:r w:rsidRPr="00686B34">
        <w:rPr>
          <w:rFonts w:ascii="Times New Roman" w:hAnsi="Times New Roman" w:cs="Times New Roman"/>
          <w:iCs/>
          <w:sz w:val="28"/>
          <w:szCs w:val="28"/>
        </w:rPr>
        <w:t xml:space="preserve"> Не допускать неэффективное использование бюджетных средств:</w:t>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iCs/>
          <w:sz w:val="28"/>
          <w:szCs w:val="28"/>
        </w:rPr>
      </w:pPr>
      <w:r w:rsidRPr="00686B34">
        <w:rPr>
          <w:rFonts w:ascii="Times New Roman" w:hAnsi="Times New Roman" w:cs="Times New Roman"/>
          <w:iCs/>
          <w:sz w:val="28"/>
          <w:szCs w:val="28"/>
        </w:rPr>
        <w:tab/>
        <w:t>а) на оплату штрафов, пени за несвоевременную уплату налогов и страховых взносов и административных штрафов;</w:t>
      </w:r>
    </w:p>
    <w:p w:rsidR="00174707" w:rsidRPr="00686B34" w:rsidRDefault="00174707" w:rsidP="00174707">
      <w:pPr>
        <w:pStyle w:val="af4"/>
        <w:spacing w:before="0" w:beforeAutospacing="0" w:after="0" w:afterAutospacing="0" w:line="240" w:lineRule="auto"/>
        <w:jc w:val="both"/>
        <w:rPr>
          <w:rFonts w:ascii="Times New Roman" w:hAnsi="Times New Roman" w:cs="Times New Roman"/>
          <w:iCs/>
          <w:color w:val="auto"/>
          <w:sz w:val="28"/>
          <w:szCs w:val="28"/>
        </w:rPr>
      </w:pPr>
      <w:r w:rsidRPr="00686B34">
        <w:rPr>
          <w:rFonts w:ascii="Times New Roman" w:hAnsi="Times New Roman" w:cs="Times New Roman"/>
          <w:iCs/>
          <w:color w:val="auto"/>
          <w:sz w:val="28"/>
          <w:szCs w:val="28"/>
        </w:rPr>
        <w:tab/>
        <w:t>б)</w:t>
      </w:r>
      <w:r w:rsidRPr="00686B34">
        <w:rPr>
          <w:rFonts w:ascii="Times New Roman" w:hAnsi="Times New Roman" w:cs="Times New Roman"/>
          <w:color w:val="auto"/>
          <w:sz w:val="28"/>
          <w:szCs w:val="28"/>
        </w:rPr>
        <w:t xml:space="preserve"> на оплату </w:t>
      </w:r>
      <w:proofErr w:type="spellStart"/>
      <w:proofErr w:type="gramStart"/>
      <w:r w:rsidRPr="00686B34">
        <w:rPr>
          <w:rFonts w:ascii="Times New Roman" w:hAnsi="Times New Roman" w:cs="Times New Roman"/>
          <w:color w:val="auto"/>
          <w:sz w:val="28"/>
          <w:szCs w:val="28"/>
        </w:rPr>
        <w:t>товаро</w:t>
      </w:r>
      <w:proofErr w:type="spellEnd"/>
      <w:r w:rsidRPr="00686B34">
        <w:rPr>
          <w:rFonts w:ascii="Times New Roman" w:hAnsi="Times New Roman" w:cs="Times New Roman"/>
          <w:color w:val="auto"/>
          <w:sz w:val="28"/>
          <w:szCs w:val="28"/>
        </w:rPr>
        <w:t>-материальных</w:t>
      </w:r>
      <w:proofErr w:type="gramEnd"/>
      <w:r w:rsidRPr="00686B34">
        <w:rPr>
          <w:rFonts w:ascii="Times New Roman" w:hAnsi="Times New Roman" w:cs="Times New Roman"/>
          <w:color w:val="auto"/>
          <w:sz w:val="28"/>
          <w:szCs w:val="28"/>
        </w:rPr>
        <w:t xml:space="preserve"> ценностей (ГСМ) на основании </w:t>
      </w:r>
      <w:r w:rsidRPr="00686B34">
        <w:rPr>
          <w:rFonts w:ascii="Times New Roman" w:eastAsiaTheme="minorHAnsi" w:hAnsi="Times New Roman" w:cs="Times New Roman"/>
          <w:color w:val="auto"/>
          <w:sz w:val="28"/>
          <w:szCs w:val="28"/>
        </w:rPr>
        <w:t>первичных документов, оформленных</w:t>
      </w:r>
      <w:r w:rsidRPr="00686B34">
        <w:rPr>
          <w:rFonts w:ascii="Times New Roman" w:hAnsi="Times New Roman" w:cs="Times New Roman"/>
          <w:color w:val="auto"/>
          <w:sz w:val="28"/>
          <w:szCs w:val="28"/>
        </w:rPr>
        <w:t xml:space="preserve"> с нарушениями требований ч</w:t>
      </w:r>
      <w:r w:rsidR="00097B93">
        <w:rPr>
          <w:rFonts w:ascii="Times New Roman" w:hAnsi="Times New Roman" w:cs="Times New Roman"/>
          <w:color w:val="auto"/>
          <w:sz w:val="28"/>
          <w:szCs w:val="28"/>
        </w:rPr>
        <w:t>.</w:t>
      </w:r>
      <w:r w:rsidRPr="00686B34">
        <w:rPr>
          <w:rFonts w:ascii="Times New Roman" w:hAnsi="Times New Roman" w:cs="Times New Roman"/>
          <w:color w:val="auto"/>
          <w:sz w:val="28"/>
          <w:szCs w:val="28"/>
        </w:rPr>
        <w:t>2 ст</w:t>
      </w:r>
      <w:r w:rsidR="00097B93">
        <w:rPr>
          <w:rFonts w:ascii="Times New Roman" w:hAnsi="Times New Roman" w:cs="Times New Roman"/>
          <w:color w:val="auto"/>
          <w:sz w:val="28"/>
          <w:szCs w:val="28"/>
        </w:rPr>
        <w:t>.</w:t>
      </w:r>
      <w:r w:rsidRPr="00686B34">
        <w:rPr>
          <w:rFonts w:ascii="Times New Roman" w:hAnsi="Times New Roman" w:cs="Times New Roman"/>
          <w:color w:val="auto"/>
          <w:sz w:val="28"/>
          <w:szCs w:val="28"/>
        </w:rPr>
        <w:t xml:space="preserve">9 Закона от 06.12.2011 № 402-ФЗ «О бухгалтерском учете». </w:t>
      </w:r>
      <w:r w:rsidRPr="00686B34">
        <w:rPr>
          <w:rFonts w:eastAsiaTheme="minorHAnsi"/>
          <w:color w:val="auto"/>
          <w:sz w:val="28"/>
          <w:szCs w:val="28"/>
        </w:rPr>
        <w:tab/>
      </w:r>
    </w:p>
    <w:p w:rsidR="00174707" w:rsidRPr="00686B34" w:rsidRDefault="00174707" w:rsidP="00174707">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iCs/>
          <w:sz w:val="28"/>
          <w:szCs w:val="28"/>
        </w:rPr>
        <w:t xml:space="preserve"> Т</w:t>
      </w:r>
      <w:r w:rsidRPr="00686B34">
        <w:rPr>
          <w:rFonts w:ascii="Times New Roman" w:hAnsi="Times New Roman" w:cs="Times New Roman"/>
          <w:sz w:val="28"/>
          <w:szCs w:val="28"/>
        </w:rPr>
        <w:t>ем самым, не допускать нарушений принципа результативности и эффективности использования бюджетных средств, установленного ст</w:t>
      </w:r>
      <w:r w:rsidR="00097B93">
        <w:rPr>
          <w:rFonts w:ascii="Times New Roman" w:hAnsi="Times New Roman" w:cs="Times New Roman"/>
          <w:sz w:val="28"/>
          <w:szCs w:val="28"/>
        </w:rPr>
        <w:t>.</w:t>
      </w:r>
      <w:r w:rsidRPr="00686B34">
        <w:rPr>
          <w:rFonts w:ascii="Times New Roman" w:hAnsi="Times New Roman" w:cs="Times New Roman"/>
          <w:sz w:val="28"/>
          <w:szCs w:val="28"/>
        </w:rPr>
        <w:t xml:space="preserve">34 БК РФ. </w:t>
      </w:r>
    </w:p>
    <w:p w:rsidR="00174707" w:rsidRPr="00686B34" w:rsidRDefault="00174707" w:rsidP="00174707">
      <w:pPr>
        <w:pStyle w:val="17"/>
        <w:jc w:val="both"/>
        <w:rPr>
          <w:rFonts w:ascii="Times New Roman" w:hAnsi="Times New Roman"/>
          <w:sz w:val="28"/>
          <w:szCs w:val="28"/>
        </w:rPr>
      </w:pPr>
      <w:r w:rsidRPr="00686B34">
        <w:rPr>
          <w:rFonts w:ascii="Times New Roman" w:hAnsi="Times New Roman"/>
          <w:sz w:val="28"/>
          <w:szCs w:val="28"/>
        </w:rPr>
        <w:tab/>
        <w:t xml:space="preserve">3.49. </w:t>
      </w:r>
      <w:r w:rsidRPr="00686B34">
        <w:rPr>
          <w:rFonts w:ascii="Times New Roman" w:eastAsiaTheme="minorHAnsi" w:hAnsi="Times New Roman"/>
          <w:sz w:val="28"/>
          <w:szCs w:val="28"/>
        </w:rPr>
        <w:t>Г</w:t>
      </w:r>
      <w:r w:rsidRPr="00686B34">
        <w:rPr>
          <w:rFonts w:ascii="Times New Roman" w:hAnsi="Times New Roman"/>
          <w:sz w:val="28"/>
          <w:szCs w:val="28"/>
        </w:rPr>
        <w:t>одовой отчет составлять с учетом</w:t>
      </w:r>
      <w:r w:rsidRPr="00686B34">
        <w:rPr>
          <w:sz w:val="28"/>
          <w:szCs w:val="28"/>
        </w:rPr>
        <w:t xml:space="preserve"> </w:t>
      </w:r>
      <w:r w:rsidRPr="00686B34">
        <w:rPr>
          <w:rFonts w:ascii="Times New Roman" w:hAnsi="Times New Roman"/>
          <w:sz w:val="28"/>
          <w:szCs w:val="28"/>
        </w:rPr>
        <w:t xml:space="preserve">требований </w:t>
      </w:r>
      <w:hyperlink r:id="rId108" w:history="1">
        <w:r w:rsidRPr="00686B34">
          <w:rPr>
            <w:rFonts w:ascii="Times New Roman" w:hAnsi="Times New Roman"/>
            <w:sz w:val="28"/>
            <w:szCs w:val="28"/>
          </w:rPr>
          <w:t>Инструкци</w:t>
        </w:r>
      </w:hyperlink>
      <w:r w:rsidRPr="00686B34">
        <w:rPr>
          <w:rFonts w:ascii="Times New Roman" w:hAnsi="Times New Roman"/>
          <w:sz w:val="28"/>
          <w:szCs w:val="28"/>
        </w:rPr>
        <w:t>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 №33н.</w:t>
      </w:r>
    </w:p>
    <w:p w:rsidR="00174707" w:rsidRPr="00686B34" w:rsidRDefault="00174707" w:rsidP="00174707">
      <w:pPr>
        <w:pStyle w:val="51"/>
        <w:tabs>
          <w:tab w:val="left" w:pos="426"/>
        </w:tabs>
        <w:jc w:val="both"/>
        <w:rPr>
          <w:rFonts w:ascii="Times New Roman" w:hAnsi="Times New Roman"/>
          <w:sz w:val="28"/>
          <w:szCs w:val="28"/>
        </w:rPr>
      </w:pPr>
      <w:r w:rsidRPr="00686B34">
        <w:rPr>
          <w:rFonts w:ascii="Times New Roman" w:hAnsi="Times New Roman"/>
          <w:sz w:val="28"/>
          <w:szCs w:val="28"/>
        </w:rPr>
        <w:tab/>
      </w:r>
      <w:r w:rsidRPr="00686B34">
        <w:rPr>
          <w:rFonts w:ascii="Times New Roman" w:hAnsi="Times New Roman"/>
          <w:sz w:val="28"/>
          <w:szCs w:val="28"/>
        </w:rPr>
        <w:tab/>
        <w:t>Не допускать нарушений (расхождений), указанных в</w:t>
      </w:r>
      <w:r w:rsidRPr="00686B34">
        <w:rPr>
          <w:rFonts w:ascii="Times New Roman" w:eastAsiaTheme="minorHAnsi" w:hAnsi="Times New Roman"/>
          <w:sz w:val="28"/>
          <w:szCs w:val="28"/>
        </w:rPr>
        <w:t xml:space="preserve"> настоящем акте в части</w:t>
      </w:r>
      <w:r w:rsidRPr="00686B34">
        <w:rPr>
          <w:rFonts w:ascii="Times New Roman" w:hAnsi="Times New Roman"/>
          <w:sz w:val="28"/>
          <w:szCs w:val="28"/>
        </w:rPr>
        <w:t xml:space="preserve"> числящихся на балансе </w:t>
      </w:r>
      <w:r w:rsidRPr="00686B34">
        <w:rPr>
          <w:rFonts w:ascii="Times New Roman" w:hAnsi="Times New Roman"/>
          <w:bCs/>
          <w:sz w:val="28"/>
          <w:szCs w:val="28"/>
          <w:lang w:eastAsia="ru-RU"/>
        </w:rPr>
        <w:t>МБУЖКХ «ВКУ» г. Вязьмы   Смоленской области</w:t>
      </w:r>
      <w:r w:rsidRPr="00686B34">
        <w:rPr>
          <w:rFonts w:ascii="Times New Roman" w:hAnsi="Times New Roman"/>
          <w:sz w:val="28"/>
          <w:szCs w:val="28"/>
        </w:rPr>
        <w:t xml:space="preserve"> нефинансовых активов (основных средств) по состоянию на 01.01.2020 года.</w:t>
      </w:r>
      <w:r w:rsidRPr="00686B34">
        <w:rPr>
          <w:rFonts w:ascii="Times New Roman" w:hAnsi="Times New Roman"/>
          <w:sz w:val="28"/>
          <w:szCs w:val="28"/>
        </w:rPr>
        <w:tab/>
      </w:r>
      <w:r w:rsidRPr="00686B34">
        <w:rPr>
          <w:rFonts w:ascii="Times New Roman" w:hAnsi="Times New Roman"/>
          <w:sz w:val="28"/>
          <w:szCs w:val="28"/>
        </w:rPr>
        <w:tab/>
      </w:r>
    </w:p>
    <w:p w:rsidR="00174707" w:rsidRPr="00686B34" w:rsidRDefault="00174707" w:rsidP="00174707">
      <w:pPr>
        <w:pStyle w:val="9"/>
        <w:jc w:val="both"/>
        <w:rPr>
          <w:rFonts w:ascii="Times New Roman" w:hAnsi="Times New Roman"/>
          <w:sz w:val="28"/>
          <w:szCs w:val="28"/>
        </w:rPr>
      </w:pPr>
      <w:r w:rsidRPr="00686B34">
        <w:rPr>
          <w:rFonts w:ascii="Times New Roman" w:hAnsi="Times New Roman"/>
          <w:sz w:val="28"/>
          <w:szCs w:val="28"/>
        </w:rPr>
        <w:tab/>
        <w:t>3.50. Не допускать нарушения в оформлении авансовых отчетов, их оформление осуществлять в соответствии с требованиями Приказа Министерства финансов РФ от 30.03.2015 №52н по заполнению авансового отчета, полностью заполняя все реквизиты.</w:t>
      </w:r>
    </w:p>
    <w:p w:rsidR="00174707" w:rsidRPr="00686B34" w:rsidRDefault="00174707" w:rsidP="00174707">
      <w:pPr>
        <w:autoSpaceDE w:val="0"/>
        <w:autoSpaceDN w:val="0"/>
        <w:adjustRightInd w:val="0"/>
        <w:spacing w:after="0" w:line="240" w:lineRule="auto"/>
        <w:ind w:firstLine="540"/>
        <w:jc w:val="both"/>
        <w:rPr>
          <w:sz w:val="28"/>
          <w:szCs w:val="28"/>
        </w:rPr>
      </w:pPr>
      <w:r w:rsidRPr="00686B34">
        <w:rPr>
          <w:rFonts w:ascii="Times New Roman" w:hAnsi="Times New Roman" w:cs="Times New Roman"/>
          <w:sz w:val="28"/>
          <w:szCs w:val="28"/>
        </w:rPr>
        <w:t>Ответственному работнику Учреждения должным образом осуществлять контроль за проверкой заполнения авансовых отчетов подотчетными лицами</w:t>
      </w:r>
      <w:r w:rsidRPr="00686B34">
        <w:rPr>
          <w:sz w:val="28"/>
          <w:szCs w:val="28"/>
        </w:rPr>
        <w:t>.</w:t>
      </w:r>
    </w:p>
    <w:p w:rsidR="00174707" w:rsidRPr="00686B34" w:rsidRDefault="00174707" w:rsidP="00174707">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t xml:space="preserve">3.51. Разработать по каждому пункту нарушений и недостатков, указанных в Акте, мероприятия направленные на исключение возможности их возникновения в дальнейшей деятельности </w:t>
      </w:r>
      <w:r w:rsidRPr="00686B34">
        <w:rPr>
          <w:rFonts w:ascii="Times New Roman" w:eastAsia="Times New Roman" w:hAnsi="Times New Roman" w:cs="Times New Roman"/>
          <w:bCs/>
          <w:sz w:val="28"/>
          <w:szCs w:val="28"/>
          <w:lang w:eastAsia="ru-RU"/>
        </w:rPr>
        <w:t>МБУЖКХ «ВКУ» г. Вязьмы   Смоленской области.</w:t>
      </w:r>
    </w:p>
    <w:p w:rsidR="00174707" w:rsidRPr="00686B34" w:rsidRDefault="00174707" w:rsidP="00174707">
      <w:pPr>
        <w:pStyle w:val="a3"/>
        <w:tabs>
          <w:tab w:val="left" w:pos="0"/>
        </w:tabs>
        <w:jc w:val="both"/>
        <w:rPr>
          <w:rFonts w:ascii="Times New Roman" w:hAnsi="Times New Roman" w:cs="Times New Roman"/>
          <w:bCs/>
          <w:sz w:val="28"/>
          <w:szCs w:val="28"/>
        </w:rPr>
      </w:pPr>
      <w:r w:rsidRPr="00686B34">
        <w:rPr>
          <w:rFonts w:ascii="Times New Roman" w:hAnsi="Times New Roman" w:cs="Times New Roman"/>
          <w:sz w:val="28"/>
          <w:szCs w:val="28"/>
        </w:rPr>
        <w:tab/>
      </w:r>
      <w:r w:rsidRPr="00686B34">
        <w:rPr>
          <w:rFonts w:ascii="Times New Roman" w:hAnsi="Times New Roman" w:cs="Times New Roman"/>
          <w:iCs/>
          <w:sz w:val="28"/>
          <w:szCs w:val="28"/>
        </w:rPr>
        <w:t>3.52. О</w:t>
      </w:r>
      <w:r w:rsidRPr="00686B34">
        <w:rPr>
          <w:rFonts w:ascii="Times New Roman" w:hAnsi="Times New Roman" w:cs="Times New Roman"/>
          <w:bCs/>
          <w:sz w:val="28"/>
          <w:szCs w:val="28"/>
        </w:rPr>
        <w:t>знакомить</w:t>
      </w:r>
      <w:r w:rsidRPr="00686B34">
        <w:rPr>
          <w:rFonts w:ascii="Times New Roman" w:hAnsi="Times New Roman" w:cs="Times New Roman"/>
          <w:sz w:val="28"/>
          <w:szCs w:val="28"/>
        </w:rPr>
        <w:t xml:space="preserve"> Администрацию муниципального образования «Вяземский район» Смоленской области с настоящим Актом п</w:t>
      </w:r>
      <w:r w:rsidRPr="00686B34">
        <w:rPr>
          <w:rFonts w:ascii="Times New Roman" w:hAnsi="Times New Roman" w:cs="Times New Roman"/>
          <w:iCs/>
          <w:sz w:val="28"/>
          <w:szCs w:val="28"/>
        </w:rPr>
        <w:t xml:space="preserve">осле его подписания </w:t>
      </w:r>
      <w:r w:rsidRPr="00686B34">
        <w:rPr>
          <w:rFonts w:ascii="Times New Roman" w:hAnsi="Times New Roman" w:cs="Times New Roman"/>
          <w:bCs/>
          <w:sz w:val="28"/>
          <w:szCs w:val="28"/>
        </w:rPr>
        <w:t>Учреждением.</w:t>
      </w:r>
    </w:p>
    <w:p w:rsidR="00100BF8" w:rsidRPr="00686B34" w:rsidRDefault="00174707" w:rsidP="00174707">
      <w:pPr>
        <w:pStyle w:val="a3"/>
        <w:tabs>
          <w:tab w:val="left" w:pos="0"/>
        </w:tabs>
        <w:jc w:val="both"/>
        <w:rPr>
          <w:rFonts w:ascii="Times New Roman" w:hAnsi="Times New Roman" w:cs="Times New Roman"/>
          <w:sz w:val="28"/>
          <w:szCs w:val="28"/>
        </w:rPr>
      </w:pPr>
      <w:r w:rsidRPr="00686B34">
        <w:rPr>
          <w:rFonts w:ascii="Times New Roman" w:hAnsi="Times New Roman" w:cs="Times New Roman"/>
          <w:bCs/>
          <w:sz w:val="28"/>
          <w:szCs w:val="28"/>
        </w:rPr>
        <w:tab/>
      </w:r>
      <w:r w:rsidRPr="00686B34">
        <w:rPr>
          <w:rFonts w:ascii="Times New Roman" w:hAnsi="Times New Roman" w:cs="Times New Roman"/>
          <w:sz w:val="28"/>
          <w:szCs w:val="28"/>
        </w:rPr>
        <w:t xml:space="preserve">4. Администрации муниципального образования «Вяземский район» Смоленской области и </w:t>
      </w:r>
      <w:r w:rsidR="00097B93">
        <w:rPr>
          <w:rFonts w:ascii="Times New Roman" w:eastAsia="Times New Roman" w:hAnsi="Times New Roman" w:cs="Times New Roman"/>
          <w:bCs/>
          <w:sz w:val="28"/>
          <w:szCs w:val="28"/>
          <w:lang w:eastAsia="ru-RU"/>
        </w:rPr>
        <w:t xml:space="preserve">МБУЖКХ «ВКУ» г. Вязьмы </w:t>
      </w:r>
      <w:r w:rsidRPr="00686B34">
        <w:rPr>
          <w:rFonts w:ascii="Times New Roman" w:eastAsia="Times New Roman" w:hAnsi="Times New Roman" w:cs="Times New Roman"/>
          <w:bCs/>
          <w:sz w:val="28"/>
          <w:szCs w:val="28"/>
          <w:lang w:eastAsia="ru-RU"/>
        </w:rPr>
        <w:t xml:space="preserve">Смоленской области </w:t>
      </w:r>
      <w:r w:rsidRPr="00686B34">
        <w:rPr>
          <w:rFonts w:ascii="Times New Roman" w:hAnsi="Times New Roman" w:cs="Times New Roman"/>
          <w:sz w:val="28"/>
          <w:szCs w:val="28"/>
        </w:rPr>
        <w:t>предоставить информацию по результатам устранения выявленных нарушений и принятых мерах по результатам рассмотрения настоящего Акта (с приложением копий подтверждающих документов) в Контрольно-</w:t>
      </w:r>
      <w:r w:rsidRPr="00686B34">
        <w:rPr>
          <w:rFonts w:ascii="Times New Roman" w:hAnsi="Times New Roman" w:cs="Times New Roman"/>
          <w:sz w:val="28"/>
          <w:szCs w:val="28"/>
        </w:rPr>
        <w:lastRenderedPageBreak/>
        <w:t xml:space="preserve">ревизионную комиссию муниципального образования «Вяземский район» Смоленской области в </w:t>
      </w:r>
      <w:r w:rsidRPr="00686B34">
        <w:rPr>
          <w:rFonts w:ascii="Times New Roman" w:hAnsi="Times New Roman" w:cs="Times New Roman"/>
          <w:b/>
          <w:sz w:val="28"/>
          <w:szCs w:val="28"/>
        </w:rPr>
        <w:t>срок до 30.01.2021 года</w:t>
      </w:r>
      <w:r w:rsidRPr="00686B34">
        <w:rPr>
          <w:rFonts w:ascii="Times New Roman" w:hAnsi="Times New Roman" w:cs="Times New Roman"/>
          <w:sz w:val="28"/>
          <w:szCs w:val="28"/>
        </w:rPr>
        <w:t>.</w:t>
      </w:r>
      <w:r w:rsidR="00100BF8" w:rsidRPr="00686B34">
        <w:rPr>
          <w:rFonts w:ascii="Times New Roman" w:hAnsi="Times New Roman" w:cs="Times New Roman"/>
          <w:sz w:val="28"/>
          <w:szCs w:val="28"/>
        </w:rPr>
        <w:t xml:space="preserve">    </w:t>
      </w:r>
    </w:p>
    <w:p w:rsidR="00C84411" w:rsidRPr="00686B34" w:rsidRDefault="00C84411" w:rsidP="00CA75A0">
      <w:pPr>
        <w:pStyle w:val="a7"/>
        <w:ind w:firstLine="0"/>
        <w:jc w:val="both"/>
        <w:rPr>
          <w:sz w:val="28"/>
          <w:szCs w:val="28"/>
        </w:rPr>
      </w:pPr>
      <w:r w:rsidRPr="00686B34">
        <w:rPr>
          <w:sz w:val="28"/>
          <w:szCs w:val="28"/>
        </w:rPr>
        <w:tab/>
      </w:r>
    </w:p>
    <w:p w:rsidR="00D02D8F" w:rsidRPr="00686B34" w:rsidRDefault="00C84411" w:rsidP="000F2480">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ab/>
      </w:r>
      <w:r w:rsidR="00D97FCC" w:rsidRPr="00686B34">
        <w:rPr>
          <w:rFonts w:ascii="Times New Roman" w:hAnsi="Times New Roman" w:cs="Times New Roman"/>
          <w:b/>
          <w:sz w:val="28"/>
          <w:szCs w:val="28"/>
        </w:rPr>
        <w:t>Перечень оформленных актов:</w:t>
      </w:r>
      <w:r w:rsidR="00D97FCC" w:rsidRPr="00686B34">
        <w:rPr>
          <w:rFonts w:ascii="Times New Roman" w:hAnsi="Times New Roman" w:cs="Times New Roman"/>
          <w:sz w:val="28"/>
          <w:szCs w:val="28"/>
        </w:rPr>
        <w:t xml:space="preserve"> Акт </w:t>
      </w:r>
      <w:r w:rsidR="000D61AA" w:rsidRPr="00686B34">
        <w:rPr>
          <w:rFonts w:ascii="Times New Roman" w:hAnsi="Times New Roman" w:cs="Times New Roman"/>
          <w:sz w:val="28"/>
          <w:szCs w:val="28"/>
        </w:rPr>
        <w:t xml:space="preserve">контрольного мероприятия </w:t>
      </w:r>
      <w:r w:rsidR="000F2480" w:rsidRPr="00686B34">
        <w:rPr>
          <w:rFonts w:ascii="Times New Roman" w:hAnsi="Times New Roman" w:cs="Times New Roman"/>
          <w:sz w:val="28"/>
          <w:szCs w:val="28"/>
        </w:rPr>
        <w:t>«Эффективность использования бюджетных средств, направленных на реализацию муниципальной программы «Благоустройство территории Вяземского городского поселения Вяземского района Смоленской области», в рамках исполнения мероприятия «расходы на обеспечение деятельности муниципального бюджетного учреждения жилищно-коммунального хозяйства «Вяземское коммунальное управление» г. Вязьмы Смоленской области за 2018 и 2019 годы» 17</w:t>
      </w:r>
      <w:r w:rsidR="00D97FCC" w:rsidRPr="00686B34">
        <w:rPr>
          <w:rFonts w:ascii="Times New Roman" w:hAnsi="Times New Roman" w:cs="Times New Roman"/>
          <w:sz w:val="28"/>
          <w:szCs w:val="28"/>
        </w:rPr>
        <w:t>.</w:t>
      </w:r>
      <w:r w:rsidR="000F2480" w:rsidRPr="00686B34">
        <w:rPr>
          <w:rFonts w:ascii="Times New Roman" w:hAnsi="Times New Roman" w:cs="Times New Roman"/>
          <w:sz w:val="28"/>
          <w:szCs w:val="28"/>
        </w:rPr>
        <w:t>12</w:t>
      </w:r>
      <w:r w:rsidR="00D97FCC" w:rsidRPr="00686B34">
        <w:rPr>
          <w:rFonts w:ascii="Times New Roman" w:hAnsi="Times New Roman" w:cs="Times New Roman"/>
          <w:sz w:val="28"/>
          <w:szCs w:val="28"/>
        </w:rPr>
        <w:t>.20</w:t>
      </w:r>
      <w:r w:rsidR="000D61AA" w:rsidRPr="00686B34">
        <w:rPr>
          <w:rFonts w:ascii="Times New Roman" w:hAnsi="Times New Roman" w:cs="Times New Roman"/>
          <w:sz w:val="28"/>
          <w:szCs w:val="28"/>
        </w:rPr>
        <w:t>20</w:t>
      </w:r>
      <w:r w:rsidR="00D97FCC" w:rsidRPr="00686B34">
        <w:rPr>
          <w:rFonts w:ascii="Times New Roman" w:hAnsi="Times New Roman" w:cs="Times New Roman"/>
          <w:sz w:val="28"/>
          <w:szCs w:val="28"/>
        </w:rPr>
        <w:t xml:space="preserve"> года подписан </w:t>
      </w:r>
      <w:r w:rsidR="000F2480" w:rsidRPr="00686B34">
        <w:rPr>
          <w:rFonts w:ascii="Times New Roman" w:hAnsi="Times New Roman" w:cs="Times New Roman"/>
          <w:sz w:val="28"/>
          <w:szCs w:val="28"/>
        </w:rPr>
        <w:t>директором</w:t>
      </w:r>
      <w:r w:rsidR="000F2480" w:rsidRPr="00686B34">
        <w:rPr>
          <w:rFonts w:ascii="Times New Roman" w:hAnsi="Times New Roman" w:cs="Times New Roman"/>
          <w:bCs/>
          <w:sz w:val="28"/>
          <w:szCs w:val="28"/>
        </w:rPr>
        <w:t xml:space="preserve"> </w:t>
      </w:r>
      <w:r w:rsidR="000F2480" w:rsidRPr="00686B34">
        <w:rPr>
          <w:rFonts w:ascii="Times New Roman" w:eastAsia="Times New Roman" w:hAnsi="Times New Roman" w:cs="Times New Roman"/>
          <w:bCs/>
          <w:sz w:val="28"/>
          <w:szCs w:val="28"/>
          <w:lang w:eastAsia="ru-RU"/>
        </w:rPr>
        <w:t>МБУЖКХ «ВКУ» г. Вязьмы Смоленской области</w:t>
      </w:r>
      <w:r w:rsidR="000F2480" w:rsidRPr="00686B34">
        <w:rPr>
          <w:rFonts w:ascii="Times New Roman" w:hAnsi="Times New Roman" w:cs="Times New Roman"/>
          <w:sz w:val="28"/>
          <w:szCs w:val="28"/>
        </w:rPr>
        <w:t xml:space="preserve"> </w:t>
      </w:r>
      <w:r w:rsidR="00D32ECD" w:rsidRPr="00686B34">
        <w:rPr>
          <w:rFonts w:ascii="Times New Roman" w:hAnsi="Times New Roman" w:cs="Times New Roman"/>
          <w:sz w:val="28"/>
          <w:szCs w:val="28"/>
        </w:rPr>
        <w:t xml:space="preserve">без </w:t>
      </w:r>
      <w:r w:rsidR="003226BF">
        <w:rPr>
          <w:rFonts w:ascii="Times New Roman" w:hAnsi="Times New Roman"/>
          <w:sz w:val="28"/>
          <w:szCs w:val="28"/>
        </w:rPr>
        <w:t>ра</w:t>
      </w:r>
      <w:r w:rsidR="003226BF" w:rsidRPr="00686B34">
        <w:rPr>
          <w:rFonts w:ascii="Times New Roman" w:hAnsi="Times New Roman" w:cs="Times New Roman"/>
          <w:sz w:val="28"/>
          <w:szCs w:val="28"/>
        </w:rPr>
        <w:t>з</w:t>
      </w:r>
      <w:r w:rsidR="003226BF">
        <w:rPr>
          <w:rFonts w:ascii="Times New Roman" w:hAnsi="Times New Roman"/>
          <w:sz w:val="28"/>
          <w:szCs w:val="28"/>
        </w:rPr>
        <w:t>ногласий</w:t>
      </w:r>
      <w:r w:rsidR="003226BF" w:rsidRPr="00686B34">
        <w:rPr>
          <w:rFonts w:ascii="Times New Roman" w:hAnsi="Times New Roman" w:cs="Times New Roman"/>
          <w:sz w:val="28"/>
          <w:szCs w:val="28"/>
        </w:rPr>
        <w:t xml:space="preserve"> </w:t>
      </w:r>
      <w:r w:rsidR="00D32ECD" w:rsidRPr="00686B34">
        <w:rPr>
          <w:rFonts w:ascii="Times New Roman" w:hAnsi="Times New Roman" w:cs="Times New Roman"/>
          <w:sz w:val="28"/>
          <w:szCs w:val="28"/>
        </w:rPr>
        <w:t xml:space="preserve">и </w:t>
      </w:r>
      <w:r w:rsidR="00D02D8F" w:rsidRPr="00686B34">
        <w:rPr>
          <w:rFonts w:ascii="Times New Roman" w:hAnsi="Times New Roman" w:cs="Times New Roman"/>
          <w:sz w:val="28"/>
          <w:szCs w:val="28"/>
        </w:rPr>
        <w:t>возвращен в установленный срок</w:t>
      </w:r>
      <w:r w:rsidR="00B6564B" w:rsidRPr="00686B34">
        <w:rPr>
          <w:rFonts w:ascii="Times New Roman" w:hAnsi="Times New Roman" w:cs="Times New Roman"/>
          <w:sz w:val="28"/>
          <w:szCs w:val="28"/>
        </w:rPr>
        <w:t xml:space="preserve"> (</w:t>
      </w:r>
      <w:proofErr w:type="spellStart"/>
      <w:r w:rsidR="00B6564B" w:rsidRPr="00686B34">
        <w:rPr>
          <w:rFonts w:ascii="Times New Roman" w:hAnsi="Times New Roman" w:cs="Times New Roman"/>
          <w:sz w:val="28"/>
          <w:szCs w:val="28"/>
        </w:rPr>
        <w:t>вх</w:t>
      </w:r>
      <w:proofErr w:type="spellEnd"/>
      <w:r w:rsidR="00B6564B" w:rsidRPr="00686B34">
        <w:rPr>
          <w:rFonts w:ascii="Times New Roman" w:hAnsi="Times New Roman" w:cs="Times New Roman"/>
          <w:sz w:val="28"/>
          <w:szCs w:val="28"/>
        </w:rPr>
        <w:t>. от 2</w:t>
      </w:r>
      <w:r w:rsidR="00E67641">
        <w:rPr>
          <w:rFonts w:ascii="Times New Roman" w:hAnsi="Times New Roman" w:cs="Times New Roman"/>
          <w:sz w:val="28"/>
          <w:szCs w:val="28"/>
        </w:rPr>
        <w:t>4</w:t>
      </w:r>
      <w:r w:rsidR="00B6564B" w:rsidRPr="00686B34">
        <w:rPr>
          <w:rFonts w:ascii="Times New Roman" w:hAnsi="Times New Roman" w:cs="Times New Roman"/>
          <w:sz w:val="28"/>
          <w:szCs w:val="28"/>
        </w:rPr>
        <w:t>.12.2020 №</w:t>
      </w:r>
      <w:r w:rsidR="00E67641">
        <w:rPr>
          <w:rFonts w:ascii="Times New Roman" w:hAnsi="Times New Roman" w:cs="Times New Roman"/>
          <w:sz w:val="28"/>
          <w:szCs w:val="28"/>
        </w:rPr>
        <w:t>300А</w:t>
      </w:r>
      <w:r w:rsidR="00B6564B" w:rsidRPr="00686B34">
        <w:rPr>
          <w:rFonts w:ascii="Times New Roman" w:hAnsi="Times New Roman" w:cs="Times New Roman"/>
          <w:sz w:val="28"/>
          <w:szCs w:val="28"/>
        </w:rPr>
        <w:t>)</w:t>
      </w:r>
      <w:r w:rsidR="00D02D8F" w:rsidRPr="00686B34">
        <w:rPr>
          <w:rFonts w:ascii="Times New Roman" w:hAnsi="Times New Roman" w:cs="Times New Roman"/>
          <w:sz w:val="28"/>
          <w:szCs w:val="28"/>
        </w:rPr>
        <w:t>.</w:t>
      </w:r>
    </w:p>
    <w:p w:rsidR="00D97FCC" w:rsidRPr="00686B34" w:rsidRDefault="00D97FCC" w:rsidP="00D32ECD">
      <w:pPr>
        <w:pStyle w:val="a3"/>
        <w:tabs>
          <w:tab w:val="left" w:pos="0"/>
        </w:tabs>
        <w:jc w:val="both"/>
        <w:rPr>
          <w:rFonts w:ascii="Times New Roman" w:hAnsi="Times New Roman" w:cs="Times New Roman"/>
          <w:sz w:val="28"/>
          <w:szCs w:val="28"/>
        </w:rPr>
      </w:pPr>
      <w:r w:rsidRPr="00686B34">
        <w:rPr>
          <w:rFonts w:ascii="Times New Roman" w:hAnsi="Times New Roman" w:cs="Times New Roman"/>
          <w:sz w:val="28"/>
          <w:szCs w:val="28"/>
        </w:rPr>
        <w:t xml:space="preserve"> </w:t>
      </w:r>
      <w:r w:rsidR="00D02D8F" w:rsidRPr="00686B34">
        <w:rPr>
          <w:rFonts w:ascii="Times New Roman" w:hAnsi="Times New Roman" w:cs="Times New Roman"/>
          <w:sz w:val="28"/>
          <w:szCs w:val="28"/>
        </w:rPr>
        <w:tab/>
      </w:r>
    </w:p>
    <w:p w:rsidR="00D97FCC" w:rsidRDefault="00D97FCC" w:rsidP="00D97FCC">
      <w:pPr>
        <w:autoSpaceDE w:val="0"/>
        <w:autoSpaceDN w:val="0"/>
        <w:adjustRightInd w:val="0"/>
        <w:spacing w:after="0" w:line="240" w:lineRule="auto"/>
        <w:ind w:firstLine="540"/>
        <w:jc w:val="both"/>
        <w:rPr>
          <w:rFonts w:ascii="Times New Roman" w:hAnsi="Times New Roman" w:cs="Times New Roman"/>
          <w:sz w:val="28"/>
          <w:szCs w:val="28"/>
        </w:rPr>
      </w:pPr>
      <w:r w:rsidRPr="00686B34">
        <w:rPr>
          <w:rFonts w:ascii="Times New Roman" w:hAnsi="Times New Roman" w:cs="Times New Roman"/>
          <w:sz w:val="28"/>
          <w:szCs w:val="28"/>
        </w:rPr>
        <w:t xml:space="preserve">В связи с отсутствием грубых нарушений в работе </w:t>
      </w:r>
      <w:r w:rsidR="000F2480" w:rsidRPr="00686B34">
        <w:rPr>
          <w:rFonts w:ascii="Times New Roman" w:eastAsia="Times New Roman" w:hAnsi="Times New Roman" w:cs="Times New Roman"/>
          <w:bCs/>
          <w:sz w:val="28"/>
          <w:szCs w:val="28"/>
          <w:lang w:eastAsia="ru-RU"/>
        </w:rPr>
        <w:t>МБУЖКХ «ВКУ» г. Вязьмы Смоленской области</w:t>
      </w:r>
      <w:r w:rsidR="000F2480" w:rsidRPr="00686B34">
        <w:rPr>
          <w:rFonts w:ascii="Times New Roman" w:hAnsi="Times New Roman" w:cs="Times New Roman"/>
          <w:sz w:val="28"/>
          <w:szCs w:val="28"/>
        </w:rPr>
        <w:t xml:space="preserve"> </w:t>
      </w:r>
      <w:r w:rsidRPr="00686B34">
        <w:rPr>
          <w:rFonts w:ascii="Times New Roman" w:hAnsi="Times New Roman" w:cs="Times New Roman"/>
          <w:sz w:val="28"/>
          <w:szCs w:val="28"/>
        </w:rPr>
        <w:t>представление Контрольно-ревизионной комиссией муниципального образования «Вяземский район» Смоленской области не направлялось.</w:t>
      </w:r>
    </w:p>
    <w:p w:rsidR="00142061" w:rsidRDefault="00142061" w:rsidP="00D97FCC">
      <w:pPr>
        <w:autoSpaceDE w:val="0"/>
        <w:autoSpaceDN w:val="0"/>
        <w:adjustRightInd w:val="0"/>
        <w:spacing w:after="0" w:line="240" w:lineRule="auto"/>
        <w:ind w:firstLine="540"/>
        <w:jc w:val="both"/>
        <w:rPr>
          <w:rFonts w:ascii="Times New Roman" w:hAnsi="Times New Roman" w:cs="Times New Roman"/>
          <w:sz w:val="28"/>
          <w:szCs w:val="28"/>
        </w:rPr>
      </w:pPr>
    </w:p>
    <w:p w:rsidR="00142061" w:rsidRPr="00686B34" w:rsidRDefault="00142061" w:rsidP="00D97FCC">
      <w:pPr>
        <w:autoSpaceDE w:val="0"/>
        <w:autoSpaceDN w:val="0"/>
        <w:adjustRightInd w:val="0"/>
        <w:spacing w:after="0" w:line="240" w:lineRule="auto"/>
        <w:ind w:firstLine="540"/>
        <w:jc w:val="both"/>
        <w:rPr>
          <w:rFonts w:ascii="Times New Roman" w:hAnsi="Times New Roman" w:cs="Times New Roman"/>
          <w:sz w:val="28"/>
          <w:szCs w:val="28"/>
        </w:rPr>
      </w:pPr>
      <w:bookmarkStart w:id="0" w:name="_GoBack"/>
      <w:bookmarkEnd w:id="0"/>
    </w:p>
    <w:p w:rsidR="00D97FCC" w:rsidRPr="00686B34" w:rsidRDefault="00D97FCC" w:rsidP="00D97FCC">
      <w:pPr>
        <w:pStyle w:val="a3"/>
        <w:tabs>
          <w:tab w:val="left" w:pos="0"/>
        </w:tabs>
        <w:jc w:val="both"/>
        <w:rPr>
          <w:rFonts w:ascii="Times New Roman" w:hAnsi="Times New Roman" w:cs="Times New Roman"/>
          <w:sz w:val="28"/>
          <w:szCs w:val="28"/>
        </w:rPr>
      </w:pPr>
    </w:p>
    <w:p w:rsidR="00B940C2" w:rsidRPr="00686B34" w:rsidRDefault="00B940C2" w:rsidP="00D83348">
      <w:pPr>
        <w:pStyle w:val="a3"/>
        <w:tabs>
          <w:tab w:val="left" w:pos="0"/>
        </w:tabs>
        <w:jc w:val="both"/>
        <w:rPr>
          <w:rFonts w:ascii="Times New Roman" w:hAnsi="Times New Roman"/>
          <w:sz w:val="28"/>
          <w:szCs w:val="28"/>
        </w:rPr>
      </w:pPr>
      <w:r w:rsidRPr="00686B34">
        <w:rPr>
          <w:rFonts w:ascii="Times New Roman" w:hAnsi="Times New Roman"/>
          <w:sz w:val="28"/>
          <w:szCs w:val="28"/>
        </w:rPr>
        <w:t xml:space="preserve">Инспектор Контрольно-ревизионной </w:t>
      </w:r>
    </w:p>
    <w:p w:rsidR="00B940C2" w:rsidRPr="00686B34" w:rsidRDefault="00B940C2" w:rsidP="00950101">
      <w:pPr>
        <w:pStyle w:val="11"/>
        <w:tabs>
          <w:tab w:val="left" w:pos="142"/>
        </w:tabs>
        <w:jc w:val="both"/>
        <w:rPr>
          <w:rFonts w:ascii="Times New Roman" w:hAnsi="Times New Roman"/>
          <w:sz w:val="28"/>
          <w:szCs w:val="28"/>
        </w:rPr>
      </w:pPr>
      <w:r w:rsidRPr="00686B34">
        <w:rPr>
          <w:rFonts w:ascii="Times New Roman" w:hAnsi="Times New Roman"/>
          <w:sz w:val="28"/>
          <w:szCs w:val="28"/>
        </w:rPr>
        <w:t xml:space="preserve">комиссии муниципального образования </w:t>
      </w:r>
    </w:p>
    <w:p w:rsidR="00253C39" w:rsidRPr="00686B34" w:rsidRDefault="00B940C2" w:rsidP="00950101">
      <w:pPr>
        <w:pStyle w:val="11"/>
        <w:tabs>
          <w:tab w:val="left" w:pos="142"/>
        </w:tabs>
        <w:jc w:val="both"/>
        <w:rPr>
          <w:rFonts w:ascii="Times New Roman" w:hAnsi="Times New Roman"/>
          <w:sz w:val="26"/>
          <w:szCs w:val="26"/>
        </w:rPr>
      </w:pPr>
      <w:r w:rsidRPr="00686B34">
        <w:rPr>
          <w:rFonts w:ascii="Times New Roman" w:hAnsi="Times New Roman"/>
          <w:sz w:val="28"/>
          <w:szCs w:val="28"/>
        </w:rPr>
        <w:t>«Вяземский район» Смоленской области                                 И.Н. Шулякова</w:t>
      </w:r>
      <w:r w:rsidR="007B64B8" w:rsidRPr="00686B34">
        <w:rPr>
          <w:rFonts w:ascii="Times New Roman" w:hAnsi="Times New Roman"/>
          <w:b/>
          <w:sz w:val="26"/>
          <w:szCs w:val="26"/>
        </w:rPr>
        <w:t xml:space="preserve"> </w:t>
      </w:r>
    </w:p>
    <w:sectPr w:rsidR="00253C39" w:rsidRPr="00686B34" w:rsidSect="00802CC5">
      <w:headerReference w:type="default" r:id="rId109"/>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039" w:rsidRDefault="00BE1039" w:rsidP="005C329F">
      <w:pPr>
        <w:spacing w:after="0" w:line="240" w:lineRule="auto"/>
      </w:pPr>
      <w:r>
        <w:separator/>
      </w:r>
    </w:p>
  </w:endnote>
  <w:endnote w:type="continuationSeparator" w:id="0">
    <w:p w:rsidR="00BE1039" w:rsidRDefault="00BE1039" w:rsidP="005C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039" w:rsidRDefault="00BE1039" w:rsidP="005C329F">
      <w:pPr>
        <w:spacing w:after="0" w:line="240" w:lineRule="auto"/>
      </w:pPr>
      <w:r>
        <w:separator/>
      </w:r>
    </w:p>
  </w:footnote>
  <w:footnote w:type="continuationSeparator" w:id="0">
    <w:p w:rsidR="00BE1039" w:rsidRDefault="00BE1039" w:rsidP="005C3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957776"/>
      <w:docPartObj>
        <w:docPartGallery w:val="Page Numbers (Top of Page)"/>
        <w:docPartUnique/>
      </w:docPartObj>
    </w:sdtPr>
    <w:sdtContent>
      <w:p w:rsidR="0036322D" w:rsidRDefault="0036322D">
        <w:pPr>
          <w:pStyle w:val="a9"/>
          <w:jc w:val="center"/>
        </w:pPr>
        <w:r>
          <w:fldChar w:fldCharType="begin"/>
        </w:r>
        <w:r>
          <w:instrText>PAGE   \* MERGEFORMAT</w:instrText>
        </w:r>
        <w:r>
          <w:fldChar w:fldCharType="separate"/>
        </w:r>
        <w:r w:rsidR="00142061">
          <w:rPr>
            <w:noProof/>
          </w:rPr>
          <w:t>39</w:t>
        </w:r>
        <w:r>
          <w:fldChar w:fldCharType="end"/>
        </w:r>
      </w:p>
    </w:sdtContent>
  </w:sdt>
  <w:p w:rsidR="0036322D" w:rsidRDefault="0036322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3B2324E"/>
    <w:lvl w:ilvl="0">
      <w:numFmt w:val="bullet"/>
      <w:lvlText w:val="*"/>
      <w:lvlJc w:val="left"/>
    </w:lvl>
  </w:abstractNum>
  <w:abstractNum w:abstractNumId="1" w15:restartNumberingAfterBreak="0">
    <w:nsid w:val="0418450E"/>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 w15:restartNumberingAfterBreak="0">
    <w:nsid w:val="0A1757C9"/>
    <w:multiLevelType w:val="hybridMultilevel"/>
    <w:tmpl w:val="2A9A993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0B236727"/>
    <w:multiLevelType w:val="hybridMultilevel"/>
    <w:tmpl w:val="58DEB62A"/>
    <w:lvl w:ilvl="0" w:tplc="08BA411A">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F2941"/>
    <w:multiLevelType w:val="hybridMultilevel"/>
    <w:tmpl w:val="D8D61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C51EC6"/>
    <w:multiLevelType w:val="multilevel"/>
    <w:tmpl w:val="74BA9C62"/>
    <w:lvl w:ilvl="0">
      <w:start w:val="1"/>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01821D7"/>
    <w:multiLevelType w:val="multilevel"/>
    <w:tmpl w:val="F68ABBEA"/>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2E79AC"/>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8" w15:restartNumberingAfterBreak="0">
    <w:nsid w:val="111910EF"/>
    <w:multiLevelType w:val="hybridMultilevel"/>
    <w:tmpl w:val="C0E6B9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7879AA"/>
    <w:multiLevelType w:val="hybridMultilevel"/>
    <w:tmpl w:val="A53A2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5B5C9F"/>
    <w:multiLevelType w:val="multilevel"/>
    <w:tmpl w:val="F9C0C6DE"/>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8BD41D2"/>
    <w:multiLevelType w:val="hybridMultilevel"/>
    <w:tmpl w:val="AB3CC98A"/>
    <w:lvl w:ilvl="0" w:tplc="868E56F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15:restartNumberingAfterBreak="0">
    <w:nsid w:val="1A335D47"/>
    <w:multiLevelType w:val="multilevel"/>
    <w:tmpl w:val="785E2A10"/>
    <w:lvl w:ilvl="0">
      <w:start w:val="1"/>
      <w:numFmt w:val="decimal"/>
      <w:lvlText w:val="%1."/>
      <w:lvlJc w:val="left"/>
      <w:pPr>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1B40253B"/>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4" w15:restartNumberingAfterBreak="0">
    <w:nsid w:val="1CBF0543"/>
    <w:multiLevelType w:val="hybridMultilevel"/>
    <w:tmpl w:val="40D82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41265E"/>
    <w:multiLevelType w:val="hybridMultilevel"/>
    <w:tmpl w:val="5FF6B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8D27E6"/>
    <w:multiLevelType w:val="hybridMultilevel"/>
    <w:tmpl w:val="4B3A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820127"/>
    <w:multiLevelType w:val="hybridMultilevel"/>
    <w:tmpl w:val="47B42A86"/>
    <w:lvl w:ilvl="0" w:tplc="2E828D5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26D5768E"/>
    <w:multiLevelType w:val="hybridMultilevel"/>
    <w:tmpl w:val="0AFE2374"/>
    <w:lvl w:ilvl="0" w:tplc="04190005">
      <w:start w:val="1"/>
      <w:numFmt w:val="bullet"/>
      <w:lvlText w:val=""/>
      <w:lvlJc w:val="left"/>
      <w:pPr>
        <w:ind w:left="845" w:hanging="360"/>
      </w:pPr>
      <w:rPr>
        <w:rFonts w:ascii="Wingdings" w:hAnsi="Wingdings"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9" w15:restartNumberingAfterBreak="0">
    <w:nsid w:val="2877293D"/>
    <w:multiLevelType w:val="hybridMultilevel"/>
    <w:tmpl w:val="3E4C6A86"/>
    <w:lvl w:ilvl="0" w:tplc="DB7483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08943EF"/>
    <w:multiLevelType w:val="hybridMultilevel"/>
    <w:tmpl w:val="DA7C4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8144B3"/>
    <w:multiLevelType w:val="hybridMultilevel"/>
    <w:tmpl w:val="EAF085B0"/>
    <w:lvl w:ilvl="0" w:tplc="801A06DE">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38652E41"/>
    <w:multiLevelType w:val="hybridMultilevel"/>
    <w:tmpl w:val="368E762A"/>
    <w:lvl w:ilvl="0" w:tplc="9B243D90">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15:restartNumberingAfterBreak="0">
    <w:nsid w:val="38FA7C4C"/>
    <w:multiLevelType w:val="multilevel"/>
    <w:tmpl w:val="740E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9B7041"/>
    <w:multiLevelType w:val="multilevel"/>
    <w:tmpl w:val="6882A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B40D48"/>
    <w:multiLevelType w:val="multilevel"/>
    <w:tmpl w:val="4902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9E4E6F"/>
    <w:multiLevelType w:val="multilevel"/>
    <w:tmpl w:val="2A0EDE5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184F57"/>
    <w:multiLevelType w:val="multilevel"/>
    <w:tmpl w:val="0108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1C5C82"/>
    <w:multiLevelType w:val="hybridMultilevel"/>
    <w:tmpl w:val="0DE462E4"/>
    <w:lvl w:ilvl="0" w:tplc="9C1A3CFC">
      <w:start w:val="1"/>
      <w:numFmt w:val="decimal"/>
      <w:lvlText w:val="%1."/>
      <w:lvlJc w:val="left"/>
      <w:pPr>
        <w:ind w:left="3585" w:hanging="360"/>
      </w:pPr>
      <w:rPr>
        <w:rFonts w:hint="default"/>
      </w:rPr>
    </w:lvl>
    <w:lvl w:ilvl="1" w:tplc="04190019" w:tentative="1">
      <w:start w:val="1"/>
      <w:numFmt w:val="lowerLetter"/>
      <w:lvlText w:val="%2."/>
      <w:lvlJc w:val="left"/>
      <w:pPr>
        <w:ind w:left="4305" w:hanging="360"/>
      </w:pPr>
    </w:lvl>
    <w:lvl w:ilvl="2" w:tplc="0419001B" w:tentative="1">
      <w:start w:val="1"/>
      <w:numFmt w:val="lowerRoman"/>
      <w:lvlText w:val="%3."/>
      <w:lvlJc w:val="right"/>
      <w:pPr>
        <w:ind w:left="5025" w:hanging="180"/>
      </w:pPr>
    </w:lvl>
    <w:lvl w:ilvl="3" w:tplc="0419000F" w:tentative="1">
      <w:start w:val="1"/>
      <w:numFmt w:val="decimal"/>
      <w:lvlText w:val="%4."/>
      <w:lvlJc w:val="left"/>
      <w:pPr>
        <w:ind w:left="5745" w:hanging="360"/>
      </w:pPr>
    </w:lvl>
    <w:lvl w:ilvl="4" w:tplc="04190019" w:tentative="1">
      <w:start w:val="1"/>
      <w:numFmt w:val="lowerLetter"/>
      <w:lvlText w:val="%5."/>
      <w:lvlJc w:val="left"/>
      <w:pPr>
        <w:ind w:left="6465" w:hanging="360"/>
      </w:pPr>
    </w:lvl>
    <w:lvl w:ilvl="5" w:tplc="0419001B" w:tentative="1">
      <w:start w:val="1"/>
      <w:numFmt w:val="lowerRoman"/>
      <w:lvlText w:val="%6."/>
      <w:lvlJc w:val="right"/>
      <w:pPr>
        <w:ind w:left="7185" w:hanging="180"/>
      </w:pPr>
    </w:lvl>
    <w:lvl w:ilvl="6" w:tplc="0419000F" w:tentative="1">
      <w:start w:val="1"/>
      <w:numFmt w:val="decimal"/>
      <w:lvlText w:val="%7."/>
      <w:lvlJc w:val="left"/>
      <w:pPr>
        <w:ind w:left="7905" w:hanging="360"/>
      </w:pPr>
    </w:lvl>
    <w:lvl w:ilvl="7" w:tplc="04190019" w:tentative="1">
      <w:start w:val="1"/>
      <w:numFmt w:val="lowerLetter"/>
      <w:lvlText w:val="%8."/>
      <w:lvlJc w:val="left"/>
      <w:pPr>
        <w:ind w:left="8625" w:hanging="360"/>
      </w:pPr>
    </w:lvl>
    <w:lvl w:ilvl="8" w:tplc="0419001B" w:tentative="1">
      <w:start w:val="1"/>
      <w:numFmt w:val="lowerRoman"/>
      <w:lvlText w:val="%9."/>
      <w:lvlJc w:val="right"/>
      <w:pPr>
        <w:ind w:left="9345" w:hanging="180"/>
      </w:pPr>
    </w:lvl>
  </w:abstractNum>
  <w:abstractNum w:abstractNumId="29" w15:restartNumberingAfterBreak="0">
    <w:nsid w:val="483B3023"/>
    <w:multiLevelType w:val="hybridMultilevel"/>
    <w:tmpl w:val="9A461964"/>
    <w:lvl w:ilvl="0" w:tplc="EA34817C">
      <w:start w:val="1"/>
      <w:numFmt w:val="decimal"/>
      <w:lvlText w:val="%1."/>
      <w:lvlJc w:val="left"/>
      <w:pPr>
        <w:tabs>
          <w:tab w:val="num" w:pos="795"/>
        </w:tabs>
        <w:ind w:left="795"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4BFD6362"/>
    <w:multiLevelType w:val="multilevel"/>
    <w:tmpl w:val="F77A8D4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16421B3"/>
    <w:multiLevelType w:val="multilevel"/>
    <w:tmpl w:val="785E2A10"/>
    <w:lvl w:ilvl="0">
      <w:start w:val="1"/>
      <w:numFmt w:val="decimal"/>
      <w:lvlText w:val="%1."/>
      <w:lvlJc w:val="left"/>
      <w:pPr>
        <w:ind w:left="149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5279326E"/>
    <w:multiLevelType w:val="multilevel"/>
    <w:tmpl w:val="9E2EE098"/>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3" w15:restartNumberingAfterBreak="0">
    <w:nsid w:val="574A6EBC"/>
    <w:multiLevelType w:val="hybridMultilevel"/>
    <w:tmpl w:val="FE2A2D8E"/>
    <w:lvl w:ilvl="0" w:tplc="7382D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9223D7A"/>
    <w:multiLevelType w:val="hybridMultilevel"/>
    <w:tmpl w:val="4CACC08E"/>
    <w:lvl w:ilvl="0" w:tplc="469E9F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5A275AE8"/>
    <w:multiLevelType w:val="multilevel"/>
    <w:tmpl w:val="5C34AF42"/>
    <w:lvl w:ilvl="0">
      <w:start w:val="1"/>
      <w:numFmt w:val="decimal"/>
      <w:lvlText w:val="%1."/>
      <w:lvlJc w:val="left"/>
      <w:pPr>
        <w:ind w:left="450" w:hanging="45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6" w15:restartNumberingAfterBreak="0">
    <w:nsid w:val="5C087948"/>
    <w:multiLevelType w:val="hybridMultilevel"/>
    <w:tmpl w:val="37263A0A"/>
    <w:lvl w:ilvl="0" w:tplc="EC96B8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DDB7620"/>
    <w:multiLevelType w:val="multilevel"/>
    <w:tmpl w:val="E7E4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6B1721"/>
    <w:multiLevelType w:val="multilevel"/>
    <w:tmpl w:val="29F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F17416"/>
    <w:multiLevelType w:val="multilevel"/>
    <w:tmpl w:val="8AD8F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96718A"/>
    <w:multiLevelType w:val="multilevel"/>
    <w:tmpl w:val="1B6E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BE324D"/>
    <w:multiLevelType w:val="multilevel"/>
    <w:tmpl w:val="785E2A10"/>
    <w:lvl w:ilvl="0">
      <w:start w:val="1"/>
      <w:numFmt w:val="decimal"/>
      <w:lvlText w:val="%1."/>
      <w:lvlJc w:val="left"/>
      <w:pPr>
        <w:ind w:left="149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42" w15:restartNumberingAfterBreak="0">
    <w:nsid w:val="6C7C2CE6"/>
    <w:multiLevelType w:val="hybridMultilevel"/>
    <w:tmpl w:val="3702A2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523A9B"/>
    <w:multiLevelType w:val="multilevel"/>
    <w:tmpl w:val="F39EACE8"/>
    <w:lvl w:ilvl="0">
      <w:start w:val="3"/>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4" w15:restartNumberingAfterBreak="0">
    <w:nsid w:val="6F084A07"/>
    <w:multiLevelType w:val="multilevel"/>
    <w:tmpl w:val="858CB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8C2121"/>
    <w:multiLevelType w:val="multilevel"/>
    <w:tmpl w:val="7084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D4056F"/>
    <w:multiLevelType w:val="hybridMultilevel"/>
    <w:tmpl w:val="16D2B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E72011"/>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8" w15:restartNumberingAfterBreak="0">
    <w:nsid w:val="78D017A9"/>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9" w15:restartNumberingAfterBreak="0">
    <w:nsid w:val="7A1079C5"/>
    <w:multiLevelType w:val="multilevel"/>
    <w:tmpl w:val="7F2882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7"/>
  </w:num>
  <w:num w:numId="3">
    <w:abstractNumId w:val="21"/>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3"/>
  </w:num>
  <w:num w:numId="7">
    <w:abstractNumId w:val="34"/>
  </w:num>
  <w:num w:numId="8">
    <w:abstractNumId w:val="33"/>
  </w:num>
  <w:num w:numId="9">
    <w:abstractNumId w:val="36"/>
  </w:num>
  <w:num w:numId="10">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1">
    <w:abstractNumId w:val="22"/>
  </w:num>
  <w:num w:numId="12">
    <w:abstractNumId w:val="30"/>
  </w:num>
  <w:num w:numId="13">
    <w:abstractNumId w:val="35"/>
  </w:num>
  <w:num w:numId="14">
    <w:abstractNumId w:val="10"/>
  </w:num>
  <w:num w:numId="15">
    <w:abstractNumId w:val="19"/>
  </w:num>
  <w:num w:numId="16">
    <w:abstractNumId w:val="8"/>
  </w:num>
  <w:num w:numId="17">
    <w:abstractNumId w:val="11"/>
  </w:num>
  <w:num w:numId="18">
    <w:abstractNumId w:val="46"/>
  </w:num>
  <w:num w:numId="19">
    <w:abstractNumId w:val="42"/>
  </w:num>
  <w:num w:numId="20">
    <w:abstractNumId w:val="12"/>
  </w:num>
  <w:num w:numId="21">
    <w:abstractNumId w:val="15"/>
  </w:num>
  <w:num w:numId="22">
    <w:abstractNumId w:val="9"/>
  </w:num>
  <w:num w:numId="23">
    <w:abstractNumId w:val="4"/>
  </w:num>
  <w:num w:numId="24">
    <w:abstractNumId w:val="2"/>
  </w:num>
  <w:num w:numId="25">
    <w:abstractNumId w:val="26"/>
  </w:num>
  <w:num w:numId="26">
    <w:abstractNumId w:val="16"/>
  </w:num>
  <w:num w:numId="27">
    <w:abstractNumId w:val="20"/>
  </w:num>
  <w:num w:numId="28">
    <w:abstractNumId w:val="18"/>
  </w:num>
  <w:num w:numId="29">
    <w:abstractNumId w:val="6"/>
  </w:num>
  <w:num w:numId="30">
    <w:abstractNumId w:val="31"/>
  </w:num>
  <w:num w:numId="31">
    <w:abstractNumId w:val="43"/>
  </w:num>
  <w:num w:numId="32">
    <w:abstractNumId w:val="41"/>
  </w:num>
  <w:num w:numId="33">
    <w:abstractNumId w:val="32"/>
  </w:num>
  <w:num w:numId="34">
    <w:abstractNumId w:val="5"/>
  </w:num>
  <w:num w:numId="35">
    <w:abstractNumId w:val="7"/>
  </w:num>
  <w:num w:numId="36">
    <w:abstractNumId w:val="49"/>
  </w:num>
  <w:num w:numId="37">
    <w:abstractNumId w:val="47"/>
  </w:num>
  <w:num w:numId="38">
    <w:abstractNumId w:val="14"/>
  </w:num>
  <w:num w:numId="39">
    <w:abstractNumId w:val="13"/>
  </w:num>
  <w:num w:numId="40">
    <w:abstractNumId w:val="1"/>
  </w:num>
  <w:num w:numId="41">
    <w:abstractNumId w:val="23"/>
  </w:num>
  <w:num w:numId="42">
    <w:abstractNumId w:val="39"/>
  </w:num>
  <w:num w:numId="43">
    <w:abstractNumId w:val="25"/>
  </w:num>
  <w:num w:numId="44">
    <w:abstractNumId w:val="24"/>
  </w:num>
  <w:num w:numId="45">
    <w:abstractNumId w:val="45"/>
  </w:num>
  <w:num w:numId="46">
    <w:abstractNumId w:val="37"/>
  </w:num>
  <w:num w:numId="47">
    <w:abstractNumId w:val="38"/>
  </w:num>
  <w:num w:numId="48">
    <w:abstractNumId w:val="40"/>
  </w:num>
  <w:num w:numId="49">
    <w:abstractNumId w:val="44"/>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29"/>
    <w:rsid w:val="00002ABF"/>
    <w:rsid w:val="00005E77"/>
    <w:rsid w:val="00006671"/>
    <w:rsid w:val="000069F9"/>
    <w:rsid w:val="00012741"/>
    <w:rsid w:val="0001357B"/>
    <w:rsid w:val="00021F95"/>
    <w:rsid w:val="000234D5"/>
    <w:rsid w:val="000277D8"/>
    <w:rsid w:val="00030EF3"/>
    <w:rsid w:val="000316FA"/>
    <w:rsid w:val="0003198D"/>
    <w:rsid w:val="0003457E"/>
    <w:rsid w:val="00036140"/>
    <w:rsid w:val="00036D7D"/>
    <w:rsid w:val="00037219"/>
    <w:rsid w:val="00037812"/>
    <w:rsid w:val="00041AF4"/>
    <w:rsid w:val="00041CCA"/>
    <w:rsid w:val="00044472"/>
    <w:rsid w:val="00044C9F"/>
    <w:rsid w:val="00045E62"/>
    <w:rsid w:val="00053E3E"/>
    <w:rsid w:val="00056450"/>
    <w:rsid w:val="000608EF"/>
    <w:rsid w:val="0006105A"/>
    <w:rsid w:val="000611F1"/>
    <w:rsid w:val="00061280"/>
    <w:rsid w:val="00061ABB"/>
    <w:rsid w:val="00064A93"/>
    <w:rsid w:val="00065647"/>
    <w:rsid w:val="0006724D"/>
    <w:rsid w:val="00071C7A"/>
    <w:rsid w:val="00072025"/>
    <w:rsid w:val="0007276F"/>
    <w:rsid w:val="000727AF"/>
    <w:rsid w:val="00073EC1"/>
    <w:rsid w:val="000769DC"/>
    <w:rsid w:val="0008539B"/>
    <w:rsid w:val="000854D2"/>
    <w:rsid w:val="00085CFD"/>
    <w:rsid w:val="00086F27"/>
    <w:rsid w:val="00087F49"/>
    <w:rsid w:val="0009233B"/>
    <w:rsid w:val="000978E9"/>
    <w:rsid w:val="00097B93"/>
    <w:rsid w:val="000A29A0"/>
    <w:rsid w:val="000B10A5"/>
    <w:rsid w:val="000B34E1"/>
    <w:rsid w:val="000C4A07"/>
    <w:rsid w:val="000C678E"/>
    <w:rsid w:val="000C6D55"/>
    <w:rsid w:val="000C7C7A"/>
    <w:rsid w:val="000D2201"/>
    <w:rsid w:val="000D4334"/>
    <w:rsid w:val="000D588E"/>
    <w:rsid w:val="000D61AA"/>
    <w:rsid w:val="000D710C"/>
    <w:rsid w:val="000E133D"/>
    <w:rsid w:val="000E1973"/>
    <w:rsid w:val="000E2BA2"/>
    <w:rsid w:val="000E454D"/>
    <w:rsid w:val="000E6F20"/>
    <w:rsid w:val="000E78D5"/>
    <w:rsid w:val="000F0855"/>
    <w:rsid w:val="000F16B6"/>
    <w:rsid w:val="000F2480"/>
    <w:rsid w:val="000F2ABF"/>
    <w:rsid w:val="000F61BE"/>
    <w:rsid w:val="00100BF8"/>
    <w:rsid w:val="00102C85"/>
    <w:rsid w:val="00106D56"/>
    <w:rsid w:val="00110F98"/>
    <w:rsid w:val="00111654"/>
    <w:rsid w:val="00112E70"/>
    <w:rsid w:val="00113E40"/>
    <w:rsid w:val="00114329"/>
    <w:rsid w:val="00124AEC"/>
    <w:rsid w:val="00126024"/>
    <w:rsid w:val="001305F5"/>
    <w:rsid w:val="00134C18"/>
    <w:rsid w:val="00137021"/>
    <w:rsid w:val="00142061"/>
    <w:rsid w:val="001456E4"/>
    <w:rsid w:val="001470B7"/>
    <w:rsid w:val="00150375"/>
    <w:rsid w:val="00150B67"/>
    <w:rsid w:val="00152D9A"/>
    <w:rsid w:val="00154BCB"/>
    <w:rsid w:val="00156348"/>
    <w:rsid w:val="00157700"/>
    <w:rsid w:val="00160888"/>
    <w:rsid w:val="001625FF"/>
    <w:rsid w:val="001627C0"/>
    <w:rsid w:val="00165B8B"/>
    <w:rsid w:val="00170134"/>
    <w:rsid w:val="00171F85"/>
    <w:rsid w:val="001730CE"/>
    <w:rsid w:val="001734B4"/>
    <w:rsid w:val="00174707"/>
    <w:rsid w:val="0017584D"/>
    <w:rsid w:val="001764E4"/>
    <w:rsid w:val="00176BDB"/>
    <w:rsid w:val="00180659"/>
    <w:rsid w:val="001816C0"/>
    <w:rsid w:val="00182702"/>
    <w:rsid w:val="0018320E"/>
    <w:rsid w:val="001847E8"/>
    <w:rsid w:val="0018636C"/>
    <w:rsid w:val="0018649A"/>
    <w:rsid w:val="0019208E"/>
    <w:rsid w:val="00192627"/>
    <w:rsid w:val="00192D7C"/>
    <w:rsid w:val="001930A3"/>
    <w:rsid w:val="001940B4"/>
    <w:rsid w:val="001A0FAD"/>
    <w:rsid w:val="001A1B19"/>
    <w:rsid w:val="001A6B4B"/>
    <w:rsid w:val="001A7299"/>
    <w:rsid w:val="001A7FFB"/>
    <w:rsid w:val="001B3830"/>
    <w:rsid w:val="001B47FA"/>
    <w:rsid w:val="001B58CA"/>
    <w:rsid w:val="001C06CD"/>
    <w:rsid w:val="001C0F04"/>
    <w:rsid w:val="001C1630"/>
    <w:rsid w:val="001C4F98"/>
    <w:rsid w:val="001C6168"/>
    <w:rsid w:val="001C6B92"/>
    <w:rsid w:val="001C79C6"/>
    <w:rsid w:val="001E16E8"/>
    <w:rsid w:val="001E6BC2"/>
    <w:rsid w:val="001E7EFE"/>
    <w:rsid w:val="001F03D2"/>
    <w:rsid w:val="001F3744"/>
    <w:rsid w:val="001F4D18"/>
    <w:rsid w:val="001F7C41"/>
    <w:rsid w:val="00200ABF"/>
    <w:rsid w:val="002043ED"/>
    <w:rsid w:val="00204608"/>
    <w:rsid w:val="00213982"/>
    <w:rsid w:val="002156F1"/>
    <w:rsid w:val="0022056E"/>
    <w:rsid w:val="00220B19"/>
    <w:rsid w:val="00220C18"/>
    <w:rsid w:val="00224452"/>
    <w:rsid w:val="00231ED8"/>
    <w:rsid w:val="00233C3C"/>
    <w:rsid w:val="0024111A"/>
    <w:rsid w:val="00244E07"/>
    <w:rsid w:val="00247CA3"/>
    <w:rsid w:val="0025001A"/>
    <w:rsid w:val="00250867"/>
    <w:rsid w:val="00251EE2"/>
    <w:rsid w:val="00253C39"/>
    <w:rsid w:val="0025593E"/>
    <w:rsid w:val="00257BEC"/>
    <w:rsid w:val="00263B5A"/>
    <w:rsid w:val="0027411C"/>
    <w:rsid w:val="00275EC3"/>
    <w:rsid w:val="0027625B"/>
    <w:rsid w:val="00281C12"/>
    <w:rsid w:val="00287179"/>
    <w:rsid w:val="00287B9B"/>
    <w:rsid w:val="00290AF4"/>
    <w:rsid w:val="00292C1F"/>
    <w:rsid w:val="002938AC"/>
    <w:rsid w:val="00294354"/>
    <w:rsid w:val="00294937"/>
    <w:rsid w:val="00295F61"/>
    <w:rsid w:val="002A1F73"/>
    <w:rsid w:val="002A2FF2"/>
    <w:rsid w:val="002A42E5"/>
    <w:rsid w:val="002A5D9E"/>
    <w:rsid w:val="002A6F6E"/>
    <w:rsid w:val="002A745A"/>
    <w:rsid w:val="002A79DC"/>
    <w:rsid w:val="002B20BF"/>
    <w:rsid w:val="002B27E6"/>
    <w:rsid w:val="002B2F16"/>
    <w:rsid w:val="002C1A12"/>
    <w:rsid w:val="002C1C8D"/>
    <w:rsid w:val="002C5B9D"/>
    <w:rsid w:val="002C68DB"/>
    <w:rsid w:val="002D3952"/>
    <w:rsid w:val="002D4B6B"/>
    <w:rsid w:val="002D6387"/>
    <w:rsid w:val="002D6C35"/>
    <w:rsid w:val="002E02DC"/>
    <w:rsid w:val="002E0C52"/>
    <w:rsid w:val="002E33F0"/>
    <w:rsid w:val="002E3825"/>
    <w:rsid w:val="002E4211"/>
    <w:rsid w:val="002E7F87"/>
    <w:rsid w:val="002F022B"/>
    <w:rsid w:val="002F232D"/>
    <w:rsid w:val="0030431B"/>
    <w:rsid w:val="003067B0"/>
    <w:rsid w:val="00310607"/>
    <w:rsid w:val="00313747"/>
    <w:rsid w:val="0031447A"/>
    <w:rsid w:val="0031649C"/>
    <w:rsid w:val="00317500"/>
    <w:rsid w:val="00321A38"/>
    <w:rsid w:val="003226BF"/>
    <w:rsid w:val="00327DB6"/>
    <w:rsid w:val="00331F82"/>
    <w:rsid w:val="00333F37"/>
    <w:rsid w:val="00336280"/>
    <w:rsid w:val="00336E0C"/>
    <w:rsid w:val="00337938"/>
    <w:rsid w:val="00342E9F"/>
    <w:rsid w:val="00344AD1"/>
    <w:rsid w:val="00346F9E"/>
    <w:rsid w:val="00347603"/>
    <w:rsid w:val="0035071F"/>
    <w:rsid w:val="003510F4"/>
    <w:rsid w:val="003531D7"/>
    <w:rsid w:val="003536C3"/>
    <w:rsid w:val="0035420A"/>
    <w:rsid w:val="00357ADE"/>
    <w:rsid w:val="003609C0"/>
    <w:rsid w:val="0036322D"/>
    <w:rsid w:val="0036738D"/>
    <w:rsid w:val="00367928"/>
    <w:rsid w:val="003700CD"/>
    <w:rsid w:val="00371E45"/>
    <w:rsid w:val="003748E4"/>
    <w:rsid w:val="00374954"/>
    <w:rsid w:val="003812D3"/>
    <w:rsid w:val="00386A48"/>
    <w:rsid w:val="00387DCE"/>
    <w:rsid w:val="00391BE0"/>
    <w:rsid w:val="003924E2"/>
    <w:rsid w:val="00392781"/>
    <w:rsid w:val="00393737"/>
    <w:rsid w:val="003951F7"/>
    <w:rsid w:val="003A2347"/>
    <w:rsid w:val="003A31B5"/>
    <w:rsid w:val="003A3F1D"/>
    <w:rsid w:val="003A51C4"/>
    <w:rsid w:val="003A738B"/>
    <w:rsid w:val="003B369B"/>
    <w:rsid w:val="003B6222"/>
    <w:rsid w:val="003B74C8"/>
    <w:rsid w:val="003C6D79"/>
    <w:rsid w:val="003D2600"/>
    <w:rsid w:val="003D6715"/>
    <w:rsid w:val="003D6C9A"/>
    <w:rsid w:val="003D6D85"/>
    <w:rsid w:val="003D75DA"/>
    <w:rsid w:val="003E2949"/>
    <w:rsid w:val="003E2EAF"/>
    <w:rsid w:val="003E2F26"/>
    <w:rsid w:val="003E3CD9"/>
    <w:rsid w:val="003E3EB5"/>
    <w:rsid w:val="003E4514"/>
    <w:rsid w:val="003E6CDD"/>
    <w:rsid w:val="003F3CE3"/>
    <w:rsid w:val="003F45EB"/>
    <w:rsid w:val="003F55BE"/>
    <w:rsid w:val="003F7438"/>
    <w:rsid w:val="0040385E"/>
    <w:rsid w:val="00406766"/>
    <w:rsid w:val="004107A2"/>
    <w:rsid w:val="00411FCF"/>
    <w:rsid w:val="00412DEE"/>
    <w:rsid w:val="00416342"/>
    <w:rsid w:val="00420CF4"/>
    <w:rsid w:val="0042173E"/>
    <w:rsid w:val="004228A1"/>
    <w:rsid w:val="00422A4B"/>
    <w:rsid w:val="0042759F"/>
    <w:rsid w:val="004278B7"/>
    <w:rsid w:val="004279C6"/>
    <w:rsid w:val="004304A9"/>
    <w:rsid w:val="00432DC0"/>
    <w:rsid w:val="004353B8"/>
    <w:rsid w:val="00436F1F"/>
    <w:rsid w:val="00441B94"/>
    <w:rsid w:val="00443E65"/>
    <w:rsid w:val="00446925"/>
    <w:rsid w:val="004544DC"/>
    <w:rsid w:val="004559FA"/>
    <w:rsid w:val="00457111"/>
    <w:rsid w:val="00460B85"/>
    <w:rsid w:val="00477F04"/>
    <w:rsid w:val="00480444"/>
    <w:rsid w:val="00483488"/>
    <w:rsid w:val="00483A33"/>
    <w:rsid w:val="00484FE0"/>
    <w:rsid w:val="00490DF5"/>
    <w:rsid w:val="00492C37"/>
    <w:rsid w:val="0049362C"/>
    <w:rsid w:val="00496543"/>
    <w:rsid w:val="00496F3C"/>
    <w:rsid w:val="004A0418"/>
    <w:rsid w:val="004A136E"/>
    <w:rsid w:val="004A23CF"/>
    <w:rsid w:val="004A43DD"/>
    <w:rsid w:val="004B1B0B"/>
    <w:rsid w:val="004B23DE"/>
    <w:rsid w:val="004B38D4"/>
    <w:rsid w:val="004B5415"/>
    <w:rsid w:val="004C2EEB"/>
    <w:rsid w:val="004C43E1"/>
    <w:rsid w:val="004C4790"/>
    <w:rsid w:val="004C6BD3"/>
    <w:rsid w:val="004C769C"/>
    <w:rsid w:val="004D1516"/>
    <w:rsid w:val="004D1C1B"/>
    <w:rsid w:val="004D1F6A"/>
    <w:rsid w:val="004D21C3"/>
    <w:rsid w:val="004D29CC"/>
    <w:rsid w:val="004D3CA0"/>
    <w:rsid w:val="004D558E"/>
    <w:rsid w:val="004D70DC"/>
    <w:rsid w:val="004D7586"/>
    <w:rsid w:val="004D7E89"/>
    <w:rsid w:val="004E2029"/>
    <w:rsid w:val="004E48CB"/>
    <w:rsid w:val="004E54F9"/>
    <w:rsid w:val="004F0375"/>
    <w:rsid w:val="004F105C"/>
    <w:rsid w:val="004F5469"/>
    <w:rsid w:val="004F6369"/>
    <w:rsid w:val="0050200E"/>
    <w:rsid w:val="005061B7"/>
    <w:rsid w:val="00513413"/>
    <w:rsid w:val="00514B9A"/>
    <w:rsid w:val="00515D3B"/>
    <w:rsid w:val="005163C8"/>
    <w:rsid w:val="00516C34"/>
    <w:rsid w:val="00521C93"/>
    <w:rsid w:val="00524649"/>
    <w:rsid w:val="0052475C"/>
    <w:rsid w:val="00525A1A"/>
    <w:rsid w:val="00525EAA"/>
    <w:rsid w:val="00526B39"/>
    <w:rsid w:val="00534DD2"/>
    <w:rsid w:val="005350F2"/>
    <w:rsid w:val="00535D63"/>
    <w:rsid w:val="00536D61"/>
    <w:rsid w:val="00545B64"/>
    <w:rsid w:val="00551D57"/>
    <w:rsid w:val="00553AEF"/>
    <w:rsid w:val="00554CDC"/>
    <w:rsid w:val="0057090E"/>
    <w:rsid w:val="00572385"/>
    <w:rsid w:val="00586093"/>
    <w:rsid w:val="00590103"/>
    <w:rsid w:val="00591BFE"/>
    <w:rsid w:val="00591DDC"/>
    <w:rsid w:val="00592BE0"/>
    <w:rsid w:val="00593517"/>
    <w:rsid w:val="005936F6"/>
    <w:rsid w:val="00594793"/>
    <w:rsid w:val="00597D58"/>
    <w:rsid w:val="005A2967"/>
    <w:rsid w:val="005A58FD"/>
    <w:rsid w:val="005B18E7"/>
    <w:rsid w:val="005B57EB"/>
    <w:rsid w:val="005B63D2"/>
    <w:rsid w:val="005B7884"/>
    <w:rsid w:val="005C0F80"/>
    <w:rsid w:val="005C329F"/>
    <w:rsid w:val="005C444B"/>
    <w:rsid w:val="005C569E"/>
    <w:rsid w:val="005C78A1"/>
    <w:rsid w:val="005C7DB5"/>
    <w:rsid w:val="005C7EE1"/>
    <w:rsid w:val="005D0D88"/>
    <w:rsid w:val="005D2A40"/>
    <w:rsid w:val="005D421D"/>
    <w:rsid w:val="005D532F"/>
    <w:rsid w:val="005D5852"/>
    <w:rsid w:val="005D5B85"/>
    <w:rsid w:val="005D645C"/>
    <w:rsid w:val="005D6BA7"/>
    <w:rsid w:val="005E390C"/>
    <w:rsid w:val="005E45E4"/>
    <w:rsid w:val="005E7FCE"/>
    <w:rsid w:val="005F1526"/>
    <w:rsid w:val="005F37DD"/>
    <w:rsid w:val="005F46D2"/>
    <w:rsid w:val="005F4EC3"/>
    <w:rsid w:val="006001AD"/>
    <w:rsid w:val="00600B73"/>
    <w:rsid w:val="006114A7"/>
    <w:rsid w:val="00615CD1"/>
    <w:rsid w:val="006173BF"/>
    <w:rsid w:val="006236E2"/>
    <w:rsid w:val="0062420C"/>
    <w:rsid w:val="00626172"/>
    <w:rsid w:val="00626A55"/>
    <w:rsid w:val="00630D4C"/>
    <w:rsid w:val="00632658"/>
    <w:rsid w:val="006328A2"/>
    <w:rsid w:val="0063356D"/>
    <w:rsid w:val="00637044"/>
    <w:rsid w:val="0064270B"/>
    <w:rsid w:val="00645D74"/>
    <w:rsid w:val="006468AB"/>
    <w:rsid w:val="0065317B"/>
    <w:rsid w:val="00653B5D"/>
    <w:rsid w:val="00655A6C"/>
    <w:rsid w:val="00665184"/>
    <w:rsid w:val="0067176D"/>
    <w:rsid w:val="00671F37"/>
    <w:rsid w:val="00673C7C"/>
    <w:rsid w:val="0067759A"/>
    <w:rsid w:val="00680214"/>
    <w:rsid w:val="00680F15"/>
    <w:rsid w:val="006838D4"/>
    <w:rsid w:val="00683D6D"/>
    <w:rsid w:val="0068533E"/>
    <w:rsid w:val="0068589A"/>
    <w:rsid w:val="00686B34"/>
    <w:rsid w:val="00690AEF"/>
    <w:rsid w:val="00690CBC"/>
    <w:rsid w:val="00694BA0"/>
    <w:rsid w:val="006950F2"/>
    <w:rsid w:val="006A0C07"/>
    <w:rsid w:val="006A4341"/>
    <w:rsid w:val="006A444F"/>
    <w:rsid w:val="006A4F67"/>
    <w:rsid w:val="006A56D4"/>
    <w:rsid w:val="006A7381"/>
    <w:rsid w:val="006A7883"/>
    <w:rsid w:val="006B10D4"/>
    <w:rsid w:val="006B1225"/>
    <w:rsid w:val="006B1DA1"/>
    <w:rsid w:val="006B78DB"/>
    <w:rsid w:val="006C0B6B"/>
    <w:rsid w:val="006C0F38"/>
    <w:rsid w:val="006C2CFD"/>
    <w:rsid w:val="006C6733"/>
    <w:rsid w:val="006C799E"/>
    <w:rsid w:val="006D433B"/>
    <w:rsid w:val="006D4F14"/>
    <w:rsid w:val="006E6138"/>
    <w:rsid w:val="00700C3B"/>
    <w:rsid w:val="00700D94"/>
    <w:rsid w:val="00704718"/>
    <w:rsid w:val="00706E09"/>
    <w:rsid w:val="00711B5F"/>
    <w:rsid w:val="0071717E"/>
    <w:rsid w:val="007261ED"/>
    <w:rsid w:val="00726209"/>
    <w:rsid w:val="00726BC3"/>
    <w:rsid w:val="00727098"/>
    <w:rsid w:val="007270F1"/>
    <w:rsid w:val="0073667A"/>
    <w:rsid w:val="00742F5C"/>
    <w:rsid w:val="00743503"/>
    <w:rsid w:val="007435ED"/>
    <w:rsid w:val="007466D6"/>
    <w:rsid w:val="0074725C"/>
    <w:rsid w:val="007475B3"/>
    <w:rsid w:val="00747689"/>
    <w:rsid w:val="007479E1"/>
    <w:rsid w:val="00750A91"/>
    <w:rsid w:val="00750AC6"/>
    <w:rsid w:val="0075380F"/>
    <w:rsid w:val="00755068"/>
    <w:rsid w:val="0075764F"/>
    <w:rsid w:val="0076780F"/>
    <w:rsid w:val="007715F4"/>
    <w:rsid w:val="00772FDF"/>
    <w:rsid w:val="00781E8A"/>
    <w:rsid w:val="007877F3"/>
    <w:rsid w:val="00787982"/>
    <w:rsid w:val="00787B85"/>
    <w:rsid w:val="00794A76"/>
    <w:rsid w:val="007979C4"/>
    <w:rsid w:val="007A0712"/>
    <w:rsid w:val="007A2A68"/>
    <w:rsid w:val="007A5A33"/>
    <w:rsid w:val="007A6136"/>
    <w:rsid w:val="007B01AC"/>
    <w:rsid w:val="007B0210"/>
    <w:rsid w:val="007B188A"/>
    <w:rsid w:val="007B2735"/>
    <w:rsid w:val="007B64B8"/>
    <w:rsid w:val="007C3CFA"/>
    <w:rsid w:val="007C5009"/>
    <w:rsid w:val="007D0129"/>
    <w:rsid w:val="007D2F27"/>
    <w:rsid w:val="007D32FB"/>
    <w:rsid w:val="007E02CC"/>
    <w:rsid w:val="007E0331"/>
    <w:rsid w:val="007E11D7"/>
    <w:rsid w:val="007E210A"/>
    <w:rsid w:val="007F01B9"/>
    <w:rsid w:val="007F0B77"/>
    <w:rsid w:val="007F12E3"/>
    <w:rsid w:val="007F55E5"/>
    <w:rsid w:val="007F79AD"/>
    <w:rsid w:val="007F7A6D"/>
    <w:rsid w:val="00802029"/>
    <w:rsid w:val="00802CC5"/>
    <w:rsid w:val="008109FD"/>
    <w:rsid w:val="00813ED5"/>
    <w:rsid w:val="008155CF"/>
    <w:rsid w:val="00815AB1"/>
    <w:rsid w:val="00821FD7"/>
    <w:rsid w:val="00827EEE"/>
    <w:rsid w:val="00830426"/>
    <w:rsid w:val="008317B0"/>
    <w:rsid w:val="008327A3"/>
    <w:rsid w:val="008360EA"/>
    <w:rsid w:val="008366E4"/>
    <w:rsid w:val="00843592"/>
    <w:rsid w:val="0084775F"/>
    <w:rsid w:val="008529B5"/>
    <w:rsid w:val="00857427"/>
    <w:rsid w:val="008574EE"/>
    <w:rsid w:val="008578F6"/>
    <w:rsid w:val="00860011"/>
    <w:rsid w:val="008616AE"/>
    <w:rsid w:val="00863863"/>
    <w:rsid w:val="00864324"/>
    <w:rsid w:val="00864471"/>
    <w:rsid w:val="0086613F"/>
    <w:rsid w:val="0086655F"/>
    <w:rsid w:val="008665B0"/>
    <w:rsid w:val="00866653"/>
    <w:rsid w:val="00873F90"/>
    <w:rsid w:val="00875F1C"/>
    <w:rsid w:val="0087627F"/>
    <w:rsid w:val="00876529"/>
    <w:rsid w:val="00881101"/>
    <w:rsid w:val="008843FE"/>
    <w:rsid w:val="008877EA"/>
    <w:rsid w:val="0089421E"/>
    <w:rsid w:val="00896B36"/>
    <w:rsid w:val="00896B59"/>
    <w:rsid w:val="008A1879"/>
    <w:rsid w:val="008A1EBF"/>
    <w:rsid w:val="008A522B"/>
    <w:rsid w:val="008A52EE"/>
    <w:rsid w:val="008A6D97"/>
    <w:rsid w:val="008A7A9D"/>
    <w:rsid w:val="008B07D2"/>
    <w:rsid w:val="008B102D"/>
    <w:rsid w:val="008B1EEF"/>
    <w:rsid w:val="008B2E4C"/>
    <w:rsid w:val="008C61E9"/>
    <w:rsid w:val="008C7EEE"/>
    <w:rsid w:val="008D03DF"/>
    <w:rsid w:val="008D10B0"/>
    <w:rsid w:val="008D1474"/>
    <w:rsid w:val="008D2ED3"/>
    <w:rsid w:val="008D36F2"/>
    <w:rsid w:val="008D380F"/>
    <w:rsid w:val="008E682B"/>
    <w:rsid w:val="008F07FD"/>
    <w:rsid w:val="008F1431"/>
    <w:rsid w:val="008F24DC"/>
    <w:rsid w:val="008F2896"/>
    <w:rsid w:val="008F321E"/>
    <w:rsid w:val="008F5A19"/>
    <w:rsid w:val="00900166"/>
    <w:rsid w:val="009043C4"/>
    <w:rsid w:val="009050B8"/>
    <w:rsid w:val="00905EA8"/>
    <w:rsid w:val="009146E7"/>
    <w:rsid w:val="009164B0"/>
    <w:rsid w:val="009167DB"/>
    <w:rsid w:val="00917305"/>
    <w:rsid w:val="0091738A"/>
    <w:rsid w:val="009173F9"/>
    <w:rsid w:val="00920C9E"/>
    <w:rsid w:val="0093055C"/>
    <w:rsid w:val="00935209"/>
    <w:rsid w:val="00936D5A"/>
    <w:rsid w:val="00943A49"/>
    <w:rsid w:val="00944DAA"/>
    <w:rsid w:val="00946586"/>
    <w:rsid w:val="00950101"/>
    <w:rsid w:val="00952B26"/>
    <w:rsid w:val="00957106"/>
    <w:rsid w:val="0096003D"/>
    <w:rsid w:val="00962D31"/>
    <w:rsid w:val="0096370D"/>
    <w:rsid w:val="00963D82"/>
    <w:rsid w:val="0096538E"/>
    <w:rsid w:val="009715B3"/>
    <w:rsid w:val="009715C5"/>
    <w:rsid w:val="0097189F"/>
    <w:rsid w:val="009726CF"/>
    <w:rsid w:val="00974630"/>
    <w:rsid w:val="00981CEE"/>
    <w:rsid w:val="009830B5"/>
    <w:rsid w:val="0098598B"/>
    <w:rsid w:val="009A1DB3"/>
    <w:rsid w:val="009A59C0"/>
    <w:rsid w:val="009B72B6"/>
    <w:rsid w:val="009C063C"/>
    <w:rsid w:val="009C1FBD"/>
    <w:rsid w:val="009C23A6"/>
    <w:rsid w:val="009C7CD3"/>
    <w:rsid w:val="009D0864"/>
    <w:rsid w:val="009D22BB"/>
    <w:rsid w:val="009D458F"/>
    <w:rsid w:val="009D6503"/>
    <w:rsid w:val="009E2027"/>
    <w:rsid w:val="009E4633"/>
    <w:rsid w:val="009E489B"/>
    <w:rsid w:val="009E5E9D"/>
    <w:rsid w:val="009F2182"/>
    <w:rsid w:val="00A0008D"/>
    <w:rsid w:val="00A01342"/>
    <w:rsid w:val="00A01A6D"/>
    <w:rsid w:val="00A020E4"/>
    <w:rsid w:val="00A03571"/>
    <w:rsid w:val="00A056D5"/>
    <w:rsid w:val="00A06BE8"/>
    <w:rsid w:val="00A1464B"/>
    <w:rsid w:val="00A15318"/>
    <w:rsid w:val="00A160C5"/>
    <w:rsid w:val="00A16B04"/>
    <w:rsid w:val="00A17556"/>
    <w:rsid w:val="00A17CF0"/>
    <w:rsid w:val="00A23E59"/>
    <w:rsid w:val="00A24C02"/>
    <w:rsid w:val="00A330BF"/>
    <w:rsid w:val="00A40F3B"/>
    <w:rsid w:val="00A415EC"/>
    <w:rsid w:val="00A44D06"/>
    <w:rsid w:val="00A46D05"/>
    <w:rsid w:val="00A46FD7"/>
    <w:rsid w:val="00A4708A"/>
    <w:rsid w:val="00A475D6"/>
    <w:rsid w:val="00A5069E"/>
    <w:rsid w:val="00A55C3D"/>
    <w:rsid w:val="00A561B5"/>
    <w:rsid w:val="00A56721"/>
    <w:rsid w:val="00A60791"/>
    <w:rsid w:val="00A66F76"/>
    <w:rsid w:val="00A70B8F"/>
    <w:rsid w:val="00A70F63"/>
    <w:rsid w:val="00A711A5"/>
    <w:rsid w:val="00A72C85"/>
    <w:rsid w:val="00A74ECD"/>
    <w:rsid w:val="00A77E70"/>
    <w:rsid w:val="00A835CB"/>
    <w:rsid w:val="00A836F7"/>
    <w:rsid w:val="00A931B1"/>
    <w:rsid w:val="00A9499B"/>
    <w:rsid w:val="00A97B06"/>
    <w:rsid w:val="00AA06AC"/>
    <w:rsid w:val="00AA179D"/>
    <w:rsid w:val="00AA214B"/>
    <w:rsid w:val="00AB1B44"/>
    <w:rsid w:val="00AC1803"/>
    <w:rsid w:val="00AC2058"/>
    <w:rsid w:val="00AC2E66"/>
    <w:rsid w:val="00AC3819"/>
    <w:rsid w:val="00AC55FA"/>
    <w:rsid w:val="00AD07B5"/>
    <w:rsid w:val="00AD2A68"/>
    <w:rsid w:val="00AD4627"/>
    <w:rsid w:val="00AD5C02"/>
    <w:rsid w:val="00AD7FDF"/>
    <w:rsid w:val="00AE1B0A"/>
    <w:rsid w:val="00AE25C2"/>
    <w:rsid w:val="00AE2D8A"/>
    <w:rsid w:val="00AE5393"/>
    <w:rsid w:val="00AF2834"/>
    <w:rsid w:val="00B013D2"/>
    <w:rsid w:val="00B02380"/>
    <w:rsid w:val="00B03440"/>
    <w:rsid w:val="00B03DBC"/>
    <w:rsid w:val="00B04B5B"/>
    <w:rsid w:val="00B0546B"/>
    <w:rsid w:val="00B06AB7"/>
    <w:rsid w:val="00B122A4"/>
    <w:rsid w:val="00B12762"/>
    <w:rsid w:val="00B12E71"/>
    <w:rsid w:val="00B14803"/>
    <w:rsid w:val="00B15538"/>
    <w:rsid w:val="00B21D4C"/>
    <w:rsid w:val="00B3251A"/>
    <w:rsid w:val="00B328FF"/>
    <w:rsid w:val="00B35774"/>
    <w:rsid w:val="00B435D8"/>
    <w:rsid w:val="00B438C9"/>
    <w:rsid w:val="00B4485E"/>
    <w:rsid w:val="00B448ED"/>
    <w:rsid w:val="00B50F40"/>
    <w:rsid w:val="00B52A48"/>
    <w:rsid w:val="00B54D60"/>
    <w:rsid w:val="00B5535A"/>
    <w:rsid w:val="00B563E6"/>
    <w:rsid w:val="00B60652"/>
    <w:rsid w:val="00B60720"/>
    <w:rsid w:val="00B628E4"/>
    <w:rsid w:val="00B62E52"/>
    <w:rsid w:val="00B6564B"/>
    <w:rsid w:val="00B67D90"/>
    <w:rsid w:val="00B71911"/>
    <w:rsid w:val="00B74937"/>
    <w:rsid w:val="00B756E2"/>
    <w:rsid w:val="00B76B6E"/>
    <w:rsid w:val="00B77093"/>
    <w:rsid w:val="00B80207"/>
    <w:rsid w:val="00B8055D"/>
    <w:rsid w:val="00B810DC"/>
    <w:rsid w:val="00B817A1"/>
    <w:rsid w:val="00B82961"/>
    <w:rsid w:val="00B90438"/>
    <w:rsid w:val="00B93B6B"/>
    <w:rsid w:val="00B93F64"/>
    <w:rsid w:val="00B940C2"/>
    <w:rsid w:val="00B95449"/>
    <w:rsid w:val="00B96B19"/>
    <w:rsid w:val="00BA0F1C"/>
    <w:rsid w:val="00BA4E1A"/>
    <w:rsid w:val="00BA60D7"/>
    <w:rsid w:val="00BA7609"/>
    <w:rsid w:val="00BA7CF6"/>
    <w:rsid w:val="00BA7F93"/>
    <w:rsid w:val="00BB1890"/>
    <w:rsid w:val="00BB293F"/>
    <w:rsid w:val="00BB432F"/>
    <w:rsid w:val="00BB541B"/>
    <w:rsid w:val="00BB5BCC"/>
    <w:rsid w:val="00BC0F2D"/>
    <w:rsid w:val="00BC22B4"/>
    <w:rsid w:val="00BC292F"/>
    <w:rsid w:val="00BC2A20"/>
    <w:rsid w:val="00BC2D14"/>
    <w:rsid w:val="00BC4DB7"/>
    <w:rsid w:val="00BC7D4A"/>
    <w:rsid w:val="00BD2096"/>
    <w:rsid w:val="00BD2A90"/>
    <w:rsid w:val="00BE0410"/>
    <w:rsid w:val="00BE1039"/>
    <w:rsid w:val="00BE1376"/>
    <w:rsid w:val="00BE2ACC"/>
    <w:rsid w:val="00BE38B1"/>
    <w:rsid w:val="00BE59E7"/>
    <w:rsid w:val="00BE6A62"/>
    <w:rsid w:val="00BE7E59"/>
    <w:rsid w:val="00BF6790"/>
    <w:rsid w:val="00C01BFC"/>
    <w:rsid w:val="00C04378"/>
    <w:rsid w:val="00C06B72"/>
    <w:rsid w:val="00C07BFE"/>
    <w:rsid w:val="00C16049"/>
    <w:rsid w:val="00C175DE"/>
    <w:rsid w:val="00C209E3"/>
    <w:rsid w:val="00C231A9"/>
    <w:rsid w:val="00C23FD8"/>
    <w:rsid w:val="00C2743D"/>
    <w:rsid w:val="00C30B19"/>
    <w:rsid w:val="00C3391D"/>
    <w:rsid w:val="00C36DA1"/>
    <w:rsid w:val="00C3718C"/>
    <w:rsid w:val="00C43436"/>
    <w:rsid w:val="00C43819"/>
    <w:rsid w:val="00C4605B"/>
    <w:rsid w:val="00C5066F"/>
    <w:rsid w:val="00C513AD"/>
    <w:rsid w:val="00C548E4"/>
    <w:rsid w:val="00C6086D"/>
    <w:rsid w:val="00C65661"/>
    <w:rsid w:val="00C703B4"/>
    <w:rsid w:val="00C721EE"/>
    <w:rsid w:val="00C72C3F"/>
    <w:rsid w:val="00C73A12"/>
    <w:rsid w:val="00C73B86"/>
    <w:rsid w:val="00C74BB3"/>
    <w:rsid w:val="00C83384"/>
    <w:rsid w:val="00C84411"/>
    <w:rsid w:val="00C85DF5"/>
    <w:rsid w:val="00C91F64"/>
    <w:rsid w:val="00C929D3"/>
    <w:rsid w:val="00C93F19"/>
    <w:rsid w:val="00C943F2"/>
    <w:rsid w:val="00C96D62"/>
    <w:rsid w:val="00C97ECB"/>
    <w:rsid w:val="00CA17B6"/>
    <w:rsid w:val="00CA1A7D"/>
    <w:rsid w:val="00CA219F"/>
    <w:rsid w:val="00CA4565"/>
    <w:rsid w:val="00CA4681"/>
    <w:rsid w:val="00CA7009"/>
    <w:rsid w:val="00CA75A0"/>
    <w:rsid w:val="00CB10C5"/>
    <w:rsid w:val="00CC3A07"/>
    <w:rsid w:val="00CC7FEA"/>
    <w:rsid w:val="00CD0673"/>
    <w:rsid w:val="00CD3200"/>
    <w:rsid w:val="00CD3629"/>
    <w:rsid w:val="00CD4FA8"/>
    <w:rsid w:val="00CE0C76"/>
    <w:rsid w:val="00CF389B"/>
    <w:rsid w:val="00D01E53"/>
    <w:rsid w:val="00D02D8F"/>
    <w:rsid w:val="00D0443A"/>
    <w:rsid w:val="00D044AB"/>
    <w:rsid w:val="00D14A33"/>
    <w:rsid w:val="00D21DA9"/>
    <w:rsid w:val="00D225B5"/>
    <w:rsid w:val="00D25C1E"/>
    <w:rsid w:val="00D25CCE"/>
    <w:rsid w:val="00D26CDC"/>
    <w:rsid w:val="00D31331"/>
    <w:rsid w:val="00D32ECD"/>
    <w:rsid w:val="00D3567F"/>
    <w:rsid w:val="00D35FC0"/>
    <w:rsid w:val="00D37A5F"/>
    <w:rsid w:val="00D44B85"/>
    <w:rsid w:val="00D474AB"/>
    <w:rsid w:val="00D47AAB"/>
    <w:rsid w:val="00D5345E"/>
    <w:rsid w:val="00D53B3F"/>
    <w:rsid w:val="00D60142"/>
    <w:rsid w:val="00D63F81"/>
    <w:rsid w:val="00D647B1"/>
    <w:rsid w:val="00D66153"/>
    <w:rsid w:val="00D67217"/>
    <w:rsid w:val="00D71EF7"/>
    <w:rsid w:val="00D7301E"/>
    <w:rsid w:val="00D736CE"/>
    <w:rsid w:val="00D73D35"/>
    <w:rsid w:val="00D75496"/>
    <w:rsid w:val="00D7557F"/>
    <w:rsid w:val="00D7593F"/>
    <w:rsid w:val="00D76A55"/>
    <w:rsid w:val="00D77AD3"/>
    <w:rsid w:val="00D82933"/>
    <w:rsid w:val="00D82961"/>
    <w:rsid w:val="00D82B5C"/>
    <w:rsid w:val="00D83348"/>
    <w:rsid w:val="00D955FC"/>
    <w:rsid w:val="00D96A32"/>
    <w:rsid w:val="00D97B86"/>
    <w:rsid w:val="00D97FCC"/>
    <w:rsid w:val="00DA029D"/>
    <w:rsid w:val="00DA3113"/>
    <w:rsid w:val="00DA3C07"/>
    <w:rsid w:val="00DA61F7"/>
    <w:rsid w:val="00DB15B7"/>
    <w:rsid w:val="00DB1DCF"/>
    <w:rsid w:val="00DB75DE"/>
    <w:rsid w:val="00DB79F7"/>
    <w:rsid w:val="00DC4E4F"/>
    <w:rsid w:val="00DD392A"/>
    <w:rsid w:val="00DD5FB1"/>
    <w:rsid w:val="00DE0C80"/>
    <w:rsid w:val="00DE1570"/>
    <w:rsid w:val="00DE23CD"/>
    <w:rsid w:val="00DE34F0"/>
    <w:rsid w:val="00DE6EB6"/>
    <w:rsid w:val="00DE7DDB"/>
    <w:rsid w:val="00DF29B3"/>
    <w:rsid w:val="00DF5679"/>
    <w:rsid w:val="00E0165B"/>
    <w:rsid w:val="00E02084"/>
    <w:rsid w:val="00E0261B"/>
    <w:rsid w:val="00E02DFF"/>
    <w:rsid w:val="00E04954"/>
    <w:rsid w:val="00E06600"/>
    <w:rsid w:val="00E109FD"/>
    <w:rsid w:val="00E11806"/>
    <w:rsid w:val="00E12E4D"/>
    <w:rsid w:val="00E12E9B"/>
    <w:rsid w:val="00E220CE"/>
    <w:rsid w:val="00E3036F"/>
    <w:rsid w:val="00E31DAC"/>
    <w:rsid w:val="00E322FA"/>
    <w:rsid w:val="00E327C8"/>
    <w:rsid w:val="00E353DA"/>
    <w:rsid w:val="00E371D8"/>
    <w:rsid w:val="00E37AE3"/>
    <w:rsid w:val="00E41DE6"/>
    <w:rsid w:val="00E47DD1"/>
    <w:rsid w:val="00E51294"/>
    <w:rsid w:val="00E53769"/>
    <w:rsid w:val="00E541CB"/>
    <w:rsid w:val="00E57B53"/>
    <w:rsid w:val="00E621BD"/>
    <w:rsid w:val="00E636BE"/>
    <w:rsid w:val="00E67641"/>
    <w:rsid w:val="00E7186F"/>
    <w:rsid w:val="00E724FA"/>
    <w:rsid w:val="00E76916"/>
    <w:rsid w:val="00E81EEF"/>
    <w:rsid w:val="00E84C50"/>
    <w:rsid w:val="00E86AC6"/>
    <w:rsid w:val="00E91566"/>
    <w:rsid w:val="00E938DF"/>
    <w:rsid w:val="00E970D1"/>
    <w:rsid w:val="00E97C6D"/>
    <w:rsid w:val="00EA2158"/>
    <w:rsid w:val="00EA3CE9"/>
    <w:rsid w:val="00EA5F19"/>
    <w:rsid w:val="00EA786F"/>
    <w:rsid w:val="00EB2920"/>
    <w:rsid w:val="00EC3274"/>
    <w:rsid w:val="00EC4B3D"/>
    <w:rsid w:val="00EC7E29"/>
    <w:rsid w:val="00ED1D62"/>
    <w:rsid w:val="00ED25D1"/>
    <w:rsid w:val="00ED7162"/>
    <w:rsid w:val="00EE3B3F"/>
    <w:rsid w:val="00EE6372"/>
    <w:rsid w:val="00EE7D3C"/>
    <w:rsid w:val="00EF17A4"/>
    <w:rsid w:val="00EF54A4"/>
    <w:rsid w:val="00EF598C"/>
    <w:rsid w:val="00EF5F0D"/>
    <w:rsid w:val="00F02E7C"/>
    <w:rsid w:val="00F03FFF"/>
    <w:rsid w:val="00F04B7F"/>
    <w:rsid w:val="00F060C4"/>
    <w:rsid w:val="00F07A6D"/>
    <w:rsid w:val="00F07C60"/>
    <w:rsid w:val="00F1051D"/>
    <w:rsid w:val="00F13D61"/>
    <w:rsid w:val="00F1417F"/>
    <w:rsid w:val="00F1459E"/>
    <w:rsid w:val="00F1600B"/>
    <w:rsid w:val="00F21BAC"/>
    <w:rsid w:val="00F22E8C"/>
    <w:rsid w:val="00F234CC"/>
    <w:rsid w:val="00F24E93"/>
    <w:rsid w:val="00F2724E"/>
    <w:rsid w:val="00F307F2"/>
    <w:rsid w:val="00F333FE"/>
    <w:rsid w:val="00F3362B"/>
    <w:rsid w:val="00F3448A"/>
    <w:rsid w:val="00F34DE8"/>
    <w:rsid w:val="00F362B8"/>
    <w:rsid w:val="00F40B9B"/>
    <w:rsid w:val="00F40C83"/>
    <w:rsid w:val="00F413D2"/>
    <w:rsid w:val="00F42216"/>
    <w:rsid w:val="00F50250"/>
    <w:rsid w:val="00F5257C"/>
    <w:rsid w:val="00F5401D"/>
    <w:rsid w:val="00F60300"/>
    <w:rsid w:val="00F603B5"/>
    <w:rsid w:val="00F648A2"/>
    <w:rsid w:val="00F64A2B"/>
    <w:rsid w:val="00F651EC"/>
    <w:rsid w:val="00F67B82"/>
    <w:rsid w:val="00F73B9B"/>
    <w:rsid w:val="00F74791"/>
    <w:rsid w:val="00F769EC"/>
    <w:rsid w:val="00F81530"/>
    <w:rsid w:val="00F83BF7"/>
    <w:rsid w:val="00F8472D"/>
    <w:rsid w:val="00F86A92"/>
    <w:rsid w:val="00F87ED0"/>
    <w:rsid w:val="00F92F36"/>
    <w:rsid w:val="00F93655"/>
    <w:rsid w:val="00F9443D"/>
    <w:rsid w:val="00F94AB0"/>
    <w:rsid w:val="00F96DC6"/>
    <w:rsid w:val="00FA2D81"/>
    <w:rsid w:val="00FA6638"/>
    <w:rsid w:val="00FA681D"/>
    <w:rsid w:val="00FB353E"/>
    <w:rsid w:val="00FB36A2"/>
    <w:rsid w:val="00FB4ECC"/>
    <w:rsid w:val="00FC1EC1"/>
    <w:rsid w:val="00FC4435"/>
    <w:rsid w:val="00FC46BF"/>
    <w:rsid w:val="00FC58EB"/>
    <w:rsid w:val="00FC62E8"/>
    <w:rsid w:val="00FC763A"/>
    <w:rsid w:val="00FD2CA6"/>
    <w:rsid w:val="00FD57E5"/>
    <w:rsid w:val="00FE2B22"/>
    <w:rsid w:val="00FE3523"/>
    <w:rsid w:val="00FE7F7E"/>
    <w:rsid w:val="00FF4AB7"/>
    <w:rsid w:val="00FF7BA6"/>
    <w:rsid w:val="00FF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8051A-03BD-4F46-94A3-C435F3E5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3C8"/>
  </w:style>
  <w:style w:type="paragraph" w:styleId="1">
    <w:name w:val="heading 1"/>
    <w:basedOn w:val="a"/>
    <w:next w:val="a"/>
    <w:link w:val="10"/>
    <w:uiPriority w:val="9"/>
    <w:qFormat/>
    <w:rsid w:val="00DE6EB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DE6EB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DE6EB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rsid w:val="00D44B85"/>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paragraph" w:styleId="5">
    <w:name w:val="heading 5"/>
    <w:basedOn w:val="a"/>
    <w:next w:val="a"/>
    <w:link w:val="50"/>
    <w:uiPriority w:val="9"/>
    <w:unhideWhenUsed/>
    <w:qFormat/>
    <w:rsid w:val="00DE6EB6"/>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
    <w:unhideWhenUsed/>
    <w:qFormat/>
    <w:rsid w:val="00DE6EB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8">
    <w:name w:val="heading 8"/>
    <w:basedOn w:val="a"/>
    <w:next w:val="a"/>
    <w:link w:val="80"/>
    <w:semiHidden/>
    <w:unhideWhenUsed/>
    <w:qFormat/>
    <w:rsid w:val="00D44B85"/>
    <w:pPr>
      <w:keepNext/>
      <w:spacing w:after="0" w:line="240" w:lineRule="auto"/>
      <w:jc w:val="both"/>
      <w:outlineLvl w:val="7"/>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EB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E6EB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E6EB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rsid w:val="00DE6EB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DE6EB6"/>
    <w:rPr>
      <w:rFonts w:asciiTheme="majorHAnsi" w:eastAsiaTheme="majorEastAsia" w:hAnsiTheme="majorHAnsi" w:cstheme="majorBidi"/>
      <w:i/>
      <w:iCs/>
      <w:color w:val="243F60" w:themeColor="accent1" w:themeShade="7F"/>
      <w:sz w:val="24"/>
      <w:szCs w:val="24"/>
      <w:lang w:eastAsia="ru-RU"/>
    </w:rPr>
  </w:style>
  <w:style w:type="paragraph" w:styleId="a3">
    <w:name w:val="No Spacing"/>
    <w:link w:val="a4"/>
    <w:uiPriority w:val="1"/>
    <w:qFormat/>
    <w:rsid w:val="005163C8"/>
    <w:pPr>
      <w:spacing w:after="0" w:line="240" w:lineRule="auto"/>
    </w:pPr>
  </w:style>
  <w:style w:type="character" w:customStyle="1" w:styleId="a4">
    <w:name w:val="Без интервала Знак"/>
    <w:basedOn w:val="a0"/>
    <w:link w:val="a3"/>
    <w:uiPriority w:val="1"/>
    <w:rsid w:val="00037812"/>
  </w:style>
  <w:style w:type="paragraph" w:styleId="a5">
    <w:name w:val="Body Text"/>
    <w:basedOn w:val="a"/>
    <w:link w:val="a6"/>
    <w:uiPriority w:val="99"/>
    <w:unhideWhenUsed/>
    <w:rsid w:val="00CA1A7D"/>
    <w:pPr>
      <w:spacing w:after="120"/>
    </w:pPr>
  </w:style>
  <w:style w:type="character" w:customStyle="1" w:styleId="a6">
    <w:name w:val="Основной текст Знак"/>
    <w:basedOn w:val="a0"/>
    <w:link w:val="a5"/>
    <w:rsid w:val="00CA1A7D"/>
  </w:style>
  <w:style w:type="paragraph" w:styleId="a7">
    <w:name w:val="Body Text First Indent"/>
    <w:basedOn w:val="a5"/>
    <w:link w:val="a8"/>
    <w:uiPriority w:val="99"/>
    <w:unhideWhenUsed/>
    <w:rsid w:val="00CA1A7D"/>
    <w:pPr>
      <w:spacing w:after="0" w:line="240" w:lineRule="auto"/>
      <w:ind w:firstLine="360"/>
    </w:pPr>
    <w:rPr>
      <w:rFonts w:ascii="Times New Roman" w:eastAsia="Times New Roman" w:hAnsi="Times New Roman" w:cs="Times New Roman"/>
      <w:sz w:val="24"/>
      <w:szCs w:val="24"/>
      <w:lang w:eastAsia="ru-RU"/>
    </w:rPr>
  </w:style>
  <w:style w:type="character" w:customStyle="1" w:styleId="a8">
    <w:name w:val="Красная строка Знак"/>
    <w:basedOn w:val="a6"/>
    <w:link w:val="a7"/>
    <w:uiPriority w:val="99"/>
    <w:rsid w:val="00CA1A7D"/>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5C329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C329F"/>
  </w:style>
  <w:style w:type="paragraph" w:styleId="ab">
    <w:name w:val="footer"/>
    <w:basedOn w:val="a"/>
    <w:link w:val="ac"/>
    <w:uiPriority w:val="99"/>
    <w:unhideWhenUsed/>
    <w:rsid w:val="005C329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C329F"/>
  </w:style>
  <w:style w:type="paragraph" w:customStyle="1" w:styleId="ConsNonformat">
    <w:name w:val="ConsNonformat Знак"/>
    <w:link w:val="ConsNonformat0"/>
    <w:rsid w:val="000564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Знак"/>
    <w:link w:val="ConsNonformat"/>
    <w:rsid w:val="00056450"/>
    <w:rPr>
      <w:rFonts w:ascii="Courier New" w:eastAsia="Times New Roman" w:hAnsi="Courier New" w:cs="Courier New"/>
      <w:sz w:val="20"/>
      <w:szCs w:val="20"/>
      <w:lang w:eastAsia="ru-RU"/>
    </w:rPr>
  </w:style>
  <w:style w:type="paragraph" w:styleId="21">
    <w:name w:val="List 2"/>
    <w:basedOn w:val="a"/>
    <w:uiPriority w:val="99"/>
    <w:unhideWhenUsed/>
    <w:rsid w:val="005B18E7"/>
    <w:pPr>
      <w:spacing w:after="0" w:line="240" w:lineRule="auto"/>
      <w:ind w:left="566" w:hanging="283"/>
      <w:contextualSpacing/>
    </w:pPr>
    <w:rPr>
      <w:rFonts w:ascii="Times New Roman" w:eastAsia="Times New Roman" w:hAnsi="Times New Roman" w:cs="Times New Roman"/>
      <w:sz w:val="24"/>
      <w:szCs w:val="24"/>
      <w:lang w:eastAsia="ru-RU"/>
    </w:rPr>
  </w:style>
  <w:style w:type="paragraph" w:customStyle="1" w:styleId="ConsNormal">
    <w:name w:val="ConsNormal"/>
    <w:rsid w:val="002A1F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w:basedOn w:val="a"/>
    <w:uiPriority w:val="99"/>
    <w:unhideWhenUsed/>
    <w:rsid w:val="002A1F73"/>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ConsPlusNormal">
    <w:name w:val="ConsPlusNormal"/>
    <w:rsid w:val="001C16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uiPriority w:val="99"/>
    <w:unhideWhenUsed/>
    <w:rsid w:val="00BB432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BB432F"/>
    <w:rPr>
      <w:rFonts w:ascii="Times New Roman" w:eastAsia="Times New Roman" w:hAnsi="Times New Roman" w:cs="Times New Roman"/>
      <w:sz w:val="24"/>
      <w:szCs w:val="24"/>
      <w:lang w:eastAsia="ru-RU"/>
    </w:rPr>
  </w:style>
  <w:style w:type="paragraph" w:styleId="af0">
    <w:name w:val="List Paragraph"/>
    <w:basedOn w:val="a"/>
    <w:uiPriority w:val="34"/>
    <w:qFormat/>
    <w:rsid w:val="00374954"/>
    <w:pPr>
      <w:spacing w:after="0" w:line="240" w:lineRule="auto"/>
      <w:ind w:left="720"/>
      <w:contextualSpacing/>
    </w:pPr>
    <w:rPr>
      <w:rFonts w:ascii="Times New Roman" w:eastAsia="Times New Roman" w:hAnsi="Times New Roman" w:cs="Times New Roman"/>
      <w:sz w:val="24"/>
      <w:szCs w:val="24"/>
      <w:lang w:eastAsia="ru-RU"/>
    </w:rPr>
  </w:style>
  <w:style w:type="table" w:styleId="af1">
    <w:name w:val="Table Grid"/>
    <w:basedOn w:val="a1"/>
    <w:uiPriority w:val="59"/>
    <w:rsid w:val="00DE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2938A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38AC"/>
    <w:rPr>
      <w:rFonts w:ascii="Tahoma" w:hAnsi="Tahoma" w:cs="Tahoma"/>
      <w:sz w:val="16"/>
      <w:szCs w:val="16"/>
    </w:rPr>
  </w:style>
  <w:style w:type="paragraph" w:styleId="af4">
    <w:name w:val="Normal (Web)"/>
    <w:basedOn w:val="a"/>
    <w:uiPriority w:val="99"/>
    <w:unhideWhenUsed/>
    <w:rsid w:val="0084775F"/>
    <w:pPr>
      <w:spacing w:before="100" w:beforeAutospacing="1" w:after="100" w:afterAutospacing="1" w:line="312" w:lineRule="atLeast"/>
    </w:pPr>
    <w:rPr>
      <w:rFonts w:ascii="Tahoma" w:eastAsia="Times New Roman" w:hAnsi="Tahoma" w:cs="Tahoma"/>
      <w:color w:val="000000"/>
      <w:sz w:val="20"/>
      <w:szCs w:val="20"/>
      <w:lang w:eastAsia="ru-RU"/>
    </w:rPr>
  </w:style>
  <w:style w:type="paragraph" w:styleId="31">
    <w:name w:val="List 3"/>
    <w:basedOn w:val="a"/>
    <w:uiPriority w:val="99"/>
    <w:unhideWhenUsed/>
    <w:rsid w:val="00DE6EB6"/>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2">
    <w:name w:val="List Continue 2"/>
    <w:basedOn w:val="a"/>
    <w:uiPriority w:val="99"/>
    <w:unhideWhenUsed/>
    <w:rsid w:val="00DE6EB6"/>
    <w:pPr>
      <w:spacing w:after="120" w:line="240" w:lineRule="auto"/>
      <w:ind w:left="566"/>
      <w:contextualSpacing/>
    </w:pPr>
    <w:rPr>
      <w:rFonts w:ascii="Times New Roman" w:eastAsia="Times New Roman" w:hAnsi="Times New Roman" w:cs="Times New Roman"/>
      <w:sz w:val="24"/>
      <w:szCs w:val="24"/>
      <w:lang w:eastAsia="ru-RU"/>
    </w:rPr>
  </w:style>
  <w:style w:type="paragraph" w:styleId="af5">
    <w:name w:val="Normal Indent"/>
    <w:basedOn w:val="a"/>
    <w:uiPriority w:val="99"/>
    <w:unhideWhenUsed/>
    <w:rsid w:val="00DE6EB6"/>
    <w:pPr>
      <w:spacing w:after="0" w:line="240" w:lineRule="auto"/>
      <w:ind w:left="708"/>
    </w:pPr>
    <w:rPr>
      <w:rFonts w:ascii="Times New Roman" w:eastAsia="Times New Roman" w:hAnsi="Times New Roman" w:cs="Times New Roman"/>
      <w:sz w:val="24"/>
      <w:szCs w:val="24"/>
      <w:lang w:eastAsia="ru-RU"/>
    </w:rPr>
  </w:style>
  <w:style w:type="paragraph" w:styleId="23">
    <w:name w:val="Body Text First Indent 2"/>
    <w:basedOn w:val="ae"/>
    <w:link w:val="24"/>
    <w:uiPriority w:val="99"/>
    <w:unhideWhenUsed/>
    <w:rsid w:val="00DE6EB6"/>
    <w:pPr>
      <w:spacing w:after="0"/>
      <w:ind w:left="360" w:firstLine="360"/>
    </w:pPr>
  </w:style>
  <w:style w:type="character" w:customStyle="1" w:styleId="24">
    <w:name w:val="Красная строка 2 Знак"/>
    <w:basedOn w:val="af"/>
    <w:link w:val="23"/>
    <w:uiPriority w:val="99"/>
    <w:rsid w:val="00DE6EB6"/>
    <w:rPr>
      <w:rFonts w:ascii="Times New Roman" w:eastAsia="Times New Roman" w:hAnsi="Times New Roman" w:cs="Times New Roman"/>
      <w:sz w:val="24"/>
      <w:szCs w:val="24"/>
      <w:lang w:eastAsia="ru-RU"/>
    </w:rPr>
  </w:style>
  <w:style w:type="paragraph" w:styleId="25">
    <w:name w:val="Body Text 2"/>
    <w:basedOn w:val="a"/>
    <w:link w:val="26"/>
    <w:uiPriority w:val="99"/>
    <w:unhideWhenUsed/>
    <w:rsid w:val="00DE6EB6"/>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DE6EB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E6E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sid w:val="00DE6EB6"/>
    <w:rPr>
      <w:rFonts w:ascii="Tahoma" w:hAnsi="Tahoma" w:cs="Tahoma" w:hint="default"/>
      <w:color w:val="974B07"/>
      <w:u w:val="single"/>
    </w:rPr>
  </w:style>
  <w:style w:type="paragraph" w:styleId="af7">
    <w:name w:val="annotation text"/>
    <w:basedOn w:val="a"/>
    <w:link w:val="af8"/>
    <w:uiPriority w:val="99"/>
    <w:semiHidden/>
    <w:unhideWhenUsed/>
    <w:rsid w:val="00DE6EB6"/>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rsid w:val="00DE6EB6"/>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E6EB6"/>
    <w:rPr>
      <w:b/>
      <w:bCs/>
    </w:rPr>
  </w:style>
  <w:style w:type="character" w:customStyle="1" w:styleId="afa">
    <w:name w:val="Тема примечания Знак"/>
    <w:basedOn w:val="af8"/>
    <w:link w:val="af9"/>
    <w:uiPriority w:val="99"/>
    <w:semiHidden/>
    <w:rsid w:val="00DE6EB6"/>
    <w:rPr>
      <w:rFonts w:ascii="Times New Roman" w:eastAsia="Times New Roman" w:hAnsi="Times New Roman" w:cs="Times New Roman"/>
      <w:b/>
      <w:bCs/>
      <w:sz w:val="20"/>
      <w:szCs w:val="20"/>
      <w:lang w:eastAsia="ru-RU"/>
    </w:rPr>
  </w:style>
  <w:style w:type="character" w:styleId="afb">
    <w:name w:val="annotation reference"/>
    <w:basedOn w:val="a0"/>
    <w:uiPriority w:val="99"/>
    <w:semiHidden/>
    <w:unhideWhenUsed/>
    <w:rsid w:val="00F8472D"/>
    <w:rPr>
      <w:sz w:val="16"/>
      <w:szCs w:val="16"/>
    </w:rPr>
  </w:style>
  <w:style w:type="paragraph" w:customStyle="1" w:styleId="41">
    <w:name w:val="Без интервала4"/>
    <w:rsid w:val="0091738A"/>
    <w:pPr>
      <w:spacing w:after="0" w:line="240" w:lineRule="auto"/>
    </w:pPr>
    <w:rPr>
      <w:rFonts w:ascii="Calibri" w:eastAsia="Times New Roman" w:hAnsi="Calibri" w:cs="Times New Roman"/>
    </w:rPr>
  </w:style>
  <w:style w:type="character" w:customStyle="1" w:styleId="40">
    <w:name w:val="Заголовок 4 Знак"/>
    <w:basedOn w:val="a0"/>
    <w:link w:val="4"/>
    <w:uiPriority w:val="9"/>
    <w:semiHidden/>
    <w:rsid w:val="00D44B85"/>
    <w:rPr>
      <w:rFonts w:asciiTheme="majorHAnsi" w:eastAsiaTheme="majorEastAsia" w:hAnsiTheme="majorHAnsi" w:cstheme="majorBidi"/>
      <w:i/>
      <w:iCs/>
      <w:color w:val="365F91" w:themeColor="accent1" w:themeShade="BF"/>
      <w:sz w:val="24"/>
      <w:szCs w:val="24"/>
      <w:lang w:eastAsia="ru-RU"/>
    </w:rPr>
  </w:style>
  <w:style w:type="character" w:customStyle="1" w:styleId="80">
    <w:name w:val="Заголовок 8 Знак"/>
    <w:basedOn w:val="a0"/>
    <w:link w:val="8"/>
    <w:semiHidden/>
    <w:rsid w:val="00D44B85"/>
    <w:rPr>
      <w:rFonts w:ascii="Times New Roman" w:eastAsia="Times New Roman" w:hAnsi="Times New Roman" w:cs="Times New Roman"/>
      <w:sz w:val="28"/>
      <w:szCs w:val="28"/>
      <w:lang w:eastAsia="ru-RU"/>
    </w:rPr>
  </w:style>
  <w:style w:type="paragraph" w:customStyle="1" w:styleId="Default">
    <w:name w:val="Default"/>
    <w:rsid w:val="00D44B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2">
    <w:name w:val="s_12"/>
    <w:basedOn w:val="a"/>
    <w:rsid w:val="00D44B85"/>
    <w:pPr>
      <w:spacing w:after="0" w:line="240" w:lineRule="auto"/>
      <w:ind w:firstLine="720"/>
    </w:pPr>
    <w:rPr>
      <w:rFonts w:ascii="Times New Roman" w:eastAsia="Times New Roman" w:hAnsi="Times New Roman" w:cs="Times New Roman"/>
      <w:sz w:val="24"/>
      <w:szCs w:val="24"/>
      <w:lang w:eastAsia="ru-RU"/>
    </w:rPr>
  </w:style>
  <w:style w:type="paragraph" w:customStyle="1" w:styleId="11">
    <w:name w:val="Без интервала1"/>
    <w:rsid w:val="00D44B85"/>
    <w:pPr>
      <w:spacing w:after="0" w:line="240" w:lineRule="auto"/>
    </w:pPr>
    <w:rPr>
      <w:rFonts w:ascii="Calibri" w:eastAsia="Times New Roman" w:hAnsi="Calibri" w:cs="Times New Roman"/>
    </w:rPr>
  </w:style>
  <w:style w:type="paragraph" w:styleId="27">
    <w:name w:val="Body Text Indent 2"/>
    <w:basedOn w:val="a"/>
    <w:link w:val="28"/>
    <w:uiPriority w:val="99"/>
    <w:semiHidden/>
    <w:unhideWhenUsed/>
    <w:rsid w:val="00D44B85"/>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semiHidden/>
    <w:rsid w:val="00D44B85"/>
    <w:rPr>
      <w:rFonts w:ascii="Times New Roman" w:eastAsia="Times New Roman" w:hAnsi="Times New Roman" w:cs="Times New Roman"/>
      <w:sz w:val="24"/>
      <w:szCs w:val="24"/>
      <w:lang w:eastAsia="ru-RU"/>
    </w:rPr>
  </w:style>
  <w:style w:type="paragraph" w:customStyle="1" w:styleId="ConsNormalTimesNewRoman">
    <w:name w:val="ConsNormal + Times New Roman"/>
    <w:aliases w:val="14 пт,По ширине,Первая строка:  1,25 см,Спра...,Обычный + 14 пт,курсив,Первая строка:  0,95 см"/>
    <w:basedOn w:val="a"/>
    <w:rsid w:val="00D44B85"/>
    <w:pPr>
      <w:autoSpaceDE w:val="0"/>
      <w:autoSpaceDN w:val="0"/>
      <w:adjustRightInd w:val="0"/>
      <w:spacing w:after="0" w:line="240" w:lineRule="auto"/>
      <w:ind w:firstLine="741"/>
      <w:jc w:val="both"/>
    </w:pPr>
    <w:rPr>
      <w:rFonts w:ascii="Times New Roman" w:eastAsia="Times New Roman" w:hAnsi="Times New Roman" w:cs="Times New Roman"/>
      <w:sz w:val="28"/>
      <w:szCs w:val="24"/>
      <w:lang w:eastAsia="ru-RU"/>
    </w:rPr>
  </w:style>
  <w:style w:type="paragraph" w:customStyle="1" w:styleId="29">
    <w:name w:val="Без интервала2"/>
    <w:rsid w:val="00D44B85"/>
    <w:pPr>
      <w:spacing w:after="0" w:line="240" w:lineRule="auto"/>
    </w:pPr>
    <w:rPr>
      <w:rFonts w:ascii="Calibri" w:eastAsia="Times New Roman" w:hAnsi="Calibri" w:cs="Times New Roman"/>
    </w:rPr>
  </w:style>
  <w:style w:type="paragraph" w:styleId="afc">
    <w:name w:val="footnote text"/>
    <w:basedOn w:val="a"/>
    <w:link w:val="afd"/>
    <w:uiPriority w:val="99"/>
    <w:semiHidden/>
    <w:unhideWhenUsed/>
    <w:rsid w:val="00D44B85"/>
    <w:rPr>
      <w:rFonts w:ascii="Calibri" w:eastAsia="Times New Roman" w:hAnsi="Calibri" w:cs="Times New Roman"/>
      <w:sz w:val="20"/>
      <w:szCs w:val="20"/>
      <w:lang w:eastAsia="ru-RU"/>
    </w:rPr>
  </w:style>
  <w:style w:type="character" w:customStyle="1" w:styleId="afd">
    <w:name w:val="Текст сноски Знак"/>
    <w:basedOn w:val="a0"/>
    <w:link w:val="afc"/>
    <w:uiPriority w:val="99"/>
    <w:semiHidden/>
    <w:rsid w:val="00D44B85"/>
    <w:rPr>
      <w:rFonts w:ascii="Calibri" w:eastAsia="Times New Roman" w:hAnsi="Calibri" w:cs="Times New Roman"/>
      <w:sz w:val="20"/>
      <w:szCs w:val="20"/>
      <w:lang w:eastAsia="ru-RU"/>
    </w:rPr>
  </w:style>
  <w:style w:type="character" w:styleId="afe">
    <w:name w:val="footnote reference"/>
    <w:basedOn w:val="a0"/>
    <w:uiPriority w:val="99"/>
    <w:semiHidden/>
    <w:unhideWhenUsed/>
    <w:rsid w:val="00D44B85"/>
    <w:rPr>
      <w:vertAlign w:val="superscript"/>
    </w:rPr>
  </w:style>
  <w:style w:type="paragraph" w:customStyle="1" w:styleId="32">
    <w:name w:val="Без интервала3"/>
    <w:rsid w:val="00D44B85"/>
    <w:pPr>
      <w:spacing w:after="0" w:line="240" w:lineRule="auto"/>
    </w:pPr>
    <w:rPr>
      <w:rFonts w:ascii="Calibri" w:eastAsia="Times New Roman" w:hAnsi="Calibri" w:cs="Times New Roman"/>
    </w:rPr>
  </w:style>
  <w:style w:type="paragraph" w:customStyle="1" w:styleId="consplusnormal0">
    <w:name w:val="&quot;consplusnormal&quo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27b38711">
    <w:name w:val="i27b38711"/>
    <w:basedOn w:val="a0"/>
    <w:rsid w:val="00D44B85"/>
    <w:rPr>
      <w:b w:val="0"/>
      <w:bCs w:val="0"/>
      <w:vanish w:val="0"/>
      <w:webHidden w:val="0"/>
      <w:color w:val="4C4CFF"/>
      <w:u w:val="single"/>
      <w:specVanish w:val="0"/>
    </w:rPr>
  </w:style>
  <w:style w:type="paragraph" w:customStyle="1" w:styleId="s13">
    <w:name w:val="s_13"/>
    <w:basedOn w:val="a"/>
    <w:rsid w:val="00D44B85"/>
    <w:pPr>
      <w:spacing w:after="0" w:line="240" w:lineRule="auto"/>
      <w:ind w:firstLine="720"/>
    </w:pPr>
    <w:rPr>
      <w:rFonts w:ascii="Times New Roman" w:eastAsia="Times New Roman" w:hAnsi="Times New Roman" w:cs="Times New Roman"/>
      <w:sz w:val="24"/>
      <w:szCs w:val="24"/>
      <w:lang w:eastAsia="ru-RU"/>
    </w:rPr>
  </w:style>
  <w:style w:type="character" w:customStyle="1" w:styleId="s103">
    <w:name w:val="s_103"/>
    <w:basedOn w:val="a0"/>
    <w:rsid w:val="00D44B85"/>
    <w:rPr>
      <w:b/>
      <w:bCs/>
      <w:color w:val="000080"/>
    </w:rPr>
  </w:style>
  <w:style w:type="character" w:styleId="aff">
    <w:name w:val="Strong"/>
    <w:basedOn w:val="a0"/>
    <w:uiPriority w:val="22"/>
    <w:qFormat/>
    <w:rsid w:val="00D44B85"/>
    <w:rPr>
      <w:b/>
      <w:bCs/>
    </w:rPr>
  </w:style>
  <w:style w:type="paragraph" w:customStyle="1" w:styleId="s34">
    <w:name w:val="s_34"/>
    <w:basedOn w:val="a"/>
    <w:rsid w:val="00D44B85"/>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s153">
    <w:name w:val="s_153"/>
    <w:basedOn w:val="a"/>
    <w:rsid w:val="00D44B85"/>
    <w:pPr>
      <w:spacing w:after="0" w:line="240" w:lineRule="auto"/>
      <w:ind w:left="825"/>
    </w:pPr>
    <w:rPr>
      <w:rFonts w:ascii="Times New Roman" w:eastAsia="Times New Roman" w:hAnsi="Times New Roman" w:cs="Times New Roman"/>
      <w:sz w:val="24"/>
      <w:szCs w:val="24"/>
      <w:lang w:eastAsia="ru-RU"/>
    </w:rPr>
  </w:style>
  <w:style w:type="paragraph" w:customStyle="1" w:styleId="s222">
    <w:name w:val="s_222"/>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paragraph" w:customStyle="1" w:styleId="s94">
    <w:name w:val="s_94"/>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character" w:styleId="aff0">
    <w:name w:val="Emphasis"/>
    <w:basedOn w:val="a0"/>
    <w:uiPriority w:val="20"/>
    <w:qFormat/>
    <w:rsid w:val="00D44B85"/>
    <w:rPr>
      <w:i/>
      <w:iCs/>
    </w:rPr>
  </w:style>
  <w:style w:type="paragraph" w:customStyle="1" w:styleId="blocktext">
    <w:name w:val="blocktex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Без интервала5"/>
    <w:rsid w:val="00D44B85"/>
    <w:pPr>
      <w:spacing w:after="0" w:line="240" w:lineRule="auto"/>
    </w:pPr>
    <w:rPr>
      <w:rFonts w:ascii="Calibri" w:eastAsia="Times New Roman" w:hAnsi="Calibri" w:cs="Times New Roman"/>
    </w:rPr>
  </w:style>
  <w:style w:type="character" w:customStyle="1" w:styleId="addr">
    <w:name w:val="addr"/>
    <w:basedOn w:val="a0"/>
    <w:rsid w:val="00D44B85"/>
  </w:style>
  <w:style w:type="paragraph" w:customStyle="1" w:styleId="61">
    <w:name w:val="Без интервала6"/>
    <w:rsid w:val="00D44B85"/>
    <w:pPr>
      <w:spacing w:after="0" w:line="240" w:lineRule="auto"/>
    </w:pPr>
    <w:rPr>
      <w:rFonts w:ascii="Calibri" w:eastAsia="Times New Roman" w:hAnsi="Calibri" w:cs="Times New Roman"/>
    </w:rPr>
  </w:style>
  <w:style w:type="paragraph" w:customStyle="1" w:styleId="7">
    <w:name w:val="Без интервала7"/>
    <w:rsid w:val="00D44B85"/>
    <w:pPr>
      <w:spacing w:after="0" w:line="240" w:lineRule="auto"/>
    </w:pPr>
    <w:rPr>
      <w:rFonts w:ascii="Calibri" w:eastAsia="Times New Roman" w:hAnsi="Calibri" w:cs="Times New Roman"/>
    </w:rPr>
  </w:style>
  <w:style w:type="paragraph" w:customStyle="1" w:styleId="aff1">
    <w:name w:val="Знак Знак Знак Знак Знак Знак Знак"/>
    <w:basedOn w:val="a"/>
    <w:rsid w:val="00D44B85"/>
    <w:pPr>
      <w:spacing w:after="0" w:line="240" w:lineRule="auto"/>
    </w:pPr>
    <w:rPr>
      <w:rFonts w:ascii="Verdana" w:eastAsia="Times New Roman" w:hAnsi="Verdana" w:cs="Verdana"/>
      <w:sz w:val="20"/>
      <w:szCs w:val="20"/>
      <w:lang w:val="en-US"/>
    </w:rPr>
  </w:style>
  <w:style w:type="character" w:customStyle="1" w:styleId="comments2">
    <w:name w:val="comments2"/>
    <w:basedOn w:val="a0"/>
    <w:rsid w:val="00D44B85"/>
    <w:rPr>
      <w:b w:val="0"/>
      <w:bCs w:val="0"/>
      <w:color w:val="FFFFFF"/>
      <w:sz w:val="14"/>
      <w:szCs w:val="14"/>
    </w:rPr>
  </w:style>
  <w:style w:type="character" w:customStyle="1" w:styleId="postbody1">
    <w:name w:val="postbody1"/>
    <w:basedOn w:val="a0"/>
    <w:rsid w:val="00D44B85"/>
    <w:rPr>
      <w:sz w:val="18"/>
      <w:szCs w:val="18"/>
    </w:rPr>
  </w:style>
  <w:style w:type="paragraph" w:customStyle="1" w:styleId="ConsPlusTitle">
    <w:name w:val="ConsPlusTitle"/>
    <w:rsid w:val="00D44B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vcard">
    <w:name w:val="vcard"/>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n">
    <w:name w:val="fn"/>
    <w:basedOn w:val="a0"/>
    <w:rsid w:val="00D44B85"/>
  </w:style>
  <w:style w:type="character" w:customStyle="1" w:styleId="role">
    <w:name w:val="role"/>
    <w:basedOn w:val="a0"/>
    <w:rsid w:val="00D44B85"/>
  </w:style>
  <w:style w:type="paragraph" w:styleId="z-">
    <w:name w:val="HTML Top of Form"/>
    <w:basedOn w:val="a"/>
    <w:next w:val="a"/>
    <w:link w:val="z-0"/>
    <w:hidden/>
    <w:uiPriority w:val="99"/>
    <w:semiHidden/>
    <w:unhideWhenUsed/>
    <w:rsid w:val="00D44B8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44B8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44B8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44B85"/>
    <w:rPr>
      <w:rFonts w:ascii="Arial" w:eastAsia="Times New Roman" w:hAnsi="Arial" w:cs="Arial"/>
      <w:vanish/>
      <w:sz w:val="16"/>
      <w:szCs w:val="16"/>
      <w:lang w:eastAsia="ru-RU"/>
    </w:rPr>
  </w:style>
  <w:style w:type="paragraph" w:customStyle="1" w:styleId="81">
    <w:name w:val="Без интервала8"/>
    <w:rsid w:val="00BE38B1"/>
    <w:pPr>
      <w:spacing w:after="0" w:line="240" w:lineRule="auto"/>
    </w:pPr>
    <w:rPr>
      <w:rFonts w:ascii="Calibri" w:eastAsia="Times New Roman" w:hAnsi="Calibri" w:cs="Times New Roman"/>
    </w:rPr>
  </w:style>
  <w:style w:type="paragraph" w:customStyle="1" w:styleId="p6">
    <w:name w:val="p6"/>
    <w:basedOn w:val="a"/>
    <w:rsid w:val="00BE3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BE38B1"/>
  </w:style>
  <w:style w:type="paragraph" w:customStyle="1" w:styleId="9">
    <w:name w:val="Без интервала9"/>
    <w:rsid w:val="00BE38B1"/>
    <w:pPr>
      <w:spacing w:after="0" w:line="240" w:lineRule="auto"/>
    </w:pPr>
    <w:rPr>
      <w:rFonts w:ascii="Calibri" w:eastAsia="Times New Roman" w:hAnsi="Calibri" w:cs="Times New Roman"/>
    </w:rPr>
  </w:style>
  <w:style w:type="paragraph" w:customStyle="1" w:styleId="pj">
    <w:name w:val="pj"/>
    <w:basedOn w:val="a"/>
    <w:rsid w:val="000C7C7A"/>
    <w:pPr>
      <w:spacing w:before="240" w:after="240" w:line="240" w:lineRule="auto"/>
      <w:jc w:val="both"/>
    </w:pPr>
    <w:rPr>
      <w:rFonts w:ascii="Times New Roman" w:eastAsia="Times New Roman" w:hAnsi="Times New Roman" w:cs="Times New Roman"/>
      <w:sz w:val="24"/>
      <w:szCs w:val="24"/>
      <w:lang w:eastAsia="ru-RU"/>
    </w:rPr>
  </w:style>
  <w:style w:type="character" w:customStyle="1" w:styleId="o1card1">
    <w:name w:val="o1_card1"/>
    <w:basedOn w:val="a0"/>
    <w:rsid w:val="00C84411"/>
    <w:rPr>
      <w:rFonts w:ascii="Arial" w:hAnsi="Arial" w:cs="Arial" w:hint="default"/>
      <w:sz w:val="22"/>
      <w:szCs w:val="22"/>
    </w:rPr>
  </w:style>
  <w:style w:type="paragraph" w:customStyle="1" w:styleId="100">
    <w:name w:val="Без интервала10"/>
    <w:rsid w:val="00C84411"/>
    <w:pPr>
      <w:spacing w:after="0" w:line="240" w:lineRule="auto"/>
    </w:pPr>
    <w:rPr>
      <w:rFonts w:ascii="Calibri" w:eastAsia="Times New Roman" w:hAnsi="Calibri" w:cs="Times New Roman"/>
    </w:rPr>
  </w:style>
  <w:style w:type="character" w:customStyle="1" w:styleId="nowrap">
    <w:name w:val="nowrap"/>
    <w:basedOn w:val="a0"/>
    <w:rsid w:val="00C84411"/>
  </w:style>
  <w:style w:type="character" w:customStyle="1" w:styleId="reference-text">
    <w:name w:val="reference-text"/>
    <w:basedOn w:val="a0"/>
    <w:rsid w:val="00C84411"/>
  </w:style>
  <w:style w:type="paragraph" w:customStyle="1" w:styleId="110">
    <w:name w:val="Без интервала11"/>
    <w:rsid w:val="00C84411"/>
    <w:pPr>
      <w:spacing w:after="0" w:line="240" w:lineRule="auto"/>
    </w:pPr>
    <w:rPr>
      <w:rFonts w:ascii="Calibri" w:eastAsia="Times New Roman" w:hAnsi="Calibri" w:cs="Times New Roman"/>
    </w:rPr>
  </w:style>
  <w:style w:type="paragraph" w:customStyle="1" w:styleId="s1">
    <w:name w:val="s_1"/>
    <w:basedOn w:val="a"/>
    <w:rsid w:val="00C844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23fb06641">
    <w:name w:val="cs23fb06641"/>
    <w:rsid w:val="00C84411"/>
    <w:rPr>
      <w:rFonts w:ascii="Times New Roman" w:hAnsi="Times New Roman" w:cs="Times New Roman" w:hint="default"/>
      <w:b w:val="0"/>
      <w:bCs w:val="0"/>
      <w:i w:val="0"/>
      <w:iCs w:val="0"/>
      <w:color w:val="000000"/>
      <w:sz w:val="24"/>
      <w:szCs w:val="24"/>
    </w:rPr>
  </w:style>
  <w:style w:type="paragraph" w:customStyle="1" w:styleId="12">
    <w:name w:val="Без интервала12"/>
    <w:rsid w:val="00C84411"/>
    <w:pPr>
      <w:spacing w:after="0" w:line="240" w:lineRule="auto"/>
    </w:pPr>
    <w:rPr>
      <w:rFonts w:ascii="Calibri" w:eastAsia="Times New Roman" w:hAnsi="Calibri" w:cs="Times New Roman"/>
    </w:rPr>
  </w:style>
  <w:style w:type="character" w:customStyle="1" w:styleId="doccaption">
    <w:name w:val="doccaption"/>
    <w:rsid w:val="00C84411"/>
  </w:style>
  <w:style w:type="paragraph" w:customStyle="1" w:styleId="csea0546be">
    <w:name w:val="csea0546be"/>
    <w:basedOn w:val="a"/>
    <w:rsid w:val="00C84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84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84411"/>
    <w:rPr>
      <w:rFonts w:ascii="Courier New" w:eastAsia="Times New Roman" w:hAnsi="Courier New" w:cs="Courier New"/>
      <w:sz w:val="20"/>
      <w:szCs w:val="20"/>
      <w:lang w:eastAsia="ru-RU"/>
    </w:rPr>
  </w:style>
  <w:style w:type="paragraph" w:customStyle="1" w:styleId="13">
    <w:name w:val="Без интервала13"/>
    <w:rsid w:val="00C84411"/>
    <w:pPr>
      <w:spacing w:after="0" w:line="240" w:lineRule="auto"/>
    </w:pPr>
    <w:rPr>
      <w:rFonts w:ascii="Calibri" w:eastAsia="Times New Roman" w:hAnsi="Calibri" w:cs="Times New Roman"/>
    </w:rPr>
  </w:style>
  <w:style w:type="paragraph" w:customStyle="1" w:styleId="14">
    <w:name w:val="Без интервала14"/>
    <w:rsid w:val="00C84411"/>
    <w:pPr>
      <w:spacing w:after="0" w:line="240" w:lineRule="auto"/>
    </w:pPr>
    <w:rPr>
      <w:rFonts w:ascii="Calibri" w:eastAsia="Times New Roman" w:hAnsi="Calibri" w:cs="Times New Roman"/>
    </w:rPr>
  </w:style>
  <w:style w:type="paragraph" w:customStyle="1" w:styleId="15">
    <w:name w:val="Без интервала15"/>
    <w:rsid w:val="00C84411"/>
    <w:pPr>
      <w:spacing w:after="0" w:line="240" w:lineRule="auto"/>
    </w:pPr>
    <w:rPr>
      <w:rFonts w:ascii="Calibri" w:eastAsia="Times New Roman" w:hAnsi="Calibri" w:cs="Times New Roman"/>
    </w:rPr>
  </w:style>
  <w:style w:type="paragraph" w:customStyle="1" w:styleId="16">
    <w:name w:val="Без интервала16"/>
    <w:rsid w:val="00C84411"/>
    <w:pPr>
      <w:spacing w:after="0" w:line="240" w:lineRule="auto"/>
    </w:pPr>
    <w:rPr>
      <w:rFonts w:ascii="Calibri" w:eastAsia="Times New Roman" w:hAnsi="Calibri" w:cs="Times New Roman"/>
    </w:rPr>
  </w:style>
  <w:style w:type="paragraph" w:customStyle="1" w:styleId="pboth">
    <w:name w:val="pboth"/>
    <w:basedOn w:val="a"/>
    <w:rsid w:val="00C844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84411"/>
  </w:style>
  <w:style w:type="paragraph" w:customStyle="1" w:styleId="17">
    <w:name w:val="Без интервала17"/>
    <w:rsid w:val="00C84411"/>
    <w:pPr>
      <w:spacing w:after="0" w:line="240" w:lineRule="auto"/>
    </w:pPr>
    <w:rPr>
      <w:rFonts w:ascii="Calibri" w:eastAsia="Times New Roman" w:hAnsi="Calibri" w:cs="Times New Roman"/>
    </w:rPr>
  </w:style>
  <w:style w:type="paragraph" w:customStyle="1" w:styleId="18">
    <w:name w:val="Без интервала18"/>
    <w:rsid w:val="00C84411"/>
    <w:pPr>
      <w:spacing w:after="0" w:line="240" w:lineRule="auto"/>
    </w:pPr>
    <w:rPr>
      <w:rFonts w:ascii="Calibri" w:eastAsia="Times New Roman" w:hAnsi="Calibri" w:cs="Times New Roman"/>
    </w:rPr>
  </w:style>
  <w:style w:type="paragraph" w:customStyle="1" w:styleId="19">
    <w:name w:val="Без интервала19"/>
    <w:rsid w:val="00700C3B"/>
    <w:pPr>
      <w:spacing w:after="0" w:line="240" w:lineRule="auto"/>
    </w:pPr>
    <w:rPr>
      <w:rFonts w:ascii="Calibri" w:eastAsia="Times New Roman" w:hAnsi="Calibri" w:cs="Times New Roman"/>
    </w:rPr>
  </w:style>
  <w:style w:type="paragraph" w:customStyle="1" w:styleId="200">
    <w:name w:val="Без интервала20"/>
    <w:rsid w:val="00700C3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350667">
      <w:marLeft w:val="0"/>
      <w:marRight w:val="0"/>
      <w:marTop w:val="0"/>
      <w:marBottom w:val="0"/>
      <w:divBdr>
        <w:top w:val="none" w:sz="0" w:space="0" w:color="auto"/>
        <w:left w:val="none" w:sz="0" w:space="0" w:color="auto"/>
        <w:bottom w:val="none" w:sz="0" w:space="0" w:color="auto"/>
        <w:right w:val="none" w:sz="0" w:space="0" w:color="auto"/>
      </w:divBdr>
      <w:divsChild>
        <w:div w:id="1784692471">
          <w:marLeft w:val="0"/>
          <w:marRight w:val="0"/>
          <w:marTop w:val="0"/>
          <w:marBottom w:val="0"/>
          <w:divBdr>
            <w:top w:val="none" w:sz="0" w:space="0" w:color="auto"/>
            <w:left w:val="none" w:sz="0" w:space="0" w:color="auto"/>
            <w:bottom w:val="none" w:sz="0" w:space="0" w:color="auto"/>
            <w:right w:val="none" w:sz="0" w:space="0" w:color="auto"/>
          </w:divBdr>
          <w:divsChild>
            <w:div w:id="461730563">
              <w:marLeft w:val="0"/>
              <w:marRight w:val="0"/>
              <w:marTop w:val="0"/>
              <w:marBottom w:val="0"/>
              <w:divBdr>
                <w:top w:val="none" w:sz="0" w:space="0" w:color="auto"/>
                <w:left w:val="none" w:sz="0" w:space="0" w:color="auto"/>
                <w:bottom w:val="none" w:sz="0" w:space="0" w:color="auto"/>
                <w:right w:val="none" w:sz="0" w:space="0" w:color="auto"/>
              </w:divBdr>
              <w:divsChild>
                <w:div w:id="128325123">
                  <w:marLeft w:val="0"/>
                  <w:marRight w:val="0"/>
                  <w:marTop w:val="0"/>
                  <w:marBottom w:val="0"/>
                  <w:divBdr>
                    <w:top w:val="none" w:sz="0" w:space="0" w:color="auto"/>
                    <w:left w:val="none" w:sz="0" w:space="0" w:color="auto"/>
                    <w:bottom w:val="none" w:sz="0" w:space="0" w:color="auto"/>
                    <w:right w:val="none" w:sz="0" w:space="0" w:color="auto"/>
                  </w:divBdr>
                </w:div>
                <w:div w:id="2074889794">
                  <w:marLeft w:val="0"/>
                  <w:marRight w:val="0"/>
                  <w:marTop w:val="0"/>
                  <w:marBottom w:val="0"/>
                  <w:divBdr>
                    <w:top w:val="none" w:sz="0" w:space="0" w:color="auto"/>
                    <w:left w:val="none" w:sz="0" w:space="0" w:color="auto"/>
                    <w:bottom w:val="none" w:sz="0" w:space="0" w:color="auto"/>
                    <w:right w:val="none" w:sz="0" w:space="0" w:color="auto"/>
                  </w:divBdr>
                </w:div>
                <w:div w:id="484901096">
                  <w:marLeft w:val="0"/>
                  <w:marRight w:val="0"/>
                  <w:marTop w:val="0"/>
                  <w:marBottom w:val="0"/>
                  <w:divBdr>
                    <w:top w:val="none" w:sz="0" w:space="0" w:color="auto"/>
                    <w:left w:val="none" w:sz="0" w:space="0" w:color="auto"/>
                    <w:bottom w:val="none" w:sz="0" w:space="0" w:color="auto"/>
                    <w:right w:val="none" w:sz="0" w:space="0" w:color="auto"/>
                  </w:divBdr>
                  <w:divsChild>
                    <w:div w:id="1512837706">
                      <w:marLeft w:val="0"/>
                      <w:marRight w:val="0"/>
                      <w:marTop w:val="0"/>
                      <w:marBottom w:val="0"/>
                      <w:divBdr>
                        <w:top w:val="none" w:sz="0" w:space="0" w:color="auto"/>
                        <w:left w:val="none" w:sz="0" w:space="0" w:color="auto"/>
                        <w:bottom w:val="none" w:sz="0" w:space="0" w:color="auto"/>
                        <w:right w:val="none" w:sz="0" w:space="0" w:color="auto"/>
                      </w:divBdr>
                    </w:div>
                  </w:divsChild>
                </w:div>
                <w:div w:id="1060592943">
                  <w:marLeft w:val="0"/>
                  <w:marRight w:val="0"/>
                  <w:marTop w:val="0"/>
                  <w:marBottom w:val="0"/>
                  <w:divBdr>
                    <w:top w:val="none" w:sz="0" w:space="0" w:color="auto"/>
                    <w:left w:val="none" w:sz="0" w:space="0" w:color="auto"/>
                    <w:bottom w:val="none" w:sz="0" w:space="0" w:color="auto"/>
                    <w:right w:val="none" w:sz="0" w:space="0" w:color="auto"/>
                  </w:divBdr>
                </w:div>
                <w:div w:id="41752014">
                  <w:marLeft w:val="0"/>
                  <w:marRight w:val="0"/>
                  <w:marTop w:val="0"/>
                  <w:marBottom w:val="0"/>
                  <w:divBdr>
                    <w:top w:val="none" w:sz="0" w:space="0" w:color="auto"/>
                    <w:left w:val="none" w:sz="0" w:space="0" w:color="auto"/>
                    <w:bottom w:val="none" w:sz="0" w:space="0" w:color="auto"/>
                    <w:right w:val="none" w:sz="0" w:space="0" w:color="auto"/>
                  </w:divBdr>
                </w:div>
                <w:div w:id="122040392">
                  <w:marLeft w:val="0"/>
                  <w:marRight w:val="0"/>
                  <w:marTop w:val="0"/>
                  <w:marBottom w:val="0"/>
                  <w:divBdr>
                    <w:top w:val="none" w:sz="0" w:space="0" w:color="auto"/>
                    <w:left w:val="none" w:sz="0" w:space="0" w:color="auto"/>
                    <w:bottom w:val="none" w:sz="0" w:space="0" w:color="auto"/>
                    <w:right w:val="none" w:sz="0" w:space="0" w:color="auto"/>
                  </w:divBdr>
                </w:div>
                <w:div w:id="824125636">
                  <w:marLeft w:val="0"/>
                  <w:marRight w:val="0"/>
                  <w:marTop w:val="0"/>
                  <w:marBottom w:val="0"/>
                  <w:divBdr>
                    <w:top w:val="none" w:sz="0" w:space="0" w:color="auto"/>
                    <w:left w:val="none" w:sz="0" w:space="0" w:color="auto"/>
                    <w:bottom w:val="none" w:sz="0" w:space="0" w:color="auto"/>
                    <w:right w:val="none" w:sz="0" w:space="0" w:color="auto"/>
                  </w:divBdr>
                  <w:divsChild>
                    <w:div w:id="1412966315">
                      <w:marLeft w:val="0"/>
                      <w:marRight w:val="0"/>
                      <w:marTop w:val="0"/>
                      <w:marBottom w:val="0"/>
                      <w:divBdr>
                        <w:top w:val="none" w:sz="0" w:space="0" w:color="auto"/>
                        <w:left w:val="none" w:sz="0" w:space="0" w:color="auto"/>
                        <w:bottom w:val="none" w:sz="0" w:space="0" w:color="auto"/>
                        <w:right w:val="none" w:sz="0" w:space="0" w:color="auto"/>
                      </w:divBdr>
                    </w:div>
                    <w:div w:id="1815633124">
                      <w:marLeft w:val="0"/>
                      <w:marRight w:val="0"/>
                      <w:marTop w:val="0"/>
                      <w:marBottom w:val="0"/>
                      <w:divBdr>
                        <w:top w:val="none" w:sz="0" w:space="0" w:color="auto"/>
                        <w:left w:val="none" w:sz="0" w:space="0" w:color="auto"/>
                        <w:bottom w:val="none" w:sz="0" w:space="0" w:color="auto"/>
                        <w:right w:val="none" w:sz="0" w:space="0" w:color="auto"/>
                      </w:divBdr>
                    </w:div>
                    <w:div w:id="1168253061">
                      <w:marLeft w:val="0"/>
                      <w:marRight w:val="0"/>
                      <w:marTop w:val="0"/>
                      <w:marBottom w:val="0"/>
                      <w:divBdr>
                        <w:top w:val="none" w:sz="0" w:space="0" w:color="auto"/>
                        <w:left w:val="none" w:sz="0" w:space="0" w:color="auto"/>
                        <w:bottom w:val="none" w:sz="0" w:space="0" w:color="auto"/>
                        <w:right w:val="none" w:sz="0" w:space="0" w:color="auto"/>
                      </w:divBdr>
                    </w:div>
                  </w:divsChild>
                </w:div>
                <w:div w:id="37821472">
                  <w:marLeft w:val="0"/>
                  <w:marRight w:val="0"/>
                  <w:marTop w:val="0"/>
                  <w:marBottom w:val="0"/>
                  <w:divBdr>
                    <w:top w:val="none" w:sz="0" w:space="0" w:color="auto"/>
                    <w:left w:val="none" w:sz="0" w:space="0" w:color="auto"/>
                    <w:bottom w:val="none" w:sz="0" w:space="0" w:color="auto"/>
                    <w:right w:val="none" w:sz="0" w:space="0" w:color="auto"/>
                  </w:divBdr>
                  <w:divsChild>
                    <w:div w:id="552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1945">
          <w:marLeft w:val="0"/>
          <w:marRight w:val="0"/>
          <w:marTop w:val="0"/>
          <w:marBottom w:val="0"/>
          <w:divBdr>
            <w:top w:val="none" w:sz="0" w:space="0" w:color="auto"/>
            <w:left w:val="none" w:sz="0" w:space="0" w:color="auto"/>
            <w:bottom w:val="none" w:sz="0" w:space="0" w:color="auto"/>
            <w:right w:val="none" w:sz="0" w:space="0" w:color="auto"/>
          </w:divBdr>
        </w:div>
        <w:div w:id="1265501451">
          <w:marLeft w:val="0"/>
          <w:marRight w:val="0"/>
          <w:marTop w:val="0"/>
          <w:marBottom w:val="0"/>
          <w:divBdr>
            <w:top w:val="none" w:sz="0" w:space="0" w:color="auto"/>
            <w:left w:val="none" w:sz="0" w:space="0" w:color="auto"/>
            <w:bottom w:val="none" w:sz="0" w:space="0" w:color="auto"/>
            <w:right w:val="none" w:sz="0" w:space="0" w:color="auto"/>
          </w:divBdr>
          <w:divsChild>
            <w:div w:id="1944802065">
              <w:marLeft w:val="0"/>
              <w:marRight w:val="0"/>
              <w:marTop w:val="0"/>
              <w:marBottom w:val="0"/>
              <w:divBdr>
                <w:top w:val="none" w:sz="0" w:space="0" w:color="auto"/>
                <w:left w:val="none" w:sz="0" w:space="0" w:color="auto"/>
                <w:bottom w:val="none" w:sz="0" w:space="0" w:color="auto"/>
                <w:right w:val="none" w:sz="0" w:space="0" w:color="auto"/>
              </w:divBdr>
            </w:div>
          </w:divsChild>
        </w:div>
        <w:div w:id="442268457">
          <w:marLeft w:val="0"/>
          <w:marRight w:val="0"/>
          <w:marTop w:val="0"/>
          <w:marBottom w:val="0"/>
          <w:divBdr>
            <w:top w:val="none" w:sz="0" w:space="0" w:color="auto"/>
            <w:left w:val="none" w:sz="0" w:space="0" w:color="auto"/>
            <w:bottom w:val="none" w:sz="0" w:space="0" w:color="auto"/>
            <w:right w:val="none" w:sz="0" w:space="0" w:color="auto"/>
          </w:divBdr>
          <w:divsChild>
            <w:div w:id="180173121">
              <w:marLeft w:val="30"/>
              <w:marRight w:val="30"/>
              <w:marTop w:val="375"/>
              <w:marBottom w:val="150"/>
              <w:divBdr>
                <w:top w:val="none" w:sz="0" w:space="0" w:color="auto"/>
                <w:left w:val="none" w:sz="0" w:space="0" w:color="auto"/>
                <w:bottom w:val="none" w:sz="0" w:space="0" w:color="auto"/>
                <w:right w:val="none" w:sz="0" w:space="0" w:color="auto"/>
              </w:divBdr>
            </w:div>
          </w:divsChild>
        </w:div>
        <w:div w:id="21134654">
          <w:marLeft w:val="0"/>
          <w:marRight w:val="0"/>
          <w:marTop w:val="0"/>
          <w:marBottom w:val="0"/>
          <w:divBdr>
            <w:top w:val="none" w:sz="0" w:space="0" w:color="auto"/>
            <w:left w:val="none" w:sz="0" w:space="0" w:color="auto"/>
            <w:bottom w:val="none" w:sz="0" w:space="0" w:color="auto"/>
            <w:right w:val="none" w:sz="0" w:space="0" w:color="auto"/>
          </w:divBdr>
        </w:div>
        <w:div w:id="1577396318">
          <w:marLeft w:val="0"/>
          <w:marRight w:val="0"/>
          <w:marTop w:val="0"/>
          <w:marBottom w:val="0"/>
          <w:divBdr>
            <w:top w:val="none" w:sz="0" w:space="0" w:color="auto"/>
            <w:left w:val="none" w:sz="0" w:space="0" w:color="auto"/>
            <w:bottom w:val="none" w:sz="0" w:space="0" w:color="auto"/>
            <w:right w:val="none" w:sz="0" w:space="0" w:color="auto"/>
          </w:divBdr>
        </w:div>
        <w:div w:id="1069228759">
          <w:marLeft w:val="9255"/>
          <w:marRight w:val="0"/>
          <w:marTop w:val="0"/>
          <w:marBottom w:val="0"/>
          <w:divBdr>
            <w:top w:val="none" w:sz="0" w:space="0" w:color="auto"/>
            <w:left w:val="none" w:sz="0" w:space="0" w:color="auto"/>
            <w:bottom w:val="none" w:sz="0" w:space="0" w:color="auto"/>
            <w:right w:val="none" w:sz="0" w:space="0" w:color="auto"/>
          </w:divBdr>
        </w:div>
      </w:divsChild>
    </w:div>
    <w:div w:id="730038032">
      <w:marLeft w:val="0"/>
      <w:marRight w:val="0"/>
      <w:marTop w:val="0"/>
      <w:marBottom w:val="0"/>
      <w:divBdr>
        <w:top w:val="none" w:sz="0" w:space="0" w:color="auto"/>
        <w:left w:val="none" w:sz="0" w:space="0" w:color="auto"/>
        <w:bottom w:val="none" w:sz="0" w:space="0" w:color="auto"/>
        <w:right w:val="none" w:sz="0" w:space="0" w:color="auto"/>
      </w:divBdr>
      <w:divsChild>
        <w:div w:id="160853941">
          <w:marLeft w:val="0"/>
          <w:marRight w:val="0"/>
          <w:marTop w:val="0"/>
          <w:marBottom w:val="0"/>
          <w:divBdr>
            <w:top w:val="none" w:sz="0" w:space="0" w:color="auto"/>
            <w:left w:val="none" w:sz="0" w:space="0" w:color="auto"/>
            <w:bottom w:val="none" w:sz="0" w:space="0" w:color="auto"/>
            <w:right w:val="none" w:sz="0" w:space="0" w:color="auto"/>
          </w:divBdr>
          <w:divsChild>
            <w:div w:id="2563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69270">
      <w:marLeft w:val="0"/>
      <w:marRight w:val="0"/>
      <w:marTop w:val="0"/>
      <w:marBottom w:val="0"/>
      <w:divBdr>
        <w:top w:val="none" w:sz="0" w:space="0" w:color="auto"/>
        <w:left w:val="none" w:sz="0" w:space="0" w:color="auto"/>
        <w:bottom w:val="none" w:sz="0" w:space="0" w:color="auto"/>
        <w:right w:val="none" w:sz="0" w:space="0" w:color="auto"/>
      </w:divBdr>
      <w:divsChild>
        <w:div w:id="1701009021">
          <w:marLeft w:val="0"/>
          <w:marRight w:val="0"/>
          <w:marTop w:val="0"/>
          <w:marBottom w:val="0"/>
          <w:divBdr>
            <w:top w:val="none" w:sz="0" w:space="0" w:color="auto"/>
            <w:left w:val="none" w:sz="0" w:space="0" w:color="auto"/>
            <w:bottom w:val="none" w:sz="0" w:space="0" w:color="auto"/>
            <w:right w:val="none" w:sz="0" w:space="0" w:color="auto"/>
          </w:divBdr>
          <w:divsChild>
            <w:div w:id="19409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406">
      <w:marLeft w:val="0"/>
      <w:marRight w:val="0"/>
      <w:marTop w:val="0"/>
      <w:marBottom w:val="0"/>
      <w:divBdr>
        <w:top w:val="single" w:sz="6" w:space="4" w:color="E0E0E0"/>
        <w:left w:val="single" w:sz="6" w:space="0" w:color="E0E0E0"/>
        <w:bottom w:val="single" w:sz="6" w:space="0" w:color="E0E0E0"/>
        <w:right w:val="single" w:sz="6" w:space="0" w:color="E0E0E0"/>
      </w:divBdr>
      <w:divsChild>
        <w:div w:id="822088296">
          <w:marLeft w:val="0"/>
          <w:marRight w:val="0"/>
          <w:marTop w:val="0"/>
          <w:marBottom w:val="0"/>
          <w:divBdr>
            <w:top w:val="none" w:sz="0" w:space="0" w:color="auto"/>
            <w:left w:val="none" w:sz="0" w:space="0" w:color="auto"/>
            <w:bottom w:val="none" w:sz="0" w:space="0" w:color="auto"/>
            <w:right w:val="none" w:sz="0" w:space="0" w:color="auto"/>
          </w:divBdr>
          <w:divsChild>
            <w:div w:id="101345829">
              <w:marLeft w:val="0"/>
              <w:marRight w:val="0"/>
              <w:marTop w:val="0"/>
              <w:marBottom w:val="0"/>
              <w:divBdr>
                <w:top w:val="none" w:sz="0" w:space="0" w:color="auto"/>
                <w:left w:val="none" w:sz="0" w:space="0" w:color="auto"/>
                <w:bottom w:val="none" w:sz="0" w:space="0" w:color="auto"/>
                <w:right w:val="none" w:sz="0" w:space="0" w:color="auto"/>
              </w:divBdr>
              <w:divsChild>
                <w:div w:id="614023574">
                  <w:marLeft w:val="0"/>
                  <w:marRight w:val="0"/>
                  <w:marTop w:val="0"/>
                  <w:marBottom w:val="0"/>
                  <w:divBdr>
                    <w:top w:val="none" w:sz="0" w:space="0" w:color="auto"/>
                    <w:left w:val="none" w:sz="0" w:space="0" w:color="auto"/>
                    <w:bottom w:val="none" w:sz="0" w:space="0" w:color="auto"/>
                    <w:right w:val="none" w:sz="0" w:space="0" w:color="auto"/>
                  </w:divBdr>
                </w:div>
                <w:div w:id="874929153">
                  <w:marLeft w:val="0"/>
                  <w:marRight w:val="0"/>
                  <w:marTop w:val="0"/>
                  <w:marBottom w:val="0"/>
                  <w:divBdr>
                    <w:top w:val="none" w:sz="0" w:space="0" w:color="auto"/>
                    <w:left w:val="none" w:sz="0" w:space="0" w:color="auto"/>
                    <w:bottom w:val="none" w:sz="0" w:space="0" w:color="auto"/>
                    <w:right w:val="none" w:sz="0" w:space="0" w:color="auto"/>
                  </w:divBdr>
                </w:div>
                <w:div w:id="10273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00214">
      <w:marLeft w:val="0"/>
      <w:marRight w:val="0"/>
      <w:marTop w:val="0"/>
      <w:marBottom w:val="0"/>
      <w:divBdr>
        <w:top w:val="none" w:sz="0" w:space="0" w:color="auto"/>
        <w:left w:val="none" w:sz="0" w:space="0" w:color="auto"/>
        <w:bottom w:val="none" w:sz="0" w:space="0" w:color="auto"/>
        <w:right w:val="none" w:sz="0" w:space="0" w:color="auto"/>
      </w:divBdr>
      <w:divsChild>
        <w:div w:id="1299995332">
          <w:marLeft w:val="0"/>
          <w:marRight w:val="0"/>
          <w:marTop w:val="0"/>
          <w:marBottom w:val="0"/>
          <w:divBdr>
            <w:top w:val="none" w:sz="0" w:space="0" w:color="auto"/>
            <w:left w:val="none" w:sz="0" w:space="0" w:color="auto"/>
            <w:bottom w:val="none" w:sz="0" w:space="0" w:color="auto"/>
            <w:right w:val="none" w:sz="0" w:space="0" w:color="auto"/>
          </w:divBdr>
        </w:div>
      </w:divsChild>
    </w:div>
    <w:div w:id="1387684165">
      <w:bodyDiv w:val="1"/>
      <w:marLeft w:val="0"/>
      <w:marRight w:val="0"/>
      <w:marTop w:val="0"/>
      <w:marBottom w:val="0"/>
      <w:divBdr>
        <w:top w:val="none" w:sz="0" w:space="0" w:color="auto"/>
        <w:left w:val="none" w:sz="0" w:space="0" w:color="auto"/>
        <w:bottom w:val="none" w:sz="0" w:space="0" w:color="auto"/>
        <w:right w:val="none" w:sz="0" w:space="0" w:color="auto"/>
      </w:divBdr>
      <w:divsChild>
        <w:div w:id="220020549">
          <w:marLeft w:val="0"/>
          <w:marRight w:val="0"/>
          <w:marTop w:val="450"/>
          <w:marBottom w:val="0"/>
          <w:divBdr>
            <w:top w:val="none" w:sz="0" w:space="0" w:color="auto"/>
            <w:left w:val="none" w:sz="0" w:space="0" w:color="auto"/>
            <w:bottom w:val="none" w:sz="0" w:space="0" w:color="auto"/>
            <w:right w:val="none" w:sz="0" w:space="0" w:color="auto"/>
          </w:divBdr>
          <w:divsChild>
            <w:div w:id="414135423">
              <w:marLeft w:val="0"/>
              <w:marRight w:val="0"/>
              <w:marTop w:val="0"/>
              <w:marBottom w:val="0"/>
              <w:divBdr>
                <w:top w:val="none" w:sz="0" w:space="0" w:color="auto"/>
                <w:left w:val="none" w:sz="0" w:space="0" w:color="auto"/>
                <w:bottom w:val="none" w:sz="0" w:space="0" w:color="auto"/>
                <w:right w:val="none" w:sz="0" w:space="0" w:color="auto"/>
              </w:divBdr>
              <w:divsChild>
                <w:div w:id="522132382">
                  <w:marLeft w:val="0"/>
                  <w:marRight w:val="0"/>
                  <w:marTop w:val="0"/>
                  <w:marBottom w:val="0"/>
                  <w:divBdr>
                    <w:top w:val="none" w:sz="0" w:space="0" w:color="auto"/>
                    <w:left w:val="none" w:sz="0" w:space="0" w:color="auto"/>
                    <w:bottom w:val="none" w:sz="0" w:space="0" w:color="auto"/>
                    <w:right w:val="none" w:sz="0" w:space="0" w:color="auto"/>
                  </w:divBdr>
                  <w:divsChild>
                    <w:div w:id="688027684">
                      <w:marLeft w:val="0"/>
                      <w:marRight w:val="0"/>
                      <w:marTop w:val="0"/>
                      <w:marBottom w:val="0"/>
                      <w:divBdr>
                        <w:top w:val="none" w:sz="0" w:space="0" w:color="auto"/>
                        <w:left w:val="none" w:sz="0" w:space="0" w:color="auto"/>
                        <w:bottom w:val="none" w:sz="0" w:space="0" w:color="auto"/>
                        <w:right w:val="none" w:sz="0" w:space="0" w:color="auto"/>
                      </w:divBdr>
                      <w:divsChild>
                        <w:div w:id="11065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3893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2F8E4C32670C5592EBB73FF76CEE193C658E35FB5E6C2D2DAD6F14E3B9A9C6D8F4892A7CFp311F" TargetMode="External"/><Relationship Id="rId21" Type="http://schemas.openxmlformats.org/officeDocument/2006/relationships/hyperlink" Target="consultantplus://offline/ref=7394D45074193CCE24D0DC4BB23405F3B2760D445D9FE9DD570B5DF1169666A4B72335BD67B1F739BBE8DEB31B62119FB69C3B913DCA485FkD3DN" TargetMode="External"/><Relationship Id="rId42" Type="http://schemas.openxmlformats.org/officeDocument/2006/relationships/hyperlink" Target="consultantplus://offline/ref=64B130F5C6468AA0B4953AD6BBCFC4056C7CA1F6D904057370A5C20803CE2DD1458448B91213D73AB31DAA5E18D134F794124F9E9D5D3E81u6RDF" TargetMode="External"/><Relationship Id="rId47" Type="http://schemas.openxmlformats.org/officeDocument/2006/relationships/hyperlink" Target="consultantplus://offline/ref=F10087BC6A56BE7B7404875C7C464B735E7075AF813337A40B4782CC8E9D30719157EF998E6DF905D890947FE5BEAF5D703713AF89A397207Cx3G" TargetMode="External"/><Relationship Id="rId63" Type="http://schemas.openxmlformats.org/officeDocument/2006/relationships/hyperlink" Target="consultantplus://offline/ref=7BC26C4641128D3204FF0663CF33D61C1D77C91ED84DFDE407D2F17B62EDC3ECF944408964EB09AC44c6N" TargetMode="External"/><Relationship Id="rId68" Type="http://schemas.openxmlformats.org/officeDocument/2006/relationships/hyperlink" Target="consultantplus://offline/ref=C87C4825C344467E51C820183D052723E2DA45221C0D0679524CF971246EA3I" TargetMode="External"/><Relationship Id="rId84" Type="http://schemas.openxmlformats.org/officeDocument/2006/relationships/hyperlink" Target="https://www.list-org.com/list?okved2=81.30" TargetMode="External"/><Relationship Id="rId89" Type="http://schemas.openxmlformats.org/officeDocument/2006/relationships/hyperlink" Target="consultantplus://offline/ref=15A9E01D12500840C3ADE984937F3F817CA3F404DECF8DDDF45B8567EC6BE3C77C33716E93F09D23357B189FA7F9384044B0512BD13A8918V3M8I" TargetMode="External"/><Relationship Id="rId2" Type="http://schemas.openxmlformats.org/officeDocument/2006/relationships/numbering" Target="numbering.xml"/><Relationship Id="rId16" Type="http://schemas.openxmlformats.org/officeDocument/2006/relationships/hyperlink" Target="consultantplus://offline/ref=5FAC458E14A9327DEE3DCBB0A9DB0DC4DC0DFDAEA00E2E70FE8E8B8E2777ABA13931044BFE6C7B1494F3015D713FE984D1F12175780972AACE3FF" TargetMode="External"/><Relationship Id="rId29" Type="http://schemas.openxmlformats.org/officeDocument/2006/relationships/hyperlink" Target="https://consultantor.ru/baza/rasporyazhenie-imushhestvom-podopechnogo.html" TargetMode="External"/><Relationship Id="rId107" Type="http://schemas.openxmlformats.org/officeDocument/2006/relationships/hyperlink" Target="consultantplus://offline/ref=776FD4F4C614E284A562706F92C7D0686B20C0B55C4EE2067C31383DF9B1CDFE48E35AEEC2B3E61335E450EE5109DD54EF32F0FFD77E84E6U3UBL" TargetMode="External"/><Relationship Id="rId11" Type="http://schemas.openxmlformats.org/officeDocument/2006/relationships/hyperlink" Target="https://www.list-org.com/list?okved2=81.30" TargetMode="External"/><Relationship Id="rId24" Type="http://schemas.openxmlformats.org/officeDocument/2006/relationships/hyperlink" Target="consultantplus://offline/ref=1849D9E7B2BADF5BE46DA1ED055A8631A30939BFA326AEF16BEC6186470A3702F1FE3E47C29BFC9E84937DCE48BAB775D05381EBB87EE02Ci4P5O" TargetMode="External"/><Relationship Id="rId32" Type="http://schemas.openxmlformats.org/officeDocument/2006/relationships/hyperlink" Target="https://login.consultant.ru/link/?req=doc&amp;base=LAW&amp;n=340339&amp;dst=100921&amp;demo=1" TargetMode="External"/><Relationship Id="rId37" Type="http://schemas.openxmlformats.org/officeDocument/2006/relationships/hyperlink" Target="consultantplus://offline/ref=1C775D21F4466CE4A5BB3893339BFAAB26A810A30399BAE34DD363487505B7EB57AD43CAB33DC68DT260L" TargetMode="External"/><Relationship Id="rId40" Type="http://schemas.openxmlformats.org/officeDocument/2006/relationships/hyperlink" Target="consultantplus://offline/ref=A489D0C5DAE57D42FF9CD5A2AA2CC1A9D029B033962A37BE0F30CE4AD6D6D1009718305BACpFICH" TargetMode="External"/><Relationship Id="rId45" Type="http://schemas.openxmlformats.org/officeDocument/2006/relationships/hyperlink" Target="consultantplus://offline/ref=B1F1AFA56EC1AB541B856219E4A66EAE0176AC97C80ADBAB17C346A815E2B73BBFACA3BE3068F35CDC671711E8470894E6541CEFB4695D90J3w8G" TargetMode="External"/><Relationship Id="rId53" Type="http://schemas.openxmlformats.org/officeDocument/2006/relationships/hyperlink" Target="consultantplus://offline/ref=00EFDADC7F5ADAE0FD3BA08B0437C560484FC30B57359A8976FA215C5A1ABFAE8B4DDD3336EB67n7E" TargetMode="External"/><Relationship Id="rId58" Type="http://schemas.openxmlformats.org/officeDocument/2006/relationships/hyperlink" Target="consultantplus://offline/ref=00EFDADC7F5ADAE0FD3BA08B0437C5604849C20057349A8976FA215C5A1ABFAE8B4DDD3336EF71EE65n4E" TargetMode="External"/><Relationship Id="rId66" Type="http://schemas.openxmlformats.org/officeDocument/2006/relationships/hyperlink" Target="consultantplus://offline/ref=C87C4825C344467E51C820183D052723E2DF4A251A0F0679524CF971246EA3I" TargetMode="External"/><Relationship Id="rId74" Type="http://schemas.openxmlformats.org/officeDocument/2006/relationships/hyperlink" Target="consultantplus://offline/ref=02F8E4C32670C5592EBB73FF76CEE193C658E35FB5E6C2D2DAD6F14E3B9A9C6D8F4892A7CFp311F" TargetMode="External"/><Relationship Id="rId79" Type="http://schemas.openxmlformats.org/officeDocument/2006/relationships/hyperlink" Target="http://www.bus.dov.ru" TargetMode="External"/><Relationship Id="rId87" Type="http://schemas.openxmlformats.org/officeDocument/2006/relationships/hyperlink" Target="consultantplus://offline/ref=5FAC458E14A9327DEE3DCBB0A9DB0DC4DC0CF4AFA80B2E70FE8E8B8E2777ABA13931044BFE6C7E1194F3015D713FE984D1F12175780972AACE3FF" TargetMode="External"/><Relationship Id="rId102" Type="http://schemas.openxmlformats.org/officeDocument/2006/relationships/hyperlink" Target="consultantplus://offline/ref=B1F1AFA56EC1AB541B856219E4A66EAE0176AC97C80ADBAB17C346A815E2B73BBFACA3BE3068F35CDC671711E8470894E6541CEFB4695D90J3w8G"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00EFDADC7F5ADAE0FD3BA08B0437C5604D49CF015537C7837EA32D5E65nDE" TargetMode="External"/><Relationship Id="rId82" Type="http://schemas.openxmlformats.org/officeDocument/2006/relationships/hyperlink" Target="https://www.list-org.com/list?okved2=81.30" TargetMode="External"/><Relationship Id="rId90" Type="http://schemas.openxmlformats.org/officeDocument/2006/relationships/hyperlink" Target="consultantplus://offline/ref=15A9E01D12500840C3ADE984937F3F817CA2FF06D9CC8DDDF45B8567EC6BE3C77C33716E93F09F23327B189FA7F9384044B0512BD13A8918V3M8I" TargetMode="External"/><Relationship Id="rId95" Type="http://schemas.openxmlformats.org/officeDocument/2006/relationships/hyperlink" Target="consultantplus://offline/ref=15A9E01D12500840C3ADE984937F3F817CA2F907DACA8DDDF45B8567EC6BE3C77C33716C96F39E286121089BEEAC375E47AC4E2BCF3AV8M9I" TargetMode="External"/><Relationship Id="rId19" Type="http://schemas.openxmlformats.org/officeDocument/2006/relationships/hyperlink" Target="consultantplus://offline/ref=7394D45074193CCE24D0DC4BB23405F3B17F0A42529CE9DD570B5DF1169666A4B72335BD60B4FC6CE9A7DFEF5D36029DB09C399621kC38N" TargetMode="External"/><Relationship Id="rId14" Type="http://schemas.openxmlformats.org/officeDocument/2006/relationships/hyperlink" Target="https://www.list-org.com/list?okved2=81.30" TargetMode="External"/><Relationship Id="rId22" Type="http://schemas.openxmlformats.org/officeDocument/2006/relationships/hyperlink" Target="https://consultantor.ru/baza/rasporyazhenie-imushhestvom-podopechnogo.html" TargetMode="External"/><Relationship Id="rId27" Type="http://schemas.openxmlformats.org/officeDocument/2006/relationships/hyperlink" Target="consultantplus://offline/ref=7394D45074193CCE24D0DC4BB23405F3B2760D445D9FE9DD570B5DF1169666A4B72335BD67B1F739BBE8DEB31B62119FB69C3B913DCA485FkD3DN" TargetMode="External"/><Relationship Id="rId30" Type="http://schemas.openxmlformats.org/officeDocument/2006/relationships/hyperlink" Target="consultantplus://offline/ref=1849D9E7B2BADF5BE46DA1ED055A8631A30939BFA326AEF16BEC6186470A3702F1FE3E47C29BFC9E84937DCE48BAB775D05381EBB87EE02Ci4P5O" TargetMode="External"/><Relationship Id="rId35" Type="http://schemas.openxmlformats.org/officeDocument/2006/relationships/hyperlink" Target="consultantplus://offline/ref=B168BBD6AAA28DAC354236CEC69CF4D0602A1F7B5BE9D26D77C66B16C1ED87EAA2194B40F3FEF896CCDCF454D307FCB376316C9BBE72FB93AFB2I" TargetMode="External"/><Relationship Id="rId43" Type="http://schemas.openxmlformats.org/officeDocument/2006/relationships/hyperlink" Target="consultantplus://offline/ref=64B130F5C6468AA0B4953AD6BBCFC4056C7CA1F6D904057370A5C20803CE2DD1458448B91213D73AB31DAA5E18D134F794124F9E9D5D3E81u6RDF" TargetMode="External"/><Relationship Id="rId48" Type="http://schemas.openxmlformats.org/officeDocument/2006/relationships/hyperlink" Target="consultantplus://offline/ref=F10087BC6A56BE7B7404875C7C464B735E7470A1833137A40B4782CC8E9D30719157EF998E6CF10AD790947FE5BEAF5D703713AF89A397207Cx3G" TargetMode="External"/><Relationship Id="rId56" Type="http://schemas.openxmlformats.org/officeDocument/2006/relationships/hyperlink" Target="consultantplus://offline/ref=00EFDADC7F5ADAE0FD3BA08B0437C5604D49CF015537C7837EA32D5E5D15E0B98C04D13236EF736En5E" TargetMode="External"/><Relationship Id="rId64" Type="http://schemas.openxmlformats.org/officeDocument/2006/relationships/hyperlink" Target="consultantplus://offline/ref=BE412DF92822FA1E8FBD535493D330045D2904495C47797713F06A2036C85043747D429C6310554CNBL8H" TargetMode="External"/><Relationship Id="rId69" Type="http://schemas.openxmlformats.org/officeDocument/2006/relationships/hyperlink" Target="consultantplus://offline/ref=C87C4825C344467E51C820183D052723E2DF4A251A0F0679524CF971246EA3I" TargetMode="External"/><Relationship Id="rId77" Type="http://schemas.openxmlformats.org/officeDocument/2006/relationships/hyperlink" Target="https://consultantor.ru/baza/rasporyazhenie-imushhestvom-podopechnogo.html" TargetMode="External"/><Relationship Id="rId100" Type="http://schemas.openxmlformats.org/officeDocument/2006/relationships/hyperlink" Target="consultantplus://offline/ref=A489D0C5DAE57D42FF9CD5A2AA2CC1A9D029B033962A37BE0F30CE4AD6D6D1009718305BACpFICH" TargetMode="External"/><Relationship Id="rId105" Type="http://schemas.openxmlformats.org/officeDocument/2006/relationships/hyperlink" Target="consultantplus://offline/ref=00EFDADC7F5ADAE0FD3BA08B0437C560484FC30B57359A8976FA215C5A1ABFAE8B4DDD3336EB67n7E" TargetMode="External"/><Relationship Id="rId8" Type="http://schemas.openxmlformats.org/officeDocument/2006/relationships/hyperlink" Target="http://www.bus.dov.ru" TargetMode="External"/><Relationship Id="rId51" Type="http://schemas.openxmlformats.org/officeDocument/2006/relationships/hyperlink" Target="consultantplus://offline/ref=8A06BCECDEE2A81885FDC8FE8181A23C84667018B631C62AF49C40A3A3138777A4709BA3FF889960qFRAF" TargetMode="External"/><Relationship Id="rId72" Type="http://schemas.openxmlformats.org/officeDocument/2006/relationships/hyperlink" Target="http://www.bus.gov.ru" TargetMode="External"/><Relationship Id="rId80" Type="http://schemas.openxmlformats.org/officeDocument/2006/relationships/hyperlink" Target="http://www.consultant.ru/document/cons_doc_LAW_216198/" TargetMode="External"/><Relationship Id="rId85" Type="http://schemas.openxmlformats.org/officeDocument/2006/relationships/hyperlink" Target="consultantplus://offline/ref=5FAC458E14A9327DEE3DCBB0A9DB0DC4DC0DFDAEA00E2E70FE8E8B8E2777ABA13931044BF66A7546CCBC0001376FFA86DCF1237D64C03BF" TargetMode="External"/><Relationship Id="rId93" Type="http://schemas.openxmlformats.org/officeDocument/2006/relationships/hyperlink" Target="consultantplus://offline/ref=09B4394CEA1CC39F09F6BDFDB2FC64C3C7325FD36630235C34B284D1B5459ADC3F8F16E6639F236812D224583055F56AD8C2B3C045913CAFZ0OCI" TargetMode="External"/><Relationship Id="rId98" Type="http://schemas.openxmlformats.org/officeDocument/2006/relationships/hyperlink" Target="consultantplus://offline/ref=E7E3335169ED2BC978BB650BD76CF0CB6CF93B4D92F33CBF3BADAF10D04900BFDD517E1521016EF5aEZFL" TargetMode="External"/><Relationship Id="rId3" Type="http://schemas.openxmlformats.org/officeDocument/2006/relationships/styles" Target="styles.xml"/><Relationship Id="rId12" Type="http://schemas.openxmlformats.org/officeDocument/2006/relationships/hyperlink" Target="https://www.list-org.com/list?okved2=81.30" TargetMode="External"/><Relationship Id="rId17" Type="http://schemas.openxmlformats.org/officeDocument/2006/relationships/hyperlink" Target="consultantplus://offline/ref=5FAC458E14A9327DEE3DCBB0A9DB0DC4DC0CF4AFA80B2E70FE8E8B8E2777ABA13931044BFE6C7E1194F3015D713FE984D1F12175780972AACE3FF" TargetMode="External"/><Relationship Id="rId25" Type="http://schemas.openxmlformats.org/officeDocument/2006/relationships/hyperlink" Target="consultantplus://offline/ref=7394D45074193CCE24D0DC4BB23405F3B17F0A42529CE9DD570B5DF1169666A4B72335BD60B4FC6CE9A7DFEF5D36029DB09C399621kC38N" TargetMode="External"/><Relationship Id="rId33" Type="http://schemas.openxmlformats.org/officeDocument/2006/relationships/hyperlink" Target="consultantplus://offline/ref=7BC26C4641128D3204FF0663CF33D61C1D77C91ED84DFDE407D2F17B62EDC3ECF944408964EB09AC44c6N" TargetMode="External"/><Relationship Id="rId38" Type="http://schemas.openxmlformats.org/officeDocument/2006/relationships/hyperlink" Target="consultantplus://offline/ref=C11308FFADCF04438415AC220A3F527BFA9836F3D528C5A38A5D8DD52CD81AFD1752A87B7FED19031A740A29BCE158170193297955E16Aa7n3J" TargetMode="External"/><Relationship Id="rId46" Type="http://schemas.openxmlformats.org/officeDocument/2006/relationships/hyperlink" Target="consultantplus://offline/ref=64B130F5C6468AA0B4953AD6BBCFC4056C7CA1F6D904057370A5C20803CE2DD1458448B91213D73AB31DAA5E18D134F794124F9E9D5D3E81u6RDF" TargetMode="External"/><Relationship Id="rId59" Type="http://schemas.openxmlformats.org/officeDocument/2006/relationships/hyperlink" Target="consultantplus://offline/ref=6710FE08E902723CD25917C905050AEA96F43CEF264DEE5ABF09B0A4D1A82CBC27EF5A88EFu9Y6G" TargetMode="External"/><Relationship Id="rId67" Type="http://schemas.openxmlformats.org/officeDocument/2006/relationships/hyperlink" Target="consultantplus://offline/ref=C87C4825C344467E51C820183D052723E2DF4A251A0F0679524CF97124E39DD3AEDCCD224EBC33B46DAAI" TargetMode="External"/><Relationship Id="rId103" Type="http://schemas.openxmlformats.org/officeDocument/2006/relationships/hyperlink" Target="consultantplus://offline/ref=8A06BCECDEE2A81885FDC8FE8181A23C84667018B631C62AF49C40A3A3138777A4709BA3FF889960qFRAF" TargetMode="External"/><Relationship Id="rId108" Type="http://schemas.openxmlformats.org/officeDocument/2006/relationships/hyperlink" Target="consultantplus://offline/ref=2934FCF9DB2E8E9CA013D5F45859A021CCE18585CA984D591105C7FC713C657171177DFF991243A0B4992EAC89727ECD99B1F7F8D5D79BB3V2NFI" TargetMode="External"/><Relationship Id="rId20" Type="http://schemas.openxmlformats.org/officeDocument/2006/relationships/hyperlink" Target="consultantplus://offline/ref=02F8E4C32670C5592EBB73FF76CEE193C658E35FB5E6C2D2DAD6F14E3B9A9C6D8F4892A7CFp311F" TargetMode="External"/><Relationship Id="rId41" Type="http://schemas.openxmlformats.org/officeDocument/2006/relationships/hyperlink" Target="consultantplus://offline/ref=D9FEE073535972697FD3BDF632EAA61FFAB86F1671E9D2958DA43CBE6B8545B4856B3C7451A8AE7BD4J0N" TargetMode="External"/><Relationship Id="rId54" Type="http://schemas.openxmlformats.org/officeDocument/2006/relationships/hyperlink" Target="consultantplus://offline/ref=00EFDADC7F5ADAE0FD3BA08B0437C560484FC30B57359A8976FA215C5A1ABFAE8B4DDD3336EE77EA65n3E" TargetMode="External"/><Relationship Id="rId62" Type="http://schemas.openxmlformats.org/officeDocument/2006/relationships/hyperlink" Target="consultantplus://offline/ref=7BC26C4641128D3204FF0663CF33D61C1D77C91ED84DFDE407D2F17B62EDC3ECF944408964EB09AC44c6N" TargetMode="External"/><Relationship Id="rId70" Type="http://schemas.openxmlformats.org/officeDocument/2006/relationships/hyperlink" Target="consultantplus://offline/ref=885454A02F69B69A7650504F7F3973327C50FBAECA6E2EC626DB437E298A2BF1CA88D6AAFF049A001B26902ACE39AEC1787175196EC0A566U9Y4N" TargetMode="External"/><Relationship Id="rId75" Type="http://schemas.openxmlformats.org/officeDocument/2006/relationships/hyperlink" Target="consultantplus://offline/ref=7394D45074193CCE24D0DC4BB23405F3B2760D445D9FE9DD570B5DF1169666A4B72335BD67B1F739BBE8DEB31B62119FB69C3B913DCA485FkD3DN" TargetMode="External"/><Relationship Id="rId83" Type="http://schemas.openxmlformats.org/officeDocument/2006/relationships/hyperlink" Target="http://www.bus.gov.ru" TargetMode="External"/><Relationship Id="rId88" Type="http://schemas.openxmlformats.org/officeDocument/2006/relationships/hyperlink" Target="consultantplus://offline/ref=B6C81C80FE718701D7CBE81F54051E2EE0C20393F5C8448B2BA965F3364803DD6699E751F24C8BC5C7913CC64B2B436E6C860086108146D2g9zBI" TargetMode="External"/><Relationship Id="rId91" Type="http://schemas.openxmlformats.org/officeDocument/2006/relationships/hyperlink" Target="consultantplus://offline/ref=15A9E01D12500840C3ADE984937F3F817CA2FF06D8C48DDDF45B8567EC6BE3C77C33716E93F09F23327B189FA7F9384044B0512BD13A8918V3M8I" TargetMode="External"/><Relationship Id="rId96" Type="http://schemas.openxmlformats.org/officeDocument/2006/relationships/hyperlink" Target="https://login.consultant.ru/link/?req=doc&amp;base=LAW&amp;n=340339&amp;dst=100921&amp;demo=1"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FAC458E14A9327DEE3DCBB0A9DB0DC4DC0DFDAEA00E2E70FE8E8B8E2777ABA13931044BF66A7546CCBC0001376FFA86DCF1237D64C03BF" TargetMode="External"/><Relationship Id="rId23" Type="http://schemas.openxmlformats.org/officeDocument/2006/relationships/hyperlink" Target="consultantplus://offline/ref=1849D9E7B2BADF5BE46DA1ED055A8631A30939BFA326AEF16BEC6186470A3702F1FE3E47C29BFC9E84937DCE48BAB775D05381EBB87EE02Ci4P5O" TargetMode="External"/><Relationship Id="rId28" Type="http://schemas.openxmlformats.org/officeDocument/2006/relationships/hyperlink" Target="consultantplus://offline/ref=1849D9E7B2BADF5BE46DA1ED055A8631A30939BFA326AEF16BEC6186470A3702F1FE3E47C29BFC9C88937DCE48BAB775D05381EBB87EE02Ci4P5O" TargetMode="External"/><Relationship Id="rId36" Type="http://schemas.openxmlformats.org/officeDocument/2006/relationships/hyperlink" Target="consultantplus://offline/ref=E7E3335169ED2BC978BB650BD76CF0CB6CF93B4D92F33CBF3BADAF10D04900BFDD517E1521016EF5aEZFL" TargetMode="External"/><Relationship Id="rId49" Type="http://schemas.openxmlformats.org/officeDocument/2006/relationships/hyperlink" Target="consultantplus://offline/ref=F10087BC6A56BE7B7404875C7C464B735E7075AB853637A40B4782CC8E9D30719157EF998E6CF105D090947FE5BEAF5D703713AF89A397207Cx3G" TargetMode="External"/><Relationship Id="rId57" Type="http://schemas.openxmlformats.org/officeDocument/2006/relationships/hyperlink" Target="consultantplus://offline/ref=00EFDADC7F5ADAE0FD3BA08B0437C5604D49CF015537C7837EA32D5E65nDE" TargetMode="External"/><Relationship Id="rId106" Type="http://schemas.openxmlformats.org/officeDocument/2006/relationships/hyperlink" Target="consultantplus://offline/ref=BE412DF92822FA1E8FBD535493D330045D2904495C47797713F06A2036C85043747D429C6310554CNBL8H" TargetMode="External"/><Relationship Id="rId10" Type="http://schemas.openxmlformats.org/officeDocument/2006/relationships/hyperlink" Target="consultantplus://offline/ref=1C775D21F4466CE4A5BB3893339BFAAB26A810A30399BAE34DD363487505B7EB57AD43CAB33DC68DT260L" TargetMode="External"/><Relationship Id="rId31" Type="http://schemas.openxmlformats.org/officeDocument/2006/relationships/hyperlink" Target="https://login.consultant.ru/link/?req=doc&amp;base=LAW&amp;n=340339&amp;dst=100921&amp;demo=1" TargetMode="External"/><Relationship Id="rId44" Type="http://schemas.openxmlformats.org/officeDocument/2006/relationships/hyperlink" Target="consultantplus://offline/ref=64B130F5C6468AA0B4953AD6BBCFC4056C7CA1F6D904057370A5C20803CE2DD1458448B91213D73AB31DAA5E18D134F794124F9E9D5D3E81u6RDF" TargetMode="External"/><Relationship Id="rId52" Type="http://schemas.openxmlformats.org/officeDocument/2006/relationships/hyperlink" Target="consultantplus://offline/ref=FDC7264C253E84F9DF649664E1E375E6324A1FCA8B84EA7F9B001604U764J" TargetMode="External"/><Relationship Id="rId60" Type="http://schemas.openxmlformats.org/officeDocument/2006/relationships/hyperlink" Target="consultantplus://offline/ref=6710FE08E902723CD25917C905050AEA96F43CEF264DEE5ABF09B0A4D1A82CBC27EF5A88EFu9Y6G" TargetMode="External"/><Relationship Id="rId65" Type="http://schemas.openxmlformats.org/officeDocument/2006/relationships/hyperlink" Target="consultantplus://offline/ref=776FD4F4C614E284A562706F92C7D0686B20C0B55C4EE2067C31383DF9B1CDFE48E35AEEC2B3E61335E450EE5109DD54EF32F0FFD77E84E6U3UBL" TargetMode="External"/><Relationship Id="rId73" Type="http://schemas.openxmlformats.org/officeDocument/2006/relationships/hyperlink" Target="consultantplus://offline/ref=7394D45074193CCE24D0DC4BB23405F3B17F0A42529CE9DD570B5DF1169666A4B72335BD60B4FC6CE9A7DFEF5D36029DB09C399621kC38N" TargetMode="External"/><Relationship Id="rId78" Type="http://schemas.openxmlformats.org/officeDocument/2006/relationships/hyperlink" Target="consultantplus://offline/ref=1849D9E7B2BADF5BE46DA1ED055A8631A30939BFA326AEF16BEC6186470A3702F1FE3E47C29BFC9E84937DCE48BAB775D05381EBB87EE02Ci4P5O" TargetMode="External"/><Relationship Id="rId81" Type="http://schemas.openxmlformats.org/officeDocument/2006/relationships/hyperlink" Target="consultantplus://offline/ref=1C775D21F4466CE4A5BB3893339BFAAB26A810A30399BAE34DD363487505B7EB57AD43CAB33DC68DT260L" TargetMode="External"/><Relationship Id="rId86" Type="http://schemas.openxmlformats.org/officeDocument/2006/relationships/hyperlink" Target="consultantplus://offline/ref=5FAC458E14A9327DEE3DCBB0A9DB0DC4DC0DFDAEA00E2E70FE8E8B8E2777ABA13931044BFE6C7B1494F3015D713FE984D1F12175780972AACE3FF" TargetMode="External"/><Relationship Id="rId94" Type="http://schemas.openxmlformats.org/officeDocument/2006/relationships/hyperlink" Target="consultantplus://offline/ref=15A9E01D12500840C3ADE984937F3F817CA2F904D7CE8DDDF45B8567EC6BE3C77C33716793F696286121089BEEAC375E47AC4E2BCF3AV8M9I" TargetMode="External"/><Relationship Id="rId99" Type="http://schemas.openxmlformats.org/officeDocument/2006/relationships/hyperlink" Target="consultantplus://offline/ref=1C775D21F4466CE4A5BB3893339BFAAB26A810A30399BAE34DD363487505B7EB57AD43CAB33DC68DT260L" TargetMode="External"/><Relationship Id="rId101" Type="http://schemas.openxmlformats.org/officeDocument/2006/relationships/hyperlink" Target="consultantplus://offline/ref=D9FEE073535972697FD3BDF632EAA61FFAB86F1671E9D2958DA43CBE6B8545B4856B3C7451A8AE7BD4J0N" TargetMode="External"/><Relationship Id="rId4" Type="http://schemas.openxmlformats.org/officeDocument/2006/relationships/settings" Target="settings.xml"/><Relationship Id="rId9" Type="http://schemas.openxmlformats.org/officeDocument/2006/relationships/hyperlink" Target="http://www.consultant.ru/document/cons_doc_LAW_216198/" TargetMode="External"/><Relationship Id="rId13" Type="http://schemas.openxmlformats.org/officeDocument/2006/relationships/hyperlink" Target="http://www.bus.gov.ru" TargetMode="External"/><Relationship Id="rId18" Type="http://schemas.openxmlformats.org/officeDocument/2006/relationships/hyperlink" Target="consultantplus://offline/ref=B6C81C80FE718701D7CBE81F54051E2EE0C20393F5C8448B2BA965F3364803DD6699E751F24C8BC5C7913CC64B2B436E6C860086108146D2g9zBI" TargetMode="External"/><Relationship Id="rId39" Type="http://schemas.openxmlformats.org/officeDocument/2006/relationships/hyperlink" Target="consultantplus://offline/ref=C11308FFADCF04438415AC220A3F527BFA9836F3D528C5A38A5D8DD52CD81AFD1752A87B7FED19031A740A29BCE158170193297955E16Aa7n3J" TargetMode="External"/><Relationship Id="rId109" Type="http://schemas.openxmlformats.org/officeDocument/2006/relationships/header" Target="header1.xml"/><Relationship Id="rId34" Type="http://schemas.openxmlformats.org/officeDocument/2006/relationships/hyperlink" Target="consultantplus://offline/ref=B168BBD6AAA28DAC354236CEC69CF4D0602A1F7B5BE9D26D77C66B16C1ED87EAA2194B40F3FEF79ECADCF454D307FCB376316C9BBE72FB93AFB2I" TargetMode="External"/><Relationship Id="rId50" Type="http://schemas.openxmlformats.org/officeDocument/2006/relationships/hyperlink" Target="consultantplus://offline/ref=F10087BC6A56BE7B7404875C7C464B735E7075AB853637A40B4782CC8E9D30719157EF998E6CF10AD090947FE5BEAF5D703713AF89A397207Cx3G" TargetMode="External"/><Relationship Id="rId55" Type="http://schemas.openxmlformats.org/officeDocument/2006/relationships/hyperlink" Target="consultantplus://offline/ref=00EFDADC7F5ADAE0FD3BA08B0437C560484FC30B57359A8976FA215C5A1ABFAE8B4DDD3336EB67n7E" TargetMode="External"/><Relationship Id="rId76" Type="http://schemas.openxmlformats.org/officeDocument/2006/relationships/hyperlink" Target="consultantplus://offline/ref=1849D9E7B2BADF5BE46DA1ED055A8631A30939BFA326AEF16BEC6186470A3702F1FE3E47C29BFC9C88937DCE48BAB775D05381EBB87EE02Ci4P5O" TargetMode="External"/><Relationship Id="rId97" Type="http://schemas.openxmlformats.org/officeDocument/2006/relationships/hyperlink" Target="consultantplus://offline/ref=7BC26C4641128D3204FF0663CF33D61C1D77C91ED84DFDE407D2F17B62EDC3ECF944408964EB09AC44c6N" TargetMode="External"/><Relationship Id="rId104" Type="http://schemas.openxmlformats.org/officeDocument/2006/relationships/hyperlink" Target="consultantplus://offline/ref=6710FE08E902723CD25917C905050AEA96F43CEF264DEE5ABF09B0A4D1A82CBC27EF5A88EFu9Y6G" TargetMode="External"/><Relationship Id="rId7" Type="http://schemas.openxmlformats.org/officeDocument/2006/relationships/endnotes" Target="endnotes.xml"/><Relationship Id="rId71" Type="http://schemas.openxmlformats.org/officeDocument/2006/relationships/hyperlink" Target="https://www.list-org.com/list?okved2=81.30" TargetMode="External"/><Relationship Id="rId92" Type="http://schemas.openxmlformats.org/officeDocument/2006/relationships/hyperlink" Target="consultantplus://offline/ref=2934FCF9DB2E8E9CA013D5F45859A021CCE18585CA984D591105C7FC713C657171177DFF991243A0B4992EAC89727ECD99B1F7F8D5D79BB3V2N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F012D-AD54-44D8-9462-84B3604B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4180</TotalTime>
  <Pages>41</Pages>
  <Words>18024</Words>
  <Characters>102742</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Контрольно-ревизионная комисия МО "вяземский район"</dc:creator>
  <cp:lastModifiedBy>Владимир</cp:lastModifiedBy>
  <cp:revision>247</cp:revision>
  <cp:lastPrinted>2020-12-28T05:24:00Z</cp:lastPrinted>
  <dcterms:created xsi:type="dcterms:W3CDTF">2014-02-06T06:33:00Z</dcterms:created>
  <dcterms:modified xsi:type="dcterms:W3CDTF">2020-12-29T06:56:00Z</dcterms:modified>
</cp:coreProperties>
</file>