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48743A" w:rsidRDefault="00CF72BA" w:rsidP="003E20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48743A" w:rsidRDefault="00CF72BA" w:rsidP="002F6C9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4107AB">
        <w:rPr>
          <w:rFonts w:ascii="Times New Roman" w:hAnsi="Times New Roman" w:cs="Times New Roman"/>
          <w:b/>
          <w:sz w:val="26"/>
          <w:szCs w:val="26"/>
        </w:rPr>
        <w:t>Семлевского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4107AB">
        <w:rPr>
          <w:rFonts w:ascii="Times New Roman" w:hAnsi="Times New Roman" w:cs="Times New Roman"/>
          <w:b/>
          <w:sz w:val="26"/>
          <w:szCs w:val="26"/>
        </w:rPr>
        <w:t>Семлевского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435BE">
        <w:rPr>
          <w:rFonts w:ascii="Times New Roman" w:hAnsi="Times New Roman" w:cs="Times New Roman"/>
          <w:b/>
          <w:sz w:val="26"/>
          <w:szCs w:val="26"/>
        </w:rPr>
        <w:t>24.12.2019 №37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4107AB">
        <w:rPr>
          <w:rFonts w:ascii="Times New Roman" w:hAnsi="Times New Roman" w:cs="Times New Roman"/>
          <w:b/>
          <w:sz w:val="26"/>
          <w:szCs w:val="26"/>
        </w:rPr>
        <w:t>Семлевского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</w:t>
      </w:r>
      <w:r w:rsidR="00BC0317" w:rsidRPr="0048743A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48743A">
        <w:rPr>
          <w:rFonts w:ascii="Times New Roman" w:hAnsi="Times New Roman" w:cs="Times New Roman"/>
          <w:b/>
          <w:sz w:val="26"/>
          <w:szCs w:val="26"/>
        </w:rPr>
        <w:t>на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20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плановый период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21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42CAE" w:rsidRPr="0048743A">
        <w:rPr>
          <w:rFonts w:ascii="Times New Roman" w:hAnsi="Times New Roman" w:cs="Times New Roman"/>
          <w:b/>
          <w:sz w:val="26"/>
          <w:szCs w:val="26"/>
        </w:rPr>
        <w:t>ов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»</w:t>
      </w:r>
    </w:p>
    <w:p w:rsidR="0048743A" w:rsidRDefault="0048743A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5005"/>
      </w:tblGrid>
      <w:tr w:rsidR="0048743A" w:rsidRPr="0048743A" w:rsidTr="004107AB">
        <w:tc>
          <w:tcPr>
            <w:tcW w:w="4884" w:type="dxa"/>
          </w:tcPr>
          <w:p w:rsidR="0048743A" w:rsidRPr="0048743A" w:rsidRDefault="0048743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743A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05" w:type="dxa"/>
          </w:tcPr>
          <w:p w:rsidR="0048743A" w:rsidRPr="0048743A" w:rsidRDefault="004107AB" w:rsidP="004107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8743A" w:rsidRPr="0048743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743A" w:rsidRPr="0048743A">
              <w:rPr>
                <w:rFonts w:ascii="Times New Roman" w:hAnsi="Times New Roman" w:cs="Times New Roman"/>
                <w:sz w:val="20"/>
                <w:szCs w:val="20"/>
              </w:rPr>
              <w:t>.2020 года</w:t>
            </w:r>
          </w:p>
        </w:tc>
      </w:tr>
    </w:tbl>
    <w:p w:rsidR="00B0698C" w:rsidRPr="007B1C6E" w:rsidRDefault="00282B4D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2967" w:rsidRPr="00F57E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    </w:t>
      </w:r>
      <w:r w:rsidR="000031DF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F57EA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F57EA8">
        <w:rPr>
          <w:rFonts w:ascii="Times New Roman" w:hAnsi="Times New Roman" w:cs="Times New Roman"/>
          <w:sz w:val="28"/>
          <w:szCs w:val="28"/>
        </w:rPr>
        <w:t xml:space="preserve">     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077" w:rsidRPr="0048743A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3B2902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>Соглашени</w:t>
      </w:r>
      <w:r w:rsidR="007A0ED6" w:rsidRPr="0048743A">
        <w:rPr>
          <w:rFonts w:ascii="Times New Roman" w:hAnsi="Times New Roman"/>
          <w:sz w:val="24"/>
          <w:szCs w:val="24"/>
        </w:rPr>
        <w:t>е</w:t>
      </w:r>
      <w:r w:rsidRPr="0048743A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48743A">
        <w:rPr>
          <w:rFonts w:ascii="Times New Roman" w:hAnsi="Times New Roman"/>
          <w:sz w:val="24"/>
          <w:szCs w:val="24"/>
        </w:rPr>
        <w:t>«</w:t>
      </w:r>
      <w:r w:rsidRPr="0048743A">
        <w:rPr>
          <w:rFonts w:ascii="Times New Roman" w:hAnsi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/>
          <w:sz w:val="24"/>
          <w:szCs w:val="24"/>
        </w:rPr>
        <w:t>»</w:t>
      </w:r>
      <w:r w:rsidRPr="0048743A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4107AB">
        <w:rPr>
          <w:rFonts w:ascii="Times New Roman" w:hAnsi="Times New Roman"/>
          <w:sz w:val="24"/>
          <w:szCs w:val="24"/>
        </w:rPr>
        <w:t>Семлевского</w:t>
      </w:r>
      <w:r w:rsidRPr="0048743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48743A">
        <w:rPr>
          <w:rFonts w:ascii="Times New Roman" w:hAnsi="Times New Roman"/>
          <w:sz w:val="24"/>
          <w:szCs w:val="24"/>
        </w:rPr>
        <w:t>31.05.2012 №18</w:t>
      </w:r>
      <w:r w:rsidR="00464356" w:rsidRPr="0048743A">
        <w:rPr>
          <w:rFonts w:ascii="Times New Roman" w:hAnsi="Times New Roman"/>
          <w:sz w:val="24"/>
          <w:szCs w:val="24"/>
        </w:rPr>
        <w:t xml:space="preserve"> </w:t>
      </w:r>
      <w:r w:rsidR="007E6C66" w:rsidRPr="0048743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2E1F24" w:rsidRPr="0048743A">
        <w:rPr>
          <w:rFonts w:ascii="Times New Roman" w:hAnsi="Times New Roman" w:cs="Times New Roman"/>
          <w:sz w:val="24"/>
          <w:szCs w:val="24"/>
        </w:rPr>
        <w:t>1.2)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13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BC2">
        <w:rPr>
          <w:rFonts w:ascii="Times New Roman" w:hAnsi="Times New Roman" w:cs="Times New Roman"/>
          <w:sz w:val="24"/>
          <w:szCs w:val="24"/>
        </w:rPr>
        <w:t>пункт</w:t>
      </w:r>
      <w:r w:rsidR="002E1F24" w:rsidRPr="00B00BC2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B00BC2">
        <w:rPr>
          <w:rFonts w:ascii="Times New Roman" w:hAnsi="Times New Roman" w:cs="Times New Roman"/>
          <w:sz w:val="24"/>
          <w:szCs w:val="24"/>
        </w:rPr>
        <w:t>5</w:t>
      </w:r>
      <w:r w:rsidR="00B00BC2" w:rsidRPr="00B00BC2">
        <w:rPr>
          <w:rFonts w:ascii="Times New Roman" w:hAnsi="Times New Roman" w:cs="Times New Roman"/>
          <w:sz w:val="24"/>
          <w:szCs w:val="24"/>
        </w:rPr>
        <w:t>.6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B1C6E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48743A">
        <w:rPr>
          <w:rFonts w:ascii="Times New Roman" w:hAnsi="Times New Roman" w:cs="Times New Roman"/>
          <w:sz w:val="24"/>
          <w:szCs w:val="24"/>
        </w:rPr>
        <w:t>на 20</w:t>
      </w:r>
      <w:r w:rsidR="00AC09EE" w:rsidRPr="0048743A">
        <w:rPr>
          <w:rFonts w:ascii="Times New Roman" w:hAnsi="Times New Roman" w:cs="Times New Roman"/>
          <w:sz w:val="24"/>
          <w:szCs w:val="24"/>
        </w:rPr>
        <w:t>20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20.12.2019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="00B45413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05DC" w:rsidRPr="0048743A" w:rsidRDefault="006C05DC" w:rsidP="006C05DC">
      <w:pPr>
        <w:pStyle w:val="a3"/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E4" w:rsidRPr="0048743A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48743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48743A" w:rsidRDefault="00D4378E" w:rsidP="006C05DC">
      <w:pPr>
        <w:pStyle w:val="a8"/>
        <w:numPr>
          <w:ilvl w:val="0"/>
          <w:numId w:val="9"/>
        </w:numPr>
        <w:ind w:left="284"/>
        <w:jc w:val="both"/>
        <w:rPr>
          <w:b/>
        </w:rPr>
      </w:pPr>
      <w:r w:rsidRPr="0048743A">
        <w:t xml:space="preserve">определение достоверности и обоснованности показателей вносимых изменений в </w:t>
      </w:r>
      <w:r w:rsidR="00A26309" w:rsidRPr="0048743A">
        <w:t xml:space="preserve">решение о </w:t>
      </w:r>
      <w:r w:rsidRPr="0048743A">
        <w:t>бюджет</w:t>
      </w:r>
      <w:r w:rsidR="00A26309" w:rsidRPr="0048743A">
        <w:t>е</w:t>
      </w:r>
      <w:r w:rsidRPr="0048743A">
        <w:t xml:space="preserve"> </w:t>
      </w:r>
      <w:r w:rsidR="007A0ED6" w:rsidRPr="0048743A">
        <w:t>сельского</w:t>
      </w:r>
      <w:r w:rsidRPr="0048743A">
        <w:t xml:space="preserve"> поселен</w:t>
      </w:r>
      <w:r w:rsidR="00E44E21" w:rsidRPr="0048743A">
        <w:t>ия на очередной финансовый год</w:t>
      </w:r>
      <w:r w:rsidR="00A24FE4" w:rsidRPr="0048743A">
        <w:t>;</w:t>
      </w:r>
    </w:p>
    <w:p w:rsidR="00AC09EE" w:rsidRPr="0048743A" w:rsidRDefault="00A24FE4" w:rsidP="006C05DC">
      <w:pPr>
        <w:pStyle w:val="a8"/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 w:rsidRPr="0048743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48743A">
        <w:rPr>
          <w:rFonts w:eastAsia="Calibri"/>
          <w:color w:val="000000"/>
        </w:rPr>
        <w:t>сельского поселения</w:t>
      </w:r>
      <w:r w:rsidRPr="0048743A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48743A">
        <w:rPr>
          <w:rFonts w:eastAsia="Calibri"/>
          <w:color w:val="000000"/>
        </w:rPr>
        <w:t xml:space="preserve">решение о </w:t>
      </w:r>
      <w:r w:rsidRPr="0048743A">
        <w:rPr>
          <w:rFonts w:eastAsia="Calibri"/>
          <w:color w:val="000000"/>
        </w:rPr>
        <w:t>бюджет</w:t>
      </w:r>
      <w:r w:rsidR="00A26309" w:rsidRPr="0048743A">
        <w:rPr>
          <w:rFonts w:eastAsia="Calibri"/>
          <w:color w:val="000000"/>
        </w:rPr>
        <w:t>е</w:t>
      </w:r>
      <w:r w:rsidRPr="0048743A">
        <w:rPr>
          <w:rFonts w:eastAsia="Calibri"/>
          <w:color w:val="000000"/>
        </w:rPr>
        <w:t xml:space="preserve"> на о</w:t>
      </w:r>
      <w:r w:rsidR="00E44E21" w:rsidRPr="0048743A">
        <w:rPr>
          <w:rFonts w:eastAsia="Calibri"/>
          <w:color w:val="000000"/>
        </w:rPr>
        <w:t>чередной финансовый год</w:t>
      </w:r>
      <w:r w:rsidRPr="0048743A">
        <w:rPr>
          <w:rFonts w:eastAsia="Calibri"/>
          <w:color w:val="000000"/>
        </w:rPr>
        <w:t>, а также документов и материалов, пред</w:t>
      </w:r>
      <w:r w:rsidR="00A26309" w:rsidRPr="0048743A">
        <w:rPr>
          <w:rFonts w:eastAsia="Calibri"/>
          <w:color w:val="000000"/>
        </w:rPr>
        <w:t>о</w:t>
      </w:r>
      <w:r w:rsidRPr="0048743A">
        <w:rPr>
          <w:rFonts w:eastAsia="Calibri"/>
          <w:color w:val="000000"/>
        </w:rPr>
        <w:t xml:space="preserve">ставляемых одновременно с ним. </w:t>
      </w:r>
    </w:p>
    <w:p w:rsidR="006C05DC" w:rsidRPr="0048743A" w:rsidRDefault="006C05DC" w:rsidP="00AC09EE">
      <w:pPr>
        <w:ind w:firstLine="709"/>
        <w:jc w:val="both"/>
        <w:rPr>
          <w:b/>
        </w:rPr>
      </w:pPr>
    </w:p>
    <w:p w:rsidR="009B1D41" w:rsidRPr="0048743A" w:rsidRDefault="009B1D41" w:rsidP="00AC09EE">
      <w:pPr>
        <w:ind w:firstLine="709"/>
        <w:jc w:val="both"/>
        <w:rPr>
          <w:b/>
        </w:rPr>
      </w:pPr>
      <w:r w:rsidRPr="0048743A">
        <w:rPr>
          <w:b/>
        </w:rPr>
        <w:t>Нормативно-правовая база: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48743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E44E2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3D1B26">
        <w:rPr>
          <w:rFonts w:ascii="Times New Roman" w:hAnsi="Times New Roman"/>
          <w:sz w:val="24"/>
          <w:szCs w:val="24"/>
        </w:rPr>
        <w:t>Семлевском</w:t>
      </w:r>
      <w:r w:rsidRPr="0048743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107AB">
        <w:rPr>
          <w:rFonts w:ascii="Times New Roman" w:hAnsi="Times New Roman"/>
          <w:sz w:val="24"/>
          <w:szCs w:val="24"/>
        </w:rPr>
        <w:t>Семлевского</w:t>
      </w:r>
      <w:r w:rsidRPr="0048743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20.03.2020 №4 </w:t>
      </w:r>
      <w:r w:rsidR="00EB4797" w:rsidRPr="0048743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48743A">
        <w:rPr>
          <w:rFonts w:ascii="Times New Roman" w:hAnsi="Times New Roman" w:cs="Times New Roman"/>
          <w:sz w:val="24"/>
          <w:szCs w:val="24"/>
        </w:rPr>
        <w:t>.</w:t>
      </w:r>
    </w:p>
    <w:p w:rsidR="006C05DC" w:rsidRPr="0048743A" w:rsidRDefault="006C05DC" w:rsidP="006C05DC">
      <w:pPr>
        <w:pStyle w:val="a3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5DC" w:rsidRPr="0048743A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7A0ED6" w:rsidRPr="0048743A" w:rsidRDefault="006C05DC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435BE">
        <w:rPr>
          <w:rFonts w:ascii="Times New Roman" w:hAnsi="Times New Roman" w:cs="Times New Roman"/>
          <w:sz w:val="24"/>
          <w:szCs w:val="24"/>
        </w:rPr>
        <w:t>24.12.2019 №37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4107AB">
        <w:rPr>
          <w:rFonts w:ascii="Times New Roman" w:hAnsi="Times New Roman" w:cs="Times New Roman"/>
          <w:sz w:val="24"/>
          <w:szCs w:val="24"/>
        </w:rPr>
        <w:lastRenderedPageBreak/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</w:t>
      </w:r>
      <w:r w:rsidR="00A42CAE" w:rsidRPr="0048743A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A0ED6" w:rsidRPr="0048743A">
        <w:rPr>
          <w:rFonts w:ascii="Times New Roman" w:hAnsi="Times New Roman" w:cs="Times New Roman"/>
          <w:sz w:val="24"/>
          <w:szCs w:val="24"/>
        </w:rPr>
        <w:t>.</w:t>
      </w:r>
    </w:p>
    <w:p w:rsidR="00EB4797" w:rsidRPr="0048743A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EB4797" w:rsidRPr="0048743A">
        <w:rPr>
          <w:rFonts w:ascii="Times New Roman" w:hAnsi="Times New Roman" w:cs="Times New Roman"/>
          <w:sz w:val="24"/>
          <w:szCs w:val="24"/>
        </w:rPr>
        <w:t>роект</w:t>
      </w:r>
      <w:r w:rsidR="00A24FE4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48743A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48743A">
        <w:rPr>
          <w:rFonts w:ascii="Times New Roman" w:hAnsi="Times New Roman" w:cs="Times New Roman"/>
          <w:sz w:val="24"/>
          <w:szCs w:val="24"/>
        </w:rPr>
        <w:t>е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48743A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26FC6" w:rsidRPr="0048743A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B4797" w:rsidRPr="0048743A">
        <w:rPr>
          <w:rFonts w:ascii="Times New Roman" w:hAnsi="Times New Roman" w:cs="Times New Roman"/>
          <w:sz w:val="24"/>
          <w:szCs w:val="24"/>
        </w:rPr>
        <w:t>Вяземск</w:t>
      </w:r>
      <w:r w:rsidR="007A0ED6" w:rsidRPr="0048743A">
        <w:rPr>
          <w:rFonts w:ascii="Times New Roman" w:hAnsi="Times New Roman" w:cs="Times New Roman"/>
          <w:sz w:val="24"/>
          <w:szCs w:val="24"/>
        </w:rPr>
        <w:t>ого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A0ED6" w:rsidRPr="0048743A">
        <w:rPr>
          <w:rFonts w:ascii="Times New Roman" w:hAnsi="Times New Roman" w:cs="Times New Roman"/>
          <w:sz w:val="24"/>
          <w:szCs w:val="24"/>
        </w:rPr>
        <w:t>а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(вх. от </w:t>
      </w:r>
      <w:r w:rsidR="006C05DC" w:rsidRPr="0048743A">
        <w:rPr>
          <w:rFonts w:ascii="Times New Roman" w:hAnsi="Times New Roman" w:cs="Times New Roman"/>
          <w:sz w:val="24"/>
          <w:szCs w:val="24"/>
        </w:rPr>
        <w:t>02</w:t>
      </w:r>
      <w:r w:rsidR="00481EF1" w:rsidRPr="0048743A">
        <w:rPr>
          <w:rFonts w:ascii="Times New Roman" w:hAnsi="Times New Roman" w:cs="Times New Roman"/>
          <w:sz w:val="24"/>
          <w:szCs w:val="24"/>
        </w:rPr>
        <w:t>.</w:t>
      </w:r>
      <w:r w:rsidR="006C05DC" w:rsidRPr="0048743A">
        <w:rPr>
          <w:rFonts w:ascii="Times New Roman" w:hAnsi="Times New Roman" w:cs="Times New Roman"/>
          <w:sz w:val="24"/>
          <w:szCs w:val="24"/>
        </w:rPr>
        <w:t>11</w:t>
      </w:r>
      <w:r w:rsidR="00481EF1" w:rsidRPr="0048743A">
        <w:rPr>
          <w:rFonts w:ascii="Times New Roman" w:hAnsi="Times New Roman" w:cs="Times New Roman"/>
          <w:sz w:val="24"/>
          <w:szCs w:val="24"/>
        </w:rPr>
        <w:t>.2020 №</w:t>
      </w:r>
      <w:r w:rsidR="006C05DC" w:rsidRPr="0048743A">
        <w:rPr>
          <w:rFonts w:ascii="Times New Roman" w:hAnsi="Times New Roman" w:cs="Times New Roman"/>
          <w:sz w:val="24"/>
          <w:szCs w:val="24"/>
        </w:rPr>
        <w:t>236</w:t>
      </w:r>
      <w:r w:rsidR="00481EF1" w:rsidRPr="0048743A">
        <w:rPr>
          <w:rFonts w:ascii="Times New Roman" w:hAnsi="Times New Roman" w:cs="Times New Roman"/>
          <w:sz w:val="24"/>
          <w:szCs w:val="24"/>
        </w:rPr>
        <w:t>-С</w:t>
      </w:r>
      <w:r w:rsidR="00175A45" w:rsidRPr="0048743A">
        <w:rPr>
          <w:rFonts w:ascii="Times New Roman" w:hAnsi="Times New Roman" w:cs="Times New Roman"/>
          <w:sz w:val="24"/>
          <w:szCs w:val="24"/>
        </w:rPr>
        <w:t>)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48743A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8743A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D1B26">
        <w:rPr>
          <w:rFonts w:ascii="Times New Roman" w:hAnsi="Times New Roman" w:cs="Times New Roman"/>
          <w:sz w:val="24"/>
          <w:szCs w:val="24"/>
        </w:rPr>
        <w:t>24</w:t>
      </w:r>
      <w:r w:rsidR="00481EF1" w:rsidRPr="0048743A">
        <w:rPr>
          <w:rFonts w:ascii="Times New Roman" w:hAnsi="Times New Roman" w:cs="Times New Roman"/>
          <w:sz w:val="24"/>
          <w:szCs w:val="24"/>
        </w:rPr>
        <w:t>.12.2019 №</w:t>
      </w:r>
      <w:r w:rsidR="002F6C9F">
        <w:rPr>
          <w:rFonts w:ascii="Times New Roman" w:hAnsi="Times New Roman" w:cs="Times New Roman"/>
          <w:sz w:val="24"/>
          <w:szCs w:val="24"/>
        </w:rPr>
        <w:t>37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 w:rsidRPr="0048743A">
        <w:rPr>
          <w:rFonts w:ascii="Times New Roman" w:hAnsi="Times New Roman" w:cs="Times New Roman"/>
          <w:sz w:val="24"/>
          <w:szCs w:val="24"/>
        </w:rPr>
        <w:t>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Pr="0048743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6C05DC" w:rsidRPr="0048743A">
        <w:rPr>
          <w:rFonts w:ascii="Times New Roman" w:hAnsi="Times New Roman" w:cs="Times New Roman"/>
          <w:sz w:val="24"/>
          <w:szCs w:val="24"/>
        </w:rPr>
        <w:t>председателем</w:t>
      </w:r>
      <w:r w:rsidRPr="0048743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6C05DC" w:rsidRPr="0048743A">
        <w:rPr>
          <w:rFonts w:ascii="Times New Roman" w:hAnsi="Times New Roman" w:cs="Times New Roman"/>
          <w:sz w:val="24"/>
          <w:szCs w:val="24"/>
        </w:rPr>
        <w:t>О.Н. Марфичевой</w:t>
      </w:r>
      <w:r w:rsidRPr="0048743A">
        <w:rPr>
          <w:rFonts w:ascii="Times New Roman" w:hAnsi="Times New Roman" w:cs="Times New Roman"/>
          <w:sz w:val="24"/>
          <w:szCs w:val="24"/>
        </w:rPr>
        <w:t>.</w:t>
      </w:r>
    </w:p>
    <w:p w:rsidR="00F47E04" w:rsidRDefault="00F47E04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5264B0" w:rsidRDefault="00B04AAF" w:rsidP="00F47E04">
      <w:pPr>
        <w:pStyle w:val="a3"/>
        <w:jc w:val="both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4107AB">
        <w:rPr>
          <w:rStyle w:val="ad"/>
          <w:rFonts w:ascii="Times New Roman" w:hAnsi="Times New Roman" w:cs="Times New Roman"/>
          <w:color w:val="222222"/>
          <w:sz w:val="24"/>
          <w:szCs w:val="24"/>
        </w:rPr>
        <w:t>Семлевского</w:t>
      </w:r>
      <w:r w:rsidR="007A0ED6"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</w:t>
      </w: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>поселения Вяземского района Смоленской области на 2020 год</w:t>
      </w:r>
    </w:p>
    <w:p w:rsidR="00F91113" w:rsidRPr="005264B0" w:rsidRDefault="005C296A" w:rsidP="00BB300D">
      <w:pPr>
        <w:ind w:firstLine="709"/>
        <w:jc w:val="both"/>
      </w:pPr>
      <w:r w:rsidRPr="005264B0">
        <w:rPr>
          <w:b/>
        </w:rPr>
        <w:t>1.</w:t>
      </w:r>
      <w:r w:rsidRPr="005264B0">
        <w:t xml:space="preserve"> </w:t>
      </w:r>
      <w:r w:rsidR="004676FB" w:rsidRPr="005264B0">
        <w:t>И</w:t>
      </w:r>
      <w:r w:rsidR="00B04AAF" w:rsidRPr="005264B0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264B0">
        <w:t xml:space="preserve">увеличением и </w:t>
      </w:r>
      <w:r w:rsidR="00B04AAF" w:rsidRPr="005264B0"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264B0">
        <w:t>сельского</w:t>
      </w:r>
      <w:r w:rsidR="00F91113" w:rsidRPr="005264B0">
        <w:t xml:space="preserve"> поселения.</w:t>
      </w:r>
    </w:p>
    <w:p w:rsidR="00B04AAF" w:rsidRDefault="00B04AAF" w:rsidP="00BB300D">
      <w:pPr>
        <w:ind w:firstLine="709"/>
        <w:jc w:val="both"/>
      </w:pPr>
      <w:r w:rsidRPr="005264B0">
        <w:t>Предлагаемые поправки в решение о б</w:t>
      </w:r>
      <w:r w:rsidR="00E053CD" w:rsidRPr="005264B0">
        <w:t>юджете представлены в таблице №</w:t>
      </w:r>
      <w:r w:rsidR="00FB0B15" w:rsidRPr="005264B0">
        <w:t>1</w:t>
      </w:r>
      <w:r w:rsidRPr="005264B0">
        <w:t>.</w:t>
      </w:r>
    </w:p>
    <w:p w:rsidR="00B04AAF" w:rsidRPr="00A9615B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9615B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A9615B">
        <w:rPr>
          <w:rFonts w:ascii="Times New Roman" w:hAnsi="Times New Roman" w:cs="Times New Roman"/>
          <w:sz w:val="20"/>
          <w:szCs w:val="20"/>
        </w:rPr>
        <w:t>1</w:t>
      </w:r>
      <w:r w:rsidRPr="00A9615B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222" w:type="dxa"/>
        <w:tblInd w:w="93" w:type="dxa"/>
        <w:tblLook w:val="04A0" w:firstRow="1" w:lastRow="0" w:firstColumn="1" w:lastColumn="0" w:noHBand="0" w:noVBand="1"/>
      </w:tblPr>
      <w:tblGrid>
        <w:gridCol w:w="680"/>
        <w:gridCol w:w="5998"/>
        <w:gridCol w:w="1340"/>
        <w:gridCol w:w="1280"/>
        <w:gridCol w:w="924"/>
      </w:tblGrid>
      <w:tr w:rsidR="003D1B26" w:rsidRPr="003D1B26" w:rsidTr="005E48DA">
        <w:trPr>
          <w:trHeight w:val="9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решение о бюджете от 24.12.2019 №37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откл.      (+,-)</w:t>
            </w:r>
          </w:p>
        </w:tc>
      </w:tr>
      <w:tr w:rsidR="003D1B26" w:rsidRPr="003D1B26" w:rsidTr="005E48DA">
        <w:trPr>
          <w:trHeight w:val="2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1.1_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14175,7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14190,0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14,3</w:t>
            </w:r>
          </w:p>
        </w:tc>
      </w:tr>
      <w:tr w:rsidR="003D1B26" w:rsidRPr="003D1B26" w:rsidTr="005E48DA">
        <w:trPr>
          <w:trHeight w:val="271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7700,4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7714,7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14,3</w:t>
            </w:r>
          </w:p>
        </w:tc>
      </w:tr>
      <w:tr w:rsidR="003D1B26" w:rsidRPr="003D1B26" w:rsidTr="005E48DA">
        <w:trPr>
          <w:trHeight w:val="15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7700,4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7714,7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14,3</w:t>
            </w:r>
          </w:p>
        </w:tc>
      </w:tr>
      <w:tr w:rsidR="003D1B26" w:rsidRPr="003D1B26" w:rsidTr="005E48DA">
        <w:trPr>
          <w:trHeight w:val="2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1.2_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Расходы на 2020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16294,0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16308,3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14,3</w:t>
            </w:r>
          </w:p>
        </w:tc>
      </w:tr>
      <w:tr w:rsidR="003D1B26" w:rsidRPr="003D1B26" w:rsidTr="005E48DA">
        <w:trPr>
          <w:trHeight w:val="1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1.3_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Дефицит (профицит) на 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-2118,3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-2118,3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2.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21,3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21,3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3.1_ 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7276,1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7276,1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601,2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601,2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4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601,2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601,2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6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7380,9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7380,9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621,5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621,5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5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621,5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621,5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3.2_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 xml:space="preserve">Расходы на 2021 год, в том числе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7276,1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7276,1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9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174,3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174,3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9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 xml:space="preserve">Расходы на 2022 год, в том числе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7380,9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7380,9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4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353,5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353,5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3.3_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Дефицит (профицит) на 2021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294B54">
        <w:trPr>
          <w:trHeight w:val="7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4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294B54">
        <w:trPr>
          <w:trHeight w:val="69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5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294B54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1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2020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397,8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16,8</w:t>
            </w:r>
          </w:p>
        </w:tc>
      </w:tr>
      <w:tr w:rsidR="003D1B26" w:rsidRPr="003D1B26" w:rsidTr="005E48DA">
        <w:trPr>
          <w:trHeight w:val="15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0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 2022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43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15.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25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2020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14770,6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14739,8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-30,8</w:t>
            </w:r>
          </w:p>
        </w:tc>
      </w:tr>
      <w:tr w:rsidR="003D1B26" w:rsidRPr="003D1B26" w:rsidTr="005E48DA">
        <w:trPr>
          <w:trHeight w:val="14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5723,7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5723,7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2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 2022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5614,6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5614,6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38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17.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202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2020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1950,7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1950,7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0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3)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на 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641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18.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19.12.2013 №32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A83D3A" w:rsidTr="00A83D3A">
        <w:trPr>
          <w:trHeight w:val="23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2020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A83D3A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A83D3A">
              <w:rPr>
                <w:b/>
                <w:bCs/>
                <w:sz w:val="20"/>
                <w:szCs w:val="20"/>
              </w:rPr>
              <w:t>4069,0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A83D3A" w:rsidRDefault="00A83D3A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A83D3A">
              <w:rPr>
                <w:b/>
                <w:bCs/>
                <w:sz w:val="20"/>
                <w:szCs w:val="20"/>
              </w:rPr>
              <w:t>4069,0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A83D3A" w:rsidRDefault="00A83D3A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A83D3A">
              <w:rPr>
                <w:b/>
                <w:bCs/>
                <w:sz w:val="20"/>
                <w:szCs w:val="20"/>
              </w:rPr>
              <w:t>0</w:t>
            </w:r>
            <w:r w:rsidR="003D1B26" w:rsidRPr="00A83D3A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D1B26" w:rsidRPr="003D1B26" w:rsidTr="005E48DA">
        <w:trPr>
          <w:trHeight w:val="154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8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 2022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2066,9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19.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11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2020 год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92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3)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на 2022 год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20.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1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2020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66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2)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3)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5E48DA" w:rsidRDefault="003D1B26" w:rsidP="003D1B26">
            <w:pPr>
              <w:rPr>
                <w:sz w:val="20"/>
                <w:szCs w:val="20"/>
              </w:rPr>
            </w:pPr>
            <w:r w:rsidRPr="005E48DA">
              <w:rPr>
                <w:sz w:val="20"/>
                <w:szCs w:val="20"/>
              </w:rPr>
              <w:t>на 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40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22.1_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5E48DA" w:rsidRDefault="003D1B26" w:rsidP="003D1B26">
            <w:pPr>
              <w:rPr>
                <w:bCs/>
                <w:sz w:val="20"/>
                <w:szCs w:val="20"/>
              </w:rPr>
            </w:pPr>
            <w:r w:rsidRPr="005E48DA">
              <w:rPr>
                <w:bCs/>
                <w:sz w:val="20"/>
                <w:szCs w:val="20"/>
              </w:rPr>
              <w:t>Верхний предел муниципального внутреннего долга на 1 января 2021 года по долговым обязательствам сельского поселения,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3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614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22.2_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2022 года по долговым обязательствам сельского поселения, в т. ч.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3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58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22.3_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1 января 2023 года по долговым обязательствам сельского поселения,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40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23.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1)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2020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2)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3)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 2022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4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25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3D1B26" w:rsidRPr="003D1B26" w:rsidRDefault="003D1B26" w:rsidP="003D1B26">
            <w:pPr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Программу муниципальных гарантий Семлевского сельского поселения Вяземского района Смоленской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 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25.1_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2020 году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154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D1B26" w:rsidRPr="003D1B26" w:rsidTr="005E48DA">
        <w:trPr>
          <w:trHeight w:val="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center"/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25.2_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rPr>
                <w:sz w:val="20"/>
                <w:szCs w:val="20"/>
              </w:rPr>
            </w:pPr>
            <w:r w:rsidRPr="003D1B26">
              <w:rPr>
                <w:sz w:val="20"/>
                <w:szCs w:val="20"/>
              </w:rPr>
              <w:t>в 2022 году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B26" w:rsidRPr="003D1B26" w:rsidRDefault="003D1B26" w:rsidP="003D1B26">
            <w:pPr>
              <w:jc w:val="right"/>
              <w:rPr>
                <w:b/>
                <w:bCs/>
                <w:sz w:val="20"/>
                <w:szCs w:val="20"/>
              </w:rPr>
            </w:pPr>
            <w:r w:rsidRPr="003D1B26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FB0B15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1113" w:rsidRPr="00F23C0D" w:rsidRDefault="00F91113" w:rsidP="00F23C0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3C0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Изменения в решение о бюджете </w:t>
      </w:r>
      <w:r w:rsidR="0028568A" w:rsidRPr="00F23C0D">
        <w:rPr>
          <w:rFonts w:ascii="Times New Roman" w:hAnsi="Times New Roman" w:cs="Times New Roman"/>
          <w:i/>
          <w:sz w:val="24"/>
          <w:szCs w:val="24"/>
          <w:u w:val="single"/>
        </w:rPr>
        <w:t xml:space="preserve">планируется внести </w:t>
      </w:r>
      <w:r w:rsidRPr="00F23C0D">
        <w:rPr>
          <w:rFonts w:ascii="Times New Roman" w:hAnsi="Times New Roman" w:cs="Times New Roman"/>
          <w:i/>
          <w:sz w:val="24"/>
          <w:szCs w:val="24"/>
          <w:u w:val="single"/>
        </w:rPr>
        <w:t>по следующим</w:t>
      </w:r>
      <w:r w:rsidR="0028568A" w:rsidRPr="00F23C0D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показател</w:t>
      </w:r>
      <w:r w:rsidRPr="00F23C0D">
        <w:rPr>
          <w:rFonts w:ascii="Times New Roman" w:hAnsi="Times New Roman" w:cs="Times New Roman"/>
          <w:i/>
          <w:sz w:val="24"/>
          <w:szCs w:val="24"/>
          <w:u w:val="single"/>
        </w:rPr>
        <w:t>ям</w:t>
      </w:r>
      <w:r w:rsidR="0028568A" w:rsidRPr="00F23C0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28568A" w:rsidRPr="005264B0" w:rsidRDefault="0028568A" w:rsidP="00B76F0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37F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="009E137F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281235">
        <w:rPr>
          <w:rFonts w:ascii="Times New Roman" w:hAnsi="Times New Roman" w:cs="Times New Roman"/>
          <w:b/>
          <w:sz w:val="24"/>
          <w:szCs w:val="24"/>
        </w:rPr>
        <w:t>14 190,0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281235">
        <w:rPr>
          <w:rFonts w:ascii="Times New Roman" w:hAnsi="Times New Roman" w:cs="Times New Roman"/>
          <w:b/>
          <w:sz w:val="24"/>
          <w:szCs w:val="24"/>
        </w:rPr>
        <w:t>14,3</w:t>
      </w:r>
      <w:r w:rsidR="008D2D21" w:rsidRPr="005264B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F710A" w:rsidRPr="005264B0">
        <w:rPr>
          <w:rFonts w:ascii="Times New Roman" w:hAnsi="Times New Roman" w:cs="Times New Roman"/>
          <w:sz w:val="24"/>
          <w:szCs w:val="24"/>
        </w:rPr>
        <w:t>, за счет увеличения безвозмездных поступлений</w:t>
      </w:r>
      <w:r w:rsidRPr="005264B0">
        <w:rPr>
          <w:rFonts w:ascii="Times New Roman" w:hAnsi="Times New Roman" w:cs="Times New Roman"/>
          <w:sz w:val="24"/>
          <w:szCs w:val="24"/>
        </w:rPr>
        <w:t>;</w:t>
      </w:r>
    </w:p>
    <w:p w:rsidR="0028568A" w:rsidRPr="005264B0" w:rsidRDefault="0028568A" w:rsidP="00B76F0A">
      <w:pPr>
        <w:pStyle w:val="a3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9E137F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Pr="009E137F">
        <w:rPr>
          <w:rFonts w:ascii="Times New Roman" w:hAnsi="Times New Roman" w:cs="Times New Roman"/>
          <w:b/>
          <w:sz w:val="24"/>
          <w:szCs w:val="24"/>
        </w:rPr>
        <w:t>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предлагается к утверждению </w:t>
      </w:r>
      <w:r w:rsidR="00B76F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64B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81235">
        <w:rPr>
          <w:rFonts w:ascii="Times New Roman" w:hAnsi="Times New Roman" w:cs="Times New Roman"/>
          <w:b/>
          <w:sz w:val="24"/>
          <w:szCs w:val="24"/>
        </w:rPr>
        <w:t>16 308,3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тыс.рублей, с </w:t>
      </w:r>
      <w:r w:rsidR="005435BE" w:rsidRPr="005435BE">
        <w:rPr>
          <w:rFonts w:ascii="Times New Roman" w:hAnsi="Times New Roman" w:cs="Times New Roman"/>
          <w:sz w:val="24"/>
          <w:szCs w:val="24"/>
        </w:rPr>
        <w:t>увеличением</w:t>
      </w:r>
      <w:r w:rsidRPr="005264B0">
        <w:rPr>
          <w:rFonts w:ascii="Times New Roman" w:hAnsi="Times New Roman" w:cs="Times New Roman"/>
          <w:sz w:val="24"/>
          <w:szCs w:val="24"/>
        </w:rPr>
        <w:t xml:space="preserve"> на </w:t>
      </w:r>
      <w:r w:rsidR="00281235">
        <w:rPr>
          <w:rFonts w:ascii="Times New Roman" w:hAnsi="Times New Roman" w:cs="Times New Roman"/>
          <w:b/>
          <w:sz w:val="24"/>
          <w:szCs w:val="24"/>
        </w:rPr>
        <w:t>14,3</w:t>
      </w:r>
      <w:r w:rsidR="008D2D21"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8D2D21" w:rsidRPr="000648AB">
        <w:rPr>
          <w:rFonts w:ascii="Times New Roman" w:hAnsi="Times New Roman" w:cs="Times New Roman"/>
          <w:sz w:val="24"/>
          <w:szCs w:val="24"/>
        </w:rPr>
        <w:t>тыс.рублей</w:t>
      </w:r>
      <w:r w:rsidRPr="000648AB">
        <w:rPr>
          <w:rFonts w:ascii="Times New Roman" w:hAnsi="Times New Roman" w:cs="Times New Roman"/>
          <w:sz w:val="24"/>
          <w:szCs w:val="24"/>
        </w:rPr>
        <w:t>;</w:t>
      </w:r>
      <w:r w:rsidR="00BE6950" w:rsidRPr="00526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C98" w:rsidRPr="005264B0" w:rsidRDefault="0028568A" w:rsidP="00B76F0A">
      <w:pPr>
        <w:pStyle w:val="a3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553F0D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="00553F0D" w:rsidRPr="00553F0D">
        <w:rPr>
          <w:rFonts w:ascii="Times New Roman" w:hAnsi="Times New Roman" w:cs="Times New Roman"/>
          <w:sz w:val="24"/>
          <w:szCs w:val="24"/>
        </w:rPr>
        <w:t xml:space="preserve"> </w:t>
      </w:r>
      <w:r w:rsidR="00553F0D" w:rsidRPr="005264B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281235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B76F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264B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81235">
        <w:rPr>
          <w:rFonts w:ascii="Times New Roman" w:hAnsi="Times New Roman" w:cs="Times New Roman"/>
          <w:b/>
          <w:sz w:val="24"/>
          <w:szCs w:val="24"/>
        </w:rPr>
        <w:t>2 118,3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E6950" w:rsidRPr="005264B0" w:rsidRDefault="00BE6950" w:rsidP="00B76F0A">
      <w:pPr>
        <w:pStyle w:val="a3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235" w:rsidRDefault="00281235" w:rsidP="00B76F0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1235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Pr="00281235">
        <w:rPr>
          <w:rFonts w:ascii="Times New Roman" w:hAnsi="Times New Roman" w:cs="Times New Roman"/>
          <w:sz w:val="24"/>
          <w:szCs w:val="24"/>
        </w:rPr>
        <w:t xml:space="preserve"> на исполнение </w:t>
      </w:r>
      <w:r w:rsidRPr="00281235">
        <w:rPr>
          <w:rFonts w:ascii="Times New Roman" w:hAnsi="Times New Roman" w:cs="Times New Roman"/>
          <w:b/>
          <w:sz w:val="24"/>
          <w:szCs w:val="24"/>
        </w:rPr>
        <w:t>публичных нормативных обязательств</w:t>
      </w:r>
      <w:r w:rsidRPr="00281235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C054F0">
        <w:rPr>
          <w:rFonts w:ascii="Times New Roman" w:hAnsi="Times New Roman" w:cs="Times New Roman"/>
          <w:b/>
          <w:sz w:val="24"/>
          <w:szCs w:val="24"/>
        </w:rPr>
        <w:t>397,8</w:t>
      </w:r>
      <w:r w:rsidRPr="00281235">
        <w:rPr>
          <w:rFonts w:ascii="Times New Roman" w:hAnsi="Times New Roman" w:cs="Times New Roman"/>
          <w:sz w:val="24"/>
          <w:szCs w:val="24"/>
        </w:rPr>
        <w:t xml:space="preserve"> </w:t>
      </w:r>
      <w:r w:rsidR="005435BE" w:rsidRPr="00281235">
        <w:rPr>
          <w:rFonts w:ascii="Times New Roman" w:hAnsi="Times New Roman" w:cs="Times New Roman"/>
          <w:sz w:val="24"/>
          <w:szCs w:val="24"/>
        </w:rPr>
        <w:t>тыс</w:t>
      </w:r>
      <w:r w:rsidR="005435BE">
        <w:rPr>
          <w:rFonts w:ascii="Times New Roman" w:hAnsi="Times New Roman" w:cs="Times New Roman"/>
          <w:sz w:val="24"/>
          <w:szCs w:val="24"/>
        </w:rPr>
        <w:t>.</w:t>
      </w:r>
      <w:r w:rsidR="005435BE" w:rsidRPr="00281235">
        <w:rPr>
          <w:rFonts w:ascii="Times New Roman" w:hAnsi="Times New Roman" w:cs="Times New Roman"/>
          <w:sz w:val="24"/>
          <w:szCs w:val="24"/>
        </w:rPr>
        <w:t>рублей</w:t>
      </w:r>
      <w:r w:rsidRPr="00281235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C054F0">
        <w:rPr>
          <w:rFonts w:ascii="Times New Roman" w:hAnsi="Times New Roman" w:cs="Times New Roman"/>
          <w:b/>
          <w:sz w:val="24"/>
          <w:szCs w:val="24"/>
        </w:rPr>
        <w:t>16,8</w:t>
      </w:r>
      <w:r w:rsidRPr="00281235">
        <w:rPr>
          <w:rFonts w:ascii="Times New Roman" w:hAnsi="Times New Roman" w:cs="Times New Roman"/>
          <w:sz w:val="24"/>
          <w:szCs w:val="24"/>
        </w:rPr>
        <w:t xml:space="preserve"> </w:t>
      </w:r>
      <w:r w:rsidR="005435BE">
        <w:rPr>
          <w:rFonts w:ascii="Times New Roman" w:hAnsi="Times New Roman" w:cs="Times New Roman"/>
          <w:sz w:val="24"/>
          <w:szCs w:val="24"/>
        </w:rPr>
        <w:t>тыс.</w:t>
      </w:r>
      <w:r w:rsidR="005435BE" w:rsidRPr="00281235">
        <w:rPr>
          <w:rFonts w:ascii="Times New Roman" w:hAnsi="Times New Roman" w:cs="Times New Roman"/>
          <w:sz w:val="24"/>
          <w:szCs w:val="24"/>
        </w:rPr>
        <w:t>рублей</w:t>
      </w:r>
      <w:r w:rsidRPr="00281235">
        <w:rPr>
          <w:rFonts w:ascii="Times New Roman" w:hAnsi="Times New Roman" w:cs="Times New Roman"/>
          <w:sz w:val="24"/>
          <w:szCs w:val="24"/>
        </w:rPr>
        <w:t>;</w:t>
      </w:r>
    </w:p>
    <w:p w:rsidR="00281235" w:rsidRPr="00281235" w:rsidRDefault="00281235" w:rsidP="00B76F0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4A40" w:rsidRPr="005264B0" w:rsidRDefault="00984A40" w:rsidP="00B76F0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3F0D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Pr="005264B0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реализации </w:t>
      </w:r>
      <w:r w:rsidRPr="00553F0D">
        <w:rPr>
          <w:rFonts w:ascii="Times New Roman" w:hAnsi="Times New Roman" w:cs="Times New Roman"/>
          <w:b/>
          <w:sz w:val="24"/>
          <w:szCs w:val="24"/>
        </w:rPr>
        <w:t>муниципальных программ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C054F0" w:rsidRPr="00C054F0">
        <w:rPr>
          <w:rFonts w:ascii="Times New Roman" w:hAnsi="Times New Roman" w:cs="Times New Roman"/>
          <w:b/>
          <w:sz w:val="24"/>
          <w:szCs w:val="24"/>
        </w:rPr>
        <w:t>14 739,8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</w:t>
      </w:r>
      <w:r w:rsidR="00C054F0">
        <w:rPr>
          <w:rFonts w:ascii="Times New Roman" w:hAnsi="Times New Roman" w:cs="Times New Roman"/>
          <w:sz w:val="24"/>
          <w:szCs w:val="24"/>
        </w:rPr>
        <w:t>меньше</w:t>
      </w:r>
      <w:r w:rsidRPr="005264B0">
        <w:rPr>
          <w:rFonts w:ascii="Times New Roman" w:hAnsi="Times New Roman" w:cs="Times New Roman"/>
          <w:sz w:val="24"/>
          <w:szCs w:val="24"/>
        </w:rPr>
        <w:t xml:space="preserve">нием на </w:t>
      </w:r>
      <w:r w:rsidR="00C054F0">
        <w:rPr>
          <w:rFonts w:ascii="Times New Roman" w:hAnsi="Times New Roman" w:cs="Times New Roman"/>
          <w:b/>
          <w:sz w:val="24"/>
          <w:szCs w:val="24"/>
        </w:rPr>
        <w:t>30</w:t>
      </w:r>
      <w:r w:rsidR="00553F0D">
        <w:rPr>
          <w:rFonts w:ascii="Times New Roman" w:hAnsi="Times New Roman" w:cs="Times New Roman"/>
          <w:b/>
          <w:sz w:val="24"/>
          <w:szCs w:val="24"/>
        </w:rPr>
        <w:t>,8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E6950" w:rsidRPr="005264B0" w:rsidRDefault="00BE6950" w:rsidP="00B76F0A">
      <w:pPr>
        <w:pStyle w:val="a3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36F" w:rsidRPr="005264B0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 xml:space="preserve">планируется внести </w:t>
      </w:r>
      <w:r w:rsidRPr="005264B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>только в показатели 2020 года по доходам и расходам, показатели 2021 и 2022 годов не изменяются.</w:t>
      </w:r>
    </w:p>
    <w:p w:rsidR="00B04AAF" w:rsidRPr="005264B0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b/>
          <w:sz w:val="24"/>
          <w:szCs w:val="24"/>
        </w:rPr>
        <w:t>Собственные доходы на 2020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E95295">
        <w:rPr>
          <w:rFonts w:ascii="Times New Roman" w:hAnsi="Times New Roman" w:cs="Times New Roman"/>
          <w:b/>
          <w:sz w:val="24"/>
          <w:szCs w:val="24"/>
        </w:rPr>
        <w:t>6 475,3</w:t>
      </w:r>
      <w:r w:rsidR="001423C5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Pr="00C94137">
        <w:rPr>
          <w:rFonts w:ascii="Times New Roman" w:hAnsi="Times New Roman" w:cs="Times New Roman"/>
          <w:b/>
          <w:sz w:val="24"/>
          <w:szCs w:val="24"/>
        </w:rPr>
        <w:t>без изменений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B3562C" w:rsidRPr="00B3562C" w:rsidRDefault="00B04AAF" w:rsidP="00B3562C">
      <w:pPr>
        <w:pStyle w:val="a3"/>
        <w:ind w:right="-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3D70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E95295">
        <w:rPr>
          <w:rFonts w:ascii="Times New Roman" w:hAnsi="Times New Roman" w:cs="Times New Roman"/>
          <w:b/>
          <w:sz w:val="24"/>
          <w:szCs w:val="24"/>
        </w:rPr>
        <w:t>7 714,7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E95295">
        <w:rPr>
          <w:rFonts w:ascii="Times New Roman" w:hAnsi="Times New Roman" w:cs="Times New Roman"/>
          <w:b/>
          <w:sz w:val="24"/>
          <w:szCs w:val="24"/>
        </w:rPr>
        <w:t>14,3</w:t>
      </w:r>
      <w:r w:rsidR="001423C5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5264B0">
        <w:rPr>
          <w:rFonts w:ascii="Times New Roman" w:hAnsi="Times New Roman" w:cs="Times New Roman"/>
          <w:sz w:val="24"/>
          <w:szCs w:val="24"/>
        </w:rPr>
        <w:t>тыс.рублей</w:t>
      </w:r>
      <w:r w:rsidR="00D97D65" w:rsidRPr="005264B0">
        <w:rPr>
          <w:rFonts w:ascii="Times New Roman" w:hAnsi="Times New Roman" w:cs="Times New Roman"/>
          <w:sz w:val="24"/>
          <w:szCs w:val="24"/>
        </w:rPr>
        <w:t>, за счет поступл</w:t>
      </w:r>
      <w:r w:rsidR="00C55AF9" w:rsidRPr="005264B0">
        <w:rPr>
          <w:rFonts w:ascii="Times New Roman" w:hAnsi="Times New Roman" w:cs="Times New Roman"/>
          <w:sz w:val="24"/>
          <w:szCs w:val="24"/>
        </w:rPr>
        <w:t>ения субсидий</w:t>
      </w:r>
      <w:r w:rsidR="001423C5" w:rsidRPr="005264B0">
        <w:rPr>
          <w:rFonts w:ascii="Times New Roman" w:hAnsi="Times New Roman" w:cs="Times New Roman"/>
          <w:sz w:val="24"/>
          <w:szCs w:val="24"/>
        </w:rPr>
        <w:t>.</w:t>
      </w:r>
      <w:r w:rsidR="00853D70" w:rsidRPr="00853D70">
        <w:rPr>
          <w:i/>
        </w:rPr>
        <w:t xml:space="preserve"> </w:t>
      </w:r>
      <w:r w:rsidR="00B3562C" w:rsidRPr="00B3562C">
        <w:rPr>
          <w:rFonts w:ascii="Times New Roman" w:eastAsia="Calibri" w:hAnsi="Times New Roman" w:cs="Times New Roman"/>
          <w:i/>
          <w:sz w:val="24"/>
          <w:szCs w:val="24"/>
        </w:rPr>
        <w:t xml:space="preserve">В пояснительной записке не предоставлены обоснования </w:t>
      </w:r>
      <w:r w:rsidR="00B3562C">
        <w:rPr>
          <w:rFonts w:ascii="Times New Roman" w:eastAsia="Calibri" w:hAnsi="Times New Roman" w:cs="Times New Roman"/>
          <w:i/>
          <w:sz w:val="24"/>
          <w:szCs w:val="24"/>
        </w:rPr>
        <w:t xml:space="preserve">(копии документов) </w:t>
      </w:r>
      <w:r w:rsidR="00B3562C" w:rsidRPr="00B3562C">
        <w:rPr>
          <w:rFonts w:ascii="Times New Roman" w:eastAsia="Calibri" w:hAnsi="Times New Roman" w:cs="Times New Roman"/>
          <w:i/>
          <w:sz w:val="24"/>
          <w:szCs w:val="24"/>
        </w:rPr>
        <w:t xml:space="preserve">внесения соответствующих изменений в объемы </w:t>
      </w:r>
      <w:r w:rsidR="005435BE">
        <w:rPr>
          <w:rFonts w:ascii="Times New Roman" w:eastAsia="Calibri" w:hAnsi="Times New Roman" w:cs="Times New Roman"/>
          <w:i/>
          <w:sz w:val="24"/>
          <w:szCs w:val="24"/>
        </w:rPr>
        <w:t>б</w:t>
      </w:r>
      <w:r w:rsidR="005435BE" w:rsidRPr="005435BE">
        <w:rPr>
          <w:rFonts w:ascii="Times New Roman" w:eastAsia="Calibri" w:hAnsi="Times New Roman" w:cs="Times New Roman"/>
          <w:i/>
          <w:sz w:val="24"/>
          <w:szCs w:val="24"/>
        </w:rPr>
        <w:t>езвозмездны</w:t>
      </w:r>
      <w:r w:rsidR="005435BE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="005435BE" w:rsidRPr="005435BE">
        <w:rPr>
          <w:rFonts w:ascii="Times New Roman" w:eastAsia="Calibri" w:hAnsi="Times New Roman" w:cs="Times New Roman"/>
          <w:i/>
          <w:sz w:val="24"/>
          <w:szCs w:val="24"/>
        </w:rPr>
        <w:t xml:space="preserve"> поступлени</w:t>
      </w:r>
      <w:r w:rsidR="005435BE"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="00B3562C" w:rsidRPr="00B3562C">
        <w:rPr>
          <w:rFonts w:ascii="Times New Roman" w:eastAsia="Calibri" w:hAnsi="Times New Roman" w:cs="Times New Roman"/>
          <w:i/>
          <w:sz w:val="24"/>
          <w:szCs w:val="24"/>
        </w:rPr>
        <w:t>, чем нарушен принцип ст.34 Б</w:t>
      </w:r>
      <w:r w:rsidR="00B3562C">
        <w:rPr>
          <w:rFonts w:ascii="Times New Roman" w:eastAsia="Calibri" w:hAnsi="Times New Roman" w:cs="Times New Roman"/>
          <w:i/>
          <w:sz w:val="24"/>
          <w:szCs w:val="24"/>
        </w:rPr>
        <w:t xml:space="preserve">юджетного </w:t>
      </w:r>
      <w:bookmarkStart w:id="0" w:name="_GoBack"/>
      <w:bookmarkEnd w:id="0"/>
      <w:r w:rsidR="00BF081C" w:rsidRPr="00B3562C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BF081C">
        <w:rPr>
          <w:rFonts w:ascii="Times New Roman" w:eastAsia="Calibri" w:hAnsi="Times New Roman" w:cs="Times New Roman"/>
          <w:i/>
          <w:sz w:val="24"/>
          <w:szCs w:val="24"/>
        </w:rPr>
        <w:t xml:space="preserve">одекса </w:t>
      </w:r>
      <w:r w:rsidR="00BF081C" w:rsidRPr="00B3562C">
        <w:rPr>
          <w:rFonts w:ascii="Times New Roman" w:eastAsia="Calibri" w:hAnsi="Times New Roman" w:cs="Times New Roman"/>
          <w:i/>
          <w:sz w:val="24"/>
          <w:szCs w:val="24"/>
        </w:rPr>
        <w:t>Российской</w:t>
      </w:r>
      <w:r w:rsidR="00B3562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3562C" w:rsidRPr="00B3562C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="00B3562C">
        <w:rPr>
          <w:rFonts w:ascii="Times New Roman" w:eastAsia="Calibri" w:hAnsi="Times New Roman" w:cs="Times New Roman"/>
          <w:i/>
          <w:sz w:val="24"/>
          <w:szCs w:val="24"/>
        </w:rPr>
        <w:t>едерации</w:t>
      </w:r>
      <w:r w:rsidR="00B3562C" w:rsidRPr="00B3562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3C5" w:rsidRPr="005264B0" w:rsidRDefault="00853D70" w:rsidP="001423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в 2020 году собственные </w:t>
      </w:r>
      <w:r w:rsidRPr="005264B0">
        <w:rPr>
          <w:rFonts w:ascii="Times New Roman" w:hAnsi="Times New Roman" w:cs="Times New Roman"/>
          <w:sz w:val="24"/>
          <w:szCs w:val="24"/>
        </w:rPr>
        <w:t>доходы в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общем объеме доходов составят </w:t>
      </w:r>
      <w:r w:rsidR="00E95295">
        <w:rPr>
          <w:rFonts w:ascii="Times New Roman" w:hAnsi="Times New Roman" w:cs="Times New Roman"/>
          <w:b/>
          <w:sz w:val="24"/>
          <w:szCs w:val="24"/>
        </w:rPr>
        <w:t>45,6</w:t>
      </w:r>
      <w:r w:rsidR="00B04AAF" w:rsidRPr="005264B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(</w:t>
      </w:r>
      <w:r w:rsidR="00E95295">
        <w:rPr>
          <w:rFonts w:ascii="Times New Roman" w:hAnsi="Times New Roman" w:cs="Times New Roman"/>
          <w:b/>
          <w:sz w:val="24"/>
          <w:szCs w:val="24"/>
        </w:rPr>
        <w:t>6 475,3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безвозмездные поступления </w:t>
      </w:r>
      <w:r w:rsidR="00E95295">
        <w:rPr>
          <w:rFonts w:ascii="Times New Roman" w:hAnsi="Times New Roman" w:cs="Times New Roman"/>
          <w:b/>
          <w:sz w:val="24"/>
          <w:szCs w:val="24"/>
        </w:rPr>
        <w:t>54,4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5264B0">
        <w:rPr>
          <w:rFonts w:ascii="Times New Roman" w:hAnsi="Times New Roman" w:cs="Times New Roman"/>
          <w:sz w:val="24"/>
          <w:szCs w:val="24"/>
        </w:rPr>
        <w:t>(</w:t>
      </w:r>
      <w:r w:rsidR="00E95295">
        <w:rPr>
          <w:rFonts w:ascii="Times New Roman" w:hAnsi="Times New Roman" w:cs="Times New Roman"/>
          <w:b/>
          <w:sz w:val="24"/>
          <w:szCs w:val="24"/>
        </w:rPr>
        <w:t>7 714,7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3071D4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0636F" w:rsidRPr="005264B0" w:rsidRDefault="00834D0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2020 году представлены в таблице №2.</w:t>
      </w:r>
    </w:p>
    <w:p w:rsidR="0090636F" w:rsidRPr="00853D70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53D70">
        <w:rPr>
          <w:rFonts w:ascii="Times New Roman" w:hAnsi="Times New Roman" w:cs="Times New Roman"/>
          <w:sz w:val="20"/>
          <w:szCs w:val="20"/>
        </w:rPr>
        <w:t>Таблица №2 (тыс. рублей)</w:t>
      </w:r>
    </w:p>
    <w:tbl>
      <w:tblPr>
        <w:tblW w:w="10376" w:type="dxa"/>
        <w:tblInd w:w="-176" w:type="dxa"/>
        <w:tblLook w:val="04A0" w:firstRow="1" w:lastRow="0" w:firstColumn="1" w:lastColumn="0" w:noHBand="0" w:noVBand="1"/>
      </w:tblPr>
      <w:tblGrid>
        <w:gridCol w:w="6372"/>
        <w:gridCol w:w="1283"/>
        <w:gridCol w:w="1013"/>
        <w:gridCol w:w="758"/>
        <w:gridCol w:w="950"/>
      </w:tblGrid>
      <w:tr w:rsidR="0056749A" w:rsidRPr="0056749A" w:rsidTr="0056749A">
        <w:trPr>
          <w:trHeight w:val="695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749A" w:rsidRPr="0056749A" w:rsidRDefault="0056749A" w:rsidP="005674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749A" w:rsidRPr="0056749A" w:rsidRDefault="0056749A" w:rsidP="005674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решение от 24.12.2019 №37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749A" w:rsidRPr="0056749A" w:rsidRDefault="0056749A" w:rsidP="005674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749A" w:rsidRPr="0056749A" w:rsidRDefault="0056749A" w:rsidP="005674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откл.   (+,-)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749A" w:rsidRPr="0056749A" w:rsidRDefault="0056749A" w:rsidP="0056749A">
            <w:pPr>
              <w:jc w:val="center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откл.     (%)</w:t>
            </w:r>
          </w:p>
        </w:tc>
      </w:tr>
      <w:tr w:rsidR="0056749A" w:rsidRPr="0056749A" w:rsidTr="0056749A">
        <w:trPr>
          <w:trHeight w:val="33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1 344,4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1 344,4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287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1 950,7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1 950,7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136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706,9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706,9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409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218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1 370,7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1 370,7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122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-131,6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-131,6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285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6749A">
        <w:trPr>
          <w:trHeight w:val="24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347,0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347,0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24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2 800,0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2 800,0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405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690,0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690,0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A600B5">
        <w:trPr>
          <w:trHeight w:val="31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2 110,0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2 110,0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A600B5">
        <w:trPr>
          <w:trHeight w:val="67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394256">
        <w:trPr>
          <w:trHeight w:val="33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6 442,1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6 442,1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6749A" w:rsidRPr="0056749A" w:rsidTr="005272F9">
        <w:trPr>
          <w:trHeight w:val="286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аренда имущества, составляющего казну сельских поселений (за исключением земельных участков)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33,2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33,2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5272F9">
        <w:trPr>
          <w:trHeight w:val="803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272F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прочие поступления от использования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 w:rsidR="005272F9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56749A">
              <w:rPr>
                <w:b/>
                <w:bCs/>
                <w:i/>
                <w:iCs/>
                <w:sz w:val="20"/>
                <w:szCs w:val="20"/>
              </w:rPr>
              <w:t>унитарных предприятий, в том числе казенных)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272F9">
        <w:trPr>
          <w:trHeight w:val="305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6749A">
        <w:trPr>
          <w:trHeight w:val="173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штрафы,  санкции, возмещение ущерба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6749A">
        <w:trPr>
          <w:trHeight w:val="206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 xml:space="preserve">прочие неналоговые доходы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6749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6749A">
        <w:trPr>
          <w:trHeight w:val="30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6749A" w:rsidRPr="0056749A" w:rsidTr="0056749A">
        <w:trPr>
          <w:trHeight w:val="24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6 475,3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6 475,3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6749A" w:rsidRPr="0056749A" w:rsidTr="00394256">
        <w:trPr>
          <w:trHeight w:val="401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7 398,6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7 398,6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6749A" w:rsidRPr="0056749A" w:rsidTr="00394256">
        <w:trPr>
          <w:trHeight w:val="649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301,8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316,1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14,3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104,7</w:t>
            </w:r>
          </w:p>
        </w:tc>
      </w:tr>
      <w:tr w:rsidR="0056749A" w:rsidRPr="0056749A" w:rsidTr="00394256">
        <w:trPr>
          <w:trHeight w:val="233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i/>
                <w:iCs/>
                <w:sz w:val="20"/>
                <w:szCs w:val="20"/>
              </w:rPr>
            </w:pPr>
            <w:r w:rsidRPr="0056749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56749A" w:rsidRPr="0056749A" w:rsidTr="0056749A">
        <w:trPr>
          <w:trHeight w:val="24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7 700,4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7 714,7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14,3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100,2</w:t>
            </w:r>
          </w:p>
        </w:tc>
      </w:tr>
      <w:tr w:rsidR="0056749A" w:rsidRPr="0056749A" w:rsidTr="0056749A">
        <w:trPr>
          <w:trHeight w:val="240"/>
        </w:trPr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14 175,7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14 190,0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14,3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6749A" w:rsidRPr="0056749A" w:rsidRDefault="0056749A" w:rsidP="0056749A">
            <w:pPr>
              <w:jc w:val="right"/>
              <w:rPr>
                <w:b/>
                <w:bCs/>
                <w:sz w:val="20"/>
                <w:szCs w:val="20"/>
              </w:rPr>
            </w:pPr>
            <w:r w:rsidRPr="0056749A">
              <w:rPr>
                <w:b/>
                <w:bCs/>
                <w:sz w:val="20"/>
                <w:szCs w:val="20"/>
              </w:rPr>
              <w:t>100,1</w:t>
            </w:r>
          </w:p>
        </w:tc>
      </w:tr>
    </w:tbl>
    <w:p w:rsidR="0090636F" w:rsidRDefault="0090636F" w:rsidP="00E952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5264B0" w:rsidRDefault="00B04AAF" w:rsidP="00503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11F">
        <w:rPr>
          <w:rFonts w:ascii="Times New Roman" w:hAnsi="Times New Roman" w:cs="Times New Roman"/>
          <w:b/>
          <w:sz w:val="24"/>
          <w:szCs w:val="24"/>
        </w:rPr>
        <w:t>Общий объем расходов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F50F66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5264B0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5264B0">
        <w:rPr>
          <w:rFonts w:ascii="Times New Roman" w:hAnsi="Times New Roman" w:cs="Times New Roman"/>
          <w:sz w:val="24"/>
          <w:szCs w:val="24"/>
        </w:rPr>
        <w:t>на 2020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B2D92">
        <w:rPr>
          <w:rFonts w:ascii="Times New Roman" w:hAnsi="Times New Roman" w:cs="Times New Roman"/>
          <w:b/>
          <w:sz w:val="24"/>
          <w:szCs w:val="24"/>
        </w:rPr>
        <w:t>16 308,3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7F2B9C">
        <w:rPr>
          <w:rFonts w:ascii="Times New Roman" w:hAnsi="Times New Roman" w:cs="Times New Roman"/>
          <w:b/>
          <w:sz w:val="24"/>
          <w:szCs w:val="24"/>
        </w:rPr>
        <w:t>14,3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90636F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41581" w:rsidRDefault="00B04AAF" w:rsidP="0094158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на 2020 год представлены в таблице №</w:t>
      </w:r>
      <w:r w:rsidR="0090636F" w:rsidRPr="005264B0">
        <w:rPr>
          <w:rFonts w:ascii="Times New Roman" w:hAnsi="Times New Roman" w:cs="Times New Roman"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5C296A" w:rsidRPr="00CF3BDD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F3BDD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CF3BDD">
        <w:rPr>
          <w:rFonts w:ascii="Times New Roman" w:hAnsi="Times New Roman" w:cs="Times New Roman"/>
          <w:sz w:val="20"/>
          <w:szCs w:val="20"/>
        </w:rPr>
        <w:t>3</w:t>
      </w:r>
      <w:r w:rsidRPr="00CF3BDD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0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42"/>
        <w:gridCol w:w="567"/>
        <w:gridCol w:w="1116"/>
        <w:gridCol w:w="1013"/>
        <w:gridCol w:w="689"/>
        <w:gridCol w:w="711"/>
      </w:tblGrid>
      <w:tr w:rsidR="002513A8" w:rsidRPr="002513A8" w:rsidTr="007F2B9C">
        <w:trPr>
          <w:cantSplit/>
          <w:trHeight w:val="107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13A8" w:rsidRPr="002513A8" w:rsidRDefault="002513A8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513A8" w:rsidRPr="002513A8" w:rsidRDefault="002513A8" w:rsidP="002513A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513A8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513A8" w:rsidRPr="002513A8" w:rsidRDefault="002513A8" w:rsidP="002513A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513A8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13A8" w:rsidRPr="002513A8" w:rsidRDefault="002513A8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решение от 24.12.2019 №37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13A8" w:rsidRPr="002513A8" w:rsidRDefault="002513A8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13A8" w:rsidRPr="002513A8" w:rsidRDefault="002513A8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13A8" w:rsidRPr="002513A8" w:rsidRDefault="002513A8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7F2B9C" w:rsidRPr="002513A8" w:rsidTr="007F2B9C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8 683,1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8 541,9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-141,2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7F2B9C" w:rsidRPr="002513A8" w:rsidTr="007F2B9C">
        <w:trPr>
          <w:trHeight w:val="1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99,6</w:t>
            </w:r>
          </w:p>
        </w:tc>
      </w:tr>
      <w:tr w:rsidR="007F2B9C" w:rsidRPr="002513A8" w:rsidTr="007F2B9C">
        <w:trPr>
          <w:trHeight w:val="1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F2B9C" w:rsidRPr="002513A8" w:rsidTr="007F2B9C">
        <w:trPr>
          <w:trHeight w:val="19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7 819,5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7 737,0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-82,5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98,9</w:t>
            </w:r>
          </w:p>
        </w:tc>
      </w:tr>
      <w:tr w:rsidR="007F2B9C" w:rsidRPr="002513A8" w:rsidTr="007F2B9C">
        <w:trPr>
          <w:trHeight w:val="2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2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164,6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93,6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104,7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316,1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104,7</w:t>
            </w:r>
          </w:p>
        </w:tc>
      </w:tr>
      <w:tr w:rsidR="007F2B9C" w:rsidRPr="002513A8" w:rsidTr="007F2B9C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33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513A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4 079,0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4 088,1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100,2</w:t>
            </w:r>
          </w:p>
        </w:tc>
      </w:tr>
      <w:tr w:rsidR="007F2B9C" w:rsidRPr="002513A8" w:rsidTr="007F2B9C">
        <w:trPr>
          <w:trHeight w:val="12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F2B9C" w:rsidRPr="002513A8" w:rsidTr="007F2B9C">
        <w:trPr>
          <w:trHeight w:val="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4 069,0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4 069,0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1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191,0</w:t>
            </w:r>
          </w:p>
        </w:tc>
      </w:tr>
      <w:tr w:rsidR="007F2B9C" w:rsidRPr="002513A8" w:rsidTr="007F2B9C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2 860,0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102,5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-53,3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66,7</w:t>
            </w:r>
          </w:p>
        </w:tc>
      </w:tr>
      <w:tr w:rsidR="007F2B9C" w:rsidRPr="002513A8" w:rsidTr="007F2B9C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282,3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121,5</w:t>
            </w:r>
          </w:p>
        </w:tc>
      </w:tr>
      <w:tr w:rsidR="007F2B9C" w:rsidRPr="002513A8" w:rsidTr="007F2B9C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2 397,4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2 471,0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103,1</w:t>
            </w:r>
          </w:p>
        </w:tc>
      </w:tr>
      <w:tr w:rsidR="007F2B9C" w:rsidRPr="002513A8" w:rsidTr="007F2B9C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32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оказание образовательных услуг высшего профессионального образования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14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0"/>
                <w:szCs w:val="20"/>
              </w:rPr>
            </w:pPr>
            <w:r w:rsidRPr="002513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412,8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108,3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397,8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104,4</w:t>
            </w:r>
          </w:p>
        </w:tc>
      </w:tr>
      <w:tr w:rsidR="007F2B9C" w:rsidRPr="002513A8" w:rsidTr="007F2B9C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Pr="002513A8" w:rsidRDefault="007F2B9C" w:rsidP="002513A8">
            <w:pPr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i/>
                <w:iCs/>
                <w:sz w:val="20"/>
                <w:szCs w:val="20"/>
              </w:rPr>
            </w:pPr>
            <w:r w:rsidRPr="002513A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9C" w:rsidRDefault="007F2B9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F2B9C" w:rsidRPr="002513A8" w:rsidTr="007F2B9C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F2B9C" w:rsidRPr="002513A8" w:rsidRDefault="007F2B9C" w:rsidP="002513A8">
            <w:pPr>
              <w:rPr>
                <w:b/>
                <w:bCs/>
                <w:sz w:val="22"/>
                <w:szCs w:val="22"/>
              </w:rPr>
            </w:pPr>
            <w:r w:rsidRPr="002513A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2"/>
                <w:szCs w:val="22"/>
              </w:rPr>
            </w:pPr>
            <w:r w:rsidRPr="00251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F2B9C" w:rsidRPr="002513A8" w:rsidRDefault="007F2B9C" w:rsidP="002513A8">
            <w:pPr>
              <w:jc w:val="center"/>
              <w:rPr>
                <w:b/>
                <w:bCs/>
                <w:sz w:val="22"/>
                <w:szCs w:val="22"/>
              </w:rPr>
            </w:pPr>
            <w:r w:rsidRPr="00251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16 294,0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16 308,3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F2B9C" w:rsidRDefault="007F2B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100,1</w:t>
            </w:r>
          </w:p>
        </w:tc>
      </w:tr>
    </w:tbl>
    <w:p w:rsidR="0019689B" w:rsidRPr="00503483" w:rsidRDefault="0019689B" w:rsidP="002513A8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B283C" w:rsidRPr="005A5A14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Согласно данных 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>аблицы №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 к утверждению </w:t>
      </w:r>
      <w:r w:rsidR="0051390D" w:rsidRPr="005A5A14">
        <w:rPr>
          <w:rFonts w:ascii="Times New Roman" w:hAnsi="Times New Roman" w:cs="Times New Roman"/>
          <w:sz w:val="24"/>
          <w:szCs w:val="24"/>
          <w:u w:val="single"/>
        </w:rPr>
        <w:t>предлагаются:</w:t>
      </w:r>
    </w:p>
    <w:p w:rsidR="0051390D" w:rsidRPr="008B5FB7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0100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«Общегосударственные вопросы»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8 541,9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</w:t>
      </w:r>
      <w:r w:rsidR="00872AA2">
        <w:rPr>
          <w:rFonts w:ascii="Times New Roman" w:hAnsi="Times New Roman" w:cs="Times New Roman"/>
          <w:sz w:val="24"/>
          <w:szCs w:val="24"/>
        </w:rPr>
        <w:t>уменьшением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на </w:t>
      </w:r>
      <w:r w:rsidR="007F2B9C" w:rsidRPr="007F2B9C">
        <w:rPr>
          <w:rFonts w:ascii="Times New Roman" w:hAnsi="Times New Roman" w:cs="Times New Roman"/>
          <w:b/>
          <w:sz w:val="24"/>
          <w:szCs w:val="24"/>
        </w:rPr>
        <w:t>1</w:t>
      </w:r>
      <w:r w:rsidR="00872AA2" w:rsidRPr="007F2B9C">
        <w:rPr>
          <w:rFonts w:ascii="Times New Roman" w:hAnsi="Times New Roman" w:cs="Times New Roman"/>
          <w:b/>
          <w:sz w:val="24"/>
          <w:szCs w:val="24"/>
        </w:rPr>
        <w:t>41,</w:t>
      </w:r>
      <w:r w:rsidR="00872AA2">
        <w:rPr>
          <w:rFonts w:ascii="Times New Roman" w:hAnsi="Times New Roman" w:cs="Times New Roman"/>
          <w:b/>
          <w:sz w:val="24"/>
          <w:szCs w:val="24"/>
        </w:rPr>
        <w:t>2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расходы по разделу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0200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316,1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A5A14">
        <w:rPr>
          <w:rFonts w:ascii="Times New Roman" w:hAnsi="Times New Roman" w:cs="Times New Roman"/>
          <w:sz w:val="24"/>
          <w:szCs w:val="24"/>
        </w:rPr>
        <w:t xml:space="preserve">, </w:t>
      </w:r>
      <w:r w:rsidR="00872AA2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872AA2">
        <w:rPr>
          <w:rFonts w:ascii="Times New Roman" w:hAnsi="Times New Roman" w:cs="Times New Roman"/>
          <w:b/>
          <w:sz w:val="24"/>
          <w:szCs w:val="24"/>
        </w:rPr>
        <w:t>14,3</w:t>
      </w:r>
      <w:r w:rsidR="00872AA2"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0300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безопасность и правоохранительная деятельность»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872AA2" w:rsidRPr="00872AA2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30,0</w:t>
      </w:r>
      <w:r w:rsidR="00872AA2" w:rsidRPr="00872AA2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7F2B9C">
        <w:rPr>
          <w:rFonts w:ascii="Times New Roman" w:hAnsi="Times New Roman" w:cs="Times New Roman"/>
          <w:sz w:val="24"/>
          <w:szCs w:val="24"/>
        </w:rPr>
        <w:t>без изменений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0400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экономика</w:t>
      </w:r>
      <w:r w:rsidRPr="008B5FB7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4 088,1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7F2B9C">
        <w:rPr>
          <w:rFonts w:ascii="Times New Roman" w:hAnsi="Times New Roman" w:cs="Times New Roman"/>
          <w:b/>
          <w:sz w:val="24"/>
          <w:szCs w:val="24"/>
        </w:rPr>
        <w:t>9,1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51390D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0500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2 860,0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7F2B9C">
        <w:rPr>
          <w:rFonts w:ascii="Times New Roman" w:hAnsi="Times New Roman" w:cs="Times New Roman"/>
          <w:sz w:val="24"/>
          <w:szCs w:val="24"/>
        </w:rPr>
        <w:t>увеличением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 xml:space="preserve">на </w:t>
      </w:r>
      <w:r w:rsidR="007F2B9C">
        <w:rPr>
          <w:rFonts w:ascii="Times New Roman" w:hAnsi="Times New Roman" w:cs="Times New Roman"/>
          <w:b/>
          <w:sz w:val="24"/>
          <w:szCs w:val="24"/>
        </w:rPr>
        <w:t>70,3</w:t>
      </w:r>
      <w:r w:rsidR="00834D00" w:rsidRPr="008B5FB7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872AA2" w:rsidRPr="008B5FB7" w:rsidRDefault="00872AA2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AA2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72AA2">
        <w:rPr>
          <w:rFonts w:ascii="Times New Roman" w:hAnsi="Times New Roman" w:cs="Times New Roman"/>
          <w:b/>
          <w:sz w:val="24"/>
          <w:szCs w:val="24"/>
        </w:rPr>
        <w:t>00 «</w:t>
      </w: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872AA2">
        <w:rPr>
          <w:rFonts w:ascii="Times New Roman" w:hAnsi="Times New Roman" w:cs="Times New Roman"/>
          <w:b/>
          <w:sz w:val="24"/>
          <w:szCs w:val="24"/>
        </w:rPr>
        <w:t>»</w:t>
      </w:r>
      <w:r w:rsidRPr="00872AA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29,4</w:t>
      </w:r>
      <w:r w:rsidRPr="00872AA2">
        <w:rPr>
          <w:rFonts w:ascii="Times New Roman" w:hAnsi="Times New Roman" w:cs="Times New Roman"/>
          <w:sz w:val="24"/>
          <w:szCs w:val="24"/>
        </w:rPr>
        <w:t xml:space="preserve"> тыс.рублей, без изменений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0800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«Культура, кинематография»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не планировались, предлагаются к утверждению </w:t>
      </w:r>
      <w:r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30,0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A5A14" w:rsidRPr="005A5A14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872AA2">
        <w:rPr>
          <w:rFonts w:ascii="Times New Roman" w:hAnsi="Times New Roman" w:cs="Times New Roman"/>
          <w:b/>
          <w:sz w:val="24"/>
          <w:szCs w:val="24"/>
        </w:rPr>
        <w:t>3</w:t>
      </w:r>
      <w:r w:rsidR="005A5A14">
        <w:rPr>
          <w:rFonts w:ascii="Times New Roman" w:hAnsi="Times New Roman" w:cs="Times New Roman"/>
          <w:b/>
          <w:sz w:val="24"/>
          <w:szCs w:val="24"/>
        </w:rPr>
        <w:t>0,0</w:t>
      </w:r>
      <w:r w:rsidR="005A5A14" w:rsidRPr="005A5A1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 xml:space="preserve">1000 </w:t>
      </w:r>
      <w:r w:rsidRPr="005A5A14">
        <w:rPr>
          <w:rFonts w:ascii="Times New Roman" w:hAnsi="Times New Roman" w:cs="Times New Roman"/>
          <w:b/>
          <w:sz w:val="24"/>
          <w:szCs w:val="24"/>
        </w:rPr>
        <w:t>«</w:t>
      </w:r>
      <w:r w:rsidR="003A061F" w:rsidRPr="005A5A14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Pr="005A5A14">
        <w:rPr>
          <w:rFonts w:ascii="Times New Roman" w:hAnsi="Times New Roman" w:cs="Times New Roman"/>
          <w:b/>
          <w:sz w:val="24"/>
          <w:szCs w:val="24"/>
        </w:rPr>
        <w:t>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872AA2" w:rsidRPr="00872AA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72AA2">
        <w:rPr>
          <w:rFonts w:ascii="Times New Roman" w:hAnsi="Times New Roman" w:cs="Times New Roman"/>
          <w:b/>
          <w:sz w:val="24"/>
          <w:szCs w:val="24"/>
        </w:rPr>
        <w:t>412,8</w:t>
      </w:r>
      <w:r w:rsidR="00872AA2" w:rsidRPr="00872AA2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872AA2">
        <w:rPr>
          <w:rFonts w:ascii="Times New Roman" w:hAnsi="Times New Roman" w:cs="Times New Roman"/>
          <w:b/>
          <w:sz w:val="24"/>
          <w:szCs w:val="24"/>
        </w:rPr>
        <w:t>31,8</w:t>
      </w:r>
      <w:r w:rsidR="00872AA2" w:rsidRPr="00872AA2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44384B" w:rsidRPr="008B5FB7">
        <w:rPr>
          <w:rFonts w:ascii="Times New Roman" w:hAnsi="Times New Roman" w:cs="Times New Roman"/>
          <w:sz w:val="24"/>
          <w:szCs w:val="24"/>
        </w:rPr>
        <w:t>.</w:t>
      </w:r>
      <w:r w:rsidR="007F2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D00" w:rsidRPr="008B5FB7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AC5" w:rsidRPr="008B5FB7" w:rsidRDefault="003071D4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0A">
        <w:rPr>
          <w:rFonts w:ascii="Times New Roman" w:hAnsi="Times New Roman" w:cs="Times New Roman"/>
          <w:b/>
          <w:sz w:val="24"/>
          <w:szCs w:val="24"/>
        </w:rPr>
        <w:t>Б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>юджетны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е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а</w:t>
      </w:r>
      <w:r w:rsidR="001551F3" w:rsidRPr="0013750A">
        <w:rPr>
          <w:rFonts w:ascii="Times New Roman" w:hAnsi="Times New Roman" w:cs="Times New Roman"/>
          <w:b/>
          <w:sz w:val="24"/>
          <w:szCs w:val="24"/>
        </w:rPr>
        <w:t xml:space="preserve"> на реализацию муниципальных программ</w:t>
      </w:r>
      <w:r w:rsidR="001551F3"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B5FB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1551F3"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77C22">
        <w:rPr>
          <w:rFonts w:ascii="Times New Roman" w:hAnsi="Times New Roman" w:cs="Times New Roman"/>
          <w:b/>
          <w:sz w:val="24"/>
          <w:szCs w:val="24"/>
        </w:rPr>
        <w:t>16 308,3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4E4" w:rsidRPr="008B5FB7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377C22">
        <w:rPr>
          <w:rFonts w:ascii="Times New Roman" w:hAnsi="Times New Roman" w:cs="Times New Roman"/>
          <w:b/>
          <w:sz w:val="24"/>
          <w:szCs w:val="24"/>
        </w:rPr>
        <w:t>14,3</w:t>
      </w:r>
      <w:r w:rsidR="002A5265"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>тыс.рублей.</w:t>
      </w:r>
    </w:p>
    <w:p w:rsidR="00FE2BD6" w:rsidRPr="008B5FB7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B5FB7">
        <w:rPr>
          <w:rFonts w:ascii="Times New Roman" w:hAnsi="Times New Roman" w:cs="Times New Roman"/>
          <w:color w:val="0A0A0A"/>
          <w:sz w:val="24"/>
          <w:szCs w:val="24"/>
        </w:rPr>
        <w:t>Р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е</w:t>
      </w:r>
      <w:r w:rsidR="002E4C6C" w:rsidRPr="008B5FB7">
        <w:rPr>
          <w:rFonts w:ascii="Times New Roman" w:hAnsi="Times New Roman" w:cs="Times New Roman"/>
          <w:color w:val="0A0A0A"/>
          <w:sz w:val="24"/>
          <w:szCs w:val="24"/>
        </w:rPr>
        <w:t>ше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нием о бюджете н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а 20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20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год утверждено финансирование </w:t>
      </w:r>
      <w:r w:rsidR="00377C22">
        <w:rPr>
          <w:rFonts w:ascii="Times New Roman" w:hAnsi="Times New Roman" w:cs="Times New Roman"/>
          <w:i/>
          <w:color w:val="0A0A0A"/>
          <w:sz w:val="24"/>
          <w:szCs w:val="24"/>
        </w:rPr>
        <w:t>9</w:t>
      </w:r>
      <w:r w:rsidR="00564490" w:rsidRPr="0013750A">
        <w:rPr>
          <w:rFonts w:ascii="Times New Roman" w:hAnsi="Times New Roman" w:cs="Times New Roman"/>
          <w:i/>
          <w:color w:val="0A0A0A"/>
          <w:sz w:val="24"/>
          <w:szCs w:val="24"/>
        </w:rPr>
        <w:t xml:space="preserve"> муниципальных программ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в сумме </w:t>
      </w:r>
      <w:r w:rsidR="00377C22">
        <w:rPr>
          <w:rFonts w:ascii="Times New Roman" w:hAnsi="Times New Roman" w:cs="Times New Roman"/>
          <w:b/>
          <w:color w:val="0A0A0A"/>
          <w:sz w:val="24"/>
          <w:szCs w:val="24"/>
        </w:rPr>
        <w:t>14 739,8</w:t>
      </w:r>
      <w:r w:rsidR="005E31E6" w:rsidRPr="008B5FB7">
        <w:rPr>
          <w:rFonts w:ascii="Times New Roman" w:hAnsi="Times New Roman" w:cs="Times New Roman"/>
          <w:b/>
          <w:color w:val="0A0A0A"/>
          <w:sz w:val="24"/>
          <w:szCs w:val="24"/>
        </w:rPr>
        <w:t xml:space="preserve"> 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тыс.рублей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. Проектом решения планируется изменить объем финансирования </w:t>
      </w:r>
      <w:r w:rsidR="005435BE">
        <w:rPr>
          <w:rFonts w:ascii="Times New Roman" w:hAnsi="Times New Roman" w:cs="Times New Roman"/>
          <w:color w:val="0A0A0A"/>
          <w:sz w:val="24"/>
          <w:szCs w:val="24"/>
        </w:rPr>
        <w:t xml:space="preserve">семи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муниципальн</w:t>
      </w:r>
      <w:r w:rsidR="00AA4AC5" w:rsidRPr="008B5FB7">
        <w:rPr>
          <w:rFonts w:ascii="Times New Roman" w:hAnsi="Times New Roman" w:cs="Times New Roman"/>
          <w:color w:val="0A0A0A"/>
          <w:sz w:val="24"/>
          <w:szCs w:val="24"/>
        </w:rPr>
        <w:t>ых</w:t>
      </w:r>
      <w:r w:rsidR="00195DF7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программ, с </w:t>
      </w:r>
      <w:r w:rsidR="005435BE">
        <w:rPr>
          <w:rFonts w:ascii="Times New Roman" w:hAnsi="Times New Roman" w:cs="Times New Roman"/>
          <w:color w:val="0A0A0A"/>
          <w:sz w:val="24"/>
          <w:szCs w:val="24"/>
        </w:rPr>
        <w:t>уменьшением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на </w:t>
      </w:r>
      <w:r w:rsidR="000A0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30,8</w:t>
      </w:r>
      <w:r w:rsidR="00AA4AC5" w:rsidRPr="008B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color w:val="0A0A0A"/>
          <w:sz w:val="24"/>
          <w:szCs w:val="24"/>
        </w:rPr>
        <w:t>тыс.рублей</w:t>
      </w:r>
      <w:r w:rsidR="00195DF7" w:rsidRPr="008B5FB7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6038F7" w:rsidRPr="008B5FB7">
        <w:rPr>
          <w:rFonts w:ascii="Times New Roman" w:hAnsi="Times New Roman" w:cs="Times New Roman"/>
          <w:sz w:val="24"/>
          <w:szCs w:val="24"/>
        </w:rPr>
        <w:t>4</w:t>
      </w:r>
      <w:r w:rsidRPr="008B5FB7">
        <w:rPr>
          <w:rFonts w:ascii="Times New Roman" w:hAnsi="Times New Roman" w:cs="Times New Roman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B5FB7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8B5FB7">
        <w:rPr>
          <w:rFonts w:ascii="Times New Roman" w:hAnsi="Times New Roman" w:cs="Times New Roman"/>
          <w:sz w:val="20"/>
          <w:szCs w:val="20"/>
        </w:rPr>
        <w:t>4</w:t>
      </w:r>
      <w:r w:rsidR="00291DC7" w:rsidRPr="008B5FB7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276"/>
        <w:gridCol w:w="1050"/>
        <w:gridCol w:w="851"/>
        <w:gridCol w:w="751"/>
      </w:tblGrid>
      <w:tr w:rsidR="00377C22" w:rsidRPr="00377C22" w:rsidTr="00B07D98">
        <w:trPr>
          <w:trHeight w:val="6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C22">
              <w:rPr>
                <w:b/>
                <w:bCs/>
                <w:sz w:val="20"/>
                <w:szCs w:val="20"/>
              </w:rPr>
              <w:t>решение от 24.12.2019 №37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C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C22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7C22" w:rsidRPr="00377C22" w:rsidRDefault="00377C22" w:rsidP="00377C22">
            <w:pPr>
              <w:jc w:val="center"/>
              <w:rPr>
                <w:b/>
                <w:bCs/>
                <w:sz w:val="20"/>
                <w:szCs w:val="20"/>
              </w:rPr>
            </w:pPr>
            <w:r w:rsidRPr="00377C22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0A0660" w:rsidRPr="00377C22" w:rsidTr="00AB5CD4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7 827,5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-77,5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99,0</w:t>
            </w:r>
          </w:p>
        </w:tc>
      </w:tr>
      <w:tr w:rsidR="000A0660" w:rsidRPr="00377C22" w:rsidTr="00AB5CD4">
        <w:trPr>
          <w:trHeight w:val="3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7 827,5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-77,5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99,0</w:t>
            </w:r>
          </w:p>
        </w:tc>
      </w:tr>
      <w:tr w:rsidR="000A0660" w:rsidRPr="00377C22" w:rsidTr="00AB5CD4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6 511,3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6 513,8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AB5CD4">
        <w:trPr>
          <w:trHeight w:val="3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1 274,2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-80,0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93,7</w:t>
            </w:r>
          </w:p>
        </w:tc>
      </w:tr>
      <w:tr w:rsidR="000A0660" w:rsidRPr="00377C22" w:rsidTr="00AB5CD4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AB5CD4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5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Семлевского сельского поселения  Вяземского района 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-9,1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</w:t>
            </w:r>
          </w:p>
        </w:tc>
      </w:tr>
      <w:tr w:rsidR="000A0660" w:rsidRPr="00377C22" w:rsidTr="004A18A1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мероприятия "Размещение информации для населения по вопросам противодействия терроризма и экстремизма"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-9,1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9,0</w:t>
            </w:r>
          </w:p>
        </w:tc>
      </w:tr>
      <w:tr w:rsidR="000A0660" w:rsidRPr="00377C22" w:rsidTr="004A18A1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размещение информации для населения по вопросам противодействия терроризма и экстремизма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-9,1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9,0</w:t>
            </w:r>
          </w:p>
        </w:tc>
      </w:tr>
      <w:tr w:rsidR="000A0660" w:rsidRPr="00377C22" w:rsidTr="004A18A1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4 069,0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7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"Выполнение текущего ремонта и содержание автомобильных дорог на территории сельского поселения за счет дорожного фонда"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4 069,0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4 069,0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4 069,0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3 251,3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-817,7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79,9</w:t>
            </w:r>
          </w:p>
        </w:tc>
      </w:tr>
      <w:tr w:rsidR="000A0660" w:rsidRPr="00377C22" w:rsidTr="004A18A1">
        <w:trPr>
          <w:trHeight w:val="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ремонты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357,7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изготовление т</w:t>
            </w: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377C22">
              <w:rPr>
                <w:i/>
                <w:iCs/>
                <w:color w:val="000000"/>
                <w:sz w:val="20"/>
                <w:szCs w:val="20"/>
              </w:rPr>
              <w:t>хнического паспорта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6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"Создание условий для повышения энергетической эффективности сельского поселения"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3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6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121,5</w:t>
            </w:r>
          </w:p>
        </w:tc>
      </w:tr>
      <w:tr w:rsidR="000A0660" w:rsidRPr="00377C22" w:rsidTr="004A18A1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"Стимулирование развития коммунального хозяйства"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121,5</w:t>
            </w:r>
          </w:p>
        </w:tc>
      </w:tr>
      <w:tr w:rsidR="000A0660" w:rsidRPr="00377C22" w:rsidTr="004A18A1">
        <w:trPr>
          <w:trHeight w:val="6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192,3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146,8</w:t>
            </w:r>
          </w:p>
        </w:tc>
      </w:tr>
      <w:tr w:rsidR="000A0660" w:rsidRPr="00377C22" w:rsidTr="004A18A1">
        <w:trPr>
          <w:trHeight w:val="3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ремонт и обслуживание наружных сетей теплоснабжения и здания поселковой котельной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4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2 427,4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103,0</w:t>
            </w:r>
          </w:p>
        </w:tc>
      </w:tr>
      <w:tr w:rsidR="000A0660" w:rsidRPr="00377C22" w:rsidTr="004A18A1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"Развитие электроснабжения в сельском поселении"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2 367,4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2 471,0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104,4</w:t>
            </w:r>
          </w:p>
        </w:tc>
      </w:tr>
      <w:tr w:rsidR="000A0660" w:rsidRPr="00377C22" w:rsidTr="004A18A1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2 367,4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104,4</w:t>
            </w:r>
          </w:p>
        </w:tc>
      </w:tr>
      <w:tr w:rsidR="000A0660" w:rsidRPr="00377C22" w:rsidTr="004A18A1">
        <w:trPr>
          <w:trHeight w:val="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"Восстановление, ремонт, благоустройство и уход за воинскими захоронениями"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3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0A0660" w:rsidRPr="00377C22" w:rsidTr="004A18A1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Основное мероприятие "Повышение благоустроенности сельского поселения"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3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Pr="00377C22" w:rsidRDefault="000A0660" w:rsidP="000A0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Основное мероприятие "Обеспечение первичных  мероприятий пожарной безопасности в границах населенных пунктов поселения"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0660" w:rsidRDefault="000A0660" w:rsidP="000A06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A0660" w:rsidRPr="00377C22" w:rsidTr="004A18A1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Pr="00377C22" w:rsidRDefault="000A0660" w:rsidP="000A06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-30,0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60" w:rsidRDefault="000A0660" w:rsidP="000A066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77C22" w:rsidRPr="00377C22" w:rsidTr="00B07D98">
        <w:trPr>
          <w:trHeight w:val="8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-53,3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377C22" w:rsidRPr="00377C22" w:rsidTr="00B07D98">
        <w:trPr>
          <w:trHeight w:val="3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мероприятия "Стимулирование развития жилищного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-53,3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66,7</w:t>
            </w:r>
          </w:p>
        </w:tc>
      </w:tr>
      <w:tr w:rsidR="00377C22" w:rsidRPr="00377C22" w:rsidTr="00B07D98">
        <w:trPr>
          <w:trHeight w:val="2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оплату взносов на капитальный ремонт жилого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-53,3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66,7</w:t>
            </w:r>
          </w:p>
        </w:tc>
      </w:tr>
      <w:tr w:rsidR="00377C22" w:rsidRPr="00377C22" w:rsidTr="00B07D98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Оказание образовательных услуг высшего профессионального обучения Семлевского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мероприятия "Оказание образовательных услуг высшего профессионального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2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оплату услуг высшего профессионального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Развитие субъектов малого и среднего предпринимательства муниципального образования Семлевского сельского поселения  Вяземского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-9,5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377C22" w:rsidRPr="00377C22" w:rsidTr="00B07D98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мероприятия "Развитие малого и среднего предпринимательства сельского поселения"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-9,5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377C22" w:rsidRPr="00377C22" w:rsidTr="00B07D98">
        <w:trPr>
          <w:trHeight w:val="2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-9,5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B07D98" w:rsidRPr="00377C22" w:rsidTr="00B07D98">
        <w:trPr>
          <w:trHeight w:val="277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07D98" w:rsidRPr="00377C22" w:rsidRDefault="00B07D98" w:rsidP="00377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07D98" w:rsidRPr="00377C22" w:rsidRDefault="00B07D98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14 770,6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07D98" w:rsidRPr="00377C22" w:rsidRDefault="00B07D98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14 739,8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07D98" w:rsidRPr="00377C22" w:rsidRDefault="00B07D98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-30,8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07D98" w:rsidRPr="00377C22" w:rsidRDefault="00B07D98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377C22" w:rsidRPr="00377C22" w:rsidTr="00B07D98">
        <w:trPr>
          <w:trHeight w:val="410"/>
        </w:trPr>
        <w:tc>
          <w:tcPr>
            <w:tcW w:w="10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377C22" w:rsidRPr="00377C22" w:rsidTr="00B07D9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99,6</w:t>
            </w:r>
          </w:p>
        </w:tc>
      </w:tr>
      <w:tr w:rsidR="00377C22" w:rsidRPr="00377C22" w:rsidTr="00B07D98">
        <w:trPr>
          <w:trHeight w:val="1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3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</w:t>
            </w:r>
            <w:r w:rsidR="00B07D98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377C22">
              <w:rPr>
                <w:i/>
                <w:iCs/>
                <w:color w:val="000000"/>
                <w:sz w:val="20"/>
                <w:szCs w:val="20"/>
              </w:rPr>
              <w:t>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301,8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316,1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104,7</w:t>
            </w:r>
          </w:p>
        </w:tc>
      </w:tr>
      <w:tr w:rsidR="00377C22" w:rsidRPr="00377C22" w:rsidTr="00B07D98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89,5</w:t>
            </w:r>
          </w:p>
        </w:tc>
      </w:tr>
      <w:tr w:rsidR="00377C22" w:rsidRPr="00377C22" w:rsidTr="00B07D9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381,0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104,4</w:t>
            </w:r>
          </w:p>
        </w:tc>
      </w:tr>
      <w:tr w:rsidR="00377C22" w:rsidRPr="00377C22" w:rsidTr="00B07D9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</w:t>
            </w:r>
            <w:r w:rsidR="0078704A">
              <w:rPr>
                <w:i/>
                <w:iCs/>
                <w:color w:val="000000"/>
                <w:sz w:val="20"/>
                <w:szCs w:val="20"/>
              </w:rPr>
              <w:t>ы</w:t>
            </w:r>
            <w:r w:rsidRPr="00377C22">
              <w:rPr>
                <w:i/>
                <w:iCs/>
                <w:color w:val="000000"/>
                <w:sz w:val="20"/>
                <w:szCs w:val="20"/>
              </w:rPr>
              <w:t>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5209B">
        <w:trPr>
          <w:trHeight w:val="6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Расходы на выполнение работы по подготовке градостроительных планов (по адресному списку), выполнение работ по</w:t>
            </w:r>
            <w:r w:rsidR="0078704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77C22">
              <w:rPr>
                <w:i/>
                <w:iCs/>
                <w:color w:val="000000"/>
                <w:sz w:val="20"/>
                <w:szCs w:val="20"/>
              </w:rPr>
              <w:t>изготовлению технического плана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77C2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77C22" w:rsidRPr="00377C22" w:rsidTr="00B07D9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jc w:val="center"/>
              <w:rPr>
                <w:color w:val="000000"/>
                <w:sz w:val="20"/>
                <w:szCs w:val="20"/>
              </w:rPr>
            </w:pPr>
            <w:r w:rsidRPr="00377C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77C22" w:rsidRPr="00377C22" w:rsidRDefault="00377C22" w:rsidP="00377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1 523,4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1 568,5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103,0</w:t>
            </w:r>
          </w:p>
        </w:tc>
      </w:tr>
      <w:tr w:rsidR="00377C22" w:rsidRPr="00377C22" w:rsidTr="00B07D98">
        <w:trPr>
          <w:trHeight w:val="36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377C22" w:rsidRPr="00377C22" w:rsidRDefault="00377C22" w:rsidP="00377C22">
            <w:pPr>
              <w:tabs>
                <w:tab w:val="left" w:pos="81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16 294,0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16 308,3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77C22" w:rsidRPr="00377C22" w:rsidRDefault="00377C22" w:rsidP="00377C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7C22">
              <w:rPr>
                <w:b/>
                <w:bCs/>
                <w:color w:val="000000"/>
                <w:sz w:val="20"/>
                <w:szCs w:val="20"/>
              </w:rPr>
              <w:t>100,1</w:t>
            </w:r>
          </w:p>
        </w:tc>
      </w:tr>
    </w:tbl>
    <w:p w:rsidR="000B0EE4" w:rsidRDefault="000B0EE4" w:rsidP="00377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Pr="00941581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581">
        <w:rPr>
          <w:rFonts w:ascii="Times New Roman" w:hAnsi="Times New Roman" w:cs="Times New Roman"/>
          <w:b/>
          <w:sz w:val="24"/>
          <w:szCs w:val="24"/>
          <w:u w:val="single"/>
        </w:rPr>
        <w:t>В рамках муниципальных программ</w:t>
      </w:r>
      <w:r w:rsidRPr="00941581">
        <w:rPr>
          <w:rFonts w:ascii="Times New Roman" w:hAnsi="Times New Roman" w:cs="Times New Roman"/>
          <w:sz w:val="24"/>
          <w:szCs w:val="24"/>
          <w:u w:val="single"/>
        </w:rPr>
        <w:t xml:space="preserve"> отражены следующие изменения:</w:t>
      </w:r>
    </w:p>
    <w:p w:rsidR="008E49C1" w:rsidRDefault="001058C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020DA6" w:rsidRPr="00020DA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020DA6">
        <w:rPr>
          <w:rFonts w:ascii="Times New Roman" w:hAnsi="Times New Roman" w:cs="Times New Roman"/>
          <w:b/>
          <w:sz w:val="24"/>
          <w:szCs w:val="24"/>
        </w:rPr>
        <w:t>7 7</w:t>
      </w:r>
      <w:r w:rsidR="000A785E">
        <w:rPr>
          <w:rFonts w:ascii="Times New Roman" w:hAnsi="Times New Roman" w:cs="Times New Roman"/>
          <w:b/>
          <w:sz w:val="24"/>
          <w:szCs w:val="24"/>
        </w:rPr>
        <w:t>50</w:t>
      </w:r>
      <w:r w:rsidR="00020DA6">
        <w:rPr>
          <w:rFonts w:ascii="Times New Roman" w:hAnsi="Times New Roman" w:cs="Times New Roman"/>
          <w:b/>
          <w:sz w:val="24"/>
          <w:szCs w:val="24"/>
        </w:rPr>
        <w:t>,</w:t>
      </w:r>
      <w:r w:rsidR="000A785E">
        <w:rPr>
          <w:rFonts w:ascii="Times New Roman" w:hAnsi="Times New Roman" w:cs="Times New Roman"/>
          <w:b/>
          <w:sz w:val="24"/>
          <w:szCs w:val="24"/>
        </w:rPr>
        <w:t>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020DA6">
        <w:rPr>
          <w:rFonts w:ascii="Times New Roman" w:hAnsi="Times New Roman" w:cs="Times New Roman"/>
          <w:sz w:val="24"/>
          <w:szCs w:val="24"/>
        </w:rPr>
        <w:t>уменьшением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 w:rsidR="00020DA6">
        <w:rPr>
          <w:rFonts w:ascii="Times New Roman" w:hAnsi="Times New Roman" w:cs="Times New Roman"/>
          <w:b/>
          <w:sz w:val="24"/>
          <w:szCs w:val="24"/>
        </w:rPr>
        <w:t>77,</w:t>
      </w:r>
      <w:r w:rsidR="000A785E">
        <w:rPr>
          <w:rFonts w:ascii="Times New Roman" w:hAnsi="Times New Roman" w:cs="Times New Roman"/>
          <w:b/>
          <w:sz w:val="24"/>
          <w:szCs w:val="24"/>
        </w:rPr>
        <w:t>5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D530D" w:rsidRPr="00941581">
        <w:rPr>
          <w:rFonts w:ascii="Times New Roman" w:hAnsi="Times New Roman" w:cs="Times New Roman"/>
          <w:sz w:val="24"/>
          <w:szCs w:val="24"/>
        </w:rPr>
        <w:t>;</w:t>
      </w:r>
    </w:p>
    <w:p w:rsidR="0055778F" w:rsidRDefault="0055778F" w:rsidP="005577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5778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Профилактика терроризма и экстремизма на территории Семлевского сельского </w:t>
      </w:r>
      <w:r w:rsidR="00BF081C" w:rsidRPr="0055778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поселения Вяземского</w:t>
      </w:r>
      <w:r w:rsidRPr="0055778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0,9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9,1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55778F" w:rsidRDefault="0055778F" w:rsidP="005577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F915EF" w:rsidRP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F915EF">
        <w:rPr>
          <w:rFonts w:ascii="Times New Roman" w:hAnsi="Times New Roman" w:cs="Times New Roman"/>
          <w:b/>
          <w:sz w:val="24"/>
          <w:szCs w:val="24"/>
        </w:rPr>
        <w:t>0,0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 w:rsidR="00F915EF">
        <w:rPr>
          <w:rFonts w:ascii="Times New Roman" w:hAnsi="Times New Roman" w:cs="Times New Roman"/>
          <w:b/>
          <w:sz w:val="24"/>
          <w:szCs w:val="24"/>
        </w:rPr>
        <w:t>5,0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55778F" w:rsidRDefault="0055778F" w:rsidP="005577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F915EF" w:rsidRP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Комплексное развитие систем коммунальной инфраструктуры Семлевского сельского поселения Вяземского района Смоленской област</w:t>
      </w:r>
      <w:r w:rsid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F915EF">
        <w:rPr>
          <w:rFonts w:ascii="Times New Roman" w:hAnsi="Times New Roman" w:cs="Times New Roman"/>
          <w:b/>
          <w:sz w:val="24"/>
          <w:szCs w:val="24"/>
        </w:rPr>
        <w:t>282,3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F915EF">
        <w:rPr>
          <w:rFonts w:ascii="Times New Roman" w:hAnsi="Times New Roman" w:cs="Times New Roman"/>
          <w:sz w:val="24"/>
          <w:szCs w:val="24"/>
        </w:rPr>
        <w:t>увеличением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 w:rsidR="00F915EF">
        <w:rPr>
          <w:rFonts w:ascii="Times New Roman" w:hAnsi="Times New Roman" w:cs="Times New Roman"/>
          <w:b/>
          <w:sz w:val="24"/>
          <w:szCs w:val="24"/>
        </w:rPr>
        <w:t>50,0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55778F" w:rsidRDefault="00F915EF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EF">
        <w:rPr>
          <w:rFonts w:ascii="Times New Roman" w:hAnsi="Times New Roman" w:cs="Times New Roman"/>
          <w:sz w:val="24"/>
          <w:szCs w:val="24"/>
        </w:rPr>
        <w:lastRenderedPageBreak/>
        <w:t xml:space="preserve">- расходы на реализацию мероприятий муниципальной программы </w:t>
      </w:r>
      <w:r w:rsidRPr="00F915EF">
        <w:rPr>
          <w:rFonts w:ascii="Times New Roman" w:hAnsi="Times New Roman" w:cs="Times New Roman"/>
          <w:bCs/>
          <w:i/>
          <w:sz w:val="24"/>
          <w:szCs w:val="24"/>
        </w:rPr>
        <w:t>«Благоустройство Семлевского сельского поселения Вяземского района Смоленской области»</w:t>
      </w:r>
      <w:r w:rsidRPr="00F915EF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2 501</w:t>
      </w:r>
      <w:r w:rsidRPr="00F915EF">
        <w:rPr>
          <w:rFonts w:ascii="Times New Roman" w:hAnsi="Times New Roman" w:cs="Times New Roman"/>
          <w:b/>
          <w:sz w:val="24"/>
          <w:szCs w:val="24"/>
        </w:rPr>
        <w:t>,0</w:t>
      </w:r>
      <w:r w:rsidRPr="00F915EF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F915E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73,6</w:t>
      </w:r>
      <w:r w:rsidRPr="00F915E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915EF" w:rsidRDefault="00F915EF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EF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F915EF">
        <w:rPr>
          <w:rFonts w:ascii="Times New Roman" w:hAnsi="Times New Roman" w:cs="Times New Roman"/>
          <w:bCs/>
          <w:i/>
          <w:sz w:val="24"/>
          <w:szCs w:val="24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</w:t>
      </w:r>
      <w:r w:rsidRPr="00F915EF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106,7</w:t>
      </w:r>
      <w:r w:rsidRPr="00F915EF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>
        <w:rPr>
          <w:rFonts w:ascii="Times New Roman" w:hAnsi="Times New Roman" w:cs="Times New Roman"/>
          <w:b/>
          <w:sz w:val="24"/>
          <w:szCs w:val="24"/>
        </w:rPr>
        <w:t>53,3</w:t>
      </w:r>
      <w:r w:rsidRPr="00F915E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D530D" w:rsidRPr="00941581" w:rsidRDefault="00AD530D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F915EF" w:rsidRP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Развитие субъектов малого и среднего предпринимательства муниципального образования Семлевского сельского </w:t>
      </w:r>
      <w:r w:rsidR="00BF081C" w:rsidRP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поселения Вяземского</w:t>
      </w:r>
      <w:r w:rsidR="00F915EF" w:rsidRPr="00F915E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F915EF">
        <w:rPr>
          <w:rFonts w:ascii="Times New Roman" w:hAnsi="Times New Roman" w:cs="Times New Roman"/>
          <w:b/>
          <w:sz w:val="24"/>
          <w:szCs w:val="24"/>
        </w:rPr>
        <w:t>0,5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="00F915EF">
        <w:rPr>
          <w:rFonts w:ascii="Times New Roman" w:hAnsi="Times New Roman" w:cs="Times New Roman"/>
          <w:b/>
          <w:sz w:val="24"/>
          <w:szCs w:val="24"/>
        </w:rPr>
        <w:t>9,5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8E49C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Программные расходы планируется утвердить в сумме </w:t>
      </w:r>
      <w:r w:rsidR="00D14AA2">
        <w:rPr>
          <w:rFonts w:ascii="Times New Roman" w:hAnsi="Times New Roman" w:cs="Times New Roman"/>
          <w:b/>
          <w:sz w:val="24"/>
          <w:szCs w:val="24"/>
        </w:rPr>
        <w:t>14 739,8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D14AA2">
        <w:rPr>
          <w:rFonts w:ascii="Times New Roman" w:hAnsi="Times New Roman" w:cs="Times New Roman"/>
          <w:b/>
          <w:sz w:val="24"/>
          <w:szCs w:val="24"/>
        </w:rPr>
        <w:t>90,4</w:t>
      </w:r>
      <w:r w:rsidRPr="00941581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9A0D9E" w:rsidRDefault="009A0D9E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D9E" w:rsidRPr="000501E1" w:rsidRDefault="009A0D9E" w:rsidP="009A0D9E">
      <w:pPr>
        <w:ind w:right="-2" w:firstLine="708"/>
        <w:jc w:val="both"/>
        <w:rPr>
          <w:b/>
        </w:rPr>
      </w:pPr>
      <w:r w:rsidRPr="009A0D9E">
        <w:rPr>
          <w:rFonts w:eastAsia="Calibri"/>
          <w:b/>
          <w:i/>
          <w:lang w:eastAsia="en-US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  <w:r w:rsidRPr="009A0D9E">
        <w:rPr>
          <w:rFonts w:eastAsia="Calibri"/>
          <w:b/>
          <w:color w:val="0070C0"/>
          <w:lang w:eastAsia="en-US"/>
        </w:rPr>
        <w:t xml:space="preserve"> </w:t>
      </w:r>
    </w:p>
    <w:p w:rsidR="008E49C1" w:rsidRPr="0094158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C62" w:rsidRDefault="009A6460" w:rsidP="00C87671">
      <w:pPr>
        <w:jc w:val="both"/>
      </w:pPr>
      <w:r w:rsidRPr="00941581">
        <w:rPr>
          <w:b/>
        </w:rPr>
        <w:t>Непрограммные расходы</w:t>
      </w:r>
      <w:r w:rsidRPr="00941581">
        <w:t xml:space="preserve"> планируется утвердить в сумме </w:t>
      </w:r>
      <w:r w:rsidR="00181264" w:rsidRPr="00941581">
        <w:rPr>
          <w:b/>
        </w:rPr>
        <w:t>1</w:t>
      </w:r>
      <w:r w:rsidR="00D14AA2">
        <w:rPr>
          <w:b/>
        </w:rPr>
        <w:t> 568,5</w:t>
      </w:r>
      <w:r w:rsidRPr="00941581">
        <w:t xml:space="preserve"> тыс.рублей, </w:t>
      </w:r>
      <w:r w:rsidR="00AD530D" w:rsidRPr="00941581">
        <w:t xml:space="preserve">с увеличением на </w:t>
      </w:r>
      <w:r w:rsidR="0045681C">
        <w:rPr>
          <w:b/>
        </w:rPr>
        <w:t>45,1</w:t>
      </w:r>
      <w:r w:rsidR="00AD530D" w:rsidRPr="00941581">
        <w:t xml:space="preserve"> тыс.рублей</w:t>
      </w:r>
      <w:r w:rsidR="005E4587" w:rsidRPr="00941581">
        <w:t xml:space="preserve">, </w:t>
      </w:r>
      <w:r w:rsidRPr="00941581">
        <w:t>что сос</w:t>
      </w:r>
      <w:r w:rsidRPr="00C94137">
        <w:t xml:space="preserve">тавит </w:t>
      </w:r>
      <w:r w:rsidR="00D14AA2">
        <w:rPr>
          <w:b/>
        </w:rPr>
        <w:t>9,6</w:t>
      </w:r>
      <w:r w:rsidRPr="00C94137">
        <w:t>% в общей структуре расходов бюджета поселения</w:t>
      </w:r>
      <w:r w:rsidR="00BF7C62">
        <w:t>:</w:t>
      </w:r>
    </w:p>
    <w:p w:rsidR="0045681C" w:rsidRPr="0045681C" w:rsidRDefault="00181264" w:rsidP="00BF7C62">
      <w:pPr>
        <w:pStyle w:val="a8"/>
        <w:numPr>
          <w:ilvl w:val="0"/>
          <w:numId w:val="18"/>
        </w:numPr>
        <w:tabs>
          <w:tab w:val="left" w:pos="142"/>
          <w:tab w:val="left" w:pos="284"/>
          <w:tab w:val="left" w:pos="709"/>
          <w:tab w:val="left" w:pos="993"/>
        </w:tabs>
        <w:ind w:left="0" w:firstLine="0"/>
        <w:jc w:val="both"/>
      </w:pPr>
      <w:r w:rsidRPr="0045681C">
        <w:rPr>
          <w:i/>
          <w:u w:val="single"/>
        </w:rPr>
        <w:t>за счет</w:t>
      </w:r>
      <w:r w:rsidR="00BF7C62" w:rsidRPr="0045681C">
        <w:rPr>
          <w:i/>
          <w:u w:val="single"/>
        </w:rPr>
        <w:t xml:space="preserve"> увеличения</w:t>
      </w:r>
      <w:r w:rsidR="0045681C">
        <w:rPr>
          <w:i/>
        </w:rPr>
        <w:t>:</w:t>
      </w:r>
    </w:p>
    <w:p w:rsidR="009A6460" w:rsidRDefault="00BF7C62" w:rsidP="006F1978">
      <w:pPr>
        <w:pStyle w:val="a8"/>
        <w:numPr>
          <w:ilvl w:val="0"/>
          <w:numId w:val="19"/>
        </w:numPr>
        <w:tabs>
          <w:tab w:val="left" w:pos="142"/>
          <w:tab w:val="left" w:pos="284"/>
          <w:tab w:val="left" w:pos="709"/>
          <w:tab w:val="left" w:pos="993"/>
        </w:tabs>
        <w:ind w:left="709" w:hanging="425"/>
        <w:jc w:val="both"/>
      </w:pPr>
      <w:r>
        <w:t xml:space="preserve">расходов на пенсии, социальные доплаты к пенсиям на </w:t>
      </w:r>
      <w:r w:rsidRPr="00BF7C62">
        <w:rPr>
          <w:b/>
        </w:rPr>
        <w:t>16,8</w:t>
      </w:r>
      <w:r>
        <w:t xml:space="preserve"> тыс.рублей;</w:t>
      </w:r>
    </w:p>
    <w:p w:rsidR="0045681C" w:rsidRDefault="0045681C" w:rsidP="006F1978">
      <w:pPr>
        <w:pStyle w:val="a8"/>
        <w:numPr>
          <w:ilvl w:val="0"/>
          <w:numId w:val="19"/>
        </w:numPr>
        <w:tabs>
          <w:tab w:val="left" w:pos="142"/>
          <w:tab w:val="left" w:pos="284"/>
          <w:tab w:val="left" w:pos="709"/>
          <w:tab w:val="left" w:pos="993"/>
        </w:tabs>
        <w:ind w:hanging="425"/>
        <w:jc w:val="both"/>
      </w:pPr>
      <w:r>
        <w:t>р</w:t>
      </w:r>
      <w:r w:rsidRPr="0045681C">
        <w:t>асход</w:t>
      </w:r>
      <w:r>
        <w:t>ов</w:t>
      </w:r>
      <w:r w:rsidRPr="0045681C">
        <w:t xml:space="preserve"> на осуществление первичного во</w:t>
      </w:r>
      <w:r>
        <w:t>и</w:t>
      </w:r>
      <w:r w:rsidRPr="0045681C">
        <w:t xml:space="preserve">нского учета на </w:t>
      </w:r>
      <w:r w:rsidR="00BF081C" w:rsidRPr="0045681C">
        <w:t xml:space="preserve">территориях, </w:t>
      </w:r>
      <w:r w:rsidR="00BF081C">
        <w:t xml:space="preserve"> </w:t>
      </w:r>
      <w:r w:rsidR="00DD55D6">
        <w:t xml:space="preserve">                          </w:t>
      </w:r>
      <w:r w:rsidRPr="0045681C">
        <w:t>где отсутствуют военные комиссариаты</w:t>
      </w:r>
      <w:r>
        <w:t xml:space="preserve">, на </w:t>
      </w:r>
      <w:r w:rsidRPr="0045681C">
        <w:rPr>
          <w:b/>
        </w:rPr>
        <w:t>14,3</w:t>
      </w:r>
      <w:r>
        <w:t xml:space="preserve"> тыс.рублей;</w:t>
      </w:r>
    </w:p>
    <w:p w:rsidR="00DD55D6" w:rsidRDefault="00DD55D6" w:rsidP="006F1978">
      <w:pPr>
        <w:pStyle w:val="a8"/>
        <w:numPr>
          <w:ilvl w:val="0"/>
          <w:numId w:val="19"/>
        </w:numPr>
        <w:tabs>
          <w:tab w:val="left" w:pos="142"/>
          <w:tab w:val="left" w:pos="284"/>
          <w:tab w:val="left" w:pos="709"/>
          <w:tab w:val="left" w:pos="993"/>
        </w:tabs>
        <w:ind w:hanging="425"/>
        <w:jc w:val="both"/>
      </w:pPr>
      <w:r>
        <w:t>р</w:t>
      </w:r>
      <w:r w:rsidRPr="00DD55D6">
        <w:t xml:space="preserve">асходы на выполнение работы по подготовке градостроительных планов </w:t>
      </w:r>
      <w:r>
        <w:t xml:space="preserve">                            </w:t>
      </w:r>
      <w:r w:rsidRPr="00DD55D6">
        <w:t>(по адресному списку), выполнение работ по</w:t>
      </w:r>
      <w:r>
        <w:t xml:space="preserve"> </w:t>
      </w:r>
      <w:r w:rsidRPr="00DD55D6">
        <w:t>изготовлению технического плана</w:t>
      </w:r>
      <w:r>
        <w:t xml:space="preserve"> на </w:t>
      </w:r>
      <w:r>
        <w:rPr>
          <w:b/>
        </w:rPr>
        <w:t>18,6</w:t>
      </w:r>
      <w:r>
        <w:t xml:space="preserve"> тыс.рублей;</w:t>
      </w:r>
    </w:p>
    <w:p w:rsidR="00BF7C62" w:rsidRPr="00C94137" w:rsidRDefault="00181264" w:rsidP="00BF7C62">
      <w:pPr>
        <w:pStyle w:val="a8"/>
        <w:numPr>
          <w:ilvl w:val="0"/>
          <w:numId w:val="18"/>
        </w:numPr>
        <w:tabs>
          <w:tab w:val="left" w:pos="142"/>
          <w:tab w:val="left" w:pos="284"/>
          <w:tab w:val="left" w:pos="709"/>
          <w:tab w:val="left" w:pos="993"/>
        </w:tabs>
        <w:ind w:left="0" w:firstLine="0"/>
        <w:jc w:val="both"/>
      </w:pPr>
      <w:r w:rsidRPr="0045681C">
        <w:rPr>
          <w:i/>
          <w:u w:val="single"/>
        </w:rPr>
        <w:t>за счет</w:t>
      </w:r>
      <w:r w:rsidR="00BF7C62" w:rsidRPr="0045681C">
        <w:rPr>
          <w:i/>
          <w:u w:val="single"/>
        </w:rPr>
        <w:t xml:space="preserve"> уменьшения</w:t>
      </w:r>
      <w:r w:rsidR="00BF7C62">
        <w:t>:</w:t>
      </w:r>
    </w:p>
    <w:p w:rsidR="00D14AA2" w:rsidRDefault="00BF7C62" w:rsidP="00303D7B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расходов на выплату персоналу государственных (муниципальных) органов на </w:t>
      </w:r>
      <w:r w:rsidRPr="00BF7C62">
        <w:rPr>
          <w:b/>
          <w:color w:val="000000"/>
        </w:rPr>
        <w:t>2,5</w:t>
      </w:r>
      <w:r>
        <w:rPr>
          <w:color w:val="000000"/>
        </w:rPr>
        <w:t xml:space="preserve"> тыс.рублей; </w:t>
      </w:r>
    </w:p>
    <w:p w:rsidR="00524D3A" w:rsidRPr="00C94137" w:rsidRDefault="009025DC" w:rsidP="009025DC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>
        <w:rPr>
          <w:color w:val="000000"/>
        </w:rPr>
        <w:t>р</w:t>
      </w:r>
      <w:r w:rsidRPr="009025DC">
        <w:rPr>
          <w:color w:val="000000"/>
        </w:rPr>
        <w:t>асходы на проведение дератизации Семлевского сельского поселения</w:t>
      </w:r>
      <w:r>
        <w:rPr>
          <w:color w:val="000000"/>
        </w:rPr>
        <w:t xml:space="preserve"> на </w:t>
      </w:r>
      <w:r w:rsidRPr="009025DC">
        <w:rPr>
          <w:b/>
          <w:color w:val="000000"/>
        </w:rPr>
        <w:t>2,1</w:t>
      </w:r>
      <w:r>
        <w:rPr>
          <w:color w:val="000000"/>
        </w:rPr>
        <w:t xml:space="preserve"> тыс.рублей.</w:t>
      </w:r>
    </w:p>
    <w:p w:rsidR="000A0660" w:rsidRDefault="000A0660" w:rsidP="000A0660">
      <w:pPr>
        <w:jc w:val="both"/>
        <w:rPr>
          <w:color w:val="000000"/>
        </w:rPr>
      </w:pPr>
    </w:p>
    <w:p w:rsidR="009A0D9E" w:rsidRPr="000501E1" w:rsidRDefault="009A0D9E" w:rsidP="000A0660">
      <w:pPr>
        <w:jc w:val="both"/>
        <w:rPr>
          <w:b/>
          <w:color w:val="000000"/>
        </w:rPr>
      </w:pPr>
      <w:r w:rsidRPr="000501E1">
        <w:rPr>
          <w:rFonts w:eastAsia="Calibri"/>
          <w:b/>
          <w:i/>
          <w:lang w:eastAsia="en-US"/>
        </w:rPr>
        <w:t>Из вышеизложенного следует, что при подготовке и составлении проекта решения</w:t>
      </w:r>
      <w:r w:rsidR="000A0660">
        <w:rPr>
          <w:rFonts w:eastAsia="Calibri"/>
          <w:b/>
          <w:i/>
          <w:lang w:eastAsia="en-US"/>
        </w:rPr>
        <w:t xml:space="preserve"> о внесении изменений</w:t>
      </w:r>
      <w:r w:rsidRPr="000501E1">
        <w:rPr>
          <w:rFonts w:eastAsia="Calibri"/>
          <w:b/>
          <w:i/>
          <w:lang w:eastAsia="en-US"/>
        </w:rPr>
        <w:t xml:space="preserve"> </w:t>
      </w:r>
      <w:r w:rsidR="000A0660">
        <w:rPr>
          <w:rFonts w:eastAsia="Calibri"/>
          <w:b/>
          <w:i/>
          <w:lang w:eastAsia="en-US"/>
        </w:rPr>
        <w:t>в решение о</w:t>
      </w:r>
      <w:r w:rsidRPr="000501E1">
        <w:rPr>
          <w:rFonts w:eastAsia="Calibri"/>
          <w:b/>
          <w:i/>
          <w:lang w:eastAsia="en-US"/>
        </w:rPr>
        <w:t xml:space="preserve"> бюджете в пояснительной записке необходимо отражать расходы, в том числе и по мероприятиям муниципальных программ, с обоснованием планируемых изменений, так как удельный вес программных расходов в общей структуре расходов бюджета сельского поселения составляет более 90,4%.</w:t>
      </w:r>
    </w:p>
    <w:p w:rsidR="009A0D9E" w:rsidRDefault="009A0D9E" w:rsidP="009A0D9E">
      <w:pPr>
        <w:jc w:val="both"/>
        <w:rPr>
          <w:color w:val="000000"/>
        </w:rPr>
      </w:pPr>
    </w:p>
    <w:p w:rsidR="000501E1" w:rsidRDefault="000501E1" w:rsidP="00303D7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D8C" w:rsidRPr="00C94137" w:rsidRDefault="00044803" w:rsidP="00303D7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4F2D8C" w:rsidRPr="00C9413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C94137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C94137">
        <w:rPr>
          <w:rFonts w:ascii="Times New Roman" w:hAnsi="Times New Roman" w:cs="Times New Roman"/>
          <w:b/>
          <w:sz w:val="24"/>
          <w:szCs w:val="24"/>
        </w:rPr>
        <w:t>дефицитом</w:t>
      </w:r>
      <w:r w:rsidR="004F2D8C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802EE">
        <w:rPr>
          <w:rFonts w:ascii="Times New Roman" w:hAnsi="Times New Roman" w:cs="Times New Roman"/>
          <w:b/>
          <w:sz w:val="24"/>
          <w:szCs w:val="24"/>
        </w:rPr>
        <w:t>2 118,3</w:t>
      </w:r>
      <w:r w:rsidR="00717A60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181264" w:rsidRPr="00C94137">
        <w:rPr>
          <w:rFonts w:ascii="Times New Roman" w:hAnsi="Times New Roman" w:cs="Times New Roman"/>
          <w:sz w:val="24"/>
          <w:szCs w:val="24"/>
        </w:rPr>
        <w:t>, без изменений</w:t>
      </w:r>
      <w:r w:rsidR="004F2D8C" w:rsidRPr="00C94137">
        <w:rPr>
          <w:rFonts w:ascii="Times New Roman" w:hAnsi="Times New Roman" w:cs="Times New Roman"/>
          <w:sz w:val="24"/>
          <w:szCs w:val="24"/>
        </w:rPr>
        <w:t>.</w:t>
      </w:r>
      <w:r w:rsidR="00303D7B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4F2D8C" w:rsidRPr="00C94137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3802EE">
        <w:rPr>
          <w:rFonts w:ascii="Times New Roman" w:hAnsi="Times New Roman" w:cs="Times New Roman"/>
          <w:b/>
          <w:sz w:val="24"/>
          <w:szCs w:val="24"/>
        </w:rPr>
        <w:t>14 190,0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802EE">
        <w:rPr>
          <w:rFonts w:ascii="Times New Roman" w:hAnsi="Times New Roman" w:cs="Times New Roman"/>
          <w:b/>
          <w:sz w:val="24"/>
          <w:szCs w:val="24"/>
        </w:rPr>
        <w:t>16 308,3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195DF7" w:rsidRPr="00C94137">
        <w:rPr>
          <w:rFonts w:ascii="Times New Roman" w:hAnsi="Times New Roman" w:cs="Times New Roman"/>
          <w:sz w:val="24"/>
          <w:szCs w:val="24"/>
        </w:rPr>
        <w:t>.</w:t>
      </w:r>
    </w:p>
    <w:p w:rsidR="000501E1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01E1" w:rsidRPr="000501E1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501E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Таким образом, изменения в Проект решения о внесении изменений в бюджет </w:t>
      </w:r>
      <w:r w:rsidR="00BF081C" w:rsidRPr="000501E1">
        <w:rPr>
          <w:rFonts w:ascii="Times New Roman" w:hAnsi="Times New Roman" w:cs="Times New Roman"/>
          <w:b/>
          <w:i/>
          <w:sz w:val="24"/>
          <w:szCs w:val="24"/>
          <w:u w:val="single"/>
        </w:rPr>
        <w:t>поселения планируется</w:t>
      </w:r>
      <w:r w:rsidRPr="000501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внести в части</w:t>
      </w:r>
      <w:r w:rsidR="00494D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пункта 1.1</w:t>
      </w:r>
      <w:r w:rsidRPr="000501E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94D81" w:rsidRDefault="00494D81" w:rsidP="00494D81">
      <w:pPr>
        <w:pStyle w:val="a3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«Утвердить основные </w:t>
      </w:r>
      <w:r w:rsidR="00BF081C">
        <w:rPr>
          <w:rFonts w:ascii="Times New Roman" w:hAnsi="Times New Roman" w:cs="Times New Roman"/>
          <w:sz w:val="24"/>
          <w:szCs w:val="24"/>
        </w:rPr>
        <w:t>характеристики бюджета</w:t>
      </w:r>
      <w:r>
        <w:rPr>
          <w:rFonts w:ascii="Times New Roman" w:hAnsi="Times New Roman" w:cs="Times New Roman"/>
          <w:sz w:val="24"/>
          <w:szCs w:val="24"/>
        </w:rPr>
        <w:t xml:space="preserve"> Семлевского сельского поселения Вяземского района Смоленской области (далее – бюджет поселения) на 2020 год:</w:t>
      </w:r>
    </w:p>
    <w:p w:rsidR="00494D81" w:rsidRDefault="00494D81" w:rsidP="00494D81">
      <w:pPr>
        <w:pStyle w:val="a3"/>
        <w:numPr>
          <w:ilvl w:val="0"/>
          <w:numId w:val="2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4D81">
        <w:rPr>
          <w:rFonts w:ascii="Times New Roman" w:hAnsi="Times New Roman" w:cs="Times New Roman"/>
          <w:sz w:val="24"/>
          <w:szCs w:val="24"/>
        </w:rPr>
        <w:t>общий объем доходов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14 190,0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объем получаемых безвозмездных поступлений в сумме </w:t>
      </w:r>
      <w:r w:rsidRPr="00494D81">
        <w:rPr>
          <w:rFonts w:ascii="Times New Roman" w:hAnsi="Times New Roman" w:cs="Times New Roman"/>
          <w:b/>
          <w:sz w:val="24"/>
          <w:szCs w:val="24"/>
        </w:rPr>
        <w:t xml:space="preserve">7 714,7 </w:t>
      </w:r>
      <w:r>
        <w:rPr>
          <w:rFonts w:ascii="Times New Roman" w:hAnsi="Times New Roman" w:cs="Times New Roman"/>
          <w:sz w:val="24"/>
          <w:szCs w:val="24"/>
        </w:rPr>
        <w:t xml:space="preserve">тыс.рублей, из которых объем получаемых межбюджетных трансфертов </w:t>
      </w:r>
      <w:r w:rsidRPr="00494D81">
        <w:rPr>
          <w:rFonts w:ascii="Times New Roman" w:hAnsi="Times New Roman" w:cs="Times New Roman"/>
          <w:b/>
          <w:sz w:val="24"/>
          <w:szCs w:val="24"/>
        </w:rPr>
        <w:t>7 714,7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494D81" w:rsidRDefault="000501E1" w:rsidP="00494D81">
      <w:pPr>
        <w:pStyle w:val="a3"/>
        <w:numPr>
          <w:ilvl w:val="0"/>
          <w:numId w:val="2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4D81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поселения в сумме </w:t>
      </w:r>
      <w:r w:rsidRPr="00494D81">
        <w:rPr>
          <w:rFonts w:ascii="Times New Roman" w:hAnsi="Times New Roman" w:cs="Times New Roman"/>
          <w:b/>
          <w:sz w:val="24"/>
          <w:szCs w:val="24"/>
        </w:rPr>
        <w:t>16</w:t>
      </w:r>
      <w:r w:rsidR="00DB5C3D" w:rsidRPr="00494D81">
        <w:rPr>
          <w:rFonts w:ascii="Times New Roman" w:hAnsi="Times New Roman" w:cs="Times New Roman"/>
          <w:b/>
          <w:sz w:val="24"/>
          <w:szCs w:val="24"/>
        </w:rPr>
        <w:t> 308,3</w:t>
      </w:r>
      <w:r w:rsidRPr="00494D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0501E1" w:rsidRPr="00494D81" w:rsidRDefault="000501E1" w:rsidP="00494D81">
      <w:pPr>
        <w:pStyle w:val="a3"/>
        <w:numPr>
          <w:ilvl w:val="0"/>
          <w:numId w:val="2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4D81">
        <w:rPr>
          <w:rFonts w:ascii="Times New Roman" w:hAnsi="Times New Roman" w:cs="Times New Roman"/>
          <w:sz w:val="24"/>
          <w:szCs w:val="24"/>
        </w:rPr>
        <w:t xml:space="preserve">дефицит бюджета поселения в сумме </w:t>
      </w:r>
      <w:r w:rsidRPr="00494D81">
        <w:rPr>
          <w:rFonts w:ascii="Times New Roman" w:hAnsi="Times New Roman" w:cs="Times New Roman"/>
          <w:b/>
          <w:sz w:val="24"/>
          <w:szCs w:val="24"/>
        </w:rPr>
        <w:t>2 118,3</w:t>
      </w:r>
      <w:r w:rsidRPr="00494D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494D81">
        <w:rPr>
          <w:rFonts w:ascii="Times New Roman" w:hAnsi="Times New Roman" w:cs="Times New Roman"/>
          <w:b/>
          <w:sz w:val="24"/>
          <w:szCs w:val="24"/>
        </w:rPr>
        <w:t>32,7</w:t>
      </w:r>
      <w:r w:rsidRPr="00494D81">
        <w:rPr>
          <w:rFonts w:ascii="Times New Roman" w:hAnsi="Times New Roman" w:cs="Times New Roman"/>
          <w:sz w:val="24"/>
          <w:szCs w:val="24"/>
        </w:rPr>
        <w:t xml:space="preserve"> % от утвержденного общего годового объема доходов бюджета без утвержденного объема безвозмездных поступлений (с учетом остатка денежных средств с начало года)</w:t>
      </w:r>
      <w:r w:rsidR="00494D81">
        <w:rPr>
          <w:rFonts w:ascii="Times New Roman" w:hAnsi="Times New Roman" w:cs="Times New Roman"/>
          <w:sz w:val="24"/>
          <w:szCs w:val="24"/>
        </w:rPr>
        <w:t>»</w:t>
      </w:r>
      <w:r w:rsidRPr="00494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1E1" w:rsidRPr="00494D81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D81">
        <w:rPr>
          <w:rFonts w:ascii="Times New Roman" w:hAnsi="Times New Roman" w:cs="Times New Roman"/>
          <w:i/>
          <w:sz w:val="24"/>
          <w:szCs w:val="24"/>
        </w:rPr>
        <w:t xml:space="preserve">В подпункте 3 пункта 1 Проекта решения о внесении изменений в бюджет поселения определено: «дефицит бюджета поселения в </w:t>
      </w:r>
      <w:r w:rsidR="00BF081C" w:rsidRPr="00494D81">
        <w:rPr>
          <w:rFonts w:ascii="Times New Roman" w:hAnsi="Times New Roman" w:cs="Times New Roman"/>
          <w:i/>
          <w:sz w:val="24"/>
          <w:szCs w:val="24"/>
        </w:rPr>
        <w:t>сумме 2</w:t>
      </w:r>
      <w:r w:rsidRPr="00494D81">
        <w:rPr>
          <w:rFonts w:ascii="Times New Roman" w:hAnsi="Times New Roman" w:cs="Times New Roman"/>
          <w:b/>
          <w:i/>
          <w:sz w:val="24"/>
          <w:szCs w:val="24"/>
        </w:rPr>
        <w:t xml:space="preserve"> 118,3</w:t>
      </w:r>
      <w:r w:rsidRPr="00494D81">
        <w:rPr>
          <w:rFonts w:ascii="Times New Roman" w:hAnsi="Times New Roman" w:cs="Times New Roman"/>
          <w:i/>
          <w:sz w:val="24"/>
          <w:szCs w:val="24"/>
        </w:rPr>
        <w:t xml:space="preserve"> тыс.рублей, что составляет </w:t>
      </w:r>
      <w:r w:rsidRPr="00494D81">
        <w:rPr>
          <w:rFonts w:ascii="Times New Roman" w:hAnsi="Times New Roman" w:cs="Times New Roman"/>
          <w:b/>
          <w:i/>
          <w:sz w:val="24"/>
          <w:szCs w:val="24"/>
        </w:rPr>
        <w:t>32,7</w:t>
      </w:r>
      <w:r w:rsidRPr="00494D81">
        <w:rPr>
          <w:rFonts w:ascii="Times New Roman" w:hAnsi="Times New Roman" w:cs="Times New Roman"/>
          <w:i/>
          <w:sz w:val="24"/>
          <w:szCs w:val="24"/>
        </w:rPr>
        <w:t>% от утвержденного годового объема доходов бюджета поселения без учета утвержденного объема безвозмездных поступлений (с учетом остатка денежных средств на начало года)».</w:t>
      </w:r>
    </w:p>
    <w:p w:rsidR="000501E1" w:rsidRPr="00494D81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D81">
        <w:rPr>
          <w:rFonts w:ascii="Times New Roman" w:hAnsi="Times New Roman" w:cs="Times New Roman"/>
          <w:i/>
          <w:sz w:val="24"/>
          <w:szCs w:val="24"/>
        </w:rPr>
        <w:t>Контрольно-ревизионная комиссия считает, что в Проекте решения о внесении изменений в бюджет поселения не правомерно указано процентное отношение дефицита бюджета.</w:t>
      </w:r>
      <w:r w:rsidR="00E57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D81">
        <w:rPr>
          <w:rFonts w:ascii="Times New Roman" w:hAnsi="Times New Roman" w:cs="Times New Roman"/>
          <w:i/>
          <w:sz w:val="24"/>
          <w:szCs w:val="24"/>
        </w:rPr>
        <w:t>В соответствии с п.3 ст.92.1 БК РФ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0501E1" w:rsidRPr="00494D81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D81">
        <w:rPr>
          <w:rFonts w:ascii="Times New Roman" w:hAnsi="Times New Roman" w:cs="Times New Roman"/>
          <w:i/>
          <w:sz w:val="24"/>
          <w:szCs w:val="24"/>
        </w:rPr>
        <w:t>Согласно п.3 ст.92.1 БК РФ «в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бюджета».</w:t>
      </w:r>
    </w:p>
    <w:p w:rsidR="00B03505" w:rsidRPr="00DB5C3D" w:rsidRDefault="000501E1" w:rsidP="000501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C3D">
        <w:rPr>
          <w:rFonts w:ascii="Times New Roman" w:hAnsi="Times New Roman" w:cs="Times New Roman"/>
          <w:b/>
          <w:i/>
          <w:sz w:val="24"/>
          <w:szCs w:val="24"/>
        </w:rPr>
        <w:t>Следовательно, п.3 ст.92.1 БК РФ предусмотрены случаи превышения дефицита местного бюджета с учетом остатков средств на счетах по учету средств местного бюджета.</w:t>
      </w:r>
    </w:p>
    <w:p w:rsidR="00DB5C3D" w:rsidRDefault="00DB5C3D" w:rsidP="00536E0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B20C8" w:rsidRPr="00C94137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94137">
        <w:rPr>
          <w:b/>
        </w:rPr>
        <w:t>Выводы:</w:t>
      </w:r>
    </w:p>
    <w:p w:rsidR="00A82FDE" w:rsidRPr="00C94137" w:rsidRDefault="00A82FDE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>1</w:t>
      </w:r>
      <w:r w:rsidRPr="00AC1B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C1B3A">
        <w:rPr>
          <w:rFonts w:ascii="Times New Roman" w:hAnsi="Times New Roman" w:cs="Times New Roman"/>
          <w:b/>
          <w:i/>
          <w:sz w:val="24"/>
          <w:szCs w:val="24"/>
        </w:rPr>
        <w:t>Общий объем доходов</w:t>
      </w:r>
      <w:r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9B2D92">
        <w:rPr>
          <w:rFonts w:ascii="Times New Roman" w:hAnsi="Times New Roman" w:cs="Times New Roman"/>
          <w:b/>
          <w:sz w:val="24"/>
          <w:szCs w:val="24"/>
        </w:rPr>
        <w:t>14 190,0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9B2D92">
        <w:rPr>
          <w:rFonts w:ascii="Times New Roman" w:hAnsi="Times New Roman" w:cs="Times New Roman"/>
          <w:b/>
          <w:sz w:val="24"/>
          <w:szCs w:val="24"/>
        </w:rPr>
        <w:t>14,3</w:t>
      </w:r>
      <w:r w:rsidR="00524D3A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C1B3A" w:rsidRPr="00AC1B3A" w:rsidRDefault="00A82FDE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2. </w:t>
      </w:r>
      <w:r w:rsidR="00AC1B3A" w:rsidRPr="00AC1B3A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="00AC1B3A" w:rsidRPr="00AC1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B3A" w:rsidRPr="00AC1B3A">
        <w:rPr>
          <w:rFonts w:ascii="Times New Roman" w:hAnsi="Times New Roman" w:cs="Times New Roman"/>
          <w:sz w:val="24"/>
          <w:szCs w:val="24"/>
        </w:rPr>
        <w:t xml:space="preserve">на 2020 год предлагаются к утверждению в сумме </w:t>
      </w:r>
      <w:r w:rsidR="00AC1B3A" w:rsidRPr="00AC1B3A">
        <w:rPr>
          <w:rFonts w:ascii="Times New Roman" w:hAnsi="Times New Roman" w:cs="Times New Roman"/>
          <w:b/>
          <w:sz w:val="24"/>
          <w:szCs w:val="24"/>
        </w:rPr>
        <w:t xml:space="preserve">6 475,3 </w:t>
      </w:r>
      <w:r w:rsidR="00AC1B3A" w:rsidRPr="00AC1B3A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AC1B3A" w:rsidRPr="00AC1B3A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="00AC1B3A" w:rsidRPr="00AC1B3A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C1B3A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B3A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C1B3A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Pr="00AC1B3A">
        <w:rPr>
          <w:rFonts w:ascii="Times New Roman" w:hAnsi="Times New Roman" w:cs="Times New Roman"/>
          <w:b/>
          <w:sz w:val="24"/>
          <w:szCs w:val="24"/>
        </w:rPr>
        <w:t>7 714,7</w:t>
      </w:r>
      <w:r w:rsidRPr="00AC1B3A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Pr="00AC1B3A">
        <w:rPr>
          <w:rFonts w:ascii="Times New Roman" w:hAnsi="Times New Roman" w:cs="Times New Roman"/>
          <w:b/>
          <w:sz w:val="24"/>
          <w:szCs w:val="24"/>
        </w:rPr>
        <w:t xml:space="preserve">14,3 </w:t>
      </w:r>
      <w:r w:rsidRPr="00AC1B3A">
        <w:rPr>
          <w:rFonts w:ascii="Times New Roman" w:hAnsi="Times New Roman" w:cs="Times New Roman"/>
          <w:sz w:val="24"/>
          <w:szCs w:val="24"/>
        </w:rPr>
        <w:t>тыс.рублей, за счет поступления субсидий.</w:t>
      </w:r>
    </w:p>
    <w:p w:rsidR="00A82FDE" w:rsidRPr="00C94137" w:rsidRDefault="00A82FDE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3. </w:t>
      </w:r>
      <w:r w:rsidRPr="00AC1B3A">
        <w:rPr>
          <w:rFonts w:ascii="Times New Roman" w:hAnsi="Times New Roman" w:cs="Times New Roman"/>
          <w:b/>
          <w:i/>
          <w:sz w:val="24"/>
          <w:szCs w:val="24"/>
        </w:rPr>
        <w:t>Общий объем расходов</w:t>
      </w:r>
      <w:r w:rsidRPr="00C94137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AC1B3A">
        <w:rPr>
          <w:rFonts w:ascii="Times New Roman" w:hAnsi="Times New Roman" w:cs="Times New Roman"/>
          <w:b/>
          <w:sz w:val="24"/>
          <w:szCs w:val="24"/>
        </w:rPr>
        <w:t>16 308,3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AC1B3A">
        <w:rPr>
          <w:rFonts w:ascii="Times New Roman" w:hAnsi="Times New Roman" w:cs="Times New Roman"/>
          <w:b/>
          <w:sz w:val="24"/>
          <w:szCs w:val="24"/>
        </w:rPr>
        <w:t>14,3</w:t>
      </w:r>
      <w:r w:rsidR="00524D3A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82FDE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4. </w:t>
      </w:r>
      <w:r w:rsidRPr="00AC1B3A">
        <w:rPr>
          <w:rFonts w:ascii="Times New Roman" w:hAnsi="Times New Roman" w:cs="Times New Roman"/>
          <w:b/>
          <w:i/>
          <w:sz w:val="24"/>
          <w:szCs w:val="24"/>
        </w:rPr>
        <w:t>Дефицит</w:t>
      </w:r>
      <w:r w:rsidRPr="00C94137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="00AC1B3A">
        <w:rPr>
          <w:rFonts w:ascii="Times New Roman" w:hAnsi="Times New Roman" w:cs="Times New Roman"/>
          <w:b/>
          <w:sz w:val="24"/>
          <w:szCs w:val="24"/>
        </w:rPr>
        <w:t>2 118,3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A82FDE" w:rsidRPr="00C94137" w:rsidRDefault="00A82FDE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5. Объем бюджетных ассигнований </w:t>
      </w:r>
      <w:r w:rsidRPr="004349EB">
        <w:rPr>
          <w:rFonts w:ascii="Times New Roman" w:hAnsi="Times New Roman" w:cs="Times New Roman"/>
          <w:i/>
          <w:sz w:val="24"/>
          <w:szCs w:val="24"/>
        </w:rPr>
        <w:t xml:space="preserve">на финансовое обеспечение реализации муниципальных программ </w:t>
      </w:r>
      <w:r w:rsidRPr="00C94137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E4761F" w:rsidRPr="00E4761F">
        <w:rPr>
          <w:rFonts w:ascii="Times New Roman" w:hAnsi="Times New Roman" w:cs="Times New Roman"/>
          <w:b/>
          <w:sz w:val="24"/>
          <w:szCs w:val="24"/>
        </w:rPr>
        <w:t>14 739,8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D3311B">
        <w:rPr>
          <w:rFonts w:ascii="Times New Roman" w:hAnsi="Times New Roman" w:cs="Times New Roman"/>
          <w:sz w:val="24"/>
          <w:szCs w:val="24"/>
        </w:rPr>
        <w:t xml:space="preserve"> (или </w:t>
      </w:r>
      <w:r w:rsidR="00D3311B" w:rsidRPr="00D3311B">
        <w:rPr>
          <w:rFonts w:ascii="Times New Roman" w:hAnsi="Times New Roman" w:cs="Times New Roman"/>
          <w:b/>
          <w:sz w:val="24"/>
          <w:szCs w:val="24"/>
        </w:rPr>
        <w:t>90,4</w:t>
      </w:r>
      <w:r w:rsidR="00D3311B">
        <w:rPr>
          <w:rFonts w:ascii="Times New Roman" w:hAnsi="Times New Roman" w:cs="Times New Roman"/>
          <w:sz w:val="24"/>
          <w:szCs w:val="24"/>
        </w:rPr>
        <w:t xml:space="preserve">% </w:t>
      </w:r>
      <w:r w:rsidR="00D3311B" w:rsidRPr="00C94137">
        <w:rPr>
          <w:rFonts w:ascii="Times New Roman" w:hAnsi="Times New Roman" w:cs="Times New Roman"/>
          <w:sz w:val="24"/>
          <w:szCs w:val="24"/>
        </w:rPr>
        <w:t>в общей структуре расходов бюджета поселения</w:t>
      </w:r>
      <w:r w:rsidR="00D3311B">
        <w:rPr>
          <w:rFonts w:ascii="Times New Roman" w:hAnsi="Times New Roman" w:cs="Times New Roman"/>
          <w:sz w:val="24"/>
          <w:szCs w:val="24"/>
        </w:rPr>
        <w:t>)</w:t>
      </w:r>
      <w:r w:rsidRPr="00C94137">
        <w:rPr>
          <w:rFonts w:ascii="Times New Roman" w:hAnsi="Times New Roman" w:cs="Times New Roman"/>
          <w:sz w:val="24"/>
          <w:szCs w:val="24"/>
        </w:rPr>
        <w:t xml:space="preserve">, с </w:t>
      </w:r>
      <w:r w:rsidR="00E4761F">
        <w:rPr>
          <w:rFonts w:ascii="Times New Roman" w:hAnsi="Times New Roman" w:cs="Times New Roman"/>
          <w:sz w:val="24"/>
          <w:szCs w:val="24"/>
        </w:rPr>
        <w:t>уменьшением</w:t>
      </w:r>
      <w:r w:rsidRPr="00C94137">
        <w:rPr>
          <w:rFonts w:ascii="Times New Roman" w:hAnsi="Times New Roman" w:cs="Times New Roman"/>
          <w:sz w:val="24"/>
          <w:szCs w:val="24"/>
        </w:rPr>
        <w:t xml:space="preserve"> на </w:t>
      </w:r>
      <w:r w:rsidR="00E4761F">
        <w:rPr>
          <w:rFonts w:ascii="Times New Roman" w:hAnsi="Times New Roman" w:cs="Times New Roman"/>
          <w:b/>
          <w:sz w:val="24"/>
          <w:szCs w:val="24"/>
        </w:rPr>
        <w:t>30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,8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24D3A" w:rsidRPr="00C94137">
        <w:rPr>
          <w:rFonts w:ascii="Times New Roman" w:hAnsi="Times New Roman" w:cs="Times New Roman"/>
          <w:sz w:val="24"/>
          <w:szCs w:val="24"/>
        </w:rPr>
        <w:t>.</w:t>
      </w:r>
    </w:p>
    <w:p w:rsidR="00124ADD" w:rsidRDefault="00524D3A" w:rsidP="00D331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>6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. Непрограммные расходы планируется утвердить в сумме </w:t>
      </w:r>
      <w:r w:rsidR="004349EB" w:rsidRPr="004349EB">
        <w:rPr>
          <w:rFonts w:ascii="Times New Roman" w:hAnsi="Times New Roman" w:cs="Times New Roman"/>
          <w:b/>
          <w:sz w:val="24"/>
          <w:szCs w:val="24"/>
        </w:rPr>
        <w:t xml:space="preserve">1 568,5 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тыс.рублей, без изменений, что составит </w:t>
      </w:r>
      <w:r w:rsidR="004349EB">
        <w:rPr>
          <w:rFonts w:ascii="Times New Roman" w:hAnsi="Times New Roman" w:cs="Times New Roman"/>
          <w:b/>
          <w:sz w:val="24"/>
          <w:szCs w:val="24"/>
        </w:rPr>
        <w:t>9,6</w:t>
      </w:r>
      <w:r w:rsidR="00A82FDE" w:rsidRPr="00C94137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</w:t>
      </w:r>
      <w:r w:rsidR="000335B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0335B6" w:rsidRPr="000335B6">
        <w:rPr>
          <w:rFonts w:ascii="Times New Roman" w:hAnsi="Times New Roman" w:cs="Times New Roman"/>
          <w:b/>
          <w:sz w:val="24"/>
          <w:szCs w:val="24"/>
        </w:rPr>
        <w:t>45,1</w:t>
      </w:r>
      <w:r w:rsidR="000335B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82FDE" w:rsidRPr="00C94137">
        <w:rPr>
          <w:rFonts w:ascii="Times New Roman" w:hAnsi="Times New Roman" w:cs="Times New Roman"/>
          <w:sz w:val="24"/>
          <w:szCs w:val="24"/>
        </w:rPr>
        <w:t>.</w:t>
      </w:r>
    </w:p>
    <w:p w:rsidR="00107877" w:rsidRPr="00107877" w:rsidRDefault="00107877" w:rsidP="00E57247">
      <w:pPr>
        <w:pStyle w:val="a3"/>
        <w:tabs>
          <w:tab w:val="left" w:pos="851"/>
        </w:tabs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107877">
        <w:rPr>
          <w:rFonts w:ascii="Times New Roman" w:eastAsia="Calibri" w:hAnsi="Times New Roman" w:cs="Times New Roman"/>
          <w:sz w:val="24"/>
          <w:szCs w:val="24"/>
        </w:rPr>
        <w:t>В предоставленной пояснительной записке не предоставлены пояснения о планируемых изменениях в муниципальных программах, что нарушает требования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сельского поселения.</w:t>
      </w:r>
    </w:p>
    <w:p w:rsidR="00683E60" w:rsidRPr="00C94137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37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C75198" w:rsidRPr="00C94137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Default="00C25973" w:rsidP="00811B72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C94137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A82FDE" w:rsidRPr="00C94137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5B20C8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C94137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C94137">
        <w:rPr>
          <w:rFonts w:ascii="Times New Roman" w:hAnsi="Times New Roman" w:cs="Times New Roman"/>
          <w:sz w:val="24"/>
          <w:szCs w:val="24"/>
        </w:rPr>
        <w:t>,</w:t>
      </w:r>
      <w:r w:rsidRPr="00C94137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C94137">
        <w:rPr>
          <w:rFonts w:ascii="Times New Roman" w:hAnsi="Times New Roman" w:cs="Times New Roman"/>
          <w:sz w:val="24"/>
          <w:szCs w:val="24"/>
        </w:rPr>
        <w:t>рекомендует</w:t>
      </w:r>
      <w:r w:rsidR="00941581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4349EB">
        <w:rPr>
          <w:rFonts w:ascii="Times New Roman" w:hAnsi="Times New Roman" w:cs="Times New Roman"/>
          <w:b/>
          <w:sz w:val="24"/>
          <w:szCs w:val="24"/>
          <w:u w:val="single"/>
        </w:rPr>
        <w:t>принять к рассмотрению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4349EB">
        <w:rPr>
          <w:rFonts w:ascii="Times New Roman" w:hAnsi="Times New Roman" w:cs="Times New Roman"/>
          <w:sz w:val="24"/>
          <w:szCs w:val="24"/>
        </w:rPr>
        <w:t>24</w:t>
      </w:r>
      <w:r w:rsidR="00124ADD" w:rsidRPr="00C94137">
        <w:rPr>
          <w:rFonts w:ascii="Times New Roman" w:hAnsi="Times New Roman" w:cs="Times New Roman"/>
          <w:sz w:val="24"/>
          <w:szCs w:val="24"/>
        </w:rPr>
        <w:t>.12.2019 №</w:t>
      </w:r>
      <w:r w:rsidR="004349EB">
        <w:rPr>
          <w:rFonts w:ascii="Times New Roman" w:hAnsi="Times New Roman" w:cs="Times New Roman"/>
          <w:sz w:val="24"/>
          <w:szCs w:val="24"/>
        </w:rPr>
        <w:t>37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107AB">
        <w:rPr>
          <w:rFonts w:ascii="Times New Roman" w:hAnsi="Times New Roman" w:cs="Times New Roman"/>
          <w:sz w:val="24"/>
          <w:szCs w:val="24"/>
        </w:rPr>
        <w:t>Семлевского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A82FDE" w:rsidRPr="00C94137">
        <w:rPr>
          <w:rFonts w:ascii="Times New Roman" w:hAnsi="Times New Roman" w:cs="Times New Roman"/>
          <w:sz w:val="24"/>
          <w:szCs w:val="24"/>
        </w:rPr>
        <w:t>ов</w:t>
      </w:r>
      <w:r w:rsidR="00AF66D9" w:rsidRPr="00C94137">
        <w:rPr>
          <w:rFonts w:ascii="Times New Roman" w:hAnsi="Times New Roman" w:cs="Times New Roman"/>
          <w:sz w:val="24"/>
          <w:szCs w:val="24"/>
        </w:rPr>
        <w:t>»</w:t>
      </w:r>
      <w:r w:rsidR="00124ADD" w:rsidRPr="00C94137">
        <w:rPr>
          <w:rFonts w:ascii="Times New Roman" w:hAnsi="Times New Roman" w:cs="Times New Roman"/>
          <w:sz w:val="24"/>
          <w:szCs w:val="24"/>
        </w:rPr>
        <w:t>.</w:t>
      </w:r>
    </w:p>
    <w:p w:rsidR="00811B72" w:rsidRPr="00C94137" w:rsidRDefault="00811B72" w:rsidP="00811B72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B72">
        <w:rPr>
          <w:rFonts w:ascii="Times New Roman" w:eastAsia="Calibri" w:hAnsi="Times New Roman" w:cs="Times New Roman"/>
          <w:sz w:val="24"/>
          <w:szCs w:val="24"/>
        </w:rPr>
        <w:t>Администрации Семлевского сельского поселения Вяземского района Смоленской области в соответствии со ст.34 БК РФ</w:t>
      </w:r>
      <w:r w:rsidRPr="00811B72">
        <w:rPr>
          <w:rFonts w:ascii="Calibri" w:eastAsia="Calibri" w:hAnsi="Calibri" w:cs="Times New Roman"/>
        </w:rPr>
        <w:t xml:space="preserve"> </w:t>
      </w:r>
      <w:r w:rsidRPr="00811B72">
        <w:rPr>
          <w:rFonts w:ascii="Times New Roman" w:eastAsia="Calibri" w:hAnsi="Times New Roman" w:cs="Times New Roman"/>
          <w:sz w:val="24"/>
          <w:szCs w:val="24"/>
        </w:rPr>
        <w:t>при внесении изменений в решение о бюджете проводить анализ и обоснования (в пояснительной записке) по муниципальным программам, в том числе по мероприятиям муниципальных программ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C94137" w:rsidRDefault="007932D3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BF081C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7932D3" w:rsidRPr="00BF081C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 xml:space="preserve">Один экземпляр для Совета депутатов </w:t>
      </w:r>
      <w:r w:rsidR="004107AB" w:rsidRPr="00BF081C">
        <w:rPr>
          <w:rFonts w:eastAsiaTheme="minorHAnsi"/>
          <w:i/>
          <w:lang w:eastAsia="en-US"/>
        </w:rPr>
        <w:t>Семлевского</w:t>
      </w:r>
      <w:r w:rsidRPr="00BF081C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 и для Администрации </w:t>
      </w:r>
      <w:r w:rsidR="004107AB" w:rsidRPr="00BF081C">
        <w:rPr>
          <w:rFonts w:eastAsiaTheme="minorHAnsi"/>
          <w:i/>
          <w:lang w:eastAsia="en-US"/>
        </w:rPr>
        <w:t>Семлевского</w:t>
      </w:r>
      <w:r w:rsidRPr="00BF081C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области. Направляется с сопроводительным письмом.</w:t>
      </w:r>
    </w:p>
    <w:p w:rsidR="007932D3" w:rsidRPr="00BF081C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91AA9" w:rsidRPr="00C94137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F66D9" w:rsidRPr="00C94137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9DE" w:rsidRPr="00C94137" w:rsidRDefault="00D439DE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1"/>
      </w:tblGrid>
      <w:tr w:rsidR="007932D3" w:rsidRPr="00C94137" w:rsidTr="007932D3">
        <w:tc>
          <w:tcPr>
            <w:tcW w:w="5098" w:type="dxa"/>
          </w:tcPr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D439DE" w:rsidRPr="00C94137" w:rsidRDefault="00D439DE" w:rsidP="0079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39DE" w:rsidRPr="00C94137" w:rsidSect="002F6C9F">
      <w:headerReference w:type="default" r:id="rId8"/>
      <w:footerReference w:type="default" r:id="rId9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BE" w:rsidRDefault="005435BE" w:rsidP="00482AB3">
      <w:r>
        <w:separator/>
      </w:r>
    </w:p>
  </w:endnote>
  <w:endnote w:type="continuationSeparator" w:id="0">
    <w:p w:rsidR="005435BE" w:rsidRDefault="005435B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EndPr/>
    <w:sdtContent>
      <w:p w:rsidR="005435BE" w:rsidRDefault="005435B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81C">
          <w:rPr>
            <w:noProof/>
          </w:rPr>
          <w:t>9</w:t>
        </w:r>
        <w:r>
          <w:fldChar w:fldCharType="end"/>
        </w:r>
      </w:p>
    </w:sdtContent>
  </w:sdt>
  <w:p w:rsidR="005435BE" w:rsidRDefault="005435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BE" w:rsidRDefault="005435BE" w:rsidP="00482AB3">
      <w:r>
        <w:separator/>
      </w:r>
    </w:p>
  </w:footnote>
  <w:footnote w:type="continuationSeparator" w:id="0">
    <w:p w:rsidR="005435BE" w:rsidRDefault="005435BE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Название"/>
      <w:id w:val="-1101250286"/>
      <w:placeholder>
        <w:docPart w:val="1E5A0BF3FEF0463E8A51453F6C0EB0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35BE" w:rsidRPr="000672B6" w:rsidRDefault="005435BE" w:rsidP="002F6C9F">
        <w:pPr>
          <w:pStyle w:val="a9"/>
          <w:pBdr>
            <w:bottom w:val="thickThinSmallGap" w:sz="24" w:space="1" w:color="823B0B"/>
          </w:pBdr>
          <w:jc w:val="center"/>
          <w:rPr>
            <w:rFonts w:ascii="Calibri Light" w:hAnsi="Calibri Light"/>
          </w:rPr>
        </w:pPr>
        <w: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5435BE" w:rsidRDefault="005435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C03"/>
    <w:multiLevelType w:val="hybridMultilevel"/>
    <w:tmpl w:val="1722E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71E5D3B"/>
    <w:multiLevelType w:val="hybridMultilevel"/>
    <w:tmpl w:val="F1D66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9677B3"/>
    <w:multiLevelType w:val="hybridMultilevel"/>
    <w:tmpl w:val="AD5411D8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4E99"/>
    <w:multiLevelType w:val="hybridMultilevel"/>
    <w:tmpl w:val="128E4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1235AE"/>
    <w:multiLevelType w:val="hybridMultilevel"/>
    <w:tmpl w:val="3E70B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DB2EEC"/>
    <w:multiLevelType w:val="hybridMultilevel"/>
    <w:tmpl w:val="BE54457E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2E38"/>
    <w:multiLevelType w:val="hybridMultilevel"/>
    <w:tmpl w:val="C050683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3ED71203"/>
    <w:multiLevelType w:val="hybridMultilevel"/>
    <w:tmpl w:val="8DD809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7182C42"/>
    <w:multiLevelType w:val="hybridMultilevel"/>
    <w:tmpl w:val="5A5AC5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D26A43"/>
    <w:multiLevelType w:val="hybridMultilevel"/>
    <w:tmpl w:val="9C90DC08"/>
    <w:lvl w:ilvl="0" w:tplc="E7182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447A31"/>
    <w:multiLevelType w:val="hybridMultilevel"/>
    <w:tmpl w:val="113C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51C0D"/>
    <w:multiLevelType w:val="hybridMultilevel"/>
    <w:tmpl w:val="A93C00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7C032B"/>
    <w:multiLevelType w:val="hybridMultilevel"/>
    <w:tmpl w:val="722465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6CAA7ABC"/>
    <w:multiLevelType w:val="hybridMultilevel"/>
    <w:tmpl w:val="BF06D38E"/>
    <w:lvl w:ilvl="0" w:tplc="04190009">
      <w:start w:val="1"/>
      <w:numFmt w:val="bullet"/>
      <w:lvlText w:val="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0" w15:restartNumberingAfterBreak="0">
    <w:nsid w:val="6DA40C78"/>
    <w:multiLevelType w:val="hybridMultilevel"/>
    <w:tmpl w:val="B10E0C6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02916"/>
    <w:multiLevelType w:val="hybridMultilevel"/>
    <w:tmpl w:val="E182E9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8"/>
  </w:num>
  <w:num w:numId="5">
    <w:abstractNumId w:val="21"/>
  </w:num>
  <w:num w:numId="6">
    <w:abstractNumId w:val="4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17"/>
  </w:num>
  <w:num w:numId="16">
    <w:abstractNumId w:val="16"/>
  </w:num>
  <w:num w:numId="17">
    <w:abstractNumId w:val="15"/>
  </w:num>
  <w:num w:numId="18">
    <w:abstractNumId w:val="19"/>
  </w:num>
  <w:num w:numId="19">
    <w:abstractNumId w:val="11"/>
  </w:num>
  <w:num w:numId="20">
    <w:abstractNumId w:val="20"/>
  </w:num>
  <w:num w:numId="21">
    <w:abstractNumId w:val="22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0DA6"/>
    <w:rsid w:val="00021644"/>
    <w:rsid w:val="0002182A"/>
    <w:rsid w:val="00024B85"/>
    <w:rsid w:val="00030226"/>
    <w:rsid w:val="0003171C"/>
    <w:rsid w:val="000335B6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47457"/>
    <w:rsid w:val="00047FCC"/>
    <w:rsid w:val="000501E1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1D85"/>
    <w:rsid w:val="00063292"/>
    <w:rsid w:val="000639B1"/>
    <w:rsid w:val="000648AB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1A91"/>
    <w:rsid w:val="0008205A"/>
    <w:rsid w:val="00083379"/>
    <w:rsid w:val="00083F86"/>
    <w:rsid w:val="00084342"/>
    <w:rsid w:val="000865AC"/>
    <w:rsid w:val="000879E7"/>
    <w:rsid w:val="00093518"/>
    <w:rsid w:val="000952FA"/>
    <w:rsid w:val="000A0660"/>
    <w:rsid w:val="000A11B3"/>
    <w:rsid w:val="000A13E2"/>
    <w:rsid w:val="000A170A"/>
    <w:rsid w:val="000A35B4"/>
    <w:rsid w:val="000A535D"/>
    <w:rsid w:val="000A5398"/>
    <w:rsid w:val="000A785E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5D64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07877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50A"/>
    <w:rsid w:val="00137EB7"/>
    <w:rsid w:val="00141948"/>
    <w:rsid w:val="00142331"/>
    <w:rsid w:val="001423C5"/>
    <w:rsid w:val="001450B4"/>
    <w:rsid w:val="001455EA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8BE"/>
    <w:rsid w:val="00175A45"/>
    <w:rsid w:val="00176852"/>
    <w:rsid w:val="00180C81"/>
    <w:rsid w:val="00180D11"/>
    <w:rsid w:val="00181264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588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0266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2EC8"/>
    <w:rsid w:val="002441F5"/>
    <w:rsid w:val="00245155"/>
    <w:rsid w:val="00246BA5"/>
    <w:rsid w:val="0024786F"/>
    <w:rsid w:val="002513A8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235"/>
    <w:rsid w:val="00281577"/>
    <w:rsid w:val="00282008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4B54"/>
    <w:rsid w:val="00295F44"/>
    <w:rsid w:val="002972B3"/>
    <w:rsid w:val="002977D6"/>
    <w:rsid w:val="002A095D"/>
    <w:rsid w:val="002A111F"/>
    <w:rsid w:val="002A3EAF"/>
    <w:rsid w:val="002A405B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C9F"/>
    <w:rsid w:val="002F6DDF"/>
    <w:rsid w:val="00300F78"/>
    <w:rsid w:val="00303D7B"/>
    <w:rsid w:val="00305AC4"/>
    <w:rsid w:val="003071D4"/>
    <w:rsid w:val="00316553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37FE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C22"/>
    <w:rsid w:val="00377E75"/>
    <w:rsid w:val="003802EE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4256"/>
    <w:rsid w:val="0039500D"/>
    <w:rsid w:val="003962E2"/>
    <w:rsid w:val="0039684A"/>
    <w:rsid w:val="00397D0D"/>
    <w:rsid w:val="003A0016"/>
    <w:rsid w:val="003A0173"/>
    <w:rsid w:val="003A061F"/>
    <w:rsid w:val="003A228B"/>
    <w:rsid w:val="003A4D27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1B2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5B17"/>
    <w:rsid w:val="00406AB7"/>
    <w:rsid w:val="00410439"/>
    <w:rsid w:val="004104D1"/>
    <w:rsid w:val="004107AB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9E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81C"/>
    <w:rsid w:val="00456A01"/>
    <w:rsid w:val="004575DD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43A"/>
    <w:rsid w:val="00487E76"/>
    <w:rsid w:val="00494D81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4D3A"/>
    <w:rsid w:val="005264B0"/>
    <w:rsid w:val="00526FC6"/>
    <w:rsid w:val="005272F9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0C98"/>
    <w:rsid w:val="00542E17"/>
    <w:rsid w:val="005435BE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3F0D"/>
    <w:rsid w:val="00554323"/>
    <w:rsid w:val="00554850"/>
    <w:rsid w:val="00554A90"/>
    <w:rsid w:val="005557BF"/>
    <w:rsid w:val="00555F80"/>
    <w:rsid w:val="005570BD"/>
    <w:rsid w:val="0055778F"/>
    <w:rsid w:val="00560DD8"/>
    <w:rsid w:val="00564490"/>
    <w:rsid w:val="0056473D"/>
    <w:rsid w:val="0056745F"/>
    <w:rsid w:val="0056749A"/>
    <w:rsid w:val="00572BB3"/>
    <w:rsid w:val="00573483"/>
    <w:rsid w:val="00576A60"/>
    <w:rsid w:val="00577538"/>
    <w:rsid w:val="00580E5D"/>
    <w:rsid w:val="00581D53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3B8A"/>
    <w:rsid w:val="005A59BD"/>
    <w:rsid w:val="005A5A14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8DA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05DC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46E0"/>
    <w:rsid w:val="006E6846"/>
    <w:rsid w:val="006E758B"/>
    <w:rsid w:val="006F1538"/>
    <w:rsid w:val="006F197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0B25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4423"/>
    <w:rsid w:val="007765EA"/>
    <w:rsid w:val="00776EC0"/>
    <w:rsid w:val="00777FEA"/>
    <w:rsid w:val="00780438"/>
    <w:rsid w:val="00783B72"/>
    <w:rsid w:val="00783EAC"/>
    <w:rsid w:val="0078704A"/>
    <w:rsid w:val="00787665"/>
    <w:rsid w:val="00787E77"/>
    <w:rsid w:val="0079168C"/>
    <w:rsid w:val="00791C92"/>
    <w:rsid w:val="00792A0D"/>
    <w:rsid w:val="007932D3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9CE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2B9C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1B72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6FF"/>
    <w:rsid w:val="00845D5B"/>
    <w:rsid w:val="008504D6"/>
    <w:rsid w:val="008508FC"/>
    <w:rsid w:val="00851341"/>
    <w:rsid w:val="00851665"/>
    <w:rsid w:val="0085239F"/>
    <w:rsid w:val="0085284F"/>
    <w:rsid w:val="00853D70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AA2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032"/>
    <w:rsid w:val="008A75E7"/>
    <w:rsid w:val="008B164A"/>
    <w:rsid w:val="008B2157"/>
    <w:rsid w:val="008B5FB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25DC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581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D9E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2D92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137F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597"/>
    <w:rsid w:val="00A600B5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641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3D3A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615B"/>
    <w:rsid w:val="00A974E8"/>
    <w:rsid w:val="00AA2747"/>
    <w:rsid w:val="00AA4AC5"/>
    <w:rsid w:val="00AA56D8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1B3A"/>
    <w:rsid w:val="00AC2DB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D775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0BC2"/>
    <w:rsid w:val="00B0136A"/>
    <w:rsid w:val="00B03505"/>
    <w:rsid w:val="00B04980"/>
    <w:rsid w:val="00B04AAF"/>
    <w:rsid w:val="00B0698C"/>
    <w:rsid w:val="00B07D98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62C"/>
    <w:rsid w:val="00B35FAA"/>
    <w:rsid w:val="00B366F6"/>
    <w:rsid w:val="00B3746D"/>
    <w:rsid w:val="00B3773E"/>
    <w:rsid w:val="00B429FB"/>
    <w:rsid w:val="00B42C17"/>
    <w:rsid w:val="00B44217"/>
    <w:rsid w:val="00B4431E"/>
    <w:rsid w:val="00B45413"/>
    <w:rsid w:val="00B45E7D"/>
    <w:rsid w:val="00B50771"/>
    <w:rsid w:val="00B51A07"/>
    <w:rsid w:val="00B51B39"/>
    <w:rsid w:val="00B5209B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6F0A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6950"/>
    <w:rsid w:val="00BE7C85"/>
    <w:rsid w:val="00BF081C"/>
    <w:rsid w:val="00BF3D6A"/>
    <w:rsid w:val="00BF46BA"/>
    <w:rsid w:val="00BF5448"/>
    <w:rsid w:val="00BF58B9"/>
    <w:rsid w:val="00BF5C95"/>
    <w:rsid w:val="00BF6912"/>
    <w:rsid w:val="00BF7C62"/>
    <w:rsid w:val="00C00396"/>
    <w:rsid w:val="00C0116C"/>
    <w:rsid w:val="00C01D45"/>
    <w:rsid w:val="00C02623"/>
    <w:rsid w:val="00C02BE1"/>
    <w:rsid w:val="00C031D8"/>
    <w:rsid w:val="00C03E2B"/>
    <w:rsid w:val="00C054F0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220E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3FA"/>
    <w:rsid w:val="00C809A4"/>
    <w:rsid w:val="00C81ABA"/>
    <w:rsid w:val="00C82FE6"/>
    <w:rsid w:val="00C833DD"/>
    <w:rsid w:val="00C840FA"/>
    <w:rsid w:val="00C87671"/>
    <w:rsid w:val="00C906DA"/>
    <w:rsid w:val="00C90D22"/>
    <w:rsid w:val="00C92FBA"/>
    <w:rsid w:val="00C93F16"/>
    <w:rsid w:val="00C94137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3BDD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4AA2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311B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1384"/>
    <w:rsid w:val="00D82077"/>
    <w:rsid w:val="00D830FE"/>
    <w:rsid w:val="00D84A41"/>
    <w:rsid w:val="00D86656"/>
    <w:rsid w:val="00D87249"/>
    <w:rsid w:val="00D90255"/>
    <w:rsid w:val="00D90B22"/>
    <w:rsid w:val="00D91010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B5C3D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55D6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4761F"/>
    <w:rsid w:val="00E51106"/>
    <w:rsid w:val="00E51C31"/>
    <w:rsid w:val="00E5437F"/>
    <w:rsid w:val="00E55E5E"/>
    <w:rsid w:val="00E57247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5295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3C0D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47E04"/>
    <w:rsid w:val="00F502B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5EF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8ED9-5D5B-4E41-9B73-19A90B38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5A0BF3FEF0463E8A51453F6C0EB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4200D-80E9-445B-ACAF-404FA7D31C19}"/>
      </w:docPartPr>
      <w:docPartBody>
        <w:p w:rsidR="00BE6347" w:rsidRDefault="00F5636B" w:rsidP="00F5636B">
          <w:pPr>
            <w:pStyle w:val="1E5A0BF3FEF0463E8A51453F6C0EB0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6B"/>
    <w:rsid w:val="00BE6347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5A0BF3FEF0463E8A51453F6C0EB02C">
    <w:name w:val="1E5A0BF3FEF0463E8A51453F6C0EB02C"/>
    <w:rsid w:val="00F56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A2FD-BA3F-4BDC-A6AC-F0CD35C2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11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/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subject/>
  <dc:creator>samsung</dc:creator>
  <cp:keywords/>
  <dc:description/>
  <cp:lastModifiedBy>user</cp:lastModifiedBy>
  <cp:revision>80</cp:revision>
  <cp:lastPrinted>2021-01-11T13:49:00Z</cp:lastPrinted>
  <dcterms:created xsi:type="dcterms:W3CDTF">2020-11-09T05:10:00Z</dcterms:created>
  <dcterms:modified xsi:type="dcterms:W3CDTF">2021-01-11T13:50:00Z</dcterms:modified>
</cp:coreProperties>
</file>