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66C6" w:rsidRPr="00692241" w:rsidRDefault="00DB66C6" w:rsidP="00DB66C6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241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DB66C6" w:rsidRPr="00692241" w:rsidRDefault="00DB66C6" w:rsidP="00DB66C6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66C6" w:rsidRPr="00692241" w:rsidRDefault="00DB66C6" w:rsidP="00DB66C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2241">
        <w:rPr>
          <w:rFonts w:ascii="Times New Roman" w:hAnsi="Times New Roman" w:cs="Times New Roman"/>
          <w:b/>
          <w:sz w:val="28"/>
          <w:szCs w:val="28"/>
        </w:rPr>
        <w:t xml:space="preserve">на проект решения </w:t>
      </w:r>
      <w:r w:rsidR="00593977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513B53">
        <w:rPr>
          <w:rFonts w:ascii="Times New Roman" w:hAnsi="Times New Roman" w:cs="Times New Roman"/>
          <w:b/>
          <w:sz w:val="28"/>
          <w:szCs w:val="28"/>
        </w:rPr>
        <w:t>Кайдаковского</w:t>
      </w:r>
      <w:r w:rsidR="0059397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«Об утверждении Положения о бюджетном процессе в </w:t>
      </w:r>
      <w:r w:rsidR="00513B53">
        <w:rPr>
          <w:rFonts w:ascii="Times New Roman" w:hAnsi="Times New Roman" w:cs="Times New Roman"/>
          <w:b/>
          <w:sz w:val="28"/>
          <w:szCs w:val="28"/>
        </w:rPr>
        <w:t>Кайдаковском</w:t>
      </w:r>
      <w:r w:rsidR="00593977">
        <w:rPr>
          <w:rFonts w:ascii="Times New Roman" w:hAnsi="Times New Roman" w:cs="Times New Roman"/>
          <w:b/>
          <w:sz w:val="28"/>
          <w:szCs w:val="28"/>
        </w:rPr>
        <w:t xml:space="preserve"> сельском поселении Вяземского района Смоленской области»</w:t>
      </w:r>
    </w:p>
    <w:p w:rsidR="00DB66C6" w:rsidRPr="00692241" w:rsidRDefault="00DB66C6" w:rsidP="00DB66C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66C6" w:rsidRPr="00692241" w:rsidRDefault="00DB66C6" w:rsidP="00B51906">
      <w:pPr>
        <w:pStyle w:val="a3"/>
        <w:rPr>
          <w:rFonts w:ascii="Times New Roman" w:hAnsi="Times New Roman" w:cs="Times New Roman"/>
          <w:sz w:val="28"/>
          <w:szCs w:val="28"/>
        </w:rPr>
      </w:pPr>
      <w:r w:rsidRPr="00692241">
        <w:rPr>
          <w:rFonts w:ascii="Times New Roman" w:hAnsi="Times New Roman" w:cs="Times New Roman"/>
          <w:sz w:val="28"/>
          <w:szCs w:val="28"/>
        </w:rPr>
        <w:t xml:space="preserve">г. Вязьма                    </w:t>
      </w:r>
      <w:r w:rsidR="00B5190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922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13B53">
        <w:rPr>
          <w:rFonts w:ascii="Times New Roman" w:hAnsi="Times New Roman" w:cs="Times New Roman"/>
          <w:sz w:val="28"/>
          <w:szCs w:val="28"/>
        </w:rPr>
        <w:t>22</w:t>
      </w:r>
      <w:r w:rsidR="00E05ACA">
        <w:rPr>
          <w:rFonts w:ascii="Times New Roman" w:hAnsi="Times New Roman" w:cs="Times New Roman"/>
          <w:sz w:val="28"/>
          <w:szCs w:val="28"/>
        </w:rPr>
        <w:t>.03</w:t>
      </w:r>
      <w:r w:rsidR="00593977">
        <w:rPr>
          <w:rFonts w:ascii="Times New Roman" w:hAnsi="Times New Roman" w:cs="Times New Roman"/>
          <w:sz w:val="28"/>
          <w:szCs w:val="28"/>
        </w:rPr>
        <w:t>.202</w:t>
      </w:r>
      <w:r w:rsidR="00513B5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B66C6" w:rsidRDefault="00DB66C6" w:rsidP="00DB66C6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B53" w:rsidRPr="00AC09EE" w:rsidRDefault="00DB66C6" w:rsidP="00513B53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241">
        <w:rPr>
          <w:rFonts w:ascii="Times New Roman" w:hAnsi="Times New Roman" w:cs="Times New Roman"/>
          <w:b/>
          <w:sz w:val="28"/>
          <w:szCs w:val="28"/>
        </w:rPr>
        <w:t xml:space="preserve">Основание проведения экспертно-аналитического мероприятия: </w:t>
      </w:r>
      <w:r w:rsidRPr="00692241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 xml:space="preserve">атья </w:t>
      </w:r>
      <w:r w:rsidRPr="00692241">
        <w:rPr>
          <w:rFonts w:ascii="Times New Roman" w:hAnsi="Times New Roman" w:cs="Times New Roman"/>
          <w:sz w:val="28"/>
          <w:szCs w:val="28"/>
        </w:rPr>
        <w:t>9 Федерального закона от 07.02.2011 №6-ФЗ «Об общих принципах организации и деятельности контрольно-счетных органов субъектов Российской Федераци</w:t>
      </w:r>
      <w:r>
        <w:rPr>
          <w:rFonts w:ascii="Times New Roman" w:hAnsi="Times New Roman" w:cs="Times New Roman"/>
          <w:sz w:val="28"/>
          <w:szCs w:val="28"/>
        </w:rPr>
        <w:t>и и муниципальных образований»</w:t>
      </w:r>
      <w:r w:rsidRPr="00D7721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раздел 3 </w:t>
      </w:r>
      <w:r w:rsidRPr="00D7721C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7721C">
        <w:rPr>
          <w:rFonts w:ascii="Times New Roman" w:hAnsi="Times New Roman" w:cs="Times New Roman"/>
          <w:sz w:val="28"/>
          <w:szCs w:val="28"/>
        </w:rPr>
        <w:t xml:space="preserve"> «О </w:t>
      </w:r>
      <w:r w:rsidRPr="00DB66C6">
        <w:rPr>
          <w:rFonts w:ascii="Times New Roman" w:hAnsi="Times New Roman" w:cs="Times New Roman"/>
          <w:sz w:val="28"/>
          <w:szCs w:val="28"/>
        </w:rPr>
        <w:t>Контрольно-ревизионной комиссии муниципального образования «Вяземский район» Смоленской области», утвержденного решением Вяземского районного Совета депутатов от 27.09.2017 №130</w:t>
      </w:r>
      <w:r w:rsidR="00593977">
        <w:rPr>
          <w:rFonts w:ascii="Times New Roman" w:hAnsi="Times New Roman" w:cs="Times New Roman"/>
          <w:sz w:val="28"/>
          <w:szCs w:val="28"/>
        </w:rPr>
        <w:t xml:space="preserve">, </w:t>
      </w:r>
      <w:r w:rsidR="00513B53">
        <w:rPr>
          <w:rFonts w:ascii="Times New Roman" w:hAnsi="Times New Roman" w:cs="Times New Roman"/>
          <w:sz w:val="28"/>
          <w:szCs w:val="28"/>
        </w:rPr>
        <w:t>пункт 2.4.4</w:t>
      </w:r>
      <w:r w:rsidR="00513B53" w:rsidRPr="00092F80">
        <w:rPr>
          <w:rFonts w:ascii="Times New Roman" w:hAnsi="Times New Roman" w:cs="Times New Roman"/>
          <w:sz w:val="28"/>
          <w:szCs w:val="28"/>
        </w:rPr>
        <w:t xml:space="preserve"> Плана работы Контрольно-ревизионной комиссии муниципального образования «Вяземский район» Смоленской области (далее – Контрольно-ревизионная комиссия) на 202</w:t>
      </w:r>
      <w:r w:rsidR="00513B53">
        <w:rPr>
          <w:rFonts w:ascii="Times New Roman" w:hAnsi="Times New Roman" w:cs="Times New Roman"/>
          <w:sz w:val="28"/>
          <w:szCs w:val="28"/>
        </w:rPr>
        <w:t>1</w:t>
      </w:r>
      <w:r w:rsidR="00513B53" w:rsidRPr="00092F80">
        <w:rPr>
          <w:rFonts w:ascii="Times New Roman" w:hAnsi="Times New Roman" w:cs="Times New Roman"/>
          <w:sz w:val="28"/>
          <w:szCs w:val="28"/>
        </w:rPr>
        <w:t xml:space="preserve"> год, </w:t>
      </w:r>
      <w:r w:rsidR="00513B53" w:rsidRPr="00092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утвержденного приказом </w:t>
      </w:r>
      <w:r w:rsidR="00513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Контрольно-ревизионной комиссии </w:t>
      </w:r>
      <w:r w:rsidR="00513B53" w:rsidRPr="00092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13B53">
        <w:rPr>
          <w:rFonts w:ascii="Times New Roman" w:eastAsia="Times New Roman" w:hAnsi="Times New Roman" w:cs="Times New Roman"/>
          <w:sz w:val="28"/>
          <w:szCs w:val="28"/>
          <w:lang w:eastAsia="ru-RU"/>
        </w:rPr>
        <w:t>24.12.</w:t>
      </w:r>
      <w:bookmarkStart w:id="0" w:name="_GoBack"/>
      <w:r w:rsidR="00513B53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bookmarkEnd w:id="0"/>
      <w:r w:rsidR="00513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№33</w:t>
      </w:r>
      <w:r w:rsidR="00513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13B53" w:rsidRPr="00942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 изменениями, внесенными приказом от 29.01.2021 №4).</w:t>
      </w:r>
    </w:p>
    <w:p w:rsidR="00DB66C6" w:rsidRPr="00B16800" w:rsidRDefault="00DB66C6" w:rsidP="00DB66C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6C6">
        <w:rPr>
          <w:rFonts w:ascii="Times New Roman" w:hAnsi="Times New Roman" w:cs="Times New Roman"/>
          <w:b/>
          <w:sz w:val="28"/>
          <w:szCs w:val="28"/>
        </w:rPr>
        <w:t>Цель экспертно-аналитического мероприятия: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66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определение </w:t>
      </w:r>
      <w:r w:rsidRPr="00B1680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соответствия действующему законодательству и нормативным правовым актам </w:t>
      </w:r>
      <w:r w:rsidR="00513B53">
        <w:rPr>
          <w:rFonts w:ascii="Times New Roman" w:eastAsia="Calibri" w:hAnsi="Times New Roman" w:cs="Times New Roman"/>
          <w:color w:val="000000"/>
          <w:sz w:val="28"/>
          <w:szCs w:val="28"/>
        </w:rPr>
        <w:t>Кайдаковского</w:t>
      </w:r>
      <w:r w:rsidR="007C7F70" w:rsidRPr="00B1680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сельского поселения </w:t>
      </w:r>
      <w:r w:rsidR="00B16800" w:rsidRPr="00B16800">
        <w:rPr>
          <w:rFonts w:ascii="Times New Roman" w:eastAsia="Calibri" w:hAnsi="Times New Roman" w:cs="Times New Roman"/>
          <w:color w:val="000000"/>
          <w:sz w:val="28"/>
          <w:szCs w:val="28"/>
        </w:rPr>
        <w:t>Вяземского района Смоленской области</w:t>
      </w:r>
      <w:r w:rsidRPr="00B1680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проекта решения </w:t>
      </w:r>
      <w:r w:rsidRPr="00B16800">
        <w:rPr>
          <w:rFonts w:ascii="Times New Roman" w:hAnsi="Times New Roman" w:cs="Times New Roman"/>
          <w:sz w:val="28"/>
          <w:szCs w:val="28"/>
        </w:rPr>
        <w:t>«</w:t>
      </w:r>
      <w:r w:rsidR="00B16800" w:rsidRPr="00B16800">
        <w:rPr>
          <w:rFonts w:ascii="Times New Roman" w:hAnsi="Times New Roman" w:cs="Times New Roman"/>
          <w:sz w:val="28"/>
          <w:szCs w:val="28"/>
        </w:rPr>
        <w:t xml:space="preserve">Об утверждении Положения о бюджетном процессе в </w:t>
      </w:r>
      <w:r w:rsidR="00513B53">
        <w:rPr>
          <w:rFonts w:ascii="Times New Roman" w:hAnsi="Times New Roman" w:cs="Times New Roman"/>
          <w:sz w:val="28"/>
          <w:szCs w:val="28"/>
        </w:rPr>
        <w:t>Кайдаковском</w:t>
      </w:r>
      <w:r w:rsidR="00B16800" w:rsidRPr="00B16800">
        <w:rPr>
          <w:rFonts w:ascii="Times New Roman" w:hAnsi="Times New Roman" w:cs="Times New Roman"/>
          <w:sz w:val="28"/>
          <w:szCs w:val="28"/>
        </w:rPr>
        <w:t xml:space="preserve"> сельском поселении Вяземского района Смоленской области</w:t>
      </w:r>
      <w:r w:rsidRPr="00B16800">
        <w:rPr>
          <w:rFonts w:ascii="Times New Roman" w:hAnsi="Times New Roman" w:cs="Times New Roman"/>
          <w:sz w:val="28"/>
          <w:szCs w:val="28"/>
        </w:rPr>
        <w:t>».</w:t>
      </w:r>
    </w:p>
    <w:p w:rsidR="00DB66C6" w:rsidRPr="00DB66C6" w:rsidRDefault="00DB66C6" w:rsidP="00DB66C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66C6">
        <w:rPr>
          <w:rFonts w:ascii="Times New Roman" w:hAnsi="Times New Roman" w:cs="Times New Roman"/>
          <w:b/>
          <w:sz w:val="28"/>
          <w:szCs w:val="28"/>
        </w:rPr>
        <w:t>Нормативно-правовая база:</w:t>
      </w:r>
    </w:p>
    <w:p w:rsidR="00DB66C6" w:rsidRPr="00E918DA" w:rsidRDefault="00DB66C6" w:rsidP="00E918D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8DA">
        <w:rPr>
          <w:rFonts w:ascii="Times New Roman" w:hAnsi="Times New Roman" w:cs="Times New Roman"/>
          <w:sz w:val="28"/>
          <w:szCs w:val="28"/>
        </w:rPr>
        <w:t>- Бюджетный кодекс Российской Федерации (далее - БК РФ);</w:t>
      </w:r>
    </w:p>
    <w:p w:rsidR="00DB66C6" w:rsidRPr="00E918DA" w:rsidRDefault="00DB66C6" w:rsidP="00E918D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8DA">
        <w:rPr>
          <w:rFonts w:ascii="Times New Roman" w:hAnsi="Times New Roman" w:cs="Times New Roman"/>
          <w:sz w:val="28"/>
          <w:szCs w:val="28"/>
        </w:rPr>
        <w:t>- Федеральный закон от 06.10.2003 №131-ФЗ «Об общих принципах организации местного самоуправления в Российской Федерации» (далее – Федеральный закон №131-ФЗ);</w:t>
      </w:r>
    </w:p>
    <w:p w:rsidR="00B16800" w:rsidRDefault="00DB66C6" w:rsidP="00B168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8DA">
        <w:rPr>
          <w:rFonts w:ascii="Times New Roman" w:hAnsi="Times New Roman" w:cs="Times New Roman"/>
          <w:sz w:val="28"/>
          <w:szCs w:val="28"/>
        </w:rPr>
        <w:t>- Федеральный закон от 07.02.2011 №6-ФЗ «Об общих принципах организации и деятельности контрольно-счетных органов субъектов Российской Федерации и муниципальных образований» (далее</w:t>
      </w:r>
      <w:r w:rsidR="001E31D4">
        <w:rPr>
          <w:rFonts w:ascii="Times New Roman" w:hAnsi="Times New Roman" w:cs="Times New Roman"/>
          <w:sz w:val="28"/>
          <w:szCs w:val="28"/>
        </w:rPr>
        <w:t xml:space="preserve"> – Федеральный закон №6-ФЗ).</w:t>
      </w:r>
    </w:p>
    <w:p w:rsidR="00B16800" w:rsidRPr="00692241" w:rsidRDefault="00DB66C6" w:rsidP="00B16800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18DA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="00B16800" w:rsidRPr="00B16800">
        <w:rPr>
          <w:rFonts w:ascii="Times New Roman" w:hAnsi="Times New Roman" w:cs="Times New Roman"/>
          <w:sz w:val="28"/>
          <w:szCs w:val="28"/>
        </w:rPr>
        <w:t xml:space="preserve">проект решения Совета депутатов </w:t>
      </w:r>
      <w:r w:rsidR="00513B53">
        <w:rPr>
          <w:rFonts w:ascii="Times New Roman" w:hAnsi="Times New Roman" w:cs="Times New Roman"/>
          <w:sz w:val="28"/>
          <w:szCs w:val="28"/>
        </w:rPr>
        <w:t>Кайдаковского</w:t>
      </w:r>
      <w:r w:rsidR="00B16800" w:rsidRPr="00B16800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«Об утверждении Положения о бюджетном процессе в </w:t>
      </w:r>
      <w:r w:rsidR="00513B53">
        <w:rPr>
          <w:rFonts w:ascii="Times New Roman" w:hAnsi="Times New Roman" w:cs="Times New Roman"/>
          <w:sz w:val="28"/>
          <w:szCs w:val="28"/>
        </w:rPr>
        <w:t>Кайдаковском</w:t>
      </w:r>
      <w:r w:rsidR="00B16800" w:rsidRPr="00B16800">
        <w:rPr>
          <w:rFonts w:ascii="Times New Roman" w:hAnsi="Times New Roman" w:cs="Times New Roman"/>
          <w:sz w:val="28"/>
          <w:szCs w:val="28"/>
        </w:rPr>
        <w:t xml:space="preserve"> сельском поселении Вяземского района Смоленской области»</w:t>
      </w:r>
      <w:r w:rsidR="00B16800">
        <w:rPr>
          <w:rFonts w:ascii="Times New Roman" w:hAnsi="Times New Roman" w:cs="Times New Roman"/>
          <w:sz w:val="28"/>
          <w:szCs w:val="28"/>
        </w:rPr>
        <w:t>.</w:t>
      </w:r>
    </w:p>
    <w:p w:rsidR="00DB66C6" w:rsidRDefault="00DB66C6" w:rsidP="00B168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F43"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 xml:space="preserve">решения разработан </w:t>
      </w:r>
      <w:r w:rsidR="00B16800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513B53">
        <w:rPr>
          <w:rFonts w:ascii="Times New Roman" w:hAnsi="Times New Roman" w:cs="Times New Roman"/>
          <w:sz w:val="28"/>
          <w:szCs w:val="28"/>
        </w:rPr>
        <w:t>Кайдаковского</w:t>
      </w:r>
      <w:r w:rsidR="00B16800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(далее по тексту – проект решения)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66C6" w:rsidRDefault="00DB66C6" w:rsidP="00DB66C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F43">
        <w:rPr>
          <w:rFonts w:ascii="Times New Roman" w:hAnsi="Times New Roman" w:cs="Times New Roman"/>
          <w:sz w:val="28"/>
          <w:szCs w:val="28"/>
        </w:rPr>
        <w:lastRenderedPageBreak/>
        <w:t xml:space="preserve">Заключение на проект </w:t>
      </w:r>
      <w:r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D44F43">
        <w:rPr>
          <w:rFonts w:ascii="Times New Roman" w:hAnsi="Times New Roman" w:cs="Times New Roman"/>
          <w:sz w:val="28"/>
          <w:szCs w:val="28"/>
        </w:rPr>
        <w:t xml:space="preserve">подготовлено </w:t>
      </w:r>
      <w:r>
        <w:rPr>
          <w:rFonts w:ascii="Times New Roman" w:hAnsi="Times New Roman" w:cs="Times New Roman"/>
          <w:sz w:val="28"/>
          <w:szCs w:val="28"/>
        </w:rPr>
        <w:t>аудитором</w:t>
      </w:r>
      <w:r w:rsidRPr="00D44F43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комиссии муниципального образования «Вяземский район» </w:t>
      </w:r>
      <w:r w:rsidRPr="00DC00F3">
        <w:rPr>
          <w:rFonts w:ascii="Times New Roman" w:hAnsi="Times New Roman" w:cs="Times New Roman"/>
          <w:sz w:val="28"/>
          <w:szCs w:val="28"/>
        </w:rPr>
        <w:t>Смоленской области Н.С. Смирновой.</w:t>
      </w:r>
    </w:p>
    <w:p w:rsidR="00444877" w:rsidRDefault="00444877" w:rsidP="00DB66C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66C6" w:rsidRDefault="00DB66C6" w:rsidP="00DB66C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4877">
        <w:rPr>
          <w:rFonts w:ascii="Times New Roman" w:hAnsi="Times New Roman" w:cs="Times New Roman"/>
          <w:b/>
          <w:sz w:val="28"/>
          <w:szCs w:val="28"/>
        </w:rPr>
        <w:t>В ходе подготовки заключения на проект решения установлено:</w:t>
      </w:r>
    </w:p>
    <w:p w:rsidR="00E05ACA" w:rsidRDefault="00E05ACA" w:rsidP="00DB66C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5ACA" w:rsidRDefault="00E05ACA" w:rsidP="00E05AC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16800">
        <w:rPr>
          <w:rFonts w:ascii="Times New Roman" w:hAnsi="Times New Roman" w:cs="Times New Roman"/>
          <w:sz w:val="28"/>
          <w:szCs w:val="28"/>
        </w:rPr>
        <w:t xml:space="preserve">роект решения Совета депутатов </w:t>
      </w:r>
      <w:r w:rsidR="00513B53">
        <w:rPr>
          <w:rFonts w:ascii="Times New Roman" w:hAnsi="Times New Roman" w:cs="Times New Roman"/>
          <w:sz w:val="28"/>
          <w:szCs w:val="28"/>
        </w:rPr>
        <w:t>Кайдаковского</w:t>
      </w:r>
      <w:r w:rsidRPr="00B16800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«Об утверждении Положения о бюджетном процессе в </w:t>
      </w:r>
      <w:r w:rsidR="00513B53">
        <w:rPr>
          <w:rFonts w:ascii="Times New Roman" w:hAnsi="Times New Roman" w:cs="Times New Roman"/>
          <w:sz w:val="28"/>
          <w:szCs w:val="28"/>
        </w:rPr>
        <w:t>Кайдаковском</w:t>
      </w:r>
      <w:r w:rsidRPr="00B16800">
        <w:rPr>
          <w:rFonts w:ascii="Times New Roman" w:hAnsi="Times New Roman" w:cs="Times New Roman"/>
          <w:sz w:val="28"/>
          <w:szCs w:val="28"/>
        </w:rPr>
        <w:t xml:space="preserve"> сельском поселении Вяземского района Смоленской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в Контрольно-ревизионную комиссию предоставлен повторно</w:t>
      </w:r>
      <w:r w:rsidR="00F46882">
        <w:rPr>
          <w:rFonts w:ascii="Times New Roman" w:hAnsi="Times New Roman" w:cs="Times New Roman"/>
          <w:sz w:val="28"/>
          <w:szCs w:val="28"/>
        </w:rPr>
        <w:t>.</w:t>
      </w:r>
    </w:p>
    <w:p w:rsidR="003524D8" w:rsidRDefault="00F46882" w:rsidP="003524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заключении </w:t>
      </w:r>
      <w:r w:rsidR="003524D8">
        <w:rPr>
          <w:rFonts w:ascii="Times New Roman" w:hAnsi="Times New Roman" w:cs="Times New Roman"/>
          <w:sz w:val="28"/>
          <w:szCs w:val="28"/>
        </w:rPr>
        <w:t xml:space="preserve">от </w:t>
      </w:r>
      <w:r w:rsidR="00513B53">
        <w:rPr>
          <w:rFonts w:ascii="Times New Roman" w:hAnsi="Times New Roman" w:cs="Times New Roman"/>
          <w:sz w:val="28"/>
          <w:szCs w:val="28"/>
        </w:rPr>
        <w:t>25.01.2021</w:t>
      </w:r>
      <w:r w:rsidR="003524D8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F46882">
        <w:rPr>
          <w:rFonts w:ascii="Times New Roman" w:hAnsi="Times New Roman" w:cs="Times New Roman"/>
          <w:sz w:val="28"/>
          <w:szCs w:val="28"/>
        </w:rPr>
        <w:t xml:space="preserve">на проект решения Совета депутатов </w:t>
      </w:r>
      <w:r w:rsidR="00513B53">
        <w:rPr>
          <w:rFonts w:ascii="Times New Roman" w:hAnsi="Times New Roman" w:cs="Times New Roman"/>
          <w:sz w:val="28"/>
          <w:szCs w:val="28"/>
        </w:rPr>
        <w:t>Кайдаковского</w:t>
      </w:r>
      <w:r w:rsidRPr="00F46882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«Об утверждении Положения о бюджетном процессе в </w:t>
      </w:r>
      <w:r w:rsidR="00513B53">
        <w:rPr>
          <w:rFonts w:ascii="Times New Roman" w:hAnsi="Times New Roman" w:cs="Times New Roman"/>
          <w:sz w:val="28"/>
          <w:szCs w:val="28"/>
        </w:rPr>
        <w:t>Кайдаковском</w:t>
      </w:r>
      <w:r w:rsidRPr="00F46882">
        <w:rPr>
          <w:rFonts w:ascii="Times New Roman" w:hAnsi="Times New Roman" w:cs="Times New Roman"/>
          <w:sz w:val="28"/>
          <w:szCs w:val="28"/>
        </w:rPr>
        <w:t xml:space="preserve"> сельском поселении Вяземского района Смоленской области»</w:t>
      </w:r>
      <w:r w:rsidR="003524D8">
        <w:rPr>
          <w:rFonts w:ascii="Times New Roman" w:hAnsi="Times New Roman" w:cs="Times New Roman"/>
          <w:sz w:val="28"/>
          <w:szCs w:val="28"/>
        </w:rPr>
        <w:t xml:space="preserve"> </w:t>
      </w:r>
      <w:r w:rsidR="003524D8" w:rsidRPr="00AF66D9">
        <w:rPr>
          <w:rFonts w:ascii="Times New Roman" w:hAnsi="Times New Roman" w:cs="Times New Roman"/>
          <w:sz w:val="28"/>
          <w:szCs w:val="28"/>
        </w:rPr>
        <w:t xml:space="preserve">Совету депутатов </w:t>
      </w:r>
      <w:r w:rsidR="00513B53">
        <w:rPr>
          <w:rFonts w:ascii="Times New Roman" w:hAnsi="Times New Roman" w:cs="Times New Roman"/>
          <w:sz w:val="28"/>
          <w:szCs w:val="28"/>
        </w:rPr>
        <w:t>Кайдаковского</w:t>
      </w:r>
      <w:r w:rsidR="003524D8"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3524D8">
        <w:rPr>
          <w:rFonts w:ascii="Times New Roman" w:hAnsi="Times New Roman" w:cs="Times New Roman"/>
          <w:sz w:val="28"/>
          <w:szCs w:val="28"/>
        </w:rPr>
        <w:t xml:space="preserve">предложено </w:t>
      </w:r>
      <w:r w:rsidR="003524D8" w:rsidRPr="00F75240">
        <w:rPr>
          <w:rFonts w:ascii="Times New Roman" w:hAnsi="Times New Roman" w:cs="Times New Roman"/>
          <w:b/>
          <w:sz w:val="28"/>
          <w:szCs w:val="28"/>
        </w:rPr>
        <w:t>отклонить</w:t>
      </w:r>
      <w:r w:rsidR="003524D8" w:rsidRPr="00AF66D9">
        <w:rPr>
          <w:rFonts w:ascii="Times New Roman" w:hAnsi="Times New Roman" w:cs="Times New Roman"/>
          <w:sz w:val="28"/>
          <w:szCs w:val="28"/>
        </w:rPr>
        <w:t xml:space="preserve"> проект предоставленного решения </w:t>
      </w:r>
      <w:r w:rsidR="003524D8">
        <w:rPr>
          <w:rFonts w:ascii="Times New Roman" w:hAnsi="Times New Roman" w:cs="Times New Roman"/>
          <w:sz w:val="28"/>
          <w:szCs w:val="28"/>
        </w:rPr>
        <w:t>до устранения Администрацией сельского поселения</w:t>
      </w:r>
      <w:r w:rsidR="003524D8" w:rsidRPr="00B35FAA">
        <w:rPr>
          <w:rFonts w:ascii="Times New Roman" w:hAnsi="Times New Roman" w:cs="Times New Roman"/>
          <w:sz w:val="28"/>
          <w:szCs w:val="28"/>
        </w:rPr>
        <w:t xml:space="preserve"> замечаний Контрольно-ревизионной комиссии</w:t>
      </w:r>
      <w:r w:rsidR="003524D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«Вяземский район» Смоленской области, указанных в заключении</w:t>
      </w:r>
      <w:r w:rsidR="003524D8" w:rsidRPr="00B35FAA">
        <w:rPr>
          <w:rFonts w:ascii="Times New Roman" w:hAnsi="Times New Roman" w:cs="Times New Roman"/>
          <w:sz w:val="28"/>
          <w:szCs w:val="28"/>
        </w:rPr>
        <w:t>.</w:t>
      </w:r>
    </w:p>
    <w:p w:rsidR="003524D8" w:rsidRDefault="003524D8" w:rsidP="003524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Предоставленный проект решения (вх. от </w:t>
      </w:r>
      <w:r w:rsidR="00513B53">
        <w:rPr>
          <w:rFonts w:ascii="Times New Roman" w:hAnsi="Times New Roman" w:cs="Times New Roman"/>
          <w:sz w:val="28"/>
          <w:szCs w:val="28"/>
        </w:rPr>
        <w:t>18.03.2021 №109С</w:t>
      </w:r>
      <w:r>
        <w:rPr>
          <w:rFonts w:ascii="Times New Roman" w:hAnsi="Times New Roman" w:cs="Times New Roman"/>
          <w:sz w:val="28"/>
          <w:szCs w:val="28"/>
        </w:rPr>
        <w:t>) Администрацией сельского поселения</w:t>
      </w:r>
      <w:r w:rsidRPr="00B35F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приведен в соответствие с требованиями Бюджетного кодекса Российской Федерации, с учетом </w:t>
      </w:r>
      <w:r w:rsidRPr="00B35FAA">
        <w:rPr>
          <w:rFonts w:ascii="Times New Roman" w:hAnsi="Times New Roman" w:cs="Times New Roman"/>
          <w:sz w:val="28"/>
          <w:szCs w:val="28"/>
        </w:rPr>
        <w:t>замечаний Контрольно-ревизионной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«Вяземский район» Смоленской области, указанных в заключении от 2</w:t>
      </w:r>
      <w:r w:rsidR="00513B5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.01.202</w:t>
      </w:r>
      <w:r w:rsidR="00513B5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524D8" w:rsidRPr="00F46882" w:rsidRDefault="003524D8" w:rsidP="00F468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24D8" w:rsidRPr="00605117" w:rsidRDefault="003524D8" w:rsidP="003524D8">
      <w:pPr>
        <w:pStyle w:val="a3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05117">
        <w:rPr>
          <w:rFonts w:ascii="Times New Roman" w:hAnsi="Times New Roman" w:cs="Times New Roman"/>
          <w:b/>
          <w:color w:val="000000"/>
          <w:sz w:val="28"/>
          <w:szCs w:val="28"/>
        </w:rPr>
        <w:t>Выводы и предложения</w:t>
      </w:r>
    </w:p>
    <w:p w:rsidR="003524D8" w:rsidRDefault="003524D8" w:rsidP="003524D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46882" w:rsidRPr="00F46882" w:rsidRDefault="003524D8" w:rsidP="00E05AC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D9">
        <w:rPr>
          <w:rFonts w:ascii="Times New Roman" w:hAnsi="Times New Roman" w:cs="Times New Roman"/>
          <w:sz w:val="28"/>
          <w:szCs w:val="28"/>
        </w:rPr>
        <w:t xml:space="preserve">Проанализировав </w:t>
      </w:r>
      <w:r>
        <w:rPr>
          <w:rFonts w:ascii="Times New Roman" w:hAnsi="Times New Roman" w:cs="Times New Roman"/>
          <w:sz w:val="28"/>
          <w:szCs w:val="28"/>
        </w:rPr>
        <w:t>предоставленный</w:t>
      </w:r>
      <w:r w:rsidRPr="00AF66D9"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r w:rsidR="00513B53">
        <w:rPr>
          <w:rFonts w:ascii="Times New Roman" w:hAnsi="Times New Roman" w:cs="Times New Roman"/>
          <w:sz w:val="28"/>
          <w:szCs w:val="28"/>
        </w:rPr>
        <w:t>Кайдаковского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D9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Pr="00B16800">
        <w:rPr>
          <w:rFonts w:ascii="Times New Roman" w:hAnsi="Times New Roman" w:cs="Times New Roman"/>
          <w:sz w:val="28"/>
          <w:szCs w:val="28"/>
        </w:rPr>
        <w:t xml:space="preserve">проект решения Совета депутатов </w:t>
      </w:r>
      <w:r w:rsidR="00513B53">
        <w:rPr>
          <w:rFonts w:ascii="Times New Roman" w:hAnsi="Times New Roman" w:cs="Times New Roman"/>
          <w:sz w:val="28"/>
          <w:szCs w:val="28"/>
        </w:rPr>
        <w:t>Кайдаковского</w:t>
      </w:r>
      <w:r w:rsidRPr="00B16800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«Об утверждении Положения о бюджетном процессе в </w:t>
      </w:r>
      <w:r w:rsidR="00513B53">
        <w:rPr>
          <w:rFonts w:ascii="Times New Roman" w:hAnsi="Times New Roman" w:cs="Times New Roman"/>
          <w:sz w:val="28"/>
          <w:szCs w:val="28"/>
        </w:rPr>
        <w:t>Кайдаковском</w:t>
      </w:r>
      <w:r w:rsidRPr="00B16800">
        <w:rPr>
          <w:rFonts w:ascii="Times New Roman" w:hAnsi="Times New Roman" w:cs="Times New Roman"/>
          <w:sz w:val="28"/>
          <w:szCs w:val="28"/>
        </w:rPr>
        <w:t xml:space="preserve"> сельском поселении Вяземского района Смоленской области»</w:t>
      </w:r>
      <w:r w:rsidRPr="00AF66D9">
        <w:rPr>
          <w:rFonts w:ascii="Times New Roman" w:hAnsi="Times New Roman" w:cs="Times New Roman"/>
          <w:sz w:val="28"/>
          <w:szCs w:val="28"/>
        </w:rPr>
        <w:t xml:space="preserve">, Контрольно-ревизионная комиссия рекомендует Совету депутатов </w:t>
      </w:r>
      <w:r w:rsidR="00513B53">
        <w:rPr>
          <w:rFonts w:ascii="Times New Roman" w:hAnsi="Times New Roman" w:cs="Times New Roman"/>
          <w:sz w:val="28"/>
          <w:szCs w:val="28"/>
        </w:rPr>
        <w:t>Кайдаковского</w:t>
      </w:r>
      <w:r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принять к рассмотрению </w:t>
      </w:r>
      <w:r>
        <w:rPr>
          <w:rFonts w:ascii="Times New Roman" w:hAnsi="Times New Roman" w:cs="Times New Roman"/>
          <w:sz w:val="28"/>
          <w:szCs w:val="28"/>
        </w:rPr>
        <w:t>проект предоставленного решения.</w:t>
      </w:r>
    </w:p>
    <w:p w:rsidR="00E05ACA" w:rsidRPr="00F46882" w:rsidRDefault="00E05ACA" w:rsidP="00DB66C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6800" w:rsidRDefault="00B16800" w:rsidP="00DB66C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37D8" w:rsidRPr="006074FB" w:rsidRDefault="000937D8" w:rsidP="000937D8">
      <w:pPr>
        <w:pStyle w:val="1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6074FB">
        <w:rPr>
          <w:rFonts w:ascii="Times New Roman" w:hAnsi="Times New Roman"/>
          <w:sz w:val="28"/>
          <w:szCs w:val="28"/>
        </w:rPr>
        <w:t xml:space="preserve">Аудитор Контрольно-ревизионной </w:t>
      </w:r>
    </w:p>
    <w:p w:rsidR="000937D8" w:rsidRPr="006074FB" w:rsidRDefault="000937D8" w:rsidP="000937D8">
      <w:pPr>
        <w:pStyle w:val="1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6074FB">
        <w:rPr>
          <w:rFonts w:ascii="Times New Roman" w:hAnsi="Times New Roman"/>
          <w:sz w:val="28"/>
          <w:szCs w:val="28"/>
        </w:rPr>
        <w:t>комиссии муниципального образования</w:t>
      </w:r>
    </w:p>
    <w:p w:rsidR="000937D8" w:rsidRPr="006074FB" w:rsidRDefault="000937D8" w:rsidP="000937D8">
      <w:pPr>
        <w:pStyle w:val="1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6074FB">
        <w:rPr>
          <w:rFonts w:ascii="Times New Roman" w:hAnsi="Times New Roman"/>
          <w:sz w:val="28"/>
          <w:szCs w:val="28"/>
        </w:rPr>
        <w:t xml:space="preserve">«Вяземский район» Смоленской области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6074FB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6074FB">
        <w:rPr>
          <w:rFonts w:ascii="Times New Roman" w:hAnsi="Times New Roman"/>
          <w:sz w:val="28"/>
          <w:szCs w:val="28"/>
        </w:rPr>
        <w:t xml:space="preserve">Н.С Смирнова          </w:t>
      </w:r>
    </w:p>
    <w:p w:rsidR="000937D8" w:rsidRPr="006074FB" w:rsidRDefault="000937D8" w:rsidP="000937D8">
      <w:pPr>
        <w:pStyle w:val="1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6074FB">
        <w:rPr>
          <w:rFonts w:ascii="Times New Roman" w:hAnsi="Times New Roman"/>
          <w:sz w:val="28"/>
          <w:szCs w:val="28"/>
        </w:rPr>
        <w:tab/>
      </w:r>
    </w:p>
    <w:p w:rsidR="000937D8" w:rsidRPr="00AD1844" w:rsidRDefault="000937D8" w:rsidP="00AD18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937D8" w:rsidRPr="00AD1844" w:rsidSect="00DB66C6">
      <w:footerReference w:type="default" r:id="rId8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2261" w:rsidRDefault="00082261" w:rsidP="000937D8">
      <w:pPr>
        <w:spacing w:after="0" w:line="240" w:lineRule="auto"/>
      </w:pPr>
      <w:r>
        <w:separator/>
      </w:r>
    </w:p>
  </w:endnote>
  <w:endnote w:type="continuationSeparator" w:id="0">
    <w:p w:rsidR="00082261" w:rsidRDefault="00082261" w:rsidP="0009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40750483"/>
      <w:docPartObj>
        <w:docPartGallery w:val="Page Numbers (Bottom of Page)"/>
        <w:docPartUnique/>
      </w:docPartObj>
    </w:sdtPr>
    <w:sdtEndPr/>
    <w:sdtContent>
      <w:p w:rsidR="000937D8" w:rsidRDefault="000937D8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2A25">
          <w:rPr>
            <w:noProof/>
          </w:rPr>
          <w:t>2</w:t>
        </w:r>
        <w:r>
          <w:fldChar w:fldCharType="end"/>
        </w:r>
      </w:p>
    </w:sdtContent>
  </w:sdt>
  <w:p w:rsidR="000937D8" w:rsidRDefault="000937D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2261" w:rsidRDefault="00082261" w:rsidP="000937D8">
      <w:pPr>
        <w:spacing w:after="0" w:line="240" w:lineRule="auto"/>
      </w:pPr>
      <w:r>
        <w:separator/>
      </w:r>
    </w:p>
  </w:footnote>
  <w:footnote w:type="continuationSeparator" w:id="0">
    <w:p w:rsidR="00082261" w:rsidRDefault="00082261" w:rsidP="000937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7E12BD"/>
    <w:multiLevelType w:val="hybridMultilevel"/>
    <w:tmpl w:val="E34C7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AB0"/>
    <w:rsid w:val="000427DF"/>
    <w:rsid w:val="00064BBD"/>
    <w:rsid w:val="00082261"/>
    <w:rsid w:val="0009257A"/>
    <w:rsid w:val="000937D8"/>
    <w:rsid w:val="000F16FA"/>
    <w:rsid w:val="00114AB0"/>
    <w:rsid w:val="001158BA"/>
    <w:rsid w:val="00116A1C"/>
    <w:rsid w:val="00126F16"/>
    <w:rsid w:val="00192EE6"/>
    <w:rsid w:val="001D0855"/>
    <w:rsid w:val="001E2DB7"/>
    <w:rsid w:val="001E31D4"/>
    <w:rsid w:val="00257236"/>
    <w:rsid w:val="00273C39"/>
    <w:rsid w:val="00290348"/>
    <w:rsid w:val="002E36C1"/>
    <w:rsid w:val="002F1B36"/>
    <w:rsid w:val="00327885"/>
    <w:rsid w:val="0035107F"/>
    <w:rsid w:val="003524D8"/>
    <w:rsid w:val="00372184"/>
    <w:rsid w:val="00383A26"/>
    <w:rsid w:val="003952B6"/>
    <w:rsid w:val="003C303B"/>
    <w:rsid w:val="003E6696"/>
    <w:rsid w:val="003F4A17"/>
    <w:rsid w:val="00403691"/>
    <w:rsid w:val="00444877"/>
    <w:rsid w:val="00486CE9"/>
    <w:rsid w:val="004C4110"/>
    <w:rsid w:val="004F686C"/>
    <w:rsid w:val="00513B53"/>
    <w:rsid w:val="00593977"/>
    <w:rsid w:val="00594BC9"/>
    <w:rsid w:val="005F771B"/>
    <w:rsid w:val="00605117"/>
    <w:rsid w:val="00672104"/>
    <w:rsid w:val="006A4B21"/>
    <w:rsid w:val="006E178A"/>
    <w:rsid w:val="006E25D2"/>
    <w:rsid w:val="00745FBD"/>
    <w:rsid w:val="0077110D"/>
    <w:rsid w:val="007823DC"/>
    <w:rsid w:val="007C7F70"/>
    <w:rsid w:val="007F7110"/>
    <w:rsid w:val="008B1B93"/>
    <w:rsid w:val="008B5841"/>
    <w:rsid w:val="008D4A8E"/>
    <w:rsid w:val="00923AD0"/>
    <w:rsid w:val="009263C1"/>
    <w:rsid w:val="00986328"/>
    <w:rsid w:val="009C6130"/>
    <w:rsid w:val="00A169E2"/>
    <w:rsid w:val="00A63A7B"/>
    <w:rsid w:val="00AB2A25"/>
    <w:rsid w:val="00AD1844"/>
    <w:rsid w:val="00AE57E0"/>
    <w:rsid w:val="00B16800"/>
    <w:rsid w:val="00B51906"/>
    <w:rsid w:val="00B570A5"/>
    <w:rsid w:val="00BD1A9C"/>
    <w:rsid w:val="00BF2997"/>
    <w:rsid w:val="00C360FE"/>
    <w:rsid w:val="00C87D8B"/>
    <w:rsid w:val="00DB4512"/>
    <w:rsid w:val="00DB66C6"/>
    <w:rsid w:val="00DF4E46"/>
    <w:rsid w:val="00E05ACA"/>
    <w:rsid w:val="00E07CE0"/>
    <w:rsid w:val="00E16903"/>
    <w:rsid w:val="00E27039"/>
    <w:rsid w:val="00E64A3F"/>
    <w:rsid w:val="00E77D30"/>
    <w:rsid w:val="00E918DA"/>
    <w:rsid w:val="00EA34A3"/>
    <w:rsid w:val="00EC1913"/>
    <w:rsid w:val="00EC67DC"/>
    <w:rsid w:val="00EC7360"/>
    <w:rsid w:val="00F442CC"/>
    <w:rsid w:val="00F46882"/>
    <w:rsid w:val="00F77688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23DE4"/>
  <w15:chartTrackingRefBased/>
  <w15:docId w15:val="{E45AC832-91D8-4426-BF2E-0ABE1792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B66C6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DB66C6"/>
  </w:style>
  <w:style w:type="paragraph" w:styleId="a5">
    <w:name w:val="List Paragraph"/>
    <w:basedOn w:val="a"/>
    <w:uiPriority w:val="34"/>
    <w:qFormat/>
    <w:rsid w:val="0032788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0937D8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937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937D8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93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937D8"/>
  </w:style>
  <w:style w:type="paragraph" w:styleId="aa">
    <w:name w:val="footer"/>
    <w:basedOn w:val="a"/>
    <w:link w:val="ab"/>
    <w:uiPriority w:val="99"/>
    <w:unhideWhenUsed/>
    <w:rsid w:val="00093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937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0C1B9-1A9B-4EE2-8979-7DD0A70AA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2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28</cp:revision>
  <cp:lastPrinted>2021-03-22T05:00:00Z</cp:lastPrinted>
  <dcterms:created xsi:type="dcterms:W3CDTF">2019-08-21T11:29:00Z</dcterms:created>
  <dcterms:modified xsi:type="dcterms:W3CDTF">2021-03-22T05:01:00Z</dcterms:modified>
</cp:coreProperties>
</file>