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01C" w:rsidRPr="006D499D" w:rsidRDefault="0044401C" w:rsidP="009174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49E" w:rsidRPr="006D499D" w:rsidRDefault="0091749E" w:rsidP="009174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9D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6D499D">
        <w:rPr>
          <w:rFonts w:ascii="Times New Roman" w:hAnsi="Times New Roman" w:cs="Times New Roman"/>
          <w:b/>
          <w:sz w:val="28"/>
          <w:szCs w:val="28"/>
        </w:rPr>
        <w:tab/>
      </w:r>
    </w:p>
    <w:p w:rsidR="0091749E" w:rsidRPr="006D499D" w:rsidRDefault="0091749E" w:rsidP="009174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99D"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  <w:r w:rsidR="00D50DDB" w:rsidRPr="006D499D">
        <w:rPr>
          <w:rFonts w:ascii="Times New Roman" w:hAnsi="Times New Roman" w:cs="Times New Roman"/>
          <w:b/>
          <w:sz w:val="28"/>
          <w:szCs w:val="28"/>
        </w:rPr>
        <w:t xml:space="preserve">Тумановского </w:t>
      </w:r>
      <w:r w:rsidRPr="006D499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за </w:t>
      </w:r>
      <w:r w:rsidR="00025143" w:rsidRPr="006D499D">
        <w:rPr>
          <w:rFonts w:ascii="Times New Roman" w:hAnsi="Times New Roman" w:cs="Times New Roman"/>
          <w:b/>
          <w:sz w:val="28"/>
          <w:szCs w:val="28"/>
        </w:rPr>
        <w:t>п</w:t>
      </w:r>
      <w:r w:rsidR="00AE2742" w:rsidRPr="006D499D">
        <w:rPr>
          <w:rFonts w:ascii="Times New Roman" w:hAnsi="Times New Roman" w:cs="Times New Roman"/>
          <w:b/>
          <w:sz w:val="28"/>
          <w:szCs w:val="28"/>
        </w:rPr>
        <w:t>олугодие</w:t>
      </w:r>
      <w:r w:rsidRPr="006D499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34350" w:rsidRPr="006D499D">
        <w:rPr>
          <w:rFonts w:ascii="Times New Roman" w:hAnsi="Times New Roman" w:cs="Times New Roman"/>
          <w:b/>
          <w:sz w:val="28"/>
          <w:szCs w:val="28"/>
        </w:rPr>
        <w:t>2</w:t>
      </w:r>
      <w:r w:rsidR="001D675E" w:rsidRPr="006D499D">
        <w:rPr>
          <w:rFonts w:ascii="Times New Roman" w:hAnsi="Times New Roman" w:cs="Times New Roman"/>
          <w:b/>
          <w:sz w:val="28"/>
          <w:szCs w:val="28"/>
        </w:rPr>
        <w:t>1</w:t>
      </w:r>
      <w:r w:rsidRPr="006D499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bookmarkStart w:id="0" w:name="_GoBack"/>
      <w:bookmarkEnd w:id="0"/>
    </w:p>
    <w:p w:rsidR="0091749E" w:rsidRPr="006D499D" w:rsidRDefault="0091749E" w:rsidP="009174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49E" w:rsidRPr="006D499D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</w:t>
      </w:r>
      <w:r w:rsidR="00724A78" w:rsidRPr="006D499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23E6F" w:rsidRPr="006D499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0DDB" w:rsidRPr="006D499D">
        <w:rPr>
          <w:rFonts w:ascii="Times New Roman" w:hAnsi="Times New Roman" w:cs="Times New Roman"/>
          <w:sz w:val="28"/>
          <w:szCs w:val="28"/>
        </w:rPr>
        <w:t>27</w:t>
      </w:r>
      <w:r w:rsidRPr="006D499D">
        <w:rPr>
          <w:rFonts w:ascii="Times New Roman" w:hAnsi="Times New Roman" w:cs="Times New Roman"/>
          <w:sz w:val="28"/>
          <w:szCs w:val="28"/>
        </w:rPr>
        <w:t>.0</w:t>
      </w:r>
      <w:r w:rsidR="00D87BC2" w:rsidRPr="006D499D">
        <w:rPr>
          <w:rFonts w:ascii="Times New Roman" w:hAnsi="Times New Roman" w:cs="Times New Roman"/>
          <w:sz w:val="28"/>
          <w:szCs w:val="28"/>
        </w:rPr>
        <w:t>8</w:t>
      </w:r>
      <w:r w:rsidRPr="006D499D">
        <w:rPr>
          <w:rFonts w:ascii="Times New Roman" w:hAnsi="Times New Roman" w:cs="Times New Roman"/>
          <w:sz w:val="28"/>
          <w:szCs w:val="28"/>
        </w:rPr>
        <w:t>.20</w:t>
      </w:r>
      <w:r w:rsidR="00634350" w:rsidRPr="006D499D">
        <w:rPr>
          <w:rFonts w:ascii="Times New Roman" w:hAnsi="Times New Roman" w:cs="Times New Roman"/>
          <w:sz w:val="28"/>
          <w:szCs w:val="28"/>
        </w:rPr>
        <w:t>2</w:t>
      </w:r>
      <w:r w:rsidR="001D675E" w:rsidRPr="006D499D">
        <w:rPr>
          <w:rFonts w:ascii="Times New Roman" w:hAnsi="Times New Roman" w:cs="Times New Roman"/>
          <w:sz w:val="28"/>
          <w:szCs w:val="28"/>
        </w:rPr>
        <w:t>1</w:t>
      </w:r>
      <w:r w:rsidR="00634350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sz w:val="28"/>
          <w:szCs w:val="28"/>
        </w:rPr>
        <w:t>года</w:t>
      </w:r>
    </w:p>
    <w:p w:rsidR="0091749E" w:rsidRPr="006D499D" w:rsidRDefault="0091749E" w:rsidP="009174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49E" w:rsidRPr="006D499D" w:rsidRDefault="0091749E" w:rsidP="00CD1485">
      <w:pPr>
        <w:pStyle w:val="1"/>
        <w:ind w:firstLine="540"/>
        <w:rPr>
          <w:rFonts w:ascii="Times New Roman" w:hAnsi="Times New Roman"/>
          <w:b/>
          <w:sz w:val="28"/>
          <w:szCs w:val="28"/>
        </w:rPr>
      </w:pPr>
      <w:r w:rsidRPr="006D499D">
        <w:rPr>
          <w:rFonts w:ascii="Times New Roman" w:hAnsi="Times New Roman"/>
          <w:b/>
          <w:sz w:val="28"/>
          <w:szCs w:val="28"/>
        </w:rPr>
        <w:t>Основание проведения экспертно – аналитического мероприятия</w:t>
      </w:r>
      <w:r w:rsidR="00CD1485" w:rsidRPr="006D499D">
        <w:rPr>
          <w:rFonts w:ascii="Times New Roman" w:hAnsi="Times New Roman"/>
          <w:b/>
          <w:sz w:val="28"/>
          <w:szCs w:val="28"/>
        </w:rPr>
        <w:t>:</w:t>
      </w:r>
    </w:p>
    <w:p w:rsidR="001D675E" w:rsidRPr="006D499D" w:rsidRDefault="00AB552A" w:rsidP="001D675E">
      <w:pPr>
        <w:pStyle w:val="12"/>
        <w:ind w:firstLine="540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ab/>
      </w:r>
      <w:r w:rsidR="001D675E" w:rsidRPr="006D499D">
        <w:rPr>
          <w:rFonts w:ascii="Times New Roman" w:hAnsi="Times New Roman"/>
          <w:sz w:val="28"/>
          <w:szCs w:val="28"/>
        </w:rPr>
        <w:t>– стать</w:t>
      </w:r>
      <w:r w:rsidR="00C13B1D" w:rsidRPr="006D499D">
        <w:rPr>
          <w:rFonts w:ascii="Times New Roman" w:hAnsi="Times New Roman"/>
          <w:sz w:val="28"/>
          <w:szCs w:val="28"/>
        </w:rPr>
        <w:t>я</w:t>
      </w:r>
      <w:r w:rsidR="001D675E" w:rsidRPr="006D499D">
        <w:rPr>
          <w:rFonts w:ascii="Times New Roman" w:hAnsi="Times New Roman"/>
          <w:sz w:val="28"/>
          <w:szCs w:val="28"/>
        </w:rPr>
        <w:t xml:space="preserve"> </w:t>
      </w:r>
      <w:r w:rsidR="00C410C1" w:rsidRPr="006D499D">
        <w:rPr>
          <w:rFonts w:ascii="Times New Roman" w:hAnsi="Times New Roman"/>
          <w:sz w:val="28"/>
          <w:szCs w:val="28"/>
        </w:rPr>
        <w:t xml:space="preserve">264.2 </w:t>
      </w:r>
      <w:r w:rsidR="001D675E" w:rsidRPr="006D499D">
        <w:rPr>
          <w:rFonts w:ascii="Times New Roman" w:hAnsi="Times New Roman"/>
          <w:sz w:val="28"/>
          <w:szCs w:val="28"/>
        </w:rPr>
        <w:t>Бюджетного кодекса Российской Федерации;</w:t>
      </w:r>
    </w:p>
    <w:p w:rsidR="00D50DDB" w:rsidRPr="006D499D" w:rsidRDefault="00AB552A" w:rsidP="00D50DDB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ab/>
      </w:r>
      <w:r w:rsidR="001D675E" w:rsidRPr="006D499D">
        <w:rPr>
          <w:rFonts w:ascii="Times New Roman" w:hAnsi="Times New Roman"/>
          <w:sz w:val="28"/>
          <w:szCs w:val="28"/>
        </w:rPr>
        <w:t xml:space="preserve">– </w:t>
      </w:r>
      <w:r w:rsidR="005B04C0" w:rsidRPr="006D499D">
        <w:rPr>
          <w:rFonts w:ascii="Times New Roman" w:hAnsi="Times New Roman"/>
          <w:sz w:val="28"/>
          <w:szCs w:val="28"/>
        </w:rPr>
        <w:t xml:space="preserve">статья </w:t>
      </w:r>
      <w:r w:rsidR="009D691C" w:rsidRPr="006D499D">
        <w:rPr>
          <w:rFonts w:ascii="Times New Roman" w:hAnsi="Times New Roman"/>
          <w:sz w:val="28"/>
          <w:szCs w:val="28"/>
        </w:rPr>
        <w:t>20</w:t>
      </w:r>
      <w:r w:rsidR="008223DD" w:rsidRPr="006D499D">
        <w:rPr>
          <w:rFonts w:ascii="Times New Roman" w:hAnsi="Times New Roman"/>
          <w:sz w:val="28"/>
          <w:szCs w:val="28"/>
        </w:rPr>
        <w:t xml:space="preserve"> </w:t>
      </w:r>
      <w:r w:rsidR="00D50DDB" w:rsidRPr="006D499D">
        <w:rPr>
          <w:rFonts w:ascii="Times New Roman" w:hAnsi="Times New Roman"/>
          <w:sz w:val="28"/>
          <w:szCs w:val="28"/>
        </w:rPr>
        <w:t>Положени</w:t>
      </w:r>
      <w:r w:rsidR="009D691C" w:rsidRPr="006D499D">
        <w:rPr>
          <w:rFonts w:ascii="Times New Roman" w:hAnsi="Times New Roman"/>
          <w:sz w:val="28"/>
          <w:szCs w:val="28"/>
        </w:rPr>
        <w:t>я</w:t>
      </w:r>
      <w:r w:rsidR="00D50DDB" w:rsidRPr="006D499D">
        <w:rPr>
          <w:rFonts w:ascii="Times New Roman" w:hAnsi="Times New Roman"/>
          <w:sz w:val="28"/>
          <w:szCs w:val="28"/>
        </w:rPr>
        <w:t xml:space="preserve"> о бюджетном процессе в Тумановском сельском поселении Вяземского района Смоленской области, утвержденное Решением Совета депутатов Тумановского сельского поселения Вяземского района Смоленской области от 20.03.2020 №4 с изменениями от 28.10.2020 №21;</w:t>
      </w:r>
    </w:p>
    <w:p w:rsidR="001D675E" w:rsidRPr="006D499D" w:rsidRDefault="00AB552A" w:rsidP="001D675E">
      <w:pPr>
        <w:pStyle w:val="12"/>
        <w:ind w:firstLine="540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ab/>
      </w:r>
      <w:r w:rsidR="001D675E" w:rsidRPr="006D499D">
        <w:rPr>
          <w:rFonts w:ascii="Times New Roman" w:hAnsi="Times New Roman"/>
          <w:sz w:val="28"/>
          <w:szCs w:val="28"/>
        </w:rPr>
        <w:t>– пункт 3.1.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№130;</w:t>
      </w:r>
    </w:p>
    <w:p w:rsidR="005B04C0" w:rsidRPr="006D499D" w:rsidRDefault="005B04C0" w:rsidP="005B04C0">
      <w:pPr>
        <w:pStyle w:val="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99D">
        <w:rPr>
          <w:rFonts w:ascii="Times New Roman" w:hAnsi="Times New Roman"/>
          <w:sz w:val="28"/>
          <w:szCs w:val="28"/>
        </w:rPr>
        <w:tab/>
      </w:r>
      <w:r w:rsidR="001D675E" w:rsidRPr="006D499D">
        <w:rPr>
          <w:rFonts w:ascii="Times New Roman" w:hAnsi="Times New Roman"/>
          <w:sz w:val="28"/>
          <w:szCs w:val="28"/>
        </w:rPr>
        <w:t xml:space="preserve">– пункт </w:t>
      </w:r>
      <w:r w:rsidR="009D691C" w:rsidRPr="006D499D">
        <w:rPr>
          <w:rFonts w:ascii="Times New Roman" w:hAnsi="Times New Roman"/>
          <w:sz w:val="28"/>
          <w:szCs w:val="28"/>
        </w:rPr>
        <w:t xml:space="preserve">2.3.8 </w:t>
      </w:r>
      <w:r w:rsidR="001D675E" w:rsidRPr="006D499D">
        <w:rPr>
          <w:rFonts w:ascii="Times New Roman" w:hAnsi="Times New Roman"/>
          <w:sz w:val="28"/>
          <w:szCs w:val="28"/>
        </w:rPr>
        <w:t>Плана работы Контрольно-ревизионной комиссии муниципального образования «Вяземский район» Смоленской области          на 2021 год,</w:t>
      </w:r>
      <w:r w:rsidR="001D675E" w:rsidRPr="006D499D">
        <w:rPr>
          <w:rFonts w:ascii="Times New Roman" w:hAnsi="Times New Roman"/>
          <w:sz w:val="28"/>
          <w:szCs w:val="28"/>
          <w:lang w:eastAsia="ru-RU"/>
        </w:rPr>
        <w:t xml:space="preserve"> утвержденного приказом от 24.12.2020 №33</w:t>
      </w:r>
      <w:r w:rsidRPr="006D49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99D">
        <w:rPr>
          <w:rFonts w:ascii="Times New Roman" w:hAnsi="Times New Roman"/>
          <w:sz w:val="28"/>
          <w:szCs w:val="28"/>
        </w:rPr>
        <w:t xml:space="preserve">(в редакции приказа </w:t>
      </w:r>
    </w:p>
    <w:p w:rsidR="001D675E" w:rsidRPr="006D499D" w:rsidRDefault="001D675E" w:rsidP="005B04C0">
      <w:pPr>
        <w:pStyle w:val="a3"/>
        <w:tabs>
          <w:tab w:val="left" w:pos="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99D">
        <w:rPr>
          <w:rFonts w:ascii="Times New Roman" w:eastAsia="Times New Roman" w:hAnsi="Times New Roman"/>
          <w:sz w:val="28"/>
          <w:szCs w:val="28"/>
          <w:lang w:eastAsia="ru-RU"/>
        </w:rPr>
        <w:t>от 29.01.2021 №4</w:t>
      </w:r>
      <w:r w:rsidR="005B04C0" w:rsidRPr="006D499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62B91" w:rsidRPr="006D499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62B91" w:rsidRPr="006D499D" w:rsidRDefault="00262B91" w:rsidP="00262B91">
      <w:pPr>
        <w:pStyle w:val="12"/>
        <w:ind w:firstLine="540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 xml:space="preserve">– пункт 1.2 Соглашения от 31.05.2012 </w:t>
      </w:r>
      <w:r w:rsidR="009D691C" w:rsidRPr="006D499D">
        <w:rPr>
          <w:rFonts w:ascii="Times New Roman" w:hAnsi="Times New Roman"/>
          <w:sz w:val="28"/>
          <w:szCs w:val="28"/>
        </w:rPr>
        <w:t xml:space="preserve">№18 </w:t>
      </w:r>
      <w:r w:rsidRPr="006D499D">
        <w:rPr>
          <w:rFonts w:ascii="Times New Roman" w:hAnsi="Times New Roman"/>
          <w:sz w:val="28"/>
          <w:szCs w:val="28"/>
        </w:rPr>
        <w:t xml:space="preserve">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</w:t>
      </w:r>
      <w:r w:rsidR="00D50DDB" w:rsidRPr="006D499D">
        <w:rPr>
          <w:rFonts w:ascii="Times New Roman" w:hAnsi="Times New Roman"/>
          <w:sz w:val="28"/>
          <w:szCs w:val="28"/>
        </w:rPr>
        <w:t xml:space="preserve">Тумановского </w:t>
      </w:r>
      <w:r w:rsidRPr="006D499D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по осуществлению внешнего муниципального контроля».</w:t>
      </w:r>
    </w:p>
    <w:p w:rsidR="00CD1485" w:rsidRPr="006D499D" w:rsidRDefault="00CD1485" w:rsidP="00CD1485">
      <w:pPr>
        <w:ind w:firstLine="709"/>
        <w:jc w:val="both"/>
        <w:rPr>
          <w:b/>
          <w:sz w:val="28"/>
          <w:szCs w:val="28"/>
        </w:rPr>
      </w:pPr>
      <w:r w:rsidRPr="006D499D">
        <w:rPr>
          <w:b/>
          <w:sz w:val="28"/>
          <w:szCs w:val="28"/>
        </w:rPr>
        <w:t>Цели и задачи экспертно-аналитического мероприятия:</w:t>
      </w:r>
    </w:p>
    <w:p w:rsidR="00262B91" w:rsidRPr="006D499D" w:rsidRDefault="00262B91" w:rsidP="00262B91">
      <w:pPr>
        <w:ind w:firstLine="540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Установление объемов поступления денежных средств в бюджет сельского поселения и их расходования в ходе исполнения бюджета в полугодии 2021 года;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2021 год, а также с исполнением бюджета за аналогичный период 2020 года. </w:t>
      </w:r>
      <w:r w:rsidR="009250E0" w:rsidRPr="006D499D">
        <w:rPr>
          <w:sz w:val="28"/>
          <w:szCs w:val="28"/>
        </w:rPr>
        <w:tab/>
      </w:r>
    </w:p>
    <w:p w:rsidR="009250E0" w:rsidRPr="006D499D" w:rsidRDefault="009250E0" w:rsidP="009250E0">
      <w:pPr>
        <w:ind w:firstLine="540"/>
        <w:jc w:val="both"/>
        <w:rPr>
          <w:sz w:val="24"/>
          <w:szCs w:val="24"/>
        </w:rPr>
      </w:pPr>
      <w:r w:rsidRPr="006D499D">
        <w:rPr>
          <w:sz w:val="28"/>
          <w:szCs w:val="28"/>
        </w:rPr>
        <w:t xml:space="preserve">Установление соответствия исполнения бюджета </w:t>
      </w:r>
      <w:r w:rsidR="00D50DDB" w:rsidRPr="006D499D">
        <w:rPr>
          <w:sz w:val="28"/>
          <w:szCs w:val="28"/>
        </w:rPr>
        <w:t>Тумановского</w:t>
      </w:r>
      <w:r w:rsidR="009D691C" w:rsidRPr="006D499D">
        <w:rPr>
          <w:sz w:val="28"/>
          <w:szCs w:val="28"/>
        </w:rPr>
        <w:t xml:space="preserve"> </w:t>
      </w:r>
      <w:r w:rsidRPr="006D499D">
        <w:rPr>
          <w:sz w:val="28"/>
          <w:szCs w:val="28"/>
        </w:rPr>
        <w:t xml:space="preserve">сельского поселения Вяземского района Смоленской области за полугодие 2021 года утвержденным показателям на 2021 год, Положению о бюджетном процессе в </w:t>
      </w:r>
      <w:r w:rsidR="00D50DDB" w:rsidRPr="006D499D">
        <w:rPr>
          <w:sz w:val="28"/>
          <w:szCs w:val="28"/>
        </w:rPr>
        <w:t>Тумановском</w:t>
      </w:r>
      <w:r w:rsidR="009D691C" w:rsidRPr="006D499D">
        <w:rPr>
          <w:sz w:val="28"/>
          <w:szCs w:val="28"/>
        </w:rPr>
        <w:t xml:space="preserve"> </w:t>
      </w:r>
      <w:r w:rsidRPr="006D499D">
        <w:rPr>
          <w:sz w:val="28"/>
          <w:szCs w:val="28"/>
        </w:rPr>
        <w:t>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</w:t>
      </w:r>
      <w:r w:rsidRPr="006D499D">
        <w:rPr>
          <w:sz w:val="24"/>
          <w:szCs w:val="24"/>
        </w:rPr>
        <w:t>.</w:t>
      </w:r>
    </w:p>
    <w:p w:rsidR="005D60B0" w:rsidRPr="006D499D" w:rsidRDefault="00B24A1B" w:rsidP="009250E0">
      <w:pPr>
        <w:ind w:firstLine="540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Анализ исполнения бюджета сельского поселения за полугодие 2021 года и подготовка заключения на отчёт об исполнении бюджета сельского поселения за полугодие 2021 года.</w:t>
      </w:r>
    </w:p>
    <w:p w:rsidR="009250E0" w:rsidRPr="006D499D" w:rsidRDefault="00867A9E" w:rsidP="009250E0">
      <w:pPr>
        <w:ind w:firstLine="540"/>
        <w:jc w:val="both"/>
        <w:rPr>
          <w:sz w:val="28"/>
          <w:szCs w:val="28"/>
        </w:rPr>
      </w:pPr>
      <w:r w:rsidRPr="006D499D">
        <w:rPr>
          <w:sz w:val="28"/>
          <w:szCs w:val="28"/>
        </w:rPr>
        <w:tab/>
      </w:r>
      <w:r w:rsidR="009250E0" w:rsidRPr="006D499D">
        <w:rPr>
          <w:sz w:val="28"/>
          <w:szCs w:val="28"/>
        </w:rPr>
        <w:t>Осуществление внешне</w:t>
      </w:r>
      <w:r w:rsidRPr="006D499D">
        <w:rPr>
          <w:sz w:val="28"/>
          <w:szCs w:val="28"/>
        </w:rPr>
        <w:t>й проверки о</w:t>
      </w:r>
      <w:r w:rsidR="009250E0" w:rsidRPr="006D499D">
        <w:rPr>
          <w:sz w:val="28"/>
          <w:szCs w:val="28"/>
        </w:rPr>
        <w:t>тчета об исполнении бюджета сельского поселения за полугодие 2021 года.</w:t>
      </w:r>
    </w:p>
    <w:p w:rsidR="0091749E" w:rsidRPr="006D499D" w:rsidRDefault="009250E0" w:rsidP="00867A9E">
      <w:pPr>
        <w:widowControl/>
        <w:jc w:val="both"/>
        <w:rPr>
          <w:sz w:val="28"/>
          <w:szCs w:val="28"/>
        </w:rPr>
      </w:pPr>
      <w:r w:rsidRPr="006D499D">
        <w:rPr>
          <w:sz w:val="24"/>
          <w:szCs w:val="24"/>
        </w:rPr>
        <w:lastRenderedPageBreak/>
        <w:tab/>
      </w:r>
      <w:r w:rsidR="0091749E" w:rsidRPr="006D499D">
        <w:rPr>
          <w:sz w:val="28"/>
          <w:szCs w:val="28"/>
        </w:rPr>
        <w:t xml:space="preserve">Проверка соблюдения требований </w:t>
      </w:r>
      <w:r w:rsidR="006D5061" w:rsidRPr="006D499D">
        <w:rPr>
          <w:sz w:val="28"/>
          <w:szCs w:val="28"/>
        </w:rPr>
        <w:t>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91749E" w:rsidRPr="006D499D">
        <w:rPr>
          <w:sz w:val="28"/>
          <w:szCs w:val="28"/>
        </w:rPr>
        <w:t xml:space="preserve"> </w:t>
      </w:r>
      <w:r w:rsidR="00393C64" w:rsidRPr="006D499D">
        <w:rPr>
          <w:sz w:val="28"/>
          <w:szCs w:val="28"/>
        </w:rPr>
        <w:t>предоставленной</w:t>
      </w:r>
      <w:r w:rsidR="0091749E" w:rsidRPr="006D499D">
        <w:rPr>
          <w:sz w:val="28"/>
          <w:szCs w:val="28"/>
        </w:rPr>
        <w:t xml:space="preserve"> квартальной отчетности об исполнении бюджета сельского поселения</w:t>
      </w:r>
      <w:r w:rsidR="00970066" w:rsidRPr="006D499D">
        <w:rPr>
          <w:sz w:val="28"/>
          <w:szCs w:val="28"/>
        </w:rPr>
        <w:t xml:space="preserve"> и а</w:t>
      </w:r>
      <w:r w:rsidR="0091749E" w:rsidRPr="006D499D">
        <w:rPr>
          <w:sz w:val="28"/>
          <w:szCs w:val="28"/>
        </w:rPr>
        <w:t xml:space="preserve">нализ </w:t>
      </w:r>
      <w:r w:rsidR="00970066" w:rsidRPr="006D499D">
        <w:rPr>
          <w:sz w:val="28"/>
          <w:szCs w:val="28"/>
        </w:rPr>
        <w:t xml:space="preserve">отчета об </w:t>
      </w:r>
      <w:r w:rsidR="0091749E" w:rsidRPr="006D499D">
        <w:rPr>
          <w:sz w:val="28"/>
          <w:szCs w:val="28"/>
        </w:rPr>
        <w:t>исполнени</w:t>
      </w:r>
      <w:r w:rsidR="00970066" w:rsidRPr="006D499D">
        <w:rPr>
          <w:sz w:val="28"/>
          <w:szCs w:val="28"/>
        </w:rPr>
        <w:t>и</w:t>
      </w:r>
      <w:r w:rsidR="0091749E" w:rsidRPr="006D499D">
        <w:rPr>
          <w:sz w:val="28"/>
          <w:szCs w:val="28"/>
        </w:rPr>
        <w:t xml:space="preserve">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D41999" w:rsidRPr="006D499D" w:rsidRDefault="006D5061" w:rsidP="00D41999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6D499D">
        <w:rPr>
          <w:b/>
          <w:sz w:val="28"/>
          <w:szCs w:val="28"/>
        </w:rPr>
        <w:tab/>
      </w:r>
      <w:r w:rsidR="00D41999" w:rsidRPr="006D499D">
        <w:rPr>
          <w:b/>
          <w:sz w:val="28"/>
          <w:szCs w:val="28"/>
        </w:rPr>
        <w:t>Объект экспертно-аналитического мероприятия:</w:t>
      </w:r>
      <w:r w:rsidR="00D41999" w:rsidRPr="006D499D">
        <w:rPr>
          <w:sz w:val="28"/>
          <w:szCs w:val="28"/>
        </w:rPr>
        <w:t xml:space="preserve"> Администрация </w:t>
      </w:r>
      <w:r w:rsidR="00D50DDB" w:rsidRPr="006D499D">
        <w:rPr>
          <w:sz w:val="28"/>
          <w:szCs w:val="28"/>
        </w:rPr>
        <w:t>Тумановского</w:t>
      </w:r>
      <w:r w:rsidR="009D691C" w:rsidRPr="006D499D">
        <w:rPr>
          <w:sz w:val="28"/>
          <w:szCs w:val="28"/>
        </w:rPr>
        <w:t xml:space="preserve"> </w:t>
      </w:r>
      <w:r w:rsidR="00D41999" w:rsidRPr="006D499D">
        <w:rPr>
          <w:sz w:val="28"/>
          <w:szCs w:val="28"/>
        </w:rPr>
        <w:t>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</w:t>
      </w:r>
      <w:r w:rsidR="000F0954" w:rsidRPr="006D499D">
        <w:rPr>
          <w:sz w:val="28"/>
          <w:szCs w:val="28"/>
        </w:rPr>
        <w:t xml:space="preserve">ти сельского поселения </w:t>
      </w:r>
      <w:r w:rsidR="00D41999" w:rsidRPr="006D499D">
        <w:rPr>
          <w:sz w:val="28"/>
          <w:szCs w:val="28"/>
        </w:rPr>
        <w:t xml:space="preserve">за </w:t>
      </w:r>
      <w:r w:rsidR="009250E0" w:rsidRPr="006D499D">
        <w:rPr>
          <w:sz w:val="28"/>
          <w:szCs w:val="28"/>
        </w:rPr>
        <w:t xml:space="preserve">полугодие </w:t>
      </w:r>
      <w:r w:rsidR="00D41999" w:rsidRPr="006D499D">
        <w:rPr>
          <w:sz w:val="28"/>
          <w:szCs w:val="28"/>
        </w:rPr>
        <w:t>202</w:t>
      </w:r>
      <w:r w:rsidR="00C410C1" w:rsidRPr="006D499D">
        <w:rPr>
          <w:sz w:val="28"/>
          <w:szCs w:val="28"/>
        </w:rPr>
        <w:t>1</w:t>
      </w:r>
      <w:r w:rsidR="00D41999" w:rsidRPr="006D499D">
        <w:rPr>
          <w:sz w:val="28"/>
          <w:szCs w:val="28"/>
        </w:rPr>
        <w:t xml:space="preserve"> года.</w:t>
      </w:r>
    </w:p>
    <w:p w:rsidR="00D41999" w:rsidRPr="006D499D" w:rsidRDefault="00D41999" w:rsidP="006D5061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6D499D">
        <w:rPr>
          <w:sz w:val="28"/>
          <w:szCs w:val="28"/>
        </w:rPr>
        <w:tab/>
      </w:r>
      <w:r w:rsidRPr="006D499D">
        <w:rPr>
          <w:b/>
          <w:sz w:val="28"/>
          <w:szCs w:val="28"/>
        </w:rPr>
        <w:t>Предмет экспертно-аналитического мероприятия:</w:t>
      </w:r>
      <w:r w:rsidRPr="006D499D">
        <w:rPr>
          <w:sz w:val="28"/>
          <w:szCs w:val="28"/>
        </w:rPr>
        <w:t xml:space="preserve"> Отчет </w:t>
      </w:r>
      <w:r w:rsidR="00C523FC" w:rsidRPr="006D499D">
        <w:rPr>
          <w:sz w:val="28"/>
          <w:szCs w:val="28"/>
        </w:rPr>
        <w:t xml:space="preserve">                 </w:t>
      </w:r>
      <w:r w:rsidRPr="006D499D">
        <w:rPr>
          <w:sz w:val="28"/>
          <w:szCs w:val="28"/>
        </w:rPr>
        <w:t xml:space="preserve">об исполнении бюджета </w:t>
      </w:r>
      <w:r w:rsidR="00D50DDB" w:rsidRPr="006D499D">
        <w:rPr>
          <w:sz w:val="28"/>
          <w:szCs w:val="28"/>
        </w:rPr>
        <w:t>Тумановского</w:t>
      </w:r>
      <w:r w:rsidR="009D691C" w:rsidRPr="006D499D">
        <w:rPr>
          <w:sz w:val="28"/>
          <w:szCs w:val="28"/>
        </w:rPr>
        <w:t xml:space="preserve"> </w:t>
      </w:r>
      <w:r w:rsidRPr="006D499D">
        <w:rPr>
          <w:sz w:val="28"/>
          <w:szCs w:val="28"/>
        </w:rPr>
        <w:t xml:space="preserve">сельского поселения Вяземского района Смоленской области за </w:t>
      </w:r>
      <w:r w:rsidR="009250E0" w:rsidRPr="006D499D">
        <w:rPr>
          <w:sz w:val="28"/>
          <w:szCs w:val="28"/>
        </w:rPr>
        <w:t xml:space="preserve">полугодие </w:t>
      </w:r>
      <w:r w:rsidRPr="006D499D">
        <w:rPr>
          <w:sz w:val="28"/>
          <w:szCs w:val="28"/>
        </w:rPr>
        <w:t>20</w:t>
      </w:r>
      <w:r w:rsidR="000317A7" w:rsidRPr="006D499D">
        <w:rPr>
          <w:sz w:val="28"/>
          <w:szCs w:val="28"/>
        </w:rPr>
        <w:t>2</w:t>
      </w:r>
      <w:r w:rsidR="00C410C1" w:rsidRPr="006D499D">
        <w:rPr>
          <w:sz w:val="28"/>
          <w:szCs w:val="28"/>
        </w:rPr>
        <w:t>1</w:t>
      </w:r>
      <w:r w:rsidRPr="006D499D">
        <w:rPr>
          <w:sz w:val="28"/>
          <w:szCs w:val="28"/>
        </w:rPr>
        <w:t xml:space="preserve"> года (далее – отчет об исполнении бюджета).</w:t>
      </w:r>
    </w:p>
    <w:p w:rsidR="00D41999" w:rsidRPr="006D499D" w:rsidRDefault="00D41999" w:rsidP="00D41999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D499D">
        <w:rPr>
          <w:rFonts w:ascii="Times New Roman" w:hAnsi="Times New Roman"/>
          <w:b/>
          <w:sz w:val="28"/>
          <w:szCs w:val="28"/>
        </w:rPr>
        <w:t>Нормативно-правовая база, используемая при проведении экспертно-аналитического мероприятия:</w:t>
      </w:r>
    </w:p>
    <w:p w:rsidR="00D41999" w:rsidRPr="006D499D" w:rsidRDefault="00D41999" w:rsidP="00D41999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6D499D">
        <w:rPr>
          <w:rFonts w:ascii="Times New Roman" w:hAnsi="Times New Roman"/>
          <w:sz w:val="28"/>
          <w:szCs w:val="28"/>
        </w:rPr>
        <w:t xml:space="preserve">Бюджетный кодекс Российской Федерации (далее </w:t>
      </w:r>
      <w:r w:rsidRPr="006D499D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6D499D">
        <w:rPr>
          <w:rFonts w:ascii="Times New Roman" w:hAnsi="Times New Roman"/>
          <w:sz w:val="28"/>
          <w:szCs w:val="28"/>
        </w:rPr>
        <w:t>БК РФ);</w:t>
      </w:r>
    </w:p>
    <w:p w:rsidR="00D41999" w:rsidRPr="006D499D" w:rsidRDefault="00D41999" w:rsidP="00D41999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6D499D">
        <w:rPr>
          <w:rFonts w:ascii="Times New Roman" w:hAnsi="Times New Roman"/>
          <w:sz w:val="28"/>
          <w:szCs w:val="28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9250E0" w:rsidRPr="006D499D" w:rsidRDefault="00D41999" w:rsidP="009250E0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eastAsia="Times New Roman" w:hAnsi="Times New Roman"/>
          <w:sz w:val="28"/>
          <w:szCs w:val="28"/>
        </w:rPr>
        <w:t xml:space="preserve">– </w:t>
      </w:r>
      <w:r w:rsidR="009D691C" w:rsidRPr="006D499D">
        <w:rPr>
          <w:rFonts w:ascii="Times New Roman" w:hAnsi="Times New Roman"/>
          <w:sz w:val="28"/>
          <w:szCs w:val="28"/>
        </w:rPr>
        <w:t>Положение о бюджетном процессе в Тумановском сельском поселении Вяземского района Смоленской области, утвержденное Решением Совета депутатов Тумановского сельского поселения Вяземского района Смоленской области от 20.03.2020 №4 с изменениями от 28.10.2020 №21</w:t>
      </w:r>
      <w:r w:rsidR="009250E0" w:rsidRPr="006D499D">
        <w:rPr>
          <w:rFonts w:ascii="Times New Roman" w:hAnsi="Times New Roman"/>
          <w:sz w:val="28"/>
          <w:szCs w:val="28"/>
        </w:rPr>
        <w:t xml:space="preserve"> (далее – Положение о бюджетном процессе);</w:t>
      </w:r>
    </w:p>
    <w:p w:rsidR="00D41999" w:rsidRPr="006D499D" w:rsidRDefault="00D41999" w:rsidP="00D41999">
      <w:pPr>
        <w:pStyle w:val="a3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D499D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6D499D">
        <w:rPr>
          <w:rFonts w:ascii="Times New Roman" w:hAnsi="Times New Roman"/>
          <w:sz w:val="28"/>
          <w:szCs w:val="28"/>
        </w:rPr>
        <w:t>П</w:t>
      </w:r>
      <w:r w:rsidRPr="006D499D">
        <w:rPr>
          <w:rFonts w:ascii="Times New Roman" w:eastAsia="Times New Roman" w:hAnsi="Times New Roman"/>
          <w:sz w:val="28"/>
          <w:szCs w:val="28"/>
        </w:rPr>
        <w:t>риказ Министерства финансов Российской Федерации от 28.12.2010 №191н «Об утверждении Инструкции о порядке составления                            и представления годовой, квартальной и месячной отчетности об исполнении бюджетов бюджетной системы Российской Федерации»</w:t>
      </w:r>
      <w:r w:rsidR="003422BF" w:rsidRPr="006D499D">
        <w:rPr>
          <w:rFonts w:ascii="Times New Roman" w:hAnsi="Times New Roman"/>
          <w:sz w:val="28"/>
          <w:szCs w:val="28"/>
        </w:rPr>
        <w:t xml:space="preserve"> (далее – </w:t>
      </w:r>
      <w:r w:rsidR="003422BF" w:rsidRPr="006D499D">
        <w:rPr>
          <w:rFonts w:ascii="Times New Roman" w:eastAsia="Times New Roman" w:hAnsi="Times New Roman"/>
          <w:sz w:val="28"/>
          <w:szCs w:val="28"/>
        </w:rPr>
        <w:t>Инструкция №191н</w:t>
      </w:r>
      <w:r w:rsidR="003422BF" w:rsidRPr="006D499D">
        <w:rPr>
          <w:rFonts w:ascii="Times New Roman" w:hAnsi="Times New Roman"/>
          <w:sz w:val="28"/>
          <w:szCs w:val="28"/>
        </w:rPr>
        <w:t>)</w:t>
      </w:r>
      <w:r w:rsidRPr="006D499D">
        <w:rPr>
          <w:rFonts w:ascii="Times New Roman" w:eastAsia="Times New Roman" w:hAnsi="Times New Roman"/>
          <w:sz w:val="28"/>
          <w:szCs w:val="28"/>
        </w:rPr>
        <w:t>.</w:t>
      </w:r>
    </w:p>
    <w:p w:rsidR="00FF4D5C" w:rsidRPr="006D499D" w:rsidRDefault="00D41999" w:rsidP="00FF4D5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b/>
          <w:sz w:val="28"/>
          <w:szCs w:val="28"/>
        </w:rPr>
        <w:t xml:space="preserve">Проверяемый период: </w:t>
      </w:r>
      <w:r w:rsidR="00025143" w:rsidRPr="006D499D">
        <w:rPr>
          <w:rFonts w:ascii="Times New Roman" w:hAnsi="Times New Roman"/>
          <w:sz w:val="28"/>
          <w:szCs w:val="28"/>
        </w:rPr>
        <w:t>п</w:t>
      </w:r>
      <w:r w:rsidR="009250E0" w:rsidRPr="006D499D">
        <w:rPr>
          <w:rFonts w:ascii="Times New Roman" w:hAnsi="Times New Roman"/>
          <w:sz w:val="28"/>
          <w:szCs w:val="28"/>
        </w:rPr>
        <w:t>олугодие</w:t>
      </w:r>
      <w:r w:rsidR="00FF4D5C" w:rsidRPr="006D499D">
        <w:rPr>
          <w:rFonts w:ascii="Times New Roman" w:hAnsi="Times New Roman"/>
          <w:sz w:val="28"/>
          <w:szCs w:val="28"/>
        </w:rPr>
        <w:t xml:space="preserve"> 202</w:t>
      </w:r>
      <w:r w:rsidR="00C410C1" w:rsidRPr="006D499D">
        <w:rPr>
          <w:rFonts w:ascii="Times New Roman" w:hAnsi="Times New Roman"/>
          <w:sz w:val="28"/>
          <w:szCs w:val="28"/>
        </w:rPr>
        <w:t>1</w:t>
      </w:r>
      <w:r w:rsidR="00FF4D5C" w:rsidRPr="006D499D">
        <w:rPr>
          <w:rFonts w:ascii="Times New Roman" w:hAnsi="Times New Roman"/>
          <w:sz w:val="28"/>
          <w:szCs w:val="28"/>
        </w:rPr>
        <w:t xml:space="preserve"> года.</w:t>
      </w:r>
    </w:p>
    <w:p w:rsidR="005B04C0" w:rsidRPr="006D499D" w:rsidRDefault="00D41999" w:rsidP="005D60B0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 xml:space="preserve">Заключение </w:t>
      </w:r>
      <w:r w:rsidR="00FF4D5C" w:rsidRPr="006D499D">
        <w:rPr>
          <w:rFonts w:ascii="Times New Roman" w:hAnsi="Times New Roman"/>
          <w:sz w:val="28"/>
          <w:szCs w:val="28"/>
        </w:rPr>
        <w:t xml:space="preserve">на отчет об исполнении бюджета </w:t>
      </w:r>
      <w:r w:rsidR="00D50DDB" w:rsidRPr="006D499D">
        <w:rPr>
          <w:rFonts w:ascii="Times New Roman" w:hAnsi="Times New Roman"/>
          <w:sz w:val="28"/>
          <w:szCs w:val="28"/>
        </w:rPr>
        <w:t>Тумановского</w:t>
      </w:r>
      <w:r w:rsidR="00947ABC" w:rsidRPr="006D499D">
        <w:rPr>
          <w:rFonts w:ascii="Times New Roman" w:hAnsi="Times New Roman"/>
          <w:sz w:val="28"/>
          <w:szCs w:val="28"/>
        </w:rPr>
        <w:t xml:space="preserve"> </w:t>
      </w:r>
      <w:r w:rsidR="00FF4D5C" w:rsidRPr="006D499D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280AC2" w:rsidRPr="006D499D">
        <w:rPr>
          <w:rFonts w:ascii="Times New Roman" w:hAnsi="Times New Roman"/>
          <w:sz w:val="28"/>
          <w:szCs w:val="28"/>
        </w:rPr>
        <w:t xml:space="preserve">полугодие </w:t>
      </w:r>
      <w:r w:rsidR="00FF4D5C" w:rsidRPr="006D499D">
        <w:rPr>
          <w:rFonts w:ascii="Times New Roman" w:hAnsi="Times New Roman"/>
          <w:sz w:val="28"/>
          <w:szCs w:val="28"/>
        </w:rPr>
        <w:t>202</w:t>
      </w:r>
      <w:r w:rsidR="00C410C1" w:rsidRPr="006D499D">
        <w:rPr>
          <w:rFonts w:ascii="Times New Roman" w:hAnsi="Times New Roman"/>
          <w:sz w:val="28"/>
          <w:szCs w:val="28"/>
        </w:rPr>
        <w:t>1</w:t>
      </w:r>
      <w:r w:rsidR="00FF4D5C" w:rsidRPr="006D499D">
        <w:rPr>
          <w:rFonts w:ascii="Times New Roman" w:hAnsi="Times New Roman"/>
          <w:sz w:val="28"/>
          <w:szCs w:val="28"/>
        </w:rPr>
        <w:t xml:space="preserve"> года </w:t>
      </w:r>
      <w:r w:rsidRPr="006D499D">
        <w:rPr>
          <w:rFonts w:ascii="Times New Roman" w:hAnsi="Times New Roman"/>
          <w:sz w:val="28"/>
          <w:szCs w:val="28"/>
        </w:rPr>
        <w:t xml:space="preserve">подготовлено инспектором Контрольно-ревизионной комиссии муниципального образования «Вяземский район» Смоленской области </w:t>
      </w:r>
      <w:proofErr w:type="spellStart"/>
      <w:r w:rsidRPr="006D499D">
        <w:rPr>
          <w:rFonts w:ascii="Times New Roman" w:hAnsi="Times New Roman"/>
          <w:sz w:val="28"/>
          <w:szCs w:val="28"/>
        </w:rPr>
        <w:t>Шуляков</w:t>
      </w:r>
      <w:r w:rsidR="00FF4D5C" w:rsidRPr="006D499D">
        <w:rPr>
          <w:rFonts w:ascii="Times New Roman" w:hAnsi="Times New Roman"/>
          <w:sz w:val="28"/>
          <w:szCs w:val="28"/>
        </w:rPr>
        <w:t>ой</w:t>
      </w:r>
      <w:proofErr w:type="spellEnd"/>
      <w:r w:rsidRPr="006D499D">
        <w:rPr>
          <w:rFonts w:ascii="Times New Roman" w:hAnsi="Times New Roman"/>
          <w:sz w:val="28"/>
          <w:szCs w:val="28"/>
        </w:rPr>
        <w:t xml:space="preserve"> И.Н.</w:t>
      </w:r>
    </w:p>
    <w:p w:rsidR="005B04C0" w:rsidRPr="006D499D" w:rsidRDefault="005B04C0" w:rsidP="00C410C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9D691C" w:rsidRPr="006D499D" w:rsidRDefault="009D691C" w:rsidP="00AA113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9D691C" w:rsidRPr="006D499D" w:rsidRDefault="009D691C" w:rsidP="00AA113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9D691C" w:rsidRPr="006D499D" w:rsidRDefault="009D691C" w:rsidP="00AA113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91749E" w:rsidRPr="006D499D" w:rsidRDefault="00C523FC" w:rsidP="00AA113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6D499D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91749E" w:rsidRPr="006D499D">
        <w:rPr>
          <w:rFonts w:ascii="Times New Roman" w:hAnsi="Times New Roman"/>
          <w:b/>
          <w:sz w:val="28"/>
          <w:szCs w:val="28"/>
        </w:rPr>
        <w:t xml:space="preserve">Результаты проверки отчета об исполнении бюджета сельского поселения за </w:t>
      </w:r>
      <w:r w:rsidR="009250E0" w:rsidRPr="006D499D">
        <w:rPr>
          <w:rFonts w:ascii="Times New Roman" w:hAnsi="Times New Roman"/>
          <w:b/>
          <w:sz w:val="28"/>
          <w:szCs w:val="28"/>
        </w:rPr>
        <w:t xml:space="preserve">полугодие </w:t>
      </w:r>
      <w:r w:rsidR="0091749E" w:rsidRPr="006D499D">
        <w:rPr>
          <w:rFonts w:ascii="Times New Roman" w:hAnsi="Times New Roman"/>
          <w:b/>
          <w:sz w:val="28"/>
          <w:szCs w:val="28"/>
        </w:rPr>
        <w:t>20</w:t>
      </w:r>
      <w:r w:rsidR="00094A63" w:rsidRPr="006D499D">
        <w:rPr>
          <w:rFonts w:ascii="Times New Roman" w:hAnsi="Times New Roman"/>
          <w:b/>
          <w:sz w:val="28"/>
          <w:szCs w:val="28"/>
        </w:rPr>
        <w:t>2</w:t>
      </w:r>
      <w:r w:rsidR="00C410C1" w:rsidRPr="006D499D">
        <w:rPr>
          <w:rFonts w:ascii="Times New Roman" w:hAnsi="Times New Roman"/>
          <w:b/>
          <w:sz w:val="28"/>
          <w:szCs w:val="28"/>
        </w:rPr>
        <w:t>1</w:t>
      </w:r>
      <w:r w:rsidR="0091749E" w:rsidRPr="006D499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628F8" w:rsidRPr="006D499D" w:rsidRDefault="005628F8" w:rsidP="00AA113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91749E" w:rsidRPr="006D499D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>Пред</w:t>
      </w:r>
      <w:r w:rsidR="00C410C1" w:rsidRPr="006D499D">
        <w:rPr>
          <w:rFonts w:ascii="Times New Roman" w:hAnsi="Times New Roman" w:cs="Times New Roman"/>
          <w:sz w:val="28"/>
          <w:szCs w:val="28"/>
        </w:rPr>
        <w:t>о</w:t>
      </w:r>
      <w:r w:rsidRPr="006D499D">
        <w:rPr>
          <w:rFonts w:ascii="Times New Roman" w:hAnsi="Times New Roman" w:cs="Times New Roman"/>
          <w:sz w:val="28"/>
          <w:szCs w:val="28"/>
        </w:rPr>
        <w:t xml:space="preserve">ставленный Администрацией </w:t>
      </w:r>
      <w:r w:rsidR="00D50DDB" w:rsidRPr="006D499D">
        <w:rPr>
          <w:rFonts w:ascii="Times New Roman" w:hAnsi="Times New Roman" w:cs="Times New Roman"/>
          <w:sz w:val="28"/>
          <w:szCs w:val="28"/>
        </w:rPr>
        <w:t>Тумановского</w:t>
      </w:r>
      <w:r w:rsidR="00957F6F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sz w:val="28"/>
          <w:szCs w:val="28"/>
        </w:rPr>
        <w:t xml:space="preserve">сельского поселения отчет об исполнении бюджета </w:t>
      </w:r>
      <w:r w:rsidR="00D50DDB" w:rsidRPr="006D499D">
        <w:rPr>
          <w:rFonts w:ascii="Times New Roman" w:hAnsi="Times New Roman" w:cs="Times New Roman"/>
          <w:sz w:val="28"/>
          <w:szCs w:val="28"/>
        </w:rPr>
        <w:t>Тумановского</w:t>
      </w:r>
      <w:r w:rsidR="00957F6F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за п</w:t>
      </w:r>
      <w:r w:rsidR="00773C4C" w:rsidRPr="006D499D">
        <w:rPr>
          <w:rFonts w:ascii="Times New Roman" w:hAnsi="Times New Roman" w:cs="Times New Roman"/>
          <w:sz w:val="28"/>
          <w:szCs w:val="28"/>
        </w:rPr>
        <w:t>олугодие</w:t>
      </w:r>
      <w:r w:rsidRPr="006D499D">
        <w:rPr>
          <w:rFonts w:ascii="Times New Roman" w:hAnsi="Times New Roman" w:cs="Times New Roman"/>
          <w:sz w:val="28"/>
          <w:szCs w:val="28"/>
        </w:rPr>
        <w:t xml:space="preserve"> 20</w:t>
      </w:r>
      <w:r w:rsidR="00094A63" w:rsidRPr="006D499D">
        <w:rPr>
          <w:rFonts w:ascii="Times New Roman" w:hAnsi="Times New Roman" w:cs="Times New Roman"/>
          <w:sz w:val="28"/>
          <w:szCs w:val="28"/>
        </w:rPr>
        <w:t>2</w:t>
      </w:r>
      <w:r w:rsidR="00C410C1" w:rsidRPr="006D499D">
        <w:rPr>
          <w:rFonts w:ascii="Times New Roman" w:hAnsi="Times New Roman" w:cs="Times New Roman"/>
          <w:sz w:val="28"/>
          <w:szCs w:val="28"/>
        </w:rPr>
        <w:t>1</w:t>
      </w:r>
      <w:r w:rsidRPr="006D499D">
        <w:rPr>
          <w:rFonts w:ascii="Times New Roman" w:hAnsi="Times New Roman" w:cs="Times New Roman"/>
          <w:sz w:val="28"/>
          <w:szCs w:val="28"/>
        </w:rPr>
        <w:t xml:space="preserve"> года соответствует требованиям статьи 264.2 (пункт 3 и пункт 5) Б</w:t>
      </w:r>
      <w:r w:rsidR="00094A63" w:rsidRPr="006D499D">
        <w:rPr>
          <w:rFonts w:ascii="Times New Roman" w:hAnsi="Times New Roman" w:cs="Times New Roman"/>
          <w:sz w:val="28"/>
          <w:szCs w:val="28"/>
        </w:rPr>
        <w:t>К РФ</w:t>
      </w:r>
      <w:r w:rsidR="00C523FC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sz w:val="28"/>
          <w:szCs w:val="28"/>
        </w:rPr>
        <w:t xml:space="preserve">и Положению о </w:t>
      </w:r>
      <w:r w:rsidR="00094A63" w:rsidRPr="006D499D">
        <w:rPr>
          <w:rFonts w:ascii="Times New Roman" w:hAnsi="Times New Roman" w:cs="Times New Roman"/>
          <w:sz w:val="28"/>
          <w:szCs w:val="28"/>
        </w:rPr>
        <w:t>б</w:t>
      </w:r>
      <w:r w:rsidRPr="006D499D">
        <w:rPr>
          <w:rFonts w:ascii="Times New Roman" w:hAnsi="Times New Roman" w:cs="Times New Roman"/>
          <w:sz w:val="28"/>
          <w:szCs w:val="28"/>
        </w:rPr>
        <w:t xml:space="preserve">юджетном процессе в </w:t>
      </w:r>
      <w:r w:rsidR="00A13332" w:rsidRPr="006D499D">
        <w:rPr>
          <w:rFonts w:ascii="Times New Roman" w:hAnsi="Times New Roman" w:cs="Times New Roman"/>
          <w:sz w:val="28"/>
          <w:szCs w:val="28"/>
        </w:rPr>
        <w:t>Тумановском</w:t>
      </w:r>
      <w:r w:rsidRPr="006D499D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 по составу прилагаемых к нему документов и формам бухгалтерской отчетности</w:t>
      </w:r>
      <w:r w:rsidR="00B70C74" w:rsidRPr="006D499D">
        <w:rPr>
          <w:rFonts w:ascii="Times New Roman" w:hAnsi="Times New Roman" w:cs="Times New Roman"/>
          <w:sz w:val="28"/>
          <w:szCs w:val="28"/>
        </w:rPr>
        <w:t>.</w:t>
      </w:r>
    </w:p>
    <w:p w:rsidR="00A13332" w:rsidRPr="006D499D" w:rsidRDefault="00A13332" w:rsidP="00A133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>Исполнение бюджета осуществлялось на основании решения Совета депутатов Тумановского сельского поселения Вяземского района Смоленской области от 28.12.2020 №27 «О бюджете Тумановского сельского поселения Вяземского района Смоленской области на 2021 год и плановый период 2022 и 2023 годов» (далее – решение о бюджете поселения).</w:t>
      </w:r>
    </w:p>
    <w:p w:rsidR="00A13332" w:rsidRPr="006D499D" w:rsidRDefault="00A13332" w:rsidP="00A133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>Первоначальный бюджет на 2021 год был принят со следующими параметрами:</w:t>
      </w:r>
    </w:p>
    <w:p w:rsidR="00A13332" w:rsidRPr="006D499D" w:rsidRDefault="00A13332" w:rsidP="00A133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 xml:space="preserve">– общий объем доходов в сумме </w:t>
      </w:r>
      <w:r w:rsidRPr="006D499D">
        <w:rPr>
          <w:rFonts w:ascii="Times New Roman" w:hAnsi="Times New Roman" w:cs="Times New Roman"/>
          <w:b/>
          <w:sz w:val="28"/>
          <w:szCs w:val="28"/>
        </w:rPr>
        <w:t>15450,9</w:t>
      </w:r>
      <w:r w:rsidRPr="006D499D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Pr="006D499D">
        <w:rPr>
          <w:rFonts w:ascii="Times New Roman" w:hAnsi="Times New Roman" w:cs="Times New Roman"/>
          <w:b/>
          <w:sz w:val="28"/>
          <w:szCs w:val="28"/>
        </w:rPr>
        <w:t>7921,0</w:t>
      </w:r>
      <w:r w:rsidRPr="006D49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13332" w:rsidRPr="006D499D" w:rsidRDefault="00A13332" w:rsidP="00A133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 xml:space="preserve">– общий объем расходов в сумме </w:t>
      </w:r>
      <w:r w:rsidRPr="006D499D">
        <w:rPr>
          <w:rFonts w:ascii="Times New Roman" w:hAnsi="Times New Roman" w:cs="Times New Roman"/>
          <w:b/>
          <w:sz w:val="28"/>
          <w:szCs w:val="28"/>
        </w:rPr>
        <w:t>15450,9</w:t>
      </w:r>
      <w:r w:rsidRPr="006D49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13332" w:rsidRPr="006D499D" w:rsidRDefault="00A13332" w:rsidP="00A133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 xml:space="preserve">– дефицит бюджета в сумме </w:t>
      </w:r>
      <w:r w:rsidRPr="006D499D">
        <w:rPr>
          <w:rFonts w:ascii="Times New Roman" w:hAnsi="Times New Roman" w:cs="Times New Roman"/>
          <w:b/>
          <w:sz w:val="28"/>
          <w:szCs w:val="28"/>
        </w:rPr>
        <w:t>0,0</w:t>
      </w:r>
      <w:r w:rsidRPr="006D499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274DE" w:rsidRPr="006D499D" w:rsidRDefault="00F274DE" w:rsidP="00F274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>В течение полугодия 2021 года в решение о бюджете поселения были внесены следующие изменения и дополнения:</w:t>
      </w:r>
    </w:p>
    <w:p w:rsidR="0091749E" w:rsidRPr="006D499D" w:rsidRDefault="00AB3E74" w:rsidP="00AB3E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>Р</w:t>
      </w:r>
      <w:r w:rsidR="0091749E" w:rsidRPr="006D499D">
        <w:rPr>
          <w:rFonts w:ascii="Times New Roman" w:hAnsi="Times New Roman" w:cs="Times New Roman"/>
          <w:sz w:val="28"/>
          <w:szCs w:val="28"/>
        </w:rPr>
        <w:t xml:space="preserve">ешением Совета депутатов </w:t>
      </w:r>
      <w:r w:rsidR="00D50DDB" w:rsidRPr="006D499D">
        <w:rPr>
          <w:rFonts w:ascii="Times New Roman" w:hAnsi="Times New Roman" w:cs="Times New Roman"/>
          <w:sz w:val="28"/>
          <w:szCs w:val="28"/>
        </w:rPr>
        <w:t>Тумановского</w:t>
      </w:r>
      <w:r w:rsidR="00904037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="0091749E" w:rsidRPr="006D499D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804283" w:rsidRPr="006D499D">
        <w:rPr>
          <w:rFonts w:ascii="Times New Roman" w:hAnsi="Times New Roman" w:cs="Times New Roman"/>
          <w:sz w:val="28"/>
          <w:szCs w:val="28"/>
        </w:rPr>
        <w:t>3</w:t>
      </w:r>
      <w:r w:rsidR="00904037" w:rsidRPr="006D499D">
        <w:rPr>
          <w:rFonts w:ascii="Times New Roman" w:hAnsi="Times New Roman" w:cs="Times New Roman"/>
          <w:sz w:val="28"/>
          <w:szCs w:val="28"/>
        </w:rPr>
        <w:t>0</w:t>
      </w:r>
      <w:r w:rsidR="0091749E" w:rsidRPr="006D499D">
        <w:rPr>
          <w:rFonts w:ascii="Times New Roman" w:hAnsi="Times New Roman" w:cs="Times New Roman"/>
          <w:sz w:val="28"/>
          <w:szCs w:val="28"/>
        </w:rPr>
        <w:t>.0</w:t>
      </w:r>
      <w:r w:rsidR="00904037" w:rsidRPr="006D499D">
        <w:rPr>
          <w:rFonts w:ascii="Times New Roman" w:hAnsi="Times New Roman" w:cs="Times New Roman"/>
          <w:sz w:val="28"/>
          <w:szCs w:val="28"/>
        </w:rPr>
        <w:t>6</w:t>
      </w:r>
      <w:r w:rsidR="0091749E" w:rsidRPr="006D499D">
        <w:rPr>
          <w:rFonts w:ascii="Times New Roman" w:hAnsi="Times New Roman" w:cs="Times New Roman"/>
          <w:sz w:val="28"/>
          <w:szCs w:val="28"/>
        </w:rPr>
        <w:t>.20</w:t>
      </w:r>
      <w:r w:rsidRPr="006D499D">
        <w:rPr>
          <w:rFonts w:ascii="Times New Roman" w:hAnsi="Times New Roman" w:cs="Times New Roman"/>
          <w:sz w:val="28"/>
          <w:szCs w:val="28"/>
        </w:rPr>
        <w:t>2</w:t>
      </w:r>
      <w:r w:rsidR="00C150C6" w:rsidRPr="006D499D">
        <w:rPr>
          <w:rFonts w:ascii="Times New Roman" w:hAnsi="Times New Roman" w:cs="Times New Roman"/>
          <w:sz w:val="28"/>
          <w:szCs w:val="28"/>
        </w:rPr>
        <w:t>1</w:t>
      </w:r>
      <w:r w:rsidR="0091749E" w:rsidRPr="006D499D">
        <w:rPr>
          <w:rFonts w:ascii="Times New Roman" w:hAnsi="Times New Roman" w:cs="Times New Roman"/>
          <w:sz w:val="28"/>
          <w:szCs w:val="28"/>
        </w:rPr>
        <w:t xml:space="preserve"> №</w:t>
      </w:r>
      <w:r w:rsidR="00904037" w:rsidRPr="006D499D">
        <w:rPr>
          <w:rFonts w:ascii="Times New Roman" w:hAnsi="Times New Roman" w:cs="Times New Roman"/>
          <w:sz w:val="28"/>
          <w:szCs w:val="28"/>
        </w:rPr>
        <w:t>15</w:t>
      </w:r>
      <w:r w:rsidR="0091749E" w:rsidRPr="006D499D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</w:t>
      </w:r>
      <w:r w:rsidRPr="006D499D">
        <w:rPr>
          <w:rFonts w:ascii="Times New Roman" w:hAnsi="Times New Roman" w:cs="Times New Roman"/>
          <w:sz w:val="28"/>
          <w:szCs w:val="28"/>
        </w:rPr>
        <w:t>2</w:t>
      </w:r>
      <w:r w:rsidR="00C150C6" w:rsidRPr="006D499D">
        <w:rPr>
          <w:rFonts w:ascii="Times New Roman" w:hAnsi="Times New Roman" w:cs="Times New Roman"/>
          <w:sz w:val="28"/>
          <w:szCs w:val="28"/>
        </w:rPr>
        <w:t>1</w:t>
      </w:r>
      <w:r w:rsidR="0091749E" w:rsidRPr="006D499D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:rsidR="0091749E" w:rsidRPr="006D499D" w:rsidRDefault="00A67459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eastAsia="Times New Roman" w:hAnsi="Times New Roman"/>
          <w:sz w:val="28"/>
          <w:szCs w:val="28"/>
        </w:rPr>
        <w:t>–</w:t>
      </w:r>
      <w:r w:rsidR="0091749E" w:rsidRPr="006D499D">
        <w:rPr>
          <w:rFonts w:ascii="Times New Roman" w:hAnsi="Times New Roman" w:cs="Times New Roman"/>
          <w:sz w:val="28"/>
          <w:szCs w:val="28"/>
        </w:rPr>
        <w:t xml:space="preserve"> общий объем доходов утвержден в сумме </w:t>
      </w:r>
      <w:r w:rsidR="00804283" w:rsidRPr="006D499D">
        <w:rPr>
          <w:rFonts w:ascii="Times New Roman" w:hAnsi="Times New Roman" w:cs="Times New Roman"/>
          <w:b/>
          <w:sz w:val="28"/>
          <w:szCs w:val="28"/>
        </w:rPr>
        <w:t>36</w:t>
      </w:r>
      <w:r w:rsidR="00904037" w:rsidRPr="006D499D">
        <w:rPr>
          <w:rFonts w:ascii="Times New Roman" w:hAnsi="Times New Roman" w:cs="Times New Roman"/>
          <w:b/>
          <w:sz w:val="28"/>
          <w:szCs w:val="28"/>
        </w:rPr>
        <w:t>786</w:t>
      </w:r>
      <w:r w:rsidR="00C150C6"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="00904037" w:rsidRPr="006D499D">
        <w:rPr>
          <w:rFonts w:ascii="Times New Roman" w:hAnsi="Times New Roman" w:cs="Times New Roman"/>
          <w:b/>
          <w:sz w:val="28"/>
          <w:szCs w:val="28"/>
        </w:rPr>
        <w:t>6</w:t>
      </w:r>
      <w:r w:rsidR="00C150C6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="0091749E" w:rsidRPr="006D499D">
        <w:rPr>
          <w:rFonts w:ascii="Times New Roman" w:hAnsi="Times New Roman" w:cs="Times New Roman"/>
          <w:sz w:val="28"/>
          <w:szCs w:val="28"/>
        </w:rPr>
        <w:t xml:space="preserve">тыс. рублей, в том числе объем безвозмездных поступлений в сумме </w:t>
      </w:r>
      <w:r w:rsidR="006337E8" w:rsidRPr="006D499D">
        <w:rPr>
          <w:rFonts w:ascii="Times New Roman" w:hAnsi="Times New Roman" w:cs="Times New Roman"/>
          <w:b/>
          <w:sz w:val="28"/>
          <w:szCs w:val="28"/>
        </w:rPr>
        <w:t>2</w:t>
      </w:r>
      <w:r w:rsidR="00904037" w:rsidRPr="006D499D">
        <w:rPr>
          <w:rFonts w:ascii="Times New Roman" w:hAnsi="Times New Roman" w:cs="Times New Roman"/>
          <w:b/>
          <w:sz w:val="28"/>
          <w:szCs w:val="28"/>
        </w:rPr>
        <w:t>8</w:t>
      </w:r>
      <w:r w:rsidR="00F274DE" w:rsidRPr="006D499D">
        <w:rPr>
          <w:rFonts w:ascii="Times New Roman" w:hAnsi="Times New Roman" w:cs="Times New Roman"/>
          <w:b/>
          <w:sz w:val="28"/>
          <w:szCs w:val="28"/>
        </w:rPr>
        <w:t>0</w:t>
      </w:r>
      <w:r w:rsidR="00904037" w:rsidRPr="006D499D">
        <w:rPr>
          <w:rFonts w:ascii="Times New Roman" w:hAnsi="Times New Roman" w:cs="Times New Roman"/>
          <w:b/>
          <w:sz w:val="28"/>
          <w:szCs w:val="28"/>
        </w:rPr>
        <w:t>87</w:t>
      </w:r>
      <w:r w:rsidR="00C150C6"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="00904037" w:rsidRPr="006D499D">
        <w:rPr>
          <w:rFonts w:ascii="Times New Roman" w:hAnsi="Times New Roman" w:cs="Times New Roman"/>
          <w:b/>
          <w:sz w:val="28"/>
          <w:szCs w:val="28"/>
        </w:rPr>
        <w:t>0</w:t>
      </w:r>
      <w:r w:rsidR="00C150C6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="0091749E" w:rsidRPr="006D499D">
        <w:rPr>
          <w:rFonts w:ascii="Times New Roman" w:hAnsi="Times New Roman" w:cs="Times New Roman"/>
          <w:sz w:val="28"/>
          <w:szCs w:val="28"/>
        </w:rPr>
        <w:t>тыс. рублей;</w:t>
      </w:r>
    </w:p>
    <w:p w:rsidR="0091749E" w:rsidRPr="006D499D" w:rsidRDefault="00A67459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eastAsia="Times New Roman" w:hAnsi="Times New Roman"/>
          <w:sz w:val="28"/>
          <w:szCs w:val="28"/>
        </w:rPr>
        <w:t>–</w:t>
      </w:r>
      <w:r w:rsidR="0091749E" w:rsidRPr="006D499D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поселения </w:t>
      </w:r>
      <w:r w:rsidR="006D5061" w:rsidRPr="006D499D">
        <w:rPr>
          <w:rFonts w:ascii="Times New Roman" w:hAnsi="Times New Roman" w:cs="Times New Roman"/>
          <w:sz w:val="28"/>
          <w:szCs w:val="28"/>
        </w:rPr>
        <w:t>утвержден</w:t>
      </w:r>
      <w:r w:rsidR="000C4532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="006D5061" w:rsidRPr="006D499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04283" w:rsidRPr="006D499D">
        <w:rPr>
          <w:rFonts w:ascii="Times New Roman" w:hAnsi="Times New Roman" w:cs="Times New Roman"/>
          <w:b/>
          <w:sz w:val="28"/>
          <w:szCs w:val="28"/>
        </w:rPr>
        <w:t>3</w:t>
      </w:r>
      <w:r w:rsidR="002721D6" w:rsidRPr="006D499D">
        <w:rPr>
          <w:rFonts w:ascii="Times New Roman" w:hAnsi="Times New Roman" w:cs="Times New Roman"/>
          <w:b/>
          <w:sz w:val="28"/>
          <w:szCs w:val="28"/>
        </w:rPr>
        <w:t>7251</w:t>
      </w:r>
      <w:r w:rsidR="00804283" w:rsidRPr="006D499D">
        <w:rPr>
          <w:rFonts w:ascii="Times New Roman" w:hAnsi="Times New Roman" w:cs="Times New Roman"/>
          <w:b/>
          <w:sz w:val="28"/>
          <w:szCs w:val="28"/>
        </w:rPr>
        <w:t>,</w:t>
      </w:r>
      <w:proofErr w:type="gramStart"/>
      <w:r w:rsidR="002721D6" w:rsidRPr="006D499D">
        <w:rPr>
          <w:rFonts w:ascii="Times New Roman" w:hAnsi="Times New Roman" w:cs="Times New Roman"/>
          <w:b/>
          <w:sz w:val="28"/>
          <w:szCs w:val="28"/>
        </w:rPr>
        <w:t>8</w:t>
      </w:r>
      <w:r w:rsidR="00804283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="0091749E" w:rsidRPr="006D499D">
        <w:rPr>
          <w:rFonts w:ascii="Times New Roman" w:hAnsi="Times New Roman" w:cs="Times New Roman"/>
          <w:sz w:val="28"/>
          <w:szCs w:val="28"/>
        </w:rPr>
        <w:t xml:space="preserve"> тыс.</w:t>
      </w:r>
      <w:proofErr w:type="gramEnd"/>
      <w:r w:rsidR="0091749E" w:rsidRPr="006D499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91749E" w:rsidRPr="006D499D" w:rsidRDefault="00A67459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eastAsia="Times New Roman" w:hAnsi="Times New Roman"/>
          <w:sz w:val="28"/>
          <w:szCs w:val="28"/>
        </w:rPr>
        <w:t>–</w:t>
      </w:r>
      <w:r w:rsidR="0091749E" w:rsidRPr="006D499D">
        <w:rPr>
          <w:rFonts w:ascii="Times New Roman" w:hAnsi="Times New Roman" w:cs="Times New Roman"/>
          <w:sz w:val="28"/>
          <w:szCs w:val="28"/>
        </w:rPr>
        <w:t xml:space="preserve"> дефицит бюджета поселения утвержден в сумме </w:t>
      </w:r>
      <w:r w:rsidR="002721D6" w:rsidRPr="006D499D">
        <w:rPr>
          <w:rFonts w:ascii="Times New Roman" w:hAnsi="Times New Roman" w:cs="Times New Roman"/>
          <w:b/>
          <w:sz w:val="28"/>
          <w:szCs w:val="28"/>
        </w:rPr>
        <w:t>465</w:t>
      </w:r>
      <w:r w:rsidR="00804283"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="002721D6" w:rsidRPr="006D499D">
        <w:rPr>
          <w:rFonts w:ascii="Times New Roman" w:hAnsi="Times New Roman" w:cs="Times New Roman"/>
          <w:b/>
          <w:sz w:val="28"/>
          <w:szCs w:val="28"/>
        </w:rPr>
        <w:t>2</w:t>
      </w:r>
      <w:r w:rsidR="00804283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="0091749E" w:rsidRPr="006D499D">
        <w:rPr>
          <w:rFonts w:ascii="Times New Roman" w:hAnsi="Times New Roman" w:cs="Times New Roman"/>
          <w:sz w:val="28"/>
          <w:szCs w:val="28"/>
        </w:rPr>
        <w:t>тыс. рублей.</w:t>
      </w:r>
    </w:p>
    <w:p w:rsidR="0091749E" w:rsidRPr="006D499D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Проверк</w:t>
      </w:r>
      <w:r w:rsidR="00EB01FD" w:rsidRPr="006D499D">
        <w:rPr>
          <w:rFonts w:ascii="Times New Roman" w:hAnsi="Times New Roman"/>
          <w:sz w:val="28"/>
          <w:szCs w:val="28"/>
        </w:rPr>
        <w:t>ой установлено</w:t>
      </w:r>
      <w:r w:rsidRPr="006D499D">
        <w:rPr>
          <w:rFonts w:ascii="Times New Roman" w:hAnsi="Times New Roman"/>
          <w:sz w:val="28"/>
          <w:szCs w:val="28"/>
        </w:rPr>
        <w:t>, что все изменения в бюджет поселения внесены обоснованно в рамках положений Бюджетного кодекса Российской Федерации. Нарушений по внесению изменений в бюджет поселения не установлено.</w:t>
      </w:r>
    </w:p>
    <w:p w:rsidR="002A26DA" w:rsidRPr="006D499D" w:rsidRDefault="004F3A13" w:rsidP="002A26DA">
      <w:pPr>
        <w:widowControl/>
        <w:jc w:val="both"/>
        <w:rPr>
          <w:sz w:val="28"/>
          <w:szCs w:val="28"/>
        </w:rPr>
      </w:pPr>
      <w:r w:rsidRPr="006D499D">
        <w:rPr>
          <w:sz w:val="28"/>
          <w:szCs w:val="28"/>
        </w:rPr>
        <w:tab/>
      </w:r>
      <w:r w:rsidR="002A26DA" w:rsidRPr="006D499D">
        <w:rPr>
          <w:sz w:val="28"/>
          <w:szCs w:val="28"/>
        </w:rPr>
        <w:t xml:space="preserve">В соответствии с пунктом 5 статьи 264.2 БК РФ отчет об исполнении местного бюджета за полугодие </w:t>
      </w:r>
      <w:r w:rsidR="002A26DA" w:rsidRPr="006D499D">
        <w:rPr>
          <w:rFonts w:eastAsiaTheme="minorHAnsi"/>
          <w:sz w:val="28"/>
          <w:szCs w:val="28"/>
          <w:lang w:eastAsia="en-US"/>
        </w:rPr>
        <w:t xml:space="preserve">текущего финансового года </w:t>
      </w:r>
      <w:r w:rsidR="002A26DA" w:rsidRPr="006D499D">
        <w:rPr>
          <w:sz w:val="28"/>
          <w:szCs w:val="28"/>
        </w:rPr>
        <w:t>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0664D2" w:rsidRPr="006D499D" w:rsidRDefault="002A26DA" w:rsidP="004F3A13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ab/>
      </w:r>
      <w:r w:rsidR="000664D2" w:rsidRPr="006D499D">
        <w:rPr>
          <w:rFonts w:ascii="Times New Roman" w:hAnsi="Times New Roman"/>
          <w:sz w:val="28"/>
          <w:szCs w:val="28"/>
        </w:rPr>
        <w:t xml:space="preserve">В пункте 3 статьи </w:t>
      </w:r>
      <w:r w:rsidR="00A41BBE" w:rsidRPr="006D499D">
        <w:rPr>
          <w:rFonts w:ascii="Times New Roman" w:hAnsi="Times New Roman"/>
          <w:sz w:val="28"/>
          <w:szCs w:val="28"/>
        </w:rPr>
        <w:t>20</w:t>
      </w:r>
      <w:r w:rsidR="000664D2" w:rsidRPr="006D499D">
        <w:rPr>
          <w:rFonts w:ascii="Times New Roman" w:hAnsi="Times New Roman"/>
          <w:sz w:val="28"/>
          <w:szCs w:val="28"/>
        </w:rPr>
        <w:t xml:space="preserve"> Положения о бюджетном процессе установлено: «Утвержденные отчеты Администраци</w:t>
      </w:r>
      <w:r w:rsidR="00C13B1D" w:rsidRPr="006D499D">
        <w:rPr>
          <w:rFonts w:ascii="Times New Roman" w:hAnsi="Times New Roman"/>
          <w:sz w:val="28"/>
          <w:szCs w:val="28"/>
        </w:rPr>
        <w:t>я</w:t>
      </w:r>
      <w:r w:rsidR="000664D2" w:rsidRPr="006D499D">
        <w:rPr>
          <w:rFonts w:ascii="Times New Roman" w:hAnsi="Times New Roman"/>
          <w:sz w:val="28"/>
          <w:szCs w:val="28"/>
        </w:rPr>
        <w:t xml:space="preserve"> поселения направляет в Совет депутатов не позднее пяти дней после их утверждения», то есть установлен срок предоставления утвержденных отчетов в Совет депутатов.</w:t>
      </w:r>
    </w:p>
    <w:p w:rsidR="000664D2" w:rsidRPr="006D499D" w:rsidRDefault="000664D2" w:rsidP="000664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lastRenderedPageBreak/>
        <w:t xml:space="preserve">В пункте 5 статьи </w:t>
      </w:r>
      <w:r w:rsidR="00A41BBE" w:rsidRPr="006D499D">
        <w:rPr>
          <w:rFonts w:ascii="Times New Roman" w:hAnsi="Times New Roman" w:cs="Times New Roman"/>
          <w:sz w:val="28"/>
          <w:szCs w:val="28"/>
        </w:rPr>
        <w:t>20</w:t>
      </w:r>
      <w:r w:rsidRPr="006D499D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определено: «Глава </w:t>
      </w:r>
      <w:r w:rsidR="00832A2D" w:rsidRPr="006D499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D499D">
        <w:rPr>
          <w:rFonts w:ascii="Times New Roman" w:hAnsi="Times New Roman" w:cs="Times New Roman"/>
          <w:sz w:val="28"/>
          <w:szCs w:val="28"/>
        </w:rPr>
        <w:t xml:space="preserve"> направляет отчеты об исполнении бюджета поселения за первый квартал, полугодие и девять месяцев текущего финансового года в </w:t>
      </w:r>
      <w:r w:rsidRPr="006D499D">
        <w:rPr>
          <w:rFonts w:ascii="Times New Roman" w:hAnsi="Times New Roman"/>
          <w:sz w:val="28"/>
          <w:szCs w:val="28"/>
        </w:rPr>
        <w:t>Контрольно-ревизионн</w:t>
      </w:r>
      <w:r w:rsidR="004F3A13" w:rsidRPr="006D499D">
        <w:rPr>
          <w:rFonts w:ascii="Times New Roman" w:hAnsi="Times New Roman"/>
          <w:sz w:val="28"/>
          <w:szCs w:val="28"/>
        </w:rPr>
        <w:t xml:space="preserve">ую </w:t>
      </w:r>
      <w:r w:rsidRPr="006D499D">
        <w:rPr>
          <w:rFonts w:ascii="Times New Roman" w:hAnsi="Times New Roman"/>
          <w:sz w:val="28"/>
          <w:szCs w:val="28"/>
        </w:rPr>
        <w:t xml:space="preserve">комиссию, которая готовит заключение на </w:t>
      </w:r>
      <w:r w:rsidRPr="006D499D">
        <w:rPr>
          <w:rFonts w:ascii="Times New Roman" w:hAnsi="Times New Roman" w:cs="Times New Roman"/>
          <w:sz w:val="28"/>
          <w:szCs w:val="28"/>
        </w:rPr>
        <w:t>отчеты об исполнении бюджета поселения за первый квартал, полугодие и девять месяцев текущего финансового года в течени</w:t>
      </w:r>
      <w:r w:rsidR="00A41BBE" w:rsidRPr="006D499D">
        <w:rPr>
          <w:rFonts w:ascii="Times New Roman" w:hAnsi="Times New Roman" w:cs="Times New Roman"/>
          <w:sz w:val="28"/>
          <w:szCs w:val="28"/>
        </w:rPr>
        <w:t>е</w:t>
      </w:r>
      <w:r w:rsidRPr="006D499D">
        <w:rPr>
          <w:rFonts w:ascii="Times New Roman" w:hAnsi="Times New Roman" w:cs="Times New Roman"/>
          <w:sz w:val="28"/>
          <w:szCs w:val="28"/>
        </w:rPr>
        <w:t xml:space="preserve"> 7 рабочих дней с даты их поступления».</w:t>
      </w:r>
    </w:p>
    <w:p w:rsidR="000664D2" w:rsidRPr="006D499D" w:rsidRDefault="000664D2" w:rsidP="000664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>Администрацией сельског</w:t>
      </w:r>
      <w:r w:rsidR="004557B9" w:rsidRPr="006D499D">
        <w:rPr>
          <w:rFonts w:ascii="Times New Roman" w:hAnsi="Times New Roman" w:cs="Times New Roman"/>
          <w:sz w:val="28"/>
          <w:szCs w:val="28"/>
        </w:rPr>
        <w:t xml:space="preserve">о поселения отчет предоставлен </w:t>
      </w:r>
      <w:r w:rsidR="00D90877" w:rsidRPr="006D499D">
        <w:rPr>
          <w:rFonts w:ascii="Times New Roman" w:hAnsi="Times New Roman" w:cs="Times New Roman"/>
          <w:sz w:val="28"/>
          <w:szCs w:val="28"/>
        </w:rPr>
        <w:t>1</w:t>
      </w:r>
      <w:r w:rsidR="00225947" w:rsidRPr="006D499D">
        <w:rPr>
          <w:rFonts w:ascii="Times New Roman" w:hAnsi="Times New Roman" w:cs="Times New Roman"/>
          <w:sz w:val="28"/>
          <w:szCs w:val="28"/>
        </w:rPr>
        <w:t>9</w:t>
      </w:r>
      <w:r w:rsidRPr="006D499D">
        <w:rPr>
          <w:rFonts w:ascii="Times New Roman" w:hAnsi="Times New Roman" w:cs="Times New Roman"/>
          <w:sz w:val="28"/>
          <w:szCs w:val="28"/>
        </w:rPr>
        <w:t>.0</w:t>
      </w:r>
      <w:r w:rsidR="004557B9" w:rsidRPr="006D499D">
        <w:rPr>
          <w:rFonts w:ascii="Times New Roman" w:hAnsi="Times New Roman" w:cs="Times New Roman"/>
          <w:sz w:val="28"/>
          <w:szCs w:val="28"/>
        </w:rPr>
        <w:t>8.2021 (</w:t>
      </w:r>
      <w:proofErr w:type="spellStart"/>
      <w:r w:rsidR="004557B9" w:rsidRPr="006D499D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4557B9" w:rsidRPr="006D499D">
        <w:rPr>
          <w:rFonts w:ascii="Times New Roman" w:hAnsi="Times New Roman" w:cs="Times New Roman"/>
          <w:sz w:val="28"/>
          <w:szCs w:val="28"/>
        </w:rPr>
        <w:t xml:space="preserve">. от </w:t>
      </w:r>
      <w:r w:rsidR="00D90877" w:rsidRPr="006D499D">
        <w:rPr>
          <w:rFonts w:ascii="Times New Roman" w:hAnsi="Times New Roman" w:cs="Times New Roman"/>
          <w:sz w:val="28"/>
          <w:szCs w:val="28"/>
        </w:rPr>
        <w:t>1</w:t>
      </w:r>
      <w:r w:rsidR="00225947" w:rsidRPr="006D499D">
        <w:rPr>
          <w:rFonts w:ascii="Times New Roman" w:hAnsi="Times New Roman" w:cs="Times New Roman"/>
          <w:sz w:val="28"/>
          <w:szCs w:val="28"/>
        </w:rPr>
        <w:t>9</w:t>
      </w:r>
      <w:r w:rsidRPr="006D499D">
        <w:rPr>
          <w:rFonts w:ascii="Times New Roman" w:hAnsi="Times New Roman" w:cs="Times New Roman"/>
          <w:sz w:val="28"/>
          <w:szCs w:val="28"/>
        </w:rPr>
        <w:t>.0</w:t>
      </w:r>
      <w:r w:rsidR="004557B9" w:rsidRPr="006D499D">
        <w:rPr>
          <w:rFonts w:ascii="Times New Roman" w:hAnsi="Times New Roman" w:cs="Times New Roman"/>
          <w:sz w:val="28"/>
          <w:szCs w:val="28"/>
        </w:rPr>
        <w:t>8</w:t>
      </w:r>
      <w:r w:rsidRPr="006D499D">
        <w:rPr>
          <w:rFonts w:ascii="Times New Roman" w:hAnsi="Times New Roman" w:cs="Times New Roman"/>
          <w:sz w:val="28"/>
          <w:szCs w:val="28"/>
        </w:rPr>
        <w:t>.2021 №</w:t>
      </w:r>
      <w:r w:rsidR="00BF0BA8" w:rsidRPr="006D499D">
        <w:rPr>
          <w:rFonts w:ascii="Times New Roman" w:hAnsi="Times New Roman" w:cs="Times New Roman"/>
          <w:sz w:val="28"/>
          <w:szCs w:val="28"/>
        </w:rPr>
        <w:t>2</w:t>
      </w:r>
      <w:r w:rsidR="00225947" w:rsidRPr="006D499D">
        <w:rPr>
          <w:rFonts w:ascii="Times New Roman" w:hAnsi="Times New Roman" w:cs="Times New Roman"/>
          <w:sz w:val="28"/>
          <w:szCs w:val="28"/>
        </w:rPr>
        <w:t>40</w:t>
      </w:r>
      <w:r w:rsidRPr="006D499D">
        <w:rPr>
          <w:rFonts w:ascii="Times New Roman" w:hAnsi="Times New Roman" w:cs="Times New Roman"/>
          <w:sz w:val="28"/>
          <w:szCs w:val="28"/>
        </w:rPr>
        <w:t>с)</w:t>
      </w:r>
      <w:r w:rsidR="00200811" w:rsidRPr="006D499D">
        <w:rPr>
          <w:rFonts w:ascii="Times New Roman" w:hAnsi="Times New Roman" w:cs="Times New Roman"/>
          <w:sz w:val="28"/>
          <w:szCs w:val="28"/>
        </w:rPr>
        <w:t xml:space="preserve"> с соблюдением </w:t>
      </w:r>
      <w:r w:rsidRPr="006D499D">
        <w:rPr>
          <w:rFonts w:ascii="Times New Roman" w:hAnsi="Times New Roman" w:cs="Times New Roman"/>
          <w:sz w:val="28"/>
          <w:szCs w:val="28"/>
        </w:rPr>
        <w:t>требовани</w:t>
      </w:r>
      <w:r w:rsidR="00200811" w:rsidRPr="006D499D">
        <w:rPr>
          <w:rFonts w:ascii="Times New Roman" w:hAnsi="Times New Roman" w:cs="Times New Roman"/>
          <w:sz w:val="28"/>
          <w:szCs w:val="28"/>
        </w:rPr>
        <w:t>й</w:t>
      </w:r>
      <w:r w:rsidRPr="006D499D">
        <w:rPr>
          <w:rFonts w:ascii="Times New Roman" w:hAnsi="Times New Roman" w:cs="Times New Roman"/>
          <w:sz w:val="28"/>
          <w:szCs w:val="28"/>
        </w:rPr>
        <w:t xml:space="preserve"> статьи 264.2 БК РФ и статьи </w:t>
      </w:r>
      <w:r w:rsidR="00225947" w:rsidRPr="006D499D">
        <w:rPr>
          <w:rFonts w:ascii="Times New Roman" w:hAnsi="Times New Roman" w:cs="Times New Roman"/>
          <w:sz w:val="28"/>
          <w:szCs w:val="28"/>
        </w:rPr>
        <w:t>20</w:t>
      </w:r>
      <w:r w:rsidRPr="006D499D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процессе, в части утверждения и предоставления отчета об исполнении бюджета сельского поселения за п</w:t>
      </w:r>
      <w:r w:rsidR="00832A2D" w:rsidRPr="006D499D">
        <w:rPr>
          <w:rFonts w:ascii="Times New Roman" w:hAnsi="Times New Roman" w:cs="Times New Roman"/>
          <w:sz w:val="28"/>
          <w:szCs w:val="28"/>
        </w:rPr>
        <w:t>олугодие</w:t>
      </w:r>
      <w:r w:rsidRPr="006D499D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4F3A13" w:rsidRPr="006D499D" w:rsidRDefault="004F3A13" w:rsidP="004F3A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264.2 БК РФ и </w:t>
      </w:r>
      <w:r w:rsidR="004557B9" w:rsidRPr="006D499D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Pr="006D499D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7203B1" w:rsidRPr="006D499D">
        <w:rPr>
          <w:rFonts w:ascii="Times New Roman" w:hAnsi="Times New Roman" w:cs="Times New Roman"/>
          <w:sz w:val="28"/>
          <w:szCs w:val="28"/>
        </w:rPr>
        <w:t>20</w:t>
      </w:r>
      <w:r w:rsidRPr="006D499D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Администрацией </w:t>
      </w:r>
      <w:r w:rsidR="00D50DDB" w:rsidRPr="006D499D">
        <w:rPr>
          <w:rFonts w:ascii="Times New Roman" w:hAnsi="Times New Roman" w:cs="Times New Roman"/>
          <w:sz w:val="28"/>
          <w:szCs w:val="28"/>
        </w:rPr>
        <w:t>Тумановского</w:t>
      </w:r>
      <w:r w:rsidR="007203B1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области:</w:t>
      </w:r>
    </w:p>
    <w:p w:rsidR="004F3A13" w:rsidRPr="006D499D" w:rsidRDefault="004F3A13" w:rsidP="004F3A13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 </w:t>
      </w:r>
      <w:r w:rsidR="00A67459" w:rsidRPr="006D499D">
        <w:rPr>
          <w:sz w:val="28"/>
          <w:szCs w:val="28"/>
        </w:rPr>
        <w:t>–</w:t>
      </w:r>
      <w:r w:rsidRPr="006D499D">
        <w:rPr>
          <w:sz w:val="28"/>
          <w:szCs w:val="28"/>
        </w:rPr>
        <w:t xml:space="preserve"> отчет об исполнении бюджета </w:t>
      </w:r>
      <w:r w:rsidR="00D50DDB" w:rsidRPr="006D499D">
        <w:rPr>
          <w:sz w:val="28"/>
          <w:szCs w:val="28"/>
        </w:rPr>
        <w:t>Тумановского</w:t>
      </w:r>
      <w:r w:rsidR="007203B1" w:rsidRPr="006D499D">
        <w:rPr>
          <w:sz w:val="28"/>
          <w:szCs w:val="28"/>
        </w:rPr>
        <w:t xml:space="preserve"> </w:t>
      </w:r>
      <w:r w:rsidRPr="006D499D">
        <w:rPr>
          <w:sz w:val="28"/>
          <w:szCs w:val="28"/>
        </w:rPr>
        <w:t xml:space="preserve">сельского поселения Вяземского района Смоленской области за </w:t>
      </w:r>
      <w:r w:rsidR="006C7A46" w:rsidRPr="006D499D">
        <w:rPr>
          <w:sz w:val="28"/>
          <w:szCs w:val="28"/>
        </w:rPr>
        <w:t xml:space="preserve">полугодие </w:t>
      </w:r>
      <w:r w:rsidRPr="006D499D">
        <w:rPr>
          <w:sz w:val="28"/>
          <w:szCs w:val="28"/>
        </w:rPr>
        <w:t xml:space="preserve">2021 года утвержден </w:t>
      </w:r>
      <w:r w:rsidR="006C7A46" w:rsidRPr="006D499D">
        <w:rPr>
          <w:sz w:val="28"/>
          <w:szCs w:val="28"/>
        </w:rPr>
        <w:t>Р</w:t>
      </w:r>
      <w:r w:rsidRPr="006D499D">
        <w:rPr>
          <w:sz w:val="28"/>
          <w:szCs w:val="28"/>
        </w:rPr>
        <w:t xml:space="preserve">аспоряжением Администрации </w:t>
      </w:r>
      <w:r w:rsidR="00D50DDB" w:rsidRPr="006D499D">
        <w:rPr>
          <w:sz w:val="28"/>
          <w:szCs w:val="28"/>
        </w:rPr>
        <w:t>Тумановского</w:t>
      </w:r>
      <w:r w:rsidR="007203B1" w:rsidRPr="006D499D">
        <w:rPr>
          <w:sz w:val="28"/>
          <w:szCs w:val="28"/>
        </w:rPr>
        <w:t xml:space="preserve"> </w:t>
      </w:r>
      <w:r w:rsidRPr="006D499D">
        <w:rPr>
          <w:sz w:val="28"/>
          <w:szCs w:val="28"/>
        </w:rPr>
        <w:t xml:space="preserve">сельского поселения Вяземского района Смоленской области от </w:t>
      </w:r>
      <w:r w:rsidR="00D90877" w:rsidRPr="006D499D">
        <w:rPr>
          <w:sz w:val="28"/>
          <w:szCs w:val="28"/>
        </w:rPr>
        <w:t>1</w:t>
      </w:r>
      <w:r w:rsidR="007203B1" w:rsidRPr="006D499D">
        <w:rPr>
          <w:sz w:val="28"/>
          <w:szCs w:val="28"/>
        </w:rPr>
        <w:t>3</w:t>
      </w:r>
      <w:r w:rsidRPr="006D499D">
        <w:rPr>
          <w:sz w:val="28"/>
          <w:szCs w:val="28"/>
        </w:rPr>
        <w:t>.0</w:t>
      </w:r>
      <w:r w:rsidR="00D90877" w:rsidRPr="006D499D">
        <w:rPr>
          <w:sz w:val="28"/>
          <w:szCs w:val="28"/>
        </w:rPr>
        <w:t>8</w:t>
      </w:r>
      <w:r w:rsidRPr="006D499D">
        <w:rPr>
          <w:sz w:val="28"/>
          <w:szCs w:val="28"/>
        </w:rPr>
        <w:t>.2021 №</w:t>
      </w:r>
      <w:r w:rsidR="007203B1" w:rsidRPr="006D499D">
        <w:rPr>
          <w:sz w:val="28"/>
          <w:szCs w:val="28"/>
        </w:rPr>
        <w:t>45</w:t>
      </w:r>
      <w:r w:rsidRPr="006D499D">
        <w:rPr>
          <w:sz w:val="28"/>
          <w:szCs w:val="28"/>
        </w:rPr>
        <w:t>-р (не позднее 15 числа второго месяца, следующего за отчетным периодом);</w:t>
      </w:r>
    </w:p>
    <w:p w:rsidR="004F3A13" w:rsidRPr="006D499D" w:rsidRDefault="00A67459" w:rsidP="004F3A13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–</w:t>
      </w:r>
      <w:r w:rsidR="00425363" w:rsidRPr="006D499D">
        <w:rPr>
          <w:sz w:val="28"/>
          <w:szCs w:val="28"/>
        </w:rPr>
        <w:t xml:space="preserve"> </w:t>
      </w:r>
      <w:r w:rsidR="004F3A13" w:rsidRPr="006D499D">
        <w:rPr>
          <w:sz w:val="28"/>
          <w:szCs w:val="28"/>
        </w:rPr>
        <w:t>предоставлен в Контрольно-ревизионную комиссию для подготовки заключения.</w:t>
      </w:r>
    </w:p>
    <w:p w:rsidR="004F3A13" w:rsidRPr="006D499D" w:rsidRDefault="004F3A13" w:rsidP="002A26DA">
      <w:pPr>
        <w:widowControl/>
        <w:jc w:val="both"/>
        <w:rPr>
          <w:sz w:val="28"/>
          <w:szCs w:val="28"/>
        </w:rPr>
      </w:pPr>
      <w:r w:rsidRPr="006D499D">
        <w:rPr>
          <w:sz w:val="28"/>
          <w:szCs w:val="28"/>
        </w:rPr>
        <w:tab/>
        <w:t xml:space="preserve">Следовательно, сроки составления и утверждения отчёта об исполнении бюджета </w:t>
      </w:r>
      <w:r w:rsidR="00D50DDB" w:rsidRPr="006D499D">
        <w:rPr>
          <w:sz w:val="28"/>
          <w:szCs w:val="28"/>
        </w:rPr>
        <w:t>Тумановского</w:t>
      </w:r>
      <w:r w:rsidR="007203B1" w:rsidRPr="006D499D">
        <w:rPr>
          <w:sz w:val="28"/>
          <w:szCs w:val="28"/>
        </w:rPr>
        <w:t xml:space="preserve"> </w:t>
      </w:r>
      <w:r w:rsidRPr="006D499D">
        <w:rPr>
          <w:sz w:val="28"/>
          <w:szCs w:val="28"/>
        </w:rPr>
        <w:t xml:space="preserve">сельского поселения Вяземского района Смоленской области за </w:t>
      </w:r>
      <w:r w:rsidR="006C7A46" w:rsidRPr="006D499D">
        <w:rPr>
          <w:sz w:val="28"/>
          <w:szCs w:val="28"/>
        </w:rPr>
        <w:t xml:space="preserve">полугодие </w:t>
      </w:r>
      <w:r w:rsidRPr="006D499D">
        <w:rPr>
          <w:sz w:val="28"/>
          <w:szCs w:val="28"/>
        </w:rPr>
        <w:t xml:space="preserve">2021 года соответствуют требованиям статьи 264.2 БК РФ и статье </w:t>
      </w:r>
      <w:r w:rsidR="007203B1" w:rsidRPr="006D499D">
        <w:rPr>
          <w:sz w:val="28"/>
          <w:szCs w:val="28"/>
        </w:rPr>
        <w:t>20</w:t>
      </w:r>
      <w:r w:rsidRPr="006D499D">
        <w:rPr>
          <w:sz w:val="28"/>
          <w:szCs w:val="28"/>
        </w:rPr>
        <w:t xml:space="preserve"> Положения о бюджетном процессе </w:t>
      </w:r>
      <w:r w:rsidR="00295B89" w:rsidRPr="006D499D">
        <w:rPr>
          <w:sz w:val="28"/>
          <w:szCs w:val="28"/>
        </w:rPr>
        <w:t xml:space="preserve">в </w:t>
      </w:r>
      <w:r w:rsidR="00D50DDB" w:rsidRPr="006D499D">
        <w:rPr>
          <w:sz w:val="28"/>
          <w:szCs w:val="28"/>
        </w:rPr>
        <w:t>Тумановском</w:t>
      </w:r>
      <w:r w:rsidR="007203B1" w:rsidRPr="006D499D">
        <w:rPr>
          <w:sz w:val="28"/>
          <w:szCs w:val="28"/>
        </w:rPr>
        <w:t xml:space="preserve"> </w:t>
      </w:r>
      <w:r w:rsidR="00295B89" w:rsidRPr="006D499D">
        <w:rPr>
          <w:sz w:val="28"/>
          <w:szCs w:val="28"/>
        </w:rPr>
        <w:t>сельском поселении</w:t>
      </w:r>
      <w:r w:rsidRPr="006D499D">
        <w:rPr>
          <w:sz w:val="28"/>
          <w:szCs w:val="28"/>
        </w:rPr>
        <w:t xml:space="preserve"> Вяземского района Смоленской области.</w:t>
      </w:r>
    </w:p>
    <w:p w:rsidR="0029368D" w:rsidRPr="006D499D" w:rsidRDefault="00897FFD" w:rsidP="0029368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sz w:val="28"/>
          <w:szCs w:val="28"/>
        </w:rPr>
        <w:t>За полугодие 2021 года п</w:t>
      </w:r>
      <w:r w:rsidR="0091749E" w:rsidRPr="006D499D">
        <w:rPr>
          <w:sz w:val="28"/>
          <w:szCs w:val="28"/>
        </w:rPr>
        <w:t>редоставлены следующие формы отчетности</w:t>
      </w:r>
      <w:r w:rsidR="0029368D" w:rsidRPr="006D499D">
        <w:rPr>
          <w:sz w:val="28"/>
          <w:szCs w:val="28"/>
        </w:rPr>
        <w:t xml:space="preserve"> на бумажных носителях:</w:t>
      </w:r>
    </w:p>
    <w:p w:rsidR="0091749E" w:rsidRPr="006D499D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ф. 0503117</w:t>
      </w:r>
      <w:r w:rsidRPr="006D499D">
        <w:rPr>
          <w:rFonts w:ascii="Times New Roman" w:hAnsi="Times New Roman"/>
          <w:sz w:val="28"/>
          <w:szCs w:val="28"/>
        </w:rPr>
        <w:tab/>
        <w:t>Отчет об исполнении бюджета;</w:t>
      </w:r>
    </w:p>
    <w:p w:rsidR="00A67459" w:rsidRPr="006D499D" w:rsidRDefault="00A67459" w:rsidP="00A67459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ф. 0503123</w:t>
      </w:r>
      <w:r w:rsidRPr="006D499D">
        <w:rPr>
          <w:rFonts w:ascii="Times New Roman" w:hAnsi="Times New Roman"/>
          <w:sz w:val="28"/>
          <w:szCs w:val="28"/>
        </w:rPr>
        <w:tab/>
      </w:r>
      <w:bookmarkStart w:id="1" w:name="101123"/>
      <w:bookmarkEnd w:id="1"/>
      <w:r w:rsidRPr="006D499D">
        <w:rPr>
          <w:rFonts w:ascii="Times New Roman" w:hAnsi="Times New Roman"/>
          <w:sz w:val="28"/>
          <w:szCs w:val="28"/>
        </w:rPr>
        <w:t>Отчет о движении денежных средств;</w:t>
      </w:r>
    </w:p>
    <w:p w:rsidR="0091749E" w:rsidRPr="006D499D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ф. 0503124</w:t>
      </w:r>
      <w:r w:rsidRPr="006D499D">
        <w:rPr>
          <w:rFonts w:ascii="Times New Roman" w:hAnsi="Times New Roman"/>
          <w:sz w:val="28"/>
          <w:szCs w:val="28"/>
        </w:rPr>
        <w:tab/>
        <w:t>Отчет о кассовом поступлении и выбытии бюджетных средств;</w:t>
      </w:r>
    </w:p>
    <w:p w:rsidR="0091749E" w:rsidRPr="006D499D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ф. 0503125</w:t>
      </w:r>
      <w:r w:rsidRPr="006D499D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B70C74" w:rsidRPr="006D499D" w:rsidRDefault="00B70C74" w:rsidP="00B70C74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ф. 0503127</w:t>
      </w:r>
      <w:r w:rsidRPr="006D499D">
        <w:rPr>
          <w:rFonts w:ascii="Times New Roman" w:hAnsi="Times New Roman"/>
          <w:sz w:val="28"/>
          <w:szCs w:val="28"/>
        </w:rPr>
        <w:tab/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бюджета;</w:t>
      </w:r>
    </w:p>
    <w:p w:rsidR="00EF272A" w:rsidRPr="006D499D" w:rsidRDefault="00EF272A" w:rsidP="00EF272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ф. 0503128</w:t>
      </w:r>
      <w:r w:rsidRPr="006D499D">
        <w:rPr>
          <w:rFonts w:ascii="Times New Roman" w:hAnsi="Times New Roman"/>
          <w:sz w:val="28"/>
          <w:szCs w:val="28"/>
        </w:rPr>
        <w:tab/>
        <w:t>Отчет о бюджетных обязательствах;</w:t>
      </w:r>
    </w:p>
    <w:p w:rsidR="0091749E" w:rsidRPr="006D499D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ф. 0503140</w:t>
      </w:r>
      <w:r w:rsidRPr="006D499D">
        <w:rPr>
          <w:rFonts w:ascii="Times New Roman" w:hAnsi="Times New Roman"/>
          <w:sz w:val="28"/>
          <w:szCs w:val="28"/>
        </w:rPr>
        <w:tab/>
        <w:t>Баланс по поступлениям и выбытиям бюджетных средств;</w:t>
      </w:r>
    </w:p>
    <w:p w:rsidR="0091749E" w:rsidRPr="006D499D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ф. 0503160</w:t>
      </w:r>
      <w:r w:rsidRPr="006D499D">
        <w:rPr>
          <w:rFonts w:ascii="Times New Roman" w:hAnsi="Times New Roman"/>
          <w:sz w:val="28"/>
          <w:szCs w:val="28"/>
        </w:rPr>
        <w:tab/>
        <w:t>Пояснительная записка;</w:t>
      </w:r>
    </w:p>
    <w:p w:rsidR="0091749E" w:rsidRPr="006D499D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ф. 0503164</w:t>
      </w:r>
      <w:r w:rsidRPr="006D499D"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004CA6" w:rsidRPr="006D499D" w:rsidRDefault="00004CA6" w:rsidP="00004CA6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ф.0503169       Сведения по дебиторской и кредиторской задолженности;</w:t>
      </w:r>
    </w:p>
    <w:p w:rsidR="00804D82" w:rsidRPr="006D499D" w:rsidRDefault="00804D82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 xml:space="preserve">ф. 0503173 </w:t>
      </w:r>
      <w:r w:rsidRPr="006D499D">
        <w:rPr>
          <w:rFonts w:ascii="Times New Roman" w:eastAsiaTheme="minorHAnsi" w:hAnsi="Times New Roman"/>
          <w:sz w:val="28"/>
          <w:szCs w:val="28"/>
        </w:rPr>
        <w:t>Сведения об изменении остатков валюты баланса</w:t>
      </w:r>
      <w:r w:rsidR="006904CE" w:rsidRPr="006D499D">
        <w:rPr>
          <w:rFonts w:ascii="Times New Roman" w:eastAsiaTheme="minorHAnsi" w:hAnsi="Times New Roman"/>
          <w:sz w:val="28"/>
          <w:szCs w:val="28"/>
        </w:rPr>
        <w:t>;</w:t>
      </w:r>
    </w:p>
    <w:p w:rsidR="0091749E" w:rsidRPr="006D499D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lastRenderedPageBreak/>
        <w:t>ф. 0503178</w:t>
      </w:r>
      <w:r w:rsidRPr="006D499D">
        <w:rPr>
          <w:rFonts w:ascii="Times New Roman" w:hAnsi="Times New Roman"/>
          <w:sz w:val="28"/>
          <w:szCs w:val="28"/>
        </w:rPr>
        <w:tab/>
        <w:t>Сведения об остатках денежных средств на счетах получателя бюджетных средств;</w:t>
      </w:r>
    </w:p>
    <w:p w:rsidR="002F0144" w:rsidRPr="006D499D" w:rsidRDefault="002F0144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eastAsia="Calibri" w:hAnsi="Times New Roman"/>
          <w:sz w:val="28"/>
          <w:szCs w:val="28"/>
        </w:rPr>
        <w:t>ф.0503296 «Сведения об исполнении судебных решений по денежным обязательствам бюджета»</w:t>
      </w:r>
      <w:r w:rsidR="006904CE" w:rsidRPr="006D499D">
        <w:rPr>
          <w:rFonts w:ascii="Times New Roman" w:eastAsia="Calibri" w:hAnsi="Times New Roman"/>
          <w:sz w:val="28"/>
          <w:szCs w:val="28"/>
        </w:rPr>
        <w:t>;</w:t>
      </w:r>
      <w:r w:rsidR="006904CE" w:rsidRPr="006D499D">
        <w:rPr>
          <w:rFonts w:ascii="Times New Roman" w:hAnsi="Times New Roman"/>
          <w:sz w:val="28"/>
          <w:szCs w:val="28"/>
        </w:rPr>
        <w:t xml:space="preserve"> </w:t>
      </w:r>
    </w:p>
    <w:p w:rsidR="0091749E" w:rsidRPr="006D499D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ф. 0503324</w:t>
      </w:r>
      <w:r w:rsidRPr="006D499D"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(Федеральный бюджет)</w:t>
      </w:r>
      <w:r w:rsidR="00C1257C" w:rsidRPr="006D499D">
        <w:rPr>
          <w:rFonts w:ascii="Times New Roman" w:hAnsi="Times New Roman"/>
          <w:sz w:val="28"/>
          <w:szCs w:val="28"/>
        </w:rPr>
        <w:t>;</w:t>
      </w:r>
    </w:p>
    <w:p w:rsidR="00C1257C" w:rsidRPr="006D499D" w:rsidRDefault="00C1257C" w:rsidP="00B70C74">
      <w:pPr>
        <w:widowControl/>
        <w:jc w:val="both"/>
        <w:rPr>
          <w:sz w:val="28"/>
          <w:szCs w:val="28"/>
        </w:rPr>
      </w:pPr>
      <w:r w:rsidRPr="006D499D">
        <w:rPr>
          <w:sz w:val="28"/>
          <w:szCs w:val="28"/>
        </w:rPr>
        <w:t>15. ф.0503324 «Отчет об использовании межбюджетных трансфертов» (Областной бюджет).</w:t>
      </w:r>
    </w:p>
    <w:p w:rsidR="00A40268" w:rsidRPr="006D499D" w:rsidRDefault="004368C9" w:rsidP="00B70C74">
      <w:pPr>
        <w:widowControl/>
        <w:jc w:val="both"/>
        <w:rPr>
          <w:sz w:val="28"/>
          <w:szCs w:val="28"/>
        </w:rPr>
      </w:pPr>
      <w:r w:rsidRPr="006D499D">
        <w:rPr>
          <w:sz w:val="28"/>
          <w:szCs w:val="28"/>
        </w:rPr>
        <w:tab/>
      </w:r>
      <w:r w:rsidR="00A40268" w:rsidRPr="006D499D">
        <w:rPr>
          <w:sz w:val="28"/>
          <w:szCs w:val="28"/>
        </w:rPr>
        <w:t>В соответствии с пунктом 2</w:t>
      </w:r>
      <w:r w:rsidRPr="006D499D">
        <w:rPr>
          <w:sz w:val="28"/>
          <w:szCs w:val="28"/>
        </w:rPr>
        <w:t xml:space="preserve"> </w:t>
      </w:r>
      <w:r w:rsidR="00A40268" w:rsidRPr="006D499D">
        <w:rPr>
          <w:sz w:val="28"/>
          <w:szCs w:val="28"/>
        </w:rPr>
        <w:t xml:space="preserve">статьи </w:t>
      </w:r>
      <w:r w:rsidR="002E152B" w:rsidRPr="006D499D">
        <w:rPr>
          <w:sz w:val="28"/>
          <w:szCs w:val="28"/>
        </w:rPr>
        <w:t>20</w:t>
      </w:r>
      <w:r w:rsidR="00A40268" w:rsidRPr="006D499D">
        <w:rPr>
          <w:sz w:val="28"/>
          <w:szCs w:val="28"/>
        </w:rPr>
        <w:t xml:space="preserve"> Положения о бюджетном процессе</w:t>
      </w:r>
      <w:r w:rsidR="002E152B" w:rsidRPr="006D499D">
        <w:rPr>
          <w:sz w:val="28"/>
          <w:szCs w:val="28"/>
        </w:rPr>
        <w:t>,</w:t>
      </w:r>
      <w:r w:rsidR="00A40268" w:rsidRPr="006D499D">
        <w:rPr>
          <w:sz w:val="28"/>
          <w:szCs w:val="28"/>
        </w:rPr>
        <w:t xml:space="preserve"> одновременно с отчетом об исполнении бюджета </w:t>
      </w:r>
      <w:proofErr w:type="gramStart"/>
      <w:r w:rsidR="00A40268" w:rsidRPr="006D499D">
        <w:rPr>
          <w:sz w:val="28"/>
          <w:szCs w:val="28"/>
        </w:rPr>
        <w:t>предоставлена</w:t>
      </w:r>
      <w:r w:rsidR="005079B6" w:rsidRPr="006D499D">
        <w:rPr>
          <w:sz w:val="28"/>
          <w:szCs w:val="28"/>
        </w:rPr>
        <w:t>:</w:t>
      </w:r>
      <w:r w:rsidR="00A40268" w:rsidRPr="006D499D">
        <w:rPr>
          <w:sz w:val="28"/>
          <w:szCs w:val="28"/>
        </w:rPr>
        <w:t xml:space="preserve"> </w:t>
      </w:r>
      <w:r w:rsidR="005079B6" w:rsidRPr="006D499D">
        <w:rPr>
          <w:sz w:val="28"/>
          <w:szCs w:val="28"/>
        </w:rPr>
        <w:t xml:space="preserve">  </w:t>
      </w:r>
      <w:proofErr w:type="gramEnd"/>
      <w:r w:rsidR="005079B6" w:rsidRPr="006D499D">
        <w:rPr>
          <w:sz w:val="28"/>
          <w:szCs w:val="28"/>
        </w:rPr>
        <w:t xml:space="preserve">  – </w:t>
      </w:r>
      <w:r w:rsidR="00A40268" w:rsidRPr="006D499D">
        <w:rPr>
          <w:sz w:val="28"/>
          <w:szCs w:val="28"/>
        </w:rPr>
        <w:t xml:space="preserve">пояснительная записка </w:t>
      </w:r>
      <w:r w:rsidR="00FE2A52" w:rsidRPr="006D499D">
        <w:rPr>
          <w:sz w:val="28"/>
          <w:szCs w:val="28"/>
        </w:rPr>
        <w:t xml:space="preserve">к отчету об исполнении бюджета </w:t>
      </w:r>
      <w:r w:rsidR="00D50DDB" w:rsidRPr="006D499D">
        <w:rPr>
          <w:sz w:val="28"/>
          <w:szCs w:val="28"/>
        </w:rPr>
        <w:t>Тумановского</w:t>
      </w:r>
      <w:r w:rsidR="002E152B" w:rsidRPr="006D499D">
        <w:rPr>
          <w:sz w:val="28"/>
          <w:szCs w:val="28"/>
        </w:rPr>
        <w:t xml:space="preserve"> </w:t>
      </w:r>
      <w:r w:rsidR="00FE2A52" w:rsidRPr="006D499D">
        <w:rPr>
          <w:sz w:val="28"/>
          <w:szCs w:val="28"/>
        </w:rPr>
        <w:t xml:space="preserve">сельского поселения Вяземского района Смоленской области за </w:t>
      </w:r>
      <w:r w:rsidR="00425363" w:rsidRPr="006D499D">
        <w:rPr>
          <w:sz w:val="28"/>
          <w:szCs w:val="28"/>
        </w:rPr>
        <w:t>полугодие</w:t>
      </w:r>
      <w:r w:rsidR="00FE2A52" w:rsidRPr="006D499D">
        <w:rPr>
          <w:sz w:val="28"/>
          <w:szCs w:val="28"/>
        </w:rPr>
        <w:t xml:space="preserve"> 2021 года</w:t>
      </w:r>
      <w:r w:rsidR="00A40268" w:rsidRPr="006D499D">
        <w:rPr>
          <w:sz w:val="28"/>
          <w:szCs w:val="28"/>
        </w:rPr>
        <w:t>.</w:t>
      </w:r>
    </w:p>
    <w:p w:rsidR="0091749E" w:rsidRPr="006D499D" w:rsidRDefault="0091749E" w:rsidP="0091749E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 xml:space="preserve">С отчетом дополнительно </w:t>
      </w:r>
      <w:r w:rsidR="00FE2A52" w:rsidRPr="006D499D">
        <w:rPr>
          <w:rFonts w:ascii="Times New Roman" w:hAnsi="Times New Roman"/>
          <w:sz w:val="28"/>
          <w:szCs w:val="28"/>
        </w:rPr>
        <w:t xml:space="preserve">также </w:t>
      </w:r>
      <w:r w:rsidRPr="006D499D">
        <w:rPr>
          <w:rFonts w:ascii="Times New Roman" w:hAnsi="Times New Roman"/>
          <w:sz w:val="28"/>
          <w:szCs w:val="28"/>
        </w:rPr>
        <w:t>пред</w:t>
      </w:r>
      <w:r w:rsidR="000317A7" w:rsidRPr="006D499D">
        <w:rPr>
          <w:rFonts w:ascii="Times New Roman" w:hAnsi="Times New Roman"/>
          <w:sz w:val="28"/>
          <w:szCs w:val="28"/>
        </w:rPr>
        <w:t>о</w:t>
      </w:r>
      <w:r w:rsidRPr="006D499D">
        <w:rPr>
          <w:rFonts w:ascii="Times New Roman" w:hAnsi="Times New Roman"/>
          <w:sz w:val="28"/>
          <w:szCs w:val="28"/>
        </w:rPr>
        <w:t>ставлены:</w:t>
      </w:r>
    </w:p>
    <w:p w:rsidR="002F0144" w:rsidRPr="006D499D" w:rsidRDefault="00854CA9" w:rsidP="002F0144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ab/>
      </w:r>
      <w:r w:rsidR="00425363" w:rsidRPr="006D499D">
        <w:rPr>
          <w:rFonts w:ascii="Times New Roman" w:hAnsi="Times New Roman"/>
          <w:sz w:val="28"/>
          <w:szCs w:val="28"/>
        </w:rPr>
        <w:t>–</w:t>
      </w:r>
      <w:r w:rsidR="00A82EC5" w:rsidRPr="006D499D">
        <w:rPr>
          <w:rFonts w:ascii="Times New Roman" w:hAnsi="Times New Roman"/>
          <w:sz w:val="28"/>
          <w:szCs w:val="28"/>
        </w:rPr>
        <w:t xml:space="preserve"> </w:t>
      </w:r>
      <w:r w:rsidR="007F0F3C" w:rsidRPr="006D499D">
        <w:rPr>
          <w:rFonts w:ascii="Times New Roman" w:hAnsi="Times New Roman"/>
          <w:sz w:val="28"/>
          <w:szCs w:val="28"/>
        </w:rPr>
        <w:t>сведения об</w:t>
      </w:r>
      <w:r w:rsidR="004368C9" w:rsidRPr="006D499D">
        <w:rPr>
          <w:rFonts w:ascii="Times New Roman" w:hAnsi="Times New Roman"/>
          <w:sz w:val="28"/>
          <w:szCs w:val="28"/>
        </w:rPr>
        <w:t xml:space="preserve"> исполнени</w:t>
      </w:r>
      <w:r w:rsidR="007F0F3C" w:rsidRPr="006D499D">
        <w:rPr>
          <w:rFonts w:ascii="Times New Roman" w:hAnsi="Times New Roman"/>
          <w:sz w:val="28"/>
          <w:szCs w:val="28"/>
        </w:rPr>
        <w:t>и</w:t>
      </w:r>
      <w:r w:rsidR="00A82EC5" w:rsidRPr="006D499D">
        <w:rPr>
          <w:rFonts w:ascii="Times New Roman" w:hAnsi="Times New Roman"/>
          <w:sz w:val="28"/>
          <w:szCs w:val="28"/>
        </w:rPr>
        <w:t xml:space="preserve"> муниципальных программ </w:t>
      </w:r>
      <w:r w:rsidR="002F0144" w:rsidRPr="006D499D">
        <w:rPr>
          <w:rFonts w:ascii="Times New Roman" w:hAnsi="Times New Roman"/>
          <w:sz w:val="28"/>
          <w:szCs w:val="28"/>
        </w:rPr>
        <w:t>на 01.07.2021 года;</w:t>
      </w:r>
    </w:p>
    <w:p w:rsidR="0070695F" w:rsidRPr="006D499D" w:rsidRDefault="00854CA9" w:rsidP="0070695F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ab/>
      </w:r>
      <w:r w:rsidR="0070695F" w:rsidRPr="006D499D">
        <w:rPr>
          <w:rFonts w:ascii="Times New Roman" w:hAnsi="Times New Roman"/>
          <w:sz w:val="28"/>
          <w:szCs w:val="28"/>
        </w:rPr>
        <w:t xml:space="preserve">– отчет об </w:t>
      </w:r>
      <w:r w:rsidR="0091749E" w:rsidRPr="006D499D">
        <w:rPr>
          <w:rFonts w:ascii="Times New Roman" w:hAnsi="Times New Roman"/>
          <w:sz w:val="28"/>
          <w:szCs w:val="28"/>
        </w:rPr>
        <w:t xml:space="preserve">использовании </w:t>
      </w:r>
      <w:r w:rsidR="0070695F" w:rsidRPr="006D499D">
        <w:rPr>
          <w:rFonts w:ascii="Times New Roman" w:hAnsi="Times New Roman"/>
          <w:sz w:val="28"/>
          <w:szCs w:val="28"/>
        </w:rPr>
        <w:t xml:space="preserve">бюджетных ассигнований </w:t>
      </w:r>
      <w:r w:rsidR="0091749E" w:rsidRPr="006D499D">
        <w:rPr>
          <w:rFonts w:ascii="Times New Roman" w:hAnsi="Times New Roman"/>
          <w:sz w:val="28"/>
          <w:szCs w:val="28"/>
        </w:rPr>
        <w:t xml:space="preserve">резервного фонда Администрации </w:t>
      </w:r>
      <w:r w:rsidR="00D50DDB" w:rsidRPr="006D499D">
        <w:rPr>
          <w:rFonts w:ascii="Times New Roman" w:hAnsi="Times New Roman"/>
          <w:sz w:val="28"/>
          <w:szCs w:val="28"/>
        </w:rPr>
        <w:t>Тумановского</w:t>
      </w:r>
      <w:r w:rsidR="007F0F3C" w:rsidRPr="006D499D">
        <w:rPr>
          <w:rFonts w:ascii="Times New Roman" w:hAnsi="Times New Roman"/>
          <w:sz w:val="28"/>
          <w:szCs w:val="28"/>
        </w:rPr>
        <w:t xml:space="preserve"> </w:t>
      </w:r>
      <w:r w:rsidR="0091749E" w:rsidRPr="006D499D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</w:t>
      </w:r>
      <w:r w:rsidR="0070695F" w:rsidRPr="006D499D">
        <w:rPr>
          <w:rFonts w:ascii="Times New Roman" w:hAnsi="Times New Roman"/>
          <w:sz w:val="28"/>
          <w:szCs w:val="28"/>
        </w:rPr>
        <w:t xml:space="preserve"> по состоянию на 01.07.2021 года;</w:t>
      </w:r>
    </w:p>
    <w:p w:rsidR="007F0F3C" w:rsidRPr="006D499D" w:rsidRDefault="00854CA9" w:rsidP="007F0F3C">
      <w:pPr>
        <w:widowControl/>
        <w:jc w:val="both"/>
        <w:rPr>
          <w:sz w:val="28"/>
          <w:szCs w:val="28"/>
        </w:rPr>
      </w:pPr>
      <w:r w:rsidRPr="006D499D">
        <w:rPr>
          <w:sz w:val="28"/>
          <w:szCs w:val="28"/>
        </w:rPr>
        <w:tab/>
      </w:r>
      <w:r w:rsidR="00425363" w:rsidRPr="006D499D">
        <w:rPr>
          <w:sz w:val="28"/>
          <w:szCs w:val="28"/>
        </w:rPr>
        <w:t>–</w:t>
      </w:r>
      <w:r w:rsidR="008E7F2C" w:rsidRPr="006D499D">
        <w:rPr>
          <w:sz w:val="28"/>
          <w:szCs w:val="28"/>
        </w:rPr>
        <w:t xml:space="preserve"> отчет об использовании </w:t>
      </w:r>
      <w:r w:rsidR="002F0144" w:rsidRPr="006D499D">
        <w:rPr>
          <w:sz w:val="28"/>
          <w:szCs w:val="28"/>
        </w:rPr>
        <w:t>средств муниципального</w:t>
      </w:r>
      <w:r w:rsidR="008E7F2C" w:rsidRPr="006D499D">
        <w:rPr>
          <w:sz w:val="28"/>
          <w:szCs w:val="28"/>
        </w:rPr>
        <w:t xml:space="preserve"> дорожного фонда </w:t>
      </w:r>
      <w:r w:rsidR="00D50DDB" w:rsidRPr="006D499D">
        <w:rPr>
          <w:sz w:val="28"/>
          <w:szCs w:val="28"/>
        </w:rPr>
        <w:t>Тумановского</w:t>
      </w:r>
      <w:r w:rsidR="007F0F3C" w:rsidRPr="006D499D">
        <w:rPr>
          <w:sz w:val="28"/>
          <w:szCs w:val="28"/>
        </w:rPr>
        <w:t xml:space="preserve"> </w:t>
      </w:r>
      <w:r w:rsidR="008E7F2C" w:rsidRPr="006D499D">
        <w:rPr>
          <w:sz w:val="28"/>
          <w:szCs w:val="28"/>
        </w:rPr>
        <w:t xml:space="preserve">сельского поселения Вяземского района Смоленской области </w:t>
      </w:r>
      <w:r w:rsidR="002F0144" w:rsidRPr="006D499D">
        <w:rPr>
          <w:sz w:val="28"/>
          <w:szCs w:val="28"/>
        </w:rPr>
        <w:t xml:space="preserve">по состоянию </w:t>
      </w:r>
      <w:r w:rsidR="007F0F3C" w:rsidRPr="006D499D">
        <w:rPr>
          <w:sz w:val="28"/>
          <w:szCs w:val="28"/>
        </w:rPr>
        <w:t>з</w:t>
      </w:r>
      <w:r w:rsidR="002F0144" w:rsidRPr="006D499D">
        <w:rPr>
          <w:sz w:val="28"/>
          <w:szCs w:val="28"/>
        </w:rPr>
        <w:t xml:space="preserve">а </w:t>
      </w:r>
      <w:r w:rsidR="007F0F3C" w:rsidRPr="006D499D">
        <w:rPr>
          <w:sz w:val="28"/>
          <w:szCs w:val="28"/>
        </w:rPr>
        <w:t>полугодие 2021 года</w:t>
      </w:r>
      <w:r w:rsidR="00DD31D5" w:rsidRPr="006D499D">
        <w:rPr>
          <w:sz w:val="28"/>
          <w:szCs w:val="28"/>
        </w:rPr>
        <w:t>;</w:t>
      </w:r>
    </w:p>
    <w:p w:rsidR="00DD31D5" w:rsidRPr="006D499D" w:rsidRDefault="00C805F9" w:rsidP="00DD31D5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ab/>
      </w:r>
      <w:r w:rsidR="006B7EC2" w:rsidRPr="006D499D">
        <w:rPr>
          <w:sz w:val="28"/>
          <w:szCs w:val="28"/>
        </w:rPr>
        <w:t xml:space="preserve"> </w:t>
      </w:r>
      <w:r w:rsidR="00DD31D5" w:rsidRPr="006D499D">
        <w:rPr>
          <w:rFonts w:ascii="Times New Roman" w:hAnsi="Times New Roman"/>
          <w:sz w:val="28"/>
          <w:szCs w:val="28"/>
        </w:rPr>
        <w:t>– копия выписки лицевого счета по состоянию на 30.06.2021 года.</w:t>
      </w:r>
    </w:p>
    <w:p w:rsidR="0081717A" w:rsidRPr="006D499D" w:rsidRDefault="00DD31D5" w:rsidP="00A55DD3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ab/>
      </w:r>
      <w:r w:rsidR="00FE2A52" w:rsidRPr="006D499D">
        <w:rPr>
          <w:rFonts w:ascii="Times New Roman" w:hAnsi="Times New Roman"/>
          <w:sz w:val="28"/>
          <w:szCs w:val="28"/>
        </w:rPr>
        <w:t>В вышеуказанных формах бюджетной отчетности заполнены обязательные реквизиты: отчетная дата, наименование органа, организующего исполнение бюджета, наименование бюджета, коды по ОКУД, ОКЕИ, периодичность, единицы измерения</w:t>
      </w:r>
      <w:r w:rsidR="0081717A" w:rsidRPr="006D499D">
        <w:rPr>
          <w:rFonts w:ascii="Times New Roman" w:hAnsi="Times New Roman"/>
          <w:sz w:val="28"/>
          <w:szCs w:val="28"/>
        </w:rPr>
        <w:t>.</w:t>
      </w:r>
    </w:p>
    <w:p w:rsidR="000B0108" w:rsidRPr="006D499D" w:rsidRDefault="005D18AD" w:rsidP="000B0108">
      <w:pPr>
        <w:pStyle w:val="5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D499D">
        <w:rPr>
          <w:rFonts w:ascii="Times New Roman" w:hAnsi="Times New Roman"/>
          <w:i/>
          <w:sz w:val="28"/>
          <w:szCs w:val="28"/>
        </w:rPr>
        <w:t>В</w:t>
      </w:r>
      <w:r w:rsidR="000B0108" w:rsidRPr="006D499D">
        <w:rPr>
          <w:rFonts w:ascii="Times New Roman" w:hAnsi="Times New Roman"/>
          <w:i/>
          <w:sz w:val="28"/>
          <w:szCs w:val="28"/>
        </w:rPr>
        <w:t xml:space="preserve"> </w:t>
      </w:r>
      <w:r w:rsidR="001616B2" w:rsidRPr="006D499D">
        <w:rPr>
          <w:rFonts w:ascii="Times New Roman" w:hAnsi="Times New Roman"/>
          <w:i/>
          <w:sz w:val="28"/>
          <w:szCs w:val="28"/>
        </w:rPr>
        <w:t xml:space="preserve">нарушение требований Инструкции №191н, в </w:t>
      </w:r>
      <w:r w:rsidR="000B0108" w:rsidRPr="006D499D">
        <w:rPr>
          <w:rFonts w:ascii="Times New Roman" w:hAnsi="Times New Roman"/>
          <w:i/>
          <w:sz w:val="28"/>
          <w:szCs w:val="28"/>
        </w:rPr>
        <w:t xml:space="preserve">отдельных формах бюджетной отчетности </w:t>
      </w:r>
      <w:r w:rsidRPr="006D499D">
        <w:rPr>
          <w:rFonts w:ascii="Times New Roman" w:hAnsi="Times New Roman"/>
          <w:i/>
          <w:sz w:val="28"/>
          <w:szCs w:val="28"/>
        </w:rPr>
        <w:t xml:space="preserve">установлены </w:t>
      </w:r>
      <w:r w:rsidR="000B0108" w:rsidRPr="006D499D">
        <w:rPr>
          <w:rFonts w:ascii="Times New Roman" w:hAnsi="Times New Roman"/>
          <w:i/>
          <w:sz w:val="28"/>
          <w:szCs w:val="28"/>
        </w:rPr>
        <w:t xml:space="preserve">следующие замечания </w:t>
      </w:r>
      <w:r w:rsidRPr="006D499D">
        <w:rPr>
          <w:rFonts w:ascii="Times New Roman" w:hAnsi="Times New Roman"/>
          <w:i/>
          <w:sz w:val="28"/>
          <w:szCs w:val="28"/>
        </w:rPr>
        <w:t xml:space="preserve">и недостатки </w:t>
      </w:r>
      <w:r w:rsidR="000B0108" w:rsidRPr="006D499D">
        <w:rPr>
          <w:rFonts w:ascii="Times New Roman" w:hAnsi="Times New Roman"/>
          <w:i/>
          <w:sz w:val="28"/>
          <w:szCs w:val="28"/>
        </w:rPr>
        <w:t>по заполнению реквизитов:</w:t>
      </w:r>
    </w:p>
    <w:p w:rsidR="00650EEC" w:rsidRPr="006D499D" w:rsidRDefault="00650EEC" w:rsidP="00C34040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– в заголовочной части отдельных форм бюджетной отчетности не заполнены коды по реквизитам «ОКТМО» (ф. 0503124, ф. 0503140),</w:t>
      </w:r>
      <w:r w:rsidR="00C22DD2" w:rsidRPr="006D499D">
        <w:rPr>
          <w:rFonts w:ascii="Times New Roman" w:hAnsi="Times New Roman"/>
          <w:sz w:val="28"/>
          <w:szCs w:val="28"/>
        </w:rPr>
        <w:t xml:space="preserve"> «ОКПО» (ф. 0503117, ф. 0503123, ф. 0503125, ф. 0503128, ф. 0503324),</w:t>
      </w:r>
    </w:p>
    <w:p w:rsidR="00650EEC" w:rsidRPr="006D499D" w:rsidRDefault="00650EEC" w:rsidP="00650EEC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 xml:space="preserve">– в заголовочной части отдельных форм бюджетной отчетности </w:t>
      </w:r>
      <w:r w:rsidR="00DD31D5" w:rsidRPr="006D499D">
        <w:rPr>
          <w:rFonts w:ascii="Times New Roman" w:hAnsi="Times New Roman"/>
          <w:sz w:val="28"/>
          <w:szCs w:val="28"/>
        </w:rPr>
        <w:t>(</w:t>
      </w:r>
      <w:r w:rsidRPr="006D499D">
        <w:rPr>
          <w:rFonts w:ascii="Times New Roman" w:hAnsi="Times New Roman"/>
          <w:sz w:val="28"/>
          <w:szCs w:val="28"/>
        </w:rPr>
        <w:t>ф. 0503124</w:t>
      </w:r>
      <w:r w:rsidR="00DD31D5" w:rsidRPr="006D499D">
        <w:rPr>
          <w:rFonts w:ascii="Times New Roman" w:hAnsi="Times New Roman"/>
          <w:sz w:val="28"/>
          <w:szCs w:val="28"/>
        </w:rPr>
        <w:t>)</w:t>
      </w:r>
      <w:r w:rsidRPr="006D499D">
        <w:rPr>
          <w:rFonts w:ascii="Times New Roman" w:hAnsi="Times New Roman"/>
          <w:sz w:val="28"/>
          <w:szCs w:val="28"/>
        </w:rPr>
        <w:t xml:space="preserve"> по реквизиту «Наименование финансового органа» не верно указано: «финансовое управление Администрации муниципального образования «Вяземский район» Смоленской области»; в соответствии с пунктом 2 статьи 1 Устава «Официальное наименование муниципального образования – </w:t>
      </w:r>
      <w:r w:rsidR="00422F4D" w:rsidRPr="006D499D">
        <w:rPr>
          <w:rFonts w:ascii="Times New Roman" w:hAnsi="Times New Roman"/>
          <w:sz w:val="28"/>
          <w:szCs w:val="28"/>
        </w:rPr>
        <w:t>Тумановс</w:t>
      </w:r>
      <w:r w:rsidRPr="006D499D">
        <w:rPr>
          <w:rFonts w:ascii="Times New Roman" w:hAnsi="Times New Roman"/>
          <w:sz w:val="28"/>
          <w:szCs w:val="28"/>
        </w:rPr>
        <w:t xml:space="preserve">кое сельское поселение Вяземского района Смоленской области», следовательно, по данному реквизиту следует указывать: «Администрация </w:t>
      </w:r>
      <w:r w:rsidR="00422F4D" w:rsidRPr="006D499D">
        <w:rPr>
          <w:rFonts w:ascii="Times New Roman" w:hAnsi="Times New Roman"/>
          <w:sz w:val="28"/>
          <w:szCs w:val="28"/>
        </w:rPr>
        <w:t xml:space="preserve">Тумановского </w:t>
      </w:r>
      <w:r w:rsidRPr="006D499D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области»;</w:t>
      </w:r>
    </w:p>
    <w:p w:rsidR="00C34040" w:rsidRPr="006D499D" w:rsidRDefault="00C34040" w:rsidP="00C34040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– в заголовочной части отде</w:t>
      </w:r>
      <w:r w:rsidR="00595183" w:rsidRPr="006D499D">
        <w:rPr>
          <w:rFonts w:ascii="Times New Roman" w:hAnsi="Times New Roman"/>
          <w:sz w:val="28"/>
          <w:szCs w:val="28"/>
        </w:rPr>
        <w:t xml:space="preserve">льных форм бюджетной отчетности </w:t>
      </w:r>
      <w:r w:rsidRPr="006D499D">
        <w:rPr>
          <w:rFonts w:ascii="Times New Roman" w:hAnsi="Times New Roman"/>
          <w:sz w:val="28"/>
          <w:szCs w:val="28"/>
        </w:rPr>
        <w:t xml:space="preserve">по реквизиту «Наименование </w:t>
      </w:r>
      <w:r w:rsidR="0013291B" w:rsidRPr="006D499D">
        <w:rPr>
          <w:rFonts w:ascii="Times New Roman" w:hAnsi="Times New Roman"/>
          <w:sz w:val="28"/>
          <w:szCs w:val="28"/>
        </w:rPr>
        <w:t xml:space="preserve">бюджета </w:t>
      </w:r>
      <w:r w:rsidRPr="006D499D">
        <w:rPr>
          <w:rFonts w:ascii="Times New Roman" w:hAnsi="Times New Roman"/>
          <w:sz w:val="28"/>
          <w:szCs w:val="28"/>
        </w:rPr>
        <w:t xml:space="preserve">публично-правового образования» </w:t>
      </w:r>
      <w:r w:rsidR="0013291B" w:rsidRPr="006D499D">
        <w:rPr>
          <w:rFonts w:ascii="Times New Roman" w:hAnsi="Times New Roman"/>
          <w:sz w:val="28"/>
          <w:szCs w:val="28"/>
        </w:rPr>
        <w:t xml:space="preserve">не верно </w:t>
      </w:r>
      <w:r w:rsidRPr="006D499D">
        <w:rPr>
          <w:rFonts w:ascii="Times New Roman" w:hAnsi="Times New Roman"/>
          <w:sz w:val="28"/>
          <w:szCs w:val="28"/>
        </w:rPr>
        <w:t>указан</w:t>
      </w:r>
      <w:r w:rsidR="0013291B" w:rsidRPr="006D499D">
        <w:rPr>
          <w:rFonts w:ascii="Times New Roman" w:hAnsi="Times New Roman"/>
          <w:sz w:val="28"/>
          <w:szCs w:val="28"/>
        </w:rPr>
        <w:t>о</w:t>
      </w:r>
      <w:r w:rsidRPr="006D499D">
        <w:rPr>
          <w:rFonts w:ascii="Times New Roman" w:hAnsi="Times New Roman"/>
          <w:sz w:val="28"/>
          <w:szCs w:val="28"/>
        </w:rPr>
        <w:t>: «Бюджет сельских поселений»</w:t>
      </w:r>
      <w:r w:rsidR="0081717A" w:rsidRPr="006D499D">
        <w:rPr>
          <w:rFonts w:ascii="Times New Roman" w:hAnsi="Times New Roman"/>
          <w:sz w:val="28"/>
          <w:szCs w:val="28"/>
        </w:rPr>
        <w:t xml:space="preserve"> (ф. 0503117, </w:t>
      </w:r>
      <w:r w:rsidR="00C22DD2" w:rsidRPr="006D499D">
        <w:rPr>
          <w:rFonts w:ascii="Times New Roman" w:hAnsi="Times New Roman"/>
          <w:sz w:val="28"/>
          <w:szCs w:val="28"/>
        </w:rPr>
        <w:t xml:space="preserve">ф. 0503123, ф. </w:t>
      </w:r>
      <w:r w:rsidR="00C22DD2" w:rsidRPr="006D499D">
        <w:rPr>
          <w:rFonts w:ascii="Times New Roman" w:hAnsi="Times New Roman"/>
          <w:sz w:val="28"/>
          <w:szCs w:val="28"/>
        </w:rPr>
        <w:lastRenderedPageBreak/>
        <w:t>0503125, ф. 0503140</w:t>
      </w:r>
      <w:r w:rsidR="00204F69" w:rsidRPr="006D499D">
        <w:rPr>
          <w:rFonts w:ascii="Times New Roman" w:hAnsi="Times New Roman"/>
          <w:sz w:val="28"/>
          <w:szCs w:val="28"/>
        </w:rPr>
        <w:t xml:space="preserve">, </w:t>
      </w:r>
      <w:r w:rsidR="00C22DD2" w:rsidRPr="006D499D">
        <w:rPr>
          <w:rFonts w:ascii="Times New Roman" w:hAnsi="Times New Roman"/>
          <w:sz w:val="28"/>
          <w:szCs w:val="28"/>
        </w:rPr>
        <w:t xml:space="preserve">ф. 0503160, </w:t>
      </w:r>
      <w:r w:rsidR="000C7547" w:rsidRPr="006D499D">
        <w:rPr>
          <w:rFonts w:ascii="Times New Roman" w:hAnsi="Times New Roman"/>
          <w:sz w:val="28"/>
          <w:szCs w:val="28"/>
        </w:rPr>
        <w:t>ф. 0503324</w:t>
      </w:r>
      <w:r w:rsidR="0081717A" w:rsidRPr="006D499D">
        <w:rPr>
          <w:rFonts w:ascii="Times New Roman" w:hAnsi="Times New Roman"/>
          <w:sz w:val="28"/>
          <w:szCs w:val="28"/>
        </w:rPr>
        <w:t>)</w:t>
      </w:r>
      <w:r w:rsidR="00526AFF" w:rsidRPr="006D499D">
        <w:rPr>
          <w:rFonts w:ascii="Times New Roman" w:hAnsi="Times New Roman"/>
          <w:sz w:val="28"/>
          <w:szCs w:val="28"/>
        </w:rPr>
        <w:t>,</w:t>
      </w:r>
      <w:r w:rsidR="00D243A3" w:rsidRPr="006D499D">
        <w:rPr>
          <w:rFonts w:ascii="Times New Roman" w:hAnsi="Times New Roman"/>
          <w:sz w:val="28"/>
          <w:szCs w:val="28"/>
        </w:rPr>
        <w:t xml:space="preserve"> </w:t>
      </w:r>
      <w:r w:rsidRPr="006D499D">
        <w:rPr>
          <w:rFonts w:ascii="Times New Roman" w:hAnsi="Times New Roman"/>
          <w:sz w:val="28"/>
          <w:szCs w:val="28"/>
        </w:rPr>
        <w:t xml:space="preserve">в соответствии с </w:t>
      </w:r>
      <w:r w:rsidR="0013291B" w:rsidRPr="006D499D">
        <w:rPr>
          <w:rFonts w:ascii="Times New Roman" w:hAnsi="Times New Roman"/>
          <w:sz w:val="28"/>
          <w:szCs w:val="28"/>
        </w:rPr>
        <w:t xml:space="preserve">пунктом 2 статьи 1 </w:t>
      </w:r>
      <w:r w:rsidRPr="006D499D">
        <w:rPr>
          <w:rFonts w:ascii="Times New Roman" w:hAnsi="Times New Roman"/>
          <w:sz w:val="28"/>
          <w:szCs w:val="28"/>
        </w:rPr>
        <w:t>Устав</w:t>
      </w:r>
      <w:r w:rsidR="0013291B" w:rsidRPr="006D499D">
        <w:rPr>
          <w:rFonts w:ascii="Times New Roman" w:hAnsi="Times New Roman"/>
          <w:sz w:val="28"/>
          <w:szCs w:val="28"/>
        </w:rPr>
        <w:t xml:space="preserve">а по данному реквизиту следует указывать: «Бюджет </w:t>
      </w:r>
      <w:r w:rsidR="00D50DDB" w:rsidRPr="006D499D">
        <w:rPr>
          <w:rFonts w:ascii="Times New Roman" w:hAnsi="Times New Roman"/>
          <w:sz w:val="28"/>
          <w:szCs w:val="28"/>
        </w:rPr>
        <w:t>Тумановского</w:t>
      </w:r>
      <w:r w:rsidR="00097C98" w:rsidRPr="006D499D">
        <w:rPr>
          <w:rFonts w:ascii="Times New Roman" w:hAnsi="Times New Roman"/>
          <w:sz w:val="28"/>
          <w:szCs w:val="28"/>
        </w:rPr>
        <w:t xml:space="preserve"> </w:t>
      </w:r>
      <w:r w:rsidR="0013291B" w:rsidRPr="006D499D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области»</w:t>
      </w:r>
      <w:r w:rsidR="00ED784D" w:rsidRPr="006D499D">
        <w:rPr>
          <w:rFonts w:ascii="Times New Roman" w:hAnsi="Times New Roman"/>
          <w:sz w:val="28"/>
          <w:szCs w:val="28"/>
        </w:rPr>
        <w:t>;</w:t>
      </w:r>
    </w:p>
    <w:p w:rsidR="000D367B" w:rsidRPr="006D499D" w:rsidRDefault="00AB283D" w:rsidP="00526AFF">
      <w:pPr>
        <w:widowControl/>
        <w:jc w:val="both"/>
        <w:rPr>
          <w:sz w:val="28"/>
          <w:szCs w:val="28"/>
        </w:rPr>
      </w:pPr>
      <w:r w:rsidRPr="006D499D">
        <w:rPr>
          <w:b/>
          <w:i/>
          <w:sz w:val="28"/>
          <w:szCs w:val="28"/>
        </w:rPr>
        <w:tab/>
      </w:r>
      <w:r w:rsidR="000D367B" w:rsidRPr="006D499D">
        <w:rPr>
          <w:sz w:val="28"/>
          <w:szCs w:val="28"/>
        </w:rPr>
        <w:t xml:space="preserve">– в графе 1 «Справки по консолидируемым расчетам» ф.0503125 по коду счета бюджетного учета 1.205.51.661 неверно указано наименование контрагента - вместо «Финансовое управление Администрации муниципального образования «Вяземский район» Смоленской области» (код главы по бюджетной классификации - 903), </w:t>
      </w:r>
      <w:r w:rsidR="00DD31D5" w:rsidRPr="006D499D">
        <w:rPr>
          <w:sz w:val="28"/>
          <w:szCs w:val="28"/>
        </w:rPr>
        <w:t xml:space="preserve">указано «Финансовое управление </w:t>
      </w:r>
      <w:r w:rsidR="000D367B" w:rsidRPr="006D499D">
        <w:rPr>
          <w:sz w:val="28"/>
          <w:szCs w:val="28"/>
        </w:rPr>
        <w:t>Вяземск</w:t>
      </w:r>
      <w:r w:rsidR="00DD31D5" w:rsidRPr="006D499D">
        <w:rPr>
          <w:sz w:val="28"/>
          <w:szCs w:val="28"/>
        </w:rPr>
        <w:t>ого</w:t>
      </w:r>
      <w:r w:rsidR="000D367B" w:rsidRPr="006D499D">
        <w:rPr>
          <w:sz w:val="28"/>
          <w:szCs w:val="28"/>
        </w:rPr>
        <w:t xml:space="preserve"> район</w:t>
      </w:r>
      <w:r w:rsidR="00DD31D5" w:rsidRPr="006D499D">
        <w:rPr>
          <w:sz w:val="28"/>
          <w:szCs w:val="28"/>
        </w:rPr>
        <w:t>а</w:t>
      </w:r>
      <w:r w:rsidR="000D367B" w:rsidRPr="006D499D">
        <w:rPr>
          <w:sz w:val="28"/>
          <w:szCs w:val="28"/>
        </w:rPr>
        <w:t>, что не соответствует структуре Администрации муниципального образования «Вяземский район» Смоленской области, утвержденной решением Вяземского районного Совета депутатов от 25.01.2017 №15 «Об утверждении структуры Администрации муниципального образования «Вяземский район» Смоленской области»</w:t>
      </w:r>
      <w:r w:rsidR="00E11940" w:rsidRPr="006D499D">
        <w:rPr>
          <w:sz w:val="28"/>
          <w:szCs w:val="28"/>
        </w:rPr>
        <w:t>.</w:t>
      </w:r>
    </w:p>
    <w:p w:rsidR="0091749E" w:rsidRPr="006D499D" w:rsidRDefault="0091749E" w:rsidP="00827FC4">
      <w:pPr>
        <w:ind w:firstLine="708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Отчет об исполнении бюджета </w:t>
      </w:r>
      <w:r w:rsidR="000F565B" w:rsidRPr="006D499D">
        <w:rPr>
          <w:sz w:val="28"/>
          <w:szCs w:val="28"/>
        </w:rPr>
        <w:t>за п</w:t>
      </w:r>
      <w:r w:rsidR="0076164E" w:rsidRPr="006D499D">
        <w:rPr>
          <w:sz w:val="28"/>
          <w:szCs w:val="28"/>
        </w:rPr>
        <w:t>олугодие</w:t>
      </w:r>
      <w:r w:rsidR="000F565B" w:rsidRPr="006D499D">
        <w:rPr>
          <w:sz w:val="28"/>
          <w:szCs w:val="28"/>
        </w:rPr>
        <w:t xml:space="preserve"> </w:t>
      </w:r>
      <w:r w:rsidR="00FD48FB" w:rsidRPr="006D499D">
        <w:rPr>
          <w:sz w:val="28"/>
          <w:szCs w:val="28"/>
        </w:rPr>
        <w:t xml:space="preserve">2021 года </w:t>
      </w:r>
      <w:r w:rsidRPr="006D499D">
        <w:rPr>
          <w:sz w:val="28"/>
          <w:szCs w:val="28"/>
        </w:rPr>
        <w:t xml:space="preserve">утвержден Распоряжением Администрации </w:t>
      </w:r>
      <w:r w:rsidR="00D50DDB" w:rsidRPr="006D499D">
        <w:rPr>
          <w:sz w:val="28"/>
          <w:szCs w:val="28"/>
        </w:rPr>
        <w:t>Тумановского</w:t>
      </w:r>
      <w:r w:rsidR="00DD31D5" w:rsidRPr="006D499D">
        <w:rPr>
          <w:sz w:val="28"/>
          <w:szCs w:val="28"/>
        </w:rPr>
        <w:t xml:space="preserve"> </w:t>
      </w:r>
      <w:r w:rsidRPr="006D499D">
        <w:rPr>
          <w:sz w:val="28"/>
          <w:szCs w:val="28"/>
        </w:rPr>
        <w:t>сельского поселения Вяземског</w:t>
      </w:r>
      <w:r w:rsidR="00526AFF" w:rsidRPr="006D499D">
        <w:rPr>
          <w:sz w:val="28"/>
          <w:szCs w:val="28"/>
        </w:rPr>
        <w:t>о района Смоленской области от 1</w:t>
      </w:r>
      <w:r w:rsidR="00DD31D5" w:rsidRPr="006D499D">
        <w:rPr>
          <w:sz w:val="28"/>
          <w:szCs w:val="28"/>
        </w:rPr>
        <w:t>3</w:t>
      </w:r>
      <w:r w:rsidRPr="006D499D">
        <w:rPr>
          <w:sz w:val="28"/>
          <w:szCs w:val="28"/>
        </w:rPr>
        <w:t>.0</w:t>
      </w:r>
      <w:r w:rsidR="00526AFF" w:rsidRPr="006D499D">
        <w:rPr>
          <w:sz w:val="28"/>
          <w:szCs w:val="28"/>
        </w:rPr>
        <w:t>8</w:t>
      </w:r>
      <w:r w:rsidRPr="006D499D">
        <w:rPr>
          <w:sz w:val="28"/>
          <w:szCs w:val="28"/>
        </w:rPr>
        <w:t>.20</w:t>
      </w:r>
      <w:r w:rsidR="00D25A14" w:rsidRPr="006D499D">
        <w:rPr>
          <w:sz w:val="28"/>
          <w:szCs w:val="28"/>
        </w:rPr>
        <w:t>2</w:t>
      </w:r>
      <w:r w:rsidR="000F565B" w:rsidRPr="006D499D">
        <w:rPr>
          <w:sz w:val="28"/>
          <w:szCs w:val="28"/>
        </w:rPr>
        <w:t>1</w:t>
      </w:r>
      <w:r w:rsidRPr="006D499D">
        <w:rPr>
          <w:sz w:val="28"/>
          <w:szCs w:val="28"/>
        </w:rPr>
        <w:t xml:space="preserve"> №</w:t>
      </w:r>
      <w:r w:rsidR="00DD31D5" w:rsidRPr="006D499D">
        <w:rPr>
          <w:sz w:val="28"/>
          <w:szCs w:val="28"/>
        </w:rPr>
        <w:t>45</w:t>
      </w:r>
      <w:r w:rsidRPr="006D499D">
        <w:rPr>
          <w:sz w:val="28"/>
          <w:szCs w:val="28"/>
        </w:rPr>
        <w:t xml:space="preserve">-р «Об исполнении бюджета </w:t>
      </w:r>
      <w:r w:rsidR="00D50DDB" w:rsidRPr="006D499D">
        <w:rPr>
          <w:sz w:val="28"/>
          <w:szCs w:val="28"/>
        </w:rPr>
        <w:t>Тумановского</w:t>
      </w:r>
      <w:r w:rsidR="00DD31D5" w:rsidRPr="006D499D">
        <w:rPr>
          <w:sz w:val="28"/>
          <w:szCs w:val="28"/>
        </w:rPr>
        <w:t xml:space="preserve"> </w:t>
      </w:r>
      <w:r w:rsidRPr="006D499D">
        <w:rPr>
          <w:sz w:val="28"/>
          <w:szCs w:val="28"/>
        </w:rPr>
        <w:t xml:space="preserve">сельского поселения Вяземского района Смоленской области </w:t>
      </w:r>
      <w:r w:rsidR="000F565B" w:rsidRPr="006D499D">
        <w:rPr>
          <w:sz w:val="28"/>
          <w:szCs w:val="28"/>
        </w:rPr>
        <w:t xml:space="preserve">за </w:t>
      </w:r>
      <w:r w:rsidR="0076164E" w:rsidRPr="006D499D">
        <w:rPr>
          <w:sz w:val="28"/>
          <w:szCs w:val="28"/>
        </w:rPr>
        <w:t xml:space="preserve">полугодие </w:t>
      </w:r>
      <w:r w:rsidR="000F565B" w:rsidRPr="006D499D">
        <w:rPr>
          <w:sz w:val="28"/>
          <w:szCs w:val="28"/>
        </w:rPr>
        <w:t>2021 года</w:t>
      </w:r>
      <w:r w:rsidRPr="006D499D">
        <w:rPr>
          <w:sz w:val="28"/>
          <w:szCs w:val="28"/>
        </w:rPr>
        <w:t>»</w:t>
      </w:r>
      <w:r w:rsidR="00A82EC5" w:rsidRPr="006D499D">
        <w:rPr>
          <w:sz w:val="28"/>
          <w:szCs w:val="28"/>
        </w:rPr>
        <w:t xml:space="preserve"> </w:t>
      </w:r>
      <w:r w:rsidRPr="006D499D">
        <w:rPr>
          <w:sz w:val="28"/>
          <w:szCs w:val="28"/>
        </w:rPr>
        <w:t xml:space="preserve">со следующими </w:t>
      </w:r>
      <w:r w:rsidR="000F565B" w:rsidRPr="006D499D">
        <w:rPr>
          <w:sz w:val="28"/>
          <w:szCs w:val="28"/>
        </w:rPr>
        <w:t>показателями</w:t>
      </w:r>
      <w:r w:rsidRPr="006D499D">
        <w:rPr>
          <w:sz w:val="28"/>
          <w:szCs w:val="28"/>
        </w:rPr>
        <w:t>:</w:t>
      </w:r>
    </w:p>
    <w:p w:rsidR="0091749E" w:rsidRPr="006D499D" w:rsidRDefault="002704AD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–</w:t>
      </w:r>
      <w:r w:rsidR="0091749E" w:rsidRPr="006D499D">
        <w:rPr>
          <w:rFonts w:ascii="Times New Roman" w:hAnsi="Times New Roman"/>
          <w:sz w:val="28"/>
          <w:szCs w:val="28"/>
        </w:rPr>
        <w:t xml:space="preserve"> общий объем доходов в сумме </w:t>
      </w:r>
      <w:r w:rsidR="00DD31D5" w:rsidRPr="006D499D">
        <w:rPr>
          <w:rFonts w:ascii="Times New Roman" w:hAnsi="Times New Roman"/>
          <w:b/>
          <w:sz w:val="28"/>
          <w:szCs w:val="28"/>
        </w:rPr>
        <w:t>910</w:t>
      </w:r>
      <w:r w:rsidR="004737F0" w:rsidRPr="006D499D">
        <w:rPr>
          <w:rFonts w:ascii="Times New Roman" w:hAnsi="Times New Roman"/>
          <w:b/>
          <w:sz w:val="28"/>
          <w:szCs w:val="28"/>
        </w:rPr>
        <w:t>5</w:t>
      </w:r>
      <w:r w:rsidR="0091749E" w:rsidRPr="006D499D">
        <w:rPr>
          <w:rFonts w:ascii="Times New Roman" w:hAnsi="Times New Roman"/>
          <w:b/>
          <w:sz w:val="28"/>
          <w:szCs w:val="28"/>
        </w:rPr>
        <w:t>,</w:t>
      </w:r>
      <w:r w:rsidR="003B0771" w:rsidRPr="006D499D">
        <w:rPr>
          <w:rFonts w:ascii="Times New Roman" w:hAnsi="Times New Roman"/>
          <w:b/>
          <w:sz w:val="28"/>
          <w:szCs w:val="28"/>
        </w:rPr>
        <w:t>2</w:t>
      </w:r>
      <w:r w:rsidR="0091749E" w:rsidRPr="006D499D">
        <w:rPr>
          <w:rFonts w:ascii="Times New Roman" w:hAnsi="Times New Roman"/>
          <w:sz w:val="28"/>
          <w:szCs w:val="28"/>
        </w:rPr>
        <w:t xml:space="preserve"> </w:t>
      </w:r>
      <w:r w:rsidR="0090443E" w:rsidRPr="006D499D">
        <w:rPr>
          <w:rFonts w:ascii="Times New Roman" w:hAnsi="Times New Roman"/>
          <w:sz w:val="28"/>
          <w:szCs w:val="28"/>
        </w:rPr>
        <w:t xml:space="preserve">тыс. </w:t>
      </w:r>
      <w:r w:rsidR="0091749E" w:rsidRPr="006D499D">
        <w:rPr>
          <w:rFonts w:ascii="Times New Roman" w:hAnsi="Times New Roman"/>
          <w:sz w:val="28"/>
          <w:szCs w:val="28"/>
        </w:rPr>
        <w:t>рубл</w:t>
      </w:r>
      <w:r w:rsidR="00331E4F" w:rsidRPr="006D499D">
        <w:rPr>
          <w:rFonts w:ascii="Times New Roman" w:hAnsi="Times New Roman"/>
          <w:sz w:val="28"/>
          <w:szCs w:val="28"/>
        </w:rPr>
        <w:t>ей</w:t>
      </w:r>
      <w:r w:rsidR="0091749E" w:rsidRPr="006D499D">
        <w:rPr>
          <w:rFonts w:ascii="Times New Roman" w:hAnsi="Times New Roman"/>
          <w:sz w:val="28"/>
          <w:szCs w:val="28"/>
        </w:rPr>
        <w:t>;</w:t>
      </w:r>
    </w:p>
    <w:p w:rsidR="0091749E" w:rsidRPr="006D499D" w:rsidRDefault="002704AD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–</w:t>
      </w:r>
      <w:r w:rsidR="0091749E" w:rsidRPr="006D499D">
        <w:rPr>
          <w:rFonts w:ascii="Times New Roman" w:hAnsi="Times New Roman"/>
          <w:sz w:val="28"/>
          <w:szCs w:val="28"/>
        </w:rPr>
        <w:t xml:space="preserve"> общий объем расходов в сумме </w:t>
      </w:r>
      <w:r w:rsidR="00526AFF" w:rsidRPr="006D499D">
        <w:rPr>
          <w:rFonts w:ascii="Times New Roman" w:hAnsi="Times New Roman"/>
          <w:b/>
          <w:sz w:val="28"/>
          <w:szCs w:val="28"/>
        </w:rPr>
        <w:t>9</w:t>
      </w:r>
      <w:r w:rsidR="003B0771" w:rsidRPr="006D499D">
        <w:rPr>
          <w:rFonts w:ascii="Times New Roman" w:hAnsi="Times New Roman"/>
          <w:b/>
          <w:sz w:val="28"/>
          <w:szCs w:val="28"/>
        </w:rPr>
        <w:t>241</w:t>
      </w:r>
      <w:r w:rsidR="0090443E" w:rsidRPr="006D499D">
        <w:rPr>
          <w:rFonts w:ascii="Times New Roman" w:hAnsi="Times New Roman"/>
          <w:b/>
          <w:sz w:val="28"/>
          <w:szCs w:val="28"/>
        </w:rPr>
        <w:t>,</w:t>
      </w:r>
      <w:r w:rsidR="003B0771" w:rsidRPr="006D499D">
        <w:rPr>
          <w:rFonts w:ascii="Times New Roman" w:hAnsi="Times New Roman"/>
          <w:b/>
          <w:sz w:val="28"/>
          <w:szCs w:val="28"/>
        </w:rPr>
        <w:t>9</w:t>
      </w:r>
      <w:r w:rsidR="000F565B" w:rsidRPr="006D499D">
        <w:rPr>
          <w:rFonts w:ascii="Times New Roman" w:hAnsi="Times New Roman"/>
          <w:sz w:val="28"/>
          <w:szCs w:val="28"/>
        </w:rPr>
        <w:t xml:space="preserve"> </w:t>
      </w:r>
      <w:r w:rsidR="0090443E" w:rsidRPr="006D499D">
        <w:rPr>
          <w:rFonts w:ascii="Times New Roman" w:hAnsi="Times New Roman"/>
          <w:sz w:val="28"/>
          <w:szCs w:val="28"/>
        </w:rPr>
        <w:t xml:space="preserve">тыс. </w:t>
      </w:r>
      <w:r w:rsidR="0091749E" w:rsidRPr="006D499D">
        <w:rPr>
          <w:rFonts w:ascii="Times New Roman" w:hAnsi="Times New Roman"/>
          <w:sz w:val="28"/>
          <w:szCs w:val="28"/>
        </w:rPr>
        <w:t>рубл</w:t>
      </w:r>
      <w:r w:rsidR="00D25A14" w:rsidRPr="006D499D">
        <w:rPr>
          <w:rFonts w:ascii="Times New Roman" w:hAnsi="Times New Roman"/>
          <w:sz w:val="28"/>
          <w:szCs w:val="28"/>
        </w:rPr>
        <w:t>ей</w:t>
      </w:r>
      <w:r w:rsidR="0091749E" w:rsidRPr="006D499D">
        <w:rPr>
          <w:rFonts w:ascii="Times New Roman" w:hAnsi="Times New Roman"/>
          <w:sz w:val="28"/>
          <w:szCs w:val="28"/>
        </w:rPr>
        <w:t>;</w:t>
      </w:r>
    </w:p>
    <w:p w:rsidR="00124E4A" w:rsidRPr="006D499D" w:rsidRDefault="002704AD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–</w:t>
      </w:r>
      <w:r w:rsidR="0091749E" w:rsidRPr="006D499D">
        <w:rPr>
          <w:rFonts w:ascii="Times New Roman" w:hAnsi="Times New Roman"/>
          <w:sz w:val="28"/>
          <w:szCs w:val="28"/>
        </w:rPr>
        <w:t xml:space="preserve"> с превышением </w:t>
      </w:r>
      <w:r w:rsidR="003B0771" w:rsidRPr="006D499D">
        <w:rPr>
          <w:rFonts w:ascii="Times New Roman" w:hAnsi="Times New Roman"/>
          <w:sz w:val="28"/>
          <w:szCs w:val="28"/>
        </w:rPr>
        <w:t>расход</w:t>
      </w:r>
      <w:r w:rsidR="0091749E" w:rsidRPr="006D499D">
        <w:rPr>
          <w:rFonts w:ascii="Times New Roman" w:hAnsi="Times New Roman"/>
          <w:sz w:val="28"/>
          <w:szCs w:val="28"/>
        </w:rPr>
        <w:t xml:space="preserve">ов над </w:t>
      </w:r>
      <w:r w:rsidR="003B0771" w:rsidRPr="006D499D">
        <w:rPr>
          <w:rFonts w:ascii="Times New Roman" w:hAnsi="Times New Roman"/>
          <w:sz w:val="28"/>
          <w:szCs w:val="28"/>
        </w:rPr>
        <w:t>до</w:t>
      </w:r>
      <w:r w:rsidR="00526AFF" w:rsidRPr="006D499D">
        <w:rPr>
          <w:rFonts w:ascii="Times New Roman" w:hAnsi="Times New Roman"/>
          <w:sz w:val="28"/>
          <w:szCs w:val="28"/>
        </w:rPr>
        <w:t>ход</w:t>
      </w:r>
      <w:r w:rsidR="0091749E" w:rsidRPr="006D499D">
        <w:rPr>
          <w:rFonts w:ascii="Times New Roman" w:hAnsi="Times New Roman"/>
          <w:sz w:val="28"/>
          <w:szCs w:val="28"/>
        </w:rPr>
        <w:t xml:space="preserve">ами в сумме </w:t>
      </w:r>
      <w:r w:rsidR="003B0771" w:rsidRPr="006D499D">
        <w:rPr>
          <w:rFonts w:ascii="Times New Roman" w:hAnsi="Times New Roman"/>
          <w:b/>
          <w:sz w:val="28"/>
          <w:szCs w:val="28"/>
        </w:rPr>
        <w:t>1</w:t>
      </w:r>
      <w:r w:rsidR="00526AFF" w:rsidRPr="006D499D">
        <w:rPr>
          <w:rFonts w:ascii="Times New Roman" w:hAnsi="Times New Roman"/>
          <w:b/>
          <w:sz w:val="28"/>
          <w:szCs w:val="28"/>
        </w:rPr>
        <w:t>3</w:t>
      </w:r>
      <w:r w:rsidR="003B0771" w:rsidRPr="006D499D">
        <w:rPr>
          <w:rFonts w:ascii="Times New Roman" w:hAnsi="Times New Roman"/>
          <w:b/>
          <w:sz w:val="28"/>
          <w:szCs w:val="28"/>
        </w:rPr>
        <w:t>6</w:t>
      </w:r>
      <w:r w:rsidR="0091749E" w:rsidRPr="006D499D">
        <w:rPr>
          <w:rFonts w:ascii="Times New Roman" w:hAnsi="Times New Roman"/>
          <w:b/>
          <w:sz w:val="28"/>
          <w:szCs w:val="28"/>
        </w:rPr>
        <w:t>,</w:t>
      </w:r>
      <w:r w:rsidR="003B0771" w:rsidRPr="006D499D">
        <w:rPr>
          <w:rFonts w:ascii="Times New Roman" w:hAnsi="Times New Roman"/>
          <w:b/>
          <w:sz w:val="28"/>
          <w:szCs w:val="28"/>
        </w:rPr>
        <w:t>7</w:t>
      </w:r>
      <w:r w:rsidR="0091749E" w:rsidRPr="006D499D">
        <w:rPr>
          <w:rFonts w:ascii="Times New Roman" w:hAnsi="Times New Roman"/>
          <w:sz w:val="28"/>
          <w:szCs w:val="28"/>
        </w:rPr>
        <w:t xml:space="preserve"> </w:t>
      </w:r>
      <w:r w:rsidR="0090443E" w:rsidRPr="006D499D">
        <w:rPr>
          <w:rFonts w:ascii="Times New Roman" w:hAnsi="Times New Roman"/>
          <w:sz w:val="28"/>
          <w:szCs w:val="28"/>
        </w:rPr>
        <w:t xml:space="preserve">тыс. </w:t>
      </w:r>
      <w:r w:rsidR="0091749E" w:rsidRPr="006D499D">
        <w:rPr>
          <w:rFonts w:ascii="Times New Roman" w:hAnsi="Times New Roman"/>
          <w:sz w:val="28"/>
          <w:szCs w:val="28"/>
        </w:rPr>
        <w:t>рубл</w:t>
      </w:r>
      <w:r w:rsidR="00D25A14" w:rsidRPr="006D499D">
        <w:rPr>
          <w:rFonts w:ascii="Times New Roman" w:hAnsi="Times New Roman"/>
          <w:sz w:val="28"/>
          <w:szCs w:val="28"/>
        </w:rPr>
        <w:t>ей</w:t>
      </w:r>
      <w:r w:rsidR="0091749E" w:rsidRPr="006D499D">
        <w:rPr>
          <w:rFonts w:ascii="Times New Roman" w:hAnsi="Times New Roman"/>
          <w:sz w:val="28"/>
          <w:szCs w:val="28"/>
        </w:rPr>
        <w:t>.</w:t>
      </w:r>
    </w:p>
    <w:p w:rsidR="00B64920" w:rsidRPr="006D499D" w:rsidRDefault="00B64920" w:rsidP="00B64920">
      <w:pPr>
        <w:pStyle w:val="1"/>
        <w:jc w:val="both"/>
        <w:rPr>
          <w:rFonts w:ascii="Times New Roman" w:eastAsiaTheme="minorHAnsi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ab/>
        <w:t xml:space="preserve">В пункте </w:t>
      </w:r>
      <w:r w:rsidR="003B0771" w:rsidRPr="006D499D">
        <w:rPr>
          <w:rFonts w:ascii="Times New Roman" w:hAnsi="Times New Roman"/>
          <w:sz w:val="28"/>
          <w:szCs w:val="28"/>
        </w:rPr>
        <w:t>3</w:t>
      </w:r>
      <w:r w:rsidRPr="006D499D">
        <w:rPr>
          <w:rFonts w:ascii="Times New Roman" w:hAnsi="Times New Roman"/>
          <w:sz w:val="28"/>
          <w:szCs w:val="28"/>
        </w:rPr>
        <w:t xml:space="preserve"> Распоряжения Администрации </w:t>
      </w:r>
      <w:r w:rsidR="00D50DDB" w:rsidRPr="006D499D">
        <w:rPr>
          <w:rFonts w:ascii="Times New Roman" w:hAnsi="Times New Roman"/>
          <w:sz w:val="28"/>
          <w:szCs w:val="28"/>
        </w:rPr>
        <w:t>Тумановского</w:t>
      </w:r>
      <w:r w:rsidRPr="006D499D">
        <w:rPr>
          <w:rFonts w:ascii="Times New Roman" w:hAnsi="Times New Roman"/>
          <w:sz w:val="28"/>
          <w:szCs w:val="28"/>
        </w:rPr>
        <w:t xml:space="preserve"> сельского поселения Вяземского</w:t>
      </w:r>
      <w:r w:rsidR="005D21A8" w:rsidRPr="006D499D">
        <w:rPr>
          <w:rFonts w:ascii="Times New Roman" w:hAnsi="Times New Roman"/>
          <w:sz w:val="28"/>
          <w:szCs w:val="28"/>
        </w:rPr>
        <w:t xml:space="preserve"> района Смоленской области </w:t>
      </w:r>
      <w:r w:rsidR="003B0771" w:rsidRPr="006D499D">
        <w:rPr>
          <w:rFonts w:ascii="Times New Roman" w:hAnsi="Times New Roman"/>
          <w:sz w:val="28"/>
          <w:szCs w:val="28"/>
        </w:rPr>
        <w:t xml:space="preserve">от 13.08.2021 №45-р «Об исполнении бюджета Тумановского сельского поселения Вяземского района Смоленской области за полугодие 2021 года» </w:t>
      </w:r>
      <w:r w:rsidRPr="006D499D">
        <w:rPr>
          <w:rFonts w:ascii="Times New Roman" w:hAnsi="Times New Roman"/>
          <w:sz w:val="28"/>
          <w:szCs w:val="28"/>
        </w:rPr>
        <w:t>указано: «</w:t>
      </w:r>
      <w:r w:rsidR="005D21A8" w:rsidRPr="006D499D">
        <w:rPr>
          <w:rFonts w:ascii="Times New Roman" w:hAnsi="Times New Roman"/>
          <w:sz w:val="28"/>
          <w:szCs w:val="28"/>
        </w:rPr>
        <w:t>Опубликовать н</w:t>
      </w:r>
      <w:r w:rsidRPr="006D499D">
        <w:rPr>
          <w:rFonts w:ascii="Times New Roman" w:hAnsi="Times New Roman"/>
          <w:sz w:val="28"/>
          <w:szCs w:val="28"/>
        </w:rPr>
        <w:t xml:space="preserve">астоящее распоряжение </w:t>
      </w:r>
      <w:r w:rsidR="005D21A8" w:rsidRPr="006D499D">
        <w:rPr>
          <w:rFonts w:ascii="Times New Roman" w:hAnsi="Times New Roman"/>
          <w:sz w:val="28"/>
          <w:szCs w:val="28"/>
        </w:rPr>
        <w:t xml:space="preserve">в </w:t>
      </w:r>
      <w:r w:rsidR="003B0771" w:rsidRPr="006D499D">
        <w:rPr>
          <w:rFonts w:ascii="Times New Roman" w:hAnsi="Times New Roman"/>
          <w:sz w:val="28"/>
          <w:szCs w:val="28"/>
        </w:rPr>
        <w:t xml:space="preserve">районной </w:t>
      </w:r>
      <w:r w:rsidR="005D21A8" w:rsidRPr="006D499D">
        <w:rPr>
          <w:rFonts w:ascii="Times New Roman" w:hAnsi="Times New Roman"/>
          <w:sz w:val="28"/>
          <w:szCs w:val="28"/>
        </w:rPr>
        <w:t xml:space="preserve">газете «Вяземский вестник» и </w:t>
      </w:r>
      <w:r w:rsidRPr="006D499D">
        <w:rPr>
          <w:rFonts w:ascii="Times New Roman" w:hAnsi="Times New Roman"/>
          <w:sz w:val="28"/>
          <w:szCs w:val="28"/>
        </w:rPr>
        <w:t xml:space="preserve">разместить на официальном сайте Администрации </w:t>
      </w:r>
      <w:r w:rsidR="00D50DDB" w:rsidRPr="006D499D">
        <w:rPr>
          <w:rFonts w:ascii="Times New Roman" w:hAnsi="Times New Roman"/>
          <w:sz w:val="28"/>
          <w:szCs w:val="28"/>
        </w:rPr>
        <w:t>Тумановского</w:t>
      </w:r>
      <w:r w:rsidR="003B0771" w:rsidRPr="006D499D">
        <w:rPr>
          <w:rFonts w:ascii="Times New Roman" w:hAnsi="Times New Roman"/>
          <w:sz w:val="28"/>
          <w:szCs w:val="28"/>
        </w:rPr>
        <w:t xml:space="preserve"> </w:t>
      </w:r>
      <w:r w:rsidRPr="006D499D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</w:t>
      </w:r>
      <w:r w:rsidR="005D21A8" w:rsidRPr="006D499D">
        <w:rPr>
          <w:rFonts w:ascii="Times New Roman" w:hAnsi="Times New Roman"/>
          <w:sz w:val="28"/>
          <w:szCs w:val="28"/>
        </w:rPr>
        <w:t>»</w:t>
      </w:r>
      <w:r w:rsidR="005628F8" w:rsidRPr="006D499D">
        <w:rPr>
          <w:rFonts w:ascii="Times New Roman" w:hAnsi="Times New Roman"/>
          <w:sz w:val="28"/>
          <w:szCs w:val="28"/>
        </w:rPr>
        <w:t>,</w:t>
      </w:r>
      <w:r w:rsidRPr="006D499D">
        <w:rPr>
          <w:rFonts w:ascii="Times New Roman" w:hAnsi="Times New Roman"/>
          <w:sz w:val="28"/>
          <w:szCs w:val="28"/>
        </w:rPr>
        <w:t xml:space="preserve"> что соответствует требованиям статьи 36 БК РФ: «</w:t>
      </w:r>
      <w:r w:rsidRPr="006D499D">
        <w:rPr>
          <w:rFonts w:ascii="Times New Roman" w:eastAsiaTheme="minorHAnsi" w:hAnsi="Times New Roman"/>
          <w:sz w:val="28"/>
          <w:szCs w:val="28"/>
        </w:rPr>
        <w:t>Принцип прозрачности (открытости) означает: 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B64920" w:rsidRPr="006D499D" w:rsidRDefault="00B64920" w:rsidP="00B649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1014848"/>
      <w:r w:rsidRPr="006D499D">
        <w:rPr>
          <w:rFonts w:ascii="Times New Roman" w:hAnsi="Times New Roman" w:cs="Times New Roman"/>
          <w:sz w:val="28"/>
          <w:szCs w:val="28"/>
        </w:rPr>
        <w:t xml:space="preserve">В </w:t>
      </w:r>
      <w:r w:rsidR="00E11940" w:rsidRPr="006D499D">
        <w:rPr>
          <w:rFonts w:ascii="Times New Roman" w:hAnsi="Times New Roman" w:cs="Times New Roman"/>
          <w:sz w:val="28"/>
          <w:szCs w:val="28"/>
        </w:rPr>
        <w:t>соответствии со</w:t>
      </w:r>
      <w:r w:rsidRPr="006D499D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E11940" w:rsidRPr="006D499D">
        <w:rPr>
          <w:rFonts w:ascii="Times New Roman" w:hAnsi="Times New Roman" w:cs="Times New Roman"/>
          <w:sz w:val="28"/>
          <w:szCs w:val="28"/>
        </w:rPr>
        <w:t>ей</w:t>
      </w:r>
      <w:r w:rsidRPr="006D499D">
        <w:rPr>
          <w:rFonts w:ascii="Times New Roman" w:hAnsi="Times New Roman" w:cs="Times New Roman"/>
          <w:sz w:val="28"/>
          <w:szCs w:val="28"/>
        </w:rPr>
        <w:t xml:space="preserve"> 36 БК РФ, </w:t>
      </w:r>
      <w:r w:rsidRPr="006D499D">
        <w:rPr>
          <w:rFonts w:ascii="Times New Roman" w:hAnsi="Times New Roman"/>
          <w:sz w:val="28"/>
          <w:szCs w:val="28"/>
        </w:rPr>
        <w:t>пункт</w:t>
      </w:r>
      <w:r w:rsidR="00E11940" w:rsidRPr="006D499D">
        <w:rPr>
          <w:rFonts w:ascii="Times New Roman" w:hAnsi="Times New Roman"/>
          <w:sz w:val="28"/>
          <w:szCs w:val="28"/>
        </w:rPr>
        <w:t>ом</w:t>
      </w:r>
      <w:r w:rsidRPr="006D499D">
        <w:rPr>
          <w:rFonts w:ascii="Times New Roman" w:hAnsi="Times New Roman"/>
          <w:sz w:val="28"/>
          <w:szCs w:val="28"/>
        </w:rPr>
        <w:t xml:space="preserve"> </w:t>
      </w:r>
      <w:r w:rsidR="005D21A8" w:rsidRPr="006D499D">
        <w:rPr>
          <w:rFonts w:ascii="Times New Roman" w:hAnsi="Times New Roman"/>
          <w:sz w:val="28"/>
          <w:szCs w:val="28"/>
        </w:rPr>
        <w:t>5</w:t>
      </w:r>
      <w:r w:rsidRPr="006D499D">
        <w:rPr>
          <w:rFonts w:ascii="Times New Roman" w:hAnsi="Times New Roman"/>
          <w:sz w:val="28"/>
          <w:szCs w:val="28"/>
        </w:rPr>
        <w:t xml:space="preserve"> </w:t>
      </w:r>
      <w:r w:rsidR="005628F8" w:rsidRPr="006D499D">
        <w:rPr>
          <w:rFonts w:ascii="Times New Roman" w:hAnsi="Times New Roman" w:cs="Times New Roman"/>
          <w:sz w:val="28"/>
          <w:szCs w:val="28"/>
        </w:rPr>
        <w:t xml:space="preserve">Распоряжения Администрации </w:t>
      </w:r>
      <w:r w:rsidR="00D50DDB" w:rsidRPr="006D499D">
        <w:rPr>
          <w:rFonts w:ascii="Times New Roman" w:hAnsi="Times New Roman" w:cs="Times New Roman"/>
          <w:sz w:val="28"/>
          <w:szCs w:val="28"/>
        </w:rPr>
        <w:t>Тумановского</w:t>
      </w:r>
      <w:r w:rsidR="004A54D3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="005628F8" w:rsidRPr="006D499D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5D21A8" w:rsidRPr="006D499D">
        <w:rPr>
          <w:rFonts w:ascii="Times New Roman" w:hAnsi="Times New Roman" w:cs="Times New Roman"/>
          <w:sz w:val="28"/>
          <w:szCs w:val="28"/>
        </w:rPr>
        <w:t>от 1</w:t>
      </w:r>
      <w:r w:rsidR="004A54D3" w:rsidRPr="006D499D">
        <w:rPr>
          <w:rFonts w:ascii="Times New Roman" w:hAnsi="Times New Roman" w:cs="Times New Roman"/>
          <w:sz w:val="28"/>
          <w:szCs w:val="28"/>
        </w:rPr>
        <w:t>3</w:t>
      </w:r>
      <w:r w:rsidR="005D21A8" w:rsidRPr="006D499D">
        <w:rPr>
          <w:rFonts w:ascii="Times New Roman" w:hAnsi="Times New Roman" w:cs="Times New Roman"/>
          <w:sz w:val="28"/>
          <w:szCs w:val="28"/>
        </w:rPr>
        <w:t>.08.2021 №</w:t>
      </w:r>
      <w:r w:rsidR="004A54D3" w:rsidRPr="006D499D">
        <w:rPr>
          <w:rFonts w:ascii="Times New Roman" w:hAnsi="Times New Roman" w:cs="Times New Roman"/>
          <w:sz w:val="28"/>
          <w:szCs w:val="28"/>
        </w:rPr>
        <w:t>45</w:t>
      </w:r>
      <w:r w:rsidR="005D21A8" w:rsidRPr="006D499D">
        <w:rPr>
          <w:rFonts w:ascii="Times New Roman" w:hAnsi="Times New Roman" w:cs="Times New Roman"/>
          <w:sz w:val="28"/>
          <w:szCs w:val="28"/>
        </w:rPr>
        <w:t xml:space="preserve">-р </w:t>
      </w:r>
      <w:r w:rsidR="000E545C" w:rsidRPr="006D499D">
        <w:rPr>
          <w:rFonts w:ascii="Times New Roman" w:hAnsi="Times New Roman" w:cs="Times New Roman"/>
          <w:sz w:val="28"/>
          <w:szCs w:val="28"/>
        </w:rPr>
        <w:t xml:space="preserve">«Об утверждении отчета об исполнении бюджета </w:t>
      </w:r>
      <w:r w:rsidR="00D50DDB" w:rsidRPr="006D499D">
        <w:rPr>
          <w:rFonts w:ascii="Times New Roman" w:hAnsi="Times New Roman" w:cs="Times New Roman"/>
          <w:sz w:val="28"/>
          <w:szCs w:val="28"/>
        </w:rPr>
        <w:t>Тумановского</w:t>
      </w:r>
      <w:r w:rsidR="004A54D3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="000E545C" w:rsidRPr="006D499D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за полугодие 2021 года»</w:t>
      </w:r>
      <w:r w:rsidR="000E545C" w:rsidRPr="006D499D">
        <w:rPr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sz w:val="28"/>
          <w:szCs w:val="28"/>
        </w:rPr>
        <w:t xml:space="preserve">на момент подготовки заключения, распоряжение Администрации </w:t>
      </w:r>
      <w:r w:rsidR="00D50DDB" w:rsidRPr="006D499D">
        <w:rPr>
          <w:rFonts w:ascii="Times New Roman" w:hAnsi="Times New Roman" w:cs="Times New Roman"/>
          <w:sz w:val="28"/>
          <w:szCs w:val="28"/>
        </w:rPr>
        <w:t>Тумановского</w:t>
      </w:r>
      <w:r w:rsidR="005628F8" w:rsidRPr="006D499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0E545C" w:rsidRPr="006D499D">
        <w:rPr>
          <w:rFonts w:ascii="Times New Roman" w:hAnsi="Times New Roman" w:cs="Times New Roman"/>
          <w:sz w:val="28"/>
          <w:szCs w:val="28"/>
        </w:rPr>
        <w:t>от 1</w:t>
      </w:r>
      <w:r w:rsidR="004A54D3" w:rsidRPr="006D499D">
        <w:rPr>
          <w:rFonts w:ascii="Times New Roman" w:hAnsi="Times New Roman" w:cs="Times New Roman"/>
          <w:sz w:val="28"/>
          <w:szCs w:val="28"/>
        </w:rPr>
        <w:t>3</w:t>
      </w:r>
      <w:r w:rsidR="000E545C" w:rsidRPr="006D499D">
        <w:rPr>
          <w:rFonts w:ascii="Times New Roman" w:hAnsi="Times New Roman" w:cs="Times New Roman"/>
          <w:sz w:val="28"/>
          <w:szCs w:val="28"/>
        </w:rPr>
        <w:t>.08.2021 №</w:t>
      </w:r>
      <w:r w:rsidR="004A54D3" w:rsidRPr="006D499D">
        <w:rPr>
          <w:rFonts w:ascii="Times New Roman" w:hAnsi="Times New Roman" w:cs="Times New Roman"/>
          <w:sz w:val="28"/>
          <w:szCs w:val="28"/>
        </w:rPr>
        <w:t>45</w:t>
      </w:r>
      <w:r w:rsidR="000E545C" w:rsidRPr="006D499D">
        <w:rPr>
          <w:rFonts w:ascii="Times New Roman" w:hAnsi="Times New Roman" w:cs="Times New Roman"/>
          <w:sz w:val="28"/>
          <w:szCs w:val="28"/>
        </w:rPr>
        <w:t xml:space="preserve">-р </w:t>
      </w:r>
      <w:r w:rsidRPr="006D499D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</w:t>
      </w:r>
      <w:r w:rsidR="005628F8" w:rsidRPr="006D499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50DDB" w:rsidRPr="006D499D">
        <w:rPr>
          <w:rFonts w:ascii="Times New Roman" w:hAnsi="Times New Roman" w:cs="Times New Roman"/>
          <w:sz w:val="28"/>
          <w:szCs w:val="28"/>
        </w:rPr>
        <w:t>Тумановского</w:t>
      </w:r>
      <w:r w:rsidR="005628F8" w:rsidRPr="006D499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Pr="006D499D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3171CB" w:rsidRPr="006D499D" w:rsidRDefault="00B64920" w:rsidP="003171CB">
      <w:pPr>
        <w:pStyle w:val="1"/>
        <w:tabs>
          <w:tab w:val="left" w:pos="709"/>
        </w:tabs>
        <w:jc w:val="both"/>
        <w:rPr>
          <w:rFonts w:ascii="Times New Roman" w:hAnsi="Times New Roman"/>
          <w:i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lastRenderedPageBreak/>
        <w:tab/>
      </w:r>
      <w:r w:rsidR="003171CB" w:rsidRPr="006D499D">
        <w:rPr>
          <w:rFonts w:ascii="Times New Roman" w:hAnsi="Times New Roman"/>
          <w:i/>
          <w:sz w:val="28"/>
          <w:szCs w:val="28"/>
        </w:rPr>
        <w:t xml:space="preserve">Анализ предоставленных форм бухгалтерской </w:t>
      </w:r>
      <w:proofErr w:type="gramStart"/>
      <w:r w:rsidR="003171CB" w:rsidRPr="006D499D">
        <w:rPr>
          <w:rFonts w:ascii="Times New Roman" w:hAnsi="Times New Roman"/>
          <w:i/>
          <w:sz w:val="28"/>
          <w:szCs w:val="28"/>
        </w:rPr>
        <w:t xml:space="preserve">отчетности,   </w:t>
      </w:r>
      <w:proofErr w:type="gramEnd"/>
      <w:r w:rsidR="003171CB" w:rsidRPr="006D499D">
        <w:rPr>
          <w:rFonts w:ascii="Times New Roman" w:hAnsi="Times New Roman"/>
          <w:i/>
          <w:sz w:val="28"/>
          <w:szCs w:val="28"/>
        </w:rPr>
        <w:t xml:space="preserve">                 их соответствие требованиям Приказа Минфина России от 28.12.2010 №191н, позволяет сделать вывод     о полноте представленной бюджетной отчетности как носителя финансовой информации о фактической деятельности сельского поселения в полугодии 2021 года.</w:t>
      </w:r>
    </w:p>
    <w:p w:rsidR="003171CB" w:rsidRPr="006D499D" w:rsidRDefault="003171CB" w:rsidP="00053D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D16" w:rsidRPr="006D499D" w:rsidRDefault="005B3254" w:rsidP="00053D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9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1749E" w:rsidRPr="006D499D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D50DDB" w:rsidRPr="006D499D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5E2210" w:rsidRPr="006D4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49E" w:rsidRPr="006D499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</w:p>
    <w:p w:rsidR="0091749E" w:rsidRPr="006D499D" w:rsidRDefault="0091749E" w:rsidP="009174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9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53D16" w:rsidRPr="006D499D">
        <w:rPr>
          <w:rFonts w:ascii="Times New Roman" w:hAnsi="Times New Roman"/>
          <w:b/>
          <w:sz w:val="28"/>
          <w:szCs w:val="28"/>
        </w:rPr>
        <w:t>полугодие</w:t>
      </w:r>
      <w:r w:rsidR="00053D16" w:rsidRPr="006D4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b/>
          <w:sz w:val="28"/>
          <w:szCs w:val="28"/>
        </w:rPr>
        <w:t>20</w:t>
      </w:r>
      <w:r w:rsidR="005B3254" w:rsidRPr="006D499D">
        <w:rPr>
          <w:rFonts w:ascii="Times New Roman" w:hAnsi="Times New Roman" w:cs="Times New Roman"/>
          <w:b/>
          <w:sz w:val="28"/>
          <w:szCs w:val="28"/>
        </w:rPr>
        <w:t>2</w:t>
      </w:r>
      <w:r w:rsidR="00212525" w:rsidRPr="006D499D">
        <w:rPr>
          <w:rFonts w:ascii="Times New Roman" w:hAnsi="Times New Roman" w:cs="Times New Roman"/>
          <w:b/>
          <w:sz w:val="28"/>
          <w:szCs w:val="28"/>
        </w:rPr>
        <w:t>1</w:t>
      </w:r>
      <w:r w:rsidRPr="006D499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628F8" w:rsidRPr="006D499D" w:rsidRDefault="005628F8" w:rsidP="009174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12B89" w:rsidRPr="006D499D" w:rsidRDefault="00112B89" w:rsidP="00112B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rFonts w:eastAsia="Calibri"/>
          <w:sz w:val="28"/>
          <w:szCs w:val="28"/>
          <w:lang w:eastAsia="en-US"/>
        </w:rPr>
        <w:t xml:space="preserve">Доходная часть бюджета сельского поселения за </w:t>
      </w:r>
      <w:r w:rsidRPr="006D499D">
        <w:rPr>
          <w:sz w:val="28"/>
          <w:szCs w:val="28"/>
        </w:rPr>
        <w:t>полугодие</w:t>
      </w:r>
      <w:r w:rsidRPr="006D499D">
        <w:rPr>
          <w:rFonts w:eastAsia="Calibri"/>
          <w:sz w:val="28"/>
          <w:szCs w:val="28"/>
          <w:lang w:eastAsia="en-US"/>
        </w:rPr>
        <w:t xml:space="preserve"> 2021 года исполнена в сумме </w:t>
      </w:r>
      <w:r w:rsidR="00FA633E" w:rsidRPr="006D499D">
        <w:rPr>
          <w:b/>
          <w:sz w:val="28"/>
          <w:szCs w:val="28"/>
        </w:rPr>
        <w:t>910</w:t>
      </w:r>
      <w:r w:rsidR="000E545C" w:rsidRPr="006D499D">
        <w:rPr>
          <w:b/>
          <w:sz w:val="28"/>
          <w:szCs w:val="28"/>
        </w:rPr>
        <w:t>5,</w:t>
      </w:r>
      <w:r w:rsidR="00FA633E" w:rsidRPr="006D499D">
        <w:rPr>
          <w:b/>
          <w:sz w:val="28"/>
          <w:szCs w:val="28"/>
        </w:rPr>
        <w:t xml:space="preserve">2 </w:t>
      </w:r>
      <w:r w:rsidR="000E545C" w:rsidRPr="006D499D">
        <w:rPr>
          <w:sz w:val="28"/>
          <w:szCs w:val="28"/>
        </w:rPr>
        <w:t>тыс. рублей</w:t>
      </w:r>
      <w:r w:rsidR="000E545C" w:rsidRPr="006D499D">
        <w:rPr>
          <w:b/>
          <w:sz w:val="28"/>
          <w:szCs w:val="28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 xml:space="preserve">или </w:t>
      </w:r>
      <w:r w:rsidR="00667CCA" w:rsidRPr="006D499D">
        <w:rPr>
          <w:rFonts w:eastAsia="Calibri"/>
          <w:b/>
          <w:sz w:val="28"/>
          <w:szCs w:val="28"/>
          <w:lang w:eastAsia="en-US"/>
        </w:rPr>
        <w:t>24</w:t>
      </w:r>
      <w:r w:rsidR="000E545C" w:rsidRPr="006D499D">
        <w:rPr>
          <w:rFonts w:eastAsia="Calibri"/>
          <w:b/>
          <w:sz w:val="28"/>
          <w:szCs w:val="28"/>
          <w:lang w:eastAsia="en-US"/>
        </w:rPr>
        <w:t>,</w:t>
      </w:r>
      <w:r w:rsidR="00667CCA" w:rsidRPr="006D499D">
        <w:rPr>
          <w:rFonts w:eastAsia="Calibri"/>
          <w:b/>
          <w:sz w:val="28"/>
          <w:szCs w:val="28"/>
          <w:lang w:eastAsia="en-US"/>
        </w:rPr>
        <w:t>8</w:t>
      </w:r>
      <w:r w:rsidRPr="006D499D">
        <w:rPr>
          <w:rFonts w:eastAsia="Calibri"/>
          <w:b/>
          <w:sz w:val="28"/>
          <w:szCs w:val="28"/>
          <w:lang w:eastAsia="en-US"/>
        </w:rPr>
        <w:t>%</w:t>
      </w:r>
      <w:r w:rsidRPr="006D499D">
        <w:rPr>
          <w:rFonts w:eastAsia="Calibri"/>
          <w:sz w:val="28"/>
          <w:szCs w:val="28"/>
          <w:lang w:eastAsia="en-US"/>
        </w:rPr>
        <w:t xml:space="preserve"> к годовым плановым назначениям (</w:t>
      </w:r>
      <w:r w:rsidR="000E545C" w:rsidRPr="006D499D">
        <w:rPr>
          <w:b/>
          <w:sz w:val="28"/>
          <w:szCs w:val="28"/>
        </w:rPr>
        <w:t>3</w:t>
      </w:r>
      <w:r w:rsidR="00667CCA" w:rsidRPr="006D499D">
        <w:rPr>
          <w:b/>
          <w:sz w:val="28"/>
          <w:szCs w:val="28"/>
        </w:rPr>
        <w:t>6</w:t>
      </w:r>
      <w:r w:rsidR="000E545C" w:rsidRPr="006D499D">
        <w:rPr>
          <w:b/>
          <w:sz w:val="28"/>
          <w:szCs w:val="28"/>
        </w:rPr>
        <w:t>7</w:t>
      </w:r>
      <w:r w:rsidR="00667CCA" w:rsidRPr="006D499D">
        <w:rPr>
          <w:b/>
          <w:sz w:val="28"/>
          <w:szCs w:val="28"/>
        </w:rPr>
        <w:t>86</w:t>
      </w:r>
      <w:r w:rsidR="000E2409" w:rsidRPr="006D499D">
        <w:rPr>
          <w:b/>
          <w:sz w:val="28"/>
          <w:szCs w:val="28"/>
        </w:rPr>
        <w:t>,</w:t>
      </w:r>
      <w:r w:rsidR="00667CCA" w:rsidRPr="006D499D">
        <w:rPr>
          <w:b/>
          <w:sz w:val="28"/>
          <w:szCs w:val="28"/>
        </w:rPr>
        <w:t>6</w:t>
      </w:r>
      <w:r w:rsidR="000E2409" w:rsidRPr="006D499D">
        <w:rPr>
          <w:sz w:val="28"/>
          <w:szCs w:val="28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 xml:space="preserve">тыс. рублей).  По сравнению с аналогичным периодом прошлого года доходы </w:t>
      </w:r>
      <w:r w:rsidR="004727CF" w:rsidRPr="006D499D">
        <w:rPr>
          <w:rFonts w:eastAsia="Calibri"/>
          <w:sz w:val="28"/>
          <w:szCs w:val="28"/>
          <w:lang w:eastAsia="en-US"/>
        </w:rPr>
        <w:t>возросли</w:t>
      </w:r>
      <w:r w:rsidRPr="006D499D">
        <w:rPr>
          <w:rFonts w:eastAsia="Calibri"/>
          <w:sz w:val="28"/>
          <w:szCs w:val="28"/>
          <w:lang w:eastAsia="en-US"/>
        </w:rPr>
        <w:t xml:space="preserve"> на </w:t>
      </w:r>
      <w:r w:rsidR="00667CCA" w:rsidRPr="006D499D">
        <w:rPr>
          <w:rFonts w:eastAsia="Calibri"/>
          <w:b/>
          <w:sz w:val="28"/>
          <w:szCs w:val="28"/>
          <w:lang w:eastAsia="en-US"/>
        </w:rPr>
        <w:t>2</w:t>
      </w:r>
      <w:r w:rsidR="000E545C" w:rsidRPr="006D499D">
        <w:rPr>
          <w:rFonts w:eastAsia="Calibri"/>
          <w:b/>
          <w:sz w:val="28"/>
          <w:szCs w:val="28"/>
          <w:lang w:eastAsia="en-US"/>
        </w:rPr>
        <w:t>6</w:t>
      </w:r>
      <w:r w:rsidR="00667CCA" w:rsidRPr="006D499D">
        <w:rPr>
          <w:rFonts w:eastAsia="Calibri"/>
          <w:b/>
          <w:sz w:val="28"/>
          <w:szCs w:val="28"/>
          <w:lang w:eastAsia="en-US"/>
        </w:rPr>
        <w:t>25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667CCA" w:rsidRPr="006D499D">
        <w:rPr>
          <w:rFonts w:eastAsia="Calibri"/>
          <w:b/>
          <w:sz w:val="28"/>
          <w:szCs w:val="28"/>
          <w:lang w:eastAsia="en-US"/>
        </w:rPr>
        <w:t>1</w:t>
      </w:r>
      <w:r w:rsidRPr="006D499D">
        <w:rPr>
          <w:rFonts w:eastAsia="Calibri"/>
          <w:sz w:val="28"/>
          <w:szCs w:val="28"/>
          <w:lang w:eastAsia="en-US"/>
        </w:rPr>
        <w:t xml:space="preserve"> тыс. рублей или на </w:t>
      </w:r>
      <w:r w:rsidR="00667CCA" w:rsidRPr="006D499D">
        <w:rPr>
          <w:rFonts w:eastAsia="Calibri"/>
          <w:b/>
          <w:sz w:val="28"/>
          <w:szCs w:val="28"/>
          <w:lang w:eastAsia="en-US"/>
        </w:rPr>
        <w:t>4</w:t>
      </w:r>
      <w:r w:rsidR="000E545C" w:rsidRPr="006D499D">
        <w:rPr>
          <w:rFonts w:eastAsia="Calibri"/>
          <w:b/>
          <w:sz w:val="28"/>
          <w:szCs w:val="28"/>
          <w:lang w:eastAsia="en-US"/>
        </w:rPr>
        <w:t>0</w:t>
      </w:r>
      <w:r w:rsidR="004727CF" w:rsidRPr="006D499D">
        <w:rPr>
          <w:rFonts w:eastAsia="Calibri"/>
          <w:b/>
          <w:sz w:val="28"/>
          <w:szCs w:val="28"/>
          <w:lang w:eastAsia="en-US"/>
        </w:rPr>
        <w:t>,</w:t>
      </w:r>
      <w:r w:rsidR="000E545C" w:rsidRPr="006D499D">
        <w:rPr>
          <w:rFonts w:eastAsia="Calibri"/>
          <w:b/>
          <w:sz w:val="28"/>
          <w:szCs w:val="28"/>
          <w:lang w:eastAsia="en-US"/>
        </w:rPr>
        <w:t>5</w:t>
      </w:r>
      <w:r w:rsidRPr="006D499D">
        <w:rPr>
          <w:rFonts w:eastAsia="Calibri"/>
          <w:sz w:val="28"/>
          <w:szCs w:val="28"/>
          <w:lang w:eastAsia="en-US"/>
        </w:rPr>
        <w:t xml:space="preserve">% (поступило за </w:t>
      </w:r>
      <w:r w:rsidRPr="006D499D">
        <w:rPr>
          <w:sz w:val="28"/>
          <w:szCs w:val="28"/>
        </w:rPr>
        <w:t>полугодие</w:t>
      </w:r>
      <w:r w:rsidRPr="006D499D">
        <w:rPr>
          <w:rFonts w:eastAsia="Calibri"/>
          <w:sz w:val="28"/>
          <w:szCs w:val="28"/>
          <w:lang w:eastAsia="en-US"/>
        </w:rPr>
        <w:t xml:space="preserve"> 2020</w:t>
      </w:r>
      <w:r w:rsidR="00AA6061" w:rsidRPr="006D499D">
        <w:rPr>
          <w:rFonts w:eastAsia="Calibri"/>
          <w:sz w:val="28"/>
          <w:szCs w:val="28"/>
          <w:lang w:eastAsia="en-US"/>
        </w:rPr>
        <w:t xml:space="preserve"> года </w:t>
      </w:r>
      <w:r w:rsidR="000E545C" w:rsidRPr="006D499D">
        <w:rPr>
          <w:b/>
          <w:sz w:val="28"/>
          <w:szCs w:val="28"/>
        </w:rPr>
        <w:t>6</w:t>
      </w:r>
      <w:r w:rsidR="00667CCA" w:rsidRPr="006D499D">
        <w:rPr>
          <w:b/>
          <w:sz w:val="28"/>
          <w:szCs w:val="28"/>
        </w:rPr>
        <w:t>4</w:t>
      </w:r>
      <w:r w:rsidR="000E545C" w:rsidRPr="006D499D">
        <w:rPr>
          <w:b/>
          <w:sz w:val="28"/>
          <w:szCs w:val="28"/>
        </w:rPr>
        <w:t>8</w:t>
      </w:r>
      <w:r w:rsidR="00667CCA" w:rsidRPr="006D499D">
        <w:rPr>
          <w:b/>
          <w:sz w:val="28"/>
          <w:szCs w:val="28"/>
        </w:rPr>
        <w:t>0</w:t>
      </w:r>
      <w:r w:rsidR="000E545C" w:rsidRPr="006D499D">
        <w:rPr>
          <w:b/>
          <w:sz w:val="28"/>
          <w:szCs w:val="28"/>
        </w:rPr>
        <w:t>,</w:t>
      </w:r>
      <w:r w:rsidR="00667CCA" w:rsidRPr="006D499D">
        <w:rPr>
          <w:b/>
          <w:sz w:val="28"/>
          <w:szCs w:val="28"/>
        </w:rPr>
        <w:t>1</w:t>
      </w:r>
      <w:r w:rsidR="000E545C" w:rsidRPr="006D499D">
        <w:rPr>
          <w:sz w:val="28"/>
          <w:szCs w:val="28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>тыс. рублей).</w:t>
      </w:r>
      <w:r w:rsidR="00667CCA" w:rsidRPr="006D499D">
        <w:rPr>
          <w:b/>
        </w:rPr>
        <w:t xml:space="preserve"> </w:t>
      </w:r>
    </w:p>
    <w:p w:rsidR="00BF61F1" w:rsidRPr="006D499D" w:rsidRDefault="00112B89" w:rsidP="00112B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rFonts w:eastAsia="Calibri"/>
          <w:sz w:val="28"/>
          <w:szCs w:val="28"/>
          <w:lang w:eastAsia="en-US"/>
        </w:rPr>
        <w:t xml:space="preserve">В сравнении с </w:t>
      </w:r>
      <w:r w:rsidR="007C736F" w:rsidRPr="006D499D">
        <w:rPr>
          <w:rFonts w:eastAsia="Calibri"/>
          <w:sz w:val="28"/>
          <w:szCs w:val="28"/>
          <w:lang w:eastAsia="en-US"/>
        </w:rPr>
        <w:t>полугодием</w:t>
      </w:r>
      <w:r w:rsidRPr="006D499D">
        <w:rPr>
          <w:rFonts w:eastAsia="Calibri"/>
          <w:sz w:val="28"/>
          <w:szCs w:val="28"/>
          <w:lang w:eastAsia="en-US"/>
        </w:rPr>
        <w:t xml:space="preserve"> 2020 года налоговые </w:t>
      </w:r>
      <w:r w:rsidR="007763EB" w:rsidRPr="006D499D">
        <w:rPr>
          <w:rFonts w:eastAsia="Calibri"/>
          <w:sz w:val="28"/>
          <w:szCs w:val="28"/>
          <w:lang w:eastAsia="en-US"/>
        </w:rPr>
        <w:t>доходы у</w:t>
      </w:r>
      <w:r w:rsidR="00667CCA" w:rsidRPr="006D499D">
        <w:rPr>
          <w:rFonts w:eastAsia="Calibri"/>
          <w:sz w:val="28"/>
          <w:szCs w:val="28"/>
          <w:lang w:eastAsia="en-US"/>
        </w:rPr>
        <w:t>величились</w:t>
      </w:r>
      <w:r w:rsidR="007763EB" w:rsidRPr="006D499D">
        <w:rPr>
          <w:rFonts w:eastAsia="Calibri"/>
          <w:sz w:val="28"/>
          <w:szCs w:val="28"/>
          <w:lang w:eastAsia="en-US"/>
        </w:rPr>
        <w:t xml:space="preserve"> на</w:t>
      </w:r>
      <w:r w:rsidR="00667CCA" w:rsidRPr="006D499D">
        <w:rPr>
          <w:rFonts w:eastAsia="Calibri"/>
          <w:sz w:val="28"/>
          <w:szCs w:val="28"/>
          <w:lang w:eastAsia="en-US"/>
        </w:rPr>
        <w:t xml:space="preserve"> </w:t>
      </w:r>
      <w:r w:rsidR="00667CCA" w:rsidRPr="006D499D">
        <w:rPr>
          <w:rFonts w:eastAsia="Calibri"/>
          <w:b/>
          <w:sz w:val="28"/>
          <w:szCs w:val="28"/>
          <w:lang w:eastAsia="en-US"/>
        </w:rPr>
        <w:t>85</w:t>
      </w:r>
      <w:r w:rsidR="007763EB" w:rsidRPr="006D499D">
        <w:rPr>
          <w:rFonts w:eastAsia="Calibri"/>
          <w:b/>
          <w:sz w:val="28"/>
          <w:szCs w:val="28"/>
          <w:lang w:eastAsia="en-US"/>
        </w:rPr>
        <w:t>,</w:t>
      </w:r>
      <w:r w:rsidR="00667CCA" w:rsidRPr="006D499D">
        <w:rPr>
          <w:rFonts w:eastAsia="Calibri"/>
          <w:b/>
          <w:sz w:val="28"/>
          <w:szCs w:val="28"/>
          <w:lang w:eastAsia="en-US"/>
        </w:rPr>
        <w:t>4</w:t>
      </w:r>
      <w:r w:rsidR="007763EB" w:rsidRPr="006D499D">
        <w:rPr>
          <w:rFonts w:eastAsia="Calibri"/>
          <w:sz w:val="28"/>
          <w:szCs w:val="28"/>
          <w:lang w:eastAsia="en-US"/>
        </w:rPr>
        <w:t>%,</w:t>
      </w:r>
      <w:r w:rsidRPr="006D499D">
        <w:rPr>
          <w:rFonts w:eastAsia="Calibri"/>
          <w:sz w:val="28"/>
          <w:szCs w:val="28"/>
          <w:lang w:eastAsia="en-US"/>
        </w:rPr>
        <w:t xml:space="preserve"> неналоговые доходы </w:t>
      </w:r>
      <w:r w:rsidR="00225CA2" w:rsidRPr="006D499D">
        <w:rPr>
          <w:rFonts w:eastAsia="Calibri"/>
          <w:sz w:val="28"/>
          <w:szCs w:val="28"/>
          <w:lang w:eastAsia="en-US"/>
        </w:rPr>
        <w:t xml:space="preserve">увеличились </w:t>
      </w:r>
      <w:r w:rsidR="006F29D5" w:rsidRPr="006D499D">
        <w:rPr>
          <w:rFonts w:eastAsia="Calibri"/>
          <w:sz w:val="28"/>
          <w:szCs w:val="28"/>
          <w:lang w:eastAsia="en-US"/>
        </w:rPr>
        <w:t>на</w:t>
      </w:r>
      <w:r w:rsidR="00225CA2" w:rsidRPr="006D499D">
        <w:rPr>
          <w:rFonts w:eastAsia="Calibri"/>
          <w:sz w:val="28"/>
          <w:szCs w:val="28"/>
          <w:lang w:eastAsia="en-US"/>
        </w:rPr>
        <w:t xml:space="preserve"> </w:t>
      </w:r>
      <w:r w:rsidR="00225CA2" w:rsidRPr="006D499D">
        <w:rPr>
          <w:rFonts w:eastAsia="Calibri"/>
          <w:b/>
          <w:sz w:val="28"/>
          <w:szCs w:val="28"/>
          <w:lang w:eastAsia="en-US"/>
        </w:rPr>
        <w:t>1</w:t>
      </w:r>
      <w:r w:rsidR="00667CCA" w:rsidRPr="006D499D">
        <w:rPr>
          <w:rFonts w:eastAsia="Calibri"/>
          <w:b/>
          <w:sz w:val="28"/>
          <w:szCs w:val="28"/>
          <w:lang w:eastAsia="en-US"/>
        </w:rPr>
        <w:t>22</w:t>
      </w:r>
      <w:r w:rsidR="00225CA2" w:rsidRPr="006D499D">
        <w:rPr>
          <w:rFonts w:eastAsia="Calibri"/>
          <w:b/>
          <w:sz w:val="28"/>
          <w:szCs w:val="28"/>
          <w:lang w:eastAsia="en-US"/>
        </w:rPr>
        <w:t>,</w:t>
      </w:r>
      <w:r w:rsidR="00667CCA" w:rsidRPr="006D499D">
        <w:rPr>
          <w:rFonts w:eastAsia="Calibri"/>
          <w:b/>
          <w:sz w:val="28"/>
          <w:szCs w:val="28"/>
          <w:lang w:eastAsia="en-US"/>
        </w:rPr>
        <w:t>2</w:t>
      </w:r>
      <w:r w:rsidR="006F29D5" w:rsidRPr="006D499D">
        <w:rPr>
          <w:rFonts w:eastAsia="Calibri"/>
          <w:sz w:val="28"/>
          <w:szCs w:val="28"/>
          <w:lang w:eastAsia="en-US"/>
        </w:rPr>
        <w:t>%</w:t>
      </w:r>
      <w:r w:rsidRPr="006D499D">
        <w:rPr>
          <w:rFonts w:eastAsia="Calibri"/>
          <w:sz w:val="28"/>
          <w:szCs w:val="28"/>
          <w:lang w:eastAsia="en-US"/>
        </w:rPr>
        <w:t>, объем безвозмездных поступлений у</w:t>
      </w:r>
      <w:r w:rsidR="004727CF" w:rsidRPr="006D499D">
        <w:rPr>
          <w:rFonts w:eastAsia="Calibri"/>
          <w:sz w:val="28"/>
          <w:szCs w:val="28"/>
          <w:lang w:eastAsia="en-US"/>
        </w:rPr>
        <w:t>величился</w:t>
      </w:r>
      <w:r w:rsidRPr="006D499D">
        <w:rPr>
          <w:rFonts w:eastAsia="Calibri"/>
          <w:sz w:val="28"/>
          <w:szCs w:val="28"/>
          <w:lang w:eastAsia="en-US"/>
        </w:rPr>
        <w:t xml:space="preserve"> </w:t>
      </w:r>
      <w:r w:rsidR="00225CA2" w:rsidRPr="006D499D">
        <w:rPr>
          <w:rFonts w:eastAsia="Calibri"/>
          <w:sz w:val="28"/>
          <w:szCs w:val="28"/>
          <w:lang w:eastAsia="en-US"/>
        </w:rPr>
        <w:t xml:space="preserve">на </w:t>
      </w:r>
      <w:r w:rsidR="00667CCA" w:rsidRPr="006D499D">
        <w:rPr>
          <w:rFonts w:eastAsia="Calibri"/>
          <w:b/>
          <w:sz w:val="28"/>
          <w:szCs w:val="28"/>
          <w:lang w:eastAsia="en-US"/>
        </w:rPr>
        <w:t>6</w:t>
      </w:r>
      <w:r w:rsidR="00225CA2" w:rsidRPr="006D499D">
        <w:rPr>
          <w:rFonts w:eastAsia="Calibri"/>
          <w:b/>
          <w:sz w:val="28"/>
          <w:szCs w:val="28"/>
          <w:lang w:eastAsia="en-US"/>
        </w:rPr>
        <w:t>,</w:t>
      </w:r>
      <w:r w:rsidR="00667CCA" w:rsidRPr="006D499D">
        <w:rPr>
          <w:rFonts w:eastAsia="Calibri"/>
          <w:b/>
          <w:sz w:val="28"/>
          <w:szCs w:val="28"/>
          <w:lang w:eastAsia="en-US"/>
        </w:rPr>
        <w:t>8</w:t>
      </w:r>
      <w:r w:rsidR="00BF61F1" w:rsidRPr="006D499D">
        <w:rPr>
          <w:rFonts w:eastAsia="Calibri"/>
          <w:sz w:val="28"/>
          <w:szCs w:val="28"/>
          <w:lang w:eastAsia="en-US"/>
        </w:rPr>
        <w:t xml:space="preserve"> процентов.</w:t>
      </w:r>
    </w:p>
    <w:p w:rsidR="00112B89" w:rsidRPr="006D499D" w:rsidRDefault="00112B89" w:rsidP="00112B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rFonts w:eastAsia="Calibri"/>
          <w:sz w:val="28"/>
          <w:szCs w:val="28"/>
          <w:lang w:eastAsia="en-US"/>
        </w:rPr>
        <w:t xml:space="preserve">В структуре доходов бюджета сельского поселения за </w:t>
      </w:r>
      <w:r w:rsidRPr="006D499D">
        <w:rPr>
          <w:sz w:val="28"/>
          <w:szCs w:val="28"/>
        </w:rPr>
        <w:t>полугодие</w:t>
      </w:r>
      <w:r w:rsidRPr="006D499D">
        <w:rPr>
          <w:rFonts w:eastAsia="Calibri"/>
          <w:sz w:val="28"/>
          <w:szCs w:val="28"/>
          <w:lang w:eastAsia="en-US"/>
        </w:rPr>
        <w:t xml:space="preserve"> 2021 года удельный вес собственных доходов составил </w:t>
      </w:r>
      <w:r w:rsidR="00667CCA" w:rsidRPr="006D499D">
        <w:rPr>
          <w:rFonts w:eastAsia="Calibri"/>
          <w:b/>
          <w:sz w:val="28"/>
          <w:szCs w:val="28"/>
          <w:lang w:eastAsia="en-US"/>
        </w:rPr>
        <w:t>5</w:t>
      </w:r>
      <w:r w:rsidR="00225CA2" w:rsidRPr="006D499D">
        <w:rPr>
          <w:rFonts w:eastAsia="Calibri"/>
          <w:b/>
          <w:sz w:val="28"/>
          <w:szCs w:val="28"/>
          <w:lang w:eastAsia="en-US"/>
        </w:rPr>
        <w:t>6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667CCA" w:rsidRPr="006D499D">
        <w:rPr>
          <w:rFonts w:eastAsia="Calibri"/>
          <w:b/>
          <w:sz w:val="28"/>
          <w:szCs w:val="28"/>
          <w:lang w:eastAsia="en-US"/>
        </w:rPr>
        <w:t>5</w:t>
      </w:r>
      <w:r w:rsidRPr="006D499D">
        <w:rPr>
          <w:rFonts w:eastAsia="Calibri"/>
          <w:sz w:val="28"/>
          <w:szCs w:val="28"/>
          <w:lang w:eastAsia="en-US"/>
        </w:rPr>
        <w:t xml:space="preserve">%, на долю безвозмездных поступлений приходится </w:t>
      </w:r>
      <w:r w:rsidR="00667CCA" w:rsidRPr="006D499D">
        <w:rPr>
          <w:rFonts w:eastAsia="Calibri"/>
          <w:b/>
          <w:sz w:val="28"/>
          <w:szCs w:val="28"/>
          <w:lang w:eastAsia="en-US"/>
        </w:rPr>
        <w:t>4</w:t>
      </w:r>
      <w:r w:rsidR="00225CA2" w:rsidRPr="006D499D">
        <w:rPr>
          <w:rFonts w:eastAsia="Calibri"/>
          <w:b/>
          <w:sz w:val="28"/>
          <w:szCs w:val="28"/>
          <w:lang w:eastAsia="en-US"/>
        </w:rPr>
        <w:t>3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667CCA" w:rsidRPr="006D499D">
        <w:rPr>
          <w:rFonts w:eastAsia="Calibri"/>
          <w:b/>
          <w:sz w:val="28"/>
          <w:szCs w:val="28"/>
          <w:lang w:eastAsia="en-US"/>
        </w:rPr>
        <w:t>5</w:t>
      </w:r>
      <w:r w:rsidR="00BF61F1" w:rsidRPr="006D499D">
        <w:rPr>
          <w:rFonts w:eastAsia="Calibri"/>
          <w:sz w:val="28"/>
          <w:szCs w:val="28"/>
          <w:lang w:eastAsia="en-US"/>
        </w:rPr>
        <w:t xml:space="preserve"> процентов.</w:t>
      </w:r>
    </w:p>
    <w:p w:rsidR="000F0954" w:rsidRPr="006D499D" w:rsidRDefault="00112B89" w:rsidP="00112B89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И</w:t>
      </w:r>
      <w:r w:rsidR="0091749E" w:rsidRPr="006D499D">
        <w:rPr>
          <w:sz w:val="28"/>
          <w:szCs w:val="28"/>
        </w:rPr>
        <w:t xml:space="preserve">сполнение доходной </w:t>
      </w:r>
      <w:r w:rsidR="000F0954" w:rsidRPr="006D499D">
        <w:rPr>
          <w:sz w:val="28"/>
          <w:szCs w:val="28"/>
        </w:rPr>
        <w:t>части</w:t>
      </w:r>
      <w:r w:rsidR="0091749E" w:rsidRPr="006D499D">
        <w:rPr>
          <w:sz w:val="28"/>
          <w:szCs w:val="28"/>
        </w:rPr>
        <w:t xml:space="preserve"> бюджета поселения</w:t>
      </w:r>
      <w:r w:rsidR="000F0954" w:rsidRPr="006D499D">
        <w:rPr>
          <w:sz w:val="28"/>
          <w:szCs w:val="28"/>
        </w:rPr>
        <w:t xml:space="preserve"> </w:t>
      </w:r>
      <w:r w:rsidR="00053D16" w:rsidRPr="006D499D">
        <w:rPr>
          <w:sz w:val="28"/>
          <w:szCs w:val="28"/>
        </w:rPr>
        <w:t xml:space="preserve">за полугодие </w:t>
      </w:r>
      <w:r w:rsidR="000F0954" w:rsidRPr="006D499D">
        <w:rPr>
          <w:sz w:val="28"/>
          <w:szCs w:val="28"/>
        </w:rPr>
        <w:t>202</w:t>
      </w:r>
      <w:r w:rsidR="00212525" w:rsidRPr="006D499D">
        <w:rPr>
          <w:sz w:val="28"/>
          <w:szCs w:val="28"/>
        </w:rPr>
        <w:t>1</w:t>
      </w:r>
      <w:r w:rsidR="000F0954" w:rsidRPr="006D499D">
        <w:rPr>
          <w:sz w:val="28"/>
          <w:szCs w:val="28"/>
        </w:rPr>
        <w:t xml:space="preserve"> года</w:t>
      </w:r>
      <w:r w:rsidR="0091749E" w:rsidRPr="006D499D">
        <w:rPr>
          <w:sz w:val="28"/>
          <w:szCs w:val="28"/>
        </w:rPr>
        <w:t xml:space="preserve"> </w:t>
      </w:r>
      <w:r w:rsidRPr="006D499D">
        <w:rPr>
          <w:sz w:val="28"/>
          <w:szCs w:val="28"/>
        </w:rPr>
        <w:t>и с</w:t>
      </w:r>
      <w:r w:rsidRPr="006D499D">
        <w:rPr>
          <w:rFonts w:eastAsia="Calibri"/>
          <w:sz w:val="28"/>
          <w:szCs w:val="28"/>
          <w:lang w:eastAsia="en-US"/>
        </w:rPr>
        <w:t xml:space="preserve">труктура доходной части бюджета сельского поселения за </w:t>
      </w:r>
      <w:r w:rsidRPr="006D499D">
        <w:rPr>
          <w:sz w:val="28"/>
          <w:szCs w:val="28"/>
        </w:rPr>
        <w:t>полугодие</w:t>
      </w:r>
      <w:r w:rsidRPr="006D499D">
        <w:rPr>
          <w:rFonts w:eastAsia="Calibri"/>
          <w:sz w:val="28"/>
          <w:szCs w:val="28"/>
          <w:lang w:eastAsia="en-US"/>
        </w:rPr>
        <w:t xml:space="preserve"> 2021 года в сравнении с аналогичным периодом 2020 года </w:t>
      </w:r>
      <w:r w:rsidR="0091749E" w:rsidRPr="006D499D">
        <w:rPr>
          <w:sz w:val="28"/>
          <w:szCs w:val="28"/>
        </w:rPr>
        <w:t>приведен</w:t>
      </w:r>
      <w:r w:rsidR="004727CF" w:rsidRPr="006D499D">
        <w:rPr>
          <w:sz w:val="28"/>
          <w:szCs w:val="28"/>
        </w:rPr>
        <w:t>ы</w:t>
      </w:r>
      <w:r w:rsidR="0091749E" w:rsidRPr="006D499D">
        <w:rPr>
          <w:sz w:val="28"/>
          <w:szCs w:val="28"/>
        </w:rPr>
        <w:t xml:space="preserve"> в таблице №1.</w:t>
      </w:r>
    </w:p>
    <w:p w:rsidR="0091749E" w:rsidRPr="006D499D" w:rsidRDefault="0091749E" w:rsidP="009174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D499D">
        <w:rPr>
          <w:rFonts w:ascii="Times New Roman" w:hAnsi="Times New Roman" w:cs="Times New Roman"/>
          <w:sz w:val="24"/>
          <w:szCs w:val="24"/>
        </w:rPr>
        <w:t>таблица №1</w:t>
      </w:r>
      <w:r w:rsidR="00A82EC5" w:rsidRPr="006D499D">
        <w:rPr>
          <w:rFonts w:ascii="Times New Roman" w:hAnsi="Times New Roman" w:cs="Times New Roman"/>
          <w:sz w:val="24"/>
          <w:szCs w:val="24"/>
        </w:rPr>
        <w:t>(</w:t>
      </w:r>
      <w:r w:rsidRPr="006D499D">
        <w:rPr>
          <w:rFonts w:ascii="Times New Roman" w:hAnsi="Times New Roman" w:cs="Times New Roman"/>
          <w:sz w:val="24"/>
          <w:szCs w:val="24"/>
        </w:rPr>
        <w:t>тыс. рублей</w:t>
      </w:r>
      <w:r w:rsidR="008243FB" w:rsidRPr="006D499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pPr w:leftFromText="180" w:rightFromText="180" w:vertAnchor="text" w:horzAnchor="margin" w:tblpXSpec="center" w:tblpY="222"/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1134"/>
        <w:gridCol w:w="991"/>
        <w:gridCol w:w="994"/>
        <w:gridCol w:w="992"/>
      </w:tblGrid>
      <w:tr w:rsidR="00D50DDB" w:rsidRPr="006D499D" w:rsidTr="00212525">
        <w:trPr>
          <w:trHeight w:val="278"/>
        </w:trPr>
        <w:tc>
          <w:tcPr>
            <w:tcW w:w="3085" w:type="dxa"/>
            <w:vMerge w:val="restart"/>
          </w:tcPr>
          <w:p w:rsidR="0091749E" w:rsidRPr="006D499D" w:rsidRDefault="0091749E" w:rsidP="00634350">
            <w:pPr>
              <w:jc w:val="center"/>
            </w:pPr>
            <w:r w:rsidRPr="006D499D">
              <w:t>Наименование вида дохода</w:t>
            </w:r>
          </w:p>
        </w:tc>
        <w:tc>
          <w:tcPr>
            <w:tcW w:w="4393" w:type="dxa"/>
            <w:gridSpan w:val="4"/>
          </w:tcPr>
          <w:p w:rsidR="0091749E" w:rsidRPr="006D499D" w:rsidRDefault="0091749E" w:rsidP="00212525">
            <w:pPr>
              <w:jc w:val="center"/>
            </w:pPr>
            <w:r w:rsidRPr="006D499D">
              <w:t>20</w:t>
            </w:r>
            <w:r w:rsidR="003E0449" w:rsidRPr="006D499D">
              <w:t>2</w:t>
            </w:r>
            <w:r w:rsidR="00212525" w:rsidRPr="006D499D">
              <w:t>1</w:t>
            </w:r>
            <w:r w:rsidRPr="006D499D">
              <w:t xml:space="preserve"> год</w:t>
            </w:r>
          </w:p>
        </w:tc>
        <w:tc>
          <w:tcPr>
            <w:tcW w:w="994" w:type="dxa"/>
            <w:vMerge w:val="restart"/>
          </w:tcPr>
          <w:p w:rsidR="0091749E" w:rsidRPr="006D499D" w:rsidRDefault="0091749E" w:rsidP="00053D16">
            <w:pPr>
              <w:jc w:val="center"/>
            </w:pPr>
            <w:r w:rsidRPr="006D499D">
              <w:t xml:space="preserve">факт </w:t>
            </w:r>
            <w:proofErr w:type="gramStart"/>
            <w:r w:rsidRPr="006D499D">
              <w:t xml:space="preserve">за </w:t>
            </w:r>
            <w:r w:rsidR="00053D16" w:rsidRPr="006D499D">
              <w:t xml:space="preserve"> полугодие</w:t>
            </w:r>
            <w:proofErr w:type="gramEnd"/>
            <w:r w:rsidR="00053D16" w:rsidRPr="006D499D">
              <w:t xml:space="preserve"> </w:t>
            </w:r>
            <w:r w:rsidRPr="006D499D">
              <w:t>20</w:t>
            </w:r>
            <w:r w:rsidR="00212525" w:rsidRPr="006D499D">
              <w:t>20</w:t>
            </w:r>
          </w:p>
        </w:tc>
        <w:tc>
          <w:tcPr>
            <w:tcW w:w="992" w:type="dxa"/>
            <w:vMerge w:val="restart"/>
          </w:tcPr>
          <w:p w:rsidR="0091749E" w:rsidRPr="006D499D" w:rsidRDefault="0091749E" w:rsidP="00212525">
            <w:pPr>
              <w:jc w:val="center"/>
            </w:pPr>
            <w:r w:rsidRPr="006D499D">
              <w:t xml:space="preserve">отклонение </w:t>
            </w:r>
            <w:proofErr w:type="gramStart"/>
            <w:r w:rsidRPr="006D499D">
              <w:t xml:space="preserve">факт </w:t>
            </w:r>
            <w:r w:rsidR="00053D16" w:rsidRPr="006D499D">
              <w:t xml:space="preserve"> полугодие</w:t>
            </w:r>
            <w:proofErr w:type="gramEnd"/>
            <w:r w:rsidR="00053D16" w:rsidRPr="006D499D">
              <w:t xml:space="preserve"> </w:t>
            </w:r>
            <w:r w:rsidRPr="006D499D">
              <w:t>20</w:t>
            </w:r>
            <w:r w:rsidR="00F632D4" w:rsidRPr="006D499D">
              <w:t>2</w:t>
            </w:r>
            <w:r w:rsidR="00212525" w:rsidRPr="006D499D">
              <w:t>1</w:t>
            </w:r>
            <w:r w:rsidRPr="006D499D">
              <w:t xml:space="preserve"> от факт</w:t>
            </w:r>
            <w:r w:rsidR="00212525" w:rsidRPr="006D499D">
              <w:t>а</w:t>
            </w:r>
            <w:r w:rsidRPr="006D499D">
              <w:t xml:space="preserve"> </w:t>
            </w:r>
            <w:r w:rsidR="00053D16" w:rsidRPr="006D499D">
              <w:t xml:space="preserve"> полугодие </w:t>
            </w:r>
            <w:r w:rsidRPr="006D499D">
              <w:t>20</w:t>
            </w:r>
            <w:r w:rsidR="00212525" w:rsidRPr="006D499D">
              <w:t>20</w:t>
            </w:r>
          </w:p>
        </w:tc>
      </w:tr>
      <w:tr w:rsidR="00D50DDB" w:rsidRPr="006D499D" w:rsidTr="00212525">
        <w:trPr>
          <w:trHeight w:val="277"/>
        </w:trPr>
        <w:tc>
          <w:tcPr>
            <w:tcW w:w="3085" w:type="dxa"/>
            <w:vMerge/>
          </w:tcPr>
          <w:p w:rsidR="0091749E" w:rsidRPr="006D499D" w:rsidRDefault="0091749E" w:rsidP="00634350">
            <w:pPr>
              <w:jc w:val="center"/>
            </w:pPr>
          </w:p>
        </w:tc>
        <w:tc>
          <w:tcPr>
            <w:tcW w:w="1134" w:type="dxa"/>
          </w:tcPr>
          <w:p w:rsidR="0091749E" w:rsidRPr="006D499D" w:rsidRDefault="0091749E" w:rsidP="00634350">
            <w:pPr>
              <w:jc w:val="center"/>
            </w:pPr>
            <w:r w:rsidRPr="006D499D">
              <w:t xml:space="preserve">плановые </w:t>
            </w:r>
            <w:proofErr w:type="spellStart"/>
            <w:proofErr w:type="gramStart"/>
            <w:r w:rsidRPr="006D499D">
              <w:t>показате</w:t>
            </w:r>
            <w:proofErr w:type="spellEnd"/>
            <w:r w:rsidRPr="006D499D">
              <w:t>-ли</w:t>
            </w:r>
            <w:proofErr w:type="gramEnd"/>
            <w:r w:rsidRPr="006D499D">
              <w:t xml:space="preserve"> </w:t>
            </w:r>
          </w:p>
        </w:tc>
        <w:tc>
          <w:tcPr>
            <w:tcW w:w="1134" w:type="dxa"/>
          </w:tcPr>
          <w:p w:rsidR="0091749E" w:rsidRPr="006D499D" w:rsidRDefault="0091749E" w:rsidP="00634350">
            <w:pPr>
              <w:jc w:val="center"/>
            </w:pPr>
            <w:r w:rsidRPr="006D499D">
              <w:t>факт за</w:t>
            </w:r>
          </w:p>
          <w:p w:rsidR="0091749E" w:rsidRPr="006D499D" w:rsidRDefault="00053D16" w:rsidP="00053D16">
            <w:pPr>
              <w:jc w:val="center"/>
            </w:pPr>
            <w:r w:rsidRPr="006D499D">
              <w:t xml:space="preserve">полугодие </w:t>
            </w:r>
          </w:p>
        </w:tc>
        <w:tc>
          <w:tcPr>
            <w:tcW w:w="1134" w:type="dxa"/>
          </w:tcPr>
          <w:p w:rsidR="0091749E" w:rsidRPr="006D499D" w:rsidRDefault="0091749E" w:rsidP="00634350">
            <w:pPr>
              <w:jc w:val="center"/>
            </w:pPr>
            <w:r w:rsidRPr="006D499D">
              <w:t xml:space="preserve">% </w:t>
            </w:r>
            <w:proofErr w:type="spellStart"/>
            <w:proofErr w:type="gramStart"/>
            <w:r w:rsidRPr="006D499D">
              <w:t>выполне-ния</w:t>
            </w:r>
            <w:proofErr w:type="spellEnd"/>
            <w:proofErr w:type="gramEnd"/>
          </w:p>
          <w:p w:rsidR="0091749E" w:rsidRPr="006D499D" w:rsidRDefault="0091749E" w:rsidP="00634350">
            <w:pPr>
              <w:jc w:val="center"/>
            </w:pPr>
            <w:r w:rsidRPr="006D499D">
              <w:t>плана</w:t>
            </w:r>
          </w:p>
        </w:tc>
        <w:tc>
          <w:tcPr>
            <w:tcW w:w="991" w:type="dxa"/>
          </w:tcPr>
          <w:p w:rsidR="0091749E" w:rsidRPr="006D499D" w:rsidRDefault="0091749E" w:rsidP="00634350">
            <w:pPr>
              <w:jc w:val="center"/>
            </w:pPr>
            <w:proofErr w:type="spellStart"/>
            <w:proofErr w:type="gramStart"/>
            <w:r w:rsidRPr="006D499D">
              <w:t>отклоне</w:t>
            </w:r>
            <w:proofErr w:type="spellEnd"/>
            <w:r w:rsidRPr="006D499D">
              <w:t>-ние</w:t>
            </w:r>
            <w:proofErr w:type="gramEnd"/>
            <w:r w:rsidRPr="006D499D">
              <w:t xml:space="preserve"> факта от плана</w:t>
            </w:r>
          </w:p>
        </w:tc>
        <w:tc>
          <w:tcPr>
            <w:tcW w:w="994" w:type="dxa"/>
            <w:vMerge/>
          </w:tcPr>
          <w:p w:rsidR="0091749E" w:rsidRPr="006D499D" w:rsidRDefault="0091749E" w:rsidP="00634350">
            <w:pPr>
              <w:jc w:val="center"/>
            </w:pPr>
          </w:p>
        </w:tc>
        <w:tc>
          <w:tcPr>
            <w:tcW w:w="992" w:type="dxa"/>
            <w:vMerge/>
          </w:tcPr>
          <w:p w:rsidR="0091749E" w:rsidRPr="006D499D" w:rsidRDefault="0091749E" w:rsidP="00634350">
            <w:pPr>
              <w:jc w:val="center"/>
            </w:pPr>
          </w:p>
        </w:tc>
      </w:tr>
      <w:tr w:rsidR="00D50DDB" w:rsidRPr="006D499D" w:rsidTr="00EC2343">
        <w:tc>
          <w:tcPr>
            <w:tcW w:w="3085" w:type="dxa"/>
          </w:tcPr>
          <w:p w:rsidR="00613122" w:rsidRPr="006D499D" w:rsidRDefault="00613122" w:rsidP="00613122">
            <w:pPr>
              <w:jc w:val="both"/>
            </w:pPr>
            <w:r w:rsidRPr="006D499D">
              <w:t xml:space="preserve">Налог на доходы физических лиц </w:t>
            </w:r>
          </w:p>
        </w:tc>
        <w:tc>
          <w:tcPr>
            <w:tcW w:w="1134" w:type="dxa"/>
          </w:tcPr>
          <w:p w:rsidR="00613122" w:rsidRPr="006D499D" w:rsidRDefault="005E2210" w:rsidP="005E2210">
            <w:pPr>
              <w:jc w:val="right"/>
            </w:pPr>
            <w:r w:rsidRPr="006D499D">
              <w:t>14</w:t>
            </w:r>
            <w:r w:rsidR="00613122" w:rsidRPr="006D499D">
              <w:t>6</w:t>
            </w:r>
            <w:r w:rsidRPr="006D499D">
              <w:t>3,5</w:t>
            </w:r>
          </w:p>
        </w:tc>
        <w:tc>
          <w:tcPr>
            <w:tcW w:w="1134" w:type="dxa"/>
          </w:tcPr>
          <w:p w:rsidR="00613122" w:rsidRPr="006D499D" w:rsidRDefault="00DF488E" w:rsidP="00DF488E">
            <w:pPr>
              <w:jc w:val="right"/>
            </w:pPr>
            <w:r w:rsidRPr="006D499D">
              <w:t>77</w:t>
            </w:r>
            <w:r w:rsidR="00613122" w:rsidRPr="006D499D">
              <w:t>1</w:t>
            </w:r>
            <w:r w:rsidRPr="006D499D">
              <w:t>,6</w:t>
            </w:r>
          </w:p>
        </w:tc>
        <w:tc>
          <w:tcPr>
            <w:tcW w:w="1134" w:type="dxa"/>
          </w:tcPr>
          <w:p w:rsidR="00613122" w:rsidRPr="006D499D" w:rsidRDefault="00E97A9C" w:rsidP="00613122">
            <w:pPr>
              <w:jc w:val="right"/>
            </w:pPr>
            <w:r w:rsidRPr="006D499D">
              <w:t>52</w:t>
            </w:r>
            <w:r w:rsidR="00613122" w:rsidRPr="006D499D">
              <w:t>,7</w:t>
            </w:r>
          </w:p>
        </w:tc>
        <w:tc>
          <w:tcPr>
            <w:tcW w:w="991" w:type="dxa"/>
          </w:tcPr>
          <w:p w:rsidR="00613122" w:rsidRPr="006D499D" w:rsidRDefault="00E97A9C" w:rsidP="00E97A9C">
            <w:pPr>
              <w:jc w:val="right"/>
            </w:pPr>
            <w:r w:rsidRPr="006D499D">
              <w:t>- 69</w:t>
            </w:r>
            <w:r w:rsidR="00613122" w:rsidRPr="006D499D">
              <w:t>1</w:t>
            </w:r>
            <w:r w:rsidRPr="006D499D">
              <w:t>,9</w:t>
            </w:r>
          </w:p>
        </w:tc>
        <w:tc>
          <w:tcPr>
            <w:tcW w:w="994" w:type="dxa"/>
            <w:vAlign w:val="center"/>
          </w:tcPr>
          <w:p w:rsidR="00613122" w:rsidRPr="006D499D" w:rsidRDefault="00E97A9C" w:rsidP="00613122">
            <w:pPr>
              <w:widowControl/>
              <w:autoSpaceDE/>
              <w:autoSpaceDN/>
              <w:adjustRightInd/>
              <w:jc w:val="right"/>
            </w:pPr>
            <w:r w:rsidRPr="006D499D">
              <w:t>743,2</w:t>
            </w:r>
          </w:p>
        </w:tc>
        <w:tc>
          <w:tcPr>
            <w:tcW w:w="992" w:type="dxa"/>
          </w:tcPr>
          <w:p w:rsidR="00613122" w:rsidRPr="006D499D" w:rsidRDefault="00E97A9C" w:rsidP="00E97A9C">
            <w:pPr>
              <w:jc w:val="right"/>
            </w:pPr>
            <w:r w:rsidRPr="006D499D">
              <w:t>+ 28,4</w:t>
            </w:r>
          </w:p>
        </w:tc>
      </w:tr>
      <w:tr w:rsidR="00D50DDB" w:rsidRPr="006D499D" w:rsidTr="00EC2343">
        <w:tc>
          <w:tcPr>
            <w:tcW w:w="3085" w:type="dxa"/>
          </w:tcPr>
          <w:p w:rsidR="00C74A30" w:rsidRPr="006D499D" w:rsidRDefault="00C74A30" w:rsidP="00C74A30">
            <w:pPr>
              <w:jc w:val="both"/>
            </w:pPr>
            <w:r w:rsidRPr="006D499D">
              <w:t xml:space="preserve">Налоги на товары (работы, услуги), реализуемые на территории Российской Федерации (акцизы) </w:t>
            </w:r>
          </w:p>
        </w:tc>
        <w:tc>
          <w:tcPr>
            <w:tcW w:w="1134" w:type="dxa"/>
          </w:tcPr>
          <w:p w:rsidR="00C74A30" w:rsidRPr="006D499D" w:rsidRDefault="00DF488E" w:rsidP="00DF488E">
            <w:pPr>
              <w:jc w:val="right"/>
            </w:pPr>
            <w:r w:rsidRPr="006D499D">
              <w:t>2845</w:t>
            </w:r>
            <w:r w:rsidR="00C74A30" w:rsidRPr="006D499D">
              <w:t>,5</w:t>
            </w:r>
          </w:p>
        </w:tc>
        <w:tc>
          <w:tcPr>
            <w:tcW w:w="1134" w:type="dxa"/>
          </w:tcPr>
          <w:p w:rsidR="00C74A30" w:rsidRPr="006D499D" w:rsidRDefault="00DF488E" w:rsidP="00CE2B57">
            <w:pPr>
              <w:jc w:val="right"/>
            </w:pPr>
            <w:r w:rsidRPr="006D499D">
              <w:t>13</w:t>
            </w:r>
            <w:r w:rsidR="00C74A30" w:rsidRPr="006D499D">
              <w:t>38,</w:t>
            </w:r>
            <w:r w:rsidR="00CE2B57" w:rsidRPr="006D499D">
              <w:t>7</w:t>
            </w:r>
          </w:p>
        </w:tc>
        <w:tc>
          <w:tcPr>
            <w:tcW w:w="1134" w:type="dxa"/>
          </w:tcPr>
          <w:p w:rsidR="00C74A30" w:rsidRPr="006D499D" w:rsidRDefault="00C74A30" w:rsidP="00C74A30">
            <w:pPr>
              <w:ind w:left="-249"/>
              <w:jc w:val="right"/>
            </w:pPr>
            <w:r w:rsidRPr="006D499D">
              <w:t>47,0</w:t>
            </w:r>
          </w:p>
        </w:tc>
        <w:tc>
          <w:tcPr>
            <w:tcW w:w="991" w:type="dxa"/>
          </w:tcPr>
          <w:p w:rsidR="00C74A30" w:rsidRPr="006D499D" w:rsidRDefault="00C74A30" w:rsidP="00E97A9C">
            <w:pPr>
              <w:ind w:left="-249"/>
              <w:jc w:val="right"/>
            </w:pPr>
            <w:r w:rsidRPr="006D499D">
              <w:t xml:space="preserve">- </w:t>
            </w:r>
            <w:r w:rsidR="00E97A9C" w:rsidRPr="006D499D">
              <w:t>150</w:t>
            </w:r>
            <w:r w:rsidRPr="006D499D">
              <w:t>6</w:t>
            </w:r>
            <w:r w:rsidR="00E97A9C" w:rsidRPr="006D499D">
              <w:t>,8</w:t>
            </w:r>
          </w:p>
        </w:tc>
        <w:tc>
          <w:tcPr>
            <w:tcW w:w="994" w:type="dxa"/>
          </w:tcPr>
          <w:p w:rsidR="00C74A30" w:rsidRPr="006D499D" w:rsidRDefault="00E97A9C" w:rsidP="00C74A30">
            <w:pPr>
              <w:jc w:val="right"/>
            </w:pPr>
            <w:r w:rsidRPr="006D499D">
              <w:t>1186,7</w:t>
            </w:r>
          </w:p>
        </w:tc>
        <w:tc>
          <w:tcPr>
            <w:tcW w:w="992" w:type="dxa"/>
          </w:tcPr>
          <w:p w:rsidR="00C74A30" w:rsidRPr="006D499D" w:rsidRDefault="00C74A30" w:rsidP="00E97A9C">
            <w:pPr>
              <w:ind w:left="-249"/>
              <w:jc w:val="right"/>
            </w:pPr>
            <w:r w:rsidRPr="006D499D">
              <w:t xml:space="preserve">+ </w:t>
            </w:r>
            <w:r w:rsidR="00E97A9C" w:rsidRPr="006D499D">
              <w:t>152,0</w:t>
            </w:r>
          </w:p>
        </w:tc>
      </w:tr>
      <w:tr w:rsidR="00DF488E" w:rsidRPr="006D499D" w:rsidTr="00EC2343">
        <w:tc>
          <w:tcPr>
            <w:tcW w:w="3085" w:type="dxa"/>
          </w:tcPr>
          <w:p w:rsidR="00DF488E" w:rsidRPr="006D499D" w:rsidRDefault="00DF488E" w:rsidP="00C74A30">
            <w:pPr>
              <w:jc w:val="both"/>
            </w:pPr>
            <w:r w:rsidRPr="006D499D">
              <w:t>Единый сельскохозяйственный налог</w:t>
            </w:r>
          </w:p>
        </w:tc>
        <w:tc>
          <w:tcPr>
            <w:tcW w:w="1134" w:type="dxa"/>
          </w:tcPr>
          <w:p w:rsidR="00DF488E" w:rsidRPr="006D499D" w:rsidRDefault="00DF488E" w:rsidP="00DF488E">
            <w:pPr>
              <w:jc w:val="right"/>
            </w:pPr>
            <w:r w:rsidRPr="006D499D">
              <w:t>13,6</w:t>
            </w:r>
          </w:p>
        </w:tc>
        <w:tc>
          <w:tcPr>
            <w:tcW w:w="1134" w:type="dxa"/>
          </w:tcPr>
          <w:p w:rsidR="00DF488E" w:rsidRPr="006D499D" w:rsidRDefault="00DF488E" w:rsidP="00DF488E">
            <w:pPr>
              <w:jc w:val="right"/>
            </w:pPr>
            <w:r w:rsidRPr="006D499D">
              <w:t>13,2</w:t>
            </w:r>
          </w:p>
        </w:tc>
        <w:tc>
          <w:tcPr>
            <w:tcW w:w="1134" w:type="dxa"/>
          </w:tcPr>
          <w:p w:rsidR="00DF488E" w:rsidRPr="006D499D" w:rsidRDefault="00044630" w:rsidP="00C74A30">
            <w:pPr>
              <w:ind w:left="-249"/>
              <w:jc w:val="right"/>
            </w:pPr>
            <w:r w:rsidRPr="006D499D">
              <w:t>97,1</w:t>
            </w:r>
          </w:p>
        </w:tc>
        <w:tc>
          <w:tcPr>
            <w:tcW w:w="991" w:type="dxa"/>
          </w:tcPr>
          <w:p w:rsidR="00DF488E" w:rsidRPr="006D499D" w:rsidRDefault="00044630" w:rsidP="00C74A30">
            <w:pPr>
              <w:ind w:left="-249"/>
              <w:jc w:val="right"/>
            </w:pPr>
            <w:r w:rsidRPr="006D499D">
              <w:t>- 0,4</w:t>
            </w:r>
          </w:p>
        </w:tc>
        <w:tc>
          <w:tcPr>
            <w:tcW w:w="994" w:type="dxa"/>
          </w:tcPr>
          <w:p w:rsidR="00DF488E" w:rsidRPr="006D499D" w:rsidRDefault="00E97A9C" w:rsidP="00C74A30">
            <w:pPr>
              <w:jc w:val="right"/>
            </w:pPr>
            <w:r w:rsidRPr="006D499D">
              <w:t>19,5</w:t>
            </w:r>
          </w:p>
        </w:tc>
        <w:tc>
          <w:tcPr>
            <w:tcW w:w="992" w:type="dxa"/>
          </w:tcPr>
          <w:p w:rsidR="00DF488E" w:rsidRPr="006D499D" w:rsidRDefault="00044630" w:rsidP="00C74A30">
            <w:pPr>
              <w:ind w:left="-249"/>
              <w:jc w:val="right"/>
            </w:pPr>
            <w:r w:rsidRPr="006D499D">
              <w:t>- 6,3</w:t>
            </w:r>
          </w:p>
        </w:tc>
      </w:tr>
      <w:tr w:rsidR="00D50DDB" w:rsidRPr="006D499D" w:rsidTr="00EC2343">
        <w:tc>
          <w:tcPr>
            <w:tcW w:w="3085" w:type="dxa"/>
          </w:tcPr>
          <w:p w:rsidR="00C74A30" w:rsidRPr="006D499D" w:rsidRDefault="00C74A30" w:rsidP="00C74A30">
            <w:pPr>
              <w:jc w:val="both"/>
            </w:pPr>
            <w:r w:rsidRPr="006D499D">
              <w:t>Налог на имущество физических лиц</w:t>
            </w:r>
          </w:p>
        </w:tc>
        <w:tc>
          <w:tcPr>
            <w:tcW w:w="1134" w:type="dxa"/>
          </w:tcPr>
          <w:p w:rsidR="00C74A30" w:rsidRPr="006D499D" w:rsidRDefault="00C74A30" w:rsidP="00DF488E">
            <w:pPr>
              <w:jc w:val="right"/>
            </w:pPr>
            <w:r w:rsidRPr="006D499D">
              <w:t>5</w:t>
            </w:r>
            <w:r w:rsidR="00DF488E" w:rsidRPr="006D499D">
              <w:t>39,4</w:t>
            </w:r>
          </w:p>
        </w:tc>
        <w:tc>
          <w:tcPr>
            <w:tcW w:w="1134" w:type="dxa"/>
          </w:tcPr>
          <w:p w:rsidR="00C74A30" w:rsidRPr="006D499D" w:rsidRDefault="00CF7CCC" w:rsidP="00C74A30">
            <w:pPr>
              <w:jc w:val="right"/>
            </w:pPr>
            <w:r w:rsidRPr="006D499D">
              <w:t>52,3</w:t>
            </w:r>
          </w:p>
        </w:tc>
        <w:tc>
          <w:tcPr>
            <w:tcW w:w="1134" w:type="dxa"/>
          </w:tcPr>
          <w:p w:rsidR="00C74A30" w:rsidRPr="006D499D" w:rsidRDefault="00C74A30" w:rsidP="00C74A30">
            <w:pPr>
              <w:ind w:left="-249"/>
              <w:jc w:val="right"/>
            </w:pPr>
            <w:r w:rsidRPr="006D499D">
              <w:t>9,7</w:t>
            </w:r>
          </w:p>
        </w:tc>
        <w:tc>
          <w:tcPr>
            <w:tcW w:w="991" w:type="dxa"/>
          </w:tcPr>
          <w:p w:rsidR="00C74A30" w:rsidRPr="006D499D" w:rsidRDefault="00C74A30" w:rsidP="00044630">
            <w:pPr>
              <w:ind w:left="-249"/>
              <w:jc w:val="right"/>
            </w:pPr>
            <w:r w:rsidRPr="006D499D">
              <w:t>- 4</w:t>
            </w:r>
            <w:r w:rsidR="00044630" w:rsidRPr="006D499D">
              <w:t>87,1</w:t>
            </w:r>
          </w:p>
        </w:tc>
        <w:tc>
          <w:tcPr>
            <w:tcW w:w="994" w:type="dxa"/>
          </w:tcPr>
          <w:p w:rsidR="00C74A30" w:rsidRPr="006D499D" w:rsidRDefault="00E97A9C" w:rsidP="00C74A30">
            <w:pPr>
              <w:jc w:val="right"/>
            </w:pPr>
            <w:r w:rsidRPr="006D499D">
              <w:t>82,1</w:t>
            </w:r>
          </w:p>
        </w:tc>
        <w:tc>
          <w:tcPr>
            <w:tcW w:w="992" w:type="dxa"/>
          </w:tcPr>
          <w:p w:rsidR="00C74A30" w:rsidRPr="006D499D" w:rsidRDefault="00C74A30" w:rsidP="00044630">
            <w:pPr>
              <w:ind w:left="-249"/>
              <w:jc w:val="right"/>
            </w:pPr>
            <w:r w:rsidRPr="006D499D">
              <w:t>- 2</w:t>
            </w:r>
            <w:r w:rsidR="00044630" w:rsidRPr="006D499D">
              <w:t>9</w:t>
            </w:r>
            <w:r w:rsidRPr="006D499D">
              <w:t>,</w:t>
            </w:r>
            <w:r w:rsidR="00044630" w:rsidRPr="006D499D">
              <w:t>8</w:t>
            </w:r>
          </w:p>
        </w:tc>
      </w:tr>
      <w:tr w:rsidR="00D50DDB" w:rsidRPr="006D499D" w:rsidTr="00EC2343">
        <w:tc>
          <w:tcPr>
            <w:tcW w:w="3085" w:type="dxa"/>
          </w:tcPr>
          <w:p w:rsidR="00C74A30" w:rsidRPr="006D499D" w:rsidRDefault="00C74A30" w:rsidP="00C74A30">
            <w:pPr>
              <w:jc w:val="both"/>
            </w:pPr>
            <w:r w:rsidRPr="006D499D">
              <w:t>Земельный налог</w:t>
            </w:r>
          </w:p>
        </w:tc>
        <w:tc>
          <w:tcPr>
            <w:tcW w:w="1134" w:type="dxa"/>
          </w:tcPr>
          <w:p w:rsidR="00C74A30" w:rsidRPr="006D499D" w:rsidRDefault="00CF7CCC" w:rsidP="00CF7CCC">
            <w:pPr>
              <w:jc w:val="right"/>
            </w:pPr>
            <w:r w:rsidRPr="006D499D">
              <w:t>3711,0</w:t>
            </w:r>
          </w:p>
        </w:tc>
        <w:tc>
          <w:tcPr>
            <w:tcW w:w="1134" w:type="dxa"/>
          </w:tcPr>
          <w:p w:rsidR="00C74A30" w:rsidRPr="006D499D" w:rsidRDefault="00C74A30" w:rsidP="00CF7CCC">
            <w:pPr>
              <w:jc w:val="right"/>
            </w:pPr>
            <w:r w:rsidRPr="006D499D">
              <w:t> 2</w:t>
            </w:r>
            <w:r w:rsidR="00CF7CCC" w:rsidRPr="006D499D">
              <w:t>939,1</w:t>
            </w:r>
          </w:p>
        </w:tc>
        <w:tc>
          <w:tcPr>
            <w:tcW w:w="1134" w:type="dxa"/>
          </w:tcPr>
          <w:p w:rsidR="00C74A30" w:rsidRPr="006D499D" w:rsidRDefault="00044630" w:rsidP="00044630">
            <w:pPr>
              <w:jc w:val="right"/>
            </w:pPr>
            <w:r w:rsidRPr="006D499D">
              <w:t>79</w:t>
            </w:r>
            <w:r w:rsidR="00C74A30" w:rsidRPr="006D499D">
              <w:t>,</w:t>
            </w:r>
            <w:r w:rsidRPr="006D499D">
              <w:t>2</w:t>
            </w:r>
          </w:p>
        </w:tc>
        <w:tc>
          <w:tcPr>
            <w:tcW w:w="991" w:type="dxa"/>
          </w:tcPr>
          <w:p w:rsidR="00C74A30" w:rsidRPr="006D499D" w:rsidRDefault="00C74A30" w:rsidP="00C74A30">
            <w:pPr>
              <w:jc w:val="right"/>
            </w:pPr>
            <w:r w:rsidRPr="006D499D">
              <w:t>-</w:t>
            </w:r>
            <w:r w:rsidR="00044630" w:rsidRPr="006D499D">
              <w:t xml:space="preserve"> 7</w:t>
            </w:r>
            <w:r w:rsidRPr="006D499D">
              <w:t>7</w:t>
            </w:r>
            <w:r w:rsidR="00044630" w:rsidRPr="006D499D">
              <w:t>1,9</w:t>
            </w:r>
          </w:p>
        </w:tc>
        <w:tc>
          <w:tcPr>
            <w:tcW w:w="994" w:type="dxa"/>
          </w:tcPr>
          <w:p w:rsidR="00C74A30" w:rsidRPr="006D499D" w:rsidRDefault="00E97A9C" w:rsidP="00C74A30">
            <w:pPr>
              <w:jc w:val="right"/>
            </w:pPr>
            <w:r w:rsidRPr="006D499D">
              <w:t>726,8</w:t>
            </w:r>
          </w:p>
        </w:tc>
        <w:tc>
          <w:tcPr>
            <w:tcW w:w="992" w:type="dxa"/>
          </w:tcPr>
          <w:p w:rsidR="00C74A30" w:rsidRPr="006D499D" w:rsidRDefault="00C74A30" w:rsidP="00044630">
            <w:pPr>
              <w:jc w:val="right"/>
            </w:pPr>
            <w:r w:rsidRPr="006D499D">
              <w:t>+</w:t>
            </w:r>
            <w:r w:rsidR="00044630" w:rsidRPr="006D499D">
              <w:t xml:space="preserve"> 2212,3</w:t>
            </w:r>
          </w:p>
        </w:tc>
      </w:tr>
      <w:tr w:rsidR="00D50DDB" w:rsidRPr="006D499D" w:rsidTr="00EC2343">
        <w:tc>
          <w:tcPr>
            <w:tcW w:w="3085" w:type="dxa"/>
          </w:tcPr>
          <w:p w:rsidR="00C74A30" w:rsidRPr="006D499D" w:rsidRDefault="00C74A30" w:rsidP="00C74A30">
            <w:pPr>
              <w:jc w:val="both"/>
              <w:rPr>
                <w:b/>
                <w:i/>
              </w:rPr>
            </w:pPr>
            <w:r w:rsidRPr="006D499D">
              <w:rPr>
                <w:b/>
                <w:i/>
              </w:rPr>
              <w:t>Итого налоговые доходы</w:t>
            </w:r>
          </w:p>
        </w:tc>
        <w:tc>
          <w:tcPr>
            <w:tcW w:w="1134" w:type="dxa"/>
          </w:tcPr>
          <w:p w:rsidR="00C74A30" w:rsidRPr="006D499D" w:rsidRDefault="00C74A30" w:rsidP="00CF7CCC">
            <w:pPr>
              <w:jc w:val="right"/>
              <w:rPr>
                <w:b/>
                <w:i/>
              </w:rPr>
            </w:pPr>
            <w:r w:rsidRPr="006D499D">
              <w:rPr>
                <w:b/>
                <w:bCs/>
                <w:i/>
              </w:rPr>
              <w:t>8</w:t>
            </w:r>
            <w:r w:rsidR="00CF7CCC" w:rsidRPr="006D499D">
              <w:rPr>
                <w:b/>
                <w:bCs/>
                <w:i/>
              </w:rPr>
              <w:t>573,0</w:t>
            </w:r>
          </w:p>
        </w:tc>
        <w:tc>
          <w:tcPr>
            <w:tcW w:w="1134" w:type="dxa"/>
          </w:tcPr>
          <w:p w:rsidR="00C74A30" w:rsidRPr="006D499D" w:rsidRDefault="00C74A30" w:rsidP="00C74A30">
            <w:pPr>
              <w:jc w:val="right"/>
              <w:rPr>
                <w:b/>
                <w:i/>
              </w:rPr>
            </w:pPr>
            <w:r w:rsidRPr="006D499D">
              <w:rPr>
                <w:b/>
                <w:i/>
              </w:rPr>
              <w:t>5</w:t>
            </w:r>
            <w:r w:rsidR="00CF7CCC" w:rsidRPr="006D499D">
              <w:rPr>
                <w:b/>
                <w:i/>
              </w:rPr>
              <w:t>114</w:t>
            </w:r>
            <w:r w:rsidR="00CE2B57" w:rsidRPr="006D499D">
              <w:rPr>
                <w:b/>
                <w:i/>
              </w:rPr>
              <w:t>,9</w:t>
            </w:r>
          </w:p>
        </w:tc>
        <w:tc>
          <w:tcPr>
            <w:tcW w:w="1134" w:type="dxa"/>
          </w:tcPr>
          <w:p w:rsidR="00C74A30" w:rsidRPr="006D499D" w:rsidRDefault="00044630" w:rsidP="00C74A30">
            <w:pPr>
              <w:jc w:val="right"/>
              <w:rPr>
                <w:b/>
                <w:i/>
              </w:rPr>
            </w:pPr>
            <w:r w:rsidRPr="006D499D">
              <w:rPr>
                <w:b/>
                <w:i/>
              </w:rPr>
              <w:t>59,7</w:t>
            </w:r>
          </w:p>
        </w:tc>
        <w:tc>
          <w:tcPr>
            <w:tcW w:w="991" w:type="dxa"/>
          </w:tcPr>
          <w:p w:rsidR="00C74A30" w:rsidRPr="006D499D" w:rsidRDefault="00C74A30" w:rsidP="00044630">
            <w:pPr>
              <w:jc w:val="right"/>
              <w:rPr>
                <w:b/>
                <w:i/>
              </w:rPr>
            </w:pPr>
            <w:r w:rsidRPr="006D499D">
              <w:rPr>
                <w:b/>
                <w:i/>
              </w:rPr>
              <w:t xml:space="preserve">- </w:t>
            </w:r>
            <w:r w:rsidR="00044630" w:rsidRPr="006D499D">
              <w:rPr>
                <w:b/>
                <w:i/>
              </w:rPr>
              <w:t>345</w:t>
            </w:r>
            <w:r w:rsidRPr="006D499D">
              <w:rPr>
                <w:b/>
                <w:i/>
              </w:rPr>
              <w:t>8,</w:t>
            </w:r>
            <w:r w:rsidR="00044630" w:rsidRPr="006D499D">
              <w:rPr>
                <w:b/>
                <w:i/>
              </w:rPr>
              <w:t>1</w:t>
            </w:r>
          </w:p>
        </w:tc>
        <w:tc>
          <w:tcPr>
            <w:tcW w:w="994" w:type="dxa"/>
            <w:vAlign w:val="center"/>
          </w:tcPr>
          <w:p w:rsidR="00C74A30" w:rsidRPr="006D499D" w:rsidRDefault="00E97A9C" w:rsidP="00E97A9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</w:rPr>
            </w:pPr>
            <w:r w:rsidRPr="006D499D">
              <w:rPr>
                <w:b/>
                <w:bCs/>
                <w:i/>
              </w:rPr>
              <w:t>2758,3</w:t>
            </w:r>
          </w:p>
        </w:tc>
        <w:tc>
          <w:tcPr>
            <w:tcW w:w="992" w:type="dxa"/>
          </w:tcPr>
          <w:p w:rsidR="00C74A30" w:rsidRPr="006D499D" w:rsidRDefault="00044630" w:rsidP="00044630">
            <w:pPr>
              <w:jc w:val="right"/>
              <w:rPr>
                <w:b/>
                <w:i/>
              </w:rPr>
            </w:pPr>
            <w:r w:rsidRPr="006D499D">
              <w:rPr>
                <w:b/>
                <w:i/>
              </w:rPr>
              <w:t>+ 2</w:t>
            </w:r>
            <w:r w:rsidR="000A51E9" w:rsidRPr="006D499D">
              <w:rPr>
                <w:b/>
                <w:i/>
              </w:rPr>
              <w:t>3</w:t>
            </w:r>
            <w:r w:rsidRPr="006D499D">
              <w:rPr>
                <w:b/>
                <w:i/>
              </w:rPr>
              <w:t>56</w:t>
            </w:r>
            <w:r w:rsidR="00C74A30" w:rsidRPr="006D499D">
              <w:rPr>
                <w:b/>
                <w:i/>
              </w:rPr>
              <w:t>,</w:t>
            </w:r>
            <w:r w:rsidRPr="006D499D">
              <w:rPr>
                <w:b/>
                <w:i/>
              </w:rPr>
              <w:t>6</w:t>
            </w:r>
          </w:p>
        </w:tc>
      </w:tr>
      <w:tr w:rsidR="00E97A9C" w:rsidRPr="006D499D" w:rsidTr="00430E4D">
        <w:tc>
          <w:tcPr>
            <w:tcW w:w="3085" w:type="dxa"/>
          </w:tcPr>
          <w:p w:rsidR="00E97A9C" w:rsidRPr="006D499D" w:rsidRDefault="00E97A9C" w:rsidP="00E97A9C">
            <w:pPr>
              <w:jc w:val="both"/>
              <w:rPr>
                <w:b/>
                <w:i/>
              </w:rPr>
            </w:pPr>
            <w:r w:rsidRPr="006D499D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</w:t>
            </w:r>
            <w:r w:rsidRPr="006D499D">
              <w:lastRenderedPageBreak/>
              <w:t>земельных участков муниципальных бюджетных и автономных учреждений)</w:t>
            </w:r>
          </w:p>
        </w:tc>
        <w:tc>
          <w:tcPr>
            <w:tcW w:w="1134" w:type="dxa"/>
          </w:tcPr>
          <w:p w:rsidR="00E97A9C" w:rsidRPr="006D499D" w:rsidRDefault="00E97A9C" w:rsidP="00E97A9C">
            <w:pPr>
              <w:jc w:val="right"/>
            </w:pPr>
            <w:r w:rsidRPr="006D499D">
              <w:lastRenderedPageBreak/>
              <w:t>94,5</w:t>
            </w:r>
          </w:p>
        </w:tc>
        <w:tc>
          <w:tcPr>
            <w:tcW w:w="1134" w:type="dxa"/>
          </w:tcPr>
          <w:p w:rsidR="00E97A9C" w:rsidRPr="006D499D" w:rsidRDefault="00E97A9C" w:rsidP="00E97A9C">
            <w:pPr>
              <w:jc w:val="right"/>
            </w:pPr>
            <w:r w:rsidRPr="006D499D">
              <w:t>1,3</w:t>
            </w:r>
          </w:p>
        </w:tc>
        <w:tc>
          <w:tcPr>
            <w:tcW w:w="1134" w:type="dxa"/>
          </w:tcPr>
          <w:p w:rsidR="00E97A9C" w:rsidRPr="006D499D" w:rsidRDefault="00044630" w:rsidP="00E97A9C">
            <w:pPr>
              <w:jc w:val="right"/>
            </w:pPr>
            <w:r w:rsidRPr="006D499D">
              <w:t>1,4</w:t>
            </w:r>
          </w:p>
        </w:tc>
        <w:tc>
          <w:tcPr>
            <w:tcW w:w="991" w:type="dxa"/>
          </w:tcPr>
          <w:p w:rsidR="00E97A9C" w:rsidRPr="006D499D" w:rsidRDefault="00044630" w:rsidP="00044630">
            <w:pPr>
              <w:jc w:val="right"/>
            </w:pPr>
            <w:r w:rsidRPr="006D499D">
              <w:t xml:space="preserve">- </w:t>
            </w:r>
            <w:r w:rsidR="00E97A9C" w:rsidRPr="006D499D">
              <w:t>9</w:t>
            </w:r>
            <w:r w:rsidRPr="006D499D">
              <w:t>3</w:t>
            </w:r>
            <w:r w:rsidR="00E97A9C" w:rsidRPr="006D499D">
              <w:t>,</w:t>
            </w:r>
            <w:r w:rsidRPr="006D499D">
              <w:t>2</w:t>
            </w:r>
          </w:p>
        </w:tc>
        <w:tc>
          <w:tcPr>
            <w:tcW w:w="994" w:type="dxa"/>
          </w:tcPr>
          <w:p w:rsidR="00E97A9C" w:rsidRPr="006D499D" w:rsidRDefault="00E97A9C" w:rsidP="00E97A9C">
            <w:pPr>
              <w:jc w:val="right"/>
            </w:pPr>
            <w:r w:rsidRPr="006D499D">
              <w:t>0,0</w:t>
            </w:r>
          </w:p>
        </w:tc>
        <w:tc>
          <w:tcPr>
            <w:tcW w:w="992" w:type="dxa"/>
          </w:tcPr>
          <w:p w:rsidR="00E97A9C" w:rsidRPr="006D499D" w:rsidRDefault="00044630" w:rsidP="00E97A9C">
            <w:pPr>
              <w:jc w:val="right"/>
              <w:rPr>
                <w:b/>
                <w:i/>
              </w:rPr>
            </w:pPr>
            <w:r w:rsidRPr="006D499D">
              <w:t>+ 1,3</w:t>
            </w:r>
          </w:p>
        </w:tc>
      </w:tr>
      <w:tr w:rsidR="00E97A9C" w:rsidRPr="006D499D" w:rsidTr="00EC2343">
        <w:tc>
          <w:tcPr>
            <w:tcW w:w="3085" w:type="dxa"/>
          </w:tcPr>
          <w:p w:rsidR="00E97A9C" w:rsidRPr="006D499D" w:rsidRDefault="00E97A9C" w:rsidP="00E97A9C">
            <w:pPr>
              <w:jc w:val="both"/>
            </w:pPr>
            <w:r w:rsidRPr="006D499D">
              <w:t xml:space="preserve">Доходы от сдачи в аренду имущества, составляющего казну сельских поселений за исключением земельных участков) </w:t>
            </w:r>
          </w:p>
        </w:tc>
        <w:tc>
          <w:tcPr>
            <w:tcW w:w="1134" w:type="dxa"/>
          </w:tcPr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  <w:r w:rsidRPr="006D499D">
              <w:t>32,1</w:t>
            </w:r>
          </w:p>
        </w:tc>
        <w:tc>
          <w:tcPr>
            <w:tcW w:w="1134" w:type="dxa"/>
          </w:tcPr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  <w:r w:rsidRPr="006D499D">
              <w:t>28,7</w:t>
            </w:r>
          </w:p>
        </w:tc>
        <w:tc>
          <w:tcPr>
            <w:tcW w:w="1134" w:type="dxa"/>
          </w:tcPr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AC3BE4" w:rsidP="00AC3BE4">
            <w:pPr>
              <w:jc w:val="right"/>
            </w:pPr>
            <w:r w:rsidRPr="006D499D">
              <w:t>89</w:t>
            </w:r>
            <w:r w:rsidR="00E97A9C" w:rsidRPr="006D499D">
              <w:t>,</w:t>
            </w:r>
            <w:r w:rsidRPr="006D499D">
              <w:t>4</w:t>
            </w:r>
          </w:p>
        </w:tc>
        <w:tc>
          <w:tcPr>
            <w:tcW w:w="991" w:type="dxa"/>
          </w:tcPr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AC3BE4">
            <w:pPr>
              <w:jc w:val="right"/>
            </w:pPr>
            <w:r w:rsidRPr="006D499D">
              <w:t>- 3</w:t>
            </w:r>
            <w:r w:rsidR="00AC3BE4" w:rsidRPr="006D499D">
              <w:t>,4</w:t>
            </w:r>
          </w:p>
        </w:tc>
        <w:tc>
          <w:tcPr>
            <w:tcW w:w="994" w:type="dxa"/>
            <w:vAlign w:val="center"/>
          </w:tcPr>
          <w:p w:rsidR="00E97A9C" w:rsidRPr="006D499D" w:rsidRDefault="00E97A9C" w:rsidP="00E97A9C">
            <w:pPr>
              <w:widowControl/>
              <w:autoSpaceDE/>
              <w:autoSpaceDN/>
              <w:adjustRightInd/>
              <w:jc w:val="right"/>
            </w:pPr>
            <w:r w:rsidRPr="006D499D">
              <w:t>13,5</w:t>
            </w:r>
          </w:p>
        </w:tc>
        <w:tc>
          <w:tcPr>
            <w:tcW w:w="992" w:type="dxa"/>
          </w:tcPr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AC3BE4">
            <w:pPr>
              <w:jc w:val="right"/>
            </w:pPr>
            <w:r w:rsidRPr="006D499D">
              <w:t xml:space="preserve">+ </w:t>
            </w:r>
            <w:r w:rsidR="00AC3BE4" w:rsidRPr="006D499D">
              <w:t>15</w:t>
            </w:r>
            <w:r w:rsidRPr="006D499D">
              <w:t>,</w:t>
            </w:r>
            <w:r w:rsidR="00AC3BE4" w:rsidRPr="006D499D">
              <w:t>2</w:t>
            </w:r>
          </w:p>
        </w:tc>
      </w:tr>
      <w:tr w:rsidR="00E97A9C" w:rsidRPr="006D499D" w:rsidTr="00EC2343">
        <w:tc>
          <w:tcPr>
            <w:tcW w:w="3085" w:type="dxa"/>
          </w:tcPr>
          <w:p w:rsidR="00E97A9C" w:rsidRPr="006D499D" w:rsidRDefault="00E97A9C" w:rsidP="00E97A9C">
            <w:pPr>
              <w:jc w:val="both"/>
              <w:rPr>
                <w:b/>
                <w:i/>
              </w:rPr>
            </w:pPr>
            <w:r w:rsidRPr="006D499D">
              <w:rPr>
                <w:b/>
                <w:i/>
              </w:rPr>
              <w:t>Итого неналоговые доходы</w:t>
            </w:r>
          </w:p>
        </w:tc>
        <w:tc>
          <w:tcPr>
            <w:tcW w:w="1134" w:type="dxa"/>
          </w:tcPr>
          <w:p w:rsidR="00E97A9C" w:rsidRPr="006D499D" w:rsidRDefault="00E97A9C" w:rsidP="00E97A9C">
            <w:pPr>
              <w:jc w:val="right"/>
              <w:rPr>
                <w:b/>
                <w:i/>
              </w:rPr>
            </w:pPr>
            <w:r w:rsidRPr="006D499D">
              <w:rPr>
                <w:b/>
                <w:i/>
              </w:rPr>
              <w:t>126,6</w:t>
            </w:r>
          </w:p>
        </w:tc>
        <w:tc>
          <w:tcPr>
            <w:tcW w:w="1134" w:type="dxa"/>
          </w:tcPr>
          <w:p w:rsidR="00E97A9C" w:rsidRPr="006D499D" w:rsidRDefault="00E97A9C" w:rsidP="00E97A9C">
            <w:pPr>
              <w:jc w:val="right"/>
              <w:rPr>
                <w:b/>
                <w:i/>
              </w:rPr>
            </w:pPr>
            <w:r w:rsidRPr="006D499D">
              <w:rPr>
                <w:b/>
                <w:i/>
              </w:rPr>
              <w:t>30,0</w:t>
            </w:r>
          </w:p>
        </w:tc>
        <w:tc>
          <w:tcPr>
            <w:tcW w:w="1134" w:type="dxa"/>
          </w:tcPr>
          <w:p w:rsidR="00E97A9C" w:rsidRPr="006D499D" w:rsidRDefault="00AC3BE4" w:rsidP="00AC3BE4">
            <w:pPr>
              <w:jc w:val="right"/>
              <w:rPr>
                <w:b/>
                <w:i/>
              </w:rPr>
            </w:pPr>
            <w:r w:rsidRPr="006D499D">
              <w:rPr>
                <w:b/>
                <w:i/>
              </w:rPr>
              <w:t>2</w:t>
            </w:r>
            <w:r w:rsidR="00E97A9C" w:rsidRPr="006D499D">
              <w:rPr>
                <w:b/>
                <w:i/>
              </w:rPr>
              <w:t>3</w:t>
            </w:r>
            <w:r w:rsidRPr="006D499D">
              <w:rPr>
                <w:b/>
                <w:i/>
              </w:rPr>
              <w:t>,</w:t>
            </w:r>
            <w:r w:rsidR="00E97A9C" w:rsidRPr="006D499D">
              <w:rPr>
                <w:b/>
                <w:i/>
              </w:rPr>
              <w:t>7</w:t>
            </w:r>
          </w:p>
        </w:tc>
        <w:tc>
          <w:tcPr>
            <w:tcW w:w="991" w:type="dxa"/>
          </w:tcPr>
          <w:p w:rsidR="00E97A9C" w:rsidRPr="006D499D" w:rsidRDefault="00E97A9C" w:rsidP="00AC3BE4">
            <w:pPr>
              <w:jc w:val="right"/>
              <w:rPr>
                <w:b/>
                <w:i/>
              </w:rPr>
            </w:pPr>
            <w:r w:rsidRPr="006D499D">
              <w:rPr>
                <w:b/>
                <w:i/>
              </w:rPr>
              <w:t>-</w:t>
            </w:r>
            <w:r w:rsidR="00AC3BE4" w:rsidRPr="006D499D">
              <w:rPr>
                <w:b/>
                <w:i/>
              </w:rPr>
              <w:t xml:space="preserve"> </w:t>
            </w:r>
            <w:r w:rsidRPr="006D499D">
              <w:rPr>
                <w:b/>
                <w:i/>
              </w:rPr>
              <w:t>9</w:t>
            </w:r>
            <w:r w:rsidR="00AC3BE4" w:rsidRPr="006D499D">
              <w:rPr>
                <w:b/>
                <w:i/>
              </w:rPr>
              <w:t>6</w:t>
            </w:r>
            <w:r w:rsidRPr="006D499D">
              <w:rPr>
                <w:b/>
                <w:i/>
              </w:rPr>
              <w:t>,6</w:t>
            </w:r>
          </w:p>
        </w:tc>
        <w:tc>
          <w:tcPr>
            <w:tcW w:w="994" w:type="dxa"/>
            <w:vAlign w:val="center"/>
          </w:tcPr>
          <w:p w:rsidR="00E97A9C" w:rsidRPr="006D499D" w:rsidRDefault="00E97A9C" w:rsidP="00E97A9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</w:rPr>
            </w:pPr>
            <w:r w:rsidRPr="006D499D">
              <w:rPr>
                <w:b/>
                <w:bCs/>
                <w:i/>
              </w:rPr>
              <w:t>13,5</w:t>
            </w:r>
          </w:p>
        </w:tc>
        <w:tc>
          <w:tcPr>
            <w:tcW w:w="992" w:type="dxa"/>
          </w:tcPr>
          <w:p w:rsidR="00E97A9C" w:rsidRPr="006D499D" w:rsidRDefault="00E97A9C" w:rsidP="00AC3BE4">
            <w:pPr>
              <w:jc w:val="right"/>
              <w:rPr>
                <w:b/>
                <w:i/>
              </w:rPr>
            </w:pPr>
            <w:r w:rsidRPr="006D499D">
              <w:rPr>
                <w:b/>
                <w:i/>
              </w:rPr>
              <w:t>+ 1</w:t>
            </w:r>
            <w:r w:rsidR="00AC3BE4" w:rsidRPr="006D499D">
              <w:rPr>
                <w:b/>
                <w:i/>
              </w:rPr>
              <w:t>6,5</w:t>
            </w:r>
          </w:p>
        </w:tc>
      </w:tr>
      <w:tr w:rsidR="00E97A9C" w:rsidRPr="006D499D" w:rsidTr="00EC2343">
        <w:tc>
          <w:tcPr>
            <w:tcW w:w="3085" w:type="dxa"/>
          </w:tcPr>
          <w:p w:rsidR="00E97A9C" w:rsidRPr="006D499D" w:rsidRDefault="00E97A9C" w:rsidP="00E97A9C">
            <w:pPr>
              <w:jc w:val="both"/>
              <w:rPr>
                <w:b/>
              </w:rPr>
            </w:pPr>
            <w:r w:rsidRPr="006D499D">
              <w:rPr>
                <w:b/>
              </w:rPr>
              <w:t>Всего собственных доходов</w:t>
            </w:r>
          </w:p>
        </w:tc>
        <w:tc>
          <w:tcPr>
            <w:tcW w:w="1134" w:type="dxa"/>
          </w:tcPr>
          <w:p w:rsidR="00E97A9C" w:rsidRPr="006D499D" w:rsidRDefault="00E97A9C" w:rsidP="00E97A9C">
            <w:pPr>
              <w:jc w:val="right"/>
              <w:rPr>
                <w:b/>
              </w:rPr>
            </w:pPr>
            <w:r w:rsidRPr="006D499D">
              <w:rPr>
                <w:b/>
              </w:rPr>
              <w:t>8699,6</w:t>
            </w:r>
          </w:p>
        </w:tc>
        <w:tc>
          <w:tcPr>
            <w:tcW w:w="1134" w:type="dxa"/>
          </w:tcPr>
          <w:p w:rsidR="00E97A9C" w:rsidRPr="006D499D" w:rsidRDefault="00E97A9C" w:rsidP="00E97A9C">
            <w:pPr>
              <w:jc w:val="right"/>
              <w:rPr>
                <w:b/>
              </w:rPr>
            </w:pPr>
            <w:r w:rsidRPr="006D499D">
              <w:rPr>
                <w:b/>
              </w:rPr>
              <w:t>5144,9</w:t>
            </w:r>
          </w:p>
        </w:tc>
        <w:tc>
          <w:tcPr>
            <w:tcW w:w="1134" w:type="dxa"/>
          </w:tcPr>
          <w:p w:rsidR="00E97A9C" w:rsidRPr="006D499D" w:rsidRDefault="00AC3BE4" w:rsidP="00E97A9C">
            <w:pPr>
              <w:jc w:val="right"/>
              <w:rPr>
                <w:b/>
              </w:rPr>
            </w:pPr>
            <w:r w:rsidRPr="006D499D">
              <w:rPr>
                <w:b/>
              </w:rPr>
              <w:t>59</w:t>
            </w:r>
            <w:r w:rsidR="00E97A9C" w:rsidRPr="006D499D">
              <w:rPr>
                <w:b/>
              </w:rPr>
              <w:t>,1</w:t>
            </w:r>
          </w:p>
        </w:tc>
        <w:tc>
          <w:tcPr>
            <w:tcW w:w="991" w:type="dxa"/>
          </w:tcPr>
          <w:p w:rsidR="00E97A9C" w:rsidRPr="006D499D" w:rsidRDefault="00E97A9C" w:rsidP="005B582E">
            <w:pPr>
              <w:jc w:val="right"/>
              <w:rPr>
                <w:b/>
              </w:rPr>
            </w:pPr>
            <w:r w:rsidRPr="006D499D">
              <w:rPr>
                <w:b/>
              </w:rPr>
              <w:t xml:space="preserve">- </w:t>
            </w:r>
            <w:r w:rsidR="005B582E" w:rsidRPr="006D499D">
              <w:rPr>
                <w:b/>
              </w:rPr>
              <w:t>3554,7</w:t>
            </w:r>
          </w:p>
        </w:tc>
        <w:tc>
          <w:tcPr>
            <w:tcW w:w="994" w:type="dxa"/>
            <w:vAlign w:val="center"/>
          </w:tcPr>
          <w:p w:rsidR="00E97A9C" w:rsidRPr="006D499D" w:rsidRDefault="00E97A9C" w:rsidP="00E97A9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499D">
              <w:rPr>
                <w:b/>
                <w:bCs/>
              </w:rPr>
              <w:t>2771,8</w:t>
            </w:r>
          </w:p>
        </w:tc>
        <w:tc>
          <w:tcPr>
            <w:tcW w:w="992" w:type="dxa"/>
          </w:tcPr>
          <w:p w:rsidR="00E97A9C" w:rsidRPr="006D499D" w:rsidRDefault="00E97A9C" w:rsidP="00EC449A">
            <w:pPr>
              <w:jc w:val="right"/>
              <w:rPr>
                <w:b/>
              </w:rPr>
            </w:pPr>
            <w:r w:rsidRPr="006D499D">
              <w:rPr>
                <w:b/>
              </w:rPr>
              <w:t xml:space="preserve">+ </w:t>
            </w:r>
            <w:r w:rsidR="00EC449A" w:rsidRPr="006D499D">
              <w:rPr>
                <w:b/>
              </w:rPr>
              <w:t>2373,1</w:t>
            </w:r>
          </w:p>
        </w:tc>
      </w:tr>
      <w:tr w:rsidR="00EC449A" w:rsidRPr="006D499D" w:rsidTr="00212525">
        <w:tc>
          <w:tcPr>
            <w:tcW w:w="3085" w:type="dxa"/>
          </w:tcPr>
          <w:p w:rsidR="00E97A9C" w:rsidRPr="006D499D" w:rsidRDefault="00E97A9C" w:rsidP="00E97A9C">
            <w:pPr>
              <w:jc w:val="both"/>
            </w:pPr>
            <w:r w:rsidRPr="006D499D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</w:tcPr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  <w:r w:rsidRPr="006D499D">
              <w:t>7651,1</w:t>
            </w:r>
          </w:p>
        </w:tc>
        <w:tc>
          <w:tcPr>
            <w:tcW w:w="1134" w:type="dxa"/>
          </w:tcPr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  <w:r w:rsidRPr="006D499D">
              <w:t>3825,4</w:t>
            </w:r>
          </w:p>
        </w:tc>
        <w:tc>
          <w:tcPr>
            <w:tcW w:w="1134" w:type="dxa"/>
          </w:tcPr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  <w:r w:rsidRPr="006D499D">
              <w:t>50,0</w:t>
            </w:r>
          </w:p>
        </w:tc>
        <w:tc>
          <w:tcPr>
            <w:tcW w:w="991" w:type="dxa"/>
          </w:tcPr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C449A" w:rsidP="00EC449A">
            <w:pPr>
              <w:jc w:val="right"/>
            </w:pPr>
            <w:r w:rsidRPr="006D499D">
              <w:t>- 3825</w:t>
            </w:r>
            <w:r w:rsidR="00E97A9C" w:rsidRPr="006D499D">
              <w:t>,</w:t>
            </w:r>
            <w:r w:rsidRPr="006D499D">
              <w:t>7</w:t>
            </w:r>
          </w:p>
        </w:tc>
        <w:tc>
          <w:tcPr>
            <w:tcW w:w="994" w:type="dxa"/>
          </w:tcPr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C449A" w:rsidP="00EC449A">
            <w:pPr>
              <w:jc w:val="right"/>
              <w:rPr>
                <w:b/>
                <w:i/>
              </w:rPr>
            </w:pPr>
            <w:r w:rsidRPr="006D499D">
              <w:t>3608,4</w:t>
            </w:r>
          </w:p>
        </w:tc>
        <w:tc>
          <w:tcPr>
            <w:tcW w:w="992" w:type="dxa"/>
          </w:tcPr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C449A">
            <w:pPr>
              <w:jc w:val="right"/>
            </w:pPr>
            <w:r w:rsidRPr="006D499D">
              <w:t xml:space="preserve">+ </w:t>
            </w:r>
            <w:r w:rsidR="00EC449A" w:rsidRPr="006D499D">
              <w:t>217</w:t>
            </w:r>
            <w:r w:rsidRPr="006D499D">
              <w:t>,0</w:t>
            </w:r>
          </w:p>
        </w:tc>
      </w:tr>
      <w:tr w:rsidR="00E97A9C" w:rsidRPr="006D499D" w:rsidTr="00212525">
        <w:tc>
          <w:tcPr>
            <w:tcW w:w="3085" w:type="dxa"/>
          </w:tcPr>
          <w:p w:rsidR="00E97A9C" w:rsidRPr="006D499D" w:rsidRDefault="00E97A9C" w:rsidP="00E97A9C">
            <w:pPr>
              <w:jc w:val="both"/>
            </w:pPr>
            <w:r w:rsidRPr="006D499D">
              <w:t>Прочие субсидии бюджетам сельских поселений</w:t>
            </w:r>
          </w:p>
        </w:tc>
        <w:tc>
          <w:tcPr>
            <w:tcW w:w="1134" w:type="dxa"/>
          </w:tcPr>
          <w:p w:rsidR="00E97A9C" w:rsidRPr="006D499D" w:rsidRDefault="00E97A9C" w:rsidP="00E97A9C">
            <w:pPr>
              <w:jc w:val="right"/>
            </w:pPr>
            <w:r w:rsidRPr="006D499D">
              <w:t>20165,0</w:t>
            </w:r>
          </w:p>
        </w:tc>
        <w:tc>
          <w:tcPr>
            <w:tcW w:w="1134" w:type="dxa"/>
          </w:tcPr>
          <w:p w:rsidR="00E97A9C" w:rsidRPr="006D499D" w:rsidRDefault="00E97A9C" w:rsidP="00E97A9C">
            <w:pPr>
              <w:jc w:val="right"/>
            </w:pPr>
            <w:r w:rsidRPr="006D499D">
              <w:t>35,0</w:t>
            </w:r>
          </w:p>
        </w:tc>
        <w:tc>
          <w:tcPr>
            <w:tcW w:w="1134" w:type="dxa"/>
          </w:tcPr>
          <w:p w:rsidR="00E97A9C" w:rsidRPr="006D499D" w:rsidRDefault="00E97A9C" w:rsidP="00E97A9C">
            <w:pPr>
              <w:jc w:val="right"/>
            </w:pPr>
            <w:r w:rsidRPr="006D499D">
              <w:t>0,2</w:t>
            </w:r>
          </w:p>
        </w:tc>
        <w:tc>
          <w:tcPr>
            <w:tcW w:w="991" w:type="dxa"/>
          </w:tcPr>
          <w:p w:rsidR="00E97A9C" w:rsidRPr="006D499D" w:rsidRDefault="00E97A9C" w:rsidP="00EC449A">
            <w:pPr>
              <w:jc w:val="right"/>
            </w:pPr>
            <w:r w:rsidRPr="006D499D">
              <w:t>- 2</w:t>
            </w:r>
            <w:r w:rsidR="00EC449A" w:rsidRPr="006D499D">
              <w:t>0130</w:t>
            </w:r>
            <w:r w:rsidRPr="006D499D">
              <w:t>,0</w:t>
            </w:r>
          </w:p>
        </w:tc>
        <w:tc>
          <w:tcPr>
            <w:tcW w:w="994" w:type="dxa"/>
          </w:tcPr>
          <w:p w:rsidR="00E97A9C" w:rsidRPr="006D499D" w:rsidRDefault="00E97A9C" w:rsidP="00E97A9C">
            <w:pPr>
              <w:jc w:val="right"/>
            </w:pPr>
            <w:r w:rsidRPr="006D499D">
              <w:t>0,0</w:t>
            </w:r>
          </w:p>
        </w:tc>
        <w:tc>
          <w:tcPr>
            <w:tcW w:w="992" w:type="dxa"/>
          </w:tcPr>
          <w:p w:rsidR="00E97A9C" w:rsidRPr="006D499D" w:rsidRDefault="00E97A9C" w:rsidP="00EC449A">
            <w:pPr>
              <w:jc w:val="right"/>
            </w:pPr>
            <w:r w:rsidRPr="006D499D">
              <w:t xml:space="preserve">+ </w:t>
            </w:r>
            <w:r w:rsidR="00EC449A" w:rsidRPr="006D499D">
              <w:t>35</w:t>
            </w:r>
            <w:r w:rsidRPr="006D499D">
              <w:t>,0</w:t>
            </w:r>
          </w:p>
        </w:tc>
      </w:tr>
      <w:tr w:rsidR="00E97A9C" w:rsidRPr="006D499D" w:rsidTr="00212525">
        <w:tc>
          <w:tcPr>
            <w:tcW w:w="3085" w:type="dxa"/>
          </w:tcPr>
          <w:p w:rsidR="00E97A9C" w:rsidRPr="006D499D" w:rsidRDefault="00E97A9C" w:rsidP="00E97A9C">
            <w:pPr>
              <w:jc w:val="both"/>
            </w:pPr>
            <w:r w:rsidRPr="006D499D"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134" w:type="dxa"/>
          </w:tcPr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  <w:r w:rsidRPr="006D499D">
              <w:t>270,9</w:t>
            </w:r>
          </w:p>
        </w:tc>
        <w:tc>
          <w:tcPr>
            <w:tcW w:w="1134" w:type="dxa"/>
          </w:tcPr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  <w:r w:rsidRPr="006D499D">
              <w:t>99,9</w:t>
            </w:r>
          </w:p>
        </w:tc>
        <w:tc>
          <w:tcPr>
            <w:tcW w:w="1134" w:type="dxa"/>
          </w:tcPr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C449A">
            <w:pPr>
              <w:jc w:val="right"/>
            </w:pPr>
            <w:r w:rsidRPr="006D499D">
              <w:t>3</w:t>
            </w:r>
            <w:r w:rsidR="00EC449A" w:rsidRPr="006D499D">
              <w:t>6</w:t>
            </w:r>
            <w:r w:rsidRPr="006D499D">
              <w:t>,9</w:t>
            </w:r>
          </w:p>
        </w:tc>
        <w:tc>
          <w:tcPr>
            <w:tcW w:w="991" w:type="dxa"/>
          </w:tcPr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C449A">
            <w:pPr>
              <w:jc w:val="right"/>
            </w:pPr>
            <w:r w:rsidRPr="006D499D">
              <w:t>- 17</w:t>
            </w:r>
            <w:r w:rsidR="00EC449A" w:rsidRPr="006D499D">
              <w:t>1</w:t>
            </w:r>
            <w:r w:rsidRPr="006D499D">
              <w:t>,</w:t>
            </w:r>
            <w:r w:rsidR="00EC449A" w:rsidRPr="006D499D">
              <w:t>0</w:t>
            </w:r>
          </w:p>
        </w:tc>
        <w:tc>
          <w:tcPr>
            <w:tcW w:w="994" w:type="dxa"/>
          </w:tcPr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C449A" w:rsidP="00EC449A">
            <w:pPr>
              <w:jc w:val="right"/>
            </w:pPr>
            <w:r w:rsidRPr="006D499D">
              <w:t>99,9</w:t>
            </w:r>
          </w:p>
        </w:tc>
        <w:tc>
          <w:tcPr>
            <w:tcW w:w="992" w:type="dxa"/>
          </w:tcPr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97A9C" w:rsidP="00E97A9C">
            <w:pPr>
              <w:jc w:val="right"/>
            </w:pPr>
          </w:p>
          <w:p w:rsidR="00E97A9C" w:rsidRPr="006D499D" w:rsidRDefault="00EC449A" w:rsidP="00EC449A">
            <w:pPr>
              <w:jc w:val="right"/>
            </w:pPr>
            <w:r w:rsidRPr="006D499D">
              <w:t>0,0</w:t>
            </w:r>
          </w:p>
        </w:tc>
      </w:tr>
      <w:tr w:rsidR="00E97A9C" w:rsidRPr="006D499D" w:rsidTr="003641D8">
        <w:tc>
          <w:tcPr>
            <w:tcW w:w="3085" w:type="dxa"/>
            <w:tcBorders>
              <w:bottom w:val="single" w:sz="4" w:space="0" w:color="auto"/>
            </w:tcBorders>
          </w:tcPr>
          <w:p w:rsidR="00E97A9C" w:rsidRPr="006D499D" w:rsidRDefault="00E97A9C" w:rsidP="00E97A9C">
            <w:pPr>
              <w:jc w:val="both"/>
              <w:rPr>
                <w:b/>
              </w:rPr>
            </w:pPr>
            <w:r w:rsidRPr="006D499D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7A9C" w:rsidRPr="006D499D" w:rsidRDefault="00E97A9C" w:rsidP="00E97A9C">
            <w:pPr>
              <w:jc w:val="right"/>
              <w:rPr>
                <w:b/>
              </w:rPr>
            </w:pPr>
            <w:r w:rsidRPr="006D499D">
              <w:rPr>
                <w:b/>
              </w:rPr>
              <w:t>28087,0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7A9C" w:rsidRPr="006D499D" w:rsidRDefault="00E97A9C" w:rsidP="00E97A9C">
            <w:pPr>
              <w:jc w:val="right"/>
              <w:rPr>
                <w:b/>
              </w:rPr>
            </w:pPr>
            <w:r w:rsidRPr="006D499D">
              <w:rPr>
                <w:b/>
              </w:rPr>
              <w:t>3960,3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7A9C" w:rsidRPr="006D499D" w:rsidRDefault="00E97A9C" w:rsidP="00EC449A">
            <w:pPr>
              <w:jc w:val="right"/>
              <w:rPr>
                <w:b/>
              </w:rPr>
            </w:pPr>
            <w:r w:rsidRPr="006D499D">
              <w:rPr>
                <w:b/>
              </w:rPr>
              <w:t>1</w:t>
            </w:r>
            <w:r w:rsidR="00EC449A" w:rsidRPr="006D499D">
              <w:rPr>
                <w:b/>
              </w:rPr>
              <w:t>4,1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97A9C" w:rsidRPr="006D499D" w:rsidRDefault="00E97A9C" w:rsidP="00E97A9C">
            <w:pPr>
              <w:jc w:val="right"/>
              <w:rPr>
                <w:b/>
              </w:rPr>
            </w:pPr>
            <w:r w:rsidRPr="006D499D">
              <w:rPr>
                <w:b/>
              </w:rPr>
              <w:t>-</w:t>
            </w:r>
            <w:r w:rsidR="00EC449A" w:rsidRPr="006D499D">
              <w:rPr>
                <w:b/>
              </w:rPr>
              <w:t xml:space="preserve"> 2</w:t>
            </w:r>
            <w:r w:rsidRPr="006D499D">
              <w:rPr>
                <w:b/>
              </w:rPr>
              <w:t>4</w:t>
            </w:r>
            <w:r w:rsidR="00EC449A" w:rsidRPr="006D499D">
              <w:rPr>
                <w:b/>
              </w:rPr>
              <w:t>126</w:t>
            </w:r>
            <w:r w:rsidRPr="006D499D">
              <w:rPr>
                <w:b/>
              </w:rPr>
              <w:t>,</w:t>
            </w:r>
            <w:r w:rsidR="00EC449A" w:rsidRPr="006D499D">
              <w:rPr>
                <w:b/>
              </w:rPr>
              <w:t>7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E97A9C" w:rsidRPr="006D499D" w:rsidRDefault="00EC449A" w:rsidP="00EC4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499D">
              <w:rPr>
                <w:b/>
                <w:bCs/>
              </w:rPr>
              <w:t>3708,3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7A9C" w:rsidRPr="006D499D" w:rsidRDefault="00E97A9C" w:rsidP="00EC449A">
            <w:pPr>
              <w:jc w:val="right"/>
              <w:rPr>
                <w:b/>
              </w:rPr>
            </w:pPr>
            <w:r w:rsidRPr="006D499D">
              <w:rPr>
                <w:b/>
              </w:rPr>
              <w:t>+</w:t>
            </w:r>
            <w:r w:rsidR="00EC449A" w:rsidRPr="006D499D">
              <w:rPr>
                <w:b/>
              </w:rPr>
              <w:t>252,0</w:t>
            </w:r>
          </w:p>
        </w:tc>
      </w:tr>
      <w:tr w:rsidR="00E97A9C" w:rsidRPr="006D499D" w:rsidTr="003641D8">
        <w:trPr>
          <w:trHeight w:val="76"/>
        </w:trPr>
        <w:tc>
          <w:tcPr>
            <w:tcW w:w="3085" w:type="dxa"/>
            <w:tcBorders>
              <w:bottom w:val="single" w:sz="4" w:space="0" w:color="auto"/>
            </w:tcBorders>
          </w:tcPr>
          <w:p w:rsidR="00E97A9C" w:rsidRPr="006D499D" w:rsidRDefault="00E97A9C" w:rsidP="00E97A9C">
            <w:pPr>
              <w:spacing w:line="276" w:lineRule="auto"/>
              <w:jc w:val="both"/>
              <w:rPr>
                <w:b/>
              </w:rPr>
            </w:pPr>
            <w:r w:rsidRPr="006D499D">
              <w:rPr>
                <w:b/>
              </w:rPr>
              <w:t>Всего доходов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7A9C" w:rsidRPr="006D499D" w:rsidRDefault="00E97A9C" w:rsidP="00E97A9C">
            <w:pPr>
              <w:spacing w:line="276" w:lineRule="auto"/>
              <w:jc w:val="right"/>
              <w:rPr>
                <w:b/>
              </w:rPr>
            </w:pPr>
            <w:r w:rsidRPr="006D499D">
              <w:rPr>
                <w:b/>
              </w:rPr>
              <w:t>36786,6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7A9C" w:rsidRPr="006D499D" w:rsidRDefault="00E97A9C" w:rsidP="00E97A9C">
            <w:pPr>
              <w:spacing w:line="276" w:lineRule="auto"/>
              <w:jc w:val="right"/>
              <w:rPr>
                <w:b/>
              </w:rPr>
            </w:pPr>
            <w:r w:rsidRPr="006D499D">
              <w:rPr>
                <w:b/>
              </w:rPr>
              <w:t>9105,2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7A9C" w:rsidRPr="006D499D" w:rsidRDefault="00EC449A" w:rsidP="00E97A9C">
            <w:pPr>
              <w:spacing w:line="276" w:lineRule="auto"/>
              <w:jc w:val="right"/>
              <w:rPr>
                <w:b/>
              </w:rPr>
            </w:pPr>
            <w:r w:rsidRPr="006D499D">
              <w:rPr>
                <w:b/>
              </w:rPr>
              <w:t>24,8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97A9C" w:rsidRPr="006D499D" w:rsidRDefault="00E97A9C" w:rsidP="00EC449A">
            <w:pPr>
              <w:spacing w:line="276" w:lineRule="auto"/>
              <w:jc w:val="right"/>
              <w:rPr>
                <w:b/>
              </w:rPr>
            </w:pPr>
            <w:r w:rsidRPr="006D499D">
              <w:rPr>
                <w:b/>
              </w:rPr>
              <w:t>- 27</w:t>
            </w:r>
            <w:r w:rsidR="00EC449A" w:rsidRPr="006D499D">
              <w:rPr>
                <w:b/>
              </w:rPr>
              <w:t>6</w:t>
            </w:r>
            <w:r w:rsidRPr="006D499D">
              <w:rPr>
                <w:b/>
              </w:rPr>
              <w:t>8</w:t>
            </w:r>
            <w:r w:rsidR="00EC449A" w:rsidRPr="006D499D">
              <w:rPr>
                <w:b/>
              </w:rPr>
              <w:t>1</w:t>
            </w:r>
            <w:r w:rsidRPr="006D499D">
              <w:rPr>
                <w:b/>
              </w:rPr>
              <w:t>,</w:t>
            </w:r>
            <w:r w:rsidR="00EC449A" w:rsidRPr="006D499D">
              <w:rPr>
                <w:b/>
              </w:rPr>
              <w:t>4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E97A9C" w:rsidRPr="006D499D" w:rsidRDefault="00E97A9C" w:rsidP="00EC44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499D">
              <w:rPr>
                <w:b/>
                <w:bCs/>
              </w:rPr>
              <w:t>6</w:t>
            </w:r>
            <w:r w:rsidR="00EC449A" w:rsidRPr="006D499D">
              <w:rPr>
                <w:b/>
                <w:bCs/>
              </w:rPr>
              <w:t>4</w:t>
            </w:r>
            <w:r w:rsidRPr="006D499D">
              <w:rPr>
                <w:b/>
                <w:bCs/>
              </w:rPr>
              <w:t>8</w:t>
            </w:r>
            <w:r w:rsidR="00EC449A" w:rsidRPr="006D499D">
              <w:rPr>
                <w:b/>
                <w:bCs/>
              </w:rPr>
              <w:t>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7A9C" w:rsidRPr="006D499D" w:rsidRDefault="00E97A9C" w:rsidP="003E3F7E">
            <w:pPr>
              <w:spacing w:line="276" w:lineRule="auto"/>
              <w:jc w:val="right"/>
              <w:rPr>
                <w:b/>
              </w:rPr>
            </w:pPr>
            <w:r w:rsidRPr="006D499D">
              <w:rPr>
                <w:b/>
              </w:rPr>
              <w:t>+</w:t>
            </w:r>
            <w:r w:rsidR="003E3F7E" w:rsidRPr="006D499D">
              <w:rPr>
                <w:b/>
              </w:rPr>
              <w:t>2</w:t>
            </w:r>
            <w:r w:rsidRPr="006D499D">
              <w:rPr>
                <w:b/>
              </w:rPr>
              <w:t>6</w:t>
            </w:r>
            <w:r w:rsidR="003E3F7E" w:rsidRPr="006D499D">
              <w:rPr>
                <w:b/>
              </w:rPr>
              <w:t>25,1</w:t>
            </w:r>
          </w:p>
        </w:tc>
      </w:tr>
    </w:tbl>
    <w:p w:rsidR="00684F14" w:rsidRPr="006D499D" w:rsidRDefault="00684F14" w:rsidP="00172E6E">
      <w:pPr>
        <w:pStyle w:val="7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72E6E" w:rsidRPr="006D499D" w:rsidRDefault="00172E6E" w:rsidP="00172E6E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В соответствии с данными таблицы №</w:t>
      </w:r>
      <w:r w:rsidR="00E21BB0" w:rsidRPr="006D499D">
        <w:rPr>
          <w:rFonts w:ascii="Times New Roman" w:hAnsi="Times New Roman"/>
          <w:sz w:val="28"/>
          <w:szCs w:val="28"/>
        </w:rPr>
        <w:t>1</w:t>
      </w:r>
      <w:r w:rsidRPr="006D499D">
        <w:rPr>
          <w:rFonts w:ascii="Times New Roman" w:hAnsi="Times New Roman"/>
          <w:sz w:val="28"/>
          <w:szCs w:val="28"/>
        </w:rPr>
        <w:t xml:space="preserve"> за </w:t>
      </w:r>
      <w:r w:rsidR="00343B9B" w:rsidRPr="006D499D">
        <w:rPr>
          <w:rFonts w:ascii="Times New Roman" w:hAnsi="Times New Roman"/>
          <w:sz w:val="28"/>
          <w:szCs w:val="28"/>
        </w:rPr>
        <w:t xml:space="preserve">полугодие </w:t>
      </w:r>
      <w:r w:rsidRPr="006D499D">
        <w:rPr>
          <w:rFonts w:ascii="Times New Roman" w:hAnsi="Times New Roman"/>
          <w:sz w:val="28"/>
          <w:szCs w:val="28"/>
        </w:rPr>
        <w:t>202</w:t>
      </w:r>
      <w:r w:rsidR="008661BB" w:rsidRPr="006D499D">
        <w:rPr>
          <w:rFonts w:ascii="Times New Roman" w:hAnsi="Times New Roman"/>
          <w:sz w:val="28"/>
          <w:szCs w:val="28"/>
        </w:rPr>
        <w:t>1</w:t>
      </w:r>
      <w:r w:rsidRPr="006D499D">
        <w:rPr>
          <w:rFonts w:ascii="Times New Roman" w:hAnsi="Times New Roman"/>
          <w:sz w:val="28"/>
          <w:szCs w:val="28"/>
        </w:rPr>
        <w:t xml:space="preserve"> года поступление собственных налоговых и неналоговых доходов составило </w:t>
      </w:r>
      <w:r w:rsidR="00225CA2" w:rsidRPr="006D499D">
        <w:rPr>
          <w:rFonts w:ascii="Times New Roman" w:hAnsi="Times New Roman"/>
          <w:b/>
          <w:sz w:val="28"/>
          <w:szCs w:val="28"/>
        </w:rPr>
        <w:t>5</w:t>
      </w:r>
      <w:r w:rsidR="003E3F7E" w:rsidRPr="006D499D">
        <w:rPr>
          <w:rFonts w:ascii="Times New Roman" w:hAnsi="Times New Roman"/>
          <w:b/>
          <w:sz w:val="28"/>
          <w:szCs w:val="28"/>
        </w:rPr>
        <w:t>144</w:t>
      </w:r>
      <w:r w:rsidR="00F54C3C" w:rsidRPr="006D499D">
        <w:rPr>
          <w:rFonts w:ascii="Times New Roman" w:hAnsi="Times New Roman"/>
          <w:b/>
          <w:sz w:val="28"/>
          <w:szCs w:val="28"/>
        </w:rPr>
        <w:t>,</w:t>
      </w:r>
      <w:r w:rsidR="003E3F7E" w:rsidRPr="006D499D">
        <w:rPr>
          <w:rFonts w:ascii="Times New Roman" w:hAnsi="Times New Roman"/>
          <w:b/>
          <w:sz w:val="28"/>
          <w:szCs w:val="28"/>
        </w:rPr>
        <w:t>9</w:t>
      </w:r>
      <w:r w:rsidRPr="006D499D">
        <w:rPr>
          <w:rFonts w:ascii="Times New Roman" w:hAnsi="Times New Roman"/>
          <w:b/>
          <w:sz w:val="28"/>
          <w:szCs w:val="28"/>
        </w:rPr>
        <w:t> </w:t>
      </w:r>
      <w:r w:rsidRPr="006D499D">
        <w:rPr>
          <w:rFonts w:ascii="Times New Roman" w:hAnsi="Times New Roman"/>
          <w:sz w:val="28"/>
          <w:szCs w:val="28"/>
        </w:rPr>
        <w:t xml:space="preserve">тыс. рублей или </w:t>
      </w:r>
      <w:r w:rsidR="003E3F7E" w:rsidRPr="006D499D">
        <w:rPr>
          <w:rFonts w:ascii="Times New Roman" w:hAnsi="Times New Roman"/>
          <w:b/>
          <w:sz w:val="28"/>
          <w:szCs w:val="28"/>
        </w:rPr>
        <w:t>59</w:t>
      </w:r>
      <w:r w:rsidR="008661BB" w:rsidRPr="006D499D">
        <w:rPr>
          <w:rFonts w:ascii="Times New Roman" w:hAnsi="Times New Roman"/>
          <w:b/>
          <w:sz w:val="28"/>
          <w:szCs w:val="28"/>
        </w:rPr>
        <w:t>,</w:t>
      </w:r>
      <w:r w:rsidR="003E3F7E" w:rsidRPr="006D499D">
        <w:rPr>
          <w:rFonts w:ascii="Times New Roman" w:hAnsi="Times New Roman"/>
          <w:b/>
          <w:sz w:val="28"/>
          <w:szCs w:val="28"/>
        </w:rPr>
        <w:t>1</w:t>
      </w:r>
      <w:r w:rsidRPr="006D499D">
        <w:rPr>
          <w:rFonts w:ascii="Times New Roman" w:hAnsi="Times New Roman"/>
          <w:sz w:val="28"/>
          <w:szCs w:val="28"/>
        </w:rPr>
        <w:t xml:space="preserve">% от плановых назначений. </w:t>
      </w:r>
    </w:p>
    <w:p w:rsidR="00343B9B" w:rsidRPr="006D499D" w:rsidRDefault="007763EB" w:rsidP="00343B9B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6D499D">
        <w:rPr>
          <w:rFonts w:eastAsia="Calibri"/>
          <w:b/>
          <w:i/>
          <w:sz w:val="28"/>
          <w:szCs w:val="28"/>
          <w:lang w:eastAsia="en-US"/>
        </w:rPr>
        <w:tab/>
      </w:r>
      <w:r w:rsidR="00343B9B" w:rsidRPr="006D499D">
        <w:rPr>
          <w:rFonts w:eastAsia="Calibri"/>
          <w:b/>
          <w:i/>
          <w:sz w:val="28"/>
          <w:szCs w:val="28"/>
          <w:lang w:eastAsia="en-US"/>
        </w:rPr>
        <w:t>Налоговые доходы</w:t>
      </w:r>
      <w:r w:rsidR="002F6E49" w:rsidRPr="006D499D">
        <w:rPr>
          <w:rFonts w:eastAsia="Calibri"/>
          <w:b/>
          <w:i/>
          <w:sz w:val="28"/>
          <w:szCs w:val="28"/>
          <w:lang w:eastAsia="en-US"/>
        </w:rPr>
        <w:t>.</w:t>
      </w:r>
    </w:p>
    <w:p w:rsidR="00343B9B" w:rsidRPr="006D499D" w:rsidRDefault="00343B9B" w:rsidP="00343B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rFonts w:eastAsia="Calibri"/>
          <w:sz w:val="28"/>
          <w:szCs w:val="28"/>
          <w:lang w:eastAsia="en-US"/>
        </w:rPr>
        <w:t xml:space="preserve">Исполнение </w:t>
      </w:r>
      <w:r w:rsidR="00F54C3C" w:rsidRPr="006D499D">
        <w:rPr>
          <w:rFonts w:eastAsia="Calibri"/>
          <w:sz w:val="28"/>
          <w:szCs w:val="28"/>
          <w:lang w:eastAsia="en-US"/>
        </w:rPr>
        <w:t>утвержденных</w:t>
      </w:r>
      <w:r w:rsidRPr="006D499D">
        <w:rPr>
          <w:rFonts w:eastAsia="Calibri"/>
          <w:sz w:val="28"/>
          <w:szCs w:val="28"/>
          <w:lang w:eastAsia="en-US"/>
        </w:rPr>
        <w:t xml:space="preserve"> план</w:t>
      </w:r>
      <w:r w:rsidR="00F54C3C" w:rsidRPr="006D499D">
        <w:rPr>
          <w:rFonts w:eastAsia="Calibri"/>
          <w:sz w:val="28"/>
          <w:szCs w:val="28"/>
          <w:lang w:eastAsia="en-US"/>
        </w:rPr>
        <w:t>овых назначений</w:t>
      </w:r>
      <w:r w:rsidRPr="006D499D">
        <w:rPr>
          <w:rFonts w:eastAsia="Calibri"/>
          <w:sz w:val="28"/>
          <w:szCs w:val="28"/>
          <w:lang w:eastAsia="en-US"/>
        </w:rPr>
        <w:t xml:space="preserve"> по налоговым доходам составило в сумме </w:t>
      </w:r>
      <w:r w:rsidR="00EC2343" w:rsidRPr="006D499D">
        <w:rPr>
          <w:rFonts w:eastAsia="Calibri"/>
          <w:b/>
          <w:sz w:val="28"/>
          <w:szCs w:val="28"/>
          <w:lang w:eastAsia="en-US"/>
        </w:rPr>
        <w:t>5</w:t>
      </w:r>
      <w:r w:rsidR="003E3F7E" w:rsidRPr="006D499D">
        <w:rPr>
          <w:rFonts w:eastAsia="Calibri"/>
          <w:b/>
          <w:sz w:val="28"/>
          <w:szCs w:val="28"/>
          <w:lang w:eastAsia="en-US"/>
        </w:rPr>
        <w:t>114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3E3F7E" w:rsidRPr="006D499D">
        <w:rPr>
          <w:rFonts w:eastAsia="Calibri"/>
          <w:b/>
          <w:sz w:val="28"/>
          <w:szCs w:val="28"/>
          <w:lang w:eastAsia="en-US"/>
        </w:rPr>
        <w:t xml:space="preserve">9 </w:t>
      </w:r>
      <w:r w:rsidRPr="006D499D">
        <w:rPr>
          <w:rFonts w:eastAsia="Calibri"/>
          <w:sz w:val="28"/>
          <w:szCs w:val="28"/>
          <w:lang w:eastAsia="en-US"/>
        </w:rPr>
        <w:t>тыс.</w:t>
      </w:r>
      <w:r w:rsidR="00F54C3C" w:rsidRPr="006D499D">
        <w:rPr>
          <w:b/>
          <w:i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 xml:space="preserve">рублей или </w:t>
      </w:r>
      <w:r w:rsidR="003E3F7E" w:rsidRPr="006D499D">
        <w:rPr>
          <w:rFonts w:eastAsia="Calibri"/>
          <w:b/>
          <w:sz w:val="28"/>
          <w:szCs w:val="28"/>
          <w:lang w:eastAsia="en-US"/>
        </w:rPr>
        <w:t>59</w:t>
      </w:r>
      <w:r w:rsidR="00F54C3C" w:rsidRPr="006D499D">
        <w:rPr>
          <w:rFonts w:eastAsia="Calibri"/>
          <w:b/>
          <w:sz w:val="28"/>
          <w:szCs w:val="28"/>
          <w:lang w:eastAsia="en-US"/>
        </w:rPr>
        <w:t>,</w:t>
      </w:r>
      <w:r w:rsidR="003E3F7E" w:rsidRPr="006D499D">
        <w:rPr>
          <w:rFonts w:eastAsia="Calibri"/>
          <w:b/>
          <w:sz w:val="28"/>
          <w:szCs w:val="28"/>
          <w:lang w:eastAsia="en-US"/>
        </w:rPr>
        <w:t>7</w:t>
      </w:r>
      <w:r w:rsidRPr="006D499D">
        <w:rPr>
          <w:rFonts w:eastAsia="Calibri"/>
          <w:sz w:val="28"/>
          <w:szCs w:val="28"/>
          <w:lang w:eastAsia="en-US"/>
        </w:rPr>
        <w:t>% годового плана. К аналогичному периоду 2020 года у</w:t>
      </w:r>
      <w:r w:rsidR="003E3F7E" w:rsidRPr="006D499D">
        <w:rPr>
          <w:rFonts w:eastAsia="Calibri"/>
          <w:sz w:val="28"/>
          <w:szCs w:val="28"/>
          <w:lang w:eastAsia="en-US"/>
        </w:rPr>
        <w:t>величение</w:t>
      </w:r>
      <w:r w:rsidRPr="006D499D">
        <w:rPr>
          <w:rFonts w:eastAsia="Calibri"/>
          <w:sz w:val="28"/>
          <w:szCs w:val="28"/>
          <w:lang w:eastAsia="en-US"/>
        </w:rPr>
        <w:t xml:space="preserve"> поступлений составило </w:t>
      </w:r>
      <w:r w:rsidR="003E3F7E" w:rsidRPr="006D499D">
        <w:rPr>
          <w:rFonts w:eastAsia="Calibri"/>
          <w:b/>
          <w:sz w:val="28"/>
          <w:szCs w:val="28"/>
          <w:lang w:eastAsia="en-US"/>
        </w:rPr>
        <w:t>2</w:t>
      </w:r>
      <w:r w:rsidR="00BF61F1" w:rsidRPr="006D499D">
        <w:rPr>
          <w:rFonts w:eastAsia="Calibri"/>
          <w:b/>
          <w:sz w:val="28"/>
          <w:szCs w:val="28"/>
          <w:lang w:eastAsia="en-US"/>
        </w:rPr>
        <w:t>3</w:t>
      </w:r>
      <w:r w:rsidR="003E3F7E" w:rsidRPr="006D499D">
        <w:rPr>
          <w:rFonts w:eastAsia="Calibri"/>
          <w:b/>
          <w:sz w:val="28"/>
          <w:szCs w:val="28"/>
          <w:lang w:eastAsia="en-US"/>
        </w:rPr>
        <w:t>56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3E3F7E" w:rsidRPr="006D499D">
        <w:rPr>
          <w:rFonts w:eastAsia="Calibri"/>
          <w:b/>
          <w:sz w:val="28"/>
          <w:szCs w:val="28"/>
          <w:lang w:eastAsia="en-US"/>
        </w:rPr>
        <w:t>6</w:t>
      </w:r>
      <w:r w:rsidRPr="006D499D">
        <w:rPr>
          <w:rFonts w:eastAsia="Calibri"/>
          <w:sz w:val="28"/>
          <w:szCs w:val="28"/>
          <w:lang w:eastAsia="en-US"/>
        </w:rPr>
        <w:t xml:space="preserve"> тыс.</w:t>
      </w:r>
      <w:r w:rsidR="00F54C3C" w:rsidRPr="006D499D">
        <w:rPr>
          <w:rFonts w:eastAsia="Calibri"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>рублей.</w:t>
      </w:r>
    </w:p>
    <w:p w:rsidR="00343B9B" w:rsidRPr="006D499D" w:rsidRDefault="00343B9B" w:rsidP="00343B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rFonts w:eastAsia="Calibri"/>
          <w:sz w:val="28"/>
          <w:szCs w:val="28"/>
          <w:lang w:eastAsia="en-US"/>
        </w:rPr>
        <w:t>За п</w:t>
      </w:r>
      <w:r w:rsidR="00F54C3C" w:rsidRPr="006D499D">
        <w:rPr>
          <w:rFonts w:eastAsia="Calibri"/>
          <w:sz w:val="28"/>
          <w:szCs w:val="28"/>
          <w:lang w:eastAsia="en-US"/>
        </w:rPr>
        <w:t>олугодие</w:t>
      </w:r>
      <w:r w:rsidRPr="006D499D">
        <w:rPr>
          <w:rFonts w:eastAsia="Calibri"/>
          <w:sz w:val="28"/>
          <w:szCs w:val="28"/>
          <w:lang w:eastAsia="en-US"/>
        </w:rPr>
        <w:t xml:space="preserve"> 2021 года в структуре собственных доходов бюджета на долю налоговых доходов приходится </w:t>
      </w:r>
      <w:r w:rsidR="003E3F7E" w:rsidRPr="006D499D">
        <w:rPr>
          <w:rFonts w:eastAsia="Calibri"/>
          <w:b/>
          <w:sz w:val="28"/>
          <w:szCs w:val="28"/>
          <w:lang w:eastAsia="en-US"/>
        </w:rPr>
        <w:t>99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3E3F7E" w:rsidRPr="006D499D">
        <w:rPr>
          <w:rFonts w:eastAsia="Calibri"/>
          <w:b/>
          <w:sz w:val="28"/>
          <w:szCs w:val="28"/>
          <w:lang w:eastAsia="en-US"/>
        </w:rPr>
        <w:t>4</w:t>
      </w:r>
      <w:r w:rsidRPr="006D499D">
        <w:rPr>
          <w:rFonts w:eastAsia="Calibri"/>
          <w:sz w:val="28"/>
          <w:szCs w:val="28"/>
          <w:lang w:eastAsia="en-US"/>
        </w:rPr>
        <w:t xml:space="preserve"> процентов.</w:t>
      </w:r>
    </w:p>
    <w:p w:rsidR="00D54DB4" w:rsidRPr="006D499D" w:rsidRDefault="00343B9B" w:rsidP="00D54D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rFonts w:eastAsia="Calibri"/>
          <w:sz w:val="28"/>
          <w:szCs w:val="28"/>
          <w:lang w:eastAsia="en-US"/>
        </w:rPr>
        <w:t xml:space="preserve">Основными налогами, которые сформировали доходную часть бюджета сельского поселения за </w:t>
      </w:r>
      <w:r w:rsidR="00D54DB4" w:rsidRPr="006D499D">
        <w:rPr>
          <w:rFonts w:eastAsia="Calibri"/>
          <w:sz w:val="28"/>
          <w:szCs w:val="28"/>
          <w:lang w:eastAsia="en-US"/>
        </w:rPr>
        <w:t xml:space="preserve">полугодие </w:t>
      </w:r>
      <w:r w:rsidRPr="006D499D">
        <w:rPr>
          <w:rFonts w:eastAsia="Calibri"/>
          <w:sz w:val="28"/>
          <w:szCs w:val="28"/>
          <w:lang w:eastAsia="en-US"/>
        </w:rPr>
        <w:t>2021 года, являются:</w:t>
      </w:r>
    </w:p>
    <w:p w:rsidR="00343B9B" w:rsidRPr="006D499D" w:rsidRDefault="00D54DB4" w:rsidP="00D54DB4">
      <w:pPr>
        <w:ind w:left="284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sz w:val="28"/>
          <w:szCs w:val="28"/>
        </w:rPr>
        <w:t>–</w:t>
      </w:r>
      <w:r w:rsidRPr="006D499D">
        <w:rPr>
          <w:rFonts w:eastAsia="Calibri"/>
          <w:sz w:val="28"/>
          <w:szCs w:val="28"/>
          <w:lang w:eastAsia="en-US"/>
        </w:rPr>
        <w:t xml:space="preserve"> </w:t>
      </w:r>
      <w:r w:rsidR="00343B9B" w:rsidRPr="006D499D">
        <w:rPr>
          <w:rFonts w:eastAsia="Calibri"/>
          <w:sz w:val="28"/>
          <w:szCs w:val="28"/>
          <w:lang w:eastAsia="en-US"/>
        </w:rPr>
        <w:t>налог на доходы физических лиц;</w:t>
      </w:r>
    </w:p>
    <w:p w:rsidR="00343B9B" w:rsidRPr="006D499D" w:rsidRDefault="00D54DB4" w:rsidP="00D54DB4">
      <w:pPr>
        <w:ind w:left="284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sz w:val="28"/>
          <w:szCs w:val="28"/>
        </w:rPr>
        <w:t>–</w:t>
      </w:r>
      <w:r w:rsidRPr="006D499D">
        <w:rPr>
          <w:rFonts w:eastAsia="Calibri"/>
          <w:sz w:val="28"/>
          <w:szCs w:val="28"/>
          <w:lang w:eastAsia="en-US"/>
        </w:rPr>
        <w:t xml:space="preserve"> </w:t>
      </w:r>
      <w:r w:rsidR="00343B9B" w:rsidRPr="006D499D">
        <w:rPr>
          <w:rFonts w:eastAsia="Calibri"/>
          <w:sz w:val="28"/>
          <w:szCs w:val="28"/>
          <w:lang w:eastAsia="en-US"/>
        </w:rPr>
        <w:t>налоги на товары (работы, услуги), реализуемые на территории Российской Федерации;</w:t>
      </w:r>
    </w:p>
    <w:p w:rsidR="00D54DB4" w:rsidRPr="006D499D" w:rsidRDefault="00D54DB4" w:rsidP="00D54DB4">
      <w:pPr>
        <w:ind w:left="284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sz w:val="28"/>
          <w:szCs w:val="28"/>
        </w:rPr>
        <w:t>–</w:t>
      </w:r>
      <w:r w:rsidRPr="006D499D">
        <w:rPr>
          <w:rFonts w:eastAsia="Calibri"/>
          <w:sz w:val="28"/>
          <w:szCs w:val="28"/>
          <w:lang w:eastAsia="en-US"/>
        </w:rPr>
        <w:t xml:space="preserve"> земельный налог;</w:t>
      </w:r>
    </w:p>
    <w:p w:rsidR="003E3F7E" w:rsidRPr="006D499D" w:rsidRDefault="00D54DB4" w:rsidP="0048242A">
      <w:pPr>
        <w:ind w:left="284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sz w:val="28"/>
          <w:szCs w:val="28"/>
        </w:rPr>
        <w:t>–</w:t>
      </w:r>
      <w:r w:rsidRPr="006D499D">
        <w:rPr>
          <w:rFonts w:eastAsia="Calibri"/>
          <w:sz w:val="28"/>
          <w:szCs w:val="28"/>
          <w:lang w:eastAsia="en-US"/>
        </w:rPr>
        <w:t xml:space="preserve"> </w:t>
      </w:r>
      <w:r w:rsidR="00343B9B" w:rsidRPr="006D499D">
        <w:rPr>
          <w:rFonts w:eastAsia="Calibri"/>
          <w:sz w:val="28"/>
          <w:szCs w:val="28"/>
          <w:lang w:eastAsia="en-US"/>
        </w:rPr>
        <w:t>налог на имущество физических лиц</w:t>
      </w:r>
      <w:r w:rsidR="003E3F7E" w:rsidRPr="006D499D">
        <w:rPr>
          <w:rFonts w:eastAsia="Calibri"/>
          <w:sz w:val="28"/>
          <w:szCs w:val="28"/>
          <w:lang w:eastAsia="en-US"/>
        </w:rPr>
        <w:t>;</w:t>
      </w:r>
    </w:p>
    <w:p w:rsidR="003E3F7E" w:rsidRPr="006D499D" w:rsidRDefault="003E3F7E" w:rsidP="0048242A">
      <w:pPr>
        <w:ind w:left="284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6D499D">
        <w:rPr>
          <w:sz w:val="28"/>
          <w:szCs w:val="28"/>
        </w:rPr>
        <w:t>–</w:t>
      </w:r>
      <w:r w:rsidRPr="006D499D">
        <w:rPr>
          <w:rFonts w:eastAsia="Calibri"/>
          <w:sz w:val="28"/>
          <w:szCs w:val="28"/>
          <w:lang w:eastAsia="en-US"/>
        </w:rPr>
        <w:t xml:space="preserve"> </w:t>
      </w:r>
      <w:r w:rsidRPr="006D499D">
        <w:rPr>
          <w:sz w:val="28"/>
          <w:szCs w:val="28"/>
        </w:rPr>
        <w:t>единый сельскохозяйственный налог</w:t>
      </w:r>
      <w:r w:rsidR="00BF61F1" w:rsidRPr="006D499D">
        <w:rPr>
          <w:rFonts w:eastAsia="Calibri"/>
          <w:sz w:val="28"/>
          <w:szCs w:val="28"/>
          <w:lang w:eastAsia="en-US"/>
        </w:rPr>
        <w:t>.</w:t>
      </w:r>
    </w:p>
    <w:p w:rsidR="00343B9B" w:rsidRPr="006D499D" w:rsidRDefault="00343B9B" w:rsidP="00343B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rFonts w:eastAsia="Calibri"/>
          <w:b/>
          <w:i/>
          <w:sz w:val="28"/>
          <w:szCs w:val="28"/>
          <w:lang w:eastAsia="en-US"/>
        </w:rPr>
        <w:t>Налог на доходы физических лиц</w:t>
      </w:r>
      <w:r w:rsidRPr="006D499D">
        <w:rPr>
          <w:rFonts w:eastAsia="Calibri"/>
          <w:sz w:val="28"/>
          <w:szCs w:val="28"/>
          <w:lang w:eastAsia="en-US"/>
        </w:rPr>
        <w:t xml:space="preserve"> поступил в бюджет в сумме </w:t>
      </w:r>
      <w:r w:rsidR="003E3F7E" w:rsidRPr="006D499D">
        <w:rPr>
          <w:rFonts w:eastAsia="Calibri"/>
          <w:b/>
          <w:sz w:val="28"/>
          <w:szCs w:val="28"/>
          <w:lang w:eastAsia="en-US"/>
        </w:rPr>
        <w:t>77</w:t>
      </w:r>
      <w:r w:rsidR="00BF61F1" w:rsidRPr="006D499D">
        <w:rPr>
          <w:rFonts w:eastAsia="Calibri"/>
          <w:b/>
          <w:sz w:val="28"/>
          <w:szCs w:val="28"/>
          <w:lang w:eastAsia="en-US"/>
        </w:rPr>
        <w:t>1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3E3F7E" w:rsidRPr="006D499D">
        <w:rPr>
          <w:rFonts w:eastAsia="Calibri"/>
          <w:b/>
          <w:sz w:val="28"/>
          <w:szCs w:val="28"/>
          <w:lang w:eastAsia="en-US"/>
        </w:rPr>
        <w:t>6</w:t>
      </w:r>
      <w:r w:rsidRPr="006D499D">
        <w:rPr>
          <w:rFonts w:eastAsia="Calibri"/>
          <w:b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>тыс.</w:t>
      </w:r>
      <w:r w:rsidR="00D54DB4" w:rsidRPr="006D499D">
        <w:rPr>
          <w:rFonts w:eastAsia="Calibri"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 xml:space="preserve">рублей или </w:t>
      </w:r>
      <w:r w:rsidR="003E3F7E" w:rsidRPr="006D499D">
        <w:rPr>
          <w:rFonts w:eastAsia="Calibri"/>
          <w:b/>
          <w:sz w:val="28"/>
          <w:szCs w:val="28"/>
          <w:lang w:eastAsia="en-US"/>
        </w:rPr>
        <w:t>52</w:t>
      </w:r>
      <w:r w:rsidR="00D54DB4" w:rsidRPr="006D499D">
        <w:rPr>
          <w:rFonts w:eastAsia="Calibri"/>
          <w:b/>
          <w:sz w:val="28"/>
          <w:szCs w:val="28"/>
          <w:lang w:eastAsia="en-US"/>
        </w:rPr>
        <w:t>,</w:t>
      </w:r>
      <w:r w:rsidR="00BF61F1" w:rsidRPr="006D499D">
        <w:rPr>
          <w:rFonts w:eastAsia="Calibri"/>
          <w:b/>
          <w:sz w:val="28"/>
          <w:szCs w:val="28"/>
          <w:lang w:eastAsia="en-US"/>
        </w:rPr>
        <w:t>7</w:t>
      </w:r>
      <w:r w:rsidRPr="006D499D">
        <w:rPr>
          <w:rFonts w:eastAsia="Calibri"/>
          <w:b/>
          <w:sz w:val="28"/>
          <w:szCs w:val="28"/>
          <w:lang w:eastAsia="en-US"/>
        </w:rPr>
        <w:t>%</w:t>
      </w:r>
      <w:r w:rsidRPr="006D499D">
        <w:rPr>
          <w:rFonts w:eastAsia="Calibri"/>
          <w:sz w:val="28"/>
          <w:szCs w:val="28"/>
          <w:lang w:eastAsia="en-US"/>
        </w:rPr>
        <w:t xml:space="preserve"> от утвержденных годовых назначений. В объеме налоговых доходов на долю налога на доходы физических лиц приходится </w:t>
      </w:r>
      <w:r w:rsidR="003E3F7E" w:rsidRPr="006D499D">
        <w:rPr>
          <w:rFonts w:eastAsia="Calibri"/>
          <w:b/>
          <w:sz w:val="28"/>
          <w:szCs w:val="28"/>
          <w:lang w:eastAsia="en-US"/>
        </w:rPr>
        <w:t>15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3E3F7E" w:rsidRPr="006D499D">
        <w:rPr>
          <w:rFonts w:eastAsia="Calibri"/>
          <w:b/>
          <w:sz w:val="28"/>
          <w:szCs w:val="28"/>
          <w:lang w:eastAsia="en-US"/>
        </w:rPr>
        <w:t>1</w:t>
      </w:r>
      <w:r w:rsidRPr="006D499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>процентов. К аналогичному периоду прошлого года поступления у</w:t>
      </w:r>
      <w:r w:rsidR="003E3F7E" w:rsidRPr="006D499D">
        <w:rPr>
          <w:rFonts w:eastAsia="Calibri"/>
          <w:sz w:val="28"/>
          <w:szCs w:val="28"/>
          <w:lang w:eastAsia="en-US"/>
        </w:rPr>
        <w:t>величились</w:t>
      </w:r>
      <w:r w:rsidRPr="006D499D">
        <w:rPr>
          <w:rFonts w:eastAsia="Calibri"/>
          <w:sz w:val="28"/>
          <w:szCs w:val="28"/>
          <w:lang w:eastAsia="en-US"/>
        </w:rPr>
        <w:t xml:space="preserve"> на </w:t>
      </w:r>
      <w:r w:rsidR="003E3F7E" w:rsidRPr="006D499D">
        <w:rPr>
          <w:rFonts w:eastAsia="Calibri"/>
          <w:b/>
          <w:sz w:val="28"/>
          <w:szCs w:val="28"/>
          <w:lang w:eastAsia="en-US"/>
        </w:rPr>
        <w:t>28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3E3F7E" w:rsidRPr="006D499D">
        <w:rPr>
          <w:rFonts w:eastAsia="Calibri"/>
          <w:b/>
          <w:sz w:val="28"/>
          <w:szCs w:val="28"/>
          <w:lang w:eastAsia="en-US"/>
        </w:rPr>
        <w:t>4</w:t>
      </w:r>
      <w:r w:rsidRPr="006D499D">
        <w:rPr>
          <w:rFonts w:eastAsia="Calibri"/>
          <w:sz w:val="28"/>
          <w:szCs w:val="28"/>
          <w:lang w:eastAsia="en-US"/>
        </w:rPr>
        <w:t xml:space="preserve"> тыс.</w:t>
      </w:r>
      <w:r w:rsidR="00D54DB4" w:rsidRPr="006D499D">
        <w:rPr>
          <w:rFonts w:eastAsia="Calibri"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>рублей.</w:t>
      </w:r>
    </w:p>
    <w:p w:rsidR="00343B9B" w:rsidRPr="006D499D" w:rsidRDefault="00343B9B" w:rsidP="00343B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rFonts w:eastAsia="Calibri"/>
          <w:b/>
          <w:i/>
          <w:sz w:val="28"/>
          <w:szCs w:val="28"/>
          <w:lang w:eastAsia="en-US"/>
        </w:rPr>
        <w:t>Налог на товары (работы, услуги), реализуемые на территории Российской Федерации</w:t>
      </w:r>
      <w:r w:rsidRPr="006D499D">
        <w:rPr>
          <w:rFonts w:eastAsia="Calibri"/>
          <w:sz w:val="28"/>
          <w:szCs w:val="28"/>
          <w:lang w:eastAsia="en-US"/>
        </w:rPr>
        <w:t xml:space="preserve"> поступил в бюджет в сумме </w:t>
      </w:r>
      <w:r w:rsidR="003E3F7E" w:rsidRPr="006D499D">
        <w:rPr>
          <w:rFonts w:eastAsia="Calibri"/>
          <w:b/>
          <w:sz w:val="28"/>
          <w:szCs w:val="28"/>
          <w:lang w:eastAsia="en-US"/>
        </w:rPr>
        <w:t>13</w:t>
      </w:r>
      <w:r w:rsidR="00BF61F1" w:rsidRPr="006D499D">
        <w:rPr>
          <w:rFonts w:eastAsia="Calibri"/>
          <w:b/>
          <w:sz w:val="28"/>
          <w:szCs w:val="28"/>
          <w:lang w:eastAsia="en-US"/>
        </w:rPr>
        <w:t>38</w:t>
      </w:r>
      <w:r w:rsidR="00D54DB4" w:rsidRPr="006D499D">
        <w:rPr>
          <w:rFonts w:eastAsia="Calibri"/>
          <w:b/>
          <w:sz w:val="28"/>
          <w:szCs w:val="28"/>
          <w:lang w:eastAsia="en-US"/>
        </w:rPr>
        <w:t>,</w:t>
      </w:r>
      <w:r w:rsidR="003E3F7E" w:rsidRPr="006D499D">
        <w:rPr>
          <w:rFonts w:eastAsia="Calibri"/>
          <w:b/>
          <w:sz w:val="28"/>
          <w:szCs w:val="28"/>
          <w:lang w:eastAsia="en-US"/>
        </w:rPr>
        <w:t>7</w:t>
      </w:r>
      <w:r w:rsidRPr="006D499D">
        <w:rPr>
          <w:rFonts w:eastAsia="Calibri"/>
          <w:b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>тыс.</w:t>
      </w:r>
      <w:r w:rsidR="00D54DB4" w:rsidRPr="006D499D">
        <w:rPr>
          <w:rFonts w:eastAsia="Calibri"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 xml:space="preserve">рублей или </w:t>
      </w:r>
      <w:r w:rsidR="00D54DB4" w:rsidRPr="006D499D">
        <w:rPr>
          <w:rFonts w:eastAsia="Calibri"/>
          <w:b/>
          <w:sz w:val="28"/>
          <w:szCs w:val="28"/>
          <w:lang w:eastAsia="en-US"/>
        </w:rPr>
        <w:t>47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D54DB4" w:rsidRPr="006D499D">
        <w:rPr>
          <w:rFonts w:eastAsia="Calibri"/>
          <w:b/>
          <w:sz w:val="28"/>
          <w:szCs w:val="28"/>
          <w:lang w:eastAsia="en-US"/>
        </w:rPr>
        <w:t>0</w:t>
      </w:r>
      <w:r w:rsidRPr="006D499D">
        <w:rPr>
          <w:rFonts w:eastAsia="Calibri"/>
          <w:sz w:val="28"/>
          <w:szCs w:val="28"/>
          <w:lang w:eastAsia="en-US"/>
        </w:rPr>
        <w:t xml:space="preserve">% от утвержденных годовых назначений. В объеме налоговых доходов </w:t>
      </w:r>
      <w:r w:rsidRPr="006D499D">
        <w:rPr>
          <w:rFonts w:eastAsia="Calibri"/>
          <w:sz w:val="28"/>
          <w:szCs w:val="28"/>
          <w:lang w:eastAsia="en-US"/>
        </w:rPr>
        <w:lastRenderedPageBreak/>
        <w:t xml:space="preserve">на долю налога приходится </w:t>
      </w:r>
      <w:r w:rsidR="001F703C" w:rsidRPr="006D499D">
        <w:rPr>
          <w:rFonts w:eastAsia="Calibri"/>
          <w:b/>
          <w:sz w:val="28"/>
          <w:szCs w:val="28"/>
          <w:lang w:eastAsia="en-US"/>
        </w:rPr>
        <w:t>26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1F703C" w:rsidRPr="006D499D">
        <w:rPr>
          <w:rFonts w:eastAsia="Calibri"/>
          <w:b/>
          <w:sz w:val="28"/>
          <w:szCs w:val="28"/>
          <w:lang w:eastAsia="en-US"/>
        </w:rPr>
        <w:t>2</w:t>
      </w:r>
      <w:r w:rsidRPr="006D499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 xml:space="preserve">процентов. К аналогичному периоду прошлого года поступления увеличились на </w:t>
      </w:r>
      <w:r w:rsidR="001F703C" w:rsidRPr="006D499D">
        <w:rPr>
          <w:rFonts w:eastAsia="Calibri"/>
          <w:b/>
          <w:sz w:val="28"/>
          <w:szCs w:val="28"/>
          <w:lang w:eastAsia="en-US"/>
        </w:rPr>
        <w:t>152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1F703C" w:rsidRPr="006D499D">
        <w:rPr>
          <w:rFonts w:eastAsia="Calibri"/>
          <w:b/>
          <w:sz w:val="28"/>
          <w:szCs w:val="28"/>
          <w:lang w:eastAsia="en-US"/>
        </w:rPr>
        <w:t>0</w:t>
      </w:r>
      <w:r w:rsidRPr="006D499D">
        <w:rPr>
          <w:rFonts w:eastAsia="Calibri"/>
          <w:sz w:val="28"/>
          <w:szCs w:val="28"/>
          <w:lang w:eastAsia="en-US"/>
        </w:rPr>
        <w:t xml:space="preserve"> тыс.</w:t>
      </w:r>
      <w:r w:rsidR="00D54DB4" w:rsidRPr="006D499D">
        <w:rPr>
          <w:rFonts w:eastAsia="Calibri"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>рублей.</w:t>
      </w:r>
    </w:p>
    <w:p w:rsidR="001F703C" w:rsidRPr="006D499D" w:rsidRDefault="001F703C" w:rsidP="001F703C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ab/>
      </w:r>
      <w:r w:rsidRPr="006D499D">
        <w:rPr>
          <w:rFonts w:ascii="Times New Roman" w:hAnsi="Times New Roman"/>
          <w:b/>
          <w:i/>
          <w:sz w:val="28"/>
          <w:szCs w:val="28"/>
        </w:rPr>
        <w:t>Единый сельскохозяйственный налог</w:t>
      </w:r>
      <w:r w:rsidRPr="006D499D">
        <w:rPr>
          <w:rFonts w:ascii="Times New Roman" w:hAnsi="Times New Roman"/>
          <w:sz w:val="28"/>
          <w:szCs w:val="28"/>
        </w:rPr>
        <w:t xml:space="preserve"> </w:t>
      </w:r>
      <w:r w:rsidRPr="006D499D">
        <w:rPr>
          <w:rFonts w:ascii="Times New Roman" w:eastAsia="Calibri" w:hAnsi="Times New Roman"/>
          <w:sz w:val="28"/>
          <w:szCs w:val="28"/>
        </w:rPr>
        <w:t xml:space="preserve">поступил в бюджет в сумме </w:t>
      </w:r>
      <w:r w:rsidRPr="006D499D">
        <w:rPr>
          <w:rFonts w:ascii="Times New Roman" w:eastAsia="Calibri" w:hAnsi="Times New Roman"/>
          <w:b/>
          <w:sz w:val="28"/>
          <w:szCs w:val="28"/>
        </w:rPr>
        <w:t>13,</w:t>
      </w:r>
      <w:r w:rsidR="00947ABC" w:rsidRPr="006D499D">
        <w:rPr>
          <w:rFonts w:ascii="Times New Roman" w:eastAsia="Calibri" w:hAnsi="Times New Roman"/>
          <w:b/>
          <w:sz w:val="28"/>
          <w:szCs w:val="28"/>
        </w:rPr>
        <w:t>2</w:t>
      </w:r>
      <w:r w:rsidRPr="006D499D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6D499D">
        <w:rPr>
          <w:rFonts w:ascii="Times New Roman" w:eastAsia="Calibri" w:hAnsi="Times New Roman"/>
          <w:sz w:val="28"/>
          <w:szCs w:val="28"/>
        </w:rPr>
        <w:t xml:space="preserve">тыс. рублей или </w:t>
      </w:r>
      <w:r w:rsidRPr="006D499D">
        <w:rPr>
          <w:rFonts w:ascii="Times New Roman" w:eastAsia="Calibri" w:hAnsi="Times New Roman"/>
          <w:b/>
          <w:sz w:val="28"/>
          <w:szCs w:val="28"/>
        </w:rPr>
        <w:t>97,1</w:t>
      </w:r>
      <w:r w:rsidRPr="006D499D">
        <w:rPr>
          <w:rFonts w:ascii="Times New Roman" w:eastAsia="Calibri" w:hAnsi="Times New Roman"/>
          <w:sz w:val="28"/>
          <w:szCs w:val="28"/>
        </w:rPr>
        <w:t xml:space="preserve">% от утвержденных годовых назначений. В объеме налоговых доходов на долю налога приходится </w:t>
      </w:r>
      <w:r w:rsidRPr="006D499D">
        <w:rPr>
          <w:rFonts w:ascii="Times New Roman" w:eastAsia="Calibri" w:hAnsi="Times New Roman"/>
          <w:b/>
          <w:sz w:val="28"/>
          <w:szCs w:val="28"/>
        </w:rPr>
        <w:t>0,3</w:t>
      </w:r>
      <w:r w:rsidRPr="006D499D">
        <w:rPr>
          <w:rFonts w:ascii="Times New Roman" w:eastAsia="Calibri" w:hAnsi="Times New Roman"/>
          <w:sz w:val="28"/>
          <w:szCs w:val="28"/>
        </w:rPr>
        <w:t xml:space="preserve"> процентов. К аналогичному периоду прошлого года поступления уменьшились на </w:t>
      </w:r>
      <w:r w:rsidRPr="006D499D">
        <w:rPr>
          <w:rFonts w:ascii="Times New Roman" w:eastAsia="Calibri" w:hAnsi="Times New Roman"/>
          <w:b/>
          <w:sz w:val="28"/>
          <w:szCs w:val="28"/>
        </w:rPr>
        <w:t>6,3</w:t>
      </w:r>
      <w:r w:rsidRPr="006D499D">
        <w:rPr>
          <w:rFonts w:ascii="Times New Roman" w:eastAsia="Calibri" w:hAnsi="Times New Roman"/>
          <w:sz w:val="28"/>
          <w:szCs w:val="28"/>
        </w:rPr>
        <w:t xml:space="preserve"> тыс. рублей.</w:t>
      </w:r>
    </w:p>
    <w:p w:rsidR="00343B9B" w:rsidRPr="006D499D" w:rsidRDefault="00343B9B" w:rsidP="00343B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rFonts w:eastAsia="Calibri"/>
          <w:b/>
          <w:i/>
          <w:sz w:val="28"/>
          <w:szCs w:val="28"/>
          <w:lang w:eastAsia="en-US"/>
        </w:rPr>
        <w:t xml:space="preserve">Налог на имущество </w:t>
      </w:r>
      <w:r w:rsidR="0048242A" w:rsidRPr="006D499D">
        <w:rPr>
          <w:b/>
          <w:i/>
          <w:sz w:val="28"/>
          <w:szCs w:val="28"/>
        </w:rPr>
        <w:t>физических лиц</w:t>
      </w:r>
      <w:r w:rsidR="0048242A" w:rsidRPr="006D499D">
        <w:rPr>
          <w:rFonts w:eastAsia="Calibri"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 xml:space="preserve">поступил в бюджет в сумме </w:t>
      </w:r>
      <w:r w:rsidR="001F703C" w:rsidRPr="006D499D">
        <w:rPr>
          <w:b/>
          <w:sz w:val="28"/>
          <w:szCs w:val="28"/>
        </w:rPr>
        <w:t>52</w:t>
      </w:r>
      <w:r w:rsidR="00F37054" w:rsidRPr="006D499D">
        <w:rPr>
          <w:b/>
          <w:sz w:val="28"/>
          <w:szCs w:val="28"/>
        </w:rPr>
        <w:t>,</w:t>
      </w:r>
      <w:r w:rsidR="001F703C" w:rsidRPr="006D499D">
        <w:rPr>
          <w:b/>
          <w:sz w:val="28"/>
          <w:szCs w:val="28"/>
        </w:rPr>
        <w:t>3</w:t>
      </w:r>
      <w:r w:rsidRPr="006D499D">
        <w:rPr>
          <w:rFonts w:eastAsia="Calibri"/>
          <w:b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>тыс.</w:t>
      </w:r>
      <w:r w:rsidR="00F37054" w:rsidRPr="006D499D">
        <w:rPr>
          <w:rFonts w:eastAsia="Calibri"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 xml:space="preserve">рублей или </w:t>
      </w:r>
      <w:r w:rsidR="007B6B0D" w:rsidRPr="006D499D">
        <w:rPr>
          <w:rFonts w:eastAsia="Calibri"/>
          <w:b/>
          <w:sz w:val="28"/>
          <w:szCs w:val="28"/>
          <w:lang w:eastAsia="en-US"/>
        </w:rPr>
        <w:t>9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7B6B0D" w:rsidRPr="006D499D">
        <w:rPr>
          <w:rFonts w:eastAsia="Calibri"/>
          <w:b/>
          <w:sz w:val="28"/>
          <w:szCs w:val="28"/>
          <w:lang w:eastAsia="en-US"/>
        </w:rPr>
        <w:t>7</w:t>
      </w:r>
      <w:r w:rsidRPr="006D499D">
        <w:rPr>
          <w:rFonts w:eastAsia="Calibri"/>
          <w:sz w:val="28"/>
          <w:szCs w:val="28"/>
          <w:lang w:eastAsia="en-US"/>
        </w:rPr>
        <w:t xml:space="preserve">% от утвержденных годовых назначений. В объеме налоговых доходов на долю налога на имущество приходится </w:t>
      </w:r>
      <w:r w:rsidR="007B6B0D" w:rsidRPr="006D499D">
        <w:rPr>
          <w:rFonts w:eastAsia="Calibri"/>
          <w:b/>
          <w:sz w:val="28"/>
          <w:szCs w:val="28"/>
          <w:lang w:eastAsia="en-US"/>
        </w:rPr>
        <w:t>1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1F703C" w:rsidRPr="006D499D">
        <w:rPr>
          <w:rFonts w:eastAsia="Calibri"/>
          <w:b/>
          <w:sz w:val="28"/>
          <w:szCs w:val="28"/>
          <w:lang w:eastAsia="en-US"/>
        </w:rPr>
        <w:t>0</w:t>
      </w:r>
      <w:r w:rsidRPr="006D499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>процентов. К аналогичному периоду прошлого года поступления у</w:t>
      </w:r>
      <w:r w:rsidR="000E121D" w:rsidRPr="006D499D">
        <w:rPr>
          <w:rFonts w:eastAsia="Calibri"/>
          <w:sz w:val="28"/>
          <w:szCs w:val="28"/>
          <w:lang w:eastAsia="en-US"/>
        </w:rPr>
        <w:t>меньшились</w:t>
      </w:r>
      <w:r w:rsidRPr="006D499D">
        <w:rPr>
          <w:rFonts w:eastAsia="Calibri"/>
          <w:sz w:val="28"/>
          <w:szCs w:val="28"/>
          <w:lang w:eastAsia="en-US"/>
        </w:rPr>
        <w:t xml:space="preserve"> на </w:t>
      </w:r>
      <w:r w:rsidR="007B6B0D" w:rsidRPr="006D499D">
        <w:rPr>
          <w:rFonts w:eastAsia="Calibri"/>
          <w:b/>
          <w:sz w:val="28"/>
          <w:szCs w:val="28"/>
          <w:lang w:eastAsia="en-US"/>
        </w:rPr>
        <w:t>2</w:t>
      </w:r>
      <w:r w:rsidR="001F703C" w:rsidRPr="006D499D">
        <w:rPr>
          <w:rFonts w:eastAsia="Calibri"/>
          <w:b/>
          <w:sz w:val="28"/>
          <w:szCs w:val="28"/>
          <w:lang w:eastAsia="en-US"/>
        </w:rPr>
        <w:t>9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1F703C" w:rsidRPr="006D499D">
        <w:rPr>
          <w:rFonts w:eastAsia="Calibri"/>
          <w:b/>
          <w:sz w:val="28"/>
          <w:szCs w:val="28"/>
          <w:lang w:eastAsia="en-US"/>
        </w:rPr>
        <w:t>8</w:t>
      </w:r>
      <w:r w:rsidRPr="006D499D">
        <w:rPr>
          <w:rFonts w:eastAsia="Calibri"/>
          <w:sz w:val="28"/>
          <w:szCs w:val="28"/>
          <w:lang w:eastAsia="en-US"/>
        </w:rPr>
        <w:t xml:space="preserve"> тыс.</w:t>
      </w:r>
      <w:r w:rsidR="00F37054" w:rsidRPr="006D499D">
        <w:rPr>
          <w:rFonts w:eastAsia="Calibri"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>рублей.</w:t>
      </w:r>
    </w:p>
    <w:p w:rsidR="00343B9B" w:rsidRPr="006D499D" w:rsidRDefault="00343B9B" w:rsidP="00343B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rFonts w:eastAsia="Calibri"/>
          <w:b/>
          <w:i/>
          <w:sz w:val="28"/>
          <w:szCs w:val="28"/>
          <w:lang w:eastAsia="en-US"/>
        </w:rPr>
        <w:t>Земельный налог</w:t>
      </w:r>
      <w:r w:rsidRPr="006D499D">
        <w:rPr>
          <w:rFonts w:eastAsia="Calibri"/>
          <w:sz w:val="28"/>
          <w:szCs w:val="28"/>
          <w:lang w:eastAsia="en-US"/>
        </w:rPr>
        <w:t xml:space="preserve"> поступил в бюджет в сумме </w:t>
      </w:r>
      <w:r w:rsidR="007B6B0D" w:rsidRPr="006D499D">
        <w:rPr>
          <w:rFonts w:eastAsia="Calibri"/>
          <w:b/>
          <w:sz w:val="28"/>
          <w:szCs w:val="28"/>
          <w:lang w:eastAsia="en-US"/>
        </w:rPr>
        <w:t>2</w:t>
      </w:r>
      <w:r w:rsidR="001F703C" w:rsidRPr="006D499D">
        <w:rPr>
          <w:rFonts w:eastAsia="Calibri"/>
          <w:b/>
          <w:sz w:val="28"/>
          <w:szCs w:val="28"/>
          <w:lang w:eastAsia="en-US"/>
        </w:rPr>
        <w:t>939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1F703C" w:rsidRPr="006D499D">
        <w:rPr>
          <w:rFonts w:eastAsia="Calibri"/>
          <w:b/>
          <w:sz w:val="28"/>
          <w:szCs w:val="28"/>
          <w:lang w:eastAsia="en-US"/>
        </w:rPr>
        <w:t>1</w:t>
      </w:r>
      <w:r w:rsidRPr="006D499D">
        <w:rPr>
          <w:rFonts w:eastAsia="Calibri"/>
          <w:b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>тыс.</w:t>
      </w:r>
      <w:r w:rsidR="00F37054" w:rsidRPr="006D499D">
        <w:rPr>
          <w:rFonts w:eastAsia="Calibri"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 xml:space="preserve">рублей или </w:t>
      </w:r>
      <w:r w:rsidR="001F703C" w:rsidRPr="006D499D">
        <w:rPr>
          <w:rFonts w:eastAsia="Calibri"/>
          <w:b/>
          <w:sz w:val="28"/>
          <w:szCs w:val="28"/>
          <w:lang w:eastAsia="en-US"/>
        </w:rPr>
        <w:t>79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1F703C" w:rsidRPr="006D499D">
        <w:rPr>
          <w:rFonts w:eastAsia="Calibri"/>
          <w:b/>
          <w:sz w:val="28"/>
          <w:szCs w:val="28"/>
          <w:lang w:eastAsia="en-US"/>
        </w:rPr>
        <w:t>2</w:t>
      </w:r>
      <w:r w:rsidRPr="006D499D">
        <w:rPr>
          <w:rFonts w:eastAsia="Calibri"/>
          <w:sz w:val="28"/>
          <w:szCs w:val="28"/>
          <w:lang w:eastAsia="en-US"/>
        </w:rPr>
        <w:t xml:space="preserve">% от утвержденных годовых назначений. В объеме налоговых доходов на долю земельного налога приходится </w:t>
      </w:r>
      <w:r w:rsidR="001F703C" w:rsidRPr="006D499D">
        <w:rPr>
          <w:rFonts w:eastAsia="Calibri"/>
          <w:b/>
          <w:sz w:val="28"/>
          <w:szCs w:val="28"/>
          <w:lang w:eastAsia="en-US"/>
        </w:rPr>
        <w:t>57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1F703C" w:rsidRPr="006D499D">
        <w:rPr>
          <w:rFonts w:eastAsia="Calibri"/>
          <w:b/>
          <w:sz w:val="28"/>
          <w:szCs w:val="28"/>
          <w:lang w:eastAsia="en-US"/>
        </w:rPr>
        <w:t>5</w:t>
      </w:r>
      <w:r w:rsidRPr="006D499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>процентов. К аналогичному периоду прошлого года поступления у</w:t>
      </w:r>
      <w:r w:rsidR="000E121D" w:rsidRPr="006D499D">
        <w:rPr>
          <w:rFonts w:eastAsia="Calibri"/>
          <w:sz w:val="28"/>
          <w:szCs w:val="28"/>
          <w:lang w:eastAsia="en-US"/>
        </w:rPr>
        <w:t>величили</w:t>
      </w:r>
      <w:r w:rsidRPr="006D499D">
        <w:rPr>
          <w:rFonts w:eastAsia="Calibri"/>
          <w:sz w:val="28"/>
          <w:szCs w:val="28"/>
          <w:lang w:eastAsia="en-US"/>
        </w:rPr>
        <w:t xml:space="preserve">сь на </w:t>
      </w:r>
      <w:r w:rsidR="001F703C" w:rsidRPr="006D499D">
        <w:rPr>
          <w:rFonts w:eastAsia="Calibri"/>
          <w:b/>
          <w:sz w:val="28"/>
          <w:szCs w:val="28"/>
          <w:lang w:eastAsia="en-US"/>
        </w:rPr>
        <w:t>2212</w:t>
      </w:r>
      <w:r w:rsidR="007B6B0D" w:rsidRPr="006D499D">
        <w:rPr>
          <w:rFonts w:eastAsia="Calibri"/>
          <w:b/>
          <w:sz w:val="28"/>
          <w:szCs w:val="28"/>
          <w:lang w:eastAsia="en-US"/>
        </w:rPr>
        <w:t>,</w:t>
      </w:r>
      <w:r w:rsidR="001F703C" w:rsidRPr="006D499D">
        <w:rPr>
          <w:rFonts w:eastAsia="Calibri"/>
          <w:b/>
          <w:sz w:val="28"/>
          <w:szCs w:val="28"/>
          <w:lang w:eastAsia="en-US"/>
        </w:rPr>
        <w:t>3</w:t>
      </w:r>
      <w:r w:rsidRPr="006D499D">
        <w:rPr>
          <w:rFonts w:eastAsia="Calibri"/>
          <w:sz w:val="28"/>
          <w:szCs w:val="28"/>
          <w:lang w:eastAsia="en-US"/>
        </w:rPr>
        <w:t xml:space="preserve"> тыс.</w:t>
      </w:r>
      <w:r w:rsidR="00F37054" w:rsidRPr="006D499D">
        <w:rPr>
          <w:rFonts w:eastAsia="Calibri"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>рублей.</w:t>
      </w:r>
    </w:p>
    <w:p w:rsidR="00430E4D" w:rsidRPr="006D499D" w:rsidRDefault="002209F3" w:rsidP="00430E4D">
      <w:pPr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sz w:val="28"/>
          <w:szCs w:val="28"/>
        </w:rPr>
        <w:tab/>
      </w:r>
      <w:r w:rsidR="00430E4D" w:rsidRPr="006D499D">
        <w:rPr>
          <w:rFonts w:eastAsia="Calibri"/>
          <w:sz w:val="28"/>
          <w:szCs w:val="28"/>
          <w:lang w:eastAsia="en-US"/>
        </w:rPr>
        <w:t>Наиболее низкое поступление из налоговых доходов за полугодие 2021 года составил:</w:t>
      </w:r>
    </w:p>
    <w:p w:rsidR="00430E4D" w:rsidRPr="006D499D" w:rsidRDefault="00430E4D" w:rsidP="00430E4D">
      <w:pPr>
        <w:ind w:left="284"/>
        <w:jc w:val="both"/>
        <w:rPr>
          <w:rFonts w:eastAsia="Calibri"/>
          <w:sz w:val="24"/>
          <w:szCs w:val="24"/>
          <w:lang w:eastAsia="en-US"/>
        </w:rPr>
      </w:pPr>
      <w:r w:rsidRPr="006D499D">
        <w:rPr>
          <w:rFonts w:eastAsia="Calibri"/>
          <w:sz w:val="28"/>
          <w:szCs w:val="28"/>
          <w:lang w:eastAsia="en-US"/>
        </w:rPr>
        <w:t xml:space="preserve">– </w:t>
      </w:r>
      <w:r w:rsidRPr="006D499D">
        <w:rPr>
          <w:rFonts w:eastAsia="Calibri"/>
          <w:sz w:val="28"/>
          <w:szCs w:val="28"/>
        </w:rPr>
        <w:t>е</w:t>
      </w:r>
      <w:r w:rsidRPr="006D499D">
        <w:rPr>
          <w:sz w:val="28"/>
          <w:szCs w:val="28"/>
        </w:rPr>
        <w:t>диный сельскохозяйственный налог</w:t>
      </w:r>
      <w:r w:rsidRPr="006D499D">
        <w:rPr>
          <w:rFonts w:eastAsia="Calibri"/>
          <w:sz w:val="28"/>
          <w:szCs w:val="28"/>
          <w:lang w:eastAsia="en-US"/>
        </w:rPr>
        <w:t xml:space="preserve"> – </w:t>
      </w:r>
      <w:r w:rsidRPr="006D499D">
        <w:rPr>
          <w:rFonts w:eastAsia="Calibri"/>
          <w:b/>
          <w:sz w:val="28"/>
          <w:szCs w:val="28"/>
          <w:lang w:eastAsia="en-US"/>
        </w:rPr>
        <w:t>0,3</w:t>
      </w:r>
      <w:r w:rsidRPr="006D499D">
        <w:rPr>
          <w:rFonts w:eastAsia="Calibri"/>
          <w:sz w:val="28"/>
          <w:szCs w:val="28"/>
          <w:lang w:eastAsia="en-US"/>
        </w:rPr>
        <w:t xml:space="preserve"> процента.</w:t>
      </w:r>
    </w:p>
    <w:p w:rsidR="00F37054" w:rsidRPr="006D499D" w:rsidRDefault="00430E4D" w:rsidP="00617A02">
      <w:pPr>
        <w:pStyle w:val="a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D499D"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F37054" w:rsidRPr="006D499D">
        <w:rPr>
          <w:rFonts w:ascii="Times New Roman" w:eastAsia="Calibri" w:hAnsi="Times New Roman" w:cs="Times New Roman"/>
          <w:i/>
          <w:sz w:val="28"/>
          <w:szCs w:val="28"/>
        </w:rPr>
        <w:t xml:space="preserve">Таким образом, наибольший удельный вес в объеме налоговых доходов занимает </w:t>
      </w:r>
      <w:r w:rsidR="00947ABC" w:rsidRPr="006D499D">
        <w:rPr>
          <w:rFonts w:ascii="Times New Roman" w:eastAsia="Calibri" w:hAnsi="Times New Roman" w:cs="Times New Roman"/>
          <w:i/>
          <w:sz w:val="28"/>
          <w:szCs w:val="28"/>
        </w:rPr>
        <w:t>земельный налог</w:t>
      </w:r>
      <w:r w:rsidR="00947ABC" w:rsidRPr="006D499D">
        <w:rPr>
          <w:rFonts w:eastAsia="Calibri"/>
          <w:sz w:val="28"/>
          <w:szCs w:val="28"/>
        </w:rPr>
        <w:t xml:space="preserve"> </w:t>
      </w:r>
      <w:r w:rsidR="00F37054" w:rsidRPr="006D499D">
        <w:rPr>
          <w:rFonts w:ascii="Times New Roman" w:eastAsia="Calibri" w:hAnsi="Times New Roman" w:cs="Times New Roman"/>
          <w:i/>
          <w:sz w:val="28"/>
          <w:szCs w:val="28"/>
        </w:rPr>
        <w:t xml:space="preserve">– </w:t>
      </w:r>
      <w:r w:rsidRPr="006D499D">
        <w:rPr>
          <w:rFonts w:ascii="Times New Roman" w:eastAsia="Calibri" w:hAnsi="Times New Roman" w:cs="Times New Roman"/>
          <w:b/>
          <w:i/>
          <w:sz w:val="28"/>
          <w:szCs w:val="28"/>
        </w:rPr>
        <w:t>57</w:t>
      </w:r>
      <w:r w:rsidR="00617A02" w:rsidRPr="006D499D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 w:rsidRPr="006D499D">
        <w:rPr>
          <w:rFonts w:ascii="Times New Roman" w:eastAsia="Calibri" w:hAnsi="Times New Roman" w:cs="Times New Roman"/>
          <w:b/>
          <w:i/>
          <w:sz w:val="28"/>
          <w:szCs w:val="28"/>
        </w:rPr>
        <w:t>5</w:t>
      </w:r>
      <w:r w:rsidR="000E121D" w:rsidRPr="006D499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37054" w:rsidRPr="006D499D">
        <w:rPr>
          <w:rFonts w:ascii="Times New Roman" w:eastAsia="Calibri" w:hAnsi="Times New Roman" w:cs="Times New Roman"/>
          <w:i/>
          <w:sz w:val="28"/>
          <w:szCs w:val="28"/>
        </w:rPr>
        <w:t>процент</w:t>
      </w:r>
      <w:r w:rsidR="00617A02" w:rsidRPr="006D499D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="00F37054" w:rsidRPr="006D499D">
        <w:rPr>
          <w:rFonts w:ascii="Times New Roman" w:eastAsia="Calibri" w:hAnsi="Times New Roman" w:cs="Times New Roman"/>
          <w:i/>
          <w:sz w:val="28"/>
          <w:szCs w:val="28"/>
        </w:rPr>
        <w:t xml:space="preserve">, а низкий процент </w:t>
      </w:r>
      <w:r w:rsidR="00617A02" w:rsidRPr="006D499D">
        <w:rPr>
          <w:rFonts w:ascii="Times New Roman" w:eastAsia="Calibri" w:hAnsi="Times New Roman" w:cs="Times New Roman"/>
          <w:i/>
          <w:sz w:val="28"/>
          <w:szCs w:val="28"/>
        </w:rPr>
        <w:t xml:space="preserve">в объеме налоговых доходов приходится на долю </w:t>
      </w:r>
      <w:r w:rsidRPr="006D499D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Pr="006D499D">
        <w:rPr>
          <w:rFonts w:ascii="Times New Roman" w:hAnsi="Times New Roman" w:cs="Times New Roman"/>
          <w:i/>
          <w:sz w:val="28"/>
          <w:szCs w:val="28"/>
        </w:rPr>
        <w:t xml:space="preserve">диного сельскохозяйственного налога </w:t>
      </w:r>
      <w:r w:rsidRPr="006D499D">
        <w:rPr>
          <w:rFonts w:ascii="Times New Roman" w:eastAsia="Calibri" w:hAnsi="Times New Roman"/>
          <w:b/>
          <w:i/>
          <w:sz w:val="28"/>
          <w:szCs w:val="28"/>
        </w:rPr>
        <w:t>0</w:t>
      </w:r>
      <w:r w:rsidRPr="006D499D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 w:rsidRPr="006D499D">
        <w:rPr>
          <w:rFonts w:ascii="Times New Roman" w:eastAsia="Calibri" w:hAnsi="Times New Roman"/>
          <w:b/>
          <w:i/>
          <w:sz w:val="28"/>
          <w:szCs w:val="28"/>
        </w:rPr>
        <w:t>3</w:t>
      </w:r>
      <w:r w:rsidRPr="006D499D">
        <w:rPr>
          <w:rFonts w:ascii="Times New Roman" w:eastAsia="Calibri" w:hAnsi="Times New Roman" w:cs="Times New Roman"/>
          <w:i/>
          <w:sz w:val="28"/>
          <w:szCs w:val="28"/>
        </w:rPr>
        <w:t xml:space="preserve"> процентов</w:t>
      </w:r>
      <w:r w:rsidR="00F37054" w:rsidRPr="006D499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528F5" w:rsidRPr="006D499D" w:rsidRDefault="00F37054" w:rsidP="00430E4D">
      <w:pPr>
        <w:jc w:val="both"/>
        <w:rPr>
          <w:rFonts w:eastAsia="Calibri"/>
          <w:b/>
          <w:i/>
          <w:sz w:val="24"/>
          <w:szCs w:val="24"/>
          <w:u w:val="single"/>
        </w:rPr>
      </w:pPr>
      <w:r w:rsidRPr="006D499D">
        <w:rPr>
          <w:rFonts w:eastAsia="Calibri"/>
          <w:sz w:val="28"/>
          <w:szCs w:val="28"/>
          <w:lang w:eastAsia="en-US"/>
        </w:rPr>
        <w:tab/>
      </w:r>
      <w:r w:rsidR="00A528F5" w:rsidRPr="006D499D">
        <w:rPr>
          <w:rFonts w:eastAsia="Calibri"/>
          <w:b/>
          <w:i/>
          <w:sz w:val="28"/>
          <w:szCs w:val="28"/>
        </w:rPr>
        <w:t>Неналоговые доходы</w:t>
      </w:r>
      <w:r w:rsidR="002F6E49" w:rsidRPr="006D499D">
        <w:rPr>
          <w:rFonts w:eastAsia="Calibri"/>
          <w:b/>
          <w:i/>
          <w:sz w:val="28"/>
          <w:szCs w:val="28"/>
        </w:rPr>
        <w:t>.</w:t>
      </w:r>
    </w:p>
    <w:p w:rsidR="00A528F5" w:rsidRPr="006D499D" w:rsidRDefault="00A528F5" w:rsidP="00A528F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rFonts w:eastAsia="Calibri"/>
          <w:sz w:val="28"/>
          <w:szCs w:val="28"/>
          <w:lang w:eastAsia="en-US"/>
        </w:rPr>
        <w:t xml:space="preserve">На долю неналоговых доходов приходится </w:t>
      </w:r>
      <w:r w:rsidR="00A656B9" w:rsidRPr="006D499D">
        <w:rPr>
          <w:rFonts w:eastAsia="Calibri"/>
          <w:b/>
          <w:sz w:val="28"/>
          <w:szCs w:val="28"/>
          <w:lang w:eastAsia="en-US"/>
        </w:rPr>
        <w:t>0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A656B9" w:rsidRPr="006D499D">
        <w:rPr>
          <w:rFonts w:eastAsia="Calibri"/>
          <w:b/>
          <w:sz w:val="28"/>
          <w:szCs w:val="28"/>
          <w:lang w:eastAsia="en-US"/>
        </w:rPr>
        <w:t>6</w:t>
      </w:r>
      <w:r w:rsidRPr="006D499D">
        <w:rPr>
          <w:rFonts w:eastAsia="Calibri"/>
          <w:b/>
          <w:sz w:val="28"/>
          <w:szCs w:val="28"/>
          <w:lang w:eastAsia="en-US"/>
        </w:rPr>
        <w:t>%</w:t>
      </w:r>
      <w:r w:rsidRPr="006D499D">
        <w:rPr>
          <w:rFonts w:eastAsia="Calibri"/>
          <w:sz w:val="28"/>
          <w:szCs w:val="28"/>
          <w:lang w:eastAsia="en-US"/>
        </w:rPr>
        <w:t xml:space="preserve"> объема поступивших в бюджет налоговых и неналоговых доходов за полугодие 2021 года. Исполнение составило в сумме </w:t>
      </w:r>
      <w:r w:rsidR="00A656B9" w:rsidRPr="006D499D">
        <w:rPr>
          <w:b/>
          <w:sz w:val="28"/>
          <w:szCs w:val="28"/>
        </w:rPr>
        <w:t>30,0</w:t>
      </w:r>
      <w:r w:rsidRPr="006D499D">
        <w:rPr>
          <w:rFonts w:eastAsia="Calibri"/>
          <w:sz w:val="28"/>
          <w:szCs w:val="28"/>
          <w:lang w:eastAsia="en-US"/>
        </w:rPr>
        <w:t xml:space="preserve"> тыс. рублей или </w:t>
      </w:r>
      <w:r w:rsidR="00A656B9" w:rsidRPr="006D499D">
        <w:rPr>
          <w:rFonts w:eastAsia="Calibri"/>
          <w:b/>
          <w:sz w:val="28"/>
          <w:szCs w:val="28"/>
          <w:lang w:eastAsia="en-US"/>
        </w:rPr>
        <w:t>2</w:t>
      </w:r>
      <w:r w:rsidR="00551FA5" w:rsidRPr="006D499D">
        <w:rPr>
          <w:rFonts w:eastAsia="Calibri"/>
          <w:b/>
          <w:sz w:val="28"/>
          <w:szCs w:val="28"/>
          <w:lang w:eastAsia="en-US"/>
        </w:rPr>
        <w:t>3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A656B9" w:rsidRPr="006D499D">
        <w:rPr>
          <w:rFonts w:eastAsia="Calibri"/>
          <w:b/>
          <w:sz w:val="28"/>
          <w:szCs w:val="28"/>
          <w:lang w:eastAsia="en-US"/>
        </w:rPr>
        <w:t>7</w:t>
      </w:r>
      <w:r w:rsidR="00551FA5" w:rsidRPr="006D499D">
        <w:rPr>
          <w:rFonts w:eastAsia="Calibri"/>
          <w:b/>
          <w:sz w:val="28"/>
          <w:szCs w:val="28"/>
          <w:lang w:eastAsia="en-US"/>
        </w:rPr>
        <w:t>%</w:t>
      </w:r>
      <w:r w:rsidRPr="006D499D">
        <w:rPr>
          <w:rFonts w:eastAsia="Calibri"/>
          <w:sz w:val="28"/>
          <w:szCs w:val="28"/>
          <w:lang w:eastAsia="en-US"/>
        </w:rPr>
        <w:t xml:space="preserve"> годовых плановых назначений. К соответствующему периоду 2020 года объем поступлений неналоговых доходов у</w:t>
      </w:r>
      <w:r w:rsidR="00176A96" w:rsidRPr="006D499D">
        <w:rPr>
          <w:rFonts w:eastAsia="Calibri"/>
          <w:sz w:val="28"/>
          <w:szCs w:val="28"/>
          <w:lang w:eastAsia="en-US"/>
        </w:rPr>
        <w:t>величился</w:t>
      </w:r>
      <w:r w:rsidRPr="006D499D">
        <w:rPr>
          <w:rFonts w:eastAsia="Calibri"/>
          <w:sz w:val="28"/>
          <w:szCs w:val="28"/>
          <w:lang w:eastAsia="en-US"/>
        </w:rPr>
        <w:t xml:space="preserve"> на </w:t>
      </w:r>
      <w:r w:rsidR="00176A96" w:rsidRPr="006D499D">
        <w:rPr>
          <w:rFonts w:eastAsia="Calibri"/>
          <w:b/>
          <w:sz w:val="28"/>
          <w:szCs w:val="28"/>
          <w:lang w:eastAsia="en-US"/>
        </w:rPr>
        <w:t>1</w:t>
      </w:r>
      <w:r w:rsidR="00A656B9" w:rsidRPr="006D499D">
        <w:rPr>
          <w:rFonts w:eastAsia="Calibri"/>
          <w:b/>
          <w:sz w:val="28"/>
          <w:szCs w:val="28"/>
          <w:lang w:eastAsia="en-US"/>
        </w:rPr>
        <w:t>6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A656B9" w:rsidRPr="006D499D">
        <w:rPr>
          <w:rFonts w:eastAsia="Calibri"/>
          <w:b/>
          <w:sz w:val="28"/>
          <w:szCs w:val="28"/>
          <w:lang w:eastAsia="en-US"/>
        </w:rPr>
        <w:t>5</w:t>
      </w:r>
      <w:r w:rsidRPr="006D499D">
        <w:rPr>
          <w:rFonts w:eastAsia="Calibri"/>
          <w:sz w:val="28"/>
          <w:szCs w:val="28"/>
          <w:lang w:eastAsia="en-US"/>
        </w:rPr>
        <w:t xml:space="preserve"> тыс. рублей.</w:t>
      </w:r>
      <w:r w:rsidR="00A656B9" w:rsidRPr="006D499D">
        <w:rPr>
          <w:b/>
          <w:i/>
        </w:rPr>
        <w:t xml:space="preserve"> </w:t>
      </w:r>
    </w:p>
    <w:p w:rsidR="00A528F5" w:rsidRPr="006D499D" w:rsidRDefault="00A105CB" w:rsidP="00A105CB">
      <w:pPr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rFonts w:eastAsia="Calibri"/>
          <w:sz w:val="28"/>
          <w:szCs w:val="28"/>
          <w:lang w:eastAsia="en-US"/>
        </w:rPr>
        <w:tab/>
      </w:r>
      <w:r w:rsidR="00A528F5" w:rsidRPr="006D499D">
        <w:rPr>
          <w:rFonts w:eastAsia="Calibri"/>
          <w:sz w:val="28"/>
          <w:szCs w:val="28"/>
          <w:lang w:eastAsia="en-US"/>
        </w:rPr>
        <w:t>Основным</w:t>
      </w:r>
      <w:r w:rsidR="00551FA5" w:rsidRPr="006D499D">
        <w:rPr>
          <w:rFonts w:eastAsia="Calibri"/>
          <w:sz w:val="28"/>
          <w:szCs w:val="28"/>
          <w:lang w:eastAsia="en-US"/>
        </w:rPr>
        <w:t>и</w:t>
      </w:r>
      <w:r w:rsidR="00A528F5" w:rsidRPr="006D499D">
        <w:rPr>
          <w:rFonts w:eastAsia="Calibri"/>
          <w:sz w:val="28"/>
          <w:szCs w:val="28"/>
          <w:lang w:eastAsia="en-US"/>
        </w:rPr>
        <w:t xml:space="preserve"> неналоговым</w:t>
      </w:r>
      <w:r w:rsidR="00551FA5" w:rsidRPr="006D499D">
        <w:rPr>
          <w:rFonts w:eastAsia="Calibri"/>
          <w:sz w:val="28"/>
          <w:szCs w:val="28"/>
          <w:lang w:eastAsia="en-US"/>
        </w:rPr>
        <w:t>и</w:t>
      </w:r>
      <w:r w:rsidR="00A528F5" w:rsidRPr="006D499D">
        <w:rPr>
          <w:rFonts w:eastAsia="Calibri"/>
          <w:sz w:val="28"/>
          <w:szCs w:val="28"/>
          <w:lang w:eastAsia="en-US"/>
        </w:rPr>
        <w:t xml:space="preserve"> доход</w:t>
      </w:r>
      <w:r w:rsidR="00551FA5" w:rsidRPr="006D499D">
        <w:rPr>
          <w:rFonts w:eastAsia="Calibri"/>
          <w:sz w:val="28"/>
          <w:szCs w:val="28"/>
          <w:lang w:eastAsia="en-US"/>
        </w:rPr>
        <w:t>а</w:t>
      </w:r>
      <w:r w:rsidR="00A528F5" w:rsidRPr="006D499D">
        <w:rPr>
          <w:rFonts w:eastAsia="Calibri"/>
          <w:sz w:val="28"/>
          <w:szCs w:val="28"/>
          <w:lang w:eastAsia="en-US"/>
        </w:rPr>
        <w:t>м</w:t>
      </w:r>
      <w:r w:rsidR="00551FA5" w:rsidRPr="006D499D">
        <w:rPr>
          <w:rFonts w:eastAsia="Calibri"/>
          <w:sz w:val="28"/>
          <w:szCs w:val="28"/>
          <w:lang w:eastAsia="en-US"/>
        </w:rPr>
        <w:t>и</w:t>
      </w:r>
      <w:r w:rsidR="00A528F5" w:rsidRPr="006D499D">
        <w:rPr>
          <w:rFonts w:eastAsia="Calibri"/>
          <w:sz w:val="28"/>
          <w:szCs w:val="28"/>
          <w:lang w:eastAsia="en-US"/>
        </w:rPr>
        <w:t xml:space="preserve"> за полугодие 2021 года, явля</w:t>
      </w:r>
      <w:r w:rsidR="00551FA5" w:rsidRPr="006D499D">
        <w:rPr>
          <w:rFonts w:eastAsia="Calibri"/>
          <w:sz w:val="28"/>
          <w:szCs w:val="28"/>
          <w:lang w:eastAsia="en-US"/>
        </w:rPr>
        <w:t>ю</w:t>
      </w:r>
      <w:r w:rsidR="00A528F5" w:rsidRPr="006D499D">
        <w:rPr>
          <w:rFonts w:eastAsia="Calibri"/>
          <w:sz w:val="28"/>
          <w:szCs w:val="28"/>
          <w:lang w:eastAsia="en-US"/>
        </w:rPr>
        <w:t>тся:</w:t>
      </w:r>
    </w:p>
    <w:p w:rsidR="00A656B9" w:rsidRPr="006D499D" w:rsidRDefault="00A656B9" w:rsidP="00A656B9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sz w:val="28"/>
          <w:szCs w:val="28"/>
        </w:rPr>
        <w:t>– д</w:t>
      </w:r>
      <w:r w:rsidRPr="006D499D">
        <w:rPr>
          <w:bCs/>
          <w:iCs/>
          <w:sz w:val="28"/>
          <w:szCs w:val="28"/>
        </w:rPr>
        <w:t>оходы</w:t>
      </w:r>
      <w:r w:rsidRPr="006D499D">
        <w:rPr>
          <w:sz w:val="28"/>
          <w:szCs w:val="28"/>
        </w:rPr>
        <w:t>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</w:r>
      <w:r w:rsidRPr="006D499D">
        <w:rPr>
          <w:rFonts w:eastAsia="Calibri"/>
          <w:sz w:val="28"/>
          <w:szCs w:val="28"/>
          <w:lang w:eastAsia="en-US"/>
        </w:rPr>
        <w:t xml:space="preserve"> поступили в бюджет в сумме </w:t>
      </w:r>
      <w:r w:rsidRPr="006D499D">
        <w:rPr>
          <w:rFonts w:eastAsia="Calibri"/>
          <w:b/>
          <w:sz w:val="28"/>
          <w:szCs w:val="28"/>
          <w:lang w:eastAsia="en-US"/>
        </w:rPr>
        <w:t>1</w:t>
      </w:r>
      <w:r w:rsidRPr="006D499D">
        <w:rPr>
          <w:b/>
          <w:sz w:val="28"/>
          <w:szCs w:val="28"/>
        </w:rPr>
        <w:t>,3</w:t>
      </w:r>
      <w:r w:rsidRPr="006D499D">
        <w:rPr>
          <w:rFonts w:eastAsia="Calibri"/>
          <w:b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 xml:space="preserve">тыс. рублей или </w:t>
      </w:r>
      <w:r w:rsidRPr="006D499D">
        <w:rPr>
          <w:rFonts w:eastAsia="Calibri"/>
          <w:b/>
          <w:sz w:val="28"/>
          <w:szCs w:val="28"/>
          <w:lang w:eastAsia="en-US"/>
        </w:rPr>
        <w:t>1,4%</w:t>
      </w:r>
      <w:r w:rsidRPr="006D499D">
        <w:rPr>
          <w:rFonts w:eastAsia="Calibri"/>
          <w:sz w:val="28"/>
          <w:szCs w:val="28"/>
          <w:lang w:eastAsia="en-US"/>
        </w:rPr>
        <w:t xml:space="preserve"> годовых плановых назначений. В объеме неналоговых доходов на долю </w:t>
      </w:r>
      <w:r w:rsidRPr="006D499D">
        <w:rPr>
          <w:sz w:val="28"/>
          <w:szCs w:val="28"/>
        </w:rPr>
        <w:t>д</w:t>
      </w:r>
      <w:r w:rsidRPr="006D499D">
        <w:rPr>
          <w:bCs/>
          <w:iCs/>
          <w:sz w:val="28"/>
          <w:szCs w:val="28"/>
        </w:rPr>
        <w:t>оходов</w:t>
      </w:r>
      <w:r w:rsidRPr="006D499D">
        <w:rPr>
          <w:sz w:val="28"/>
          <w:szCs w:val="28"/>
        </w:rPr>
        <w:t xml:space="preserve"> получаемые в виде арендной платы, </w:t>
      </w:r>
      <w:r w:rsidRPr="006D499D">
        <w:rPr>
          <w:rFonts w:eastAsia="Calibri"/>
          <w:sz w:val="28"/>
          <w:szCs w:val="28"/>
          <w:lang w:eastAsia="en-US"/>
        </w:rPr>
        <w:t xml:space="preserve">приходится </w:t>
      </w:r>
      <w:r w:rsidR="000377EB" w:rsidRPr="006D499D">
        <w:rPr>
          <w:rFonts w:eastAsia="Calibri"/>
          <w:b/>
          <w:sz w:val="28"/>
          <w:szCs w:val="28"/>
          <w:lang w:eastAsia="en-US"/>
        </w:rPr>
        <w:t>4</w:t>
      </w:r>
      <w:r w:rsidRPr="006D499D">
        <w:rPr>
          <w:rFonts w:eastAsia="Calibri"/>
          <w:b/>
          <w:sz w:val="28"/>
          <w:szCs w:val="28"/>
          <w:lang w:eastAsia="en-US"/>
        </w:rPr>
        <w:t>,3</w:t>
      </w:r>
      <w:r w:rsidRPr="006D499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 xml:space="preserve">процентов. К аналогичному периоду прошлого года поступления увеличились на </w:t>
      </w:r>
      <w:r w:rsidR="000377EB" w:rsidRPr="006D499D">
        <w:rPr>
          <w:rFonts w:eastAsia="Calibri"/>
          <w:b/>
          <w:sz w:val="28"/>
          <w:szCs w:val="28"/>
          <w:lang w:eastAsia="en-US"/>
        </w:rPr>
        <w:t>1</w:t>
      </w:r>
      <w:r w:rsidR="000377EB" w:rsidRPr="006D499D">
        <w:rPr>
          <w:b/>
          <w:sz w:val="28"/>
          <w:szCs w:val="28"/>
        </w:rPr>
        <w:t>,3</w:t>
      </w:r>
      <w:r w:rsidR="000377EB" w:rsidRPr="006D499D">
        <w:rPr>
          <w:rFonts w:eastAsia="Calibri"/>
          <w:b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>тыс. рублей;</w:t>
      </w:r>
    </w:p>
    <w:p w:rsidR="00301314" w:rsidRPr="006D499D" w:rsidRDefault="00301314" w:rsidP="00A105CB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sz w:val="28"/>
          <w:szCs w:val="28"/>
        </w:rPr>
        <w:t>– д</w:t>
      </w:r>
      <w:r w:rsidRPr="006D499D">
        <w:rPr>
          <w:bCs/>
          <w:iCs/>
          <w:sz w:val="28"/>
          <w:szCs w:val="28"/>
        </w:rPr>
        <w:t>оходы</w:t>
      </w:r>
      <w:r w:rsidRPr="006D499D">
        <w:rPr>
          <w:sz w:val="28"/>
          <w:szCs w:val="28"/>
        </w:rPr>
        <w:t xml:space="preserve"> от сдачи в аренду имущества, составляющего казну сельских поселений (за исключением земельных участков)</w:t>
      </w:r>
      <w:r w:rsidRPr="006D499D">
        <w:rPr>
          <w:bCs/>
          <w:iCs/>
          <w:sz w:val="28"/>
          <w:szCs w:val="28"/>
        </w:rPr>
        <w:t xml:space="preserve">, </w:t>
      </w:r>
      <w:r w:rsidRPr="006D499D">
        <w:rPr>
          <w:rFonts w:eastAsia="Calibri"/>
          <w:sz w:val="28"/>
          <w:szCs w:val="28"/>
          <w:lang w:eastAsia="en-US"/>
        </w:rPr>
        <w:t xml:space="preserve">поступили в бюджет в сумме </w:t>
      </w:r>
      <w:r w:rsidR="000377EB" w:rsidRPr="006D499D">
        <w:rPr>
          <w:rFonts w:eastAsia="Calibri"/>
          <w:b/>
          <w:sz w:val="28"/>
          <w:szCs w:val="28"/>
          <w:lang w:eastAsia="en-US"/>
        </w:rPr>
        <w:t>2</w:t>
      </w:r>
      <w:r w:rsidR="00551FA5" w:rsidRPr="006D499D">
        <w:rPr>
          <w:b/>
          <w:sz w:val="28"/>
          <w:szCs w:val="28"/>
        </w:rPr>
        <w:t>8</w:t>
      </w:r>
      <w:r w:rsidRPr="006D499D">
        <w:rPr>
          <w:b/>
          <w:sz w:val="28"/>
          <w:szCs w:val="28"/>
        </w:rPr>
        <w:t>,</w:t>
      </w:r>
      <w:r w:rsidR="000377EB" w:rsidRPr="006D499D">
        <w:rPr>
          <w:b/>
          <w:sz w:val="28"/>
          <w:szCs w:val="28"/>
        </w:rPr>
        <w:t>7</w:t>
      </w:r>
      <w:r w:rsidRPr="006D499D">
        <w:rPr>
          <w:rFonts w:eastAsia="Calibri"/>
          <w:b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>тыс. рублей</w:t>
      </w:r>
      <w:r w:rsidR="00551FA5" w:rsidRPr="006D499D">
        <w:rPr>
          <w:rFonts w:eastAsia="Calibri"/>
          <w:sz w:val="28"/>
          <w:szCs w:val="28"/>
          <w:lang w:eastAsia="en-US"/>
        </w:rPr>
        <w:t xml:space="preserve"> или </w:t>
      </w:r>
      <w:r w:rsidR="000377EB" w:rsidRPr="006D499D">
        <w:rPr>
          <w:rFonts w:eastAsia="Calibri"/>
          <w:b/>
          <w:sz w:val="28"/>
          <w:szCs w:val="28"/>
          <w:lang w:eastAsia="en-US"/>
        </w:rPr>
        <w:t>89,4</w:t>
      </w:r>
      <w:r w:rsidR="00551FA5" w:rsidRPr="006D499D">
        <w:rPr>
          <w:rFonts w:eastAsia="Calibri"/>
          <w:b/>
          <w:sz w:val="28"/>
          <w:szCs w:val="28"/>
          <w:lang w:eastAsia="en-US"/>
        </w:rPr>
        <w:t>%</w:t>
      </w:r>
      <w:r w:rsidR="00551FA5" w:rsidRPr="006D499D">
        <w:rPr>
          <w:rFonts w:eastAsia="Calibri"/>
          <w:sz w:val="28"/>
          <w:szCs w:val="28"/>
          <w:lang w:eastAsia="en-US"/>
        </w:rPr>
        <w:t xml:space="preserve"> годовых плановых назначений.</w:t>
      </w:r>
      <w:r w:rsidRPr="006D499D">
        <w:rPr>
          <w:rFonts w:eastAsia="Calibri"/>
          <w:sz w:val="28"/>
          <w:szCs w:val="28"/>
          <w:lang w:eastAsia="en-US"/>
        </w:rPr>
        <w:t xml:space="preserve"> В объеме неналоговых доходов на долю </w:t>
      </w:r>
      <w:r w:rsidRPr="006D499D">
        <w:rPr>
          <w:sz w:val="28"/>
          <w:szCs w:val="28"/>
        </w:rPr>
        <w:t>д</w:t>
      </w:r>
      <w:r w:rsidRPr="006D499D">
        <w:rPr>
          <w:bCs/>
          <w:iCs/>
          <w:sz w:val="28"/>
          <w:szCs w:val="28"/>
        </w:rPr>
        <w:t>оходов</w:t>
      </w:r>
      <w:r w:rsidR="00A105CB" w:rsidRPr="006D499D">
        <w:rPr>
          <w:sz w:val="28"/>
          <w:szCs w:val="28"/>
        </w:rPr>
        <w:t xml:space="preserve"> от сдачи в аренду имущества, составляющего казну сельских поселений</w:t>
      </w:r>
      <w:r w:rsidR="00A105CB" w:rsidRPr="006D499D">
        <w:rPr>
          <w:bCs/>
          <w:iCs/>
          <w:sz w:val="28"/>
          <w:szCs w:val="28"/>
        </w:rPr>
        <w:t>,</w:t>
      </w:r>
      <w:r w:rsidRPr="006D499D">
        <w:rPr>
          <w:rFonts w:eastAsia="Calibri"/>
          <w:sz w:val="28"/>
          <w:szCs w:val="28"/>
          <w:lang w:eastAsia="en-US"/>
        </w:rPr>
        <w:t xml:space="preserve"> приходится </w:t>
      </w:r>
      <w:r w:rsidR="000377EB" w:rsidRPr="006D499D">
        <w:rPr>
          <w:rFonts w:eastAsia="Calibri"/>
          <w:b/>
          <w:sz w:val="28"/>
          <w:szCs w:val="28"/>
          <w:lang w:eastAsia="en-US"/>
        </w:rPr>
        <w:t>95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0377EB" w:rsidRPr="006D499D">
        <w:rPr>
          <w:rFonts w:eastAsia="Calibri"/>
          <w:b/>
          <w:sz w:val="28"/>
          <w:szCs w:val="28"/>
          <w:lang w:eastAsia="en-US"/>
        </w:rPr>
        <w:t>7</w:t>
      </w:r>
      <w:r w:rsidRPr="006D499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>процентов. К аналогичному периоду прошлого года поступления у</w:t>
      </w:r>
      <w:r w:rsidR="00176A96" w:rsidRPr="006D499D">
        <w:rPr>
          <w:rFonts w:eastAsia="Calibri"/>
          <w:sz w:val="28"/>
          <w:szCs w:val="28"/>
          <w:lang w:eastAsia="en-US"/>
        </w:rPr>
        <w:t>величились</w:t>
      </w:r>
      <w:r w:rsidRPr="006D499D">
        <w:rPr>
          <w:rFonts w:eastAsia="Calibri"/>
          <w:sz w:val="28"/>
          <w:szCs w:val="28"/>
          <w:lang w:eastAsia="en-US"/>
        </w:rPr>
        <w:t xml:space="preserve"> на </w:t>
      </w:r>
      <w:r w:rsidR="000377EB" w:rsidRPr="006D499D">
        <w:rPr>
          <w:rFonts w:eastAsia="Calibri"/>
          <w:b/>
          <w:sz w:val="28"/>
          <w:szCs w:val="28"/>
          <w:lang w:eastAsia="en-US"/>
        </w:rPr>
        <w:t>15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0377EB" w:rsidRPr="006D499D">
        <w:rPr>
          <w:rFonts w:eastAsia="Calibri"/>
          <w:b/>
          <w:sz w:val="28"/>
          <w:szCs w:val="28"/>
          <w:lang w:eastAsia="en-US"/>
        </w:rPr>
        <w:t>2</w:t>
      </w:r>
      <w:r w:rsidR="00176A96" w:rsidRPr="006D499D">
        <w:rPr>
          <w:rFonts w:eastAsia="Calibri"/>
          <w:sz w:val="28"/>
          <w:szCs w:val="28"/>
          <w:lang w:eastAsia="en-US"/>
        </w:rPr>
        <w:t xml:space="preserve"> тыс. рублей;</w:t>
      </w:r>
    </w:p>
    <w:p w:rsidR="00A528F5" w:rsidRPr="006D499D" w:rsidRDefault="000377EB" w:rsidP="00A105CB">
      <w:pPr>
        <w:ind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6D499D">
        <w:rPr>
          <w:rFonts w:eastAsia="Calibri"/>
          <w:i/>
          <w:sz w:val="28"/>
          <w:szCs w:val="28"/>
          <w:lang w:eastAsia="en-US"/>
        </w:rPr>
        <w:lastRenderedPageBreak/>
        <w:tab/>
      </w:r>
      <w:r w:rsidR="00A528F5" w:rsidRPr="006D499D">
        <w:rPr>
          <w:rFonts w:eastAsia="Calibri"/>
          <w:i/>
          <w:sz w:val="28"/>
          <w:szCs w:val="28"/>
          <w:lang w:eastAsia="en-US"/>
        </w:rPr>
        <w:t xml:space="preserve">Собственные доходы исполнены в сумме </w:t>
      </w:r>
      <w:r w:rsidRPr="006D499D">
        <w:rPr>
          <w:rFonts w:eastAsia="Calibri"/>
          <w:b/>
          <w:i/>
          <w:sz w:val="28"/>
          <w:szCs w:val="28"/>
          <w:lang w:eastAsia="en-US"/>
        </w:rPr>
        <w:t>51</w:t>
      </w:r>
      <w:r w:rsidR="00C22317" w:rsidRPr="006D499D">
        <w:rPr>
          <w:b/>
          <w:i/>
          <w:sz w:val="28"/>
          <w:szCs w:val="28"/>
        </w:rPr>
        <w:t>4</w:t>
      </w:r>
      <w:r w:rsidRPr="006D499D">
        <w:rPr>
          <w:b/>
          <w:i/>
          <w:sz w:val="28"/>
          <w:szCs w:val="28"/>
        </w:rPr>
        <w:t>4</w:t>
      </w:r>
      <w:r w:rsidR="00301314" w:rsidRPr="006D499D">
        <w:rPr>
          <w:b/>
          <w:i/>
          <w:sz w:val="28"/>
          <w:szCs w:val="28"/>
        </w:rPr>
        <w:t>,</w:t>
      </w:r>
      <w:r w:rsidRPr="006D499D">
        <w:rPr>
          <w:b/>
          <w:i/>
          <w:sz w:val="28"/>
          <w:szCs w:val="28"/>
        </w:rPr>
        <w:t>9</w:t>
      </w:r>
      <w:r w:rsidR="00A528F5" w:rsidRPr="006D499D">
        <w:rPr>
          <w:rFonts w:eastAsia="Calibri"/>
          <w:i/>
          <w:sz w:val="28"/>
          <w:szCs w:val="28"/>
          <w:lang w:eastAsia="en-US"/>
        </w:rPr>
        <w:t xml:space="preserve"> тыс.</w:t>
      </w:r>
      <w:r w:rsidR="00301314" w:rsidRPr="006D499D">
        <w:rPr>
          <w:rFonts w:eastAsia="Calibri"/>
          <w:i/>
          <w:sz w:val="28"/>
          <w:szCs w:val="28"/>
          <w:lang w:eastAsia="en-US"/>
        </w:rPr>
        <w:t xml:space="preserve"> </w:t>
      </w:r>
      <w:r w:rsidR="00A528F5" w:rsidRPr="006D499D">
        <w:rPr>
          <w:rFonts w:eastAsia="Calibri"/>
          <w:i/>
          <w:sz w:val="28"/>
          <w:szCs w:val="28"/>
          <w:lang w:eastAsia="en-US"/>
        </w:rPr>
        <w:t xml:space="preserve">рублей, что составляет </w:t>
      </w:r>
      <w:r w:rsidRPr="006D499D">
        <w:rPr>
          <w:rFonts w:eastAsia="Calibri"/>
          <w:b/>
          <w:i/>
          <w:sz w:val="28"/>
          <w:szCs w:val="28"/>
          <w:lang w:eastAsia="en-US"/>
        </w:rPr>
        <w:t>5</w:t>
      </w:r>
      <w:r w:rsidR="00176A96" w:rsidRPr="006D499D">
        <w:rPr>
          <w:rFonts w:eastAsia="Calibri"/>
          <w:b/>
          <w:i/>
          <w:sz w:val="28"/>
          <w:szCs w:val="28"/>
          <w:lang w:eastAsia="en-US"/>
        </w:rPr>
        <w:t>6</w:t>
      </w:r>
      <w:r w:rsidR="00A528F5" w:rsidRPr="006D499D">
        <w:rPr>
          <w:rFonts w:eastAsia="Calibri"/>
          <w:b/>
          <w:i/>
          <w:sz w:val="28"/>
          <w:szCs w:val="28"/>
          <w:lang w:eastAsia="en-US"/>
        </w:rPr>
        <w:t>,</w:t>
      </w:r>
      <w:r w:rsidRPr="006D499D">
        <w:rPr>
          <w:rFonts w:eastAsia="Calibri"/>
          <w:b/>
          <w:i/>
          <w:sz w:val="28"/>
          <w:szCs w:val="28"/>
          <w:lang w:eastAsia="en-US"/>
        </w:rPr>
        <w:t>5</w:t>
      </w:r>
      <w:r w:rsidR="00A528F5" w:rsidRPr="006D499D">
        <w:rPr>
          <w:rFonts w:eastAsia="Calibri"/>
          <w:b/>
          <w:i/>
          <w:sz w:val="28"/>
          <w:szCs w:val="28"/>
          <w:lang w:eastAsia="en-US"/>
        </w:rPr>
        <w:t>%</w:t>
      </w:r>
      <w:r w:rsidR="00A528F5" w:rsidRPr="006D499D">
        <w:rPr>
          <w:rFonts w:eastAsia="Calibri"/>
          <w:i/>
          <w:sz w:val="28"/>
          <w:szCs w:val="28"/>
          <w:lang w:eastAsia="en-US"/>
        </w:rPr>
        <w:t xml:space="preserve"> в общем объеме доходов, полученных за п</w:t>
      </w:r>
      <w:r w:rsidR="00301314" w:rsidRPr="006D499D">
        <w:rPr>
          <w:rFonts w:eastAsia="Calibri"/>
          <w:i/>
          <w:sz w:val="28"/>
          <w:szCs w:val="28"/>
          <w:lang w:eastAsia="en-US"/>
        </w:rPr>
        <w:t>олугодие</w:t>
      </w:r>
      <w:r w:rsidR="00A528F5" w:rsidRPr="006D499D">
        <w:rPr>
          <w:rFonts w:eastAsia="Calibri"/>
          <w:i/>
          <w:sz w:val="28"/>
          <w:szCs w:val="28"/>
          <w:lang w:eastAsia="en-US"/>
        </w:rPr>
        <w:t xml:space="preserve"> 2021 года.</w:t>
      </w:r>
    </w:p>
    <w:p w:rsidR="00CB4988" w:rsidRPr="006D499D" w:rsidRDefault="0091749E" w:rsidP="0091749E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6D499D">
        <w:rPr>
          <w:b/>
          <w:i/>
          <w:sz w:val="28"/>
          <w:szCs w:val="28"/>
          <w:lang w:eastAsia="en-US"/>
        </w:rPr>
        <w:t>Безвозмездные поступления</w:t>
      </w:r>
      <w:r w:rsidRPr="006D499D">
        <w:rPr>
          <w:sz w:val="28"/>
          <w:szCs w:val="28"/>
          <w:lang w:eastAsia="en-US"/>
        </w:rPr>
        <w:t xml:space="preserve"> </w:t>
      </w:r>
    </w:p>
    <w:p w:rsidR="00CB4988" w:rsidRPr="006D499D" w:rsidRDefault="00CB4988" w:rsidP="00CB498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rFonts w:eastAsia="Calibri"/>
          <w:sz w:val="28"/>
          <w:szCs w:val="28"/>
          <w:lang w:eastAsia="en-US"/>
        </w:rPr>
        <w:t>Кассовое исполнение безвозмездных поступлений за полугодие 2021 года</w:t>
      </w:r>
      <w:r w:rsidRPr="006D499D">
        <w:rPr>
          <w:rFonts w:eastAsia="Calibri"/>
          <w:b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>составило</w:t>
      </w:r>
      <w:r w:rsidR="00C22317" w:rsidRPr="006D499D">
        <w:rPr>
          <w:rFonts w:eastAsia="Calibri"/>
          <w:b/>
          <w:sz w:val="28"/>
          <w:szCs w:val="28"/>
          <w:lang w:eastAsia="en-US"/>
        </w:rPr>
        <w:t xml:space="preserve"> </w:t>
      </w:r>
      <w:r w:rsidR="000377EB" w:rsidRPr="006D499D">
        <w:rPr>
          <w:rFonts w:eastAsia="Calibri"/>
          <w:b/>
          <w:sz w:val="28"/>
          <w:szCs w:val="28"/>
          <w:lang w:eastAsia="en-US"/>
        </w:rPr>
        <w:t>3</w:t>
      </w:r>
      <w:r w:rsidR="00C22317" w:rsidRPr="006D499D">
        <w:rPr>
          <w:rFonts w:eastAsia="Calibri"/>
          <w:b/>
          <w:sz w:val="28"/>
          <w:szCs w:val="28"/>
          <w:lang w:eastAsia="en-US"/>
        </w:rPr>
        <w:t>9</w:t>
      </w:r>
      <w:r w:rsidR="000377EB" w:rsidRPr="006D499D">
        <w:rPr>
          <w:rFonts w:eastAsia="Calibri"/>
          <w:b/>
          <w:sz w:val="28"/>
          <w:szCs w:val="28"/>
          <w:lang w:eastAsia="en-US"/>
        </w:rPr>
        <w:t>60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0377EB" w:rsidRPr="006D499D">
        <w:rPr>
          <w:rFonts w:eastAsia="Calibri"/>
          <w:b/>
          <w:sz w:val="28"/>
          <w:szCs w:val="28"/>
          <w:lang w:eastAsia="en-US"/>
        </w:rPr>
        <w:t>3</w:t>
      </w:r>
      <w:r w:rsidRPr="006D499D">
        <w:rPr>
          <w:rFonts w:eastAsia="Calibri"/>
          <w:sz w:val="28"/>
          <w:szCs w:val="28"/>
          <w:lang w:eastAsia="en-US"/>
        </w:rPr>
        <w:t xml:space="preserve"> тыс. рублей или </w:t>
      </w:r>
      <w:r w:rsidR="002457EB" w:rsidRPr="006D499D">
        <w:rPr>
          <w:rFonts w:eastAsia="Calibri"/>
          <w:b/>
          <w:sz w:val="28"/>
          <w:szCs w:val="28"/>
          <w:lang w:eastAsia="en-US"/>
        </w:rPr>
        <w:t>1</w:t>
      </w:r>
      <w:r w:rsidR="000377EB" w:rsidRPr="006D499D">
        <w:rPr>
          <w:rFonts w:eastAsia="Calibri"/>
          <w:b/>
          <w:sz w:val="28"/>
          <w:szCs w:val="28"/>
          <w:lang w:eastAsia="en-US"/>
        </w:rPr>
        <w:t>4</w:t>
      </w:r>
      <w:r w:rsidR="00C22317" w:rsidRPr="006D499D">
        <w:rPr>
          <w:rFonts w:eastAsia="Calibri"/>
          <w:b/>
          <w:sz w:val="28"/>
          <w:szCs w:val="28"/>
          <w:lang w:eastAsia="en-US"/>
        </w:rPr>
        <w:t>,</w:t>
      </w:r>
      <w:r w:rsidR="000377EB" w:rsidRPr="006D499D">
        <w:rPr>
          <w:rFonts w:eastAsia="Calibri"/>
          <w:b/>
          <w:sz w:val="28"/>
          <w:szCs w:val="28"/>
          <w:lang w:eastAsia="en-US"/>
        </w:rPr>
        <w:t>1</w:t>
      </w:r>
      <w:r w:rsidRPr="006D499D">
        <w:rPr>
          <w:rFonts w:eastAsia="Calibri"/>
          <w:sz w:val="28"/>
          <w:szCs w:val="28"/>
          <w:lang w:eastAsia="en-US"/>
        </w:rPr>
        <w:t xml:space="preserve">% от утвержденных годовых назначений. По сравнению с аналогичным периодом 2020 года общий объем безвозмездных поступлений увеличился на </w:t>
      </w:r>
      <w:r w:rsidR="000377EB" w:rsidRPr="006D499D">
        <w:rPr>
          <w:rFonts w:eastAsia="Calibri"/>
          <w:b/>
          <w:sz w:val="28"/>
          <w:szCs w:val="28"/>
          <w:lang w:eastAsia="en-US"/>
        </w:rPr>
        <w:t>252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0377EB" w:rsidRPr="006D499D">
        <w:rPr>
          <w:rFonts w:eastAsia="Calibri"/>
          <w:b/>
          <w:sz w:val="28"/>
          <w:szCs w:val="28"/>
          <w:lang w:eastAsia="en-US"/>
        </w:rPr>
        <w:t>0</w:t>
      </w:r>
      <w:r w:rsidRPr="006D499D">
        <w:rPr>
          <w:rFonts w:eastAsia="Calibri"/>
          <w:sz w:val="28"/>
          <w:szCs w:val="28"/>
          <w:lang w:eastAsia="en-US"/>
        </w:rPr>
        <w:t xml:space="preserve"> тыс. рублей или на </w:t>
      </w:r>
      <w:r w:rsidR="000377EB" w:rsidRPr="006D499D">
        <w:rPr>
          <w:rFonts w:eastAsia="Calibri"/>
          <w:b/>
          <w:sz w:val="28"/>
          <w:szCs w:val="28"/>
          <w:lang w:eastAsia="en-US"/>
        </w:rPr>
        <w:t>6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0377EB" w:rsidRPr="006D499D">
        <w:rPr>
          <w:rFonts w:eastAsia="Calibri"/>
          <w:b/>
          <w:sz w:val="28"/>
          <w:szCs w:val="28"/>
          <w:lang w:eastAsia="en-US"/>
        </w:rPr>
        <w:t>8</w:t>
      </w:r>
      <w:r w:rsidRPr="006D499D">
        <w:rPr>
          <w:rFonts w:eastAsia="Calibri"/>
          <w:sz w:val="28"/>
          <w:szCs w:val="28"/>
          <w:lang w:eastAsia="en-US"/>
        </w:rPr>
        <w:t xml:space="preserve"> процентов.</w:t>
      </w:r>
    </w:p>
    <w:p w:rsidR="00CB4988" w:rsidRPr="006D499D" w:rsidRDefault="00CB4988" w:rsidP="00CB4988">
      <w:pPr>
        <w:ind w:firstLine="709"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6D499D">
        <w:rPr>
          <w:rFonts w:eastAsia="Calibri"/>
          <w:b/>
          <w:i/>
          <w:sz w:val="28"/>
          <w:szCs w:val="28"/>
          <w:lang w:eastAsia="en-US"/>
        </w:rPr>
        <w:t xml:space="preserve">Дотации. </w:t>
      </w:r>
      <w:r w:rsidRPr="006D499D">
        <w:rPr>
          <w:rFonts w:eastAsia="Calibri"/>
          <w:sz w:val="28"/>
          <w:szCs w:val="28"/>
          <w:lang w:eastAsia="en-US"/>
        </w:rPr>
        <w:t>Объем полученных дотаций на выравнивание бюджетной обеспеченности за п</w:t>
      </w:r>
      <w:r w:rsidR="00B262C7" w:rsidRPr="006D499D">
        <w:rPr>
          <w:rFonts w:eastAsia="Calibri"/>
          <w:sz w:val="28"/>
          <w:szCs w:val="28"/>
          <w:lang w:eastAsia="en-US"/>
        </w:rPr>
        <w:t>олугодие</w:t>
      </w:r>
      <w:r w:rsidRPr="006D499D">
        <w:rPr>
          <w:rFonts w:eastAsia="Calibri"/>
          <w:sz w:val="28"/>
          <w:szCs w:val="28"/>
          <w:lang w:eastAsia="en-US"/>
        </w:rPr>
        <w:t xml:space="preserve"> 2021 года составил в сумме </w:t>
      </w:r>
      <w:r w:rsidR="00F658C4" w:rsidRPr="006D499D">
        <w:rPr>
          <w:rFonts w:eastAsia="Calibri"/>
          <w:b/>
          <w:sz w:val="28"/>
          <w:szCs w:val="28"/>
          <w:lang w:eastAsia="en-US"/>
        </w:rPr>
        <w:t>3</w:t>
      </w:r>
      <w:r w:rsidR="00A50CEC" w:rsidRPr="006D499D">
        <w:rPr>
          <w:rFonts w:eastAsia="Calibri"/>
          <w:b/>
          <w:sz w:val="28"/>
          <w:szCs w:val="28"/>
          <w:lang w:eastAsia="en-US"/>
        </w:rPr>
        <w:t>8</w:t>
      </w:r>
      <w:r w:rsidR="00F658C4" w:rsidRPr="006D499D">
        <w:rPr>
          <w:rFonts w:eastAsia="Calibri"/>
          <w:b/>
          <w:sz w:val="28"/>
          <w:szCs w:val="28"/>
          <w:lang w:eastAsia="en-US"/>
        </w:rPr>
        <w:t>25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F658C4" w:rsidRPr="006D499D">
        <w:rPr>
          <w:rFonts w:eastAsia="Calibri"/>
          <w:b/>
          <w:sz w:val="28"/>
          <w:szCs w:val="28"/>
          <w:lang w:eastAsia="en-US"/>
        </w:rPr>
        <w:t>4</w:t>
      </w:r>
      <w:r w:rsidRPr="006D499D">
        <w:rPr>
          <w:rFonts w:eastAsia="Calibri"/>
          <w:sz w:val="28"/>
          <w:szCs w:val="28"/>
          <w:lang w:eastAsia="en-US"/>
        </w:rPr>
        <w:t xml:space="preserve"> тыс.</w:t>
      </w:r>
      <w:r w:rsidR="00B262C7" w:rsidRPr="006D499D">
        <w:rPr>
          <w:rFonts w:eastAsia="Calibri"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 w:rsidRPr="006D499D">
        <w:rPr>
          <w:rFonts w:eastAsia="Calibri"/>
          <w:b/>
          <w:sz w:val="28"/>
          <w:szCs w:val="28"/>
          <w:lang w:eastAsia="en-US"/>
        </w:rPr>
        <w:t>5</w:t>
      </w:r>
      <w:r w:rsidR="00B262C7" w:rsidRPr="006D499D">
        <w:rPr>
          <w:rFonts w:eastAsia="Calibri"/>
          <w:b/>
          <w:sz w:val="28"/>
          <w:szCs w:val="28"/>
          <w:lang w:eastAsia="en-US"/>
        </w:rPr>
        <w:t>0</w:t>
      </w:r>
      <w:r w:rsidRPr="006D499D">
        <w:rPr>
          <w:rFonts w:eastAsia="Calibri"/>
          <w:b/>
          <w:sz w:val="28"/>
          <w:szCs w:val="28"/>
          <w:lang w:eastAsia="en-US"/>
        </w:rPr>
        <w:t>,0</w:t>
      </w:r>
      <w:r w:rsidRPr="006D499D">
        <w:rPr>
          <w:rFonts w:eastAsia="Calibri"/>
          <w:sz w:val="28"/>
          <w:szCs w:val="28"/>
          <w:lang w:eastAsia="en-US"/>
        </w:rPr>
        <w:t>% плановых назначений (</w:t>
      </w:r>
      <w:r w:rsidR="00F658C4" w:rsidRPr="006D499D">
        <w:rPr>
          <w:rFonts w:eastAsia="Calibri"/>
          <w:b/>
          <w:sz w:val="28"/>
          <w:szCs w:val="28"/>
          <w:lang w:eastAsia="en-US"/>
        </w:rPr>
        <w:t>7</w:t>
      </w:r>
      <w:r w:rsidR="00A50CEC" w:rsidRPr="006D499D">
        <w:rPr>
          <w:rFonts w:eastAsia="Calibri"/>
          <w:b/>
          <w:sz w:val="28"/>
          <w:szCs w:val="28"/>
          <w:lang w:eastAsia="en-US"/>
        </w:rPr>
        <w:t>6</w:t>
      </w:r>
      <w:r w:rsidR="00F658C4" w:rsidRPr="006D499D">
        <w:rPr>
          <w:rFonts w:eastAsia="Calibri"/>
          <w:b/>
          <w:sz w:val="28"/>
          <w:szCs w:val="28"/>
          <w:lang w:eastAsia="en-US"/>
        </w:rPr>
        <w:t>51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F658C4" w:rsidRPr="006D499D">
        <w:rPr>
          <w:rFonts w:eastAsia="Calibri"/>
          <w:b/>
          <w:sz w:val="28"/>
          <w:szCs w:val="28"/>
          <w:lang w:eastAsia="en-US"/>
        </w:rPr>
        <w:t>1</w:t>
      </w:r>
      <w:r w:rsidRPr="006D499D">
        <w:rPr>
          <w:rFonts w:eastAsia="Calibri"/>
          <w:sz w:val="28"/>
          <w:szCs w:val="28"/>
          <w:lang w:eastAsia="en-US"/>
        </w:rPr>
        <w:t xml:space="preserve"> тыс.</w:t>
      </w:r>
      <w:r w:rsidR="00B262C7" w:rsidRPr="006D499D">
        <w:rPr>
          <w:rFonts w:eastAsia="Calibri"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>рублей). К аналогичному уровню 2020 года объем поступивших дотаций у</w:t>
      </w:r>
      <w:r w:rsidR="00B262C7" w:rsidRPr="006D499D">
        <w:rPr>
          <w:rFonts w:eastAsia="Calibri"/>
          <w:sz w:val="28"/>
          <w:szCs w:val="28"/>
          <w:lang w:eastAsia="en-US"/>
        </w:rPr>
        <w:t>величился</w:t>
      </w:r>
      <w:r w:rsidRPr="006D499D">
        <w:rPr>
          <w:rFonts w:eastAsia="Calibri"/>
          <w:sz w:val="28"/>
          <w:szCs w:val="28"/>
          <w:lang w:eastAsia="en-US"/>
        </w:rPr>
        <w:t xml:space="preserve"> на </w:t>
      </w:r>
      <w:r w:rsidR="00F658C4" w:rsidRPr="006D499D">
        <w:rPr>
          <w:rFonts w:eastAsia="Calibri"/>
          <w:b/>
          <w:sz w:val="28"/>
          <w:szCs w:val="28"/>
          <w:lang w:eastAsia="en-US"/>
        </w:rPr>
        <w:t>217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A50CEC" w:rsidRPr="006D499D">
        <w:rPr>
          <w:rFonts w:eastAsia="Calibri"/>
          <w:b/>
          <w:sz w:val="28"/>
          <w:szCs w:val="28"/>
          <w:lang w:eastAsia="en-US"/>
        </w:rPr>
        <w:t>0</w:t>
      </w:r>
      <w:r w:rsidRPr="006D499D">
        <w:rPr>
          <w:rFonts w:eastAsia="Calibri"/>
          <w:b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>тыс.</w:t>
      </w:r>
      <w:r w:rsidR="00B262C7" w:rsidRPr="006D499D">
        <w:rPr>
          <w:rFonts w:eastAsia="Calibri"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 xml:space="preserve">рублей.  В общем объеме безвозмездных поступлений на долю дотаций приходится </w:t>
      </w:r>
      <w:r w:rsidR="00A50CEC" w:rsidRPr="006D499D">
        <w:rPr>
          <w:rFonts w:eastAsia="Calibri"/>
          <w:b/>
          <w:sz w:val="28"/>
          <w:szCs w:val="28"/>
          <w:lang w:eastAsia="en-US"/>
        </w:rPr>
        <w:t>9</w:t>
      </w:r>
      <w:r w:rsidR="00F658C4" w:rsidRPr="006D499D">
        <w:rPr>
          <w:rFonts w:eastAsia="Calibri"/>
          <w:b/>
          <w:sz w:val="28"/>
          <w:szCs w:val="28"/>
          <w:lang w:eastAsia="en-US"/>
        </w:rPr>
        <w:t>6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A50CEC" w:rsidRPr="006D499D">
        <w:rPr>
          <w:rFonts w:eastAsia="Calibri"/>
          <w:b/>
          <w:sz w:val="28"/>
          <w:szCs w:val="28"/>
          <w:lang w:eastAsia="en-US"/>
        </w:rPr>
        <w:t>6</w:t>
      </w:r>
      <w:r w:rsidR="00B262C7" w:rsidRPr="006D499D">
        <w:rPr>
          <w:rFonts w:eastAsia="Calibri"/>
          <w:b/>
          <w:sz w:val="28"/>
          <w:szCs w:val="28"/>
          <w:lang w:eastAsia="en-US"/>
        </w:rPr>
        <w:t xml:space="preserve"> </w:t>
      </w:r>
      <w:r w:rsidR="00B262C7" w:rsidRPr="006D499D">
        <w:rPr>
          <w:rFonts w:eastAsia="Calibri"/>
          <w:sz w:val="28"/>
          <w:szCs w:val="28"/>
          <w:lang w:eastAsia="en-US"/>
        </w:rPr>
        <w:t>процентов</w:t>
      </w:r>
      <w:r w:rsidRPr="006D499D">
        <w:rPr>
          <w:rFonts w:eastAsia="Calibri"/>
          <w:sz w:val="28"/>
          <w:szCs w:val="28"/>
          <w:lang w:eastAsia="en-US"/>
        </w:rPr>
        <w:t>.</w:t>
      </w:r>
    </w:p>
    <w:p w:rsidR="006B4615" w:rsidRPr="006D499D" w:rsidRDefault="00B262C7" w:rsidP="00942287">
      <w:pPr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6D499D">
        <w:rPr>
          <w:b/>
          <w:i/>
          <w:sz w:val="28"/>
          <w:szCs w:val="28"/>
        </w:rPr>
        <w:t>Субсидии.</w:t>
      </w:r>
      <w:r w:rsidRPr="006D499D">
        <w:rPr>
          <w:rFonts w:eastAsia="Calibri"/>
          <w:b/>
          <w:i/>
          <w:sz w:val="28"/>
          <w:szCs w:val="28"/>
          <w:lang w:eastAsia="en-US"/>
        </w:rPr>
        <w:t xml:space="preserve"> </w:t>
      </w:r>
    </w:p>
    <w:p w:rsidR="00FA633E" w:rsidRPr="006D499D" w:rsidRDefault="00F658C4" w:rsidP="00FA633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sz w:val="28"/>
          <w:szCs w:val="28"/>
        </w:rPr>
        <w:t>Прочие субсидии бюджетам сельских поселений</w:t>
      </w:r>
      <w:r w:rsidR="006B40F6" w:rsidRPr="006D499D">
        <w:rPr>
          <w:rFonts w:eastAsia="Calibri"/>
          <w:sz w:val="28"/>
          <w:szCs w:val="28"/>
          <w:lang w:eastAsia="en-US"/>
        </w:rPr>
        <w:t xml:space="preserve">, </w:t>
      </w:r>
      <w:r w:rsidR="00FA633E" w:rsidRPr="006D499D">
        <w:rPr>
          <w:rFonts w:eastAsia="Calibri"/>
          <w:sz w:val="28"/>
          <w:szCs w:val="28"/>
          <w:lang w:eastAsia="en-US"/>
        </w:rPr>
        <w:t xml:space="preserve">при плановых назначениях в сумме </w:t>
      </w:r>
      <w:r w:rsidR="00FA633E" w:rsidRPr="006D499D">
        <w:rPr>
          <w:rFonts w:eastAsia="Calibri"/>
          <w:b/>
          <w:sz w:val="28"/>
          <w:szCs w:val="28"/>
          <w:lang w:eastAsia="en-US"/>
        </w:rPr>
        <w:t>20165,0</w:t>
      </w:r>
      <w:r w:rsidR="00FA633E" w:rsidRPr="006D499D">
        <w:rPr>
          <w:rFonts w:eastAsia="Calibri"/>
          <w:sz w:val="28"/>
          <w:szCs w:val="28"/>
          <w:lang w:eastAsia="en-US"/>
        </w:rPr>
        <w:t xml:space="preserve"> тыс. рублей за полугодие 2021 года исполнены в сумме </w:t>
      </w:r>
      <w:r w:rsidR="00FA633E" w:rsidRPr="006D499D">
        <w:rPr>
          <w:rFonts w:eastAsia="Calibri"/>
          <w:b/>
          <w:sz w:val="28"/>
          <w:szCs w:val="28"/>
          <w:lang w:eastAsia="en-US"/>
        </w:rPr>
        <w:t>35,0</w:t>
      </w:r>
      <w:r w:rsidR="00FA633E" w:rsidRPr="006D499D">
        <w:rPr>
          <w:rFonts w:eastAsia="Calibri"/>
          <w:sz w:val="28"/>
          <w:szCs w:val="28"/>
          <w:lang w:eastAsia="en-US"/>
        </w:rPr>
        <w:t xml:space="preserve"> тыс. рублей, что составило </w:t>
      </w:r>
      <w:r w:rsidR="00FA633E" w:rsidRPr="006D499D">
        <w:rPr>
          <w:rFonts w:eastAsia="Calibri"/>
          <w:b/>
          <w:sz w:val="28"/>
          <w:szCs w:val="28"/>
          <w:lang w:eastAsia="en-US"/>
        </w:rPr>
        <w:t>0,2</w:t>
      </w:r>
      <w:r w:rsidR="00FA633E" w:rsidRPr="006D499D">
        <w:rPr>
          <w:rFonts w:eastAsia="Calibri"/>
          <w:sz w:val="28"/>
          <w:szCs w:val="28"/>
          <w:lang w:eastAsia="en-US"/>
        </w:rPr>
        <w:t xml:space="preserve">% утвержденных плановых назначений.  К аналогичному уровню 2020 года объем поступившей субсидии увеличился на </w:t>
      </w:r>
      <w:r w:rsidR="00FA633E" w:rsidRPr="006D499D">
        <w:rPr>
          <w:rFonts w:eastAsia="Calibri"/>
          <w:b/>
          <w:sz w:val="28"/>
          <w:szCs w:val="28"/>
          <w:lang w:eastAsia="en-US"/>
        </w:rPr>
        <w:t>35,0</w:t>
      </w:r>
      <w:r w:rsidR="00FA633E" w:rsidRPr="006D499D">
        <w:rPr>
          <w:rFonts w:eastAsia="Calibri"/>
          <w:sz w:val="28"/>
          <w:szCs w:val="28"/>
          <w:lang w:eastAsia="en-US"/>
        </w:rPr>
        <w:t xml:space="preserve"> тыс. рублей. В общем объеме безвозмездных поступлений на долю прочих субсидий приходится </w:t>
      </w:r>
      <w:r w:rsidR="00FA633E" w:rsidRPr="006D499D">
        <w:rPr>
          <w:rFonts w:eastAsia="Calibri"/>
          <w:b/>
          <w:sz w:val="28"/>
          <w:szCs w:val="28"/>
          <w:lang w:eastAsia="en-US"/>
        </w:rPr>
        <w:t xml:space="preserve">0,9 </w:t>
      </w:r>
      <w:r w:rsidR="00FA633E" w:rsidRPr="006D499D">
        <w:rPr>
          <w:rFonts w:eastAsia="Calibri"/>
          <w:sz w:val="28"/>
          <w:szCs w:val="28"/>
          <w:lang w:eastAsia="en-US"/>
        </w:rPr>
        <w:t>процента.</w:t>
      </w:r>
    </w:p>
    <w:p w:rsidR="00CB4988" w:rsidRPr="006D499D" w:rsidRDefault="00CB4988" w:rsidP="00CB498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rFonts w:eastAsia="Calibri"/>
          <w:b/>
          <w:i/>
          <w:sz w:val="28"/>
          <w:szCs w:val="28"/>
          <w:lang w:eastAsia="en-US"/>
        </w:rPr>
        <w:t xml:space="preserve">Субвенции. </w:t>
      </w:r>
      <w:r w:rsidRPr="006D499D">
        <w:rPr>
          <w:rFonts w:eastAsia="Calibri"/>
          <w:sz w:val="28"/>
          <w:szCs w:val="28"/>
          <w:lang w:eastAsia="en-US"/>
        </w:rPr>
        <w:t xml:space="preserve">При плановых назначениях в сумме </w:t>
      </w:r>
      <w:r w:rsidR="00A50CEC" w:rsidRPr="006D499D">
        <w:rPr>
          <w:rFonts w:eastAsia="Calibri"/>
          <w:b/>
          <w:sz w:val="28"/>
          <w:szCs w:val="28"/>
          <w:lang w:eastAsia="en-US"/>
        </w:rPr>
        <w:t>27</w:t>
      </w:r>
      <w:r w:rsidR="00FA633E" w:rsidRPr="006D499D">
        <w:rPr>
          <w:rFonts w:eastAsia="Calibri"/>
          <w:b/>
          <w:sz w:val="28"/>
          <w:szCs w:val="28"/>
          <w:lang w:eastAsia="en-US"/>
        </w:rPr>
        <w:t>0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FA633E" w:rsidRPr="006D499D">
        <w:rPr>
          <w:rFonts w:eastAsia="Calibri"/>
          <w:b/>
          <w:sz w:val="28"/>
          <w:szCs w:val="28"/>
          <w:lang w:eastAsia="en-US"/>
        </w:rPr>
        <w:t>9</w:t>
      </w:r>
      <w:r w:rsidRPr="006D499D">
        <w:rPr>
          <w:rFonts w:eastAsia="Calibri"/>
          <w:sz w:val="28"/>
          <w:szCs w:val="28"/>
          <w:lang w:eastAsia="en-US"/>
        </w:rPr>
        <w:t xml:space="preserve"> тыс.</w:t>
      </w:r>
      <w:r w:rsidR="00B262C7" w:rsidRPr="006D499D">
        <w:rPr>
          <w:rFonts w:eastAsia="Calibri"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>рублей субвенции бюджетам сельских поселений на осуществление первичного воинского учета на территориях, где отсутствуют военные комиссариаты за п</w:t>
      </w:r>
      <w:r w:rsidR="00B262C7" w:rsidRPr="006D499D">
        <w:rPr>
          <w:rFonts w:eastAsia="Calibri"/>
          <w:sz w:val="28"/>
          <w:szCs w:val="28"/>
          <w:lang w:eastAsia="en-US"/>
        </w:rPr>
        <w:t>олугодие</w:t>
      </w:r>
      <w:r w:rsidRPr="006D499D">
        <w:rPr>
          <w:rFonts w:eastAsia="Calibri"/>
          <w:sz w:val="28"/>
          <w:szCs w:val="28"/>
          <w:lang w:eastAsia="en-US"/>
        </w:rPr>
        <w:t xml:space="preserve"> 2021 года исполнены в сумме </w:t>
      </w:r>
      <w:r w:rsidR="00FA633E" w:rsidRPr="006D499D">
        <w:rPr>
          <w:rFonts w:eastAsia="Calibri"/>
          <w:b/>
          <w:sz w:val="28"/>
          <w:szCs w:val="28"/>
          <w:lang w:eastAsia="en-US"/>
        </w:rPr>
        <w:t>99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FA633E" w:rsidRPr="006D499D">
        <w:rPr>
          <w:rFonts w:eastAsia="Calibri"/>
          <w:b/>
          <w:sz w:val="28"/>
          <w:szCs w:val="28"/>
          <w:lang w:eastAsia="en-US"/>
        </w:rPr>
        <w:t>9</w:t>
      </w:r>
      <w:r w:rsidRPr="006D499D">
        <w:rPr>
          <w:rFonts w:eastAsia="Calibri"/>
          <w:sz w:val="28"/>
          <w:szCs w:val="28"/>
          <w:lang w:eastAsia="en-US"/>
        </w:rPr>
        <w:t xml:space="preserve"> тыс.</w:t>
      </w:r>
      <w:r w:rsidR="00B262C7" w:rsidRPr="006D499D">
        <w:rPr>
          <w:rFonts w:eastAsia="Calibri"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 w:rsidR="00CD1EEA" w:rsidRPr="006D499D">
        <w:rPr>
          <w:rFonts w:eastAsia="Calibri"/>
          <w:b/>
          <w:sz w:val="28"/>
          <w:szCs w:val="28"/>
          <w:lang w:eastAsia="en-US"/>
        </w:rPr>
        <w:t>3</w:t>
      </w:r>
      <w:r w:rsidR="00947ABC" w:rsidRPr="006D499D">
        <w:rPr>
          <w:rFonts w:eastAsia="Calibri"/>
          <w:b/>
          <w:sz w:val="28"/>
          <w:szCs w:val="28"/>
          <w:lang w:eastAsia="en-US"/>
        </w:rPr>
        <w:t>6</w:t>
      </w:r>
      <w:r w:rsidR="00B262C7" w:rsidRPr="006D499D">
        <w:rPr>
          <w:rFonts w:eastAsia="Calibri"/>
          <w:b/>
          <w:sz w:val="28"/>
          <w:szCs w:val="28"/>
          <w:lang w:eastAsia="en-US"/>
        </w:rPr>
        <w:t>,</w:t>
      </w:r>
      <w:r w:rsidR="00CD1EEA" w:rsidRPr="006D499D">
        <w:rPr>
          <w:rFonts w:eastAsia="Calibri"/>
          <w:b/>
          <w:sz w:val="28"/>
          <w:szCs w:val="28"/>
          <w:lang w:eastAsia="en-US"/>
        </w:rPr>
        <w:t>9</w:t>
      </w:r>
      <w:r w:rsidRPr="006D499D">
        <w:rPr>
          <w:rFonts w:eastAsia="Calibri"/>
          <w:sz w:val="28"/>
          <w:szCs w:val="28"/>
          <w:lang w:eastAsia="en-US"/>
        </w:rPr>
        <w:t xml:space="preserve">% </w:t>
      </w:r>
      <w:r w:rsidR="00B262C7" w:rsidRPr="006D499D">
        <w:rPr>
          <w:rFonts w:eastAsia="Calibri"/>
          <w:sz w:val="28"/>
          <w:szCs w:val="28"/>
          <w:lang w:eastAsia="en-US"/>
        </w:rPr>
        <w:t xml:space="preserve">утвержденных </w:t>
      </w:r>
      <w:r w:rsidRPr="006D499D">
        <w:rPr>
          <w:rFonts w:eastAsia="Calibri"/>
          <w:sz w:val="28"/>
          <w:szCs w:val="28"/>
          <w:lang w:eastAsia="en-US"/>
        </w:rPr>
        <w:t>п</w:t>
      </w:r>
      <w:r w:rsidR="00B262C7" w:rsidRPr="006D499D">
        <w:rPr>
          <w:rFonts w:eastAsia="Calibri"/>
          <w:sz w:val="28"/>
          <w:szCs w:val="28"/>
          <w:lang w:eastAsia="en-US"/>
        </w:rPr>
        <w:t>ланов</w:t>
      </w:r>
      <w:r w:rsidRPr="006D499D">
        <w:rPr>
          <w:rFonts w:eastAsia="Calibri"/>
          <w:sz w:val="28"/>
          <w:szCs w:val="28"/>
          <w:lang w:eastAsia="en-US"/>
        </w:rPr>
        <w:t xml:space="preserve">ых назначений.  К аналогичному уровню 2020 года объем поступивших субвенций </w:t>
      </w:r>
      <w:r w:rsidR="00FA633E" w:rsidRPr="006D499D">
        <w:rPr>
          <w:rFonts w:eastAsia="Calibri"/>
          <w:sz w:val="28"/>
          <w:szCs w:val="28"/>
          <w:lang w:eastAsia="en-US"/>
        </w:rPr>
        <w:t>не изменился</w:t>
      </w:r>
      <w:r w:rsidR="00B262C7" w:rsidRPr="006D499D">
        <w:rPr>
          <w:rFonts w:eastAsia="Calibri"/>
          <w:sz w:val="28"/>
          <w:szCs w:val="28"/>
          <w:lang w:eastAsia="en-US"/>
        </w:rPr>
        <w:t xml:space="preserve">. </w:t>
      </w:r>
      <w:r w:rsidRPr="006D499D">
        <w:rPr>
          <w:rFonts w:eastAsia="Calibri"/>
          <w:sz w:val="28"/>
          <w:szCs w:val="28"/>
          <w:lang w:eastAsia="en-US"/>
        </w:rPr>
        <w:t xml:space="preserve">В общем объеме безвозмездных поступлений на долю субвенций приходится </w:t>
      </w:r>
      <w:r w:rsidR="00FA633E" w:rsidRPr="006D499D">
        <w:rPr>
          <w:rFonts w:eastAsia="Calibri"/>
          <w:b/>
          <w:sz w:val="28"/>
          <w:szCs w:val="28"/>
          <w:lang w:eastAsia="en-US"/>
        </w:rPr>
        <w:t>2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FA633E" w:rsidRPr="006D499D">
        <w:rPr>
          <w:rFonts w:eastAsia="Calibri"/>
          <w:b/>
          <w:sz w:val="28"/>
          <w:szCs w:val="28"/>
          <w:lang w:eastAsia="en-US"/>
        </w:rPr>
        <w:t>5</w:t>
      </w:r>
      <w:r w:rsidRPr="006D499D">
        <w:rPr>
          <w:rFonts w:eastAsia="Calibri"/>
          <w:b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>процента.</w:t>
      </w:r>
    </w:p>
    <w:p w:rsidR="00D42C10" w:rsidRPr="006D499D" w:rsidRDefault="00D42C10" w:rsidP="00D42C10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499D">
        <w:rPr>
          <w:rFonts w:ascii="Times New Roman" w:hAnsi="Times New Roman" w:cs="Times New Roman"/>
          <w:i/>
          <w:sz w:val="28"/>
          <w:szCs w:val="28"/>
        </w:rPr>
        <w:t>Таким образом, в полугодии 2021 года прослеживается динамика увеличения поступлений по собственным доходам и увеличения по безвозмездным поступлениям к аналогичному периоду прошлого года.</w:t>
      </w:r>
    </w:p>
    <w:p w:rsidR="00020E60" w:rsidRPr="006D499D" w:rsidRDefault="00D42C10" w:rsidP="00183BE1">
      <w:pPr>
        <w:jc w:val="both"/>
        <w:rPr>
          <w:sz w:val="28"/>
          <w:szCs w:val="28"/>
        </w:rPr>
      </w:pPr>
      <w:r w:rsidRPr="006D499D">
        <w:rPr>
          <w:rFonts w:eastAsia="Calibri"/>
          <w:i/>
          <w:sz w:val="28"/>
          <w:szCs w:val="28"/>
          <w:lang w:eastAsia="en-US"/>
        </w:rPr>
        <w:tab/>
      </w:r>
      <w:r w:rsidR="00D705E8" w:rsidRPr="006D499D">
        <w:rPr>
          <w:sz w:val="28"/>
          <w:szCs w:val="28"/>
        </w:rPr>
        <w:tab/>
      </w:r>
    </w:p>
    <w:p w:rsidR="00712DC1" w:rsidRPr="006D499D" w:rsidRDefault="009D61A1" w:rsidP="00712D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9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1749E" w:rsidRPr="006D499D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D50DDB" w:rsidRPr="006D499D">
        <w:rPr>
          <w:rFonts w:ascii="Times New Roman" w:hAnsi="Times New Roman" w:cs="Times New Roman"/>
          <w:b/>
          <w:sz w:val="28"/>
          <w:szCs w:val="28"/>
        </w:rPr>
        <w:t>Тумановского</w:t>
      </w:r>
    </w:p>
    <w:p w:rsidR="00712DC1" w:rsidRPr="006D499D" w:rsidRDefault="0091749E" w:rsidP="00712D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9D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</w:t>
      </w:r>
    </w:p>
    <w:p w:rsidR="0091749E" w:rsidRPr="006D499D" w:rsidRDefault="0091749E" w:rsidP="00AA11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9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E6266" w:rsidRPr="006D499D">
        <w:rPr>
          <w:rFonts w:ascii="Times New Roman" w:hAnsi="Times New Roman" w:cs="Times New Roman"/>
          <w:b/>
          <w:sz w:val="28"/>
          <w:szCs w:val="28"/>
        </w:rPr>
        <w:t>п</w:t>
      </w:r>
      <w:r w:rsidR="00762FA7" w:rsidRPr="006D499D">
        <w:rPr>
          <w:rFonts w:ascii="Times New Roman" w:hAnsi="Times New Roman" w:cs="Times New Roman"/>
          <w:b/>
          <w:sz w:val="28"/>
          <w:szCs w:val="28"/>
        </w:rPr>
        <w:t>олугодие</w:t>
      </w:r>
      <w:r w:rsidRPr="006D499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D61A1" w:rsidRPr="006D499D">
        <w:rPr>
          <w:rFonts w:ascii="Times New Roman" w:hAnsi="Times New Roman" w:cs="Times New Roman"/>
          <w:b/>
          <w:sz w:val="28"/>
          <w:szCs w:val="28"/>
        </w:rPr>
        <w:t>2</w:t>
      </w:r>
      <w:r w:rsidR="00DE6266" w:rsidRPr="006D499D">
        <w:rPr>
          <w:rFonts w:ascii="Times New Roman" w:hAnsi="Times New Roman" w:cs="Times New Roman"/>
          <w:b/>
          <w:sz w:val="28"/>
          <w:szCs w:val="28"/>
        </w:rPr>
        <w:t>1</w:t>
      </w:r>
      <w:r w:rsidRPr="006D499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628F8" w:rsidRPr="006D499D" w:rsidRDefault="005628F8" w:rsidP="00AA11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749E" w:rsidRPr="006D499D" w:rsidRDefault="00813A65" w:rsidP="0091749E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6D499D">
        <w:rPr>
          <w:sz w:val="28"/>
          <w:szCs w:val="28"/>
          <w:lang w:eastAsia="en-US"/>
        </w:rPr>
        <w:t xml:space="preserve">3.1. </w:t>
      </w:r>
      <w:r w:rsidR="0091749E" w:rsidRPr="006D499D">
        <w:rPr>
          <w:sz w:val="28"/>
          <w:szCs w:val="28"/>
          <w:lang w:eastAsia="en-US"/>
        </w:rPr>
        <w:t xml:space="preserve">Проведена оценка исполнения расходов бюджета сельского поселения за </w:t>
      </w:r>
      <w:r w:rsidR="00020E60" w:rsidRPr="006D499D">
        <w:rPr>
          <w:sz w:val="28"/>
          <w:szCs w:val="28"/>
        </w:rPr>
        <w:t>п</w:t>
      </w:r>
      <w:r w:rsidR="00712DC1" w:rsidRPr="006D499D">
        <w:rPr>
          <w:sz w:val="28"/>
          <w:szCs w:val="28"/>
        </w:rPr>
        <w:t>олугодие</w:t>
      </w:r>
      <w:r w:rsidR="0091749E" w:rsidRPr="006D499D">
        <w:rPr>
          <w:sz w:val="28"/>
          <w:szCs w:val="28"/>
          <w:lang w:eastAsia="en-US"/>
        </w:rPr>
        <w:t xml:space="preserve"> 20</w:t>
      </w:r>
      <w:r w:rsidR="00E21BB0" w:rsidRPr="006D499D">
        <w:rPr>
          <w:sz w:val="28"/>
          <w:szCs w:val="28"/>
          <w:lang w:eastAsia="en-US"/>
        </w:rPr>
        <w:t>2</w:t>
      </w:r>
      <w:r w:rsidR="00DE6266" w:rsidRPr="006D499D">
        <w:rPr>
          <w:sz w:val="28"/>
          <w:szCs w:val="28"/>
          <w:lang w:eastAsia="en-US"/>
        </w:rPr>
        <w:t>1</w:t>
      </w:r>
      <w:r w:rsidR="0091749E" w:rsidRPr="006D499D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</w:t>
      </w:r>
      <w:r w:rsidR="00E21BB0" w:rsidRPr="006D499D">
        <w:rPr>
          <w:sz w:val="28"/>
          <w:szCs w:val="28"/>
          <w:lang w:eastAsia="en-US"/>
        </w:rPr>
        <w:t>2</w:t>
      </w:r>
      <w:r w:rsidR="00DE6266" w:rsidRPr="006D499D">
        <w:rPr>
          <w:sz w:val="28"/>
          <w:szCs w:val="28"/>
          <w:lang w:eastAsia="en-US"/>
        </w:rPr>
        <w:t>1</w:t>
      </w:r>
      <w:r w:rsidR="0091749E" w:rsidRPr="006D499D">
        <w:rPr>
          <w:sz w:val="28"/>
          <w:szCs w:val="28"/>
          <w:lang w:eastAsia="en-US"/>
        </w:rPr>
        <w:t xml:space="preserve"> год.</w:t>
      </w:r>
    </w:p>
    <w:p w:rsidR="006D2CDD" w:rsidRPr="006D499D" w:rsidRDefault="00712DC1" w:rsidP="00C1257C">
      <w:pPr>
        <w:jc w:val="both"/>
        <w:rPr>
          <w:sz w:val="28"/>
          <w:szCs w:val="28"/>
        </w:rPr>
      </w:pPr>
      <w:r w:rsidRPr="006D499D">
        <w:rPr>
          <w:sz w:val="28"/>
          <w:szCs w:val="28"/>
        </w:rPr>
        <w:tab/>
      </w:r>
      <w:r w:rsidR="0091749E" w:rsidRPr="006D499D">
        <w:rPr>
          <w:sz w:val="28"/>
          <w:szCs w:val="28"/>
        </w:rPr>
        <w:t xml:space="preserve">Исполнение расходной </w:t>
      </w:r>
      <w:r w:rsidR="001A597A" w:rsidRPr="006D499D">
        <w:rPr>
          <w:sz w:val="28"/>
          <w:szCs w:val="28"/>
        </w:rPr>
        <w:t>части</w:t>
      </w:r>
      <w:r w:rsidR="0091749E" w:rsidRPr="006D499D">
        <w:rPr>
          <w:sz w:val="28"/>
          <w:szCs w:val="28"/>
        </w:rPr>
        <w:t xml:space="preserve"> бюджета </w:t>
      </w:r>
      <w:r w:rsidR="00D50DDB" w:rsidRPr="006D499D">
        <w:rPr>
          <w:sz w:val="28"/>
          <w:szCs w:val="28"/>
        </w:rPr>
        <w:t>Тумановского</w:t>
      </w:r>
      <w:r w:rsidR="00667CCA" w:rsidRPr="006D499D">
        <w:rPr>
          <w:sz w:val="28"/>
          <w:szCs w:val="28"/>
        </w:rPr>
        <w:t xml:space="preserve"> </w:t>
      </w:r>
      <w:r w:rsidR="0091749E" w:rsidRPr="006D499D">
        <w:rPr>
          <w:sz w:val="28"/>
          <w:szCs w:val="28"/>
        </w:rPr>
        <w:t xml:space="preserve">сельского поселения </w:t>
      </w:r>
      <w:r w:rsidRPr="006D499D">
        <w:rPr>
          <w:sz w:val="28"/>
          <w:szCs w:val="28"/>
        </w:rPr>
        <w:t xml:space="preserve">по статьям расходов </w:t>
      </w:r>
      <w:r w:rsidR="0091749E" w:rsidRPr="006D499D">
        <w:rPr>
          <w:sz w:val="28"/>
          <w:szCs w:val="28"/>
        </w:rPr>
        <w:t xml:space="preserve">по </w:t>
      </w:r>
      <w:r w:rsidRPr="006D499D">
        <w:rPr>
          <w:rFonts w:eastAsia="Calibri"/>
          <w:sz w:val="28"/>
          <w:szCs w:val="28"/>
          <w:lang w:eastAsia="en-US"/>
        </w:rPr>
        <w:t xml:space="preserve">разделам и подразделам бюджетной классификации расходов бюджета </w:t>
      </w:r>
      <w:r w:rsidR="0091749E" w:rsidRPr="006D499D">
        <w:rPr>
          <w:sz w:val="28"/>
          <w:szCs w:val="28"/>
        </w:rPr>
        <w:t>приведен</w:t>
      </w:r>
      <w:r w:rsidR="00E4032D" w:rsidRPr="006D499D">
        <w:rPr>
          <w:sz w:val="28"/>
          <w:szCs w:val="28"/>
        </w:rPr>
        <w:t>о</w:t>
      </w:r>
      <w:r w:rsidR="0091749E" w:rsidRPr="006D499D">
        <w:rPr>
          <w:sz w:val="28"/>
          <w:szCs w:val="28"/>
        </w:rPr>
        <w:t xml:space="preserve"> в таблице №2.</w:t>
      </w:r>
    </w:p>
    <w:p w:rsidR="00C1257C" w:rsidRPr="006D499D" w:rsidRDefault="00C1257C" w:rsidP="00C1257C">
      <w:pPr>
        <w:jc w:val="both"/>
        <w:rPr>
          <w:sz w:val="24"/>
          <w:szCs w:val="24"/>
        </w:rPr>
      </w:pPr>
    </w:p>
    <w:p w:rsidR="006D2CDD" w:rsidRPr="006D499D" w:rsidRDefault="006D2CDD" w:rsidP="009174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1749E" w:rsidRPr="006D499D" w:rsidRDefault="0091749E" w:rsidP="009174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D499D">
        <w:rPr>
          <w:rFonts w:ascii="Times New Roman" w:hAnsi="Times New Roman" w:cs="Times New Roman"/>
          <w:sz w:val="24"/>
          <w:szCs w:val="24"/>
        </w:rPr>
        <w:lastRenderedPageBreak/>
        <w:t>таблица №2, тыс. рублей</w:t>
      </w:r>
    </w:p>
    <w:tbl>
      <w:tblPr>
        <w:tblStyle w:val="a5"/>
        <w:tblpPr w:leftFromText="180" w:rightFromText="180" w:vertAnchor="text" w:horzAnchor="margin" w:tblpXSpec="center" w:tblpY="222"/>
        <w:tblW w:w="9389" w:type="dxa"/>
        <w:tblLayout w:type="fixed"/>
        <w:tblLook w:val="04A0" w:firstRow="1" w:lastRow="0" w:firstColumn="1" w:lastColumn="0" w:noHBand="0" w:noVBand="1"/>
      </w:tblPr>
      <w:tblGrid>
        <w:gridCol w:w="3085"/>
        <w:gridCol w:w="776"/>
        <w:gridCol w:w="1067"/>
        <w:gridCol w:w="992"/>
        <w:gridCol w:w="709"/>
        <w:gridCol w:w="917"/>
        <w:gridCol w:w="850"/>
        <w:gridCol w:w="993"/>
      </w:tblGrid>
      <w:tr w:rsidR="00C45F37" w:rsidRPr="006D499D" w:rsidTr="00041016">
        <w:trPr>
          <w:trHeight w:val="53"/>
        </w:trPr>
        <w:tc>
          <w:tcPr>
            <w:tcW w:w="3085" w:type="dxa"/>
            <w:vMerge w:val="restart"/>
          </w:tcPr>
          <w:p w:rsidR="00041016" w:rsidRPr="006D499D" w:rsidRDefault="00041016" w:rsidP="001805B7">
            <w:pPr>
              <w:jc w:val="center"/>
              <w:rPr>
                <w:sz w:val="18"/>
                <w:szCs w:val="18"/>
              </w:rPr>
            </w:pPr>
            <w:r w:rsidRPr="006D499D">
              <w:rPr>
                <w:sz w:val="18"/>
                <w:szCs w:val="18"/>
              </w:rPr>
              <w:t>Наименование вида расхода</w:t>
            </w:r>
          </w:p>
        </w:tc>
        <w:tc>
          <w:tcPr>
            <w:tcW w:w="776" w:type="dxa"/>
            <w:vMerge w:val="restart"/>
          </w:tcPr>
          <w:p w:rsidR="00041016" w:rsidRPr="006D499D" w:rsidRDefault="00041016" w:rsidP="00DE6266">
            <w:pPr>
              <w:jc w:val="center"/>
              <w:rPr>
                <w:sz w:val="18"/>
                <w:szCs w:val="18"/>
              </w:rPr>
            </w:pPr>
            <w:r w:rsidRPr="006D499D">
              <w:rPr>
                <w:sz w:val="18"/>
                <w:szCs w:val="18"/>
              </w:rPr>
              <w:t>Раздел</w:t>
            </w:r>
          </w:p>
          <w:p w:rsidR="00041016" w:rsidRPr="006D499D" w:rsidRDefault="00041016" w:rsidP="00DE6266">
            <w:pPr>
              <w:jc w:val="center"/>
              <w:rPr>
                <w:sz w:val="18"/>
                <w:szCs w:val="18"/>
              </w:rPr>
            </w:pPr>
            <w:r w:rsidRPr="006D499D">
              <w:rPr>
                <w:sz w:val="18"/>
                <w:szCs w:val="18"/>
              </w:rPr>
              <w:t>подраздел</w:t>
            </w:r>
          </w:p>
        </w:tc>
        <w:tc>
          <w:tcPr>
            <w:tcW w:w="3685" w:type="dxa"/>
            <w:gridSpan w:val="4"/>
          </w:tcPr>
          <w:p w:rsidR="00041016" w:rsidRPr="006D499D" w:rsidRDefault="00041016" w:rsidP="00DE6266">
            <w:pPr>
              <w:jc w:val="center"/>
              <w:rPr>
                <w:sz w:val="18"/>
                <w:szCs w:val="18"/>
              </w:rPr>
            </w:pPr>
            <w:r w:rsidRPr="006D499D">
              <w:rPr>
                <w:sz w:val="18"/>
                <w:szCs w:val="18"/>
              </w:rPr>
              <w:t>2021 год</w:t>
            </w:r>
          </w:p>
        </w:tc>
        <w:tc>
          <w:tcPr>
            <w:tcW w:w="850" w:type="dxa"/>
            <w:vMerge w:val="restart"/>
          </w:tcPr>
          <w:p w:rsidR="00041016" w:rsidRPr="006D499D" w:rsidRDefault="00041016" w:rsidP="009F3CB5">
            <w:pPr>
              <w:jc w:val="center"/>
              <w:rPr>
                <w:sz w:val="18"/>
                <w:szCs w:val="18"/>
              </w:rPr>
            </w:pPr>
            <w:r w:rsidRPr="006D499D">
              <w:rPr>
                <w:sz w:val="18"/>
                <w:szCs w:val="18"/>
              </w:rPr>
              <w:t xml:space="preserve">факт </w:t>
            </w:r>
            <w:proofErr w:type="gramStart"/>
            <w:r w:rsidRPr="006D499D">
              <w:rPr>
                <w:sz w:val="18"/>
                <w:szCs w:val="18"/>
              </w:rPr>
              <w:t xml:space="preserve">за </w:t>
            </w:r>
            <w:r w:rsidR="009F3CB5" w:rsidRPr="006D499D">
              <w:rPr>
                <w:sz w:val="18"/>
                <w:szCs w:val="18"/>
              </w:rPr>
              <w:t xml:space="preserve"> полугодие</w:t>
            </w:r>
            <w:proofErr w:type="gramEnd"/>
            <w:r w:rsidR="009F3CB5" w:rsidRPr="006D499D">
              <w:rPr>
                <w:sz w:val="18"/>
                <w:szCs w:val="18"/>
              </w:rPr>
              <w:t xml:space="preserve"> </w:t>
            </w:r>
            <w:r w:rsidRPr="006D499D">
              <w:rPr>
                <w:sz w:val="18"/>
                <w:szCs w:val="18"/>
              </w:rPr>
              <w:t>2020 год</w:t>
            </w:r>
          </w:p>
        </w:tc>
        <w:tc>
          <w:tcPr>
            <w:tcW w:w="993" w:type="dxa"/>
            <w:vMerge w:val="restart"/>
          </w:tcPr>
          <w:p w:rsidR="00041016" w:rsidRPr="006D499D" w:rsidRDefault="00041016" w:rsidP="00E4032D">
            <w:pPr>
              <w:jc w:val="center"/>
              <w:rPr>
                <w:sz w:val="18"/>
                <w:szCs w:val="18"/>
              </w:rPr>
            </w:pPr>
            <w:proofErr w:type="spellStart"/>
            <w:r w:rsidRPr="006D499D">
              <w:rPr>
                <w:sz w:val="18"/>
                <w:szCs w:val="18"/>
              </w:rPr>
              <w:t>отклоне</w:t>
            </w:r>
            <w:proofErr w:type="spellEnd"/>
            <w:r w:rsidRPr="006D499D">
              <w:rPr>
                <w:sz w:val="18"/>
                <w:szCs w:val="18"/>
              </w:rPr>
              <w:t xml:space="preserve">-ние </w:t>
            </w:r>
            <w:proofErr w:type="gramStart"/>
            <w:r w:rsidRPr="006D499D">
              <w:rPr>
                <w:sz w:val="18"/>
                <w:szCs w:val="18"/>
              </w:rPr>
              <w:t xml:space="preserve">факта </w:t>
            </w:r>
            <w:r w:rsidR="009F3CB5" w:rsidRPr="006D499D">
              <w:rPr>
                <w:sz w:val="18"/>
                <w:szCs w:val="18"/>
              </w:rPr>
              <w:t xml:space="preserve"> полугодие</w:t>
            </w:r>
            <w:proofErr w:type="gramEnd"/>
            <w:r w:rsidR="009F3CB5" w:rsidRPr="006D499D">
              <w:rPr>
                <w:sz w:val="18"/>
                <w:szCs w:val="18"/>
              </w:rPr>
              <w:t xml:space="preserve"> </w:t>
            </w:r>
            <w:r w:rsidRPr="006D499D">
              <w:rPr>
                <w:sz w:val="18"/>
                <w:szCs w:val="18"/>
              </w:rPr>
              <w:t xml:space="preserve"> 2021 от факта </w:t>
            </w:r>
            <w:r w:rsidR="00E4032D" w:rsidRPr="006D499D">
              <w:rPr>
                <w:sz w:val="18"/>
                <w:szCs w:val="18"/>
              </w:rPr>
              <w:t xml:space="preserve"> полугодие  </w:t>
            </w:r>
            <w:r w:rsidRPr="006D499D">
              <w:rPr>
                <w:sz w:val="18"/>
                <w:szCs w:val="18"/>
              </w:rPr>
              <w:t>2020</w:t>
            </w:r>
          </w:p>
        </w:tc>
      </w:tr>
      <w:tr w:rsidR="00C45F37" w:rsidRPr="006D499D" w:rsidTr="00AA1135">
        <w:trPr>
          <w:trHeight w:val="53"/>
        </w:trPr>
        <w:tc>
          <w:tcPr>
            <w:tcW w:w="3085" w:type="dxa"/>
            <w:vMerge/>
          </w:tcPr>
          <w:p w:rsidR="00041016" w:rsidRPr="006D499D" w:rsidRDefault="00041016" w:rsidP="00180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vMerge/>
          </w:tcPr>
          <w:p w:rsidR="00041016" w:rsidRPr="006D499D" w:rsidRDefault="00041016" w:rsidP="00180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:rsidR="00041016" w:rsidRPr="006D499D" w:rsidRDefault="00E4032D" w:rsidP="006D2CDD">
            <w:pPr>
              <w:jc w:val="center"/>
              <w:rPr>
                <w:sz w:val="18"/>
                <w:szCs w:val="18"/>
              </w:rPr>
            </w:pPr>
            <w:r w:rsidRPr="006D499D">
              <w:rPr>
                <w:bCs/>
                <w:sz w:val="18"/>
                <w:szCs w:val="18"/>
              </w:rPr>
              <w:t xml:space="preserve">решение о бюджете от </w:t>
            </w:r>
            <w:r w:rsidR="00081A84" w:rsidRPr="006D499D">
              <w:rPr>
                <w:bCs/>
                <w:sz w:val="18"/>
                <w:szCs w:val="18"/>
              </w:rPr>
              <w:t>2</w:t>
            </w:r>
            <w:r w:rsidR="006D2CDD" w:rsidRPr="006D499D">
              <w:rPr>
                <w:bCs/>
                <w:sz w:val="18"/>
                <w:szCs w:val="18"/>
              </w:rPr>
              <w:t>8</w:t>
            </w:r>
            <w:r w:rsidRPr="006D499D">
              <w:rPr>
                <w:bCs/>
                <w:sz w:val="18"/>
                <w:szCs w:val="18"/>
              </w:rPr>
              <w:t>.12.2020 №</w:t>
            </w:r>
            <w:r w:rsidR="00081A84" w:rsidRPr="006D499D">
              <w:rPr>
                <w:bCs/>
                <w:sz w:val="18"/>
                <w:szCs w:val="18"/>
              </w:rPr>
              <w:t>2</w:t>
            </w:r>
            <w:r w:rsidR="006D2CDD" w:rsidRPr="006D499D">
              <w:rPr>
                <w:bCs/>
                <w:sz w:val="18"/>
                <w:szCs w:val="18"/>
              </w:rPr>
              <w:t>7</w:t>
            </w:r>
            <w:r w:rsidRPr="006D499D">
              <w:rPr>
                <w:bCs/>
                <w:sz w:val="18"/>
                <w:szCs w:val="18"/>
              </w:rPr>
              <w:t xml:space="preserve"> (с изменениями)</w:t>
            </w:r>
            <w:r w:rsidRPr="006D499D">
              <w:rPr>
                <w:sz w:val="18"/>
                <w:szCs w:val="18"/>
              </w:rPr>
              <w:t xml:space="preserve"> </w:t>
            </w:r>
            <w:r w:rsidR="00041016" w:rsidRPr="006D499D">
              <w:rPr>
                <w:sz w:val="18"/>
                <w:szCs w:val="18"/>
              </w:rPr>
              <w:t>плановые показатели</w:t>
            </w:r>
          </w:p>
        </w:tc>
        <w:tc>
          <w:tcPr>
            <w:tcW w:w="992" w:type="dxa"/>
          </w:tcPr>
          <w:p w:rsidR="00041016" w:rsidRPr="006D499D" w:rsidRDefault="00041016" w:rsidP="00FF4754">
            <w:pPr>
              <w:jc w:val="center"/>
              <w:rPr>
                <w:sz w:val="18"/>
                <w:szCs w:val="18"/>
              </w:rPr>
            </w:pPr>
            <w:r w:rsidRPr="006D499D">
              <w:rPr>
                <w:sz w:val="18"/>
                <w:szCs w:val="18"/>
              </w:rPr>
              <w:t xml:space="preserve">Факт отчет об </w:t>
            </w:r>
            <w:proofErr w:type="gramStart"/>
            <w:r w:rsidRPr="006D499D">
              <w:rPr>
                <w:sz w:val="18"/>
                <w:szCs w:val="18"/>
              </w:rPr>
              <w:t>исполнении  за</w:t>
            </w:r>
            <w:proofErr w:type="gramEnd"/>
            <w:r w:rsidRPr="006D499D">
              <w:rPr>
                <w:sz w:val="18"/>
                <w:szCs w:val="18"/>
              </w:rPr>
              <w:t xml:space="preserve"> </w:t>
            </w:r>
            <w:r w:rsidR="00FF4754" w:rsidRPr="006D499D">
              <w:rPr>
                <w:sz w:val="18"/>
                <w:szCs w:val="18"/>
              </w:rPr>
              <w:t xml:space="preserve"> полугодие </w:t>
            </w:r>
          </w:p>
        </w:tc>
        <w:tc>
          <w:tcPr>
            <w:tcW w:w="709" w:type="dxa"/>
          </w:tcPr>
          <w:p w:rsidR="00041016" w:rsidRPr="006D499D" w:rsidRDefault="00041016" w:rsidP="001805B7">
            <w:pPr>
              <w:jc w:val="center"/>
              <w:rPr>
                <w:sz w:val="18"/>
                <w:szCs w:val="18"/>
              </w:rPr>
            </w:pPr>
            <w:r w:rsidRPr="006D499D">
              <w:rPr>
                <w:sz w:val="18"/>
                <w:szCs w:val="18"/>
              </w:rPr>
              <w:t>% исполнения</w:t>
            </w:r>
          </w:p>
          <w:p w:rsidR="00041016" w:rsidRPr="006D499D" w:rsidRDefault="00041016" w:rsidP="001805B7">
            <w:pPr>
              <w:jc w:val="center"/>
              <w:rPr>
                <w:sz w:val="18"/>
                <w:szCs w:val="18"/>
              </w:rPr>
            </w:pPr>
            <w:r w:rsidRPr="006D499D">
              <w:rPr>
                <w:sz w:val="18"/>
                <w:szCs w:val="18"/>
              </w:rPr>
              <w:t>плана</w:t>
            </w:r>
          </w:p>
        </w:tc>
        <w:tc>
          <w:tcPr>
            <w:tcW w:w="917" w:type="dxa"/>
          </w:tcPr>
          <w:p w:rsidR="00041016" w:rsidRPr="006D499D" w:rsidRDefault="00E4032D" w:rsidP="00E4032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D499D">
              <w:rPr>
                <w:sz w:val="18"/>
                <w:szCs w:val="18"/>
              </w:rPr>
              <w:t>о</w:t>
            </w:r>
            <w:r w:rsidR="00041016" w:rsidRPr="006D499D">
              <w:rPr>
                <w:sz w:val="18"/>
                <w:szCs w:val="18"/>
              </w:rPr>
              <w:t>тклоне</w:t>
            </w:r>
            <w:proofErr w:type="spellEnd"/>
            <w:r w:rsidRPr="006D499D">
              <w:rPr>
                <w:sz w:val="18"/>
                <w:szCs w:val="18"/>
              </w:rPr>
              <w:t>-</w:t>
            </w:r>
            <w:r w:rsidR="00041016" w:rsidRPr="006D499D">
              <w:rPr>
                <w:sz w:val="18"/>
                <w:szCs w:val="18"/>
              </w:rPr>
              <w:t>ние</w:t>
            </w:r>
            <w:proofErr w:type="gramEnd"/>
            <w:r w:rsidR="00041016" w:rsidRPr="006D499D">
              <w:rPr>
                <w:sz w:val="18"/>
                <w:szCs w:val="18"/>
              </w:rPr>
              <w:t xml:space="preserve"> факта от плана</w:t>
            </w:r>
          </w:p>
        </w:tc>
        <w:tc>
          <w:tcPr>
            <w:tcW w:w="850" w:type="dxa"/>
            <w:vMerge/>
          </w:tcPr>
          <w:p w:rsidR="00041016" w:rsidRPr="006D499D" w:rsidRDefault="00041016" w:rsidP="00180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41016" w:rsidRPr="006D499D" w:rsidRDefault="00041016" w:rsidP="001805B7">
            <w:pPr>
              <w:jc w:val="center"/>
              <w:rPr>
                <w:sz w:val="18"/>
                <w:szCs w:val="18"/>
              </w:rPr>
            </w:pPr>
          </w:p>
        </w:tc>
      </w:tr>
      <w:tr w:rsidR="00D50DDB" w:rsidRPr="006D499D" w:rsidTr="00AA1135">
        <w:trPr>
          <w:trHeight w:val="187"/>
        </w:trPr>
        <w:tc>
          <w:tcPr>
            <w:tcW w:w="3085" w:type="dxa"/>
          </w:tcPr>
          <w:p w:rsidR="00041016" w:rsidRPr="006D499D" w:rsidRDefault="00041016" w:rsidP="000410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6" w:type="dxa"/>
          </w:tcPr>
          <w:p w:rsidR="00041016" w:rsidRPr="006D499D" w:rsidRDefault="00041016" w:rsidP="0004101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0100</w:t>
            </w:r>
          </w:p>
        </w:tc>
        <w:tc>
          <w:tcPr>
            <w:tcW w:w="1067" w:type="dxa"/>
          </w:tcPr>
          <w:p w:rsidR="00041016" w:rsidRPr="006D499D" w:rsidRDefault="00C45F37" w:rsidP="00C45F3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C43FDB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11940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41016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41016" w:rsidRPr="006D499D" w:rsidRDefault="003D162B" w:rsidP="003D162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9546E8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616</w:t>
            </w:r>
            <w:r w:rsidR="00041016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546E8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041016" w:rsidRPr="006D499D" w:rsidRDefault="0050649A" w:rsidP="003641D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3641D8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EC7794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641D8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17" w:type="dxa"/>
          </w:tcPr>
          <w:p w:rsidR="00041016" w:rsidRPr="006D499D" w:rsidRDefault="00041016" w:rsidP="003641D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C43FDB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641D8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488</w:t>
            </w:r>
            <w:r w:rsidR="0050649A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C97E8D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641D8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041016" w:rsidRPr="006D499D" w:rsidRDefault="003641D8" w:rsidP="003641D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4748,0</w:t>
            </w:r>
          </w:p>
        </w:tc>
        <w:tc>
          <w:tcPr>
            <w:tcW w:w="993" w:type="dxa"/>
          </w:tcPr>
          <w:p w:rsidR="00041016" w:rsidRPr="006D499D" w:rsidRDefault="003641D8" w:rsidP="003641D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- 131</w:t>
            </w:r>
            <w:r w:rsidR="00041016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50DDB" w:rsidRPr="006D499D" w:rsidTr="00AA1135">
        <w:tc>
          <w:tcPr>
            <w:tcW w:w="3085" w:type="dxa"/>
          </w:tcPr>
          <w:p w:rsidR="00041016" w:rsidRPr="006D499D" w:rsidRDefault="00C97E8D" w:rsidP="00C97E8D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776" w:type="dxa"/>
          </w:tcPr>
          <w:p w:rsidR="00041016" w:rsidRPr="006D499D" w:rsidRDefault="00041016" w:rsidP="0004101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067" w:type="dxa"/>
          </w:tcPr>
          <w:p w:rsidR="00041016" w:rsidRPr="006D499D" w:rsidRDefault="00041016" w:rsidP="00E1194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E11940" w:rsidRPr="006D49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032D" w:rsidRPr="006D49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11940" w:rsidRPr="006D49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41016" w:rsidRPr="006D499D" w:rsidRDefault="003D162B" w:rsidP="009546E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546E8" w:rsidRPr="006D499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041016" w:rsidRPr="006D49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546E8" w:rsidRPr="006D49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41016" w:rsidRPr="006D499D" w:rsidRDefault="0050649A" w:rsidP="00BF08A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F08A3" w:rsidRPr="006D49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41016" w:rsidRPr="006D49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F08A3" w:rsidRPr="006D49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dxa"/>
          </w:tcPr>
          <w:p w:rsidR="00041016" w:rsidRPr="006D499D" w:rsidRDefault="00041016" w:rsidP="00BF08A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0649A" w:rsidRPr="006D49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08A3" w:rsidRPr="006D499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F08A3" w:rsidRPr="006D49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41016" w:rsidRPr="006D499D" w:rsidRDefault="003641D8" w:rsidP="00AC0E3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277,9</w:t>
            </w:r>
          </w:p>
        </w:tc>
        <w:tc>
          <w:tcPr>
            <w:tcW w:w="993" w:type="dxa"/>
          </w:tcPr>
          <w:p w:rsidR="00041016" w:rsidRPr="006D499D" w:rsidRDefault="00630658" w:rsidP="00BF08A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="00BF08A3" w:rsidRPr="006D49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</w:tr>
      <w:tr w:rsidR="00C45F37" w:rsidRPr="006D499D" w:rsidTr="00AA1135">
        <w:tc>
          <w:tcPr>
            <w:tcW w:w="3085" w:type="dxa"/>
          </w:tcPr>
          <w:p w:rsidR="00C45F37" w:rsidRPr="006D499D" w:rsidRDefault="00C45F37" w:rsidP="00C45F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6" w:type="dxa"/>
          </w:tcPr>
          <w:p w:rsidR="00C45F37" w:rsidRPr="006D499D" w:rsidRDefault="00C45F37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067" w:type="dxa"/>
          </w:tcPr>
          <w:p w:rsidR="00C45F37" w:rsidRPr="006D499D" w:rsidRDefault="00C45F37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C45F37" w:rsidRPr="006D499D" w:rsidRDefault="009546E8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C45F37" w:rsidRPr="006D499D" w:rsidRDefault="003641D8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</w:tcPr>
          <w:p w:rsidR="00C45F37" w:rsidRPr="006D499D" w:rsidRDefault="003641D8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- 15,0</w:t>
            </w:r>
          </w:p>
        </w:tc>
        <w:tc>
          <w:tcPr>
            <w:tcW w:w="850" w:type="dxa"/>
          </w:tcPr>
          <w:p w:rsidR="00C45F37" w:rsidRPr="006D499D" w:rsidRDefault="003641D8" w:rsidP="00C45F3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45F37" w:rsidRPr="006D499D" w:rsidRDefault="003641D8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5F37" w:rsidRPr="006D499D" w:rsidTr="00AA1135">
        <w:tc>
          <w:tcPr>
            <w:tcW w:w="3085" w:type="dxa"/>
          </w:tcPr>
          <w:p w:rsidR="00C45F37" w:rsidRPr="006D499D" w:rsidRDefault="00C45F37" w:rsidP="00C45F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исполнительных органов</w:t>
            </w:r>
            <w:r w:rsidRPr="006D49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76" w:type="dxa"/>
          </w:tcPr>
          <w:p w:rsidR="00C45F37" w:rsidRPr="006D499D" w:rsidRDefault="00C45F37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067" w:type="dxa"/>
          </w:tcPr>
          <w:p w:rsidR="00C45F37" w:rsidRPr="006D499D" w:rsidRDefault="00C45F37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8592,8</w:t>
            </w:r>
          </w:p>
        </w:tc>
        <w:tc>
          <w:tcPr>
            <w:tcW w:w="992" w:type="dxa"/>
          </w:tcPr>
          <w:p w:rsidR="00C45F37" w:rsidRPr="006D499D" w:rsidRDefault="00C45F37" w:rsidP="009546E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546E8" w:rsidRPr="006D499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709" w:type="dxa"/>
          </w:tcPr>
          <w:p w:rsidR="00C45F37" w:rsidRPr="006D499D" w:rsidRDefault="00BF08A3" w:rsidP="00BF08A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C45F37" w:rsidRPr="006D49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7" w:type="dxa"/>
          </w:tcPr>
          <w:p w:rsidR="00C45F37" w:rsidRPr="006D499D" w:rsidRDefault="00C45F37" w:rsidP="00BF08A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F08A3" w:rsidRPr="006D499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08A3" w:rsidRPr="006D499D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850" w:type="dxa"/>
          </w:tcPr>
          <w:p w:rsidR="00C45F37" w:rsidRPr="006D499D" w:rsidRDefault="00BF08A3" w:rsidP="00BF08A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4191,3</w:t>
            </w:r>
          </w:p>
        </w:tc>
        <w:tc>
          <w:tcPr>
            <w:tcW w:w="993" w:type="dxa"/>
          </w:tcPr>
          <w:p w:rsidR="00C45F37" w:rsidRPr="006D499D" w:rsidRDefault="00C45F37" w:rsidP="00BF08A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="00BF08A3" w:rsidRPr="006D499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F08A3" w:rsidRPr="006D49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5F37" w:rsidRPr="006D499D" w:rsidTr="00AA1135">
        <w:tc>
          <w:tcPr>
            <w:tcW w:w="3085" w:type="dxa"/>
          </w:tcPr>
          <w:p w:rsidR="00C45F37" w:rsidRPr="006D499D" w:rsidRDefault="00C45F37" w:rsidP="00C45F37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776" w:type="dxa"/>
          </w:tcPr>
          <w:p w:rsidR="00C45F37" w:rsidRPr="006D499D" w:rsidRDefault="00C45F37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1067" w:type="dxa"/>
          </w:tcPr>
          <w:p w:rsidR="00C45F37" w:rsidRPr="006D499D" w:rsidRDefault="00C45F37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992" w:type="dxa"/>
          </w:tcPr>
          <w:p w:rsidR="00C45F37" w:rsidRPr="006D499D" w:rsidRDefault="00C45F37" w:rsidP="009546E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9546E8" w:rsidRPr="006D49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C45F37" w:rsidRPr="006D499D" w:rsidRDefault="00BF08A3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17" w:type="dxa"/>
          </w:tcPr>
          <w:p w:rsidR="00C45F37" w:rsidRPr="006D499D" w:rsidRDefault="00BF08A3" w:rsidP="00BF08A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- 2</w:t>
            </w:r>
            <w:r w:rsidR="00C45F37" w:rsidRPr="006D499D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C45F37" w:rsidRPr="006D499D" w:rsidRDefault="00BF08A3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93" w:type="dxa"/>
          </w:tcPr>
          <w:p w:rsidR="00C45F37" w:rsidRPr="006D499D" w:rsidRDefault="00BF08A3" w:rsidP="00BF08A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45F37" w:rsidRPr="006D499D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45F37" w:rsidRPr="006D49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45F37" w:rsidRPr="006D499D" w:rsidTr="00AA1135">
        <w:tc>
          <w:tcPr>
            <w:tcW w:w="3085" w:type="dxa"/>
            <w:vAlign w:val="center"/>
          </w:tcPr>
          <w:p w:rsidR="00C45F37" w:rsidRPr="006D499D" w:rsidRDefault="00C45F37" w:rsidP="00C45F37">
            <w:r w:rsidRPr="006D499D">
              <w:t>Резервный фонд</w:t>
            </w:r>
          </w:p>
        </w:tc>
        <w:tc>
          <w:tcPr>
            <w:tcW w:w="776" w:type="dxa"/>
          </w:tcPr>
          <w:p w:rsidR="00C45F37" w:rsidRPr="006D499D" w:rsidRDefault="00C45F37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067" w:type="dxa"/>
          </w:tcPr>
          <w:p w:rsidR="00C45F37" w:rsidRPr="006D499D" w:rsidRDefault="00C45F37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C45F37" w:rsidRPr="006D499D" w:rsidRDefault="00C45F37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C45F37" w:rsidRPr="006D499D" w:rsidRDefault="00C45F37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</w:tcPr>
          <w:p w:rsidR="00C45F37" w:rsidRPr="006D499D" w:rsidRDefault="00C45F37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- 150,0</w:t>
            </w:r>
          </w:p>
        </w:tc>
        <w:tc>
          <w:tcPr>
            <w:tcW w:w="850" w:type="dxa"/>
          </w:tcPr>
          <w:p w:rsidR="00C45F37" w:rsidRPr="006D499D" w:rsidRDefault="00C45F37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45F37" w:rsidRPr="006D499D" w:rsidRDefault="00C45F37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5F37" w:rsidRPr="006D499D" w:rsidTr="00AA1135">
        <w:tc>
          <w:tcPr>
            <w:tcW w:w="3085" w:type="dxa"/>
            <w:vAlign w:val="center"/>
          </w:tcPr>
          <w:p w:rsidR="00C45F37" w:rsidRPr="006D499D" w:rsidRDefault="00C45F37" w:rsidP="00C45F37">
            <w:r w:rsidRPr="006D499D">
              <w:t>Другие общегосударственные вопросы</w:t>
            </w:r>
          </w:p>
        </w:tc>
        <w:tc>
          <w:tcPr>
            <w:tcW w:w="776" w:type="dxa"/>
          </w:tcPr>
          <w:p w:rsidR="00C45F37" w:rsidRPr="006D499D" w:rsidRDefault="00C45F37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F37" w:rsidRPr="006D499D" w:rsidRDefault="00C45F37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067" w:type="dxa"/>
          </w:tcPr>
          <w:p w:rsidR="00C45F37" w:rsidRPr="006D499D" w:rsidRDefault="00C45F37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F37" w:rsidRPr="006D499D" w:rsidRDefault="003228AF" w:rsidP="003228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  <w:r w:rsidR="00C45F37" w:rsidRPr="006D49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45F37" w:rsidRPr="006D499D" w:rsidRDefault="00C45F37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F37" w:rsidRPr="006D499D" w:rsidRDefault="003228AF" w:rsidP="003228A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709" w:type="dxa"/>
          </w:tcPr>
          <w:p w:rsidR="00C45F37" w:rsidRPr="006D499D" w:rsidRDefault="00C45F37" w:rsidP="00C45F37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45F37" w:rsidRPr="006D499D" w:rsidRDefault="00BF08A3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17" w:type="dxa"/>
          </w:tcPr>
          <w:p w:rsidR="00C45F37" w:rsidRPr="006D499D" w:rsidRDefault="00C45F37" w:rsidP="00C45F37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45F37" w:rsidRPr="006D499D" w:rsidRDefault="00C45F37" w:rsidP="00BF08A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- 12</w:t>
            </w:r>
            <w:r w:rsidR="00BF08A3" w:rsidRPr="006D49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F08A3" w:rsidRPr="006D49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45F37" w:rsidRPr="006D499D" w:rsidRDefault="00C45F37" w:rsidP="00C45F3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F37" w:rsidRPr="006D499D" w:rsidRDefault="00BF08A3" w:rsidP="00BF08A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C45F37" w:rsidRPr="006D499D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C45F37" w:rsidRPr="006D499D" w:rsidRDefault="00C45F37" w:rsidP="00C45F37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45F37" w:rsidRPr="006D499D" w:rsidRDefault="00F53B26" w:rsidP="00F53B2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45F37" w:rsidRPr="006D49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C45F37" w:rsidRPr="006D499D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45F37" w:rsidRPr="006D499D" w:rsidTr="00AA1135">
        <w:tc>
          <w:tcPr>
            <w:tcW w:w="3085" w:type="dxa"/>
          </w:tcPr>
          <w:p w:rsidR="00C45F37" w:rsidRPr="006D499D" w:rsidRDefault="00C45F37" w:rsidP="00C45F3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76" w:type="dxa"/>
          </w:tcPr>
          <w:p w:rsidR="00C45F37" w:rsidRPr="006D499D" w:rsidRDefault="00C45F37" w:rsidP="00C45F3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0200</w:t>
            </w:r>
          </w:p>
        </w:tc>
        <w:tc>
          <w:tcPr>
            <w:tcW w:w="1067" w:type="dxa"/>
          </w:tcPr>
          <w:p w:rsidR="00C45F37" w:rsidRPr="006D499D" w:rsidRDefault="00C45F37" w:rsidP="003228A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="003228AF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228AF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C45F37" w:rsidRPr="006D499D" w:rsidRDefault="003228AF" w:rsidP="00C45F3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  <w:r w:rsidR="00C45F37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C45F37" w:rsidRPr="006D499D" w:rsidRDefault="00C45F37" w:rsidP="0029414A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9414A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,9</w:t>
            </w:r>
          </w:p>
        </w:tc>
        <w:tc>
          <w:tcPr>
            <w:tcW w:w="917" w:type="dxa"/>
          </w:tcPr>
          <w:p w:rsidR="00C45F37" w:rsidRPr="006D499D" w:rsidRDefault="00C45F37" w:rsidP="0029414A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- 17</w:t>
            </w:r>
            <w:r w:rsidR="0029414A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850" w:type="dxa"/>
          </w:tcPr>
          <w:p w:rsidR="00C45F37" w:rsidRPr="006D499D" w:rsidRDefault="0029414A" w:rsidP="0029414A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99,9</w:t>
            </w:r>
          </w:p>
        </w:tc>
        <w:tc>
          <w:tcPr>
            <w:tcW w:w="993" w:type="dxa"/>
          </w:tcPr>
          <w:p w:rsidR="00C45F37" w:rsidRPr="006D499D" w:rsidRDefault="0029414A" w:rsidP="00C45F3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45F37" w:rsidRPr="006D499D" w:rsidTr="00AA1135">
        <w:tc>
          <w:tcPr>
            <w:tcW w:w="3085" w:type="dxa"/>
          </w:tcPr>
          <w:p w:rsidR="00C45F37" w:rsidRPr="006D499D" w:rsidRDefault="00C45F37" w:rsidP="00C45F37">
            <w:pPr>
              <w:pStyle w:val="a3"/>
              <w:tabs>
                <w:tab w:val="right" w:pos="301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776" w:type="dxa"/>
          </w:tcPr>
          <w:p w:rsidR="00C45F37" w:rsidRPr="006D499D" w:rsidRDefault="00C45F37" w:rsidP="00C45F3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0400</w:t>
            </w:r>
          </w:p>
        </w:tc>
        <w:tc>
          <w:tcPr>
            <w:tcW w:w="1067" w:type="dxa"/>
          </w:tcPr>
          <w:p w:rsidR="00C45F37" w:rsidRPr="006D499D" w:rsidRDefault="00C45F37" w:rsidP="006B03F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B03F4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3423</w:t>
            </w: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6B03F4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C45F37" w:rsidRPr="006D499D" w:rsidRDefault="003340BD" w:rsidP="003340B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2080,4</w:t>
            </w:r>
          </w:p>
        </w:tc>
        <w:tc>
          <w:tcPr>
            <w:tcW w:w="709" w:type="dxa"/>
          </w:tcPr>
          <w:p w:rsidR="00C45F37" w:rsidRPr="006D499D" w:rsidRDefault="0029414A" w:rsidP="00C45F3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8,9</w:t>
            </w:r>
          </w:p>
        </w:tc>
        <w:tc>
          <w:tcPr>
            <w:tcW w:w="917" w:type="dxa"/>
          </w:tcPr>
          <w:p w:rsidR="00C45F37" w:rsidRPr="006D499D" w:rsidRDefault="00C45F37" w:rsidP="0029414A">
            <w:pPr>
              <w:pStyle w:val="a3"/>
              <w:ind w:left="-10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29414A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9414A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29414A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45F37" w:rsidRPr="006D499D" w:rsidRDefault="0029414A" w:rsidP="0029414A">
            <w:pPr>
              <w:jc w:val="right"/>
              <w:rPr>
                <w:b/>
              </w:rPr>
            </w:pPr>
            <w:r w:rsidRPr="006D499D">
              <w:rPr>
                <w:b/>
                <w:bCs/>
              </w:rPr>
              <w:t>991,5</w:t>
            </w:r>
          </w:p>
        </w:tc>
        <w:tc>
          <w:tcPr>
            <w:tcW w:w="993" w:type="dxa"/>
          </w:tcPr>
          <w:p w:rsidR="00C45F37" w:rsidRPr="006D499D" w:rsidRDefault="00C45F37" w:rsidP="0029414A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+1</w:t>
            </w:r>
            <w:r w:rsidR="0029414A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088</w:t>
            </w: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29414A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6B03F4" w:rsidRPr="006D499D" w:rsidTr="00AA1135">
        <w:tc>
          <w:tcPr>
            <w:tcW w:w="3085" w:type="dxa"/>
          </w:tcPr>
          <w:p w:rsidR="006B03F4" w:rsidRPr="006D499D" w:rsidRDefault="006B03F4" w:rsidP="006B03F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76" w:type="dxa"/>
          </w:tcPr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0401</w:t>
            </w:r>
          </w:p>
        </w:tc>
        <w:tc>
          <w:tcPr>
            <w:tcW w:w="1067" w:type="dxa"/>
          </w:tcPr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709" w:type="dxa"/>
          </w:tcPr>
          <w:p w:rsidR="006B03F4" w:rsidRPr="006D499D" w:rsidRDefault="00724D09" w:rsidP="006B03F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17" w:type="dxa"/>
          </w:tcPr>
          <w:p w:rsidR="006B03F4" w:rsidRPr="006D499D" w:rsidRDefault="00724D09" w:rsidP="006B03F4">
            <w:pPr>
              <w:pStyle w:val="a3"/>
              <w:ind w:lef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- 27,3</w:t>
            </w:r>
          </w:p>
        </w:tc>
        <w:tc>
          <w:tcPr>
            <w:tcW w:w="850" w:type="dxa"/>
          </w:tcPr>
          <w:p w:rsidR="006B03F4" w:rsidRPr="006D499D" w:rsidRDefault="0029414A" w:rsidP="006B03F4">
            <w:pPr>
              <w:jc w:val="right"/>
              <w:rPr>
                <w:bCs/>
              </w:rPr>
            </w:pPr>
            <w:r w:rsidRPr="006D499D">
              <w:rPr>
                <w:bCs/>
              </w:rPr>
              <w:t>18,8</w:t>
            </w:r>
          </w:p>
        </w:tc>
        <w:tc>
          <w:tcPr>
            <w:tcW w:w="993" w:type="dxa"/>
          </w:tcPr>
          <w:p w:rsidR="006B03F4" w:rsidRPr="006D499D" w:rsidRDefault="00724D09" w:rsidP="006B03F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+53,9</w:t>
            </w:r>
          </w:p>
        </w:tc>
      </w:tr>
      <w:tr w:rsidR="006B03F4" w:rsidRPr="006D499D" w:rsidTr="00AA1135">
        <w:tc>
          <w:tcPr>
            <w:tcW w:w="3085" w:type="dxa"/>
          </w:tcPr>
          <w:p w:rsidR="006B03F4" w:rsidRPr="006D499D" w:rsidRDefault="006B03F4" w:rsidP="006B03F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хозяйство </w:t>
            </w:r>
          </w:p>
          <w:p w:rsidR="006B03F4" w:rsidRPr="006D499D" w:rsidRDefault="006B03F4" w:rsidP="006B03F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(дорожные фонды)</w:t>
            </w:r>
          </w:p>
        </w:tc>
        <w:tc>
          <w:tcPr>
            <w:tcW w:w="776" w:type="dxa"/>
          </w:tcPr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067" w:type="dxa"/>
          </w:tcPr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23290,7</w:t>
            </w:r>
          </w:p>
        </w:tc>
        <w:tc>
          <w:tcPr>
            <w:tcW w:w="992" w:type="dxa"/>
          </w:tcPr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F4" w:rsidRPr="006D499D" w:rsidRDefault="006B03F4" w:rsidP="003340B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1977,</w:t>
            </w:r>
            <w:r w:rsidR="003340BD" w:rsidRPr="006D49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F4" w:rsidRPr="006D499D" w:rsidRDefault="00724D09" w:rsidP="006B03F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17" w:type="dxa"/>
          </w:tcPr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B03F4" w:rsidRPr="006D499D" w:rsidRDefault="006B03F4" w:rsidP="00724D09">
            <w:pPr>
              <w:pStyle w:val="a3"/>
              <w:ind w:lef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24D09" w:rsidRPr="006D499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24D09" w:rsidRPr="006D49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24D09" w:rsidRPr="006D49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B03F4" w:rsidRPr="006D499D" w:rsidRDefault="006B03F4" w:rsidP="006B03F4">
            <w:pPr>
              <w:jc w:val="right"/>
              <w:rPr>
                <w:i/>
              </w:rPr>
            </w:pPr>
          </w:p>
          <w:p w:rsidR="006B03F4" w:rsidRPr="006D499D" w:rsidRDefault="0029414A" w:rsidP="0029414A">
            <w:pPr>
              <w:jc w:val="right"/>
            </w:pPr>
            <w:r w:rsidRPr="006D499D">
              <w:t>852,7</w:t>
            </w:r>
          </w:p>
        </w:tc>
        <w:tc>
          <w:tcPr>
            <w:tcW w:w="993" w:type="dxa"/>
          </w:tcPr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B03F4" w:rsidRPr="006D499D" w:rsidRDefault="006B03F4" w:rsidP="00724D0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="00724D09" w:rsidRPr="006D49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4D09" w:rsidRPr="006D49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724D09" w:rsidRPr="006D49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03F4" w:rsidRPr="006D499D" w:rsidTr="00AA1135">
        <w:tc>
          <w:tcPr>
            <w:tcW w:w="3085" w:type="dxa"/>
          </w:tcPr>
          <w:p w:rsidR="006B03F4" w:rsidRPr="006D499D" w:rsidRDefault="006B03F4" w:rsidP="006B03F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76" w:type="dxa"/>
          </w:tcPr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067" w:type="dxa"/>
          </w:tcPr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F4" w:rsidRPr="006D499D" w:rsidRDefault="006B03F4" w:rsidP="003340B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340BD" w:rsidRPr="006D49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</w:tcPr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F4" w:rsidRPr="006D499D" w:rsidRDefault="00724D09" w:rsidP="006B03F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917" w:type="dxa"/>
          </w:tcPr>
          <w:p w:rsidR="006B03F4" w:rsidRPr="006D499D" w:rsidRDefault="006B03F4" w:rsidP="006B03F4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B03F4" w:rsidRPr="006D499D" w:rsidRDefault="006B03F4" w:rsidP="00724D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24D09" w:rsidRPr="006D49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6B03F4" w:rsidRPr="006D499D" w:rsidRDefault="006B03F4" w:rsidP="006B03F4">
            <w:pPr>
              <w:jc w:val="right"/>
              <w:rPr>
                <w:i/>
              </w:rPr>
            </w:pPr>
          </w:p>
          <w:p w:rsidR="006B03F4" w:rsidRPr="006D499D" w:rsidRDefault="0029414A" w:rsidP="006B03F4">
            <w:pPr>
              <w:jc w:val="right"/>
            </w:pPr>
            <w:r w:rsidRPr="006D499D">
              <w:t>12</w:t>
            </w:r>
            <w:r w:rsidR="006B03F4" w:rsidRPr="006D499D">
              <w:t>0,0</w:t>
            </w:r>
          </w:p>
        </w:tc>
        <w:tc>
          <w:tcPr>
            <w:tcW w:w="993" w:type="dxa"/>
          </w:tcPr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B03F4" w:rsidRPr="006D499D" w:rsidRDefault="00724D09" w:rsidP="006B03F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- 9</w:t>
            </w:r>
            <w:r w:rsidR="006B03F4"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B03F4" w:rsidRPr="006D499D" w:rsidTr="00AA1135">
        <w:tc>
          <w:tcPr>
            <w:tcW w:w="3085" w:type="dxa"/>
          </w:tcPr>
          <w:p w:rsidR="006B03F4" w:rsidRPr="006D499D" w:rsidRDefault="006B03F4" w:rsidP="006B03F4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776" w:type="dxa"/>
          </w:tcPr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0500</w:t>
            </w:r>
          </w:p>
        </w:tc>
        <w:tc>
          <w:tcPr>
            <w:tcW w:w="1067" w:type="dxa"/>
          </w:tcPr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03F4" w:rsidRPr="006D499D" w:rsidRDefault="003340BD" w:rsidP="003340B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3836</w:t>
            </w:r>
            <w:r w:rsidR="006B03F4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03F4" w:rsidRPr="006D499D" w:rsidRDefault="006B03F4" w:rsidP="001C23CA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C23CA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328</w:t>
            </w: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1C23CA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03F4" w:rsidRPr="006D499D" w:rsidRDefault="001C23CA" w:rsidP="006B03F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B03F4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0,7</w:t>
            </w:r>
          </w:p>
        </w:tc>
        <w:tc>
          <w:tcPr>
            <w:tcW w:w="917" w:type="dxa"/>
          </w:tcPr>
          <w:p w:rsidR="006B03F4" w:rsidRPr="006D499D" w:rsidRDefault="006B03F4" w:rsidP="006B03F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03F4" w:rsidRPr="006D499D" w:rsidRDefault="001C23CA" w:rsidP="001C23CA">
            <w:pPr>
              <w:pStyle w:val="a3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6B03F4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 w:rsidR="006B03F4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8,</w:t>
            </w: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03F4" w:rsidRPr="006D499D" w:rsidRDefault="00A0571D" w:rsidP="00A0571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B03F4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B03F4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6B03F4" w:rsidRPr="006D499D" w:rsidRDefault="006B03F4" w:rsidP="006B03F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03F4" w:rsidRPr="006D499D" w:rsidRDefault="00A0571D" w:rsidP="00A0571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+ 1232,0</w:t>
            </w:r>
          </w:p>
        </w:tc>
      </w:tr>
      <w:tr w:rsidR="00A0571D" w:rsidRPr="006D499D" w:rsidTr="008B0E36">
        <w:tc>
          <w:tcPr>
            <w:tcW w:w="3085" w:type="dxa"/>
            <w:vAlign w:val="center"/>
          </w:tcPr>
          <w:p w:rsidR="00A0571D" w:rsidRPr="006D499D" w:rsidRDefault="00A0571D" w:rsidP="00A0571D">
            <w:r w:rsidRPr="006D499D">
              <w:t>Жилищное хозяйство</w:t>
            </w:r>
          </w:p>
        </w:tc>
        <w:tc>
          <w:tcPr>
            <w:tcW w:w="776" w:type="dxa"/>
          </w:tcPr>
          <w:p w:rsidR="00A0571D" w:rsidRPr="006D499D" w:rsidRDefault="00A0571D" w:rsidP="00A0571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067" w:type="dxa"/>
          </w:tcPr>
          <w:p w:rsidR="00A0571D" w:rsidRPr="006D499D" w:rsidRDefault="00A0571D" w:rsidP="00A0571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992" w:type="dxa"/>
          </w:tcPr>
          <w:p w:rsidR="00A0571D" w:rsidRPr="006D499D" w:rsidRDefault="00A0571D" w:rsidP="00A0571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709" w:type="dxa"/>
          </w:tcPr>
          <w:p w:rsidR="00A0571D" w:rsidRPr="006D499D" w:rsidRDefault="00A0571D" w:rsidP="00A0571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17" w:type="dxa"/>
          </w:tcPr>
          <w:p w:rsidR="00A0571D" w:rsidRPr="006D499D" w:rsidRDefault="00A0571D" w:rsidP="00A057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- 80,9</w:t>
            </w:r>
          </w:p>
        </w:tc>
        <w:tc>
          <w:tcPr>
            <w:tcW w:w="850" w:type="dxa"/>
            <w:vAlign w:val="center"/>
          </w:tcPr>
          <w:p w:rsidR="00A0571D" w:rsidRPr="006D499D" w:rsidRDefault="00A0571D" w:rsidP="00A0571D">
            <w:pPr>
              <w:widowControl/>
              <w:autoSpaceDE/>
              <w:autoSpaceDN/>
              <w:adjustRightInd/>
              <w:jc w:val="right"/>
            </w:pPr>
            <w:r w:rsidRPr="006D499D">
              <w:t>35,1</w:t>
            </w:r>
          </w:p>
        </w:tc>
        <w:tc>
          <w:tcPr>
            <w:tcW w:w="993" w:type="dxa"/>
          </w:tcPr>
          <w:p w:rsidR="00A0571D" w:rsidRPr="006D499D" w:rsidRDefault="00A0571D" w:rsidP="00A0571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+ 49,0</w:t>
            </w:r>
          </w:p>
        </w:tc>
      </w:tr>
      <w:tr w:rsidR="00A0571D" w:rsidRPr="006D499D" w:rsidTr="008B0E36">
        <w:tc>
          <w:tcPr>
            <w:tcW w:w="3085" w:type="dxa"/>
            <w:vAlign w:val="center"/>
          </w:tcPr>
          <w:p w:rsidR="00A0571D" w:rsidRPr="006D499D" w:rsidRDefault="00A0571D" w:rsidP="00A0571D">
            <w:r w:rsidRPr="006D499D">
              <w:t>Коммунальное хозяйство</w:t>
            </w:r>
          </w:p>
        </w:tc>
        <w:tc>
          <w:tcPr>
            <w:tcW w:w="776" w:type="dxa"/>
          </w:tcPr>
          <w:p w:rsidR="00A0571D" w:rsidRPr="006D499D" w:rsidRDefault="00A0571D" w:rsidP="00A0571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067" w:type="dxa"/>
          </w:tcPr>
          <w:p w:rsidR="00A0571D" w:rsidRPr="006D499D" w:rsidRDefault="00A0571D" w:rsidP="00A0571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1936,0</w:t>
            </w:r>
          </w:p>
        </w:tc>
        <w:tc>
          <w:tcPr>
            <w:tcW w:w="992" w:type="dxa"/>
          </w:tcPr>
          <w:p w:rsidR="00A0571D" w:rsidRPr="006D499D" w:rsidRDefault="00A0571D" w:rsidP="00A0571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1168,8</w:t>
            </w:r>
          </w:p>
        </w:tc>
        <w:tc>
          <w:tcPr>
            <w:tcW w:w="709" w:type="dxa"/>
          </w:tcPr>
          <w:p w:rsidR="00A0571D" w:rsidRPr="006D499D" w:rsidRDefault="00A0571D" w:rsidP="00A0571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17" w:type="dxa"/>
          </w:tcPr>
          <w:p w:rsidR="00A0571D" w:rsidRPr="006D499D" w:rsidRDefault="00A0571D" w:rsidP="00A0571D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- 767,2</w:t>
            </w:r>
          </w:p>
        </w:tc>
        <w:tc>
          <w:tcPr>
            <w:tcW w:w="850" w:type="dxa"/>
            <w:vAlign w:val="center"/>
          </w:tcPr>
          <w:p w:rsidR="00A0571D" w:rsidRPr="006D499D" w:rsidRDefault="00A0571D" w:rsidP="00A0571D">
            <w:pPr>
              <w:widowControl/>
              <w:autoSpaceDE/>
              <w:autoSpaceDN/>
              <w:adjustRightInd/>
              <w:jc w:val="right"/>
            </w:pPr>
            <w:r w:rsidRPr="006D499D">
              <w:t>576,3</w:t>
            </w:r>
          </w:p>
        </w:tc>
        <w:tc>
          <w:tcPr>
            <w:tcW w:w="993" w:type="dxa"/>
          </w:tcPr>
          <w:p w:rsidR="00A0571D" w:rsidRPr="006D499D" w:rsidRDefault="00A0571D" w:rsidP="00A0571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+ 592,5</w:t>
            </w:r>
          </w:p>
        </w:tc>
      </w:tr>
      <w:tr w:rsidR="00A0571D" w:rsidRPr="006D499D" w:rsidTr="008B0E36">
        <w:tc>
          <w:tcPr>
            <w:tcW w:w="3085" w:type="dxa"/>
            <w:vAlign w:val="center"/>
          </w:tcPr>
          <w:p w:rsidR="00A0571D" w:rsidRPr="006D499D" w:rsidRDefault="00A0571D" w:rsidP="00A0571D">
            <w:r w:rsidRPr="006D499D">
              <w:t>Благоустройство</w:t>
            </w:r>
          </w:p>
        </w:tc>
        <w:tc>
          <w:tcPr>
            <w:tcW w:w="776" w:type="dxa"/>
          </w:tcPr>
          <w:p w:rsidR="00A0571D" w:rsidRPr="006D499D" w:rsidRDefault="00A0571D" w:rsidP="00A0571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067" w:type="dxa"/>
          </w:tcPr>
          <w:p w:rsidR="00A0571D" w:rsidRPr="006D499D" w:rsidRDefault="00A0571D" w:rsidP="00A0571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1735,9</w:t>
            </w:r>
          </w:p>
        </w:tc>
        <w:tc>
          <w:tcPr>
            <w:tcW w:w="992" w:type="dxa"/>
          </w:tcPr>
          <w:p w:rsidR="00A0571D" w:rsidRPr="006D499D" w:rsidRDefault="00A0571D" w:rsidP="00A0571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709" w:type="dxa"/>
          </w:tcPr>
          <w:p w:rsidR="00A0571D" w:rsidRPr="006D499D" w:rsidRDefault="00A0571D" w:rsidP="00A0571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17" w:type="dxa"/>
          </w:tcPr>
          <w:p w:rsidR="00A0571D" w:rsidRPr="006D499D" w:rsidRDefault="00A0571D" w:rsidP="00A057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- 659,9</w:t>
            </w:r>
          </w:p>
        </w:tc>
        <w:tc>
          <w:tcPr>
            <w:tcW w:w="850" w:type="dxa"/>
            <w:vAlign w:val="center"/>
          </w:tcPr>
          <w:p w:rsidR="00A0571D" w:rsidRPr="006D499D" w:rsidRDefault="00A0571D" w:rsidP="00A0571D">
            <w:pPr>
              <w:widowControl/>
              <w:autoSpaceDE/>
              <w:autoSpaceDN/>
              <w:adjustRightInd/>
              <w:jc w:val="right"/>
            </w:pPr>
            <w:r w:rsidRPr="006D499D">
              <w:t>485,5</w:t>
            </w:r>
          </w:p>
        </w:tc>
        <w:tc>
          <w:tcPr>
            <w:tcW w:w="993" w:type="dxa"/>
          </w:tcPr>
          <w:p w:rsidR="00A0571D" w:rsidRPr="006D499D" w:rsidRDefault="009543A0" w:rsidP="009543A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+ 590</w:t>
            </w:r>
            <w:r w:rsidR="00A0571D" w:rsidRPr="006D499D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</w:tr>
      <w:tr w:rsidR="009543A0" w:rsidRPr="006D499D" w:rsidTr="00EF6832">
        <w:tc>
          <w:tcPr>
            <w:tcW w:w="3085" w:type="dxa"/>
          </w:tcPr>
          <w:p w:rsidR="009543A0" w:rsidRPr="006D499D" w:rsidRDefault="009543A0" w:rsidP="009543A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76" w:type="dxa"/>
          </w:tcPr>
          <w:p w:rsidR="009543A0" w:rsidRPr="006D499D" w:rsidRDefault="009543A0" w:rsidP="009543A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0800</w:t>
            </w:r>
          </w:p>
        </w:tc>
        <w:tc>
          <w:tcPr>
            <w:tcW w:w="1067" w:type="dxa"/>
          </w:tcPr>
          <w:p w:rsidR="009543A0" w:rsidRPr="006D499D" w:rsidRDefault="009543A0" w:rsidP="009543A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9543A0" w:rsidRPr="006D499D" w:rsidRDefault="009543A0" w:rsidP="009543A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11,0</w:t>
            </w:r>
          </w:p>
        </w:tc>
        <w:tc>
          <w:tcPr>
            <w:tcW w:w="709" w:type="dxa"/>
          </w:tcPr>
          <w:p w:rsidR="009543A0" w:rsidRPr="006D499D" w:rsidRDefault="009543A0" w:rsidP="009543A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73,3</w:t>
            </w:r>
          </w:p>
        </w:tc>
        <w:tc>
          <w:tcPr>
            <w:tcW w:w="917" w:type="dxa"/>
          </w:tcPr>
          <w:p w:rsidR="009543A0" w:rsidRPr="006D499D" w:rsidRDefault="009543A0" w:rsidP="009543A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- 4,0</w:t>
            </w:r>
          </w:p>
        </w:tc>
        <w:tc>
          <w:tcPr>
            <w:tcW w:w="850" w:type="dxa"/>
            <w:vAlign w:val="center"/>
          </w:tcPr>
          <w:p w:rsidR="009543A0" w:rsidRPr="006D499D" w:rsidRDefault="009543A0" w:rsidP="009543A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499D">
              <w:rPr>
                <w:b/>
                <w:bCs/>
              </w:rPr>
              <w:t>8,1</w:t>
            </w:r>
          </w:p>
        </w:tc>
        <w:tc>
          <w:tcPr>
            <w:tcW w:w="993" w:type="dxa"/>
          </w:tcPr>
          <w:p w:rsidR="009543A0" w:rsidRPr="006D499D" w:rsidRDefault="009543A0" w:rsidP="009543A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+ 2,9</w:t>
            </w:r>
          </w:p>
        </w:tc>
      </w:tr>
      <w:tr w:rsidR="009543A0" w:rsidRPr="006D499D" w:rsidTr="00EF6832">
        <w:tc>
          <w:tcPr>
            <w:tcW w:w="3085" w:type="dxa"/>
          </w:tcPr>
          <w:p w:rsidR="009543A0" w:rsidRPr="006D499D" w:rsidRDefault="009543A0" w:rsidP="009543A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76" w:type="dxa"/>
          </w:tcPr>
          <w:p w:rsidR="009543A0" w:rsidRPr="006D499D" w:rsidRDefault="009543A0" w:rsidP="009543A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1000</w:t>
            </w:r>
          </w:p>
        </w:tc>
        <w:tc>
          <w:tcPr>
            <w:tcW w:w="1067" w:type="dxa"/>
          </w:tcPr>
          <w:p w:rsidR="009543A0" w:rsidRPr="006D499D" w:rsidRDefault="009543A0" w:rsidP="009543A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198,7</w:t>
            </w:r>
          </w:p>
        </w:tc>
        <w:tc>
          <w:tcPr>
            <w:tcW w:w="992" w:type="dxa"/>
          </w:tcPr>
          <w:p w:rsidR="009543A0" w:rsidRPr="006D499D" w:rsidRDefault="009543A0" w:rsidP="009543A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104,9</w:t>
            </w:r>
          </w:p>
        </w:tc>
        <w:tc>
          <w:tcPr>
            <w:tcW w:w="709" w:type="dxa"/>
          </w:tcPr>
          <w:p w:rsidR="009543A0" w:rsidRPr="006D499D" w:rsidRDefault="009543A0" w:rsidP="009543A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52,8</w:t>
            </w:r>
          </w:p>
        </w:tc>
        <w:tc>
          <w:tcPr>
            <w:tcW w:w="917" w:type="dxa"/>
          </w:tcPr>
          <w:p w:rsidR="009543A0" w:rsidRPr="006D499D" w:rsidRDefault="009543A0" w:rsidP="009543A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- 93,8</w:t>
            </w:r>
          </w:p>
        </w:tc>
        <w:tc>
          <w:tcPr>
            <w:tcW w:w="850" w:type="dxa"/>
            <w:vAlign w:val="center"/>
          </w:tcPr>
          <w:p w:rsidR="009543A0" w:rsidRPr="006D499D" w:rsidRDefault="009543A0" w:rsidP="009543A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499D">
              <w:rPr>
                <w:b/>
                <w:bCs/>
              </w:rPr>
              <w:t>98,0</w:t>
            </w:r>
          </w:p>
        </w:tc>
        <w:tc>
          <w:tcPr>
            <w:tcW w:w="993" w:type="dxa"/>
          </w:tcPr>
          <w:p w:rsidR="009543A0" w:rsidRPr="006D499D" w:rsidRDefault="009543A0" w:rsidP="009543A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+ 6,9</w:t>
            </w:r>
          </w:p>
        </w:tc>
      </w:tr>
      <w:tr w:rsidR="009543A0" w:rsidRPr="006D499D" w:rsidTr="00EF6832">
        <w:tc>
          <w:tcPr>
            <w:tcW w:w="3085" w:type="dxa"/>
          </w:tcPr>
          <w:p w:rsidR="009543A0" w:rsidRPr="006D499D" w:rsidRDefault="009543A0" w:rsidP="009543A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76" w:type="dxa"/>
          </w:tcPr>
          <w:p w:rsidR="009543A0" w:rsidRPr="006D499D" w:rsidRDefault="009543A0" w:rsidP="009543A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067" w:type="dxa"/>
          </w:tcPr>
          <w:p w:rsidR="009543A0" w:rsidRPr="006D499D" w:rsidRDefault="009543A0" w:rsidP="009543A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198,7</w:t>
            </w:r>
          </w:p>
        </w:tc>
        <w:tc>
          <w:tcPr>
            <w:tcW w:w="992" w:type="dxa"/>
          </w:tcPr>
          <w:p w:rsidR="009543A0" w:rsidRPr="006D499D" w:rsidRDefault="009543A0" w:rsidP="009543A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709" w:type="dxa"/>
          </w:tcPr>
          <w:p w:rsidR="009543A0" w:rsidRPr="006D499D" w:rsidRDefault="009543A0" w:rsidP="009543A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17" w:type="dxa"/>
          </w:tcPr>
          <w:p w:rsidR="009543A0" w:rsidRPr="006D499D" w:rsidRDefault="009543A0" w:rsidP="00954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- 93,8</w:t>
            </w:r>
          </w:p>
        </w:tc>
        <w:tc>
          <w:tcPr>
            <w:tcW w:w="850" w:type="dxa"/>
            <w:vAlign w:val="center"/>
          </w:tcPr>
          <w:p w:rsidR="009543A0" w:rsidRPr="006D499D" w:rsidRDefault="009543A0" w:rsidP="009543A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6D499D">
              <w:rPr>
                <w:bCs/>
              </w:rPr>
              <w:t>98,0</w:t>
            </w:r>
          </w:p>
        </w:tc>
        <w:tc>
          <w:tcPr>
            <w:tcW w:w="993" w:type="dxa"/>
          </w:tcPr>
          <w:p w:rsidR="009543A0" w:rsidRPr="006D499D" w:rsidRDefault="009543A0" w:rsidP="009543A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+ 6,9</w:t>
            </w:r>
          </w:p>
        </w:tc>
      </w:tr>
      <w:tr w:rsidR="009543A0" w:rsidRPr="006D499D" w:rsidTr="00EF6832">
        <w:tc>
          <w:tcPr>
            <w:tcW w:w="3085" w:type="dxa"/>
          </w:tcPr>
          <w:p w:rsidR="009543A0" w:rsidRPr="006D499D" w:rsidRDefault="009543A0" w:rsidP="009543A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776" w:type="dxa"/>
          </w:tcPr>
          <w:p w:rsidR="009543A0" w:rsidRPr="006D499D" w:rsidRDefault="009543A0" w:rsidP="009543A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9543A0" w:rsidRPr="006D499D" w:rsidRDefault="009543A0" w:rsidP="009543A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37251,8</w:t>
            </w:r>
          </w:p>
        </w:tc>
        <w:tc>
          <w:tcPr>
            <w:tcW w:w="992" w:type="dxa"/>
          </w:tcPr>
          <w:p w:rsidR="009543A0" w:rsidRPr="006D499D" w:rsidRDefault="009543A0" w:rsidP="009543A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9241,9</w:t>
            </w:r>
          </w:p>
        </w:tc>
        <w:tc>
          <w:tcPr>
            <w:tcW w:w="709" w:type="dxa"/>
          </w:tcPr>
          <w:p w:rsidR="009543A0" w:rsidRPr="006D499D" w:rsidRDefault="009543A0" w:rsidP="009543A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24,8</w:t>
            </w:r>
          </w:p>
        </w:tc>
        <w:tc>
          <w:tcPr>
            <w:tcW w:w="917" w:type="dxa"/>
          </w:tcPr>
          <w:p w:rsidR="009543A0" w:rsidRPr="006D499D" w:rsidRDefault="009543A0" w:rsidP="006C27B7">
            <w:pPr>
              <w:pStyle w:val="a3"/>
              <w:ind w:left="-10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- 28</w:t>
            </w:r>
            <w:r w:rsidR="006C27B7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009,9</w:t>
            </w:r>
          </w:p>
        </w:tc>
        <w:tc>
          <w:tcPr>
            <w:tcW w:w="850" w:type="dxa"/>
            <w:vAlign w:val="center"/>
          </w:tcPr>
          <w:p w:rsidR="009543A0" w:rsidRPr="006D499D" w:rsidRDefault="009543A0" w:rsidP="009543A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499D">
              <w:rPr>
                <w:b/>
                <w:bCs/>
              </w:rPr>
              <w:t>7042,4</w:t>
            </w:r>
          </w:p>
        </w:tc>
        <w:tc>
          <w:tcPr>
            <w:tcW w:w="993" w:type="dxa"/>
          </w:tcPr>
          <w:p w:rsidR="009543A0" w:rsidRPr="006D499D" w:rsidRDefault="009543A0" w:rsidP="006C27B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+ 2</w:t>
            </w:r>
            <w:r w:rsidR="006C27B7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6C27B7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6C27B7"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:rsidR="00DB393E" w:rsidRPr="006D499D" w:rsidRDefault="00DB393E" w:rsidP="00997C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7C20" w:rsidRPr="006D499D" w:rsidRDefault="00997C20" w:rsidP="00997C2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rFonts w:eastAsia="Calibri"/>
          <w:sz w:val="28"/>
          <w:szCs w:val="28"/>
          <w:lang w:eastAsia="en-US"/>
        </w:rPr>
        <w:t xml:space="preserve">Общий объем расходов, утвержденный решением о бюджете на 2021 год, составляет </w:t>
      </w:r>
      <w:r w:rsidR="0042353A" w:rsidRPr="006D499D">
        <w:rPr>
          <w:rFonts w:eastAsia="Calibri"/>
          <w:b/>
          <w:sz w:val="28"/>
          <w:szCs w:val="28"/>
          <w:lang w:eastAsia="en-US"/>
        </w:rPr>
        <w:t>3</w:t>
      </w:r>
      <w:r w:rsidR="00D079C5" w:rsidRPr="006D499D">
        <w:rPr>
          <w:rFonts w:eastAsia="Calibri"/>
          <w:b/>
          <w:sz w:val="28"/>
          <w:szCs w:val="28"/>
          <w:lang w:eastAsia="en-US"/>
        </w:rPr>
        <w:t>72</w:t>
      </w:r>
      <w:r w:rsidR="000C7B10" w:rsidRPr="006D499D">
        <w:rPr>
          <w:rFonts w:eastAsia="Calibri"/>
          <w:b/>
          <w:sz w:val="28"/>
          <w:szCs w:val="28"/>
          <w:lang w:eastAsia="en-US"/>
        </w:rPr>
        <w:t>5</w:t>
      </w:r>
      <w:r w:rsidR="0042353A" w:rsidRPr="006D499D">
        <w:rPr>
          <w:rFonts w:eastAsia="Calibri"/>
          <w:b/>
          <w:sz w:val="28"/>
          <w:szCs w:val="28"/>
          <w:lang w:eastAsia="en-US"/>
        </w:rPr>
        <w:t>1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D079C5" w:rsidRPr="006D499D">
        <w:rPr>
          <w:rFonts w:eastAsia="Calibri"/>
          <w:b/>
          <w:sz w:val="28"/>
          <w:szCs w:val="28"/>
          <w:lang w:eastAsia="en-US"/>
        </w:rPr>
        <w:t>8</w:t>
      </w:r>
      <w:r w:rsidRPr="006D499D">
        <w:rPr>
          <w:rFonts w:eastAsia="Calibri"/>
          <w:sz w:val="28"/>
          <w:szCs w:val="28"/>
          <w:lang w:eastAsia="en-US"/>
        </w:rPr>
        <w:t xml:space="preserve"> тыс. рублей.</w:t>
      </w:r>
      <w:r w:rsidRPr="006D499D">
        <w:rPr>
          <w:rFonts w:eastAsia="Calibri"/>
          <w:sz w:val="24"/>
          <w:szCs w:val="24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 xml:space="preserve">Исполнение расходов бюджета за полугодие 2021 года составило </w:t>
      </w:r>
      <w:r w:rsidR="008B0E36" w:rsidRPr="006D499D">
        <w:rPr>
          <w:rFonts w:eastAsia="Calibri"/>
          <w:b/>
          <w:sz w:val="28"/>
          <w:szCs w:val="28"/>
          <w:lang w:eastAsia="en-US"/>
        </w:rPr>
        <w:t>9</w:t>
      </w:r>
      <w:r w:rsidR="00D079C5" w:rsidRPr="006D499D">
        <w:rPr>
          <w:rFonts w:eastAsia="Calibri"/>
          <w:b/>
          <w:sz w:val="28"/>
          <w:szCs w:val="28"/>
          <w:lang w:eastAsia="en-US"/>
        </w:rPr>
        <w:t>241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D079C5" w:rsidRPr="006D499D">
        <w:rPr>
          <w:rFonts w:eastAsia="Calibri"/>
          <w:b/>
          <w:sz w:val="28"/>
          <w:szCs w:val="28"/>
          <w:lang w:eastAsia="en-US"/>
        </w:rPr>
        <w:t>9</w:t>
      </w:r>
      <w:r w:rsidRPr="006D499D">
        <w:rPr>
          <w:rFonts w:eastAsia="Calibri"/>
          <w:sz w:val="28"/>
          <w:szCs w:val="28"/>
          <w:lang w:eastAsia="en-US"/>
        </w:rPr>
        <w:t xml:space="preserve"> тыс. рублей, что составляет </w:t>
      </w:r>
      <w:r w:rsidR="00D079C5" w:rsidRPr="006D499D">
        <w:rPr>
          <w:rFonts w:eastAsia="Calibri"/>
          <w:b/>
          <w:sz w:val="28"/>
          <w:szCs w:val="28"/>
          <w:lang w:eastAsia="en-US"/>
        </w:rPr>
        <w:t>24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D079C5" w:rsidRPr="006D499D">
        <w:rPr>
          <w:rFonts w:eastAsia="Calibri"/>
          <w:b/>
          <w:sz w:val="28"/>
          <w:szCs w:val="28"/>
          <w:lang w:eastAsia="en-US"/>
        </w:rPr>
        <w:t>8</w:t>
      </w:r>
      <w:r w:rsidRPr="006D499D">
        <w:rPr>
          <w:rFonts w:eastAsia="Calibri"/>
          <w:sz w:val="28"/>
          <w:szCs w:val="28"/>
          <w:lang w:eastAsia="en-US"/>
        </w:rPr>
        <w:t>% от годовых плановых назначений. К уровню расходов аналогичного периода прошлого года расходы у</w:t>
      </w:r>
      <w:r w:rsidR="000C7B10" w:rsidRPr="006D499D">
        <w:rPr>
          <w:rFonts w:eastAsia="Calibri"/>
          <w:sz w:val="28"/>
          <w:szCs w:val="28"/>
          <w:lang w:eastAsia="en-US"/>
        </w:rPr>
        <w:t>величились</w:t>
      </w:r>
      <w:r w:rsidRPr="006D499D">
        <w:rPr>
          <w:rFonts w:eastAsia="Calibri"/>
          <w:sz w:val="28"/>
          <w:szCs w:val="28"/>
          <w:lang w:eastAsia="en-US"/>
        </w:rPr>
        <w:t xml:space="preserve"> на </w:t>
      </w:r>
      <w:r w:rsidR="008B0E36" w:rsidRPr="006D499D">
        <w:rPr>
          <w:rFonts w:eastAsia="Calibri"/>
          <w:b/>
          <w:sz w:val="28"/>
          <w:szCs w:val="28"/>
          <w:lang w:eastAsia="en-US"/>
        </w:rPr>
        <w:t>2</w:t>
      </w:r>
      <w:r w:rsidR="00D079C5" w:rsidRPr="006D499D">
        <w:rPr>
          <w:rFonts w:eastAsia="Calibri"/>
          <w:b/>
          <w:sz w:val="28"/>
          <w:szCs w:val="28"/>
          <w:lang w:eastAsia="en-US"/>
        </w:rPr>
        <w:t>19</w:t>
      </w:r>
      <w:r w:rsidR="000C7B10" w:rsidRPr="006D499D">
        <w:rPr>
          <w:rFonts w:eastAsia="Calibri"/>
          <w:b/>
          <w:sz w:val="28"/>
          <w:szCs w:val="28"/>
          <w:lang w:eastAsia="en-US"/>
        </w:rPr>
        <w:t>9</w:t>
      </w:r>
      <w:r w:rsidRPr="006D499D">
        <w:rPr>
          <w:rFonts w:eastAsia="Calibri"/>
          <w:b/>
          <w:sz w:val="28"/>
          <w:szCs w:val="28"/>
          <w:lang w:eastAsia="en-US"/>
        </w:rPr>
        <w:t>,</w:t>
      </w:r>
      <w:r w:rsidR="00D079C5" w:rsidRPr="006D499D">
        <w:rPr>
          <w:rFonts w:eastAsia="Calibri"/>
          <w:b/>
          <w:sz w:val="28"/>
          <w:szCs w:val="28"/>
          <w:lang w:eastAsia="en-US"/>
        </w:rPr>
        <w:t>5</w:t>
      </w:r>
      <w:r w:rsidRPr="006D499D">
        <w:rPr>
          <w:rFonts w:eastAsia="Calibri"/>
          <w:sz w:val="28"/>
          <w:szCs w:val="28"/>
          <w:lang w:eastAsia="en-US"/>
        </w:rPr>
        <w:t xml:space="preserve"> тыс. рублей или на </w:t>
      </w:r>
      <w:r w:rsidR="00D079C5" w:rsidRPr="006D499D">
        <w:rPr>
          <w:rFonts w:eastAsia="Calibri"/>
          <w:b/>
          <w:sz w:val="28"/>
          <w:szCs w:val="28"/>
          <w:lang w:eastAsia="en-US"/>
        </w:rPr>
        <w:t>31</w:t>
      </w:r>
      <w:r w:rsidR="000C7B10" w:rsidRPr="006D499D">
        <w:rPr>
          <w:rFonts w:eastAsia="Calibri"/>
          <w:b/>
          <w:sz w:val="28"/>
          <w:szCs w:val="28"/>
          <w:lang w:eastAsia="en-US"/>
        </w:rPr>
        <w:t>,</w:t>
      </w:r>
      <w:r w:rsidR="00D079C5" w:rsidRPr="006D499D">
        <w:rPr>
          <w:rFonts w:eastAsia="Calibri"/>
          <w:b/>
          <w:sz w:val="28"/>
          <w:szCs w:val="28"/>
          <w:lang w:eastAsia="en-US"/>
        </w:rPr>
        <w:t>2</w:t>
      </w:r>
      <w:r w:rsidRPr="006D499D">
        <w:rPr>
          <w:rFonts w:eastAsia="Calibri"/>
          <w:sz w:val="28"/>
          <w:szCs w:val="28"/>
          <w:lang w:eastAsia="en-US"/>
        </w:rPr>
        <w:t xml:space="preserve"> процента. </w:t>
      </w:r>
    </w:p>
    <w:p w:rsidR="00DF08B8" w:rsidRPr="006D499D" w:rsidRDefault="00805A55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6D499D">
        <w:rPr>
          <w:sz w:val="28"/>
          <w:szCs w:val="28"/>
        </w:rPr>
        <w:tab/>
      </w:r>
      <w:r w:rsidR="00DF08B8" w:rsidRPr="006D499D">
        <w:rPr>
          <w:rFonts w:eastAsiaTheme="minorHAnsi"/>
          <w:sz w:val="28"/>
          <w:szCs w:val="28"/>
          <w:lang w:eastAsia="en-US"/>
        </w:rPr>
        <w:t>Согласно а</w:t>
      </w:r>
      <w:r w:rsidR="00DF08B8" w:rsidRPr="006D499D">
        <w:rPr>
          <w:sz w:val="28"/>
          <w:szCs w:val="28"/>
        </w:rPr>
        <w:t xml:space="preserve">нализа исполнения расходов бюджета сельского поселения по разделам и подразделам классификации расходов за </w:t>
      </w:r>
      <w:r w:rsidR="00997C20" w:rsidRPr="006D499D">
        <w:rPr>
          <w:rFonts w:eastAsia="Calibri"/>
          <w:sz w:val="28"/>
          <w:szCs w:val="28"/>
          <w:lang w:eastAsia="en-US"/>
        </w:rPr>
        <w:t>полугодие</w:t>
      </w:r>
      <w:r w:rsidR="00997C20" w:rsidRPr="006D499D">
        <w:rPr>
          <w:sz w:val="28"/>
          <w:szCs w:val="28"/>
        </w:rPr>
        <w:t xml:space="preserve"> </w:t>
      </w:r>
      <w:r w:rsidR="00DF08B8" w:rsidRPr="006D499D">
        <w:rPr>
          <w:sz w:val="28"/>
          <w:szCs w:val="28"/>
        </w:rPr>
        <w:t>2021 года:</w:t>
      </w:r>
    </w:p>
    <w:p w:rsidR="00EF409C" w:rsidRPr="006D499D" w:rsidRDefault="00805A55" w:rsidP="00EF4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ab/>
      </w:r>
      <w:r w:rsidR="005661CF" w:rsidRPr="006D499D">
        <w:rPr>
          <w:rFonts w:ascii="Times New Roman" w:hAnsi="Times New Roman" w:cs="Times New Roman"/>
          <w:sz w:val="28"/>
          <w:szCs w:val="28"/>
        </w:rPr>
        <w:t>–</w:t>
      </w:r>
      <w:r w:rsidR="0091749E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6D499D">
        <w:rPr>
          <w:rFonts w:ascii="Times New Roman" w:hAnsi="Times New Roman" w:cs="Times New Roman"/>
          <w:b/>
          <w:sz w:val="28"/>
          <w:szCs w:val="28"/>
        </w:rPr>
        <w:t>01 «Общегосударственные вопросы»</w:t>
      </w:r>
      <w:r w:rsidRPr="006D499D">
        <w:rPr>
          <w:rFonts w:ascii="Times New Roman" w:hAnsi="Times New Roman" w:cs="Times New Roman"/>
          <w:sz w:val="28"/>
          <w:szCs w:val="28"/>
        </w:rPr>
        <w:t xml:space="preserve"> за </w:t>
      </w:r>
      <w:r w:rsidR="00997C20" w:rsidRPr="006D499D">
        <w:rPr>
          <w:rFonts w:ascii="Times New Roman" w:eastAsia="Calibri" w:hAnsi="Times New Roman" w:cs="Times New Roman"/>
          <w:sz w:val="28"/>
          <w:szCs w:val="28"/>
        </w:rPr>
        <w:t>полугодие</w:t>
      </w:r>
      <w:r w:rsidR="00997C20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sz w:val="28"/>
          <w:szCs w:val="28"/>
        </w:rPr>
        <w:t xml:space="preserve">2021 года исполнение расходов составило </w:t>
      </w:r>
      <w:r w:rsidR="00DE4066" w:rsidRPr="006D499D">
        <w:rPr>
          <w:rFonts w:ascii="Times New Roman" w:hAnsi="Times New Roman" w:cs="Times New Roman"/>
          <w:b/>
          <w:sz w:val="28"/>
          <w:szCs w:val="28"/>
        </w:rPr>
        <w:t>4616</w:t>
      </w:r>
      <w:r w:rsidR="00B85FDB"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="00DE4066" w:rsidRPr="006D499D">
        <w:rPr>
          <w:rFonts w:ascii="Times New Roman" w:hAnsi="Times New Roman" w:cs="Times New Roman"/>
          <w:b/>
          <w:sz w:val="28"/>
          <w:szCs w:val="28"/>
        </w:rPr>
        <w:t>8</w:t>
      </w:r>
      <w:r w:rsidRPr="006D499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B0E36" w:rsidRPr="006D499D">
        <w:rPr>
          <w:rFonts w:ascii="Times New Roman" w:hAnsi="Times New Roman" w:cs="Times New Roman"/>
          <w:b/>
          <w:sz w:val="28"/>
          <w:szCs w:val="28"/>
        </w:rPr>
        <w:t>4</w:t>
      </w:r>
      <w:r w:rsidR="00DE4066" w:rsidRPr="006D499D">
        <w:rPr>
          <w:rFonts w:ascii="Times New Roman" w:hAnsi="Times New Roman" w:cs="Times New Roman"/>
          <w:b/>
          <w:sz w:val="28"/>
          <w:szCs w:val="28"/>
        </w:rPr>
        <w:t>8</w:t>
      </w:r>
      <w:r w:rsidR="00B85FDB"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="00DE4066" w:rsidRPr="006D499D">
        <w:rPr>
          <w:rFonts w:ascii="Times New Roman" w:hAnsi="Times New Roman" w:cs="Times New Roman"/>
          <w:b/>
          <w:sz w:val="28"/>
          <w:szCs w:val="28"/>
        </w:rPr>
        <w:t>6</w:t>
      </w:r>
      <w:r w:rsidRPr="006D499D">
        <w:rPr>
          <w:rFonts w:ascii="Times New Roman" w:hAnsi="Times New Roman" w:cs="Times New Roman"/>
          <w:sz w:val="28"/>
          <w:szCs w:val="28"/>
        </w:rPr>
        <w:t>% утвержденных бюджетных назначений, к соответствующему периоду 2020 года расходы</w:t>
      </w:r>
      <w:r w:rsidR="008B0E36" w:rsidRPr="006D499D">
        <w:rPr>
          <w:rFonts w:ascii="Times New Roman" w:hAnsi="Times New Roman" w:cs="Times New Roman"/>
          <w:sz w:val="28"/>
          <w:szCs w:val="28"/>
        </w:rPr>
        <w:t xml:space="preserve"> у</w:t>
      </w:r>
      <w:r w:rsidR="00F23F2B" w:rsidRPr="006D499D">
        <w:rPr>
          <w:rFonts w:ascii="Times New Roman" w:hAnsi="Times New Roman" w:cs="Times New Roman"/>
          <w:sz w:val="28"/>
          <w:szCs w:val="28"/>
        </w:rPr>
        <w:t>меньшились</w:t>
      </w:r>
      <w:r w:rsidRPr="006D499D">
        <w:rPr>
          <w:rFonts w:ascii="Times New Roman" w:hAnsi="Times New Roman" w:cs="Times New Roman"/>
          <w:sz w:val="28"/>
          <w:szCs w:val="28"/>
        </w:rPr>
        <w:t xml:space="preserve"> на 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131</w:t>
      </w:r>
      <w:r w:rsidR="00A11734"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2</w:t>
      </w:r>
      <w:r w:rsidRPr="006D49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E4066" w:rsidRPr="006D499D" w:rsidRDefault="00EF409C" w:rsidP="00BD76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05A55" w:rsidRPr="006D499D">
        <w:rPr>
          <w:rFonts w:ascii="Times New Roman" w:hAnsi="Times New Roman" w:cs="Times New Roman"/>
          <w:sz w:val="28"/>
          <w:szCs w:val="28"/>
        </w:rPr>
        <w:t xml:space="preserve">– по разделу </w:t>
      </w:r>
      <w:r w:rsidR="00805A55" w:rsidRPr="006D499D">
        <w:rPr>
          <w:rFonts w:ascii="Times New Roman" w:hAnsi="Times New Roman" w:cs="Times New Roman"/>
          <w:b/>
          <w:sz w:val="28"/>
          <w:szCs w:val="28"/>
        </w:rPr>
        <w:t>02 «Национальная оборона»</w:t>
      </w:r>
      <w:r w:rsidR="00805A55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sz w:val="28"/>
          <w:szCs w:val="28"/>
        </w:rPr>
        <w:t xml:space="preserve">за </w:t>
      </w:r>
      <w:r w:rsidRPr="006D499D">
        <w:rPr>
          <w:rFonts w:ascii="Times New Roman" w:eastAsia="Calibri" w:hAnsi="Times New Roman" w:cs="Times New Roman"/>
          <w:sz w:val="28"/>
          <w:szCs w:val="28"/>
        </w:rPr>
        <w:t>полугодие</w:t>
      </w:r>
      <w:r w:rsidRPr="006D499D">
        <w:rPr>
          <w:rFonts w:ascii="Times New Roman" w:hAnsi="Times New Roman" w:cs="Times New Roman"/>
          <w:sz w:val="28"/>
          <w:szCs w:val="28"/>
        </w:rPr>
        <w:t xml:space="preserve"> 2021 </w:t>
      </w:r>
      <w:r w:rsidR="00805A55" w:rsidRPr="006D499D">
        <w:rPr>
          <w:rFonts w:ascii="Times New Roman" w:hAnsi="Times New Roman" w:cs="Times New Roman"/>
          <w:sz w:val="28"/>
          <w:szCs w:val="28"/>
        </w:rPr>
        <w:t xml:space="preserve">года исполнение расходов составило 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99</w:t>
      </w:r>
      <w:r w:rsidR="00805A55"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9</w:t>
      </w:r>
      <w:r w:rsidR="00805A55" w:rsidRPr="006D499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B0E36" w:rsidRPr="006D499D">
        <w:rPr>
          <w:rFonts w:ascii="Times New Roman" w:hAnsi="Times New Roman" w:cs="Times New Roman"/>
          <w:b/>
          <w:sz w:val="28"/>
          <w:szCs w:val="28"/>
        </w:rPr>
        <w:t>3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6</w:t>
      </w:r>
      <w:r w:rsidR="00805A55"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="008B0E36" w:rsidRPr="006D499D">
        <w:rPr>
          <w:rFonts w:ascii="Times New Roman" w:hAnsi="Times New Roman" w:cs="Times New Roman"/>
          <w:b/>
          <w:sz w:val="28"/>
          <w:szCs w:val="28"/>
        </w:rPr>
        <w:t>9</w:t>
      </w:r>
      <w:r w:rsidR="00805A55" w:rsidRPr="006D499D">
        <w:rPr>
          <w:rFonts w:ascii="Times New Roman" w:hAnsi="Times New Roman" w:cs="Times New Roman"/>
          <w:sz w:val="28"/>
          <w:szCs w:val="28"/>
        </w:rPr>
        <w:t xml:space="preserve">% утвержденных бюджетных назначений, к соответствующему периоду 2020 года расходы </w:t>
      </w:r>
      <w:r w:rsidR="00F23F2B" w:rsidRPr="006D499D">
        <w:rPr>
          <w:rFonts w:ascii="Times New Roman" w:hAnsi="Times New Roman" w:cs="Times New Roman"/>
          <w:sz w:val="28"/>
          <w:szCs w:val="28"/>
        </w:rPr>
        <w:t>не изменились</w:t>
      </w:r>
      <w:r w:rsidR="00805A55" w:rsidRPr="006D499D">
        <w:rPr>
          <w:rFonts w:ascii="Times New Roman" w:hAnsi="Times New Roman" w:cs="Times New Roman"/>
          <w:sz w:val="28"/>
          <w:szCs w:val="28"/>
        </w:rPr>
        <w:t>;</w:t>
      </w:r>
      <w:r w:rsidR="00D44CAE" w:rsidRPr="006D499D">
        <w:rPr>
          <w:rFonts w:ascii="Times New Roman" w:hAnsi="Times New Roman" w:cs="Times New Roman"/>
          <w:sz w:val="28"/>
          <w:szCs w:val="28"/>
        </w:rPr>
        <w:tab/>
      </w:r>
    </w:p>
    <w:p w:rsidR="00A11734" w:rsidRPr="006D499D" w:rsidRDefault="00EF409C" w:rsidP="00F83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ab/>
      </w:r>
      <w:r w:rsidR="00BD7664" w:rsidRPr="006D499D">
        <w:rPr>
          <w:rFonts w:ascii="Times New Roman" w:hAnsi="Times New Roman" w:cs="Times New Roman"/>
          <w:sz w:val="28"/>
          <w:szCs w:val="28"/>
        </w:rPr>
        <w:t xml:space="preserve">– по разделу </w:t>
      </w:r>
      <w:r w:rsidR="00BD7664" w:rsidRPr="006D499D">
        <w:rPr>
          <w:rFonts w:ascii="Times New Roman" w:hAnsi="Times New Roman" w:cs="Times New Roman"/>
          <w:b/>
          <w:sz w:val="28"/>
          <w:szCs w:val="28"/>
        </w:rPr>
        <w:t>04 «Национальная экономика»</w:t>
      </w:r>
      <w:r w:rsidR="00BD7664" w:rsidRPr="006D499D">
        <w:rPr>
          <w:rFonts w:ascii="Times New Roman" w:hAnsi="Times New Roman" w:cs="Times New Roman"/>
          <w:sz w:val="28"/>
          <w:szCs w:val="28"/>
        </w:rPr>
        <w:t xml:space="preserve"> за </w:t>
      </w:r>
      <w:r w:rsidRPr="006D499D">
        <w:rPr>
          <w:rFonts w:ascii="Times New Roman" w:eastAsia="Calibri" w:hAnsi="Times New Roman" w:cs="Times New Roman"/>
          <w:sz w:val="28"/>
          <w:szCs w:val="28"/>
        </w:rPr>
        <w:t>полугодие</w:t>
      </w:r>
      <w:r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="00BD7664" w:rsidRPr="006D499D">
        <w:rPr>
          <w:rFonts w:ascii="Times New Roman" w:hAnsi="Times New Roman" w:cs="Times New Roman"/>
          <w:sz w:val="28"/>
          <w:szCs w:val="28"/>
        </w:rPr>
        <w:t xml:space="preserve">2021 года исполнение расходов составило 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2080</w:t>
      </w:r>
      <w:r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4</w:t>
      </w:r>
      <w:r w:rsidR="00BD7664" w:rsidRPr="006D499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8</w:t>
      </w:r>
      <w:r w:rsidR="00BD7664"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9</w:t>
      </w:r>
      <w:r w:rsidR="00D44CAE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="00BD7664" w:rsidRPr="006D499D">
        <w:rPr>
          <w:rFonts w:ascii="Times New Roman" w:hAnsi="Times New Roman" w:cs="Times New Roman"/>
          <w:sz w:val="28"/>
          <w:szCs w:val="28"/>
        </w:rPr>
        <w:t>% утвержденных бюджетных назначений, к соответствующему периоду 2020 года расходы у</w:t>
      </w:r>
      <w:r w:rsidR="00A11734" w:rsidRPr="006D499D">
        <w:rPr>
          <w:rFonts w:ascii="Times New Roman" w:hAnsi="Times New Roman" w:cs="Times New Roman"/>
          <w:sz w:val="28"/>
          <w:szCs w:val="28"/>
        </w:rPr>
        <w:t>величили</w:t>
      </w:r>
      <w:r w:rsidR="00BD7664" w:rsidRPr="006D499D">
        <w:rPr>
          <w:rFonts w:ascii="Times New Roman" w:hAnsi="Times New Roman" w:cs="Times New Roman"/>
          <w:sz w:val="28"/>
          <w:szCs w:val="28"/>
        </w:rPr>
        <w:t xml:space="preserve">сь на 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108</w:t>
      </w:r>
      <w:r w:rsidR="00D44CAE" w:rsidRPr="006D499D">
        <w:rPr>
          <w:rFonts w:ascii="Times New Roman" w:hAnsi="Times New Roman" w:cs="Times New Roman"/>
          <w:b/>
          <w:sz w:val="28"/>
          <w:szCs w:val="28"/>
        </w:rPr>
        <w:t>8</w:t>
      </w:r>
      <w:r w:rsidR="00BD7664"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9</w:t>
      </w:r>
      <w:r w:rsidR="00BD7664" w:rsidRPr="006D49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238E0" w:rsidRPr="006D499D" w:rsidRDefault="000332FB" w:rsidP="00F8326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ab/>
      </w:r>
      <w:r w:rsidR="00BD7664" w:rsidRPr="006D499D">
        <w:rPr>
          <w:rFonts w:ascii="Times New Roman" w:hAnsi="Times New Roman" w:cs="Times New Roman"/>
          <w:sz w:val="28"/>
          <w:szCs w:val="28"/>
        </w:rPr>
        <w:t xml:space="preserve">– по разделу </w:t>
      </w:r>
      <w:r w:rsidR="00BD7664" w:rsidRPr="006D499D">
        <w:rPr>
          <w:rFonts w:ascii="Times New Roman" w:hAnsi="Times New Roman" w:cs="Times New Roman"/>
          <w:b/>
          <w:sz w:val="28"/>
          <w:szCs w:val="28"/>
        </w:rPr>
        <w:t>05 «Жилищно – коммунальное хозяйство»</w:t>
      </w:r>
      <w:r w:rsidR="00BD7664" w:rsidRPr="006D499D">
        <w:rPr>
          <w:rFonts w:ascii="Times New Roman" w:hAnsi="Times New Roman" w:cs="Times New Roman"/>
          <w:sz w:val="28"/>
          <w:szCs w:val="28"/>
        </w:rPr>
        <w:t xml:space="preserve"> за </w:t>
      </w:r>
      <w:r w:rsidR="004E7D4E" w:rsidRPr="006D499D">
        <w:rPr>
          <w:rFonts w:ascii="Times New Roman" w:eastAsia="Calibri" w:hAnsi="Times New Roman" w:cs="Times New Roman"/>
          <w:sz w:val="28"/>
          <w:szCs w:val="28"/>
        </w:rPr>
        <w:t>полугодие</w:t>
      </w:r>
      <w:r w:rsidR="00BD7664" w:rsidRPr="006D499D">
        <w:rPr>
          <w:rFonts w:ascii="Times New Roman" w:hAnsi="Times New Roman" w:cs="Times New Roman"/>
          <w:sz w:val="28"/>
          <w:szCs w:val="28"/>
        </w:rPr>
        <w:t xml:space="preserve"> 2021 года исполнение расходов составило </w:t>
      </w:r>
      <w:r w:rsidR="00D44CAE" w:rsidRPr="006D499D">
        <w:rPr>
          <w:rFonts w:ascii="Times New Roman" w:hAnsi="Times New Roman" w:cs="Times New Roman"/>
          <w:b/>
          <w:sz w:val="28"/>
          <w:szCs w:val="28"/>
        </w:rPr>
        <w:t>2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328</w:t>
      </w:r>
      <w:r w:rsidR="00BD7664"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9</w:t>
      </w:r>
      <w:r w:rsidR="00BD7664" w:rsidRPr="006D499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6</w:t>
      </w:r>
      <w:r w:rsidR="00D44CAE" w:rsidRPr="006D499D">
        <w:rPr>
          <w:rFonts w:ascii="Times New Roman" w:hAnsi="Times New Roman" w:cs="Times New Roman"/>
          <w:b/>
          <w:sz w:val="28"/>
          <w:szCs w:val="28"/>
        </w:rPr>
        <w:t>0</w:t>
      </w:r>
      <w:r w:rsidR="00BD7664"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="00D44CAE" w:rsidRPr="006D499D">
        <w:rPr>
          <w:rFonts w:ascii="Times New Roman" w:hAnsi="Times New Roman" w:cs="Times New Roman"/>
          <w:b/>
          <w:sz w:val="28"/>
          <w:szCs w:val="28"/>
        </w:rPr>
        <w:t>7</w:t>
      </w:r>
      <w:r w:rsidR="00BD7664" w:rsidRPr="006D499D">
        <w:rPr>
          <w:rFonts w:ascii="Times New Roman" w:hAnsi="Times New Roman" w:cs="Times New Roman"/>
          <w:sz w:val="28"/>
          <w:szCs w:val="28"/>
        </w:rPr>
        <w:t xml:space="preserve">% утвержденных бюджетных назначений, к соответствующему периоду 2020 года расходы увеличились на 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1232</w:t>
      </w:r>
      <w:r w:rsidR="00BD7664"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0</w:t>
      </w:r>
      <w:r w:rsidR="00BD7664" w:rsidRPr="006D499D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BD7664" w:rsidRPr="006D499D">
        <w:rPr>
          <w:rFonts w:ascii="Times New Roman" w:hAnsi="Times New Roman"/>
          <w:sz w:val="28"/>
          <w:szCs w:val="28"/>
        </w:rPr>
        <w:tab/>
      </w:r>
    </w:p>
    <w:p w:rsidR="00D44CAE" w:rsidRPr="006D499D" w:rsidRDefault="004238E0" w:rsidP="00D44CAE">
      <w:pPr>
        <w:pStyle w:val="a3"/>
        <w:jc w:val="both"/>
        <w:rPr>
          <w:rFonts w:eastAsia="Calibri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ab/>
      </w:r>
      <w:r w:rsidR="00BD7664" w:rsidRPr="006D499D">
        <w:rPr>
          <w:rFonts w:ascii="Times New Roman" w:hAnsi="Times New Roman"/>
          <w:sz w:val="28"/>
          <w:szCs w:val="28"/>
        </w:rPr>
        <w:t>в том числе расходы по подразделам составили:</w:t>
      </w:r>
    </w:p>
    <w:p w:rsidR="00BD7664" w:rsidRPr="006D499D" w:rsidRDefault="005216E1" w:rsidP="00BD76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–</w:t>
      </w:r>
      <w:r w:rsidR="00BD7664" w:rsidRPr="006D499D">
        <w:rPr>
          <w:rFonts w:ascii="Times New Roman" w:hAnsi="Times New Roman"/>
          <w:sz w:val="28"/>
          <w:szCs w:val="28"/>
        </w:rPr>
        <w:t xml:space="preserve"> </w:t>
      </w:r>
      <w:r w:rsidRPr="006D499D">
        <w:rPr>
          <w:rFonts w:ascii="Times New Roman" w:hAnsi="Times New Roman"/>
          <w:sz w:val="28"/>
          <w:szCs w:val="28"/>
        </w:rPr>
        <w:t xml:space="preserve">по подразделу </w:t>
      </w:r>
      <w:r w:rsidR="00BD7664" w:rsidRPr="006D499D">
        <w:rPr>
          <w:rFonts w:ascii="Times New Roman" w:hAnsi="Times New Roman" w:cs="Times New Roman"/>
          <w:b/>
          <w:i/>
          <w:sz w:val="28"/>
          <w:szCs w:val="28"/>
        </w:rPr>
        <w:t>0501</w:t>
      </w:r>
      <w:r w:rsidR="00BD7664" w:rsidRPr="006D499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77C60" w:rsidRPr="006D499D">
        <w:rPr>
          <w:rFonts w:ascii="Times New Roman" w:hAnsi="Times New Roman"/>
          <w:b/>
          <w:i/>
          <w:sz w:val="28"/>
          <w:szCs w:val="28"/>
        </w:rPr>
        <w:t>«Жилищное хозяйство»</w:t>
      </w:r>
      <w:r w:rsidR="00377C60" w:rsidRPr="006D499D">
        <w:rPr>
          <w:rFonts w:ascii="Times New Roman" w:hAnsi="Times New Roman"/>
          <w:sz w:val="28"/>
          <w:szCs w:val="28"/>
        </w:rPr>
        <w:t xml:space="preserve"> </w:t>
      </w:r>
      <w:r w:rsidR="00BD7664" w:rsidRPr="006D499D">
        <w:rPr>
          <w:rFonts w:ascii="Times New Roman" w:hAnsi="Times New Roman" w:cs="Times New Roman"/>
          <w:sz w:val="28"/>
          <w:szCs w:val="28"/>
        </w:rPr>
        <w:t xml:space="preserve">исполнение расходов составило 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8</w:t>
      </w:r>
      <w:r w:rsidR="00D44CAE" w:rsidRPr="006D499D">
        <w:rPr>
          <w:rFonts w:ascii="Times New Roman" w:hAnsi="Times New Roman" w:cs="Times New Roman"/>
          <w:b/>
          <w:sz w:val="28"/>
          <w:szCs w:val="28"/>
        </w:rPr>
        <w:t>4</w:t>
      </w:r>
      <w:r w:rsidR="00BD7664"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="00D44CAE" w:rsidRPr="006D499D">
        <w:rPr>
          <w:rFonts w:ascii="Times New Roman" w:hAnsi="Times New Roman" w:cs="Times New Roman"/>
          <w:b/>
          <w:sz w:val="28"/>
          <w:szCs w:val="28"/>
        </w:rPr>
        <w:t>1</w:t>
      </w:r>
      <w:r w:rsidR="00BD7664" w:rsidRPr="006D499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51</w:t>
      </w:r>
      <w:r w:rsidR="00BD7664"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0</w:t>
      </w:r>
      <w:r w:rsidR="00BD7664" w:rsidRPr="006D499D">
        <w:rPr>
          <w:rFonts w:ascii="Times New Roman" w:hAnsi="Times New Roman" w:cs="Times New Roman"/>
          <w:sz w:val="28"/>
          <w:szCs w:val="28"/>
        </w:rPr>
        <w:t xml:space="preserve">% утвержденных бюджетных назначений, к соответствующему периоду 2020 года </w:t>
      </w:r>
      <w:r w:rsidR="00E46813" w:rsidRPr="006D499D">
        <w:rPr>
          <w:rFonts w:ascii="Times New Roman" w:hAnsi="Times New Roman"/>
          <w:sz w:val="28"/>
          <w:szCs w:val="28"/>
        </w:rPr>
        <w:t xml:space="preserve">увеличение </w:t>
      </w:r>
      <w:r w:rsidR="001C6D4A" w:rsidRPr="006D499D">
        <w:rPr>
          <w:rFonts w:ascii="Times New Roman" w:hAnsi="Times New Roman"/>
          <w:sz w:val="28"/>
          <w:szCs w:val="28"/>
        </w:rPr>
        <w:t>расходов по подразделу составило</w:t>
      </w:r>
      <w:r w:rsidR="001C6D4A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49</w:t>
      </w:r>
      <w:r w:rsidR="00BD7664"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="00D44CAE" w:rsidRPr="006D499D">
        <w:rPr>
          <w:rFonts w:ascii="Times New Roman" w:hAnsi="Times New Roman" w:cs="Times New Roman"/>
          <w:b/>
          <w:sz w:val="28"/>
          <w:szCs w:val="28"/>
        </w:rPr>
        <w:t>0</w:t>
      </w:r>
      <w:r w:rsidR="00BD7664" w:rsidRPr="006D49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C6D4A" w:rsidRPr="006D499D" w:rsidRDefault="00BD7664" w:rsidP="001C6D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ab/>
        <w:t xml:space="preserve">– по подразделу </w:t>
      </w:r>
      <w:r w:rsidRPr="006D499D">
        <w:rPr>
          <w:rFonts w:ascii="Times New Roman" w:hAnsi="Times New Roman" w:cs="Times New Roman"/>
          <w:b/>
          <w:i/>
          <w:sz w:val="28"/>
          <w:szCs w:val="28"/>
        </w:rPr>
        <w:t>0502</w:t>
      </w:r>
      <w:r w:rsidRPr="006D499D">
        <w:rPr>
          <w:rFonts w:ascii="Times New Roman" w:hAnsi="Times New Roman"/>
          <w:b/>
          <w:i/>
          <w:sz w:val="28"/>
          <w:szCs w:val="28"/>
        </w:rPr>
        <w:t xml:space="preserve"> «Коммунальное хозяйство»</w:t>
      </w:r>
      <w:r w:rsidRPr="006D499D">
        <w:rPr>
          <w:rFonts w:ascii="Times New Roman" w:hAnsi="Times New Roman"/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sz w:val="28"/>
          <w:szCs w:val="28"/>
        </w:rPr>
        <w:t xml:space="preserve">исполнение расходов составило </w:t>
      </w:r>
      <w:r w:rsidR="001C6D4A" w:rsidRPr="006D499D">
        <w:rPr>
          <w:rFonts w:ascii="Times New Roman" w:hAnsi="Times New Roman" w:cs="Times New Roman"/>
          <w:b/>
          <w:sz w:val="28"/>
          <w:szCs w:val="28"/>
        </w:rPr>
        <w:t>1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168</w:t>
      </w:r>
      <w:r w:rsidR="00E46813"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8</w:t>
      </w:r>
      <w:r w:rsidR="00A11734" w:rsidRPr="006D4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5E46BF" w:rsidRPr="006D499D">
        <w:rPr>
          <w:rFonts w:ascii="Times New Roman" w:hAnsi="Times New Roman" w:cs="Times New Roman"/>
          <w:b/>
          <w:sz w:val="28"/>
          <w:szCs w:val="28"/>
        </w:rPr>
        <w:t>6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0</w:t>
      </w:r>
      <w:r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4</w:t>
      </w:r>
      <w:r w:rsidRPr="006D499D">
        <w:rPr>
          <w:rFonts w:ascii="Times New Roman" w:hAnsi="Times New Roman" w:cs="Times New Roman"/>
          <w:sz w:val="28"/>
          <w:szCs w:val="28"/>
        </w:rPr>
        <w:t xml:space="preserve">% утвержденных бюджетных назначений, к соответствующему периоду 2020 года </w:t>
      </w:r>
      <w:r w:rsidR="001C6D4A" w:rsidRPr="006D499D">
        <w:rPr>
          <w:rFonts w:ascii="Times New Roman" w:hAnsi="Times New Roman"/>
          <w:sz w:val="28"/>
          <w:szCs w:val="28"/>
        </w:rPr>
        <w:t>увеличение расходов по подразделу составило</w:t>
      </w:r>
      <w:r w:rsidR="001C6D4A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59</w:t>
      </w:r>
      <w:r w:rsidR="005E46BF" w:rsidRPr="006D499D">
        <w:rPr>
          <w:rFonts w:ascii="Times New Roman" w:hAnsi="Times New Roman" w:cs="Times New Roman"/>
          <w:b/>
          <w:sz w:val="28"/>
          <w:szCs w:val="28"/>
        </w:rPr>
        <w:t>2</w:t>
      </w:r>
      <w:r w:rsidR="00A11734"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="00F23F2B" w:rsidRPr="006D499D">
        <w:rPr>
          <w:rFonts w:ascii="Times New Roman" w:hAnsi="Times New Roman" w:cs="Times New Roman"/>
          <w:b/>
          <w:sz w:val="28"/>
          <w:szCs w:val="28"/>
        </w:rPr>
        <w:t>5</w:t>
      </w:r>
      <w:r w:rsidR="001C6D4A" w:rsidRPr="006D49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3F2B" w:rsidRPr="006D499D" w:rsidRDefault="000470A7" w:rsidP="00CA5CCA">
      <w:pPr>
        <w:pStyle w:val="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ab/>
      </w:r>
      <w:r w:rsidR="001C6D4A" w:rsidRPr="006D499D">
        <w:rPr>
          <w:rFonts w:ascii="Times New Roman" w:hAnsi="Times New Roman"/>
          <w:sz w:val="28"/>
          <w:szCs w:val="28"/>
        </w:rPr>
        <w:t xml:space="preserve">– по подразделу </w:t>
      </w:r>
      <w:r w:rsidR="001C6D4A" w:rsidRPr="006D499D">
        <w:rPr>
          <w:rFonts w:ascii="Times New Roman" w:hAnsi="Times New Roman"/>
          <w:b/>
          <w:i/>
          <w:sz w:val="28"/>
          <w:szCs w:val="28"/>
        </w:rPr>
        <w:t>0503 «Благоустройство»</w:t>
      </w:r>
      <w:r w:rsidR="001C6D4A" w:rsidRPr="006D499D">
        <w:rPr>
          <w:rFonts w:ascii="Times New Roman" w:hAnsi="Times New Roman"/>
          <w:sz w:val="28"/>
          <w:szCs w:val="28"/>
        </w:rPr>
        <w:t xml:space="preserve"> исполнение расходов составило </w:t>
      </w:r>
      <w:r w:rsidR="0047624C" w:rsidRPr="006D499D">
        <w:rPr>
          <w:rFonts w:ascii="Times New Roman" w:hAnsi="Times New Roman"/>
          <w:b/>
          <w:sz w:val="28"/>
          <w:szCs w:val="28"/>
        </w:rPr>
        <w:t>1</w:t>
      </w:r>
      <w:r w:rsidR="00F23F2B" w:rsidRPr="006D499D">
        <w:rPr>
          <w:rFonts w:ascii="Times New Roman" w:hAnsi="Times New Roman"/>
          <w:b/>
          <w:sz w:val="28"/>
          <w:szCs w:val="28"/>
        </w:rPr>
        <w:t>076</w:t>
      </w:r>
      <w:r w:rsidR="001C6D4A" w:rsidRPr="006D499D">
        <w:rPr>
          <w:rFonts w:ascii="Times New Roman" w:hAnsi="Times New Roman"/>
          <w:b/>
          <w:sz w:val="28"/>
          <w:szCs w:val="28"/>
        </w:rPr>
        <w:t>,</w:t>
      </w:r>
      <w:r w:rsidR="00F23F2B" w:rsidRPr="006D499D">
        <w:rPr>
          <w:rFonts w:ascii="Times New Roman" w:hAnsi="Times New Roman"/>
          <w:b/>
          <w:sz w:val="28"/>
          <w:szCs w:val="28"/>
        </w:rPr>
        <w:t>0</w:t>
      </w:r>
      <w:r w:rsidR="000332FB" w:rsidRPr="006D499D">
        <w:rPr>
          <w:rFonts w:ascii="Times New Roman" w:hAnsi="Times New Roman"/>
          <w:b/>
          <w:sz w:val="28"/>
          <w:szCs w:val="28"/>
        </w:rPr>
        <w:t xml:space="preserve"> </w:t>
      </w:r>
      <w:r w:rsidR="001C6D4A" w:rsidRPr="006D499D">
        <w:rPr>
          <w:rFonts w:ascii="Times New Roman" w:hAnsi="Times New Roman"/>
          <w:sz w:val="28"/>
          <w:szCs w:val="28"/>
        </w:rPr>
        <w:t xml:space="preserve">тыс. рублей или </w:t>
      </w:r>
      <w:r w:rsidR="00F23F2B" w:rsidRPr="006D499D">
        <w:rPr>
          <w:rFonts w:ascii="Times New Roman" w:hAnsi="Times New Roman"/>
          <w:b/>
          <w:sz w:val="28"/>
          <w:szCs w:val="28"/>
        </w:rPr>
        <w:t>62</w:t>
      </w:r>
      <w:r w:rsidR="001C6D4A" w:rsidRPr="006D499D">
        <w:rPr>
          <w:rFonts w:ascii="Times New Roman" w:hAnsi="Times New Roman"/>
          <w:b/>
          <w:sz w:val="28"/>
          <w:szCs w:val="28"/>
        </w:rPr>
        <w:t>,</w:t>
      </w:r>
      <w:r w:rsidR="00F23F2B" w:rsidRPr="006D499D">
        <w:rPr>
          <w:rFonts w:ascii="Times New Roman" w:hAnsi="Times New Roman"/>
          <w:b/>
          <w:sz w:val="28"/>
          <w:szCs w:val="28"/>
        </w:rPr>
        <w:t>0</w:t>
      </w:r>
      <w:r w:rsidR="001C6D4A" w:rsidRPr="006D499D">
        <w:rPr>
          <w:rFonts w:ascii="Times New Roman" w:hAnsi="Times New Roman"/>
          <w:b/>
          <w:sz w:val="28"/>
          <w:szCs w:val="28"/>
        </w:rPr>
        <w:t>%</w:t>
      </w:r>
      <w:r w:rsidR="001C6D4A" w:rsidRPr="006D499D">
        <w:rPr>
          <w:rFonts w:ascii="Times New Roman" w:hAnsi="Times New Roman"/>
          <w:sz w:val="28"/>
          <w:szCs w:val="28"/>
        </w:rPr>
        <w:t xml:space="preserve"> утвержденных бюджетных назначений, к соответствующему периоду 2020 года </w:t>
      </w:r>
      <w:r w:rsidR="00DC150E" w:rsidRPr="006D499D">
        <w:rPr>
          <w:rFonts w:ascii="Times New Roman" w:hAnsi="Times New Roman"/>
          <w:sz w:val="28"/>
          <w:szCs w:val="28"/>
        </w:rPr>
        <w:t xml:space="preserve">увеличение </w:t>
      </w:r>
      <w:r w:rsidR="001C6D4A" w:rsidRPr="006D499D">
        <w:rPr>
          <w:rFonts w:ascii="Times New Roman" w:hAnsi="Times New Roman"/>
          <w:sz w:val="28"/>
          <w:szCs w:val="28"/>
        </w:rPr>
        <w:t xml:space="preserve">расходов по подразделу составило </w:t>
      </w:r>
      <w:r w:rsidR="00DC150E" w:rsidRPr="006D499D">
        <w:rPr>
          <w:rFonts w:ascii="Times New Roman" w:hAnsi="Times New Roman"/>
          <w:b/>
          <w:sz w:val="28"/>
          <w:szCs w:val="28"/>
        </w:rPr>
        <w:t>5</w:t>
      </w:r>
      <w:r w:rsidR="00F23F2B" w:rsidRPr="006D499D">
        <w:rPr>
          <w:rFonts w:ascii="Times New Roman" w:hAnsi="Times New Roman"/>
          <w:b/>
          <w:sz w:val="28"/>
          <w:szCs w:val="28"/>
        </w:rPr>
        <w:t>90</w:t>
      </w:r>
      <w:r w:rsidR="000332FB" w:rsidRPr="006D499D">
        <w:rPr>
          <w:rFonts w:ascii="Times New Roman" w:hAnsi="Times New Roman"/>
          <w:b/>
          <w:sz w:val="28"/>
          <w:szCs w:val="28"/>
        </w:rPr>
        <w:t>,</w:t>
      </w:r>
      <w:r w:rsidR="00DC150E" w:rsidRPr="006D499D">
        <w:rPr>
          <w:rFonts w:ascii="Times New Roman" w:hAnsi="Times New Roman"/>
          <w:b/>
          <w:sz w:val="28"/>
          <w:szCs w:val="28"/>
        </w:rPr>
        <w:t>5</w:t>
      </w:r>
      <w:r w:rsidR="000332FB" w:rsidRPr="006D499D">
        <w:rPr>
          <w:rFonts w:ascii="Times New Roman" w:hAnsi="Times New Roman"/>
          <w:sz w:val="20"/>
          <w:szCs w:val="20"/>
        </w:rPr>
        <w:t xml:space="preserve"> </w:t>
      </w:r>
      <w:r w:rsidR="001C6D4A" w:rsidRPr="006D499D">
        <w:rPr>
          <w:rFonts w:ascii="Times New Roman" w:hAnsi="Times New Roman"/>
          <w:sz w:val="28"/>
          <w:szCs w:val="28"/>
        </w:rPr>
        <w:t>тыс. рублей;</w:t>
      </w:r>
      <w:r w:rsidRPr="006D499D">
        <w:rPr>
          <w:rFonts w:ascii="Times New Roman" w:hAnsi="Times New Roman"/>
          <w:sz w:val="28"/>
          <w:szCs w:val="28"/>
        </w:rPr>
        <w:tab/>
      </w:r>
      <w:r w:rsidR="00090465" w:rsidRPr="006D499D">
        <w:rPr>
          <w:rFonts w:ascii="Times New Roman" w:hAnsi="Times New Roman"/>
          <w:sz w:val="28"/>
          <w:szCs w:val="28"/>
        </w:rPr>
        <w:tab/>
      </w:r>
    </w:p>
    <w:p w:rsidR="007C20AD" w:rsidRPr="006D499D" w:rsidRDefault="00CA5CCA" w:rsidP="007C20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ab/>
      </w:r>
      <w:r w:rsidR="001C6D4A" w:rsidRPr="006D499D">
        <w:rPr>
          <w:rFonts w:ascii="Times New Roman" w:hAnsi="Times New Roman" w:cs="Times New Roman"/>
          <w:sz w:val="28"/>
          <w:szCs w:val="28"/>
        </w:rPr>
        <w:t xml:space="preserve">– по разделу </w:t>
      </w:r>
      <w:r w:rsidR="001C6D4A" w:rsidRPr="006D499D">
        <w:rPr>
          <w:rFonts w:ascii="Times New Roman" w:hAnsi="Times New Roman" w:cs="Times New Roman"/>
          <w:b/>
          <w:sz w:val="28"/>
          <w:szCs w:val="28"/>
        </w:rPr>
        <w:t>08 «Культура, кинематография»</w:t>
      </w:r>
      <w:r w:rsidR="001C6D4A" w:rsidRPr="006D499D">
        <w:rPr>
          <w:rFonts w:ascii="Times New Roman" w:hAnsi="Times New Roman" w:cs="Times New Roman"/>
          <w:sz w:val="28"/>
          <w:szCs w:val="28"/>
        </w:rPr>
        <w:t xml:space="preserve"> за </w:t>
      </w:r>
      <w:r w:rsidR="004E7D4E" w:rsidRPr="006D499D">
        <w:rPr>
          <w:rFonts w:ascii="Times New Roman" w:eastAsia="Calibri" w:hAnsi="Times New Roman" w:cs="Times New Roman"/>
          <w:sz w:val="28"/>
          <w:szCs w:val="28"/>
        </w:rPr>
        <w:t>полугодие</w:t>
      </w:r>
      <w:r w:rsidR="004E7D4E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="001C6D4A" w:rsidRPr="006D499D">
        <w:rPr>
          <w:rFonts w:ascii="Times New Roman" w:hAnsi="Times New Roman" w:cs="Times New Roman"/>
          <w:sz w:val="28"/>
          <w:szCs w:val="28"/>
        </w:rPr>
        <w:t xml:space="preserve">2021 года </w:t>
      </w:r>
      <w:r w:rsidR="000332FB" w:rsidRPr="006D499D">
        <w:rPr>
          <w:rFonts w:ascii="Times New Roman" w:hAnsi="Times New Roman" w:cs="Times New Roman"/>
          <w:sz w:val="28"/>
          <w:szCs w:val="28"/>
        </w:rPr>
        <w:t xml:space="preserve">исполнение расходов составило </w:t>
      </w:r>
      <w:r w:rsidRPr="006D499D">
        <w:rPr>
          <w:rFonts w:ascii="Times New Roman" w:hAnsi="Times New Roman" w:cs="Times New Roman"/>
          <w:b/>
          <w:sz w:val="28"/>
          <w:szCs w:val="28"/>
        </w:rPr>
        <w:t>11</w:t>
      </w:r>
      <w:r w:rsidR="000332FB"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Pr="006D499D">
        <w:rPr>
          <w:rFonts w:ascii="Times New Roman" w:hAnsi="Times New Roman" w:cs="Times New Roman"/>
          <w:b/>
          <w:sz w:val="28"/>
          <w:szCs w:val="28"/>
        </w:rPr>
        <w:t>0</w:t>
      </w:r>
      <w:r w:rsidR="000332FB" w:rsidRPr="006D499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D499D">
        <w:rPr>
          <w:rFonts w:ascii="Times New Roman" w:hAnsi="Times New Roman" w:cs="Times New Roman"/>
          <w:b/>
          <w:sz w:val="28"/>
          <w:szCs w:val="28"/>
        </w:rPr>
        <w:t>7</w:t>
      </w:r>
      <w:r w:rsidR="00DC150E" w:rsidRPr="006D499D">
        <w:rPr>
          <w:rFonts w:ascii="Times New Roman" w:hAnsi="Times New Roman" w:cs="Times New Roman"/>
          <w:b/>
          <w:sz w:val="28"/>
          <w:szCs w:val="28"/>
        </w:rPr>
        <w:t>3</w:t>
      </w:r>
      <w:r w:rsidR="000332FB"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Pr="006D499D">
        <w:rPr>
          <w:rFonts w:ascii="Times New Roman" w:hAnsi="Times New Roman" w:cs="Times New Roman"/>
          <w:b/>
          <w:sz w:val="28"/>
          <w:szCs w:val="28"/>
        </w:rPr>
        <w:t>3</w:t>
      </w:r>
      <w:r w:rsidR="000332FB" w:rsidRPr="006D499D">
        <w:rPr>
          <w:rFonts w:ascii="Times New Roman" w:hAnsi="Times New Roman" w:cs="Times New Roman"/>
          <w:sz w:val="28"/>
          <w:szCs w:val="28"/>
        </w:rPr>
        <w:t xml:space="preserve">% утвержденных бюджетных назначений, к соответствующему периоду 2020 года расходы увеличились на </w:t>
      </w:r>
      <w:r w:rsidRPr="006D499D">
        <w:rPr>
          <w:rFonts w:ascii="Times New Roman" w:hAnsi="Times New Roman" w:cs="Times New Roman"/>
          <w:b/>
          <w:sz w:val="28"/>
          <w:szCs w:val="28"/>
        </w:rPr>
        <w:t>2</w:t>
      </w:r>
      <w:r w:rsidR="000332FB"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Pr="006D499D">
        <w:rPr>
          <w:rFonts w:ascii="Times New Roman" w:hAnsi="Times New Roman" w:cs="Times New Roman"/>
          <w:b/>
          <w:sz w:val="28"/>
          <w:szCs w:val="28"/>
        </w:rPr>
        <w:t>9</w:t>
      </w:r>
      <w:r w:rsidR="000332FB" w:rsidRPr="006D499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C150E" w:rsidRPr="006D499D">
        <w:rPr>
          <w:rFonts w:ascii="Times New Roman" w:hAnsi="Times New Roman" w:cs="Times New Roman"/>
          <w:sz w:val="28"/>
          <w:szCs w:val="28"/>
        </w:rPr>
        <w:t>.</w:t>
      </w:r>
      <w:r w:rsidR="007C20AD" w:rsidRPr="006D499D">
        <w:rPr>
          <w:rFonts w:ascii="Times New Roman" w:hAnsi="Times New Roman" w:cs="Times New Roman"/>
          <w:sz w:val="28"/>
          <w:szCs w:val="28"/>
        </w:rPr>
        <w:tab/>
      </w:r>
    </w:p>
    <w:p w:rsidR="00CA5CCA" w:rsidRPr="006D499D" w:rsidRDefault="00CA5CCA" w:rsidP="00CA5CCA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– по разделу </w:t>
      </w:r>
      <w:r w:rsidRPr="006D499D">
        <w:rPr>
          <w:b/>
          <w:sz w:val="28"/>
          <w:szCs w:val="28"/>
        </w:rPr>
        <w:t>10 «Социальная политика»</w:t>
      </w:r>
      <w:r w:rsidRPr="006D499D">
        <w:rPr>
          <w:sz w:val="28"/>
          <w:szCs w:val="28"/>
        </w:rPr>
        <w:t xml:space="preserve"> за полугодие 2021 года исполнение расходов составило </w:t>
      </w:r>
      <w:r w:rsidRPr="006D499D">
        <w:rPr>
          <w:b/>
          <w:sz w:val="28"/>
          <w:szCs w:val="28"/>
        </w:rPr>
        <w:t>104,9</w:t>
      </w:r>
      <w:r w:rsidRPr="006D499D">
        <w:rPr>
          <w:sz w:val="28"/>
          <w:szCs w:val="28"/>
        </w:rPr>
        <w:t xml:space="preserve"> тыс. рублей или </w:t>
      </w:r>
      <w:r w:rsidRPr="006D499D">
        <w:rPr>
          <w:b/>
          <w:sz w:val="28"/>
          <w:szCs w:val="28"/>
        </w:rPr>
        <w:t>52,8</w:t>
      </w:r>
      <w:r w:rsidRPr="006D499D">
        <w:rPr>
          <w:sz w:val="28"/>
          <w:szCs w:val="28"/>
        </w:rPr>
        <w:t xml:space="preserve">% утвержденных бюджетных назначений. К соответствующему периоду 2020 года расходы увеличились на </w:t>
      </w:r>
      <w:r w:rsidRPr="006D499D">
        <w:rPr>
          <w:b/>
          <w:sz w:val="28"/>
          <w:szCs w:val="28"/>
        </w:rPr>
        <w:t>6,9</w:t>
      </w:r>
      <w:r w:rsidRPr="006D499D">
        <w:rPr>
          <w:sz w:val="28"/>
          <w:szCs w:val="28"/>
        </w:rPr>
        <w:t xml:space="preserve"> тыс. рублей.</w:t>
      </w:r>
    </w:p>
    <w:p w:rsidR="00CA5CCA" w:rsidRPr="006D499D" w:rsidRDefault="00CA5CCA" w:rsidP="00CA5C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Таким образом, расходы исполнены:</w:t>
      </w:r>
    </w:p>
    <w:p w:rsidR="00CA5CCA" w:rsidRPr="006D499D" w:rsidRDefault="00CA5CCA" w:rsidP="00CA5C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- по разделу «</w:t>
      </w:r>
      <w:r w:rsidRPr="006D499D">
        <w:rPr>
          <w:rFonts w:ascii="Times New Roman" w:hAnsi="Times New Roman" w:cs="Times New Roman"/>
          <w:sz w:val="28"/>
          <w:szCs w:val="28"/>
        </w:rPr>
        <w:t>Культура, кинематография»</w:t>
      </w:r>
      <w:r w:rsidRPr="006D499D">
        <w:rPr>
          <w:rFonts w:ascii="Times New Roman" w:hAnsi="Times New Roman"/>
          <w:sz w:val="28"/>
          <w:szCs w:val="28"/>
        </w:rPr>
        <w:t xml:space="preserve"> на </w:t>
      </w:r>
      <w:r w:rsidRPr="006D499D">
        <w:rPr>
          <w:rFonts w:ascii="Times New Roman" w:hAnsi="Times New Roman"/>
          <w:b/>
          <w:sz w:val="28"/>
          <w:szCs w:val="28"/>
        </w:rPr>
        <w:t>73,3</w:t>
      </w:r>
      <w:r w:rsidRPr="006D499D">
        <w:rPr>
          <w:rFonts w:ascii="Times New Roman" w:hAnsi="Times New Roman"/>
          <w:sz w:val="28"/>
          <w:szCs w:val="28"/>
        </w:rPr>
        <w:t>% плана;</w:t>
      </w:r>
    </w:p>
    <w:p w:rsidR="00CA5CCA" w:rsidRPr="006D499D" w:rsidRDefault="00CA5CCA" w:rsidP="00CA5C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 xml:space="preserve">- по разделу «Жилищно-коммунальное хозяйство» на </w:t>
      </w:r>
      <w:r w:rsidRPr="006D499D">
        <w:rPr>
          <w:rFonts w:ascii="Times New Roman" w:hAnsi="Times New Roman"/>
          <w:b/>
          <w:sz w:val="28"/>
          <w:szCs w:val="28"/>
        </w:rPr>
        <w:t>60,7</w:t>
      </w:r>
      <w:r w:rsidRPr="006D499D">
        <w:rPr>
          <w:rFonts w:ascii="Times New Roman" w:hAnsi="Times New Roman"/>
          <w:sz w:val="28"/>
          <w:szCs w:val="28"/>
        </w:rPr>
        <w:t>% плана;</w:t>
      </w:r>
    </w:p>
    <w:p w:rsidR="00CA5CCA" w:rsidRPr="006D499D" w:rsidRDefault="00CA5CCA" w:rsidP="00CA5C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 xml:space="preserve">- по разделу «Социальная политика» на </w:t>
      </w:r>
      <w:r w:rsidRPr="006D499D">
        <w:rPr>
          <w:rFonts w:ascii="Times New Roman" w:hAnsi="Times New Roman"/>
          <w:b/>
          <w:sz w:val="28"/>
          <w:szCs w:val="28"/>
        </w:rPr>
        <w:t>52,8</w:t>
      </w:r>
      <w:r w:rsidRPr="006D499D">
        <w:rPr>
          <w:rFonts w:ascii="Times New Roman" w:hAnsi="Times New Roman"/>
          <w:sz w:val="28"/>
          <w:szCs w:val="28"/>
        </w:rPr>
        <w:t>% плана;</w:t>
      </w:r>
    </w:p>
    <w:p w:rsidR="00CA5CCA" w:rsidRPr="006D499D" w:rsidRDefault="00CA5CCA" w:rsidP="00CA5C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 xml:space="preserve">- по разделу «Общегосударственные расходы» на </w:t>
      </w:r>
      <w:r w:rsidRPr="006D499D">
        <w:rPr>
          <w:rFonts w:ascii="Times New Roman" w:hAnsi="Times New Roman"/>
          <w:b/>
          <w:sz w:val="28"/>
          <w:szCs w:val="28"/>
        </w:rPr>
        <w:t>48,6</w:t>
      </w:r>
      <w:r w:rsidRPr="006D499D">
        <w:rPr>
          <w:rFonts w:ascii="Times New Roman" w:hAnsi="Times New Roman"/>
          <w:sz w:val="28"/>
          <w:szCs w:val="28"/>
        </w:rPr>
        <w:t>% плана;</w:t>
      </w:r>
    </w:p>
    <w:p w:rsidR="00CA5CCA" w:rsidRPr="006D499D" w:rsidRDefault="00CA5CCA" w:rsidP="00CA5C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 xml:space="preserve">- по разделу «Национальная оборона» на </w:t>
      </w:r>
      <w:r w:rsidRPr="006D499D">
        <w:rPr>
          <w:rFonts w:ascii="Times New Roman" w:hAnsi="Times New Roman"/>
          <w:b/>
          <w:sz w:val="28"/>
          <w:szCs w:val="28"/>
        </w:rPr>
        <w:t>36,9</w:t>
      </w:r>
      <w:r w:rsidRPr="006D499D">
        <w:rPr>
          <w:rFonts w:ascii="Times New Roman" w:hAnsi="Times New Roman"/>
          <w:sz w:val="28"/>
          <w:szCs w:val="28"/>
        </w:rPr>
        <w:t>% плана;</w:t>
      </w:r>
    </w:p>
    <w:p w:rsidR="00CA5CCA" w:rsidRPr="006D499D" w:rsidRDefault="00CA5CCA" w:rsidP="00CA5C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 xml:space="preserve">- по разделу «Национальная экономика» на </w:t>
      </w:r>
      <w:r w:rsidRPr="006D499D">
        <w:rPr>
          <w:rFonts w:ascii="Times New Roman" w:hAnsi="Times New Roman"/>
          <w:b/>
          <w:sz w:val="28"/>
          <w:szCs w:val="28"/>
        </w:rPr>
        <w:t>8,9</w:t>
      </w:r>
      <w:r w:rsidRPr="006D499D">
        <w:rPr>
          <w:rFonts w:ascii="Times New Roman" w:hAnsi="Times New Roman"/>
          <w:sz w:val="28"/>
          <w:szCs w:val="28"/>
        </w:rPr>
        <w:t>% плана.</w:t>
      </w:r>
    </w:p>
    <w:p w:rsidR="00CA5CCA" w:rsidRPr="006D499D" w:rsidRDefault="00CA5CCA" w:rsidP="00CA5CCA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  <w:shd w:val="clear" w:color="auto" w:fill="FFFFFF"/>
        </w:rPr>
        <w:t xml:space="preserve">При фактическом исполнении бюджета за полугодие 2021 года по расходам в сумме </w:t>
      </w:r>
      <w:r w:rsidRPr="006D499D">
        <w:rPr>
          <w:b/>
          <w:sz w:val="28"/>
          <w:szCs w:val="28"/>
          <w:shd w:val="clear" w:color="auto" w:fill="FFFFFF"/>
        </w:rPr>
        <w:t>9241,9</w:t>
      </w:r>
      <w:r w:rsidRPr="006D499D">
        <w:rPr>
          <w:sz w:val="28"/>
          <w:szCs w:val="28"/>
          <w:shd w:val="clear" w:color="auto" w:fill="FFFFFF"/>
        </w:rPr>
        <w:t xml:space="preserve"> тыс. рублей к годовым плановым назначениям в сумме </w:t>
      </w:r>
      <w:r w:rsidRPr="006D499D">
        <w:rPr>
          <w:b/>
          <w:sz w:val="28"/>
          <w:szCs w:val="28"/>
          <w:shd w:val="clear" w:color="auto" w:fill="FFFFFF"/>
        </w:rPr>
        <w:t>37251,</w:t>
      </w:r>
      <w:r w:rsidR="00B01F66" w:rsidRPr="006D499D">
        <w:rPr>
          <w:b/>
          <w:sz w:val="28"/>
          <w:szCs w:val="28"/>
          <w:shd w:val="clear" w:color="auto" w:fill="FFFFFF"/>
        </w:rPr>
        <w:t>8</w:t>
      </w:r>
      <w:r w:rsidRPr="006D499D">
        <w:rPr>
          <w:sz w:val="28"/>
          <w:szCs w:val="28"/>
          <w:shd w:val="clear" w:color="auto" w:fill="FFFFFF"/>
        </w:rPr>
        <w:t xml:space="preserve"> тыс. рублей, </w:t>
      </w:r>
      <w:r w:rsidRPr="006D499D">
        <w:rPr>
          <w:sz w:val="28"/>
          <w:szCs w:val="28"/>
        </w:rPr>
        <w:t xml:space="preserve">процент исполнения бюджета по расходам составил </w:t>
      </w:r>
      <w:r w:rsidR="00B01F66" w:rsidRPr="006D499D">
        <w:rPr>
          <w:b/>
          <w:sz w:val="28"/>
          <w:szCs w:val="28"/>
        </w:rPr>
        <w:t>24,8</w:t>
      </w:r>
      <w:r w:rsidRPr="006D499D">
        <w:rPr>
          <w:sz w:val="28"/>
          <w:szCs w:val="28"/>
        </w:rPr>
        <w:t>% плана.</w:t>
      </w:r>
    </w:p>
    <w:p w:rsidR="009535F1" w:rsidRPr="006D499D" w:rsidRDefault="009535F1" w:rsidP="009535F1">
      <w:pPr>
        <w:ind w:firstLine="708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Решением Совета депутатов </w:t>
      </w:r>
      <w:r w:rsidR="00D50DDB" w:rsidRPr="006D499D">
        <w:rPr>
          <w:sz w:val="28"/>
          <w:szCs w:val="28"/>
        </w:rPr>
        <w:t>Тумановского</w:t>
      </w:r>
      <w:r w:rsidR="00B01F66" w:rsidRPr="006D499D">
        <w:rPr>
          <w:sz w:val="28"/>
          <w:szCs w:val="28"/>
        </w:rPr>
        <w:t xml:space="preserve"> </w:t>
      </w:r>
      <w:r w:rsidRPr="006D499D">
        <w:rPr>
          <w:sz w:val="28"/>
          <w:szCs w:val="28"/>
        </w:rPr>
        <w:t xml:space="preserve">сельского поселения </w:t>
      </w:r>
      <w:r w:rsidRPr="006D499D">
        <w:rPr>
          <w:sz w:val="28"/>
          <w:szCs w:val="28"/>
        </w:rPr>
        <w:lastRenderedPageBreak/>
        <w:t>Вяземског</w:t>
      </w:r>
      <w:r w:rsidR="00774C9C" w:rsidRPr="006D499D">
        <w:rPr>
          <w:sz w:val="28"/>
          <w:szCs w:val="28"/>
        </w:rPr>
        <w:t>о района Смоленской области от 2</w:t>
      </w:r>
      <w:r w:rsidR="00B01F66" w:rsidRPr="006D499D">
        <w:rPr>
          <w:sz w:val="28"/>
          <w:szCs w:val="28"/>
        </w:rPr>
        <w:t>8</w:t>
      </w:r>
      <w:r w:rsidRPr="006D499D">
        <w:rPr>
          <w:sz w:val="28"/>
          <w:szCs w:val="28"/>
        </w:rPr>
        <w:t>.12.2020 №</w:t>
      </w:r>
      <w:r w:rsidR="00774C9C" w:rsidRPr="006D499D">
        <w:rPr>
          <w:sz w:val="28"/>
          <w:szCs w:val="28"/>
        </w:rPr>
        <w:t>2</w:t>
      </w:r>
      <w:r w:rsidR="00B01F66" w:rsidRPr="006D499D">
        <w:rPr>
          <w:sz w:val="28"/>
          <w:szCs w:val="28"/>
        </w:rPr>
        <w:t>7</w:t>
      </w:r>
      <w:r w:rsidR="00D817D8" w:rsidRPr="006D499D">
        <w:rPr>
          <w:sz w:val="28"/>
          <w:szCs w:val="28"/>
        </w:rPr>
        <w:t xml:space="preserve">, с изменениями </w:t>
      </w:r>
      <w:r w:rsidR="00793F60" w:rsidRPr="006D499D">
        <w:rPr>
          <w:sz w:val="28"/>
          <w:szCs w:val="28"/>
        </w:rPr>
        <w:t>от 30.06.2021 №15</w:t>
      </w:r>
      <w:r w:rsidR="00D817D8" w:rsidRPr="006D499D">
        <w:rPr>
          <w:sz w:val="28"/>
          <w:szCs w:val="28"/>
        </w:rPr>
        <w:t>,</w:t>
      </w:r>
      <w:r w:rsidRPr="006D499D">
        <w:rPr>
          <w:sz w:val="28"/>
          <w:szCs w:val="28"/>
        </w:rPr>
        <w:t xml:space="preserve"> объем бюджетных ассигнований на осуществление бюджетных инвестиций в форме капитальных вложений в объекты капитального строительства </w:t>
      </w:r>
      <w:r w:rsidR="00D817D8" w:rsidRPr="006D499D">
        <w:rPr>
          <w:sz w:val="28"/>
          <w:szCs w:val="28"/>
        </w:rPr>
        <w:t xml:space="preserve">муниципальной собственности поселения </w:t>
      </w:r>
      <w:r w:rsidRPr="006D499D">
        <w:rPr>
          <w:sz w:val="28"/>
          <w:szCs w:val="28"/>
        </w:rPr>
        <w:t xml:space="preserve">или приобретение объектов недвижимого имущества </w:t>
      </w:r>
      <w:r w:rsidR="00D817D8" w:rsidRPr="006D499D">
        <w:rPr>
          <w:sz w:val="28"/>
          <w:szCs w:val="28"/>
        </w:rPr>
        <w:t xml:space="preserve">в муниципальную собственность </w:t>
      </w:r>
      <w:r w:rsidRPr="006D499D">
        <w:rPr>
          <w:sz w:val="28"/>
          <w:szCs w:val="28"/>
        </w:rPr>
        <w:t>утвержден на 202</w:t>
      </w:r>
      <w:r w:rsidR="00D817D8" w:rsidRPr="006D499D">
        <w:rPr>
          <w:sz w:val="28"/>
          <w:szCs w:val="28"/>
        </w:rPr>
        <w:t>1</w:t>
      </w:r>
      <w:r w:rsidRPr="006D499D">
        <w:rPr>
          <w:sz w:val="28"/>
          <w:szCs w:val="28"/>
        </w:rPr>
        <w:t xml:space="preserve"> год в сумме </w:t>
      </w:r>
      <w:r w:rsidR="00D817D8" w:rsidRPr="006D499D">
        <w:rPr>
          <w:b/>
          <w:sz w:val="28"/>
          <w:szCs w:val="28"/>
        </w:rPr>
        <w:t>2</w:t>
      </w:r>
      <w:r w:rsidR="00793F60" w:rsidRPr="006D499D">
        <w:rPr>
          <w:b/>
          <w:sz w:val="28"/>
          <w:szCs w:val="28"/>
        </w:rPr>
        <w:t>7</w:t>
      </w:r>
      <w:r w:rsidR="00774C9C" w:rsidRPr="006D499D">
        <w:rPr>
          <w:b/>
          <w:sz w:val="28"/>
          <w:szCs w:val="28"/>
        </w:rPr>
        <w:t>0</w:t>
      </w:r>
      <w:r w:rsidRPr="006D499D">
        <w:rPr>
          <w:b/>
          <w:sz w:val="28"/>
          <w:szCs w:val="28"/>
        </w:rPr>
        <w:t>,</w:t>
      </w:r>
      <w:r w:rsidR="00793F60" w:rsidRPr="006D499D">
        <w:rPr>
          <w:b/>
          <w:sz w:val="28"/>
          <w:szCs w:val="28"/>
        </w:rPr>
        <w:t>4</w:t>
      </w:r>
      <w:r w:rsidRPr="006D499D">
        <w:rPr>
          <w:sz w:val="28"/>
          <w:szCs w:val="28"/>
        </w:rPr>
        <w:t xml:space="preserve"> тыс. рублей, в части: </w:t>
      </w:r>
    </w:p>
    <w:p w:rsidR="009535F1" w:rsidRPr="006D499D" w:rsidRDefault="009535F1" w:rsidP="009535F1">
      <w:pPr>
        <w:ind w:firstLine="708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– раздела 0502 «Коммунальное хозяйство»: расходы на </w:t>
      </w:r>
      <w:r w:rsidR="00793F60" w:rsidRPr="006D499D">
        <w:rPr>
          <w:sz w:val="28"/>
          <w:szCs w:val="28"/>
        </w:rPr>
        <w:t>изготовление проектной документации по газификации</w:t>
      </w:r>
      <w:r w:rsidRPr="006D499D">
        <w:rPr>
          <w:sz w:val="28"/>
          <w:szCs w:val="28"/>
        </w:rPr>
        <w:t xml:space="preserve"> </w:t>
      </w:r>
      <w:r w:rsidR="00D817D8" w:rsidRPr="006D499D">
        <w:rPr>
          <w:sz w:val="28"/>
          <w:szCs w:val="28"/>
        </w:rPr>
        <w:t>утверждены</w:t>
      </w:r>
      <w:r w:rsidRPr="006D499D">
        <w:rPr>
          <w:sz w:val="28"/>
          <w:szCs w:val="28"/>
        </w:rPr>
        <w:t xml:space="preserve"> в сумме </w:t>
      </w:r>
      <w:r w:rsidR="00793F60" w:rsidRPr="006D499D">
        <w:rPr>
          <w:b/>
          <w:sz w:val="28"/>
          <w:szCs w:val="28"/>
        </w:rPr>
        <w:t>270,4</w:t>
      </w:r>
      <w:r w:rsidR="00793F60" w:rsidRPr="006D499D">
        <w:rPr>
          <w:sz w:val="28"/>
          <w:szCs w:val="28"/>
        </w:rPr>
        <w:t xml:space="preserve"> </w:t>
      </w:r>
      <w:r w:rsidR="003272C9" w:rsidRPr="006D499D">
        <w:rPr>
          <w:sz w:val="28"/>
          <w:szCs w:val="28"/>
        </w:rPr>
        <w:t>тыс. рублей.</w:t>
      </w:r>
    </w:p>
    <w:p w:rsidR="00B01F66" w:rsidRPr="006D499D" w:rsidRDefault="003272C9" w:rsidP="00F05FF7">
      <w:pPr>
        <w:pStyle w:val="a3"/>
        <w:ind w:firstLine="709"/>
        <w:jc w:val="both"/>
        <w:rPr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>За полугодие 2021 года фактическо</w:t>
      </w:r>
      <w:r w:rsidR="00793F60" w:rsidRPr="006D499D">
        <w:rPr>
          <w:rFonts w:ascii="Times New Roman" w:hAnsi="Times New Roman" w:cs="Times New Roman"/>
          <w:sz w:val="28"/>
          <w:szCs w:val="28"/>
        </w:rPr>
        <w:t>е</w:t>
      </w:r>
      <w:r w:rsidRPr="006D499D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93F60" w:rsidRPr="006D499D">
        <w:rPr>
          <w:rFonts w:ascii="Times New Roman" w:hAnsi="Times New Roman" w:cs="Times New Roman"/>
          <w:sz w:val="28"/>
          <w:szCs w:val="28"/>
        </w:rPr>
        <w:t>е</w:t>
      </w:r>
      <w:r w:rsidRPr="006D499D">
        <w:rPr>
          <w:rFonts w:ascii="Times New Roman" w:hAnsi="Times New Roman" w:cs="Times New Roman"/>
          <w:sz w:val="28"/>
          <w:szCs w:val="28"/>
        </w:rPr>
        <w:t xml:space="preserve"> бюджетных инвестиций в форме капитальных вложений в объекты капитального строительства или приобретение объектов недвижимого имущества</w:t>
      </w:r>
      <w:r w:rsidR="00DB152D" w:rsidRPr="006D499D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4643BF" w:rsidRPr="006D499D">
        <w:rPr>
          <w:rFonts w:ascii="Times New Roman" w:hAnsi="Times New Roman" w:cs="Times New Roman"/>
          <w:sz w:val="28"/>
          <w:szCs w:val="28"/>
        </w:rPr>
        <w:t>расходы на изготовление проектной документации по газификации (</w:t>
      </w:r>
      <w:r w:rsidR="00DB152D" w:rsidRPr="006D499D">
        <w:rPr>
          <w:rFonts w:ascii="Times New Roman" w:hAnsi="Times New Roman" w:cs="Times New Roman"/>
          <w:sz w:val="28"/>
          <w:szCs w:val="28"/>
        </w:rPr>
        <w:t>инженерные изыскания на объекте газоснабжения</w:t>
      </w:r>
      <w:r w:rsidR="004643BF" w:rsidRPr="006D499D">
        <w:rPr>
          <w:rFonts w:ascii="Times New Roman" w:hAnsi="Times New Roman" w:cs="Times New Roman"/>
          <w:sz w:val="28"/>
          <w:szCs w:val="28"/>
        </w:rPr>
        <w:t>)</w:t>
      </w:r>
      <w:r w:rsidRPr="006D499D">
        <w:rPr>
          <w:rFonts w:ascii="Times New Roman" w:hAnsi="Times New Roman" w:cs="Times New Roman"/>
          <w:sz w:val="28"/>
          <w:szCs w:val="28"/>
        </w:rPr>
        <w:t xml:space="preserve">, составило </w:t>
      </w:r>
      <w:r w:rsidR="00DB152D" w:rsidRPr="006D499D">
        <w:rPr>
          <w:rFonts w:ascii="Times New Roman" w:hAnsi="Times New Roman" w:cs="Times New Roman"/>
          <w:b/>
          <w:sz w:val="28"/>
          <w:szCs w:val="28"/>
        </w:rPr>
        <w:t>270,4</w:t>
      </w:r>
      <w:r w:rsidR="00DB152D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sz w:val="28"/>
          <w:szCs w:val="28"/>
        </w:rPr>
        <w:t>тыс. рублей</w:t>
      </w:r>
      <w:r w:rsidRPr="006D4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14A3E" w:rsidRPr="006D499D">
        <w:rPr>
          <w:sz w:val="28"/>
          <w:szCs w:val="28"/>
        </w:rPr>
        <w:tab/>
      </w:r>
    </w:p>
    <w:p w:rsidR="00F05FF7" w:rsidRPr="006D499D" w:rsidRDefault="00F05FF7" w:rsidP="00F05FF7">
      <w:pPr>
        <w:pStyle w:val="a3"/>
        <w:ind w:firstLine="709"/>
        <w:jc w:val="both"/>
      </w:pPr>
      <w:r w:rsidRPr="006D499D">
        <w:rPr>
          <w:rFonts w:ascii="Times New Roman" w:hAnsi="Times New Roman"/>
          <w:sz w:val="28"/>
          <w:szCs w:val="28"/>
        </w:rPr>
        <w:t>Расходы, связанные с бюджетными инвестициями, в сельском поселении осуществлялись в соответствии с «Порядком осуществления бюджетных инвестиций в форме капитальных вложений в объекты муниципальной собственности за счет средств местного бюджета», утвержденным Постановлением Администрации Тумановского сельского поселения Вяземского района Смоленской области от 30.10.2020 №137.</w:t>
      </w:r>
    </w:p>
    <w:p w:rsidR="00F05FF7" w:rsidRPr="006D499D" w:rsidRDefault="00F05FF7" w:rsidP="00F05FF7">
      <w:pPr>
        <w:widowControl/>
        <w:ind w:firstLine="540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Основную долю расходов бюджета сельского поселения в </w:t>
      </w:r>
      <w:proofErr w:type="gramStart"/>
      <w:r w:rsidRPr="006D499D">
        <w:rPr>
          <w:rFonts w:eastAsia="Calibri"/>
          <w:sz w:val="28"/>
          <w:szCs w:val="28"/>
          <w:lang w:eastAsia="en-US"/>
        </w:rPr>
        <w:t>полугодии</w:t>
      </w:r>
      <w:r w:rsidRPr="006D499D">
        <w:rPr>
          <w:sz w:val="28"/>
          <w:szCs w:val="28"/>
        </w:rPr>
        <w:t xml:space="preserve">  2021</w:t>
      </w:r>
      <w:proofErr w:type="gramEnd"/>
      <w:r w:rsidRPr="006D499D">
        <w:rPr>
          <w:sz w:val="28"/>
          <w:szCs w:val="28"/>
        </w:rPr>
        <w:t xml:space="preserve"> года составили расходы по разделу «Общегосударственные вопросы» - </w:t>
      </w:r>
      <w:r w:rsidRPr="006D499D">
        <w:rPr>
          <w:b/>
          <w:sz w:val="28"/>
          <w:szCs w:val="28"/>
        </w:rPr>
        <w:t>50,0</w:t>
      </w:r>
      <w:r w:rsidRPr="006D499D">
        <w:rPr>
          <w:sz w:val="28"/>
          <w:szCs w:val="28"/>
        </w:rPr>
        <w:t xml:space="preserve">%, расходы по разделу «Жилищно-коммунальное хозяйство» - </w:t>
      </w:r>
      <w:r w:rsidRPr="006D499D">
        <w:rPr>
          <w:b/>
          <w:sz w:val="28"/>
          <w:szCs w:val="28"/>
        </w:rPr>
        <w:t>25,2</w:t>
      </w:r>
      <w:r w:rsidRPr="006D499D">
        <w:rPr>
          <w:sz w:val="28"/>
          <w:szCs w:val="28"/>
        </w:rPr>
        <w:t xml:space="preserve">%, расходы по разделу «Национальная экономика» - </w:t>
      </w:r>
      <w:r w:rsidRPr="006D499D">
        <w:rPr>
          <w:b/>
          <w:sz w:val="28"/>
          <w:szCs w:val="28"/>
        </w:rPr>
        <w:t>22,5%</w:t>
      </w:r>
      <w:r w:rsidRPr="006D499D">
        <w:rPr>
          <w:sz w:val="28"/>
          <w:szCs w:val="28"/>
        </w:rPr>
        <w:t>.</w:t>
      </w:r>
    </w:p>
    <w:p w:rsidR="00F05FF7" w:rsidRPr="006D499D" w:rsidRDefault="00F05FF7" w:rsidP="00F05F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 xml:space="preserve">Расходы бюджета, исполнение которых за полугодие 2021 года составило менее </w:t>
      </w:r>
      <w:r w:rsidRPr="006D499D">
        <w:rPr>
          <w:rFonts w:ascii="Times New Roman" w:hAnsi="Times New Roman" w:cs="Times New Roman"/>
          <w:b/>
          <w:sz w:val="28"/>
          <w:szCs w:val="28"/>
        </w:rPr>
        <w:t>50,0</w:t>
      </w:r>
      <w:r w:rsidRPr="006D499D">
        <w:rPr>
          <w:rFonts w:ascii="Times New Roman" w:hAnsi="Times New Roman" w:cs="Times New Roman"/>
          <w:sz w:val="28"/>
          <w:szCs w:val="28"/>
        </w:rPr>
        <w:t>%:</w:t>
      </w:r>
    </w:p>
    <w:p w:rsidR="00F05FF7" w:rsidRPr="006D499D" w:rsidRDefault="00880CD7" w:rsidP="00F05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>–</w:t>
      </w:r>
      <w:r w:rsidR="00F05FF7" w:rsidRPr="006D499D">
        <w:rPr>
          <w:rFonts w:ascii="Times New Roman" w:hAnsi="Times New Roman" w:cs="Times New Roman"/>
          <w:sz w:val="28"/>
          <w:szCs w:val="28"/>
        </w:rPr>
        <w:t xml:space="preserve"> по разделу «Общегосударственные расходы» на </w:t>
      </w:r>
      <w:r w:rsidR="00F05FF7" w:rsidRPr="006D499D">
        <w:rPr>
          <w:rFonts w:ascii="Times New Roman" w:hAnsi="Times New Roman" w:cs="Times New Roman"/>
          <w:b/>
          <w:sz w:val="28"/>
          <w:szCs w:val="28"/>
        </w:rPr>
        <w:t>48,6</w:t>
      </w:r>
      <w:r w:rsidR="00F05FF7" w:rsidRPr="006D499D">
        <w:rPr>
          <w:rFonts w:ascii="Times New Roman" w:hAnsi="Times New Roman" w:cs="Times New Roman"/>
          <w:sz w:val="28"/>
          <w:szCs w:val="28"/>
        </w:rPr>
        <w:t>% плана;</w:t>
      </w:r>
    </w:p>
    <w:p w:rsidR="00F05FF7" w:rsidRPr="006D499D" w:rsidRDefault="00880CD7" w:rsidP="00F05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>–</w:t>
      </w:r>
      <w:r w:rsidR="00F05FF7" w:rsidRPr="006D499D">
        <w:rPr>
          <w:rFonts w:ascii="Times New Roman" w:hAnsi="Times New Roman" w:cs="Times New Roman"/>
          <w:sz w:val="28"/>
          <w:szCs w:val="28"/>
        </w:rPr>
        <w:t xml:space="preserve"> по разделу «Национальная оборона» на </w:t>
      </w:r>
      <w:r w:rsidR="00F05FF7" w:rsidRPr="006D499D">
        <w:rPr>
          <w:rFonts w:ascii="Times New Roman" w:hAnsi="Times New Roman" w:cs="Times New Roman"/>
          <w:b/>
          <w:sz w:val="28"/>
          <w:szCs w:val="28"/>
        </w:rPr>
        <w:t>36,9</w:t>
      </w:r>
      <w:r w:rsidR="00F05FF7" w:rsidRPr="006D499D">
        <w:rPr>
          <w:rFonts w:ascii="Times New Roman" w:hAnsi="Times New Roman" w:cs="Times New Roman"/>
          <w:sz w:val="28"/>
          <w:szCs w:val="28"/>
        </w:rPr>
        <w:t>% плана;</w:t>
      </w:r>
    </w:p>
    <w:p w:rsidR="00F05FF7" w:rsidRPr="006D499D" w:rsidRDefault="00880CD7" w:rsidP="00F05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>–</w:t>
      </w:r>
      <w:r w:rsidR="00F05FF7" w:rsidRPr="006D499D">
        <w:rPr>
          <w:rFonts w:ascii="Times New Roman" w:hAnsi="Times New Roman" w:cs="Times New Roman"/>
          <w:sz w:val="28"/>
          <w:szCs w:val="28"/>
        </w:rPr>
        <w:t xml:space="preserve"> по разделу «Национальная экономика» на </w:t>
      </w:r>
      <w:r w:rsidR="00F05FF7" w:rsidRPr="006D499D">
        <w:rPr>
          <w:rFonts w:ascii="Times New Roman" w:hAnsi="Times New Roman" w:cs="Times New Roman"/>
          <w:b/>
          <w:sz w:val="28"/>
          <w:szCs w:val="28"/>
        </w:rPr>
        <w:t>8,9</w:t>
      </w:r>
      <w:r w:rsidR="00F05FF7" w:rsidRPr="006D499D">
        <w:rPr>
          <w:rFonts w:ascii="Times New Roman" w:hAnsi="Times New Roman" w:cs="Times New Roman"/>
          <w:sz w:val="28"/>
          <w:szCs w:val="28"/>
        </w:rPr>
        <w:t>% плана.</w:t>
      </w:r>
    </w:p>
    <w:p w:rsidR="00F05FF7" w:rsidRPr="006D499D" w:rsidRDefault="00F05FF7" w:rsidP="00F05FF7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499D">
        <w:rPr>
          <w:rFonts w:ascii="Times New Roman" w:hAnsi="Times New Roman" w:cs="Times New Roman"/>
          <w:i/>
          <w:sz w:val="28"/>
          <w:szCs w:val="28"/>
        </w:rPr>
        <w:t>Таким образом, Администрации сельского поселения необходимо принять меры по обеспечению исполнения бюджета сельского поселения по расходам в запланированном объеме.</w:t>
      </w:r>
    </w:p>
    <w:p w:rsidR="00813A65" w:rsidRPr="006D499D" w:rsidRDefault="00703018" w:rsidP="00703018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6D499D">
        <w:rPr>
          <w:rFonts w:ascii="Times New Roman" w:hAnsi="Times New Roman"/>
          <w:sz w:val="28"/>
          <w:szCs w:val="28"/>
        </w:rPr>
        <w:t>3.2.</w:t>
      </w:r>
      <w:r w:rsidRPr="006D499D">
        <w:rPr>
          <w:sz w:val="28"/>
          <w:szCs w:val="28"/>
        </w:rPr>
        <w:t xml:space="preserve"> </w:t>
      </w:r>
      <w:r w:rsidR="0091749E" w:rsidRPr="006D499D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91749E" w:rsidRPr="006D499D" w:rsidRDefault="0091749E" w:rsidP="0091749E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6D499D">
        <w:rPr>
          <w:rFonts w:ascii="Times New Roman" w:hAnsi="Times New Roman"/>
          <w:sz w:val="24"/>
          <w:szCs w:val="24"/>
        </w:rPr>
        <w:t>таблица №3, тыс. рублей</w:t>
      </w:r>
    </w:p>
    <w:tbl>
      <w:tblPr>
        <w:tblStyle w:val="a5"/>
        <w:tblpPr w:leftFromText="180" w:rightFromText="180" w:vertAnchor="text" w:horzAnchor="margin" w:tblpXSpec="center" w:tblpY="222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992"/>
        <w:gridCol w:w="851"/>
        <w:gridCol w:w="992"/>
        <w:gridCol w:w="851"/>
        <w:gridCol w:w="992"/>
      </w:tblGrid>
      <w:tr w:rsidR="00DA54CB" w:rsidRPr="006D499D" w:rsidTr="00DA54CB">
        <w:trPr>
          <w:trHeight w:val="281"/>
        </w:trPr>
        <w:tc>
          <w:tcPr>
            <w:tcW w:w="3794" w:type="dxa"/>
            <w:vMerge w:val="restart"/>
          </w:tcPr>
          <w:p w:rsidR="00DA54CB" w:rsidRPr="006D499D" w:rsidRDefault="00DA54CB" w:rsidP="00634350">
            <w:pPr>
              <w:jc w:val="center"/>
            </w:pPr>
            <w:r w:rsidRPr="006D499D">
              <w:t>Наименование вида расхода</w:t>
            </w:r>
          </w:p>
        </w:tc>
        <w:tc>
          <w:tcPr>
            <w:tcW w:w="3827" w:type="dxa"/>
            <w:gridSpan w:val="4"/>
          </w:tcPr>
          <w:p w:rsidR="00DA54CB" w:rsidRPr="006D499D" w:rsidRDefault="00DA54CB" w:rsidP="002D41C3">
            <w:pPr>
              <w:jc w:val="center"/>
            </w:pPr>
            <w:r w:rsidRPr="006D499D">
              <w:t>2021 год</w:t>
            </w:r>
          </w:p>
        </w:tc>
        <w:tc>
          <w:tcPr>
            <w:tcW w:w="851" w:type="dxa"/>
            <w:vMerge w:val="restart"/>
          </w:tcPr>
          <w:p w:rsidR="00DA54CB" w:rsidRPr="006D499D" w:rsidRDefault="00DA54CB" w:rsidP="00E23763">
            <w:pPr>
              <w:jc w:val="center"/>
            </w:pPr>
            <w:r w:rsidRPr="006D499D">
              <w:t xml:space="preserve">факт </w:t>
            </w:r>
            <w:proofErr w:type="gramStart"/>
            <w:r w:rsidRPr="006D499D">
              <w:t>за  полугодие</w:t>
            </w:r>
            <w:proofErr w:type="gramEnd"/>
            <w:r w:rsidRPr="006D499D">
              <w:t xml:space="preserve">  2020 года</w:t>
            </w:r>
          </w:p>
        </w:tc>
        <w:tc>
          <w:tcPr>
            <w:tcW w:w="992" w:type="dxa"/>
            <w:vMerge w:val="restart"/>
          </w:tcPr>
          <w:p w:rsidR="00DA54CB" w:rsidRPr="006D499D" w:rsidRDefault="00DA54CB" w:rsidP="002D41C3">
            <w:pPr>
              <w:jc w:val="center"/>
            </w:pPr>
            <w:r w:rsidRPr="006D499D">
              <w:t>отклонение факта 2021 года от факта 2020 года</w:t>
            </w:r>
          </w:p>
        </w:tc>
      </w:tr>
      <w:tr w:rsidR="00DA54CB" w:rsidRPr="006D499D" w:rsidTr="00947ABC">
        <w:trPr>
          <w:trHeight w:val="699"/>
        </w:trPr>
        <w:tc>
          <w:tcPr>
            <w:tcW w:w="3794" w:type="dxa"/>
            <w:vMerge/>
            <w:tcBorders>
              <w:bottom w:val="single" w:sz="4" w:space="0" w:color="auto"/>
            </w:tcBorders>
          </w:tcPr>
          <w:p w:rsidR="00DA54CB" w:rsidRPr="006D499D" w:rsidRDefault="00DA54CB" w:rsidP="0063435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CB" w:rsidRPr="006D499D" w:rsidRDefault="00DA54CB" w:rsidP="00634350">
            <w:pPr>
              <w:jc w:val="center"/>
            </w:pPr>
            <w:r w:rsidRPr="006D499D">
              <w:t>годовой план</w:t>
            </w:r>
          </w:p>
          <w:p w:rsidR="00DA54CB" w:rsidRPr="006D499D" w:rsidRDefault="00DA54CB" w:rsidP="0063435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CB" w:rsidRPr="006D499D" w:rsidRDefault="00DA54CB" w:rsidP="00634350">
            <w:pPr>
              <w:jc w:val="center"/>
            </w:pPr>
            <w:r w:rsidRPr="006D499D">
              <w:t xml:space="preserve">факт </w:t>
            </w:r>
          </w:p>
          <w:p w:rsidR="00DA54CB" w:rsidRPr="006D499D" w:rsidRDefault="00DA54CB" w:rsidP="00E23763">
            <w:pPr>
              <w:jc w:val="center"/>
            </w:pPr>
            <w:proofErr w:type="gramStart"/>
            <w:r w:rsidRPr="006D499D">
              <w:t>за  полугодие</w:t>
            </w:r>
            <w:proofErr w:type="gramEnd"/>
            <w:r w:rsidRPr="006D499D"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54CB" w:rsidRPr="006D499D" w:rsidRDefault="00DA54CB" w:rsidP="00634350">
            <w:pPr>
              <w:jc w:val="center"/>
            </w:pPr>
            <w:r w:rsidRPr="006D499D">
              <w:t>% исполнения</w:t>
            </w:r>
          </w:p>
          <w:p w:rsidR="00DA54CB" w:rsidRPr="006D499D" w:rsidRDefault="00DA54CB" w:rsidP="00634350">
            <w:pPr>
              <w:jc w:val="center"/>
            </w:pPr>
            <w:r w:rsidRPr="006D499D">
              <w:t>плана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CB" w:rsidRPr="006D499D" w:rsidRDefault="00DA54CB" w:rsidP="00BD71A2">
            <w:pPr>
              <w:jc w:val="center"/>
            </w:pPr>
            <w:r w:rsidRPr="006D499D">
              <w:t>отклонение плана от факта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A54CB" w:rsidRPr="006D499D" w:rsidRDefault="00DA54CB" w:rsidP="0063435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A54CB" w:rsidRPr="006D499D" w:rsidRDefault="00DA54CB" w:rsidP="00634350">
            <w:pPr>
              <w:jc w:val="center"/>
            </w:pPr>
          </w:p>
        </w:tc>
      </w:tr>
      <w:tr w:rsidR="00DA54CB" w:rsidRPr="006D499D" w:rsidTr="00947ABC"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DA54CB" w:rsidRPr="006D499D" w:rsidRDefault="00DA54CB" w:rsidP="00AC1DFF">
            <w:pPr>
              <w:widowControl/>
              <w:autoSpaceDE/>
              <w:autoSpaceDN/>
              <w:adjustRightInd/>
              <w:jc w:val="both"/>
            </w:pPr>
            <w:r w:rsidRPr="006D499D">
              <w:t xml:space="preserve">1. муниципальная программа «Обеспечение реализации полномочий органов местного самоуправления </w:t>
            </w:r>
            <w:r w:rsidRPr="006D499D">
              <w:lastRenderedPageBreak/>
              <w:t>Тумановского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CB" w:rsidRPr="006D499D" w:rsidRDefault="00DA54CB" w:rsidP="00A14A3E">
            <w:pPr>
              <w:pStyle w:val="a3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DA54CB" w:rsidRPr="006D499D" w:rsidRDefault="00DA54CB" w:rsidP="00F05FF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8605,8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F05FF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4280,3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54CB" w:rsidRPr="006D499D" w:rsidRDefault="00DA54CB" w:rsidP="00A14A3E">
            <w:pPr>
              <w:pStyle w:val="a3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DA54CB" w:rsidRPr="006D499D" w:rsidRDefault="00DA54CB" w:rsidP="00F05FF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F05FF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- 4325,5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BA389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4204,2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BA389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+ 76,1</w:t>
            </w:r>
          </w:p>
        </w:tc>
      </w:tr>
      <w:tr w:rsidR="00DA54CB" w:rsidRPr="006D499D" w:rsidTr="00947ABC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BC7890">
            <w:pPr>
              <w:jc w:val="both"/>
            </w:pPr>
            <w:r w:rsidRPr="006D499D">
              <w:t xml:space="preserve">2. муниципальная </w:t>
            </w:r>
            <w:proofErr w:type="gramStart"/>
            <w:r w:rsidRPr="006D499D">
              <w:t>программа  «</w:t>
            </w:r>
            <w:proofErr w:type="gramEnd"/>
            <w:r w:rsidRPr="006D499D">
              <w:t>Организация и осуществление мероприятий по защите населения на территории Тумановского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A14A3E">
            <w:pPr>
              <w:pStyle w:val="a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BC789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A14A3E">
            <w:pPr>
              <w:pStyle w:val="a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D49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BC789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CD715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CD715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A54CB" w:rsidRPr="006D499D" w:rsidTr="00DA54CB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A4051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 xml:space="preserve">3.  муниципальная программа </w:t>
            </w:r>
            <w:r w:rsidRPr="006D499D">
              <w:rPr>
                <w:rFonts w:ascii="Times New Roman" w:hAnsi="Times New Roman" w:cs="Times New Roman"/>
                <w:bCs/>
                <w:sz w:val="20"/>
                <w:szCs w:val="20"/>
              </w:rPr>
              <w:t>«Развитие и содержание дорожно-транспортного комплекса на территории Тумановского сельского поселения Вяземского района Смоленской области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2318DB">
            <w:pPr>
              <w:pStyle w:val="a3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23290,7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2318D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1977,8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A14A3E">
            <w:pPr>
              <w:pStyle w:val="a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A54CB" w:rsidRPr="006D499D" w:rsidRDefault="00DA54CB" w:rsidP="00A14A3E">
            <w:pPr>
              <w:pStyle w:val="a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A54CB" w:rsidRPr="006D499D" w:rsidRDefault="00DA54CB" w:rsidP="00A4051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A40510">
            <w:pPr>
              <w:pStyle w:val="a3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- 21312,9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A14A3E">
            <w:pPr>
              <w:pStyle w:val="a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A54CB" w:rsidRPr="006D499D" w:rsidRDefault="00DA54CB" w:rsidP="00A14A3E">
            <w:pPr>
              <w:pStyle w:val="a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A54CB" w:rsidRPr="006D499D" w:rsidRDefault="00DA54CB" w:rsidP="00CD715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852,8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2318D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+ 1125,0</w:t>
            </w:r>
          </w:p>
        </w:tc>
      </w:tr>
      <w:tr w:rsidR="00DA54CB" w:rsidRPr="006D499D" w:rsidTr="00DA54CB">
        <w:tc>
          <w:tcPr>
            <w:tcW w:w="3794" w:type="dxa"/>
            <w:tcBorders>
              <w:top w:val="single" w:sz="4" w:space="0" w:color="auto"/>
              <w:bottom w:val="nil"/>
            </w:tcBorders>
          </w:tcPr>
          <w:p w:rsidR="00DA54CB" w:rsidRPr="006D499D" w:rsidRDefault="00DA54CB" w:rsidP="00A4051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 xml:space="preserve">4. муниципальная </w:t>
            </w:r>
            <w:proofErr w:type="gramStart"/>
            <w:r w:rsidRPr="006D499D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  <w:r w:rsidRPr="006D499D">
              <w:rPr>
                <w:sz w:val="20"/>
                <w:szCs w:val="20"/>
              </w:rPr>
              <w:t xml:space="preserve"> 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Обеспечение мероприятий в области жилищного хозяйства на территории Тумановского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A40510">
            <w:pPr>
              <w:pStyle w:val="a3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A4051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6302BF">
            <w:pPr>
              <w:pStyle w:val="a3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- 80,9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DA54CB" w:rsidRPr="006D499D" w:rsidRDefault="00DA54CB" w:rsidP="002942D4">
            <w:pPr>
              <w:ind w:left="-108"/>
              <w:jc w:val="right"/>
            </w:pPr>
          </w:p>
          <w:p w:rsidR="00DA54CB" w:rsidRPr="006D499D" w:rsidRDefault="00DA54CB" w:rsidP="00DB7CF2">
            <w:pPr>
              <w:ind w:left="-108"/>
              <w:jc w:val="right"/>
              <w:rPr>
                <w:sz w:val="18"/>
                <w:szCs w:val="18"/>
              </w:rPr>
            </w:pPr>
            <w:r w:rsidRPr="006D499D">
              <w:t>35,1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A14A3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2942D4">
            <w:pPr>
              <w:pStyle w:val="a3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DB7CF2">
            <w:pPr>
              <w:pStyle w:val="a3"/>
              <w:ind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+ 49,0</w:t>
            </w:r>
          </w:p>
        </w:tc>
      </w:tr>
      <w:tr w:rsidR="00DA54CB" w:rsidRPr="006D499D" w:rsidTr="00DA54CB">
        <w:tc>
          <w:tcPr>
            <w:tcW w:w="3794" w:type="dxa"/>
            <w:tcBorders>
              <w:top w:val="single" w:sz="4" w:space="0" w:color="auto"/>
              <w:bottom w:val="nil"/>
            </w:tcBorders>
          </w:tcPr>
          <w:p w:rsidR="00DA54CB" w:rsidRPr="006D499D" w:rsidRDefault="00DA54CB" w:rsidP="00DB7CF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6D499D">
              <w:rPr>
                <w:b/>
                <w:bCs/>
              </w:rPr>
              <w:t xml:space="preserve"> 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муниципальная </w:t>
            </w:r>
            <w:proofErr w:type="gramStart"/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программа  «</w:t>
            </w:r>
            <w:proofErr w:type="gramEnd"/>
            <w:r w:rsidRPr="006D499D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Комплексное развитие систем коммунальной инфраструктуры Тумановского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1665,6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898,3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- 767,3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331,7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A54CB" w:rsidRPr="006D499D" w:rsidRDefault="00880CD7" w:rsidP="00880CD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+56</w:t>
            </w:r>
            <w:r w:rsidR="00DA54CB" w:rsidRPr="006D499D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A54CB" w:rsidRPr="006D499D" w:rsidTr="00DA54CB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6.  муниципальная программа «</w:t>
            </w:r>
            <w:r w:rsidRPr="006D499D">
              <w:rPr>
                <w:rFonts w:ascii="Times New Roman" w:hAnsi="Times New Roman" w:cs="Times New Roman"/>
                <w:bCs/>
                <w:sz w:val="20"/>
                <w:szCs w:val="20"/>
              </w:rPr>
              <w:t>Благоустройство территории Тумановского сельского поселения Вяземского района Смоленской области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1706,9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1124,7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- 582,2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504,2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880CD7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DA54CB" w:rsidRPr="006D499D">
              <w:rPr>
                <w:rFonts w:ascii="Times New Roman" w:hAnsi="Times New Roman" w:cs="Times New Roman"/>
                <w:sz w:val="20"/>
                <w:szCs w:val="20"/>
              </w:rPr>
              <w:t xml:space="preserve"> 620,5</w:t>
            </w:r>
          </w:p>
        </w:tc>
      </w:tr>
      <w:tr w:rsidR="00DA54CB" w:rsidRPr="006D499D" w:rsidTr="00DA54CB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7.  муниципальная программа «</w:t>
            </w:r>
            <w:r w:rsidRPr="006D499D">
              <w:rPr>
                <w:rFonts w:ascii="Times New Roman" w:hAnsi="Times New Roman" w:cs="Times New Roman"/>
                <w:bCs/>
                <w:sz w:val="20"/>
                <w:szCs w:val="20"/>
              </w:rPr>
              <w:t>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4CB" w:rsidRPr="006D499D" w:rsidRDefault="00DA54CB" w:rsidP="00DB7CF2">
            <w:pPr>
              <w:ind w:hanging="108"/>
              <w:jc w:val="right"/>
              <w:rPr>
                <w:sz w:val="18"/>
                <w:szCs w:val="18"/>
              </w:rPr>
            </w:pPr>
            <w:r w:rsidRPr="006D499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A54CB" w:rsidRPr="006D499D" w:rsidTr="00DA54CB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8.  муниципальная программа «</w:t>
            </w:r>
            <w:r w:rsidRPr="006D499D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малого и среднего предпринимательства на территории Тумановского сельского поселения Вяземского района Смоленской области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A54CB" w:rsidRPr="006D499D" w:rsidTr="00DA54CB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9. муниципальная программа «</w:t>
            </w:r>
            <w:r w:rsidRPr="006D499D">
              <w:rPr>
                <w:rFonts w:ascii="Times New Roman" w:hAnsi="Times New Roman" w:cs="Times New Roman"/>
                <w:bCs/>
                <w:sz w:val="20"/>
                <w:szCs w:val="20"/>
              </w:rPr>
              <w:t>Газификация Тумановского сельского поселения Вяземского района Смоленской области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270,4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270,4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244,6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+ 25,8</w:t>
            </w:r>
          </w:p>
        </w:tc>
      </w:tr>
      <w:tr w:rsidR="00DA54CB" w:rsidRPr="006D499D" w:rsidTr="00DA54CB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 xml:space="preserve">10. муниципальная </w:t>
            </w:r>
            <w:proofErr w:type="gramStart"/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программа  «</w:t>
            </w:r>
            <w:proofErr w:type="gramEnd"/>
            <w:r w:rsidRPr="006D499D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современной комфортной среды на территории Тумановского сельского поселения Вяземского района Смоленской области</w:t>
            </w: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- 109,0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CB" w:rsidRPr="006D499D" w:rsidRDefault="00DA54CB" w:rsidP="00DB7CF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A54CB" w:rsidRPr="006D499D" w:rsidTr="00DA54CB">
        <w:tc>
          <w:tcPr>
            <w:tcW w:w="3794" w:type="dxa"/>
          </w:tcPr>
          <w:p w:rsidR="00DA54CB" w:rsidRPr="006D499D" w:rsidRDefault="00DA54CB" w:rsidP="00DB7CF2">
            <w:pPr>
              <w:jc w:val="both"/>
              <w:rPr>
                <w:b/>
                <w:i/>
              </w:rPr>
            </w:pPr>
            <w:r w:rsidRPr="006D499D">
              <w:rPr>
                <w:b/>
                <w:i/>
              </w:rPr>
              <w:t xml:space="preserve">Итого программные расходы </w:t>
            </w:r>
          </w:p>
        </w:tc>
        <w:tc>
          <w:tcPr>
            <w:tcW w:w="992" w:type="dxa"/>
          </w:tcPr>
          <w:p w:rsidR="00DA54CB" w:rsidRPr="006D499D" w:rsidRDefault="00DA54CB" w:rsidP="00FA755A">
            <w:pPr>
              <w:ind w:left="-108"/>
              <w:jc w:val="right"/>
              <w:rPr>
                <w:b/>
                <w:i/>
              </w:rPr>
            </w:pPr>
            <w:r w:rsidRPr="006D499D">
              <w:rPr>
                <w:b/>
                <w:i/>
              </w:rPr>
              <w:t>35817,4</w:t>
            </w:r>
          </w:p>
        </w:tc>
        <w:tc>
          <w:tcPr>
            <w:tcW w:w="992" w:type="dxa"/>
          </w:tcPr>
          <w:p w:rsidR="00DA54CB" w:rsidRPr="006D499D" w:rsidRDefault="00DA54CB" w:rsidP="002318DB">
            <w:pPr>
              <w:jc w:val="right"/>
              <w:rPr>
                <w:b/>
                <w:i/>
              </w:rPr>
            </w:pPr>
            <w:r w:rsidRPr="006D499D">
              <w:rPr>
                <w:b/>
                <w:i/>
              </w:rPr>
              <w:t>8635,6</w:t>
            </w:r>
          </w:p>
        </w:tc>
        <w:tc>
          <w:tcPr>
            <w:tcW w:w="851" w:type="dxa"/>
          </w:tcPr>
          <w:p w:rsidR="00DA54CB" w:rsidRPr="006D499D" w:rsidRDefault="00DA54CB" w:rsidP="00FA1F6F">
            <w:pPr>
              <w:jc w:val="right"/>
              <w:rPr>
                <w:b/>
                <w:i/>
              </w:rPr>
            </w:pPr>
            <w:r w:rsidRPr="006D499D">
              <w:rPr>
                <w:b/>
                <w:i/>
              </w:rPr>
              <w:t>24,1</w:t>
            </w:r>
          </w:p>
        </w:tc>
        <w:tc>
          <w:tcPr>
            <w:tcW w:w="992" w:type="dxa"/>
          </w:tcPr>
          <w:p w:rsidR="00DA54CB" w:rsidRPr="006D499D" w:rsidRDefault="00DA54CB" w:rsidP="00FA1F6F">
            <w:pPr>
              <w:jc w:val="right"/>
              <w:rPr>
                <w:b/>
                <w:i/>
              </w:rPr>
            </w:pPr>
            <w:r w:rsidRPr="006D499D">
              <w:rPr>
                <w:b/>
                <w:i/>
              </w:rPr>
              <w:t>- 27181,8</w:t>
            </w:r>
          </w:p>
        </w:tc>
        <w:tc>
          <w:tcPr>
            <w:tcW w:w="851" w:type="dxa"/>
          </w:tcPr>
          <w:p w:rsidR="00DA54CB" w:rsidRPr="006D499D" w:rsidRDefault="00DA54CB" w:rsidP="00DB7CF2">
            <w:pPr>
              <w:jc w:val="right"/>
              <w:rPr>
                <w:b/>
                <w:i/>
              </w:rPr>
            </w:pPr>
            <w:r w:rsidRPr="006D499D">
              <w:rPr>
                <w:b/>
                <w:bCs/>
              </w:rPr>
              <w:t>6172,6</w:t>
            </w:r>
          </w:p>
        </w:tc>
        <w:tc>
          <w:tcPr>
            <w:tcW w:w="992" w:type="dxa"/>
          </w:tcPr>
          <w:p w:rsidR="00DA54CB" w:rsidRPr="006D499D" w:rsidRDefault="00DA54CB" w:rsidP="00FA1F6F">
            <w:pPr>
              <w:jc w:val="right"/>
              <w:rPr>
                <w:b/>
                <w:i/>
              </w:rPr>
            </w:pPr>
            <w:r w:rsidRPr="006D499D">
              <w:rPr>
                <w:b/>
                <w:i/>
              </w:rPr>
              <w:t>+ 2463,0</w:t>
            </w:r>
          </w:p>
        </w:tc>
      </w:tr>
      <w:tr w:rsidR="00DA54CB" w:rsidRPr="006D499D" w:rsidTr="00DA54CB">
        <w:tc>
          <w:tcPr>
            <w:tcW w:w="3794" w:type="dxa"/>
          </w:tcPr>
          <w:p w:rsidR="00DA54CB" w:rsidRPr="006D499D" w:rsidRDefault="00DA54CB" w:rsidP="00DE279A">
            <w:pPr>
              <w:jc w:val="both"/>
            </w:pPr>
            <w:r w:rsidRPr="006D499D">
              <w:t xml:space="preserve">-  функционирование высшего должностного лица муниципального образования Главы муниципального образования  </w:t>
            </w:r>
          </w:p>
        </w:tc>
        <w:tc>
          <w:tcPr>
            <w:tcW w:w="992" w:type="dxa"/>
          </w:tcPr>
          <w:p w:rsidR="00DA54CB" w:rsidRPr="006D499D" w:rsidRDefault="00DA54CB" w:rsidP="00DE279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635,4</w:t>
            </w:r>
          </w:p>
        </w:tc>
        <w:tc>
          <w:tcPr>
            <w:tcW w:w="992" w:type="dxa"/>
          </w:tcPr>
          <w:p w:rsidR="00DA54CB" w:rsidRPr="006D499D" w:rsidRDefault="00DA54CB" w:rsidP="00DE279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281,1</w:t>
            </w:r>
          </w:p>
        </w:tc>
        <w:tc>
          <w:tcPr>
            <w:tcW w:w="851" w:type="dxa"/>
          </w:tcPr>
          <w:p w:rsidR="00DA54CB" w:rsidRPr="006D499D" w:rsidRDefault="00DA54CB" w:rsidP="00DE279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DA54CB" w:rsidRPr="006D499D" w:rsidRDefault="00DA54CB" w:rsidP="00DE279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- 354,3</w:t>
            </w:r>
          </w:p>
        </w:tc>
        <w:tc>
          <w:tcPr>
            <w:tcW w:w="851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278,0</w:t>
            </w:r>
          </w:p>
        </w:tc>
        <w:tc>
          <w:tcPr>
            <w:tcW w:w="992" w:type="dxa"/>
          </w:tcPr>
          <w:p w:rsidR="00DA54CB" w:rsidRPr="006D499D" w:rsidRDefault="00DA54CB" w:rsidP="00DE279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+ 3,2</w:t>
            </w:r>
          </w:p>
        </w:tc>
      </w:tr>
      <w:tr w:rsidR="00DA54CB" w:rsidRPr="006D499D" w:rsidTr="00C849F9">
        <w:tc>
          <w:tcPr>
            <w:tcW w:w="3794" w:type="dxa"/>
            <w:tcBorders>
              <w:bottom w:val="single" w:sz="4" w:space="0" w:color="auto"/>
            </w:tcBorders>
          </w:tcPr>
          <w:p w:rsidR="00DA54CB" w:rsidRPr="006D499D" w:rsidRDefault="00DA54CB" w:rsidP="00DE279A">
            <w:pPr>
              <w:jc w:val="both"/>
            </w:pPr>
            <w:r w:rsidRPr="006D499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CB" w:rsidRPr="006D499D" w:rsidRDefault="00DA54CB" w:rsidP="00DE279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CB" w:rsidRPr="006D499D" w:rsidRDefault="00DA54CB" w:rsidP="00DE279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54CB" w:rsidRPr="006D499D" w:rsidRDefault="00DA54CB" w:rsidP="00DE279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CB" w:rsidRPr="006D499D" w:rsidRDefault="00DA54CB" w:rsidP="00DE279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- 15,0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54CB" w:rsidRPr="006D499D" w:rsidRDefault="00DA54CB" w:rsidP="00DE279A">
            <w:pPr>
              <w:pStyle w:val="a3"/>
              <w:jc w:val="right"/>
              <w:rPr>
                <w:rFonts w:ascii="Times New Roman" w:hAnsi="Times New Roman" w:cs="Times New Roman"/>
                <w:lang w:val="en-US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CB" w:rsidRPr="006D499D" w:rsidRDefault="00DA54CB" w:rsidP="00DE279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A54CB" w:rsidRPr="006D499D" w:rsidTr="00C849F9">
        <w:tc>
          <w:tcPr>
            <w:tcW w:w="3794" w:type="dxa"/>
            <w:tcBorders>
              <w:bottom w:val="single" w:sz="4" w:space="0" w:color="auto"/>
            </w:tcBorders>
          </w:tcPr>
          <w:p w:rsidR="00DA54CB" w:rsidRPr="006D499D" w:rsidRDefault="00DA54CB" w:rsidP="00DA54CB">
            <w:pPr>
              <w:jc w:val="both"/>
            </w:pPr>
            <w:r w:rsidRPr="006D499D">
              <w:t xml:space="preserve">- расходы бюджета муниципального образования на осуществление передачи полномочий по кассовому обслуживанию исполнения расходной </w:t>
            </w:r>
            <w:r w:rsidRPr="006D499D">
              <w:lastRenderedPageBreak/>
              <w:t>части местного 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CB" w:rsidRPr="006D499D" w:rsidRDefault="00DA54CB" w:rsidP="00DA54CB">
            <w:pPr>
              <w:jc w:val="right"/>
            </w:pPr>
            <w:r w:rsidRPr="006D499D">
              <w:lastRenderedPageBreak/>
              <w:t>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CB" w:rsidRPr="006D499D" w:rsidRDefault="00DA54CB" w:rsidP="00DA54CB">
            <w:pPr>
              <w:jc w:val="right"/>
            </w:pPr>
            <w:r w:rsidRPr="006D499D">
              <w:t>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54CB" w:rsidRPr="006D499D" w:rsidRDefault="00DA54CB" w:rsidP="00DA54CB">
            <w:pPr>
              <w:jc w:val="right"/>
            </w:pPr>
            <w:r w:rsidRPr="006D499D"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CB" w:rsidRPr="006D499D" w:rsidRDefault="00DA54CB" w:rsidP="00DA54CB">
            <w:pPr>
              <w:jc w:val="right"/>
            </w:pPr>
            <w:r w:rsidRPr="006D499D"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54CB" w:rsidRPr="006D499D" w:rsidRDefault="00DA54CB" w:rsidP="00DA54CB">
            <w:pPr>
              <w:jc w:val="right"/>
            </w:pPr>
            <w:r w:rsidRPr="006D499D">
              <w:t>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CB" w:rsidRPr="006D499D" w:rsidRDefault="00DA54CB" w:rsidP="00DA54CB">
            <w:pPr>
              <w:jc w:val="right"/>
            </w:pPr>
            <w:r w:rsidRPr="006D499D">
              <w:t>0,0</w:t>
            </w:r>
          </w:p>
        </w:tc>
      </w:tr>
      <w:tr w:rsidR="00DA54CB" w:rsidRPr="006D499D" w:rsidTr="00C849F9">
        <w:tc>
          <w:tcPr>
            <w:tcW w:w="3794" w:type="dxa"/>
            <w:tcBorders>
              <w:top w:val="single" w:sz="4" w:space="0" w:color="auto"/>
            </w:tcBorders>
          </w:tcPr>
          <w:p w:rsidR="00DA54CB" w:rsidRPr="006D499D" w:rsidRDefault="00DA54CB" w:rsidP="00DA54CB">
            <w:pPr>
              <w:jc w:val="both"/>
            </w:pPr>
            <w:r w:rsidRPr="006D499D">
              <w:t>- 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- 20,8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- 20,3</w:t>
            </w:r>
          </w:p>
        </w:tc>
      </w:tr>
      <w:tr w:rsidR="00DA54CB" w:rsidRPr="006D499D" w:rsidTr="00DA54CB">
        <w:tc>
          <w:tcPr>
            <w:tcW w:w="3794" w:type="dxa"/>
          </w:tcPr>
          <w:p w:rsidR="00DA54CB" w:rsidRPr="006D499D" w:rsidRDefault="00DA54CB" w:rsidP="00DA54CB">
            <w:pPr>
              <w:jc w:val="both"/>
            </w:pPr>
            <w:r w:rsidRPr="006D499D">
              <w:t>- расходы резервного фонда Администрации Тумановского сельского поселения (в разделе «Общегосударственные вопросы» - 0111)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- 50,0</w:t>
            </w:r>
          </w:p>
        </w:tc>
        <w:tc>
          <w:tcPr>
            <w:tcW w:w="851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- 8,1</w:t>
            </w:r>
          </w:p>
        </w:tc>
      </w:tr>
      <w:tr w:rsidR="00DA54CB" w:rsidRPr="006D499D" w:rsidTr="00DA54CB">
        <w:tc>
          <w:tcPr>
            <w:tcW w:w="3794" w:type="dxa"/>
          </w:tcPr>
          <w:p w:rsidR="00DA54CB" w:rsidRPr="006D499D" w:rsidRDefault="00DA54CB" w:rsidP="00DA54CB">
            <w:pPr>
              <w:jc w:val="both"/>
            </w:pPr>
            <w:r w:rsidRPr="006D499D">
              <w:t>- расходы на исполнение судебных актов (в разделе «Общегосударственные вопросы» - 0113)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jc w:val="right"/>
              <w:rPr>
                <w:highlight w:val="yellow"/>
              </w:rPr>
            </w:pPr>
            <w:r w:rsidRPr="006D499D">
              <w:t>176,7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jc w:val="right"/>
            </w:pPr>
            <w:r w:rsidRPr="006D499D">
              <w:t>54,4</w:t>
            </w:r>
          </w:p>
        </w:tc>
        <w:tc>
          <w:tcPr>
            <w:tcW w:w="851" w:type="dxa"/>
          </w:tcPr>
          <w:p w:rsidR="00DA54CB" w:rsidRPr="006D499D" w:rsidRDefault="00DA54CB" w:rsidP="00DA54CB">
            <w:pPr>
              <w:jc w:val="right"/>
            </w:pPr>
            <w:r w:rsidRPr="006D499D">
              <w:t>30,8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jc w:val="right"/>
            </w:pPr>
            <w:r w:rsidRPr="006D499D">
              <w:t>- 122,3</w:t>
            </w:r>
          </w:p>
        </w:tc>
        <w:tc>
          <w:tcPr>
            <w:tcW w:w="851" w:type="dxa"/>
          </w:tcPr>
          <w:p w:rsidR="00DA54CB" w:rsidRPr="006D499D" w:rsidRDefault="00DA54CB" w:rsidP="00DA54CB">
            <w:pPr>
              <w:jc w:val="right"/>
            </w:pPr>
            <w:r w:rsidRPr="006D499D">
              <w:t>199,0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jc w:val="right"/>
            </w:pPr>
            <w:r w:rsidRPr="006D499D">
              <w:t>- 144,6</w:t>
            </w:r>
          </w:p>
        </w:tc>
      </w:tr>
      <w:tr w:rsidR="00DA54CB" w:rsidRPr="006D499D" w:rsidTr="00DA54CB">
        <w:tc>
          <w:tcPr>
            <w:tcW w:w="3794" w:type="dxa"/>
          </w:tcPr>
          <w:p w:rsidR="00DA54CB" w:rsidRPr="006D499D" w:rsidRDefault="00DA54CB" w:rsidP="00DA54CB">
            <w:pPr>
              <w:jc w:val="both"/>
            </w:pPr>
            <w:r w:rsidRPr="006D499D">
              <w:t>- расходы на содержание и обслуживание имущества муниципальной казны (в разделе «Общегосударственные вопросы» - 0113)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jc w:val="right"/>
            </w:pPr>
            <w:r w:rsidRPr="006D499D">
              <w:t>0,9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jc w:val="right"/>
              <w:rPr>
                <w:highlight w:val="yellow"/>
              </w:rPr>
            </w:pPr>
            <w:r w:rsidRPr="006D499D">
              <w:t>0,0</w:t>
            </w:r>
          </w:p>
        </w:tc>
        <w:tc>
          <w:tcPr>
            <w:tcW w:w="851" w:type="dxa"/>
          </w:tcPr>
          <w:p w:rsidR="00DA54CB" w:rsidRPr="006D499D" w:rsidRDefault="00DA54CB" w:rsidP="00DA54CB">
            <w:pPr>
              <w:jc w:val="right"/>
              <w:rPr>
                <w:highlight w:val="yellow"/>
              </w:rPr>
            </w:pPr>
            <w:r w:rsidRPr="006D499D">
              <w:t>-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jc w:val="right"/>
              <w:rPr>
                <w:highlight w:val="yellow"/>
              </w:rPr>
            </w:pPr>
            <w:r w:rsidRPr="006D499D">
              <w:t>- 0,9</w:t>
            </w:r>
          </w:p>
        </w:tc>
        <w:tc>
          <w:tcPr>
            <w:tcW w:w="851" w:type="dxa"/>
          </w:tcPr>
          <w:p w:rsidR="00DA54CB" w:rsidRPr="006D499D" w:rsidRDefault="00DA54CB" w:rsidP="00DA54CB">
            <w:pPr>
              <w:jc w:val="right"/>
              <w:rPr>
                <w:highlight w:val="yellow"/>
              </w:rPr>
            </w:pPr>
            <w:r w:rsidRPr="006D499D">
              <w:t>0,0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jc w:val="right"/>
              <w:rPr>
                <w:highlight w:val="yellow"/>
              </w:rPr>
            </w:pPr>
            <w:r w:rsidRPr="006D499D">
              <w:t>0,0</w:t>
            </w:r>
          </w:p>
        </w:tc>
      </w:tr>
      <w:tr w:rsidR="00DA54CB" w:rsidRPr="006D499D" w:rsidTr="00DA54CB">
        <w:tc>
          <w:tcPr>
            <w:tcW w:w="3794" w:type="dxa"/>
          </w:tcPr>
          <w:p w:rsidR="00DA54CB" w:rsidRPr="006D499D" w:rsidRDefault="00DA54CB" w:rsidP="00DA54C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270,9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851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- 171,0</w:t>
            </w:r>
          </w:p>
        </w:tc>
        <w:tc>
          <w:tcPr>
            <w:tcW w:w="851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Cs/>
                <w:sz w:val="20"/>
                <w:szCs w:val="20"/>
              </w:rPr>
              <w:t>99,9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A54CB" w:rsidRPr="006D499D" w:rsidTr="00DA54CB">
        <w:tc>
          <w:tcPr>
            <w:tcW w:w="3794" w:type="dxa"/>
          </w:tcPr>
          <w:p w:rsidR="00DA54CB" w:rsidRPr="006D499D" w:rsidRDefault="00DA54CB" w:rsidP="00DA54C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расходы на выполнение кадастровых работ, подготовка схем расположения земельного участка на кадастровом плане территории (в разделе «Национальная экономика» - 0412)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DA54CB" w:rsidRPr="006D499D" w:rsidRDefault="00DA54CB" w:rsidP="00DA54CB">
            <w:pPr>
              <w:jc w:val="right"/>
            </w:pPr>
            <w:r w:rsidRPr="006D499D">
              <w:t>100,0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jc w:val="right"/>
            </w:pPr>
            <w:r w:rsidRPr="006D499D">
              <w:t>0,0</w:t>
            </w:r>
          </w:p>
        </w:tc>
        <w:tc>
          <w:tcPr>
            <w:tcW w:w="851" w:type="dxa"/>
          </w:tcPr>
          <w:p w:rsidR="00DA54CB" w:rsidRPr="006D499D" w:rsidRDefault="00DA54CB" w:rsidP="00DA54CB">
            <w:pPr>
              <w:jc w:val="right"/>
              <w:rPr>
                <w:highlight w:val="yellow"/>
              </w:rPr>
            </w:pPr>
            <w:r w:rsidRPr="006D499D">
              <w:t>120,0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jc w:val="right"/>
              <w:rPr>
                <w:highlight w:val="yellow"/>
              </w:rPr>
            </w:pPr>
            <w:r w:rsidRPr="006D499D">
              <w:t>- 90,0</w:t>
            </w:r>
          </w:p>
        </w:tc>
      </w:tr>
      <w:tr w:rsidR="00DA54CB" w:rsidRPr="006D499D" w:rsidTr="00DA54CB">
        <w:tc>
          <w:tcPr>
            <w:tcW w:w="3794" w:type="dxa"/>
          </w:tcPr>
          <w:p w:rsidR="00DA54CB" w:rsidRPr="006D499D" w:rsidRDefault="00DA54CB" w:rsidP="00DA54C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расходы резервного фонда Администрации Смоленской области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DA54CB" w:rsidRPr="006D499D" w:rsidRDefault="00DA54CB" w:rsidP="00DA54CB">
            <w:pPr>
              <w:jc w:val="right"/>
            </w:pPr>
            <w:r w:rsidRPr="006D499D">
              <w:t>100,0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jc w:val="right"/>
            </w:pPr>
            <w:r w:rsidRPr="006D499D">
              <w:t>0,0</w:t>
            </w:r>
          </w:p>
        </w:tc>
        <w:tc>
          <w:tcPr>
            <w:tcW w:w="851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A54CB" w:rsidRPr="006D499D" w:rsidRDefault="00947ABC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="00DA54CB" w:rsidRPr="006D499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DA54CB" w:rsidRPr="006D499D" w:rsidTr="00DA54CB">
        <w:tc>
          <w:tcPr>
            <w:tcW w:w="3794" w:type="dxa"/>
          </w:tcPr>
          <w:p w:rsidR="00DA54CB" w:rsidRPr="006D499D" w:rsidRDefault="00DA54CB" w:rsidP="00DA54C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расходы на пенсии, социальные доплаты к пенсиям (в разделе «Социальная политика» - 1001)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198,7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851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- 93,8</w:t>
            </w:r>
          </w:p>
        </w:tc>
        <w:tc>
          <w:tcPr>
            <w:tcW w:w="851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+ 6,9</w:t>
            </w:r>
          </w:p>
        </w:tc>
      </w:tr>
      <w:tr w:rsidR="00DA54CB" w:rsidRPr="006D499D" w:rsidTr="00DA54CB">
        <w:tc>
          <w:tcPr>
            <w:tcW w:w="3794" w:type="dxa"/>
            <w:vAlign w:val="center"/>
          </w:tcPr>
          <w:p w:rsidR="00DA54CB" w:rsidRPr="006D499D" w:rsidRDefault="00DA54CB" w:rsidP="00DA54CB">
            <w:pPr>
              <w:widowControl/>
              <w:autoSpaceDE/>
              <w:autoSpaceDN/>
              <w:adjustRightInd/>
            </w:pPr>
            <w:r w:rsidRPr="006D499D">
              <w:t>- расходы по оформлению технической документации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DA54CB" w:rsidRPr="006D499D" w:rsidRDefault="00DA54CB" w:rsidP="00DA54CB">
            <w:pPr>
              <w:jc w:val="right"/>
            </w:pPr>
            <w:r w:rsidRPr="006D499D">
              <w:t>0,0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jc w:val="right"/>
            </w:pPr>
            <w:r w:rsidRPr="006D499D">
              <w:t>0,0</w:t>
            </w:r>
          </w:p>
        </w:tc>
        <w:tc>
          <w:tcPr>
            <w:tcW w:w="851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sz w:val="20"/>
                <w:szCs w:val="20"/>
              </w:rPr>
              <w:t>- 45,5</w:t>
            </w:r>
          </w:p>
        </w:tc>
      </w:tr>
      <w:tr w:rsidR="00DA54CB" w:rsidRPr="006D499D" w:rsidTr="00DA54CB">
        <w:tc>
          <w:tcPr>
            <w:tcW w:w="3794" w:type="dxa"/>
            <w:tcBorders>
              <w:bottom w:val="single" w:sz="4" w:space="0" w:color="auto"/>
            </w:tcBorders>
          </w:tcPr>
          <w:p w:rsidR="00DA54CB" w:rsidRPr="006D499D" w:rsidRDefault="00DA54CB" w:rsidP="00DA54CB">
            <w:pPr>
              <w:jc w:val="both"/>
              <w:rPr>
                <w:b/>
                <w:i/>
              </w:rPr>
            </w:pPr>
            <w:r w:rsidRPr="006D499D">
              <w:rPr>
                <w:b/>
                <w:i/>
              </w:rPr>
              <w:t xml:space="preserve">Итого непрограммные расходы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CB" w:rsidRPr="006D499D" w:rsidRDefault="00DA54CB" w:rsidP="00DA54CB">
            <w:pPr>
              <w:jc w:val="right"/>
              <w:rPr>
                <w:b/>
                <w:i/>
              </w:rPr>
            </w:pPr>
            <w:r w:rsidRPr="006D499D">
              <w:rPr>
                <w:b/>
                <w:i/>
              </w:rPr>
              <w:t>1434,4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CB" w:rsidRPr="006D499D" w:rsidRDefault="00DA54CB" w:rsidP="00DA54CB">
            <w:pPr>
              <w:jc w:val="right"/>
              <w:rPr>
                <w:b/>
                <w:i/>
              </w:rPr>
            </w:pPr>
            <w:r w:rsidRPr="006D499D">
              <w:rPr>
                <w:b/>
                <w:i/>
              </w:rPr>
              <w:t>606,3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54CB" w:rsidRPr="006D499D" w:rsidRDefault="00DA54CB" w:rsidP="00DA54CB">
            <w:pPr>
              <w:jc w:val="right"/>
              <w:rPr>
                <w:b/>
                <w:i/>
              </w:rPr>
            </w:pPr>
            <w:r w:rsidRPr="006D499D">
              <w:rPr>
                <w:b/>
                <w:i/>
              </w:rPr>
              <w:t>42,3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CB" w:rsidRPr="006D499D" w:rsidRDefault="00DA54CB" w:rsidP="00DA54CB">
            <w:pPr>
              <w:jc w:val="right"/>
              <w:rPr>
                <w:b/>
                <w:i/>
              </w:rPr>
            </w:pPr>
            <w:r w:rsidRPr="006D499D">
              <w:rPr>
                <w:b/>
                <w:i/>
              </w:rPr>
              <w:t>- 828,1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54CB" w:rsidRPr="006D499D" w:rsidRDefault="00DA54CB" w:rsidP="00DA54CB">
            <w:pPr>
              <w:ind w:hanging="108"/>
              <w:jc w:val="right"/>
              <w:rPr>
                <w:b/>
                <w:i/>
              </w:rPr>
            </w:pPr>
            <w:r w:rsidRPr="006D499D">
              <w:rPr>
                <w:b/>
                <w:bCs/>
                <w:i/>
              </w:rPr>
              <w:t>869,8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CB" w:rsidRPr="006D499D" w:rsidRDefault="00DA54CB" w:rsidP="00DA54CB">
            <w:pPr>
              <w:jc w:val="right"/>
              <w:rPr>
                <w:b/>
                <w:i/>
              </w:rPr>
            </w:pPr>
            <w:r w:rsidRPr="006D499D">
              <w:rPr>
                <w:b/>
                <w:i/>
              </w:rPr>
              <w:t>- 263,5</w:t>
            </w:r>
          </w:p>
        </w:tc>
      </w:tr>
      <w:tr w:rsidR="00DA54CB" w:rsidRPr="006D499D" w:rsidTr="00DA54CB">
        <w:tc>
          <w:tcPr>
            <w:tcW w:w="3794" w:type="dxa"/>
            <w:tcBorders>
              <w:bottom w:val="single" w:sz="4" w:space="0" w:color="auto"/>
            </w:tcBorders>
          </w:tcPr>
          <w:p w:rsidR="00DA54CB" w:rsidRPr="006D499D" w:rsidRDefault="00DA54CB" w:rsidP="00DA54CB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37251,8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9241,9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24,8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CB" w:rsidRPr="006D499D" w:rsidRDefault="00DA54CB" w:rsidP="00DA54CB">
            <w:pPr>
              <w:pStyle w:val="a3"/>
              <w:ind w:left="-10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- 28009,9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A54CB" w:rsidRPr="006D499D" w:rsidRDefault="00DA54CB" w:rsidP="00DA54C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499D">
              <w:rPr>
                <w:b/>
                <w:bCs/>
              </w:rPr>
              <w:t>7042,4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CB" w:rsidRPr="006D499D" w:rsidRDefault="00DA54CB" w:rsidP="00DA54C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9D">
              <w:rPr>
                <w:rFonts w:ascii="Times New Roman" w:hAnsi="Times New Roman" w:cs="Times New Roman"/>
                <w:b/>
                <w:sz w:val="20"/>
                <w:szCs w:val="20"/>
              </w:rPr>
              <w:t>+ 2199,5</w:t>
            </w:r>
          </w:p>
        </w:tc>
      </w:tr>
    </w:tbl>
    <w:p w:rsidR="00DA54CB" w:rsidRPr="006D499D" w:rsidRDefault="00DA54CB" w:rsidP="007030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3018" w:rsidRPr="006D499D" w:rsidRDefault="00703018" w:rsidP="007030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D50DDB" w:rsidRPr="006D499D">
        <w:rPr>
          <w:rFonts w:ascii="Times New Roman" w:hAnsi="Times New Roman" w:cs="Times New Roman"/>
          <w:sz w:val="28"/>
          <w:szCs w:val="28"/>
        </w:rPr>
        <w:t>Тумановского</w:t>
      </w:r>
      <w:r w:rsidR="00DA54CB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sz w:val="28"/>
          <w:szCs w:val="28"/>
        </w:rPr>
        <w:t>сельского поселения Вяземског</w:t>
      </w:r>
      <w:r w:rsidR="00D350E7" w:rsidRPr="006D499D">
        <w:rPr>
          <w:rFonts w:ascii="Times New Roman" w:hAnsi="Times New Roman" w:cs="Times New Roman"/>
          <w:sz w:val="28"/>
          <w:szCs w:val="28"/>
        </w:rPr>
        <w:t>о района Смоленской области от 2</w:t>
      </w:r>
      <w:r w:rsidR="00DA54CB" w:rsidRPr="006D499D">
        <w:rPr>
          <w:rFonts w:ascii="Times New Roman" w:hAnsi="Times New Roman" w:cs="Times New Roman"/>
          <w:sz w:val="28"/>
          <w:szCs w:val="28"/>
        </w:rPr>
        <w:t>8</w:t>
      </w:r>
      <w:r w:rsidRPr="006D499D">
        <w:rPr>
          <w:rFonts w:ascii="Times New Roman" w:hAnsi="Times New Roman" w:cs="Times New Roman"/>
          <w:sz w:val="28"/>
          <w:szCs w:val="28"/>
        </w:rPr>
        <w:t>.12.2020 №</w:t>
      </w:r>
      <w:r w:rsidR="00D350E7" w:rsidRPr="006D499D">
        <w:rPr>
          <w:rFonts w:ascii="Times New Roman" w:hAnsi="Times New Roman" w:cs="Times New Roman"/>
          <w:sz w:val="28"/>
          <w:szCs w:val="28"/>
        </w:rPr>
        <w:t>2</w:t>
      </w:r>
      <w:r w:rsidR="00DA54CB" w:rsidRPr="006D499D">
        <w:rPr>
          <w:rFonts w:ascii="Times New Roman" w:hAnsi="Times New Roman" w:cs="Times New Roman"/>
          <w:sz w:val="28"/>
          <w:szCs w:val="28"/>
        </w:rPr>
        <w:t>7</w:t>
      </w:r>
      <w:r w:rsidRPr="006D499D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D50DDB" w:rsidRPr="006D499D">
        <w:rPr>
          <w:rFonts w:ascii="Times New Roman" w:hAnsi="Times New Roman" w:cs="Times New Roman"/>
          <w:sz w:val="28"/>
          <w:szCs w:val="28"/>
        </w:rPr>
        <w:t>Тумановского</w:t>
      </w:r>
      <w:r w:rsidR="00DA54CB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на 2021 год и </w:t>
      </w:r>
      <w:r w:rsidR="00DA54CB" w:rsidRPr="006D499D">
        <w:rPr>
          <w:rFonts w:ascii="Times New Roman" w:hAnsi="Times New Roman" w:cs="Times New Roman"/>
          <w:sz w:val="28"/>
          <w:szCs w:val="28"/>
        </w:rPr>
        <w:t xml:space="preserve">на </w:t>
      </w:r>
      <w:r w:rsidRPr="006D499D">
        <w:rPr>
          <w:rFonts w:ascii="Times New Roman" w:hAnsi="Times New Roman" w:cs="Times New Roman"/>
          <w:sz w:val="28"/>
          <w:szCs w:val="28"/>
        </w:rPr>
        <w:t xml:space="preserve">плановый период 2022 и 2023 годов» </w:t>
      </w:r>
      <w:r w:rsidR="00560C66" w:rsidRPr="006D499D">
        <w:rPr>
          <w:rFonts w:ascii="Times New Roman" w:hAnsi="Times New Roman" w:cs="Times New Roman"/>
          <w:sz w:val="28"/>
          <w:szCs w:val="28"/>
        </w:rPr>
        <w:t xml:space="preserve">первоначально </w:t>
      </w:r>
      <w:r w:rsidR="00DA54CB" w:rsidRPr="006D499D"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="00560C66" w:rsidRPr="006D499D">
        <w:rPr>
          <w:rFonts w:ascii="Times New Roman" w:hAnsi="Times New Roman" w:cs="Times New Roman"/>
          <w:b/>
          <w:sz w:val="28"/>
          <w:szCs w:val="28"/>
        </w:rPr>
        <w:t>10</w:t>
      </w:r>
      <w:r w:rsidR="00DA54CB" w:rsidRPr="006D4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4CB" w:rsidRPr="006D499D">
        <w:rPr>
          <w:rFonts w:ascii="Times New Roman" w:hAnsi="Times New Roman" w:cs="Times New Roman"/>
          <w:sz w:val="28"/>
          <w:szCs w:val="28"/>
        </w:rPr>
        <w:t xml:space="preserve">муниципальных программ на общую сумму </w:t>
      </w:r>
      <w:r w:rsidR="00560C66" w:rsidRPr="006D499D">
        <w:rPr>
          <w:rFonts w:ascii="Times New Roman" w:hAnsi="Times New Roman" w:cs="Times New Roman"/>
          <w:b/>
          <w:sz w:val="28"/>
          <w:szCs w:val="28"/>
        </w:rPr>
        <w:t>142</w:t>
      </w:r>
      <w:r w:rsidR="00DA54CB" w:rsidRPr="006D499D">
        <w:rPr>
          <w:rFonts w:ascii="Times New Roman" w:hAnsi="Times New Roman" w:cs="Times New Roman"/>
          <w:b/>
          <w:sz w:val="28"/>
          <w:szCs w:val="28"/>
        </w:rPr>
        <w:t>6</w:t>
      </w:r>
      <w:r w:rsidR="00560C66" w:rsidRPr="006D499D">
        <w:rPr>
          <w:rFonts w:ascii="Times New Roman" w:hAnsi="Times New Roman" w:cs="Times New Roman"/>
          <w:b/>
          <w:sz w:val="28"/>
          <w:szCs w:val="28"/>
        </w:rPr>
        <w:t>0</w:t>
      </w:r>
      <w:r w:rsidR="00DA54CB"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="00560C66" w:rsidRPr="006D499D">
        <w:rPr>
          <w:rFonts w:ascii="Times New Roman" w:hAnsi="Times New Roman" w:cs="Times New Roman"/>
          <w:b/>
          <w:sz w:val="28"/>
          <w:szCs w:val="28"/>
        </w:rPr>
        <w:t>2</w:t>
      </w:r>
      <w:r w:rsidR="00DA54CB" w:rsidRPr="006D4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4CB" w:rsidRPr="006D499D">
        <w:rPr>
          <w:rFonts w:ascii="Times New Roman" w:hAnsi="Times New Roman" w:cs="Times New Roman"/>
          <w:sz w:val="28"/>
          <w:szCs w:val="28"/>
        </w:rPr>
        <w:t>тыс. рублей</w:t>
      </w:r>
      <w:r w:rsidR="00560C66" w:rsidRPr="006D499D">
        <w:rPr>
          <w:rFonts w:ascii="Times New Roman" w:hAnsi="Times New Roman" w:cs="Times New Roman"/>
          <w:sz w:val="28"/>
          <w:szCs w:val="28"/>
        </w:rPr>
        <w:t xml:space="preserve">, </w:t>
      </w:r>
      <w:r w:rsidRPr="006D499D">
        <w:rPr>
          <w:rFonts w:ascii="Times New Roman" w:hAnsi="Times New Roman" w:cs="Times New Roman"/>
          <w:sz w:val="28"/>
          <w:szCs w:val="28"/>
        </w:rPr>
        <w:t>с учетом изменений, внесенных Решени</w:t>
      </w:r>
      <w:r w:rsidR="00D350E7" w:rsidRPr="006D499D">
        <w:rPr>
          <w:rFonts w:ascii="Times New Roman" w:hAnsi="Times New Roman" w:cs="Times New Roman"/>
          <w:sz w:val="28"/>
          <w:szCs w:val="28"/>
        </w:rPr>
        <w:t>я</w:t>
      </w:r>
      <w:r w:rsidRPr="006D499D">
        <w:rPr>
          <w:rFonts w:ascii="Times New Roman" w:hAnsi="Times New Roman" w:cs="Times New Roman"/>
          <w:sz w:val="28"/>
          <w:szCs w:val="28"/>
        </w:rPr>
        <w:t>м</w:t>
      </w:r>
      <w:r w:rsidR="00D350E7" w:rsidRPr="006D499D">
        <w:rPr>
          <w:rFonts w:ascii="Times New Roman" w:hAnsi="Times New Roman" w:cs="Times New Roman"/>
          <w:sz w:val="28"/>
          <w:szCs w:val="28"/>
        </w:rPr>
        <w:t>и</w:t>
      </w:r>
      <w:r w:rsidRPr="006D499D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D50DDB" w:rsidRPr="006D499D">
        <w:rPr>
          <w:rFonts w:ascii="Times New Roman" w:hAnsi="Times New Roman" w:cs="Times New Roman"/>
          <w:sz w:val="28"/>
          <w:szCs w:val="28"/>
        </w:rPr>
        <w:t>Тумановского</w:t>
      </w:r>
      <w:r w:rsidR="00DA54CB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D350E7" w:rsidRPr="006D499D">
        <w:rPr>
          <w:rFonts w:ascii="Times New Roman" w:hAnsi="Times New Roman" w:cs="Times New Roman"/>
          <w:sz w:val="28"/>
          <w:szCs w:val="28"/>
        </w:rPr>
        <w:t>30</w:t>
      </w:r>
      <w:r w:rsidRPr="006D499D">
        <w:rPr>
          <w:rFonts w:ascii="Times New Roman" w:hAnsi="Times New Roman" w:cs="Times New Roman"/>
          <w:sz w:val="28"/>
          <w:szCs w:val="28"/>
        </w:rPr>
        <w:t>.0</w:t>
      </w:r>
      <w:r w:rsidR="00967DE5" w:rsidRPr="006D499D">
        <w:rPr>
          <w:rFonts w:ascii="Times New Roman" w:hAnsi="Times New Roman" w:cs="Times New Roman"/>
          <w:sz w:val="28"/>
          <w:szCs w:val="28"/>
        </w:rPr>
        <w:t>6</w:t>
      </w:r>
      <w:r w:rsidRPr="006D499D">
        <w:rPr>
          <w:rFonts w:ascii="Times New Roman" w:hAnsi="Times New Roman" w:cs="Times New Roman"/>
          <w:sz w:val="28"/>
          <w:szCs w:val="28"/>
        </w:rPr>
        <w:t>.2021 №</w:t>
      </w:r>
      <w:r w:rsidR="00DA54CB" w:rsidRPr="006D499D">
        <w:rPr>
          <w:rFonts w:ascii="Times New Roman" w:hAnsi="Times New Roman" w:cs="Times New Roman"/>
          <w:sz w:val="28"/>
          <w:szCs w:val="28"/>
        </w:rPr>
        <w:t>15</w:t>
      </w:r>
      <w:r w:rsidR="00967DE5" w:rsidRPr="006D499D">
        <w:rPr>
          <w:rFonts w:ascii="Times New Roman" w:hAnsi="Times New Roman" w:cs="Times New Roman"/>
          <w:sz w:val="28"/>
          <w:szCs w:val="28"/>
        </w:rPr>
        <w:t xml:space="preserve">, утверждены </w:t>
      </w:r>
      <w:r w:rsidR="00967DE5" w:rsidRPr="006D499D">
        <w:rPr>
          <w:rFonts w:ascii="Times New Roman" w:hAnsi="Times New Roman" w:cs="Times New Roman"/>
          <w:b/>
          <w:sz w:val="28"/>
          <w:szCs w:val="28"/>
        </w:rPr>
        <w:t>9</w:t>
      </w:r>
      <w:r w:rsidRPr="006D4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sz w:val="28"/>
          <w:szCs w:val="28"/>
        </w:rPr>
        <w:t xml:space="preserve">муниципальных программ на общую сумму </w:t>
      </w:r>
      <w:r w:rsidR="00D350E7" w:rsidRPr="006D499D">
        <w:rPr>
          <w:rFonts w:ascii="Times New Roman" w:hAnsi="Times New Roman" w:cs="Times New Roman"/>
          <w:b/>
          <w:sz w:val="28"/>
          <w:szCs w:val="28"/>
        </w:rPr>
        <w:t>3</w:t>
      </w:r>
      <w:r w:rsidR="00560C66" w:rsidRPr="006D499D">
        <w:rPr>
          <w:rFonts w:ascii="Times New Roman" w:hAnsi="Times New Roman" w:cs="Times New Roman"/>
          <w:b/>
          <w:sz w:val="28"/>
          <w:szCs w:val="28"/>
        </w:rPr>
        <w:t>5</w:t>
      </w:r>
      <w:r w:rsidR="00D350E7" w:rsidRPr="006D499D">
        <w:rPr>
          <w:rFonts w:ascii="Times New Roman" w:hAnsi="Times New Roman" w:cs="Times New Roman"/>
          <w:b/>
          <w:sz w:val="28"/>
          <w:szCs w:val="28"/>
        </w:rPr>
        <w:t>8</w:t>
      </w:r>
      <w:r w:rsidR="00560C66" w:rsidRPr="006D499D">
        <w:rPr>
          <w:rFonts w:ascii="Times New Roman" w:hAnsi="Times New Roman" w:cs="Times New Roman"/>
          <w:b/>
          <w:sz w:val="28"/>
          <w:szCs w:val="28"/>
        </w:rPr>
        <w:t>17</w:t>
      </w:r>
      <w:r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="00560C66" w:rsidRPr="006D499D">
        <w:rPr>
          <w:rFonts w:ascii="Times New Roman" w:hAnsi="Times New Roman" w:cs="Times New Roman"/>
          <w:b/>
          <w:sz w:val="28"/>
          <w:szCs w:val="28"/>
        </w:rPr>
        <w:t>4</w:t>
      </w:r>
      <w:r w:rsidRPr="006D4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sz w:val="28"/>
          <w:szCs w:val="28"/>
        </w:rPr>
        <w:t>тыс. рублей</w:t>
      </w:r>
      <w:r w:rsidR="00560C66" w:rsidRPr="006D499D">
        <w:rPr>
          <w:rFonts w:ascii="Times New Roman" w:hAnsi="Times New Roman" w:cs="Times New Roman"/>
          <w:sz w:val="28"/>
          <w:szCs w:val="28"/>
        </w:rPr>
        <w:t>.</w:t>
      </w:r>
    </w:p>
    <w:p w:rsidR="00703018" w:rsidRPr="006D499D" w:rsidRDefault="00703018" w:rsidP="00703018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В полугодии</w:t>
      </w:r>
      <w:r w:rsidRPr="006D499D">
        <w:rPr>
          <w:rFonts w:ascii="Times New Roman" w:eastAsia="Calibri" w:hAnsi="Times New Roman"/>
          <w:sz w:val="28"/>
          <w:szCs w:val="28"/>
        </w:rPr>
        <w:t xml:space="preserve"> 2021 года </w:t>
      </w:r>
      <w:r w:rsidR="00967DE5" w:rsidRPr="006D499D">
        <w:rPr>
          <w:rFonts w:ascii="Times New Roman" w:hAnsi="Times New Roman"/>
          <w:sz w:val="28"/>
          <w:szCs w:val="28"/>
        </w:rPr>
        <w:t xml:space="preserve">финансировались </w:t>
      </w:r>
      <w:r w:rsidR="00D350E7" w:rsidRPr="006D499D">
        <w:rPr>
          <w:rFonts w:ascii="Times New Roman" w:hAnsi="Times New Roman"/>
          <w:b/>
          <w:sz w:val="28"/>
          <w:szCs w:val="28"/>
        </w:rPr>
        <w:t>6</w:t>
      </w:r>
      <w:r w:rsidRPr="006D499D">
        <w:rPr>
          <w:rFonts w:ascii="Times New Roman" w:hAnsi="Times New Roman"/>
          <w:b/>
          <w:sz w:val="28"/>
          <w:szCs w:val="28"/>
        </w:rPr>
        <w:t xml:space="preserve"> </w:t>
      </w:r>
      <w:r w:rsidRPr="006D499D">
        <w:rPr>
          <w:rFonts w:ascii="Times New Roman" w:hAnsi="Times New Roman"/>
          <w:sz w:val="28"/>
          <w:szCs w:val="28"/>
        </w:rPr>
        <w:t>муниципальных программ и</w:t>
      </w:r>
      <w:r w:rsidR="00967DE5" w:rsidRPr="006D499D">
        <w:rPr>
          <w:rFonts w:ascii="Times New Roman" w:hAnsi="Times New Roman"/>
          <w:sz w:val="28"/>
          <w:szCs w:val="28"/>
        </w:rPr>
        <w:t>з 9</w:t>
      </w:r>
      <w:r w:rsidRPr="006D499D">
        <w:rPr>
          <w:rFonts w:ascii="Times New Roman" w:hAnsi="Times New Roman"/>
          <w:sz w:val="28"/>
          <w:szCs w:val="28"/>
        </w:rPr>
        <w:t xml:space="preserve"> запланированных. </w:t>
      </w:r>
    </w:p>
    <w:p w:rsidR="002B7CDE" w:rsidRPr="006D499D" w:rsidRDefault="002B7CDE" w:rsidP="002B7CDE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 xml:space="preserve">Фактически </w:t>
      </w:r>
      <w:r w:rsidR="00703018" w:rsidRPr="006D499D">
        <w:rPr>
          <w:rFonts w:ascii="Times New Roman" w:hAnsi="Times New Roman"/>
          <w:sz w:val="28"/>
          <w:szCs w:val="28"/>
        </w:rPr>
        <w:t xml:space="preserve">за полугодие </w:t>
      </w:r>
      <w:r w:rsidR="00703018" w:rsidRPr="006D499D">
        <w:rPr>
          <w:rFonts w:ascii="Times New Roman" w:eastAsia="Calibri" w:hAnsi="Times New Roman"/>
          <w:sz w:val="28"/>
          <w:szCs w:val="28"/>
        </w:rPr>
        <w:t xml:space="preserve">2021 года </w:t>
      </w:r>
      <w:r w:rsidRPr="006D499D">
        <w:rPr>
          <w:rFonts w:ascii="Times New Roman" w:hAnsi="Times New Roman"/>
          <w:sz w:val="28"/>
          <w:szCs w:val="28"/>
        </w:rPr>
        <w:t xml:space="preserve">расходы по муниципальным программам составили </w:t>
      </w:r>
      <w:r w:rsidR="00560C66" w:rsidRPr="006D499D">
        <w:rPr>
          <w:rFonts w:ascii="Times New Roman" w:hAnsi="Times New Roman"/>
          <w:b/>
          <w:sz w:val="28"/>
          <w:szCs w:val="28"/>
        </w:rPr>
        <w:t>8</w:t>
      </w:r>
      <w:r w:rsidR="00D350E7" w:rsidRPr="006D499D">
        <w:rPr>
          <w:rFonts w:ascii="Times New Roman" w:hAnsi="Times New Roman"/>
          <w:b/>
          <w:sz w:val="28"/>
          <w:szCs w:val="28"/>
        </w:rPr>
        <w:t>6</w:t>
      </w:r>
      <w:r w:rsidR="00560C66" w:rsidRPr="006D499D">
        <w:rPr>
          <w:rFonts w:ascii="Times New Roman" w:hAnsi="Times New Roman"/>
          <w:b/>
          <w:sz w:val="28"/>
          <w:szCs w:val="28"/>
        </w:rPr>
        <w:t>3</w:t>
      </w:r>
      <w:r w:rsidR="00D350E7" w:rsidRPr="006D499D">
        <w:rPr>
          <w:rFonts w:ascii="Times New Roman" w:hAnsi="Times New Roman"/>
          <w:b/>
          <w:sz w:val="28"/>
          <w:szCs w:val="28"/>
        </w:rPr>
        <w:t>5</w:t>
      </w:r>
      <w:r w:rsidR="00D62F70" w:rsidRPr="006D499D">
        <w:rPr>
          <w:rFonts w:ascii="Times New Roman" w:hAnsi="Times New Roman"/>
          <w:b/>
          <w:sz w:val="28"/>
          <w:szCs w:val="28"/>
        </w:rPr>
        <w:t>,</w:t>
      </w:r>
      <w:r w:rsidR="00560C66" w:rsidRPr="006D499D">
        <w:rPr>
          <w:rFonts w:ascii="Times New Roman" w:hAnsi="Times New Roman"/>
          <w:b/>
          <w:sz w:val="28"/>
          <w:szCs w:val="28"/>
        </w:rPr>
        <w:t>6</w:t>
      </w:r>
      <w:r w:rsidR="00D62F70" w:rsidRPr="006D499D">
        <w:rPr>
          <w:rFonts w:ascii="Times New Roman" w:hAnsi="Times New Roman"/>
          <w:sz w:val="28"/>
          <w:szCs w:val="28"/>
        </w:rPr>
        <w:t xml:space="preserve"> тыс. рублей или </w:t>
      </w:r>
      <w:r w:rsidR="00560C66" w:rsidRPr="006D499D">
        <w:rPr>
          <w:rFonts w:ascii="Times New Roman" w:hAnsi="Times New Roman"/>
          <w:b/>
          <w:sz w:val="28"/>
          <w:szCs w:val="28"/>
        </w:rPr>
        <w:t>24</w:t>
      </w:r>
      <w:r w:rsidR="00D62F70" w:rsidRPr="006D499D">
        <w:rPr>
          <w:rFonts w:ascii="Times New Roman" w:hAnsi="Times New Roman"/>
          <w:b/>
          <w:sz w:val="28"/>
          <w:szCs w:val="28"/>
        </w:rPr>
        <w:t>,</w:t>
      </w:r>
      <w:r w:rsidR="00560C66" w:rsidRPr="006D499D">
        <w:rPr>
          <w:rFonts w:ascii="Times New Roman" w:hAnsi="Times New Roman"/>
          <w:b/>
          <w:sz w:val="28"/>
          <w:szCs w:val="28"/>
        </w:rPr>
        <w:t>1</w:t>
      </w:r>
      <w:r w:rsidRPr="006D499D">
        <w:rPr>
          <w:rFonts w:ascii="Times New Roman" w:hAnsi="Times New Roman"/>
          <w:sz w:val="28"/>
          <w:szCs w:val="28"/>
        </w:rPr>
        <w:t>% от запланированных программных расходов бюджета на 20</w:t>
      </w:r>
      <w:r w:rsidR="00D62F70" w:rsidRPr="006D499D">
        <w:rPr>
          <w:rFonts w:ascii="Times New Roman" w:hAnsi="Times New Roman"/>
          <w:sz w:val="28"/>
          <w:szCs w:val="28"/>
        </w:rPr>
        <w:t>2</w:t>
      </w:r>
      <w:r w:rsidR="00014D53" w:rsidRPr="006D499D">
        <w:rPr>
          <w:rFonts w:ascii="Times New Roman" w:hAnsi="Times New Roman"/>
          <w:sz w:val="28"/>
          <w:szCs w:val="28"/>
        </w:rPr>
        <w:t>1</w:t>
      </w:r>
      <w:r w:rsidRPr="006D499D">
        <w:rPr>
          <w:rFonts w:ascii="Times New Roman" w:hAnsi="Times New Roman"/>
          <w:sz w:val="28"/>
          <w:szCs w:val="28"/>
        </w:rPr>
        <w:t xml:space="preserve"> год. </w:t>
      </w:r>
    </w:p>
    <w:p w:rsidR="00703018" w:rsidRPr="006D499D" w:rsidRDefault="00B6621D" w:rsidP="00B6621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 xml:space="preserve">Данные по исполнению муниципальных программ подтверждены </w:t>
      </w:r>
      <w:r w:rsidR="00560C66" w:rsidRPr="006D499D">
        <w:rPr>
          <w:rFonts w:ascii="Times New Roman" w:hAnsi="Times New Roman" w:cs="Times New Roman"/>
          <w:sz w:val="28"/>
          <w:szCs w:val="28"/>
        </w:rPr>
        <w:t>сведениями</w:t>
      </w:r>
      <w:r w:rsidR="00D350E7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sz w:val="28"/>
          <w:szCs w:val="28"/>
        </w:rPr>
        <w:t>исполнени</w:t>
      </w:r>
      <w:r w:rsidR="00D350E7" w:rsidRPr="006D499D">
        <w:rPr>
          <w:rFonts w:ascii="Times New Roman" w:hAnsi="Times New Roman" w:cs="Times New Roman"/>
          <w:sz w:val="28"/>
          <w:szCs w:val="28"/>
        </w:rPr>
        <w:t>я</w:t>
      </w:r>
      <w:r w:rsidRPr="006D499D">
        <w:rPr>
          <w:rFonts w:ascii="Times New Roman" w:hAnsi="Times New Roman" w:cs="Times New Roman"/>
          <w:sz w:val="28"/>
          <w:szCs w:val="28"/>
        </w:rPr>
        <w:t xml:space="preserve"> муниципальных программ </w:t>
      </w:r>
      <w:r w:rsidR="00D350E7" w:rsidRPr="006D499D">
        <w:rPr>
          <w:rFonts w:ascii="Times New Roman" w:hAnsi="Times New Roman" w:cs="Times New Roman"/>
          <w:sz w:val="28"/>
          <w:szCs w:val="28"/>
        </w:rPr>
        <w:t xml:space="preserve">на 01.07.2021 </w:t>
      </w:r>
      <w:r w:rsidR="00967DE5" w:rsidRPr="006D499D">
        <w:rPr>
          <w:rFonts w:ascii="Times New Roman" w:hAnsi="Times New Roman" w:cs="Times New Roman"/>
          <w:sz w:val="28"/>
          <w:szCs w:val="28"/>
        </w:rPr>
        <w:t xml:space="preserve">года </w:t>
      </w:r>
      <w:r w:rsidR="00560C66" w:rsidRPr="006D499D">
        <w:rPr>
          <w:rFonts w:ascii="Times New Roman" w:hAnsi="Times New Roman" w:cs="Times New Roman"/>
          <w:sz w:val="28"/>
          <w:szCs w:val="28"/>
        </w:rPr>
        <w:t xml:space="preserve">по Тумановскому сельскому поселению Вяземского района Смоленской области </w:t>
      </w:r>
      <w:r w:rsidRPr="006D499D">
        <w:rPr>
          <w:rFonts w:ascii="Times New Roman" w:hAnsi="Times New Roman" w:cs="Times New Roman"/>
          <w:sz w:val="28"/>
          <w:szCs w:val="28"/>
        </w:rPr>
        <w:t xml:space="preserve">в разрезе каждой из принятых к исполнению </w:t>
      </w:r>
      <w:r w:rsidR="00967DE5" w:rsidRPr="006D499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D499D">
        <w:rPr>
          <w:rFonts w:ascii="Times New Roman" w:hAnsi="Times New Roman" w:cs="Times New Roman"/>
          <w:sz w:val="28"/>
          <w:szCs w:val="28"/>
        </w:rPr>
        <w:t>программ, предоставленны</w:t>
      </w:r>
      <w:r w:rsidR="00560C66" w:rsidRPr="006D499D">
        <w:rPr>
          <w:rFonts w:ascii="Times New Roman" w:hAnsi="Times New Roman" w:cs="Times New Roman"/>
          <w:sz w:val="28"/>
          <w:szCs w:val="28"/>
        </w:rPr>
        <w:t>х</w:t>
      </w:r>
      <w:r w:rsidRPr="006D499D">
        <w:rPr>
          <w:rFonts w:ascii="Times New Roman" w:hAnsi="Times New Roman" w:cs="Times New Roman"/>
          <w:sz w:val="28"/>
          <w:szCs w:val="28"/>
        </w:rPr>
        <w:t xml:space="preserve"> в составе полугодовой отчетности.</w:t>
      </w:r>
    </w:p>
    <w:p w:rsidR="0091749E" w:rsidRPr="006D499D" w:rsidRDefault="00B6621D" w:rsidP="00D62F70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lastRenderedPageBreak/>
        <w:tab/>
      </w:r>
      <w:r w:rsidR="0091749E" w:rsidRPr="006D499D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муниципальные программы составляют </w:t>
      </w:r>
      <w:r w:rsidR="00DA0069" w:rsidRPr="006D499D">
        <w:rPr>
          <w:rFonts w:ascii="Times New Roman" w:hAnsi="Times New Roman"/>
          <w:b/>
          <w:sz w:val="28"/>
          <w:szCs w:val="28"/>
        </w:rPr>
        <w:t>9</w:t>
      </w:r>
      <w:r w:rsidR="00414869" w:rsidRPr="006D499D">
        <w:rPr>
          <w:rFonts w:ascii="Times New Roman" w:hAnsi="Times New Roman"/>
          <w:b/>
          <w:sz w:val="28"/>
          <w:szCs w:val="28"/>
        </w:rPr>
        <w:t>3</w:t>
      </w:r>
      <w:r w:rsidR="0091749E" w:rsidRPr="006D499D">
        <w:rPr>
          <w:rFonts w:ascii="Times New Roman" w:hAnsi="Times New Roman"/>
          <w:b/>
          <w:sz w:val="28"/>
          <w:szCs w:val="28"/>
        </w:rPr>
        <w:t>,</w:t>
      </w:r>
      <w:r w:rsidR="004979E5" w:rsidRPr="006D499D">
        <w:rPr>
          <w:rFonts w:ascii="Times New Roman" w:hAnsi="Times New Roman"/>
          <w:b/>
          <w:sz w:val="28"/>
          <w:szCs w:val="28"/>
        </w:rPr>
        <w:t>4</w:t>
      </w:r>
      <w:r w:rsidR="00D62F70" w:rsidRPr="006D499D">
        <w:rPr>
          <w:rFonts w:ascii="Times New Roman" w:hAnsi="Times New Roman"/>
          <w:sz w:val="28"/>
          <w:szCs w:val="28"/>
        </w:rPr>
        <w:t>%</w:t>
      </w:r>
      <w:r w:rsidR="0091749E" w:rsidRPr="006D499D">
        <w:rPr>
          <w:rFonts w:ascii="Times New Roman" w:hAnsi="Times New Roman"/>
          <w:sz w:val="28"/>
          <w:szCs w:val="28"/>
        </w:rPr>
        <w:t xml:space="preserve"> от всех расходов, а именно:</w:t>
      </w:r>
    </w:p>
    <w:p w:rsidR="00414869" w:rsidRPr="006D499D" w:rsidRDefault="00414869" w:rsidP="00AB7858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По муниципальной программе </w:t>
      </w:r>
      <w:r w:rsidRPr="006D499D">
        <w:rPr>
          <w:b/>
          <w:i/>
          <w:sz w:val="28"/>
          <w:szCs w:val="28"/>
        </w:rPr>
        <w:t xml:space="preserve">«Обеспечение реализации полномочий органов местного самоуправления </w:t>
      </w:r>
      <w:r w:rsidR="00D50DDB" w:rsidRPr="006D499D">
        <w:rPr>
          <w:b/>
          <w:i/>
          <w:sz w:val="28"/>
          <w:szCs w:val="28"/>
        </w:rPr>
        <w:t>Тумановского</w:t>
      </w:r>
      <w:r w:rsidR="004979E5" w:rsidRPr="006D499D">
        <w:rPr>
          <w:b/>
          <w:i/>
          <w:sz w:val="28"/>
          <w:szCs w:val="28"/>
        </w:rPr>
        <w:t xml:space="preserve"> </w:t>
      </w:r>
      <w:r w:rsidRPr="006D499D">
        <w:rPr>
          <w:b/>
          <w:i/>
          <w:sz w:val="28"/>
          <w:szCs w:val="28"/>
        </w:rPr>
        <w:t>сельского поселения Вяземского района Смоленской области»</w:t>
      </w:r>
      <w:r w:rsidRPr="006D499D">
        <w:rPr>
          <w:sz w:val="28"/>
          <w:szCs w:val="28"/>
        </w:rPr>
        <w:t xml:space="preserve"> исполнение за полугодие 2021 года составило в сумме </w:t>
      </w:r>
      <w:r w:rsidR="00FE57AA" w:rsidRPr="006D499D">
        <w:rPr>
          <w:b/>
          <w:sz w:val="28"/>
          <w:szCs w:val="28"/>
        </w:rPr>
        <w:t>4</w:t>
      </w:r>
      <w:r w:rsidR="004979E5" w:rsidRPr="006D499D">
        <w:rPr>
          <w:b/>
          <w:sz w:val="28"/>
          <w:szCs w:val="28"/>
        </w:rPr>
        <w:t>280</w:t>
      </w:r>
      <w:r w:rsidR="00FE57AA" w:rsidRPr="006D499D">
        <w:rPr>
          <w:b/>
          <w:sz w:val="28"/>
          <w:szCs w:val="28"/>
        </w:rPr>
        <w:t>,3</w:t>
      </w:r>
      <w:r w:rsidRPr="006D499D">
        <w:rPr>
          <w:b/>
          <w:sz w:val="28"/>
          <w:szCs w:val="28"/>
        </w:rPr>
        <w:t xml:space="preserve"> </w:t>
      </w:r>
      <w:r w:rsidRPr="006D499D">
        <w:rPr>
          <w:sz w:val="28"/>
          <w:szCs w:val="28"/>
        </w:rPr>
        <w:t xml:space="preserve">тыс. рублей или </w:t>
      </w:r>
      <w:r w:rsidR="004979E5" w:rsidRPr="006D499D">
        <w:rPr>
          <w:b/>
          <w:sz w:val="28"/>
          <w:szCs w:val="28"/>
        </w:rPr>
        <w:t>4</w:t>
      </w:r>
      <w:r w:rsidR="00FE57AA" w:rsidRPr="006D499D">
        <w:rPr>
          <w:b/>
          <w:sz w:val="28"/>
          <w:szCs w:val="28"/>
        </w:rPr>
        <w:t>9,</w:t>
      </w:r>
      <w:r w:rsidR="004979E5" w:rsidRPr="006D499D">
        <w:rPr>
          <w:b/>
          <w:sz w:val="28"/>
          <w:szCs w:val="28"/>
        </w:rPr>
        <w:t>7</w:t>
      </w:r>
      <w:r w:rsidRPr="006D499D">
        <w:rPr>
          <w:sz w:val="28"/>
          <w:szCs w:val="28"/>
        </w:rPr>
        <w:t>% годовых плановых назначений</w:t>
      </w:r>
      <w:r w:rsidR="00AB7858" w:rsidRPr="006D499D">
        <w:rPr>
          <w:sz w:val="28"/>
          <w:szCs w:val="28"/>
        </w:rPr>
        <w:t xml:space="preserve">, что на </w:t>
      </w:r>
      <w:r w:rsidR="00AB7858" w:rsidRPr="006D499D">
        <w:rPr>
          <w:b/>
          <w:sz w:val="28"/>
          <w:szCs w:val="28"/>
        </w:rPr>
        <w:t>76,1</w:t>
      </w:r>
      <w:r w:rsidR="00AB7858" w:rsidRPr="006D499D">
        <w:rPr>
          <w:sz w:val="28"/>
          <w:szCs w:val="28"/>
        </w:rPr>
        <w:t xml:space="preserve"> тыс. рублей больше аналогичного периода 2020 года</w:t>
      </w:r>
      <w:r w:rsidRPr="006D499D">
        <w:rPr>
          <w:sz w:val="28"/>
          <w:szCs w:val="28"/>
        </w:rPr>
        <w:t>.</w:t>
      </w:r>
    </w:p>
    <w:p w:rsidR="004979E5" w:rsidRPr="006D499D" w:rsidRDefault="00414869" w:rsidP="004979E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По муниципальной программе </w:t>
      </w:r>
      <w:r w:rsidR="004979E5" w:rsidRPr="006D499D">
        <w:rPr>
          <w:sz w:val="28"/>
          <w:szCs w:val="28"/>
        </w:rPr>
        <w:t>«</w:t>
      </w:r>
      <w:r w:rsidR="004979E5" w:rsidRPr="006D499D">
        <w:rPr>
          <w:b/>
          <w:i/>
          <w:sz w:val="28"/>
          <w:szCs w:val="28"/>
        </w:rPr>
        <w:t>Организация и осуществление мероприятий по защите населения на территории Тумановского сельского поселения Вяземского района Смоленской области</w:t>
      </w:r>
      <w:r w:rsidR="004979E5" w:rsidRPr="006D499D">
        <w:rPr>
          <w:sz w:val="28"/>
          <w:szCs w:val="28"/>
        </w:rPr>
        <w:t>»</w:t>
      </w:r>
      <w:r w:rsidRPr="006D499D">
        <w:rPr>
          <w:sz w:val="28"/>
          <w:szCs w:val="28"/>
        </w:rPr>
        <w:t xml:space="preserve"> </w:t>
      </w:r>
      <w:r w:rsidR="004979E5" w:rsidRPr="006D499D">
        <w:rPr>
          <w:sz w:val="28"/>
          <w:szCs w:val="28"/>
        </w:rPr>
        <w:t xml:space="preserve">первоначально утверждены плановые назначения в сумме </w:t>
      </w:r>
      <w:r w:rsidR="004979E5" w:rsidRPr="006D499D">
        <w:rPr>
          <w:b/>
          <w:sz w:val="28"/>
          <w:szCs w:val="28"/>
        </w:rPr>
        <w:t xml:space="preserve">546,0 </w:t>
      </w:r>
      <w:r w:rsidR="004979E5" w:rsidRPr="006D499D">
        <w:rPr>
          <w:sz w:val="28"/>
          <w:szCs w:val="28"/>
        </w:rPr>
        <w:t>тыс. рублей</w:t>
      </w:r>
      <w:r w:rsidR="002A6C8F" w:rsidRPr="006D499D">
        <w:rPr>
          <w:sz w:val="28"/>
          <w:szCs w:val="28"/>
        </w:rPr>
        <w:t xml:space="preserve">, с учетом изменений, внесенных Решениями Совета депутатов Тумановского сельского поселения Вяземского района Смоленской области от 30.06.2021 №15, плановые назначения утверждены в сумме </w:t>
      </w:r>
      <w:r w:rsidR="002A6C8F" w:rsidRPr="006D499D">
        <w:rPr>
          <w:b/>
          <w:sz w:val="28"/>
          <w:szCs w:val="28"/>
        </w:rPr>
        <w:t xml:space="preserve">0,0 </w:t>
      </w:r>
      <w:r w:rsidR="002A6C8F" w:rsidRPr="006D499D">
        <w:rPr>
          <w:sz w:val="28"/>
          <w:szCs w:val="28"/>
        </w:rPr>
        <w:t>тыс. рублей, фактически исполнение не осуществлялось</w:t>
      </w:r>
      <w:r w:rsidR="000659F4" w:rsidRPr="006D499D">
        <w:rPr>
          <w:sz w:val="28"/>
          <w:szCs w:val="28"/>
        </w:rPr>
        <w:t>, также как в аналогичном периоде 2020 года.</w:t>
      </w:r>
    </w:p>
    <w:p w:rsidR="000659F4" w:rsidRPr="006D499D" w:rsidRDefault="00414869" w:rsidP="000659F4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По муниципальной программе </w:t>
      </w:r>
      <w:r w:rsidR="00B44DBB" w:rsidRPr="006D499D">
        <w:rPr>
          <w:b/>
          <w:bCs/>
          <w:i/>
          <w:sz w:val="28"/>
          <w:szCs w:val="28"/>
        </w:rPr>
        <w:t>«Развитие и содержание дорожно-транспортного комплекса на территории Тумановского сельского поселения Вяземского района Смоленской области</w:t>
      </w:r>
      <w:r w:rsidR="00B44DBB" w:rsidRPr="006D499D">
        <w:rPr>
          <w:b/>
          <w:i/>
          <w:sz w:val="28"/>
          <w:szCs w:val="28"/>
        </w:rPr>
        <w:t xml:space="preserve">» </w:t>
      </w:r>
      <w:r w:rsidRPr="006D499D">
        <w:rPr>
          <w:sz w:val="28"/>
          <w:szCs w:val="28"/>
        </w:rPr>
        <w:t xml:space="preserve">исполнение за полугодие 2021 года составило в сумме </w:t>
      </w:r>
      <w:r w:rsidR="00FE57AA" w:rsidRPr="006D499D">
        <w:rPr>
          <w:b/>
          <w:sz w:val="28"/>
          <w:szCs w:val="28"/>
        </w:rPr>
        <w:t>1</w:t>
      </w:r>
      <w:r w:rsidR="00B44DBB" w:rsidRPr="006D499D">
        <w:rPr>
          <w:b/>
          <w:sz w:val="28"/>
          <w:szCs w:val="28"/>
        </w:rPr>
        <w:t>977</w:t>
      </w:r>
      <w:r w:rsidRPr="006D499D">
        <w:rPr>
          <w:b/>
          <w:sz w:val="28"/>
          <w:szCs w:val="28"/>
        </w:rPr>
        <w:t>,</w:t>
      </w:r>
      <w:r w:rsidR="00B44DBB" w:rsidRPr="006D499D">
        <w:rPr>
          <w:b/>
          <w:sz w:val="28"/>
          <w:szCs w:val="28"/>
        </w:rPr>
        <w:t>8</w:t>
      </w:r>
      <w:r w:rsidRPr="006D499D">
        <w:rPr>
          <w:b/>
          <w:sz w:val="28"/>
          <w:szCs w:val="28"/>
        </w:rPr>
        <w:t xml:space="preserve"> </w:t>
      </w:r>
      <w:r w:rsidRPr="006D499D">
        <w:rPr>
          <w:sz w:val="28"/>
          <w:szCs w:val="28"/>
        </w:rPr>
        <w:t xml:space="preserve">тыс. рублей или </w:t>
      </w:r>
      <w:r w:rsidR="00B44DBB" w:rsidRPr="006D499D">
        <w:rPr>
          <w:b/>
          <w:sz w:val="28"/>
          <w:szCs w:val="28"/>
        </w:rPr>
        <w:t>8</w:t>
      </w:r>
      <w:r w:rsidR="00FE57AA" w:rsidRPr="006D499D">
        <w:rPr>
          <w:b/>
          <w:sz w:val="28"/>
          <w:szCs w:val="28"/>
        </w:rPr>
        <w:t>,</w:t>
      </w:r>
      <w:r w:rsidR="00B44DBB" w:rsidRPr="006D499D">
        <w:rPr>
          <w:b/>
          <w:sz w:val="28"/>
          <w:szCs w:val="28"/>
        </w:rPr>
        <w:t>5</w:t>
      </w:r>
      <w:r w:rsidRPr="006D499D">
        <w:rPr>
          <w:sz w:val="28"/>
          <w:szCs w:val="28"/>
        </w:rPr>
        <w:t>% годовых плановых назначений</w:t>
      </w:r>
      <w:r w:rsidR="000659F4" w:rsidRPr="006D499D">
        <w:rPr>
          <w:sz w:val="28"/>
          <w:szCs w:val="28"/>
        </w:rPr>
        <w:t xml:space="preserve">, что на </w:t>
      </w:r>
      <w:r w:rsidR="000659F4" w:rsidRPr="006D499D">
        <w:rPr>
          <w:b/>
          <w:sz w:val="28"/>
          <w:szCs w:val="28"/>
        </w:rPr>
        <w:t>1125,0</w:t>
      </w:r>
      <w:r w:rsidR="000659F4" w:rsidRPr="006D499D">
        <w:rPr>
          <w:sz w:val="28"/>
          <w:szCs w:val="28"/>
        </w:rPr>
        <w:t xml:space="preserve"> тыс. рублей больше аналогичного периода 2020 года.</w:t>
      </w:r>
    </w:p>
    <w:p w:rsidR="000659F4" w:rsidRPr="006D499D" w:rsidRDefault="00D36FA3" w:rsidP="000659F4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П</w:t>
      </w:r>
      <w:r w:rsidR="00414869" w:rsidRPr="006D499D">
        <w:rPr>
          <w:sz w:val="28"/>
          <w:szCs w:val="28"/>
        </w:rPr>
        <w:t xml:space="preserve">о муниципальной программе </w:t>
      </w:r>
      <w:r w:rsidR="00414869" w:rsidRPr="006D499D">
        <w:rPr>
          <w:b/>
          <w:i/>
          <w:sz w:val="28"/>
          <w:szCs w:val="28"/>
        </w:rPr>
        <w:t xml:space="preserve">«Обеспечение мероприятий в области жилищно-коммунального хозяйства на территории </w:t>
      </w:r>
      <w:r w:rsidR="00D50DDB" w:rsidRPr="006D499D">
        <w:rPr>
          <w:b/>
          <w:i/>
          <w:sz w:val="28"/>
          <w:szCs w:val="28"/>
        </w:rPr>
        <w:t>Тумановского</w:t>
      </w:r>
      <w:r w:rsidR="00B44DBB" w:rsidRPr="006D499D">
        <w:rPr>
          <w:b/>
          <w:i/>
          <w:sz w:val="28"/>
          <w:szCs w:val="28"/>
        </w:rPr>
        <w:t xml:space="preserve"> </w:t>
      </w:r>
      <w:r w:rsidR="00414869" w:rsidRPr="006D499D">
        <w:rPr>
          <w:b/>
          <w:i/>
          <w:sz w:val="28"/>
          <w:szCs w:val="28"/>
        </w:rPr>
        <w:t>сельского поселения Вяземского района Смоленской области»</w:t>
      </w:r>
      <w:r w:rsidR="00414869" w:rsidRPr="006D499D">
        <w:rPr>
          <w:sz w:val="28"/>
          <w:szCs w:val="28"/>
        </w:rPr>
        <w:t xml:space="preserve"> исполнение за полугодие 2021 года составило в сумме </w:t>
      </w:r>
      <w:r w:rsidR="00B44DBB" w:rsidRPr="006D499D">
        <w:rPr>
          <w:b/>
          <w:sz w:val="28"/>
          <w:szCs w:val="28"/>
        </w:rPr>
        <w:t>84</w:t>
      </w:r>
      <w:r w:rsidR="00414869" w:rsidRPr="006D499D">
        <w:rPr>
          <w:b/>
          <w:sz w:val="28"/>
          <w:szCs w:val="28"/>
        </w:rPr>
        <w:t>,</w:t>
      </w:r>
      <w:r w:rsidR="00B44DBB" w:rsidRPr="006D499D">
        <w:rPr>
          <w:b/>
          <w:sz w:val="28"/>
          <w:szCs w:val="28"/>
        </w:rPr>
        <w:t>1</w:t>
      </w:r>
      <w:r w:rsidR="00414869" w:rsidRPr="006D499D">
        <w:rPr>
          <w:b/>
          <w:sz w:val="28"/>
          <w:szCs w:val="28"/>
        </w:rPr>
        <w:t xml:space="preserve"> </w:t>
      </w:r>
      <w:r w:rsidR="00414869" w:rsidRPr="006D499D">
        <w:rPr>
          <w:sz w:val="28"/>
          <w:szCs w:val="28"/>
        </w:rPr>
        <w:t xml:space="preserve">тыс. рублей или </w:t>
      </w:r>
      <w:r w:rsidR="00B44DBB" w:rsidRPr="006D499D">
        <w:rPr>
          <w:b/>
          <w:sz w:val="28"/>
          <w:szCs w:val="28"/>
        </w:rPr>
        <w:t>51</w:t>
      </w:r>
      <w:r w:rsidR="00414869" w:rsidRPr="006D499D">
        <w:rPr>
          <w:b/>
          <w:sz w:val="28"/>
          <w:szCs w:val="28"/>
        </w:rPr>
        <w:t>,0</w:t>
      </w:r>
      <w:r w:rsidR="00414869" w:rsidRPr="006D499D">
        <w:rPr>
          <w:sz w:val="28"/>
          <w:szCs w:val="28"/>
        </w:rPr>
        <w:t>% годовых плановых назначений</w:t>
      </w:r>
      <w:r w:rsidR="000659F4" w:rsidRPr="006D499D">
        <w:rPr>
          <w:sz w:val="28"/>
          <w:szCs w:val="28"/>
        </w:rPr>
        <w:t xml:space="preserve">, что на </w:t>
      </w:r>
      <w:r w:rsidR="000659F4" w:rsidRPr="006D499D">
        <w:rPr>
          <w:b/>
          <w:sz w:val="28"/>
          <w:szCs w:val="28"/>
        </w:rPr>
        <w:t>49,0</w:t>
      </w:r>
      <w:r w:rsidR="000659F4" w:rsidRPr="006D499D">
        <w:rPr>
          <w:sz w:val="28"/>
          <w:szCs w:val="28"/>
        </w:rPr>
        <w:t xml:space="preserve"> тыс. рублей больше аналогичного периода 2020 года.</w:t>
      </w:r>
    </w:p>
    <w:p w:rsidR="000659F4" w:rsidRPr="006D499D" w:rsidRDefault="00F62FE4" w:rsidP="000659F4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По муниципальной программе </w:t>
      </w:r>
      <w:r w:rsidRPr="006D499D">
        <w:rPr>
          <w:b/>
          <w:i/>
          <w:sz w:val="28"/>
          <w:szCs w:val="28"/>
        </w:rPr>
        <w:t>«</w:t>
      </w:r>
      <w:r w:rsidRPr="006D499D">
        <w:rPr>
          <w:b/>
          <w:bCs/>
          <w:i/>
          <w:sz w:val="28"/>
          <w:szCs w:val="28"/>
        </w:rPr>
        <w:t>Комплексное развитие систем коммунальной инфраструктуры Тумановского сельского поселения Вяземского района Смоленской области»</w:t>
      </w:r>
      <w:r w:rsidRPr="006D499D">
        <w:rPr>
          <w:b/>
          <w:i/>
          <w:sz w:val="28"/>
          <w:szCs w:val="28"/>
        </w:rPr>
        <w:t xml:space="preserve"> </w:t>
      </w:r>
      <w:r w:rsidRPr="006D499D">
        <w:rPr>
          <w:sz w:val="28"/>
          <w:szCs w:val="28"/>
        </w:rPr>
        <w:t xml:space="preserve">исполнение за полугодие 2021 года составило в сумме </w:t>
      </w:r>
      <w:r w:rsidRPr="006D499D">
        <w:rPr>
          <w:b/>
          <w:sz w:val="28"/>
          <w:szCs w:val="28"/>
        </w:rPr>
        <w:t>8</w:t>
      </w:r>
      <w:r w:rsidR="00773409" w:rsidRPr="006D499D">
        <w:rPr>
          <w:b/>
          <w:sz w:val="28"/>
          <w:szCs w:val="28"/>
        </w:rPr>
        <w:t>98</w:t>
      </w:r>
      <w:r w:rsidRPr="006D499D">
        <w:rPr>
          <w:b/>
          <w:sz w:val="28"/>
          <w:szCs w:val="28"/>
        </w:rPr>
        <w:t>,</w:t>
      </w:r>
      <w:r w:rsidR="00773409" w:rsidRPr="006D499D">
        <w:rPr>
          <w:b/>
          <w:sz w:val="28"/>
          <w:szCs w:val="28"/>
        </w:rPr>
        <w:t>3</w:t>
      </w:r>
      <w:r w:rsidRPr="006D499D">
        <w:rPr>
          <w:b/>
          <w:sz w:val="28"/>
          <w:szCs w:val="28"/>
        </w:rPr>
        <w:t xml:space="preserve"> </w:t>
      </w:r>
      <w:r w:rsidRPr="006D499D">
        <w:rPr>
          <w:sz w:val="28"/>
          <w:szCs w:val="28"/>
        </w:rPr>
        <w:t xml:space="preserve">тыс. рублей или </w:t>
      </w:r>
      <w:r w:rsidRPr="006D499D">
        <w:rPr>
          <w:b/>
          <w:sz w:val="28"/>
          <w:szCs w:val="28"/>
        </w:rPr>
        <w:t>5</w:t>
      </w:r>
      <w:r w:rsidR="00773409" w:rsidRPr="006D499D">
        <w:rPr>
          <w:b/>
          <w:sz w:val="28"/>
          <w:szCs w:val="28"/>
        </w:rPr>
        <w:t>3</w:t>
      </w:r>
      <w:r w:rsidRPr="006D499D">
        <w:rPr>
          <w:b/>
          <w:sz w:val="28"/>
          <w:szCs w:val="28"/>
        </w:rPr>
        <w:t>,</w:t>
      </w:r>
      <w:r w:rsidR="00773409" w:rsidRPr="006D499D">
        <w:rPr>
          <w:b/>
          <w:sz w:val="28"/>
          <w:szCs w:val="28"/>
        </w:rPr>
        <w:t>9</w:t>
      </w:r>
      <w:r w:rsidRPr="006D499D">
        <w:rPr>
          <w:sz w:val="28"/>
          <w:szCs w:val="28"/>
        </w:rPr>
        <w:t>% годовых плановых назначений</w:t>
      </w:r>
      <w:r w:rsidR="000659F4" w:rsidRPr="006D499D">
        <w:rPr>
          <w:sz w:val="28"/>
          <w:szCs w:val="28"/>
        </w:rPr>
        <w:t xml:space="preserve">, что на </w:t>
      </w:r>
      <w:r w:rsidR="00880CD7" w:rsidRPr="006D499D">
        <w:rPr>
          <w:b/>
          <w:sz w:val="28"/>
          <w:szCs w:val="28"/>
        </w:rPr>
        <w:t>56</w:t>
      </w:r>
      <w:r w:rsidR="000659F4" w:rsidRPr="006D499D">
        <w:rPr>
          <w:b/>
          <w:sz w:val="28"/>
          <w:szCs w:val="28"/>
        </w:rPr>
        <w:t>6,</w:t>
      </w:r>
      <w:r w:rsidR="00880CD7" w:rsidRPr="006D499D">
        <w:rPr>
          <w:b/>
          <w:sz w:val="28"/>
          <w:szCs w:val="28"/>
        </w:rPr>
        <w:t>6</w:t>
      </w:r>
      <w:r w:rsidR="000659F4" w:rsidRPr="006D499D">
        <w:rPr>
          <w:sz w:val="28"/>
          <w:szCs w:val="28"/>
        </w:rPr>
        <w:t xml:space="preserve"> тыс. рублей </w:t>
      </w:r>
      <w:r w:rsidR="00880CD7" w:rsidRPr="006D499D">
        <w:rPr>
          <w:sz w:val="28"/>
          <w:szCs w:val="28"/>
        </w:rPr>
        <w:t>боль</w:t>
      </w:r>
      <w:r w:rsidR="000659F4" w:rsidRPr="006D499D">
        <w:rPr>
          <w:sz w:val="28"/>
          <w:szCs w:val="28"/>
        </w:rPr>
        <w:t>ше аналогичного периода 2020 года.</w:t>
      </w:r>
    </w:p>
    <w:p w:rsidR="000659F4" w:rsidRPr="006D499D" w:rsidRDefault="00414869" w:rsidP="000659F4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По муниципальной программе </w:t>
      </w:r>
      <w:r w:rsidRPr="006D499D">
        <w:rPr>
          <w:b/>
          <w:i/>
          <w:sz w:val="28"/>
          <w:szCs w:val="28"/>
        </w:rPr>
        <w:t xml:space="preserve">«Благоустройство </w:t>
      </w:r>
      <w:r w:rsidR="00D50DDB" w:rsidRPr="006D499D">
        <w:rPr>
          <w:b/>
          <w:i/>
          <w:sz w:val="28"/>
          <w:szCs w:val="28"/>
        </w:rPr>
        <w:t>Тумановского</w:t>
      </w:r>
      <w:r w:rsidR="00773409" w:rsidRPr="006D499D">
        <w:rPr>
          <w:b/>
          <w:i/>
          <w:sz w:val="28"/>
          <w:szCs w:val="28"/>
        </w:rPr>
        <w:t xml:space="preserve"> </w:t>
      </w:r>
      <w:r w:rsidRPr="006D499D">
        <w:rPr>
          <w:b/>
          <w:i/>
          <w:sz w:val="28"/>
          <w:szCs w:val="28"/>
        </w:rPr>
        <w:t>сельского поселения Вяземского района Смоленской области»</w:t>
      </w:r>
      <w:r w:rsidRPr="006D499D">
        <w:rPr>
          <w:sz w:val="28"/>
          <w:szCs w:val="28"/>
        </w:rPr>
        <w:t xml:space="preserve"> исполнение за полугодие 2021 года составило в сумме </w:t>
      </w:r>
      <w:r w:rsidR="008F7650" w:rsidRPr="006D499D">
        <w:rPr>
          <w:b/>
          <w:sz w:val="28"/>
          <w:szCs w:val="28"/>
        </w:rPr>
        <w:t>1</w:t>
      </w:r>
      <w:r w:rsidR="00A316D6" w:rsidRPr="006D499D">
        <w:rPr>
          <w:b/>
          <w:sz w:val="28"/>
          <w:szCs w:val="28"/>
        </w:rPr>
        <w:t>12</w:t>
      </w:r>
      <w:r w:rsidR="008F7650" w:rsidRPr="006D499D">
        <w:rPr>
          <w:b/>
          <w:sz w:val="28"/>
          <w:szCs w:val="28"/>
        </w:rPr>
        <w:t>4</w:t>
      </w:r>
      <w:r w:rsidRPr="006D499D">
        <w:rPr>
          <w:b/>
          <w:sz w:val="28"/>
          <w:szCs w:val="28"/>
        </w:rPr>
        <w:t>,</w:t>
      </w:r>
      <w:r w:rsidR="00A316D6" w:rsidRPr="006D499D">
        <w:rPr>
          <w:b/>
          <w:sz w:val="28"/>
          <w:szCs w:val="28"/>
        </w:rPr>
        <w:t>7</w:t>
      </w:r>
      <w:r w:rsidRPr="006D499D">
        <w:rPr>
          <w:b/>
          <w:sz w:val="28"/>
          <w:szCs w:val="28"/>
        </w:rPr>
        <w:t xml:space="preserve"> </w:t>
      </w:r>
      <w:r w:rsidRPr="006D499D">
        <w:rPr>
          <w:sz w:val="28"/>
          <w:szCs w:val="28"/>
        </w:rPr>
        <w:t xml:space="preserve">тыс. рублей или </w:t>
      </w:r>
      <w:r w:rsidR="00A316D6" w:rsidRPr="006D499D">
        <w:rPr>
          <w:b/>
          <w:sz w:val="28"/>
          <w:szCs w:val="28"/>
        </w:rPr>
        <w:t>65</w:t>
      </w:r>
      <w:r w:rsidRPr="006D499D">
        <w:rPr>
          <w:b/>
          <w:sz w:val="28"/>
          <w:szCs w:val="28"/>
        </w:rPr>
        <w:t>,</w:t>
      </w:r>
      <w:r w:rsidR="00A316D6" w:rsidRPr="006D499D">
        <w:rPr>
          <w:b/>
          <w:sz w:val="28"/>
          <w:szCs w:val="28"/>
        </w:rPr>
        <w:t>9</w:t>
      </w:r>
      <w:r w:rsidRPr="006D499D">
        <w:rPr>
          <w:sz w:val="28"/>
          <w:szCs w:val="28"/>
        </w:rPr>
        <w:t>% годовых плановых назначений</w:t>
      </w:r>
      <w:r w:rsidR="000659F4" w:rsidRPr="006D499D">
        <w:rPr>
          <w:sz w:val="28"/>
          <w:szCs w:val="28"/>
        </w:rPr>
        <w:t xml:space="preserve">, что на </w:t>
      </w:r>
      <w:r w:rsidR="000659F4" w:rsidRPr="006D499D">
        <w:rPr>
          <w:b/>
          <w:sz w:val="28"/>
          <w:szCs w:val="28"/>
        </w:rPr>
        <w:t>6</w:t>
      </w:r>
      <w:r w:rsidR="00880CD7" w:rsidRPr="006D499D">
        <w:rPr>
          <w:b/>
          <w:sz w:val="28"/>
          <w:szCs w:val="28"/>
        </w:rPr>
        <w:t>20</w:t>
      </w:r>
      <w:r w:rsidR="000659F4" w:rsidRPr="006D499D">
        <w:rPr>
          <w:b/>
          <w:sz w:val="28"/>
          <w:szCs w:val="28"/>
        </w:rPr>
        <w:t>,</w:t>
      </w:r>
      <w:r w:rsidR="00880CD7" w:rsidRPr="006D499D">
        <w:rPr>
          <w:b/>
          <w:sz w:val="28"/>
          <w:szCs w:val="28"/>
        </w:rPr>
        <w:t>5</w:t>
      </w:r>
      <w:r w:rsidR="000659F4" w:rsidRPr="006D499D">
        <w:rPr>
          <w:sz w:val="28"/>
          <w:szCs w:val="28"/>
        </w:rPr>
        <w:t xml:space="preserve"> тыс. рублей </w:t>
      </w:r>
      <w:r w:rsidR="00880CD7" w:rsidRPr="006D499D">
        <w:rPr>
          <w:sz w:val="28"/>
          <w:szCs w:val="28"/>
        </w:rPr>
        <w:t>боль</w:t>
      </w:r>
      <w:r w:rsidR="000659F4" w:rsidRPr="006D499D">
        <w:rPr>
          <w:sz w:val="28"/>
          <w:szCs w:val="28"/>
        </w:rPr>
        <w:t>ше аналогичного периода 2020 года.</w:t>
      </w:r>
    </w:p>
    <w:p w:rsidR="00880CD7" w:rsidRPr="006D499D" w:rsidRDefault="00414869" w:rsidP="00880CD7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По муниципальной программе </w:t>
      </w:r>
      <w:r w:rsidRPr="006D499D">
        <w:rPr>
          <w:b/>
          <w:i/>
          <w:sz w:val="28"/>
          <w:szCs w:val="28"/>
        </w:rPr>
        <w:t>«</w:t>
      </w:r>
      <w:r w:rsidR="00A316D6" w:rsidRPr="006D499D">
        <w:rPr>
          <w:b/>
          <w:bCs/>
          <w:i/>
          <w:sz w:val="28"/>
          <w:szCs w:val="28"/>
        </w:rPr>
        <w:t>Газификация Тумановского сельского поселения Вяземского района Смоленской области</w:t>
      </w:r>
      <w:r w:rsidR="00A316D6" w:rsidRPr="006D499D">
        <w:rPr>
          <w:b/>
          <w:i/>
          <w:sz w:val="28"/>
          <w:szCs w:val="28"/>
        </w:rPr>
        <w:t>»</w:t>
      </w:r>
      <w:r w:rsidR="00A316D6" w:rsidRPr="006D499D">
        <w:rPr>
          <w:sz w:val="28"/>
          <w:szCs w:val="28"/>
        </w:rPr>
        <w:t xml:space="preserve"> </w:t>
      </w:r>
      <w:r w:rsidRPr="006D499D">
        <w:rPr>
          <w:sz w:val="28"/>
          <w:szCs w:val="28"/>
        </w:rPr>
        <w:t xml:space="preserve">исполнение за полугодие 2021 года составило в сумме </w:t>
      </w:r>
      <w:r w:rsidR="00A316D6" w:rsidRPr="006D499D">
        <w:rPr>
          <w:b/>
          <w:sz w:val="28"/>
          <w:szCs w:val="28"/>
        </w:rPr>
        <w:t>270</w:t>
      </w:r>
      <w:r w:rsidRPr="006D499D">
        <w:rPr>
          <w:b/>
          <w:sz w:val="28"/>
          <w:szCs w:val="28"/>
        </w:rPr>
        <w:t>,</w:t>
      </w:r>
      <w:r w:rsidR="00A316D6" w:rsidRPr="006D499D">
        <w:rPr>
          <w:b/>
          <w:sz w:val="28"/>
          <w:szCs w:val="28"/>
        </w:rPr>
        <w:t>4</w:t>
      </w:r>
      <w:r w:rsidRPr="006D499D">
        <w:rPr>
          <w:b/>
          <w:sz w:val="28"/>
          <w:szCs w:val="28"/>
        </w:rPr>
        <w:t xml:space="preserve"> </w:t>
      </w:r>
      <w:r w:rsidRPr="006D499D">
        <w:rPr>
          <w:sz w:val="28"/>
          <w:szCs w:val="28"/>
        </w:rPr>
        <w:t xml:space="preserve">тыс. рублей или </w:t>
      </w:r>
      <w:r w:rsidR="00A316D6" w:rsidRPr="006D499D">
        <w:rPr>
          <w:b/>
          <w:sz w:val="28"/>
          <w:szCs w:val="28"/>
        </w:rPr>
        <w:t>10</w:t>
      </w:r>
      <w:r w:rsidR="00421CA9" w:rsidRPr="006D499D">
        <w:rPr>
          <w:b/>
          <w:sz w:val="28"/>
          <w:szCs w:val="28"/>
        </w:rPr>
        <w:t>0</w:t>
      </w:r>
      <w:r w:rsidRPr="006D499D">
        <w:rPr>
          <w:b/>
          <w:sz w:val="28"/>
          <w:szCs w:val="28"/>
        </w:rPr>
        <w:t>,</w:t>
      </w:r>
      <w:r w:rsidR="00A316D6" w:rsidRPr="006D499D">
        <w:rPr>
          <w:b/>
          <w:sz w:val="28"/>
          <w:szCs w:val="28"/>
        </w:rPr>
        <w:t>0</w:t>
      </w:r>
      <w:r w:rsidRPr="006D499D">
        <w:rPr>
          <w:sz w:val="28"/>
          <w:szCs w:val="28"/>
        </w:rPr>
        <w:t>% годовых плановых назначений</w:t>
      </w:r>
      <w:r w:rsidR="00880CD7" w:rsidRPr="006D499D">
        <w:rPr>
          <w:sz w:val="28"/>
          <w:szCs w:val="28"/>
        </w:rPr>
        <w:t xml:space="preserve">, что на </w:t>
      </w:r>
      <w:r w:rsidR="00880CD7" w:rsidRPr="006D499D">
        <w:rPr>
          <w:b/>
          <w:sz w:val="28"/>
          <w:szCs w:val="28"/>
        </w:rPr>
        <w:t>25,8</w:t>
      </w:r>
      <w:r w:rsidR="00880CD7" w:rsidRPr="006D499D">
        <w:rPr>
          <w:sz w:val="28"/>
          <w:szCs w:val="28"/>
        </w:rPr>
        <w:t xml:space="preserve"> тыс. рублей больше аналогичного периода 2020 года.</w:t>
      </w:r>
    </w:p>
    <w:p w:rsidR="00421CA9" w:rsidRPr="006D499D" w:rsidRDefault="00414869" w:rsidP="0041486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По </w:t>
      </w:r>
      <w:r w:rsidR="00C849F9" w:rsidRPr="006D499D">
        <w:rPr>
          <w:sz w:val="28"/>
          <w:szCs w:val="28"/>
        </w:rPr>
        <w:t xml:space="preserve">следующим </w:t>
      </w:r>
      <w:r w:rsidRPr="006D499D">
        <w:rPr>
          <w:sz w:val="28"/>
          <w:szCs w:val="28"/>
        </w:rPr>
        <w:t>муниципальным программам</w:t>
      </w:r>
      <w:r w:rsidR="00C849F9" w:rsidRPr="006D499D">
        <w:rPr>
          <w:sz w:val="28"/>
          <w:szCs w:val="28"/>
        </w:rPr>
        <w:t xml:space="preserve"> финансирование в полугодии 2021 года не осуществлялось</w:t>
      </w:r>
      <w:r w:rsidR="00421CA9" w:rsidRPr="006D499D">
        <w:rPr>
          <w:sz w:val="28"/>
          <w:szCs w:val="28"/>
        </w:rPr>
        <w:t>:</w:t>
      </w:r>
    </w:p>
    <w:p w:rsidR="00C849F9" w:rsidRPr="006D499D" w:rsidRDefault="00D36FA3" w:rsidP="0041486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lastRenderedPageBreak/>
        <w:t>–</w:t>
      </w:r>
      <w:r w:rsidR="00C849F9" w:rsidRPr="006D499D">
        <w:rPr>
          <w:sz w:val="28"/>
          <w:szCs w:val="28"/>
        </w:rPr>
        <w:t xml:space="preserve"> </w:t>
      </w:r>
      <w:r w:rsidR="00A316D6" w:rsidRPr="006D499D">
        <w:rPr>
          <w:sz w:val="28"/>
          <w:szCs w:val="28"/>
        </w:rPr>
        <w:t>«</w:t>
      </w:r>
      <w:r w:rsidR="00A316D6" w:rsidRPr="006D499D">
        <w:rPr>
          <w:bCs/>
          <w:sz w:val="28"/>
          <w:szCs w:val="28"/>
        </w:rPr>
        <w:t>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</w:t>
      </w:r>
      <w:r w:rsidR="00A316D6" w:rsidRPr="006D499D">
        <w:rPr>
          <w:sz w:val="28"/>
          <w:szCs w:val="28"/>
        </w:rPr>
        <w:t>»</w:t>
      </w:r>
      <w:r w:rsidR="00421CA9" w:rsidRPr="006D499D">
        <w:rPr>
          <w:sz w:val="28"/>
          <w:szCs w:val="28"/>
        </w:rPr>
        <w:t>,</w:t>
      </w:r>
    </w:p>
    <w:p w:rsidR="00C849F9" w:rsidRPr="006D499D" w:rsidRDefault="00D36FA3" w:rsidP="0041486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–</w:t>
      </w:r>
      <w:r w:rsidR="00421CA9" w:rsidRPr="006D499D">
        <w:rPr>
          <w:sz w:val="28"/>
          <w:szCs w:val="28"/>
        </w:rPr>
        <w:t xml:space="preserve"> </w:t>
      </w:r>
      <w:r w:rsidR="00A316D6" w:rsidRPr="006D499D">
        <w:rPr>
          <w:sz w:val="28"/>
          <w:szCs w:val="28"/>
        </w:rPr>
        <w:t>«</w:t>
      </w:r>
      <w:r w:rsidR="00A316D6" w:rsidRPr="006D499D">
        <w:rPr>
          <w:bCs/>
          <w:sz w:val="28"/>
          <w:szCs w:val="28"/>
        </w:rPr>
        <w:t>Развитие малого и среднего предпринимательства на территории Тумановского сельского поселения Вяземского района Смоленской области</w:t>
      </w:r>
      <w:r w:rsidR="00A316D6" w:rsidRPr="006D499D">
        <w:rPr>
          <w:sz w:val="28"/>
          <w:szCs w:val="28"/>
        </w:rPr>
        <w:t>»</w:t>
      </w:r>
      <w:r w:rsidR="00421CA9" w:rsidRPr="006D499D">
        <w:rPr>
          <w:sz w:val="28"/>
          <w:szCs w:val="28"/>
        </w:rPr>
        <w:t xml:space="preserve">, </w:t>
      </w:r>
    </w:p>
    <w:p w:rsidR="00414869" w:rsidRPr="006D499D" w:rsidRDefault="00D36FA3" w:rsidP="0041486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–</w:t>
      </w:r>
      <w:r w:rsidR="00C849F9" w:rsidRPr="006D499D">
        <w:rPr>
          <w:sz w:val="28"/>
          <w:szCs w:val="28"/>
        </w:rPr>
        <w:t xml:space="preserve"> </w:t>
      </w:r>
      <w:r w:rsidR="00A316D6" w:rsidRPr="006D499D">
        <w:rPr>
          <w:sz w:val="28"/>
          <w:szCs w:val="28"/>
        </w:rPr>
        <w:t>«</w:t>
      </w:r>
      <w:r w:rsidR="00A316D6" w:rsidRPr="006D499D">
        <w:rPr>
          <w:bCs/>
          <w:sz w:val="28"/>
          <w:szCs w:val="28"/>
        </w:rPr>
        <w:t>Формирование современной комфортной среды на территории Тумановского сельского поселения Вяземского района Смоленской области</w:t>
      </w:r>
      <w:r w:rsidR="00A316D6" w:rsidRPr="006D499D">
        <w:rPr>
          <w:sz w:val="28"/>
          <w:szCs w:val="28"/>
        </w:rPr>
        <w:t>»</w:t>
      </w:r>
      <w:r w:rsidR="00414869" w:rsidRPr="006D499D">
        <w:rPr>
          <w:sz w:val="28"/>
          <w:szCs w:val="28"/>
        </w:rPr>
        <w:t>.</w:t>
      </w:r>
    </w:p>
    <w:p w:rsidR="00414869" w:rsidRPr="006D499D" w:rsidRDefault="00414869" w:rsidP="0041486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Из вышеизложенного следует:</w:t>
      </w:r>
    </w:p>
    <w:p w:rsidR="00414869" w:rsidRPr="006D499D" w:rsidRDefault="00414869" w:rsidP="0041486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1) наибольший процент исполнения сложился по муниципальной программе </w:t>
      </w:r>
      <w:r w:rsidR="002142F2" w:rsidRPr="006D499D">
        <w:rPr>
          <w:sz w:val="28"/>
          <w:szCs w:val="28"/>
        </w:rPr>
        <w:t>«</w:t>
      </w:r>
      <w:r w:rsidR="002142F2" w:rsidRPr="006D499D">
        <w:rPr>
          <w:bCs/>
          <w:sz w:val="28"/>
          <w:szCs w:val="28"/>
        </w:rPr>
        <w:t>Газификация Тумановского сельского поселения Вяземского района Смоленской области</w:t>
      </w:r>
      <w:r w:rsidR="002142F2" w:rsidRPr="006D499D">
        <w:rPr>
          <w:sz w:val="28"/>
          <w:szCs w:val="28"/>
        </w:rPr>
        <w:t xml:space="preserve">» – </w:t>
      </w:r>
      <w:r w:rsidR="002142F2" w:rsidRPr="006D499D">
        <w:rPr>
          <w:b/>
          <w:sz w:val="28"/>
          <w:szCs w:val="28"/>
        </w:rPr>
        <w:t>100,0</w:t>
      </w:r>
      <w:r w:rsidR="002142F2" w:rsidRPr="006D499D">
        <w:rPr>
          <w:sz w:val="28"/>
          <w:szCs w:val="28"/>
        </w:rPr>
        <w:t>%</w:t>
      </w:r>
      <w:r w:rsidRPr="006D499D">
        <w:rPr>
          <w:sz w:val="28"/>
          <w:szCs w:val="28"/>
        </w:rPr>
        <w:t>;</w:t>
      </w:r>
    </w:p>
    <w:p w:rsidR="00414869" w:rsidRPr="006D499D" w:rsidRDefault="00414869" w:rsidP="0041486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2) низкий процент исполнения сложился по муниципальной программе:</w:t>
      </w:r>
    </w:p>
    <w:p w:rsidR="00414869" w:rsidRPr="006D499D" w:rsidRDefault="00D36FA3" w:rsidP="0041486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–</w:t>
      </w:r>
      <w:r w:rsidR="00414869" w:rsidRPr="006D499D">
        <w:rPr>
          <w:sz w:val="28"/>
          <w:szCs w:val="28"/>
        </w:rPr>
        <w:t xml:space="preserve"> </w:t>
      </w:r>
      <w:r w:rsidR="002142F2" w:rsidRPr="006D499D">
        <w:rPr>
          <w:bCs/>
          <w:sz w:val="28"/>
          <w:szCs w:val="28"/>
        </w:rPr>
        <w:t>«Развитие и содержание дорожно-транспортного комплекса на территории Тумановского сельского поселения Вяземского района Смоленской области</w:t>
      </w:r>
      <w:r w:rsidR="002142F2" w:rsidRPr="006D499D">
        <w:rPr>
          <w:sz w:val="28"/>
          <w:szCs w:val="28"/>
        </w:rPr>
        <w:t xml:space="preserve">» </w:t>
      </w:r>
      <w:r w:rsidR="00414869" w:rsidRPr="006D499D">
        <w:rPr>
          <w:sz w:val="28"/>
          <w:szCs w:val="28"/>
        </w:rPr>
        <w:t xml:space="preserve">- </w:t>
      </w:r>
      <w:r w:rsidR="00E06B36" w:rsidRPr="006D499D">
        <w:rPr>
          <w:b/>
          <w:sz w:val="28"/>
          <w:szCs w:val="28"/>
        </w:rPr>
        <w:t>8</w:t>
      </w:r>
      <w:r w:rsidR="00414869" w:rsidRPr="006D499D">
        <w:rPr>
          <w:b/>
          <w:sz w:val="28"/>
          <w:szCs w:val="28"/>
        </w:rPr>
        <w:t>,</w:t>
      </w:r>
      <w:r w:rsidR="002142F2" w:rsidRPr="006D499D">
        <w:rPr>
          <w:b/>
          <w:sz w:val="28"/>
          <w:szCs w:val="28"/>
        </w:rPr>
        <w:t>5</w:t>
      </w:r>
      <w:r w:rsidR="00414869" w:rsidRPr="006D499D">
        <w:rPr>
          <w:sz w:val="28"/>
          <w:szCs w:val="28"/>
        </w:rPr>
        <w:t>%;</w:t>
      </w:r>
    </w:p>
    <w:p w:rsidR="002142F2" w:rsidRPr="006D499D" w:rsidRDefault="00E06B36" w:rsidP="002142F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3) исполнение по </w:t>
      </w:r>
      <w:r w:rsidR="002142F2" w:rsidRPr="006D499D">
        <w:rPr>
          <w:b/>
          <w:sz w:val="28"/>
          <w:szCs w:val="28"/>
        </w:rPr>
        <w:t>2</w:t>
      </w:r>
      <w:r w:rsidRPr="006D499D">
        <w:rPr>
          <w:sz w:val="28"/>
          <w:szCs w:val="28"/>
        </w:rPr>
        <w:t xml:space="preserve"> муниципальным программам в полугодии 2021 </w:t>
      </w:r>
      <w:proofErr w:type="gramStart"/>
      <w:r w:rsidRPr="006D499D">
        <w:rPr>
          <w:sz w:val="28"/>
          <w:szCs w:val="28"/>
        </w:rPr>
        <w:t>года  составило</w:t>
      </w:r>
      <w:proofErr w:type="gramEnd"/>
      <w:r w:rsidRPr="006D499D">
        <w:rPr>
          <w:sz w:val="28"/>
          <w:szCs w:val="28"/>
        </w:rPr>
        <w:t xml:space="preserve"> менее </w:t>
      </w:r>
      <w:r w:rsidRPr="006D499D">
        <w:rPr>
          <w:b/>
          <w:sz w:val="28"/>
          <w:szCs w:val="28"/>
        </w:rPr>
        <w:t xml:space="preserve">50,0  </w:t>
      </w:r>
      <w:r w:rsidRPr="006D499D">
        <w:rPr>
          <w:sz w:val="28"/>
          <w:szCs w:val="28"/>
        </w:rPr>
        <w:t>процентов</w:t>
      </w:r>
      <w:r w:rsidR="002142F2" w:rsidRPr="006D499D">
        <w:rPr>
          <w:sz w:val="28"/>
          <w:szCs w:val="28"/>
        </w:rPr>
        <w:t>, в том числе по муниципальным программам:</w:t>
      </w:r>
    </w:p>
    <w:p w:rsidR="00C849F9" w:rsidRPr="006D499D" w:rsidRDefault="00D36FA3" w:rsidP="00C849F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–</w:t>
      </w:r>
      <w:r w:rsidR="00C849F9" w:rsidRPr="006D499D">
        <w:rPr>
          <w:sz w:val="28"/>
          <w:szCs w:val="28"/>
        </w:rPr>
        <w:t xml:space="preserve"> </w:t>
      </w:r>
      <w:r w:rsidR="00C849F9" w:rsidRPr="006D499D">
        <w:rPr>
          <w:bCs/>
          <w:sz w:val="28"/>
          <w:szCs w:val="28"/>
        </w:rPr>
        <w:t>«Развитие и содержание дорожно-транспортного комплекса на территории Тумановского сельского поселения Вяземского района Смоленской области</w:t>
      </w:r>
      <w:r w:rsidR="00C849F9" w:rsidRPr="006D499D">
        <w:rPr>
          <w:sz w:val="28"/>
          <w:szCs w:val="28"/>
        </w:rPr>
        <w:t xml:space="preserve">» - </w:t>
      </w:r>
      <w:r w:rsidR="00C849F9" w:rsidRPr="006D499D">
        <w:rPr>
          <w:b/>
          <w:sz w:val="28"/>
          <w:szCs w:val="28"/>
        </w:rPr>
        <w:t>8,5</w:t>
      </w:r>
      <w:r w:rsidR="00C849F9" w:rsidRPr="006D499D">
        <w:rPr>
          <w:sz w:val="28"/>
          <w:szCs w:val="28"/>
        </w:rPr>
        <w:t>%;</w:t>
      </w:r>
    </w:p>
    <w:p w:rsidR="002142F2" w:rsidRPr="006D499D" w:rsidRDefault="00D36FA3" w:rsidP="00C849F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–</w:t>
      </w:r>
      <w:r w:rsidR="002142F2" w:rsidRPr="006D499D">
        <w:rPr>
          <w:sz w:val="28"/>
          <w:szCs w:val="28"/>
        </w:rPr>
        <w:t xml:space="preserve"> </w:t>
      </w:r>
      <w:r w:rsidR="00C849F9" w:rsidRPr="006D499D">
        <w:rPr>
          <w:sz w:val="28"/>
          <w:szCs w:val="28"/>
        </w:rPr>
        <w:t xml:space="preserve">«Обеспечение реализации полномочий органов местного самоуправления Тумановского сельского поселения Вяземского района Смоленской области» - </w:t>
      </w:r>
      <w:r w:rsidR="00C849F9" w:rsidRPr="006D499D">
        <w:rPr>
          <w:b/>
          <w:sz w:val="28"/>
          <w:szCs w:val="28"/>
        </w:rPr>
        <w:t>49,7</w:t>
      </w:r>
      <w:r w:rsidR="00C849F9" w:rsidRPr="006D499D">
        <w:rPr>
          <w:sz w:val="28"/>
          <w:szCs w:val="28"/>
        </w:rPr>
        <w:t>%;</w:t>
      </w:r>
    </w:p>
    <w:p w:rsidR="00414869" w:rsidRPr="006D499D" w:rsidRDefault="002142F2" w:rsidP="0041486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4</w:t>
      </w:r>
      <w:r w:rsidR="00414869" w:rsidRPr="006D499D">
        <w:rPr>
          <w:sz w:val="28"/>
          <w:szCs w:val="28"/>
        </w:rPr>
        <w:t xml:space="preserve">) исполнение по </w:t>
      </w:r>
      <w:r w:rsidR="00E06B36" w:rsidRPr="006D499D">
        <w:rPr>
          <w:sz w:val="28"/>
          <w:szCs w:val="28"/>
        </w:rPr>
        <w:t>трем</w:t>
      </w:r>
      <w:r w:rsidR="00414869" w:rsidRPr="006D499D">
        <w:rPr>
          <w:sz w:val="28"/>
          <w:szCs w:val="28"/>
        </w:rPr>
        <w:t xml:space="preserve"> муниципальным программам в п</w:t>
      </w:r>
      <w:r w:rsidR="00E06B36" w:rsidRPr="006D499D">
        <w:rPr>
          <w:sz w:val="28"/>
          <w:szCs w:val="28"/>
        </w:rPr>
        <w:t>олугодии</w:t>
      </w:r>
      <w:r w:rsidR="00414869" w:rsidRPr="006D499D">
        <w:rPr>
          <w:sz w:val="28"/>
          <w:szCs w:val="28"/>
        </w:rPr>
        <w:t xml:space="preserve"> 2021 года не осуществлялось.</w:t>
      </w:r>
    </w:p>
    <w:p w:rsidR="00414869" w:rsidRPr="006D499D" w:rsidRDefault="00414869" w:rsidP="00414869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В целом отмечается недостаточное финансирование муниципальных программ</w:t>
      </w:r>
      <w:r w:rsidR="002142F2" w:rsidRPr="006D499D">
        <w:rPr>
          <w:sz w:val="28"/>
          <w:szCs w:val="28"/>
        </w:rPr>
        <w:t xml:space="preserve"> (</w:t>
      </w:r>
      <w:r w:rsidR="002142F2" w:rsidRPr="006D499D">
        <w:rPr>
          <w:b/>
          <w:sz w:val="28"/>
          <w:szCs w:val="28"/>
        </w:rPr>
        <w:t>24,1%</w:t>
      </w:r>
      <w:r w:rsidR="002142F2" w:rsidRPr="006D499D">
        <w:rPr>
          <w:sz w:val="28"/>
          <w:szCs w:val="28"/>
        </w:rPr>
        <w:t>)</w:t>
      </w:r>
      <w:r w:rsidRPr="006D499D">
        <w:rPr>
          <w:sz w:val="28"/>
          <w:szCs w:val="28"/>
        </w:rPr>
        <w:t>, что не позволяет в полной мере реализовать их мероприятия.</w:t>
      </w:r>
    </w:p>
    <w:p w:rsidR="00414869" w:rsidRPr="006D499D" w:rsidRDefault="00414869" w:rsidP="003B6E56">
      <w:pPr>
        <w:ind w:firstLine="709"/>
        <w:jc w:val="both"/>
        <w:rPr>
          <w:i/>
          <w:sz w:val="28"/>
          <w:szCs w:val="28"/>
        </w:rPr>
      </w:pPr>
      <w:r w:rsidRPr="006D499D">
        <w:rPr>
          <w:i/>
          <w:sz w:val="28"/>
          <w:szCs w:val="28"/>
        </w:rPr>
        <w:t xml:space="preserve">Таким образом, Администрации сельского поселения необходимо усилить меры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низким процентом исполнения, </w:t>
      </w:r>
      <w:r w:rsidR="003B6E56" w:rsidRPr="006D499D">
        <w:rPr>
          <w:i/>
          <w:sz w:val="28"/>
          <w:szCs w:val="28"/>
        </w:rPr>
        <w:t>а также по муниципальным программам, с процентом исполнения менее</w:t>
      </w:r>
      <w:r w:rsidR="003B6E56" w:rsidRPr="006D499D">
        <w:rPr>
          <w:b/>
          <w:i/>
          <w:sz w:val="28"/>
          <w:szCs w:val="28"/>
        </w:rPr>
        <w:t xml:space="preserve"> 50</w:t>
      </w:r>
      <w:r w:rsidR="003B6E56" w:rsidRPr="006D499D">
        <w:rPr>
          <w:i/>
          <w:sz w:val="28"/>
          <w:szCs w:val="28"/>
        </w:rPr>
        <w:t xml:space="preserve">%, </w:t>
      </w:r>
      <w:r w:rsidRPr="006D499D">
        <w:rPr>
          <w:i/>
          <w:sz w:val="28"/>
          <w:szCs w:val="28"/>
        </w:rPr>
        <w:t>в целях достижения запланированных результатов и показателей на 2021 год.</w:t>
      </w:r>
    </w:p>
    <w:p w:rsidR="00330305" w:rsidRPr="006D499D" w:rsidRDefault="00A44E91" w:rsidP="003A45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 xml:space="preserve">3.3. </w:t>
      </w:r>
      <w:r w:rsidR="00330305" w:rsidRPr="006D499D">
        <w:rPr>
          <w:rFonts w:ascii="Times New Roman" w:hAnsi="Times New Roman" w:cs="Times New Roman"/>
          <w:sz w:val="28"/>
          <w:szCs w:val="28"/>
        </w:rPr>
        <w:t xml:space="preserve">Утвержденный план </w:t>
      </w:r>
      <w:r w:rsidR="00044801" w:rsidRPr="006D499D">
        <w:rPr>
          <w:rFonts w:ascii="Times New Roman" w:hAnsi="Times New Roman" w:cs="Times New Roman"/>
          <w:sz w:val="28"/>
          <w:szCs w:val="28"/>
        </w:rPr>
        <w:t>на 2021 год</w:t>
      </w:r>
      <w:r w:rsidR="00044801" w:rsidRPr="006D49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0305" w:rsidRPr="006D499D">
        <w:rPr>
          <w:rFonts w:ascii="Times New Roman" w:hAnsi="Times New Roman" w:cs="Times New Roman"/>
          <w:sz w:val="28"/>
          <w:szCs w:val="28"/>
        </w:rPr>
        <w:t xml:space="preserve">по непрограммным расходам составил </w:t>
      </w:r>
      <w:r w:rsidR="00AB7858" w:rsidRPr="006D499D">
        <w:rPr>
          <w:rFonts w:ascii="Times New Roman" w:hAnsi="Times New Roman" w:cs="Times New Roman"/>
          <w:b/>
          <w:sz w:val="28"/>
          <w:szCs w:val="28"/>
        </w:rPr>
        <w:t>1434</w:t>
      </w:r>
      <w:r w:rsidR="00330305"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="00AB7858" w:rsidRPr="006D499D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330305" w:rsidRPr="006D499D">
        <w:rPr>
          <w:rFonts w:ascii="Times New Roman" w:hAnsi="Times New Roman" w:cs="Times New Roman"/>
          <w:sz w:val="28"/>
          <w:szCs w:val="28"/>
        </w:rPr>
        <w:t xml:space="preserve">тыс. рублей. Фактически расходы по непрограммным мероприятиям </w:t>
      </w:r>
      <w:r w:rsidR="00F349E5" w:rsidRPr="006D499D">
        <w:rPr>
          <w:rFonts w:ascii="Times New Roman" w:hAnsi="Times New Roman" w:cs="Times New Roman"/>
          <w:sz w:val="28"/>
          <w:szCs w:val="28"/>
        </w:rPr>
        <w:t>в полугодии 2021 года</w:t>
      </w:r>
      <w:r w:rsidR="00F349E5" w:rsidRPr="006D49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0305" w:rsidRPr="006D499D">
        <w:rPr>
          <w:rFonts w:ascii="Times New Roman" w:hAnsi="Times New Roman" w:cs="Times New Roman"/>
          <w:sz w:val="28"/>
          <w:szCs w:val="28"/>
        </w:rPr>
        <w:t>составили</w:t>
      </w:r>
      <w:r w:rsidR="00330305" w:rsidRPr="006D499D">
        <w:rPr>
          <w:rFonts w:ascii="Times New Roman" w:hAnsi="Times New Roman"/>
          <w:sz w:val="28"/>
          <w:szCs w:val="28"/>
        </w:rPr>
        <w:t xml:space="preserve"> </w:t>
      </w:r>
      <w:r w:rsidR="00AB7858" w:rsidRPr="006D499D">
        <w:rPr>
          <w:rFonts w:ascii="Times New Roman" w:hAnsi="Times New Roman"/>
          <w:b/>
          <w:sz w:val="28"/>
          <w:szCs w:val="28"/>
        </w:rPr>
        <w:t>606</w:t>
      </w:r>
      <w:r w:rsidR="00330305" w:rsidRPr="006D499D">
        <w:rPr>
          <w:rFonts w:ascii="Times New Roman" w:hAnsi="Times New Roman"/>
          <w:b/>
          <w:sz w:val="28"/>
          <w:szCs w:val="28"/>
        </w:rPr>
        <w:t>,</w:t>
      </w:r>
      <w:r w:rsidR="00AB7858" w:rsidRPr="006D499D">
        <w:rPr>
          <w:rFonts w:ascii="Times New Roman" w:hAnsi="Times New Roman"/>
          <w:b/>
          <w:sz w:val="28"/>
          <w:szCs w:val="28"/>
        </w:rPr>
        <w:t>3</w:t>
      </w:r>
      <w:r w:rsidR="00330305" w:rsidRPr="006D499D">
        <w:rPr>
          <w:rFonts w:ascii="Times New Roman" w:hAnsi="Times New Roman"/>
          <w:sz w:val="28"/>
          <w:szCs w:val="28"/>
        </w:rPr>
        <w:t xml:space="preserve"> тыс. рублей или </w:t>
      </w:r>
      <w:r w:rsidR="00AB7858" w:rsidRPr="006D499D">
        <w:rPr>
          <w:rFonts w:ascii="Times New Roman" w:hAnsi="Times New Roman"/>
          <w:b/>
          <w:sz w:val="28"/>
          <w:szCs w:val="28"/>
        </w:rPr>
        <w:t>42</w:t>
      </w:r>
      <w:r w:rsidR="00330305" w:rsidRPr="006D499D">
        <w:rPr>
          <w:rFonts w:ascii="Times New Roman" w:hAnsi="Times New Roman"/>
          <w:b/>
          <w:sz w:val="28"/>
          <w:szCs w:val="28"/>
        </w:rPr>
        <w:t>,</w:t>
      </w:r>
      <w:r w:rsidR="00AB7858" w:rsidRPr="006D499D">
        <w:rPr>
          <w:rFonts w:ascii="Times New Roman" w:hAnsi="Times New Roman"/>
          <w:b/>
          <w:sz w:val="28"/>
          <w:szCs w:val="28"/>
        </w:rPr>
        <w:t>3</w:t>
      </w:r>
      <w:r w:rsidR="00330305" w:rsidRPr="006D499D">
        <w:rPr>
          <w:rFonts w:ascii="Times New Roman" w:hAnsi="Times New Roman"/>
          <w:b/>
          <w:sz w:val="28"/>
          <w:szCs w:val="28"/>
        </w:rPr>
        <w:t>%</w:t>
      </w:r>
      <w:r w:rsidR="00330305" w:rsidRPr="006D499D">
        <w:rPr>
          <w:rFonts w:ascii="Times New Roman" w:hAnsi="Times New Roman"/>
          <w:sz w:val="28"/>
          <w:szCs w:val="28"/>
        </w:rPr>
        <w:t xml:space="preserve"> </w:t>
      </w:r>
      <w:r w:rsidR="003A4574" w:rsidRPr="006D499D">
        <w:rPr>
          <w:rFonts w:ascii="Times New Roman" w:hAnsi="Times New Roman" w:cs="Times New Roman"/>
          <w:sz w:val="28"/>
          <w:szCs w:val="28"/>
        </w:rPr>
        <w:t xml:space="preserve">годовых плановых назначений. </w:t>
      </w:r>
      <w:r w:rsidR="00330305" w:rsidRPr="006D499D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</w:t>
      </w:r>
      <w:r w:rsidR="00ED448C" w:rsidRPr="006D499D">
        <w:rPr>
          <w:rFonts w:ascii="Times New Roman" w:hAnsi="Times New Roman"/>
          <w:sz w:val="28"/>
          <w:szCs w:val="28"/>
        </w:rPr>
        <w:t>расходы</w:t>
      </w:r>
      <w:r w:rsidR="00330305" w:rsidRPr="006D499D">
        <w:rPr>
          <w:rFonts w:ascii="Times New Roman" w:hAnsi="Times New Roman"/>
          <w:sz w:val="28"/>
          <w:szCs w:val="28"/>
        </w:rPr>
        <w:t xml:space="preserve"> </w:t>
      </w:r>
      <w:r w:rsidR="00330305" w:rsidRPr="006D499D">
        <w:rPr>
          <w:rFonts w:ascii="Times New Roman" w:eastAsia="Calibri" w:hAnsi="Times New Roman"/>
          <w:sz w:val="28"/>
          <w:szCs w:val="28"/>
        </w:rPr>
        <w:t xml:space="preserve">в </w:t>
      </w:r>
      <w:r w:rsidR="00F349E5" w:rsidRPr="006D499D">
        <w:rPr>
          <w:rFonts w:ascii="Times New Roman" w:hAnsi="Times New Roman" w:cs="Times New Roman"/>
          <w:sz w:val="28"/>
          <w:szCs w:val="28"/>
        </w:rPr>
        <w:t xml:space="preserve">полугодии </w:t>
      </w:r>
      <w:r w:rsidR="00330305" w:rsidRPr="006D499D">
        <w:rPr>
          <w:rFonts w:ascii="Times New Roman" w:eastAsia="Calibri" w:hAnsi="Times New Roman"/>
          <w:sz w:val="28"/>
          <w:szCs w:val="28"/>
        </w:rPr>
        <w:t>202</w:t>
      </w:r>
      <w:r w:rsidR="003A4574" w:rsidRPr="006D499D">
        <w:rPr>
          <w:rFonts w:ascii="Times New Roman" w:eastAsia="Calibri" w:hAnsi="Times New Roman"/>
          <w:sz w:val="28"/>
          <w:szCs w:val="28"/>
        </w:rPr>
        <w:t>1</w:t>
      </w:r>
      <w:r w:rsidR="00330305" w:rsidRPr="006D499D">
        <w:rPr>
          <w:rFonts w:ascii="Times New Roman" w:eastAsia="Calibri" w:hAnsi="Times New Roman"/>
          <w:sz w:val="28"/>
          <w:szCs w:val="28"/>
        </w:rPr>
        <w:t xml:space="preserve"> года </w:t>
      </w:r>
      <w:r w:rsidR="00330305" w:rsidRPr="006D499D">
        <w:rPr>
          <w:rFonts w:ascii="Times New Roman" w:hAnsi="Times New Roman"/>
          <w:sz w:val="28"/>
          <w:szCs w:val="28"/>
        </w:rPr>
        <w:t xml:space="preserve">составляют </w:t>
      </w:r>
      <w:r w:rsidR="00C91824" w:rsidRPr="006D499D">
        <w:rPr>
          <w:rFonts w:ascii="Times New Roman" w:hAnsi="Times New Roman"/>
          <w:b/>
          <w:sz w:val="28"/>
          <w:szCs w:val="28"/>
        </w:rPr>
        <w:t>6</w:t>
      </w:r>
      <w:r w:rsidR="00330305" w:rsidRPr="006D499D">
        <w:rPr>
          <w:rFonts w:ascii="Times New Roman" w:hAnsi="Times New Roman"/>
          <w:b/>
          <w:sz w:val="28"/>
          <w:szCs w:val="28"/>
        </w:rPr>
        <w:t>,</w:t>
      </w:r>
      <w:r w:rsidR="00AB7858" w:rsidRPr="006D499D">
        <w:rPr>
          <w:rFonts w:ascii="Times New Roman" w:hAnsi="Times New Roman"/>
          <w:b/>
          <w:sz w:val="28"/>
          <w:szCs w:val="28"/>
        </w:rPr>
        <w:t>6</w:t>
      </w:r>
      <w:r w:rsidR="00330305" w:rsidRPr="006D499D">
        <w:rPr>
          <w:rFonts w:ascii="Times New Roman" w:hAnsi="Times New Roman"/>
          <w:b/>
          <w:sz w:val="28"/>
          <w:szCs w:val="28"/>
        </w:rPr>
        <w:t>%</w:t>
      </w:r>
      <w:r w:rsidR="00330305" w:rsidRPr="006D499D">
        <w:rPr>
          <w:rFonts w:ascii="Times New Roman" w:hAnsi="Times New Roman"/>
          <w:sz w:val="28"/>
          <w:szCs w:val="28"/>
        </w:rPr>
        <w:t xml:space="preserve"> от всех расходов</w:t>
      </w:r>
      <w:r w:rsidR="00200FCF" w:rsidRPr="006D499D">
        <w:rPr>
          <w:rFonts w:ascii="Times New Roman" w:hAnsi="Times New Roman"/>
          <w:sz w:val="28"/>
          <w:szCs w:val="28"/>
        </w:rPr>
        <w:t>.</w:t>
      </w:r>
    </w:p>
    <w:p w:rsidR="00200FCF" w:rsidRPr="006D499D" w:rsidRDefault="00200FCF" w:rsidP="00200FCF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Непрограммные расходы </w:t>
      </w:r>
      <w:r w:rsidR="008C1778" w:rsidRPr="006D499D">
        <w:rPr>
          <w:sz w:val="28"/>
          <w:szCs w:val="28"/>
        </w:rPr>
        <w:t xml:space="preserve">в сумме </w:t>
      </w:r>
      <w:r w:rsidR="008C1778" w:rsidRPr="006D499D">
        <w:rPr>
          <w:b/>
          <w:sz w:val="28"/>
          <w:szCs w:val="28"/>
        </w:rPr>
        <w:t>606,3</w:t>
      </w:r>
      <w:r w:rsidR="008C1778" w:rsidRPr="006D499D">
        <w:rPr>
          <w:sz w:val="28"/>
          <w:szCs w:val="28"/>
        </w:rPr>
        <w:t xml:space="preserve"> тыс. рублей </w:t>
      </w:r>
      <w:r w:rsidR="00044801" w:rsidRPr="006D499D">
        <w:rPr>
          <w:sz w:val="28"/>
          <w:szCs w:val="28"/>
        </w:rPr>
        <w:t>в полугодии 2021 года</w:t>
      </w:r>
      <w:r w:rsidR="00044801" w:rsidRPr="006D499D">
        <w:rPr>
          <w:rFonts w:eastAsia="Calibri"/>
          <w:sz w:val="28"/>
          <w:szCs w:val="28"/>
        </w:rPr>
        <w:t xml:space="preserve"> </w:t>
      </w:r>
      <w:r w:rsidRPr="006D499D">
        <w:rPr>
          <w:sz w:val="28"/>
          <w:szCs w:val="28"/>
        </w:rPr>
        <w:t>направлены на:</w:t>
      </w:r>
    </w:p>
    <w:p w:rsidR="00B86573" w:rsidRPr="006D499D" w:rsidRDefault="00330305" w:rsidP="00EC65D3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– расход</w:t>
      </w:r>
      <w:r w:rsidR="00200FCF" w:rsidRPr="006D499D">
        <w:rPr>
          <w:sz w:val="28"/>
          <w:szCs w:val="28"/>
        </w:rPr>
        <w:t>ы</w:t>
      </w:r>
      <w:r w:rsidRPr="006D499D">
        <w:rPr>
          <w:sz w:val="28"/>
          <w:szCs w:val="28"/>
        </w:rPr>
        <w:t xml:space="preserve"> </w:t>
      </w:r>
      <w:r w:rsidR="00200FCF" w:rsidRPr="006D499D">
        <w:rPr>
          <w:sz w:val="28"/>
          <w:szCs w:val="28"/>
        </w:rPr>
        <w:t xml:space="preserve">на выплаты Главе </w:t>
      </w:r>
      <w:r w:rsidRPr="006D499D">
        <w:rPr>
          <w:sz w:val="28"/>
          <w:szCs w:val="28"/>
        </w:rPr>
        <w:t xml:space="preserve">муниципального образования </w:t>
      </w:r>
      <w:r w:rsidR="00200FCF" w:rsidRPr="006D499D">
        <w:rPr>
          <w:sz w:val="28"/>
          <w:szCs w:val="28"/>
        </w:rPr>
        <w:t xml:space="preserve">исполнены в </w:t>
      </w:r>
      <w:r w:rsidR="00200FCF" w:rsidRPr="006D499D">
        <w:rPr>
          <w:sz w:val="28"/>
          <w:szCs w:val="28"/>
        </w:rPr>
        <w:lastRenderedPageBreak/>
        <w:t xml:space="preserve">сумме </w:t>
      </w:r>
      <w:r w:rsidR="00C91824" w:rsidRPr="006D499D">
        <w:rPr>
          <w:b/>
          <w:sz w:val="28"/>
          <w:szCs w:val="28"/>
        </w:rPr>
        <w:t>2</w:t>
      </w:r>
      <w:r w:rsidR="00AB7858" w:rsidRPr="006D499D">
        <w:rPr>
          <w:b/>
          <w:sz w:val="28"/>
          <w:szCs w:val="28"/>
        </w:rPr>
        <w:t>81</w:t>
      </w:r>
      <w:r w:rsidR="00F349E5" w:rsidRPr="006D499D">
        <w:rPr>
          <w:b/>
          <w:sz w:val="28"/>
          <w:szCs w:val="28"/>
        </w:rPr>
        <w:t>,</w:t>
      </w:r>
      <w:r w:rsidR="00AB7858" w:rsidRPr="006D499D">
        <w:rPr>
          <w:b/>
          <w:sz w:val="28"/>
          <w:szCs w:val="28"/>
        </w:rPr>
        <w:t>1</w:t>
      </w:r>
      <w:r w:rsidR="00200FCF" w:rsidRPr="006D499D">
        <w:rPr>
          <w:sz w:val="28"/>
          <w:szCs w:val="28"/>
        </w:rPr>
        <w:t xml:space="preserve"> тыс. рублей или </w:t>
      </w:r>
      <w:r w:rsidR="00C91824" w:rsidRPr="006D499D">
        <w:rPr>
          <w:b/>
          <w:sz w:val="28"/>
          <w:szCs w:val="28"/>
        </w:rPr>
        <w:t>4</w:t>
      </w:r>
      <w:r w:rsidR="00AB7858" w:rsidRPr="006D499D">
        <w:rPr>
          <w:b/>
          <w:sz w:val="28"/>
          <w:szCs w:val="28"/>
        </w:rPr>
        <w:t>4</w:t>
      </w:r>
      <w:r w:rsidR="00C91824" w:rsidRPr="006D499D">
        <w:rPr>
          <w:b/>
          <w:sz w:val="28"/>
          <w:szCs w:val="28"/>
        </w:rPr>
        <w:t>,</w:t>
      </w:r>
      <w:r w:rsidR="00AB7858" w:rsidRPr="006D499D">
        <w:rPr>
          <w:b/>
          <w:sz w:val="28"/>
          <w:szCs w:val="28"/>
        </w:rPr>
        <w:t>2</w:t>
      </w:r>
      <w:r w:rsidR="00200FCF" w:rsidRPr="006D499D">
        <w:rPr>
          <w:b/>
          <w:sz w:val="28"/>
          <w:szCs w:val="28"/>
        </w:rPr>
        <w:t>%</w:t>
      </w:r>
      <w:r w:rsidR="00200FCF" w:rsidRPr="006D499D">
        <w:rPr>
          <w:sz w:val="28"/>
          <w:szCs w:val="28"/>
        </w:rPr>
        <w:t xml:space="preserve"> плана</w:t>
      </w:r>
      <w:r w:rsidR="00EC65D3" w:rsidRPr="006D499D">
        <w:rPr>
          <w:sz w:val="28"/>
          <w:szCs w:val="28"/>
        </w:rPr>
        <w:t xml:space="preserve">, </w:t>
      </w:r>
      <w:r w:rsidR="00B86573" w:rsidRPr="006D499D">
        <w:rPr>
          <w:sz w:val="28"/>
          <w:szCs w:val="28"/>
        </w:rPr>
        <w:t xml:space="preserve">что на </w:t>
      </w:r>
      <w:r w:rsidR="00AB7858" w:rsidRPr="006D499D">
        <w:rPr>
          <w:b/>
          <w:sz w:val="28"/>
          <w:szCs w:val="28"/>
        </w:rPr>
        <w:t>3</w:t>
      </w:r>
      <w:r w:rsidR="00EC65D3" w:rsidRPr="006D499D">
        <w:rPr>
          <w:b/>
          <w:sz w:val="28"/>
          <w:szCs w:val="28"/>
        </w:rPr>
        <w:t>,</w:t>
      </w:r>
      <w:r w:rsidR="00C91824" w:rsidRPr="006D499D">
        <w:rPr>
          <w:b/>
          <w:sz w:val="28"/>
          <w:szCs w:val="28"/>
        </w:rPr>
        <w:t>2</w:t>
      </w:r>
      <w:r w:rsidR="00B86573" w:rsidRPr="006D499D">
        <w:rPr>
          <w:sz w:val="28"/>
          <w:szCs w:val="28"/>
        </w:rPr>
        <w:t xml:space="preserve"> тыс. рублей </w:t>
      </w:r>
      <w:r w:rsidR="00C91824" w:rsidRPr="006D499D">
        <w:rPr>
          <w:sz w:val="28"/>
          <w:szCs w:val="28"/>
        </w:rPr>
        <w:t>больше</w:t>
      </w:r>
      <w:r w:rsidR="00B86573" w:rsidRPr="006D499D">
        <w:rPr>
          <w:sz w:val="28"/>
          <w:szCs w:val="28"/>
        </w:rPr>
        <w:t xml:space="preserve"> аналогичного периода 20</w:t>
      </w:r>
      <w:r w:rsidR="00EC65D3" w:rsidRPr="006D499D">
        <w:rPr>
          <w:sz w:val="28"/>
          <w:szCs w:val="28"/>
        </w:rPr>
        <w:t>20</w:t>
      </w:r>
      <w:r w:rsidR="00B86573" w:rsidRPr="006D499D">
        <w:rPr>
          <w:sz w:val="28"/>
          <w:szCs w:val="28"/>
        </w:rPr>
        <w:t xml:space="preserve"> года;</w:t>
      </w:r>
    </w:p>
    <w:p w:rsidR="00C60A14" w:rsidRPr="006D499D" w:rsidRDefault="00EC65D3" w:rsidP="00C60A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 xml:space="preserve">– расходы </w:t>
      </w:r>
      <w:r w:rsidR="00B86573" w:rsidRPr="006D499D">
        <w:rPr>
          <w:rFonts w:ascii="Times New Roman" w:hAnsi="Times New Roman" w:cs="Times New Roman"/>
          <w:sz w:val="28"/>
          <w:szCs w:val="28"/>
        </w:rPr>
        <w:t>бюджета муниципального образования на осуществление передачи полномочий по кассовому обслуживанию исполнен</w:t>
      </w:r>
      <w:r w:rsidRPr="006D499D">
        <w:rPr>
          <w:rFonts w:ascii="Times New Roman" w:hAnsi="Times New Roman" w:cs="Times New Roman"/>
          <w:sz w:val="28"/>
          <w:szCs w:val="28"/>
        </w:rPr>
        <w:t>ы</w:t>
      </w:r>
      <w:r w:rsidR="00B86573" w:rsidRPr="006D499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86573" w:rsidRPr="006D499D">
        <w:rPr>
          <w:rFonts w:ascii="Times New Roman" w:hAnsi="Times New Roman" w:cs="Times New Roman"/>
          <w:b/>
          <w:sz w:val="28"/>
          <w:szCs w:val="28"/>
        </w:rPr>
        <w:t>1,0</w:t>
      </w:r>
      <w:r w:rsidRPr="006D499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B86573" w:rsidRPr="006D499D">
        <w:rPr>
          <w:rFonts w:ascii="Times New Roman" w:hAnsi="Times New Roman" w:cs="Times New Roman"/>
          <w:sz w:val="28"/>
          <w:szCs w:val="28"/>
        </w:rPr>
        <w:t xml:space="preserve">или </w:t>
      </w:r>
      <w:r w:rsidR="00B86573" w:rsidRPr="006D499D">
        <w:rPr>
          <w:rFonts w:ascii="Times New Roman" w:hAnsi="Times New Roman" w:cs="Times New Roman"/>
          <w:b/>
          <w:sz w:val="28"/>
          <w:szCs w:val="28"/>
        </w:rPr>
        <w:t>100,0%</w:t>
      </w:r>
      <w:r w:rsidR="00B86573" w:rsidRPr="006D499D">
        <w:rPr>
          <w:rFonts w:ascii="Times New Roman" w:hAnsi="Times New Roman" w:cs="Times New Roman"/>
          <w:sz w:val="28"/>
          <w:szCs w:val="28"/>
        </w:rPr>
        <w:t xml:space="preserve">, </w:t>
      </w:r>
      <w:r w:rsidR="00C60A14" w:rsidRPr="006D499D">
        <w:rPr>
          <w:rFonts w:ascii="Times New Roman" w:hAnsi="Times New Roman" w:cs="Times New Roman"/>
          <w:sz w:val="28"/>
          <w:szCs w:val="28"/>
        </w:rPr>
        <w:t xml:space="preserve">что </w:t>
      </w:r>
      <w:r w:rsidR="00D36FA3" w:rsidRPr="006D499D">
        <w:rPr>
          <w:rFonts w:ascii="Times New Roman" w:hAnsi="Times New Roman" w:cs="Times New Roman"/>
          <w:sz w:val="28"/>
          <w:szCs w:val="28"/>
        </w:rPr>
        <w:t>аналогично исполнению за полугодие</w:t>
      </w:r>
      <w:r w:rsidR="00C60A14" w:rsidRPr="006D499D">
        <w:rPr>
          <w:rFonts w:ascii="Times New Roman" w:hAnsi="Times New Roman" w:cs="Times New Roman"/>
          <w:sz w:val="28"/>
          <w:szCs w:val="28"/>
        </w:rPr>
        <w:t xml:space="preserve"> 2020 года;</w:t>
      </w:r>
    </w:p>
    <w:p w:rsidR="00C1257C" w:rsidRPr="006D499D" w:rsidRDefault="008C1778" w:rsidP="00AC5A8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D499D">
        <w:rPr>
          <w:rFonts w:ascii="Times New Roman" w:hAnsi="Times New Roman" w:cs="Times New Roman"/>
          <w:sz w:val="28"/>
          <w:szCs w:val="28"/>
        </w:rPr>
        <w:t xml:space="preserve">- расходы резервного фонда Администрации Смоленской области исполнены в сумме </w:t>
      </w:r>
      <w:r w:rsidRPr="006D499D">
        <w:rPr>
          <w:rFonts w:ascii="Times New Roman" w:hAnsi="Times New Roman" w:cs="Times New Roman"/>
          <w:b/>
          <w:sz w:val="28"/>
          <w:szCs w:val="28"/>
        </w:rPr>
        <w:t>35,0</w:t>
      </w:r>
      <w:r w:rsidRPr="006D499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D499D">
        <w:rPr>
          <w:rFonts w:ascii="Times New Roman" w:hAnsi="Times New Roman" w:cs="Times New Roman"/>
          <w:b/>
          <w:sz w:val="28"/>
          <w:szCs w:val="28"/>
        </w:rPr>
        <w:t>100,0</w:t>
      </w:r>
      <w:r w:rsidRPr="006D499D">
        <w:rPr>
          <w:rFonts w:ascii="Times New Roman" w:hAnsi="Times New Roman" w:cs="Times New Roman"/>
          <w:sz w:val="28"/>
          <w:szCs w:val="28"/>
        </w:rPr>
        <w:t xml:space="preserve">% плана, </w:t>
      </w:r>
      <w:r w:rsidR="00AC5A82" w:rsidRPr="006D499D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AC5A82" w:rsidRPr="006D499D">
        <w:rPr>
          <w:rFonts w:ascii="Times New Roman" w:hAnsi="Times New Roman" w:cs="Times New Roman"/>
          <w:b/>
          <w:sz w:val="28"/>
          <w:szCs w:val="28"/>
        </w:rPr>
        <w:t>35,0</w:t>
      </w:r>
      <w:r w:rsidR="00AC5A82" w:rsidRPr="006D499D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2020 года и </w:t>
      </w:r>
      <w:r w:rsidR="00C1257C" w:rsidRPr="006D499D">
        <w:rPr>
          <w:rFonts w:ascii="Times New Roman" w:hAnsi="Times New Roman" w:cs="Times New Roman"/>
          <w:sz w:val="28"/>
          <w:szCs w:val="28"/>
        </w:rPr>
        <w:t>соответствует предоставленной ф.0503324 «Отчет об использовании межбюджетных трансфертов» (Областной бюджет);</w:t>
      </w:r>
      <w:r w:rsidR="00C1257C" w:rsidRPr="006D499D">
        <w:rPr>
          <w:rFonts w:ascii="Times New Roman" w:hAnsi="Times New Roman" w:cs="Times New Roman"/>
        </w:rPr>
        <w:t xml:space="preserve"> </w:t>
      </w:r>
    </w:p>
    <w:p w:rsidR="008C1778" w:rsidRPr="006D499D" w:rsidRDefault="008C1778" w:rsidP="00AC5A8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D499D">
        <w:rPr>
          <w:rFonts w:ascii="Times New Roman" w:hAnsi="Times New Roman" w:cs="Times New Roman"/>
          <w:sz w:val="28"/>
          <w:szCs w:val="28"/>
        </w:rPr>
        <w:t xml:space="preserve">- расходы на осуществление первичного воинского учета на территориях, где отсутствуют военные комиссариаты исполнены в сумме </w:t>
      </w:r>
      <w:r w:rsidRPr="006D499D">
        <w:rPr>
          <w:rFonts w:ascii="Times New Roman" w:hAnsi="Times New Roman" w:cs="Times New Roman"/>
          <w:b/>
          <w:sz w:val="28"/>
          <w:szCs w:val="28"/>
        </w:rPr>
        <w:t>99,9</w:t>
      </w:r>
      <w:r w:rsidRPr="006D499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D499D">
        <w:rPr>
          <w:rFonts w:ascii="Times New Roman" w:hAnsi="Times New Roman" w:cs="Times New Roman"/>
          <w:b/>
          <w:sz w:val="28"/>
          <w:szCs w:val="28"/>
        </w:rPr>
        <w:t>36,9</w:t>
      </w:r>
      <w:r w:rsidRPr="006D499D">
        <w:rPr>
          <w:rFonts w:ascii="Times New Roman" w:hAnsi="Times New Roman" w:cs="Times New Roman"/>
          <w:sz w:val="28"/>
          <w:szCs w:val="28"/>
        </w:rPr>
        <w:t xml:space="preserve">% плана, </w:t>
      </w:r>
      <w:r w:rsidR="00AC5A82" w:rsidRPr="006D499D">
        <w:rPr>
          <w:rFonts w:ascii="Times New Roman" w:hAnsi="Times New Roman" w:cs="Times New Roman"/>
          <w:sz w:val="28"/>
          <w:szCs w:val="28"/>
        </w:rPr>
        <w:t xml:space="preserve">что аналогично исполнению за полугодие 2020 года и </w:t>
      </w:r>
      <w:r w:rsidRPr="006D499D">
        <w:rPr>
          <w:rFonts w:ascii="Times New Roman" w:hAnsi="Times New Roman" w:cs="Times New Roman"/>
          <w:sz w:val="28"/>
          <w:szCs w:val="28"/>
        </w:rPr>
        <w:t>соответствует предоставленной ф.0503324 «Отчет об использовании межбюджетных трансфертов» (Федеральный бюджет);</w:t>
      </w:r>
      <w:r w:rsidRPr="006D499D">
        <w:rPr>
          <w:rFonts w:ascii="Times New Roman" w:hAnsi="Times New Roman" w:cs="Times New Roman"/>
        </w:rPr>
        <w:t xml:space="preserve"> </w:t>
      </w:r>
    </w:p>
    <w:p w:rsidR="008C1778" w:rsidRPr="006D499D" w:rsidRDefault="008C1778" w:rsidP="008C1778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- расходы на пенсионное обеспечение исполнены в сумме </w:t>
      </w:r>
      <w:r w:rsidR="00332331" w:rsidRPr="006D499D">
        <w:rPr>
          <w:b/>
          <w:sz w:val="28"/>
          <w:szCs w:val="28"/>
        </w:rPr>
        <w:t>104,9</w:t>
      </w:r>
      <w:r w:rsidRPr="006D499D">
        <w:rPr>
          <w:sz w:val="28"/>
          <w:szCs w:val="28"/>
        </w:rPr>
        <w:t xml:space="preserve"> тыс. рублей или </w:t>
      </w:r>
      <w:r w:rsidRPr="006D499D">
        <w:rPr>
          <w:b/>
          <w:sz w:val="28"/>
          <w:szCs w:val="28"/>
        </w:rPr>
        <w:t>5</w:t>
      </w:r>
      <w:r w:rsidR="00332331" w:rsidRPr="006D499D">
        <w:rPr>
          <w:b/>
          <w:sz w:val="28"/>
          <w:szCs w:val="28"/>
        </w:rPr>
        <w:t>2</w:t>
      </w:r>
      <w:r w:rsidRPr="006D499D">
        <w:rPr>
          <w:b/>
          <w:sz w:val="28"/>
          <w:szCs w:val="28"/>
        </w:rPr>
        <w:t>,</w:t>
      </w:r>
      <w:r w:rsidR="00332331" w:rsidRPr="006D499D">
        <w:rPr>
          <w:b/>
          <w:sz w:val="28"/>
          <w:szCs w:val="28"/>
        </w:rPr>
        <w:t>8</w:t>
      </w:r>
      <w:r w:rsidRPr="006D499D">
        <w:rPr>
          <w:sz w:val="28"/>
          <w:szCs w:val="28"/>
        </w:rPr>
        <w:t>% плана</w:t>
      </w:r>
      <w:r w:rsidR="004F2A5D" w:rsidRPr="006D499D">
        <w:rPr>
          <w:sz w:val="28"/>
          <w:szCs w:val="28"/>
        </w:rPr>
        <w:t xml:space="preserve">, что на </w:t>
      </w:r>
      <w:r w:rsidR="004F2A5D" w:rsidRPr="006D499D">
        <w:rPr>
          <w:b/>
          <w:sz w:val="28"/>
          <w:szCs w:val="28"/>
        </w:rPr>
        <w:t>6,9</w:t>
      </w:r>
      <w:r w:rsidR="004F2A5D" w:rsidRPr="006D499D">
        <w:rPr>
          <w:sz w:val="28"/>
          <w:szCs w:val="28"/>
        </w:rPr>
        <w:t xml:space="preserve"> тыс. рублей больше аналогичного периода 2020 года</w:t>
      </w:r>
      <w:r w:rsidRPr="006D499D">
        <w:rPr>
          <w:sz w:val="28"/>
          <w:szCs w:val="28"/>
        </w:rPr>
        <w:t>;</w:t>
      </w:r>
    </w:p>
    <w:p w:rsidR="005A75E1" w:rsidRPr="006D499D" w:rsidRDefault="005A75E1" w:rsidP="005A75E1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- расходы на выполнение кадастровых работ, подготовка схем расположения земельного участка на кадастровом плане территории при плановых значениях в сумме </w:t>
      </w:r>
      <w:r w:rsidR="00AC5A82" w:rsidRPr="006D499D">
        <w:rPr>
          <w:b/>
          <w:sz w:val="28"/>
          <w:szCs w:val="28"/>
        </w:rPr>
        <w:t>30</w:t>
      </w:r>
      <w:r w:rsidRPr="006D499D">
        <w:rPr>
          <w:b/>
          <w:sz w:val="28"/>
          <w:szCs w:val="28"/>
        </w:rPr>
        <w:t>,</w:t>
      </w:r>
      <w:r w:rsidR="00AC5A82" w:rsidRPr="006D499D">
        <w:rPr>
          <w:b/>
          <w:sz w:val="28"/>
          <w:szCs w:val="28"/>
        </w:rPr>
        <w:t>0</w:t>
      </w:r>
      <w:r w:rsidRPr="006D499D">
        <w:rPr>
          <w:sz w:val="28"/>
          <w:szCs w:val="28"/>
        </w:rPr>
        <w:t xml:space="preserve"> тыс. рублей исполнены на </w:t>
      </w:r>
      <w:r w:rsidRPr="006D499D">
        <w:rPr>
          <w:b/>
          <w:sz w:val="28"/>
          <w:szCs w:val="28"/>
        </w:rPr>
        <w:t>100,0</w:t>
      </w:r>
      <w:r w:rsidRPr="006D499D">
        <w:rPr>
          <w:sz w:val="28"/>
          <w:szCs w:val="28"/>
        </w:rPr>
        <w:t>%</w:t>
      </w:r>
      <w:r w:rsidR="004F2A5D" w:rsidRPr="006D499D">
        <w:rPr>
          <w:sz w:val="28"/>
          <w:szCs w:val="28"/>
        </w:rPr>
        <w:t xml:space="preserve">, что на </w:t>
      </w:r>
      <w:r w:rsidR="004F2A5D" w:rsidRPr="006D499D">
        <w:rPr>
          <w:b/>
          <w:sz w:val="28"/>
          <w:szCs w:val="28"/>
        </w:rPr>
        <w:t>90,0</w:t>
      </w:r>
      <w:r w:rsidR="004F2A5D" w:rsidRPr="006D499D">
        <w:rPr>
          <w:sz w:val="28"/>
          <w:szCs w:val="28"/>
        </w:rPr>
        <w:t xml:space="preserve"> тыс. рублей меньше аналогичного периода 2020 года</w:t>
      </w:r>
      <w:r w:rsidR="00AC5A82" w:rsidRPr="006D499D">
        <w:rPr>
          <w:sz w:val="28"/>
          <w:szCs w:val="28"/>
        </w:rPr>
        <w:t>;</w:t>
      </w:r>
    </w:p>
    <w:p w:rsidR="00AC5A82" w:rsidRPr="006D499D" w:rsidRDefault="00AC5A82" w:rsidP="00AC5A82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- расходы на исполнение судебных актов в сумме </w:t>
      </w:r>
      <w:r w:rsidRPr="006D499D">
        <w:rPr>
          <w:b/>
          <w:sz w:val="28"/>
          <w:szCs w:val="28"/>
        </w:rPr>
        <w:t>54,4</w:t>
      </w:r>
      <w:r w:rsidRPr="006D499D">
        <w:rPr>
          <w:sz w:val="28"/>
          <w:szCs w:val="28"/>
        </w:rPr>
        <w:t xml:space="preserve"> тыс. рублей или </w:t>
      </w:r>
      <w:r w:rsidRPr="006D499D">
        <w:rPr>
          <w:b/>
          <w:sz w:val="28"/>
          <w:szCs w:val="28"/>
        </w:rPr>
        <w:t>30,8</w:t>
      </w:r>
      <w:r w:rsidRPr="006D499D">
        <w:rPr>
          <w:sz w:val="28"/>
          <w:szCs w:val="28"/>
        </w:rPr>
        <w:t xml:space="preserve">% плана, </w:t>
      </w:r>
      <w:r w:rsidR="004F2A5D" w:rsidRPr="006D499D">
        <w:rPr>
          <w:sz w:val="28"/>
          <w:szCs w:val="28"/>
        </w:rPr>
        <w:t xml:space="preserve">что на </w:t>
      </w:r>
      <w:r w:rsidR="004F2A5D" w:rsidRPr="006D499D">
        <w:rPr>
          <w:b/>
          <w:sz w:val="28"/>
          <w:szCs w:val="28"/>
        </w:rPr>
        <w:t>144,6</w:t>
      </w:r>
      <w:r w:rsidR="004F2A5D" w:rsidRPr="006D499D">
        <w:rPr>
          <w:sz w:val="28"/>
          <w:szCs w:val="28"/>
        </w:rPr>
        <w:t xml:space="preserve"> тыс. рублей меньше аналогичного периода 2020 года и </w:t>
      </w:r>
      <w:r w:rsidRPr="006D499D">
        <w:rPr>
          <w:sz w:val="28"/>
          <w:szCs w:val="28"/>
        </w:rPr>
        <w:t>являются неэффективными</w:t>
      </w:r>
      <w:r w:rsidR="004F2A5D" w:rsidRPr="006D499D">
        <w:rPr>
          <w:sz w:val="28"/>
          <w:szCs w:val="28"/>
        </w:rPr>
        <w:t xml:space="preserve"> расходами</w:t>
      </w:r>
      <w:r w:rsidRPr="006D499D">
        <w:rPr>
          <w:sz w:val="28"/>
          <w:szCs w:val="28"/>
        </w:rPr>
        <w:t>, чем нарушена статья 34 БК РФ.</w:t>
      </w:r>
      <w:r w:rsidRPr="006D499D">
        <w:t xml:space="preserve"> </w:t>
      </w:r>
    </w:p>
    <w:p w:rsidR="008C1778" w:rsidRPr="006D499D" w:rsidRDefault="008C1778" w:rsidP="008C1778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Непрограммные расходы, исполнение которых в полугодии 202</w:t>
      </w:r>
      <w:r w:rsidR="005A75E1" w:rsidRPr="006D499D">
        <w:rPr>
          <w:sz w:val="28"/>
          <w:szCs w:val="28"/>
        </w:rPr>
        <w:t>1</w:t>
      </w:r>
      <w:r w:rsidRPr="006D499D">
        <w:rPr>
          <w:sz w:val="28"/>
          <w:szCs w:val="28"/>
        </w:rPr>
        <w:t xml:space="preserve"> года не осуществлялось:</w:t>
      </w:r>
    </w:p>
    <w:p w:rsidR="008C1778" w:rsidRPr="006D499D" w:rsidRDefault="008C1778" w:rsidP="008C1778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- расходы на денежные выплаты депутатам при плановых назначениях в сумме </w:t>
      </w:r>
      <w:r w:rsidRPr="006D499D">
        <w:rPr>
          <w:b/>
          <w:sz w:val="28"/>
          <w:szCs w:val="28"/>
        </w:rPr>
        <w:t>15,0</w:t>
      </w:r>
      <w:r w:rsidRPr="006D499D">
        <w:rPr>
          <w:sz w:val="28"/>
          <w:szCs w:val="28"/>
        </w:rPr>
        <w:t xml:space="preserve"> тыс. рублей</w:t>
      </w:r>
      <w:r w:rsidR="005A75E1" w:rsidRPr="006D499D">
        <w:rPr>
          <w:sz w:val="28"/>
          <w:szCs w:val="28"/>
        </w:rPr>
        <w:t>;</w:t>
      </w:r>
    </w:p>
    <w:p w:rsidR="005A75E1" w:rsidRPr="006D499D" w:rsidRDefault="005A75E1" w:rsidP="005A75E1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- расходы резервного фонда Администрации Тумановского сельского поселения при плановых назначениях в сумме </w:t>
      </w:r>
      <w:r w:rsidRPr="006D499D">
        <w:rPr>
          <w:b/>
          <w:sz w:val="28"/>
          <w:szCs w:val="28"/>
        </w:rPr>
        <w:t>50,0</w:t>
      </w:r>
      <w:r w:rsidRPr="006D499D">
        <w:rPr>
          <w:sz w:val="28"/>
          <w:szCs w:val="28"/>
        </w:rPr>
        <w:t xml:space="preserve"> тыс. рублей;</w:t>
      </w:r>
    </w:p>
    <w:p w:rsidR="00AC5A82" w:rsidRPr="006D499D" w:rsidRDefault="005A75E1" w:rsidP="00AC5A82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- расходы на содержание и обслуживание имущества муниципальной казны </w:t>
      </w:r>
      <w:r w:rsidR="00AC5A82" w:rsidRPr="006D499D">
        <w:rPr>
          <w:sz w:val="28"/>
          <w:szCs w:val="28"/>
        </w:rPr>
        <w:t xml:space="preserve">при плановых значениях в сумме </w:t>
      </w:r>
      <w:r w:rsidR="00AC5A82" w:rsidRPr="006D499D">
        <w:rPr>
          <w:b/>
          <w:sz w:val="28"/>
          <w:szCs w:val="28"/>
        </w:rPr>
        <w:t>0,9</w:t>
      </w:r>
      <w:r w:rsidR="00AC5A82" w:rsidRPr="006D499D">
        <w:rPr>
          <w:sz w:val="28"/>
          <w:szCs w:val="28"/>
        </w:rPr>
        <w:t xml:space="preserve"> тыс. рублей</w:t>
      </w:r>
      <w:r w:rsidR="00BC6840" w:rsidRPr="006D499D">
        <w:rPr>
          <w:sz w:val="28"/>
          <w:szCs w:val="28"/>
        </w:rPr>
        <w:t>;</w:t>
      </w:r>
    </w:p>
    <w:p w:rsidR="008D5321" w:rsidRPr="006D499D" w:rsidRDefault="00BC6840" w:rsidP="008D5321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- расходы бюджета муниципального образования на осуществление передачи полномочий по организации и деятельности Контрольно – ревизионной комиссии при плановых значениях в сумме </w:t>
      </w:r>
      <w:r w:rsidRPr="006D499D">
        <w:rPr>
          <w:b/>
          <w:sz w:val="28"/>
          <w:szCs w:val="28"/>
        </w:rPr>
        <w:t>20,8</w:t>
      </w:r>
      <w:r w:rsidRPr="006D499D">
        <w:rPr>
          <w:sz w:val="28"/>
          <w:szCs w:val="28"/>
        </w:rPr>
        <w:t xml:space="preserve"> тыс. рублей</w:t>
      </w:r>
      <w:r w:rsidR="008D5321" w:rsidRPr="006D499D">
        <w:rPr>
          <w:sz w:val="28"/>
          <w:szCs w:val="28"/>
        </w:rPr>
        <w:t xml:space="preserve">, что на </w:t>
      </w:r>
      <w:r w:rsidR="008D5321" w:rsidRPr="006D499D">
        <w:rPr>
          <w:b/>
          <w:sz w:val="28"/>
          <w:szCs w:val="28"/>
        </w:rPr>
        <w:t>20,3</w:t>
      </w:r>
      <w:r w:rsidR="008D5321" w:rsidRPr="006D499D">
        <w:rPr>
          <w:sz w:val="28"/>
          <w:szCs w:val="28"/>
        </w:rPr>
        <w:t xml:space="preserve"> тыс. рублей меньше аналогичного периода 2020 года;</w:t>
      </w:r>
    </w:p>
    <w:p w:rsidR="008C1778" w:rsidRPr="006D499D" w:rsidRDefault="00BC6840" w:rsidP="00C45C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 xml:space="preserve">В соответствии с предоставленным отчетом об исполнении бюджета Тумановского сельского поселения за полугодие 2021 года межбюджетный трансферт на осуществление передаваемых полномочий </w:t>
      </w:r>
      <w:r w:rsidR="008D5321" w:rsidRPr="006D499D">
        <w:rPr>
          <w:rFonts w:ascii="Times New Roman" w:hAnsi="Times New Roman" w:cs="Times New Roman"/>
          <w:sz w:val="28"/>
          <w:szCs w:val="28"/>
        </w:rPr>
        <w:t xml:space="preserve">Контрольно – ревизионной комиссии </w:t>
      </w:r>
      <w:r w:rsidRPr="006D499D">
        <w:rPr>
          <w:rFonts w:ascii="Times New Roman" w:hAnsi="Times New Roman" w:cs="Times New Roman"/>
          <w:sz w:val="28"/>
          <w:szCs w:val="28"/>
        </w:rPr>
        <w:t>из бюджета Тумановского сельского поселения не перечислен в бюджет муниципального образования «Вяземский район» Смоленской области, что является нарушение</w:t>
      </w:r>
      <w:r w:rsidR="008D5321" w:rsidRPr="006D499D">
        <w:rPr>
          <w:rFonts w:ascii="Times New Roman" w:hAnsi="Times New Roman" w:cs="Times New Roman"/>
          <w:sz w:val="28"/>
          <w:szCs w:val="28"/>
        </w:rPr>
        <w:t>м</w:t>
      </w:r>
      <w:r w:rsidRPr="006D499D">
        <w:rPr>
          <w:rFonts w:ascii="Times New Roman" w:hAnsi="Times New Roman" w:cs="Times New Roman"/>
          <w:sz w:val="28"/>
          <w:szCs w:val="28"/>
        </w:rPr>
        <w:t xml:space="preserve"> п</w:t>
      </w:r>
      <w:r w:rsidR="008D5321" w:rsidRPr="006D499D"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6D499D">
        <w:rPr>
          <w:rFonts w:ascii="Times New Roman" w:hAnsi="Times New Roman" w:cs="Times New Roman"/>
          <w:sz w:val="28"/>
          <w:szCs w:val="28"/>
        </w:rPr>
        <w:t xml:space="preserve">2.4 раздела 2 </w:t>
      </w:r>
      <w:r w:rsidR="008D5321" w:rsidRPr="006D499D">
        <w:rPr>
          <w:rFonts w:ascii="Times New Roman" w:hAnsi="Times New Roman"/>
          <w:sz w:val="28"/>
          <w:szCs w:val="28"/>
        </w:rPr>
        <w:t xml:space="preserve">Соглашения от 31.05.2012 №18 «О передаче Контрольно-ревизионной </w:t>
      </w:r>
      <w:r w:rsidR="008D5321" w:rsidRPr="006D499D">
        <w:rPr>
          <w:rFonts w:ascii="Times New Roman" w:hAnsi="Times New Roman"/>
          <w:sz w:val="28"/>
          <w:szCs w:val="28"/>
        </w:rPr>
        <w:lastRenderedPageBreak/>
        <w:t>комиссии муниципального образования «Вяземский район» Смоленской области полномочий Контрольно-ревизионной комиссии муниципального образования Тумановского сельского поселения Вяземского района Смоленской области по осуществлению внешнего муниципального контроля»</w:t>
      </w:r>
      <w:r w:rsidR="008D5321" w:rsidRPr="006D499D">
        <w:rPr>
          <w:rFonts w:ascii="Times New Roman" w:hAnsi="Times New Roman" w:cs="Times New Roman"/>
          <w:sz w:val="28"/>
          <w:szCs w:val="28"/>
        </w:rPr>
        <w:t xml:space="preserve">: </w:t>
      </w:r>
      <w:r w:rsidRPr="006D499D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8D5321" w:rsidRPr="006D499D">
        <w:rPr>
          <w:rFonts w:ascii="Times New Roman" w:hAnsi="Times New Roman" w:cs="Times New Roman"/>
          <w:sz w:val="28"/>
          <w:szCs w:val="28"/>
        </w:rPr>
        <w:t>сельского</w:t>
      </w:r>
      <w:r w:rsidRPr="006D499D">
        <w:rPr>
          <w:rFonts w:ascii="Times New Roman" w:hAnsi="Times New Roman" w:cs="Times New Roman"/>
          <w:sz w:val="28"/>
          <w:szCs w:val="28"/>
        </w:rPr>
        <w:t xml:space="preserve"> поселения в бюджет района в срок до 1 июля не перечислена 1/2 годового объема межбюджетного трансферта на исполнение полномочий по осуществлению внешнего муниципального контроля.</w:t>
      </w:r>
    </w:p>
    <w:p w:rsidR="00317CA4" w:rsidRPr="006D499D" w:rsidRDefault="00317CA4" w:rsidP="00317CA4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Расходы за счет средств резервного фонда Администрации Тумановского сельского поселения Вяземского района Смоленской области, предусмотренного в решении о бюджете в сумме </w:t>
      </w:r>
      <w:r w:rsidRPr="006D499D">
        <w:rPr>
          <w:b/>
          <w:sz w:val="28"/>
          <w:szCs w:val="28"/>
        </w:rPr>
        <w:t>50,0</w:t>
      </w:r>
      <w:r w:rsidRPr="006D499D">
        <w:rPr>
          <w:sz w:val="28"/>
          <w:szCs w:val="28"/>
        </w:rPr>
        <w:t xml:space="preserve"> тыс. рублей в полугодии 2021 </w:t>
      </w:r>
      <w:proofErr w:type="gramStart"/>
      <w:r w:rsidRPr="006D499D">
        <w:rPr>
          <w:sz w:val="28"/>
          <w:szCs w:val="28"/>
        </w:rPr>
        <w:t>года</w:t>
      </w:r>
      <w:proofErr w:type="gramEnd"/>
      <w:r w:rsidRPr="006D499D">
        <w:rPr>
          <w:sz w:val="28"/>
          <w:szCs w:val="28"/>
        </w:rPr>
        <w:t xml:space="preserve"> не осуществлялись, что подтверждено показателями «Отчета об использовании бюджетных ассигнований резервного фонда Администрации Тумановского сельского поселения Вяземского района Смоленской области по состоянию на 01.07.2021 года».</w:t>
      </w:r>
    </w:p>
    <w:p w:rsidR="00432E26" w:rsidRPr="006D499D" w:rsidRDefault="00432E26" w:rsidP="00C45CE2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Расходная часть бюджета за полугодие 2021 года исполнена в сумме </w:t>
      </w:r>
      <w:r w:rsidRPr="006D499D">
        <w:rPr>
          <w:b/>
          <w:sz w:val="28"/>
          <w:szCs w:val="28"/>
        </w:rPr>
        <w:t>9</w:t>
      </w:r>
      <w:r w:rsidR="00C45CE2" w:rsidRPr="006D499D">
        <w:rPr>
          <w:b/>
          <w:sz w:val="28"/>
          <w:szCs w:val="28"/>
        </w:rPr>
        <w:t>241</w:t>
      </w:r>
      <w:r w:rsidRPr="006D499D">
        <w:rPr>
          <w:b/>
          <w:sz w:val="28"/>
          <w:szCs w:val="28"/>
        </w:rPr>
        <w:t>,</w:t>
      </w:r>
      <w:r w:rsidR="00C45CE2" w:rsidRPr="006D499D">
        <w:rPr>
          <w:b/>
          <w:sz w:val="28"/>
          <w:szCs w:val="28"/>
        </w:rPr>
        <w:t>9</w:t>
      </w:r>
      <w:r w:rsidRPr="006D499D">
        <w:rPr>
          <w:sz w:val="28"/>
          <w:szCs w:val="28"/>
        </w:rPr>
        <w:t xml:space="preserve"> тыс. рублей или </w:t>
      </w:r>
      <w:r w:rsidR="00C45CE2" w:rsidRPr="006D499D">
        <w:rPr>
          <w:b/>
          <w:sz w:val="28"/>
          <w:szCs w:val="28"/>
        </w:rPr>
        <w:t>24,8</w:t>
      </w:r>
      <w:r w:rsidRPr="006D499D">
        <w:rPr>
          <w:sz w:val="28"/>
          <w:szCs w:val="28"/>
        </w:rPr>
        <w:t>% утвержденных бюджетных назначений</w:t>
      </w:r>
      <w:r w:rsidR="00C45CE2" w:rsidRPr="006D499D">
        <w:rPr>
          <w:sz w:val="28"/>
          <w:szCs w:val="28"/>
        </w:rPr>
        <w:t xml:space="preserve">, что на </w:t>
      </w:r>
      <w:r w:rsidR="00C45CE2" w:rsidRPr="006D499D">
        <w:rPr>
          <w:b/>
          <w:sz w:val="28"/>
          <w:szCs w:val="28"/>
        </w:rPr>
        <w:t>2199,5</w:t>
      </w:r>
      <w:r w:rsidR="00C45CE2" w:rsidRPr="006D499D">
        <w:rPr>
          <w:sz w:val="28"/>
          <w:szCs w:val="28"/>
        </w:rPr>
        <w:t xml:space="preserve"> тыс. рублей больше аналогичного периода 2020 года. </w:t>
      </w:r>
      <w:r w:rsidRPr="006D499D">
        <w:rPr>
          <w:sz w:val="28"/>
          <w:szCs w:val="28"/>
        </w:rPr>
        <w:t xml:space="preserve">Объем неисполненных бюджетных средств составил </w:t>
      </w:r>
      <w:r w:rsidRPr="006D499D">
        <w:rPr>
          <w:b/>
          <w:sz w:val="28"/>
          <w:szCs w:val="28"/>
        </w:rPr>
        <w:t>28</w:t>
      </w:r>
      <w:r w:rsidR="00C45CE2" w:rsidRPr="006D499D">
        <w:rPr>
          <w:b/>
          <w:sz w:val="28"/>
          <w:szCs w:val="28"/>
        </w:rPr>
        <w:t>009</w:t>
      </w:r>
      <w:r w:rsidRPr="006D499D">
        <w:rPr>
          <w:b/>
          <w:sz w:val="28"/>
          <w:szCs w:val="28"/>
        </w:rPr>
        <w:t>,</w:t>
      </w:r>
      <w:r w:rsidR="00C45CE2" w:rsidRPr="006D499D">
        <w:rPr>
          <w:b/>
          <w:sz w:val="28"/>
          <w:szCs w:val="28"/>
        </w:rPr>
        <w:t>9</w:t>
      </w:r>
      <w:r w:rsidRPr="006D499D">
        <w:rPr>
          <w:sz w:val="28"/>
          <w:szCs w:val="28"/>
        </w:rPr>
        <w:t xml:space="preserve"> тыс. рублей или </w:t>
      </w:r>
      <w:r w:rsidR="00C45CE2" w:rsidRPr="006D499D">
        <w:rPr>
          <w:b/>
          <w:sz w:val="28"/>
          <w:szCs w:val="28"/>
        </w:rPr>
        <w:t>75,2</w:t>
      </w:r>
      <w:r w:rsidRPr="006D499D">
        <w:rPr>
          <w:sz w:val="28"/>
          <w:szCs w:val="28"/>
        </w:rPr>
        <w:t>% годовых плановых назначений.</w:t>
      </w:r>
    </w:p>
    <w:p w:rsidR="006E046F" w:rsidRPr="006D499D" w:rsidRDefault="006E046F" w:rsidP="00432E26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046F" w:rsidRPr="006D499D" w:rsidRDefault="006E046F" w:rsidP="006E04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9D">
        <w:rPr>
          <w:rFonts w:ascii="Times New Roman" w:hAnsi="Times New Roman" w:cs="Times New Roman"/>
          <w:b/>
          <w:sz w:val="28"/>
          <w:szCs w:val="28"/>
        </w:rPr>
        <w:t xml:space="preserve">4. Результат исполнения бюджета </w:t>
      </w:r>
      <w:r w:rsidR="00D50DDB" w:rsidRPr="006D499D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C45CE2" w:rsidRPr="006D4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за полугодие 2021 года</w:t>
      </w:r>
    </w:p>
    <w:p w:rsidR="006E046F" w:rsidRPr="006D499D" w:rsidRDefault="006E046F" w:rsidP="006E04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46F" w:rsidRPr="006D499D" w:rsidRDefault="006E046F" w:rsidP="006E046F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Дефицит (профицит) бюджета и источники финансирования дефицита бюджета поселения на 2021 год утвержден</w:t>
      </w:r>
      <w:r w:rsidR="0047624C" w:rsidRPr="006D499D">
        <w:rPr>
          <w:sz w:val="28"/>
          <w:szCs w:val="28"/>
        </w:rPr>
        <w:t>ы</w:t>
      </w:r>
      <w:r w:rsidRPr="006D499D">
        <w:rPr>
          <w:sz w:val="28"/>
          <w:szCs w:val="28"/>
        </w:rPr>
        <w:t xml:space="preserve"> решением Совета депутатов </w:t>
      </w:r>
      <w:r w:rsidR="00D50DDB" w:rsidRPr="006D499D">
        <w:rPr>
          <w:sz w:val="28"/>
          <w:szCs w:val="28"/>
        </w:rPr>
        <w:t>Тумановского</w:t>
      </w:r>
      <w:r w:rsidR="00C45CE2" w:rsidRPr="006D499D">
        <w:rPr>
          <w:sz w:val="28"/>
          <w:szCs w:val="28"/>
        </w:rPr>
        <w:t xml:space="preserve"> </w:t>
      </w:r>
      <w:r w:rsidRPr="006D499D">
        <w:rPr>
          <w:sz w:val="28"/>
          <w:szCs w:val="28"/>
        </w:rPr>
        <w:t>сельского поселения Вяземского района Смоленской области от 2</w:t>
      </w:r>
      <w:r w:rsidR="00C45CE2" w:rsidRPr="006D499D">
        <w:rPr>
          <w:sz w:val="28"/>
          <w:szCs w:val="28"/>
        </w:rPr>
        <w:t>8</w:t>
      </w:r>
      <w:r w:rsidRPr="006D499D">
        <w:rPr>
          <w:sz w:val="28"/>
          <w:szCs w:val="28"/>
        </w:rPr>
        <w:t>.12.2020 №2</w:t>
      </w:r>
      <w:r w:rsidR="00C45CE2" w:rsidRPr="006D499D">
        <w:rPr>
          <w:sz w:val="28"/>
          <w:szCs w:val="28"/>
        </w:rPr>
        <w:t>7</w:t>
      </w:r>
      <w:r w:rsidRPr="006D499D">
        <w:rPr>
          <w:sz w:val="28"/>
          <w:szCs w:val="28"/>
        </w:rPr>
        <w:t xml:space="preserve"> «О бюджете </w:t>
      </w:r>
      <w:r w:rsidR="00D50DDB" w:rsidRPr="006D499D">
        <w:rPr>
          <w:sz w:val="28"/>
          <w:szCs w:val="28"/>
        </w:rPr>
        <w:t>Тумановского</w:t>
      </w:r>
      <w:r w:rsidR="00C45CE2" w:rsidRPr="006D499D">
        <w:rPr>
          <w:sz w:val="28"/>
          <w:szCs w:val="28"/>
        </w:rPr>
        <w:t xml:space="preserve"> </w:t>
      </w:r>
      <w:r w:rsidRPr="006D499D">
        <w:rPr>
          <w:sz w:val="28"/>
          <w:szCs w:val="28"/>
        </w:rPr>
        <w:t>сельского поселения Вяземского района Смоленской области на 2021 год и плановый период 2022 и 2023 годов» с учетом изменений, внесенных Решени</w:t>
      </w:r>
      <w:r w:rsidR="00C45CE2" w:rsidRPr="006D499D">
        <w:rPr>
          <w:sz w:val="28"/>
          <w:szCs w:val="28"/>
        </w:rPr>
        <w:t>ем</w:t>
      </w:r>
      <w:r w:rsidRPr="006D499D">
        <w:rPr>
          <w:sz w:val="28"/>
          <w:szCs w:val="28"/>
        </w:rPr>
        <w:t xml:space="preserve"> Совета депутатов </w:t>
      </w:r>
      <w:r w:rsidR="00D50DDB" w:rsidRPr="006D499D">
        <w:rPr>
          <w:sz w:val="28"/>
          <w:szCs w:val="28"/>
        </w:rPr>
        <w:t>Тумановского</w:t>
      </w:r>
      <w:r w:rsidR="00C45CE2" w:rsidRPr="006D499D">
        <w:rPr>
          <w:sz w:val="28"/>
          <w:szCs w:val="28"/>
        </w:rPr>
        <w:t xml:space="preserve"> </w:t>
      </w:r>
      <w:r w:rsidRPr="006D499D">
        <w:rPr>
          <w:sz w:val="28"/>
          <w:szCs w:val="28"/>
        </w:rPr>
        <w:t xml:space="preserve">сельского поселения Вяземского района Смоленской области от </w:t>
      </w:r>
      <w:r w:rsidR="00C45CE2" w:rsidRPr="006D499D">
        <w:rPr>
          <w:sz w:val="28"/>
          <w:szCs w:val="28"/>
        </w:rPr>
        <w:t>30.06.2021 №15</w:t>
      </w:r>
      <w:r w:rsidRPr="006D499D">
        <w:rPr>
          <w:sz w:val="28"/>
          <w:szCs w:val="28"/>
        </w:rPr>
        <w:t>.</w:t>
      </w:r>
    </w:p>
    <w:p w:rsidR="006E046F" w:rsidRPr="006D499D" w:rsidRDefault="006E046F" w:rsidP="006E046F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Бюджет сельского поселения на 2021 год утвержден с дефицитом в сумме </w:t>
      </w:r>
      <w:r w:rsidRPr="006D499D">
        <w:rPr>
          <w:b/>
          <w:sz w:val="28"/>
          <w:szCs w:val="28"/>
        </w:rPr>
        <w:t>4</w:t>
      </w:r>
      <w:r w:rsidR="00C45CE2" w:rsidRPr="006D499D">
        <w:rPr>
          <w:b/>
          <w:sz w:val="28"/>
          <w:szCs w:val="28"/>
        </w:rPr>
        <w:t>65</w:t>
      </w:r>
      <w:r w:rsidRPr="006D499D">
        <w:rPr>
          <w:b/>
          <w:sz w:val="28"/>
          <w:szCs w:val="28"/>
        </w:rPr>
        <w:t>,</w:t>
      </w:r>
      <w:r w:rsidR="00C45CE2" w:rsidRPr="006D499D">
        <w:rPr>
          <w:b/>
          <w:sz w:val="28"/>
          <w:szCs w:val="28"/>
        </w:rPr>
        <w:t>2</w:t>
      </w:r>
      <w:r w:rsidRPr="006D499D">
        <w:rPr>
          <w:b/>
          <w:sz w:val="28"/>
          <w:szCs w:val="28"/>
        </w:rPr>
        <w:t xml:space="preserve"> </w:t>
      </w:r>
      <w:r w:rsidRPr="006D499D">
        <w:rPr>
          <w:sz w:val="28"/>
          <w:szCs w:val="28"/>
        </w:rPr>
        <w:t>тыс. рублей.</w:t>
      </w:r>
    </w:p>
    <w:p w:rsidR="00C45CE2" w:rsidRPr="006D499D" w:rsidRDefault="006E046F" w:rsidP="00EE43C5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Согласно предоставленных форм бюджетной отчетности, а именно ф.0503117 «Отчет об исполнении бюджета», ф.0503124 «Отчет о кассовом поступлении и выбытии бюджетных средств» разделов 1 и 2 при плановых доходах в сумме </w:t>
      </w:r>
      <w:r w:rsidR="00FC016B" w:rsidRPr="006D499D">
        <w:rPr>
          <w:b/>
          <w:sz w:val="28"/>
          <w:szCs w:val="28"/>
        </w:rPr>
        <w:t>3</w:t>
      </w:r>
      <w:r w:rsidR="00C45CE2" w:rsidRPr="006D499D">
        <w:rPr>
          <w:b/>
          <w:sz w:val="28"/>
          <w:szCs w:val="28"/>
        </w:rPr>
        <w:t>6786</w:t>
      </w:r>
      <w:r w:rsidR="00FC016B" w:rsidRPr="006D499D">
        <w:rPr>
          <w:b/>
          <w:sz w:val="28"/>
          <w:szCs w:val="28"/>
        </w:rPr>
        <w:t>,</w:t>
      </w:r>
      <w:r w:rsidR="00C45CE2" w:rsidRPr="006D499D">
        <w:rPr>
          <w:b/>
          <w:sz w:val="28"/>
          <w:szCs w:val="28"/>
        </w:rPr>
        <w:t>6</w:t>
      </w:r>
      <w:r w:rsidRPr="006D499D">
        <w:rPr>
          <w:sz w:val="28"/>
          <w:szCs w:val="28"/>
        </w:rPr>
        <w:t xml:space="preserve"> тыс. рублей и расходах в сумме </w:t>
      </w:r>
      <w:r w:rsidR="00FC016B" w:rsidRPr="006D499D">
        <w:rPr>
          <w:b/>
          <w:sz w:val="28"/>
          <w:szCs w:val="28"/>
        </w:rPr>
        <w:t>3</w:t>
      </w:r>
      <w:r w:rsidR="00C45CE2" w:rsidRPr="006D499D">
        <w:rPr>
          <w:b/>
          <w:sz w:val="28"/>
          <w:szCs w:val="28"/>
        </w:rPr>
        <w:t>72</w:t>
      </w:r>
      <w:r w:rsidRPr="006D499D">
        <w:rPr>
          <w:b/>
          <w:sz w:val="28"/>
          <w:szCs w:val="28"/>
        </w:rPr>
        <w:t>5</w:t>
      </w:r>
      <w:r w:rsidR="00FC016B" w:rsidRPr="006D499D">
        <w:rPr>
          <w:b/>
          <w:sz w:val="28"/>
          <w:szCs w:val="28"/>
        </w:rPr>
        <w:t>1</w:t>
      </w:r>
      <w:r w:rsidRPr="006D499D">
        <w:rPr>
          <w:b/>
          <w:sz w:val="28"/>
          <w:szCs w:val="28"/>
        </w:rPr>
        <w:t>,</w:t>
      </w:r>
      <w:r w:rsidR="00C45CE2" w:rsidRPr="006D499D">
        <w:rPr>
          <w:b/>
          <w:sz w:val="28"/>
          <w:szCs w:val="28"/>
        </w:rPr>
        <w:t>8</w:t>
      </w:r>
      <w:r w:rsidRPr="006D499D">
        <w:rPr>
          <w:sz w:val="28"/>
          <w:szCs w:val="28"/>
        </w:rPr>
        <w:t xml:space="preserve"> тыс. рублей плановый дефицит бюджета составил </w:t>
      </w:r>
      <w:r w:rsidR="00FC016B" w:rsidRPr="006D499D">
        <w:rPr>
          <w:b/>
          <w:sz w:val="28"/>
          <w:szCs w:val="28"/>
        </w:rPr>
        <w:t>4</w:t>
      </w:r>
      <w:r w:rsidR="00C45CE2" w:rsidRPr="006D499D">
        <w:rPr>
          <w:b/>
          <w:sz w:val="28"/>
          <w:szCs w:val="28"/>
        </w:rPr>
        <w:t>65</w:t>
      </w:r>
      <w:r w:rsidRPr="006D499D">
        <w:rPr>
          <w:b/>
          <w:sz w:val="28"/>
          <w:szCs w:val="28"/>
        </w:rPr>
        <w:t>,</w:t>
      </w:r>
      <w:r w:rsidR="00C45CE2" w:rsidRPr="006D499D">
        <w:rPr>
          <w:b/>
          <w:sz w:val="28"/>
          <w:szCs w:val="28"/>
        </w:rPr>
        <w:t>2</w:t>
      </w:r>
      <w:r w:rsidRPr="006D499D">
        <w:rPr>
          <w:sz w:val="28"/>
          <w:szCs w:val="28"/>
        </w:rPr>
        <w:t xml:space="preserve"> тыс. рублей, что </w:t>
      </w:r>
      <w:r w:rsidR="00FC016B" w:rsidRPr="006D499D">
        <w:rPr>
          <w:sz w:val="28"/>
          <w:szCs w:val="28"/>
        </w:rPr>
        <w:t>соответствует решению о бюджете от 2</w:t>
      </w:r>
      <w:r w:rsidR="00C45CE2" w:rsidRPr="006D499D">
        <w:rPr>
          <w:sz w:val="28"/>
          <w:szCs w:val="28"/>
        </w:rPr>
        <w:t>8</w:t>
      </w:r>
      <w:r w:rsidRPr="006D499D">
        <w:rPr>
          <w:sz w:val="28"/>
          <w:szCs w:val="28"/>
        </w:rPr>
        <w:t>.12.20</w:t>
      </w:r>
      <w:r w:rsidR="00FC016B" w:rsidRPr="006D499D">
        <w:rPr>
          <w:sz w:val="28"/>
          <w:szCs w:val="28"/>
        </w:rPr>
        <w:t>20</w:t>
      </w:r>
      <w:r w:rsidRPr="006D499D">
        <w:rPr>
          <w:sz w:val="28"/>
          <w:szCs w:val="28"/>
        </w:rPr>
        <w:t xml:space="preserve"> №</w:t>
      </w:r>
      <w:r w:rsidR="00FC016B" w:rsidRPr="006D499D">
        <w:rPr>
          <w:sz w:val="28"/>
          <w:szCs w:val="28"/>
        </w:rPr>
        <w:t>2</w:t>
      </w:r>
      <w:r w:rsidR="00EE43C5" w:rsidRPr="006D499D">
        <w:rPr>
          <w:sz w:val="28"/>
          <w:szCs w:val="28"/>
        </w:rPr>
        <w:t>7 с изменениями</w:t>
      </w:r>
      <w:r w:rsidRPr="006D499D">
        <w:rPr>
          <w:sz w:val="28"/>
          <w:szCs w:val="28"/>
        </w:rPr>
        <w:t>.</w:t>
      </w:r>
      <w:r w:rsidR="00220F33" w:rsidRPr="006D499D">
        <w:rPr>
          <w:sz w:val="28"/>
          <w:szCs w:val="28"/>
        </w:rPr>
        <w:tab/>
      </w:r>
    </w:p>
    <w:p w:rsidR="00220F33" w:rsidRPr="006D499D" w:rsidRDefault="00EE43C5" w:rsidP="00220F33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ab/>
      </w:r>
      <w:r w:rsidR="00220F33" w:rsidRPr="006D499D">
        <w:rPr>
          <w:rFonts w:ascii="Times New Roman" w:hAnsi="Times New Roman"/>
          <w:sz w:val="28"/>
          <w:szCs w:val="28"/>
        </w:rPr>
        <w:t xml:space="preserve">Фактически доходная часть бюджета сельского поселения за полугодие 2021 года составила </w:t>
      </w:r>
      <w:r w:rsidRPr="006D499D">
        <w:rPr>
          <w:rFonts w:ascii="Times New Roman" w:hAnsi="Times New Roman"/>
          <w:b/>
          <w:spacing w:val="-1"/>
          <w:sz w:val="28"/>
          <w:szCs w:val="28"/>
        </w:rPr>
        <w:t>91</w:t>
      </w:r>
      <w:r w:rsidR="00947ABC" w:rsidRPr="006D499D">
        <w:rPr>
          <w:rFonts w:ascii="Times New Roman" w:hAnsi="Times New Roman"/>
          <w:b/>
          <w:spacing w:val="-1"/>
          <w:sz w:val="28"/>
          <w:szCs w:val="28"/>
        </w:rPr>
        <w:t>05</w:t>
      </w:r>
      <w:r w:rsidR="00220F33" w:rsidRPr="006D499D">
        <w:rPr>
          <w:rFonts w:ascii="Times New Roman" w:hAnsi="Times New Roman"/>
          <w:b/>
          <w:spacing w:val="-1"/>
          <w:sz w:val="28"/>
          <w:szCs w:val="28"/>
        </w:rPr>
        <w:t>,</w:t>
      </w:r>
      <w:r w:rsidR="00947ABC" w:rsidRPr="006D499D">
        <w:rPr>
          <w:rFonts w:ascii="Times New Roman" w:hAnsi="Times New Roman"/>
          <w:b/>
          <w:spacing w:val="-1"/>
          <w:sz w:val="28"/>
          <w:szCs w:val="28"/>
        </w:rPr>
        <w:t>2</w:t>
      </w:r>
      <w:r w:rsidR="00220F33" w:rsidRPr="006D499D">
        <w:rPr>
          <w:rFonts w:ascii="Times New Roman" w:hAnsi="Times New Roman"/>
          <w:sz w:val="28"/>
          <w:szCs w:val="28"/>
        </w:rPr>
        <w:t xml:space="preserve"> тыс. рублей, в том числе объем получаемых безвозмездных поступлений в сумме </w:t>
      </w:r>
      <w:r w:rsidRPr="006D499D">
        <w:rPr>
          <w:rFonts w:ascii="Times New Roman" w:hAnsi="Times New Roman"/>
          <w:b/>
          <w:sz w:val="28"/>
          <w:szCs w:val="28"/>
        </w:rPr>
        <w:t>3</w:t>
      </w:r>
      <w:r w:rsidR="00220F33" w:rsidRPr="006D499D">
        <w:rPr>
          <w:rFonts w:ascii="Times New Roman" w:hAnsi="Times New Roman"/>
          <w:b/>
          <w:sz w:val="28"/>
          <w:szCs w:val="28"/>
        </w:rPr>
        <w:t>9</w:t>
      </w:r>
      <w:r w:rsidRPr="006D499D">
        <w:rPr>
          <w:rFonts w:ascii="Times New Roman" w:hAnsi="Times New Roman"/>
          <w:b/>
          <w:sz w:val="28"/>
          <w:szCs w:val="28"/>
        </w:rPr>
        <w:t>60</w:t>
      </w:r>
      <w:r w:rsidR="00220F33" w:rsidRPr="006D499D">
        <w:rPr>
          <w:rFonts w:ascii="Times New Roman" w:hAnsi="Times New Roman"/>
          <w:b/>
          <w:sz w:val="28"/>
          <w:szCs w:val="28"/>
        </w:rPr>
        <w:t>,</w:t>
      </w:r>
      <w:r w:rsidRPr="006D499D">
        <w:rPr>
          <w:rFonts w:ascii="Times New Roman" w:hAnsi="Times New Roman"/>
          <w:b/>
          <w:sz w:val="28"/>
          <w:szCs w:val="28"/>
        </w:rPr>
        <w:t>3</w:t>
      </w:r>
      <w:r w:rsidR="00220F33" w:rsidRPr="006D499D">
        <w:rPr>
          <w:rFonts w:ascii="Times New Roman" w:hAnsi="Times New Roman"/>
          <w:b/>
          <w:sz w:val="28"/>
          <w:szCs w:val="28"/>
        </w:rPr>
        <w:t xml:space="preserve"> </w:t>
      </w:r>
      <w:r w:rsidR="00220F33" w:rsidRPr="006D499D">
        <w:rPr>
          <w:rFonts w:ascii="Times New Roman" w:hAnsi="Times New Roman"/>
          <w:sz w:val="28"/>
          <w:szCs w:val="28"/>
        </w:rPr>
        <w:t xml:space="preserve">тыс. рублей. </w:t>
      </w:r>
    </w:p>
    <w:p w:rsidR="00220F33" w:rsidRPr="006D499D" w:rsidRDefault="00220F33" w:rsidP="00220F33">
      <w:pPr>
        <w:pStyle w:val="10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ab/>
      </w:r>
      <w:r w:rsidRPr="006D499D">
        <w:rPr>
          <w:rFonts w:ascii="Times New Roman" w:hAnsi="Times New Roman"/>
          <w:sz w:val="28"/>
          <w:szCs w:val="28"/>
        </w:rPr>
        <w:tab/>
        <w:t xml:space="preserve">Расходная часть бюджета сельского поселения составила в сумме </w:t>
      </w:r>
      <w:r w:rsidRPr="006D499D">
        <w:rPr>
          <w:rFonts w:ascii="Times New Roman" w:hAnsi="Times New Roman"/>
          <w:b/>
          <w:sz w:val="28"/>
          <w:szCs w:val="28"/>
        </w:rPr>
        <w:t>9</w:t>
      </w:r>
      <w:r w:rsidR="00EE43C5" w:rsidRPr="006D499D">
        <w:rPr>
          <w:rFonts w:ascii="Times New Roman" w:hAnsi="Times New Roman"/>
          <w:b/>
          <w:sz w:val="28"/>
          <w:szCs w:val="28"/>
        </w:rPr>
        <w:t>241</w:t>
      </w:r>
      <w:r w:rsidRPr="006D499D">
        <w:rPr>
          <w:rFonts w:ascii="Times New Roman" w:hAnsi="Times New Roman"/>
          <w:b/>
          <w:sz w:val="28"/>
          <w:szCs w:val="28"/>
        </w:rPr>
        <w:t>,</w:t>
      </w:r>
      <w:r w:rsidR="00EE43C5" w:rsidRPr="006D499D">
        <w:rPr>
          <w:rFonts w:ascii="Times New Roman" w:hAnsi="Times New Roman"/>
          <w:b/>
          <w:sz w:val="28"/>
          <w:szCs w:val="28"/>
        </w:rPr>
        <w:t>9</w:t>
      </w:r>
      <w:r w:rsidRPr="006D499D">
        <w:rPr>
          <w:rFonts w:ascii="Times New Roman" w:hAnsi="Times New Roman"/>
          <w:b/>
          <w:sz w:val="28"/>
          <w:szCs w:val="28"/>
        </w:rPr>
        <w:t xml:space="preserve"> </w:t>
      </w:r>
      <w:r w:rsidRPr="006D499D">
        <w:rPr>
          <w:rFonts w:ascii="Times New Roman" w:hAnsi="Times New Roman"/>
          <w:sz w:val="28"/>
          <w:szCs w:val="28"/>
        </w:rPr>
        <w:t>тыс. рублей.</w:t>
      </w:r>
      <w:r w:rsidRPr="006D499D">
        <w:rPr>
          <w:rFonts w:ascii="Times New Roman" w:hAnsi="Times New Roman"/>
          <w:sz w:val="28"/>
          <w:szCs w:val="28"/>
        </w:rPr>
        <w:tab/>
      </w:r>
      <w:r w:rsidRPr="006D499D">
        <w:rPr>
          <w:rFonts w:ascii="Times New Roman" w:hAnsi="Times New Roman"/>
          <w:sz w:val="28"/>
          <w:szCs w:val="28"/>
        </w:rPr>
        <w:tab/>
      </w:r>
    </w:p>
    <w:p w:rsidR="006E046F" w:rsidRPr="006D499D" w:rsidRDefault="00220F33" w:rsidP="00317CA4">
      <w:pPr>
        <w:pStyle w:val="10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lastRenderedPageBreak/>
        <w:tab/>
      </w:r>
      <w:r w:rsidRPr="006D499D">
        <w:rPr>
          <w:rFonts w:ascii="Times New Roman" w:hAnsi="Times New Roman"/>
          <w:sz w:val="28"/>
          <w:szCs w:val="28"/>
        </w:rPr>
        <w:tab/>
      </w:r>
      <w:r w:rsidR="006E046F" w:rsidRPr="006D499D">
        <w:rPr>
          <w:rFonts w:ascii="Times New Roman" w:hAnsi="Times New Roman"/>
          <w:sz w:val="28"/>
          <w:szCs w:val="28"/>
        </w:rPr>
        <w:t>В соответствии с распоряжением Администрации от 1</w:t>
      </w:r>
      <w:r w:rsidR="00EE43C5" w:rsidRPr="006D499D">
        <w:rPr>
          <w:rFonts w:ascii="Times New Roman" w:hAnsi="Times New Roman"/>
          <w:sz w:val="28"/>
          <w:szCs w:val="28"/>
        </w:rPr>
        <w:t>3</w:t>
      </w:r>
      <w:r w:rsidR="006E046F" w:rsidRPr="006D499D">
        <w:rPr>
          <w:rFonts w:ascii="Times New Roman" w:hAnsi="Times New Roman"/>
          <w:sz w:val="28"/>
          <w:szCs w:val="28"/>
        </w:rPr>
        <w:t>.08.202</w:t>
      </w:r>
      <w:r w:rsidR="00FC016B" w:rsidRPr="006D499D">
        <w:rPr>
          <w:rFonts w:ascii="Times New Roman" w:hAnsi="Times New Roman"/>
          <w:sz w:val="28"/>
          <w:szCs w:val="28"/>
        </w:rPr>
        <w:t>1 №</w:t>
      </w:r>
      <w:r w:rsidR="00EE43C5" w:rsidRPr="006D499D">
        <w:rPr>
          <w:rFonts w:ascii="Times New Roman" w:hAnsi="Times New Roman"/>
          <w:sz w:val="28"/>
          <w:szCs w:val="28"/>
        </w:rPr>
        <w:t>45</w:t>
      </w:r>
      <w:r w:rsidR="006E046F" w:rsidRPr="006D499D">
        <w:rPr>
          <w:rFonts w:ascii="Times New Roman" w:hAnsi="Times New Roman"/>
          <w:sz w:val="28"/>
          <w:szCs w:val="28"/>
        </w:rPr>
        <w:t>-р бюджет сельского поселения за полугодие 202</w:t>
      </w:r>
      <w:r w:rsidR="00FC016B" w:rsidRPr="006D499D">
        <w:rPr>
          <w:rFonts w:ascii="Times New Roman" w:hAnsi="Times New Roman"/>
          <w:sz w:val="28"/>
          <w:szCs w:val="28"/>
        </w:rPr>
        <w:t xml:space="preserve">1 </w:t>
      </w:r>
      <w:r w:rsidR="006E046F" w:rsidRPr="006D499D">
        <w:rPr>
          <w:rFonts w:ascii="Times New Roman" w:hAnsi="Times New Roman"/>
          <w:sz w:val="28"/>
          <w:szCs w:val="28"/>
        </w:rPr>
        <w:t xml:space="preserve">года исполнен с </w:t>
      </w:r>
      <w:r w:rsidRPr="006D499D">
        <w:rPr>
          <w:rFonts w:ascii="Times New Roman" w:hAnsi="Times New Roman"/>
          <w:spacing w:val="-1"/>
          <w:sz w:val="28"/>
          <w:szCs w:val="28"/>
        </w:rPr>
        <w:t>превышение</w:t>
      </w:r>
      <w:r w:rsidR="0047624C" w:rsidRPr="006D499D">
        <w:rPr>
          <w:rFonts w:ascii="Times New Roman" w:hAnsi="Times New Roman"/>
          <w:spacing w:val="-1"/>
          <w:sz w:val="28"/>
          <w:szCs w:val="28"/>
        </w:rPr>
        <w:t>м</w:t>
      </w:r>
      <w:r w:rsidRPr="006D499D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E43C5" w:rsidRPr="006D499D">
        <w:rPr>
          <w:rFonts w:ascii="Times New Roman" w:hAnsi="Times New Roman"/>
          <w:spacing w:val="-1"/>
          <w:sz w:val="28"/>
          <w:szCs w:val="28"/>
        </w:rPr>
        <w:t xml:space="preserve">расходов над доходами </w:t>
      </w:r>
      <w:r w:rsidR="00EE43C5" w:rsidRPr="006D499D">
        <w:rPr>
          <w:rFonts w:ascii="Times New Roman" w:hAnsi="Times New Roman"/>
          <w:spacing w:val="-2"/>
          <w:sz w:val="28"/>
          <w:szCs w:val="28"/>
        </w:rPr>
        <w:t xml:space="preserve">бюджета </w:t>
      </w:r>
      <w:r w:rsidR="006E046F" w:rsidRPr="006D499D">
        <w:rPr>
          <w:rFonts w:ascii="Times New Roman" w:hAnsi="Times New Roman"/>
          <w:sz w:val="28"/>
          <w:szCs w:val="28"/>
        </w:rPr>
        <w:t xml:space="preserve">в сумме </w:t>
      </w:r>
      <w:r w:rsidR="00EE43C5" w:rsidRPr="006D499D">
        <w:rPr>
          <w:rFonts w:ascii="Times New Roman" w:hAnsi="Times New Roman"/>
          <w:b/>
          <w:spacing w:val="-2"/>
          <w:sz w:val="28"/>
          <w:szCs w:val="28"/>
        </w:rPr>
        <w:t>1</w:t>
      </w:r>
      <w:r w:rsidR="00EE43C5" w:rsidRPr="006D499D">
        <w:rPr>
          <w:rFonts w:ascii="Times New Roman" w:hAnsi="Times New Roman"/>
          <w:b/>
          <w:sz w:val="28"/>
          <w:szCs w:val="28"/>
        </w:rPr>
        <w:t>36,7</w:t>
      </w:r>
      <w:r w:rsidR="00EE43C5" w:rsidRPr="006D499D">
        <w:rPr>
          <w:rFonts w:ascii="Times New Roman" w:hAnsi="Times New Roman"/>
          <w:sz w:val="28"/>
          <w:szCs w:val="28"/>
        </w:rPr>
        <w:t xml:space="preserve"> </w:t>
      </w:r>
      <w:r w:rsidR="00EE43C5" w:rsidRPr="006D499D">
        <w:rPr>
          <w:rFonts w:ascii="Times New Roman" w:hAnsi="Times New Roman"/>
          <w:spacing w:val="-2"/>
          <w:sz w:val="28"/>
          <w:szCs w:val="28"/>
        </w:rPr>
        <w:t xml:space="preserve">тыс. </w:t>
      </w:r>
      <w:proofErr w:type="gramStart"/>
      <w:r w:rsidR="00EE43C5" w:rsidRPr="006D499D">
        <w:rPr>
          <w:rFonts w:ascii="Times New Roman" w:hAnsi="Times New Roman"/>
          <w:spacing w:val="-2"/>
          <w:sz w:val="28"/>
          <w:szCs w:val="28"/>
        </w:rPr>
        <w:t>рублей</w:t>
      </w:r>
      <w:r w:rsidR="00EE43C5" w:rsidRPr="006D499D">
        <w:rPr>
          <w:rFonts w:ascii="Times New Roman" w:hAnsi="Times New Roman"/>
          <w:b/>
          <w:sz w:val="28"/>
          <w:szCs w:val="28"/>
        </w:rPr>
        <w:t xml:space="preserve"> </w:t>
      </w:r>
      <w:r w:rsidR="006E046F" w:rsidRPr="006D499D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6E046F" w:rsidRPr="006D499D">
        <w:rPr>
          <w:rFonts w:ascii="Times New Roman" w:hAnsi="Times New Roman"/>
          <w:sz w:val="28"/>
          <w:szCs w:val="28"/>
        </w:rPr>
        <w:t>Приложение №</w:t>
      </w:r>
      <w:r w:rsidR="00EE43C5" w:rsidRPr="006D499D">
        <w:rPr>
          <w:rFonts w:ascii="Times New Roman" w:hAnsi="Times New Roman"/>
          <w:sz w:val="28"/>
          <w:szCs w:val="28"/>
        </w:rPr>
        <w:t>4</w:t>
      </w:r>
      <w:r w:rsidR="006E046F" w:rsidRPr="006D499D">
        <w:rPr>
          <w:rFonts w:ascii="Times New Roman" w:hAnsi="Times New Roman"/>
          <w:sz w:val="28"/>
          <w:szCs w:val="28"/>
        </w:rPr>
        <w:t>).</w:t>
      </w:r>
    </w:p>
    <w:p w:rsidR="00317CA4" w:rsidRPr="006D499D" w:rsidRDefault="00317CA4" w:rsidP="00317CA4">
      <w:pPr>
        <w:pStyle w:val="10"/>
        <w:tabs>
          <w:tab w:val="left" w:pos="426"/>
        </w:tabs>
        <w:jc w:val="both"/>
        <w:rPr>
          <w:rFonts w:ascii="Times New Roman" w:hAnsi="Times New Roman"/>
          <w:spacing w:val="-2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ab/>
      </w:r>
      <w:r w:rsidRPr="006D499D">
        <w:rPr>
          <w:rFonts w:ascii="Times New Roman" w:hAnsi="Times New Roman"/>
          <w:sz w:val="28"/>
          <w:szCs w:val="28"/>
        </w:rPr>
        <w:tab/>
        <w:t xml:space="preserve">Фактическим результатом исполнения бюджета сельского поселения за полугодие 2021 года стало </w:t>
      </w:r>
      <w:r w:rsidRPr="006D499D">
        <w:rPr>
          <w:rFonts w:ascii="Times New Roman" w:hAnsi="Times New Roman"/>
          <w:spacing w:val="-1"/>
          <w:sz w:val="28"/>
          <w:szCs w:val="28"/>
        </w:rPr>
        <w:t xml:space="preserve">превышение расходов над доходами </w:t>
      </w:r>
      <w:r w:rsidRPr="006D499D">
        <w:rPr>
          <w:rFonts w:ascii="Times New Roman" w:hAnsi="Times New Roman"/>
          <w:spacing w:val="-2"/>
          <w:sz w:val="28"/>
          <w:szCs w:val="28"/>
        </w:rPr>
        <w:t xml:space="preserve">бюджета (дефицит бюджета) в сумме </w:t>
      </w:r>
      <w:r w:rsidRPr="006D499D">
        <w:rPr>
          <w:rFonts w:ascii="Times New Roman" w:hAnsi="Times New Roman"/>
          <w:b/>
          <w:spacing w:val="-2"/>
          <w:sz w:val="28"/>
          <w:szCs w:val="28"/>
        </w:rPr>
        <w:t>1</w:t>
      </w:r>
      <w:r w:rsidRPr="006D499D">
        <w:rPr>
          <w:rFonts w:ascii="Times New Roman" w:hAnsi="Times New Roman"/>
          <w:b/>
          <w:sz w:val="28"/>
          <w:szCs w:val="28"/>
        </w:rPr>
        <w:t>36,7</w:t>
      </w:r>
      <w:r w:rsidRPr="006D499D">
        <w:rPr>
          <w:rFonts w:ascii="Times New Roman" w:hAnsi="Times New Roman"/>
          <w:sz w:val="28"/>
          <w:szCs w:val="28"/>
        </w:rPr>
        <w:t xml:space="preserve"> </w:t>
      </w:r>
      <w:r w:rsidRPr="006D499D">
        <w:rPr>
          <w:rFonts w:ascii="Times New Roman" w:hAnsi="Times New Roman"/>
          <w:spacing w:val="-2"/>
          <w:sz w:val="28"/>
          <w:szCs w:val="28"/>
        </w:rPr>
        <w:t>тыс. рублей, что соответствует Приложению №4 к</w:t>
      </w:r>
      <w:r w:rsidR="0037564D" w:rsidRPr="006D499D">
        <w:rPr>
          <w:rFonts w:ascii="Times New Roman" w:hAnsi="Times New Roman"/>
          <w:sz w:val="28"/>
          <w:szCs w:val="28"/>
        </w:rPr>
        <w:t xml:space="preserve"> распоряжению Администрации Тумановского сельского поселения Вяземского района Смоленской области от 13.08.2021 №45-р «Об исполнении бюджета Тумановского сельского поселения Вяземского района Смоленской области поселения за полугодие 2021 года»</w:t>
      </w:r>
      <w:r w:rsidRPr="006D499D">
        <w:rPr>
          <w:rFonts w:ascii="Times New Roman" w:hAnsi="Times New Roman"/>
          <w:spacing w:val="-2"/>
          <w:sz w:val="28"/>
          <w:szCs w:val="28"/>
        </w:rPr>
        <w:t>.</w:t>
      </w:r>
    </w:p>
    <w:p w:rsidR="006E046F" w:rsidRPr="006D499D" w:rsidRDefault="006E046F" w:rsidP="006E046F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Источниками финансирования дефицита бюджета </w:t>
      </w:r>
      <w:r w:rsidR="00B92C64" w:rsidRPr="006D499D">
        <w:rPr>
          <w:sz w:val="28"/>
          <w:szCs w:val="28"/>
        </w:rPr>
        <w:t>в соответствии с Приложением №</w:t>
      </w:r>
      <w:r w:rsidR="00EE43C5" w:rsidRPr="006D499D">
        <w:rPr>
          <w:sz w:val="28"/>
          <w:szCs w:val="28"/>
        </w:rPr>
        <w:t>4</w:t>
      </w:r>
      <w:r w:rsidR="00B92C64" w:rsidRPr="006D499D">
        <w:rPr>
          <w:sz w:val="28"/>
          <w:szCs w:val="28"/>
        </w:rPr>
        <w:t xml:space="preserve"> к распоряжению Администрации от 1</w:t>
      </w:r>
      <w:r w:rsidR="00EE43C5" w:rsidRPr="006D499D">
        <w:rPr>
          <w:sz w:val="28"/>
          <w:szCs w:val="28"/>
        </w:rPr>
        <w:t>3</w:t>
      </w:r>
      <w:r w:rsidR="00B92C64" w:rsidRPr="006D499D">
        <w:rPr>
          <w:sz w:val="28"/>
          <w:szCs w:val="28"/>
        </w:rPr>
        <w:t>.08.2021 №</w:t>
      </w:r>
      <w:r w:rsidR="00EE43C5" w:rsidRPr="006D499D">
        <w:rPr>
          <w:sz w:val="28"/>
          <w:szCs w:val="28"/>
        </w:rPr>
        <w:t>45</w:t>
      </w:r>
      <w:r w:rsidR="00B92C64" w:rsidRPr="006D499D">
        <w:rPr>
          <w:sz w:val="28"/>
          <w:szCs w:val="28"/>
        </w:rPr>
        <w:t xml:space="preserve">-р </w:t>
      </w:r>
      <w:r w:rsidRPr="006D499D">
        <w:rPr>
          <w:sz w:val="28"/>
          <w:szCs w:val="28"/>
        </w:rPr>
        <w:t>являются:</w:t>
      </w:r>
    </w:p>
    <w:p w:rsidR="006E046F" w:rsidRPr="006D499D" w:rsidRDefault="006E046F" w:rsidP="006E04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EE43C5" w:rsidRPr="006D499D">
        <w:rPr>
          <w:rFonts w:ascii="Times New Roman" w:hAnsi="Times New Roman" w:cs="Times New Roman"/>
          <w:b/>
          <w:sz w:val="28"/>
          <w:szCs w:val="28"/>
        </w:rPr>
        <w:t>977</w:t>
      </w:r>
      <w:r w:rsidRPr="006D499D">
        <w:rPr>
          <w:rFonts w:ascii="Times New Roman" w:hAnsi="Times New Roman" w:cs="Times New Roman"/>
          <w:b/>
          <w:sz w:val="28"/>
          <w:szCs w:val="28"/>
        </w:rPr>
        <w:t>5,</w:t>
      </w:r>
      <w:r w:rsidR="00EE43C5" w:rsidRPr="006D499D">
        <w:rPr>
          <w:rFonts w:ascii="Times New Roman" w:hAnsi="Times New Roman" w:cs="Times New Roman"/>
          <w:b/>
          <w:sz w:val="28"/>
          <w:szCs w:val="28"/>
        </w:rPr>
        <w:t>2</w:t>
      </w:r>
      <w:r w:rsidRPr="006D4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sz w:val="28"/>
          <w:szCs w:val="28"/>
        </w:rPr>
        <w:t>тыс.</w:t>
      </w:r>
      <w:r w:rsidRPr="006D4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sz w:val="28"/>
          <w:szCs w:val="28"/>
        </w:rPr>
        <w:t>рублей;</w:t>
      </w:r>
    </w:p>
    <w:p w:rsidR="006E046F" w:rsidRPr="006D499D" w:rsidRDefault="006E046F" w:rsidP="006E04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бюджетов в сумме </w:t>
      </w:r>
      <w:r w:rsidR="00FC016B" w:rsidRPr="006D499D">
        <w:rPr>
          <w:rFonts w:ascii="Times New Roman" w:hAnsi="Times New Roman" w:cs="Times New Roman"/>
          <w:b/>
          <w:sz w:val="28"/>
          <w:szCs w:val="28"/>
        </w:rPr>
        <w:t>9</w:t>
      </w:r>
      <w:r w:rsidR="00EE43C5" w:rsidRPr="006D499D">
        <w:rPr>
          <w:rFonts w:ascii="Times New Roman" w:hAnsi="Times New Roman" w:cs="Times New Roman"/>
          <w:b/>
          <w:sz w:val="28"/>
          <w:szCs w:val="28"/>
        </w:rPr>
        <w:t>911</w:t>
      </w:r>
      <w:r w:rsidRPr="006D499D">
        <w:rPr>
          <w:rFonts w:ascii="Times New Roman" w:hAnsi="Times New Roman" w:cs="Times New Roman"/>
          <w:b/>
          <w:sz w:val="28"/>
          <w:szCs w:val="28"/>
        </w:rPr>
        <w:t>,</w:t>
      </w:r>
      <w:r w:rsidR="00EE43C5" w:rsidRPr="006D499D">
        <w:rPr>
          <w:rFonts w:ascii="Times New Roman" w:hAnsi="Times New Roman" w:cs="Times New Roman"/>
          <w:b/>
          <w:sz w:val="28"/>
          <w:szCs w:val="28"/>
        </w:rPr>
        <w:t>9</w:t>
      </w:r>
      <w:r w:rsidRPr="006D499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E119B" w:rsidRPr="006D499D" w:rsidRDefault="00CE119B" w:rsidP="00CE119B">
      <w:pPr>
        <w:ind w:firstLine="709"/>
        <w:jc w:val="both"/>
        <w:rPr>
          <w:i/>
          <w:sz w:val="28"/>
          <w:szCs w:val="28"/>
        </w:rPr>
      </w:pPr>
      <w:r w:rsidRPr="006D499D">
        <w:rPr>
          <w:i/>
          <w:sz w:val="28"/>
          <w:szCs w:val="28"/>
        </w:rPr>
        <w:t xml:space="preserve">Источники финансирования дефицита бюджета соответствуют показателям раздела 3 ф.0503117, ф.0503124. </w:t>
      </w:r>
    </w:p>
    <w:p w:rsidR="00B92C64" w:rsidRPr="006D499D" w:rsidRDefault="00B92C64" w:rsidP="006E046F">
      <w:pPr>
        <w:ind w:firstLine="709"/>
        <w:jc w:val="both"/>
        <w:rPr>
          <w:sz w:val="28"/>
          <w:szCs w:val="28"/>
        </w:rPr>
      </w:pPr>
    </w:p>
    <w:p w:rsidR="007D610A" w:rsidRPr="006D499D" w:rsidRDefault="00317CA4" w:rsidP="001D7E27">
      <w:pPr>
        <w:ind w:firstLine="540"/>
        <w:jc w:val="center"/>
        <w:rPr>
          <w:b/>
          <w:sz w:val="28"/>
          <w:szCs w:val="28"/>
        </w:rPr>
      </w:pPr>
      <w:r w:rsidRPr="006D499D">
        <w:rPr>
          <w:b/>
          <w:sz w:val="28"/>
          <w:szCs w:val="28"/>
        </w:rPr>
        <w:t>5</w:t>
      </w:r>
      <w:r w:rsidR="007D610A" w:rsidRPr="006D499D">
        <w:rPr>
          <w:b/>
          <w:sz w:val="28"/>
          <w:szCs w:val="28"/>
        </w:rPr>
        <w:t>. Использование средств дорожного фонда.</w:t>
      </w:r>
    </w:p>
    <w:p w:rsidR="00B37BEE" w:rsidRPr="006D499D" w:rsidRDefault="00B37BEE" w:rsidP="007D610A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3C2233" w:rsidRPr="006D499D" w:rsidRDefault="00ED3F0C" w:rsidP="003C2233">
      <w:pPr>
        <w:ind w:firstLine="540"/>
        <w:jc w:val="both"/>
        <w:rPr>
          <w:sz w:val="28"/>
          <w:szCs w:val="28"/>
        </w:rPr>
      </w:pPr>
      <w:r w:rsidRPr="006D499D">
        <w:rPr>
          <w:sz w:val="28"/>
          <w:szCs w:val="28"/>
        </w:rPr>
        <w:tab/>
      </w:r>
      <w:r w:rsidR="003C2233" w:rsidRPr="006D499D">
        <w:rPr>
          <w:sz w:val="28"/>
          <w:szCs w:val="28"/>
        </w:rPr>
        <w:t>Решением Совета депутатов Тумановского сельского поселения Вяземского района Смоленской области от 24.04.2019 №10 утверждено «Положение о порядке формирования и использования бюджетных ассигнований муниципального дорожного фонда Тумановского сельского поселения Вяземского района Смоленской области» (в редакции решений от 21.05.2019 №13, от 07.11.2019 №33, от 26.12.2019 №44, от 30.01.2020 №2) (далее – Положение о порядке дорожного фонда от 24.04.2019 №10).</w:t>
      </w:r>
    </w:p>
    <w:p w:rsidR="0062357E" w:rsidRPr="006D499D" w:rsidRDefault="0062357E" w:rsidP="00781697">
      <w:pPr>
        <w:ind w:firstLine="708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В предоставленном «Отчете об использовании средств муниципального дорожного фонда </w:t>
      </w:r>
      <w:r w:rsidR="00D50DDB" w:rsidRPr="006D499D">
        <w:rPr>
          <w:sz w:val="28"/>
          <w:szCs w:val="28"/>
        </w:rPr>
        <w:t>Тумановского</w:t>
      </w:r>
      <w:r w:rsidR="006A12F0" w:rsidRPr="006D499D">
        <w:rPr>
          <w:sz w:val="28"/>
          <w:szCs w:val="28"/>
        </w:rPr>
        <w:t xml:space="preserve"> </w:t>
      </w:r>
      <w:r w:rsidRPr="006D499D">
        <w:rPr>
          <w:sz w:val="28"/>
          <w:szCs w:val="28"/>
        </w:rPr>
        <w:t xml:space="preserve">сельского поселения Вяземского района Смоленской области </w:t>
      </w:r>
      <w:r w:rsidR="006A12F0" w:rsidRPr="006D499D">
        <w:rPr>
          <w:sz w:val="28"/>
          <w:szCs w:val="28"/>
        </w:rPr>
        <w:t xml:space="preserve">за полугодие </w:t>
      </w:r>
      <w:r w:rsidRPr="006D499D">
        <w:rPr>
          <w:sz w:val="28"/>
          <w:szCs w:val="28"/>
        </w:rPr>
        <w:t>2021 года» отражены следующие показатели:</w:t>
      </w:r>
    </w:p>
    <w:p w:rsidR="006A12F0" w:rsidRPr="006D499D" w:rsidRDefault="006A12F0" w:rsidP="006A12F0">
      <w:pPr>
        <w:widowControl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– остаток денежных средств ДФ на начало года            </w:t>
      </w:r>
      <w:r w:rsidR="003C2233" w:rsidRPr="006D499D">
        <w:rPr>
          <w:sz w:val="28"/>
          <w:szCs w:val="28"/>
        </w:rPr>
        <w:t xml:space="preserve">  </w:t>
      </w:r>
      <w:r w:rsidRPr="006D499D">
        <w:rPr>
          <w:sz w:val="28"/>
          <w:szCs w:val="28"/>
        </w:rPr>
        <w:t xml:space="preserve">–    </w:t>
      </w:r>
      <w:r w:rsidR="003C2233" w:rsidRPr="006D499D">
        <w:rPr>
          <w:sz w:val="28"/>
          <w:szCs w:val="28"/>
        </w:rPr>
        <w:t xml:space="preserve"> </w:t>
      </w:r>
      <w:r w:rsidRPr="006D499D">
        <w:rPr>
          <w:b/>
          <w:sz w:val="28"/>
          <w:szCs w:val="28"/>
        </w:rPr>
        <w:t>576,3</w:t>
      </w:r>
      <w:r w:rsidRPr="006D499D">
        <w:rPr>
          <w:sz w:val="28"/>
          <w:szCs w:val="28"/>
        </w:rPr>
        <w:t xml:space="preserve"> тыс. рублей</w:t>
      </w:r>
    </w:p>
    <w:p w:rsidR="006A12F0" w:rsidRPr="006D499D" w:rsidRDefault="006A12F0" w:rsidP="006A12F0">
      <w:pPr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– утвержденный план дорожного фонда на 2021 год     </w:t>
      </w:r>
      <w:r w:rsidR="003C2233" w:rsidRPr="006D499D">
        <w:rPr>
          <w:sz w:val="28"/>
          <w:szCs w:val="28"/>
        </w:rPr>
        <w:t xml:space="preserve">  </w:t>
      </w:r>
      <w:r w:rsidRPr="006D499D">
        <w:rPr>
          <w:sz w:val="28"/>
          <w:szCs w:val="28"/>
        </w:rPr>
        <w:t xml:space="preserve">– </w:t>
      </w:r>
      <w:r w:rsidRPr="006D499D">
        <w:rPr>
          <w:b/>
          <w:sz w:val="28"/>
          <w:szCs w:val="28"/>
        </w:rPr>
        <w:t>23290,7</w:t>
      </w:r>
      <w:r w:rsidRPr="006D499D">
        <w:rPr>
          <w:sz w:val="28"/>
          <w:szCs w:val="28"/>
        </w:rPr>
        <w:t xml:space="preserve"> тыс. рублей </w:t>
      </w:r>
    </w:p>
    <w:p w:rsidR="006A12F0" w:rsidRPr="006D499D" w:rsidRDefault="006A12F0" w:rsidP="006A12F0">
      <w:pPr>
        <w:rPr>
          <w:sz w:val="28"/>
          <w:szCs w:val="28"/>
        </w:rPr>
      </w:pPr>
      <w:r w:rsidRPr="006D499D">
        <w:rPr>
          <w:sz w:val="28"/>
          <w:szCs w:val="28"/>
        </w:rPr>
        <w:t xml:space="preserve">– исполнено за счет средств ДФ                                        </w:t>
      </w:r>
      <w:r w:rsidR="003C2233" w:rsidRPr="006D499D">
        <w:rPr>
          <w:sz w:val="28"/>
          <w:szCs w:val="28"/>
        </w:rPr>
        <w:t xml:space="preserve"> </w:t>
      </w:r>
      <w:r w:rsidRPr="006D499D">
        <w:rPr>
          <w:sz w:val="28"/>
          <w:szCs w:val="28"/>
        </w:rPr>
        <w:t xml:space="preserve">– </w:t>
      </w:r>
      <w:r w:rsidR="003C2233" w:rsidRPr="006D499D">
        <w:rPr>
          <w:sz w:val="28"/>
          <w:szCs w:val="28"/>
        </w:rPr>
        <w:t xml:space="preserve">  </w:t>
      </w:r>
      <w:r w:rsidRPr="006D499D">
        <w:rPr>
          <w:b/>
          <w:sz w:val="28"/>
          <w:szCs w:val="28"/>
        </w:rPr>
        <w:t>1977,</w:t>
      </w:r>
      <w:r w:rsidR="003C2233" w:rsidRPr="006D499D">
        <w:rPr>
          <w:b/>
          <w:sz w:val="28"/>
          <w:szCs w:val="28"/>
        </w:rPr>
        <w:t>8</w:t>
      </w:r>
      <w:r w:rsidRPr="006D499D">
        <w:rPr>
          <w:sz w:val="28"/>
          <w:szCs w:val="28"/>
        </w:rPr>
        <w:t xml:space="preserve"> тыс. рублей</w:t>
      </w:r>
    </w:p>
    <w:p w:rsidR="006A12F0" w:rsidRPr="006D499D" w:rsidRDefault="006A12F0" w:rsidP="006A12F0">
      <w:pPr>
        <w:widowControl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– остаток денежных средств ДФ на конец </w:t>
      </w:r>
      <w:r w:rsidR="003C2233" w:rsidRPr="006D499D">
        <w:rPr>
          <w:sz w:val="28"/>
          <w:szCs w:val="28"/>
        </w:rPr>
        <w:t xml:space="preserve">отчетного периода </w:t>
      </w:r>
      <w:r w:rsidRPr="006D499D">
        <w:rPr>
          <w:sz w:val="28"/>
          <w:szCs w:val="28"/>
        </w:rPr>
        <w:t xml:space="preserve">– </w:t>
      </w:r>
      <w:r w:rsidRPr="006D499D">
        <w:rPr>
          <w:b/>
          <w:sz w:val="28"/>
          <w:szCs w:val="28"/>
        </w:rPr>
        <w:t>2</w:t>
      </w:r>
      <w:r w:rsidR="003C2233" w:rsidRPr="006D499D">
        <w:rPr>
          <w:b/>
          <w:sz w:val="28"/>
          <w:szCs w:val="28"/>
        </w:rPr>
        <w:t>1424,0</w:t>
      </w:r>
      <w:r w:rsidRPr="006D499D">
        <w:rPr>
          <w:sz w:val="28"/>
          <w:szCs w:val="28"/>
        </w:rPr>
        <w:t xml:space="preserve"> тыс. рублей.</w:t>
      </w:r>
    </w:p>
    <w:p w:rsidR="00381AFF" w:rsidRPr="006D499D" w:rsidRDefault="003C2233" w:rsidP="00381AFF">
      <w:pPr>
        <w:ind w:firstLine="540"/>
        <w:jc w:val="both"/>
        <w:rPr>
          <w:sz w:val="28"/>
          <w:szCs w:val="28"/>
        </w:rPr>
      </w:pPr>
      <w:r w:rsidRPr="006D499D">
        <w:rPr>
          <w:sz w:val="28"/>
          <w:szCs w:val="28"/>
        </w:rPr>
        <w:tab/>
      </w:r>
      <w:r w:rsidR="00381AFF" w:rsidRPr="006D499D">
        <w:rPr>
          <w:sz w:val="28"/>
          <w:szCs w:val="28"/>
        </w:rPr>
        <w:t>На основании данных проверки использования бюджетных ассигнований дорожного фонда сельского поселения за полугодие 2021 года   установлено следующее:</w:t>
      </w:r>
    </w:p>
    <w:p w:rsidR="00E94882" w:rsidRPr="006D499D" w:rsidRDefault="0054167F" w:rsidP="00E94882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Первоначально р</w:t>
      </w:r>
      <w:r w:rsidR="00E94882" w:rsidRPr="006D499D">
        <w:rPr>
          <w:sz w:val="28"/>
          <w:szCs w:val="28"/>
        </w:rPr>
        <w:t xml:space="preserve">ешением Совета депутатов </w:t>
      </w:r>
      <w:r w:rsidR="00D50DDB" w:rsidRPr="006D499D">
        <w:rPr>
          <w:sz w:val="28"/>
          <w:szCs w:val="28"/>
        </w:rPr>
        <w:t>Тумановского</w:t>
      </w:r>
      <w:r w:rsidRPr="006D499D">
        <w:rPr>
          <w:sz w:val="28"/>
          <w:szCs w:val="28"/>
        </w:rPr>
        <w:t xml:space="preserve"> </w:t>
      </w:r>
      <w:r w:rsidR="00E94882" w:rsidRPr="006D499D">
        <w:rPr>
          <w:sz w:val="28"/>
          <w:szCs w:val="28"/>
        </w:rPr>
        <w:t>сельского поселения Вяземского района Смоленской области от 2</w:t>
      </w:r>
      <w:r w:rsidRPr="006D499D">
        <w:rPr>
          <w:sz w:val="28"/>
          <w:szCs w:val="28"/>
        </w:rPr>
        <w:t>8</w:t>
      </w:r>
      <w:r w:rsidR="00E94882" w:rsidRPr="006D499D">
        <w:rPr>
          <w:sz w:val="28"/>
          <w:szCs w:val="28"/>
        </w:rPr>
        <w:t>.12.2020 №2</w:t>
      </w:r>
      <w:r w:rsidRPr="006D499D">
        <w:rPr>
          <w:sz w:val="28"/>
          <w:szCs w:val="28"/>
        </w:rPr>
        <w:t>7</w:t>
      </w:r>
      <w:r w:rsidR="00E94882" w:rsidRPr="006D499D">
        <w:rPr>
          <w:sz w:val="28"/>
          <w:szCs w:val="28"/>
        </w:rPr>
        <w:t xml:space="preserve"> «О бюджете </w:t>
      </w:r>
      <w:r w:rsidR="00D50DDB" w:rsidRPr="006D499D">
        <w:rPr>
          <w:sz w:val="28"/>
          <w:szCs w:val="28"/>
        </w:rPr>
        <w:t>Тумановского</w:t>
      </w:r>
      <w:r w:rsidRPr="006D499D">
        <w:rPr>
          <w:sz w:val="28"/>
          <w:szCs w:val="28"/>
        </w:rPr>
        <w:t xml:space="preserve"> </w:t>
      </w:r>
      <w:r w:rsidR="00E94882" w:rsidRPr="006D499D">
        <w:rPr>
          <w:sz w:val="28"/>
          <w:szCs w:val="28"/>
        </w:rPr>
        <w:t>сельского поселения Вяземского района Смоленской области на 2021 год и на плановый период 202</w:t>
      </w:r>
      <w:r w:rsidRPr="006D499D">
        <w:rPr>
          <w:sz w:val="28"/>
          <w:szCs w:val="28"/>
        </w:rPr>
        <w:t>2</w:t>
      </w:r>
      <w:r w:rsidR="00E94882" w:rsidRPr="006D499D">
        <w:rPr>
          <w:sz w:val="28"/>
          <w:szCs w:val="28"/>
        </w:rPr>
        <w:t xml:space="preserve"> и 202</w:t>
      </w:r>
      <w:r w:rsidRPr="006D499D">
        <w:rPr>
          <w:sz w:val="28"/>
          <w:szCs w:val="28"/>
        </w:rPr>
        <w:t>3</w:t>
      </w:r>
      <w:r w:rsidR="00E94882" w:rsidRPr="006D499D">
        <w:rPr>
          <w:sz w:val="28"/>
          <w:szCs w:val="28"/>
        </w:rPr>
        <w:t xml:space="preserve"> годов» утвержден дорожный фонд по доходам и расходам в сумме </w:t>
      </w:r>
      <w:r w:rsidR="00834824" w:rsidRPr="006D499D">
        <w:rPr>
          <w:b/>
          <w:sz w:val="28"/>
          <w:szCs w:val="28"/>
        </w:rPr>
        <w:t>2845</w:t>
      </w:r>
      <w:r w:rsidR="00E94882" w:rsidRPr="006D499D">
        <w:rPr>
          <w:b/>
          <w:sz w:val="28"/>
          <w:szCs w:val="28"/>
        </w:rPr>
        <w:t>,5</w:t>
      </w:r>
      <w:r w:rsidR="00E94882" w:rsidRPr="006D499D">
        <w:rPr>
          <w:sz w:val="28"/>
          <w:szCs w:val="28"/>
        </w:rPr>
        <w:t xml:space="preserve"> тыс. рублей.</w:t>
      </w:r>
    </w:p>
    <w:p w:rsidR="00294F95" w:rsidRPr="006D499D" w:rsidRDefault="00834824" w:rsidP="00834824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lastRenderedPageBreak/>
        <w:t>Решением Совета депутатов Тумановского сельского поселения от 30.06.2021 №</w:t>
      </w:r>
      <w:r w:rsidR="00947ABC" w:rsidRPr="006D499D">
        <w:rPr>
          <w:sz w:val="28"/>
          <w:szCs w:val="28"/>
        </w:rPr>
        <w:t>15</w:t>
      </w:r>
      <w:r w:rsidRPr="006D499D">
        <w:rPr>
          <w:sz w:val="28"/>
          <w:szCs w:val="28"/>
        </w:rPr>
        <w:t xml:space="preserve"> внесены изменения в Решение Совета депутатов Тумановского сельского поселения Вяземского района Смоленской области от 2</w:t>
      </w:r>
      <w:r w:rsidR="00947ABC" w:rsidRPr="006D499D">
        <w:rPr>
          <w:sz w:val="28"/>
          <w:szCs w:val="28"/>
        </w:rPr>
        <w:t>8</w:t>
      </w:r>
      <w:r w:rsidRPr="006D499D">
        <w:rPr>
          <w:sz w:val="28"/>
          <w:szCs w:val="28"/>
        </w:rPr>
        <w:t>.12.2020 №2</w:t>
      </w:r>
      <w:r w:rsidR="00947ABC" w:rsidRPr="006D499D">
        <w:rPr>
          <w:sz w:val="28"/>
          <w:szCs w:val="28"/>
        </w:rPr>
        <w:t>7</w:t>
      </w:r>
      <w:r w:rsidRPr="006D499D">
        <w:rPr>
          <w:sz w:val="28"/>
          <w:szCs w:val="28"/>
        </w:rPr>
        <w:t xml:space="preserve"> «О бюджете Тумановского сельского поселения Вяземского района Смоленской области на 2021 год и на плановый период 2022 и 2023 годов», в соответствии с которым</w:t>
      </w:r>
      <w:r w:rsidR="00294F95" w:rsidRPr="006D499D">
        <w:rPr>
          <w:sz w:val="28"/>
          <w:szCs w:val="28"/>
        </w:rPr>
        <w:t xml:space="preserve"> утверждены:</w:t>
      </w:r>
    </w:p>
    <w:p w:rsidR="00294F95" w:rsidRPr="006D499D" w:rsidRDefault="00294F95" w:rsidP="00294F95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- прогнозируемый объем доходов бюджета поселения в части доходов, установленных </w:t>
      </w:r>
      <w:r w:rsidR="003371AA" w:rsidRPr="006D499D">
        <w:rPr>
          <w:sz w:val="28"/>
          <w:szCs w:val="28"/>
        </w:rPr>
        <w:t>решением Совета депутатов Тумановского сельского поселения от 24.04.2019 №10 «Об утверждении Положения о порядке формирования и использования муниципального</w:t>
      </w:r>
      <w:r w:rsidRPr="006D499D">
        <w:rPr>
          <w:sz w:val="28"/>
          <w:szCs w:val="28"/>
        </w:rPr>
        <w:t xml:space="preserve"> дорожного фонда </w:t>
      </w:r>
      <w:r w:rsidR="003371AA" w:rsidRPr="006D499D">
        <w:rPr>
          <w:sz w:val="28"/>
          <w:szCs w:val="28"/>
        </w:rPr>
        <w:t xml:space="preserve">Тумановского сельского поселения Вяземского района Смоленской области» в </w:t>
      </w:r>
      <w:r w:rsidRPr="006D499D">
        <w:rPr>
          <w:sz w:val="28"/>
          <w:szCs w:val="28"/>
        </w:rPr>
        <w:t>2021 год</w:t>
      </w:r>
      <w:r w:rsidR="0035000A" w:rsidRPr="006D499D">
        <w:rPr>
          <w:sz w:val="28"/>
          <w:szCs w:val="28"/>
        </w:rPr>
        <w:t>у</w:t>
      </w:r>
      <w:r w:rsidRPr="006D499D">
        <w:rPr>
          <w:sz w:val="28"/>
          <w:szCs w:val="28"/>
        </w:rPr>
        <w:t xml:space="preserve"> в сумме </w:t>
      </w:r>
      <w:r w:rsidRPr="006D499D">
        <w:rPr>
          <w:b/>
          <w:sz w:val="28"/>
          <w:szCs w:val="28"/>
        </w:rPr>
        <w:t>2</w:t>
      </w:r>
      <w:r w:rsidR="003371AA" w:rsidRPr="006D499D">
        <w:rPr>
          <w:b/>
          <w:sz w:val="28"/>
          <w:szCs w:val="28"/>
        </w:rPr>
        <w:t>28</w:t>
      </w:r>
      <w:r w:rsidRPr="006D499D">
        <w:rPr>
          <w:b/>
          <w:sz w:val="28"/>
          <w:szCs w:val="28"/>
        </w:rPr>
        <w:t>2</w:t>
      </w:r>
      <w:r w:rsidR="003371AA" w:rsidRPr="006D499D">
        <w:rPr>
          <w:b/>
          <w:sz w:val="28"/>
          <w:szCs w:val="28"/>
        </w:rPr>
        <w:t>5</w:t>
      </w:r>
      <w:r w:rsidRPr="006D499D">
        <w:rPr>
          <w:b/>
          <w:sz w:val="28"/>
          <w:szCs w:val="28"/>
        </w:rPr>
        <w:t>,</w:t>
      </w:r>
      <w:r w:rsidR="003371AA" w:rsidRPr="006D499D">
        <w:rPr>
          <w:b/>
          <w:sz w:val="28"/>
          <w:szCs w:val="28"/>
        </w:rPr>
        <w:t>5</w:t>
      </w:r>
      <w:r w:rsidRPr="006D499D">
        <w:rPr>
          <w:sz w:val="28"/>
          <w:szCs w:val="28"/>
        </w:rPr>
        <w:t xml:space="preserve"> тыс. рублей (подпункт 1 пункта 1</w:t>
      </w:r>
      <w:r w:rsidR="003371AA" w:rsidRPr="006D499D">
        <w:rPr>
          <w:sz w:val="28"/>
          <w:szCs w:val="28"/>
        </w:rPr>
        <w:t>8</w:t>
      </w:r>
      <w:r w:rsidRPr="006D499D">
        <w:rPr>
          <w:sz w:val="28"/>
          <w:szCs w:val="28"/>
        </w:rPr>
        <w:t xml:space="preserve">), с увеличением на </w:t>
      </w:r>
      <w:r w:rsidR="003371AA" w:rsidRPr="006D499D">
        <w:rPr>
          <w:b/>
          <w:sz w:val="28"/>
          <w:szCs w:val="28"/>
        </w:rPr>
        <w:t>19980</w:t>
      </w:r>
      <w:r w:rsidRPr="006D499D">
        <w:rPr>
          <w:b/>
          <w:sz w:val="28"/>
          <w:szCs w:val="28"/>
        </w:rPr>
        <w:t>,</w:t>
      </w:r>
      <w:r w:rsidR="003371AA" w:rsidRPr="006D499D">
        <w:rPr>
          <w:b/>
          <w:sz w:val="28"/>
          <w:szCs w:val="28"/>
        </w:rPr>
        <w:t>0</w:t>
      </w:r>
      <w:r w:rsidRPr="006D499D">
        <w:rPr>
          <w:sz w:val="28"/>
          <w:szCs w:val="28"/>
        </w:rPr>
        <w:t xml:space="preserve"> тыс. рублей</w:t>
      </w:r>
      <w:r w:rsidR="003371AA" w:rsidRPr="006D499D">
        <w:rPr>
          <w:sz w:val="28"/>
          <w:szCs w:val="28"/>
        </w:rPr>
        <w:t>;</w:t>
      </w:r>
    </w:p>
    <w:p w:rsidR="00834824" w:rsidRPr="006D499D" w:rsidRDefault="00294F95" w:rsidP="00834824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-</w:t>
      </w:r>
      <w:r w:rsidR="00834824" w:rsidRPr="006D499D">
        <w:rPr>
          <w:sz w:val="28"/>
          <w:szCs w:val="28"/>
        </w:rPr>
        <w:t xml:space="preserve"> объем бюджетных ассигнований дорожного фонда поселения </w:t>
      </w:r>
      <w:r w:rsidRPr="006D499D">
        <w:rPr>
          <w:sz w:val="28"/>
          <w:szCs w:val="28"/>
        </w:rPr>
        <w:t xml:space="preserve">на 2021 год </w:t>
      </w:r>
      <w:r w:rsidR="00834824" w:rsidRPr="006D499D">
        <w:rPr>
          <w:sz w:val="28"/>
          <w:szCs w:val="28"/>
        </w:rPr>
        <w:t xml:space="preserve">утвержден в сумме </w:t>
      </w:r>
      <w:r w:rsidRPr="006D499D">
        <w:rPr>
          <w:b/>
          <w:sz w:val="28"/>
          <w:szCs w:val="28"/>
        </w:rPr>
        <w:t>23290,7</w:t>
      </w:r>
      <w:r w:rsidR="00834824" w:rsidRPr="006D499D">
        <w:rPr>
          <w:sz w:val="28"/>
          <w:szCs w:val="28"/>
        </w:rPr>
        <w:t xml:space="preserve"> тыс. рублей</w:t>
      </w:r>
      <w:r w:rsidRPr="006D499D">
        <w:rPr>
          <w:sz w:val="28"/>
          <w:szCs w:val="28"/>
        </w:rPr>
        <w:t xml:space="preserve"> (подпункт 1 пункта 17)</w:t>
      </w:r>
      <w:r w:rsidR="00834824" w:rsidRPr="006D499D">
        <w:rPr>
          <w:sz w:val="28"/>
          <w:szCs w:val="28"/>
        </w:rPr>
        <w:t xml:space="preserve">, с увеличением на </w:t>
      </w:r>
      <w:r w:rsidR="00834824" w:rsidRPr="006D499D">
        <w:rPr>
          <w:b/>
          <w:sz w:val="28"/>
          <w:szCs w:val="28"/>
        </w:rPr>
        <w:t>20</w:t>
      </w:r>
      <w:r w:rsidRPr="006D499D">
        <w:rPr>
          <w:b/>
          <w:sz w:val="28"/>
          <w:szCs w:val="28"/>
        </w:rPr>
        <w:t>445</w:t>
      </w:r>
      <w:r w:rsidR="00834824" w:rsidRPr="006D499D">
        <w:rPr>
          <w:b/>
          <w:sz w:val="28"/>
          <w:szCs w:val="28"/>
        </w:rPr>
        <w:t>,</w:t>
      </w:r>
      <w:r w:rsidRPr="006D499D">
        <w:rPr>
          <w:b/>
          <w:sz w:val="28"/>
          <w:szCs w:val="28"/>
        </w:rPr>
        <w:t>2</w:t>
      </w:r>
      <w:r w:rsidR="00834824" w:rsidRPr="006D499D">
        <w:rPr>
          <w:sz w:val="28"/>
          <w:szCs w:val="28"/>
        </w:rPr>
        <w:t xml:space="preserve"> тыс. рублей.</w:t>
      </w:r>
    </w:p>
    <w:p w:rsidR="0035000A" w:rsidRPr="006D499D" w:rsidRDefault="0035000A" w:rsidP="004955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  <w:shd w:val="clear" w:color="auto" w:fill="FFFFFF"/>
        </w:rPr>
        <w:t xml:space="preserve">Таким образом, сумма дорожного фонда по расходам составила </w:t>
      </w:r>
      <w:r w:rsidRPr="006D499D">
        <w:rPr>
          <w:b/>
          <w:sz w:val="28"/>
          <w:szCs w:val="28"/>
        </w:rPr>
        <w:t>23290,7</w:t>
      </w:r>
      <w:r w:rsidRPr="006D499D">
        <w:rPr>
          <w:sz w:val="28"/>
          <w:szCs w:val="28"/>
        </w:rPr>
        <w:t xml:space="preserve"> тыс. рублей, в том числе за счет поступления:</w:t>
      </w:r>
    </w:p>
    <w:p w:rsidR="0035000A" w:rsidRPr="006D499D" w:rsidRDefault="0035000A" w:rsidP="004955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- налогов на товары (работы, услуги), реализуемые на территории Российской Федерации (акцизов) в сумме </w:t>
      </w:r>
      <w:r w:rsidRPr="006D499D">
        <w:rPr>
          <w:b/>
          <w:sz w:val="28"/>
          <w:szCs w:val="28"/>
        </w:rPr>
        <w:t>2845,5</w:t>
      </w:r>
      <w:r w:rsidRPr="006D499D">
        <w:rPr>
          <w:sz w:val="28"/>
          <w:szCs w:val="28"/>
        </w:rPr>
        <w:t xml:space="preserve"> тыс. рублей;</w:t>
      </w:r>
    </w:p>
    <w:p w:rsidR="0035000A" w:rsidRPr="006D499D" w:rsidRDefault="0035000A" w:rsidP="004955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- субсидии</w:t>
      </w:r>
      <w:r w:rsidR="00605B08" w:rsidRPr="006D499D">
        <w:rPr>
          <w:sz w:val="28"/>
          <w:szCs w:val="28"/>
        </w:rPr>
        <w:t xml:space="preserve"> на проектирование, строительство, реконструкцию, капитальный ремонт и ремонт автомобильных дорог общего пользования местного значения в сумме </w:t>
      </w:r>
      <w:r w:rsidR="00605B08" w:rsidRPr="006D499D">
        <w:rPr>
          <w:b/>
          <w:sz w:val="28"/>
          <w:szCs w:val="28"/>
        </w:rPr>
        <w:t>19980,0</w:t>
      </w:r>
      <w:r w:rsidR="00605B08" w:rsidRPr="006D499D">
        <w:rPr>
          <w:sz w:val="28"/>
          <w:szCs w:val="28"/>
        </w:rPr>
        <w:t xml:space="preserve"> тыс. рублей, согласно Уведомления от 13.04.2021 №8080030 о предоставлении субсидии, субвенции, иного межбюджетного трансферта, имеющего целевое назначение на 2021 год и на плановый период 2022 и 2023 годов;</w:t>
      </w:r>
    </w:p>
    <w:p w:rsidR="00910950" w:rsidRPr="006D499D" w:rsidRDefault="00910950" w:rsidP="004955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6D499D">
        <w:rPr>
          <w:sz w:val="28"/>
          <w:szCs w:val="28"/>
        </w:rPr>
        <w:t xml:space="preserve">- </w:t>
      </w:r>
      <w:r w:rsidRPr="006D499D">
        <w:rPr>
          <w:sz w:val="28"/>
          <w:szCs w:val="28"/>
          <w:shd w:val="clear" w:color="auto" w:fill="FFFFFF"/>
        </w:rPr>
        <w:t xml:space="preserve">бюджетные ассигнования муниципального дорожного фонда, не использованные в 2020 году, направленные на увеличение бюджетных ассигнований муниципального дорожного фонда в 2021 году в сумме </w:t>
      </w:r>
      <w:r w:rsidRPr="006D499D">
        <w:rPr>
          <w:b/>
          <w:sz w:val="28"/>
          <w:szCs w:val="28"/>
          <w:shd w:val="clear" w:color="auto" w:fill="FFFFFF"/>
        </w:rPr>
        <w:t>465,2</w:t>
      </w:r>
      <w:r w:rsidRPr="006D499D">
        <w:rPr>
          <w:sz w:val="28"/>
          <w:szCs w:val="28"/>
        </w:rPr>
        <w:t xml:space="preserve"> тыс. рублей.</w:t>
      </w:r>
    </w:p>
    <w:p w:rsidR="004955D4" w:rsidRPr="006D499D" w:rsidRDefault="004955D4" w:rsidP="004955D4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6D499D">
        <w:rPr>
          <w:sz w:val="28"/>
          <w:szCs w:val="28"/>
          <w:shd w:val="clear" w:color="auto" w:fill="FFFFFF"/>
        </w:rPr>
        <w:t xml:space="preserve">В соответствии с требованиями статьи 179.4 БК РФ бюджетные ассигнования муниципального дорожного фонда, не использованные </w:t>
      </w:r>
      <w:proofErr w:type="gramStart"/>
      <w:r w:rsidRPr="006D499D">
        <w:rPr>
          <w:sz w:val="28"/>
          <w:szCs w:val="28"/>
          <w:shd w:val="clear" w:color="auto" w:fill="FFFFFF"/>
        </w:rPr>
        <w:t>в 2020 году</w:t>
      </w:r>
      <w:proofErr w:type="gramEnd"/>
      <w:r w:rsidRPr="006D499D">
        <w:rPr>
          <w:sz w:val="28"/>
          <w:szCs w:val="28"/>
          <w:shd w:val="clear" w:color="auto" w:fill="FFFFFF"/>
        </w:rPr>
        <w:t xml:space="preserve"> направляются на увеличение бюджетных ассигнований муниципального дорожного фонда в 2021 году.</w:t>
      </w:r>
    </w:p>
    <w:p w:rsidR="004955D4" w:rsidRPr="006D499D" w:rsidRDefault="00910950" w:rsidP="0062357E">
      <w:pPr>
        <w:pStyle w:val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99D">
        <w:rPr>
          <w:rFonts w:ascii="Times New Roman" w:hAnsi="Times New Roman"/>
          <w:sz w:val="28"/>
          <w:szCs w:val="28"/>
        </w:rPr>
        <w:tab/>
      </w:r>
      <w:r w:rsidR="004955D4" w:rsidRPr="006D499D">
        <w:rPr>
          <w:rFonts w:ascii="Times New Roman" w:hAnsi="Times New Roman"/>
          <w:sz w:val="28"/>
          <w:szCs w:val="28"/>
        </w:rPr>
        <w:t xml:space="preserve">Согласно </w:t>
      </w:r>
      <w:r w:rsidR="00EE00C0" w:rsidRPr="006D499D">
        <w:rPr>
          <w:rFonts w:ascii="Times New Roman" w:hAnsi="Times New Roman"/>
          <w:sz w:val="28"/>
          <w:szCs w:val="28"/>
        </w:rPr>
        <w:t xml:space="preserve">данным </w:t>
      </w:r>
      <w:r w:rsidR="0062357E" w:rsidRPr="006D499D">
        <w:rPr>
          <w:rFonts w:ascii="Times New Roman" w:hAnsi="Times New Roman"/>
          <w:sz w:val="28"/>
          <w:szCs w:val="28"/>
        </w:rPr>
        <w:t>заключения</w:t>
      </w:r>
      <w:bookmarkStart w:id="3" w:name="_Hlk70496235"/>
      <w:r w:rsidR="0062357E" w:rsidRPr="006D499D">
        <w:rPr>
          <w:rFonts w:ascii="Times New Roman" w:hAnsi="Times New Roman"/>
          <w:sz w:val="28"/>
          <w:szCs w:val="28"/>
        </w:rPr>
        <w:t xml:space="preserve"> по результатам внешней проверки годового отчета об исполнении бюджета </w:t>
      </w:r>
      <w:r w:rsidR="00D50DDB" w:rsidRPr="006D499D">
        <w:rPr>
          <w:rFonts w:ascii="Times New Roman" w:hAnsi="Times New Roman"/>
          <w:sz w:val="28"/>
          <w:szCs w:val="28"/>
        </w:rPr>
        <w:t>Тумановского</w:t>
      </w:r>
      <w:r w:rsidRPr="006D499D">
        <w:rPr>
          <w:rFonts w:ascii="Times New Roman" w:hAnsi="Times New Roman"/>
          <w:sz w:val="28"/>
          <w:szCs w:val="28"/>
        </w:rPr>
        <w:t xml:space="preserve"> </w:t>
      </w:r>
      <w:r w:rsidR="0062357E" w:rsidRPr="006D499D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за 2020 год от </w:t>
      </w:r>
      <w:bookmarkEnd w:id="3"/>
      <w:r w:rsidRPr="006D499D">
        <w:rPr>
          <w:rFonts w:ascii="Times New Roman" w:hAnsi="Times New Roman"/>
          <w:sz w:val="28"/>
          <w:szCs w:val="28"/>
        </w:rPr>
        <w:t>30</w:t>
      </w:r>
      <w:r w:rsidR="0062357E" w:rsidRPr="006D499D">
        <w:rPr>
          <w:rFonts w:ascii="Times New Roman" w:hAnsi="Times New Roman"/>
          <w:sz w:val="28"/>
          <w:szCs w:val="28"/>
        </w:rPr>
        <w:t>.04.2021 года</w:t>
      </w:r>
      <w:r w:rsidR="00EE00C0" w:rsidRPr="006D499D">
        <w:rPr>
          <w:rFonts w:ascii="Times New Roman" w:hAnsi="Times New Roman"/>
          <w:sz w:val="28"/>
          <w:szCs w:val="28"/>
        </w:rPr>
        <w:t>,</w:t>
      </w:r>
      <w:r w:rsidR="0062357E" w:rsidRPr="006D499D">
        <w:rPr>
          <w:rFonts w:ascii="Times New Roman" w:hAnsi="Times New Roman"/>
          <w:sz w:val="28"/>
          <w:szCs w:val="28"/>
        </w:rPr>
        <w:t xml:space="preserve"> </w:t>
      </w:r>
      <w:r w:rsidR="004955D4" w:rsidRPr="006D499D">
        <w:rPr>
          <w:rFonts w:ascii="Times New Roman" w:hAnsi="Times New Roman"/>
          <w:sz w:val="28"/>
          <w:szCs w:val="28"/>
          <w:shd w:val="clear" w:color="auto" w:fill="FFFFFF"/>
        </w:rPr>
        <w:t xml:space="preserve">остаток неиспользованных средств дорожного фонда </w:t>
      </w:r>
      <w:r w:rsidR="005C35F6" w:rsidRPr="006D499D">
        <w:rPr>
          <w:rFonts w:ascii="Times New Roman" w:hAnsi="Times New Roman"/>
          <w:sz w:val="28"/>
          <w:szCs w:val="28"/>
          <w:shd w:val="clear" w:color="auto" w:fill="FFFFFF"/>
        </w:rPr>
        <w:t xml:space="preserve">в 2020 году </w:t>
      </w:r>
      <w:r w:rsidR="004955D4" w:rsidRPr="006D499D">
        <w:rPr>
          <w:rFonts w:ascii="Times New Roman" w:hAnsi="Times New Roman"/>
          <w:sz w:val="28"/>
          <w:szCs w:val="28"/>
          <w:shd w:val="clear" w:color="auto" w:fill="FFFFFF"/>
        </w:rPr>
        <w:t xml:space="preserve">по состоянию на 01.01.2021 года составил </w:t>
      </w:r>
      <w:r w:rsidRPr="006D499D">
        <w:rPr>
          <w:rFonts w:ascii="Times New Roman" w:hAnsi="Times New Roman"/>
          <w:b/>
          <w:sz w:val="28"/>
          <w:szCs w:val="28"/>
        </w:rPr>
        <w:t>576,3</w:t>
      </w:r>
      <w:r w:rsidRPr="006D499D">
        <w:rPr>
          <w:rFonts w:ascii="Times New Roman" w:hAnsi="Times New Roman"/>
          <w:sz w:val="28"/>
          <w:szCs w:val="28"/>
        </w:rPr>
        <w:t xml:space="preserve"> </w:t>
      </w:r>
      <w:r w:rsidR="004955D4" w:rsidRPr="006D499D">
        <w:rPr>
          <w:rFonts w:ascii="Times New Roman" w:hAnsi="Times New Roman"/>
          <w:sz w:val="28"/>
          <w:szCs w:val="28"/>
          <w:shd w:val="clear" w:color="auto" w:fill="FFFFFF"/>
        </w:rPr>
        <w:t>тыс. рублей.</w:t>
      </w:r>
    </w:p>
    <w:p w:rsidR="00DD4D42" w:rsidRPr="006D499D" w:rsidRDefault="00EE00C0" w:rsidP="00DD4D42">
      <w:pPr>
        <w:ind w:firstLine="709"/>
        <w:jc w:val="both"/>
        <w:rPr>
          <w:sz w:val="28"/>
          <w:szCs w:val="28"/>
          <w:shd w:val="clear" w:color="auto" w:fill="FFFFFF"/>
        </w:rPr>
      </w:pPr>
      <w:r w:rsidRPr="006D499D">
        <w:rPr>
          <w:sz w:val="28"/>
          <w:szCs w:val="28"/>
          <w:shd w:val="clear" w:color="auto" w:fill="FFFFFF"/>
        </w:rPr>
        <w:t>С</w:t>
      </w:r>
      <w:r w:rsidR="004955D4" w:rsidRPr="006D499D">
        <w:rPr>
          <w:sz w:val="28"/>
          <w:szCs w:val="28"/>
          <w:shd w:val="clear" w:color="auto" w:fill="FFFFFF"/>
        </w:rPr>
        <w:t xml:space="preserve">ледовательно, </w:t>
      </w:r>
      <w:r w:rsidRPr="006D499D">
        <w:rPr>
          <w:sz w:val="28"/>
          <w:szCs w:val="28"/>
        </w:rPr>
        <w:t xml:space="preserve">Решением Совета депутатов </w:t>
      </w:r>
      <w:r w:rsidR="00D50DDB" w:rsidRPr="006D499D">
        <w:rPr>
          <w:sz w:val="28"/>
          <w:szCs w:val="28"/>
        </w:rPr>
        <w:t>Тумановского</w:t>
      </w:r>
      <w:r w:rsidR="006A12F0" w:rsidRPr="006D499D">
        <w:rPr>
          <w:sz w:val="28"/>
          <w:szCs w:val="28"/>
        </w:rPr>
        <w:t xml:space="preserve"> </w:t>
      </w:r>
      <w:r w:rsidRPr="006D499D">
        <w:rPr>
          <w:sz w:val="28"/>
          <w:szCs w:val="28"/>
        </w:rPr>
        <w:t>сельского поселения от 30.06.2021 №</w:t>
      </w:r>
      <w:r w:rsidR="006A12F0" w:rsidRPr="006D499D">
        <w:rPr>
          <w:sz w:val="28"/>
          <w:szCs w:val="28"/>
        </w:rPr>
        <w:t>15</w:t>
      </w:r>
      <w:r w:rsidRPr="006D499D">
        <w:rPr>
          <w:sz w:val="28"/>
          <w:szCs w:val="28"/>
        </w:rPr>
        <w:t xml:space="preserve">, </w:t>
      </w:r>
      <w:r w:rsidR="004955D4" w:rsidRPr="006D499D">
        <w:rPr>
          <w:sz w:val="28"/>
          <w:szCs w:val="28"/>
          <w:shd w:val="clear" w:color="auto" w:fill="FFFFFF"/>
        </w:rPr>
        <w:t xml:space="preserve">остаток неиспользованных средств дорожного фонда по состоянию на 01.01.2021 года распределен в 2021 году </w:t>
      </w:r>
      <w:r w:rsidR="006A12F0" w:rsidRPr="006D499D">
        <w:rPr>
          <w:sz w:val="28"/>
          <w:szCs w:val="28"/>
          <w:shd w:val="clear" w:color="auto" w:fill="FFFFFF"/>
        </w:rPr>
        <w:t xml:space="preserve">не </w:t>
      </w:r>
      <w:r w:rsidR="004955D4" w:rsidRPr="006D499D">
        <w:rPr>
          <w:sz w:val="28"/>
          <w:szCs w:val="28"/>
          <w:shd w:val="clear" w:color="auto" w:fill="FFFFFF"/>
        </w:rPr>
        <w:t>в полном размере</w:t>
      </w:r>
      <w:r w:rsidR="006A12F0" w:rsidRPr="006D499D">
        <w:rPr>
          <w:sz w:val="28"/>
          <w:szCs w:val="28"/>
          <w:shd w:val="clear" w:color="auto" w:fill="FFFFFF"/>
        </w:rPr>
        <w:t xml:space="preserve">: распределена сумма </w:t>
      </w:r>
      <w:r w:rsidR="006A12F0" w:rsidRPr="006D499D">
        <w:rPr>
          <w:b/>
          <w:sz w:val="28"/>
          <w:szCs w:val="28"/>
          <w:shd w:val="clear" w:color="auto" w:fill="FFFFFF"/>
        </w:rPr>
        <w:t>465,2</w:t>
      </w:r>
      <w:r w:rsidR="006A12F0" w:rsidRPr="006D499D">
        <w:rPr>
          <w:sz w:val="28"/>
          <w:szCs w:val="28"/>
        </w:rPr>
        <w:t xml:space="preserve"> тыс. рублей, подлеж</w:t>
      </w:r>
      <w:r w:rsidR="00EA50E9" w:rsidRPr="006D499D">
        <w:rPr>
          <w:sz w:val="28"/>
          <w:szCs w:val="28"/>
        </w:rPr>
        <w:t>ало к</w:t>
      </w:r>
      <w:r w:rsidR="006A12F0" w:rsidRPr="006D499D">
        <w:rPr>
          <w:sz w:val="28"/>
          <w:szCs w:val="28"/>
        </w:rPr>
        <w:t xml:space="preserve"> распределению остаток дорожного фонда по состоянию на 01.01.2021 года в сумме </w:t>
      </w:r>
      <w:r w:rsidR="006A12F0" w:rsidRPr="006D499D">
        <w:rPr>
          <w:b/>
          <w:sz w:val="28"/>
          <w:szCs w:val="28"/>
        </w:rPr>
        <w:t>576,3</w:t>
      </w:r>
      <w:r w:rsidR="006A12F0" w:rsidRPr="006D499D">
        <w:rPr>
          <w:sz w:val="28"/>
          <w:szCs w:val="28"/>
        </w:rPr>
        <w:t xml:space="preserve"> </w:t>
      </w:r>
      <w:r w:rsidR="006A12F0" w:rsidRPr="006D499D">
        <w:rPr>
          <w:sz w:val="28"/>
          <w:szCs w:val="28"/>
          <w:shd w:val="clear" w:color="auto" w:fill="FFFFFF"/>
        </w:rPr>
        <w:t>тыс. рублей</w:t>
      </w:r>
      <w:r w:rsidR="004955D4" w:rsidRPr="006D499D">
        <w:rPr>
          <w:sz w:val="28"/>
          <w:szCs w:val="28"/>
          <w:shd w:val="clear" w:color="auto" w:fill="FFFFFF"/>
        </w:rPr>
        <w:t>.</w:t>
      </w:r>
      <w:r w:rsidR="006A12F0" w:rsidRPr="006D499D">
        <w:rPr>
          <w:sz w:val="28"/>
          <w:szCs w:val="28"/>
          <w:shd w:val="clear" w:color="auto" w:fill="FFFFFF"/>
        </w:rPr>
        <w:t xml:space="preserve"> </w:t>
      </w:r>
      <w:r w:rsidR="006774B8" w:rsidRPr="006D499D">
        <w:rPr>
          <w:sz w:val="28"/>
          <w:szCs w:val="28"/>
          <w:shd w:val="clear" w:color="auto" w:fill="FFFFFF"/>
        </w:rPr>
        <w:t>О</w:t>
      </w:r>
      <w:r w:rsidR="006774B8" w:rsidRPr="006D499D">
        <w:rPr>
          <w:sz w:val="28"/>
          <w:szCs w:val="28"/>
        </w:rPr>
        <w:t xml:space="preserve">статок дорожного фонда, подлежащий распределению </w:t>
      </w:r>
      <w:proofErr w:type="gramStart"/>
      <w:r w:rsidR="006774B8" w:rsidRPr="006D499D">
        <w:rPr>
          <w:sz w:val="28"/>
          <w:szCs w:val="28"/>
        </w:rPr>
        <w:t xml:space="preserve">в 2021 </w:t>
      </w:r>
      <w:r w:rsidR="006774B8" w:rsidRPr="006D499D">
        <w:rPr>
          <w:sz w:val="28"/>
          <w:szCs w:val="28"/>
        </w:rPr>
        <w:lastRenderedPageBreak/>
        <w:t>году</w:t>
      </w:r>
      <w:proofErr w:type="gramEnd"/>
      <w:r w:rsidR="006774B8" w:rsidRPr="006D499D">
        <w:rPr>
          <w:sz w:val="28"/>
          <w:szCs w:val="28"/>
          <w:shd w:val="clear" w:color="auto" w:fill="FFFFFF"/>
        </w:rPr>
        <w:t xml:space="preserve"> составил</w:t>
      </w:r>
      <w:r w:rsidR="006A12F0" w:rsidRPr="006D499D">
        <w:rPr>
          <w:sz w:val="28"/>
          <w:szCs w:val="28"/>
          <w:shd w:val="clear" w:color="auto" w:fill="FFFFFF"/>
        </w:rPr>
        <w:t xml:space="preserve"> в сумме </w:t>
      </w:r>
      <w:r w:rsidR="006A12F0" w:rsidRPr="006D499D">
        <w:rPr>
          <w:b/>
          <w:sz w:val="28"/>
          <w:szCs w:val="28"/>
          <w:shd w:val="clear" w:color="auto" w:fill="FFFFFF"/>
        </w:rPr>
        <w:t>111,1</w:t>
      </w:r>
      <w:r w:rsidR="006A12F0" w:rsidRPr="006D499D">
        <w:rPr>
          <w:sz w:val="28"/>
          <w:szCs w:val="28"/>
          <w:shd w:val="clear" w:color="auto" w:fill="FFFFFF"/>
        </w:rPr>
        <w:t xml:space="preserve"> тыс.</w:t>
      </w:r>
      <w:r w:rsidR="003C2233" w:rsidRPr="006D499D">
        <w:rPr>
          <w:sz w:val="28"/>
          <w:szCs w:val="28"/>
          <w:shd w:val="clear" w:color="auto" w:fill="FFFFFF"/>
        </w:rPr>
        <w:t xml:space="preserve"> </w:t>
      </w:r>
      <w:r w:rsidR="006A12F0" w:rsidRPr="006D499D">
        <w:rPr>
          <w:sz w:val="28"/>
          <w:szCs w:val="28"/>
          <w:shd w:val="clear" w:color="auto" w:fill="FFFFFF"/>
        </w:rPr>
        <w:t>рублей.</w:t>
      </w:r>
    </w:p>
    <w:p w:rsidR="00EA4F36" w:rsidRPr="006D499D" w:rsidRDefault="00EA4F36" w:rsidP="00EA4F36">
      <w:pPr>
        <w:ind w:firstLine="709"/>
        <w:jc w:val="both"/>
        <w:rPr>
          <w:sz w:val="28"/>
          <w:szCs w:val="28"/>
          <w:shd w:val="clear" w:color="auto" w:fill="FFFFFF"/>
        </w:rPr>
      </w:pPr>
      <w:r w:rsidRPr="006D499D">
        <w:rPr>
          <w:sz w:val="28"/>
          <w:szCs w:val="28"/>
        </w:rPr>
        <w:t xml:space="preserve">В «Отчете об использовании средств муниципального дорожного фонда Тумановского сельского поселения Вяземского района Смоленской области за полугодие 2021 года» имеется пояснение сельского поселения, согласно которого «распределение остатка в сумме </w:t>
      </w:r>
      <w:r w:rsidRPr="006D499D">
        <w:rPr>
          <w:b/>
          <w:sz w:val="28"/>
          <w:szCs w:val="28"/>
          <w:shd w:val="clear" w:color="auto" w:fill="FFFFFF"/>
        </w:rPr>
        <w:t>111,1</w:t>
      </w:r>
      <w:r w:rsidRPr="006D499D">
        <w:rPr>
          <w:sz w:val="28"/>
          <w:szCs w:val="28"/>
          <w:shd w:val="clear" w:color="auto" w:fill="FFFFFF"/>
        </w:rPr>
        <w:t xml:space="preserve"> тыс. рублей будет осуществлено в следующем отчетном периоде».</w:t>
      </w:r>
    </w:p>
    <w:p w:rsidR="00EA4F36" w:rsidRPr="006D499D" w:rsidRDefault="00BD4E30" w:rsidP="00345B8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ab/>
      </w:r>
      <w:r w:rsidR="006774B8" w:rsidRPr="006D499D">
        <w:rPr>
          <w:rFonts w:ascii="Times New Roman" w:hAnsi="Times New Roman"/>
          <w:sz w:val="28"/>
          <w:szCs w:val="28"/>
        </w:rPr>
        <w:t xml:space="preserve">В предоставленном </w:t>
      </w:r>
      <w:r w:rsidR="00EA4F36" w:rsidRPr="006D499D">
        <w:rPr>
          <w:rFonts w:ascii="Times New Roman" w:hAnsi="Times New Roman"/>
          <w:sz w:val="28"/>
          <w:szCs w:val="28"/>
        </w:rPr>
        <w:t>Отчете</w:t>
      </w:r>
      <w:r w:rsidR="006774B8" w:rsidRPr="006D499D">
        <w:rPr>
          <w:rFonts w:ascii="Times New Roman" w:hAnsi="Times New Roman"/>
          <w:sz w:val="28"/>
          <w:szCs w:val="28"/>
        </w:rPr>
        <w:t xml:space="preserve"> за полугодие 2021 года кассовый расход средств дорожного фонда составил </w:t>
      </w:r>
      <w:r w:rsidR="006774B8" w:rsidRPr="006D499D">
        <w:rPr>
          <w:rFonts w:ascii="Times New Roman" w:hAnsi="Times New Roman"/>
          <w:b/>
          <w:sz w:val="28"/>
          <w:szCs w:val="28"/>
        </w:rPr>
        <w:t>1977,8</w:t>
      </w:r>
      <w:r w:rsidR="006774B8" w:rsidRPr="006D499D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рублей, что соответствует данным приложения №2 </w:t>
      </w:r>
      <w:r w:rsidR="006774B8" w:rsidRPr="006D499D">
        <w:rPr>
          <w:rFonts w:ascii="Times New Roman" w:hAnsi="Times New Roman"/>
          <w:sz w:val="28"/>
          <w:szCs w:val="28"/>
        </w:rPr>
        <w:t xml:space="preserve">распоряжения Администрации от 13.08.2021 №45-р по расходам по подразделу 0409 «Дорожное хозяйство (дорожные фонды)» по муниципальной программе </w:t>
      </w:r>
      <w:r w:rsidR="006774B8" w:rsidRPr="006D499D">
        <w:rPr>
          <w:rFonts w:ascii="Times New Roman" w:hAnsi="Times New Roman"/>
          <w:bCs/>
          <w:sz w:val="28"/>
          <w:szCs w:val="28"/>
        </w:rPr>
        <w:t>«Развитие и содержание дорожно-транспортного комплекса на территории Тумановского сельского поселения Вяземского района Смоленской области</w:t>
      </w:r>
      <w:r w:rsidR="006774B8" w:rsidRPr="006D499D">
        <w:rPr>
          <w:rFonts w:ascii="Times New Roman" w:hAnsi="Times New Roman"/>
          <w:sz w:val="28"/>
          <w:szCs w:val="28"/>
        </w:rPr>
        <w:t>».</w:t>
      </w:r>
    </w:p>
    <w:p w:rsidR="00BD4E30" w:rsidRPr="006D499D" w:rsidRDefault="00345B83" w:rsidP="00BD4E30">
      <w:pPr>
        <w:ind w:firstLine="540"/>
        <w:jc w:val="both"/>
        <w:rPr>
          <w:sz w:val="28"/>
          <w:szCs w:val="28"/>
        </w:rPr>
      </w:pPr>
      <w:bookmarkStart w:id="4" w:name="_Hlk73090512"/>
      <w:r w:rsidRPr="006D499D">
        <w:rPr>
          <w:sz w:val="28"/>
          <w:szCs w:val="28"/>
        </w:rPr>
        <w:tab/>
      </w:r>
      <w:r w:rsidR="00BD4E30" w:rsidRPr="006D499D">
        <w:rPr>
          <w:sz w:val="28"/>
          <w:szCs w:val="28"/>
        </w:rPr>
        <w:t>Следовательно</w:t>
      </w:r>
      <w:r w:rsidR="0067104A" w:rsidRPr="006D499D">
        <w:rPr>
          <w:sz w:val="28"/>
          <w:szCs w:val="28"/>
        </w:rPr>
        <w:t xml:space="preserve">, кассовый расход дорожного фонда по состоянию на 01.07.2021 года составил </w:t>
      </w:r>
      <w:r w:rsidR="006774B8" w:rsidRPr="006D499D">
        <w:rPr>
          <w:b/>
          <w:sz w:val="28"/>
          <w:szCs w:val="28"/>
        </w:rPr>
        <w:t>1977,8</w:t>
      </w:r>
      <w:r w:rsidR="006774B8" w:rsidRPr="006D499D">
        <w:rPr>
          <w:sz w:val="28"/>
          <w:szCs w:val="28"/>
          <w:shd w:val="clear" w:color="auto" w:fill="FFFFFF"/>
        </w:rPr>
        <w:t xml:space="preserve"> </w:t>
      </w:r>
      <w:r w:rsidR="0067104A" w:rsidRPr="006D499D">
        <w:rPr>
          <w:sz w:val="28"/>
          <w:szCs w:val="28"/>
        </w:rPr>
        <w:t>тыс. рублей</w:t>
      </w:r>
      <w:r w:rsidR="0067104A" w:rsidRPr="006D499D">
        <w:rPr>
          <w:b/>
          <w:sz w:val="28"/>
          <w:szCs w:val="28"/>
        </w:rPr>
        <w:t xml:space="preserve"> </w:t>
      </w:r>
      <w:r w:rsidR="00BD4E30" w:rsidRPr="006D499D">
        <w:rPr>
          <w:sz w:val="28"/>
          <w:szCs w:val="28"/>
        </w:rPr>
        <w:t>и отражен в Отчете верно.</w:t>
      </w:r>
    </w:p>
    <w:p w:rsidR="002217AD" w:rsidRPr="006D499D" w:rsidRDefault="002217AD" w:rsidP="00BD4E30">
      <w:pPr>
        <w:ind w:firstLine="540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В ходе подготовки заключения определен остаток дорожного фонда </w:t>
      </w:r>
      <w:r w:rsidR="00BD4E30" w:rsidRPr="006D499D">
        <w:rPr>
          <w:sz w:val="28"/>
          <w:szCs w:val="28"/>
        </w:rPr>
        <w:t>з</w:t>
      </w:r>
      <w:r w:rsidRPr="006D499D">
        <w:rPr>
          <w:sz w:val="28"/>
          <w:szCs w:val="28"/>
        </w:rPr>
        <w:t xml:space="preserve">а </w:t>
      </w:r>
      <w:r w:rsidR="00BD4E30" w:rsidRPr="006D499D">
        <w:rPr>
          <w:sz w:val="28"/>
          <w:szCs w:val="28"/>
        </w:rPr>
        <w:t xml:space="preserve">полугодие </w:t>
      </w:r>
      <w:r w:rsidRPr="006D499D">
        <w:rPr>
          <w:sz w:val="28"/>
          <w:szCs w:val="28"/>
        </w:rPr>
        <w:t>2021 года, исходя из следующих данных:</w:t>
      </w:r>
    </w:p>
    <w:bookmarkEnd w:id="4"/>
    <w:p w:rsidR="00EA50E9" w:rsidRPr="006D499D" w:rsidRDefault="00BD4E30" w:rsidP="00EA50E9">
      <w:pPr>
        <w:jc w:val="both"/>
        <w:rPr>
          <w:sz w:val="28"/>
          <w:szCs w:val="28"/>
        </w:rPr>
      </w:pPr>
      <w:proofErr w:type="gramStart"/>
      <w:r w:rsidRPr="006D499D">
        <w:rPr>
          <w:sz w:val="28"/>
          <w:szCs w:val="28"/>
        </w:rPr>
        <w:t xml:space="preserve">– </w:t>
      </w:r>
      <w:r w:rsidR="00EA50E9" w:rsidRPr="006D499D">
        <w:rPr>
          <w:sz w:val="28"/>
          <w:szCs w:val="28"/>
        </w:rPr>
        <w:t xml:space="preserve"> утверждено</w:t>
      </w:r>
      <w:proofErr w:type="gramEnd"/>
      <w:r w:rsidR="00EA50E9" w:rsidRPr="006D499D">
        <w:rPr>
          <w:sz w:val="28"/>
          <w:szCs w:val="28"/>
        </w:rPr>
        <w:t xml:space="preserve"> в бюджете расходов дорожного фонда </w:t>
      </w:r>
    </w:p>
    <w:p w:rsidR="00BD4E30" w:rsidRPr="006D499D" w:rsidRDefault="00BD4E30" w:rsidP="00BD4E30">
      <w:pPr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 на 2021 год      </w:t>
      </w:r>
      <w:r w:rsidR="00EA50E9" w:rsidRPr="006D499D">
        <w:rPr>
          <w:sz w:val="28"/>
          <w:szCs w:val="28"/>
        </w:rPr>
        <w:t xml:space="preserve">                                                                    </w:t>
      </w:r>
      <w:r w:rsidRPr="006D499D">
        <w:rPr>
          <w:sz w:val="28"/>
          <w:szCs w:val="28"/>
        </w:rPr>
        <w:t xml:space="preserve"> – </w:t>
      </w:r>
      <w:r w:rsidRPr="006D499D">
        <w:rPr>
          <w:b/>
          <w:sz w:val="28"/>
          <w:szCs w:val="28"/>
        </w:rPr>
        <w:t>23290,7</w:t>
      </w:r>
      <w:r w:rsidRPr="006D499D">
        <w:rPr>
          <w:sz w:val="28"/>
          <w:szCs w:val="28"/>
        </w:rPr>
        <w:t xml:space="preserve"> тыс. рублей </w:t>
      </w:r>
    </w:p>
    <w:p w:rsidR="00BD4E30" w:rsidRPr="006D499D" w:rsidRDefault="00BD4E30" w:rsidP="00BD4E30">
      <w:pPr>
        <w:rPr>
          <w:sz w:val="28"/>
          <w:szCs w:val="28"/>
        </w:rPr>
      </w:pPr>
      <w:r w:rsidRPr="006D499D">
        <w:rPr>
          <w:sz w:val="28"/>
          <w:szCs w:val="28"/>
        </w:rPr>
        <w:t xml:space="preserve">– исполнено за счет средств ДФ                                         –   </w:t>
      </w:r>
      <w:r w:rsidRPr="006D499D">
        <w:rPr>
          <w:b/>
          <w:sz w:val="28"/>
          <w:szCs w:val="28"/>
        </w:rPr>
        <w:t>1977,8</w:t>
      </w:r>
      <w:r w:rsidRPr="006D499D">
        <w:rPr>
          <w:sz w:val="28"/>
          <w:szCs w:val="28"/>
        </w:rPr>
        <w:t xml:space="preserve"> тыс. рублей</w:t>
      </w:r>
    </w:p>
    <w:p w:rsidR="00BD4E30" w:rsidRPr="006D499D" w:rsidRDefault="00BD4E30" w:rsidP="00BD4E30">
      <w:pPr>
        <w:widowControl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– остаток денежных средств ДФ на конец отчетного периода – </w:t>
      </w:r>
      <w:r w:rsidRPr="006D499D">
        <w:rPr>
          <w:b/>
          <w:sz w:val="28"/>
          <w:szCs w:val="28"/>
        </w:rPr>
        <w:t>21</w:t>
      </w:r>
      <w:r w:rsidR="00EA50E9" w:rsidRPr="006D499D">
        <w:rPr>
          <w:b/>
          <w:sz w:val="28"/>
          <w:szCs w:val="28"/>
        </w:rPr>
        <w:t>312</w:t>
      </w:r>
      <w:r w:rsidRPr="006D499D">
        <w:rPr>
          <w:b/>
          <w:sz w:val="28"/>
          <w:szCs w:val="28"/>
        </w:rPr>
        <w:t>,</w:t>
      </w:r>
      <w:r w:rsidR="00EA50E9" w:rsidRPr="006D499D">
        <w:rPr>
          <w:b/>
          <w:sz w:val="28"/>
          <w:szCs w:val="28"/>
        </w:rPr>
        <w:t>9</w:t>
      </w:r>
      <w:r w:rsidRPr="006D499D">
        <w:rPr>
          <w:sz w:val="28"/>
          <w:szCs w:val="28"/>
        </w:rPr>
        <w:t xml:space="preserve"> тыс. рублей.</w:t>
      </w:r>
    </w:p>
    <w:p w:rsidR="005C35F6" w:rsidRPr="006D499D" w:rsidRDefault="005C35F6" w:rsidP="005C35F6">
      <w:pPr>
        <w:pStyle w:val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99D">
        <w:rPr>
          <w:rFonts w:ascii="Times New Roman" w:hAnsi="Times New Roman"/>
          <w:sz w:val="28"/>
          <w:szCs w:val="28"/>
        </w:rPr>
        <w:tab/>
      </w:r>
      <w:r w:rsidR="00597E17" w:rsidRPr="006D499D">
        <w:rPr>
          <w:rFonts w:ascii="Times New Roman" w:hAnsi="Times New Roman"/>
          <w:sz w:val="28"/>
          <w:szCs w:val="28"/>
        </w:rPr>
        <w:t xml:space="preserve">Исходя из вышеизложенного, предоставленный Отчет </w:t>
      </w:r>
      <w:r w:rsidR="00EE00C0" w:rsidRPr="006D499D">
        <w:rPr>
          <w:rFonts w:ascii="Times New Roman" w:hAnsi="Times New Roman"/>
          <w:sz w:val="28"/>
          <w:szCs w:val="28"/>
        </w:rPr>
        <w:t xml:space="preserve">об использовании средств муниципального дорожного фонда </w:t>
      </w:r>
      <w:r w:rsidR="00D50DDB" w:rsidRPr="006D499D">
        <w:rPr>
          <w:rFonts w:ascii="Times New Roman" w:hAnsi="Times New Roman"/>
          <w:sz w:val="28"/>
          <w:szCs w:val="28"/>
        </w:rPr>
        <w:t>Тумановского</w:t>
      </w:r>
      <w:r w:rsidRPr="006D499D">
        <w:rPr>
          <w:rFonts w:ascii="Times New Roman" w:hAnsi="Times New Roman"/>
          <w:sz w:val="28"/>
          <w:szCs w:val="28"/>
        </w:rPr>
        <w:t xml:space="preserve"> </w:t>
      </w:r>
      <w:r w:rsidR="00EE00C0" w:rsidRPr="006D499D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Pr="006D499D">
        <w:rPr>
          <w:rFonts w:ascii="Times New Roman" w:hAnsi="Times New Roman"/>
          <w:sz w:val="28"/>
          <w:szCs w:val="28"/>
        </w:rPr>
        <w:t xml:space="preserve">за полугодие </w:t>
      </w:r>
      <w:r w:rsidR="00EE00C0" w:rsidRPr="006D499D">
        <w:rPr>
          <w:rFonts w:ascii="Times New Roman" w:hAnsi="Times New Roman"/>
          <w:sz w:val="28"/>
          <w:szCs w:val="28"/>
        </w:rPr>
        <w:t>2021 года</w:t>
      </w:r>
      <w:r w:rsidRPr="006D499D">
        <w:rPr>
          <w:rFonts w:ascii="Times New Roman" w:hAnsi="Times New Roman"/>
          <w:sz w:val="28"/>
          <w:szCs w:val="28"/>
        </w:rPr>
        <w:t xml:space="preserve"> составлен с учетом нераспределенного остатка дорожного фонда</w:t>
      </w:r>
      <w:r w:rsidRPr="006D499D">
        <w:rPr>
          <w:rFonts w:ascii="Times New Roman" w:hAnsi="Times New Roman"/>
          <w:sz w:val="28"/>
          <w:szCs w:val="28"/>
          <w:shd w:val="clear" w:color="auto" w:fill="FFFFFF"/>
        </w:rPr>
        <w:t xml:space="preserve"> в 2020 году по состоянию на 01.01.2021 года </w:t>
      </w:r>
      <w:r w:rsidRPr="006D499D">
        <w:rPr>
          <w:rFonts w:ascii="Times New Roman" w:hAnsi="Times New Roman"/>
          <w:sz w:val="28"/>
          <w:szCs w:val="28"/>
        </w:rPr>
        <w:t xml:space="preserve">в сумме </w:t>
      </w:r>
      <w:r w:rsidRPr="006D499D">
        <w:rPr>
          <w:rFonts w:ascii="Times New Roman" w:hAnsi="Times New Roman"/>
          <w:b/>
          <w:sz w:val="28"/>
          <w:szCs w:val="28"/>
          <w:shd w:val="clear" w:color="auto" w:fill="FFFFFF"/>
        </w:rPr>
        <w:t>111,1</w:t>
      </w:r>
      <w:r w:rsidRPr="006D499D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рублей.</w:t>
      </w:r>
    </w:p>
    <w:p w:rsidR="00345B83" w:rsidRPr="006D499D" w:rsidRDefault="00345B83" w:rsidP="00345B8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ab/>
        <w:t xml:space="preserve">Таким образом, </w:t>
      </w:r>
      <w:r w:rsidRPr="006D499D">
        <w:rPr>
          <w:rFonts w:ascii="Times New Roman" w:hAnsi="Times New Roman"/>
          <w:sz w:val="28"/>
          <w:szCs w:val="28"/>
          <w:shd w:val="clear" w:color="auto" w:fill="FFFFFF"/>
        </w:rPr>
        <w:t xml:space="preserve">остаток неиспользованных средств дорожного </w:t>
      </w:r>
      <w:proofErr w:type="gramStart"/>
      <w:r w:rsidRPr="006D499D">
        <w:rPr>
          <w:rFonts w:ascii="Times New Roman" w:hAnsi="Times New Roman"/>
          <w:sz w:val="28"/>
          <w:szCs w:val="28"/>
          <w:shd w:val="clear" w:color="auto" w:fill="FFFFFF"/>
        </w:rPr>
        <w:t>фонда  2020</w:t>
      </w:r>
      <w:proofErr w:type="gramEnd"/>
      <w:r w:rsidRPr="006D499D">
        <w:rPr>
          <w:rFonts w:ascii="Times New Roman" w:hAnsi="Times New Roman"/>
          <w:sz w:val="28"/>
          <w:szCs w:val="28"/>
          <w:shd w:val="clear" w:color="auto" w:fill="FFFFFF"/>
        </w:rPr>
        <w:t xml:space="preserve"> года не распределен в полном размере на 01.07.2021 года </w:t>
      </w:r>
      <w:r w:rsidRPr="006D499D">
        <w:rPr>
          <w:rFonts w:ascii="Times New Roman" w:hAnsi="Times New Roman"/>
          <w:sz w:val="28"/>
          <w:szCs w:val="28"/>
        </w:rPr>
        <w:t xml:space="preserve">в сумме </w:t>
      </w:r>
      <w:r w:rsidRPr="006D499D">
        <w:rPr>
          <w:rFonts w:ascii="Times New Roman" w:hAnsi="Times New Roman"/>
          <w:b/>
          <w:sz w:val="28"/>
          <w:szCs w:val="28"/>
          <w:shd w:val="clear" w:color="auto" w:fill="FFFFFF"/>
        </w:rPr>
        <w:t>111,1</w:t>
      </w:r>
      <w:r w:rsidRPr="006D499D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 и подлежит распределению в течении 2021 года путем внесения изменений в решение о бюджете.</w:t>
      </w:r>
    </w:p>
    <w:p w:rsidR="00345B83" w:rsidRPr="006D499D" w:rsidRDefault="00345B83" w:rsidP="00183BE1">
      <w:pPr>
        <w:jc w:val="center"/>
        <w:rPr>
          <w:b/>
          <w:sz w:val="28"/>
          <w:szCs w:val="28"/>
        </w:rPr>
      </w:pPr>
    </w:p>
    <w:p w:rsidR="00183BE1" w:rsidRPr="006D499D" w:rsidRDefault="00345B83" w:rsidP="00183BE1">
      <w:pPr>
        <w:jc w:val="center"/>
        <w:rPr>
          <w:b/>
          <w:sz w:val="28"/>
          <w:szCs w:val="28"/>
        </w:rPr>
      </w:pPr>
      <w:r w:rsidRPr="006D499D">
        <w:rPr>
          <w:b/>
          <w:sz w:val="28"/>
          <w:szCs w:val="28"/>
        </w:rPr>
        <w:t>6</w:t>
      </w:r>
      <w:r w:rsidR="00183BE1" w:rsidRPr="006D499D">
        <w:rPr>
          <w:b/>
          <w:sz w:val="28"/>
          <w:szCs w:val="28"/>
        </w:rPr>
        <w:t>. Анализ отдельных форм бюджетной отчетности за полугодие 2021 года</w:t>
      </w:r>
    </w:p>
    <w:p w:rsidR="00183BE1" w:rsidRPr="006D499D" w:rsidRDefault="00183BE1" w:rsidP="00183BE1">
      <w:pPr>
        <w:ind w:firstLine="709"/>
        <w:jc w:val="both"/>
        <w:rPr>
          <w:sz w:val="28"/>
          <w:szCs w:val="28"/>
        </w:rPr>
      </w:pPr>
    </w:p>
    <w:p w:rsidR="00183BE1" w:rsidRPr="006D499D" w:rsidRDefault="00183BE1" w:rsidP="00183BE1">
      <w:pPr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rFonts w:eastAsia="Calibri"/>
          <w:i/>
          <w:sz w:val="28"/>
          <w:szCs w:val="28"/>
          <w:lang w:eastAsia="en-US"/>
        </w:rPr>
        <w:tab/>
      </w:r>
      <w:r w:rsidR="00345B83" w:rsidRPr="006D499D">
        <w:rPr>
          <w:rFonts w:eastAsia="Calibri"/>
          <w:sz w:val="28"/>
          <w:szCs w:val="28"/>
          <w:lang w:eastAsia="en-US"/>
        </w:rPr>
        <w:t>6</w:t>
      </w:r>
      <w:r w:rsidRPr="006D499D">
        <w:rPr>
          <w:rFonts w:eastAsia="Calibri"/>
          <w:sz w:val="28"/>
          <w:szCs w:val="28"/>
          <w:lang w:eastAsia="en-US"/>
        </w:rPr>
        <w:t xml:space="preserve">.1. При анализе </w:t>
      </w:r>
      <w:r w:rsidRPr="006D499D">
        <w:rPr>
          <w:rFonts w:eastAsia="Calibri"/>
          <w:b/>
          <w:i/>
          <w:sz w:val="28"/>
          <w:szCs w:val="28"/>
          <w:lang w:eastAsia="en-US"/>
        </w:rPr>
        <w:t>формы 0503117 «Отчет об исполнении бюджета»</w:t>
      </w:r>
      <w:r w:rsidRPr="006D499D">
        <w:rPr>
          <w:rFonts w:eastAsia="Calibri"/>
          <w:sz w:val="28"/>
          <w:szCs w:val="28"/>
          <w:lang w:eastAsia="en-US"/>
        </w:rPr>
        <w:t xml:space="preserve"> установлено:</w:t>
      </w:r>
    </w:p>
    <w:p w:rsidR="00183BE1" w:rsidRPr="006D499D" w:rsidRDefault="00183BE1" w:rsidP="00183BE1">
      <w:pPr>
        <w:ind w:left="426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rFonts w:eastAsia="Calibri"/>
          <w:sz w:val="28"/>
          <w:szCs w:val="28"/>
          <w:lang w:eastAsia="en-US"/>
        </w:rPr>
        <w:tab/>
        <w:t>В разделе 1 ф.0503117 «Доходы бюджета»:</w:t>
      </w:r>
    </w:p>
    <w:p w:rsidR="00183BE1" w:rsidRPr="006D499D" w:rsidRDefault="00183BE1" w:rsidP="00183B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sz w:val="28"/>
          <w:szCs w:val="28"/>
        </w:rPr>
        <w:t xml:space="preserve">– </w:t>
      </w:r>
      <w:r w:rsidRPr="006D499D">
        <w:rPr>
          <w:rFonts w:eastAsia="Calibri"/>
          <w:sz w:val="28"/>
          <w:szCs w:val="28"/>
          <w:lang w:eastAsia="en-US"/>
        </w:rPr>
        <w:t>показатели графы 4 «Утвержденные бюджетные назначения» составляют 3</w:t>
      </w:r>
      <w:r w:rsidR="00823DDD" w:rsidRPr="006D499D">
        <w:rPr>
          <w:rFonts w:eastAsia="Calibri"/>
          <w:sz w:val="28"/>
          <w:szCs w:val="28"/>
          <w:lang w:eastAsia="en-US"/>
        </w:rPr>
        <w:t>6</w:t>
      </w:r>
      <w:r w:rsidRPr="006D499D">
        <w:rPr>
          <w:rFonts w:eastAsia="Calibri"/>
          <w:sz w:val="28"/>
          <w:szCs w:val="28"/>
          <w:lang w:eastAsia="en-US"/>
        </w:rPr>
        <w:t>7</w:t>
      </w:r>
      <w:r w:rsidR="00823DDD" w:rsidRPr="006D499D">
        <w:rPr>
          <w:rFonts w:eastAsia="Calibri"/>
          <w:sz w:val="28"/>
          <w:szCs w:val="28"/>
          <w:lang w:eastAsia="en-US"/>
        </w:rPr>
        <w:t>86</w:t>
      </w:r>
      <w:r w:rsidRPr="006D499D">
        <w:rPr>
          <w:rFonts w:eastAsia="Calibri"/>
          <w:sz w:val="28"/>
          <w:szCs w:val="28"/>
          <w:lang w:eastAsia="en-US"/>
        </w:rPr>
        <w:t>,</w:t>
      </w:r>
      <w:r w:rsidR="00823DDD" w:rsidRPr="006D499D">
        <w:rPr>
          <w:rFonts w:eastAsia="Calibri"/>
          <w:sz w:val="28"/>
          <w:szCs w:val="28"/>
          <w:lang w:eastAsia="en-US"/>
        </w:rPr>
        <w:t>6</w:t>
      </w:r>
      <w:r w:rsidRPr="006D499D">
        <w:rPr>
          <w:rFonts w:eastAsia="Calibri"/>
          <w:sz w:val="28"/>
          <w:szCs w:val="28"/>
          <w:lang w:eastAsia="en-US"/>
        </w:rPr>
        <w:t xml:space="preserve"> тыс. рублей и соответствуют показателям Приложений №5, №7 к решению о бюджете от 2</w:t>
      </w:r>
      <w:r w:rsidR="00823DDD" w:rsidRPr="006D499D">
        <w:rPr>
          <w:rFonts w:eastAsia="Calibri"/>
          <w:sz w:val="28"/>
          <w:szCs w:val="28"/>
          <w:lang w:eastAsia="en-US"/>
        </w:rPr>
        <w:t>8</w:t>
      </w:r>
      <w:r w:rsidRPr="006D499D">
        <w:rPr>
          <w:rFonts w:eastAsia="Calibri"/>
          <w:sz w:val="28"/>
          <w:szCs w:val="28"/>
          <w:lang w:eastAsia="en-US"/>
        </w:rPr>
        <w:t>.12.2020 №2</w:t>
      </w:r>
      <w:r w:rsidR="00823DDD" w:rsidRPr="006D499D">
        <w:rPr>
          <w:rFonts w:eastAsia="Calibri"/>
          <w:sz w:val="28"/>
          <w:szCs w:val="28"/>
          <w:lang w:eastAsia="en-US"/>
        </w:rPr>
        <w:t>7</w:t>
      </w:r>
      <w:r w:rsidRPr="006D499D">
        <w:rPr>
          <w:rFonts w:eastAsia="Calibri"/>
          <w:sz w:val="28"/>
          <w:szCs w:val="28"/>
          <w:lang w:eastAsia="en-US"/>
        </w:rPr>
        <w:t xml:space="preserve"> (с внесенным изменени</w:t>
      </w:r>
      <w:r w:rsidR="00823DDD" w:rsidRPr="006D499D">
        <w:rPr>
          <w:rFonts w:eastAsia="Calibri"/>
          <w:sz w:val="28"/>
          <w:szCs w:val="28"/>
          <w:lang w:eastAsia="en-US"/>
        </w:rPr>
        <w:t>ем</w:t>
      </w:r>
      <w:r w:rsidRPr="006D499D">
        <w:rPr>
          <w:rFonts w:eastAsia="Calibri"/>
          <w:sz w:val="28"/>
          <w:szCs w:val="28"/>
          <w:lang w:eastAsia="en-US"/>
        </w:rPr>
        <w:t>);</w:t>
      </w:r>
    </w:p>
    <w:p w:rsidR="00183BE1" w:rsidRPr="006D499D" w:rsidRDefault="00183BE1" w:rsidP="00183BE1">
      <w:pPr>
        <w:pStyle w:val="a3"/>
        <w:jc w:val="both"/>
        <w:rPr>
          <w:rFonts w:eastAsia="Calibri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Pr="006D499D">
        <w:rPr>
          <w:rFonts w:ascii="Times New Roman" w:eastAsia="Calibri" w:hAnsi="Times New Roman" w:cs="Times New Roman"/>
          <w:sz w:val="28"/>
          <w:szCs w:val="28"/>
        </w:rPr>
        <w:t>показате</w:t>
      </w:r>
      <w:r w:rsidR="00823DDD" w:rsidRPr="006D499D">
        <w:rPr>
          <w:rFonts w:ascii="Times New Roman" w:eastAsia="Calibri" w:hAnsi="Times New Roman" w:cs="Times New Roman"/>
          <w:sz w:val="28"/>
          <w:szCs w:val="28"/>
        </w:rPr>
        <w:t>ли графы 5 «Исполнено» в сумме 910</w:t>
      </w:r>
      <w:r w:rsidRPr="006D499D">
        <w:rPr>
          <w:rFonts w:ascii="Times New Roman" w:eastAsia="Calibri" w:hAnsi="Times New Roman" w:cs="Times New Roman"/>
          <w:sz w:val="28"/>
          <w:szCs w:val="28"/>
        </w:rPr>
        <w:t>5,</w:t>
      </w:r>
      <w:r w:rsidR="00823DDD" w:rsidRPr="006D499D">
        <w:rPr>
          <w:rFonts w:ascii="Times New Roman" w:eastAsia="Calibri" w:hAnsi="Times New Roman" w:cs="Times New Roman"/>
          <w:sz w:val="28"/>
          <w:szCs w:val="28"/>
        </w:rPr>
        <w:t>2</w:t>
      </w:r>
      <w:r w:rsidRPr="006D499D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соответствуют показателям Приложения №1 к распоряжению Администрации от 1</w:t>
      </w:r>
      <w:r w:rsidR="00823DDD" w:rsidRPr="006D499D">
        <w:rPr>
          <w:rFonts w:ascii="Times New Roman" w:eastAsia="Calibri" w:hAnsi="Times New Roman" w:cs="Times New Roman"/>
          <w:sz w:val="28"/>
          <w:szCs w:val="28"/>
        </w:rPr>
        <w:t>3</w:t>
      </w:r>
      <w:r w:rsidRPr="006D499D">
        <w:rPr>
          <w:rFonts w:ascii="Times New Roman" w:eastAsia="Calibri" w:hAnsi="Times New Roman" w:cs="Times New Roman"/>
          <w:sz w:val="28"/>
          <w:szCs w:val="28"/>
        </w:rPr>
        <w:t>.08.2021 №</w:t>
      </w:r>
      <w:r w:rsidR="00823DDD" w:rsidRPr="006D499D">
        <w:rPr>
          <w:rFonts w:ascii="Times New Roman" w:eastAsia="Calibri" w:hAnsi="Times New Roman" w:cs="Times New Roman"/>
          <w:sz w:val="28"/>
          <w:szCs w:val="28"/>
        </w:rPr>
        <w:t>45</w:t>
      </w:r>
      <w:r w:rsidRPr="006D499D">
        <w:rPr>
          <w:rFonts w:ascii="Times New Roman" w:eastAsia="Calibri" w:hAnsi="Times New Roman" w:cs="Times New Roman"/>
          <w:sz w:val="28"/>
          <w:szCs w:val="28"/>
        </w:rPr>
        <w:t>-р «Об исполнении бюджета</w:t>
      </w:r>
      <w:r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="00D50DDB" w:rsidRPr="006D499D">
        <w:rPr>
          <w:rFonts w:ascii="Times New Roman" w:hAnsi="Times New Roman" w:cs="Times New Roman"/>
          <w:sz w:val="28"/>
          <w:szCs w:val="28"/>
        </w:rPr>
        <w:t>Тумановского</w:t>
      </w:r>
      <w:r w:rsidR="00823DDD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за полугодие 2021 года</w:t>
      </w:r>
      <w:r w:rsidR="00823DDD" w:rsidRPr="006D499D">
        <w:rPr>
          <w:rFonts w:ascii="Times New Roman" w:hAnsi="Times New Roman" w:cs="Times New Roman"/>
          <w:sz w:val="28"/>
          <w:szCs w:val="28"/>
        </w:rPr>
        <w:t>»</w:t>
      </w:r>
      <w:r w:rsidRPr="006D499D">
        <w:rPr>
          <w:rFonts w:eastAsia="Calibri"/>
          <w:sz w:val="28"/>
          <w:szCs w:val="28"/>
        </w:rPr>
        <w:t>.</w:t>
      </w:r>
    </w:p>
    <w:p w:rsidR="00823DDD" w:rsidRPr="006D499D" w:rsidRDefault="00183BE1" w:rsidP="00183BE1">
      <w:pPr>
        <w:ind w:left="426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rFonts w:eastAsia="Calibri"/>
          <w:sz w:val="28"/>
          <w:szCs w:val="28"/>
          <w:lang w:eastAsia="en-US"/>
        </w:rPr>
        <w:lastRenderedPageBreak/>
        <w:tab/>
      </w:r>
    </w:p>
    <w:p w:rsidR="00183BE1" w:rsidRPr="006D499D" w:rsidRDefault="00183BE1" w:rsidP="00183BE1">
      <w:pPr>
        <w:ind w:left="426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rFonts w:eastAsia="Calibri"/>
          <w:sz w:val="28"/>
          <w:szCs w:val="28"/>
          <w:lang w:eastAsia="en-US"/>
        </w:rPr>
        <w:t>В разделе 2 ф.0503117 «Расходы бюджета»:</w:t>
      </w:r>
    </w:p>
    <w:p w:rsidR="00183BE1" w:rsidRPr="006D499D" w:rsidRDefault="00183BE1" w:rsidP="00183BE1">
      <w:pPr>
        <w:ind w:firstLine="540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– </w:t>
      </w:r>
      <w:r w:rsidRPr="006D499D">
        <w:rPr>
          <w:rFonts w:eastAsia="Calibri"/>
          <w:sz w:val="28"/>
          <w:szCs w:val="28"/>
          <w:lang w:eastAsia="en-US"/>
        </w:rPr>
        <w:t xml:space="preserve">показатели графы 4 «Утвержденные бюджетные назначения» </w:t>
      </w:r>
      <w:r w:rsidRPr="006D499D">
        <w:rPr>
          <w:sz w:val="28"/>
          <w:szCs w:val="28"/>
        </w:rPr>
        <w:t>(в сумме 3</w:t>
      </w:r>
      <w:r w:rsidR="00823DDD" w:rsidRPr="006D499D">
        <w:rPr>
          <w:sz w:val="28"/>
          <w:szCs w:val="28"/>
        </w:rPr>
        <w:t>72</w:t>
      </w:r>
      <w:r w:rsidRPr="006D499D">
        <w:rPr>
          <w:sz w:val="28"/>
          <w:szCs w:val="28"/>
        </w:rPr>
        <w:t>51,</w:t>
      </w:r>
      <w:r w:rsidR="00823DDD" w:rsidRPr="006D499D">
        <w:rPr>
          <w:sz w:val="28"/>
          <w:szCs w:val="28"/>
        </w:rPr>
        <w:t>8</w:t>
      </w:r>
      <w:r w:rsidRPr="006D499D">
        <w:rPr>
          <w:sz w:val="28"/>
          <w:szCs w:val="28"/>
        </w:rPr>
        <w:t xml:space="preserve"> тыс. рублей) </w:t>
      </w:r>
      <w:r w:rsidRPr="006D499D">
        <w:rPr>
          <w:rFonts w:eastAsia="Calibri"/>
          <w:sz w:val="28"/>
          <w:szCs w:val="28"/>
          <w:lang w:eastAsia="en-US"/>
        </w:rPr>
        <w:t>соответствуют показателям Приложений №9, №11, №13, №15 к решению о бюджете от 2</w:t>
      </w:r>
      <w:r w:rsidR="00823DDD" w:rsidRPr="006D499D">
        <w:rPr>
          <w:rFonts w:eastAsia="Calibri"/>
          <w:sz w:val="28"/>
          <w:szCs w:val="28"/>
          <w:lang w:eastAsia="en-US"/>
        </w:rPr>
        <w:t>8</w:t>
      </w:r>
      <w:r w:rsidRPr="006D499D">
        <w:rPr>
          <w:rFonts w:eastAsia="Calibri"/>
          <w:sz w:val="28"/>
          <w:szCs w:val="28"/>
          <w:lang w:eastAsia="en-US"/>
        </w:rPr>
        <w:t>.12.2020 №2</w:t>
      </w:r>
      <w:r w:rsidR="00823DDD" w:rsidRPr="006D499D">
        <w:rPr>
          <w:rFonts w:eastAsia="Calibri"/>
          <w:sz w:val="28"/>
          <w:szCs w:val="28"/>
          <w:lang w:eastAsia="en-US"/>
        </w:rPr>
        <w:t>7</w:t>
      </w:r>
      <w:r w:rsidRPr="006D499D">
        <w:rPr>
          <w:rFonts w:eastAsia="Calibri"/>
          <w:sz w:val="28"/>
          <w:szCs w:val="28"/>
          <w:lang w:eastAsia="en-US"/>
        </w:rPr>
        <w:t xml:space="preserve"> (с </w:t>
      </w:r>
      <w:r w:rsidRPr="006D499D">
        <w:rPr>
          <w:sz w:val="28"/>
          <w:szCs w:val="28"/>
        </w:rPr>
        <w:t xml:space="preserve">учетом внесенных </w:t>
      </w:r>
      <w:r w:rsidRPr="006D499D">
        <w:rPr>
          <w:rFonts w:eastAsia="Calibri"/>
          <w:sz w:val="28"/>
          <w:szCs w:val="28"/>
          <w:lang w:eastAsia="en-US"/>
        </w:rPr>
        <w:t>изменений</w:t>
      </w:r>
      <w:r w:rsidRPr="006D499D">
        <w:rPr>
          <w:sz w:val="28"/>
          <w:szCs w:val="28"/>
        </w:rPr>
        <w:t>);</w:t>
      </w:r>
    </w:p>
    <w:p w:rsidR="00823DDD" w:rsidRPr="006D499D" w:rsidRDefault="008355B8" w:rsidP="00823DD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ab/>
      </w:r>
      <w:r w:rsidR="00183BE1" w:rsidRPr="006D499D">
        <w:rPr>
          <w:rFonts w:ascii="Times New Roman" w:hAnsi="Times New Roman" w:cs="Times New Roman"/>
          <w:sz w:val="28"/>
          <w:szCs w:val="28"/>
        </w:rPr>
        <w:t xml:space="preserve">– </w:t>
      </w:r>
      <w:r w:rsidR="00183BE1" w:rsidRPr="006D499D">
        <w:rPr>
          <w:rFonts w:ascii="Times New Roman" w:eastAsia="Calibri" w:hAnsi="Times New Roman" w:cs="Times New Roman"/>
          <w:sz w:val="28"/>
          <w:szCs w:val="28"/>
        </w:rPr>
        <w:t xml:space="preserve">показатели графы 5 «Исполнено» соответствуют показателям </w:t>
      </w:r>
      <w:r w:rsidR="00823DDD" w:rsidRPr="006D499D">
        <w:rPr>
          <w:rFonts w:ascii="Times New Roman" w:eastAsia="Calibri" w:hAnsi="Times New Roman" w:cs="Times New Roman"/>
          <w:sz w:val="28"/>
          <w:szCs w:val="28"/>
        </w:rPr>
        <w:t>Приложения №</w:t>
      </w:r>
      <w:r w:rsidRPr="006D499D">
        <w:rPr>
          <w:rFonts w:ascii="Times New Roman" w:eastAsia="Calibri" w:hAnsi="Times New Roman" w:cs="Times New Roman"/>
          <w:sz w:val="28"/>
          <w:szCs w:val="28"/>
        </w:rPr>
        <w:t>2</w:t>
      </w:r>
      <w:r w:rsidR="00823DDD" w:rsidRPr="006D499D">
        <w:rPr>
          <w:rFonts w:ascii="Times New Roman" w:eastAsia="Calibri" w:hAnsi="Times New Roman" w:cs="Times New Roman"/>
          <w:sz w:val="28"/>
          <w:szCs w:val="28"/>
        </w:rPr>
        <w:t xml:space="preserve"> к распоряжению Администрации от 13.08.2021 №45-р «Об исполнении бюджета</w:t>
      </w:r>
      <w:r w:rsidR="00823DDD" w:rsidRPr="006D499D">
        <w:rPr>
          <w:rFonts w:ascii="Times New Roman" w:hAnsi="Times New Roman" w:cs="Times New Roman"/>
          <w:sz w:val="28"/>
          <w:szCs w:val="28"/>
        </w:rPr>
        <w:t xml:space="preserve"> Тумановского сельского поселения Вяземского района Смоленской области за полугодие 2021 года»</w:t>
      </w:r>
      <w:r w:rsidR="00823DDD" w:rsidRPr="006D499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5B10" w:rsidRPr="006D499D" w:rsidRDefault="00BA5B10" w:rsidP="00BA5B10">
      <w:pPr>
        <w:ind w:firstLine="709"/>
        <w:jc w:val="both"/>
        <w:rPr>
          <w:b/>
          <w:i/>
          <w:sz w:val="28"/>
          <w:szCs w:val="28"/>
        </w:rPr>
      </w:pPr>
      <w:r w:rsidRPr="006D499D">
        <w:rPr>
          <w:rFonts w:eastAsia="Calibri"/>
          <w:sz w:val="28"/>
          <w:szCs w:val="28"/>
          <w:lang w:eastAsia="en-US"/>
        </w:rPr>
        <w:t xml:space="preserve">6.2. </w:t>
      </w:r>
      <w:r w:rsidRPr="006D499D">
        <w:rPr>
          <w:b/>
          <w:i/>
          <w:sz w:val="28"/>
          <w:szCs w:val="28"/>
        </w:rPr>
        <w:t xml:space="preserve">Сведения об исполнении судебных решений по денежным обязательствам (ф. 0503296). </w:t>
      </w:r>
    </w:p>
    <w:p w:rsidR="00BA5B10" w:rsidRPr="006D499D" w:rsidRDefault="00BA5B10" w:rsidP="00BA5B10">
      <w:pPr>
        <w:pStyle w:val="19"/>
        <w:ind w:firstLine="540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 xml:space="preserve">Согласно </w:t>
      </w:r>
      <w:hyperlink r:id="rId8" w:anchor="l2091" w:history="1">
        <w:r w:rsidRPr="006D499D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пункту 174</w:t>
        </w:r>
      </w:hyperlink>
      <w:r w:rsidRPr="006D499D">
        <w:rPr>
          <w:rFonts w:ascii="Times New Roman" w:hAnsi="Times New Roman"/>
          <w:sz w:val="28"/>
          <w:szCs w:val="28"/>
        </w:rPr>
        <w:t xml:space="preserve"> Инструкции №191н, в Сведениях </w:t>
      </w:r>
      <w:hyperlink r:id="rId9" w:anchor="l3879" w:history="1">
        <w:r w:rsidRPr="006D499D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ф. 0503296</w:t>
        </w:r>
      </w:hyperlink>
      <w:r w:rsidRPr="006D499D">
        <w:rPr>
          <w:rFonts w:ascii="Times New Roman" w:hAnsi="Times New Roman"/>
          <w:sz w:val="28"/>
          <w:szCs w:val="28"/>
        </w:rPr>
        <w:t xml:space="preserve"> содержатся обобщенные за отчетный период данные об исполнении судебных решений по денежным обязательствам бюджета.</w:t>
      </w:r>
    </w:p>
    <w:p w:rsidR="00BA5B10" w:rsidRPr="006D499D" w:rsidRDefault="00BA5B10" w:rsidP="00BA5B10">
      <w:pPr>
        <w:pStyle w:val="ae"/>
        <w:spacing w:before="0" w:after="0"/>
        <w:ind w:firstLine="540"/>
        <w:rPr>
          <w:sz w:val="28"/>
          <w:szCs w:val="28"/>
        </w:rPr>
      </w:pPr>
      <w:r w:rsidRPr="006D499D">
        <w:rPr>
          <w:sz w:val="28"/>
          <w:szCs w:val="28"/>
        </w:rPr>
        <w:t xml:space="preserve">Сведения </w:t>
      </w:r>
      <w:hyperlink r:id="rId10" w:anchor="l3879" w:history="1">
        <w:r w:rsidRPr="006D499D">
          <w:rPr>
            <w:rStyle w:val="ad"/>
            <w:color w:val="auto"/>
            <w:sz w:val="28"/>
            <w:szCs w:val="28"/>
            <w:u w:val="none"/>
          </w:rPr>
          <w:t>ф. 0503296</w:t>
        </w:r>
      </w:hyperlink>
      <w:r w:rsidRPr="006D499D">
        <w:rPr>
          <w:sz w:val="28"/>
          <w:szCs w:val="28"/>
        </w:rPr>
        <w:t xml:space="preserve"> заполн</w:t>
      </w:r>
      <w:r w:rsidR="00343376" w:rsidRPr="006D499D">
        <w:rPr>
          <w:sz w:val="28"/>
          <w:szCs w:val="28"/>
        </w:rPr>
        <w:t>ены</w:t>
      </w:r>
      <w:r w:rsidRPr="006D499D">
        <w:rPr>
          <w:sz w:val="28"/>
          <w:szCs w:val="28"/>
        </w:rPr>
        <w:t xml:space="preserve"> в разрезе: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BA5B10" w:rsidRPr="006D499D" w:rsidTr="00481515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5B10" w:rsidRPr="006D499D" w:rsidRDefault="00BA5B10" w:rsidP="00481515">
            <w:pPr>
              <w:rPr>
                <w:sz w:val="28"/>
                <w:szCs w:val="28"/>
              </w:rPr>
            </w:pPr>
            <w:bookmarkStart w:id="5" w:name="l24"/>
            <w:bookmarkEnd w:id="5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5B10" w:rsidRPr="006D499D" w:rsidRDefault="00BA5B10" w:rsidP="00481515">
            <w:pPr>
              <w:rPr>
                <w:sz w:val="28"/>
                <w:szCs w:val="28"/>
              </w:rPr>
            </w:pPr>
          </w:p>
        </w:tc>
      </w:tr>
      <w:tr w:rsidR="00BA5B10" w:rsidRPr="006D499D" w:rsidTr="00481515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5B10" w:rsidRPr="006D499D" w:rsidRDefault="00BA5B10" w:rsidP="0048151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5B10" w:rsidRPr="006D499D" w:rsidRDefault="00BA5B10" w:rsidP="00481515">
            <w:pPr>
              <w:rPr>
                <w:sz w:val="28"/>
                <w:szCs w:val="28"/>
              </w:rPr>
            </w:pPr>
          </w:p>
        </w:tc>
      </w:tr>
    </w:tbl>
    <w:p w:rsidR="00BA5B10" w:rsidRPr="006D499D" w:rsidRDefault="00BA5B10" w:rsidP="00BA5B10">
      <w:pPr>
        <w:pStyle w:val="19"/>
        <w:jc w:val="both"/>
        <w:rPr>
          <w:rFonts w:ascii="Arial" w:hAnsi="Arial" w:cs="Arial"/>
          <w:b/>
          <w:bCs/>
          <w:sz w:val="8"/>
          <w:szCs w:val="8"/>
        </w:rPr>
      </w:pPr>
      <w:r w:rsidRPr="006D499D">
        <w:rPr>
          <w:rFonts w:ascii="Times New Roman" w:hAnsi="Times New Roman"/>
          <w:sz w:val="28"/>
          <w:szCs w:val="28"/>
        </w:rPr>
        <w:t xml:space="preserve">– по </w:t>
      </w:r>
      <w:hyperlink r:id="rId11" w:history="1">
        <w:r w:rsidRPr="006D499D">
          <w:rPr>
            <w:rFonts w:ascii="Times New Roman" w:hAnsi="Times New Roman"/>
            <w:sz w:val="28"/>
            <w:szCs w:val="28"/>
          </w:rPr>
          <w:t xml:space="preserve">разделу </w:t>
        </w:r>
      </w:hyperlink>
      <w:r w:rsidRPr="006D499D">
        <w:rPr>
          <w:rFonts w:ascii="Times New Roman" w:hAnsi="Times New Roman"/>
          <w:sz w:val="28"/>
          <w:szCs w:val="28"/>
        </w:rPr>
        <w:t>1 «Судебных решений судов судебной системы Российской Федерации»:</w:t>
      </w:r>
    </w:p>
    <w:p w:rsidR="00BA5B10" w:rsidRPr="006D499D" w:rsidRDefault="00BA5B10" w:rsidP="00BA5B10">
      <w:pPr>
        <w:pStyle w:val="19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D499D">
        <w:rPr>
          <w:rFonts w:ascii="Times New Roman" w:hAnsi="Times New Roman"/>
          <w:bCs/>
          <w:sz w:val="28"/>
          <w:szCs w:val="28"/>
        </w:rPr>
        <w:t xml:space="preserve">Принято денежных обязательств с начала 2021 года </w:t>
      </w:r>
      <w:r w:rsidRPr="006D499D">
        <w:rPr>
          <w:rFonts w:ascii="Times New Roman" w:hAnsi="Times New Roman"/>
          <w:sz w:val="28"/>
          <w:szCs w:val="28"/>
        </w:rPr>
        <w:t>расходов за счет средств местного бюджета на исполнение решений суда</w:t>
      </w:r>
      <w:r w:rsidRPr="006D499D">
        <w:rPr>
          <w:sz w:val="28"/>
          <w:szCs w:val="28"/>
        </w:rPr>
        <w:t xml:space="preserve"> </w:t>
      </w:r>
      <w:r w:rsidRPr="006D499D">
        <w:rPr>
          <w:rFonts w:ascii="Times New Roman" w:hAnsi="Times New Roman"/>
          <w:bCs/>
          <w:sz w:val="28"/>
          <w:szCs w:val="28"/>
        </w:rPr>
        <w:t xml:space="preserve">на общую сумму </w:t>
      </w:r>
      <w:r w:rsidRPr="006D499D">
        <w:rPr>
          <w:rFonts w:ascii="Times New Roman" w:hAnsi="Times New Roman"/>
          <w:b/>
          <w:bCs/>
          <w:sz w:val="28"/>
          <w:szCs w:val="28"/>
        </w:rPr>
        <w:t>276,4</w:t>
      </w:r>
      <w:r w:rsidRPr="006D499D">
        <w:rPr>
          <w:rFonts w:ascii="Times New Roman" w:hAnsi="Times New Roman"/>
          <w:bCs/>
          <w:sz w:val="28"/>
          <w:szCs w:val="28"/>
        </w:rPr>
        <w:t xml:space="preserve"> тыс. рублей.</w:t>
      </w:r>
    </w:p>
    <w:p w:rsidR="00BA5B10" w:rsidRPr="006D499D" w:rsidRDefault="00BA5B10" w:rsidP="00BA5B10">
      <w:pPr>
        <w:pStyle w:val="19"/>
        <w:ind w:firstLine="708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bCs/>
          <w:sz w:val="28"/>
          <w:szCs w:val="28"/>
        </w:rPr>
        <w:t xml:space="preserve">Исполнено денежных обязательств на общую сумму </w:t>
      </w:r>
      <w:r w:rsidRPr="006D499D">
        <w:rPr>
          <w:rFonts w:ascii="Times New Roman" w:hAnsi="Times New Roman"/>
          <w:b/>
          <w:bCs/>
          <w:sz w:val="28"/>
          <w:szCs w:val="28"/>
        </w:rPr>
        <w:t>156,1</w:t>
      </w:r>
      <w:r w:rsidRPr="006D499D">
        <w:rPr>
          <w:rFonts w:ascii="Times New Roman" w:hAnsi="Times New Roman"/>
          <w:bCs/>
          <w:sz w:val="28"/>
          <w:szCs w:val="28"/>
        </w:rPr>
        <w:t xml:space="preserve"> тыс. рублей, в том числе:</w:t>
      </w:r>
    </w:p>
    <w:p w:rsidR="001978DA" w:rsidRPr="006D499D" w:rsidRDefault="001978DA" w:rsidP="001978DA">
      <w:pPr>
        <w:widowControl/>
        <w:ind w:firstLine="540"/>
        <w:jc w:val="both"/>
        <w:rPr>
          <w:sz w:val="28"/>
          <w:szCs w:val="28"/>
        </w:rPr>
      </w:pPr>
      <w:r w:rsidRPr="006D499D">
        <w:rPr>
          <w:b/>
          <w:sz w:val="28"/>
          <w:szCs w:val="28"/>
        </w:rPr>
        <w:tab/>
      </w:r>
      <w:r w:rsidR="00835E9F" w:rsidRPr="006D499D">
        <w:rPr>
          <w:b/>
          <w:sz w:val="28"/>
          <w:szCs w:val="28"/>
        </w:rPr>
        <w:t>30,8</w:t>
      </w:r>
      <w:r w:rsidR="00835E9F" w:rsidRPr="006D499D">
        <w:rPr>
          <w:sz w:val="28"/>
          <w:szCs w:val="28"/>
        </w:rPr>
        <w:t xml:space="preserve"> тыс. рублей </w:t>
      </w:r>
      <w:r w:rsidR="00BA5B10" w:rsidRPr="006D499D">
        <w:rPr>
          <w:sz w:val="28"/>
          <w:szCs w:val="28"/>
        </w:rPr>
        <w:t xml:space="preserve">– </w:t>
      </w:r>
      <w:r w:rsidR="00835E9F" w:rsidRPr="006D499D">
        <w:rPr>
          <w:sz w:val="28"/>
          <w:szCs w:val="28"/>
        </w:rPr>
        <w:t xml:space="preserve">проценты за пользование чужими денежными средствами по Судебному приказу по делу </w:t>
      </w:r>
      <w:r w:rsidRPr="006D499D">
        <w:rPr>
          <w:sz w:val="28"/>
          <w:szCs w:val="28"/>
        </w:rPr>
        <w:t>№А62-6189/2020 от 07.08.2020;</w:t>
      </w:r>
    </w:p>
    <w:p w:rsidR="001978DA" w:rsidRPr="006D499D" w:rsidRDefault="001978DA" w:rsidP="001978DA">
      <w:pPr>
        <w:widowControl/>
        <w:ind w:firstLine="540"/>
        <w:jc w:val="both"/>
        <w:rPr>
          <w:sz w:val="28"/>
          <w:szCs w:val="28"/>
        </w:rPr>
      </w:pPr>
      <w:r w:rsidRPr="006D499D">
        <w:rPr>
          <w:b/>
          <w:sz w:val="28"/>
          <w:szCs w:val="28"/>
        </w:rPr>
        <w:tab/>
        <w:t>2,5</w:t>
      </w:r>
      <w:r w:rsidRPr="006D499D">
        <w:rPr>
          <w:sz w:val="28"/>
          <w:szCs w:val="28"/>
        </w:rPr>
        <w:t xml:space="preserve"> тыс. рублей – возмещение расходов по уплате государственной пошлины по Судебному приказу по делу №А62-6189/2020 от 07.08.2020;</w:t>
      </w:r>
    </w:p>
    <w:p w:rsidR="001978DA" w:rsidRPr="006D499D" w:rsidRDefault="001978DA" w:rsidP="001978DA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6D499D">
        <w:rPr>
          <w:b/>
          <w:sz w:val="28"/>
          <w:szCs w:val="28"/>
        </w:rPr>
        <w:tab/>
      </w:r>
      <w:r w:rsidRPr="006D499D">
        <w:rPr>
          <w:rFonts w:ascii="Times New Roman" w:hAnsi="Times New Roman"/>
          <w:b/>
          <w:sz w:val="28"/>
          <w:szCs w:val="28"/>
        </w:rPr>
        <w:t>19,1</w:t>
      </w:r>
      <w:r w:rsidRPr="006D499D">
        <w:rPr>
          <w:rFonts w:ascii="Times New Roman" w:hAnsi="Times New Roman"/>
          <w:sz w:val="28"/>
          <w:szCs w:val="28"/>
        </w:rPr>
        <w:t xml:space="preserve"> тыс. рублей</w:t>
      </w:r>
      <w:r w:rsidRPr="006D499D">
        <w:rPr>
          <w:sz w:val="28"/>
          <w:szCs w:val="28"/>
        </w:rPr>
        <w:t xml:space="preserve"> – </w:t>
      </w:r>
      <w:r w:rsidRPr="006D499D">
        <w:rPr>
          <w:rFonts w:ascii="Times New Roman" w:hAnsi="Times New Roman"/>
          <w:sz w:val="28"/>
          <w:szCs w:val="28"/>
        </w:rPr>
        <w:t>пени, начисленные на задолженность</w:t>
      </w:r>
      <w:r w:rsidRPr="006D499D">
        <w:rPr>
          <w:sz w:val="28"/>
          <w:szCs w:val="28"/>
        </w:rPr>
        <w:t xml:space="preserve"> </w:t>
      </w:r>
      <w:r w:rsidRPr="006D499D">
        <w:rPr>
          <w:rFonts w:ascii="Times New Roman" w:hAnsi="Times New Roman"/>
          <w:sz w:val="28"/>
          <w:szCs w:val="28"/>
        </w:rPr>
        <w:t xml:space="preserve">по Решению суда №А62-5214/2020 от 27.11.2020; </w:t>
      </w:r>
    </w:p>
    <w:p w:rsidR="00A77A66" w:rsidRPr="006D499D" w:rsidRDefault="00A77A66" w:rsidP="00A77A66">
      <w:pPr>
        <w:widowControl/>
        <w:ind w:firstLine="540"/>
        <w:jc w:val="both"/>
        <w:rPr>
          <w:sz w:val="28"/>
          <w:szCs w:val="28"/>
        </w:rPr>
      </w:pPr>
      <w:r w:rsidRPr="006D499D">
        <w:rPr>
          <w:b/>
          <w:sz w:val="28"/>
          <w:szCs w:val="28"/>
        </w:rPr>
        <w:tab/>
        <w:t>2,0</w:t>
      </w:r>
      <w:r w:rsidRPr="006D499D">
        <w:rPr>
          <w:sz w:val="28"/>
          <w:szCs w:val="28"/>
        </w:rPr>
        <w:t xml:space="preserve"> тыс. рублей – возмещение расходов по уплате государственной пошлины по Решению суда по делу №А62-5214/2020 от 27.11.2020;</w:t>
      </w:r>
    </w:p>
    <w:p w:rsidR="00A77A66" w:rsidRPr="006D499D" w:rsidRDefault="00A77A66" w:rsidP="00A77A66">
      <w:pPr>
        <w:widowControl/>
        <w:ind w:firstLine="540"/>
        <w:jc w:val="both"/>
        <w:rPr>
          <w:sz w:val="28"/>
          <w:szCs w:val="28"/>
        </w:rPr>
      </w:pPr>
      <w:r w:rsidRPr="006D499D">
        <w:rPr>
          <w:b/>
          <w:sz w:val="28"/>
          <w:szCs w:val="28"/>
        </w:rPr>
        <w:tab/>
        <w:t>101,7</w:t>
      </w:r>
      <w:r w:rsidRPr="006D499D">
        <w:rPr>
          <w:sz w:val="28"/>
          <w:szCs w:val="28"/>
        </w:rPr>
        <w:t xml:space="preserve"> тыс. рублей – задолженность по сбору, транспортировке и размещению ТКО по Судебному приказу по делу №А62-6189/2020 от 07.08.2020.</w:t>
      </w:r>
    </w:p>
    <w:p w:rsidR="00BA5B10" w:rsidRPr="006D499D" w:rsidRDefault="00BA5B10" w:rsidP="00BA5B10">
      <w:pPr>
        <w:pStyle w:val="19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 xml:space="preserve">– по </w:t>
      </w:r>
      <w:hyperlink r:id="rId12" w:history="1">
        <w:r w:rsidRPr="006D499D">
          <w:rPr>
            <w:rFonts w:ascii="Times New Roman" w:hAnsi="Times New Roman"/>
            <w:sz w:val="28"/>
            <w:szCs w:val="28"/>
          </w:rPr>
          <w:t xml:space="preserve">разделу </w:t>
        </w:r>
      </w:hyperlink>
      <w:r w:rsidRPr="006D499D">
        <w:rPr>
          <w:rFonts w:ascii="Times New Roman" w:hAnsi="Times New Roman"/>
          <w:sz w:val="28"/>
          <w:szCs w:val="28"/>
        </w:rPr>
        <w:t>«Судебных решений судов иностранных (международных) судов, из них - по решениям Европейского суда по правам человека» – сведений не имеется.</w:t>
      </w:r>
    </w:p>
    <w:p w:rsidR="00343376" w:rsidRPr="006D499D" w:rsidRDefault="00343376" w:rsidP="00343376">
      <w:pPr>
        <w:ind w:firstLine="708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Расходы на исполнение судебных актов в сумме </w:t>
      </w:r>
      <w:r w:rsidRPr="006D499D">
        <w:rPr>
          <w:b/>
          <w:sz w:val="28"/>
          <w:szCs w:val="28"/>
        </w:rPr>
        <w:t>54,4</w:t>
      </w:r>
      <w:r w:rsidRPr="006D499D">
        <w:rPr>
          <w:sz w:val="28"/>
          <w:szCs w:val="28"/>
        </w:rPr>
        <w:t xml:space="preserve"> тыс. рублей (</w:t>
      </w:r>
      <w:r w:rsidRPr="006D499D">
        <w:rPr>
          <w:b/>
          <w:bCs/>
          <w:sz w:val="28"/>
          <w:szCs w:val="28"/>
        </w:rPr>
        <w:t>156,1</w:t>
      </w:r>
      <w:r w:rsidRPr="006D499D">
        <w:rPr>
          <w:bCs/>
          <w:sz w:val="28"/>
          <w:szCs w:val="28"/>
        </w:rPr>
        <w:t xml:space="preserve"> тыс. рублей</w:t>
      </w:r>
      <w:r w:rsidRPr="006D499D">
        <w:rPr>
          <w:sz w:val="28"/>
          <w:szCs w:val="28"/>
        </w:rPr>
        <w:t xml:space="preserve"> - </w:t>
      </w:r>
      <w:r w:rsidRPr="006D499D">
        <w:rPr>
          <w:b/>
          <w:sz w:val="28"/>
          <w:szCs w:val="28"/>
        </w:rPr>
        <w:t>101,7</w:t>
      </w:r>
      <w:r w:rsidRPr="006D499D">
        <w:rPr>
          <w:sz w:val="28"/>
          <w:szCs w:val="28"/>
        </w:rPr>
        <w:t xml:space="preserve"> тыс. рублей) отражены по подразделу 0113 «Другие общегосударственные вопросы» приложения №2 </w:t>
      </w:r>
      <w:r w:rsidRPr="006D499D">
        <w:rPr>
          <w:rFonts w:eastAsia="Calibri"/>
          <w:sz w:val="28"/>
          <w:szCs w:val="28"/>
        </w:rPr>
        <w:t>к распоряжению Администрации от 13.08.2021 №45-р «Об исполнении бюджета</w:t>
      </w:r>
      <w:r w:rsidRPr="006D499D">
        <w:rPr>
          <w:sz w:val="28"/>
          <w:szCs w:val="28"/>
        </w:rPr>
        <w:t xml:space="preserve"> Тумановского сельского поселения Вяземского района Смоленской области за полугодие 2021 года»</w:t>
      </w:r>
      <w:r w:rsidRPr="006D499D">
        <w:rPr>
          <w:rFonts w:eastAsia="Calibri"/>
          <w:sz w:val="28"/>
          <w:szCs w:val="28"/>
        </w:rPr>
        <w:t>. Данные расходы в сумме</w:t>
      </w:r>
      <w:r w:rsidRPr="006D499D">
        <w:rPr>
          <w:sz w:val="28"/>
          <w:szCs w:val="28"/>
        </w:rPr>
        <w:t xml:space="preserve"> </w:t>
      </w:r>
      <w:r w:rsidRPr="006D499D">
        <w:rPr>
          <w:b/>
          <w:sz w:val="28"/>
          <w:szCs w:val="28"/>
        </w:rPr>
        <w:t>54,4</w:t>
      </w:r>
      <w:r w:rsidRPr="006D499D">
        <w:rPr>
          <w:sz w:val="28"/>
          <w:szCs w:val="28"/>
        </w:rPr>
        <w:t xml:space="preserve"> тыс. рублей являются неэффективными расходами, чем нарушена статья 34 БК РФ.</w:t>
      </w:r>
      <w:r w:rsidRPr="006D499D">
        <w:t xml:space="preserve"> </w:t>
      </w:r>
    </w:p>
    <w:p w:rsidR="00BA5B10" w:rsidRPr="006D499D" w:rsidRDefault="00343376" w:rsidP="00BA5B10">
      <w:pPr>
        <w:jc w:val="both"/>
        <w:rPr>
          <w:sz w:val="28"/>
          <w:szCs w:val="28"/>
        </w:rPr>
      </w:pPr>
      <w:r w:rsidRPr="006D499D">
        <w:rPr>
          <w:sz w:val="28"/>
          <w:szCs w:val="28"/>
        </w:rPr>
        <w:tab/>
      </w:r>
      <w:r w:rsidR="00BA5B10" w:rsidRPr="006D499D">
        <w:rPr>
          <w:sz w:val="28"/>
          <w:szCs w:val="28"/>
        </w:rPr>
        <w:t xml:space="preserve">Проведенная внешняя проверка бюджетной отчетности </w:t>
      </w:r>
      <w:r w:rsidRPr="006D499D">
        <w:rPr>
          <w:sz w:val="28"/>
          <w:szCs w:val="28"/>
        </w:rPr>
        <w:t xml:space="preserve">за полугодие </w:t>
      </w:r>
      <w:r w:rsidRPr="006D499D">
        <w:rPr>
          <w:sz w:val="28"/>
          <w:szCs w:val="28"/>
        </w:rPr>
        <w:lastRenderedPageBreak/>
        <w:t xml:space="preserve">2021 года </w:t>
      </w:r>
      <w:r w:rsidR="00BA5B10" w:rsidRPr="006D499D">
        <w:rPr>
          <w:sz w:val="28"/>
          <w:szCs w:val="28"/>
        </w:rPr>
        <w:t>позволяет сделать вывод о достоверности, как носителя информации о финансовой деятельности главного администратора бюджетных средств – Администрации сельского поселения.</w:t>
      </w:r>
    </w:p>
    <w:p w:rsidR="00BA5B10" w:rsidRPr="006D499D" w:rsidRDefault="00BA5B10" w:rsidP="004F690B">
      <w:pPr>
        <w:shd w:val="clear" w:color="auto" w:fill="FFFFFF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91749E" w:rsidRPr="006D499D" w:rsidRDefault="0091749E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6D499D">
        <w:rPr>
          <w:b/>
          <w:sz w:val="28"/>
          <w:szCs w:val="28"/>
          <w:lang w:eastAsia="en-US"/>
        </w:rPr>
        <w:t>Выводы.</w:t>
      </w:r>
    </w:p>
    <w:p w:rsidR="00B37BEE" w:rsidRPr="006D499D" w:rsidRDefault="00B37BEE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343376" w:rsidRPr="006D499D" w:rsidRDefault="00574F69" w:rsidP="003433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343376" w:rsidRPr="006D499D">
        <w:rPr>
          <w:rFonts w:ascii="Times New Roman" w:hAnsi="Times New Roman" w:cs="Times New Roman"/>
          <w:sz w:val="28"/>
          <w:szCs w:val="28"/>
        </w:rPr>
        <w:t>Администрацией сельского поселения отчет предоставлен 19.08.2021 (</w:t>
      </w:r>
      <w:proofErr w:type="spellStart"/>
      <w:r w:rsidR="00343376" w:rsidRPr="006D499D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343376" w:rsidRPr="006D499D">
        <w:rPr>
          <w:rFonts w:ascii="Times New Roman" w:hAnsi="Times New Roman" w:cs="Times New Roman"/>
          <w:sz w:val="28"/>
          <w:szCs w:val="28"/>
        </w:rPr>
        <w:t>. от 19.08.2021 №240с) с соблюдением требований статьи 264.2 БК РФ и статьи 20 Положения о бюджетном процессе, в части утверждения и предоставления отчета об исполнении бюджета сельского поселения за полугодие 2021 года.</w:t>
      </w:r>
    </w:p>
    <w:p w:rsidR="00343376" w:rsidRPr="006D499D" w:rsidRDefault="00343376" w:rsidP="003433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>В соответствии с требованиями статьи 264.2 БК РФ и пункта 1 статьи 20 Положения о бюджетном процессе Администрацией Тумановского сельского поселения Вяземского района Смоленской области:</w:t>
      </w:r>
    </w:p>
    <w:p w:rsidR="00343376" w:rsidRPr="006D499D" w:rsidRDefault="00343376" w:rsidP="00343376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 – отчет об исполнении бюджета Тумановского сельского поселения Вяземского района Смоленской области за полугодие 2021 года утвержден Распоряжением Администрации Тумановского сельского поселения Вяземского района Смоленской области от 13.08.2021 №45-р (не позднее 15 числа второго месяца, следующего за отчетным периодом);</w:t>
      </w:r>
    </w:p>
    <w:p w:rsidR="00343376" w:rsidRPr="006D499D" w:rsidRDefault="00343376" w:rsidP="00343376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– предоставлен в Контрольно-ревизионную комиссию для подготовки заключения.</w:t>
      </w:r>
    </w:p>
    <w:p w:rsidR="00343376" w:rsidRPr="006D499D" w:rsidRDefault="00343376" w:rsidP="00343376">
      <w:pPr>
        <w:widowControl/>
        <w:jc w:val="both"/>
        <w:rPr>
          <w:sz w:val="28"/>
          <w:szCs w:val="28"/>
        </w:rPr>
      </w:pPr>
      <w:r w:rsidRPr="006D499D">
        <w:rPr>
          <w:sz w:val="28"/>
          <w:szCs w:val="28"/>
        </w:rPr>
        <w:tab/>
        <w:t>Следовательно, сроки составления и утверждения отчёта об исполнении бюджета Тумановского сельского поселения Вяземского района Смоленской области за полугодие 2021 года соответствуют требованиям статьи 264.2 БК РФ и статье 20 Положения о бюджетном процессе в Тумановском сельском поселении Вяземского района Смоленской области.</w:t>
      </w:r>
    </w:p>
    <w:p w:rsidR="005822B3" w:rsidRPr="006D499D" w:rsidRDefault="002130DA" w:rsidP="005822B3">
      <w:pPr>
        <w:ind w:firstLine="708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2</w:t>
      </w:r>
      <w:r w:rsidR="00E15B9A" w:rsidRPr="006D499D">
        <w:rPr>
          <w:sz w:val="28"/>
          <w:szCs w:val="28"/>
        </w:rPr>
        <w:t xml:space="preserve">. </w:t>
      </w:r>
      <w:r w:rsidR="005822B3" w:rsidRPr="006D499D">
        <w:rPr>
          <w:sz w:val="28"/>
          <w:szCs w:val="28"/>
        </w:rPr>
        <w:t>Отчет об исполнении бюджета за полугодие 2021 года утвержден Распоряжением Администрации Тумановского сельского поселения Вяземского района Смоленской области от 13.08.2021 №45-р «Об исполнении бюджета Тумановского сельского поселения Вяземского района Смоленской области за полугодие 2021 года» со следующими показателями:</w:t>
      </w:r>
    </w:p>
    <w:p w:rsidR="005822B3" w:rsidRPr="006D499D" w:rsidRDefault="005822B3" w:rsidP="005822B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 xml:space="preserve">– общий объем доходов в сумме </w:t>
      </w:r>
      <w:r w:rsidRPr="006D499D">
        <w:rPr>
          <w:rFonts w:ascii="Times New Roman" w:hAnsi="Times New Roman"/>
          <w:b/>
          <w:sz w:val="28"/>
          <w:szCs w:val="28"/>
        </w:rPr>
        <w:t>9105,2</w:t>
      </w:r>
      <w:r w:rsidRPr="006D499D">
        <w:rPr>
          <w:rFonts w:ascii="Times New Roman" w:hAnsi="Times New Roman"/>
          <w:sz w:val="28"/>
          <w:szCs w:val="28"/>
        </w:rPr>
        <w:t xml:space="preserve"> тыс. рублей;</w:t>
      </w:r>
    </w:p>
    <w:p w:rsidR="005822B3" w:rsidRPr="006D499D" w:rsidRDefault="005822B3" w:rsidP="005822B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 xml:space="preserve">– общий объем расходов в сумме </w:t>
      </w:r>
      <w:r w:rsidRPr="006D499D">
        <w:rPr>
          <w:rFonts w:ascii="Times New Roman" w:hAnsi="Times New Roman"/>
          <w:b/>
          <w:sz w:val="28"/>
          <w:szCs w:val="28"/>
        </w:rPr>
        <w:t>9241,9</w:t>
      </w:r>
      <w:r w:rsidRPr="006D499D">
        <w:rPr>
          <w:rFonts w:ascii="Times New Roman" w:hAnsi="Times New Roman"/>
          <w:sz w:val="28"/>
          <w:szCs w:val="28"/>
        </w:rPr>
        <w:t xml:space="preserve"> тыс. рублей;</w:t>
      </w:r>
    </w:p>
    <w:p w:rsidR="005822B3" w:rsidRPr="006D499D" w:rsidRDefault="005822B3" w:rsidP="005822B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 xml:space="preserve">– с превышением расходов над доходами в сумме </w:t>
      </w:r>
      <w:r w:rsidRPr="006D499D">
        <w:rPr>
          <w:rFonts w:ascii="Times New Roman" w:hAnsi="Times New Roman"/>
          <w:b/>
          <w:sz w:val="28"/>
          <w:szCs w:val="28"/>
        </w:rPr>
        <w:t>136,7</w:t>
      </w:r>
      <w:r w:rsidRPr="006D499D">
        <w:rPr>
          <w:rFonts w:ascii="Times New Roman" w:hAnsi="Times New Roman"/>
          <w:sz w:val="28"/>
          <w:szCs w:val="28"/>
        </w:rPr>
        <w:t xml:space="preserve"> тыс. рублей.</w:t>
      </w:r>
    </w:p>
    <w:p w:rsidR="0060596A" w:rsidRPr="006D499D" w:rsidRDefault="002130DA" w:rsidP="0060596A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3</w:t>
      </w:r>
      <w:r w:rsidR="00574F69" w:rsidRPr="006D499D">
        <w:rPr>
          <w:rFonts w:ascii="Times New Roman" w:hAnsi="Times New Roman"/>
          <w:sz w:val="28"/>
          <w:szCs w:val="28"/>
        </w:rPr>
        <w:t>.</w:t>
      </w:r>
      <w:r w:rsidR="00574F69" w:rsidRPr="006D499D">
        <w:rPr>
          <w:sz w:val="28"/>
          <w:szCs w:val="28"/>
        </w:rPr>
        <w:t xml:space="preserve"> </w:t>
      </w:r>
      <w:r w:rsidR="0060596A" w:rsidRPr="006D499D">
        <w:rPr>
          <w:rFonts w:ascii="Times New Roman" w:hAnsi="Times New Roman"/>
          <w:sz w:val="28"/>
          <w:szCs w:val="28"/>
        </w:rPr>
        <w:t>В нарушение требований Инструкции №191н, в отдельных формах бюджетной отчетности установлены следующие замечания и недостатки по заполнению реквизитов:</w:t>
      </w:r>
    </w:p>
    <w:p w:rsidR="0060596A" w:rsidRPr="006D499D" w:rsidRDefault="0060596A" w:rsidP="0060596A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– в заголовочной части отдельных форм бюджетной отчетности не заполнены коды по реквизитам «ОКТМО» (ф. 0503124, ф. 0503140), «ОКПО» (ф. 0503117, ф. 0503123, ф. 0503125, ф. 0503128, ф. 0503324),</w:t>
      </w:r>
    </w:p>
    <w:p w:rsidR="0060596A" w:rsidRPr="006D499D" w:rsidRDefault="0060596A" w:rsidP="0060596A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 xml:space="preserve">– в заголовочной части отдельных форм бюджетной отчетности (ф. 0503124) по реквизиту «Наименование финансового органа» не верно указано: «финансовое управление Администрации муниципального образования «Вяземский район» Смоленской области»; в соответствии с пунктом 2 статьи 1 Устава «Официальное наименование муниципального </w:t>
      </w:r>
      <w:r w:rsidRPr="006D499D">
        <w:rPr>
          <w:rFonts w:ascii="Times New Roman" w:hAnsi="Times New Roman"/>
          <w:sz w:val="28"/>
          <w:szCs w:val="28"/>
        </w:rPr>
        <w:lastRenderedPageBreak/>
        <w:t xml:space="preserve">образования – </w:t>
      </w:r>
      <w:r w:rsidR="00422F4D" w:rsidRPr="006D499D">
        <w:rPr>
          <w:rFonts w:ascii="Times New Roman" w:hAnsi="Times New Roman"/>
          <w:sz w:val="28"/>
          <w:szCs w:val="28"/>
        </w:rPr>
        <w:t>Тумановско</w:t>
      </w:r>
      <w:r w:rsidRPr="006D499D">
        <w:rPr>
          <w:rFonts w:ascii="Times New Roman" w:hAnsi="Times New Roman"/>
          <w:sz w:val="28"/>
          <w:szCs w:val="28"/>
        </w:rPr>
        <w:t xml:space="preserve">е сельское поселение Вяземского района Смоленской области», следовательно, по данному реквизиту следует указывать: «Администрация </w:t>
      </w:r>
      <w:r w:rsidR="00422F4D" w:rsidRPr="006D499D">
        <w:rPr>
          <w:rFonts w:ascii="Times New Roman" w:hAnsi="Times New Roman"/>
          <w:sz w:val="28"/>
          <w:szCs w:val="28"/>
        </w:rPr>
        <w:t xml:space="preserve">Тумановского </w:t>
      </w:r>
      <w:r w:rsidRPr="006D499D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области»;</w:t>
      </w:r>
    </w:p>
    <w:p w:rsidR="0060596A" w:rsidRPr="006D499D" w:rsidRDefault="0060596A" w:rsidP="0060596A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– в заголовочной части отдельных форм бюджетной отчетности по реквизиту «Наименование бюджета публично-правового образования» не верно указано: «Бюджет сельских поселений» (ф. 0503117, ф. 0503123, ф. 0503125, ф. 0503140, ф. 0503160, ф. 0503324), в соответствии с пунктом 2 статьи 1 Устава по данному реквизиту следует указывать: «Бюджет Тумановского сельского поселения Вяземского района Смоленской области»;</w:t>
      </w:r>
    </w:p>
    <w:p w:rsidR="0060596A" w:rsidRPr="006D499D" w:rsidRDefault="0060596A" w:rsidP="0060596A">
      <w:pPr>
        <w:widowControl/>
        <w:jc w:val="both"/>
        <w:rPr>
          <w:sz w:val="28"/>
          <w:szCs w:val="28"/>
        </w:rPr>
      </w:pPr>
      <w:r w:rsidRPr="006D499D">
        <w:rPr>
          <w:b/>
          <w:i/>
          <w:sz w:val="28"/>
          <w:szCs w:val="28"/>
        </w:rPr>
        <w:tab/>
      </w:r>
      <w:r w:rsidRPr="006D499D">
        <w:rPr>
          <w:sz w:val="28"/>
          <w:szCs w:val="28"/>
        </w:rPr>
        <w:t>– в графе 1 «Справки по консолидируемым расчетам» ф.0503125 по коду счета бюджетного учета 1.205.51.661 неверно указано наименование контрагента - вместо «Финансовое управление Администрации муниципального образования «Вяземский район» Смоленской области» (код главы по бюджетной классификации - 903), указано «Финансовое управление Вяземского района, что не соответствует структуре Администрации муниципального образования «Вяземский район» Смоленской области, утвержденной решением Вяземского районного Совета депутатов от 25.01.2017 №15 «Об утверждении структуры Администрации муниципального образования «Вяземский район» Смоленской области».</w:t>
      </w:r>
    </w:p>
    <w:p w:rsidR="00481515" w:rsidRPr="006D499D" w:rsidRDefault="00FF3BBF" w:rsidP="00481515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6D499D">
        <w:rPr>
          <w:sz w:val="28"/>
          <w:szCs w:val="28"/>
        </w:rPr>
        <w:tab/>
      </w:r>
      <w:r w:rsidRPr="006D499D">
        <w:rPr>
          <w:rFonts w:ascii="Times New Roman" w:hAnsi="Times New Roman"/>
          <w:sz w:val="28"/>
          <w:szCs w:val="28"/>
        </w:rPr>
        <w:t xml:space="preserve">4. </w:t>
      </w:r>
      <w:r w:rsidR="00481515" w:rsidRPr="006D499D">
        <w:rPr>
          <w:rFonts w:ascii="Times New Roman" w:hAnsi="Times New Roman"/>
          <w:sz w:val="28"/>
          <w:szCs w:val="28"/>
        </w:rPr>
        <w:t xml:space="preserve">Анализ предоставленных форм бухгалтерской </w:t>
      </w:r>
      <w:proofErr w:type="gramStart"/>
      <w:r w:rsidR="00481515" w:rsidRPr="006D499D">
        <w:rPr>
          <w:rFonts w:ascii="Times New Roman" w:hAnsi="Times New Roman"/>
          <w:sz w:val="28"/>
          <w:szCs w:val="28"/>
        </w:rPr>
        <w:t xml:space="preserve">отчетности,   </w:t>
      </w:r>
      <w:proofErr w:type="gramEnd"/>
      <w:r w:rsidR="00481515" w:rsidRPr="006D499D">
        <w:rPr>
          <w:rFonts w:ascii="Times New Roman" w:hAnsi="Times New Roman"/>
          <w:sz w:val="28"/>
          <w:szCs w:val="28"/>
        </w:rPr>
        <w:t xml:space="preserve">                 их соответствие требованиям Приказа Минфина России от 28.12.2010 №191н, позволяет сделать вывод     о полноте представленной бюджетной отчетности как носителя финансовой информации о фактической деятельности сельского поселения в полугодии 2021 года.</w:t>
      </w:r>
    </w:p>
    <w:p w:rsidR="00481515" w:rsidRPr="006D499D" w:rsidRDefault="00121552" w:rsidP="004815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sz w:val="28"/>
          <w:szCs w:val="28"/>
        </w:rPr>
        <w:t xml:space="preserve">5. </w:t>
      </w:r>
      <w:r w:rsidR="00481515" w:rsidRPr="006D499D">
        <w:rPr>
          <w:rFonts w:eastAsia="Calibri"/>
          <w:sz w:val="28"/>
          <w:szCs w:val="28"/>
          <w:lang w:eastAsia="en-US"/>
        </w:rPr>
        <w:t xml:space="preserve">Доходная часть бюджета сельского поселения за </w:t>
      </w:r>
      <w:r w:rsidR="00481515" w:rsidRPr="006D499D">
        <w:rPr>
          <w:sz w:val="28"/>
          <w:szCs w:val="28"/>
        </w:rPr>
        <w:t>полугодие</w:t>
      </w:r>
      <w:r w:rsidR="00481515" w:rsidRPr="006D499D">
        <w:rPr>
          <w:rFonts w:eastAsia="Calibri"/>
          <w:sz w:val="28"/>
          <w:szCs w:val="28"/>
          <w:lang w:eastAsia="en-US"/>
        </w:rPr>
        <w:t xml:space="preserve"> 2021 года исполнена в сумме </w:t>
      </w:r>
      <w:r w:rsidR="00481515" w:rsidRPr="006D499D">
        <w:rPr>
          <w:b/>
          <w:sz w:val="28"/>
          <w:szCs w:val="28"/>
        </w:rPr>
        <w:t xml:space="preserve">9105,2 </w:t>
      </w:r>
      <w:r w:rsidR="00481515" w:rsidRPr="006D499D">
        <w:rPr>
          <w:sz w:val="28"/>
          <w:szCs w:val="28"/>
        </w:rPr>
        <w:t>тыс. рублей</w:t>
      </w:r>
      <w:r w:rsidR="00481515" w:rsidRPr="006D499D">
        <w:rPr>
          <w:b/>
          <w:sz w:val="28"/>
          <w:szCs w:val="28"/>
        </w:rPr>
        <w:t xml:space="preserve"> </w:t>
      </w:r>
      <w:r w:rsidR="00481515" w:rsidRPr="006D499D">
        <w:rPr>
          <w:rFonts w:eastAsia="Calibri"/>
          <w:sz w:val="28"/>
          <w:szCs w:val="28"/>
          <w:lang w:eastAsia="en-US"/>
        </w:rPr>
        <w:t xml:space="preserve">или </w:t>
      </w:r>
      <w:r w:rsidR="00481515" w:rsidRPr="006D499D">
        <w:rPr>
          <w:rFonts w:eastAsia="Calibri"/>
          <w:b/>
          <w:sz w:val="28"/>
          <w:szCs w:val="28"/>
          <w:lang w:eastAsia="en-US"/>
        </w:rPr>
        <w:t>24,8%</w:t>
      </w:r>
      <w:r w:rsidR="00481515" w:rsidRPr="006D499D">
        <w:rPr>
          <w:rFonts w:eastAsia="Calibri"/>
          <w:sz w:val="28"/>
          <w:szCs w:val="28"/>
          <w:lang w:eastAsia="en-US"/>
        </w:rPr>
        <w:t xml:space="preserve"> к годовым плановым назначениям (</w:t>
      </w:r>
      <w:r w:rsidR="00481515" w:rsidRPr="006D499D">
        <w:rPr>
          <w:b/>
          <w:sz w:val="28"/>
          <w:szCs w:val="28"/>
        </w:rPr>
        <w:t>36786,6</w:t>
      </w:r>
      <w:r w:rsidR="00481515" w:rsidRPr="006D499D">
        <w:rPr>
          <w:sz w:val="28"/>
          <w:szCs w:val="28"/>
        </w:rPr>
        <w:t xml:space="preserve"> </w:t>
      </w:r>
      <w:r w:rsidR="00481515" w:rsidRPr="006D499D">
        <w:rPr>
          <w:rFonts w:eastAsia="Calibri"/>
          <w:sz w:val="28"/>
          <w:szCs w:val="28"/>
          <w:lang w:eastAsia="en-US"/>
        </w:rPr>
        <w:t xml:space="preserve">тыс. рублей).  По сравнению с аналогичным периодом прошлого года доходы возросли на </w:t>
      </w:r>
      <w:r w:rsidR="00481515" w:rsidRPr="006D499D">
        <w:rPr>
          <w:rFonts w:eastAsia="Calibri"/>
          <w:b/>
          <w:sz w:val="28"/>
          <w:szCs w:val="28"/>
          <w:lang w:eastAsia="en-US"/>
        </w:rPr>
        <w:t>2625,1</w:t>
      </w:r>
      <w:r w:rsidR="00481515" w:rsidRPr="006D499D">
        <w:rPr>
          <w:rFonts w:eastAsia="Calibri"/>
          <w:sz w:val="28"/>
          <w:szCs w:val="28"/>
          <w:lang w:eastAsia="en-US"/>
        </w:rPr>
        <w:t xml:space="preserve"> тыс. рублей или на </w:t>
      </w:r>
      <w:r w:rsidR="00481515" w:rsidRPr="006D499D">
        <w:rPr>
          <w:rFonts w:eastAsia="Calibri"/>
          <w:b/>
          <w:sz w:val="28"/>
          <w:szCs w:val="28"/>
          <w:lang w:eastAsia="en-US"/>
        </w:rPr>
        <w:t>40,5</w:t>
      </w:r>
      <w:r w:rsidR="00481515" w:rsidRPr="006D499D">
        <w:rPr>
          <w:rFonts w:eastAsia="Calibri"/>
          <w:sz w:val="28"/>
          <w:szCs w:val="28"/>
          <w:lang w:eastAsia="en-US"/>
        </w:rPr>
        <w:t xml:space="preserve">% (поступило за </w:t>
      </w:r>
      <w:r w:rsidR="00481515" w:rsidRPr="006D499D">
        <w:rPr>
          <w:sz w:val="28"/>
          <w:szCs w:val="28"/>
        </w:rPr>
        <w:t>полугодие</w:t>
      </w:r>
      <w:r w:rsidR="00481515" w:rsidRPr="006D499D">
        <w:rPr>
          <w:rFonts w:eastAsia="Calibri"/>
          <w:sz w:val="28"/>
          <w:szCs w:val="28"/>
          <w:lang w:eastAsia="en-US"/>
        </w:rPr>
        <w:t xml:space="preserve"> 2020 года </w:t>
      </w:r>
      <w:r w:rsidR="00481515" w:rsidRPr="006D499D">
        <w:rPr>
          <w:b/>
          <w:sz w:val="28"/>
          <w:szCs w:val="28"/>
        </w:rPr>
        <w:t>6480,1</w:t>
      </w:r>
      <w:r w:rsidR="00481515" w:rsidRPr="006D499D">
        <w:rPr>
          <w:sz w:val="28"/>
          <w:szCs w:val="28"/>
        </w:rPr>
        <w:t xml:space="preserve"> </w:t>
      </w:r>
      <w:r w:rsidR="00481515" w:rsidRPr="006D499D">
        <w:rPr>
          <w:rFonts w:eastAsia="Calibri"/>
          <w:sz w:val="28"/>
          <w:szCs w:val="28"/>
          <w:lang w:eastAsia="en-US"/>
        </w:rPr>
        <w:t>тыс. рублей).</w:t>
      </w:r>
      <w:r w:rsidR="00481515" w:rsidRPr="006D499D">
        <w:rPr>
          <w:b/>
        </w:rPr>
        <w:t xml:space="preserve"> </w:t>
      </w:r>
    </w:p>
    <w:p w:rsidR="00481515" w:rsidRPr="006D499D" w:rsidRDefault="00481515" w:rsidP="004815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rFonts w:eastAsia="Calibri"/>
          <w:sz w:val="28"/>
          <w:szCs w:val="28"/>
          <w:lang w:eastAsia="en-US"/>
        </w:rPr>
        <w:t xml:space="preserve">6. В сравнении с полугодием 2020 года налоговые доходы увеличились на </w:t>
      </w:r>
      <w:r w:rsidRPr="006D499D">
        <w:rPr>
          <w:rFonts w:eastAsia="Calibri"/>
          <w:b/>
          <w:sz w:val="28"/>
          <w:szCs w:val="28"/>
          <w:lang w:eastAsia="en-US"/>
        </w:rPr>
        <w:t>85,4</w:t>
      </w:r>
      <w:r w:rsidRPr="006D499D">
        <w:rPr>
          <w:rFonts w:eastAsia="Calibri"/>
          <w:sz w:val="28"/>
          <w:szCs w:val="28"/>
          <w:lang w:eastAsia="en-US"/>
        </w:rPr>
        <w:t xml:space="preserve">%, неналоговые доходы увеличились на </w:t>
      </w:r>
      <w:r w:rsidRPr="006D499D">
        <w:rPr>
          <w:rFonts w:eastAsia="Calibri"/>
          <w:b/>
          <w:sz w:val="28"/>
          <w:szCs w:val="28"/>
          <w:lang w:eastAsia="en-US"/>
        </w:rPr>
        <w:t>122,2</w:t>
      </w:r>
      <w:r w:rsidRPr="006D499D">
        <w:rPr>
          <w:rFonts w:eastAsia="Calibri"/>
          <w:sz w:val="28"/>
          <w:szCs w:val="28"/>
          <w:lang w:eastAsia="en-US"/>
        </w:rPr>
        <w:t xml:space="preserve">%, объем безвозмездных поступлений увеличился на </w:t>
      </w:r>
      <w:r w:rsidRPr="006D499D">
        <w:rPr>
          <w:rFonts w:eastAsia="Calibri"/>
          <w:b/>
          <w:sz w:val="28"/>
          <w:szCs w:val="28"/>
          <w:lang w:eastAsia="en-US"/>
        </w:rPr>
        <w:t>6,8</w:t>
      </w:r>
      <w:r w:rsidRPr="006D499D">
        <w:rPr>
          <w:rFonts w:eastAsia="Calibri"/>
          <w:sz w:val="28"/>
          <w:szCs w:val="28"/>
          <w:lang w:eastAsia="en-US"/>
        </w:rPr>
        <w:t xml:space="preserve"> процентов.</w:t>
      </w:r>
    </w:p>
    <w:p w:rsidR="00481515" w:rsidRPr="006D499D" w:rsidRDefault="00481515" w:rsidP="004815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rFonts w:eastAsia="Calibri"/>
          <w:sz w:val="28"/>
          <w:szCs w:val="28"/>
          <w:lang w:eastAsia="en-US"/>
        </w:rPr>
        <w:t xml:space="preserve">7. В структуре доходов бюджета сельского поселения за </w:t>
      </w:r>
      <w:r w:rsidRPr="006D499D">
        <w:rPr>
          <w:sz w:val="28"/>
          <w:szCs w:val="28"/>
        </w:rPr>
        <w:t>полугодие</w:t>
      </w:r>
      <w:r w:rsidRPr="006D499D">
        <w:rPr>
          <w:rFonts w:eastAsia="Calibri"/>
          <w:sz w:val="28"/>
          <w:szCs w:val="28"/>
          <w:lang w:eastAsia="en-US"/>
        </w:rPr>
        <w:t xml:space="preserve"> 2021 года удельный вес собственных доходов составил </w:t>
      </w:r>
      <w:r w:rsidRPr="006D499D">
        <w:rPr>
          <w:rFonts w:eastAsia="Calibri"/>
          <w:b/>
          <w:sz w:val="28"/>
          <w:szCs w:val="28"/>
          <w:lang w:eastAsia="en-US"/>
        </w:rPr>
        <w:t>56,5</w:t>
      </w:r>
      <w:r w:rsidRPr="006D499D">
        <w:rPr>
          <w:rFonts w:eastAsia="Calibri"/>
          <w:sz w:val="28"/>
          <w:szCs w:val="28"/>
          <w:lang w:eastAsia="en-US"/>
        </w:rPr>
        <w:t xml:space="preserve">%, на долю безвозмездных поступлений приходится </w:t>
      </w:r>
      <w:r w:rsidRPr="006D499D">
        <w:rPr>
          <w:rFonts w:eastAsia="Calibri"/>
          <w:b/>
          <w:sz w:val="28"/>
          <w:szCs w:val="28"/>
          <w:lang w:eastAsia="en-US"/>
        </w:rPr>
        <w:t>43,5</w:t>
      </w:r>
      <w:r w:rsidRPr="006D499D">
        <w:rPr>
          <w:rFonts w:eastAsia="Calibri"/>
          <w:sz w:val="28"/>
          <w:szCs w:val="28"/>
          <w:lang w:eastAsia="en-US"/>
        </w:rPr>
        <w:t xml:space="preserve"> процентов.</w:t>
      </w:r>
    </w:p>
    <w:p w:rsidR="00F93269" w:rsidRPr="006D499D" w:rsidRDefault="00F93269" w:rsidP="00F93269">
      <w:pPr>
        <w:ind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6D499D">
        <w:rPr>
          <w:rFonts w:eastAsia="Calibri"/>
          <w:sz w:val="28"/>
          <w:szCs w:val="28"/>
        </w:rPr>
        <w:tab/>
      </w:r>
      <w:r w:rsidR="00121552" w:rsidRPr="006D499D">
        <w:rPr>
          <w:rFonts w:eastAsia="Calibri"/>
          <w:sz w:val="28"/>
          <w:szCs w:val="28"/>
        </w:rPr>
        <w:t xml:space="preserve">8. </w:t>
      </w:r>
      <w:r w:rsidR="00481515" w:rsidRPr="006D499D">
        <w:rPr>
          <w:rFonts w:eastAsia="Calibri"/>
          <w:sz w:val="28"/>
          <w:szCs w:val="28"/>
        </w:rPr>
        <w:t>З</w:t>
      </w:r>
      <w:r w:rsidR="00481515" w:rsidRPr="006D499D">
        <w:rPr>
          <w:sz w:val="28"/>
          <w:szCs w:val="28"/>
        </w:rPr>
        <w:t xml:space="preserve">а полугодие 2021 года поступление собственных налоговых и неналоговых доходов составило </w:t>
      </w:r>
      <w:r w:rsidR="00481515" w:rsidRPr="006D499D">
        <w:rPr>
          <w:b/>
          <w:sz w:val="28"/>
          <w:szCs w:val="28"/>
        </w:rPr>
        <w:t>5144,9 </w:t>
      </w:r>
      <w:r w:rsidR="00481515" w:rsidRPr="006D499D">
        <w:rPr>
          <w:sz w:val="28"/>
          <w:szCs w:val="28"/>
        </w:rPr>
        <w:t xml:space="preserve">тыс. рублей или </w:t>
      </w:r>
      <w:r w:rsidR="00481515" w:rsidRPr="006D499D">
        <w:rPr>
          <w:b/>
          <w:sz w:val="28"/>
          <w:szCs w:val="28"/>
        </w:rPr>
        <w:t>59,1</w:t>
      </w:r>
      <w:r w:rsidRPr="006D499D">
        <w:rPr>
          <w:sz w:val="28"/>
          <w:szCs w:val="28"/>
        </w:rPr>
        <w:t>% от плановых назначений и</w:t>
      </w:r>
      <w:r w:rsidRPr="006D499D">
        <w:rPr>
          <w:rFonts w:eastAsia="Calibri"/>
          <w:sz w:val="28"/>
          <w:szCs w:val="28"/>
          <w:lang w:eastAsia="en-US"/>
        </w:rPr>
        <w:t xml:space="preserve"> что составляет </w:t>
      </w:r>
      <w:r w:rsidRPr="006D499D">
        <w:rPr>
          <w:rFonts w:eastAsia="Calibri"/>
          <w:b/>
          <w:sz w:val="28"/>
          <w:szCs w:val="28"/>
          <w:lang w:eastAsia="en-US"/>
        </w:rPr>
        <w:t>56,5%</w:t>
      </w:r>
      <w:r w:rsidRPr="006D499D">
        <w:rPr>
          <w:rFonts w:eastAsia="Calibri"/>
          <w:sz w:val="28"/>
          <w:szCs w:val="28"/>
          <w:lang w:eastAsia="en-US"/>
        </w:rPr>
        <w:t xml:space="preserve"> в общем объеме доходов, полученных за полугодие 2021 года.</w:t>
      </w:r>
    </w:p>
    <w:p w:rsidR="00481515" w:rsidRPr="006D499D" w:rsidRDefault="00481515" w:rsidP="00481515">
      <w:pPr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rFonts w:eastAsia="Calibri"/>
          <w:b/>
          <w:i/>
          <w:sz w:val="28"/>
          <w:szCs w:val="28"/>
          <w:lang w:eastAsia="en-US"/>
        </w:rPr>
        <w:tab/>
      </w:r>
      <w:r w:rsidRPr="006D499D">
        <w:rPr>
          <w:rFonts w:eastAsia="Calibri"/>
          <w:sz w:val="28"/>
          <w:szCs w:val="28"/>
          <w:lang w:eastAsia="en-US"/>
        </w:rPr>
        <w:t xml:space="preserve">9. Исполнение утвержденных плановых назначений по налоговым доходам составило в сумме </w:t>
      </w:r>
      <w:r w:rsidRPr="006D499D">
        <w:rPr>
          <w:rFonts w:eastAsia="Calibri"/>
          <w:b/>
          <w:sz w:val="28"/>
          <w:szCs w:val="28"/>
          <w:lang w:eastAsia="en-US"/>
        </w:rPr>
        <w:t xml:space="preserve">5114,9 </w:t>
      </w:r>
      <w:r w:rsidRPr="006D499D">
        <w:rPr>
          <w:rFonts w:eastAsia="Calibri"/>
          <w:sz w:val="28"/>
          <w:szCs w:val="28"/>
          <w:lang w:eastAsia="en-US"/>
        </w:rPr>
        <w:t>тыс.</w:t>
      </w:r>
      <w:r w:rsidRPr="006D499D">
        <w:rPr>
          <w:b/>
          <w:i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 xml:space="preserve">рублей или </w:t>
      </w:r>
      <w:r w:rsidRPr="006D499D">
        <w:rPr>
          <w:rFonts w:eastAsia="Calibri"/>
          <w:b/>
          <w:sz w:val="28"/>
          <w:szCs w:val="28"/>
          <w:lang w:eastAsia="en-US"/>
        </w:rPr>
        <w:t>59,7</w:t>
      </w:r>
      <w:r w:rsidRPr="006D499D">
        <w:rPr>
          <w:rFonts w:eastAsia="Calibri"/>
          <w:sz w:val="28"/>
          <w:szCs w:val="28"/>
          <w:lang w:eastAsia="en-US"/>
        </w:rPr>
        <w:t xml:space="preserve">% годового плана. К аналогичному периоду 2020 года увеличение поступлений составило </w:t>
      </w:r>
      <w:r w:rsidRPr="006D499D">
        <w:rPr>
          <w:rFonts w:eastAsia="Calibri"/>
          <w:b/>
          <w:sz w:val="28"/>
          <w:szCs w:val="28"/>
          <w:lang w:eastAsia="en-US"/>
        </w:rPr>
        <w:t>2356,6</w:t>
      </w:r>
      <w:r w:rsidRPr="006D499D">
        <w:rPr>
          <w:rFonts w:eastAsia="Calibri"/>
          <w:sz w:val="28"/>
          <w:szCs w:val="28"/>
          <w:lang w:eastAsia="en-US"/>
        </w:rPr>
        <w:t xml:space="preserve"> тыс. рублей. За полугодие 2021 года в структуре собственных доходов бюджета на долю налоговых доходов приходится </w:t>
      </w:r>
      <w:r w:rsidRPr="006D499D">
        <w:rPr>
          <w:rFonts w:eastAsia="Calibri"/>
          <w:b/>
          <w:sz w:val="28"/>
          <w:szCs w:val="28"/>
          <w:lang w:eastAsia="en-US"/>
        </w:rPr>
        <w:t>99,4</w:t>
      </w:r>
      <w:r w:rsidRPr="006D499D">
        <w:rPr>
          <w:rFonts w:eastAsia="Calibri"/>
          <w:sz w:val="28"/>
          <w:szCs w:val="28"/>
          <w:lang w:eastAsia="en-US"/>
        </w:rPr>
        <w:t xml:space="preserve"> процентов.</w:t>
      </w:r>
    </w:p>
    <w:p w:rsidR="00481515" w:rsidRPr="006D499D" w:rsidRDefault="001E1C49" w:rsidP="0048151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rFonts w:eastAsia="Calibri"/>
          <w:sz w:val="28"/>
          <w:szCs w:val="28"/>
          <w:lang w:eastAsia="en-US"/>
        </w:rPr>
        <w:lastRenderedPageBreak/>
        <w:t>10.</w:t>
      </w:r>
      <w:r w:rsidRPr="006D499D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481515" w:rsidRPr="006D499D">
        <w:rPr>
          <w:rFonts w:eastAsia="Calibri"/>
          <w:sz w:val="28"/>
          <w:szCs w:val="28"/>
          <w:lang w:eastAsia="en-US"/>
        </w:rPr>
        <w:t xml:space="preserve">На долю неналоговых доходов приходится </w:t>
      </w:r>
      <w:r w:rsidR="00481515" w:rsidRPr="006D499D">
        <w:rPr>
          <w:rFonts w:eastAsia="Calibri"/>
          <w:b/>
          <w:sz w:val="28"/>
          <w:szCs w:val="28"/>
          <w:lang w:eastAsia="en-US"/>
        </w:rPr>
        <w:t>0,6%</w:t>
      </w:r>
      <w:r w:rsidR="00481515" w:rsidRPr="006D499D">
        <w:rPr>
          <w:rFonts w:eastAsia="Calibri"/>
          <w:sz w:val="28"/>
          <w:szCs w:val="28"/>
          <w:lang w:eastAsia="en-US"/>
        </w:rPr>
        <w:t xml:space="preserve"> объема поступивших в бюджет налоговых и неналоговых доходов за полугодие 2021 года. Исполнение составило в сумме </w:t>
      </w:r>
      <w:r w:rsidR="00481515" w:rsidRPr="006D499D">
        <w:rPr>
          <w:b/>
          <w:sz w:val="28"/>
          <w:szCs w:val="28"/>
        </w:rPr>
        <w:t>30,0</w:t>
      </w:r>
      <w:r w:rsidR="00481515" w:rsidRPr="006D499D">
        <w:rPr>
          <w:rFonts w:eastAsia="Calibri"/>
          <w:sz w:val="28"/>
          <w:szCs w:val="28"/>
          <w:lang w:eastAsia="en-US"/>
        </w:rPr>
        <w:t xml:space="preserve"> тыс. рублей или </w:t>
      </w:r>
      <w:r w:rsidR="00481515" w:rsidRPr="006D499D">
        <w:rPr>
          <w:rFonts w:eastAsia="Calibri"/>
          <w:b/>
          <w:sz w:val="28"/>
          <w:szCs w:val="28"/>
          <w:lang w:eastAsia="en-US"/>
        </w:rPr>
        <w:t>23,7%</w:t>
      </w:r>
      <w:r w:rsidR="00481515" w:rsidRPr="006D499D">
        <w:rPr>
          <w:rFonts w:eastAsia="Calibri"/>
          <w:sz w:val="28"/>
          <w:szCs w:val="28"/>
          <w:lang w:eastAsia="en-US"/>
        </w:rPr>
        <w:t xml:space="preserve"> годовых плановых назначений. К соответствующему периоду 2020 года объем поступлений неналоговых доходов увеличился на </w:t>
      </w:r>
      <w:r w:rsidR="00481515" w:rsidRPr="006D499D">
        <w:rPr>
          <w:rFonts w:eastAsia="Calibri"/>
          <w:b/>
          <w:sz w:val="28"/>
          <w:szCs w:val="28"/>
          <w:lang w:eastAsia="en-US"/>
        </w:rPr>
        <w:t>16,5</w:t>
      </w:r>
      <w:r w:rsidR="00481515" w:rsidRPr="006D499D">
        <w:rPr>
          <w:rFonts w:eastAsia="Calibri"/>
          <w:sz w:val="28"/>
          <w:szCs w:val="28"/>
          <w:lang w:eastAsia="en-US"/>
        </w:rPr>
        <w:t xml:space="preserve"> тыс. рублей.</w:t>
      </w:r>
      <w:r w:rsidR="00481515" w:rsidRPr="006D499D">
        <w:rPr>
          <w:b/>
          <w:i/>
        </w:rPr>
        <w:t xml:space="preserve"> </w:t>
      </w:r>
    </w:p>
    <w:p w:rsidR="00481515" w:rsidRPr="006D499D" w:rsidRDefault="00481515" w:rsidP="00F93269">
      <w:pPr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rFonts w:eastAsia="Calibri"/>
          <w:sz w:val="28"/>
          <w:szCs w:val="28"/>
          <w:lang w:eastAsia="en-US"/>
        </w:rPr>
        <w:tab/>
      </w:r>
      <w:r w:rsidR="00F93269" w:rsidRPr="006D499D">
        <w:rPr>
          <w:rFonts w:eastAsia="Calibri"/>
          <w:sz w:val="28"/>
          <w:szCs w:val="28"/>
          <w:lang w:eastAsia="en-US"/>
        </w:rPr>
        <w:t xml:space="preserve">11. </w:t>
      </w:r>
      <w:r w:rsidRPr="006D499D">
        <w:rPr>
          <w:rFonts w:eastAsia="Calibri"/>
          <w:sz w:val="28"/>
          <w:szCs w:val="28"/>
          <w:lang w:eastAsia="en-US"/>
        </w:rPr>
        <w:t>Кассовое исполнение безвозмездных поступлений за полугодие 2021 года</w:t>
      </w:r>
      <w:r w:rsidRPr="006D499D">
        <w:rPr>
          <w:rFonts w:eastAsia="Calibri"/>
          <w:b/>
          <w:sz w:val="28"/>
          <w:szCs w:val="28"/>
          <w:lang w:eastAsia="en-US"/>
        </w:rPr>
        <w:t xml:space="preserve"> </w:t>
      </w:r>
      <w:r w:rsidRPr="006D499D">
        <w:rPr>
          <w:rFonts w:eastAsia="Calibri"/>
          <w:sz w:val="28"/>
          <w:szCs w:val="28"/>
          <w:lang w:eastAsia="en-US"/>
        </w:rPr>
        <w:t>составило</w:t>
      </w:r>
      <w:r w:rsidRPr="006D499D">
        <w:rPr>
          <w:rFonts w:eastAsia="Calibri"/>
          <w:b/>
          <w:sz w:val="28"/>
          <w:szCs w:val="28"/>
          <w:lang w:eastAsia="en-US"/>
        </w:rPr>
        <w:t xml:space="preserve"> 3960,3</w:t>
      </w:r>
      <w:r w:rsidRPr="006D499D">
        <w:rPr>
          <w:rFonts w:eastAsia="Calibri"/>
          <w:sz w:val="28"/>
          <w:szCs w:val="28"/>
          <w:lang w:eastAsia="en-US"/>
        </w:rPr>
        <w:t xml:space="preserve"> тыс. рублей или </w:t>
      </w:r>
      <w:r w:rsidRPr="006D499D">
        <w:rPr>
          <w:rFonts w:eastAsia="Calibri"/>
          <w:b/>
          <w:sz w:val="28"/>
          <w:szCs w:val="28"/>
          <w:lang w:eastAsia="en-US"/>
        </w:rPr>
        <w:t>14,1</w:t>
      </w:r>
      <w:r w:rsidRPr="006D499D">
        <w:rPr>
          <w:rFonts w:eastAsia="Calibri"/>
          <w:sz w:val="28"/>
          <w:szCs w:val="28"/>
          <w:lang w:eastAsia="en-US"/>
        </w:rPr>
        <w:t xml:space="preserve">% от утвержденных годовых назначений. По сравнению с аналогичным периодом 2020 года общий объем безвозмездных поступлений увеличился на </w:t>
      </w:r>
      <w:r w:rsidRPr="006D499D">
        <w:rPr>
          <w:rFonts w:eastAsia="Calibri"/>
          <w:b/>
          <w:sz w:val="28"/>
          <w:szCs w:val="28"/>
          <w:lang w:eastAsia="en-US"/>
        </w:rPr>
        <w:t>252,0</w:t>
      </w:r>
      <w:r w:rsidRPr="006D499D">
        <w:rPr>
          <w:rFonts w:eastAsia="Calibri"/>
          <w:sz w:val="28"/>
          <w:szCs w:val="28"/>
          <w:lang w:eastAsia="en-US"/>
        </w:rPr>
        <w:t xml:space="preserve"> тыс. рублей или на </w:t>
      </w:r>
      <w:r w:rsidRPr="006D499D">
        <w:rPr>
          <w:rFonts w:eastAsia="Calibri"/>
          <w:b/>
          <w:sz w:val="28"/>
          <w:szCs w:val="28"/>
          <w:lang w:eastAsia="en-US"/>
        </w:rPr>
        <w:t>6,8</w:t>
      </w:r>
      <w:r w:rsidRPr="006D499D">
        <w:rPr>
          <w:rFonts w:eastAsia="Calibri"/>
          <w:sz w:val="28"/>
          <w:szCs w:val="28"/>
          <w:lang w:eastAsia="en-US"/>
        </w:rPr>
        <w:t xml:space="preserve"> процентов.</w:t>
      </w:r>
    </w:p>
    <w:p w:rsidR="00640E5E" w:rsidRPr="006D499D" w:rsidRDefault="006B794B" w:rsidP="00640E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>1</w:t>
      </w:r>
      <w:r w:rsidR="001E1C49" w:rsidRPr="006D499D">
        <w:rPr>
          <w:rFonts w:ascii="Times New Roman" w:hAnsi="Times New Roman" w:cs="Times New Roman"/>
          <w:sz w:val="28"/>
          <w:szCs w:val="28"/>
        </w:rPr>
        <w:t>2</w:t>
      </w:r>
      <w:r w:rsidRPr="006D499D">
        <w:rPr>
          <w:rFonts w:ascii="Times New Roman" w:hAnsi="Times New Roman" w:cs="Times New Roman"/>
          <w:sz w:val="28"/>
          <w:szCs w:val="28"/>
        </w:rPr>
        <w:t>.</w:t>
      </w:r>
      <w:r w:rsidR="006B71FF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="00640E5E" w:rsidRPr="006D499D">
        <w:rPr>
          <w:rFonts w:ascii="Times New Roman" w:hAnsi="Times New Roman" w:cs="Times New Roman"/>
          <w:sz w:val="28"/>
          <w:szCs w:val="28"/>
        </w:rPr>
        <w:t xml:space="preserve">В </w:t>
      </w:r>
      <w:r w:rsidR="00640E5E" w:rsidRPr="006D499D">
        <w:rPr>
          <w:rFonts w:ascii="Times New Roman" w:hAnsi="Times New Roman" w:cs="Times New Roman"/>
          <w:sz w:val="28"/>
          <w:szCs w:val="28"/>
        </w:rPr>
        <w:t>полугодии 2021 года прослеживается динамика увеличения поступлений по собственным доходам и увеличения по безвозмездным поступлениям к аналогичному периоду прошлого года.</w:t>
      </w:r>
    </w:p>
    <w:p w:rsidR="00640E5E" w:rsidRPr="006D499D" w:rsidRDefault="006B794B" w:rsidP="00640E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499D">
        <w:rPr>
          <w:sz w:val="28"/>
          <w:szCs w:val="28"/>
        </w:rPr>
        <w:t>1</w:t>
      </w:r>
      <w:r w:rsidR="001E1C49" w:rsidRPr="006D499D">
        <w:rPr>
          <w:sz w:val="28"/>
          <w:szCs w:val="28"/>
        </w:rPr>
        <w:t>3</w:t>
      </w:r>
      <w:r w:rsidR="00D62F70" w:rsidRPr="006D499D">
        <w:rPr>
          <w:sz w:val="28"/>
          <w:szCs w:val="28"/>
        </w:rPr>
        <w:t>.</w:t>
      </w:r>
      <w:r w:rsidR="003F5F5B" w:rsidRPr="006D499D">
        <w:rPr>
          <w:sz w:val="28"/>
          <w:szCs w:val="28"/>
        </w:rPr>
        <w:t xml:space="preserve"> </w:t>
      </w:r>
      <w:r w:rsidR="00640E5E" w:rsidRPr="006D499D">
        <w:rPr>
          <w:rFonts w:eastAsia="Calibri"/>
          <w:sz w:val="28"/>
          <w:szCs w:val="28"/>
          <w:lang w:eastAsia="en-US"/>
        </w:rPr>
        <w:t xml:space="preserve">Общий объем расходов, утвержденный решением о бюджете на 2021 год, составляет </w:t>
      </w:r>
      <w:r w:rsidR="00640E5E" w:rsidRPr="006D499D">
        <w:rPr>
          <w:rFonts w:eastAsia="Calibri"/>
          <w:b/>
          <w:sz w:val="28"/>
          <w:szCs w:val="28"/>
          <w:lang w:eastAsia="en-US"/>
        </w:rPr>
        <w:t>37251,8</w:t>
      </w:r>
      <w:r w:rsidR="00640E5E" w:rsidRPr="006D499D">
        <w:rPr>
          <w:rFonts w:eastAsia="Calibri"/>
          <w:sz w:val="28"/>
          <w:szCs w:val="28"/>
          <w:lang w:eastAsia="en-US"/>
        </w:rPr>
        <w:t xml:space="preserve"> тыс. рублей.</w:t>
      </w:r>
      <w:r w:rsidR="00640E5E" w:rsidRPr="006D499D">
        <w:rPr>
          <w:rFonts w:eastAsia="Calibri"/>
          <w:sz w:val="24"/>
          <w:szCs w:val="24"/>
          <w:lang w:eastAsia="en-US"/>
        </w:rPr>
        <w:t xml:space="preserve"> </w:t>
      </w:r>
      <w:r w:rsidR="00640E5E" w:rsidRPr="006D499D">
        <w:rPr>
          <w:rFonts w:eastAsia="Calibri"/>
          <w:sz w:val="28"/>
          <w:szCs w:val="28"/>
          <w:lang w:eastAsia="en-US"/>
        </w:rPr>
        <w:t xml:space="preserve">Исполнение расходов бюджета за полугодие 2021 года составило </w:t>
      </w:r>
      <w:r w:rsidR="00640E5E" w:rsidRPr="006D499D">
        <w:rPr>
          <w:rFonts w:eastAsia="Calibri"/>
          <w:b/>
          <w:sz w:val="28"/>
          <w:szCs w:val="28"/>
          <w:lang w:eastAsia="en-US"/>
        </w:rPr>
        <w:t>9241,9</w:t>
      </w:r>
      <w:r w:rsidR="00640E5E" w:rsidRPr="006D499D">
        <w:rPr>
          <w:rFonts w:eastAsia="Calibri"/>
          <w:sz w:val="28"/>
          <w:szCs w:val="28"/>
          <w:lang w:eastAsia="en-US"/>
        </w:rPr>
        <w:t xml:space="preserve"> тыс. рублей, что составляет </w:t>
      </w:r>
      <w:r w:rsidR="00640E5E" w:rsidRPr="006D499D">
        <w:rPr>
          <w:rFonts w:eastAsia="Calibri"/>
          <w:b/>
          <w:sz w:val="28"/>
          <w:szCs w:val="28"/>
          <w:lang w:eastAsia="en-US"/>
        </w:rPr>
        <w:t>24,8</w:t>
      </w:r>
      <w:r w:rsidR="00640E5E" w:rsidRPr="006D499D">
        <w:rPr>
          <w:rFonts w:eastAsia="Calibri"/>
          <w:sz w:val="28"/>
          <w:szCs w:val="28"/>
          <w:lang w:eastAsia="en-US"/>
        </w:rPr>
        <w:t xml:space="preserve">% от годовых плановых назначений. К уровню расходов аналогичного периода прошлого года расходы увеличились на </w:t>
      </w:r>
      <w:r w:rsidR="00640E5E" w:rsidRPr="006D499D">
        <w:rPr>
          <w:rFonts w:eastAsia="Calibri"/>
          <w:b/>
          <w:sz w:val="28"/>
          <w:szCs w:val="28"/>
          <w:lang w:eastAsia="en-US"/>
        </w:rPr>
        <w:t>2199,5</w:t>
      </w:r>
      <w:r w:rsidR="00640E5E" w:rsidRPr="006D499D">
        <w:rPr>
          <w:rFonts w:eastAsia="Calibri"/>
          <w:sz w:val="28"/>
          <w:szCs w:val="28"/>
          <w:lang w:eastAsia="en-US"/>
        </w:rPr>
        <w:t xml:space="preserve"> тыс. рублей или на </w:t>
      </w:r>
      <w:r w:rsidR="00640E5E" w:rsidRPr="006D499D">
        <w:rPr>
          <w:rFonts w:eastAsia="Calibri"/>
          <w:b/>
          <w:sz w:val="28"/>
          <w:szCs w:val="28"/>
          <w:lang w:eastAsia="en-US"/>
        </w:rPr>
        <w:t>31,2</w:t>
      </w:r>
      <w:r w:rsidR="00640E5E" w:rsidRPr="006D499D">
        <w:rPr>
          <w:rFonts w:eastAsia="Calibri"/>
          <w:sz w:val="28"/>
          <w:szCs w:val="28"/>
          <w:lang w:eastAsia="en-US"/>
        </w:rPr>
        <w:t xml:space="preserve"> процента. </w:t>
      </w:r>
    </w:p>
    <w:p w:rsidR="00640E5E" w:rsidRPr="006D499D" w:rsidRDefault="0020582B" w:rsidP="00640E5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1</w:t>
      </w:r>
      <w:r w:rsidR="003F2989" w:rsidRPr="006D499D">
        <w:rPr>
          <w:rFonts w:ascii="Times New Roman" w:hAnsi="Times New Roman"/>
          <w:sz w:val="28"/>
          <w:szCs w:val="28"/>
        </w:rPr>
        <w:t>4</w:t>
      </w:r>
      <w:r w:rsidRPr="006D499D">
        <w:rPr>
          <w:rFonts w:ascii="Times New Roman" w:hAnsi="Times New Roman"/>
          <w:sz w:val="28"/>
          <w:szCs w:val="28"/>
        </w:rPr>
        <w:t>.</w:t>
      </w:r>
      <w:r w:rsidR="00640E5E" w:rsidRPr="006D499D">
        <w:rPr>
          <w:rFonts w:ascii="Times New Roman" w:hAnsi="Times New Roman"/>
          <w:sz w:val="28"/>
          <w:szCs w:val="28"/>
        </w:rPr>
        <w:t xml:space="preserve"> У</w:t>
      </w:r>
      <w:r w:rsidR="00640E5E" w:rsidRPr="006D499D">
        <w:rPr>
          <w:rFonts w:ascii="Times New Roman" w:hAnsi="Times New Roman" w:cs="Times New Roman"/>
          <w:sz w:val="28"/>
          <w:szCs w:val="28"/>
        </w:rPr>
        <w:t xml:space="preserve">тверждены </w:t>
      </w:r>
      <w:r w:rsidR="00640E5E" w:rsidRPr="006D499D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640E5E" w:rsidRPr="006D499D">
        <w:rPr>
          <w:rFonts w:ascii="Times New Roman" w:hAnsi="Times New Roman" w:cs="Times New Roman"/>
          <w:sz w:val="28"/>
          <w:szCs w:val="28"/>
        </w:rPr>
        <w:t xml:space="preserve">муниципальных программ на общую сумму </w:t>
      </w:r>
      <w:r w:rsidR="00640E5E" w:rsidRPr="006D499D">
        <w:rPr>
          <w:rFonts w:ascii="Times New Roman" w:hAnsi="Times New Roman" w:cs="Times New Roman"/>
          <w:b/>
          <w:sz w:val="28"/>
          <w:szCs w:val="28"/>
        </w:rPr>
        <w:t xml:space="preserve">35817,4 </w:t>
      </w:r>
      <w:r w:rsidR="00640E5E" w:rsidRPr="006D499D">
        <w:rPr>
          <w:rFonts w:ascii="Times New Roman" w:hAnsi="Times New Roman" w:cs="Times New Roman"/>
          <w:sz w:val="28"/>
          <w:szCs w:val="28"/>
        </w:rPr>
        <w:t>тыс. рублей</w:t>
      </w:r>
      <w:r w:rsidR="00640E5E" w:rsidRPr="006D499D">
        <w:rPr>
          <w:rFonts w:ascii="Times New Roman" w:hAnsi="Times New Roman" w:cs="Times New Roman"/>
          <w:sz w:val="28"/>
          <w:szCs w:val="28"/>
        </w:rPr>
        <w:t>, в</w:t>
      </w:r>
      <w:r w:rsidR="00640E5E" w:rsidRPr="006D499D">
        <w:rPr>
          <w:rFonts w:ascii="Times New Roman" w:hAnsi="Times New Roman"/>
          <w:sz w:val="28"/>
          <w:szCs w:val="28"/>
        </w:rPr>
        <w:t xml:space="preserve"> полугодии</w:t>
      </w:r>
      <w:r w:rsidR="00640E5E" w:rsidRPr="006D499D">
        <w:rPr>
          <w:rFonts w:ascii="Times New Roman" w:eastAsia="Calibri" w:hAnsi="Times New Roman"/>
          <w:sz w:val="28"/>
          <w:szCs w:val="28"/>
        </w:rPr>
        <w:t xml:space="preserve"> 2021 года </w:t>
      </w:r>
      <w:r w:rsidR="00640E5E" w:rsidRPr="006D499D">
        <w:rPr>
          <w:rFonts w:ascii="Times New Roman" w:hAnsi="Times New Roman"/>
          <w:sz w:val="28"/>
          <w:szCs w:val="28"/>
        </w:rPr>
        <w:t xml:space="preserve">финансировались </w:t>
      </w:r>
      <w:r w:rsidR="00640E5E" w:rsidRPr="006D499D">
        <w:rPr>
          <w:rFonts w:ascii="Times New Roman" w:hAnsi="Times New Roman"/>
          <w:b/>
          <w:sz w:val="28"/>
          <w:szCs w:val="28"/>
        </w:rPr>
        <w:t xml:space="preserve">6 </w:t>
      </w:r>
      <w:r w:rsidR="00640E5E" w:rsidRPr="006D499D">
        <w:rPr>
          <w:rFonts w:ascii="Times New Roman" w:hAnsi="Times New Roman"/>
          <w:sz w:val="28"/>
          <w:szCs w:val="28"/>
        </w:rPr>
        <w:t xml:space="preserve">муниципальных программ из 9 запланированных. </w:t>
      </w:r>
    </w:p>
    <w:p w:rsidR="00640E5E" w:rsidRPr="006D499D" w:rsidRDefault="00640E5E" w:rsidP="00640E5E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 xml:space="preserve">Фактически за полугодие </w:t>
      </w:r>
      <w:r w:rsidRPr="006D499D">
        <w:rPr>
          <w:rFonts w:ascii="Times New Roman" w:eastAsia="Calibri" w:hAnsi="Times New Roman"/>
          <w:sz w:val="28"/>
          <w:szCs w:val="28"/>
        </w:rPr>
        <w:t xml:space="preserve">2021 года </w:t>
      </w:r>
      <w:r w:rsidRPr="006D499D">
        <w:rPr>
          <w:rFonts w:ascii="Times New Roman" w:hAnsi="Times New Roman"/>
          <w:sz w:val="28"/>
          <w:szCs w:val="28"/>
        </w:rPr>
        <w:t xml:space="preserve">расходы по муниципальным программам составили </w:t>
      </w:r>
      <w:r w:rsidRPr="006D499D">
        <w:rPr>
          <w:rFonts w:ascii="Times New Roman" w:hAnsi="Times New Roman"/>
          <w:b/>
          <w:sz w:val="28"/>
          <w:szCs w:val="28"/>
        </w:rPr>
        <w:t>8635,6</w:t>
      </w:r>
      <w:r w:rsidRPr="006D499D">
        <w:rPr>
          <w:rFonts w:ascii="Times New Roman" w:hAnsi="Times New Roman"/>
          <w:sz w:val="28"/>
          <w:szCs w:val="28"/>
        </w:rPr>
        <w:t xml:space="preserve"> тыс. рублей или </w:t>
      </w:r>
      <w:r w:rsidRPr="006D499D">
        <w:rPr>
          <w:rFonts w:ascii="Times New Roman" w:hAnsi="Times New Roman"/>
          <w:b/>
          <w:sz w:val="28"/>
          <w:szCs w:val="28"/>
        </w:rPr>
        <w:t>24,1</w:t>
      </w:r>
      <w:r w:rsidRPr="006D499D">
        <w:rPr>
          <w:rFonts w:ascii="Times New Roman" w:hAnsi="Times New Roman"/>
          <w:sz w:val="28"/>
          <w:szCs w:val="28"/>
        </w:rPr>
        <w:t xml:space="preserve">% от запланированных программных расходов бюджета на 2021 год. </w:t>
      </w:r>
    </w:p>
    <w:p w:rsidR="00640E5E" w:rsidRPr="006D499D" w:rsidRDefault="00640E5E" w:rsidP="001E1C49">
      <w:pPr>
        <w:ind w:firstLine="708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В структуре расходов сельского поселения муниципальные программы составляют </w:t>
      </w:r>
      <w:r w:rsidRPr="006D499D">
        <w:rPr>
          <w:b/>
          <w:sz w:val="28"/>
          <w:szCs w:val="28"/>
        </w:rPr>
        <w:t>93,4</w:t>
      </w:r>
      <w:r w:rsidRPr="006D499D">
        <w:rPr>
          <w:sz w:val="28"/>
          <w:szCs w:val="28"/>
        </w:rPr>
        <w:t>% от всех расходов</w:t>
      </w:r>
      <w:r w:rsidRPr="006D499D">
        <w:rPr>
          <w:sz w:val="28"/>
          <w:szCs w:val="28"/>
        </w:rPr>
        <w:t xml:space="preserve">. </w:t>
      </w:r>
    </w:p>
    <w:p w:rsidR="00640E5E" w:rsidRPr="006D499D" w:rsidRDefault="0020582B" w:rsidP="00640E5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1</w:t>
      </w:r>
      <w:r w:rsidR="003F2989" w:rsidRPr="006D499D">
        <w:rPr>
          <w:sz w:val="28"/>
          <w:szCs w:val="28"/>
        </w:rPr>
        <w:t>5</w:t>
      </w:r>
      <w:r w:rsidRPr="006D499D">
        <w:rPr>
          <w:sz w:val="28"/>
          <w:szCs w:val="28"/>
        </w:rPr>
        <w:t xml:space="preserve">. </w:t>
      </w:r>
      <w:r w:rsidR="00640E5E" w:rsidRPr="006D499D">
        <w:rPr>
          <w:sz w:val="28"/>
          <w:szCs w:val="28"/>
        </w:rPr>
        <w:t>Н</w:t>
      </w:r>
      <w:r w:rsidR="00640E5E" w:rsidRPr="006D499D">
        <w:rPr>
          <w:sz w:val="28"/>
          <w:szCs w:val="28"/>
        </w:rPr>
        <w:t>аибольший процент исполнения сложился по муниципальной программе «</w:t>
      </w:r>
      <w:r w:rsidR="00640E5E" w:rsidRPr="006D499D">
        <w:rPr>
          <w:bCs/>
          <w:sz w:val="28"/>
          <w:szCs w:val="28"/>
        </w:rPr>
        <w:t>Газификация Тумановского сельского поселения Вяземского района Смоленской области</w:t>
      </w:r>
      <w:r w:rsidR="00640E5E" w:rsidRPr="006D499D">
        <w:rPr>
          <w:sz w:val="28"/>
          <w:szCs w:val="28"/>
        </w:rPr>
        <w:t xml:space="preserve">» – </w:t>
      </w:r>
      <w:r w:rsidR="00640E5E" w:rsidRPr="006D499D">
        <w:rPr>
          <w:b/>
          <w:sz w:val="28"/>
          <w:szCs w:val="28"/>
        </w:rPr>
        <w:t>100,0</w:t>
      </w:r>
      <w:r w:rsidR="00640E5E" w:rsidRPr="006D499D">
        <w:rPr>
          <w:sz w:val="28"/>
          <w:szCs w:val="28"/>
        </w:rPr>
        <w:t>%</w:t>
      </w:r>
      <w:r w:rsidR="00482C5C" w:rsidRPr="006D499D">
        <w:rPr>
          <w:sz w:val="28"/>
          <w:szCs w:val="28"/>
        </w:rPr>
        <w:t>.</w:t>
      </w:r>
    </w:p>
    <w:p w:rsidR="00640E5E" w:rsidRPr="006D499D" w:rsidRDefault="00482C5C" w:rsidP="00640E5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Н</w:t>
      </w:r>
      <w:r w:rsidR="00640E5E" w:rsidRPr="006D499D">
        <w:rPr>
          <w:sz w:val="28"/>
          <w:szCs w:val="28"/>
        </w:rPr>
        <w:t>изкий процент исполнения сложился по муниципальной программе:</w:t>
      </w:r>
    </w:p>
    <w:p w:rsidR="00640E5E" w:rsidRPr="006D499D" w:rsidRDefault="00640E5E" w:rsidP="00640E5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– </w:t>
      </w:r>
      <w:r w:rsidRPr="006D499D">
        <w:rPr>
          <w:bCs/>
          <w:sz w:val="28"/>
          <w:szCs w:val="28"/>
        </w:rPr>
        <w:t>«Развитие и содержание дорожно-транспортного комплекса на территории Тумановского сельского поселения Вяземского района Смоленской области</w:t>
      </w:r>
      <w:r w:rsidRPr="006D499D">
        <w:rPr>
          <w:sz w:val="28"/>
          <w:szCs w:val="28"/>
        </w:rPr>
        <w:t xml:space="preserve">» - </w:t>
      </w:r>
      <w:r w:rsidRPr="006D499D">
        <w:rPr>
          <w:b/>
          <w:sz w:val="28"/>
          <w:szCs w:val="28"/>
        </w:rPr>
        <w:t>8,5</w:t>
      </w:r>
      <w:r w:rsidRPr="006D499D">
        <w:rPr>
          <w:sz w:val="28"/>
          <w:szCs w:val="28"/>
        </w:rPr>
        <w:t>%;</w:t>
      </w:r>
    </w:p>
    <w:p w:rsidR="00640E5E" w:rsidRPr="006D499D" w:rsidRDefault="00482C5C" w:rsidP="00640E5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И</w:t>
      </w:r>
      <w:r w:rsidR="00640E5E" w:rsidRPr="006D499D">
        <w:rPr>
          <w:sz w:val="28"/>
          <w:szCs w:val="28"/>
        </w:rPr>
        <w:t xml:space="preserve">сполнение по </w:t>
      </w:r>
      <w:r w:rsidR="00640E5E" w:rsidRPr="006D499D">
        <w:rPr>
          <w:b/>
          <w:sz w:val="28"/>
          <w:szCs w:val="28"/>
        </w:rPr>
        <w:t>2</w:t>
      </w:r>
      <w:r w:rsidR="00640E5E" w:rsidRPr="006D499D">
        <w:rPr>
          <w:sz w:val="28"/>
          <w:szCs w:val="28"/>
        </w:rPr>
        <w:t xml:space="preserve"> муниципальным программам в полугодии 2021 </w:t>
      </w:r>
      <w:proofErr w:type="gramStart"/>
      <w:r w:rsidR="00640E5E" w:rsidRPr="006D499D">
        <w:rPr>
          <w:sz w:val="28"/>
          <w:szCs w:val="28"/>
        </w:rPr>
        <w:t>года  составило</w:t>
      </w:r>
      <w:proofErr w:type="gramEnd"/>
      <w:r w:rsidR="00640E5E" w:rsidRPr="006D499D">
        <w:rPr>
          <w:sz w:val="28"/>
          <w:szCs w:val="28"/>
        </w:rPr>
        <w:t xml:space="preserve"> менее </w:t>
      </w:r>
      <w:r w:rsidR="00640E5E" w:rsidRPr="006D499D">
        <w:rPr>
          <w:b/>
          <w:sz w:val="28"/>
          <w:szCs w:val="28"/>
        </w:rPr>
        <w:t xml:space="preserve">50,0  </w:t>
      </w:r>
      <w:r w:rsidR="00640E5E" w:rsidRPr="006D499D">
        <w:rPr>
          <w:sz w:val="28"/>
          <w:szCs w:val="28"/>
        </w:rPr>
        <w:t>процентов, в том числе по муниципальным программам:</w:t>
      </w:r>
    </w:p>
    <w:p w:rsidR="00640E5E" w:rsidRPr="006D499D" w:rsidRDefault="00640E5E" w:rsidP="00640E5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– </w:t>
      </w:r>
      <w:r w:rsidRPr="006D499D">
        <w:rPr>
          <w:bCs/>
          <w:sz w:val="28"/>
          <w:szCs w:val="28"/>
        </w:rPr>
        <w:t>«Развитие и содержание дорожно-транспортного комплекса на территории Тумановского сельского поселения Вяземского района Смоленской области</w:t>
      </w:r>
      <w:r w:rsidRPr="006D499D">
        <w:rPr>
          <w:sz w:val="28"/>
          <w:szCs w:val="28"/>
        </w:rPr>
        <w:t xml:space="preserve">» - </w:t>
      </w:r>
      <w:r w:rsidRPr="006D499D">
        <w:rPr>
          <w:b/>
          <w:sz w:val="28"/>
          <w:szCs w:val="28"/>
        </w:rPr>
        <w:t>8,5</w:t>
      </w:r>
      <w:r w:rsidRPr="006D499D">
        <w:rPr>
          <w:sz w:val="28"/>
          <w:szCs w:val="28"/>
        </w:rPr>
        <w:t>%;</w:t>
      </w:r>
    </w:p>
    <w:p w:rsidR="00640E5E" w:rsidRPr="006D499D" w:rsidRDefault="00640E5E" w:rsidP="00640E5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– «Обеспечение реализации полномочий органов местного самоуправления Тумановского сельского поселения Вяземского района Смоленской области» - </w:t>
      </w:r>
      <w:r w:rsidRPr="006D499D">
        <w:rPr>
          <w:b/>
          <w:sz w:val="28"/>
          <w:szCs w:val="28"/>
        </w:rPr>
        <w:t>49,7</w:t>
      </w:r>
      <w:r w:rsidRPr="006D499D">
        <w:rPr>
          <w:sz w:val="28"/>
          <w:szCs w:val="28"/>
        </w:rPr>
        <w:t>%</w:t>
      </w:r>
      <w:r w:rsidR="00482C5C" w:rsidRPr="006D499D">
        <w:rPr>
          <w:sz w:val="28"/>
          <w:szCs w:val="28"/>
        </w:rPr>
        <w:t>.</w:t>
      </w:r>
    </w:p>
    <w:p w:rsidR="00640E5E" w:rsidRPr="006D499D" w:rsidRDefault="00482C5C" w:rsidP="00640E5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И</w:t>
      </w:r>
      <w:r w:rsidR="00640E5E" w:rsidRPr="006D499D">
        <w:rPr>
          <w:sz w:val="28"/>
          <w:szCs w:val="28"/>
        </w:rPr>
        <w:t>сполнение по трем муниципальным программам в полугодии 2021 года не осуществлялось.</w:t>
      </w:r>
    </w:p>
    <w:p w:rsidR="00640E5E" w:rsidRPr="006D499D" w:rsidRDefault="00640E5E" w:rsidP="00640E5E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lastRenderedPageBreak/>
        <w:t>В целом отмечается недостаточное финансирование муниципальных программ (</w:t>
      </w:r>
      <w:r w:rsidRPr="006D499D">
        <w:rPr>
          <w:b/>
          <w:sz w:val="28"/>
          <w:szCs w:val="28"/>
        </w:rPr>
        <w:t>24,1%</w:t>
      </w:r>
      <w:r w:rsidRPr="006D499D">
        <w:rPr>
          <w:sz w:val="28"/>
          <w:szCs w:val="28"/>
        </w:rPr>
        <w:t>), что не позволяет в полной мере реализовать их мероприятия.</w:t>
      </w:r>
    </w:p>
    <w:p w:rsidR="00482C5C" w:rsidRPr="006D499D" w:rsidRDefault="00596720" w:rsidP="00482C5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 xml:space="preserve">16. </w:t>
      </w:r>
      <w:r w:rsidR="00482C5C" w:rsidRPr="006D499D">
        <w:rPr>
          <w:rFonts w:ascii="Times New Roman" w:hAnsi="Times New Roman" w:cs="Times New Roman"/>
          <w:sz w:val="28"/>
          <w:szCs w:val="28"/>
        </w:rPr>
        <w:t>Утвержденный план на 2021 год</w:t>
      </w:r>
      <w:r w:rsidR="00482C5C" w:rsidRPr="006D49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2C5C" w:rsidRPr="006D499D">
        <w:rPr>
          <w:rFonts w:ascii="Times New Roman" w:hAnsi="Times New Roman" w:cs="Times New Roman"/>
          <w:sz w:val="28"/>
          <w:szCs w:val="28"/>
        </w:rPr>
        <w:t xml:space="preserve">по непрограммным расходам составил </w:t>
      </w:r>
      <w:r w:rsidR="00482C5C" w:rsidRPr="006D499D">
        <w:rPr>
          <w:rFonts w:ascii="Times New Roman" w:hAnsi="Times New Roman" w:cs="Times New Roman"/>
          <w:b/>
          <w:sz w:val="28"/>
          <w:szCs w:val="28"/>
        </w:rPr>
        <w:t xml:space="preserve">1434,4 </w:t>
      </w:r>
      <w:r w:rsidR="00482C5C" w:rsidRPr="006D499D">
        <w:rPr>
          <w:rFonts w:ascii="Times New Roman" w:hAnsi="Times New Roman" w:cs="Times New Roman"/>
          <w:sz w:val="28"/>
          <w:szCs w:val="28"/>
        </w:rPr>
        <w:t>тыс. рублей. Фактически расходы по непрограммным мероприятиям в полугодии 2021 года</w:t>
      </w:r>
      <w:r w:rsidR="00482C5C" w:rsidRPr="006D49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2C5C" w:rsidRPr="006D499D">
        <w:rPr>
          <w:rFonts w:ascii="Times New Roman" w:hAnsi="Times New Roman" w:cs="Times New Roman"/>
          <w:sz w:val="28"/>
          <w:szCs w:val="28"/>
        </w:rPr>
        <w:t>составили</w:t>
      </w:r>
      <w:r w:rsidR="00482C5C" w:rsidRPr="006D499D">
        <w:rPr>
          <w:rFonts w:ascii="Times New Roman" w:hAnsi="Times New Roman"/>
          <w:sz w:val="28"/>
          <w:szCs w:val="28"/>
        </w:rPr>
        <w:t xml:space="preserve"> </w:t>
      </w:r>
      <w:r w:rsidR="00482C5C" w:rsidRPr="006D499D">
        <w:rPr>
          <w:rFonts w:ascii="Times New Roman" w:hAnsi="Times New Roman"/>
          <w:b/>
          <w:sz w:val="28"/>
          <w:szCs w:val="28"/>
        </w:rPr>
        <w:t>606,3</w:t>
      </w:r>
      <w:r w:rsidR="00482C5C" w:rsidRPr="006D499D">
        <w:rPr>
          <w:rFonts w:ascii="Times New Roman" w:hAnsi="Times New Roman"/>
          <w:sz w:val="28"/>
          <w:szCs w:val="28"/>
        </w:rPr>
        <w:t xml:space="preserve"> тыс. рублей или </w:t>
      </w:r>
      <w:r w:rsidR="00482C5C" w:rsidRPr="006D499D">
        <w:rPr>
          <w:rFonts w:ascii="Times New Roman" w:hAnsi="Times New Roman"/>
          <w:b/>
          <w:sz w:val="28"/>
          <w:szCs w:val="28"/>
        </w:rPr>
        <w:t>42,3%</w:t>
      </w:r>
      <w:r w:rsidR="00482C5C" w:rsidRPr="006D499D">
        <w:rPr>
          <w:rFonts w:ascii="Times New Roman" w:hAnsi="Times New Roman"/>
          <w:sz w:val="28"/>
          <w:szCs w:val="28"/>
        </w:rPr>
        <w:t xml:space="preserve"> </w:t>
      </w:r>
      <w:r w:rsidR="00482C5C" w:rsidRPr="006D499D">
        <w:rPr>
          <w:rFonts w:ascii="Times New Roman" w:hAnsi="Times New Roman" w:cs="Times New Roman"/>
          <w:sz w:val="28"/>
          <w:szCs w:val="28"/>
        </w:rPr>
        <w:t xml:space="preserve">годовых плановых назначений. </w:t>
      </w:r>
      <w:r w:rsidR="00482C5C" w:rsidRPr="006D499D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расходы </w:t>
      </w:r>
      <w:r w:rsidR="00482C5C" w:rsidRPr="006D499D">
        <w:rPr>
          <w:rFonts w:ascii="Times New Roman" w:eastAsia="Calibri" w:hAnsi="Times New Roman"/>
          <w:sz w:val="28"/>
          <w:szCs w:val="28"/>
        </w:rPr>
        <w:t xml:space="preserve">в </w:t>
      </w:r>
      <w:r w:rsidR="00482C5C" w:rsidRPr="006D499D">
        <w:rPr>
          <w:rFonts w:ascii="Times New Roman" w:hAnsi="Times New Roman" w:cs="Times New Roman"/>
          <w:sz w:val="28"/>
          <w:szCs w:val="28"/>
        </w:rPr>
        <w:t xml:space="preserve">полугодии </w:t>
      </w:r>
      <w:r w:rsidR="00482C5C" w:rsidRPr="006D499D">
        <w:rPr>
          <w:rFonts w:ascii="Times New Roman" w:eastAsia="Calibri" w:hAnsi="Times New Roman"/>
          <w:sz w:val="28"/>
          <w:szCs w:val="28"/>
        </w:rPr>
        <w:t xml:space="preserve">2021 года </w:t>
      </w:r>
      <w:r w:rsidR="00482C5C" w:rsidRPr="006D499D">
        <w:rPr>
          <w:rFonts w:ascii="Times New Roman" w:hAnsi="Times New Roman"/>
          <w:sz w:val="28"/>
          <w:szCs w:val="28"/>
        </w:rPr>
        <w:t xml:space="preserve">составляют </w:t>
      </w:r>
      <w:r w:rsidR="00482C5C" w:rsidRPr="006D499D">
        <w:rPr>
          <w:rFonts w:ascii="Times New Roman" w:hAnsi="Times New Roman"/>
          <w:b/>
          <w:sz w:val="28"/>
          <w:szCs w:val="28"/>
        </w:rPr>
        <w:t>6,6%</w:t>
      </w:r>
      <w:r w:rsidR="00482C5C" w:rsidRPr="006D499D">
        <w:rPr>
          <w:rFonts w:ascii="Times New Roman" w:hAnsi="Times New Roman"/>
          <w:sz w:val="28"/>
          <w:szCs w:val="28"/>
        </w:rPr>
        <w:t xml:space="preserve"> от всех расходов.</w:t>
      </w:r>
    </w:p>
    <w:p w:rsidR="00482C5C" w:rsidRPr="006D499D" w:rsidRDefault="008C468E" w:rsidP="00482C5C">
      <w:pPr>
        <w:ind w:firstLine="709"/>
        <w:jc w:val="both"/>
        <w:rPr>
          <w:sz w:val="28"/>
          <w:szCs w:val="28"/>
        </w:rPr>
      </w:pPr>
      <w:r w:rsidRPr="006D499D">
        <w:rPr>
          <w:rFonts w:eastAsia="Calibri"/>
          <w:sz w:val="28"/>
          <w:szCs w:val="28"/>
        </w:rPr>
        <w:t>1</w:t>
      </w:r>
      <w:r w:rsidR="003F2989" w:rsidRPr="006D499D">
        <w:rPr>
          <w:rFonts w:eastAsia="Calibri"/>
          <w:sz w:val="28"/>
          <w:szCs w:val="28"/>
        </w:rPr>
        <w:t>7</w:t>
      </w:r>
      <w:r w:rsidRPr="006D499D">
        <w:rPr>
          <w:rFonts w:eastAsia="Calibri"/>
          <w:sz w:val="28"/>
          <w:szCs w:val="28"/>
        </w:rPr>
        <w:t xml:space="preserve">. </w:t>
      </w:r>
      <w:r w:rsidR="00482C5C" w:rsidRPr="006D499D">
        <w:rPr>
          <w:rFonts w:eastAsia="Calibri"/>
          <w:sz w:val="28"/>
          <w:szCs w:val="28"/>
        </w:rPr>
        <w:t>Р</w:t>
      </w:r>
      <w:r w:rsidR="00482C5C" w:rsidRPr="006D499D">
        <w:rPr>
          <w:sz w:val="28"/>
          <w:szCs w:val="28"/>
        </w:rPr>
        <w:t xml:space="preserve">асходы на исполнение судебных актов в сумме </w:t>
      </w:r>
      <w:r w:rsidR="00482C5C" w:rsidRPr="006D499D">
        <w:rPr>
          <w:b/>
          <w:sz w:val="28"/>
          <w:szCs w:val="28"/>
        </w:rPr>
        <w:t>54,4</w:t>
      </w:r>
      <w:r w:rsidR="00482C5C" w:rsidRPr="006D499D">
        <w:rPr>
          <w:sz w:val="28"/>
          <w:szCs w:val="28"/>
        </w:rPr>
        <w:t xml:space="preserve"> тыс. рублей являются неэффективными расходами, чем нарушена статья 34 БК РФ.</w:t>
      </w:r>
      <w:r w:rsidR="00482C5C" w:rsidRPr="006D499D">
        <w:t xml:space="preserve"> </w:t>
      </w:r>
    </w:p>
    <w:p w:rsidR="00482C5C" w:rsidRPr="006D499D" w:rsidRDefault="00482C5C" w:rsidP="00482C5C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18. </w:t>
      </w:r>
      <w:r w:rsidRPr="006D499D">
        <w:rPr>
          <w:sz w:val="28"/>
          <w:szCs w:val="28"/>
        </w:rPr>
        <w:t xml:space="preserve">Непрограммные расходы, </w:t>
      </w:r>
      <w:r w:rsidRPr="006D499D">
        <w:rPr>
          <w:sz w:val="28"/>
          <w:szCs w:val="28"/>
        </w:rPr>
        <w:t xml:space="preserve">в части </w:t>
      </w:r>
      <w:r w:rsidRPr="006D499D">
        <w:rPr>
          <w:sz w:val="28"/>
          <w:szCs w:val="28"/>
        </w:rPr>
        <w:t>расход</w:t>
      </w:r>
      <w:r w:rsidRPr="006D499D">
        <w:rPr>
          <w:sz w:val="28"/>
          <w:szCs w:val="28"/>
        </w:rPr>
        <w:t>ов</w:t>
      </w:r>
      <w:r w:rsidRPr="006D499D">
        <w:rPr>
          <w:sz w:val="28"/>
          <w:szCs w:val="28"/>
        </w:rPr>
        <w:t xml:space="preserve"> бюджета муниципального образования на осуществление передачи полномочий по организации и деятельности Контрольно – ревизионной комиссии при плановых значениях в сумме </w:t>
      </w:r>
      <w:r w:rsidRPr="006D499D">
        <w:rPr>
          <w:b/>
          <w:sz w:val="28"/>
          <w:szCs w:val="28"/>
        </w:rPr>
        <w:t>20,8</w:t>
      </w:r>
      <w:r w:rsidRPr="006D499D">
        <w:rPr>
          <w:sz w:val="28"/>
          <w:szCs w:val="28"/>
        </w:rPr>
        <w:t xml:space="preserve"> тыс. рублей, </w:t>
      </w:r>
      <w:r w:rsidRPr="006D499D">
        <w:rPr>
          <w:sz w:val="28"/>
          <w:szCs w:val="28"/>
        </w:rPr>
        <w:t xml:space="preserve">в полугодии 2021 года </w:t>
      </w:r>
      <w:r w:rsidRPr="006D499D">
        <w:rPr>
          <w:sz w:val="28"/>
          <w:szCs w:val="28"/>
        </w:rPr>
        <w:t>не осуществлял</w:t>
      </w:r>
      <w:r w:rsidRPr="006D499D">
        <w:rPr>
          <w:sz w:val="28"/>
          <w:szCs w:val="28"/>
        </w:rPr>
        <w:t>и</w:t>
      </w:r>
      <w:r w:rsidRPr="006D499D">
        <w:rPr>
          <w:sz w:val="28"/>
          <w:szCs w:val="28"/>
        </w:rPr>
        <w:t>сь</w:t>
      </w:r>
      <w:r w:rsidRPr="006D499D">
        <w:rPr>
          <w:sz w:val="28"/>
          <w:szCs w:val="28"/>
        </w:rPr>
        <w:t>.</w:t>
      </w:r>
    </w:p>
    <w:p w:rsidR="00482C5C" w:rsidRPr="006D499D" w:rsidRDefault="00482C5C" w:rsidP="00482C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99D">
        <w:rPr>
          <w:rFonts w:ascii="Times New Roman" w:hAnsi="Times New Roman" w:cs="Times New Roman"/>
          <w:sz w:val="28"/>
          <w:szCs w:val="28"/>
        </w:rPr>
        <w:t xml:space="preserve">В соответствии с предоставленным отчетом об исполнении бюджета Тумановского сельского поселения за полугодие 2021 года межбюджетный трансферт на осуществление передаваемых полномочий Контрольно – ревизионной комиссии из бюджета Тумановского сельского поселения не перечислен в бюджет муниципального образования «Вяземский район» Смоленской области, что является нарушением пункта 2.4 раздела 2 </w:t>
      </w:r>
      <w:r w:rsidRPr="006D499D">
        <w:rPr>
          <w:rFonts w:ascii="Times New Roman" w:hAnsi="Times New Roman"/>
          <w:sz w:val="28"/>
          <w:szCs w:val="28"/>
        </w:rPr>
        <w:t>Соглашения от 31.05.2012 №18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Тумановского сельского поселения Вяземского района Смоленской области по осуществлению внешнего муниципального контроля»</w:t>
      </w:r>
      <w:r w:rsidRPr="006D499D">
        <w:rPr>
          <w:rFonts w:ascii="Times New Roman" w:hAnsi="Times New Roman" w:cs="Times New Roman"/>
          <w:sz w:val="28"/>
          <w:szCs w:val="28"/>
        </w:rPr>
        <w:t>: из бюджета сельского поселения в бюджет района в срок до 1 июля не перечислена 1/2 годового объема межбюджетного трансферта на исполнение полномочий по осуществлению внешнего муниципального контроля.</w:t>
      </w:r>
    </w:p>
    <w:p w:rsidR="00482C5C" w:rsidRPr="006D499D" w:rsidRDefault="00482C5C" w:rsidP="00482C5C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19. </w:t>
      </w:r>
      <w:r w:rsidRPr="006D499D">
        <w:rPr>
          <w:sz w:val="28"/>
          <w:szCs w:val="28"/>
        </w:rPr>
        <w:t xml:space="preserve">Расходы за счет средств резервного фонда Администрации Тумановского сельского поселения Вяземского района Смоленской области, предусмотренного в решении о бюджете в сумме </w:t>
      </w:r>
      <w:r w:rsidRPr="006D499D">
        <w:rPr>
          <w:b/>
          <w:sz w:val="28"/>
          <w:szCs w:val="28"/>
        </w:rPr>
        <w:t>50,0</w:t>
      </w:r>
      <w:r w:rsidRPr="006D499D">
        <w:rPr>
          <w:sz w:val="28"/>
          <w:szCs w:val="28"/>
        </w:rPr>
        <w:t xml:space="preserve"> тыс. рублей в полугодии 2021 </w:t>
      </w:r>
      <w:proofErr w:type="gramStart"/>
      <w:r w:rsidRPr="006D499D">
        <w:rPr>
          <w:sz w:val="28"/>
          <w:szCs w:val="28"/>
        </w:rPr>
        <w:t>года</w:t>
      </w:r>
      <w:proofErr w:type="gramEnd"/>
      <w:r w:rsidRPr="006D499D">
        <w:rPr>
          <w:sz w:val="28"/>
          <w:szCs w:val="28"/>
        </w:rPr>
        <w:t xml:space="preserve"> не осуществлялись, что подтверждено показателями «Отчета об использовании бюджетных ассигнований резервного фонда Администрации Тумановского сельского поселения Вяземского района Смоленской области по состоянию на 01.07.2021 года».</w:t>
      </w:r>
    </w:p>
    <w:p w:rsidR="00ED3F0C" w:rsidRPr="006D499D" w:rsidRDefault="00ED3F0C" w:rsidP="00ED3F0C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D499D">
        <w:rPr>
          <w:rFonts w:ascii="Times New Roman" w:hAnsi="Times New Roman" w:cs="Times New Roman"/>
          <w:sz w:val="28"/>
          <w:szCs w:val="28"/>
        </w:rPr>
        <w:t>20. Р</w:t>
      </w:r>
      <w:r w:rsidRPr="006D499D">
        <w:rPr>
          <w:rFonts w:ascii="Times New Roman" w:hAnsi="Times New Roman" w:cs="Times New Roman"/>
          <w:sz w:val="28"/>
          <w:szCs w:val="28"/>
        </w:rPr>
        <w:t xml:space="preserve">асходы резервного фонда Администрации Смоленской области исполнены в сумме </w:t>
      </w:r>
      <w:r w:rsidRPr="006D499D">
        <w:rPr>
          <w:rFonts w:ascii="Times New Roman" w:hAnsi="Times New Roman" w:cs="Times New Roman"/>
          <w:b/>
          <w:sz w:val="28"/>
          <w:szCs w:val="28"/>
        </w:rPr>
        <w:t>35,0</w:t>
      </w:r>
      <w:r w:rsidRPr="006D499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D499D">
        <w:rPr>
          <w:rFonts w:ascii="Times New Roman" w:hAnsi="Times New Roman" w:cs="Times New Roman"/>
          <w:b/>
          <w:sz w:val="28"/>
          <w:szCs w:val="28"/>
        </w:rPr>
        <w:t>100,0</w:t>
      </w:r>
      <w:r w:rsidRPr="006D499D">
        <w:rPr>
          <w:rFonts w:ascii="Times New Roman" w:hAnsi="Times New Roman" w:cs="Times New Roman"/>
          <w:sz w:val="28"/>
          <w:szCs w:val="28"/>
        </w:rPr>
        <w:t xml:space="preserve">% плана, что на </w:t>
      </w:r>
      <w:r w:rsidRPr="006D499D">
        <w:rPr>
          <w:rFonts w:ascii="Times New Roman" w:hAnsi="Times New Roman" w:cs="Times New Roman"/>
          <w:b/>
          <w:sz w:val="28"/>
          <w:szCs w:val="28"/>
        </w:rPr>
        <w:t>35,0</w:t>
      </w:r>
      <w:r w:rsidRPr="006D499D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2020 года и соответствует предоставленной ф.0503324 «Отчет об использовании межбюджетных трансфертов» (Областной бюджет)</w:t>
      </w:r>
      <w:r w:rsidRPr="006D499D">
        <w:rPr>
          <w:rFonts w:ascii="Times New Roman" w:hAnsi="Times New Roman" w:cs="Times New Roman"/>
          <w:sz w:val="28"/>
          <w:szCs w:val="28"/>
        </w:rPr>
        <w:t>.</w:t>
      </w:r>
      <w:r w:rsidRPr="006D499D">
        <w:rPr>
          <w:rFonts w:ascii="Times New Roman" w:hAnsi="Times New Roman" w:cs="Times New Roman"/>
        </w:rPr>
        <w:t xml:space="preserve"> </w:t>
      </w:r>
    </w:p>
    <w:p w:rsidR="00ED3F0C" w:rsidRPr="006D499D" w:rsidRDefault="00ED3F0C" w:rsidP="00482C5C">
      <w:pPr>
        <w:ind w:firstLine="709"/>
        <w:jc w:val="both"/>
        <w:rPr>
          <w:sz w:val="28"/>
          <w:szCs w:val="28"/>
        </w:rPr>
      </w:pPr>
    </w:p>
    <w:p w:rsidR="00482C5C" w:rsidRPr="006D499D" w:rsidRDefault="00ED3F0C" w:rsidP="00482C5C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ab/>
      </w:r>
    </w:p>
    <w:p w:rsidR="00ED3F0C" w:rsidRPr="006D499D" w:rsidRDefault="00ED3F0C" w:rsidP="00ED3F0C">
      <w:pPr>
        <w:pStyle w:val="10"/>
        <w:tabs>
          <w:tab w:val="left" w:pos="426"/>
        </w:tabs>
        <w:jc w:val="both"/>
        <w:rPr>
          <w:rFonts w:ascii="Times New Roman" w:hAnsi="Times New Roman"/>
          <w:spacing w:val="-2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lastRenderedPageBreak/>
        <w:tab/>
      </w:r>
      <w:r w:rsidRPr="006D499D">
        <w:rPr>
          <w:rFonts w:ascii="Times New Roman" w:hAnsi="Times New Roman"/>
          <w:sz w:val="28"/>
          <w:szCs w:val="28"/>
        </w:rPr>
        <w:tab/>
        <w:t>2</w:t>
      </w:r>
      <w:r w:rsidR="008A4529" w:rsidRPr="006D499D">
        <w:rPr>
          <w:rFonts w:ascii="Times New Roman" w:hAnsi="Times New Roman"/>
          <w:sz w:val="28"/>
          <w:szCs w:val="28"/>
        </w:rPr>
        <w:t>1</w:t>
      </w:r>
      <w:r w:rsidRPr="006D499D">
        <w:rPr>
          <w:rFonts w:ascii="Times New Roman" w:hAnsi="Times New Roman"/>
          <w:sz w:val="28"/>
          <w:szCs w:val="28"/>
        </w:rPr>
        <w:t>.</w:t>
      </w:r>
      <w:r w:rsidRPr="006D499D">
        <w:rPr>
          <w:rFonts w:ascii="Times New Roman" w:hAnsi="Times New Roman"/>
          <w:sz w:val="28"/>
          <w:szCs w:val="28"/>
        </w:rPr>
        <w:tab/>
        <w:t xml:space="preserve">Фактическим результатом исполнения бюджета сельского поселения за полугодие 2021 года стало </w:t>
      </w:r>
      <w:r w:rsidRPr="006D499D">
        <w:rPr>
          <w:rFonts w:ascii="Times New Roman" w:hAnsi="Times New Roman"/>
          <w:spacing w:val="-1"/>
          <w:sz w:val="28"/>
          <w:szCs w:val="28"/>
        </w:rPr>
        <w:t xml:space="preserve">превышение расходов над доходами </w:t>
      </w:r>
      <w:r w:rsidRPr="006D499D">
        <w:rPr>
          <w:rFonts w:ascii="Times New Roman" w:hAnsi="Times New Roman"/>
          <w:spacing w:val="-2"/>
          <w:sz w:val="28"/>
          <w:szCs w:val="28"/>
        </w:rPr>
        <w:t xml:space="preserve">бюджета (дефицит бюджета) в сумме </w:t>
      </w:r>
      <w:r w:rsidRPr="006D499D">
        <w:rPr>
          <w:rFonts w:ascii="Times New Roman" w:hAnsi="Times New Roman"/>
          <w:b/>
          <w:spacing w:val="-2"/>
          <w:sz w:val="28"/>
          <w:szCs w:val="28"/>
        </w:rPr>
        <w:t>1</w:t>
      </w:r>
      <w:r w:rsidRPr="006D499D">
        <w:rPr>
          <w:rFonts w:ascii="Times New Roman" w:hAnsi="Times New Roman"/>
          <w:b/>
          <w:sz w:val="28"/>
          <w:szCs w:val="28"/>
        </w:rPr>
        <w:t>36,7</w:t>
      </w:r>
      <w:r w:rsidRPr="006D499D">
        <w:rPr>
          <w:rFonts w:ascii="Times New Roman" w:hAnsi="Times New Roman"/>
          <w:sz w:val="28"/>
          <w:szCs w:val="28"/>
        </w:rPr>
        <w:t xml:space="preserve"> </w:t>
      </w:r>
      <w:r w:rsidRPr="006D499D">
        <w:rPr>
          <w:rFonts w:ascii="Times New Roman" w:hAnsi="Times New Roman"/>
          <w:spacing w:val="-2"/>
          <w:sz w:val="28"/>
          <w:szCs w:val="28"/>
        </w:rPr>
        <w:t>тыс. рублей, что соответствует Приложению №4 к</w:t>
      </w:r>
      <w:r w:rsidRPr="006D499D">
        <w:rPr>
          <w:rFonts w:ascii="Times New Roman" w:hAnsi="Times New Roman"/>
          <w:sz w:val="28"/>
          <w:szCs w:val="28"/>
        </w:rPr>
        <w:t xml:space="preserve"> распоряжению Администрации Тумановского сельского поселения Вяземского района Смоленской области от 13.08.2021 №45-р «Об исполнении бюджета Тумановского сельского поселения Вяземского района Смоленской области поселения за полугодие 2021 года»</w:t>
      </w:r>
      <w:r w:rsidRPr="006D499D">
        <w:rPr>
          <w:rFonts w:ascii="Times New Roman" w:hAnsi="Times New Roman"/>
          <w:spacing w:val="-2"/>
          <w:sz w:val="28"/>
          <w:szCs w:val="28"/>
        </w:rPr>
        <w:t>.</w:t>
      </w:r>
    </w:p>
    <w:p w:rsidR="00ED3F0C" w:rsidRPr="006D499D" w:rsidRDefault="00ED3F0C" w:rsidP="00ED3F0C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Источники финансирования дефицита бюджета соответствуют показателям раздела 3 ф.0503117, ф.0503124. </w:t>
      </w:r>
    </w:p>
    <w:p w:rsidR="00ED3F0C" w:rsidRPr="006D499D" w:rsidRDefault="00ED3F0C" w:rsidP="00ED3F0C">
      <w:pPr>
        <w:ind w:firstLine="540"/>
        <w:jc w:val="both"/>
        <w:rPr>
          <w:sz w:val="28"/>
          <w:szCs w:val="28"/>
        </w:rPr>
      </w:pPr>
      <w:r w:rsidRPr="006D499D">
        <w:rPr>
          <w:sz w:val="28"/>
          <w:szCs w:val="28"/>
        </w:rPr>
        <w:tab/>
        <w:t>2</w:t>
      </w:r>
      <w:r w:rsidR="008A4529" w:rsidRPr="006D499D">
        <w:rPr>
          <w:sz w:val="28"/>
          <w:szCs w:val="28"/>
        </w:rPr>
        <w:t>2</w:t>
      </w:r>
      <w:r w:rsidR="00E54D46" w:rsidRPr="006D499D">
        <w:rPr>
          <w:sz w:val="28"/>
          <w:szCs w:val="28"/>
        </w:rPr>
        <w:t>.</w:t>
      </w:r>
      <w:r w:rsidR="0046083F" w:rsidRPr="006D499D">
        <w:rPr>
          <w:sz w:val="28"/>
          <w:szCs w:val="28"/>
        </w:rPr>
        <w:t xml:space="preserve"> </w:t>
      </w:r>
      <w:r w:rsidRPr="006D499D">
        <w:rPr>
          <w:sz w:val="28"/>
          <w:szCs w:val="28"/>
        </w:rPr>
        <w:t>На основании данных проверки использования бюджетных ассигнований дорожного фонда сельского поселения за полугодие 2021 года   установлено следующее:</w:t>
      </w:r>
    </w:p>
    <w:p w:rsidR="00ED3F0C" w:rsidRPr="006D499D" w:rsidRDefault="00ED3F0C" w:rsidP="00ED3F0C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Решением Совета депутатов Тумановского сельского поселения от 30.06.2021 №15 внесены изменения в Решение Совета депутатов Тумановского сельского поселения Вяземского района Смоленской области от 28.12.2020 №27 «О бюджете Тумановского сельского поселения Вяземского района Смоленской области на 2021 год и на плановый период 2022 и 2023 годов», в соответствии с которым утверждены:</w:t>
      </w:r>
    </w:p>
    <w:p w:rsidR="00ED3F0C" w:rsidRPr="006D499D" w:rsidRDefault="00ED3F0C" w:rsidP="00ED3F0C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- прогнозируемый объем доходов бюджета поселения в части доходов, установленных решением Совета депутатов Тумановского сельского поселения от 24.04.2019 №10 «Об утверждении Положения о порядке формирования и использования муниципального дорожного фонда Тумановского сельского поселения Вяземского района Смоленской области» в 2021 году в сумме </w:t>
      </w:r>
      <w:r w:rsidRPr="006D499D">
        <w:rPr>
          <w:b/>
          <w:sz w:val="28"/>
          <w:szCs w:val="28"/>
        </w:rPr>
        <w:t>22825,5</w:t>
      </w:r>
      <w:r w:rsidRPr="006D499D">
        <w:rPr>
          <w:sz w:val="28"/>
          <w:szCs w:val="28"/>
        </w:rPr>
        <w:t xml:space="preserve"> тыс. рублей (подпункт 1 пункта 18), с увеличением на </w:t>
      </w:r>
      <w:r w:rsidRPr="006D499D">
        <w:rPr>
          <w:b/>
          <w:sz w:val="28"/>
          <w:szCs w:val="28"/>
        </w:rPr>
        <w:t>19980,0</w:t>
      </w:r>
      <w:r w:rsidRPr="006D499D">
        <w:rPr>
          <w:sz w:val="28"/>
          <w:szCs w:val="28"/>
        </w:rPr>
        <w:t xml:space="preserve"> тыс. рублей;</w:t>
      </w:r>
    </w:p>
    <w:p w:rsidR="00ED3F0C" w:rsidRPr="006D499D" w:rsidRDefault="00ED3F0C" w:rsidP="00ED3F0C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- объем бюджетных ассигнований дорожного фонда поселения на 2021 год утвержден в сумме </w:t>
      </w:r>
      <w:r w:rsidRPr="006D499D">
        <w:rPr>
          <w:b/>
          <w:sz w:val="28"/>
          <w:szCs w:val="28"/>
        </w:rPr>
        <w:t>23290,7</w:t>
      </w:r>
      <w:r w:rsidRPr="006D499D">
        <w:rPr>
          <w:sz w:val="28"/>
          <w:szCs w:val="28"/>
        </w:rPr>
        <w:t xml:space="preserve"> тыс. рублей (подпункт 1 пункта 17), с увеличением на </w:t>
      </w:r>
      <w:r w:rsidRPr="006D499D">
        <w:rPr>
          <w:b/>
          <w:sz w:val="28"/>
          <w:szCs w:val="28"/>
        </w:rPr>
        <w:t>20445,2</w:t>
      </w:r>
      <w:r w:rsidRPr="006D499D">
        <w:rPr>
          <w:sz w:val="28"/>
          <w:szCs w:val="28"/>
        </w:rPr>
        <w:t xml:space="preserve"> тыс. рублей.</w:t>
      </w:r>
    </w:p>
    <w:p w:rsidR="00ED3F0C" w:rsidRPr="006D499D" w:rsidRDefault="00ED3F0C" w:rsidP="00ED3F0C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  <w:shd w:val="clear" w:color="auto" w:fill="FFFFFF"/>
        </w:rPr>
        <w:t xml:space="preserve">Таким образом, сумма дорожного фонда по расходам составила </w:t>
      </w:r>
      <w:r w:rsidRPr="006D499D">
        <w:rPr>
          <w:b/>
          <w:sz w:val="28"/>
          <w:szCs w:val="28"/>
        </w:rPr>
        <w:t>23290,7</w:t>
      </w:r>
      <w:r w:rsidRPr="006D499D">
        <w:rPr>
          <w:sz w:val="28"/>
          <w:szCs w:val="28"/>
        </w:rPr>
        <w:t xml:space="preserve"> тыс. рублей, в том числе за счет поступления:</w:t>
      </w:r>
    </w:p>
    <w:p w:rsidR="00ED3F0C" w:rsidRPr="006D499D" w:rsidRDefault="00ED3F0C" w:rsidP="00ED3F0C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- налогов на товары (работы, услуги), реализуемые на территории Российской Федерации (акцизов) в сумме </w:t>
      </w:r>
      <w:r w:rsidRPr="006D499D">
        <w:rPr>
          <w:b/>
          <w:sz w:val="28"/>
          <w:szCs w:val="28"/>
        </w:rPr>
        <w:t>2845,5</w:t>
      </w:r>
      <w:r w:rsidRPr="006D499D">
        <w:rPr>
          <w:sz w:val="28"/>
          <w:szCs w:val="28"/>
        </w:rPr>
        <w:t xml:space="preserve"> тыс. рублей;</w:t>
      </w:r>
    </w:p>
    <w:p w:rsidR="00ED3F0C" w:rsidRPr="006D499D" w:rsidRDefault="00ED3F0C" w:rsidP="00ED3F0C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- субсидии на проектирование, строительство, реконструкцию, капитальный ремонт и ремонт автомобильных дорог общего пользования местного значения в сумме </w:t>
      </w:r>
      <w:r w:rsidRPr="006D499D">
        <w:rPr>
          <w:b/>
          <w:sz w:val="28"/>
          <w:szCs w:val="28"/>
        </w:rPr>
        <w:t>19980,0</w:t>
      </w:r>
      <w:r w:rsidRPr="006D499D">
        <w:rPr>
          <w:sz w:val="28"/>
          <w:szCs w:val="28"/>
        </w:rPr>
        <w:t xml:space="preserve"> тыс. рублей, согласно Уведомления от 13.04.2021 №8080030 о предоставлении субсидии, субвенции, иного межбюджетного трансферта, имеющего целевое назначение на 2021 год и на плановый период 2022 и 2023 годов;</w:t>
      </w:r>
    </w:p>
    <w:p w:rsidR="00ED3F0C" w:rsidRPr="006D499D" w:rsidRDefault="00ED3F0C" w:rsidP="00ED3F0C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6D499D">
        <w:rPr>
          <w:sz w:val="28"/>
          <w:szCs w:val="28"/>
        </w:rPr>
        <w:t xml:space="preserve">- </w:t>
      </w:r>
      <w:r w:rsidRPr="006D499D">
        <w:rPr>
          <w:sz w:val="28"/>
          <w:szCs w:val="28"/>
          <w:shd w:val="clear" w:color="auto" w:fill="FFFFFF"/>
        </w:rPr>
        <w:t xml:space="preserve">бюджетные ассигнования муниципального дорожного фонда, не использованные в 2020 году, направленные на увеличение бюджетных ассигнований муниципального дорожного фонда в 2021 году в сумме </w:t>
      </w:r>
      <w:r w:rsidRPr="006D499D">
        <w:rPr>
          <w:b/>
          <w:sz w:val="28"/>
          <w:szCs w:val="28"/>
          <w:shd w:val="clear" w:color="auto" w:fill="FFFFFF"/>
        </w:rPr>
        <w:t>465,2</w:t>
      </w:r>
      <w:r w:rsidRPr="006D499D">
        <w:rPr>
          <w:sz w:val="28"/>
          <w:szCs w:val="28"/>
        </w:rPr>
        <w:t xml:space="preserve"> тыс. рублей.</w:t>
      </w:r>
    </w:p>
    <w:p w:rsidR="00ED3F0C" w:rsidRPr="006D499D" w:rsidRDefault="00ED3F0C" w:rsidP="00ED3F0C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6D499D">
        <w:rPr>
          <w:sz w:val="28"/>
          <w:szCs w:val="28"/>
          <w:shd w:val="clear" w:color="auto" w:fill="FFFFFF"/>
        </w:rPr>
        <w:t xml:space="preserve">В соответствии с требованиями статьи 179.4 БК РФ бюджетные ассигнования муниципального дорожного фонда, не использованные </w:t>
      </w:r>
      <w:proofErr w:type="gramStart"/>
      <w:r w:rsidRPr="006D499D">
        <w:rPr>
          <w:sz w:val="28"/>
          <w:szCs w:val="28"/>
          <w:shd w:val="clear" w:color="auto" w:fill="FFFFFF"/>
        </w:rPr>
        <w:t xml:space="preserve">в 2020 </w:t>
      </w:r>
      <w:r w:rsidRPr="006D499D">
        <w:rPr>
          <w:sz w:val="28"/>
          <w:szCs w:val="28"/>
          <w:shd w:val="clear" w:color="auto" w:fill="FFFFFF"/>
        </w:rPr>
        <w:lastRenderedPageBreak/>
        <w:t>году</w:t>
      </w:r>
      <w:proofErr w:type="gramEnd"/>
      <w:r w:rsidRPr="006D499D">
        <w:rPr>
          <w:sz w:val="28"/>
          <w:szCs w:val="28"/>
          <w:shd w:val="clear" w:color="auto" w:fill="FFFFFF"/>
        </w:rPr>
        <w:t xml:space="preserve"> направляются на увеличение бюджетных ассигнований муниципального дорожного фонда в 2021 году.</w:t>
      </w:r>
    </w:p>
    <w:p w:rsidR="00ED3F0C" w:rsidRPr="006D499D" w:rsidRDefault="00ED3F0C" w:rsidP="00ED3F0C">
      <w:pPr>
        <w:pStyle w:val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99D">
        <w:rPr>
          <w:rFonts w:ascii="Times New Roman" w:hAnsi="Times New Roman"/>
          <w:sz w:val="28"/>
          <w:szCs w:val="28"/>
        </w:rPr>
        <w:tab/>
        <w:t xml:space="preserve">Согласно данным заключения по результатам внешней проверки годового отчета об исполнении бюджета Тумановского сельского поселения Вяземского района Смоленской области за 2020 год от 30.04.2021 года, </w:t>
      </w:r>
      <w:r w:rsidRPr="006D499D">
        <w:rPr>
          <w:rFonts w:ascii="Times New Roman" w:hAnsi="Times New Roman"/>
          <w:sz w:val="28"/>
          <w:szCs w:val="28"/>
          <w:shd w:val="clear" w:color="auto" w:fill="FFFFFF"/>
        </w:rPr>
        <w:t xml:space="preserve">остаток неиспользованных средств дорожного фонда в 2020 году по состоянию на 01.01.2021 года составил </w:t>
      </w:r>
      <w:r w:rsidRPr="006D499D">
        <w:rPr>
          <w:rFonts w:ascii="Times New Roman" w:hAnsi="Times New Roman"/>
          <w:b/>
          <w:sz w:val="28"/>
          <w:szCs w:val="28"/>
        </w:rPr>
        <w:t>576,3</w:t>
      </w:r>
      <w:r w:rsidRPr="006D499D">
        <w:rPr>
          <w:rFonts w:ascii="Times New Roman" w:hAnsi="Times New Roman"/>
          <w:sz w:val="28"/>
          <w:szCs w:val="28"/>
        </w:rPr>
        <w:t xml:space="preserve"> </w:t>
      </w:r>
      <w:r w:rsidRPr="006D499D">
        <w:rPr>
          <w:rFonts w:ascii="Times New Roman" w:hAnsi="Times New Roman"/>
          <w:sz w:val="28"/>
          <w:szCs w:val="28"/>
          <w:shd w:val="clear" w:color="auto" w:fill="FFFFFF"/>
        </w:rPr>
        <w:t>тыс. рублей.</w:t>
      </w:r>
    </w:p>
    <w:p w:rsidR="00ED3F0C" w:rsidRPr="006D499D" w:rsidRDefault="00ED3F0C" w:rsidP="00ED3F0C">
      <w:pPr>
        <w:ind w:firstLine="709"/>
        <w:jc w:val="both"/>
        <w:rPr>
          <w:sz w:val="28"/>
          <w:szCs w:val="28"/>
          <w:shd w:val="clear" w:color="auto" w:fill="FFFFFF"/>
        </w:rPr>
      </w:pPr>
      <w:r w:rsidRPr="006D499D">
        <w:rPr>
          <w:sz w:val="28"/>
          <w:szCs w:val="28"/>
          <w:shd w:val="clear" w:color="auto" w:fill="FFFFFF"/>
        </w:rPr>
        <w:t xml:space="preserve">Следовательно, </w:t>
      </w:r>
      <w:r w:rsidRPr="006D499D">
        <w:rPr>
          <w:sz w:val="28"/>
          <w:szCs w:val="28"/>
        </w:rPr>
        <w:t xml:space="preserve">Решением Совета депутатов Тумановского сельского поселения от 30.06.2021 №15, </w:t>
      </w:r>
      <w:r w:rsidRPr="006D499D">
        <w:rPr>
          <w:sz w:val="28"/>
          <w:szCs w:val="28"/>
          <w:shd w:val="clear" w:color="auto" w:fill="FFFFFF"/>
        </w:rPr>
        <w:t xml:space="preserve">остаток неиспользованных средств дорожного фонда по состоянию на 01.01.2021 года распределен в 2021 году не в полном размере: распределена сумма </w:t>
      </w:r>
      <w:r w:rsidRPr="006D499D">
        <w:rPr>
          <w:b/>
          <w:sz w:val="28"/>
          <w:szCs w:val="28"/>
          <w:shd w:val="clear" w:color="auto" w:fill="FFFFFF"/>
        </w:rPr>
        <w:t>465,2</w:t>
      </w:r>
      <w:r w:rsidRPr="006D499D">
        <w:rPr>
          <w:sz w:val="28"/>
          <w:szCs w:val="28"/>
        </w:rPr>
        <w:t xml:space="preserve"> тыс. рублей, подлежало к распределению остаток дорожного фонда по состоянию на 01.01.2021 года в сумме </w:t>
      </w:r>
      <w:r w:rsidRPr="006D499D">
        <w:rPr>
          <w:b/>
          <w:sz w:val="28"/>
          <w:szCs w:val="28"/>
        </w:rPr>
        <w:t>576,3</w:t>
      </w:r>
      <w:r w:rsidRPr="006D499D">
        <w:rPr>
          <w:sz w:val="28"/>
          <w:szCs w:val="28"/>
        </w:rPr>
        <w:t xml:space="preserve"> </w:t>
      </w:r>
      <w:r w:rsidRPr="006D499D">
        <w:rPr>
          <w:sz w:val="28"/>
          <w:szCs w:val="28"/>
          <w:shd w:val="clear" w:color="auto" w:fill="FFFFFF"/>
        </w:rPr>
        <w:t>тыс. рублей. О</w:t>
      </w:r>
      <w:r w:rsidRPr="006D499D">
        <w:rPr>
          <w:sz w:val="28"/>
          <w:szCs w:val="28"/>
        </w:rPr>
        <w:t xml:space="preserve">статок дорожного фонда, подлежащий распределению </w:t>
      </w:r>
      <w:proofErr w:type="gramStart"/>
      <w:r w:rsidRPr="006D499D">
        <w:rPr>
          <w:sz w:val="28"/>
          <w:szCs w:val="28"/>
        </w:rPr>
        <w:t>в 2021 году</w:t>
      </w:r>
      <w:proofErr w:type="gramEnd"/>
      <w:r w:rsidRPr="006D499D">
        <w:rPr>
          <w:sz w:val="28"/>
          <w:szCs w:val="28"/>
          <w:shd w:val="clear" w:color="auto" w:fill="FFFFFF"/>
        </w:rPr>
        <w:t xml:space="preserve"> составил в сумме </w:t>
      </w:r>
      <w:r w:rsidRPr="006D499D">
        <w:rPr>
          <w:b/>
          <w:sz w:val="28"/>
          <w:szCs w:val="28"/>
          <w:shd w:val="clear" w:color="auto" w:fill="FFFFFF"/>
        </w:rPr>
        <w:t>111,1</w:t>
      </w:r>
      <w:r w:rsidRPr="006D499D">
        <w:rPr>
          <w:sz w:val="28"/>
          <w:szCs w:val="28"/>
          <w:shd w:val="clear" w:color="auto" w:fill="FFFFFF"/>
        </w:rPr>
        <w:t xml:space="preserve"> тыс. рублей.</w:t>
      </w:r>
    </w:p>
    <w:p w:rsidR="00ED3F0C" w:rsidRPr="006D499D" w:rsidRDefault="00ED3F0C" w:rsidP="00ED3F0C">
      <w:pPr>
        <w:ind w:firstLine="709"/>
        <w:jc w:val="both"/>
        <w:rPr>
          <w:sz w:val="28"/>
          <w:szCs w:val="28"/>
          <w:shd w:val="clear" w:color="auto" w:fill="FFFFFF"/>
        </w:rPr>
      </w:pPr>
      <w:r w:rsidRPr="006D499D">
        <w:rPr>
          <w:sz w:val="28"/>
          <w:szCs w:val="28"/>
        </w:rPr>
        <w:t xml:space="preserve">В «Отчете об использовании средств муниципального дорожного фонда Тумановского сельского поселения Вяземского района Смоленской области за полугодие 2021 года» имеется пояснение сельского поселения, согласно которого «распределение остатка в сумме </w:t>
      </w:r>
      <w:r w:rsidRPr="006D499D">
        <w:rPr>
          <w:b/>
          <w:sz w:val="28"/>
          <w:szCs w:val="28"/>
          <w:shd w:val="clear" w:color="auto" w:fill="FFFFFF"/>
        </w:rPr>
        <w:t>111,1</w:t>
      </w:r>
      <w:r w:rsidRPr="006D499D">
        <w:rPr>
          <w:sz w:val="28"/>
          <w:szCs w:val="28"/>
          <w:shd w:val="clear" w:color="auto" w:fill="FFFFFF"/>
        </w:rPr>
        <w:t xml:space="preserve"> тыс. рублей будет осуществлено в следующем отчетном периоде».</w:t>
      </w:r>
    </w:p>
    <w:p w:rsidR="00ED3F0C" w:rsidRPr="006D499D" w:rsidRDefault="00ED3F0C" w:rsidP="00ED3F0C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ab/>
        <w:t xml:space="preserve">В предоставленном Отчете за полугодие 2021 года кассовый расход средств дорожного фонда составил </w:t>
      </w:r>
      <w:r w:rsidRPr="006D499D">
        <w:rPr>
          <w:rFonts w:ascii="Times New Roman" w:hAnsi="Times New Roman"/>
          <w:b/>
          <w:sz w:val="28"/>
          <w:szCs w:val="28"/>
        </w:rPr>
        <w:t>1977,8</w:t>
      </w:r>
      <w:r w:rsidRPr="006D499D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рублей, что соответствует данным приложения №2 </w:t>
      </w:r>
      <w:r w:rsidRPr="006D499D">
        <w:rPr>
          <w:rFonts w:ascii="Times New Roman" w:hAnsi="Times New Roman"/>
          <w:sz w:val="28"/>
          <w:szCs w:val="28"/>
        </w:rPr>
        <w:t xml:space="preserve">распоряжения Администрации от 13.08.2021 №45-р по расходам по подразделу 0409 «Дорожное хозяйство (дорожные фонды)» по муниципальной программе </w:t>
      </w:r>
      <w:r w:rsidRPr="006D499D">
        <w:rPr>
          <w:rFonts w:ascii="Times New Roman" w:hAnsi="Times New Roman"/>
          <w:bCs/>
          <w:sz w:val="28"/>
          <w:szCs w:val="28"/>
        </w:rPr>
        <w:t>«Развитие и содержание дорожно-транспортного комплекса на территории Тумановского сельского поселения Вяземского района Смоленской области</w:t>
      </w:r>
      <w:r w:rsidRPr="006D499D">
        <w:rPr>
          <w:rFonts w:ascii="Times New Roman" w:hAnsi="Times New Roman"/>
          <w:sz w:val="28"/>
          <w:szCs w:val="28"/>
        </w:rPr>
        <w:t>».</w:t>
      </w:r>
    </w:p>
    <w:p w:rsidR="00ED3F0C" w:rsidRPr="006D499D" w:rsidRDefault="00ED3F0C" w:rsidP="00ED3F0C">
      <w:pPr>
        <w:ind w:firstLine="540"/>
        <w:jc w:val="both"/>
        <w:rPr>
          <w:sz w:val="28"/>
          <w:szCs w:val="28"/>
        </w:rPr>
      </w:pPr>
      <w:r w:rsidRPr="006D499D">
        <w:rPr>
          <w:sz w:val="28"/>
          <w:szCs w:val="28"/>
        </w:rPr>
        <w:tab/>
        <w:t xml:space="preserve">Следовательно, кассовый расход дорожного фонда по состоянию на 01.07.2021 года составил </w:t>
      </w:r>
      <w:r w:rsidRPr="006D499D">
        <w:rPr>
          <w:b/>
          <w:sz w:val="28"/>
          <w:szCs w:val="28"/>
        </w:rPr>
        <w:t>1977,8</w:t>
      </w:r>
      <w:r w:rsidRPr="006D499D">
        <w:rPr>
          <w:sz w:val="28"/>
          <w:szCs w:val="28"/>
          <w:shd w:val="clear" w:color="auto" w:fill="FFFFFF"/>
        </w:rPr>
        <w:t xml:space="preserve"> </w:t>
      </w:r>
      <w:r w:rsidRPr="006D499D">
        <w:rPr>
          <w:sz w:val="28"/>
          <w:szCs w:val="28"/>
        </w:rPr>
        <w:t>тыс. рублей</w:t>
      </w:r>
      <w:r w:rsidRPr="006D499D">
        <w:rPr>
          <w:b/>
          <w:sz w:val="28"/>
          <w:szCs w:val="28"/>
        </w:rPr>
        <w:t xml:space="preserve"> </w:t>
      </w:r>
      <w:r w:rsidRPr="006D499D">
        <w:rPr>
          <w:sz w:val="28"/>
          <w:szCs w:val="28"/>
        </w:rPr>
        <w:t>и отражен в Отчете верно.</w:t>
      </w:r>
    </w:p>
    <w:p w:rsidR="00ED3F0C" w:rsidRPr="006D499D" w:rsidRDefault="00ED3F0C" w:rsidP="00ED3F0C">
      <w:pPr>
        <w:ind w:firstLine="540"/>
        <w:jc w:val="both"/>
        <w:rPr>
          <w:sz w:val="28"/>
          <w:szCs w:val="28"/>
        </w:rPr>
      </w:pPr>
      <w:r w:rsidRPr="006D499D">
        <w:rPr>
          <w:sz w:val="28"/>
          <w:szCs w:val="28"/>
        </w:rPr>
        <w:tab/>
      </w:r>
      <w:r w:rsidRPr="006D499D">
        <w:rPr>
          <w:sz w:val="28"/>
          <w:szCs w:val="28"/>
        </w:rPr>
        <w:t>В ходе подготовки заключения определен остаток дорожного фонда за полугодие 2021 года, исходя из следующих данных:</w:t>
      </w:r>
    </w:p>
    <w:p w:rsidR="00ED3F0C" w:rsidRPr="006D499D" w:rsidRDefault="00ED3F0C" w:rsidP="00ED3F0C">
      <w:pPr>
        <w:jc w:val="both"/>
        <w:rPr>
          <w:sz w:val="28"/>
          <w:szCs w:val="28"/>
        </w:rPr>
      </w:pPr>
      <w:proofErr w:type="gramStart"/>
      <w:r w:rsidRPr="006D499D">
        <w:rPr>
          <w:sz w:val="28"/>
          <w:szCs w:val="28"/>
        </w:rPr>
        <w:t>–  утверждено</w:t>
      </w:r>
      <w:proofErr w:type="gramEnd"/>
      <w:r w:rsidRPr="006D499D">
        <w:rPr>
          <w:sz w:val="28"/>
          <w:szCs w:val="28"/>
        </w:rPr>
        <w:t xml:space="preserve"> в бюджете расходов дорожного фонда </w:t>
      </w:r>
    </w:p>
    <w:p w:rsidR="00ED3F0C" w:rsidRPr="006D499D" w:rsidRDefault="00ED3F0C" w:rsidP="00ED3F0C">
      <w:pPr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 на 2021 год                                                                           – </w:t>
      </w:r>
      <w:r w:rsidRPr="006D499D">
        <w:rPr>
          <w:b/>
          <w:sz w:val="28"/>
          <w:szCs w:val="28"/>
        </w:rPr>
        <w:t>23290,7</w:t>
      </w:r>
      <w:r w:rsidRPr="006D499D">
        <w:rPr>
          <w:sz w:val="28"/>
          <w:szCs w:val="28"/>
        </w:rPr>
        <w:t xml:space="preserve"> тыс. рублей </w:t>
      </w:r>
    </w:p>
    <w:p w:rsidR="00ED3F0C" w:rsidRPr="006D499D" w:rsidRDefault="00ED3F0C" w:rsidP="00ED3F0C">
      <w:pPr>
        <w:rPr>
          <w:sz w:val="28"/>
          <w:szCs w:val="28"/>
        </w:rPr>
      </w:pPr>
      <w:r w:rsidRPr="006D499D">
        <w:rPr>
          <w:sz w:val="28"/>
          <w:szCs w:val="28"/>
        </w:rPr>
        <w:t xml:space="preserve">– исполнено за счет средств ДФ                                         –   </w:t>
      </w:r>
      <w:r w:rsidRPr="006D499D">
        <w:rPr>
          <w:b/>
          <w:sz w:val="28"/>
          <w:szCs w:val="28"/>
        </w:rPr>
        <w:t>1977,8</w:t>
      </w:r>
      <w:r w:rsidRPr="006D499D">
        <w:rPr>
          <w:sz w:val="28"/>
          <w:szCs w:val="28"/>
        </w:rPr>
        <w:t xml:space="preserve"> тыс. рублей</w:t>
      </w:r>
    </w:p>
    <w:p w:rsidR="00ED3F0C" w:rsidRPr="006D499D" w:rsidRDefault="00ED3F0C" w:rsidP="00ED3F0C">
      <w:pPr>
        <w:widowControl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– остаток денежных средств ДФ на конец отчетного периода – </w:t>
      </w:r>
      <w:r w:rsidRPr="006D499D">
        <w:rPr>
          <w:b/>
          <w:sz w:val="28"/>
          <w:szCs w:val="28"/>
        </w:rPr>
        <w:t>21312,9</w:t>
      </w:r>
      <w:r w:rsidRPr="006D499D">
        <w:rPr>
          <w:sz w:val="28"/>
          <w:szCs w:val="28"/>
        </w:rPr>
        <w:t xml:space="preserve"> тыс. рублей.</w:t>
      </w:r>
    </w:p>
    <w:p w:rsidR="00ED3F0C" w:rsidRPr="006D499D" w:rsidRDefault="00ED3F0C" w:rsidP="00ED3F0C">
      <w:pPr>
        <w:pStyle w:val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99D">
        <w:rPr>
          <w:rFonts w:ascii="Times New Roman" w:hAnsi="Times New Roman"/>
          <w:sz w:val="28"/>
          <w:szCs w:val="28"/>
        </w:rPr>
        <w:tab/>
        <w:t>Исходя из вышеизложенного, предоставленный Отчет об использовании средств муниципального дорожного фонда Тумановского сельского поселения Вяземского района Смоленской области за полугодие 2021 года составлен с учетом нераспределенного остатка дорожного фонда</w:t>
      </w:r>
      <w:r w:rsidRPr="006D499D">
        <w:rPr>
          <w:rFonts w:ascii="Times New Roman" w:hAnsi="Times New Roman"/>
          <w:sz w:val="28"/>
          <w:szCs w:val="28"/>
          <w:shd w:val="clear" w:color="auto" w:fill="FFFFFF"/>
        </w:rPr>
        <w:t xml:space="preserve"> в 2020 году по состоянию на 01.01.2021 года </w:t>
      </w:r>
      <w:r w:rsidRPr="006D499D">
        <w:rPr>
          <w:rFonts w:ascii="Times New Roman" w:hAnsi="Times New Roman"/>
          <w:sz w:val="28"/>
          <w:szCs w:val="28"/>
        </w:rPr>
        <w:t xml:space="preserve">в сумме </w:t>
      </w:r>
      <w:r w:rsidRPr="006D499D">
        <w:rPr>
          <w:rFonts w:ascii="Times New Roman" w:hAnsi="Times New Roman"/>
          <w:b/>
          <w:sz w:val="28"/>
          <w:szCs w:val="28"/>
          <w:shd w:val="clear" w:color="auto" w:fill="FFFFFF"/>
        </w:rPr>
        <w:t>111,1</w:t>
      </w:r>
      <w:r w:rsidRPr="006D499D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рублей.</w:t>
      </w:r>
    </w:p>
    <w:p w:rsidR="00ED3F0C" w:rsidRPr="006D499D" w:rsidRDefault="00ED3F0C" w:rsidP="00ED3F0C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ab/>
        <w:t xml:space="preserve">Таким образом, </w:t>
      </w:r>
      <w:r w:rsidRPr="006D499D">
        <w:rPr>
          <w:rFonts w:ascii="Times New Roman" w:hAnsi="Times New Roman"/>
          <w:sz w:val="28"/>
          <w:szCs w:val="28"/>
          <w:shd w:val="clear" w:color="auto" w:fill="FFFFFF"/>
        </w:rPr>
        <w:t xml:space="preserve">остаток неиспользованных средств дорожного </w:t>
      </w:r>
      <w:proofErr w:type="gramStart"/>
      <w:r w:rsidRPr="006D499D">
        <w:rPr>
          <w:rFonts w:ascii="Times New Roman" w:hAnsi="Times New Roman"/>
          <w:sz w:val="28"/>
          <w:szCs w:val="28"/>
          <w:shd w:val="clear" w:color="auto" w:fill="FFFFFF"/>
        </w:rPr>
        <w:t>фонда  2020</w:t>
      </w:r>
      <w:proofErr w:type="gramEnd"/>
      <w:r w:rsidRPr="006D499D">
        <w:rPr>
          <w:rFonts w:ascii="Times New Roman" w:hAnsi="Times New Roman"/>
          <w:sz w:val="28"/>
          <w:szCs w:val="28"/>
          <w:shd w:val="clear" w:color="auto" w:fill="FFFFFF"/>
        </w:rPr>
        <w:t xml:space="preserve"> года не распределен в полном размере на 01.07.2021 года </w:t>
      </w:r>
      <w:r w:rsidRPr="006D499D">
        <w:rPr>
          <w:rFonts w:ascii="Times New Roman" w:hAnsi="Times New Roman"/>
          <w:sz w:val="28"/>
          <w:szCs w:val="28"/>
        </w:rPr>
        <w:t xml:space="preserve">в сумме </w:t>
      </w:r>
      <w:r w:rsidRPr="006D499D">
        <w:rPr>
          <w:rFonts w:ascii="Times New Roman" w:hAnsi="Times New Roman"/>
          <w:b/>
          <w:sz w:val="28"/>
          <w:szCs w:val="28"/>
          <w:shd w:val="clear" w:color="auto" w:fill="FFFFFF"/>
        </w:rPr>
        <w:t>111,1</w:t>
      </w:r>
      <w:r w:rsidRPr="006D499D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 и подлежит распределению в течении 2021 года путем внесения изменений в решение о бюджете.</w:t>
      </w:r>
    </w:p>
    <w:p w:rsidR="00B32F9B" w:rsidRPr="006D499D" w:rsidRDefault="00B32F9B" w:rsidP="00B32F9B">
      <w:pPr>
        <w:pStyle w:val="10"/>
        <w:jc w:val="both"/>
        <w:rPr>
          <w:b/>
          <w:sz w:val="28"/>
          <w:szCs w:val="28"/>
        </w:rPr>
      </w:pPr>
    </w:p>
    <w:p w:rsidR="00396EA1" w:rsidRPr="006D499D" w:rsidRDefault="00396EA1" w:rsidP="00396EA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D499D">
        <w:rPr>
          <w:rFonts w:ascii="Times New Roman" w:hAnsi="Times New Roman"/>
          <w:b/>
          <w:sz w:val="28"/>
          <w:szCs w:val="28"/>
        </w:rPr>
        <w:lastRenderedPageBreak/>
        <w:tab/>
      </w:r>
      <w:r w:rsidR="000714F6" w:rsidRPr="006D499D">
        <w:rPr>
          <w:rFonts w:ascii="Times New Roman" w:hAnsi="Times New Roman"/>
          <w:b/>
          <w:sz w:val="28"/>
          <w:szCs w:val="28"/>
        </w:rPr>
        <w:t xml:space="preserve">Контрольно-ревизионная комиссия </w:t>
      </w:r>
      <w:r w:rsidRPr="006D499D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отчёта об исполнении бюджета </w:t>
      </w:r>
      <w:r w:rsidR="00D50DDB" w:rsidRPr="006D499D">
        <w:rPr>
          <w:rFonts w:ascii="Times New Roman" w:hAnsi="Times New Roman" w:cs="Times New Roman"/>
          <w:sz w:val="28"/>
          <w:szCs w:val="28"/>
        </w:rPr>
        <w:t>Тумановского</w:t>
      </w:r>
      <w:r w:rsidR="008E4871" w:rsidRPr="006D499D">
        <w:rPr>
          <w:rFonts w:ascii="Times New Roman" w:hAnsi="Times New Roman" w:cs="Times New Roman"/>
          <w:sz w:val="28"/>
          <w:szCs w:val="28"/>
        </w:rPr>
        <w:t xml:space="preserve"> </w:t>
      </w:r>
      <w:r w:rsidRPr="006D499D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за полугодие 2021 года</w:t>
      </w:r>
      <w:r w:rsidRPr="006D499D">
        <w:rPr>
          <w:rFonts w:ascii="Times New Roman" w:hAnsi="Times New Roman"/>
          <w:b/>
          <w:sz w:val="28"/>
          <w:szCs w:val="28"/>
        </w:rPr>
        <w:t xml:space="preserve"> предлагает:</w:t>
      </w:r>
    </w:p>
    <w:p w:rsidR="00396EA1" w:rsidRPr="006D499D" w:rsidRDefault="00396EA1" w:rsidP="000714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4F6" w:rsidRPr="006D499D" w:rsidRDefault="000714F6" w:rsidP="000714F6">
      <w:pPr>
        <w:widowControl/>
        <w:autoSpaceDE/>
        <w:autoSpaceDN/>
        <w:adjustRightInd/>
        <w:ind w:firstLine="540"/>
        <w:jc w:val="both"/>
        <w:rPr>
          <w:b/>
          <w:i/>
          <w:sz w:val="28"/>
          <w:szCs w:val="28"/>
        </w:rPr>
      </w:pPr>
      <w:r w:rsidRPr="006D499D">
        <w:rPr>
          <w:b/>
          <w:i/>
          <w:sz w:val="28"/>
          <w:szCs w:val="28"/>
        </w:rPr>
        <w:t xml:space="preserve">Администрации </w:t>
      </w:r>
      <w:r w:rsidR="00D50DDB" w:rsidRPr="006D499D">
        <w:rPr>
          <w:b/>
          <w:i/>
          <w:sz w:val="28"/>
          <w:szCs w:val="28"/>
        </w:rPr>
        <w:t>Тумановского</w:t>
      </w:r>
      <w:r w:rsidR="008E4871" w:rsidRPr="006D499D">
        <w:rPr>
          <w:b/>
          <w:i/>
          <w:sz w:val="28"/>
          <w:szCs w:val="28"/>
        </w:rPr>
        <w:t xml:space="preserve"> </w:t>
      </w:r>
      <w:r w:rsidRPr="006D499D">
        <w:rPr>
          <w:b/>
          <w:i/>
          <w:sz w:val="28"/>
          <w:szCs w:val="28"/>
        </w:rPr>
        <w:t>сельского поселения Вяземского района Смоленской области:</w:t>
      </w:r>
    </w:p>
    <w:p w:rsidR="00CA65FE" w:rsidRPr="006D499D" w:rsidRDefault="00CA65FE" w:rsidP="000714F6">
      <w:pPr>
        <w:widowControl/>
        <w:autoSpaceDE/>
        <w:autoSpaceDN/>
        <w:adjustRightInd/>
        <w:ind w:firstLine="540"/>
        <w:jc w:val="both"/>
        <w:rPr>
          <w:b/>
          <w:i/>
          <w:sz w:val="28"/>
          <w:szCs w:val="28"/>
        </w:rPr>
      </w:pPr>
    </w:p>
    <w:p w:rsidR="00F76016" w:rsidRPr="006D499D" w:rsidRDefault="00F76016" w:rsidP="00F76016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1. </w:t>
      </w:r>
      <w:r w:rsidR="00396EA1" w:rsidRPr="006D499D">
        <w:rPr>
          <w:sz w:val="28"/>
          <w:szCs w:val="28"/>
        </w:rPr>
        <w:t>У</w:t>
      </w:r>
      <w:r w:rsidRPr="006D499D">
        <w:rPr>
          <w:sz w:val="28"/>
          <w:szCs w:val="28"/>
        </w:rPr>
        <w:t>страни</w:t>
      </w:r>
      <w:r w:rsidR="00396EA1" w:rsidRPr="006D499D">
        <w:rPr>
          <w:sz w:val="28"/>
          <w:szCs w:val="28"/>
        </w:rPr>
        <w:t>ть</w:t>
      </w:r>
      <w:r w:rsidRPr="006D499D">
        <w:rPr>
          <w:sz w:val="28"/>
          <w:szCs w:val="28"/>
        </w:rPr>
        <w:t xml:space="preserve"> замечани</w:t>
      </w:r>
      <w:r w:rsidR="00396EA1" w:rsidRPr="006D499D">
        <w:rPr>
          <w:sz w:val="28"/>
          <w:szCs w:val="28"/>
        </w:rPr>
        <w:t>я</w:t>
      </w:r>
      <w:r w:rsidRPr="006D499D">
        <w:rPr>
          <w:sz w:val="28"/>
          <w:szCs w:val="28"/>
        </w:rPr>
        <w:t xml:space="preserve"> и нарушени</w:t>
      </w:r>
      <w:r w:rsidR="00396EA1" w:rsidRPr="006D499D">
        <w:rPr>
          <w:sz w:val="28"/>
          <w:szCs w:val="28"/>
        </w:rPr>
        <w:t>я</w:t>
      </w:r>
      <w:r w:rsidRPr="006D499D">
        <w:rPr>
          <w:sz w:val="28"/>
          <w:szCs w:val="28"/>
        </w:rPr>
        <w:t>, указанны</w:t>
      </w:r>
      <w:r w:rsidR="00396EA1" w:rsidRPr="006D499D">
        <w:rPr>
          <w:sz w:val="28"/>
          <w:szCs w:val="28"/>
        </w:rPr>
        <w:t>е</w:t>
      </w:r>
      <w:r w:rsidRPr="006D499D">
        <w:rPr>
          <w:sz w:val="28"/>
          <w:szCs w:val="28"/>
        </w:rPr>
        <w:t xml:space="preserve"> Контрольно-ревизионной комиссией</w:t>
      </w:r>
      <w:r w:rsidRPr="006D499D">
        <w:rPr>
          <w:b/>
          <w:sz w:val="28"/>
          <w:szCs w:val="28"/>
        </w:rPr>
        <w:t xml:space="preserve"> </w:t>
      </w:r>
      <w:r w:rsidRPr="006D499D">
        <w:rPr>
          <w:sz w:val="28"/>
          <w:szCs w:val="28"/>
        </w:rPr>
        <w:t>в настоящем заключении</w:t>
      </w:r>
      <w:r w:rsidR="00CB7807" w:rsidRPr="006D499D">
        <w:rPr>
          <w:sz w:val="28"/>
          <w:szCs w:val="28"/>
        </w:rPr>
        <w:t>, а именно:</w:t>
      </w:r>
    </w:p>
    <w:p w:rsidR="00C02969" w:rsidRPr="006D499D" w:rsidRDefault="00F76016" w:rsidP="00C02969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 xml:space="preserve">1.1. </w:t>
      </w:r>
      <w:r w:rsidR="00C02969" w:rsidRPr="006D499D">
        <w:rPr>
          <w:rFonts w:ascii="Times New Roman" w:hAnsi="Times New Roman"/>
          <w:sz w:val="28"/>
          <w:szCs w:val="28"/>
        </w:rPr>
        <w:t xml:space="preserve">В соответствии </w:t>
      </w:r>
      <w:r w:rsidR="00BC53A8" w:rsidRPr="006D499D">
        <w:rPr>
          <w:rFonts w:ascii="Times New Roman" w:hAnsi="Times New Roman"/>
          <w:sz w:val="28"/>
          <w:szCs w:val="28"/>
        </w:rPr>
        <w:t>с требованиями Инструкции №191н</w:t>
      </w:r>
      <w:r w:rsidR="00C02969" w:rsidRPr="006D499D">
        <w:rPr>
          <w:rFonts w:ascii="Times New Roman" w:hAnsi="Times New Roman"/>
          <w:sz w:val="28"/>
          <w:szCs w:val="28"/>
        </w:rPr>
        <w:t>:</w:t>
      </w:r>
    </w:p>
    <w:p w:rsidR="00422F4D" w:rsidRPr="006D499D" w:rsidRDefault="00C02969" w:rsidP="00422F4D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 xml:space="preserve">а) </w:t>
      </w:r>
      <w:r w:rsidR="00422F4D" w:rsidRPr="006D499D">
        <w:rPr>
          <w:rFonts w:ascii="Times New Roman" w:hAnsi="Times New Roman"/>
          <w:sz w:val="28"/>
          <w:szCs w:val="28"/>
        </w:rPr>
        <w:t>в заголовочной части форм бюджетной отчетности заполн</w:t>
      </w:r>
      <w:r w:rsidR="00422F4D" w:rsidRPr="006D499D">
        <w:rPr>
          <w:rFonts w:ascii="Times New Roman" w:hAnsi="Times New Roman"/>
          <w:sz w:val="28"/>
          <w:szCs w:val="28"/>
        </w:rPr>
        <w:t>ять</w:t>
      </w:r>
      <w:r w:rsidR="00422F4D" w:rsidRPr="006D499D">
        <w:rPr>
          <w:rFonts w:ascii="Times New Roman" w:hAnsi="Times New Roman"/>
          <w:sz w:val="28"/>
          <w:szCs w:val="28"/>
        </w:rPr>
        <w:t xml:space="preserve"> коды по реквизитам «ОКТМО»</w:t>
      </w:r>
      <w:r w:rsidR="00422F4D" w:rsidRPr="006D499D">
        <w:rPr>
          <w:rFonts w:ascii="Times New Roman" w:hAnsi="Times New Roman"/>
          <w:sz w:val="28"/>
          <w:szCs w:val="28"/>
        </w:rPr>
        <w:t>;</w:t>
      </w:r>
    </w:p>
    <w:p w:rsidR="00422F4D" w:rsidRPr="006D499D" w:rsidRDefault="00422F4D" w:rsidP="00422F4D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б) в заголовочной части форм бюджетной отчетности по реквизиту «Наименование финансового органа» указывать: «Администрация Тумановского сельского поселения Вяземского района Смоленской области»;</w:t>
      </w:r>
    </w:p>
    <w:p w:rsidR="00ED784D" w:rsidRPr="006D499D" w:rsidRDefault="00FF5821" w:rsidP="00ED784D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 xml:space="preserve">в) </w:t>
      </w:r>
      <w:r w:rsidR="00C02969" w:rsidRPr="006D499D">
        <w:rPr>
          <w:rFonts w:ascii="Times New Roman" w:hAnsi="Times New Roman"/>
          <w:sz w:val="28"/>
          <w:szCs w:val="28"/>
        </w:rPr>
        <w:t xml:space="preserve">в заголовочной части форм бюджетной отчетности: по реквизиту «Наименование бюджета публично-правового образования» в соответствии с пунктом 2 статьи 1 Устава указывать: </w:t>
      </w:r>
      <w:r w:rsidR="00ED784D" w:rsidRPr="006D499D">
        <w:rPr>
          <w:rFonts w:ascii="Times New Roman" w:hAnsi="Times New Roman"/>
          <w:sz w:val="28"/>
          <w:szCs w:val="28"/>
        </w:rPr>
        <w:t xml:space="preserve">«Бюджет </w:t>
      </w:r>
      <w:r w:rsidR="00D50DDB" w:rsidRPr="006D499D">
        <w:rPr>
          <w:rFonts w:ascii="Times New Roman" w:hAnsi="Times New Roman"/>
          <w:sz w:val="28"/>
          <w:szCs w:val="28"/>
        </w:rPr>
        <w:t>Тумановского</w:t>
      </w:r>
      <w:r w:rsidR="00422F4D" w:rsidRPr="006D499D">
        <w:rPr>
          <w:rFonts w:ascii="Times New Roman" w:hAnsi="Times New Roman"/>
          <w:sz w:val="28"/>
          <w:szCs w:val="28"/>
        </w:rPr>
        <w:t xml:space="preserve"> </w:t>
      </w:r>
      <w:r w:rsidR="00ED784D" w:rsidRPr="006D499D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области»;</w:t>
      </w:r>
    </w:p>
    <w:p w:rsidR="00422F4D" w:rsidRPr="006D499D" w:rsidRDefault="00C02969" w:rsidP="00422F4D">
      <w:pPr>
        <w:widowControl/>
        <w:jc w:val="both"/>
        <w:rPr>
          <w:sz w:val="28"/>
          <w:szCs w:val="28"/>
        </w:rPr>
      </w:pPr>
      <w:r w:rsidRPr="006D499D">
        <w:rPr>
          <w:b/>
          <w:i/>
          <w:sz w:val="28"/>
          <w:szCs w:val="28"/>
        </w:rPr>
        <w:tab/>
      </w:r>
      <w:r w:rsidR="00FF5821" w:rsidRPr="006D499D">
        <w:rPr>
          <w:sz w:val="28"/>
          <w:szCs w:val="28"/>
        </w:rPr>
        <w:t>г</w:t>
      </w:r>
      <w:r w:rsidRPr="006D499D">
        <w:rPr>
          <w:sz w:val="28"/>
          <w:szCs w:val="28"/>
        </w:rPr>
        <w:t>) в «</w:t>
      </w:r>
      <w:r w:rsidR="00670BFD" w:rsidRPr="006D499D">
        <w:rPr>
          <w:sz w:val="28"/>
          <w:szCs w:val="28"/>
        </w:rPr>
        <w:t>Справке</w:t>
      </w:r>
      <w:r w:rsidRPr="006D499D">
        <w:rPr>
          <w:sz w:val="28"/>
          <w:szCs w:val="28"/>
        </w:rPr>
        <w:t xml:space="preserve"> по консолидируемым расчетам» ф.0503125 </w:t>
      </w:r>
      <w:r w:rsidR="00670BFD" w:rsidRPr="006D499D">
        <w:rPr>
          <w:sz w:val="28"/>
          <w:szCs w:val="28"/>
        </w:rPr>
        <w:t>внести изменения указывая наименование контрагента согласно структуре Администрации муниципального образования «Вязе</w:t>
      </w:r>
      <w:r w:rsidR="00FF5821" w:rsidRPr="006D499D">
        <w:rPr>
          <w:sz w:val="28"/>
          <w:szCs w:val="28"/>
        </w:rPr>
        <w:t>мский район» Смоленской области.</w:t>
      </w:r>
      <w:r w:rsidR="00422F4D" w:rsidRPr="006D499D">
        <w:rPr>
          <w:b/>
          <w:i/>
          <w:sz w:val="28"/>
          <w:szCs w:val="28"/>
        </w:rPr>
        <w:tab/>
      </w:r>
    </w:p>
    <w:p w:rsidR="008265D3" w:rsidRPr="006D499D" w:rsidRDefault="008265D3" w:rsidP="008265D3">
      <w:pPr>
        <w:ind w:firstLine="709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1.2. </w:t>
      </w:r>
      <w:r w:rsidR="00396EA1" w:rsidRPr="006D499D">
        <w:rPr>
          <w:sz w:val="28"/>
          <w:szCs w:val="28"/>
        </w:rPr>
        <w:t>У</w:t>
      </w:r>
      <w:r w:rsidRPr="006D499D">
        <w:rPr>
          <w:sz w:val="28"/>
          <w:szCs w:val="28"/>
        </w:rPr>
        <w:t>силить меры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низким процентом исполнения и с процентом исполнения менее</w:t>
      </w:r>
      <w:r w:rsidRPr="006D499D">
        <w:rPr>
          <w:b/>
          <w:sz w:val="28"/>
          <w:szCs w:val="28"/>
        </w:rPr>
        <w:t xml:space="preserve"> </w:t>
      </w:r>
      <w:r w:rsidRPr="006D499D">
        <w:rPr>
          <w:sz w:val="28"/>
          <w:szCs w:val="28"/>
        </w:rPr>
        <w:t>50,0%, в целях достижения запланированных результатов и показателей в 2021 году.</w:t>
      </w:r>
    </w:p>
    <w:p w:rsidR="00FF5821" w:rsidRPr="006D499D" w:rsidRDefault="00BC53A8" w:rsidP="00FF5821">
      <w:pPr>
        <w:pStyle w:val="18"/>
        <w:ind w:firstLine="708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1</w:t>
      </w:r>
      <w:r w:rsidR="00ED784D" w:rsidRPr="006D499D">
        <w:rPr>
          <w:rFonts w:ascii="Times New Roman" w:hAnsi="Times New Roman"/>
          <w:sz w:val="28"/>
          <w:szCs w:val="28"/>
        </w:rPr>
        <w:t>.</w:t>
      </w:r>
      <w:r w:rsidR="00FF5821" w:rsidRPr="006D499D">
        <w:rPr>
          <w:rFonts w:ascii="Times New Roman" w:hAnsi="Times New Roman"/>
          <w:sz w:val="28"/>
          <w:szCs w:val="28"/>
        </w:rPr>
        <w:t>3</w:t>
      </w:r>
      <w:r w:rsidRPr="006D499D">
        <w:rPr>
          <w:rFonts w:ascii="Times New Roman" w:hAnsi="Times New Roman"/>
          <w:sz w:val="28"/>
          <w:szCs w:val="28"/>
        </w:rPr>
        <w:t>.</w:t>
      </w:r>
      <w:r w:rsidR="008A2AB6" w:rsidRPr="006D499D">
        <w:rPr>
          <w:rFonts w:ascii="Times New Roman" w:hAnsi="Times New Roman"/>
          <w:sz w:val="28"/>
          <w:szCs w:val="28"/>
        </w:rPr>
        <w:t xml:space="preserve"> </w:t>
      </w:r>
      <w:r w:rsidR="00FF5821" w:rsidRPr="006D499D">
        <w:rPr>
          <w:rFonts w:ascii="Times New Roman" w:hAnsi="Times New Roman"/>
          <w:sz w:val="28"/>
          <w:szCs w:val="28"/>
        </w:rPr>
        <w:t>В соответствии с результатами проверки предоставленного «Отчета об использовании средств муниципального дорожного фонда Тумановского сельского поселения Вяземского района Смоленской области за полуг</w:t>
      </w:r>
      <w:r w:rsidR="00FF5821" w:rsidRPr="006D499D">
        <w:rPr>
          <w:rFonts w:ascii="Times New Roman" w:hAnsi="Times New Roman"/>
          <w:sz w:val="28"/>
          <w:szCs w:val="28"/>
        </w:rPr>
        <w:t>одие 2021 года</w:t>
      </w:r>
      <w:r w:rsidR="008A4529" w:rsidRPr="006D499D">
        <w:rPr>
          <w:rFonts w:ascii="Times New Roman" w:hAnsi="Times New Roman"/>
          <w:sz w:val="28"/>
          <w:szCs w:val="28"/>
        </w:rPr>
        <w:t>»</w:t>
      </w:r>
      <w:r w:rsidR="00FF5821" w:rsidRPr="006D499D">
        <w:rPr>
          <w:rFonts w:ascii="Times New Roman" w:hAnsi="Times New Roman"/>
          <w:sz w:val="28"/>
          <w:szCs w:val="28"/>
        </w:rPr>
        <w:t xml:space="preserve"> </w:t>
      </w:r>
      <w:r w:rsidR="00FF5821" w:rsidRPr="006D499D">
        <w:rPr>
          <w:rFonts w:ascii="Times New Roman" w:hAnsi="Times New Roman"/>
          <w:sz w:val="28"/>
          <w:szCs w:val="28"/>
        </w:rPr>
        <w:t xml:space="preserve">направить на увеличение бюджетных ассигнований муниципального дорожного фонда в </w:t>
      </w:r>
      <w:r w:rsidR="005464F6" w:rsidRPr="006D499D">
        <w:rPr>
          <w:rFonts w:ascii="Times New Roman" w:hAnsi="Times New Roman"/>
          <w:sz w:val="28"/>
          <w:szCs w:val="28"/>
        </w:rPr>
        <w:t>2021 году</w:t>
      </w:r>
      <w:r w:rsidR="00FF5821" w:rsidRPr="006D499D">
        <w:rPr>
          <w:rFonts w:ascii="Times New Roman" w:hAnsi="Times New Roman"/>
          <w:sz w:val="28"/>
          <w:szCs w:val="28"/>
        </w:rPr>
        <w:t>:</w:t>
      </w:r>
    </w:p>
    <w:p w:rsidR="005464F6" w:rsidRPr="006D499D" w:rsidRDefault="00FF5821" w:rsidP="005464F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 xml:space="preserve"> –</w:t>
      </w:r>
      <w:r w:rsidR="005464F6" w:rsidRPr="006D499D">
        <w:rPr>
          <w:rFonts w:ascii="Times New Roman" w:hAnsi="Times New Roman"/>
          <w:sz w:val="28"/>
          <w:szCs w:val="28"/>
        </w:rPr>
        <w:t xml:space="preserve"> </w:t>
      </w:r>
      <w:r w:rsidRPr="006D499D">
        <w:rPr>
          <w:rFonts w:ascii="Times New Roman" w:hAnsi="Times New Roman"/>
          <w:sz w:val="28"/>
          <w:szCs w:val="28"/>
        </w:rPr>
        <w:t>остат</w:t>
      </w:r>
      <w:r w:rsidR="008A4529" w:rsidRPr="006D499D">
        <w:rPr>
          <w:rFonts w:ascii="Times New Roman" w:hAnsi="Times New Roman"/>
          <w:sz w:val="28"/>
          <w:szCs w:val="28"/>
        </w:rPr>
        <w:t>о</w:t>
      </w:r>
      <w:r w:rsidRPr="006D499D">
        <w:rPr>
          <w:rFonts w:ascii="Times New Roman" w:hAnsi="Times New Roman"/>
          <w:sz w:val="28"/>
          <w:szCs w:val="28"/>
        </w:rPr>
        <w:t xml:space="preserve">к средств дорожного фонда по состоянию на 01.01.2021 года </w:t>
      </w:r>
      <w:r w:rsidR="005464F6" w:rsidRPr="006D499D">
        <w:rPr>
          <w:rFonts w:ascii="Times New Roman" w:hAnsi="Times New Roman"/>
          <w:sz w:val="28"/>
          <w:szCs w:val="28"/>
        </w:rPr>
        <w:t xml:space="preserve">в сумме </w:t>
      </w:r>
      <w:r w:rsidR="005464F6" w:rsidRPr="006D499D">
        <w:rPr>
          <w:rFonts w:ascii="Times New Roman" w:hAnsi="Times New Roman"/>
          <w:b/>
          <w:sz w:val="28"/>
          <w:szCs w:val="28"/>
          <w:shd w:val="clear" w:color="auto" w:fill="FFFFFF"/>
        </w:rPr>
        <w:t>111,1</w:t>
      </w:r>
      <w:r w:rsidR="005464F6" w:rsidRPr="006D499D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</w:t>
      </w:r>
      <w:r w:rsidR="005464F6" w:rsidRPr="006D499D">
        <w:rPr>
          <w:rFonts w:ascii="Times New Roman" w:hAnsi="Times New Roman"/>
          <w:sz w:val="28"/>
          <w:szCs w:val="28"/>
          <w:shd w:val="clear" w:color="auto" w:fill="FFFFFF"/>
        </w:rPr>
        <w:t>, который</w:t>
      </w:r>
      <w:r w:rsidR="005464F6" w:rsidRPr="006D499D">
        <w:rPr>
          <w:rFonts w:ascii="Times New Roman" w:hAnsi="Times New Roman"/>
          <w:sz w:val="28"/>
          <w:szCs w:val="28"/>
          <w:shd w:val="clear" w:color="auto" w:fill="FFFFFF"/>
        </w:rPr>
        <w:t xml:space="preserve"> подлежит распределению в течении 2021 года путем внесения изменений в решение о бюджете.</w:t>
      </w:r>
    </w:p>
    <w:p w:rsidR="00AB0CAB" w:rsidRPr="006D499D" w:rsidRDefault="00AB0CAB" w:rsidP="00AB0CA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ab/>
        <w:t>1.</w:t>
      </w:r>
      <w:r w:rsidR="005464F6" w:rsidRPr="006D499D">
        <w:rPr>
          <w:rFonts w:ascii="Times New Roman" w:hAnsi="Times New Roman"/>
          <w:sz w:val="28"/>
          <w:szCs w:val="28"/>
        </w:rPr>
        <w:t>4</w:t>
      </w:r>
      <w:r w:rsidRPr="006D499D">
        <w:rPr>
          <w:rFonts w:ascii="Times New Roman" w:hAnsi="Times New Roman"/>
          <w:sz w:val="28"/>
          <w:szCs w:val="28"/>
        </w:rPr>
        <w:t>. Не допускать в дальнейшем нарушения принципа результативности и эффективности использования бюджетных средств, установленного статьей 34 БК РФ, увеличивая расходную часть бюджета сельского поселения по оплате штрафов, пени</w:t>
      </w:r>
      <w:r w:rsidR="005464F6" w:rsidRPr="006D499D">
        <w:rPr>
          <w:rFonts w:ascii="Times New Roman" w:hAnsi="Times New Roman"/>
          <w:sz w:val="28"/>
          <w:szCs w:val="28"/>
        </w:rPr>
        <w:t xml:space="preserve"> и судебных расходов</w:t>
      </w:r>
      <w:r w:rsidRPr="006D499D">
        <w:rPr>
          <w:rFonts w:ascii="Times New Roman" w:hAnsi="Times New Roman"/>
          <w:sz w:val="28"/>
          <w:szCs w:val="28"/>
        </w:rPr>
        <w:t>.</w:t>
      </w:r>
    </w:p>
    <w:p w:rsidR="00BC2AAF" w:rsidRPr="006D499D" w:rsidRDefault="00BC2AAF" w:rsidP="00AB0CA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A4529" w:rsidRPr="006D499D" w:rsidRDefault="00CB4EDC" w:rsidP="00AB0CAB">
      <w:pPr>
        <w:ind w:hanging="360"/>
        <w:jc w:val="both"/>
        <w:rPr>
          <w:sz w:val="28"/>
          <w:szCs w:val="28"/>
        </w:rPr>
      </w:pPr>
      <w:r w:rsidRPr="006D499D">
        <w:rPr>
          <w:sz w:val="28"/>
          <w:szCs w:val="28"/>
        </w:rPr>
        <w:tab/>
      </w:r>
      <w:r w:rsidRPr="006D499D">
        <w:rPr>
          <w:sz w:val="28"/>
          <w:szCs w:val="28"/>
        </w:rPr>
        <w:tab/>
      </w:r>
    </w:p>
    <w:p w:rsidR="008A4529" w:rsidRPr="006D499D" w:rsidRDefault="008A4529" w:rsidP="00AB0CAB">
      <w:pPr>
        <w:ind w:hanging="360"/>
        <w:jc w:val="both"/>
        <w:rPr>
          <w:sz w:val="28"/>
          <w:szCs w:val="28"/>
        </w:rPr>
      </w:pPr>
    </w:p>
    <w:p w:rsidR="008A4529" w:rsidRPr="006D499D" w:rsidRDefault="008A4529" w:rsidP="00AB0CAB">
      <w:pPr>
        <w:ind w:hanging="360"/>
        <w:jc w:val="both"/>
        <w:rPr>
          <w:sz w:val="28"/>
          <w:szCs w:val="28"/>
        </w:rPr>
      </w:pPr>
    </w:p>
    <w:p w:rsidR="00DB38C2" w:rsidRPr="006D499D" w:rsidRDefault="008A4529" w:rsidP="00AB0CAB">
      <w:pPr>
        <w:ind w:hanging="360"/>
        <w:jc w:val="both"/>
        <w:rPr>
          <w:rFonts w:eastAsia="Calibri"/>
          <w:b/>
          <w:i/>
          <w:sz w:val="28"/>
          <w:szCs w:val="28"/>
        </w:rPr>
      </w:pPr>
      <w:r w:rsidRPr="006D499D">
        <w:rPr>
          <w:sz w:val="28"/>
          <w:szCs w:val="28"/>
        </w:rPr>
        <w:lastRenderedPageBreak/>
        <w:tab/>
      </w:r>
      <w:r w:rsidR="00DB38C2" w:rsidRPr="006D499D">
        <w:rPr>
          <w:b/>
          <w:i/>
          <w:sz w:val="28"/>
          <w:szCs w:val="28"/>
        </w:rPr>
        <w:t>Совету депутатов</w:t>
      </w:r>
      <w:r w:rsidR="00DB38C2" w:rsidRPr="006D499D">
        <w:rPr>
          <w:rFonts w:eastAsia="Calibri"/>
          <w:b/>
          <w:i/>
          <w:sz w:val="28"/>
          <w:szCs w:val="28"/>
        </w:rPr>
        <w:t xml:space="preserve"> </w:t>
      </w:r>
      <w:r w:rsidR="00D50DDB" w:rsidRPr="006D499D">
        <w:rPr>
          <w:rFonts w:eastAsia="Calibri"/>
          <w:b/>
          <w:i/>
          <w:sz w:val="28"/>
          <w:szCs w:val="28"/>
        </w:rPr>
        <w:t>Тумановского</w:t>
      </w:r>
      <w:r w:rsidR="005464F6" w:rsidRPr="006D499D">
        <w:rPr>
          <w:rFonts w:eastAsia="Calibri"/>
          <w:b/>
          <w:i/>
          <w:sz w:val="28"/>
          <w:szCs w:val="28"/>
        </w:rPr>
        <w:t xml:space="preserve"> </w:t>
      </w:r>
      <w:r w:rsidR="00DB38C2" w:rsidRPr="006D499D">
        <w:rPr>
          <w:rFonts w:eastAsia="Calibri"/>
          <w:b/>
          <w:i/>
          <w:sz w:val="28"/>
          <w:szCs w:val="28"/>
        </w:rPr>
        <w:t>сельского поселения Вяземского района Смоленской области:</w:t>
      </w:r>
    </w:p>
    <w:p w:rsidR="00CA65FE" w:rsidRPr="006D499D" w:rsidRDefault="00CA65FE" w:rsidP="00DB38C2">
      <w:pPr>
        <w:widowControl/>
        <w:autoSpaceDE/>
        <w:autoSpaceDN/>
        <w:adjustRightInd/>
        <w:ind w:firstLine="540"/>
        <w:jc w:val="both"/>
        <w:rPr>
          <w:rFonts w:eastAsia="Calibri"/>
          <w:b/>
          <w:i/>
          <w:sz w:val="28"/>
          <w:szCs w:val="28"/>
        </w:rPr>
      </w:pPr>
    </w:p>
    <w:p w:rsidR="000714F6" w:rsidRPr="006D499D" w:rsidRDefault="00DB38C2" w:rsidP="00BC2AAF">
      <w:pPr>
        <w:ind w:firstLine="709"/>
        <w:jc w:val="both"/>
        <w:rPr>
          <w:sz w:val="28"/>
          <w:szCs w:val="28"/>
        </w:rPr>
      </w:pPr>
      <w:r w:rsidRPr="006D499D">
        <w:rPr>
          <w:rFonts w:eastAsia="Calibri"/>
          <w:sz w:val="28"/>
          <w:szCs w:val="28"/>
        </w:rPr>
        <w:t>1.</w:t>
      </w:r>
      <w:r w:rsidRPr="006D499D">
        <w:rPr>
          <w:sz w:val="28"/>
          <w:szCs w:val="28"/>
        </w:rPr>
        <w:t xml:space="preserve"> Принять к рассмотрению отчет «Об исполнении бюджета </w:t>
      </w:r>
      <w:r w:rsidR="00D50DDB" w:rsidRPr="006D499D">
        <w:rPr>
          <w:sz w:val="28"/>
          <w:szCs w:val="28"/>
        </w:rPr>
        <w:t>Тумановского</w:t>
      </w:r>
      <w:r w:rsidR="005464F6" w:rsidRPr="006D499D">
        <w:rPr>
          <w:sz w:val="28"/>
          <w:szCs w:val="28"/>
        </w:rPr>
        <w:t xml:space="preserve"> </w:t>
      </w:r>
      <w:r w:rsidRPr="006D499D">
        <w:rPr>
          <w:sz w:val="28"/>
          <w:szCs w:val="28"/>
        </w:rPr>
        <w:t xml:space="preserve">сельского поселения Вяземского района Смоленской области за </w:t>
      </w:r>
      <w:r w:rsidR="006F4903" w:rsidRPr="006D499D">
        <w:rPr>
          <w:sz w:val="28"/>
          <w:szCs w:val="28"/>
        </w:rPr>
        <w:t>п</w:t>
      </w:r>
      <w:r w:rsidR="00C23450" w:rsidRPr="006D499D">
        <w:rPr>
          <w:sz w:val="28"/>
          <w:szCs w:val="28"/>
        </w:rPr>
        <w:t>олугодие</w:t>
      </w:r>
      <w:r w:rsidRPr="006D499D">
        <w:rPr>
          <w:sz w:val="28"/>
          <w:szCs w:val="28"/>
        </w:rPr>
        <w:t xml:space="preserve"> 202</w:t>
      </w:r>
      <w:r w:rsidR="006F4903" w:rsidRPr="006D499D">
        <w:rPr>
          <w:sz w:val="28"/>
          <w:szCs w:val="28"/>
        </w:rPr>
        <w:t>1</w:t>
      </w:r>
      <w:r w:rsidRPr="006D499D">
        <w:rPr>
          <w:sz w:val="28"/>
          <w:szCs w:val="28"/>
        </w:rPr>
        <w:t xml:space="preserve"> года»</w:t>
      </w:r>
      <w:r w:rsidR="00BC2AAF" w:rsidRPr="006D499D">
        <w:rPr>
          <w:sz w:val="28"/>
          <w:szCs w:val="28"/>
        </w:rPr>
        <w:t xml:space="preserve"> после устранения Администрацией сельского поселения замечаний и нарушений, указанных Контрольно-ревизионной комиссией</w:t>
      </w:r>
      <w:r w:rsidR="00BC2AAF" w:rsidRPr="006D499D">
        <w:rPr>
          <w:b/>
          <w:sz w:val="28"/>
          <w:szCs w:val="28"/>
        </w:rPr>
        <w:t xml:space="preserve"> </w:t>
      </w:r>
      <w:r w:rsidR="00BC2AAF" w:rsidRPr="006D499D">
        <w:rPr>
          <w:sz w:val="28"/>
          <w:szCs w:val="28"/>
        </w:rPr>
        <w:t>в настоящем заключении.</w:t>
      </w:r>
    </w:p>
    <w:p w:rsidR="000714F6" w:rsidRPr="006D499D" w:rsidRDefault="000714F6" w:rsidP="000714F6">
      <w:pPr>
        <w:widowControl/>
        <w:autoSpaceDE/>
        <w:autoSpaceDN/>
        <w:adjustRightInd/>
        <w:ind w:left="60"/>
        <w:rPr>
          <w:b/>
          <w:sz w:val="28"/>
          <w:szCs w:val="28"/>
          <w:highlight w:val="yellow"/>
        </w:rPr>
      </w:pPr>
    </w:p>
    <w:p w:rsidR="000714F6" w:rsidRPr="006D499D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Настоящее заключение составлено в 2-х экземплярах:</w:t>
      </w:r>
    </w:p>
    <w:p w:rsidR="000714F6" w:rsidRPr="006D499D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6D499D">
        <w:rPr>
          <w:sz w:val="28"/>
          <w:szCs w:val="28"/>
        </w:rPr>
        <w:t xml:space="preserve">Один экземпляр для Совета депутатов </w:t>
      </w:r>
      <w:r w:rsidR="00D50DDB" w:rsidRPr="006D499D">
        <w:rPr>
          <w:sz w:val="28"/>
          <w:szCs w:val="28"/>
        </w:rPr>
        <w:t>Тумановского</w:t>
      </w:r>
      <w:r w:rsidR="005464F6" w:rsidRPr="006D499D">
        <w:rPr>
          <w:sz w:val="28"/>
          <w:szCs w:val="28"/>
        </w:rPr>
        <w:t xml:space="preserve"> </w:t>
      </w:r>
      <w:r w:rsidRPr="006D499D">
        <w:rPr>
          <w:sz w:val="28"/>
          <w:szCs w:val="28"/>
        </w:rPr>
        <w:t xml:space="preserve">сельского поселения Вяземского района Смоленской области и Администрации </w:t>
      </w:r>
      <w:r w:rsidR="00D50DDB" w:rsidRPr="006D499D">
        <w:rPr>
          <w:sz w:val="28"/>
          <w:szCs w:val="28"/>
        </w:rPr>
        <w:t>Тумановского</w:t>
      </w:r>
      <w:r w:rsidR="005464F6" w:rsidRPr="006D499D">
        <w:rPr>
          <w:sz w:val="28"/>
          <w:szCs w:val="28"/>
        </w:rPr>
        <w:t xml:space="preserve"> </w:t>
      </w:r>
      <w:r w:rsidRPr="006D499D">
        <w:rPr>
          <w:sz w:val="28"/>
          <w:szCs w:val="28"/>
        </w:rPr>
        <w:t>сельского поселения Вяземского района Смоленской области, направляется с сопроводительным письмом.</w:t>
      </w:r>
    </w:p>
    <w:p w:rsidR="000714F6" w:rsidRPr="006D499D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6D499D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0714F6" w:rsidRPr="006D499D" w:rsidRDefault="000714F6" w:rsidP="000714F6">
      <w:pPr>
        <w:jc w:val="both"/>
        <w:rPr>
          <w:sz w:val="28"/>
          <w:szCs w:val="28"/>
        </w:rPr>
      </w:pPr>
      <w:r w:rsidRPr="006D499D">
        <w:rPr>
          <w:sz w:val="28"/>
          <w:szCs w:val="28"/>
        </w:rPr>
        <w:tab/>
      </w:r>
    </w:p>
    <w:p w:rsidR="000714F6" w:rsidRPr="006D499D" w:rsidRDefault="000714F6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 xml:space="preserve">Инспектор Контрольно-ревизионной </w:t>
      </w:r>
    </w:p>
    <w:p w:rsidR="000714F6" w:rsidRPr="006D499D" w:rsidRDefault="000714F6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0714F6" w:rsidRPr="006D499D" w:rsidRDefault="000714F6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6D499D">
        <w:rPr>
          <w:rFonts w:ascii="Times New Roman" w:hAnsi="Times New Roman"/>
          <w:sz w:val="28"/>
          <w:szCs w:val="28"/>
        </w:rPr>
        <w:t>«Вяземский район» Смоленской области                                   И.Н. Шулякова</w:t>
      </w:r>
    </w:p>
    <w:p w:rsidR="00221AE6" w:rsidRPr="006D499D" w:rsidRDefault="00221AE6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sectPr w:rsidR="00221AE6" w:rsidRPr="006D499D" w:rsidSect="00C203EB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D2F" w:rsidRDefault="00813D2F" w:rsidP="00C203EB">
      <w:r>
        <w:separator/>
      </w:r>
    </w:p>
  </w:endnote>
  <w:endnote w:type="continuationSeparator" w:id="0">
    <w:p w:rsidR="00813D2F" w:rsidRDefault="00813D2F" w:rsidP="00C2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0820001"/>
      <w:docPartObj>
        <w:docPartGallery w:val="Page Numbers (Bottom of Page)"/>
        <w:docPartUnique/>
      </w:docPartObj>
    </w:sdtPr>
    <w:sdtContent>
      <w:p w:rsidR="00481515" w:rsidRDefault="00481515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B22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1515" w:rsidRDefault="004815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D2F" w:rsidRDefault="00813D2F" w:rsidP="00C203EB">
      <w:r>
        <w:separator/>
      </w:r>
    </w:p>
  </w:footnote>
  <w:footnote w:type="continuationSeparator" w:id="0">
    <w:p w:rsidR="00813D2F" w:rsidRDefault="00813D2F" w:rsidP="00C2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087B"/>
    <w:multiLevelType w:val="hybridMultilevel"/>
    <w:tmpl w:val="ED28B9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A56129"/>
    <w:multiLevelType w:val="hybridMultilevel"/>
    <w:tmpl w:val="6102FD6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B6A1C"/>
    <w:multiLevelType w:val="hybridMultilevel"/>
    <w:tmpl w:val="5A2C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5385C"/>
    <w:multiLevelType w:val="hybridMultilevel"/>
    <w:tmpl w:val="BA6C43C6"/>
    <w:lvl w:ilvl="0" w:tplc="BB5E9230">
      <w:start w:val="1"/>
      <w:numFmt w:val="decimal"/>
      <w:lvlText w:val="%1."/>
      <w:lvlJc w:val="left"/>
      <w:pPr>
        <w:ind w:left="149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4" w15:restartNumberingAfterBreak="0">
    <w:nsid w:val="19213DE7"/>
    <w:multiLevelType w:val="hybridMultilevel"/>
    <w:tmpl w:val="FDB22E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F82F1B"/>
    <w:multiLevelType w:val="hybridMultilevel"/>
    <w:tmpl w:val="9FD2C256"/>
    <w:lvl w:ilvl="0" w:tplc="24122E62">
      <w:start w:val="1"/>
      <w:numFmt w:val="decimal"/>
      <w:lvlText w:val="%1."/>
      <w:lvlJc w:val="left"/>
      <w:pPr>
        <w:ind w:left="14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7" w15:restartNumberingAfterBreak="0">
    <w:nsid w:val="25C3572C"/>
    <w:multiLevelType w:val="hybridMultilevel"/>
    <w:tmpl w:val="DB001134"/>
    <w:lvl w:ilvl="0" w:tplc="412815A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26CB6939"/>
    <w:multiLevelType w:val="hybridMultilevel"/>
    <w:tmpl w:val="1B6EC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CF4657"/>
    <w:multiLevelType w:val="hybridMultilevel"/>
    <w:tmpl w:val="78D636CE"/>
    <w:lvl w:ilvl="0" w:tplc="DD3CC454">
      <w:start w:val="1"/>
      <w:numFmt w:val="decimal"/>
      <w:lvlText w:val="%1)"/>
      <w:lvlJc w:val="left"/>
      <w:pPr>
        <w:ind w:left="71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0" w15:restartNumberingAfterBreak="0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15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2" w15:restartNumberingAfterBreak="0">
    <w:nsid w:val="60B36F88"/>
    <w:multiLevelType w:val="hybridMultilevel"/>
    <w:tmpl w:val="168C41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BE57AF1"/>
    <w:multiLevelType w:val="hybridMultilevel"/>
    <w:tmpl w:val="92740EE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0"/>
  </w:num>
  <w:num w:numId="5">
    <w:abstractNumId w:val="2"/>
  </w:num>
  <w:num w:numId="6">
    <w:abstractNumId w:val="12"/>
  </w:num>
  <w:num w:numId="7">
    <w:abstractNumId w:val="4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6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C3D"/>
    <w:rsid w:val="000014AD"/>
    <w:rsid w:val="00003DE3"/>
    <w:rsid w:val="00004CA6"/>
    <w:rsid w:val="0001154B"/>
    <w:rsid w:val="00014C6D"/>
    <w:rsid w:val="00014D53"/>
    <w:rsid w:val="000163C0"/>
    <w:rsid w:val="00016830"/>
    <w:rsid w:val="00017E7D"/>
    <w:rsid w:val="00020886"/>
    <w:rsid w:val="00020E60"/>
    <w:rsid w:val="000213ED"/>
    <w:rsid w:val="00021B18"/>
    <w:rsid w:val="00023E6F"/>
    <w:rsid w:val="00024EA3"/>
    <w:rsid w:val="00025143"/>
    <w:rsid w:val="000255FB"/>
    <w:rsid w:val="0002778E"/>
    <w:rsid w:val="0003100D"/>
    <w:rsid w:val="000317A7"/>
    <w:rsid w:val="000332FB"/>
    <w:rsid w:val="0003614E"/>
    <w:rsid w:val="0003688B"/>
    <w:rsid w:val="000377EB"/>
    <w:rsid w:val="00041016"/>
    <w:rsid w:val="0004111F"/>
    <w:rsid w:val="00043586"/>
    <w:rsid w:val="00044630"/>
    <w:rsid w:val="000446B7"/>
    <w:rsid w:val="00044801"/>
    <w:rsid w:val="000470A7"/>
    <w:rsid w:val="000502D3"/>
    <w:rsid w:val="00052070"/>
    <w:rsid w:val="000538AD"/>
    <w:rsid w:val="00053D16"/>
    <w:rsid w:val="00055F0B"/>
    <w:rsid w:val="00056344"/>
    <w:rsid w:val="000574B4"/>
    <w:rsid w:val="00063CEA"/>
    <w:rsid w:val="00064501"/>
    <w:rsid w:val="000657CB"/>
    <w:rsid w:val="000659F4"/>
    <w:rsid w:val="000664D2"/>
    <w:rsid w:val="000714F6"/>
    <w:rsid w:val="00075AA2"/>
    <w:rsid w:val="000809DF"/>
    <w:rsid w:val="00081A84"/>
    <w:rsid w:val="00082CA6"/>
    <w:rsid w:val="000871DF"/>
    <w:rsid w:val="00090465"/>
    <w:rsid w:val="00091B18"/>
    <w:rsid w:val="000937C3"/>
    <w:rsid w:val="000944C1"/>
    <w:rsid w:val="00094A63"/>
    <w:rsid w:val="00097C98"/>
    <w:rsid w:val="000A4747"/>
    <w:rsid w:val="000A51E9"/>
    <w:rsid w:val="000A5485"/>
    <w:rsid w:val="000A56DE"/>
    <w:rsid w:val="000A610A"/>
    <w:rsid w:val="000A739B"/>
    <w:rsid w:val="000A75CA"/>
    <w:rsid w:val="000B0075"/>
    <w:rsid w:val="000B0108"/>
    <w:rsid w:val="000B046A"/>
    <w:rsid w:val="000B227C"/>
    <w:rsid w:val="000B455C"/>
    <w:rsid w:val="000C4532"/>
    <w:rsid w:val="000C7547"/>
    <w:rsid w:val="000C7B10"/>
    <w:rsid w:val="000D052E"/>
    <w:rsid w:val="000D1BFA"/>
    <w:rsid w:val="000D2E9C"/>
    <w:rsid w:val="000D367B"/>
    <w:rsid w:val="000D62B5"/>
    <w:rsid w:val="000D7CA1"/>
    <w:rsid w:val="000E121D"/>
    <w:rsid w:val="000E1313"/>
    <w:rsid w:val="000E2409"/>
    <w:rsid w:val="000E3EAA"/>
    <w:rsid w:val="000E5083"/>
    <w:rsid w:val="000E545C"/>
    <w:rsid w:val="000F0267"/>
    <w:rsid w:val="000F0954"/>
    <w:rsid w:val="000F41CF"/>
    <w:rsid w:val="000F49DF"/>
    <w:rsid w:val="000F565B"/>
    <w:rsid w:val="001019C6"/>
    <w:rsid w:val="00102AA0"/>
    <w:rsid w:val="00104E3A"/>
    <w:rsid w:val="0010630D"/>
    <w:rsid w:val="001101BF"/>
    <w:rsid w:val="00112B89"/>
    <w:rsid w:val="0011328A"/>
    <w:rsid w:val="00114BB3"/>
    <w:rsid w:val="001154D9"/>
    <w:rsid w:val="00117097"/>
    <w:rsid w:val="00121552"/>
    <w:rsid w:val="00121916"/>
    <w:rsid w:val="001226BE"/>
    <w:rsid w:val="00124E4A"/>
    <w:rsid w:val="001250D0"/>
    <w:rsid w:val="001264AC"/>
    <w:rsid w:val="001307DA"/>
    <w:rsid w:val="0013291B"/>
    <w:rsid w:val="00132A8A"/>
    <w:rsid w:val="00132FBE"/>
    <w:rsid w:val="00135402"/>
    <w:rsid w:val="00136CB3"/>
    <w:rsid w:val="00137581"/>
    <w:rsid w:val="001421FA"/>
    <w:rsid w:val="00142710"/>
    <w:rsid w:val="001428F1"/>
    <w:rsid w:val="00144FFB"/>
    <w:rsid w:val="00147223"/>
    <w:rsid w:val="00151DE7"/>
    <w:rsid w:val="00151FA2"/>
    <w:rsid w:val="00153F11"/>
    <w:rsid w:val="00154643"/>
    <w:rsid w:val="00156C38"/>
    <w:rsid w:val="001616B2"/>
    <w:rsid w:val="00165323"/>
    <w:rsid w:val="00165799"/>
    <w:rsid w:val="00172E6E"/>
    <w:rsid w:val="00175B67"/>
    <w:rsid w:val="00176A96"/>
    <w:rsid w:val="001805B7"/>
    <w:rsid w:val="00181BD4"/>
    <w:rsid w:val="00183BE1"/>
    <w:rsid w:val="001863F6"/>
    <w:rsid w:val="00187277"/>
    <w:rsid w:val="0019066E"/>
    <w:rsid w:val="00193D29"/>
    <w:rsid w:val="001953CB"/>
    <w:rsid w:val="001978DA"/>
    <w:rsid w:val="00197F86"/>
    <w:rsid w:val="001A597A"/>
    <w:rsid w:val="001A7850"/>
    <w:rsid w:val="001B1A63"/>
    <w:rsid w:val="001B5FF9"/>
    <w:rsid w:val="001B68F8"/>
    <w:rsid w:val="001B74B6"/>
    <w:rsid w:val="001B7D3E"/>
    <w:rsid w:val="001C1BEE"/>
    <w:rsid w:val="001C1E7C"/>
    <w:rsid w:val="001C23CA"/>
    <w:rsid w:val="001C6D4A"/>
    <w:rsid w:val="001D5684"/>
    <w:rsid w:val="001D5A49"/>
    <w:rsid w:val="001D675E"/>
    <w:rsid w:val="001D6983"/>
    <w:rsid w:val="001D7A26"/>
    <w:rsid w:val="001D7E27"/>
    <w:rsid w:val="001E1C49"/>
    <w:rsid w:val="001E22D6"/>
    <w:rsid w:val="001E7C31"/>
    <w:rsid w:val="001F1A70"/>
    <w:rsid w:val="001F2EDF"/>
    <w:rsid w:val="001F3914"/>
    <w:rsid w:val="001F5235"/>
    <w:rsid w:val="001F5A8F"/>
    <w:rsid w:val="001F60DD"/>
    <w:rsid w:val="001F703C"/>
    <w:rsid w:val="00200811"/>
    <w:rsid w:val="00200FCF"/>
    <w:rsid w:val="00203A56"/>
    <w:rsid w:val="00203C0C"/>
    <w:rsid w:val="00204F69"/>
    <w:rsid w:val="0020582B"/>
    <w:rsid w:val="00206B04"/>
    <w:rsid w:val="0020795C"/>
    <w:rsid w:val="00212493"/>
    <w:rsid w:val="00212525"/>
    <w:rsid w:val="002130DA"/>
    <w:rsid w:val="00213363"/>
    <w:rsid w:val="002142F2"/>
    <w:rsid w:val="00214678"/>
    <w:rsid w:val="002149A9"/>
    <w:rsid w:val="00217A17"/>
    <w:rsid w:val="002209F3"/>
    <w:rsid w:val="00220F33"/>
    <w:rsid w:val="002217AD"/>
    <w:rsid w:val="00221AE6"/>
    <w:rsid w:val="00221EB5"/>
    <w:rsid w:val="0022259D"/>
    <w:rsid w:val="0022590B"/>
    <w:rsid w:val="00225947"/>
    <w:rsid w:val="00225CA2"/>
    <w:rsid w:val="002300D4"/>
    <w:rsid w:val="002318DB"/>
    <w:rsid w:val="0023317B"/>
    <w:rsid w:val="00241ECC"/>
    <w:rsid w:val="00244015"/>
    <w:rsid w:val="00244560"/>
    <w:rsid w:val="002457EB"/>
    <w:rsid w:val="00246746"/>
    <w:rsid w:val="00247082"/>
    <w:rsid w:val="00247685"/>
    <w:rsid w:val="002513CF"/>
    <w:rsid w:val="00253075"/>
    <w:rsid w:val="00261220"/>
    <w:rsid w:val="00262B91"/>
    <w:rsid w:val="002704AD"/>
    <w:rsid w:val="00270680"/>
    <w:rsid w:val="002709A2"/>
    <w:rsid w:val="00271CB2"/>
    <w:rsid w:val="002721D6"/>
    <w:rsid w:val="00275336"/>
    <w:rsid w:val="00280AC2"/>
    <w:rsid w:val="00282755"/>
    <w:rsid w:val="00283B2E"/>
    <w:rsid w:val="00286500"/>
    <w:rsid w:val="00291363"/>
    <w:rsid w:val="0029368D"/>
    <w:rsid w:val="0029414A"/>
    <w:rsid w:val="002942D4"/>
    <w:rsid w:val="00294B8F"/>
    <w:rsid w:val="00294F95"/>
    <w:rsid w:val="00295B89"/>
    <w:rsid w:val="002A1DE6"/>
    <w:rsid w:val="002A26DA"/>
    <w:rsid w:val="002A3982"/>
    <w:rsid w:val="002A4BC7"/>
    <w:rsid w:val="002A6C8F"/>
    <w:rsid w:val="002A79FC"/>
    <w:rsid w:val="002A7ADF"/>
    <w:rsid w:val="002B16D1"/>
    <w:rsid w:val="002B3B92"/>
    <w:rsid w:val="002B3FE2"/>
    <w:rsid w:val="002B4414"/>
    <w:rsid w:val="002B7057"/>
    <w:rsid w:val="002B7CDE"/>
    <w:rsid w:val="002C0BBA"/>
    <w:rsid w:val="002C207E"/>
    <w:rsid w:val="002C74B6"/>
    <w:rsid w:val="002D001F"/>
    <w:rsid w:val="002D0ADE"/>
    <w:rsid w:val="002D261A"/>
    <w:rsid w:val="002D2B2A"/>
    <w:rsid w:val="002D41C3"/>
    <w:rsid w:val="002D5378"/>
    <w:rsid w:val="002D53DD"/>
    <w:rsid w:val="002D5FCB"/>
    <w:rsid w:val="002D6B09"/>
    <w:rsid w:val="002E09C5"/>
    <w:rsid w:val="002E0AF6"/>
    <w:rsid w:val="002E152B"/>
    <w:rsid w:val="002E239E"/>
    <w:rsid w:val="002E5D79"/>
    <w:rsid w:val="002E6DE9"/>
    <w:rsid w:val="002F0144"/>
    <w:rsid w:val="002F0913"/>
    <w:rsid w:val="002F0D38"/>
    <w:rsid w:val="002F33E1"/>
    <w:rsid w:val="002F5178"/>
    <w:rsid w:val="002F6E49"/>
    <w:rsid w:val="00301314"/>
    <w:rsid w:val="003028A8"/>
    <w:rsid w:val="00305AF9"/>
    <w:rsid w:val="003109DD"/>
    <w:rsid w:val="00316A31"/>
    <w:rsid w:val="003171CB"/>
    <w:rsid w:val="00317CA4"/>
    <w:rsid w:val="00321991"/>
    <w:rsid w:val="003228AF"/>
    <w:rsid w:val="0032419F"/>
    <w:rsid w:val="00324B00"/>
    <w:rsid w:val="0032722D"/>
    <w:rsid w:val="003272C9"/>
    <w:rsid w:val="00327C5A"/>
    <w:rsid w:val="00330305"/>
    <w:rsid w:val="003310F7"/>
    <w:rsid w:val="00331E4F"/>
    <w:rsid w:val="00332331"/>
    <w:rsid w:val="003329FE"/>
    <w:rsid w:val="00332DEF"/>
    <w:rsid w:val="003340BD"/>
    <w:rsid w:val="00336DB8"/>
    <w:rsid w:val="003371AA"/>
    <w:rsid w:val="003375B6"/>
    <w:rsid w:val="00337B2E"/>
    <w:rsid w:val="00337BCA"/>
    <w:rsid w:val="00340266"/>
    <w:rsid w:val="003415D5"/>
    <w:rsid w:val="003422BF"/>
    <w:rsid w:val="00343376"/>
    <w:rsid w:val="0034391A"/>
    <w:rsid w:val="00343B9B"/>
    <w:rsid w:val="003454F7"/>
    <w:rsid w:val="00345B83"/>
    <w:rsid w:val="00346AFA"/>
    <w:rsid w:val="0035000A"/>
    <w:rsid w:val="00350A76"/>
    <w:rsid w:val="00350C9C"/>
    <w:rsid w:val="00352CEB"/>
    <w:rsid w:val="00361008"/>
    <w:rsid w:val="00361E12"/>
    <w:rsid w:val="003641D8"/>
    <w:rsid w:val="0037370D"/>
    <w:rsid w:val="00374581"/>
    <w:rsid w:val="0037564D"/>
    <w:rsid w:val="00377C60"/>
    <w:rsid w:val="00381AFF"/>
    <w:rsid w:val="00383F03"/>
    <w:rsid w:val="00385207"/>
    <w:rsid w:val="00385F76"/>
    <w:rsid w:val="003868B8"/>
    <w:rsid w:val="003917DD"/>
    <w:rsid w:val="00392A32"/>
    <w:rsid w:val="00393C64"/>
    <w:rsid w:val="00395A72"/>
    <w:rsid w:val="00396225"/>
    <w:rsid w:val="00396EA1"/>
    <w:rsid w:val="003972A2"/>
    <w:rsid w:val="00397A2B"/>
    <w:rsid w:val="003A2316"/>
    <w:rsid w:val="003A24A4"/>
    <w:rsid w:val="003A41B6"/>
    <w:rsid w:val="003A41DE"/>
    <w:rsid w:val="003A4574"/>
    <w:rsid w:val="003A6029"/>
    <w:rsid w:val="003A7BDE"/>
    <w:rsid w:val="003B0771"/>
    <w:rsid w:val="003B23AB"/>
    <w:rsid w:val="003B38C1"/>
    <w:rsid w:val="003B402F"/>
    <w:rsid w:val="003B44E7"/>
    <w:rsid w:val="003B6E56"/>
    <w:rsid w:val="003C0902"/>
    <w:rsid w:val="003C116F"/>
    <w:rsid w:val="003C1816"/>
    <w:rsid w:val="003C2233"/>
    <w:rsid w:val="003C2873"/>
    <w:rsid w:val="003C2B04"/>
    <w:rsid w:val="003C55BD"/>
    <w:rsid w:val="003C6347"/>
    <w:rsid w:val="003D162B"/>
    <w:rsid w:val="003D1E77"/>
    <w:rsid w:val="003D340A"/>
    <w:rsid w:val="003D473A"/>
    <w:rsid w:val="003D5586"/>
    <w:rsid w:val="003D637C"/>
    <w:rsid w:val="003E0449"/>
    <w:rsid w:val="003E0B6C"/>
    <w:rsid w:val="003E19AA"/>
    <w:rsid w:val="003E3F7E"/>
    <w:rsid w:val="003E6160"/>
    <w:rsid w:val="003E637C"/>
    <w:rsid w:val="003F2989"/>
    <w:rsid w:val="003F494A"/>
    <w:rsid w:val="003F5F5B"/>
    <w:rsid w:val="003F68C6"/>
    <w:rsid w:val="003F6D12"/>
    <w:rsid w:val="0040145D"/>
    <w:rsid w:val="00401E3F"/>
    <w:rsid w:val="0040322A"/>
    <w:rsid w:val="00403275"/>
    <w:rsid w:val="00406549"/>
    <w:rsid w:val="00407DAD"/>
    <w:rsid w:val="004120D9"/>
    <w:rsid w:val="00413770"/>
    <w:rsid w:val="00414869"/>
    <w:rsid w:val="004156DF"/>
    <w:rsid w:val="004200E2"/>
    <w:rsid w:val="00421CA9"/>
    <w:rsid w:val="00422F4D"/>
    <w:rsid w:val="0042353A"/>
    <w:rsid w:val="004238E0"/>
    <w:rsid w:val="00425363"/>
    <w:rsid w:val="00426EBD"/>
    <w:rsid w:val="00430E4D"/>
    <w:rsid w:val="00432E26"/>
    <w:rsid w:val="004333E8"/>
    <w:rsid w:val="0043449B"/>
    <w:rsid w:val="004368C9"/>
    <w:rsid w:val="00437508"/>
    <w:rsid w:val="00441507"/>
    <w:rsid w:val="00442691"/>
    <w:rsid w:val="0044401C"/>
    <w:rsid w:val="0044420F"/>
    <w:rsid w:val="004442AA"/>
    <w:rsid w:val="00445AEB"/>
    <w:rsid w:val="004557B9"/>
    <w:rsid w:val="0046083F"/>
    <w:rsid w:val="00463BD8"/>
    <w:rsid w:val="00464343"/>
    <w:rsid w:val="004643BF"/>
    <w:rsid w:val="004656E6"/>
    <w:rsid w:val="00465FBF"/>
    <w:rsid w:val="00470C36"/>
    <w:rsid w:val="0047190D"/>
    <w:rsid w:val="00471BF2"/>
    <w:rsid w:val="004727CF"/>
    <w:rsid w:val="0047335E"/>
    <w:rsid w:val="004737F0"/>
    <w:rsid w:val="0047624C"/>
    <w:rsid w:val="00481515"/>
    <w:rsid w:val="00481C2F"/>
    <w:rsid w:val="0048242A"/>
    <w:rsid w:val="00482C5C"/>
    <w:rsid w:val="00490574"/>
    <w:rsid w:val="004910CE"/>
    <w:rsid w:val="00492385"/>
    <w:rsid w:val="004955D4"/>
    <w:rsid w:val="00495972"/>
    <w:rsid w:val="00497760"/>
    <w:rsid w:val="004979E5"/>
    <w:rsid w:val="004A0CE7"/>
    <w:rsid w:val="004A14B8"/>
    <w:rsid w:val="004A54D3"/>
    <w:rsid w:val="004A633C"/>
    <w:rsid w:val="004B1568"/>
    <w:rsid w:val="004B2F09"/>
    <w:rsid w:val="004B58DB"/>
    <w:rsid w:val="004B5B38"/>
    <w:rsid w:val="004B7D92"/>
    <w:rsid w:val="004C063A"/>
    <w:rsid w:val="004C1D17"/>
    <w:rsid w:val="004C2D00"/>
    <w:rsid w:val="004C58DA"/>
    <w:rsid w:val="004D206B"/>
    <w:rsid w:val="004D2CFB"/>
    <w:rsid w:val="004D5B2B"/>
    <w:rsid w:val="004D70F9"/>
    <w:rsid w:val="004E11D1"/>
    <w:rsid w:val="004E7D4E"/>
    <w:rsid w:val="004F1BD1"/>
    <w:rsid w:val="004F2A5D"/>
    <w:rsid w:val="004F3A13"/>
    <w:rsid w:val="004F3A2F"/>
    <w:rsid w:val="004F3AFA"/>
    <w:rsid w:val="004F62C6"/>
    <w:rsid w:val="004F690B"/>
    <w:rsid w:val="004F75A6"/>
    <w:rsid w:val="00500E1D"/>
    <w:rsid w:val="00501786"/>
    <w:rsid w:val="00506241"/>
    <w:rsid w:val="0050649A"/>
    <w:rsid w:val="00507717"/>
    <w:rsid w:val="005079B6"/>
    <w:rsid w:val="00511F2B"/>
    <w:rsid w:val="00512EAE"/>
    <w:rsid w:val="005148F1"/>
    <w:rsid w:val="0051508D"/>
    <w:rsid w:val="0051673A"/>
    <w:rsid w:val="00516D0B"/>
    <w:rsid w:val="00520974"/>
    <w:rsid w:val="00521514"/>
    <w:rsid w:val="00521583"/>
    <w:rsid w:val="005216E1"/>
    <w:rsid w:val="00523AAB"/>
    <w:rsid w:val="005242EC"/>
    <w:rsid w:val="00526AFF"/>
    <w:rsid w:val="00531385"/>
    <w:rsid w:val="00531B78"/>
    <w:rsid w:val="005402CE"/>
    <w:rsid w:val="00540439"/>
    <w:rsid w:val="0054167F"/>
    <w:rsid w:val="005456B2"/>
    <w:rsid w:val="00545818"/>
    <w:rsid w:val="005464F6"/>
    <w:rsid w:val="00546786"/>
    <w:rsid w:val="00551FA5"/>
    <w:rsid w:val="005544C4"/>
    <w:rsid w:val="0055790B"/>
    <w:rsid w:val="00560C66"/>
    <w:rsid w:val="005615AF"/>
    <w:rsid w:val="0056198F"/>
    <w:rsid w:val="00561DB3"/>
    <w:rsid w:val="00562050"/>
    <w:rsid w:val="005628F8"/>
    <w:rsid w:val="00563E41"/>
    <w:rsid w:val="005661CF"/>
    <w:rsid w:val="005668E0"/>
    <w:rsid w:val="00574DAA"/>
    <w:rsid w:val="00574F69"/>
    <w:rsid w:val="00580924"/>
    <w:rsid w:val="00581F7F"/>
    <w:rsid w:val="005822B3"/>
    <w:rsid w:val="0058284A"/>
    <w:rsid w:val="0058398A"/>
    <w:rsid w:val="00584409"/>
    <w:rsid w:val="00587C78"/>
    <w:rsid w:val="00595183"/>
    <w:rsid w:val="00596720"/>
    <w:rsid w:val="00597E17"/>
    <w:rsid w:val="005A5203"/>
    <w:rsid w:val="005A523B"/>
    <w:rsid w:val="005A5ABA"/>
    <w:rsid w:val="005A69EA"/>
    <w:rsid w:val="005A75E1"/>
    <w:rsid w:val="005B04C0"/>
    <w:rsid w:val="005B3254"/>
    <w:rsid w:val="005B4017"/>
    <w:rsid w:val="005B4631"/>
    <w:rsid w:val="005B54B0"/>
    <w:rsid w:val="005B5696"/>
    <w:rsid w:val="005B56A9"/>
    <w:rsid w:val="005B582E"/>
    <w:rsid w:val="005B6327"/>
    <w:rsid w:val="005C32FB"/>
    <w:rsid w:val="005C35F6"/>
    <w:rsid w:val="005C444D"/>
    <w:rsid w:val="005C5295"/>
    <w:rsid w:val="005C55FC"/>
    <w:rsid w:val="005C7372"/>
    <w:rsid w:val="005D1506"/>
    <w:rsid w:val="005D18AD"/>
    <w:rsid w:val="005D21A8"/>
    <w:rsid w:val="005D3B30"/>
    <w:rsid w:val="005D3DFA"/>
    <w:rsid w:val="005D3E03"/>
    <w:rsid w:val="005D60B0"/>
    <w:rsid w:val="005E2210"/>
    <w:rsid w:val="005E46BF"/>
    <w:rsid w:val="005F1C14"/>
    <w:rsid w:val="005F1E09"/>
    <w:rsid w:val="005F2556"/>
    <w:rsid w:val="006024AF"/>
    <w:rsid w:val="0060288B"/>
    <w:rsid w:val="0060596A"/>
    <w:rsid w:val="00605B08"/>
    <w:rsid w:val="006105C1"/>
    <w:rsid w:val="0061284E"/>
    <w:rsid w:val="00612E1D"/>
    <w:rsid w:val="00613122"/>
    <w:rsid w:val="00614F0B"/>
    <w:rsid w:val="006163B8"/>
    <w:rsid w:val="0061661D"/>
    <w:rsid w:val="00617A02"/>
    <w:rsid w:val="00620D1B"/>
    <w:rsid w:val="0062357E"/>
    <w:rsid w:val="00624D77"/>
    <w:rsid w:val="00625C4F"/>
    <w:rsid w:val="006302BF"/>
    <w:rsid w:val="00630658"/>
    <w:rsid w:val="006337E8"/>
    <w:rsid w:val="00634350"/>
    <w:rsid w:val="006355F2"/>
    <w:rsid w:val="00635844"/>
    <w:rsid w:val="00640CBD"/>
    <w:rsid w:val="00640E5E"/>
    <w:rsid w:val="00644C2F"/>
    <w:rsid w:val="00647160"/>
    <w:rsid w:val="00650EEC"/>
    <w:rsid w:val="00650F44"/>
    <w:rsid w:val="00653DBC"/>
    <w:rsid w:val="006549C8"/>
    <w:rsid w:val="00660CEB"/>
    <w:rsid w:val="00661790"/>
    <w:rsid w:val="0066300C"/>
    <w:rsid w:val="006645A8"/>
    <w:rsid w:val="00664A86"/>
    <w:rsid w:val="00667CCA"/>
    <w:rsid w:val="00670BFD"/>
    <w:rsid w:val="0067104A"/>
    <w:rsid w:val="00672B12"/>
    <w:rsid w:val="00674342"/>
    <w:rsid w:val="00675E0B"/>
    <w:rsid w:val="006774B8"/>
    <w:rsid w:val="00677B21"/>
    <w:rsid w:val="00683CE0"/>
    <w:rsid w:val="00684F14"/>
    <w:rsid w:val="00687D6F"/>
    <w:rsid w:val="00687DFB"/>
    <w:rsid w:val="006904CE"/>
    <w:rsid w:val="00692D82"/>
    <w:rsid w:val="00694579"/>
    <w:rsid w:val="0069686C"/>
    <w:rsid w:val="00696D3A"/>
    <w:rsid w:val="006A0135"/>
    <w:rsid w:val="006A0FDC"/>
    <w:rsid w:val="006A12F0"/>
    <w:rsid w:val="006A3485"/>
    <w:rsid w:val="006A5AF8"/>
    <w:rsid w:val="006A694E"/>
    <w:rsid w:val="006A7CF8"/>
    <w:rsid w:val="006B03F4"/>
    <w:rsid w:val="006B0437"/>
    <w:rsid w:val="006B40F6"/>
    <w:rsid w:val="006B4615"/>
    <w:rsid w:val="006B71FF"/>
    <w:rsid w:val="006B794B"/>
    <w:rsid w:val="006B7EC2"/>
    <w:rsid w:val="006C058B"/>
    <w:rsid w:val="006C061E"/>
    <w:rsid w:val="006C0C82"/>
    <w:rsid w:val="006C27B7"/>
    <w:rsid w:val="006C4DDD"/>
    <w:rsid w:val="006C71F1"/>
    <w:rsid w:val="006C7A46"/>
    <w:rsid w:val="006D2CDD"/>
    <w:rsid w:val="006D499D"/>
    <w:rsid w:val="006D5061"/>
    <w:rsid w:val="006D6416"/>
    <w:rsid w:val="006E046F"/>
    <w:rsid w:val="006E2246"/>
    <w:rsid w:val="006E7457"/>
    <w:rsid w:val="006F0663"/>
    <w:rsid w:val="006F172D"/>
    <w:rsid w:val="006F2626"/>
    <w:rsid w:val="006F29D5"/>
    <w:rsid w:val="006F4903"/>
    <w:rsid w:val="006F6377"/>
    <w:rsid w:val="00703018"/>
    <w:rsid w:val="00705705"/>
    <w:rsid w:val="0070614F"/>
    <w:rsid w:val="0070695F"/>
    <w:rsid w:val="00707DB4"/>
    <w:rsid w:val="00712404"/>
    <w:rsid w:val="00712DC1"/>
    <w:rsid w:val="007131B0"/>
    <w:rsid w:val="007168A9"/>
    <w:rsid w:val="007203B1"/>
    <w:rsid w:val="00720EC4"/>
    <w:rsid w:val="00724A78"/>
    <w:rsid w:val="00724D09"/>
    <w:rsid w:val="007346F6"/>
    <w:rsid w:val="00735C87"/>
    <w:rsid w:val="007368C7"/>
    <w:rsid w:val="00737166"/>
    <w:rsid w:val="007378F5"/>
    <w:rsid w:val="00740273"/>
    <w:rsid w:val="007408E6"/>
    <w:rsid w:val="00743B5C"/>
    <w:rsid w:val="007467AA"/>
    <w:rsid w:val="00751961"/>
    <w:rsid w:val="00752424"/>
    <w:rsid w:val="007536B0"/>
    <w:rsid w:val="00753A8A"/>
    <w:rsid w:val="00760B76"/>
    <w:rsid w:val="0076164E"/>
    <w:rsid w:val="00761CBD"/>
    <w:rsid w:val="00762AB8"/>
    <w:rsid w:val="00762C08"/>
    <w:rsid w:val="00762FA7"/>
    <w:rsid w:val="00763E6A"/>
    <w:rsid w:val="007641BC"/>
    <w:rsid w:val="00764405"/>
    <w:rsid w:val="00764DF9"/>
    <w:rsid w:val="007721F5"/>
    <w:rsid w:val="00773409"/>
    <w:rsid w:val="00773754"/>
    <w:rsid w:val="00773C4C"/>
    <w:rsid w:val="00774C9C"/>
    <w:rsid w:val="0077507C"/>
    <w:rsid w:val="007763EB"/>
    <w:rsid w:val="00781697"/>
    <w:rsid w:val="007821A7"/>
    <w:rsid w:val="00782F79"/>
    <w:rsid w:val="00783CC8"/>
    <w:rsid w:val="00787B1A"/>
    <w:rsid w:val="00792248"/>
    <w:rsid w:val="00793F60"/>
    <w:rsid w:val="007964F9"/>
    <w:rsid w:val="007B5E5F"/>
    <w:rsid w:val="007B5EC8"/>
    <w:rsid w:val="007B6B0D"/>
    <w:rsid w:val="007B706C"/>
    <w:rsid w:val="007B748D"/>
    <w:rsid w:val="007C0FB0"/>
    <w:rsid w:val="007C20AD"/>
    <w:rsid w:val="007C3E79"/>
    <w:rsid w:val="007C501E"/>
    <w:rsid w:val="007C736F"/>
    <w:rsid w:val="007D124F"/>
    <w:rsid w:val="007D3D76"/>
    <w:rsid w:val="007D496C"/>
    <w:rsid w:val="007D5753"/>
    <w:rsid w:val="007D5B35"/>
    <w:rsid w:val="007D610A"/>
    <w:rsid w:val="007D6857"/>
    <w:rsid w:val="007D6FBD"/>
    <w:rsid w:val="007D746E"/>
    <w:rsid w:val="007E0E2E"/>
    <w:rsid w:val="007E2AD6"/>
    <w:rsid w:val="007E3923"/>
    <w:rsid w:val="007E4549"/>
    <w:rsid w:val="007E5442"/>
    <w:rsid w:val="007F0F3C"/>
    <w:rsid w:val="007F58E9"/>
    <w:rsid w:val="0080003F"/>
    <w:rsid w:val="008003DD"/>
    <w:rsid w:val="008006E4"/>
    <w:rsid w:val="008027B6"/>
    <w:rsid w:val="00804283"/>
    <w:rsid w:val="008044C8"/>
    <w:rsid w:val="00804D82"/>
    <w:rsid w:val="008056CB"/>
    <w:rsid w:val="00805A55"/>
    <w:rsid w:val="00813A65"/>
    <w:rsid w:val="00813D2F"/>
    <w:rsid w:val="00816546"/>
    <w:rsid w:val="00816D52"/>
    <w:rsid w:val="0081717A"/>
    <w:rsid w:val="008176ED"/>
    <w:rsid w:val="008217D6"/>
    <w:rsid w:val="008223DD"/>
    <w:rsid w:val="00823DDD"/>
    <w:rsid w:val="008243FB"/>
    <w:rsid w:val="008265D3"/>
    <w:rsid w:val="00827CC8"/>
    <w:rsid w:val="00827FC4"/>
    <w:rsid w:val="00830FDB"/>
    <w:rsid w:val="00832A2D"/>
    <w:rsid w:val="00834824"/>
    <w:rsid w:val="008355B8"/>
    <w:rsid w:val="00835E9F"/>
    <w:rsid w:val="00841743"/>
    <w:rsid w:val="00842C18"/>
    <w:rsid w:val="0084448F"/>
    <w:rsid w:val="00844FF4"/>
    <w:rsid w:val="00846CCB"/>
    <w:rsid w:val="00851E0D"/>
    <w:rsid w:val="008523F4"/>
    <w:rsid w:val="00854CA9"/>
    <w:rsid w:val="0085504A"/>
    <w:rsid w:val="00856F9C"/>
    <w:rsid w:val="0086382A"/>
    <w:rsid w:val="0086409F"/>
    <w:rsid w:val="00864157"/>
    <w:rsid w:val="008661BB"/>
    <w:rsid w:val="00866539"/>
    <w:rsid w:val="00866676"/>
    <w:rsid w:val="00866C5D"/>
    <w:rsid w:val="008673D9"/>
    <w:rsid w:val="00867A9E"/>
    <w:rsid w:val="00871170"/>
    <w:rsid w:val="00871BDC"/>
    <w:rsid w:val="00871CB5"/>
    <w:rsid w:val="00873613"/>
    <w:rsid w:val="00873A9F"/>
    <w:rsid w:val="0087691E"/>
    <w:rsid w:val="008773AA"/>
    <w:rsid w:val="008805C4"/>
    <w:rsid w:val="00880CD7"/>
    <w:rsid w:val="00891B83"/>
    <w:rsid w:val="00893F9E"/>
    <w:rsid w:val="00897FFD"/>
    <w:rsid w:val="008A05C0"/>
    <w:rsid w:val="008A0781"/>
    <w:rsid w:val="008A14B5"/>
    <w:rsid w:val="008A2AB6"/>
    <w:rsid w:val="008A3A76"/>
    <w:rsid w:val="008A4529"/>
    <w:rsid w:val="008A4658"/>
    <w:rsid w:val="008A4C32"/>
    <w:rsid w:val="008B0E36"/>
    <w:rsid w:val="008B2BBD"/>
    <w:rsid w:val="008B6406"/>
    <w:rsid w:val="008C1778"/>
    <w:rsid w:val="008C2589"/>
    <w:rsid w:val="008C468E"/>
    <w:rsid w:val="008C469D"/>
    <w:rsid w:val="008C5920"/>
    <w:rsid w:val="008C6181"/>
    <w:rsid w:val="008D0013"/>
    <w:rsid w:val="008D0DF1"/>
    <w:rsid w:val="008D1DF6"/>
    <w:rsid w:val="008D3E8A"/>
    <w:rsid w:val="008D5321"/>
    <w:rsid w:val="008D5A56"/>
    <w:rsid w:val="008D5C66"/>
    <w:rsid w:val="008E0BFE"/>
    <w:rsid w:val="008E0D12"/>
    <w:rsid w:val="008E2FFF"/>
    <w:rsid w:val="008E4871"/>
    <w:rsid w:val="008E5A92"/>
    <w:rsid w:val="008E7F2C"/>
    <w:rsid w:val="008F064A"/>
    <w:rsid w:val="008F1059"/>
    <w:rsid w:val="008F1B02"/>
    <w:rsid w:val="008F489E"/>
    <w:rsid w:val="008F6692"/>
    <w:rsid w:val="008F6B7D"/>
    <w:rsid w:val="008F7650"/>
    <w:rsid w:val="00900BBB"/>
    <w:rsid w:val="00901844"/>
    <w:rsid w:val="00901F94"/>
    <w:rsid w:val="009035E7"/>
    <w:rsid w:val="00903C1D"/>
    <w:rsid w:val="00904037"/>
    <w:rsid w:val="009040B8"/>
    <w:rsid w:val="0090443E"/>
    <w:rsid w:val="00904BC1"/>
    <w:rsid w:val="00906B85"/>
    <w:rsid w:val="00910950"/>
    <w:rsid w:val="00914687"/>
    <w:rsid w:val="0091632B"/>
    <w:rsid w:val="00916F20"/>
    <w:rsid w:val="0091713B"/>
    <w:rsid w:val="0091749E"/>
    <w:rsid w:val="009217FC"/>
    <w:rsid w:val="00922BD3"/>
    <w:rsid w:val="009250E0"/>
    <w:rsid w:val="00927BA8"/>
    <w:rsid w:val="00931341"/>
    <w:rsid w:val="00932AA8"/>
    <w:rsid w:val="009338B1"/>
    <w:rsid w:val="0093464A"/>
    <w:rsid w:val="00935DB9"/>
    <w:rsid w:val="00935F68"/>
    <w:rsid w:val="00937100"/>
    <w:rsid w:val="00942287"/>
    <w:rsid w:val="009426BA"/>
    <w:rsid w:val="0094480E"/>
    <w:rsid w:val="00947ABC"/>
    <w:rsid w:val="0095269D"/>
    <w:rsid w:val="00952764"/>
    <w:rsid w:val="00952F58"/>
    <w:rsid w:val="009535F1"/>
    <w:rsid w:val="009543A0"/>
    <w:rsid w:val="009546E8"/>
    <w:rsid w:val="00954ABD"/>
    <w:rsid w:val="009573A9"/>
    <w:rsid w:val="00957F6F"/>
    <w:rsid w:val="0096160C"/>
    <w:rsid w:val="00961A64"/>
    <w:rsid w:val="00961AD2"/>
    <w:rsid w:val="00964509"/>
    <w:rsid w:val="00966753"/>
    <w:rsid w:val="00967DE5"/>
    <w:rsid w:val="00970066"/>
    <w:rsid w:val="00972C1F"/>
    <w:rsid w:val="00972CFA"/>
    <w:rsid w:val="0097457B"/>
    <w:rsid w:val="009762A4"/>
    <w:rsid w:val="009809FA"/>
    <w:rsid w:val="00982151"/>
    <w:rsid w:val="009856F7"/>
    <w:rsid w:val="00985B11"/>
    <w:rsid w:val="00987330"/>
    <w:rsid w:val="0098771A"/>
    <w:rsid w:val="00991062"/>
    <w:rsid w:val="009910E5"/>
    <w:rsid w:val="0099229B"/>
    <w:rsid w:val="009940F1"/>
    <w:rsid w:val="0099567E"/>
    <w:rsid w:val="00997C20"/>
    <w:rsid w:val="009A25A7"/>
    <w:rsid w:val="009A519E"/>
    <w:rsid w:val="009A5236"/>
    <w:rsid w:val="009A5446"/>
    <w:rsid w:val="009B0C52"/>
    <w:rsid w:val="009B52EF"/>
    <w:rsid w:val="009B6E3D"/>
    <w:rsid w:val="009C03A0"/>
    <w:rsid w:val="009C0EEA"/>
    <w:rsid w:val="009C284E"/>
    <w:rsid w:val="009C3524"/>
    <w:rsid w:val="009C5CBB"/>
    <w:rsid w:val="009D14AC"/>
    <w:rsid w:val="009D20D3"/>
    <w:rsid w:val="009D2A3B"/>
    <w:rsid w:val="009D61A1"/>
    <w:rsid w:val="009D691C"/>
    <w:rsid w:val="009E1023"/>
    <w:rsid w:val="009E1C62"/>
    <w:rsid w:val="009E318A"/>
    <w:rsid w:val="009E331B"/>
    <w:rsid w:val="009E4174"/>
    <w:rsid w:val="009E481F"/>
    <w:rsid w:val="009E5641"/>
    <w:rsid w:val="009E613A"/>
    <w:rsid w:val="009F191B"/>
    <w:rsid w:val="009F1EB3"/>
    <w:rsid w:val="009F2435"/>
    <w:rsid w:val="009F3CB5"/>
    <w:rsid w:val="009F4DB8"/>
    <w:rsid w:val="00A018D6"/>
    <w:rsid w:val="00A05648"/>
    <w:rsid w:val="00A0571D"/>
    <w:rsid w:val="00A105CB"/>
    <w:rsid w:val="00A11734"/>
    <w:rsid w:val="00A1180F"/>
    <w:rsid w:val="00A124DA"/>
    <w:rsid w:val="00A13332"/>
    <w:rsid w:val="00A13658"/>
    <w:rsid w:val="00A14A3E"/>
    <w:rsid w:val="00A15D62"/>
    <w:rsid w:val="00A222EE"/>
    <w:rsid w:val="00A25C18"/>
    <w:rsid w:val="00A30923"/>
    <w:rsid w:val="00A316D6"/>
    <w:rsid w:val="00A33E07"/>
    <w:rsid w:val="00A34E53"/>
    <w:rsid w:val="00A36468"/>
    <w:rsid w:val="00A36550"/>
    <w:rsid w:val="00A36A4F"/>
    <w:rsid w:val="00A37C56"/>
    <w:rsid w:val="00A40268"/>
    <w:rsid w:val="00A40510"/>
    <w:rsid w:val="00A41BBE"/>
    <w:rsid w:val="00A42840"/>
    <w:rsid w:val="00A42B7B"/>
    <w:rsid w:val="00A44A79"/>
    <w:rsid w:val="00A44D61"/>
    <w:rsid w:val="00A44E91"/>
    <w:rsid w:val="00A45D3A"/>
    <w:rsid w:val="00A4651F"/>
    <w:rsid w:val="00A50CEC"/>
    <w:rsid w:val="00A528F5"/>
    <w:rsid w:val="00A55DD3"/>
    <w:rsid w:val="00A57222"/>
    <w:rsid w:val="00A61491"/>
    <w:rsid w:val="00A656B9"/>
    <w:rsid w:val="00A660D0"/>
    <w:rsid w:val="00A67459"/>
    <w:rsid w:val="00A67BC6"/>
    <w:rsid w:val="00A7401A"/>
    <w:rsid w:val="00A77A66"/>
    <w:rsid w:val="00A82EC5"/>
    <w:rsid w:val="00A8395E"/>
    <w:rsid w:val="00A843B0"/>
    <w:rsid w:val="00A9262A"/>
    <w:rsid w:val="00A9289D"/>
    <w:rsid w:val="00A959D3"/>
    <w:rsid w:val="00A96009"/>
    <w:rsid w:val="00AA1135"/>
    <w:rsid w:val="00AA6061"/>
    <w:rsid w:val="00AA6EA3"/>
    <w:rsid w:val="00AB0CAB"/>
    <w:rsid w:val="00AB283D"/>
    <w:rsid w:val="00AB3B53"/>
    <w:rsid w:val="00AB3E0C"/>
    <w:rsid w:val="00AB3E74"/>
    <w:rsid w:val="00AB552A"/>
    <w:rsid w:val="00AB5FAA"/>
    <w:rsid w:val="00AB6E1A"/>
    <w:rsid w:val="00AB7858"/>
    <w:rsid w:val="00AC0E2E"/>
    <w:rsid w:val="00AC0E30"/>
    <w:rsid w:val="00AC1DFF"/>
    <w:rsid w:val="00AC2800"/>
    <w:rsid w:val="00AC3BE4"/>
    <w:rsid w:val="00AC4357"/>
    <w:rsid w:val="00AC5A82"/>
    <w:rsid w:val="00AC7120"/>
    <w:rsid w:val="00AD1037"/>
    <w:rsid w:val="00AD1666"/>
    <w:rsid w:val="00AD247B"/>
    <w:rsid w:val="00AE2742"/>
    <w:rsid w:val="00AE77E1"/>
    <w:rsid w:val="00AE7948"/>
    <w:rsid w:val="00AF3A5C"/>
    <w:rsid w:val="00AF5422"/>
    <w:rsid w:val="00B0023A"/>
    <w:rsid w:val="00B01F66"/>
    <w:rsid w:val="00B022A3"/>
    <w:rsid w:val="00B02533"/>
    <w:rsid w:val="00B045B9"/>
    <w:rsid w:val="00B04657"/>
    <w:rsid w:val="00B04724"/>
    <w:rsid w:val="00B04944"/>
    <w:rsid w:val="00B0597D"/>
    <w:rsid w:val="00B12B86"/>
    <w:rsid w:val="00B16AD9"/>
    <w:rsid w:val="00B24A1B"/>
    <w:rsid w:val="00B262C7"/>
    <w:rsid w:val="00B27AD8"/>
    <w:rsid w:val="00B27F32"/>
    <w:rsid w:val="00B304CA"/>
    <w:rsid w:val="00B32F9B"/>
    <w:rsid w:val="00B33AC4"/>
    <w:rsid w:val="00B37BEE"/>
    <w:rsid w:val="00B41D12"/>
    <w:rsid w:val="00B438B5"/>
    <w:rsid w:val="00B44DBB"/>
    <w:rsid w:val="00B561D1"/>
    <w:rsid w:val="00B61921"/>
    <w:rsid w:val="00B62B88"/>
    <w:rsid w:val="00B647F4"/>
    <w:rsid w:val="00B64920"/>
    <w:rsid w:val="00B6621D"/>
    <w:rsid w:val="00B6757D"/>
    <w:rsid w:val="00B7045E"/>
    <w:rsid w:val="00B70ADA"/>
    <w:rsid w:val="00B70C74"/>
    <w:rsid w:val="00B70CFE"/>
    <w:rsid w:val="00B74963"/>
    <w:rsid w:val="00B75D4E"/>
    <w:rsid w:val="00B77A40"/>
    <w:rsid w:val="00B8508F"/>
    <w:rsid w:val="00B85FDB"/>
    <w:rsid w:val="00B86573"/>
    <w:rsid w:val="00B86ACC"/>
    <w:rsid w:val="00B903BF"/>
    <w:rsid w:val="00B92C64"/>
    <w:rsid w:val="00B93424"/>
    <w:rsid w:val="00B9461E"/>
    <w:rsid w:val="00B97ABC"/>
    <w:rsid w:val="00B97BCE"/>
    <w:rsid w:val="00BA0F9C"/>
    <w:rsid w:val="00BA3891"/>
    <w:rsid w:val="00BA5B10"/>
    <w:rsid w:val="00BA6D20"/>
    <w:rsid w:val="00BB2B39"/>
    <w:rsid w:val="00BC06CB"/>
    <w:rsid w:val="00BC1A73"/>
    <w:rsid w:val="00BC2AAF"/>
    <w:rsid w:val="00BC53A8"/>
    <w:rsid w:val="00BC57A8"/>
    <w:rsid w:val="00BC6840"/>
    <w:rsid w:val="00BC6B4E"/>
    <w:rsid w:val="00BC72E8"/>
    <w:rsid w:val="00BC7890"/>
    <w:rsid w:val="00BD0D28"/>
    <w:rsid w:val="00BD1064"/>
    <w:rsid w:val="00BD180B"/>
    <w:rsid w:val="00BD1D83"/>
    <w:rsid w:val="00BD4E30"/>
    <w:rsid w:val="00BD71A2"/>
    <w:rsid w:val="00BD7664"/>
    <w:rsid w:val="00BE0E48"/>
    <w:rsid w:val="00BE4590"/>
    <w:rsid w:val="00BF08A3"/>
    <w:rsid w:val="00BF0BA8"/>
    <w:rsid w:val="00BF1369"/>
    <w:rsid w:val="00BF36E9"/>
    <w:rsid w:val="00BF3D80"/>
    <w:rsid w:val="00BF5E4A"/>
    <w:rsid w:val="00BF61F1"/>
    <w:rsid w:val="00BF7417"/>
    <w:rsid w:val="00BF7D41"/>
    <w:rsid w:val="00C0291F"/>
    <w:rsid w:val="00C02969"/>
    <w:rsid w:val="00C04941"/>
    <w:rsid w:val="00C05D85"/>
    <w:rsid w:val="00C1250A"/>
    <w:rsid w:val="00C1257C"/>
    <w:rsid w:val="00C13B1D"/>
    <w:rsid w:val="00C150C6"/>
    <w:rsid w:val="00C158F9"/>
    <w:rsid w:val="00C203EB"/>
    <w:rsid w:val="00C22317"/>
    <w:rsid w:val="00C22DD2"/>
    <w:rsid w:val="00C23450"/>
    <w:rsid w:val="00C235AF"/>
    <w:rsid w:val="00C24A18"/>
    <w:rsid w:val="00C24C5B"/>
    <w:rsid w:val="00C26247"/>
    <w:rsid w:val="00C27714"/>
    <w:rsid w:val="00C31DE2"/>
    <w:rsid w:val="00C324CC"/>
    <w:rsid w:val="00C32CD0"/>
    <w:rsid w:val="00C3385A"/>
    <w:rsid w:val="00C33AD8"/>
    <w:rsid w:val="00C34040"/>
    <w:rsid w:val="00C345D1"/>
    <w:rsid w:val="00C37E9B"/>
    <w:rsid w:val="00C410C1"/>
    <w:rsid w:val="00C413D4"/>
    <w:rsid w:val="00C425AC"/>
    <w:rsid w:val="00C43FDB"/>
    <w:rsid w:val="00C4514B"/>
    <w:rsid w:val="00C457D6"/>
    <w:rsid w:val="00C45CE2"/>
    <w:rsid w:val="00C45F37"/>
    <w:rsid w:val="00C52092"/>
    <w:rsid w:val="00C523FC"/>
    <w:rsid w:val="00C562EA"/>
    <w:rsid w:val="00C60A14"/>
    <w:rsid w:val="00C62F8A"/>
    <w:rsid w:val="00C6462F"/>
    <w:rsid w:val="00C660A1"/>
    <w:rsid w:val="00C73EC5"/>
    <w:rsid w:val="00C74A30"/>
    <w:rsid w:val="00C75962"/>
    <w:rsid w:val="00C77AD0"/>
    <w:rsid w:val="00C805F9"/>
    <w:rsid w:val="00C81CBF"/>
    <w:rsid w:val="00C8259D"/>
    <w:rsid w:val="00C83F31"/>
    <w:rsid w:val="00C849F9"/>
    <w:rsid w:val="00C85C8F"/>
    <w:rsid w:val="00C876E6"/>
    <w:rsid w:val="00C908C9"/>
    <w:rsid w:val="00C91824"/>
    <w:rsid w:val="00C9414C"/>
    <w:rsid w:val="00C947BE"/>
    <w:rsid w:val="00C97E8D"/>
    <w:rsid w:val="00CA5CCA"/>
    <w:rsid w:val="00CA65FE"/>
    <w:rsid w:val="00CA6A44"/>
    <w:rsid w:val="00CB0525"/>
    <w:rsid w:val="00CB32BE"/>
    <w:rsid w:val="00CB3904"/>
    <w:rsid w:val="00CB4988"/>
    <w:rsid w:val="00CB4EDC"/>
    <w:rsid w:val="00CB7807"/>
    <w:rsid w:val="00CB78DA"/>
    <w:rsid w:val="00CC01AF"/>
    <w:rsid w:val="00CC1700"/>
    <w:rsid w:val="00CC1950"/>
    <w:rsid w:val="00CC44FC"/>
    <w:rsid w:val="00CC4793"/>
    <w:rsid w:val="00CD0006"/>
    <w:rsid w:val="00CD1485"/>
    <w:rsid w:val="00CD1EEA"/>
    <w:rsid w:val="00CD2C69"/>
    <w:rsid w:val="00CD3135"/>
    <w:rsid w:val="00CD3E11"/>
    <w:rsid w:val="00CD4EA0"/>
    <w:rsid w:val="00CD5C4F"/>
    <w:rsid w:val="00CD715A"/>
    <w:rsid w:val="00CD7508"/>
    <w:rsid w:val="00CE04A0"/>
    <w:rsid w:val="00CE119B"/>
    <w:rsid w:val="00CE1453"/>
    <w:rsid w:val="00CE2B57"/>
    <w:rsid w:val="00CE5055"/>
    <w:rsid w:val="00CE74CB"/>
    <w:rsid w:val="00CF035B"/>
    <w:rsid w:val="00CF38D7"/>
    <w:rsid w:val="00CF7A69"/>
    <w:rsid w:val="00CF7CCC"/>
    <w:rsid w:val="00D04257"/>
    <w:rsid w:val="00D07492"/>
    <w:rsid w:val="00D079C5"/>
    <w:rsid w:val="00D10455"/>
    <w:rsid w:val="00D10FBB"/>
    <w:rsid w:val="00D116B2"/>
    <w:rsid w:val="00D126DC"/>
    <w:rsid w:val="00D13475"/>
    <w:rsid w:val="00D13808"/>
    <w:rsid w:val="00D146EF"/>
    <w:rsid w:val="00D1618A"/>
    <w:rsid w:val="00D167FD"/>
    <w:rsid w:val="00D16A50"/>
    <w:rsid w:val="00D2079E"/>
    <w:rsid w:val="00D224C4"/>
    <w:rsid w:val="00D243A3"/>
    <w:rsid w:val="00D25A14"/>
    <w:rsid w:val="00D26C3A"/>
    <w:rsid w:val="00D32116"/>
    <w:rsid w:val="00D331B0"/>
    <w:rsid w:val="00D3335A"/>
    <w:rsid w:val="00D33DFF"/>
    <w:rsid w:val="00D34127"/>
    <w:rsid w:val="00D350E7"/>
    <w:rsid w:val="00D36FA3"/>
    <w:rsid w:val="00D401B4"/>
    <w:rsid w:val="00D40F82"/>
    <w:rsid w:val="00D41999"/>
    <w:rsid w:val="00D41A1A"/>
    <w:rsid w:val="00D4297A"/>
    <w:rsid w:val="00D42C10"/>
    <w:rsid w:val="00D441CC"/>
    <w:rsid w:val="00D44CAE"/>
    <w:rsid w:val="00D45669"/>
    <w:rsid w:val="00D46876"/>
    <w:rsid w:val="00D46B1D"/>
    <w:rsid w:val="00D50DDB"/>
    <w:rsid w:val="00D53849"/>
    <w:rsid w:val="00D54DB4"/>
    <w:rsid w:val="00D54E4B"/>
    <w:rsid w:val="00D6250C"/>
    <w:rsid w:val="00D62F70"/>
    <w:rsid w:val="00D67C3E"/>
    <w:rsid w:val="00D705E8"/>
    <w:rsid w:val="00D7104E"/>
    <w:rsid w:val="00D7210E"/>
    <w:rsid w:val="00D751E2"/>
    <w:rsid w:val="00D817D8"/>
    <w:rsid w:val="00D81921"/>
    <w:rsid w:val="00D81F4E"/>
    <w:rsid w:val="00D83AB1"/>
    <w:rsid w:val="00D87BC2"/>
    <w:rsid w:val="00D87F7F"/>
    <w:rsid w:val="00D90877"/>
    <w:rsid w:val="00D9508F"/>
    <w:rsid w:val="00D95F97"/>
    <w:rsid w:val="00DA0069"/>
    <w:rsid w:val="00DA54CB"/>
    <w:rsid w:val="00DA5D3E"/>
    <w:rsid w:val="00DA6A68"/>
    <w:rsid w:val="00DA76C8"/>
    <w:rsid w:val="00DB08F6"/>
    <w:rsid w:val="00DB152D"/>
    <w:rsid w:val="00DB38C2"/>
    <w:rsid w:val="00DB393E"/>
    <w:rsid w:val="00DB4EB4"/>
    <w:rsid w:val="00DB7CF2"/>
    <w:rsid w:val="00DC150E"/>
    <w:rsid w:val="00DC1964"/>
    <w:rsid w:val="00DC1F88"/>
    <w:rsid w:val="00DC292F"/>
    <w:rsid w:val="00DC2AE0"/>
    <w:rsid w:val="00DC2E49"/>
    <w:rsid w:val="00DC44F8"/>
    <w:rsid w:val="00DC5386"/>
    <w:rsid w:val="00DC7073"/>
    <w:rsid w:val="00DD31D5"/>
    <w:rsid w:val="00DD460E"/>
    <w:rsid w:val="00DD4D42"/>
    <w:rsid w:val="00DE0A54"/>
    <w:rsid w:val="00DE279A"/>
    <w:rsid w:val="00DE4066"/>
    <w:rsid w:val="00DE4279"/>
    <w:rsid w:val="00DE6266"/>
    <w:rsid w:val="00DE7F63"/>
    <w:rsid w:val="00DF08B8"/>
    <w:rsid w:val="00DF182F"/>
    <w:rsid w:val="00DF1DC0"/>
    <w:rsid w:val="00DF488E"/>
    <w:rsid w:val="00DF7F50"/>
    <w:rsid w:val="00E01A9B"/>
    <w:rsid w:val="00E01F6F"/>
    <w:rsid w:val="00E02E66"/>
    <w:rsid w:val="00E03D93"/>
    <w:rsid w:val="00E063CD"/>
    <w:rsid w:val="00E06B36"/>
    <w:rsid w:val="00E1049A"/>
    <w:rsid w:val="00E11940"/>
    <w:rsid w:val="00E15B9A"/>
    <w:rsid w:val="00E16D16"/>
    <w:rsid w:val="00E210A1"/>
    <w:rsid w:val="00E21B93"/>
    <w:rsid w:val="00E21BB0"/>
    <w:rsid w:val="00E22FA3"/>
    <w:rsid w:val="00E23763"/>
    <w:rsid w:val="00E31F91"/>
    <w:rsid w:val="00E33136"/>
    <w:rsid w:val="00E3393A"/>
    <w:rsid w:val="00E33B64"/>
    <w:rsid w:val="00E4032D"/>
    <w:rsid w:val="00E41BB9"/>
    <w:rsid w:val="00E44715"/>
    <w:rsid w:val="00E465FB"/>
    <w:rsid w:val="00E466A5"/>
    <w:rsid w:val="00E46813"/>
    <w:rsid w:val="00E479A7"/>
    <w:rsid w:val="00E5112E"/>
    <w:rsid w:val="00E53740"/>
    <w:rsid w:val="00E54645"/>
    <w:rsid w:val="00E54C94"/>
    <w:rsid w:val="00E54D46"/>
    <w:rsid w:val="00E601C2"/>
    <w:rsid w:val="00E60A3F"/>
    <w:rsid w:val="00E631CE"/>
    <w:rsid w:val="00E65E14"/>
    <w:rsid w:val="00E67C0E"/>
    <w:rsid w:val="00E703A6"/>
    <w:rsid w:val="00E804F6"/>
    <w:rsid w:val="00E8151C"/>
    <w:rsid w:val="00E81549"/>
    <w:rsid w:val="00E85C2A"/>
    <w:rsid w:val="00E9095A"/>
    <w:rsid w:val="00E92A3C"/>
    <w:rsid w:val="00E936CB"/>
    <w:rsid w:val="00E94882"/>
    <w:rsid w:val="00E97A9C"/>
    <w:rsid w:val="00E97F33"/>
    <w:rsid w:val="00EA03D9"/>
    <w:rsid w:val="00EA0F8F"/>
    <w:rsid w:val="00EA2FC8"/>
    <w:rsid w:val="00EA3FB3"/>
    <w:rsid w:val="00EA4F36"/>
    <w:rsid w:val="00EA50E9"/>
    <w:rsid w:val="00EA75A8"/>
    <w:rsid w:val="00EB01FD"/>
    <w:rsid w:val="00EB22CB"/>
    <w:rsid w:val="00EB28F3"/>
    <w:rsid w:val="00EC0146"/>
    <w:rsid w:val="00EC1CAB"/>
    <w:rsid w:val="00EC2343"/>
    <w:rsid w:val="00EC449A"/>
    <w:rsid w:val="00EC5586"/>
    <w:rsid w:val="00EC65D3"/>
    <w:rsid w:val="00EC7794"/>
    <w:rsid w:val="00ED0DC1"/>
    <w:rsid w:val="00ED3F0C"/>
    <w:rsid w:val="00ED448C"/>
    <w:rsid w:val="00ED5065"/>
    <w:rsid w:val="00ED6C8A"/>
    <w:rsid w:val="00ED784D"/>
    <w:rsid w:val="00EE00C0"/>
    <w:rsid w:val="00EE01FD"/>
    <w:rsid w:val="00EE2CC2"/>
    <w:rsid w:val="00EE43C5"/>
    <w:rsid w:val="00EE4490"/>
    <w:rsid w:val="00EE72B6"/>
    <w:rsid w:val="00EF01A7"/>
    <w:rsid w:val="00EF022A"/>
    <w:rsid w:val="00EF0E49"/>
    <w:rsid w:val="00EF1726"/>
    <w:rsid w:val="00EF272A"/>
    <w:rsid w:val="00EF3C3D"/>
    <w:rsid w:val="00EF409C"/>
    <w:rsid w:val="00EF6832"/>
    <w:rsid w:val="00EF7BE2"/>
    <w:rsid w:val="00F010A6"/>
    <w:rsid w:val="00F0398E"/>
    <w:rsid w:val="00F03AF2"/>
    <w:rsid w:val="00F059ED"/>
    <w:rsid w:val="00F05FF7"/>
    <w:rsid w:val="00F10D4D"/>
    <w:rsid w:val="00F21059"/>
    <w:rsid w:val="00F23F2B"/>
    <w:rsid w:val="00F27263"/>
    <w:rsid w:val="00F274DE"/>
    <w:rsid w:val="00F274E4"/>
    <w:rsid w:val="00F276E9"/>
    <w:rsid w:val="00F309DC"/>
    <w:rsid w:val="00F3176D"/>
    <w:rsid w:val="00F33717"/>
    <w:rsid w:val="00F349E5"/>
    <w:rsid w:val="00F37054"/>
    <w:rsid w:val="00F41B78"/>
    <w:rsid w:val="00F427AD"/>
    <w:rsid w:val="00F4503A"/>
    <w:rsid w:val="00F5123B"/>
    <w:rsid w:val="00F52028"/>
    <w:rsid w:val="00F5229F"/>
    <w:rsid w:val="00F53B03"/>
    <w:rsid w:val="00F53B26"/>
    <w:rsid w:val="00F546B3"/>
    <w:rsid w:val="00F54C3C"/>
    <w:rsid w:val="00F566DC"/>
    <w:rsid w:val="00F62FE4"/>
    <w:rsid w:val="00F632D4"/>
    <w:rsid w:val="00F64042"/>
    <w:rsid w:val="00F658C4"/>
    <w:rsid w:val="00F67CCA"/>
    <w:rsid w:val="00F70DAB"/>
    <w:rsid w:val="00F70E88"/>
    <w:rsid w:val="00F76016"/>
    <w:rsid w:val="00F7668D"/>
    <w:rsid w:val="00F8143F"/>
    <w:rsid w:val="00F81D8F"/>
    <w:rsid w:val="00F82F16"/>
    <w:rsid w:val="00F8326F"/>
    <w:rsid w:val="00F87D9D"/>
    <w:rsid w:val="00F93269"/>
    <w:rsid w:val="00F93DB2"/>
    <w:rsid w:val="00F954B9"/>
    <w:rsid w:val="00FA10FF"/>
    <w:rsid w:val="00FA1F6F"/>
    <w:rsid w:val="00FA30A7"/>
    <w:rsid w:val="00FA61D3"/>
    <w:rsid w:val="00FA633E"/>
    <w:rsid w:val="00FA755A"/>
    <w:rsid w:val="00FA7843"/>
    <w:rsid w:val="00FB0894"/>
    <w:rsid w:val="00FB2AE7"/>
    <w:rsid w:val="00FB2F8F"/>
    <w:rsid w:val="00FB6354"/>
    <w:rsid w:val="00FB6370"/>
    <w:rsid w:val="00FB71FE"/>
    <w:rsid w:val="00FC016B"/>
    <w:rsid w:val="00FC5275"/>
    <w:rsid w:val="00FD33FE"/>
    <w:rsid w:val="00FD3D60"/>
    <w:rsid w:val="00FD48FB"/>
    <w:rsid w:val="00FD6A30"/>
    <w:rsid w:val="00FD7D1C"/>
    <w:rsid w:val="00FD7EEC"/>
    <w:rsid w:val="00FE207B"/>
    <w:rsid w:val="00FE2A52"/>
    <w:rsid w:val="00FE57AA"/>
    <w:rsid w:val="00FE5A95"/>
    <w:rsid w:val="00FF1B7C"/>
    <w:rsid w:val="00FF3BBF"/>
    <w:rsid w:val="00FF4327"/>
    <w:rsid w:val="00FF468E"/>
    <w:rsid w:val="00FF4754"/>
    <w:rsid w:val="00FF4D5C"/>
    <w:rsid w:val="00FF5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58326-E8CB-4813-856D-AD3BC93F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749E"/>
    <w:pPr>
      <w:spacing w:after="0" w:line="240" w:lineRule="auto"/>
    </w:pPr>
  </w:style>
  <w:style w:type="table" w:styleId="a5">
    <w:name w:val="Table Grid"/>
    <w:basedOn w:val="a1"/>
    <w:uiPriority w:val="59"/>
    <w:rsid w:val="0091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74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74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1749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91749E"/>
    <w:pPr>
      <w:ind w:left="720"/>
      <w:contextualSpacing/>
    </w:pPr>
  </w:style>
  <w:style w:type="paragraph" w:customStyle="1" w:styleId="6">
    <w:name w:val="Без интервала6"/>
    <w:rsid w:val="00CD14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D41999"/>
  </w:style>
  <w:style w:type="paragraph" w:customStyle="1" w:styleId="7">
    <w:name w:val="Без интервала7"/>
    <w:rsid w:val="00172E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0470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3030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1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Без интервала10"/>
    <w:rsid w:val="007D61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2"/>
    <w:rsid w:val="001D67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D705E8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Hyperlink"/>
    <w:basedOn w:val="a0"/>
    <w:uiPriority w:val="99"/>
    <w:unhideWhenUsed/>
    <w:rsid w:val="00124E4A"/>
    <w:rPr>
      <w:color w:val="0563C1" w:themeColor="hyperlink"/>
      <w:u w:val="single"/>
    </w:rPr>
  </w:style>
  <w:style w:type="paragraph" w:customStyle="1" w:styleId="14">
    <w:name w:val="Без интервала14"/>
    <w:rsid w:val="00AE794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lk">
    <w:name w:val="blk"/>
    <w:basedOn w:val="a0"/>
    <w:rsid w:val="00A44E91"/>
  </w:style>
  <w:style w:type="paragraph" w:customStyle="1" w:styleId="ConsPlusNormal">
    <w:name w:val="ConsPlusNormal"/>
    <w:rsid w:val="00A44E9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6">
    <w:name w:val="Без интервала16"/>
    <w:rsid w:val="007346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241EC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rp-urlitem">
    <w:name w:val="serp-url__item"/>
    <w:basedOn w:val="a0"/>
    <w:rsid w:val="005D21A8"/>
  </w:style>
  <w:style w:type="paragraph" w:customStyle="1" w:styleId="18">
    <w:name w:val="Без интервала18"/>
    <w:rsid w:val="00597E1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9">
    <w:name w:val="Без интервала19"/>
    <w:rsid w:val="00BA5B10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Normal (Web)"/>
    <w:basedOn w:val="a"/>
    <w:uiPriority w:val="99"/>
    <w:unhideWhenUsed/>
    <w:rsid w:val="00BA5B10"/>
    <w:pPr>
      <w:widowControl/>
      <w:autoSpaceDE/>
      <w:autoSpaceDN/>
      <w:adjustRightInd/>
      <w:spacing w:before="388" w:after="38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ferent.ru/1/246467?l209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EF7018CFE6FADC7D3DD4C4FF85B97B6FD9F44BEEF2211B4DC5C8B819FA505E3787ACD349F18AE016D4B0FE1DFECEF1D84F59AE404484440F90D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EF7018CFE6FADC7D3DD4C4FF85B97B6FD9F44BEEF2211B4DC5C8B819FA505E3787ACD349F18AE016D4B0FE1DFECEF1D84F59AE404484440F90D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ferent.ru/1/246470?l38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ferent.ru/1/246470?l387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EE221-FE72-466B-8E1A-515E51B2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11593</TotalTime>
  <Pages>31</Pages>
  <Words>11588</Words>
  <Characters>66055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323</cp:revision>
  <cp:lastPrinted>2021-08-27T07:23:00Z</cp:lastPrinted>
  <dcterms:created xsi:type="dcterms:W3CDTF">2020-05-19T08:30:00Z</dcterms:created>
  <dcterms:modified xsi:type="dcterms:W3CDTF">2021-08-27T13:18:00Z</dcterms:modified>
</cp:coreProperties>
</file>