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7D71F0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7D71F0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7D7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Pr="007D71F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2B4D" w:rsidRPr="007D71F0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7D71F0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7D71F0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7D71F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45595" w:rsidRPr="007D71F0">
        <w:rPr>
          <w:rFonts w:ascii="Times New Roman" w:hAnsi="Times New Roman" w:cs="Times New Roman"/>
          <w:b/>
          <w:sz w:val="24"/>
          <w:szCs w:val="24"/>
        </w:rPr>
        <w:t>24.12.2020 №39</w:t>
      </w:r>
      <w:r w:rsidR="00282B4D" w:rsidRPr="007D7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7D71F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D71F0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7D71F0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7D71F0">
        <w:rPr>
          <w:rFonts w:ascii="Times New Roman" w:hAnsi="Times New Roman" w:cs="Times New Roman"/>
          <w:b/>
          <w:sz w:val="24"/>
          <w:szCs w:val="24"/>
        </w:rPr>
        <w:t>на 20</w:t>
      </w:r>
      <w:r w:rsidR="00545595" w:rsidRPr="007D71F0">
        <w:rPr>
          <w:rFonts w:ascii="Times New Roman" w:hAnsi="Times New Roman" w:cs="Times New Roman"/>
          <w:b/>
          <w:sz w:val="24"/>
          <w:szCs w:val="24"/>
        </w:rPr>
        <w:t>21</w:t>
      </w:r>
      <w:r w:rsidRPr="007D71F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7D71F0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545595" w:rsidRPr="007D71F0">
        <w:rPr>
          <w:rFonts w:ascii="Times New Roman" w:hAnsi="Times New Roman" w:cs="Times New Roman"/>
          <w:b/>
          <w:sz w:val="24"/>
          <w:szCs w:val="24"/>
        </w:rPr>
        <w:t>22</w:t>
      </w:r>
      <w:r w:rsidR="00EE7DB0" w:rsidRPr="007D71F0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7D71F0">
        <w:rPr>
          <w:rFonts w:ascii="Times New Roman" w:hAnsi="Times New Roman" w:cs="Times New Roman"/>
          <w:b/>
          <w:sz w:val="24"/>
          <w:szCs w:val="24"/>
        </w:rPr>
        <w:t>2</w:t>
      </w:r>
      <w:r w:rsidR="00545595" w:rsidRPr="007D71F0">
        <w:rPr>
          <w:rFonts w:ascii="Times New Roman" w:hAnsi="Times New Roman" w:cs="Times New Roman"/>
          <w:b/>
          <w:sz w:val="24"/>
          <w:szCs w:val="24"/>
        </w:rPr>
        <w:t>3</w:t>
      </w:r>
      <w:r w:rsidR="00EE7DB0" w:rsidRPr="007D71F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7D71F0" w:rsidP="007D71F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06.10.2021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7D71F0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7D71F0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7D71F0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 xml:space="preserve">ст.265 Бюджетного кодекса Российской Федерации, ст.9 Федерального закона от 07.02.2011 №6-ФЗ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71F0" w:rsidRPr="007D71F0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 xml:space="preserve">соглашение от 31.05.2012 №23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71F0" w:rsidRPr="007D71F0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7D71F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="007F73E8" w:rsidRPr="007D71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="007F73E8" w:rsidRPr="007D71F0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7D71F0">
        <w:rPr>
          <w:rFonts w:ascii="Times New Roman" w:hAnsi="Times New Roman" w:cs="Times New Roman"/>
          <w:sz w:val="24"/>
          <w:szCs w:val="24"/>
        </w:rPr>
        <w:t>городского поселения Вяземс</w:t>
      </w:r>
      <w:r w:rsidR="005C5E0D" w:rsidRPr="007D71F0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7D71F0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7D71F0">
        <w:rPr>
          <w:rFonts w:ascii="Times New Roman" w:hAnsi="Times New Roman" w:cs="Times New Roman"/>
          <w:sz w:val="24"/>
          <w:szCs w:val="24"/>
        </w:rPr>
        <w:t>.</w:t>
      </w:r>
      <w:r w:rsidRPr="007D71F0">
        <w:rPr>
          <w:rFonts w:ascii="Times New Roman" w:hAnsi="Times New Roman" w:cs="Times New Roman"/>
          <w:sz w:val="24"/>
          <w:szCs w:val="24"/>
        </w:rPr>
        <w:t xml:space="preserve">1.2), </w:t>
      </w:r>
    </w:p>
    <w:p w:rsidR="007D71F0" w:rsidRPr="007D71F0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="002E1F24" w:rsidRPr="007D71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7D71F0" w:rsidRPr="007D71F0">
        <w:rPr>
          <w:rFonts w:ascii="Times New Roman" w:hAnsi="Times New Roman" w:cs="Times New Roman"/>
          <w:sz w:val="24"/>
          <w:szCs w:val="24"/>
        </w:rPr>
        <w:t>06</w:t>
      </w:r>
      <w:r w:rsidR="002E1F24" w:rsidRPr="007D71F0">
        <w:rPr>
          <w:rFonts w:ascii="Times New Roman" w:hAnsi="Times New Roman" w:cs="Times New Roman"/>
          <w:sz w:val="24"/>
          <w:szCs w:val="24"/>
        </w:rPr>
        <w:t>.09.20</w:t>
      </w:r>
      <w:r w:rsidR="007D71F0" w:rsidRPr="007D71F0">
        <w:rPr>
          <w:rFonts w:ascii="Times New Roman" w:hAnsi="Times New Roman" w:cs="Times New Roman"/>
          <w:sz w:val="24"/>
          <w:szCs w:val="24"/>
        </w:rPr>
        <w:t>21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 №</w:t>
      </w:r>
      <w:r w:rsidR="007D71F0" w:rsidRPr="007D71F0">
        <w:rPr>
          <w:rFonts w:ascii="Times New Roman" w:hAnsi="Times New Roman" w:cs="Times New Roman"/>
          <w:sz w:val="24"/>
          <w:szCs w:val="24"/>
        </w:rPr>
        <w:t>81</w:t>
      </w:r>
      <w:r w:rsidRPr="007D71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09EE" w:rsidRPr="007D71F0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1F0">
        <w:rPr>
          <w:rFonts w:ascii="Times New Roman" w:hAnsi="Times New Roman" w:cs="Times New Roman"/>
          <w:sz w:val="24"/>
          <w:szCs w:val="24"/>
        </w:rPr>
        <w:t>п</w:t>
      </w:r>
      <w:r w:rsidR="00254AFB" w:rsidRPr="007D71F0">
        <w:rPr>
          <w:rFonts w:ascii="Times New Roman" w:hAnsi="Times New Roman" w:cs="Times New Roman"/>
          <w:sz w:val="24"/>
          <w:szCs w:val="24"/>
        </w:rPr>
        <w:t>.</w:t>
      </w:r>
      <w:r w:rsidR="002E1F24" w:rsidRPr="007D71F0">
        <w:rPr>
          <w:rFonts w:ascii="Times New Roman" w:hAnsi="Times New Roman" w:cs="Times New Roman"/>
          <w:sz w:val="24"/>
          <w:szCs w:val="24"/>
        </w:rPr>
        <w:t>2.</w:t>
      </w:r>
      <w:r w:rsidR="003414A2" w:rsidRPr="007D71F0">
        <w:rPr>
          <w:rFonts w:ascii="Times New Roman" w:hAnsi="Times New Roman" w:cs="Times New Roman"/>
          <w:sz w:val="24"/>
          <w:szCs w:val="24"/>
        </w:rPr>
        <w:t>5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7D71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="007B1C6E" w:rsidRPr="007D71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="007B1C6E" w:rsidRPr="007D71F0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7D71F0">
        <w:rPr>
          <w:rFonts w:ascii="Times New Roman" w:hAnsi="Times New Roman" w:cs="Times New Roman"/>
          <w:sz w:val="24"/>
          <w:szCs w:val="24"/>
        </w:rPr>
        <w:t>на 20</w:t>
      </w:r>
      <w:r w:rsidR="009429BA" w:rsidRPr="007D71F0">
        <w:rPr>
          <w:rFonts w:ascii="Times New Roman" w:hAnsi="Times New Roman" w:cs="Times New Roman"/>
          <w:sz w:val="24"/>
          <w:szCs w:val="24"/>
        </w:rPr>
        <w:t>21</w:t>
      </w:r>
      <w:r w:rsidR="002E1F24" w:rsidRPr="007D71F0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7D71F0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7D7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от </w:t>
      </w:r>
      <w:r w:rsidR="009429BA" w:rsidRPr="007D7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24.12.2020 №33 (с изменениями, внесенными приказом от 29.01.2021 №4).</w:t>
      </w:r>
    </w:p>
    <w:p w:rsidR="007D71F0" w:rsidRPr="007D71F0" w:rsidRDefault="007D71F0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7D71F0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7D71F0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7D71F0" w:rsidRDefault="00D4378E" w:rsidP="007D71F0">
      <w:pPr>
        <w:numPr>
          <w:ilvl w:val="0"/>
          <w:numId w:val="15"/>
        </w:numPr>
        <w:ind w:left="284"/>
        <w:jc w:val="both"/>
        <w:rPr>
          <w:b/>
        </w:rPr>
      </w:pPr>
      <w:r w:rsidRPr="007D71F0">
        <w:t xml:space="preserve">определение достоверности и обоснованности показателей вносимых изменений в </w:t>
      </w:r>
      <w:r w:rsidR="00472657" w:rsidRPr="007D71F0">
        <w:t xml:space="preserve">решение о </w:t>
      </w:r>
      <w:r w:rsidRPr="007D71F0">
        <w:t>бюджет</w:t>
      </w:r>
      <w:r w:rsidR="00472657" w:rsidRPr="007D71F0">
        <w:t>е</w:t>
      </w:r>
      <w:r w:rsidRPr="007D71F0">
        <w:t xml:space="preserve"> городского поселения на очередной финансовый год и плановый период</w:t>
      </w:r>
      <w:r w:rsidR="00A24FE4" w:rsidRPr="007D71F0">
        <w:t>;</w:t>
      </w:r>
    </w:p>
    <w:p w:rsidR="00AC09EE" w:rsidRPr="007D71F0" w:rsidRDefault="00A24FE4" w:rsidP="007D71F0">
      <w:pPr>
        <w:numPr>
          <w:ilvl w:val="0"/>
          <w:numId w:val="15"/>
        </w:numPr>
        <w:ind w:left="284"/>
        <w:jc w:val="both"/>
        <w:rPr>
          <w:rFonts w:eastAsia="Calibri"/>
          <w:color w:val="000000"/>
        </w:rPr>
      </w:pPr>
      <w:r w:rsidRPr="007D71F0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7D71F0" w:rsidRPr="007D71F0" w:rsidRDefault="007D71F0" w:rsidP="007A1BD5">
      <w:pPr>
        <w:ind w:firstLine="709"/>
        <w:jc w:val="both"/>
        <w:rPr>
          <w:b/>
        </w:rPr>
      </w:pPr>
    </w:p>
    <w:p w:rsidR="009B1D41" w:rsidRPr="007D71F0" w:rsidRDefault="009B1D41" w:rsidP="007A1BD5">
      <w:pPr>
        <w:ind w:firstLine="709"/>
        <w:jc w:val="both"/>
        <w:rPr>
          <w:b/>
        </w:rPr>
      </w:pPr>
      <w:r w:rsidRPr="007D71F0">
        <w:rPr>
          <w:b/>
        </w:rPr>
        <w:t>Нормативно-правовая база:</w:t>
      </w:r>
    </w:p>
    <w:p w:rsidR="009B1D41" w:rsidRPr="007D71F0" w:rsidRDefault="009B1D41" w:rsidP="007D71F0">
      <w:pPr>
        <w:pStyle w:val="a3"/>
        <w:numPr>
          <w:ilvl w:val="0"/>
          <w:numId w:val="1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D71F0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D71F0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D71F0" w:rsidRDefault="009B1D41" w:rsidP="007D71F0">
      <w:pPr>
        <w:pStyle w:val="a3"/>
        <w:numPr>
          <w:ilvl w:val="0"/>
          <w:numId w:val="1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D71F0" w:rsidRDefault="009B1D41" w:rsidP="007D71F0">
      <w:pPr>
        <w:pStyle w:val="a3"/>
        <w:numPr>
          <w:ilvl w:val="0"/>
          <w:numId w:val="1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D71F0" w:rsidRDefault="009B1D41" w:rsidP="007D71F0">
      <w:pPr>
        <w:pStyle w:val="a3"/>
        <w:numPr>
          <w:ilvl w:val="0"/>
          <w:numId w:val="16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7D71F0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7D71F0">
        <w:rPr>
          <w:rFonts w:ascii="Times New Roman" w:hAnsi="Times New Roman" w:cs="Times New Roman"/>
          <w:sz w:val="24"/>
          <w:szCs w:val="24"/>
        </w:rPr>
        <w:t xml:space="preserve"> </w:t>
      </w:r>
      <w:r w:rsidR="00545595" w:rsidRPr="007D71F0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7D71F0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7D71F0">
        <w:rPr>
          <w:rFonts w:ascii="Times New Roman" w:hAnsi="Times New Roman" w:cs="Times New Roman"/>
          <w:sz w:val="24"/>
          <w:szCs w:val="24"/>
        </w:rPr>
        <w:t>.</w:t>
      </w:r>
    </w:p>
    <w:p w:rsidR="007D71F0" w:rsidRPr="007D71F0" w:rsidRDefault="007D71F0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97" w:rsidRPr="007D71F0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7D71F0">
        <w:rPr>
          <w:rFonts w:ascii="Times New Roman" w:hAnsi="Times New Roman" w:cs="Times New Roman"/>
          <w:sz w:val="24"/>
          <w:szCs w:val="24"/>
        </w:rPr>
        <w:t>п</w:t>
      </w:r>
      <w:r w:rsidR="0056745F" w:rsidRPr="007D71F0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bookmarkStart w:id="0" w:name="_Hlk65045169"/>
      <w:r w:rsidR="0056745F" w:rsidRPr="007D71F0">
        <w:rPr>
          <w:rFonts w:ascii="Times New Roman" w:hAnsi="Times New Roman" w:cs="Times New Roman"/>
          <w:sz w:val="24"/>
          <w:szCs w:val="24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7D71F0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545595" w:rsidRPr="007D71F0">
        <w:rPr>
          <w:rFonts w:ascii="Times New Roman" w:hAnsi="Times New Roman" w:cs="Times New Roman"/>
          <w:sz w:val="24"/>
          <w:szCs w:val="24"/>
        </w:rPr>
        <w:t>24.12.2020 №39</w:t>
      </w:r>
      <w:r w:rsidR="0056745F" w:rsidRPr="007D71F0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="0056745F" w:rsidRPr="007D71F0">
        <w:rPr>
          <w:rFonts w:ascii="Times New Roman" w:hAnsi="Times New Roman" w:cs="Times New Roman"/>
          <w:sz w:val="24"/>
          <w:szCs w:val="24"/>
        </w:rPr>
        <w:t xml:space="preserve">О бюджете Вяземского городского </w:t>
      </w:r>
      <w:r w:rsidR="0056745F" w:rsidRPr="007D71F0"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Вяземского </w:t>
      </w:r>
      <w:r w:rsidR="00AC09EE" w:rsidRPr="007D71F0">
        <w:rPr>
          <w:rFonts w:ascii="Times New Roman" w:hAnsi="Times New Roman" w:cs="Times New Roman"/>
          <w:sz w:val="24"/>
          <w:szCs w:val="24"/>
        </w:rPr>
        <w:t>р</w:t>
      </w:r>
      <w:r w:rsidR="00545595" w:rsidRPr="007D71F0">
        <w:rPr>
          <w:rFonts w:ascii="Times New Roman" w:hAnsi="Times New Roman" w:cs="Times New Roman"/>
          <w:sz w:val="24"/>
          <w:szCs w:val="24"/>
        </w:rPr>
        <w:t xml:space="preserve">айона Смоленской области на 2021 </w:t>
      </w:r>
      <w:r w:rsidR="0056745F" w:rsidRPr="007D71F0">
        <w:rPr>
          <w:rFonts w:ascii="Times New Roman" w:hAnsi="Times New Roman" w:cs="Times New Roman"/>
          <w:sz w:val="24"/>
          <w:szCs w:val="24"/>
        </w:rPr>
        <w:t>год</w:t>
      </w:r>
      <w:r w:rsidR="00EE7DB0" w:rsidRPr="007D71F0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7D71F0">
        <w:rPr>
          <w:rFonts w:ascii="Times New Roman" w:hAnsi="Times New Roman" w:cs="Times New Roman"/>
          <w:sz w:val="24"/>
          <w:szCs w:val="24"/>
        </w:rPr>
        <w:t>2</w:t>
      </w:r>
      <w:r w:rsidR="00545595" w:rsidRPr="007D71F0">
        <w:rPr>
          <w:rFonts w:ascii="Times New Roman" w:hAnsi="Times New Roman" w:cs="Times New Roman"/>
          <w:sz w:val="24"/>
          <w:szCs w:val="24"/>
        </w:rPr>
        <w:t>2</w:t>
      </w:r>
      <w:r w:rsidR="00EE7DB0" w:rsidRPr="007D71F0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7D71F0">
        <w:rPr>
          <w:rFonts w:ascii="Times New Roman" w:hAnsi="Times New Roman" w:cs="Times New Roman"/>
          <w:sz w:val="24"/>
          <w:szCs w:val="24"/>
        </w:rPr>
        <w:t>2</w:t>
      </w:r>
      <w:r w:rsidR="00545595" w:rsidRPr="007D71F0">
        <w:rPr>
          <w:rFonts w:ascii="Times New Roman" w:hAnsi="Times New Roman" w:cs="Times New Roman"/>
          <w:sz w:val="24"/>
          <w:szCs w:val="24"/>
        </w:rPr>
        <w:t>3</w:t>
      </w:r>
      <w:r w:rsidR="00EE7DB0" w:rsidRPr="007D71F0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>.</w:t>
      </w:r>
    </w:p>
    <w:p w:rsidR="000E26E8" w:rsidRPr="007D71F0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F0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545595" w:rsidRPr="007D71F0">
        <w:rPr>
          <w:rFonts w:ascii="Times New Roman" w:hAnsi="Times New Roman" w:cs="Times New Roman"/>
          <w:sz w:val="24"/>
          <w:szCs w:val="24"/>
        </w:rPr>
        <w:t>24.12.202</w:t>
      </w:r>
      <w:r w:rsidR="00106DDD" w:rsidRPr="007D71F0">
        <w:rPr>
          <w:rFonts w:ascii="Times New Roman" w:hAnsi="Times New Roman" w:cs="Times New Roman"/>
          <w:sz w:val="24"/>
          <w:szCs w:val="24"/>
        </w:rPr>
        <w:t>0</w:t>
      </w:r>
      <w:r w:rsidR="00545595" w:rsidRPr="007D71F0">
        <w:rPr>
          <w:rFonts w:ascii="Times New Roman" w:hAnsi="Times New Roman" w:cs="Times New Roman"/>
          <w:sz w:val="24"/>
          <w:szCs w:val="24"/>
        </w:rPr>
        <w:t xml:space="preserve"> №39</w:t>
      </w:r>
      <w:r w:rsidRPr="007D71F0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>О бюджете Вяземского городского поселения Вяземского района Смоленской области на 20</w:t>
      </w:r>
      <w:r w:rsidR="00545595" w:rsidRPr="007D71F0">
        <w:rPr>
          <w:rFonts w:ascii="Times New Roman" w:hAnsi="Times New Roman" w:cs="Times New Roman"/>
          <w:sz w:val="24"/>
          <w:szCs w:val="24"/>
        </w:rPr>
        <w:t xml:space="preserve">21 </w:t>
      </w:r>
      <w:r w:rsidRPr="007D71F0">
        <w:rPr>
          <w:rFonts w:ascii="Times New Roman" w:hAnsi="Times New Roman" w:cs="Times New Roman"/>
          <w:sz w:val="24"/>
          <w:szCs w:val="24"/>
        </w:rPr>
        <w:t>год и на плановый период 20</w:t>
      </w:r>
      <w:r w:rsidR="00D31E4D" w:rsidRPr="007D71F0">
        <w:rPr>
          <w:rFonts w:ascii="Times New Roman" w:hAnsi="Times New Roman" w:cs="Times New Roman"/>
          <w:sz w:val="24"/>
          <w:szCs w:val="24"/>
        </w:rPr>
        <w:t>2</w:t>
      </w:r>
      <w:r w:rsidR="00545595" w:rsidRPr="007D71F0">
        <w:rPr>
          <w:rFonts w:ascii="Times New Roman" w:hAnsi="Times New Roman" w:cs="Times New Roman"/>
          <w:sz w:val="24"/>
          <w:szCs w:val="24"/>
        </w:rPr>
        <w:t>2</w:t>
      </w:r>
      <w:r w:rsidRPr="007D71F0">
        <w:rPr>
          <w:rFonts w:ascii="Times New Roman" w:hAnsi="Times New Roman" w:cs="Times New Roman"/>
          <w:sz w:val="24"/>
          <w:szCs w:val="24"/>
        </w:rPr>
        <w:t xml:space="preserve"> и 202</w:t>
      </w:r>
      <w:r w:rsidR="00545595" w:rsidRPr="007D71F0">
        <w:rPr>
          <w:rFonts w:ascii="Times New Roman" w:hAnsi="Times New Roman" w:cs="Times New Roman"/>
          <w:sz w:val="24"/>
          <w:szCs w:val="24"/>
        </w:rPr>
        <w:t>3</w:t>
      </w:r>
      <w:r w:rsidRPr="007D71F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 xml:space="preserve"> </w:t>
      </w:r>
      <w:r w:rsidR="006A1B91" w:rsidRPr="007D71F0">
        <w:rPr>
          <w:rFonts w:ascii="Times New Roman" w:hAnsi="Times New Roman" w:cs="Times New Roman"/>
          <w:sz w:val="24"/>
          <w:szCs w:val="24"/>
        </w:rPr>
        <w:t xml:space="preserve">(далее – проект решения) </w:t>
      </w:r>
      <w:r w:rsidRPr="007D71F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D71F0" w:rsidRPr="007D71F0">
        <w:rPr>
          <w:rFonts w:ascii="Times New Roman" w:hAnsi="Times New Roman" w:cs="Times New Roman"/>
          <w:sz w:val="24"/>
          <w:szCs w:val="24"/>
        </w:rPr>
        <w:t>председателем</w:t>
      </w:r>
      <w:r w:rsidRPr="007D71F0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7D71F0">
        <w:rPr>
          <w:rFonts w:ascii="Times New Roman" w:hAnsi="Times New Roman" w:cs="Times New Roman"/>
          <w:sz w:val="24"/>
          <w:szCs w:val="24"/>
        </w:rPr>
        <w:t>«</w:t>
      </w:r>
      <w:r w:rsidRPr="007D71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7D71F0">
        <w:rPr>
          <w:rFonts w:ascii="Times New Roman" w:hAnsi="Times New Roman" w:cs="Times New Roman"/>
          <w:sz w:val="24"/>
          <w:szCs w:val="24"/>
        </w:rPr>
        <w:t>»</w:t>
      </w:r>
      <w:r w:rsidRPr="007D71F0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7D71F0" w:rsidRPr="007D71F0">
        <w:rPr>
          <w:rFonts w:ascii="Times New Roman" w:hAnsi="Times New Roman" w:cs="Times New Roman"/>
          <w:sz w:val="24"/>
          <w:szCs w:val="24"/>
        </w:rPr>
        <w:t>О.Н. Марфичевой</w:t>
      </w:r>
      <w:r w:rsidRPr="007D71F0">
        <w:rPr>
          <w:rFonts w:ascii="Times New Roman" w:hAnsi="Times New Roman" w:cs="Times New Roman"/>
          <w:sz w:val="24"/>
          <w:szCs w:val="24"/>
        </w:rPr>
        <w:t>.</w:t>
      </w:r>
    </w:p>
    <w:p w:rsidR="007D71F0" w:rsidRDefault="007D71F0" w:rsidP="007D71F0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C2014" w:rsidRDefault="006C2014" w:rsidP="006C2014">
      <w:pPr>
        <w:pStyle w:val="a3"/>
        <w:jc w:val="center"/>
        <w:rPr>
          <w:rStyle w:val="ae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  <w:r w:rsidRPr="006C2014">
        <w:rPr>
          <w:rStyle w:val="ae"/>
          <w:rFonts w:ascii="Times New Roman" w:hAnsi="Times New Roman" w:cs="Times New Roman"/>
          <w:i/>
          <w:color w:val="222222"/>
          <w:sz w:val="24"/>
          <w:szCs w:val="24"/>
          <w:u w:val="single"/>
        </w:rPr>
        <w:t>Основные показатели (параметры и характеристики) проекта бюджета</w:t>
      </w:r>
    </w:p>
    <w:p w:rsidR="006C2014" w:rsidRPr="007D71F0" w:rsidRDefault="006C2014" w:rsidP="007D71F0">
      <w:pPr>
        <w:pStyle w:val="a3"/>
        <w:rPr>
          <w:rStyle w:val="ae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</w:p>
    <w:p w:rsidR="00362774" w:rsidRPr="007D71F0" w:rsidRDefault="00362774" w:rsidP="007A1BD5">
      <w:pPr>
        <w:ind w:firstLine="709"/>
        <w:jc w:val="both"/>
      </w:pPr>
      <w:r w:rsidRPr="007D71F0">
        <w:t xml:space="preserve">Проектом решения предлагается внести изменения в основные характеристики бюджета городского поселения, утвержденные решением Совета депутатов Вяземского городского поселения Вяземского района Смоленской области от </w:t>
      </w:r>
      <w:r w:rsidR="00B010FC" w:rsidRPr="007D71F0">
        <w:t>24.12.2020 №39 «О бюджете Вяземского городского поселения Вяземского района Смоленской области на 2021 год и на плановый период 2022 и 2023 годов», данные о вносимых изменениях представлены в таблице №1.</w:t>
      </w:r>
    </w:p>
    <w:p w:rsidR="00B010FC" w:rsidRPr="000D4DA2" w:rsidRDefault="00B010FC" w:rsidP="00B010FC">
      <w:pPr>
        <w:ind w:firstLine="709"/>
        <w:jc w:val="right"/>
        <w:rPr>
          <w:sz w:val="20"/>
          <w:szCs w:val="20"/>
        </w:rPr>
      </w:pPr>
      <w:r w:rsidRPr="000D4DA2">
        <w:rPr>
          <w:sz w:val="20"/>
          <w:szCs w:val="20"/>
        </w:rPr>
        <w:t>Таблица №1 (тыс. рублей)</w:t>
      </w:r>
    </w:p>
    <w:tbl>
      <w:tblPr>
        <w:tblW w:w="9853" w:type="dxa"/>
        <w:tblInd w:w="-318" w:type="dxa"/>
        <w:tblLook w:val="04A0" w:firstRow="1" w:lastRow="0" w:firstColumn="1" w:lastColumn="0" w:noHBand="0" w:noVBand="1"/>
      </w:tblPr>
      <w:tblGrid>
        <w:gridCol w:w="5558"/>
        <w:gridCol w:w="1647"/>
        <w:gridCol w:w="1256"/>
        <w:gridCol w:w="1392"/>
      </w:tblGrid>
      <w:tr w:rsidR="00134BE4" w:rsidRPr="000D4DA2" w:rsidTr="000D4DA2">
        <w:trPr>
          <w:trHeight w:val="541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4BE4" w:rsidRPr="000D4DA2" w:rsidRDefault="000D4DA2" w:rsidP="00134BE4">
            <w:pPr>
              <w:jc w:val="center"/>
              <w:rPr>
                <w:b/>
                <w:sz w:val="22"/>
                <w:szCs w:val="22"/>
              </w:rPr>
            </w:pPr>
            <w:r w:rsidRPr="000D4DA2">
              <w:rPr>
                <w:b/>
                <w:sz w:val="22"/>
                <w:szCs w:val="22"/>
              </w:rPr>
              <w:t>н</w:t>
            </w:r>
            <w:r w:rsidR="00134BE4" w:rsidRPr="000D4DA2">
              <w:rPr>
                <w:b/>
                <w:sz w:val="22"/>
                <w:szCs w:val="22"/>
              </w:rPr>
              <w:t>аименование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4BE4" w:rsidRPr="000D4DA2" w:rsidRDefault="00134BE4" w:rsidP="000D4DA2">
            <w:pPr>
              <w:ind w:left="-109" w:right="-24"/>
              <w:jc w:val="center"/>
              <w:rPr>
                <w:b/>
                <w:sz w:val="22"/>
                <w:szCs w:val="22"/>
              </w:rPr>
            </w:pPr>
            <w:r w:rsidRPr="000D4DA2">
              <w:rPr>
                <w:b/>
                <w:sz w:val="22"/>
                <w:szCs w:val="22"/>
              </w:rPr>
              <w:t>бюджет на 2021 год</w:t>
            </w:r>
            <w:r w:rsidR="000D4DA2" w:rsidRPr="000D4DA2">
              <w:rPr>
                <w:b/>
                <w:sz w:val="22"/>
                <w:szCs w:val="22"/>
              </w:rPr>
              <w:t xml:space="preserve"> (с изм.)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4BE4" w:rsidRPr="000D4DA2" w:rsidRDefault="00134BE4" w:rsidP="00134BE4">
            <w:pPr>
              <w:jc w:val="center"/>
              <w:rPr>
                <w:b/>
                <w:sz w:val="22"/>
                <w:szCs w:val="22"/>
              </w:rPr>
            </w:pPr>
            <w:r w:rsidRPr="000D4DA2">
              <w:rPr>
                <w:b/>
                <w:sz w:val="22"/>
                <w:szCs w:val="22"/>
              </w:rPr>
              <w:t>проект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4BE4" w:rsidRPr="000D4DA2" w:rsidRDefault="00134BE4" w:rsidP="00134BE4">
            <w:pPr>
              <w:jc w:val="center"/>
              <w:rPr>
                <w:b/>
                <w:sz w:val="22"/>
                <w:szCs w:val="22"/>
              </w:rPr>
            </w:pPr>
            <w:r w:rsidRPr="000D4DA2">
              <w:rPr>
                <w:b/>
                <w:sz w:val="22"/>
                <w:szCs w:val="22"/>
              </w:rPr>
              <w:t>отклонения (+, -)</w:t>
            </w:r>
          </w:p>
        </w:tc>
      </w:tr>
      <w:tr w:rsidR="009C5CDC" w:rsidRPr="000D4DA2" w:rsidTr="000D4DA2">
        <w:trPr>
          <w:trHeight w:val="28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Доходы всего: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467 488,6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470 012,7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A75153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+ 2 524,1</w:t>
            </w:r>
          </w:p>
        </w:tc>
      </w:tr>
      <w:tr w:rsidR="009C5CDC" w:rsidRPr="000D4DA2" w:rsidTr="000D4DA2">
        <w:trPr>
          <w:trHeight w:val="28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Налоговые и неналоговые (собственные) доходы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196 506,1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199 030,2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+ 2 524,1</w:t>
            </w:r>
          </w:p>
        </w:tc>
      </w:tr>
      <w:tr w:rsidR="009C5CDC" w:rsidRPr="000D4DA2" w:rsidTr="000D4DA2">
        <w:trPr>
          <w:trHeight w:val="27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0D4DA2">
            <w:pPr>
              <w:ind w:left="-109"/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270 982,5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270 982,5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27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Расходы всего: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485 316,7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A75153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487 840,8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A75153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+ 2 524,1</w:t>
            </w:r>
          </w:p>
        </w:tc>
      </w:tr>
      <w:tr w:rsidR="009C5CDC" w:rsidRPr="000D4DA2" w:rsidTr="000D4DA2">
        <w:trPr>
          <w:trHeight w:val="27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Программные расходы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467 109,8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469 335,7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+ 2 225,9</w:t>
            </w:r>
          </w:p>
        </w:tc>
      </w:tr>
      <w:tr w:rsidR="009C5CDC" w:rsidRPr="000D4DA2" w:rsidTr="000D4DA2">
        <w:trPr>
          <w:trHeight w:val="27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A75153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18</w:t>
            </w:r>
            <w:r w:rsidR="00A75153" w:rsidRPr="000D4DA2">
              <w:rPr>
                <w:sz w:val="22"/>
                <w:szCs w:val="22"/>
              </w:rPr>
              <w:t xml:space="preserve"> </w:t>
            </w:r>
            <w:r w:rsidRPr="000D4DA2">
              <w:rPr>
                <w:sz w:val="22"/>
                <w:szCs w:val="22"/>
              </w:rPr>
              <w:t>206,9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18 505,1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+ 298,2</w:t>
            </w:r>
          </w:p>
        </w:tc>
      </w:tr>
      <w:tr w:rsidR="009C5CDC" w:rsidRPr="000D4DA2" w:rsidTr="000D4DA2">
        <w:trPr>
          <w:trHeight w:val="25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629,2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A75153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812,4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A75153" w:rsidP="00A75153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+ 183,2</w:t>
            </w:r>
          </w:p>
        </w:tc>
      </w:tr>
      <w:tr w:rsidR="009C5CDC" w:rsidRPr="000D4DA2" w:rsidTr="000D4DA2">
        <w:trPr>
          <w:trHeight w:val="25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372,8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372,8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27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Дорожный фонд городского поселения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179 345,5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179 345,5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27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102 656,1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0D4DA2" w:rsidP="000D4DA2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104 921,8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0D4DA2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+ 2 265,7</w:t>
            </w:r>
          </w:p>
        </w:tc>
      </w:tr>
      <w:tr w:rsidR="009C5CDC" w:rsidRPr="000D4DA2" w:rsidTr="000D4DA2">
        <w:trPr>
          <w:trHeight w:val="461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Резервный фонд Администрации муниципального образования «Вяземский район» Смоленской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2 563,1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2 563,1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273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Резервный фонд Администрации Смоленской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1 412,6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1 412,6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46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Верхний предел муниципального внутреннего долга на 01.01.2022 года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40 751,3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40 751,3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300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40,8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40,8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sz w:val="22"/>
                <w:szCs w:val="22"/>
              </w:rPr>
            </w:pPr>
            <w:r w:rsidRPr="000D4DA2">
              <w:rPr>
                <w:sz w:val="22"/>
                <w:szCs w:val="22"/>
              </w:rPr>
              <w:t>0,0</w:t>
            </w:r>
          </w:p>
        </w:tc>
      </w:tr>
      <w:tr w:rsidR="009C5CDC" w:rsidRPr="000D4DA2" w:rsidTr="000D4DA2">
        <w:trPr>
          <w:trHeight w:val="25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Дефицит бюджета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-17 828,1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DC" w:rsidRPr="000D4DA2" w:rsidRDefault="009C5CDC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-17 828,1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DC" w:rsidRPr="000D4DA2" w:rsidRDefault="000D4DA2" w:rsidP="009C5CD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A2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134BE4" w:rsidRPr="00B010FC" w:rsidRDefault="00134BE4" w:rsidP="00B010FC">
      <w:pPr>
        <w:ind w:firstLine="709"/>
        <w:jc w:val="right"/>
      </w:pPr>
    </w:p>
    <w:p w:rsidR="006C2014" w:rsidRPr="006C2014" w:rsidRDefault="006C2014" w:rsidP="006C2014">
      <w:pPr>
        <w:jc w:val="center"/>
        <w:rPr>
          <w:b/>
          <w:i/>
          <w:u w:val="single"/>
        </w:rPr>
      </w:pPr>
      <w:r w:rsidRPr="006C2014">
        <w:rPr>
          <w:b/>
          <w:i/>
          <w:u w:val="single"/>
        </w:rPr>
        <w:t>Доходы бюджета</w:t>
      </w:r>
    </w:p>
    <w:p w:rsidR="006C2014" w:rsidRDefault="006C2014" w:rsidP="00601669">
      <w:pPr>
        <w:ind w:firstLine="709"/>
        <w:jc w:val="both"/>
      </w:pPr>
    </w:p>
    <w:p w:rsidR="00601669" w:rsidRPr="00917C95" w:rsidRDefault="00B51930" w:rsidP="00601669">
      <w:pPr>
        <w:ind w:firstLine="709"/>
        <w:jc w:val="both"/>
        <w:rPr>
          <w:kern w:val="2"/>
        </w:rPr>
      </w:pPr>
      <w:r w:rsidRPr="00917C95">
        <w:t xml:space="preserve">Объем доходов на 2021 год предлагается к утверждению в сумме </w:t>
      </w:r>
      <w:r w:rsidR="000D4DA2" w:rsidRPr="00917C95">
        <w:rPr>
          <w:b/>
        </w:rPr>
        <w:t>470 012,7</w:t>
      </w:r>
      <w:r w:rsidR="000D4DA2" w:rsidRPr="00917C95">
        <w:t xml:space="preserve"> </w:t>
      </w:r>
      <w:proofErr w:type="gramStart"/>
      <w:r w:rsidR="000D4DA2" w:rsidRPr="00917C95">
        <w:t>тыс.</w:t>
      </w:r>
      <w:r w:rsidRPr="00917C95">
        <w:t>рублей</w:t>
      </w:r>
      <w:proofErr w:type="gramEnd"/>
      <w:r w:rsidRPr="00917C95">
        <w:t xml:space="preserve">, с увеличением на </w:t>
      </w:r>
      <w:r w:rsidR="000D4DA2" w:rsidRPr="00917C95">
        <w:rPr>
          <w:b/>
        </w:rPr>
        <w:t>2 524,1</w:t>
      </w:r>
      <w:r w:rsidR="000D4DA2" w:rsidRPr="00917C95">
        <w:t xml:space="preserve"> тыс.</w:t>
      </w:r>
      <w:r w:rsidRPr="00917C95">
        <w:t>рублей.</w:t>
      </w:r>
      <w:r w:rsidR="009245B8" w:rsidRPr="00917C95">
        <w:t xml:space="preserve"> </w:t>
      </w:r>
      <w:r w:rsidR="00601669" w:rsidRPr="00917C95">
        <w:t>Изменение</w:t>
      </w:r>
      <w:r w:rsidRPr="00917C95">
        <w:t xml:space="preserve"> бюджетных назначений предусмотрено за счет увеличения</w:t>
      </w:r>
      <w:r w:rsidR="009245B8" w:rsidRPr="00917C95">
        <w:t xml:space="preserve"> </w:t>
      </w:r>
      <w:r w:rsidRPr="00917C95">
        <w:t>неналоговых доходов</w:t>
      </w:r>
      <w:r w:rsidR="009245B8" w:rsidRPr="00917C95">
        <w:t xml:space="preserve"> в части</w:t>
      </w:r>
      <w:r w:rsidR="00601669" w:rsidRPr="00917C95">
        <w:t xml:space="preserve"> штрафов, санкций, возмещения ущерба на</w:t>
      </w:r>
      <w:r w:rsidR="009245B8" w:rsidRPr="00917C95">
        <w:t xml:space="preserve"> сумму</w:t>
      </w:r>
      <w:r w:rsidR="00601669" w:rsidRPr="00917C95">
        <w:t xml:space="preserve"> </w:t>
      </w:r>
      <w:r w:rsidR="009245B8" w:rsidRPr="00917C95">
        <w:rPr>
          <w:b/>
        </w:rPr>
        <w:t>291,2</w:t>
      </w:r>
      <w:r w:rsidR="009245B8" w:rsidRPr="00917C95">
        <w:t xml:space="preserve"> </w:t>
      </w:r>
      <w:proofErr w:type="gramStart"/>
      <w:r w:rsidR="009245B8" w:rsidRPr="00917C95">
        <w:t>тыс.</w:t>
      </w:r>
      <w:r w:rsidR="00601669" w:rsidRPr="00917C95">
        <w:t>рублей</w:t>
      </w:r>
      <w:proofErr w:type="gramEnd"/>
      <w:r w:rsidR="009245B8" w:rsidRPr="00917C95">
        <w:t xml:space="preserve"> и в части</w:t>
      </w:r>
      <w:r w:rsidR="00601669" w:rsidRPr="00917C95">
        <w:rPr>
          <w:kern w:val="2"/>
        </w:rPr>
        <w:t xml:space="preserve"> доходов от оказания платных услуг на </w:t>
      </w:r>
      <w:r w:rsidR="009245B8" w:rsidRPr="00917C95">
        <w:rPr>
          <w:kern w:val="2"/>
        </w:rPr>
        <w:t xml:space="preserve">сумму </w:t>
      </w:r>
      <w:r w:rsidR="009245B8" w:rsidRPr="00917C95">
        <w:rPr>
          <w:b/>
          <w:kern w:val="2"/>
        </w:rPr>
        <w:t>2 232,9</w:t>
      </w:r>
      <w:r w:rsidR="00601669" w:rsidRPr="00917C95">
        <w:rPr>
          <w:kern w:val="2"/>
        </w:rPr>
        <w:t xml:space="preserve"> тыс.рублей</w:t>
      </w:r>
      <w:r w:rsidR="009245B8" w:rsidRPr="00917C95">
        <w:rPr>
          <w:kern w:val="2"/>
        </w:rPr>
        <w:t>.</w:t>
      </w:r>
    </w:p>
    <w:p w:rsidR="00CF3484" w:rsidRPr="00917C95" w:rsidRDefault="00CF3484" w:rsidP="00CF34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C95">
        <w:rPr>
          <w:rFonts w:ascii="Times New Roman" w:hAnsi="Times New Roman" w:cs="Times New Roman"/>
          <w:sz w:val="24"/>
          <w:szCs w:val="24"/>
        </w:rPr>
        <w:t>В 2021 году собственные доходы (</w:t>
      </w:r>
      <w:r w:rsidR="009245B8" w:rsidRPr="00917C95">
        <w:rPr>
          <w:rFonts w:ascii="Times New Roman" w:hAnsi="Times New Roman" w:cs="Times New Roman"/>
          <w:b/>
          <w:sz w:val="24"/>
          <w:szCs w:val="24"/>
        </w:rPr>
        <w:t>199 030,2</w:t>
      </w:r>
      <w:r w:rsidR="00917C95" w:rsidRPr="0091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7C95" w:rsidRPr="00917C95">
        <w:rPr>
          <w:rFonts w:ascii="Times New Roman" w:hAnsi="Times New Roman" w:cs="Times New Roman"/>
          <w:sz w:val="24"/>
          <w:szCs w:val="24"/>
        </w:rPr>
        <w:t>тыс.</w:t>
      </w:r>
      <w:r w:rsidRPr="00917C9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917C95">
        <w:rPr>
          <w:rFonts w:ascii="Times New Roman" w:hAnsi="Times New Roman" w:cs="Times New Roman"/>
          <w:sz w:val="24"/>
          <w:szCs w:val="24"/>
        </w:rPr>
        <w:t xml:space="preserve">) в общем объеме доходов составят </w:t>
      </w:r>
      <w:r w:rsidRPr="00917C95">
        <w:rPr>
          <w:rFonts w:ascii="Times New Roman" w:hAnsi="Times New Roman" w:cs="Times New Roman"/>
          <w:b/>
          <w:sz w:val="24"/>
          <w:szCs w:val="24"/>
        </w:rPr>
        <w:t>42,</w:t>
      </w:r>
      <w:r w:rsidR="00917C95" w:rsidRPr="00917C95">
        <w:rPr>
          <w:rFonts w:ascii="Times New Roman" w:hAnsi="Times New Roman" w:cs="Times New Roman"/>
          <w:b/>
          <w:sz w:val="24"/>
          <w:szCs w:val="24"/>
        </w:rPr>
        <w:t>3</w:t>
      </w:r>
      <w:r w:rsidRPr="00917C95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917C95" w:rsidRPr="00917C95">
        <w:rPr>
          <w:rFonts w:ascii="Times New Roman" w:hAnsi="Times New Roman" w:cs="Times New Roman"/>
          <w:b/>
          <w:sz w:val="24"/>
          <w:szCs w:val="24"/>
        </w:rPr>
        <w:t xml:space="preserve">57,7 </w:t>
      </w:r>
      <w:r w:rsidRPr="00917C95">
        <w:rPr>
          <w:rFonts w:ascii="Times New Roman" w:hAnsi="Times New Roman" w:cs="Times New Roman"/>
          <w:sz w:val="24"/>
          <w:szCs w:val="24"/>
        </w:rPr>
        <w:t>% (</w:t>
      </w:r>
      <w:r w:rsidRPr="00917C95">
        <w:rPr>
          <w:rFonts w:ascii="Times New Roman" w:hAnsi="Times New Roman" w:cs="Times New Roman"/>
          <w:b/>
          <w:sz w:val="24"/>
          <w:szCs w:val="24"/>
        </w:rPr>
        <w:t>270 982,5</w:t>
      </w:r>
      <w:r w:rsidR="00917C95" w:rsidRPr="00917C9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17C95">
        <w:rPr>
          <w:rFonts w:ascii="Times New Roman" w:hAnsi="Times New Roman" w:cs="Times New Roman"/>
          <w:sz w:val="24"/>
          <w:szCs w:val="24"/>
        </w:rPr>
        <w:t>рублей).</w:t>
      </w:r>
    </w:p>
    <w:p w:rsidR="00B51930" w:rsidRPr="00917C95" w:rsidRDefault="00B51930" w:rsidP="00601669">
      <w:pPr>
        <w:ind w:firstLine="709"/>
        <w:jc w:val="both"/>
        <w:rPr>
          <w:kern w:val="2"/>
        </w:rPr>
      </w:pPr>
      <w:r w:rsidRPr="00917C95">
        <w:rPr>
          <w:kern w:val="2"/>
        </w:rPr>
        <w:t>На 2022 год и 2023 год бюджетные назначения по доходам не изменяются.</w:t>
      </w:r>
    </w:p>
    <w:p w:rsidR="00CF3484" w:rsidRDefault="00CF3484" w:rsidP="00601669">
      <w:pPr>
        <w:ind w:firstLine="709"/>
        <w:jc w:val="both"/>
        <w:rPr>
          <w:kern w:val="2"/>
          <w:sz w:val="28"/>
          <w:szCs w:val="28"/>
        </w:rPr>
      </w:pPr>
    </w:p>
    <w:p w:rsidR="006C2014" w:rsidRPr="006C2014" w:rsidRDefault="006C2014" w:rsidP="006C2014">
      <w:pPr>
        <w:jc w:val="center"/>
        <w:rPr>
          <w:b/>
          <w:i/>
          <w:u w:val="single"/>
        </w:rPr>
      </w:pPr>
      <w:r w:rsidRPr="006C2014">
        <w:rPr>
          <w:b/>
          <w:i/>
          <w:u w:val="single"/>
        </w:rPr>
        <w:lastRenderedPageBreak/>
        <w:t>Расходы бюджета</w:t>
      </w:r>
    </w:p>
    <w:p w:rsidR="006C2014" w:rsidRPr="006C2014" w:rsidRDefault="006C2014">
      <w:pPr>
        <w:ind w:firstLine="709"/>
        <w:jc w:val="both"/>
        <w:rPr>
          <w:kern w:val="2"/>
        </w:rPr>
      </w:pPr>
    </w:p>
    <w:p w:rsidR="00C7296D" w:rsidRPr="006C2014" w:rsidRDefault="00CF3484" w:rsidP="00C7296D">
      <w:pPr>
        <w:ind w:firstLine="709"/>
        <w:jc w:val="both"/>
        <w:rPr>
          <w:kern w:val="2"/>
        </w:rPr>
      </w:pPr>
      <w:r w:rsidRPr="006C2014">
        <w:rPr>
          <w:kern w:val="2"/>
        </w:rPr>
        <w:t xml:space="preserve">Представленным проектом решения предусматривается увеличение расходной части бюджета на </w:t>
      </w:r>
      <w:r w:rsidR="002C4B10" w:rsidRPr="006C2014">
        <w:rPr>
          <w:b/>
          <w:kern w:val="2"/>
        </w:rPr>
        <w:t>2 524,1</w:t>
      </w:r>
      <w:r w:rsidR="002C4B10" w:rsidRPr="006C2014">
        <w:rPr>
          <w:kern w:val="2"/>
        </w:rPr>
        <w:t xml:space="preserve"> </w:t>
      </w:r>
      <w:proofErr w:type="gramStart"/>
      <w:r w:rsidR="002C4B10" w:rsidRPr="006C2014">
        <w:rPr>
          <w:kern w:val="2"/>
        </w:rPr>
        <w:t>тыс.</w:t>
      </w:r>
      <w:r w:rsidRPr="006C2014">
        <w:rPr>
          <w:kern w:val="2"/>
        </w:rPr>
        <w:t>рублей</w:t>
      </w:r>
      <w:proofErr w:type="gramEnd"/>
      <w:r w:rsidRPr="006C2014">
        <w:rPr>
          <w:kern w:val="2"/>
        </w:rPr>
        <w:t xml:space="preserve">, с учетом планируемых изменений общий объем расходов составит в сумме </w:t>
      </w:r>
      <w:r w:rsidR="002C4B10" w:rsidRPr="006C2014">
        <w:rPr>
          <w:b/>
          <w:kern w:val="2"/>
        </w:rPr>
        <w:t>470 012,7</w:t>
      </w:r>
      <w:r w:rsidR="002C4B10" w:rsidRPr="006C2014">
        <w:rPr>
          <w:kern w:val="2"/>
        </w:rPr>
        <w:t xml:space="preserve"> тыс.</w:t>
      </w:r>
      <w:r w:rsidRPr="006C2014">
        <w:rPr>
          <w:kern w:val="2"/>
        </w:rPr>
        <w:t>рублей.</w:t>
      </w:r>
    </w:p>
    <w:p w:rsidR="004625DE" w:rsidRPr="006C2014" w:rsidRDefault="004625DE" w:rsidP="00C7296D">
      <w:pPr>
        <w:ind w:firstLine="709"/>
        <w:jc w:val="both"/>
      </w:pPr>
      <w:r w:rsidRPr="006C2014">
        <w:t>Анализ распределения бюджетных ассигнований по разделам и подразделам классификации расходов бюджетов на 2021 год представлен в таблице №2.</w:t>
      </w:r>
    </w:p>
    <w:p w:rsidR="004625DE" w:rsidRPr="00845BE5" w:rsidRDefault="004625DE" w:rsidP="004625DE">
      <w:pPr>
        <w:pStyle w:val="a8"/>
        <w:ind w:left="0" w:firstLine="709"/>
        <w:jc w:val="right"/>
        <w:rPr>
          <w:sz w:val="20"/>
          <w:szCs w:val="20"/>
        </w:rPr>
      </w:pPr>
      <w:r w:rsidRPr="00845BE5">
        <w:rPr>
          <w:sz w:val="20"/>
          <w:szCs w:val="20"/>
        </w:rPr>
        <w:t>Таблица №2 (тыс. рублей)</w:t>
      </w:r>
    </w:p>
    <w:tbl>
      <w:tblPr>
        <w:tblW w:w="102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850"/>
        <w:gridCol w:w="1134"/>
        <w:gridCol w:w="1163"/>
        <w:gridCol w:w="1021"/>
      </w:tblGrid>
      <w:tr w:rsidR="0019357B" w:rsidRPr="00D01BBC" w:rsidTr="0019357B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357B" w:rsidRPr="00D01BBC" w:rsidRDefault="0019357B" w:rsidP="0019357B">
            <w:pPr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57B" w:rsidRPr="00D01BBC" w:rsidRDefault="0019357B" w:rsidP="0019357B">
            <w:pPr>
              <w:ind w:left="-74" w:right="3"/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57B" w:rsidRPr="00D01BBC" w:rsidRDefault="0019357B" w:rsidP="0019357B">
            <w:pPr>
              <w:ind w:left="-86" w:right="113"/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357B" w:rsidRPr="00D01BBC" w:rsidRDefault="0019357B" w:rsidP="0019357B">
            <w:pPr>
              <w:ind w:left="-109" w:right="-24"/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>бюджет на 2021 год      (с изм.)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357B" w:rsidRPr="00D01BBC" w:rsidRDefault="0019357B" w:rsidP="0019357B">
            <w:pPr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>проект бюджета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357B" w:rsidRPr="00D01BBC" w:rsidRDefault="0019357B" w:rsidP="0019357B">
            <w:pPr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 xml:space="preserve">откл. </w:t>
            </w:r>
          </w:p>
          <w:p w:rsidR="0019357B" w:rsidRPr="00D01BBC" w:rsidRDefault="0019357B" w:rsidP="0019357B">
            <w:pPr>
              <w:jc w:val="center"/>
              <w:rPr>
                <w:b/>
                <w:sz w:val="22"/>
                <w:szCs w:val="22"/>
              </w:rPr>
            </w:pPr>
            <w:r w:rsidRPr="00D01BBC">
              <w:rPr>
                <w:b/>
                <w:sz w:val="22"/>
                <w:szCs w:val="22"/>
              </w:rPr>
              <w:t>(+, -)</w:t>
            </w:r>
          </w:p>
        </w:tc>
      </w:tr>
      <w:tr w:rsidR="002C4B10" w:rsidRPr="00D01BBC" w:rsidTr="0019357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25 740,7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25 789,0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48,3</w:t>
            </w:r>
          </w:p>
        </w:tc>
      </w:tr>
      <w:tr w:rsidR="002C4B10" w:rsidRPr="00D01BBC" w:rsidTr="0019357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686,0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686,0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2 754,0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2 754,0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Межбюджетные трансферты на полномочия КРК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1 933,2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1 750,0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-183,2</w:t>
            </w:r>
          </w:p>
        </w:tc>
      </w:tr>
      <w:tr w:rsidR="002C4B10" w:rsidRPr="00D01BBC" w:rsidTr="0019357B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20 338,2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20 569,7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231,5</w:t>
            </w:r>
          </w:p>
        </w:tc>
      </w:tr>
      <w:tr w:rsidR="002C4B10" w:rsidRPr="00D01BBC" w:rsidTr="0019357B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1 104,7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1 104,7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1 104,7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228 088,2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227 628,9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-459,3</w:t>
            </w:r>
          </w:p>
        </w:tc>
      </w:tr>
      <w:tr w:rsidR="002C4B10" w:rsidRPr="00D01BBC" w:rsidTr="0019357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58,0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58,0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226 956,6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226 497,3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-459,3</w:t>
            </w:r>
          </w:p>
        </w:tc>
      </w:tr>
      <w:tr w:rsidR="002C4B10" w:rsidRPr="00D01BBC" w:rsidTr="0019357B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1 073,6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1 073,6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199 817,4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202 599,5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2 782,1</w:t>
            </w:r>
          </w:p>
        </w:tc>
      </w:tr>
      <w:tr w:rsidR="002C4B10" w:rsidRPr="00D01BBC" w:rsidTr="0019357B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89 812,0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89 898,2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86,2</w:t>
            </w:r>
          </w:p>
        </w:tc>
      </w:tr>
      <w:tr w:rsidR="002C4B10" w:rsidRPr="00D01BBC" w:rsidTr="0019357B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20 431,3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22 697,0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2 265,7</w:t>
            </w:r>
          </w:p>
        </w:tc>
      </w:tr>
      <w:tr w:rsidR="002C4B10" w:rsidRPr="00D01BBC" w:rsidTr="0019357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89 574,1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90 004,3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430,2</w:t>
            </w:r>
          </w:p>
        </w:tc>
      </w:tr>
      <w:tr w:rsidR="002C4B10" w:rsidRPr="00D01BBC" w:rsidTr="0019357B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448,4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478,4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2C4B10" w:rsidRPr="00D01BBC" w:rsidTr="0019357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448,4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478,4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30,0</w:t>
            </w:r>
          </w:p>
        </w:tc>
      </w:tr>
      <w:tr w:rsidR="002C4B10" w:rsidRPr="00D01BBC" w:rsidTr="0019357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3 373,9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3 244,6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-129,3</w:t>
            </w:r>
          </w:p>
        </w:tc>
      </w:tr>
      <w:tr w:rsidR="002C4B10" w:rsidRPr="00D01BBC" w:rsidTr="0019357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3 373,9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3 244,6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-129,3</w:t>
            </w:r>
          </w:p>
        </w:tc>
      </w:tr>
      <w:tr w:rsidR="002C4B10" w:rsidRPr="00D01BBC" w:rsidTr="0019357B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1 702,8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1 702,8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372,8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372,8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1 330,0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1 330,0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14 099,9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14 169,0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69,1</w:t>
            </w:r>
          </w:p>
        </w:tc>
      </w:tr>
      <w:tr w:rsidR="002C4B10" w:rsidRPr="00D01BBC" w:rsidTr="0019357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14 099,9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14 169,0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69,1</w:t>
            </w:r>
          </w:p>
        </w:tc>
      </w:tr>
      <w:tr w:rsidR="002C4B10" w:rsidRPr="00D01BBC" w:rsidTr="0019357B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10 300,0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10 300,0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9 200,0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9 200,0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1 100,0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i/>
                <w:sz w:val="22"/>
                <w:szCs w:val="22"/>
              </w:rPr>
            </w:pPr>
            <w:r w:rsidRPr="00D01BBC">
              <w:rPr>
                <w:i/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2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sz w:val="22"/>
                <w:szCs w:val="22"/>
              </w:rPr>
            </w:pPr>
            <w:r w:rsidRPr="00D01BBC">
              <w:rPr>
                <w:sz w:val="22"/>
                <w:szCs w:val="22"/>
              </w:rPr>
              <w:t>0,0</w:t>
            </w:r>
          </w:p>
        </w:tc>
      </w:tr>
      <w:tr w:rsidR="002C4B10" w:rsidRPr="00D01BBC" w:rsidTr="0019357B">
        <w:trPr>
          <w:trHeight w:val="3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 xml:space="preserve">Прочие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599,9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783,1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183,2</w:t>
            </w:r>
          </w:p>
        </w:tc>
      </w:tr>
      <w:tr w:rsidR="002C4B10" w:rsidRPr="00D01BBC" w:rsidTr="0019357B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4B10" w:rsidRPr="00D01BBC" w:rsidRDefault="002C4B10" w:rsidP="002C4B10">
            <w:pPr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4B10" w:rsidRPr="00D01BBC" w:rsidRDefault="002C4B10" w:rsidP="002C4B10">
            <w:pPr>
              <w:ind w:left="-74" w:right="3"/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4B10" w:rsidRPr="00D01BBC" w:rsidRDefault="002C4B10" w:rsidP="002C4B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485 316,7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487 840,8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4B10" w:rsidRPr="00D01BBC" w:rsidRDefault="002C4B10" w:rsidP="002C4B10">
            <w:pPr>
              <w:jc w:val="right"/>
              <w:rPr>
                <w:b/>
                <w:bCs/>
                <w:sz w:val="22"/>
                <w:szCs w:val="22"/>
              </w:rPr>
            </w:pPr>
            <w:r w:rsidRPr="00D01BBC">
              <w:rPr>
                <w:b/>
                <w:bCs/>
                <w:sz w:val="22"/>
                <w:szCs w:val="22"/>
              </w:rPr>
              <w:t>2 524,1</w:t>
            </w:r>
          </w:p>
        </w:tc>
      </w:tr>
    </w:tbl>
    <w:p w:rsidR="004625DE" w:rsidRPr="004625DE" w:rsidRDefault="004625DE" w:rsidP="004625DE">
      <w:pPr>
        <w:ind w:firstLine="709"/>
        <w:jc w:val="both"/>
        <w:rPr>
          <w:kern w:val="2"/>
          <w:sz w:val="28"/>
          <w:szCs w:val="28"/>
        </w:rPr>
      </w:pPr>
    </w:p>
    <w:p w:rsidR="0019357B" w:rsidRDefault="0019357B" w:rsidP="004625DE">
      <w:pPr>
        <w:pStyle w:val="a8"/>
        <w:ind w:left="0" w:firstLine="709"/>
        <w:jc w:val="both"/>
      </w:pPr>
    </w:p>
    <w:p w:rsidR="0019357B" w:rsidRDefault="0019357B" w:rsidP="004625DE">
      <w:pPr>
        <w:pStyle w:val="a8"/>
        <w:ind w:left="0" w:firstLine="709"/>
        <w:jc w:val="both"/>
      </w:pPr>
    </w:p>
    <w:p w:rsidR="004625DE" w:rsidRPr="00567A6B" w:rsidRDefault="00C7296D" w:rsidP="004625DE">
      <w:pPr>
        <w:pStyle w:val="a8"/>
        <w:ind w:left="0" w:firstLine="709"/>
        <w:jc w:val="both"/>
      </w:pPr>
      <w:r w:rsidRPr="00567A6B">
        <w:lastRenderedPageBreak/>
        <w:t xml:space="preserve">На 2021 год </w:t>
      </w:r>
      <w:r w:rsidR="004625DE" w:rsidRPr="00567A6B">
        <w:t xml:space="preserve">запланировано </w:t>
      </w:r>
      <w:r w:rsidR="004625DE" w:rsidRPr="00742B5C">
        <w:rPr>
          <w:b/>
          <w:i/>
          <w:u w:val="single"/>
        </w:rPr>
        <w:t>увеличение расходов</w:t>
      </w:r>
      <w:r w:rsidR="004625DE" w:rsidRPr="00567A6B">
        <w:t xml:space="preserve"> по </w:t>
      </w:r>
      <w:r w:rsidRPr="00567A6B">
        <w:t xml:space="preserve">следующим </w:t>
      </w:r>
      <w:r w:rsidR="004625DE" w:rsidRPr="00567A6B">
        <w:t>разделам:</w:t>
      </w:r>
    </w:p>
    <w:p w:rsidR="00567A6B" w:rsidRPr="00567A6B" w:rsidRDefault="00567A6B" w:rsidP="00742B5C">
      <w:pPr>
        <w:pStyle w:val="a8"/>
        <w:numPr>
          <w:ilvl w:val="0"/>
          <w:numId w:val="17"/>
        </w:numPr>
        <w:ind w:left="284"/>
        <w:jc w:val="both"/>
      </w:pPr>
      <w:r w:rsidRPr="00567A6B">
        <w:t xml:space="preserve">по разделу </w:t>
      </w:r>
      <w:r w:rsidRPr="00567A6B">
        <w:rPr>
          <w:b/>
        </w:rPr>
        <w:t>01 «Национальная экономика»</w:t>
      </w:r>
      <w:r w:rsidRPr="00567A6B">
        <w:t xml:space="preserve"> - на </w:t>
      </w:r>
      <w:r w:rsidRPr="00567A6B">
        <w:rPr>
          <w:b/>
        </w:rPr>
        <w:t>48,3</w:t>
      </w:r>
      <w:r w:rsidRPr="00567A6B">
        <w:t xml:space="preserve"> </w:t>
      </w:r>
      <w:proofErr w:type="gramStart"/>
      <w:r w:rsidRPr="00567A6B">
        <w:t>тыс.рублей</w:t>
      </w:r>
      <w:proofErr w:type="gramEnd"/>
      <w:r w:rsidRPr="00567A6B">
        <w:t xml:space="preserve">, с учетом изменений расходы составят в сумме </w:t>
      </w:r>
      <w:r w:rsidRPr="00567A6B">
        <w:rPr>
          <w:b/>
        </w:rPr>
        <w:t>25 789,0</w:t>
      </w:r>
      <w:r w:rsidRPr="00567A6B">
        <w:t xml:space="preserve">  тыс.рублей;</w:t>
      </w:r>
    </w:p>
    <w:p w:rsidR="003F0DE1" w:rsidRPr="00742B5C" w:rsidRDefault="003F0DE1" w:rsidP="00742B5C">
      <w:pPr>
        <w:numPr>
          <w:ilvl w:val="0"/>
          <w:numId w:val="17"/>
        </w:numPr>
        <w:ind w:left="284"/>
        <w:jc w:val="both"/>
      </w:pPr>
      <w:r w:rsidRPr="00742B5C">
        <w:t xml:space="preserve">по разделу </w:t>
      </w:r>
      <w:r w:rsidRPr="00742B5C">
        <w:rPr>
          <w:b/>
        </w:rPr>
        <w:t>05 «Жилищно-коммунальное хозяйство»</w:t>
      </w:r>
      <w:r w:rsidRPr="00742B5C">
        <w:t xml:space="preserve"> - на </w:t>
      </w:r>
      <w:r w:rsidR="00567A6B" w:rsidRPr="00742B5C">
        <w:rPr>
          <w:b/>
        </w:rPr>
        <w:t>2 782,1</w:t>
      </w:r>
      <w:r w:rsidRPr="00742B5C">
        <w:t xml:space="preserve"> </w:t>
      </w:r>
      <w:proofErr w:type="gramStart"/>
      <w:r w:rsidRPr="00742B5C">
        <w:t>тыс.рублей</w:t>
      </w:r>
      <w:proofErr w:type="gramEnd"/>
      <w:r w:rsidRPr="00742B5C">
        <w:t xml:space="preserve">, с учетом изменений расходы составят в сумме </w:t>
      </w:r>
      <w:r w:rsidR="00742B5C">
        <w:rPr>
          <w:b/>
        </w:rPr>
        <w:t>202 599,5</w:t>
      </w:r>
      <w:r w:rsidR="00567A6B" w:rsidRPr="00742B5C">
        <w:t xml:space="preserve"> тыс.</w:t>
      </w:r>
      <w:r w:rsidRPr="00742B5C">
        <w:t>рублей;</w:t>
      </w:r>
    </w:p>
    <w:p w:rsidR="00742B5C" w:rsidRPr="00742B5C" w:rsidRDefault="00742B5C" w:rsidP="00742B5C">
      <w:pPr>
        <w:numPr>
          <w:ilvl w:val="0"/>
          <w:numId w:val="17"/>
        </w:numPr>
        <w:ind w:left="284"/>
        <w:jc w:val="both"/>
      </w:pPr>
      <w:r w:rsidRPr="00742B5C">
        <w:t xml:space="preserve">по разделу </w:t>
      </w:r>
      <w:r w:rsidRPr="00742B5C">
        <w:rPr>
          <w:b/>
        </w:rPr>
        <w:t>07 «Образование»</w:t>
      </w:r>
      <w:r w:rsidRPr="00742B5C">
        <w:t xml:space="preserve"> - на </w:t>
      </w:r>
      <w:r w:rsidRPr="00742B5C">
        <w:rPr>
          <w:b/>
        </w:rPr>
        <w:t>30,0</w:t>
      </w:r>
      <w:r w:rsidRPr="00742B5C">
        <w:t xml:space="preserve"> </w:t>
      </w:r>
      <w:proofErr w:type="gramStart"/>
      <w:r w:rsidRPr="00742B5C">
        <w:t>тыс.рублей</w:t>
      </w:r>
      <w:proofErr w:type="gramEnd"/>
      <w:r w:rsidRPr="00742B5C">
        <w:t xml:space="preserve">, с учетом изменений расходы составят в сумме </w:t>
      </w:r>
      <w:r w:rsidRPr="00742B5C">
        <w:rPr>
          <w:b/>
        </w:rPr>
        <w:t>478,4</w:t>
      </w:r>
      <w:r w:rsidRPr="00742B5C">
        <w:t xml:space="preserve"> тыс.рублей</w:t>
      </w:r>
    </w:p>
    <w:p w:rsidR="003F0DE1" w:rsidRPr="00742B5C" w:rsidRDefault="003F0DE1" w:rsidP="00742B5C">
      <w:pPr>
        <w:numPr>
          <w:ilvl w:val="0"/>
          <w:numId w:val="17"/>
        </w:numPr>
        <w:ind w:left="284"/>
        <w:jc w:val="both"/>
      </w:pPr>
      <w:r w:rsidRPr="00742B5C">
        <w:t xml:space="preserve">по разделу </w:t>
      </w:r>
      <w:r w:rsidR="00983B14" w:rsidRPr="00742B5C">
        <w:rPr>
          <w:b/>
        </w:rPr>
        <w:t>11 «Физическая культура и спорт»</w:t>
      </w:r>
      <w:r w:rsidR="00983B14" w:rsidRPr="00742B5C">
        <w:t xml:space="preserve"> </w:t>
      </w:r>
      <w:r w:rsidRPr="00742B5C">
        <w:t xml:space="preserve">- на </w:t>
      </w:r>
      <w:r w:rsidR="00742B5C" w:rsidRPr="00742B5C">
        <w:rPr>
          <w:b/>
        </w:rPr>
        <w:t>69,1</w:t>
      </w:r>
      <w:r w:rsidR="00742B5C" w:rsidRPr="00742B5C">
        <w:t xml:space="preserve"> </w:t>
      </w:r>
      <w:proofErr w:type="gramStart"/>
      <w:r w:rsidR="00742B5C" w:rsidRPr="00742B5C">
        <w:t>тыс.</w:t>
      </w:r>
      <w:r w:rsidRPr="00742B5C">
        <w:t>рублей</w:t>
      </w:r>
      <w:proofErr w:type="gramEnd"/>
      <w:r w:rsidRPr="00742B5C">
        <w:t xml:space="preserve">, с учетом изменений расходы составят в сумме </w:t>
      </w:r>
      <w:r w:rsidR="00742B5C" w:rsidRPr="00742B5C">
        <w:rPr>
          <w:b/>
        </w:rPr>
        <w:t>14 169,0</w:t>
      </w:r>
      <w:r w:rsidR="00742B5C" w:rsidRPr="00742B5C">
        <w:t xml:space="preserve"> тыс.</w:t>
      </w:r>
      <w:r w:rsidRPr="00742B5C">
        <w:t>рублей;</w:t>
      </w:r>
    </w:p>
    <w:p w:rsidR="003F0DE1" w:rsidRPr="00742B5C" w:rsidRDefault="003F0DE1" w:rsidP="00742B5C">
      <w:pPr>
        <w:numPr>
          <w:ilvl w:val="0"/>
          <w:numId w:val="17"/>
        </w:numPr>
        <w:ind w:left="284"/>
        <w:jc w:val="both"/>
      </w:pPr>
      <w:r w:rsidRPr="00742B5C">
        <w:t xml:space="preserve">по разделу </w:t>
      </w:r>
      <w:r w:rsidRPr="00742B5C">
        <w:rPr>
          <w:b/>
        </w:rPr>
        <w:t>14 «</w:t>
      </w:r>
      <w:r w:rsidRPr="00742B5C">
        <w:rPr>
          <w:rFonts w:eastAsiaTheme="minorHAnsi"/>
          <w:b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742B5C">
        <w:rPr>
          <w:rFonts w:eastAsiaTheme="minorHAnsi"/>
          <w:lang w:eastAsia="en-US"/>
        </w:rPr>
        <w:t xml:space="preserve"> - </w:t>
      </w:r>
      <w:r w:rsidRPr="00742B5C">
        <w:t xml:space="preserve">на </w:t>
      </w:r>
      <w:r w:rsidR="00742B5C" w:rsidRPr="00742B5C">
        <w:rPr>
          <w:b/>
        </w:rPr>
        <w:t>183,2</w:t>
      </w:r>
      <w:r w:rsidRPr="00742B5C">
        <w:t xml:space="preserve"> </w:t>
      </w:r>
      <w:proofErr w:type="gramStart"/>
      <w:r w:rsidRPr="00742B5C">
        <w:t>тыс.рублей</w:t>
      </w:r>
      <w:proofErr w:type="gramEnd"/>
      <w:r w:rsidRPr="00742B5C">
        <w:t xml:space="preserve">, с учетом изменений расходы составят в сумме </w:t>
      </w:r>
      <w:r w:rsidR="00742B5C" w:rsidRPr="00742B5C">
        <w:rPr>
          <w:b/>
        </w:rPr>
        <w:t>783,1</w:t>
      </w:r>
      <w:r w:rsidR="00742B5C" w:rsidRPr="00742B5C">
        <w:t xml:space="preserve"> тыс.</w:t>
      </w:r>
      <w:r w:rsidRPr="00742B5C">
        <w:t>рублей.</w:t>
      </w:r>
    </w:p>
    <w:p w:rsidR="000C3C74" w:rsidRDefault="000C3C74" w:rsidP="003F0DE1">
      <w:pPr>
        <w:pStyle w:val="a8"/>
        <w:ind w:left="0" w:firstLine="709"/>
        <w:jc w:val="both"/>
      </w:pPr>
    </w:p>
    <w:p w:rsidR="003F0DE1" w:rsidRPr="00567A6B" w:rsidRDefault="003F0DE1" w:rsidP="003F0DE1">
      <w:pPr>
        <w:pStyle w:val="a8"/>
        <w:ind w:left="0" w:firstLine="709"/>
        <w:jc w:val="both"/>
      </w:pPr>
      <w:r w:rsidRPr="00567A6B">
        <w:t xml:space="preserve">На 2021 год запланировано </w:t>
      </w:r>
      <w:r w:rsidRPr="00742B5C">
        <w:rPr>
          <w:b/>
          <w:i/>
          <w:u w:val="single"/>
        </w:rPr>
        <w:t>уменьшение расходов</w:t>
      </w:r>
      <w:r w:rsidRPr="00567A6B">
        <w:t xml:space="preserve"> по разделам:</w:t>
      </w:r>
    </w:p>
    <w:p w:rsidR="00567A6B" w:rsidRDefault="00567A6B" w:rsidP="00742B5C">
      <w:pPr>
        <w:numPr>
          <w:ilvl w:val="0"/>
          <w:numId w:val="18"/>
        </w:numPr>
        <w:ind w:left="284"/>
        <w:jc w:val="both"/>
        <w:rPr>
          <w:sz w:val="28"/>
          <w:szCs w:val="28"/>
        </w:rPr>
      </w:pPr>
      <w:r w:rsidRPr="00567A6B">
        <w:t xml:space="preserve">по разделу </w:t>
      </w:r>
      <w:r w:rsidRPr="00567A6B">
        <w:rPr>
          <w:b/>
        </w:rPr>
        <w:t>04 «Национальная экономика»</w:t>
      </w:r>
      <w:r w:rsidRPr="00567A6B">
        <w:t xml:space="preserve"> - на </w:t>
      </w:r>
      <w:r w:rsidRPr="00567A6B">
        <w:rPr>
          <w:b/>
        </w:rPr>
        <w:t>459,3</w:t>
      </w:r>
      <w:r w:rsidRPr="00567A6B">
        <w:t xml:space="preserve"> </w:t>
      </w:r>
      <w:proofErr w:type="gramStart"/>
      <w:r w:rsidRPr="00567A6B">
        <w:t>тыс.рублей</w:t>
      </w:r>
      <w:proofErr w:type="gramEnd"/>
      <w:r w:rsidRPr="00567A6B">
        <w:t xml:space="preserve">, с учетом изменений расходы составят в сумме </w:t>
      </w:r>
      <w:r w:rsidRPr="00567A6B">
        <w:rPr>
          <w:b/>
        </w:rPr>
        <w:t>227 628,9</w:t>
      </w:r>
      <w:r w:rsidRPr="00567A6B">
        <w:t xml:space="preserve"> тыс.рублей</w:t>
      </w:r>
      <w:r>
        <w:t>;</w:t>
      </w:r>
      <w:r>
        <w:rPr>
          <w:sz w:val="28"/>
          <w:szCs w:val="28"/>
        </w:rPr>
        <w:t xml:space="preserve"> </w:t>
      </w:r>
    </w:p>
    <w:p w:rsidR="004625DE" w:rsidRPr="00EE7B21" w:rsidRDefault="003F0DE1" w:rsidP="00742B5C">
      <w:pPr>
        <w:numPr>
          <w:ilvl w:val="0"/>
          <w:numId w:val="18"/>
        </w:numPr>
        <w:ind w:left="284"/>
        <w:jc w:val="both"/>
        <w:rPr>
          <w:sz w:val="28"/>
          <w:szCs w:val="28"/>
        </w:rPr>
      </w:pPr>
      <w:r w:rsidRPr="00742B5C">
        <w:t xml:space="preserve">по разделу </w:t>
      </w:r>
      <w:r w:rsidRPr="00742B5C">
        <w:rPr>
          <w:b/>
        </w:rPr>
        <w:t>08 «Культура, кинематография»</w:t>
      </w:r>
      <w:r w:rsidRPr="00742B5C">
        <w:t xml:space="preserve"> - на </w:t>
      </w:r>
      <w:r w:rsidR="00742B5C" w:rsidRPr="00742B5C">
        <w:rPr>
          <w:b/>
        </w:rPr>
        <w:t>129,3</w:t>
      </w:r>
      <w:r w:rsidR="00742B5C" w:rsidRPr="00742B5C">
        <w:t xml:space="preserve"> </w:t>
      </w:r>
      <w:proofErr w:type="gramStart"/>
      <w:r w:rsidR="00742B5C" w:rsidRPr="00742B5C">
        <w:t>тыс.</w:t>
      </w:r>
      <w:r w:rsidRPr="00742B5C">
        <w:t>рублей</w:t>
      </w:r>
      <w:proofErr w:type="gramEnd"/>
      <w:r w:rsidRPr="00742B5C">
        <w:t xml:space="preserve">, с учетом изменений расходы составят в сумме </w:t>
      </w:r>
      <w:r w:rsidR="00742B5C" w:rsidRPr="00742B5C">
        <w:rPr>
          <w:b/>
        </w:rPr>
        <w:t>3 244,6</w:t>
      </w:r>
      <w:r w:rsidRPr="00742B5C">
        <w:t xml:space="preserve"> тыс.рублей</w:t>
      </w:r>
      <w:r w:rsidR="00074547" w:rsidRPr="00EE7B21">
        <w:rPr>
          <w:sz w:val="28"/>
          <w:szCs w:val="28"/>
        </w:rPr>
        <w:t>.</w:t>
      </w:r>
    </w:p>
    <w:p w:rsidR="000C3C74" w:rsidRDefault="000C3C74" w:rsidP="001D3169">
      <w:pPr>
        <w:pStyle w:val="a8"/>
        <w:ind w:left="0" w:firstLine="709"/>
        <w:jc w:val="both"/>
        <w:rPr>
          <w:kern w:val="2"/>
        </w:rPr>
      </w:pPr>
    </w:p>
    <w:p w:rsidR="001D3169" w:rsidRPr="00742B5C" w:rsidRDefault="00EE7B21" w:rsidP="001D3169">
      <w:pPr>
        <w:pStyle w:val="a8"/>
        <w:ind w:left="0" w:firstLine="709"/>
        <w:jc w:val="both"/>
        <w:rPr>
          <w:kern w:val="2"/>
        </w:rPr>
      </w:pPr>
      <w:r w:rsidRPr="00742B5C">
        <w:rPr>
          <w:kern w:val="2"/>
        </w:rPr>
        <w:t>На 2022 год и 2023 год</w:t>
      </w:r>
      <w:r w:rsidRPr="00742B5C">
        <w:t xml:space="preserve"> общий объём расходов городского бюджета </w:t>
      </w:r>
      <w:r w:rsidRPr="00742B5C">
        <w:rPr>
          <w:kern w:val="2"/>
        </w:rPr>
        <w:t>не изменяется.</w:t>
      </w:r>
    </w:p>
    <w:p w:rsidR="001D3169" w:rsidRDefault="001D3169" w:rsidP="001D3169">
      <w:pPr>
        <w:pStyle w:val="a8"/>
        <w:ind w:left="0" w:firstLine="709"/>
        <w:jc w:val="both"/>
        <w:rPr>
          <w:sz w:val="28"/>
          <w:szCs w:val="28"/>
        </w:rPr>
      </w:pPr>
    </w:p>
    <w:p w:rsidR="000C3C74" w:rsidRDefault="000C3C74" w:rsidP="000C3C74">
      <w:pPr>
        <w:jc w:val="center"/>
        <w:rPr>
          <w:b/>
          <w:i/>
          <w:u w:val="single"/>
        </w:rPr>
      </w:pPr>
      <w:r w:rsidRPr="000C3C74">
        <w:rPr>
          <w:b/>
          <w:i/>
          <w:u w:val="single"/>
        </w:rPr>
        <w:t>Расходы на реализацию муниципальных программ</w:t>
      </w:r>
    </w:p>
    <w:p w:rsidR="00845BE5" w:rsidRDefault="00845BE5" w:rsidP="00845BE5">
      <w:pPr>
        <w:jc w:val="both"/>
      </w:pPr>
    </w:p>
    <w:p w:rsidR="00845BE5" w:rsidRDefault="00845BE5" w:rsidP="00845BE5">
      <w:pPr>
        <w:ind w:firstLine="708"/>
        <w:jc w:val="both"/>
      </w:pPr>
      <w:r w:rsidRPr="00845BE5">
        <w:t xml:space="preserve">Бюджет </w:t>
      </w:r>
      <w:r>
        <w:t>Вяземского городского поселения Вяземского района Смоленской области</w:t>
      </w:r>
      <w:r w:rsidRPr="00845BE5">
        <w:t xml:space="preserve"> на 2021-2023 годы сформирован в программной структуре расходов на основе </w:t>
      </w:r>
      <w:r>
        <w:t>13</w:t>
      </w:r>
      <w:r w:rsidRPr="00845BE5">
        <w:t xml:space="preserve"> муниципальных программ. Данные о расходах бюджета </w:t>
      </w:r>
      <w:r>
        <w:t>городского поселения</w:t>
      </w:r>
      <w:r w:rsidRPr="00845BE5">
        <w:t xml:space="preserve"> в 2021 году в разрезе муниципальных программ представлены в таблице №3.</w:t>
      </w:r>
    </w:p>
    <w:p w:rsidR="00845BE5" w:rsidRPr="00845BE5" w:rsidRDefault="00845BE5" w:rsidP="00845BE5">
      <w:pPr>
        <w:jc w:val="right"/>
        <w:rPr>
          <w:rFonts w:eastAsiaTheme="minorHAnsi"/>
          <w:lang w:eastAsia="en-US"/>
        </w:rPr>
      </w:pPr>
      <w:r w:rsidRPr="00845BE5">
        <w:rPr>
          <w:rFonts w:eastAsiaTheme="minorHAnsi"/>
          <w:lang w:eastAsia="en-US"/>
        </w:rPr>
        <w:t>Таблица №</w:t>
      </w:r>
      <w:r>
        <w:rPr>
          <w:rFonts w:eastAsiaTheme="minorHAnsi"/>
          <w:lang w:eastAsia="en-US"/>
        </w:rPr>
        <w:t>3</w:t>
      </w:r>
      <w:r w:rsidRPr="00845BE5">
        <w:rPr>
          <w:rFonts w:eastAsiaTheme="minorHAnsi"/>
          <w:lang w:eastAsia="en-US"/>
        </w:rPr>
        <w:t xml:space="preserve"> (тыс. рублей)</w:t>
      </w: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524"/>
        <w:gridCol w:w="6724"/>
        <w:gridCol w:w="966"/>
        <w:gridCol w:w="966"/>
        <w:gridCol w:w="1026"/>
      </w:tblGrid>
      <w:tr w:rsidR="00845BE5" w:rsidRPr="00D01BBC" w:rsidTr="00B115B8">
        <w:trPr>
          <w:trHeight w:val="4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1BBC">
              <w:rPr>
                <w:b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5BE5" w:rsidRPr="00D01BBC" w:rsidRDefault="00845BE5" w:rsidP="00845BE5">
            <w:pPr>
              <w:rPr>
                <w:b/>
                <w:color w:val="000000"/>
                <w:sz w:val="20"/>
                <w:szCs w:val="20"/>
              </w:rPr>
            </w:pPr>
            <w:r w:rsidRPr="00D01BBC">
              <w:rPr>
                <w:b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sz w:val="20"/>
                <w:szCs w:val="20"/>
              </w:rPr>
            </w:pPr>
            <w:r w:rsidRPr="00D01BBC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sz w:val="20"/>
                <w:szCs w:val="20"/>
              </w:rPr>
            </w:pPr>
            <w:r w:rsidRPr="00D01BBC"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sz w:val="20"/>
                <w:szCs w:val="20"/>
              </w:rPr>
            </w:pPr>
            <w:r w:rsidRPr="00D01BBC">
              <w:rPr>
                <w:b/>
                <w:sz w:val="20"/>
                <w:szCs w:val="20"/>
              </w:rPr>
              <w:t>откл. +/-</w:t>
            </w:r>
          </w:p>
        </w:tc>
      </w:tr>
      <w:tr w:rsidR="00845BE5" w:rsidRPr="00D01BBC" w:rsidTr="00B115B8">
        <w:trPr>
          <w:trHeight w:val="4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5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Модернизация внутреннего освещения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253,4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253,4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6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10885,9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10885,9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37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обеспечение деятельности муниципального учреждения «Городской жилищный фонд»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2300,0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2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1202,0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1202,0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Подготовительные мероприятия в целях проведения ремонта здания кинотеатра «Победа» в г. Вязьма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4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5472,3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5472,3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90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791,6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791,6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9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5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4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14245,0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14344,1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845BE5" w:rsidRPr="00D01BBC" w:rsidTr="00B115B8">
        <w:trPr>
          <w:trHeight w:val="1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Совершенствование системы патриотического воспитания молодежи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448,4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478,4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30,0</w:t>
            </w:r>
          </w:p>
        </w:tc>
      </w:tr>
      <w:tr w:rsidR="00845BE5" w:rsidRPr="00D01BBC" w:rsidTr="00B115B8">
        <w:trPr>
          <w:trHeight w:val="16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проведение физкультурно-спортивных мероприятий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941,6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1010,7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69,1</w:t>
            </w:r>
          </w:p>
        </w:tc>
      </w:tr>
      <w:tr w:rsidR="00845BE5" w:rsidRPr="00D01BBC" w:rsidTr="00B115B8">
        <w:trPr>
          <w:trHeight w:val="1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12855,0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12855,0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10400,0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4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обеспечение деятельности муниципального бюджетного учреждения "Вяземский информационный центр"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9200,0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3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3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1023,6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1023,6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773,6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Выполнение работ по градостроительным планам земельных участков на территории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МП «Вязьма-город воинской славы»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4626,9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4527,6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-99,3</w:t>
            </w:r>
          </w:p>
        </w:tc>
      </w:tr>
      <w:tr w:rsidR="00845BE5" w:rsidRPr="00D01BBC" w:rsidTr="00B115B8">
        <w:trPr>
          <w:trHeight w:val="2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2103,9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1974,6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-129,3</w:t>
            </w:r>
          </w:p>
        </w:tc>
      </w:tr>
      <w:tr w:rsidR="00845BE5" w:rsidRPr="00D01BBC" w:rsidTr="00B115B8">
        <w:trPr>
          <w:trHeight w:val="3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2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3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644,4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674,4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30,0</w:t>
            </w:r>
          </w:p>
        </w:tc>
      </w:tr>
      <w:tr w:rsidR="00845BE5" w:rsidRPr="00D01BBC" w:rsidTr="00B115B8">
        <w:trPr>
          <w:trHeight w:val="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Расходы, связанные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8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Работы по разработке проектов границ территорий охранных зон памятников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760,0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3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«Содержание автомобильных дорог и инженерных сооружений на них в границах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226596,1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226156,5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-439,6</w:t>
            </w:r>
          </w:p>
        </w:tc>
      </w:tr>
      <w:tr w:rsidR="00845BE5" w:rsidRPr="00D01BBC" w:rsidTr="00B115B8">
        <w:trPr>
          <w:trHeight w:val="24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Содержание автомобильных дорог и дворовых территорий в границах  Вяземского городского поселения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28534,1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27406,3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-1127,8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33752,0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34406,9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654,9</w:t>
            </w:r>
          </w:p>
        </w:tc>
      </w:tr>
      <w:tr w:rsidR="00845BE5" w:rsidRPr="00D01BBC" w:rsidTr="00B115B8">
        <w:trPr>
          <w:trHeight w:val="4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обеспечение текущего ремонта дорожного покрытия автомобильных дорог расположенных в границах Вяземского городского поселения Вяземского района Смоленской области удостоенного почётным званием РФ "Город воинской славы"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20020,0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20020,0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5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140990,4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32249,1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-108741,3</w:t>
            </w:r>
          </w:p>
        </w:tc>
      </w:tr>
      <w:tr w:rsidR="00845BE5" w:rsidRPr="00D01BBC" w:rsidTr="00B115B8">
        <w:trPr>
          <w:trHeight w:val="2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3150,0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3250,0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100,0</w:t>
            </w:r>
          </w:p>
        </w:tc>
      </w:tr>
      <w:tr w:rsidR="00845BE5" w:rsidRPr="00D01BBC" w:rsidTr="00B115B8">
        <w:trPr>
          <w:trHeight w:val="4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Проведение технической инвентаризации и оформление кадастровых и технических паспортов автомобильных дорог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-66,7</w:t>
            </w:r>
          </w:p>
        </w:tc>
      </w:tr>
      <w:tr w:rsidR="00845BE5" w:rsidRPr="00D01BBC" w:rsidTr="00B115B8">
        <w:trPr>
          <w:trHeight w:val="14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58,0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58,0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108741,3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108741,3</w:t>
            </w:r>
          </w:p>
        </w:tc>
      </w:tr>
      <w:tr w:rsidR="00845BE5" w:rsidRPr="00D01BBC" w:rsidTr="00B115B8">
        <w:trPr>
          <w:trHeight w:val="5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20704,0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22969,7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2265,7</w:t>
            </w:r>
          </w:p>
        </w:tc>
      </w:tr>
      <w:tr w:rsidR="00845BE5" w:rsidRPr="00D01BBC" w:rsidTr="00B115B8">
        <w:trPr>
          <w:trHeight w:val="3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организацию и осуществление профилактических мероприятий на сетях противопожарного водоснабжения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1104,7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1104,7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34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9441,2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11706,9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2265,7</w:t>
            </w:r>
          </w:p>
        </w:tc>
      </w:tr>
      <w:tr w:rsidR="00845BE5" w:rsidRPr="00D01BBC" w:rsidTr="00B115B8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Мероприятия по содержанию объектов газификации находящихся в собственности Вяземского городского поселения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679,0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679,0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0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 xml:space="preserve">Расходы на капитальные вложения в объекты муниципальной собственности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4779,2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4779,2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содержание объектов электроснабжения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769,6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769,6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Возмещение расходов тепловой энергии на компенсацию потерь в тепловых сетях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2887,1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2887,1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 xml:space="preserve">Расходы на капитальные вложения в объекты муниципальной собственности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968,5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968,5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84073,1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84073,1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31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41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900,0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446,9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446,9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7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49920,8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49920,8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50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32175,4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32175,4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 xml:space="preserve">МП «Благоустройство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62646,4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63046,4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845BE5" w:rsidRPr="00D01BBC" w:rsidTr="00B115B8">
        <w:trPr>
          <w:trHeight w:val="1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23174,0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23174,0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20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содержание уличного освещения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20178,9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20178,9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проведение благоустройства на территории поселения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12237,3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12237,3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озеленение территории  города Вязьма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1155,0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400,0</w:t>
            </w:r>
          </w:p>
        </w:tc>
      </w:tr>
      <w:tr w:rsidR="00845BE5" w:rsidRPr="00D01BBC" w:rsidTr="00B115B8">
        <w:trPr>
          <w:trHeight w:val="1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 xml:space="preserve">Расходы на содержание и улучшение санитарного и эстетического состояния территории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672,1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672,1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4924,1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4924,1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D01BBC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3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3480,0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3480,0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B115B8" w:rsidTr="00B115B8">
        <w:trPr>
          <w:trHeight w:val="1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B115B8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Обслуживание (содержание) существующего АПК "Безопасный город"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1930,0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1930,0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B115B8" w:rsidTr="00B115B8">
        <w:trPr>
          <w:trHeight w:val="1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Развитие существующей системы АПК "Безопасный город"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950,0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950,0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46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773,0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773,0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B115B8" w:rsidTr="00B115B8">
        <w:trPr>
          <w:trHeight w:val="20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163,0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249,3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86,3</w:t>
            </w:r>
          </w:p>
        </w:tc>
      </w:tr>
      <w:tr w:rsidR="00845BE5" w:rsidRPr="00B115B8" w:rsidTr="00B115B8">
        <w:trPr>
          <w:trHeight w:val="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Обустройство и ремонт пешеходных тротуаров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524,8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438,5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-86,3</w:t>
            </w:r>
          </w:p>
        </w:tc>
      </w:tr>
      <w:tr w:rsidR="00845BE5" w:rsidRPr="00B115B8" w:rsidTr="00B115B8">
        <w:trPr>
          <w:trHeight w:val="20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4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МП «Формирование современной городской среды на территории Вяземского городского поселения Вяземского района Смоленской области»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27355,8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27355,8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45BE5" w:rsidRPr="00B115B8" w:rsidTr="00B115B8">
        <w:trPr>
          <w:trHeight w:val="2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Расхода на реализацию программ формирования современной городской среды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27348,3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27348,3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B115B8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Расхода на реализацию программ формирования современной городской среды, за счет средств местного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B115B8" w:rsidRDefault="00845BE5" w:rsidP="00845BE5">
            <w:pPr>
              <w:jc w:val="right"/>
              <w:rPr>
                <w:i/>
                <w:color w:val="000000"/>
                <w:sz w:val="19"/>
                <w:szCs w:val="19"/>
              </w:rPr>
            </w:pPr>
            <w:r w:rsidRPr="00B115B8">
              <w:rPr>
                <w:i/>
                <w:color w:val="000000"/>
                <w:sz w:val="19"/>
                <w:szCs w:val="19"/>
              </w:rPr>
              <w:t>0,0</w:t>
            </w:r>
          </w:p>
        </w:tc>
      </w:tr>
      <w:tr w:rsidR="00845BE5" w:rsidRPr="00D01BBC" w:rsidTr="00B115B8">
        <w:trPr>
          <w:trHeight w:val="14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467109,8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469335,7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2225,9</w:t>
            </w:r>
          </w:p>
        </w:tc>
      </w:tr>
      <w:tr w:rsidR="00845BE5" w:rsidRPr="00D01BBC" w:rsidTr="00B115B8">
        <w:trPr>
          <w:trHeight w:val="244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BE5" w:rsidRPr="00D01BBC" w:rsidRDefault="00845BE5" w:rsidP="00845BE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D01BBC">
              <w:rPr>
                <w:b/>
                <w:i/>
                <w:color w:val="000000"/>
                <w:sz w:val="20"/>
                <w:szCs w:val="20"/>
              </w:rPr>
              <w:t>Непрограммные расходы</w:t>
            </w:r>
          </w:p>
        </w:tc>
      </w:tr>
      <w:tr w:rsidR="00845BE5" w:rsidRPr="00D01BBC" w:rsidTr="00B115B8">
        <w:trPr>
          <w:trHeight w:val="10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1377,0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1377,0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1271,2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1271,2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9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9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2563,1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2563,1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1412,6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1412,6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Резервный фонд Администрации Смоленской области (софинансирование за счет средств местного бюджета)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151,4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8812,9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9071,4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258,5</w:t>
            </w:r>
          </w:p>
        </w:tc>
      </w:tr>
      <w:tr w:rsidR="00845BE5" w:rsidRPr="00D01BBC" w:rsidTr="00B115B8">
        <w:trPr>
          <w:trHeight w:val="1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39,7</w:t>
            </w:r>
          </w:p>
        </w:tc>
      </w:tr>
      <w:tr w:rsidR="00845BE5" w:rsidRPr="00D01BBC" w:rsidTr="00B115B8">
        <w:trPr>
          <w:trHeight w:val="1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372,8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372,8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1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E5" w:rsidRPr="00D01BBC" w:rsidRDefault="00845BE5" w:rsidP="00845BE5">
            <w:pPr>
              <w:jc w:val="center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5BE5" w:rsidRPr="00D01BBC" w:rsidTr="00B115B8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18206,9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18505,1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298,2</w:t>
            </w:r>
          </w:p>
        </w:tc>
      </w:tr>
      <w:tr w:rsidR="00845BE5" w:rsidRPr="00D01BBC" w:rsidTr="00B115B8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845BE5" w:rsidRPr="00D01BBC" w:rsidRDefault="00845BE5" w:rsidP="00845BE5">
            <w:pPr>
              <w:rPr>
                <w:color w:val="000000"/>
                <w:sz w:val="20"/>
                <w:szCs w:val="20"/>
              </w:rPr>
            </w:pPr>
            <w:r w:rsidRPr="00D0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45BE5" w:rsidRPr="00D01BBC" w:rsidRDefault="00845BE5" w:rsidP="00845B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485316,7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487840,8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45BE5" w:rsidRPr="00D01BBC" w:rsidRDefault="00845BE5" w:rsidP="00845B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1BBC">
              <w:rPr>
                <w:b/>
                <w:bCs/>
                <w:color w:val="000000"/>
                <w:sz w:val="20"/>
                <w:szCs w:val="20"/>
              </w:rPr>
              <w:t>2524,1</w:t>
            </w:r>
          </w:p>
        </w:tc>
      </w:tr>
    </w:tbl>
    <w:p w:rsidR="000C3C74" w:rsidRPr="007545AF" w:rsidRDefault="000C3C74" w:rsidP="00DF70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707B" w:rsidRPr="00D03220" w:rsidRDefault="00DF707B" w:rsidP="00DF70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 xml:space="preserve">Проектом решения вносятся изменения в бюджетные ассигнования 2021 года, затрагивающие финансовое обеспечение </w:t>
      </w:r>
      <w:r w:rsidR="000C3C74" w:rsidRPr="00D03220">
        <w:rPr>
          <w:rFonts w:ascii="Times New Roman" w:hAnsi="Times New Roman"/>
          <w:sz w:val="24"/>
          <w:szCs w:val="24"/>
        </w:rPr>
        <w:t>5</w:t>
      </w:r>
      <w:r w:rsidRPr="00D03220">
        <w:rPr>
          <w:rFonts w:ascii="Times New Roman" w:hAnsi="Times New Roman"/>
          <w:sz w:val="24"/>
          <w:szCs w:val="24"/>
        </w:rPr>
        <w:t xml:space="preserve"> муниципальны</w:t>
      </w:r>
      <w:r w:rsidR="000C3C74" w:rsidRPr="00D03220">
        <w:rPr>
          <w:rFonts w:ascii="Times New Roman" w:hAnsi="Times New Roman"/>
          <w:sz w:val="24"/>
          <w:szCs w:val="24"/>
        </w:rPr>
        <w:t xml:space="preserve">м </w:t>
      </w:r>
      <w:r w:rsidRPr="00D03220">
        <w:rPr>
          <w:rFonts w:ascii="Times New Roman" w:hAnsi="Times New Roman"/>
          <w:sz w:val="24"/>
          <w:szCs w:val="24"/>
        </w:rPr>
        <w:t>программ из 13, п</w:t>
      </w:r>
      <w:r w:rsidRPr="00D03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 w:rsidR="000C3C74" w:rsidRPr="00D03220">
        <w:rPr>
          <w:rFonts w:ascii="Times New Roman" w:hAnsi="Times New Roman"/>
          <w:sz w:val="24"/>
          <w:szCs w:val="24"/>
        </w:rPr>
        <w:t>трем</w:t>
      </w:r>
      <w:r w:rsidR="000C3C74" w:rsidRPr="00D03220">
        <w:rPr>
          <w:sz w:val="24"/>
          <w:szCs w:val="24"/>
        </w:rPr>
        <w:t xml:space="preserve"> </w:t>
      </w:r>
      <w:r w:rsidR="000C3C74" w:rsidRPr="00D03220">
        <w:rPr>
          <w:rFonts w:ascii="Times New Roman" w:hAnsi="Times New Roman"/>
          <w:sz w:val="24"/>
          <w:szCs w:val="24"/>
        </w:rPr>
        <w:t>муниципальным программам</w:t>
      </w:r>
      <w:r w:rsidRPr="00D03220">
        <w:rPr>
          <w:rFonts w:ascii="Times New Roman" w:hAnsi="Times New Roman"/>
          <w:sz w:val="24"/>
          <w:szCs w:val="24"/>
        </w:rPr>
        <w:t xml:space="preserve"> из которых предусматривается увеличение бюджетных ассигнований на сумму </w:t>
      </w:r>
      <w:r w:rsidR="000C3C74" w:rsidRPr="00D03220">
        <w:rPr>
          <w:rFonts w:ascii="Times New Roman" w:hAnsi="Times New Roman"/>
          <w:b/>
          <w:sz w:val="24"/>
          <w:szCs w:val="24"/>
        </w:rPr>
        <w:t>2 764,8</w:t>
      </w:r>
      <w:r w:rsidR="000C3C74" w:rsidRPr="00D032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C3C74" w:rsidRPr="00D03220">
        <w:rPr>
          <w:rFonts w:ascii="Times New Roman" w:hAnsi="Times New Roman"/>
          <w:sz w:val="24"/>
          <w:szCs w:val="24"/>
        </w:rPr>
        <w:t>тыс.</w:t>
      </w:r>
      <w:r w:rsidRPr="00D03220">
        <w:rPr>
          <w:rFonts w:ascii="Times New Roman" w:hAnsi="Times New Roman"/>
          <w:sz w:val="24"/>
          <w:szCs w:val="24"/>
        </w:rPr>
        <w:t>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 xml:space="preserve"> и по </w:t>
      </w:r>
      <w:r w:rsidR="000C3C74" w:rsidRPr="00D03220">
        <w:rPr>
          <w:rFonts w:ascii="Times New Roman" w:hAnsi="Times New Roman"/>
          <w:sz w:val="24"/>
          <w:szCs w:val="24"/>
        </w:rPr>
        <w:t>двум муниципальным программам</w:t>
      </w:r>
      <w:r w:rsidRPr="00D03220">
        <w:rPr>
          <w:rFonts w:ascii="Times New Roman" w:hAnsi="Times New Roman"/>
          <w:sz w:val="24"/>
          <w:szCs w:val="24"/>
        </w:rPr>
        <w:t xml:space="preserve"> уменьшение на </w:t>
      </w:r>
      <w:r w:rsidR="000C3C74" w:rsidRPr="00D03220">
        <w:rPr>
          <w:rFonts w:ascii="Times New Roman" w:hAnsi="Times New Roman"/>
          <w:b/>
          <w:sz w:val="24"/>
          <w:szCs w:val="24"/>
        </w:rPr>
        <w:t>538,9</w:t>
      </w:r>
      <w:r w:rsidRPr="00D03220">
        <w:rPr>
          <w:rFonts w:ascii="Times New Roman" w:hAnsi="Times New Roman"/>
          <w:sz w:val="24"/>
          <w:szCs w:val="24"/>
        </w:rPr>
        <w:t xml:space="preserve"> тыс.рублей.</w:t>
      </w:r>
      <w:r w:rsidR="000C3C74" w:rsidRPr="00D03220">
        <w:rPr>
          <w:rFonts w:ascii="Times New Roman" w:hAnsi="Times New Roman"/>
          <w:sz w:val="24"/>
          <w:szCs w:val="24"/>
        </w:rPr>
        <w:t xml:space="preserve"> </w:t>
      </w:r>
    </w:p>
    <w:p w:rsidR="000C3C74" w:rsidRPr="00D03220" w:rsidRDefault="000C3C74" w:rsidP="00DF70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187" w:rsidRPr="00D03220" w:rsidRDefault="00C96187" w:rsidP="00DF70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>Удельный вес программных расходов в общей структуре расходов бюджета района составит 96,2 процента. В программную часть бюджет</w:t>
      </w:r>
      <w:r w:rsidR="00CC37D3" w:rsidRPr="00D03220">
        <w:rPr>
          <w:rFonts w:ascii="Times New Roman" w:hAnsi="Times New Roman"/>
          <w:sz w:val="24"/>
          <w:szCs w:val="24"/>
        </w:rPr>
        <w:t xml:space="preserve"> в 2021 году</w:t>
      </w:r>
      <w:r w:rsidRPr="00D03220">
        <w:rPr>
          <w:rFonts w:ascii="Times New Roman" w:hAnsi="Times New Roman"/>
          <w:sz w:val="24"/>
          <w:szCs w:val="24"/>
        </w:rPr>
        <w:t xml:space="preserve"> планируется внесение изменений:</w:t>
      </w:r>
    </w:p>
    <w:p w:rsidR="00B81935" w:rsidRPr="00D03220" w:rsidRDefault="00CC37D3" w:rsidP="00B81935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03220">
        <w:rPr>
          <w:rFonts w:ascii="Times New Roman" w:hAnsi="Times New Roman"/>
          <w:bCs/>
          <w:sz w:val="24"/>
          <w:szCs w:val="24"/>
        </w:rPr>
        <w:t>на реализацию муниципальной программы «</w:t>
      </w:r>
      <w:r w:rsidRPr="00D03220">
        <w:rPr>
          <w:rFonts w:ascii="Times New Roman" w:hAnsi="Times New Roman"/>
          <w:b/>
          <w:bCs/>
          <w:i/>
          <w:sz w:val="24"/>
          <w:szCs w:val="24"/>
        </w:rPr>
        <w:t>Развитие физической культуры, спорта и молодежной политики в Вяземском городском поселении Вяземского района Смоленской области»</w:t>
      </w:r>
      <w:r w:rsidRPr="00D03220">
        <w:rPr>
          <w:rFonts w:ascii="Times New Roman" w:hAnsi="Times New Roman"/>
          <w:bCs/>
          <w:sz w:val="24"/>
          <w:szCs w:val="24"/>
        </w:rPr>
        <w:t xml:space="preserve"> предлагаются к утверждению расходы в сумме </w:t>
      </w:r>
      <w:r w:rsidRPr="00D03220">
        <w:rPr>
          <w:rFonts w:ascii="Times New Roman" w:hAnsi="Times New Roman"/>
          <w:b/>
          <w:bCs/>
          <w:sz w:val="24"/>
          <w:szCs w:val="24"/>
        </w:rPr>
        <w:t>14 344,1</w:t>
      </w:r>
      <w:r w:rsidRPr="00D03220">
        <w:rPr>
          <w:rFonts w:ascii="Times New Roman" w:hAnsi="Times New Roman"/>
          <w:bCs/>
          <w:sz w:val="24"/>
          <w:szCs w:val="24"/>
        </w:rPr>
        <w:t xml:space="preserve"> с увеличением на </w:t>
      </w:r>
      <w:r w:rsidRPr="00D03220">
        <w:rPr>
          <w:rFonts w:ascii="Times New Roman" w:hAnsi="Times New Roman"/>
          <w:b/>
          <w:bCs/>
          <w:sz w:val="24"/>
          <w:szCs w:val="24"/>
        </w:rPr>
        <w:t>99,1</w:t>
      </w:r>
      <w:r w:rsidRPr="00D03220">
        <w:rPr>
          <w:rFonts w:ascii="Times New Roman" w:hAnsi="Times New Roman"/>
          <w:bCs/>
          <w:sz w:val="24"/>
          <w:szCs w:val="24"/>
        </w:rPr>
        <w:t xml:space="preserve"> тыс.рублей за счет перераспределения бюджетных ассигнований между муниципальными программами и непрограммными расходами бюджета (расходы на проведение физкультурно-спортивных мероприятий в сумме 69,1 тыс.рублей и расходы на проведение мероприятий по воспитанию молодежи, проживающей на территории г. Вязьма в сумме 30,0 тыс.рублей);</w:t>
      </w:r>
    </w:p>
    <w:p w:rsidR="00B81935" w:rsidRPr="00D03220" w:rsidRDefault="00B81935" w:rsidP="00B81935">
      <w:pPr>
        <w:pStyle w:val="a3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B81935" w:rsidRPr="00D03220" w:rsidRDefault="00CC37D3" w:rsidP="00B81935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03220">
        <w:rPr>
          <w:rFonts w:ascii="Times New Roman" w:hAnsi="Times New Roman"/>
          <w:bCs/>
          <w:sz w:val="24"/>
          <w:szCs w:val="24"/>
        </w:rPr>
        <w:t>на реализацию муниципальной программы «</w:t>
      </w:r>
      <w:r w:rsidRPr="00D03220">
        <w:rPr>
          <w:rFonts w:ascii="Times New Roman" w:hAnsi="Times New Roman"/>
          <w:b/>
          <w:bCs/>
          <w:i/>
          <w:sz w:val="24"/>
          <w:szCs w:val="24"/>
        </w:rPr>
        <w:t>Вязьма-город воинской славы»</w:t>
      </w:r>
      <w:r w:rsidRPr="00D03220">
        <w:rPr>
          <w:rFonts w:ascii="Times New Roman" w:hAnsi="Times New Roman"/>
          <w:bCs/>
          <w:sz w:val="24"/>
          <w:szCs w:val="24"/>
        </w:rPr>
        <w:t xml:space="preserve"> предлагаются к утверждению расходы в сумме </w:t>
      </w:r>
      <w:r w:rsidRPr="00D03220">
        <w:rPr>
          <w:rFonts w:ascii="Times New Roman" w:hAnsi="Times New Roman"/>
          <w:b/>
          <w:bCs/>
          <w:sz w:val="24"/>
          <w:szCs w:val="24"/>
        </w:rPr>
        <w:t>4 527,6</w:t>
      </w:r>
      <w:r w:rsidRPr="00D03220">
        <w:rPr>
          <w:rFonts w:ascii="Times New Roman" w:hAnsi="Times New Roman"/>
          <w:bCs/>
          <w:sz w:val="24"/>
          <w:szCs w:val="24"/>
        </w:rPr>
        <w:t xml:space="preserve"> тыс.рублей с уменьшением на </w:t>
      </w:r>
      <w:r w:rsidRPr="00D03220">
        <w:rPr>
          <w:rFonts w:ascii="Times New Roman" w:hAnsi="Times New Roman"/>
          <w:b/>
          <w:bCs/>
          <w:sz w:val="24"/>
          <w:szCs w:val="24"/>
        </w:rPr>
        <w:t>99,3</w:t>
      </w:r>
      <w:r w:rsidRPr="00D03220">
        <w:rPr>
          <w:rFonts w:ascii="Times New Roman" w:hAnsi="Times New Roman"/>
          <w:bCs/>
          <w:sz w:val="24"/>
          <w:szCs w:val="24"/>
        </w:rPr>
        <w:t xml:space="preserve"> тыс.рублей за счет перераспределения бюджетных ассигнований между муниципальными программами и непрограммными расходами бюджета (расходы на содержание памятников, обелисков, воинских захоронений, находящихся в муниципальной собственности,</w:t>
      </w:r>
      <w:r w:rsidR="00B81935" w:rsidRPr="00D03220">
        <w:rPr>
          <w:rFonts w:ascii="Times New Roman" w:hAnsi="Times New Roman"/>
          <w:bCs/>
          <w:sz w:val="24"/>
          <w:szCs w:val="24"/>
        </w:rPr>
        <w:t xml:space="preserve"> увеличены </w:t>
      </w:r>
      <w:r w:rsidRPr="00D03220">
        <w:rPr>
          <w:rFonts w:ascii="Times New Roman" w:hAnsi="Times New Roman"/>
          <w:bCs/>
          <w:sz w:val="24"/>
          <w:szCs w:val="24"/>
        </w:rPr>
        <w:t xml:space="preserve"> </w:t>
      </w:r>
      <w:r w:rsidR="00B81935" w:rsidRPr="00D03220">
        <w:rPr>
          <w:rFonts w:ascii="Times New Roman" w:hAnsi="Times New Roman"/>
          <w:bCs/>
          <w:sz w:val="24"/>
          <w:szCs w:val="24"/>
        </w:rPr>
        <w:t>на</w:t>
      </w:r>
      <w:r w:rsidRPr="00D03220">
        <w:rPr>
          <w:rFonts w:ascii="Times New Roman" w:hAnsi="Times New Roman"/>
          <w:bCs/>
          <w:sz w:val="24"/>
          <w:szCs w:val="24"/>
        </w:rPr>
        <w:t xml:space="preserve"> сумм</w:t>
      </w:r>
      <w:r w:rsidR="00B81935" w:rsidRPr="00D03220">
        <w:rPr>
          <w:rFonts w:ascii="Times New Roman" w:hAnsi="Times New Roman"/>
          <w:bCs/>
          <w:sz w:val="24"/>
          <w:szCs w:val="24"/>
        </w:rPr>
        <w:t xml:space="preserve">у 30,0 тыс.рублей; расходы  на </w:t>
      </w:r>
      <w:r w:rsidR="00B81935" w:rsidRPr="00D03220">
        <w:rPr>
          <w:rFonts w:ascii="Times New Roman" w:hAnsi="Times New Roman"/>
          <w:bCs/>
          <w:sz w:val="24"/>
          <w:szCs w:val="24"/>
        </w:rPr>
        <w:lastRenderedPageBreak/>
        <w:t>проведение смотров-конкурсов, фестивалей, семинаров, а также другие аналогичные мероприятия, уменьшены на сумму 129,3 тыс.рублей);</w:t>
      </w:r>
    </w:p>
    <w:p w:rsidR="00B81935" w:rsidRPr="00D03220" w:rsidRDefault="00B81935" w:rsidP="00B81935">
      <w:pPr>
        <w:pStyle w:val="a8"/>
        <w:rPr>
          <w:bCs/>
        </w:rPr>
      </w:pPr>
    </w:p>
    <w:p w:rsidR="00B81935" w:rsidRPr="00D03220" w:rsidRDefault="00B81935" w:rsidP="00B81935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03220">
        <w:rPr>
          <w:rFonts w:ascii="Times New Roman" w:hAnsi="Times New Roman"/>
          <w:bCs/>
          <w:sz w:val="24"/>
          <w:szCs w:val="24"/>
        </w:rPr>
        <w:t>на реализацию муниципальной программы «</w:t>
      </w:r>
      <w:r w:rsidRPr="00D03220">
        <w:rPr>
          <w:rFonts w:ascii="Times New Roman" w:hAnsi="Times New Roman"/>
          <w:b/>
          <w:bCs/>
          <w:i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 w:rsidRPr="00D03220">
        <w:rPr>
          <w:rFonts w:ascii="Times New Roman" w:hAnsi="Times New Roman"/>
          <w:bCs/>
          <w:sz w:val="24"/>
          <w:szCs w:val="24"/>
        </w:rPr>
        <w:t xml:space="preserve"> предлагаются к утверждению расходы в сумме </w:t>
      </w:r>
      <w:r w:rsidRPr="00D03220">
        <w:rPr>
          <w:rFonts w:ascii="Times New Roman" w:hAnsi="Times New Roman"/>
          <w:b/>
          <w:bCs/>
          <w:sz w:val="24"/>
          <w:szCs w:val="24"/>
        </w:rPr>
        <w:t>226 156,5</w:t>
      </w:r>
      <w:r w:rsidRPr="00D0322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03220">
        <w:rPr>
          <w:rFonts w:ascii="Times New Roman" w:hAnsi="Times New Roman"/>
          <w:bCs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bCs/>
          <w:sz w:val="24"/>
          <w:szCs w:val="24"/>
        </w:rPr>
        <w:t xml:space="preserve"> с уменьшением на </w:t>
      </w:r>
      <w:r w:rsidRPr="00D03220">
        <w:rPr>
          <w:rFonts w:ascii="Times New Roman" w:hAnsi="Times New Roman"/>
          <w:b/>
          <w:bCs/>
          <w:sz w:val="24"/>
          <w:szCs w:val="24"/>
        </w:rPr>
        <w:t>439,6</w:t>
      </w:r>
      <w:r w:rsidRPr="00D03220">
        <w:rPr>
          <w:rFonts w:ascii="Times New Roman" w:hAnsi="Times New Roman"/>
          <w:bCs/>
          <w:sz w:val="24"/>
          <w:szCs w:val="24"/>
        </w:rPr>
        <w:t xml:space="preserve"> тыс.рублей за счет перераспределения бюджетных ассигнований между муниципальными программами и непрограммными расходами бюджета:</w:t>
      </w:r>
    </w:p>
    <w:p w:rsidR="00B81935" w:rsidRPr="00D03220" w:rsidRDefault="00B81935" w:rsidP="00B81935">
      <w:pPr>
        <w:pStyle w:val="a8"/>
        <w:ind w:left="284"/>
        <w:rPr>
          <w:bCs/>
        </w:rPr>
      </w:pPr>
      <w:r w:rsidRPr="00D03220">
        <w:rPr>
          <w:b/>
          <w:bCs/>
          <w:i/>
        </w:rPr>
        <w:t>увеличены</w:t>
      </w:r>
      <w:r w:rsidRPr="00D03220">
        <w:rPr>
          <w:bCs/>
        </w:rPr>
        <w:t xml:space="preserve"> бюджетные ассигнования</w:t>
      </w:r>
    </w:p>
    <w:p w:rsidR="00C96187" w:rsidRPr="00D03220" w:rsidRDefault="00B81935" w:rsidP="00B8193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 xml:space="preserve">на обеспечение капитального и текущего ремонта дорожной сети и дворовых территорий на сумму 654,9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>;</w:t>
      </w:r>
    </w:p>
    <w:p w:rsidR="00B81935" w:rsidRPr="00D03220" w:rsidRDefault="00B81935" w:rsidP="00B8193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>на обеспечение дорожно-транспортной сети дорожными знаками и другими техническими устройствами</w:t>
      </w:r>
      <w:r w:rsidRPr="00D03220">
        <w:rPr>
          <w:sz w:val="24"/>
          <w:szCs w:val="24"/>
        </w:rPr>
        <w:t xml:space="preserve"> </w:t>
      </w:r>
      <w:r w:rsidRPr="00D03220">
        <w:rPr>
          <w:rFonts w:ascii="Times New Roman" w:hAnsi="Times New Roman"/>
          <w:sz w:val="24"/>
          <w:szCs w:val="24"/>
        </w:rPr>
        <w:t xml:space="preserve">на сумму 100,0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>;</w:t>
      </w:r>
    </w:p>
    <w:p w:rsidR="00B81935" w:rsidRPr="00D03220" w:rsidRDefault="00B81935" w:rsidP="00B8193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>на финансовое обеспечение дорожной деятельности за счет средств резервного фонда Правительства Российской Федерации</w:t>
      </w:r>
      <w:r w:rsidRPr="00D03220">
        <w:rPr>
          <w:sz w:val="24"/>
          <w:szCs w:val="24"/>
        </w:rPr>
        <w:t xml:space="preserve"> </w:t>
      </w:r>
      <w:r w:rsidRPr="00D03220">
        <w:rPr>
          <w:rFonts w:ascii="Times New Roman" w:hAnsi="Times New Roman"/>
          <w:sz w:val="24"/>
          <w:szCs w:val="24"/>
        </w:rPr>
        <w:t xml:space="preserve">на сумму 108 741,3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>;</w:t>
      </w:r>
    </w:p>
    <w:p w:rsidR="00C96187" w:rsidRPr="00D03220" w:rsidRDefault="00B81935" w:rsidP="00B8193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b/>
          <w:i/>
          <w:sz w:val="24"/>
          <w:szCs w:val="24"/>
        </w:rPr>
        <w:t xml:space="preserve">уменьшены </w:t>
      </w:r>
      <w:r w:rsidRPr="00D03220">
        <w:rPr>
          <w:rFonts w:ascii="Times New Roman" w:hAnsi="Times New Roman"/>
          <w:sz w:val="24"/>
          <w:szCs w:val="24"/>
        </w:rPr>
        <w:t>бюджетные ассигнования</w:t>
      </w:r>
    </w:p>
    <w:p w:rsidR="00B81935" w:rsidRPr="00D03220" w:rsidRDefault="00B81935" w:rsidP="00347CDE">
      <w:pPr>
        <w:pStyle w:val="a3"/>
        <w:numPr>
          <w:ilvl w:val="0"/>
          <w:numId w:val="2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 xml:space="preserve">на содержание автомобильных дорог и дворовых территорий в </w:t>
      </w:r>
      <w:r w:rsidR="00D03220" w:rsidRPr="00D03220">
        <w:rPr>
          <w:rFonts w:ascii="Times New Roman" w:hAnsi="Times New Roman"/>
          <w:sz w:val="24"/>
          <w:szCs w:val="24"/>
        </w:rPr>
        <w:t>границах Вяземского</w:t>
      </w:r>
      <w:r w:rsidRPr="00D03220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D0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220">
        <w:rPr>
          <w:rFonts w:ascii="Times New Roman" w:hAnsi="Times New Roman"/>
          <w:sz w:val="24"/>
          <w:szCs w:val="24"/>
        </w:rPr>
        <w:t xml:space="preserve">на сумму 1 127,8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 xml:space="preserve">; </w:t>
      </w:r>
    </w:p>
    <w:p w:rsidR="00B81935" w:rsidRPr="00D03220" w:rsidRDefault="00B81935" w:rsidP="00347CDE">
      <w:pPr>
        <w:pStyle w:val="a3"/>
        <w:numPr>
          <w:ilvl w:val="0"/>
          <w:numId w:val="2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 xml:space="preserve">на проектирование, строительство, реконструкцию, капитальный ремонт и ремонт автомобильных дорог общего пользования местного значения на сумму 108 741,3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>;</w:t>
      </w:r>
    </w:p>
    <w:p w:rsidR="00B81935" w:rsidRPr="00D03220" w:rsidRDefault="00347CDE" w:rsidP="00347CDE">
      <w:pPr>
        <w:pStyle w:val="a3"/>
        <w:numPr>
          <w:ilvl w:val="0"/>
          <w:numId w:val="2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sz w:val="24"/>
          <w:szCs w:val="24"/>
        </w:rPr>
        <w:t>на п</w:t>
      </w:r>
      <w:r w:rsidR="00B81935" w:rsidRPr="00D03220">
        <w:rPr>
          <w:rFonts w:ascii="Times New Roman" w:hAnsi="Times New Roman"/>
          <w:sz w:val="24"/>
          <w:szCs w:val="24"/>
        </w:rPr>
        <w:t>роведение технической инвентаризации и оформление кадастровых и технических паспортов автомобильных дорог расположенных на территории Вяземского городского поселения Вяземского района Смоленской области</w:t>
      </w:r>
      <w:r w:rsidRPr="00D03220">
        <w:rPr>
          <w:rFonts w:ascii="Times New Roman" w:hAnsi="Times New Roman"/>
          <w:sz w:val="24"/>
          <w:szCs w:val="24"/>
        </w:rPr>
        <w:t xml:space="preserve"> на сумму 66,7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>;</w:t>
      </w:r>
    </w:p>
    <w:p w:rsidR="00821A37" w:rsidRPr="00D03220" w:rsidRDefault="00821A37" w:rsidP="00821A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A37" w:rsidRPr="00D03220" w:rsidRDefault="00821A37" w:rsidP="00821A37">
      <w:pPr>
        <w:numPr>
          <w:ilvl w:val="0"/>
          <w:numId w:val="22"/>
        </w:numPr>
        <w:ind w:left="284"/>
        <w:jc w:val="both"/>
        <w:rPr>
          <w:rFonts w:eastAsiaTheme="minorHAnsi" w:cstheme="minorBidi"/>
          <w:lang w:eastAsia="en-US"/>
        </w:rPr>
      </w:pPr>
      <w:r w:rsidRPr="00D03220">
        <w:rPr>
          <w:rFonts w:eastAsiaTheme="minorHAnsi" w:cstheme="minorBidi"/>
          <w:bCs/>
          <w:lang w:eastAsia="en-US"/>
        </w:rPr>
        <w:t>на реализацию муниципальной программы «</w:t>
      </w:r>
      <w:r w:rsidRPr="00D03220">
        <w:rPr>
          <w:rFonts w:eastAsiaTheme="minorHAnsi" w:cstheme="minorBidi"/>
          <w:b/>
          <w:bCs/>
          <w:i/>
          <w:lang w:eastAsia="en-US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 w:rsidRPr="00D03220">
        <w:rPr>
          <w:rFonts w:eastAsiaTheme="minorHAnsi" w:cstheme="minorBidi"/>
          <w:bCs/>
          <w:lang w:eastAsia="en-US"/>
        </w:rPr>
        <w:t xml:space="preserve"> предлагаются к утверждению расходы в сумме </w:t>
      </w:r>
      <w:r w:rsidRPr="00D03220">
        <w:rPr>
          <w:rFonts w:eastAsiaTheme="minorHAnsi" w:cstheme="minorBidi"/>
          <w:b/>
          <w:bCs/>
          <w:lang w:eastAsia="en-US"/>
        </w:rPr>
        <w:t>469 335,7</w:t>
      </w:r>
      <w:r w:rsidRPr="00D03220">
        <w:rPr>
          <w:rFonts w:eastAsiaTheme="minorHAnsi" w:cstheme="minorBidi"/>
          <w:bCs/>
          <w:lang w:eastAsia="en-US"/>
        </w:rPr>
        <w:t xml:space="preserve"> </w:t>
      </w:r>
      <w:proofErr w:type="gramStart"/>
      <w:r w:rsidRPr="00D03220">
        <w:rPr>
          <w:rFonts w:eastAsiaTheme="minorHAnsi" w:cstheme="minorBidi"/>
          <w:bCs/>
          <w:lang w:eastAsia="en-US"/>
        </w:rPr>
        <w:t>тыс.рублей</w:t>
      </w:r>
      <w:proofErr w:type="gramEnd"/>
      <w:r w:rsidRPr="00D03220">
        <w:rPr>
          <w:rFonts w:eastAsiaTheme="minorHAnsi" w:cstheme="minorBidi"/>
          <w:bCs/>
          <w:lang w:eastAsia="en-US"/>
        </w:rPr>
        <w:t xml:space="preserve"> с увеличением на </w:t>
      </w:r>
      <w:r w:rsidRPr="00D03220">
        <w:rPr>
          <w:rFonts w:eastAsiaTheme="minorHAnsi" w:cstheme="minorBidi"/>
          <w:b/>
          <w:bCs/>
          <w:lang w:eastAsia="en-US"/>
        </w:rPr>
        <w:t>2 225,9</w:t>
      </w:r>
      <w:r w:rsidRPr="00D03220">
        <w:rPr>
          <w:rFonts w:eastAsiaTheme="minorHAnsi" w:cstheme="minorBidi"/>
          <w:bCs/>
          <w:lang w:eastAsia="en-US"/>
        </w:rPr>
        <w:t xml:space="preserve"> тыс.рублей за счет увеличения собственных доходов бюджета согласно предоставленной пояснительной записки</w:t>
      </w:r>
      <w:r w:rsidR="00596D81" w:rsidRPr="00D03220">
        <w:rPr>
          <w:rFonts w:eastAsiaTheme="minorHAnsi" w:cstheme="minorBidi"/>
          <w:bCs/>
          <w:lang w:eastAsia="en-US"/>
        </w:rPr>
        <w:t>;</w:t>
      </w:r>
    </w:p>
    <w:p w:rsidR="00B81935" w:rsidRPr="00D03220" w:rsidRDefault="00B81935" w:rsidP="00B8193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B81935" w:rsidRPr="00D03220" w:rsidRDefault="00821A37" w:rsidP="00821A37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bCs/>
          <w:sz w:val="24"/>
          <w:szCs w:val="24"/>
        </w:rPr>
        <w:t>на реализацию муниципальной программы «</w:t>
      </w:r>
      <w:r w:rsidRPr="00D03220">
        <w:rPr>
          <w:rFonts w:ascii="Times New Roman" w:hAnsi="Times New Roman"/>
          <w:b/>
          <w:bCs/>
          <w:i/>
          <w:sz w:val="24"/>
          <w:szCs w:val="24"/>
        </w:rPr>
        <w:t>Благоустройство территории Вяземского городского поселения Вяземского района Смоленской области»</w:t>
      </w:r>
      <w:r w:rsidRPr="00D03220">
        <w:rPr>
          <w:rFonts w:ascii="Times New Roman" w:hAnsi="Times New Roman"/>
          <w:bCs/>
          <w:sz w:val="24"/>
          <w:szCs w:val="24"/>
        </w:rPr>
        <w:t xml:space="preserve"> предлагаются к утверждению расходы в сумме </w:t>
      </w:r>
      <w:r w:rsidRPr="00D03220">
        <w:rPr>
          <w:rFonts w:ascii="Times New Roman" w:hAnsi="Times New Roman"/>
          <w:b/>
          <w:bCs/>
          <w:sz w:val="24"/>
          <w:szCs w:val="24"/>
        </w:rPr>
        <w:t>63 046,4</w:t>
      </w:r>
      <w:r w:rsidRPr="00D0322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03220">
        <w:rPr>
          <w:rFonts w:ascii="Times New Roman" w:hAnsi="Times New Roman"/>
          <w:bCs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bCs/>
          <w:sz w:val="24"/>
          <w:szCs w:val="24"/>
        </w:rPr>
        <w:t xml:space="preserve"> с увеличением на </w:t>
      </w:r>
      <w:r w:rsidRPr="00D03220">
        <w:rPr>
          <w:rFonts w:ascii="Times New Roman" w:hAnsi="Times New Roman"/>
          <w:b/>
          <w:bCs/>
          <w:sz w:val="24"/>
          <w:szCs w:val="24"/>
        </w:rPr>
        <w:t>400,0</w:t>
      </w:r>
      <w:r w:rsidRPr="00D03220">
        <w:rPr>
          <w:rFonts w:ascii="Times New Roman" w:hAnsi="Times New Roman"/>
          <w:bCs/>
          <w:sz w:val="24"/>
          <w:szCs w:val="24"/>
        </w:rPr>
        <w:t xml:space="preserve"> тыс.рублей за счет перераспределения бюджетных ассигнований между муниципальными программами и непрограммными расходами бюджета по озеленению территории г. Вязьма.</w:t>
      </w:r>
    </w:p>
    <w:p w:rsidR="00B81935" w:rsidRPr="00D03220" w:rsidRDefault="00B81935" w:rsidP="00B8193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B81935" w:rsidRPr="00D03220" w:rsidRDefault="00B75D3A" w:rsidP="003E1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3220">
        <w:rPr>
          <w:rFonts w:ascii="Times New Roman" w:hAnsi="Times New Roman"/>
          <w:b/>
          <w:i/>
          <w:sz w:val="24"/>
          <w:szCs w:val="24"/>
          <w:u w:val="single"/>
        </w:rPr>
        <w:t>Непрограммные расходы</w:t>
      </w:r>
      <w:r w:rsidRPr="00D03220">
        <w:rPr>
          <w:rFonts w:ascii="Times New Roman" w:hAnsi="Times New Roman"/>
          <w:sz w:val="24"/>
          <w:szCs w:val="24"/>
        </w:rPr>
        <w:t xml:space="preserve"> предлагаются к утверждению на 2021 год в сумме </w:t>
      </w:r>
      <w:r w:rsidRPr="00D03220">
        <w:rPr>
          <w:rFonts w:ascii="Times New Roman" w:hAnsi="Times New Roman"/>
          <w:b/>
          <w:sz w:val="24"/>
          <w:szCs w:val="24"/>
        </w:rPr>
        <w:t>18 505,1</w:t>
      </w:r>
      <w:r w:rsidRPr="00D032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 xml:space="preserve"> с увеличением на </w:t>
      </w:r>
      <w:r w:rsidRPr="00D03220">
        <w:rPr>
          <w:rFonts w:ascii="Times New Roman" w:hAnsi="Times New Roman"/>
          <w:b/>
          <w:sz w:val="24"/>
          <w:szCs w:val="24"/>
        </w:rPr>
        <w:t>298,2</w:t>
      </w:r>
      <w:r w:rsidRPr="00D03220">
        <w:rPr>
          <w:rFonts w:ascii="Times New Roman" w:hAnsi="Times New Roman"/>
          <w:sz w:val="24"/>
          <w:szCs w:val="24"/>
        </w:rPr>
        <w:t xml:space="preserve"> тыс.рублей (или на 1,6 процента). Согласно пояснительной записки увеличение предлагается за счет увеличения собственных доходов бюджета в сумме 258,5 </w:t>
      </w:r>
      <w:proofErr w:type="gramStart"/>
      <w:r w:rsidRPr="00D0322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D03220">
        <w:rPr>
          <w:rFonts w:ascii="Times New Roman" w:hAnsi="Times New Roman"/>
          <w:sz w:val="24"/>
          <w:szCs w:val="24"/>
        </w:rPr>
        <w:t xml:space="preserve"> (расходы на исполнение судебных актов) и за счет </w:t>
      </w:r>
      <w:r w:rsidR="002E3B1B" w:rsidRPr="00D03220">
        <w:rPr>
          <w:rFonts w:ascii="Times New Roman" w:hAnsi="Times New Roman"/>
          <w:sz w:val="24"/>
          <w:szCs w:val="24"/>
        </w:rPr>
        <w:t xml:space="preserve">перераспределения бюджетных ассигнований между муниципальными программами и непрограммными расходами бюджета в сумме 39,7 тыс.рублей (выплаты денежного поощрения «Почетному гражданину города Вязьма»). </w:t>
      </w:r>
    </w:p>
    <w:p w:rsidR="00B75D3A" w:rsidRPr="00D03220" w:rsidRDefault="00B75D3A" w:rsidP="00B8193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2D5A37" w:rsidRDefault="002D5A37" w:rsidP="005E1C21">
      <w:pPr>
        <w:jc w:val="center"/>
        <w:rPr>
          <w:b/>
          <w:i/>
          <w:u w:val="single"/>
        </w:rPr>
      </w:pPr>
    </w:p>
    <w:p w:rsidR="005E1C21" w:rsidRPr="00D03220" w:rsidRDefault="005E1C21" w:rsidP="005E1C21">
      <w:pPr>
        <w:jc w:val="center"/>
        <w:rPr>
          <w:b/>
          <w:i/>
          <w:u w:val="single"/>
        </w:rPr>
      </w:pPr>
      <w:r w:rsidRPr="00D03220">
        <w:rPr>
          <w:b/>
          <w:i/>
          <w:u w:val="single"/>
        </w:rPr>
        <w:lastRenderedPageBreak/>
        <w:t>Дефицит бюджета</w:t>
      </w:r>
    </w:p>
    <w:p w:rsidR="005E1C21" w:rsidRPr="00D03220" w:rsidRDefault="005E1C21" w:rsidP="005E1C21">
      <w:pPr>
        <w:ind w:firstLine="708"/>
        <w:jc w:val="both"/>
        <w:rPr>
          <w:rFonts w:eastAsiaTheme="minorHAnsi"/>
          <w:b/>
          <w:lang w:eastAsia="en-US"/>
        </w:rPr>
      </w:pPr>
    </w:p>
    <w:p w:rsidR="005E1C21" w:rsidRPr="00D03220" w:rsidRDefault="005E1C21" w:rsidP="005E1C21">
      <w:pPr>
        <w:ind w:firstLine="708"/>
        <w:jc w:val="both"/>
        <w:rPr>
          <w:rFonts w:eastAsiaTheme="minorHAnsi"/>
          <w:color w:val="C0504D" w:themeColor="accent2"/>
          <w:lang w:eastAsia="en-US"/>
        </w:rPr>
      </w:pPr>
      <w:r w:rsidRPr="00D03220">
        <w:rPr>
          <w:rFonts w:eastAsiaTheme="minorHAnsi"/>
          <w:b/>
          <w:lang w:eastAsia="en-US"/>
        </w:rPr>
        <w:t xml:space="preserve">Дефицит бюджета </w:t>
      </w:r>
      <w:r w:rsidRPr="00D03220">
        <w:rPr>
          <w:rFonts w:eastAsiaTheme="minorHAnsi"/>
          <w:lang w:eastAsia="en-US"/>
        </w:rPr>
        <w:t>Вяземского городского поселения Вяземского района Смоленской области</w:t>
      </w:r>
      <w:r w:rsidRPr="00D03220">
        <w:rPr>
          <w:rFonts w:eastAsiaTheme="minorHAnsi"/>
          <w:b/>
          <w:lang w:eastAsia="en-US"/>
        </w:rPr>
        <w:t xml:space="preserve"> </w:t>
      </w:r>
      <w:r w:rsidRPr="00D03220">
        <w:t xml:space="preserve">планируется утвердить </w:t>
      </w:r>
      <w:r w:rsidRPr="00D03220">
        <w:rPr>
          <w:rFonts w:eastAsiaTheme="minorHAnsi"/>
          <w:lang w:eastAsia="en-US"/>
        </w:rPr>
        <w:t xml:space="preserve">в сумме </w:t>
      </w:r>
      <w:r w:rsidRPr="00D03220">
        <w:rPr>
          <w:rFonts w:eastAsiaTheme="minorHAnsi"/>
          <w:b/>
          <w:lang w:eastAsia="en-US"/>
        </w:rPr>
        <w:t>17 828,1</w:t>
      </w:r>
      <w:r w:rsidRPr="00D03220">
        <w:rPr>
          <w:rFonts w:eastAsiaTheme="minorHAnsi"/>
          <w:lang w:eastAsia="en-US"/>
        </w:rPr>
        <w:t xml:space="preserve"> </w:t>
      </w:r>
      <w:proofErr w:type="gramStart"/>
      <w:r w:rsidRPr="00D03220">
        <w:rPr>
          <w:rFonts w:eastAsiaTheme="minorHAnsi"/>
          <w:lang w:eastAsia="en-US"/>
        </w:rPr>
        <w:t>тыс.рублей</w:t>
      </w:r>
      <w:proofErr w:type="gramEnd"/>
      <w:r w:rsidRPr="00D03220">
        <w:rPr>
          <w:rFonts w:eastAsiaTheme="minorHAnsi"/>
          <w:lang w:eastAsia="en-US"/>
        </w:rPr>
        <w:t xml:space="preserve"> (без изменений), что составляет </w:t>
      </w:r>
      <w:r w:rsidRPr="00D03220">
        <w:rPr>
          <w:rFonts w:eastAsiaTheme="minorHAnsi"/>
          <w:b/>
          <w:lang w:eastAsia="en-US"/>
        </w:rPr>
        <w:t>9,0</w:t>
      </w:r>
      <w:r w:rsidRPr="00D03220">
        <w:rPr>
          <w:rFonts w:eastAsiaTheme="minorHAnsi"/>
          <w:lang w:eastAsia="en-US"/>
        </w:rPr>
        <w:t xml:space="preserve"> процентов от утвержденного общего годового объема доходов бюджета района без учета утвержденного объема безвозмездных поступлений. </w:t>
      </w:r>
    </w:p>
    <w:p w:rsidR="005E1C21" w:rsidRPr="00D03220" w:rsidRDefault="005E1C21" w:rsidP="005E1C21">
      <w:pPr>
        <w:ind w:firstLine="708"/>
        <w:jc w:val="both"/>
      </w:pPr>
      <w:r w:rsidRPr="00D03220">
        <w:t xml:space="preserve">В плановом периоде 2022 и 2023 годов бюджет района предлагается утвердить с дефицитом (профицитом) в сумме </w:t>
      </w:r>
      <w:r w:rsidRPr="00D03220">
        <w:rPr>
          <w:b/>
        </w:rPr>
        <w:t>0,0</w:t>
      </w:r>
      <w:r w:rsidRPr="00D03220">
        <w:t xml:space="preserve"> </w:t>
      </w:r>
      <w:proofErr w:type="gramStart"/>
      <w:r w:rsidRPr="00D03220">
        <w:t>тыс.рублей</w:t>
      </w:r>
      <w:proofErr w:type="gramEnd"/>
      <w:r w:rsidRPr="00D03220">
        <w:t>.</w:t>
      </w:r>
    </w:p>
    <w:p w:rsidR="005E1C21" w:rsidRPr="00D03220" w:rsidRDefault="005E1C21" w:rsidP="005E1C21">
      <w:pPr>
        <w:ind w:firstLine="426"/>
        <w:jc w:val="center"/>
        <w:rPr>
          <w:rFonts w:eastAsiaTheme="minorHAnsi"/>
          <w:b/>
          <w:lang w:eastAsia="en-US"/>
        </w:rPr>
      </w:pPr>
    </w:p>
    <w:p w:rsidR="005E1C21" w:rsidRPr="00D03220" w:rsidRDefault="005E1C21" w:rsidP="005E1C21">
      <w:pPr>
        <w:jc w:val="center"/>
        <w:rPr>
          <w:rFonts w:eastAsiaTheme="minorHAnsi"/>
          <w:b/>
          <w:i/>
          <w:u w:val="single"/>
          <w:lang w:eastAsia="en-US"/>
        </w:rPr>
      </w:pPr>
      <w:r w:rsidRPr="00D03220">
        <w:rPr>
          <w:b/>
          <w:i/>
          <w:u w:val="single"/>
        </w:rPr>
        <w:t>Резервные фонды</w:t>
      </w:r>
    </w:p>
    <w:p w:rsidR="005E1C21" w:rsidRPr="00D03220" w:rsidRDefault="005E1C21" w:rsidP="005E1C21">
      <w:pPr>
        <w:ind w:firstLine="709"/>
        <w:jc w:val="both"/>
      </w:pPr>
    </w:p>
    <w:p w:rsidR="005E1C21" w:rsidRPr="00D03220" w:rsidRDefault="005E1C21" w:rsidP="005E1C21">
      <w:pPr>
        <w:ind w:firstLine="709"/>
        <w:jc w:val="both"/>
      </w:pPr>
      <w:r w:rsidRPr="00D03220">
        <w:t xml:space="preserve">Резервный фонд сформирован исполнительным органом местного самоуправления – Администрацией муниципального образования Вяземского городского поселения Вяземского района Смоленской области за счет собственных средств бюджета. </w:t>
      </w:r>
    </w:p>
    <w:p w:rsidR="005E1C21" w:rsidRPr="00D03220" w:rsidRDefault="005E1C21" w:rsidP="005E1C21">
      <w:pPr>
        <w:ind w:firstLine="709"/>
        <w:jc w:val="both"/>
      </w:pPr>
      <w:r w:rsidRPr="00D03220">
        <w:t xml:space="preserve">Порядок использования резервного фонда Администрации муниципального образования "Вяземский район" Смоленской области, утвержден постановлением Администрации муниципального образования "Вяземский район" Смоленской области от </w:t>
      </w:r>
      <w:r w:rsidR="00845223" w:rsidRPr="00D03220">
        <w:t>16</w:t>
      </w:r>
      <w:r w:rsidRPr="00D03220">
        <w:t>.02.2015 №1</w:t>
      </w:r>
      <w:r w:rsidR="00845223" w:rsidRPr="00D03220">
        <w:t>84</w:t>
      </w:r>
      <w:r w:rsidRPr="00D03220">
        <w:t xml:space="preserve">. </w:t>
      </w:r>
    </w:p>
    <w:p w:rsidR="005E1C21" w:rsidRPr="00D03220" w:rsidRDefault="005E1C21" w:rsidP="005E1C21">
      <w:pPr>
        <w:ind w:firstLine="709"/>
        <w:jc w:val="both"/>
      </w:pPr>
      <w:r w:rsidRPr="00D03220">
        <w:t xml:space="preserve">Плановые бюджетные назначения резервного фонда, сформированного на 2021 год, </w:t>
      </w:r>
      <w:r w:rsidR="00845223" w:rsidRPr="00D03220">
        <w:t xml:space="preserve">предлагаются к утверждению без изменений в сумме </w:t>
      </w:r>
      <w:r w:rsidR="00845223" w:rsidRPr="00D03220">
        <w:rPr>
          <w:b/>
        </w:rPr>
        <w:t>2 563,1</w:t>
      </w:r>
      <w:r w:rsidR="00845223" w:rsidRPr="00D03220">
        <w:t xml:space="preserve"> </w:t>
      </w:r>
      <w:proofErr w:type="gramStart"/>
      <w:r w:rsidR="00845223" w:rsidRPr="00D03220">
        <w:t>тыс.</w:t>
      </w:r>
      <w:r w:rsidRPr="00D03220">
        <w:t>рублей</w:t>
      </w:r>
      <w:proofErr w:type="gramEnd"/>
      <w:r w:rsidRPr="00D03220">
        <w:t xml:space="preserve">. </w:t>
      </w:r>
    </w:p>
    <w:p w:rsidR="005E1C21" w:rsidRPr="00D03220" w:rsidRDefault="005E1C21" w:rsidP="005E1C21">
      <w:pPr>
        <w:ind w:firstLine="709"/>
        <w:jc w:val="both"/>
      </w:pPr>
      <w:r w:rsidRPr="00D03220">
        <w:t>Размер резервного фонда не превышает ограничения, установленные пунктом 3 статьи 81 Бюджетного кодекса РФ (3,0% общего объема расходов) и составляет 0,</w:t>
      </w:r>
      <w:r w:rsidR="00845223" w:rsidRPr="00D03220">
        <w:t>5</w:t>
      </w:r>
      <w:r w:rsidRPr="00D03220">
        <w:t xml:space="preserve">% общего объема расходов бюджета </w:t>
      </w:r>
      <w:r w:rsidR="00845223" w:rsidRPr="00D03220">
        <w:t>Вяземского городского поселения Вяземского района Смоленской области</w:t>
      </w:r>
      <w:r w:rsidRPr="00D03220">
        <w:t xml:space="preserve">. </w:t>
      </w:r>
    </w:p>
    <w:p w:rsidR="005E1C21" w:rsidRPr="005E1C21" w:rsidRDefault="005E1C21" w:rsidP="005E1C2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3220">
        <w:t>Представленным</w:t>
      </w:r>
      <w:r w:rsidRPr="005E1C21">
        <w:t xml:space="preserve"> проектом решения изменение объемов резервного фонда на плановый период 2022 и 2023 годов не предусмотрено</w:t>
      </w:r>
      <w:r w:rsidR="00845223">
        <w:t>.</w:t>
      </w:r>
    </w:p>
    <w:p w:rsidR="00A247E8" w:rsidRDefault="00A247E8" w:rsidP="00A247E8">
      <w:pPr>
        <w:tabs>
          <w:tab w:val="left" w:pos="709"/>
        </w:tabs>
        <w:contextualSpacing/>
        <w:jc w:val="both"/>
        <w:rPr>
          <w:i/>
          <w:sz w:val="28"/>
          <w:szCs w:val="28"/>
        </w:rPr>
      </w:pPr>
    </w:p>
    <w:p w:rsidR="00A247E8" w:rsidRPr="00D03220" w:rsidRDefault="00A247E8" w:rsidP="00A247E8">
      <w:pPr>
        <w:tabs>
          <w:tab w:val="left" w:pos="709"/>
        </w:tabs>
        <w:contextualSpacing/>
        <w:jc w:val="both"/>
        <w:rPr>
          <w:i/>
          <w:u w:val="single"/>
        </w:rPr>
      </w:pPr>
      <w:r w:rsidRPr="00D03220">
        <w:rPr>
          <w:i/>
          <w:u w:val="single"/>
        </w:rPr>
        <w:t>По результатам экспертно-аналитического мероприятия установлено:</w:t>
      </w:r>
    </w:p>
    <w:p w:rsidR="00A247E8" w:rsidRPr="00D03220" w:rsidRDefault="00A247E8" w:rsidP="00A247E8">
      <w:pPr>
        <w:tabs>
          <w:tab w:val="left" w:pos="709"/>
        </w:tabs>
        <w:ind w:firstLine="709"/>
        <w:contextualSpacing/>
        <w:jc w:val="both"/>
      </w:pPr>
      <w:r w:rsidRPr="00D03220">
        <w:t xml:space="preserve">Проектом решения предлагается </w:t>
      </w:r>
      <w:r w:rsidRPr="00D03220">
        <w:rPr>
          <w:i/>
        </w:rPr>
        <w:t>из резервного фонда</w:t>
      </w:r>
      <w:r w:rsidRPr="00D03220">
        <w:t xml:space="preserve"> Администрации муниципального образования «Вяземский район» Смоленской области </w:t>
      </w:r>
      <w:r w:rsidRPr="00D03220">
        <w:rPr>
          <w:i/>
        </w:rPr>
        <w:t>за счет средств Вяземского городского поселения Вяземского района Смоленской области на безвозмездно</w:t>
      </w:r>
      <w:r w:rsidR="008372D0">
        <w:rPr>
          <w:i/>
        </w:rPr>
        <w:t>й</w:t>
      </w:r>
      <w:r w:rsidRPr="00D03220">
        <w:rPr>
          <w:i/>
        </w:rPr>
        <w:t xml:space="preserve"> и безвозвратной основах</w:t>
      </w:r>
      <w:r w:rsidRPr="00D03220">
        <w:t xml:space="preserve">, комитету образования Администрации муниципального образования «Вяземский район» Смоленской области </w:t>
      </w:r>
      <w:r w:rsidRPr="00D03220">
        <w:rPr>
          <w:i/>
        </w:rPr>
        <w:t>предоставить субсидию</w:t>
      </w:r>
      <w:r w:rsidRPr="00D03220">
        <w:t xml:space="preserve"> </w:t>
      </w:r>
      <w:r w:rsidRPr="00D03220">
        <w:rPr>
          <w:i/>
        </w:rPr>
        <w:t xml:space="preserve">в размере </w:t>
      </w:r>
      <w:r w:rsidRPr="00D03220">
        <w:rPr>
          <w:b/>
          <w:i/>
        </w:rPr>
        <w:t xml:space="preserve">183,2 </w:t>
      </w:r>
      <w:r w:rsidRPr="00D03220">
        <w:rPr>
          <w:i/>
        </w:rPr>
        <w:t>тыс.рублей</w:t>
      </w:r>
      <w:r w:rsidRPr="00D03220">
        <w:t xml:space="preserve"> муниципальному бюджетному учреждению дополнительного образования станции юных техников г.Вязьмы Смоленской области </w:t>
      </w:r>
      <w:r w:rsidRPr="00D03220">
        <w:rPr>
          <w:i/>
        </w:rPr>
        <w:t>на ремонт кирпичной кладки фасада здания муниципального бюджетного учреждения дополнительного образования станции юных техников г.Вязьмы Смоленской области</w:t>
      </w:r>
      <w:r w:rsidRPr="00D03220">
        <w:t xml:space="preserve"> согласно распоряжению Администрации муниципального образования «Вяземский район» Смоленской области от 16.09.2021 года №451-р.</w:t>
      </w:r>
    </w:p>
    <w:p w:rsidR="00A247E8" w:rsidRPr="00D03220" w:rsidRDefault="00A247E8" w:rsidP="00A247E8">
      <w:pPr>
        <w:tabs>
          <w:tab w:val="left" w:pos="709"/>
        </w:tabs>
        <w:ind w:firstLine="709"/>
        <w:contextualSpacing/>
        <w:jc w:val="both"/>
      </w:pPr>
    </w:p>
    <w:p w:rsidR="00A247E8" w:rsidRPr="00D03220" w:rsidRDefault="00A247E8" w:rsidP="00A247E8">
      <w:pPr>
        <w:tabs>
          <w:tab w:val="left" w:pos="709"/>
        </w:tabs>
        <w:ind w:firstLine="709"/>
        <w:contextualSpacing/>
        <w:jc w:val="both"/>
      </w:pPr>
      <w:r w:rsidRPr="00D03220">
        <w:t xml:space="preserve">Пунктом 1 ст.81 БК РФ </w:t>
      </w:r>
      <w:r w:rsidR="008372D0">
        <w:t>в</w:t>
      </w:r>
      <w:r w:rsidRPr="00D03220">
        <w:t xml:space="preserve">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 -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Федерации, резервных фондов местных администраций».</w:t>
      </w:r>
    </w:p>
    <w:p w:rsidR="00A247E8" w:rsidRPr="00D03220" w:rsidRDefault="00A247E8" w:rsidP="00A247E8">
      <w:pPr>
        <w:tabs>
          <w:tab w:val="left" w:pos="709"/>
        </w:tabs>
        <w:ind w:firstLine="709"/>
        <w:contextualSpacing/>
        <w:jc w:val="both"/>
      </w:pPr>
      <w:r w:rsidRPr="00D03220">
        <w:t>Согласно п.4 ст.81 БК РФ</w:t>
      </w:r>
      <w:r w:rsidR="008372D0">
        <w:t xml:space="preserve"> с</w:t>
      </w:r>
      <w:r w:rsidRPr="00D03220">
        <w:t>редства резервных фондов исполнительных органов государственной власти (местных администраций) направляются на финансовое обеспечение непредвиденных расходов, в том числе на проведение аварийно-</w:t>
      </w:r>
      <w:r w:rsidRPr="00D03220">
        <w:lastRenderedPageBreak/>
        <w:t>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пункте 6 настоящей статьи».</w:t>
      </w:r>
    </w:p>
    <w:p w:rsidR="006E20E9" w:rsidRPr="00D03220" w:rsidRDefault="006E20E9" w:rsidP="00A247E8">
      <w:pPr>
        <w:tabs>
          <w:tab w:val="left" w:pos="709"/>
        </w:tabs>
        <w:ind w:firstLine="709"/>
        <w:contextualSpacing/>
        <w:jc w:val="both"/>
      </w:pPr>
    </w:p>
    <w:p w:rsidR="00A247E8" w:rsidRPr="00D03220" w:rsidRDefault="00A247E8" w:rsidP="00A247E8">
      <w:pPr>
        <w:tabs>
          <w:tab w:val="left" w:pos="709"/>
        </w:tabs>
        <w:ind w:firstLine="709"/>
        <w:contextualSpacing/>
        <w:jc w:val="both"/>
      </w:pPr>
      <w:r w:rsidRPr="00D03220">
        <w:t>Положение 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 (далее – Положение о резервном фонде) утверждено постановлением Администрации муниципального образования «Вяземский район» Смоленской области от 16.02.2015 №184 (с изменениями).</w:t>
      </w:r>
    </w:p>
    <w:p w:rsidR="00DC3D16" w:rsidRDefault="00DC3D16" w:rsidP="005F0917">
      <w:pPr>
        <w:tabs>
          <w:tab w:val="left" w:pos="709"/>
        </w:tabs>
        <w:ind w:firstLine="709"/>
        <w:contextualSpacing/>
        <w:jc w:val="both"/>
      </w:pPr>
      <w:r>
        <w:t>П</w:t>
      </w:r>
      <w:r w:rsidRPr="008372D0">
        <w:t>остановлени</w:t>
      </w:r>
      <w:r>
        <w:t>ем</w:t>
      </w:r>
      <w:r w:rsidRPr="008372D0">
        <w:t xml:space="preserve"> Администрации муниципального образования «Вяземский район» Смоленской области</w:t>
      </w:r>
      <w:r>
        <w:t xml:space="preserve"> от 25.06.2021 №859 в вышеуказанное Положение о резервном фонде внесены изменения, согласно которым:</w:t>
      </w:r>
    </w:p>
    <w:p w:rsidR="005F0917" w:rsidRPr="00D03220" w:rsidRDefault="00DC3D16" w:rsidP="005F0917">
      <w:pPr>
        <w:tabs>
          <w:tab w:val="left" w:pos="709"/>
        </w:tabs>
        <w:ind w:firstLine="709"/>
        <w:contextualSpacing/>
        <w:jc w:val="both"/>
      </w:pPr>
      <w:r>
        <w:t>- п</w:t>
      </w:r>
      <w:r w:rsidR="00A247E8" w:rsidRPr="00D03220">
        <w:t xml:space="preserve">унктом 6 Положения о резервном фонде </w:t>
      </w:r>
      <w:r w:rsidR="006E20E9" w:rsidRPr="00D03220">
        <w:t>средства резервного фонда могут предоставляться муниципальным учреждениям, расположенным на территории городского поселени</w:t>
      </w:r>
      <w:r w:rsidR="005F0917" w:rsidRPr="00D03220">
        <w:t>я</w:t>
      </w:r>
      <w:r w:rsidR="008372D0">
        <w:t xml:space="preserve"> (в редакции)</w:t>
      </w:r>
      <w:r>
        <w:t xml:space="preserve">; </w:t>
      </w:r>
    </w:p>
    <w:p w:rsidR="006E20E9" w:rsidRPr="00D03220" w:rsidRDefault="00DC3D16" w:rsidP="005F0917">
      <w:pPr>
        <w:tabs>
          <w:tab w:val="left" w:pos="709"/>
        </w:tabs>
        <w:ind w:firstLine="709"/>
        <w:contextualSpacing/>
        <w:jc w:val="both"/>
      </w:pPr>
      <w:r>
        <w:t xml:space="preserve">- пунктом </w:t>
      </w:r>
      <w:r w:rsidR="005F0917" w:rsidRPr="00D03220">
        <w:t xml:space="preserve">8 Положения о резервном фонде при обращении за финансовой поддержкой субъекты, указанные в пункте 6 </w:t>
      </w:r>
      <w:r w:rsidR="004430B9" w:rsidRPr="00D03220">
        <w:t>настоящего Положения,</w:t>
      </w:r>
      <w:r w:rsidR="005F0917" w:rsidRPr="00D03220">
        <w:t xml:space="preserve"> направляют на имя Главы муниципального образования «Вяземский район» Смоленской области заявление с обоснованием необходимости выделения средств из резервного фонда с указанием размера запрашиваемых средств, подтвержденного сметно-финансовы</w:t>
      </w:r>
      <w:r w:rsidR="004430B9" w:rsidRPr="00D03220">
        <w:t>ми</w:t>
      </w:r>
      <w:r w:rsidR="005F0917" w:rsidRPr="00D03220">
        <w:t xml:space="preserve"> расчет</w:t>
      </w:r>
      <w:r w:rsidR="004430B9" w:rsidRPr="00D03220">
        <w:t>ами</w:t>
      </w:r>
      <w:r w:rsidR="005F0917" w:rsidRPr="00D03220">
        <w:t>, и (или) проектно-сметн</w:t>
      </w:r>
      <w:r w:rsidR="004430B9" w:rsidRPr="00D03220">
        <w:t>ой</w:t>
      </w:r>
      <w:r w:rsidR="005F0917" w:rsidRPr="00D03220">
        <w:t xml:space="preserve"> документаци</w:t>
      </w:r>
      <w:r w:rsidR="004430B9" w:rsidRPr="00D03220">
        <w:t>ей</w:t>
      </w:r>
      <w:r w:rsidR="005F0917" w:rsidRPr="00D03220">
        <w:t>. При выделении средств резервного фонда на капитальный ремонт, реконструкцию, текущий ремонт зданий, сооружений</w:t>
      </w:r>
      <w:r w:rsidR="004430B9" w:rsidRPr="00D03220">
        <w:t>, субъекты в распоряжение которых будут выделяться средства резервного фонда, предоставляют Главе муниципального образования</w:t>
      </w:r>
      <w:r w:rsidR="005F0917" w:rsidRPr="00D03220">
        <w:t xml:space="preserve"> «Вяземский район» Смоленской области</w:t>
      </w:r>
      <w:r w:rsidR="004430B9" w:rsidRPr="00D03220">
        <w:t xml:space="preserve"> сводные сметные расчеты и (или) локальные сметные расчеты.</w:t>
      </w:r>
    </w:p>
    <w:p w:rsidR="00D03220" w:rsidRPr="00D03220" w:rsidRDefault="00D03220" w:rsidP="007F744E">
      <w:pPr>
        <w:tabs>
          <w:tab w:val="left" w:pos="709"/>
        </w:tabs>
        <w:ind w:firstLine="709"/>
        <w:contextualSpacing/>
        <w:jc w:val="both"/>
        <w:rPr>
          <w:i/>
          <w:u w:val="single"/>
        </w:rPr>
      </w:pPr>
      <w:r w:rsidRPr="00D03220">
        <w:rPr>
          <w:i/>
          <w:u w:val="single"/>
        </w:rPr>
        <w:t>Согласно п.12 и п.13 Положения о резервном фонде получатели средств резервного фонда несут ответственность за целевое использование средств резервного фонда и достоверность предоставляемых ими документов, а финансовое управление осуществляет контроль за целевым использованием средств, предоставленных из резервного фонда.</w:t>
      </w:r>
    </w:p>
    <w:p w:rsidR="006E20E9" w:rsidRPr="00D03220" w:rsidRDefault="007F744E" w:rsidP="007F744E">
      <w:pPr>
        <w:tabs>
          <w:tab w:val="left" w:pos="709"/>
        </w:tabs>
        <w:ind w:firstLine="709"/>
        <w:contextualSpacing/>
        <w:jc w:val="both"/>
        <w:rPr>
          <w:b/>
          <w:i/>
        </w:rPr>
      </w:pPr>
      <w:r w:rsidRPr="00D03220">
        <w:rPr>
          <w:b/>
          <w:i/>
        </w:rPr>
        <w:t>Проект решения</w:t>
      </w:r>
      <w:r w:rsidR="00DC3D16">
        <w:rPr>
          <w:b/>
          <w:i/>
        </w:rPr>
        <w:t>, предоставленный в Контрольно-ревизионную комиссию муниципального образования «Вяземский район» Смоленской области,</w:t>
      </w:r>
      <w:r w:rsidRPr="00D03220">
        <w:rPr>
          <w:b/>
          <w:i/>
        </w:rPr>
        <w:t xml:space="preserve"> не содержит документов, подтверждающих целевое расходование бюджетных средств, выделяемых и</w:t>
      </w:r>
      <w:r w:rsidR="0019357B">
        <w:rPr>
          <w:b/>
          <w:i/>
        </w:rPr>
        <w:t>з</w:t>
      </w:r>
      <w:r w:rsidRPr="00D03220">
        <w:rPr>
          <w:b/>
          <w:i/>
        </w:rPr>
        <w:t xml:space="preserve"> резервного фонда Вяземского городского поселения Вяземского района Смоленской области.</w:t>
      </w:r>
    </w:p>
    <w:p w:rsidR="006E20E9" w:rsidRPr="008372D0" w:rsidRDefault="006E20E9" w:rsidP="00A247E8">
      <w:pPr>
        <w:tabs>
          <w:tab w:val="left" w:pos="709"/>
        </w:tabs>
        <w:ind w:firstLine="709"/>
        <w:contextualSpacing/>
        <w:jc w:val="both"/>
      </w:pPr>
    </w:p>
    <w:p w:rsidR="005C11C2" w:rsidRDefault="005C11C2" w:rsidP="005C11C2">
      <w:pPr>
        <w:ind w:firstLine="426"/>
        <w:jc w:val="center"/>
        <w:rPr>
          <w:rFonts w:eastAsiaTheme="minorHAnsi"/>
          <w:b/>
          <w:sz w:val="26"/>
          <w:szCs w:val="26"/>
          <w:lang w:eastAsia="en-US"/>
        </w:rPr>
      </w:pPr>
      <w:r w:rsidRPr="005C11C2">
        <w:rPr>
          <w:rFonts w:eastAsiaTheme="minorHAnsi"/>
          <w:b/>
          <w:lang w:eastAsia="en-US"/>
        </w:rPr>
        <w:t>Выводы</w:t>
      </w:r>
      <w:r w:rsidRPr="005C11C2">
        <w:rPr>
          <w:rFonts w:eastAsiaTheme="minorHAnsi"/>
          <w:b/>
          <w:sz w:val="26"/>
          <w:szCs w:val="26"/>
          <w:lang w:eastAsia="en-US"/>
        </w:rPr>
        <w:t>:</w:t>
      </w:r>
    </w:p>
    <w:p w:rsidR="008372D0" w:rsidRPr="005C11C2" w:rsidRDefault="008372D0" w:rsidP="005C11C2">
      <w:pPr>
        <w:ind w:firstLine="426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5C11C2" w:rsidRPr="005C11C2" w:rsidRDefault="005C11C2" w:rsidP="00DC3D16">
      <w:pPr>
        <w:numPr>
          <w:ilvl w:val="0"/>
          <w:numId w:val="24"/>
        </w:numPr>
        <w:ind w:left="284" w:hanging="284"/>
        <w:contextualSpacing/>
        <w:jc w:val="both"/>
        <w:rPr>
          <w:rFonts w:eastAsiaTheme="minorHAnsi"/>
          <w:lang w:eastAsia="en-US"/>
        </w:rPr>
      </w:pPr>
      <w:r w:rsidRPr="005C11C2">
        <w:rPr>
          <w:rFonts w:eastAsiaTheme="minorHAnsi"/>
          <w:b/>
          <w:lang w:eastAsia="en-US"/>
        </w:rPr>
        <w:t xml:space="preserve">Доходная часть бюджета </w:t>
      </w:r>
      <w:r w:rsidR="00D830A3" w:rsidRPr="00D03220">
        <w:t>Вяземского городского поселения Вяземского района Смоленской области</w:t>
      </w:r>
      <w:r w:rsidRPr="005C11C2">
        <w:rPr>
          <w:rFonts w:eastAsiaTheme="minorHAnsi"/>
          <w:lang w:eastAsia="en-US"/>
        </w:rPr>
        <w:t xml:space="preserve"> на 2021 год предлагается к утверждению в сумме </w:t>
      </w:r>
      <w:r w:rsidR="00E61408">
        <w:rPr>
          <w:b/>
        </w:rPr>
        <w:t>470 012,7</w:t>
      </w:r>
      <w:r w:rsidRPr="005C11C2">
        <w:rPr>
          <w:rFonts w:eastAsiaTheme="minorHAnsi"/>
          <w:lang w:eastAsia="en-US"/>
        </w:rPr>
        <w:t xml:space="preserve"> </w:t>
      </w:r>
      <w:proofErr w:type="gramStart"/>
      <w:r w:rsidRPr="005C11C2">
        <w:rPr>
          <w:rFonts w:eastAsiaTheme="minorHAnsi"/>
          <w:lang w:eastAsia="en-US"/>
        </w:rPr>
        <w:t>тыс.рублей</w:t>
      </w:r>
      <w:proofErr w:type="gramEnd"/>
      <w:r w:rsidRPr="005C11C2">
        <w:rPr>
          <w:rFonts w:eastAsiaTheme="minorHAnsi"/>
          <w:lang w:eastAsia="en-US"/>
        </w:rPr>
        <w:t>:</w:t>
      </w:r>
    </w:p>
    <w:p w:rsidR="005C11C2" w:rsidRPr="005C11C2" w:rsidRDefault="005C11C2" w:rsidP="00DC3D16">
      <w:pPr>
        <w:ind w:left="567" w:hanging="284"/>
        <w:jc w:val="both"/>
        <w:rPr>
          <w:rFonts w:eastAsiaTheme="minorHAnsi"/>
          <w:lang w:eastAsia="en-US"/>
        </w:rPr>
      </w:pPr>
      <w:r w:rsidRPr="005C11C2">
        <w:rPr>
          <w:rFonts w:eastAsiaTheme="minorHAnsi"/>
          <w:lang w:eastAsia="en-US"/>
        </w:rPr>
        <w:t xml:space="preserve">- за счет собственных доходов в сумме </w:t>
      </w:r>
      <w:r w:rsidR="00E61408">
        <w:rPr>
          <w:rFonts w:eastAsiaTheme="minorHAnsi"/>
          <w:b/>
          <w:lang w:eastAsia="en-US"/>
        </w:rPr>
        <w:t>199 030,2</w:t>
      </w:r>
      <w:r w:rsidRPr="005C11C2">
        <w:rPr>
          <w:rFonts w:eastAsiaTheme="minorHAnsi"/>
          <w:lang w:eastAsia="en-US"/>
        </w:rPr>
        <w:t xml:space="preserve"> </w:t>
      </w:r>
      <w:proofErr w:type="gramStart"/>
      <w:r w:rsidRPr="005C11C2">
        <w:rPr>
          <w:rFonts w:eastAsiaTheme="minorHAnsi"/>
          <w:lang w:eastAsia="en-US"/>
        </w:rPr>
        <w:t>тыс.рублей</w:t>
      </w:r>
      <w:proofErr w:type="gramEnd"/>
      <w:r w:rsidRPr="005C11C2">
        <w:rPr>
          <w:rFonts w:eastAsiaTheme="minorHAnsi"/>
          <w:lang w:eastAsia="en-US"/>
        </w:rPr>
        <w:t>;</w:t>
      </w:r>
    </w:p>
    <w:p w:rsidR="005C11C2" w:rsidRPr="005C11C2" w:rsidRDefault="005C11C2" w:rsidP="00DC3D16">
      <w:pPr>
        <w:ind w:left="567" w:hanging="284"/>
        <w:jc w:val="both"/>
        <w:rPr>
          <w:rFonts w:eastAsiaTheme="minorHAnsi"/>
          <w:lang w:eastAsia="en-US"/>
        </w:rPr>
      </w:pPr>
      <w:r w:rsidRPr="005C11C2">
        <w:rPr>
          <w:rFonts w:eastAsiaTheme="minorHAnsi"/>
          <w:lang w:eastAsia="en-US"/>
        </w:rPr>
        <w:t xml:space="preserve">- за счет безвозмездных поступлений в сумме </w:t>
      </w:r>
      <w:r w:rsidR="00E61408">
        <w:rPr>
          <w:rFonts w:eastAsiaTheme="minorHAnsi"/>
          <w:b/>
          <w:lang w:eastAsia="en-US"/>
        </w:rPr>
        <w:t>270 982,5</w:t>
      </w:r>
      <w:r w:rsidRPr="005C11C2">
        <w:rPr>
          <w:rFonts w:eastAsiaTheme="minorHAnsi"/>
          <w:lang w:eastAsia="en-US"/>
        </w:rPr>
        <w:t xml:space="preserve"> </w:t>
      </w:r>
      <w:proofErr w:type="gramStart"/>
      <w:r w:rsidRPr="005C11C2">
        <w:rPr>
          <w:rFonts w:eastAsiaTheme="minorHAnsi"/>
          <w:lang w:eastAsia="en-US"/>
        </w:rPr>
        <w:t>тыс.рублей</w:t>
      </w:r>
      <w:proofErr w:type="gramEnd"/>
      <w:r w:rsidR="00E61408">
        <w:rPr>
          <w:rFonts w:eastAsiaTheme="minorHAnsi"/>
          <w:lang w:eastAsia="en-US"/>
        </w:rPr>
        <w:t xml:space="preserve"> </w:t>
      </w:r>
      <w:r w:rsidR="00E61408" w:rsidRPr="005C11C2">
        <w:t>(</w:t>
      </w:r>
      <w:r w:rsidR="00E61408" w:rsidRPr="005C11C2">
        <w:rPr>
          <w:rFonts w:eastAsiaTheme="minorHAnsi"/>
          <w:lang w:eastAsia="en-US"/>
        </w:rPr>
        <w:t>без изменений)</w:t>
      </w:r>
      <w:r w:rsidRPr="005C11C2">
        <w:rPr>
          <w:rFonts w:eastAsiaTheme="minorHAnsi"/>
          <w:lang w:eastAsia="en-US"/>
        </w:rPr>
        <w:t>.</w:t>
      </w:r>
    </w:p>
    <w:p w:rsidR="005C11C2" w:rsidRPr="005C11C2" w:rsidRDefault="00E61408" w:rsidP="00DC3D16">
      <w:pPr>
        <w:ind w:left="284"/>
        <w:jc w:val="both"/>
      </w:pPr>
      <w:r w:rsidRPr="00E61408">
        <w:t xml:space="preserve">Изменение бюджетных назначений предусмотрено за счет увеличения неналоговых доходов в части штрафов, санкций, возмещения ущерба на сумму </w:t>
      </w:r>
      <w:r w:rsidRPr="00E61408">
        <w:rPr>
          <w:b/>
        </w:rPr>
        <w:t>291,2</w:t>
      </w:r>
      <w:r w:rsidRPr="00E61408">
        <w:t xml:space="preserve"> </w:t>
      </w:r>
      <w:proofErr w:type="gramStart"/>
      <w:r w:rsidRPr="00E61408">
        <w:t>тыс.рублей</w:t>
      </w:r>
      <w:proofErr w:type="gramEnd"/>
      <w:r w:rsidRPr="00E61408">
        <w:t xml:space="preserve"> и в части доходов от оказания платных услуг на сумму </w:t>
      </w:r>
      <w:r w:rsidRPr="00E61408">
        <w:rPr>
          <w:b/>
        </w:rPr>
        <w:t>2 232,9</w:t>
      </w:r>
      <w:r w:rsidRPr="00E61408">
        <w:t xml:space="preserve"> тыс.рублей</w:t>
      </w:r>
      <w:r w:rsidR="005C11C2" w:rsidRPr="005C11C2">
        <w:t xml:space="preserve">. </w:t>
      </w:r>
    </w:p>
    <w:p w:rsidR="005C11C2" w:rsidRPr="005C11C2" w:rsidRDefault="00D830A3" w:rsidP="00DC3D16">
      <w:pPr>
        <w:numPr>
          <w:ilvl w:val="0"/>
          <w:numId w:val="24"/>
        </w:numPr>
        <w:ind w:left="284" w:hanging="284"/>
        <w:contextualSpacing/>
        <w:jc w:val="both"/>
      </w:pPr>
      <w:r w:rsidRPr="00D830A3">
        <w:rPr>
          <w:rFonts w:eastAsiaTheme="minorHAnsi"/>
          <w:b/>
          <w:lang w:eastAsia="en-US"/>
        </w:rPr>
        <w:t>Б</w:t>
      </w:r>
      <w:r w:rsidRPr="00D830A3">
        <w:rPr>
          <w:b/>
          <w:kern w:val="2"/>
        </w:rPr>
        <w:t>юджетные назначения по доходам</w:t>
      </w:r>
      <w:r w:rsidRPr="00D830A3">
        <w:rPr>
          <w:rFonts w:eastAsiaTheme="minorHAnsi"/>
          <w:b/>
          <w:lang w:eastAsia="en-US"/>
        </w:rPr>
        <w:t xml:space="preserve"> </w:t>
      </w:r>
      <w:r w:rsidR="005C11C2" w:rsidRPr="005C11C2">
        <w:rPr>
          <w:rFonts w:eastAsiaTheme="minorHAnsi"/>
          <w:b/>
          <w:lang w:eastAsia="en-US"/>
        </w:rPr>
        <w:t xml:space="preserve">бюджета </w:t>
      </w:r>
      <w:r w:rsidRPr="00D03220">
        <w:t>Вяземского городского поселения Вяземского района Смоленской области</w:t>
      </w:r>
      <w:r w:rsidR="005C11C2" w:rsidRPr="005C11C2">
        <w:rPr>
          <w:rFonts w:eastAsiaTheme="minorHAnsi"/>
          <w:lang w:eastAsia="en-US"/>
        </w:rPr>
        <w:t xml:space="preserve"> на плановый период</w:t>
      </w:r>
      <w:r w:rsidR="005C11C2" w:rsidRPr="005C11C2">
        <w:t xml:space="preserve"> 2022 и 2023 годов </w:t>
      </w:r>
      <w:r w:rsidR="00E61408" w:rsidRPr="00917C95">
        <w:rPr>
          <w:kern w:val="2"/>
        </w:rPr>
        <w:t>не изменяются</w:t>
      </w:r>
      <w:r w:rsidR="005C11C2" w:rsidRPr="005C11C2">
        <w:t>.</w:t>
      </w:r>
      <w:r>
        <w:t xml:space="preserve"> </w:t>
      </w:r>
    </w:p>
    <w:p w:rsidR="005C11C2" w:rsidRPr="005C11C2" w:rsidRDefault="005C11C2" w:rsidP="00DC3D16">
      <w:pPr>
        <w:numPr>
          <w:ilvl w:val="0"/>
          <w:numId w:val="24"/>
        </w:numPr>
        <w:ind w:left="284" w:hanging="284"/>
        <w:contextualSpacing/>
        <w:jc w:val="both"/>
      </w:pPr>
      <w:r w:rsidRPr="005C11C2">
        <w:rPr>
          <w:rFonts w:eastAsiaTheme="minorHAnsi"/>
          <w:b/>
          <w:lang w:eastAsia="en-US"/>
        </w:rPr>
        <w:lastRenderedPageBreak/>
        <w:t xml:space="preserve">Общие расходы бюджета </w:t>
      </w:r>
      <w:r w:rsidR="00D830A3" w:rsidRPr="00D03220">
        <w:t>Вяземского городского поселения Вяземского района Смоленской области</w:t>
      </w:r>
      <w:r w:rsidRPr="005C11C2">
        <w:rPr>
          <w:rFonts w:eastAsiaTheme="minorHAnsi"/>
          <w:lang w:eastAsia="en-US"/>
        </w:rPr>
        <w:t xml:space="preserve"> </w:t>
      </w:r>
      <w:r w:rsidRPr="005C11C2">
        <w:t>предлагаются к утверждению</w:t>
      </w:r>
      <w:r w:rsidR="00D830A3">
        <w:t xml:space="preserve"> </w:t>
      </w:r>
      <w:r w:rsidRPr="005C11C2">
        <w:t xml:space="preserve">на 2021 год в сумме </w:t>
      </w:r>
      <w:r w:rsidR="00D830A3" w:rsidRPr="00D830A3">
        <w:rPr>
          <w:b/>
        </w:rPr>
        <w:t>487 840,8</w:t>
      </w:r>
      <w:r w:rsidRPr="005C11C2">
        <w:t xml:space="preserve"> </w:t>
      </w:r>
      <w:proofErr w:type="gramStart"/>
      <w:r w:rsidRPr="005C11C2">
        <w:t>тыс.рублей</w:t>
      </w:r>
      <w:proofErr w:type="gramEnd"/>
      <w:r w:rsidRPr="005C11C2">
        <w:t xml:space="preserve">, с увеличение на </w:t>
      </w:r>
      <w:r w:rsidR="00D830A3" w:rsidRPr="00D830A3">
        <w:rPr>
          <w:b/>
        </w:rPr>
        <w:t>2 524,1</w:t>
      </w:r>
      <w:r w:rsidRPr="005C11C2">
        <w:t xml:space="preserve"> тыс.рублей (или на </w:t>
      </w:r>
      <w:r w:rsidR="00D830A3">
        <w:t>0,5</w:t>
      </w:r>
      <w:r w:rsidRPr="005C11C2">
        <w:t xml:space="preserve"> процент</w:t>
      </w:r>
      <w:r w:rsidR="00D830A3">
        <w:t>ов</w:t>
      </w:r>
      <w:r w:rsidRPr="005C11C2">
        <w:t>).</w:t>
      </w:r>
    </w:p>
    <w:p w:rsidR="005C11C2" w:rsidRPr="005C11C2" w:rsidRDefault="005C11C2" w:rsidP="008F07DD">
      <w:pPr>
        <w:numPr>
          <w:ilvl w:val="0"/>
          <w:numId w:val="24"/>
        </w:numPr>
        <w:ind w:left="284" w:hanging="284"/>
        <w:contextualSpacing/>
        <w:jc w:val="both"/>
        <w:rPr>
          <w:bCs/>
          <w:lang w:eastAsia="en-US"/>
        </w:rPr>
      </w:pPr>
      <w:r w:rsidRPr="005C11C2">
        <w:rPr>
          <w:rFonts w:eastAsiaTheme="minorHAnsi"/>
          <w:b/>
          <w:lang w:eastAsia="en-US"/>
        </w:rPr>
        <w:t>Расходы бюджета</w:t>
      </w:r>
      <w:r w:rsidRPr="005C11C2">
        <w:rPr>
          <w:rFonts w:eastAsiaTheme="minorHAnsi"/>
          <w:lang w:eastAsia="en-US"/>
        </w:rPr>
        <w:t xml:space="preserve"> </w:t>
      </w:r>
      <w:r w:rsidR="00D830A3" w:rsidRPr="00D03220">
        <w:t>Вяземского городского поселения Вяземского района Смоленской области</w:t>
      </w:r>
      <w:r w:rsidRPr="005C11C2">
        <w:rPr>
          <w:rFonts w:eastAsiaTheme="minorHAnsi"/>
          <w:lang w:eastAsia="en-US"/>
        </w:rPr>
        <w:t xml:space="preserve"> представлены в разрезе муниципальных программ и непрограммных направлений деятельности.</w:t>
      </w:r>
      <w:r w:rsidRPr="005C11C2">
        <w:rPr>
          <w:bCs/>
          <w:lang w:eastAsia="en-US"/>
        </w:rPr>
        <w:t xml:space="preserve"> Удельный вес программных расходов в общей структуре расходов бюджета района составит </w:t>
      </w:r>
      <w:r w:rsidR="00D830A3">
        <w:rPr>
          <w:bCs/>
          <w:lang w:eastAsia="en-US"/>
        </w:rPr>
        <w:t>96,2</w:t>
      </w:r>
      <w:r w:rsidRPr="005C11C2">
        <w:rPr>
          <w:bCs/>
          <w:lang w:eastAsia="en-US"/>
        </w:rPr>
        <w:t xml:space="preserve"> процент</w:t>
      </w:r>
      <w:r w:rsidR="00D830A3">
        <w:rPr>
          <w:bCs/>
          <w:lang w:eastAsia="en-US"/>
        </w:rPr>
        <w:t>а</w:t>
      </w:r>
      <w:r w:rsidRPr="005C11C2">
        <w:rPr>
          <w:bCs/>
          <w:lang w:eastAsia="en-US"/>
        </w:rPr>
        <w:t xml:space="preserve">. </w:t>
      </w:r>
      <w:r w:rsidR="00D830A3">
        <w:rPr>
          <w:bCs/>
          <w:lang w:eastAsia="en-US"/>
        </w:rPr>
        <w:t xml:space="preserve"> </w:t>
      </w:r>
    </w:p>
    <w:p w:rsidR="005C11C2" w:rsidRDefault="005C11C2" w:rsidP="008F07DD">
      <w:pPr>
        <w:numPr>
          <w:ilvl w:val="0"/>
          <w:numId w:val="24"/>
        </w:numPr>
        <w:ind w:left="284" w:hanging="284"/>
        <w:contextualSpacing/>
        <w:jc w:val="both"/>
      </w:pPr>
      <w:r w:rsidRPr="005C11C2">
        <w:rPr>
          <w:bCs/>
          <w:lang w:eastAsia="en-US"/>
        </w:rPr>
        <w:t xml:space="preserve">Планируется внесение </w:t>
      </w:r>
      <w:r w:rsidRPr="005C11C2">
        <w:rPr>
          <w:b/>
          <w:bCs/>
          <w:lang w:eastAsia="en-US"/>
        </w:rPr>
        <w:t>изменение в программную часть бюджета</w:t>
      </w:r>
      <w:r w:rsidR="00D830A3" w:rsidRPr="00D830A3">
        <w:rPr>
          <w:b/>
          <w:bCs/>
          <w:lang w:eastAsia="en-US"/>
        </w:rPr>
        <w:t xml:space="preserve"> </w:t>
      </w:r>
      <w:r w:rsidR="00D830A3" w:rsidRPr="00D03220">
        <w:t>Вяземского городского поселения Вяземского района Смоленской области</w:t>
      </w:r>
      <w:r w:rsidR="00D830A3" w:rsidRPr="00D830A3">
        <w:rPr>
          <w:bCs/>
        </w:rPr>
        <w:t xml:space="preserve"> </w:t>
      </w:r>
      <w:r w:rsidRPr="005C11C2">
        <w:rPr>
          <w:bCs/>
        </w:rPr>
        <w:t>на 2021 год с увеличением на сумм</w:t>
      </w:r>
      <w:r w:rsidR="00D830A3" w:rsidRPr="00D830A3">
        <w:rPr>
          <w:bCs/>
        </w:rPr>
        <w:t>у</w:t>
      </w:r>
      <w:r w:rsidRPr="005C11C2">
        <w:rPr>
          <w:bCs/>
        </w:rPr>
        <w:t xml:space="preserve"> </w:t>
      </w:r>
      <w:r w:rsidR="00D830A3" w:rsidRPr="00D830A3">
        <w:rPr>
          <w:b/>
          <w:bCs/>
        </w:rPr>
        <w:t>2 225,9</w:t>
      </w:r>
      <w:r w:rsidRPr="005C11C2">
        <w:rPr>
          <w:b/>
          <w:bCs/>
        </w:rPr>
        <w:t xml:space="preserve"> </w:t>
      </w:r>
      <w:proofErr w:type="gramStart"/>
      <w:r w:rsidRPr="005C11C2">
        <w:rPr>
          <w:bCs/>
        </w:rPr>
        <w:t>тыс.рублей</w:t>
      </w:r>
      <w:proofErr w:type="gramEnd"/>
      <w:r w:rsidRPr="005C11C2">
        <w:rPr>
          <w:bCs/>
        </w:rPr>
        <w:t xml:space="preserve"> (или на </w:t>
      </w:r>
      <w:r w:rsidR="00D830A3" w:rsidRPr="00D830A3">
        <w:rPr>
          <w:bCs/>
        </w:rPr>
        <w:t>0,5</w:t>
      </w:r>
      <w:r w:rsidRPr="005C11C2">
        <w:rPr>
          <w:bCs/>
        </w:rPr>
        <w:t>%) и составит</w:t>
      </w:r>
      <w:r w:rsidRPr="005C11C2">
        <w:rPr>
          <w:b/>
          <w:bCs/>
        </w:rPr>
        <w:t xml:space="preserve"> </w:t>
      </w:r>
      <w:r w:rsidR="00D830A3" w:rsidRPr="00D830A3">
        <w:rPr>
          <w:b/>
          <w:bCs/>
        </w:rPr>
        <w:t>469 335,7</w:t>
      </w:r>
      <w:r w:rsidRPr="005C11C2">
        <w:rPr>
          <w:b/>
          <w:bCs/>
        </w:rPr>
        <w:t xml:space="preserve"> </w:t>
      </w:r>
      <w:r w:rsidRPr="005C11C2">
        <w:rPr>
          <w:bCs/>
        </w:rPr>
        <w:t>тыс.рублей</w:t>
      </w:r>
      <w:r w:rsidRPr="005C11C2">
        <w:t>.</w:t>
      </w:r>
    </w:p>
    <w:p w:rsidR="00D830A3" w:rsidRPr="005C11C2" w:rsidRDefault="00D830A3" w:rsidP="008F07DD">
      <w:pPr>
        <w:numPr>
          <w:ilvl w:val="0"/>
          <w:numId w:val="24"/>
        </w:numPr>
        <w:ind w:left="284" w:hanging="284"/>
        <w:contextualSpacing/>
        <w:jc w:val="both"/>
      </w:pPr>
      <w:r w:rsidRPr="00D830A3">
        <w:rPr>
          <w:b/>
          <w:i/>
        </w:rPr>
        <w:t>Непрограммные расходы</w:t>
      </w:r>
      <w:r w:rsidRPr="00D03220">
        <w:t xml:space="preserve"> предлагаются к утверждению на 2021 год в сумме </w:t>
      </w:r>
      <w:r w:rsidRPr="00D03220">
        <w:rPr>
          <w:b/>
        </w:rPr>
        <w:t>18 505,1</w:t>
      </w:r>
      <w:r w:rsidRPr="00D03220">
        <w:t xml:space="preserve"> </w:t>
      </w:r>
      <w:proofErr w:type="gramStart"/>
      <w:r w:rsidRPr="00D03220">
        <w:t>тыс.рублей</w:t>
      </w:r>
      <w:proofErr w:type="gramEnd"/>
      <w:r w:rsidRPr="00D03220">
        <w:t xml:space="preserve"> с увеличением на </w:t>
      </w:r>
      <w:r w:rsidRPr="00D03220">
        <w:rPr>
          <w:b/>
        </w:rPr>
        <w:t>298,2</w:t>
      </w:r>
      <w:r w:rsidRPr="00D03220">
        <w:t xml:space="preserve"> тыс.рублей (или на 1,6 процента).</w:t>
      </w:r>
    </w:p>
    <w:p w:rsidR="005C11C2" w:rsidRPr="005C11C2" w:rsidRDefault="005C11C2" w:rsidP="008F07DD">
      <w:pPr>
        <w:numPr>
          <w:ilvl w:val="0"/>
          <w:numId w:val="24"/>
        </w:numPr>
        <w:tabs>
          <w:tab w:val="left" w:pos="284"/>
          <w:tab w:val="left" w:pos="426"/>
        </w:tabs>
        <w:ind w:left="284" w:hanging="284"/>
        <w:contextualSpacing/>
        <w:jc w:val="both"/>
        <w:rPr>
          <w:rFonts w:eastAsiaTheme="minorHAnsi"/>
          <w:color w:val="C0504D" w:themeColor="accent2"/>
          <w:lang w:eastAsia="en-US"/>
        </w:rPr>
      </w:pPr>
      <w:r w:rsidRPr="005C11C2">
        <w:rPr>
          <w:rFonts w:eastAsiaTheme="minorHAnsi"/>
          <w:b/>
          <w:lang w:eastAsia="en-US"/>
        </w:rPr>
        <w:t xml:space="preserve">Дефицит бюджета </w:t>
      </w:r>
      <w:r w:rsidR="00D830A3" w:rsidRPr="00D03220">
        <w:t>Вяземского городского поселения Вяземского района Смоленской области</w:t>
      </w:r>
      <w:r w:rsidRPr="005C11C2">
        <w:rPr>
          <w:rFonts w:eastAsiaTheme="minorHAnsi"/>
          <w:lang w:eastAsia="en-US"/>
        </w:rPr>
        <w:t xml:space="preserve"> </w:t>
      </w:r>
      <w:r w:rsidRPr="005C11C2">
        <w:t xml:space="preserve">планируется утвердить </w:t>
      </w:r>
      <w:r w:rsidRPr="005C11C2">
        <w:rPr>
          <w:rFonts w:eastAsiaTheme="minorHAnsi"/>
          <w:lang w:eastAsia="en-US"/>
        </w:rPr>
        <w:t xml:space="preserve">в сумме </w:t>
      </w:r>
      <w:r w:rsidR="00D830A3" w:rsidRPr="00D03220">
        <w:rPr>
          <w:rFonts w:eastAsiaTheme="minorHAnsi"/>
          <w:b/>
          <w:lang w:eastAsia="en-US"/>
        </w:rPr>
        <w:t>17 828,1</w:t>
      </w:r>
      <w:r w:rsidR="00D830A3" w:rsidRPr="00D03220">
        <w:rPr>
          <w:rFonts w:eastAsiaTheme="minorHAnsi"/>
          <w:lang w:eastAsia="en-US"/>
        </w:rPr>
        <w:t xml:space="preserve"> </w:t>
      </w:r>
      <w:proofErr w:type="gramStart"/>
      <w:r w:rsidR="00D830A3" w:rsidRPr="00D03220">
        <w:rPr>
          <w:rFonts w:eastAsiaTheme="minorHAnsi"/>
          <w:lang w:eastAsia="en-US"/>
        </w:rPr>
        <w:t>тыс.рублей</w:t>
      </w:r>
      <w:proofErr w:type="gramEnd"/>
      <w:r w:rsidR="00D830A3" w:rsidRPr="00D03220">
        <w:rPr>
          <w:rFonts w:eastAsiaTheme="minorHAnsi"/>
          <w:lang w:eastAsia="en-US"/>
        </w:rPr>
        <w:t xml:space="preserve"> (без изменений</w:t>
      </w:r>
      <w:r w:rsidRPr="005C11C2">
        <w:t>).</w:t>
      </w:r>
    </w:p>
    <w:p w:rsidR="005C11C2" w:rsidRPr="005C11C2" w:rsidRDefault="00D830A3" w:rsidP="008F07DD">
      <w:pPr>
        <w:numPr>
          <w:ilvl w:val="0"/>
          <w:numId w:val="24"/>
        </w:numPr>
        <w:tabs>
          <w:tab w:val="left" w:pos="426"/>
        </w:tabs>
        <w:ind w:left="284" w:hanging="284"/>
        <w:jc w:val="both"/>
        <w:rPr>
          <w:rFonts w:eastAsiaTheme="minorHAnsi"/>
          <w:color w:val="C0504D" w:themeColor="accent2"/>
          <w:lang w:eastAsia="en-US"/>
        </w:rPr>
      </w:pPr>
      <w:r w:rsidRPr="00D03220">
        <w:t xml:space="preserve">Плановые </w:t>
      </w:r>
      <w:r w:rsidRPr="005A1A45">
        <w:rPr>
          <w:b/>
        </w:rPr>
        <w:t>бюджетные назначения резервного фонда</w:t>
      </w:r>
      <w:r w:rsidRPr="00D03220">
        <w:t xml:space="preserve">, сформированного на 2021 год, предлагаются к утверждению без изменений в сумме </w:t>
      </w:r>
      <w:r w:rsidRPr="00D03220">
        <w:rPr>
          <w:b/>
        </w:rPr>
        <w:t>2 563,1</w:t>
      </w:r>
      <w:r w:rsidRPr="00D03220">
        <w:t xml:space="preserve"> </w:t>
      </w:r>
      <w:proofErr w:type="gramStart"/>
      <w:r w:rsidRPr="00D03220">
        <w:t>тыс.рублей.</w:t>
      </w:r>
      <w:r w:rsidR="005C11C2" w:rsidRPr="005C11C2">
        <w:rPr>
          <w:rFonts w:eastAsiaTheme="minorHAnsi"/>
          <w:lang w:eastAsia="en-US"/>
        </w:rPr>
        <w:t>.</w:t>
      </w:r>
      <w:proofErr w:type="gramEnd"/>
    </w:p>
    <w:p w:rsidR="005C11C2" w:rsidRPr="005C11C2" w:rsidRDefault="005C11C2" w:rsidP="005C11C2">
      <w:pPr>
        <w:ind w:left="709"/>
        <w:jc w:val="both"/>
        <w:rPr>
          <w:rFonts w:eastAsiaTheme="minorHAnsi"/>
          <w:lang w:eastAsia="en-US"/>
        </w:rPr>
      </w:pPr>
    </w:p>
    <w:p w:rsidR="005C11C2" w:rsidRPr="005C11C2" w:rsidRDefault="005C11C2" w:rsidP="005C11C2">
      <w:pPr>
        <w:jc w:val="center"/>
        <w:rPr>
          <w:rFonts w:eastAsiaTheme="minorHAnsi"/>
          <w:b/>
          <w:lang w:eastAsia="en-US"/>
        </w:rPr>
      </w:pPr>
      <w:r w:rsidRPr="005C11C2">
        <w:rPr>
          <w:rFonts w:eastAsiaTheme="minorHAnsi"/>
          <w:b/>
          <w:lang w:eastAsia="en-US"/>
        </w:rPr>
        <w:t>Предложения:</w:t>
      </w:r>
    </w:p>
    <w:p w:rsidR="005C11C2" w:rsidRPr="005C11C2" w:rsidRDefault="005C11C2" w:rsidP="005C11C2">
      <w:pPr>
        <w:jc w:val="center"/>
        <w:rPr>
          <w:rFonts w:eastAsiaTheme="minorHAnsi"/>
          <w:b/>
          <w:lang w:eastAsia="en-US"/>
        </w:rPr>
      </w:pPr>
    </w:p>
    <w:p w:rsidR="005C11C2" w:rsidRPr="005C11C2" w:rsidRDefault="005C11C2" w:rsidP="005C11C2">
      <w:pPr>
        <w:ind w:firstLine="708"/>
        <w:jc w:val="both"/>
        <w:rPr>
          <w:rFonts w:eastAsiaTheme="minorHAnsi"/>
          <w:lang w:eastAsia="en-US"/>
        </w:rPr>
      </w:pPr>
      <w:r w:rsidRPr="005C11C2">
        <w:rPr>
          <w:rFonts w:eastAsiaTheme="minorHAnsi"/>
          <w:lang w:eastAsia="en-US"/>
        </w:rPr>
        <w:t>Проанализировав предоставленные Администрацией муниципального образования «Вяземский район» Смоленской области документы и материалы, Контрольно-ревизионная комиссия предлагает:</w:t>
      </w:r>
    </w:p>
    <w:p w:rsidR="005C11C2" w:rsidRPr="005C11C2" w:rsidRDefault="005C11C2" w:rsidP="00640490">
      <w:pPr>
        <w:numPr>
          <w:ilvl w:val="0"/>
          <w:numId w:val="23"/>
        </w:numPr>
        <w:ind w:left="426"/>
        <w:contextualSpacing/>
        <w:jc w:val="both"/>
        <w:rPr>
          <w:rFonts w:eastAsiaTheme="minorHAnsi"/>
          <w:lang w:eastAsia="en-US"/>
        </w:rPr>
      </w:pPr>
      <w:r w:rsidRPr="005C11C2">
        <w:rPr>
          <w:rFonts w:eastAsiaTheme="minorHAnsi"/>
          <w:b/>
          <w:i/>
          <w:u w:val="single"/>
          <w:lang w:eastAsia="en-US"/>
        </w:rPr>
        <w:t xml:space="preserve">Совету </w:t>
      </w:r>
      <w:r w:rsidRPr="00695A50">
        <w:rPr>
          <w:rFonts w:eastAsiaTheme="minorHAnsi"/>
          <w:b/>
          <w:i/>
          <w:u w:val="single"/>
          <w:lang w:eastAsia="en-US"/>
        </w:rPr>
        <w:t>депутатов</w:t>
      </w:r>
      <w:r w:rsidR="00640490" w:rsidRPr="00695A50">
        <w:rPr>
          <w:rFonts w:eastAsiaTheme="minorHAnsi"/>
          <w:b/>
          <w:i/>
          <w:u w:val="single"/>
          <w:lang w:eastAsia="en-US"/>
        </w:rPr>
        <w:t xml:space="preserve"> В</w:t>
      </w:r>
      <w:r w:rsidR="00640490" w:rsidRPr="00640490">
        <w:rPr>
          <w:rFonts w:eastAsiaTheme="minorHAnsi"/>
          <w:b/>
          <w:i/>
          <w:u w:val="single"/>
          <w:lang w:eastAsia="en-US"/>
        </w:rPr>
        <w:t>яземск</w:t>
      </w:r>
      <w:bookmarkStart w:id="1" w:name="_GoBack"/>
      <w:bookmarkEnd w:id="1"/>
      <w:r w:rsidR="00640490" w:rsidRPr="00640490">
        <w:rPr>
          <w:rFonts w:eastAsiaTheme="minorHAnsi"/>
          <w:b/>
          <w:i/>
          <w:u w:val="single"/>
          <w:lang w:eastAsia="en-US"/>
        </w:rPr>
        <w:t>ого городского поселения Вяземского района Смоленской области</w:t>
      </w:r>
      <w:r w:rsidR="00640490" w:rsidRPr="00640490">
        <w:rPr>
          <w:rFonts w:eastAsiaTheme="minorHAnsi"/>
          <w:u w:val="single"/>
          <w:lang w:eastAsia="en-US"/>
        </w:rPr>
        <w:t xml:space="preserve"> </w:t>
      </w:r>
      <w:r w:rsidRPr="005C11C2">
        <w:rPr>
          <w:rFonts w:eastAsiaTheme="minorHAnsi"/>
          <w:b/>
          <w:lang w:eastAsia="en-US"/>
        </w:rPr>
        <w:t>принять к рассмотрению</w:t>
      </w:r>
      <w:r w:rsidRPr="005C11C2">
        <w:rPr>
          <w:rFonts w:eastAsiaTheme="minorHAnsi"/>
          <w:lang w:eastAsia="en-US"/>
        </w:rPr>
        <w:t xml:space="preserve"> проект решения о внесении изменений в решение о бюджете муниципального образования «Вяземский район» Смоленской области на 2021 год и на плановый период 2022 и 2023 годов</w:t>
      </w:r>
      <w:r w:rsidRPr="005C11C2">
        <w:rPr>
          <w:rFonts w:eastAsia="Calibri"/>
          <w:lang w:eastAsia="en-US"/>
        </w:rPr>
        <w:t>.</w:t>
      </w:r>
    </w:p>
    <w:p w:rsidR="005C11C2" w:rsidRPr="005C11C2" w:rsidRDefault="005C11C2" w:rsidP="008372D0">
      <w:pPr>
        <w:numPr>
          <w:ilvl w:val="0"/>
          <w:numId w:val="23"/>
        </w:numPr>
        <w:ind w:left="426"/>
        <w:contextualSpacing/>
        <w:jc w:val="both"/>
        <w:rPr>
          <w:b/>
          <w:bCs/>
        </w:rPr>
      </w:pPr>
      <w:r w:rsidRPr="005C11C2">
        <w:rPr>
          <w:b/>
          <w:bCs/>
          <w:i/>
          <w:u w:val="single"/>
        </w:rPr>
        <w:t>Ответственным исполнителям муниципальных программ</w:t>
      </w:r>
      <w:r w:rsidRPr="005C11C2">
        <w:rPr>
          <w:b/>
          <w:bCs/>
        </w:rPr>
        <w:t>:</w:t>
      </w:r>
    </w:p>
    <w:p w:rsidR="005C11C2" w:rsidRPr="005C11C2" w:rsidRDefault="005C11C2" w:rsidP="005C11C2">
      <w:pPr>
        <w:tabs>
          <w:tab w:val="left" w:pos="993"/>
        </w:tabs>
        <w:ind w:firstLine="709"/>
        <w:jc w:val="both"/>
        <w:rPr>
          <w:bCs/>
        </w:rPr>
      </w:pPr>
      <w:r w:rsidRPr="005C11C2">
        <w:rPr>
          <w:bCs/>
        </w:rPr>
        <w:t xml:space="preserve">- провести анализ </w:t>
      </w:r>
      <w:r w:rsidR="0019357B" w:rsidRPr="005C11C2">
        <w:rPr>
          <w:bCs/>
        </w:rPr>
        <w:t>соответствия</w:t>
      </w:r>
      <w:r w:rsidR="0019357B">
        <w:rPr>
          <w:bCs/>
        </w:rPr>
        <w:t>,</w:t>
      </w:r>
      <w:r w:rsidRPr="005C11C2">
        <w:rPr>
          <w:bCs/>
        </w:rPr>
        <w:t xml:space="preserve"> предлагаемого к утверждению</w:t>
      </w:r>
      <w:r w:rsidR="0019357B">
        <w:rPr>
          <w:bCs/>
        </w:rPr>
        <w:t>,</w:t>
      </w:r>
      <w:r w:rsidRPr="005C11C2">
        <w:rPr>
          <w:bCs/>
        </w:rPr>
        <w:t xml:space="preserve"> финансового обеспечения реализации муниципальных программ показателям на реализацию муниципальных программ, утвержденных решением о бюджете;</w:t>
      </w:r>
    </w:p>
    <w:p w:rsidR="005C11C2" w:rsidRPr="005C11C2" w:rsidRDefault="005C11C2" w:rsidP="005C11C2">
      <w:pPr>
        <w:ind w:firstLine="540"/>
        <w:jc w:val="both"/>
        <w:rPr>
          <w:bCs/>
        </w:rPr>
      </w:pPr>
      <w:r w:rsidRPr="005C11C2">
        <w:rPr>
          <w:b/>
          <w:bCs/>
        </w:rPr>
        <w:t>-</w:t>
      </w:r>
      <w:r w:rsidRPr="005C11C2">
        <w:rPr>
          <w:bCs/>
        </w:rPr>
        <w:t xml:space="preserve"> внести изменения в паспорта программ, в связи с изменившимся объемом финансирования на реализацию муниципальных программ на 2021 год и на плановый период 2022 и 2023 годов.</w:t>
      </w:r>
    </w:p>
    <w:p w:rsidR="005C11C2" w:rsidRPr="005C11C2" w:rsidRDefault="005C11C2" w:rsidP="005C11C2">
      <w:pPr>
        <w:ind w:firstLine="540"/>
        <w:jc w:val="both"/>
        <w:rPr>
          <w:rFonts w:eastAsiaTheme="minorHAnsi"/>
          <w:lang w:eastAsia="en-US"/>
        </w:rPr>
      </w:pPr>
    </w:p>
    <w:p w:rsidR="005C11C2" w:rsidRPr="005C11C2" w:rsidRDefault="005C11C2" w:rsidP="005C11C2">
      <w:pPr>
        <w:ind w:firstLine="540"/>
        <w:jc w:val="both"/>
        <w:rPr>
          <w:rFonts w:eastAsiaTheme="minorHAnsi"/>
          <w:lang w:eastAsia="en-US"/>
        </w:rPr>
      </w:pPr>
    </w:p>
    <w:p w:rsidR="005C11C2" w:rsidRPr="005C11C2" w:rsidRDefault="005C11C2" w:rsidP="005C11C2">
      <w:pPr>
        <w:ind w:firstLine="709"/>
        <w:jc w:val="both"/>
        <w:rPr>
          <w:rFonts w:eastAsiaTheme="minorHAnsi"/>
          <w:i/>
          <w:lang w:eastAsia="en-US"/>
        </w:rPr>
      </w:pPr>
      <w:r w:rsidRPr="005C11C2">
        <w:rPr>
          <w:rFonts w:eastAsiaTheme="minorHAnsi"/>
          <w:i/>
          <w:lang w:eastAsia="en-US"/>
        </w:rPr>
        <w:t>Настоящее заключение составлено в 3-х экземплярах:</w:t>
      </w:r>
    </w:p>
    <w:p w:rsidR="005C11C2" w:rsidRPr="005C11C2" w:rsidRDefault="005C11C2" w:rsidP="005C11C2">
      <w:pPr>
        <w:ind w:firstLine="709"/>
        <w:jc w:val="both"/>
        <w:rPr>
          <w:i/>
        </w:rPr>
      </w:pPr>
      <w:r w:rsidRPr="005C11C2">
        <w:rPr>
          <w:i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5C11C2" w:rsidRPr="005C11C2" w:rsidRDefault="005C11C2" w:rsidP="005C11C2">
      <w:pPr>
        <w:ind w:firstLine="709"/>
        <w:jc w:val="both"/>
        <w:rPr>
          <w:i/>
        </w:rPr>
      </w:pPr>
      <w:r w:rsidRPr="005C11C2">
        <w:rPr>
          <w:i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5C11C2" w:rsidRPr="005C11C2" w:rsidRDefault="005C11C2" w:rsidP="005C11C2">
      <w:pPr>
        <w:ind w:firstLine="709"/>
        <w:jc w:val="both"/>
        <w:rPr>
          <w:i/>
        </w:rPr>
      </w:pPr>
      <w:r w:rsidRPr="005C11C2">
        <w:rPr>
          <w:i/>
        </w:rPr>
        <w:t>Один экземпляр остается в Контрольно-ревизионной комиссии муниципального образования «Вяземский район»</w:t>
      </w:r>
      <w:r w:rsidRPr="005C11C2">
        <w:t xml:space="preserve"> </w:t>
      </w:r>
      <w:r w:rsidRPr="005C11C2">
        <w:rPr>
          <w:i/>
        </w:rPr>
        <w:t>Смоленской области.</w:t>
      </w:r>
    </w:p>
    <w:p w:rsidR="005C11C2" w:rsidRPr="005C11C2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5C11C2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8372D0" w:rsidRPr="005C11C2" w:rsidRDefault="008372D0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3"/>
      </w:tblGrid>
      <w:tr w:rsidR="005C11C2" w:rsidRPr="005C11C2" w:rsidTr="00640490">
        <w:tc>
          <w:tcPr>
            <w:tcW w:w="4672" w:type="dxa"/>
          </w:tcPr>
          <w:p w:rsidR="005C11C2" w:rsidRPr="005C11C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5C11C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5C11C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5C11C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5C11C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5C11C2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5C11C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5C11C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5C11C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5C11C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Default="00344E47" w:rsidP="0019357B">
      <w:pPr>
        <w:ind w:firstLine="709"/>
        <w:jc w:val="both"/>
        <w:rPr>
          <w:sz w:val="28"/>
          <w:szCs w:val="28"/>
        </w:rPr>
      </w:pPr>
    </w:p>
    <w:sectPr w:rsidR="00344E47" w:rsidSect="0019357B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DD" w:rsidRDefault="000944DD" w:rsidP="00482AB3">
      <w:r>
        <w:separator/>
      </w:r>
    </w:p>
  </w:endnote>
  <w:endnote w:type="continuationSeparator" w:id="0">
    <w:p w:rsidR="000944DD" w:rsidRDefault="000944D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Content>
      <w:p w:rsidR="00640490" w:rsidRDefault="006404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A50">
          <w:rPr>
            <w:noProof/>
          </w:rPr>
          <w:t>11</w:t>
        </w:r>
        <w:r>
          <w:fldChar w:fldCharType="end"/>
        </w:r>
      </w:p>
    </w:sdtContent>
  </w:sdt>
  <w:p w:rsidR="00640490" w:rsidRDefault="006404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DD" w:rsidRDefault="000944DD" w:rsidP="00482AB3">
      <w:r>
        <w:separator/>
      </w:r>
    </w:p>
  </w:footnote>
  <w:footnote w:type="continuationSeparator" w:id="0">
    <w:p w:rsidR="000944DD" w:rsidRDefault="000944DD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90" w:rsidRPr="0019357B" w:rsidRDefault="00640490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640490" w:rsidRDefault="006404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21"/>
  </w:num>
  <w:num w:numId="5">
    <w:abstractNumId w:val="23"/>
  </w:num>
  <w:num w:numId="6">
    <w:abstractNumId w:val="5"/>
  </w:num>
  <w:num w:numId="7">
    <w:abstractNumId w:val="9"/>
  </w:num>
  <w:num w:numId="8">
    <w:abstractNumId w:val="19"/>
  </w:num>
  <w:num w:numId="9">
    <w:abstractNumId w:val="10"/>
  </w:num>
  <w:num w:numId="10">
    <w:abstractNumId w:val="22"/>
  </w:num>
  <w:num w:numId="11">
    <w:abstractNumId w:val="7"/>
  </w:num>
  <w:num w:numId="12">
    <w:abstractNumId w:val="17"/>
  </w:num>
  <w:num w:numId="13">
    <w:abstractNumId w:val="3"/>
  </w:num>
  <w:num w:numId="14">
    <w:abstractNumId w:val="14"/>
  </w:num>
  <w:num w:numId="15">
    <w:abstractNumId w:val="0"/>
  </w:num>
  <w:num w:numId="16">
    <w:abstractNumId w:val="11"/>
  </w:num>
  <w:num w:numId="17">
    <w:abstractNumId w:val="24"/>
  </w:num>
  <w:num w:numId="18">
    <w:abstractNumId w:val="1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18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46AF"/>
    <w:rsid w:val="001875DF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3698"/>
    <w:rsid w:val="00254AFB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CDE"/>
    <w:rsid w:val="00350098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5DA6"/>
    <w:rsid w:val="00465F4D"/>
    <w:rsid w:val="00466C1C"/>
    <w:rsid w:val="00472657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67A6B"/>
    <w:rsid w:val="00572BB3"/>
    <w:rsid w:val="00573483"/>
    <w:rsid w:val="00576A60"/>
    <w:rsid w:val="00576D00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6E5C"/>
    <w:rsid w:val="005E75FA"/>
    <w:rsid w:val="005E7A4D"/>
    <w:rsid w:val="005F0809"/>
    <w:rsid w:val="005F0917"/>
    <w:rsid w:val="005F0A31"/>
    <w:rsid w:val="005F0E96"/>
    <w:rsid w:val="005F3D32"/>
    <w:rsid w:val="005F6A61"/>
    <w:rsid w:val="00601669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D2E"/>
    <w:rsid w:val="007667BA"/>
    <w:rsid w:val="0076683A"/>
    <w:rsid w:val="0077077C"/>
    <w:rsid w:val="00776046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1A1B"/>
    <w:rsid w:val="00821A37"/>
    <w:rsid w:val="0082244D"/>
    <w:rsid w:val="00824A2E"/>
    <w:rsid w:val="00833C78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7DD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6BDD"/>
    <w:rsid w:val="00947698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B14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4739"/>
    <w:rsid w:val="009C5CDC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515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1526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4980"/>
    <w:rsid w:val="00B04AAF"/>
    <w:rsid w:val="00B04AF9"/>
    <w:rsid w:val="00B0698C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96D"/>
    <w:rsid w:val="00C73C5C"/>
    <w:rsid w:val="00C74499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3D46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1E83-1EB4-474B-8334-6FA08946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4294966776</TotalTime>
  <Pages>1</Pages>
  <Words>5022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49</cp:revision>
  <cp:lastPrinted>2021-10-01T09:47:00Z</cp:lastPrinted>
  <dcterms:created xsi:type="dcterms:W3CDTF">2021-09-30T06:40:00Z</dcterms:created>
  <dcterms:modified xsi:type="dcterms:W3CDTF">2021-10-01T10:33:00Z</dcterms:modified>
</cp:coreProperties>
</file>