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7D5CE7">
        <w:rPr>
          <w:rFonts w:ascii="Times New Roman" w:hAnsi="Times New Roman" w:cs="Times New Roman"/>
          <w:b/>
          <w:sz w:val="28"/>
          <w:szCs w:val="28"/>
        </w:rPr>
        <w:t>21.12.2020 №27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C7">
        <w:rPr>
          <w:rFonts w:ascii="Times New Roman" w:hAnsi="Times New Roman" w:cs="Times New Roman"/>
          <w:sz w:val="28"/>
          <w:szCs w:val="28"/>
        </w:rPr>
        <w:t>2</w:t>
      </w:r>
      <w:r w:rsidR="009D404C">
        <w:rPr>
          <w:rFonts w:ascii="Times New Roman" w:hAnsi="Times New Roman" w:cs="Times New Roman"/>
          <w:sz w:val="28"/>
          <w:szCs w:val="28"/>
        </w:rPr>
        <w:t>4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9D404C">
        <w:rPr>
          <w:rFonts w:ascii="Times New Roman" w:hAnsi="Times New Roman" w:cs="Times New Roman"/>
          <w:sz w:val="28"/>
          <w:szCs w:val="28"/>
        </w:rPr>
        <w:t>12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A5254">
        <w:rPr>
          <w:rFonts w:ascii="Times New Roman" w:hAnsi="Times New Roman" w:cs="Times New Roman"/>
          <w:sz w:val="28"/>
          <w:szCs w:val="28"/>
        </w:rPr>
        <w:t>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>контроля от 31.05.2012 №</w:t>
      </w:r>
      <w:r w:rsidR="007D5CE7">
        <w:rPr>
          <w:rFonts w:ascii="Times New Roman" w:hAnsi="Times New Roman"/>
          <w:sz w:val="28"/>
          <w:szCs w:val="28"/>
        </w:rPr>
        <w:t>1</w:t>
      </w:r>
      <w:r w:rsidR="009936E6">
        <w:rPr>
          <w:rFonts w:ascii="Times New Roman" w:hAnsi="Times New Roman"/>
          <w:sz w:val="28"/>
          <w:szCs w:val="28"/>
        </w:rPr>
        <w:t xml:space="preserve">7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</w:t>
      </w:r>
      <w:r w:rsidRPr="00E635F2">
        <w:rPr>
          <w:rFonts w:ascii="Times New Roman" w:hAnsi="Times New Roman" w:cs="Times New Roman"/>
          <w:sz w:val="28"/>
          <w:szCs w:val="28"/>
        </w:rPr>
        <w:lastRenderedPageBreak/>
        <w:t xml:space="preserve">области от </w:t>
      </w:r>
      <w:r w:rsidR="00E635F2" w:rsidRPr="00E635F2">
        <w:rPr>
          <w:rFonts w:ascii="Times New Roman" w:hAnsi="Times New Roman" w:cs="Times New Roman"/>
          <w:sz w:val="28"/>
          <w:szCs w:val="28"/>
        </w:rPr>
        <w:t xml:space="preserve">29.09.2021 №25 </w:t>
      </w:r>
      <w:r w:rsidRPr="00E635F2">
        <w:rPr>
          <w:rFonts w:ascii="Times New Roman" w:hAnsi="Times New Roman" w:cs="Times New Roman"/>
          <w:sz w:val="28"/>
          <w:szCs w:val="28"/>
        </w:rPr>
        <w:t>(с изменениями)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21.12.2020 №27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</w:t>
      </w:r>
      <w:r w:rsidR="00F07B63">
        <w:rPr>
          <w:rFonts w:ascii="Times New Roman" w:hAnsi="Times New Roman" w:cs="Times New Roman"/>
          <w:sz w:val="28"/>
          <w:szCs w:val="28"/>
        </w:rPr>
        <w:t xml:space="preserve">Советом депутатов Семлевского сельского поселения Вяземского района Смоленской </w:t>
      </w:r>
      <w:r w:rsidR="00F07B63" w:rsidRPr="00DC7C1D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C7C1D">
        <w:rPr>
          <w:rFonts w:ascii="Times New Roman" w:hAnsi="Times New Roman" w:cs="Times New Roman"/>
          <w:sz w:val="28"/>
          <w:szCs w:val="28"/>
        </w:rPr>
        <w:t xml:space="preserve">(вх. 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от </w:t>
      </w:r>
      <w:r w:rsidR="00E635F2">
        <w:rPr>
          <w:rFonts w:ascii="Times New Roman" w:hAnsi="Times New Roman" w:cs="Times New Roman"/>
          <w:sz w:val="28"/>
          <w:szCs w:val="28"/>
        </w:rPr>
        <w:t>23.12.2021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 №</w:t>
      </w:r>
      <w:r w:rsidR="00E635F2">
        <w:rPr>
          <w:rFonts w:ascii="Times New Roman" w:hAnsi="Times New Roman" w:cs="Times New Roman"/>
          <w:sz w:val="28"/>
          <w:szCs w:val="28"/>
        </w:rPr>
        <w:t>333</w:t>
      </w:r>
      <w:r w:rsidR="00DC7C1D" w:rsidRPr="00DC7C1D">
        <w:rPr>
          <w:rFonts w:ascii="Times New Roman" w:hAnsi="Times New Roman" w:cs="Times New Roman"/>
          <w:sz w:val="28"/>
          <w:szCs w:val="28"/>
        </w:rPr>
        <w:t>С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DC7C1D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 9, 11, 13, 15 к проекту решения о внесении изменений в решение о бюджете;</w:t>
      </w:r>
    </w:p>
    <w:p w:rsidR="00DC7C1D" w:rsidRPr="00AC09EE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21.12.2020 №27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Н.С. Смирновой.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E635F2" w:rsidRDefault="0039684A" w:rsidP="00E635F2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>зменения, вносимые в решение о бюджете, обусловлены необходимостью перераспределени</w:t>
      </w:r>
      <w:r w:rsidR="006C2B07">
        <w:rPr>
          <w:sz w:val="28"/>
          <w:szCs w:val="28"/>
        </w:rPr>
        <w:t>я</w:t>
      </w:r>
      <w:r w:rsidR="00B04AAF" w:rsidRPr="00A708FF">
        <w:rPr>
          <w:sz w:val="28"/>
          <w:szCs w:val="28"/>
        </w:rPr>
        <w:t xml:space="preserve">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</w:p>
    <w:p w:rsidR="00845C2B" w:rsidRDefault="00845C2B" w:rsidP="00E635F2">
      <w:pPr>
        <w:ind w:firstLine="709"/>
        <w:jc w:val="both"/>
        <w:rPr>
          <w:sz w:val="28"/>
          <w:szCs w:val="28"/>
        </w:rPr>
      </w:pPr>
      <w:r w:rsidRPr="00DB251A">
        <w:rPr>
          <w:sz w:val="28"/>
          <w:szCs w:val="28"/>
        </w:rPr>
        <w:t xml:space="preserve">Согласно </w:t>
      </w:r>
      <w:r w:rsidR="00354032">
        <w:rPr>
          <w:sz w:val="28"/>
          <w:szCs w:val="28"/>
        </w:rPr>
        <w:t>предоставленного проекта решения</w:t>
      </w:r>
      <w:r w:rsidR="00B04AAF" w:rsidRPr="00DB251A">
        <w:rPr>
          <w:sz w:val="28"/>
          <w:szCs w:val="28"/>
        </w:rPr>
        <w:t xml:space="preserve"> </w:t>
      </w:r>
      <w:r w:rsidR="00C9598A">
        <w:rPr>
          <w:sz w:val="28"/>
          <w:szCs w:val="28"/>
        </w:rPr>
        <w:t>общий объем доходов, расходов и дефицит бюджета</w:t>
      </w:r>
      <w:r w:rsidR="00B87A07">
        <w:rPr>
          <w:sz w:val="28"/>
          <w:szCs w:val="28"/>
        </w:rPr>
        <w:t xml:space="preserve"> на 2021 год и плановый период 2022 и 2023 годов предлагаются к утверждению без изменений.</w:t>
      </w:r>
    </w:p>
    <w:p w:rsidR="00C571E1" w:rsidRPr="00DB251A" w:rsidRDefault="00C571E1" w:rsidP="00E63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2021 год: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C571E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15 873,5</w:t>
      </w:r>
      <w:r w:rsidR="00E96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71E1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C571E1" w:rsidRDefault="00845C2B" w:rsidP="00C571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16 422,2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71E1">
        <w:rPr>
          <w:rFonts w:ascii="Times New Roman" w:hAnsi="Times New Roman" w:cs="Times New Roman"/>
          <w:sz w:val="28"/>
          <w:szCs w:val="28"/>
        </w:rPr>
        <w:t>без изменений</w:t>
      </w:r>
      <w:r w:rsidR="00C571E1" w:rsidRPr="00DB251A">
        <w:rPr>
          <w:rFonts w:ascii="Times New Roman" w:hAnsi="Times New Roman" w:cs="Times New Roman"/>
          <w:sz w:val="28"/>
          <w:szCs w:val="28"/>
        </w:rPr>
        <w:t>;</w:t>
      </w:r>
    </w:p>
    <w:p w:rsidR="00C571E1" w:rsidRPr="00DB251A" w:rsidRDefault="00C571E1" w:rsidP="00C571E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C571E1">
        <w:rPr>
          <w:rFonts w:ascii="Times New Roman" w:hAnsi="Times New Roman" w:cs="Times New Roman"/>
          <w:sz w:val="28"/>
          <w:szCs w:val="28"/>
        </w:rPr>
        <w:t>дефицит бюджета поселения в сумм</w:t>
      </w:r>
      <w:r>
        <w:rPr>
          <w:rFonts w:ascii="Times New Roman" w:hAnsi="Times New Roman" w:cs="Times New Roman"/>
          <w:b/>
          <w:sz w:val="28"/>
          <w:szCs w:val="28"/>
        </w:rPr>
        <w:t xml:space="preserve">е 548,7 </w:t>
      </w:r>
      <w:r w:rsidRPr="00C571E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71E1" w:rsidRDefault="00E7156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571E1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</w:t>
      </w:r>
      <w:r w:rsidR="00C571E1">
        <w:rPr>
          <w:rFonts w:ascii="Times New Roman" w:hAnsi="Times New Roman" w:cs="Times New Roman"/>
          <w:sz w:val="28"/>
          <w:szCs w:val="28"/>
        </w:rPr>
        <w:t xml:space="preserve"> перераспределить расходную часть бюджета поселения, без изменения </w:t>
      </w:r>
      <w:r w:rsidR="00486595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C571E1">
        <w:rPr>
          <w:rFonts w:ascii="Times New Roman" w:hAnsi="Times New Roman" w:cs="Times New Roman"/>
          <w:sz w:val="28"/>
          <w:szCs w:val="28"/>
        </w:rPr>
        <w:t>объема бюджетных ассигнований.</w:t>
      </w:r>
    </w:p>
    <w:p w:rsidR="0005426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BE66FE">
        <w:rPr>
          <w:rFonts w:ascii="Times New Roman" w:hAnsi="Times New Roman" w:cs="Times New Roman"/>
          <w:b/>
          <w:sz w:val="28"/>
          <w:szCs w:val="28"/>
        </w:rPr>
        <w:t>1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C571E1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BE66FE" w:rsidRPr="00BE66FE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E66FE">
        <w:rPr>
          <w:rFonts w:ascii="Times New Roman" w:hAnsi="Times New Roman" w:cs="Times New Roman"/>
          <w:sz w:val="24"/>
          <w:szCs w:val="24"/>
        </w:rPr>
        <w:t>Таблица №</w:t>
      </w:r>
      <w:r w:rsidR="00C571E1">
        <w:rPr>
          <w:rFonts w:ascii="Times New Roman" w:hAnsi="Times New Roman" w:cs="Times New Roman"/>
          <w:sz w:val="24"/>
          <w:szCs w:val="24"/>
        </w:rPr>
        <w:t>1</w:t>
      </w:r>
      <w:r w:rsidRPr="00BE66F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567"/>
        <w:gridCol w:w="530"/>
        <w:gridCol w:w="948"/>
        <w:gridCol w:w="932"/>
        <w:gridCol w:w="992"/>
      </w:tblGrid>
      <w:tr w:rsidR="00C571E1" w:rsidRPr="00C571E1" w:rsidTr="00C571E1">
        <w:trPr>
          <w:trHeight w:val="91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Подраздел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проект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отклонения</w:t>
            </w:r>
          </w:p>
        </w:tc>
      </w:tr>
      <w:tr w:rsidR="00C571E1" w:rsidRPr="00C571E1" w:rsidTr="00C571E1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8739,1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8716,0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-23,1</w:t>
            </w:r>
          </w:p>
        </w:tc>
      </w:tr>
      <w:tr w:rsidR="00C571E1" w:rsidRPr="00C571E1" w:rsidTr="00C571E1">
        <w:trPr>
          <w:trHeight w:val="1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635,3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636,0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0,7</w:t>
            </w:r>
          </w:p>
        </w:tc>
      </w:tr>
      <w:tr w:rsidR="00C571E1" w:rsidRPr="00C571E1" w:rsidTr="00C571E1">
        <w:trPr>
          <w:trHeight w:val="17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7989,0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7973,3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-15,7</w:t>
            </w:r>
          </w:p>
        </w:tc>
      </w:tr>
      <w:tr w:rsidR="00C571E1" w:rsidRPr="00C571E1" w:rsidTr="00C571E1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21,8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0,0</w:t>
            </w:r>
          </w:p>
        </w:tc>
      </w:tr>
      <w:tr w:rsidR="00C571E1" w:rsidRPr="00C571E1" w:rsidTr="00C571E1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40,0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0,0</w:t>
            </w:r>
          </w:p>
        </w:tc>
      </w:tr>
      <w:tr w:rsidR="00C571E1" w:rsidRPr="00C571E1" w:rsidTr="00C571E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-8,1</w:t>
            </w:r>
          </w:p>
        </w:tc>
      </w:tr>
      <w:tr w:rsidR="00C571E1" w:rsidRPr="00C571E1" w:rsidTr="00C571E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268,0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268,0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571E1" w:rsidRPr="00C571E1" w:rsidTr="00C571E1">
        <w:trPr>
          <w:trHeight w:val="26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571E1" w:rsidRPr="00C571E1" w:rsidTr="00C571E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2678,0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2668,5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-9,5</w:t>
            </w:r>
          </w:p>
        </w:tc>
      </w:tr>
      <w:tr w:rsidR="00C571E1" w:rsidRPr="00C571E1" w:rsidTr="00C571E1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2668,0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2668,0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0,0</w:t>
            </w:r>
          </w:p>
        </w:tc>
      </w:tr>
      <w:tr w:rsidR="00C571E1" w:rsidRPr="00C571E1" w:rsidTr="00C571E1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-9,5</w:t>
            </w:r>
          </w:p>
        </w:tc>
      </w:tr>
      <w:tr w:rsidR="00C571E1" w:rsidRPr="00C571E1" w:rsidTr="00C571E1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4288,4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4357,1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C571E1">
              <w:rPr>
                <w:b/>
                <w:bCs/>
                <w:sz w:val="18"/>
                <w:szCs w:val="18"/>
              </w:rPr>
              <w:t>68,7</w:t>
            </w:r>
          </w:p>
        </w:tc>
      </w:tr>
      <w:tr w:rsidR="00C571E1" w:rsidRPr="00C571E1" w:rsidTr="00C571E1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110,0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-26,8</w:t>
            </w:r>
          </w:p>
        </w:tc>
      </w:tr>
      <w:tr w:rsidR="00C571E1" w:rsidRPr="00C571E1" w:rsidTr="00C571E1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1290,0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C571E1">
              <w:rPr>
                <w:sz w:val="18"/>
                <w:szCs w:val="18"/>
              </w:rPr>
              <w:t>297,1</w:t>
            </w:r>
          </w:p>
        </w:tc>
      </w:tr>
      <w:tr w:rsidR="00C571E1" w:rsidRPr="00C571E1" w:rsidTr="00C571E1">
        <w:trPr>
          <w:trHeight w:val="14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2888,4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2686,8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-201,6</w:t>
            </w:r>
          </w:p>
        </w:tc>
      </w:tr>
      <w:tr w:rsidR="00C571E1" w:rsidRPr="00C571E1" w:rsidTr="00C571E1">
        <w:trPr>
          <w:trHeight w:val="5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408,7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372,6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-36,1</w:t>
            </w:r>
          </w:p>
        </w:tc>
      </w:tr>
      <w:tr w:rsidR="00C571E1" w:rsidRPr="00C571E1" w:rsidTr="00C571E1">
        <w:trPr>
          <w:trHeight w:val="26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403,7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367,6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-36,1</w:t>
            </w:r>
          </w:p>
        </w:tc>
      </w:tr>
      <w:tr w:rsidR="00C571E1" w:rsidRPr="00C571E1" w:rsidTr="00C571E1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10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sz w:val="18"/>
                <w:szCs w:val="18"/>
              </w:rPr>
            </w:pPr>
            <w:r w:rsidRPr="00C571E1">
              <w:rPr>
                <w:sz w:val="18"/>
                <w:szCs w:val="18"/>
              </w:rPr>
              <w:t>0,0</w:t>
            </w:r>
          </w:p>
        </w:tc>
      </w:tr>
      <w:tr w:rsidR="00C571E1" w:rsidRPr="00C571E1" w:rsidTr="00C571E1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1E1" w:rsidRPr="00C571E1" w:rsidRDefault="00C571E1" w:rsidP="00C571E1">
            <w:pPr>
              <w:jc w:val="center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16422,2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16422,2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1E1" w:rsidRPr="00C571E1" w:rsidRDefault="00C571E1" w:rsidP="00C571E1">
            <w:pPr>
              <w:jc w:val="right"/>
              <w:rPr>
                <w:b/>
                <w:bCs/>
                <w:sz w:val="18"/>
                <w:szCs w:val="18"/>
              </w:rPr>
            </w:pPr>
            <w:r w:rsidRPr="00C571E1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C571E1" w:rsidRPr="00DB251A" w:rsidRDefault="00C571E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1E1" w:rsidRDefault="00BE66FE" w:rsidP="00C571E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571E1">
        <w:rPr>
          <w:rFonts w:ascii="Times New Roman" w:hAnsi="Times New Roman" w:cs="Times New Roman"/>
          <w:b/>
          <w:sz w:val="28"/>
          <w:szCs w:val="28"/>
        </w:rPr>
        <w:t>8 716,0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C571E1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C571E1">
        <w:rPr>
          <w:rFonts w:ascii="Times New Roman" w:hAnsi="Times New Roman" w:cs="Times New Roman"/>
          <w:b/>
          <w:sz w:val="28"/>
          <w:szCs w:val="28"/>
        </w:rPr>
        <w:t>23,1</w:t>
      </w:r>
      <w:r w:rsidR="00C571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629FB" w:rsidRPr="006629FB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9FB">
        <w:rPr>
          <w:rFonts w:ascii="Times New Roman" w:hAnsi="Times New Roman" w:cs="Times New Roman"/>
          <w:b/>
          <w:sz w:val="28"/>
          <w:szCs w:val="28"/>
        </w:rPr>
        <w:t>268,0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571E1">
        <w:rPr>
          <w:rFonts w:ascii="Times New Roman" w:hAnsi="Times New Roman" w:cs="Times New Roman"/>
          <w:sz w:val="28"/>
          <w:szCs w:val="28"/>
        </w:rPr>
        <w:t>без изменений</w:t>
      </w:r>
      <w:r w:rsidR="006629FB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40,0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C571E1" w:rsidRDefault="00745E92" w:rsidP="00C571E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571E1">
        <w:rPr>
          <w:rFonts w:ascii="Times New Roman" w:hAnsi="Times New Roman" w:cs="Times New Roman"/>
          <w:b/>
          <w:sz w:val="28"/>
          <w:szCs w:val="28"/>
        </w:rPr>
        <w:t>2 668,5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571E1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486595">
        <w:rPr>
          <w:rFonts w:ascii="Times New Roman" w:hAnsi="Times New Roman" w:cs="Times New Roman"/>
          <w:b/>
          <w:sz w:val="28"/>
          <w:szCs w:val="28"/>
        </w:rPr>
        <w:t>9,5</w:t>
      </w:r>
      <w:r w:rsidR="00C571E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86595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86595">
        <w:rPr>
          <w:rFonts w:ascii="Times New Roman" w:hAnsi="Times New Roman" w:cs="Times New Roman"/>
          <w:b/>
          <w:sz w:val="28"/>
          <w:szCs w:val="28"/>
        </w:rPr>
        <w:t>4 357,1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8659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86595">
        <w:rPr>
          <w:rFonts w:ascii="Times New Roman" w:hAnsi="Times New Roman" w:cs="Times New Roman"/>
          <w:b/>
          <w:sz w:val="28"/>
          <w:szCs w:val="28"/>
        </w:rPr>
        <w:t>68,7</w:t>
      </w:r>
      <w:r w:rsidR="0048659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C4CC7" w:rsidRDefault="00FB64D3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86595">
        <w:rPr>
          <w:rFonts w:ascii="Times New Roman" w:hAnsi="Times New Roman" w:cs="Times New Roman"/>
          <w:b/>
          <w:sz w:val="28"/>
          <w:szCs w:val="28"/>
        </w:rPr>
        <w:t>6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6629FB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FC4CC7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 w:rsidR="00486595">
        <w:rPr>
          <w:rFonts w:ascii="Times New Roman" w:hAnsi="Times New Roman" w:cs="Times New Roman"/>
          <w:b/>
          <w:sz w:val="28"/>
          <w:szCs w:val="28"/>
        </w:rPr>
        <w:t>372,6</w:t>
      </w:r>
      <w:r w:rsidR="00FC4C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</w:t>
      </w:r>
      <w:r w:rsidR="00486595">
        <w:rPr>
          <w:rFonts w:ascii="Times New Roman" w:hAnsi="Times New Roman" w:cs="Times New Roman"/>
          <w:sz w:val="28"/>
          <w:szCs w:val="28"/>
        </w:rPr>
        <w:t>уменьшением</w:t>
      </w:r>
      <w:r w:rsidR="006629FB">
        <w:rPr>
          <w:rFonts w:ascii="Times New Roman" w:hAnsi="Times New Roman" w:cs="Times New Roman"/>
          <w:sz w:val="28"/>
          <w:szCs w:val="28"/>
        </w:rPr>
        <w:t xml:space="preserve"> на </w:t>
      </w:r>
      <w:r w:rsidR="00486595">
        <w:rPr>
          <w:rFonts w:ascii="Times New Roman" w:hAnsi="Times New Roman" w:cs="Times New Roman"/>
          <w:b/>
          <w:sz w:val="28"/>
          <w:szCs w:val="28"/>
        </w:rPr>
        <w:t>36,1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рублей, а именно на </w:t>
      </w:r>
      <w:r w:rsidR="00486595">
        <w:rPr>
          <w:rFonts w:ascii="Times New Roman" w:hAnsi="Times New Roman" w:cs="Times New Roman"/>
          <w:sz w:val="28"/>
          <w:szCs w:val="28"/>
        </w:rPr>
        <w:t xml:space="preserve">пенсионное </w:t>
      </w:r>
      <w:r w:rsidR="006629FB">
        <w:rPr>
          <w:rFonts w:ascii="Times New Roman" w:hAnsi="Times New Roman" w:cs="Times New Roman"/>
          <w:sz w:val="28"/>
          <w:szCs w:val="28"/>
        </w:rPr>
        <w:t>обеспечение населения</w:t>
      </w:r>
      <w:r w:rsidR="00FC4CC7">
        <w:rPr>
          <w:rFonts w:ascii="Times New Roman" w:hAnsi="Times New Roman" w:cs="Times New Roman"/>
          <w:sz w:val="28"/>
          <w:szCs w:val="28"/>
        </w:rPr>
        <w:t>.</w:t>
      </w:r>
    </w:p>
    <w:p w:rsidR="00DC0D5D" w:rsidRDefault="00FB64D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295AF7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lastRenderedPageBreak/>
        <w:t>4.1.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486595">
        <w:rPr>
          <w:rFonts w:ascii="Times New Roman" w:hAnsi="Times New Roman" w:cs="Times New Roman"/>
          <w:b/>
          <w:sz w:val="28"/>
          <w:szCs w:val="28"/>
        </w:rPr>
        <w:t>15 058,3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8659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86595" w:rsidRPr="00486595">
        <w:rPr>
          <w:rFonts w:ascii="Times New Roman" w:hAnsi="Times New Roman" w:cs="Times New Roman"/>
          <w:b/>
          <w:sz w:val="28"/>
          <w:szCs w:val="28"/>
        </w:rPr>
        <w:t>35,4</w:t>
      </w:r>
      <w:r w:rsidR="00486595">
        <w:rPr>
          <w:rFonts w:ascii="Times New Roman" w:hAnsi="Times New Roman" w:cs="Times New Roman"/>
          <w:sz w:val="28"/>
          <w:szCs w:val="28"/>
        </w:rPr>
        <w:t xml:space="preserve"> тыс. рублей, таблица №2.</w:t>
      </w:r>
    </w:p>
    <w:p w:rsidR="00486595" w:rsidRPr="00486595" w:rsidRDefault="00486595" w:rsidP="00E85CC2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6595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8"/>
        <w:gridCol w:w="5244"/>
        <w:gridCol w:w="1125"/>
        <w:gridCol w:w="1276"/>
        <w:gridCol w:w="1285"/>
      </w:tblGrid>
      <w:tr w:rsidR="00486595" w:rsidRPr="00486595" w:rsidTr="00E85CC2">
        <w:trPr>
          <w:trHeight w:val="9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595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6595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486595">
              <w:rPr>
                <w:b/>
                <w:bCs/>
                <w:sz w:val="20"/>
                <w:szCs w:val="20"/>
              </w:rPr>
              <w:t>Решение от 21.12.2020 №27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486595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b/>
                <w:bCs/>
                <w:sz w:val="20"/>
                <w:szCs w:val="20"/>
              </w:rPr>
            </w:pPr>
            <w:r w:rsidRPr="00486595">
              <w:rPr>
                <w:b/>
                <w:bCs/>
                <w:sz w:val="20"/>
                <w:szCs w:val="20"/>
              </w:rPr>
              <w:t>отклонения (+,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6595">
              <w:rPr>
                <w:b/>
                <w:bCs/>
                <w:sz w:val="20"/>
                <w:szCs w:val="20"/>
              </w:rPr>
              <w:t>-)</w:t>
            </w:r>
          </w:p>
        </w:tc>
      </w:tr>
      <w:tr w:rsidR="00486595" w:rsidRPr="00486595" w:rsidTr="00E85CC2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7997,0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7986,3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-10,7</w:t>
            </w:r>
          </w:p>
        </w:tc>
      </w:tr>
      <w:tr w:rsidR="00486595" w:rsidRPr="00486595" w:rsidTr="00E85CC2">
        <w:trPr>
          <w:trHeight w:val="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Профилактика терроризма и экстремизма на территории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-8,1</w:t>
            </w:r>
          </w:p>
        </w:tc>
      </w:tr>
      <w:tr w:rsidR="00486595" w:rsidRPr="00486595" w:rsidTr="00E85CC2">
        <w:trPr>
          <w:trHeight w:val="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2668,0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2668,0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486595" w:rsidRPr="00486595" w:rsidTr="00E85CC2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-5,0</w:t>
            </w:r>
          </w:p>
        </w:tc>
      </w:tr>
      <w:tr w:rsidR="00486595" w:rsidRPr="00486595" w:rsidTr="00E85CC2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1587,1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E85CC2" w:rsidP="0048659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486595" w:rsidRPr="00486595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486595" w:rsidRPr="00486595" w:rsidTr="00E85CC2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2928,4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2726,8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-201,6</w:t>
            </w:r>
          </w:p>
        </w:tc>
      </w:tr>
      <w:tr w:rsidR="00486595" w:rsidRPr="00486595" w:rsidTr="00E85CC2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-26,8</w:t>
            </w:r>
          </w:p>
        </w:tc>
      </w:tr>
      <w:tr w:rsidR="00486595" w:rsidRPr="00486595" w:rsidTr="00E85CC2">
        <w:trPr>
          <w:trHeight w:val="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-9,5</w:t>
            </w:r>
          </w:p>
        </w:tc>
      </w:tr>
      <w:tr w:rsidR="00486595" w:rsidRPr="00486595" w:rsidTr="00E85CC2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595" w:rsidRPr="00486595" w:rsidRDefault="00486595" w:rsidP="00486595">
            <w:pPr>
              <w:jc w:val="center"/>
              <w:rPr>
                <w:color w:val="000000"/>
                <w:sz w:val="20"/>
                <w:szCs w:val="20"/>
              </w:rPr>
            </w:pPr>
            <w:r w:rsidRPr="0048659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595" w:rsidRPr="00486595" w:rsidRDefault="00486595" w:rsidP="004865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6595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595">
              <w:rPr>
                <w:b/>
                <w:bCs/>
                <w:color w:val="000000"/>
                <w:sz w:val="20"/>
                <w:szCs w:val="20"/>
              </w:rPr>
              <w:t>15018,4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595">
              <w:rPr>
                <w:b/>
                <w:bCs/>
                <w:color w:val="000000"/>
                <w:sz w:val="20"/>
                <w:szCs w:val="20"/>
              </w:rPr>
              <w:t>15053,8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595" w:rsidRPr="00486595" w:rsidRDefault="00486595" w:rsidP="0048659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86595">
              <w:rPr>
                <w:b/>
                <w:bCs/>
                <w:color w:val="000000"/>
                <w:sz w:val="20"/>
                <w:szCs w:val="20"/>
              </w:rPr>
              <w:t>35,4</w:t>
            </w:r>
          </w:p>
        </w:tc>
      </w:tr>
    </w:tbl>
    <w:p w:rsidR="00486595" w:rsidRDefault="00486595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6595" w:rsidRDefault="00E85CC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планируется внести в семь муниципальных программ из восьми:</w:t>
      </w:r>
    </w:p>
    <w:p w:rsidR="00E85CC2" w:rsidRDefault="00E85CC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уменьшением на </w:t>
      </w:r>
      <w:r w:rsidRPr="00E85CC2">
        <w:rPr>
          <w:rFonts w:ascii="Times New Roman" w:hAnsi="Times New Roman" w:cs="Times New Roman"/>
          <w:b/>
          <w:sz w:val="28"/>
          <w:szCs w:val="28"/>
        </w:rPr>
        <w:t>10,7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E85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Профилактика терроризма и экстремизма на территории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E85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E85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297,1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E85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201,6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E85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E85CC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85CC2">
        <w:rPr>
          <w:rFonts w:ascii="Times New Roman" w:hAnsi="Times New Roman" w:cs="Times New Roman"/>
          <w:sz w:val="28"/>
          <w:szCs w:val="28"/>
        </w:rPr>
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CC2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CC2">
        <w:rPr>
          <w:rFonts w:ascii="Times New Roman" w:hAnsi="Times New Roman" w:cs="Times New Roman"/>
          <w:b/>
          <w:sz w:val="28"/>
          <w:szCs w:val="28"/>
        </w:rPr>
        <w:t>1 368,4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>с у</w:t>
      </w:r>
      <w:r w:rsidR="00E85CC2">
        <w:rPr>
          <w:rFonts w:ascii="Times New Roman" w:hAnsi="Times New Roman" w:cs="Times New Roman"/>
          <w:sz w:val="28"/>
          <w:szCs w:val="28"/>
        </w:rPr>
        <w:t>меньшением</w:t>
      </w:r>
      <w:r w:rsidR="006629FB">
        <w:rPr>
          <w:rFonts w:ascii="Times New Roman" w:hAnsi="Times New Roman" w:cs="Times New Roman"/>
          <w:sz w:val="28"/>
          <w:szCs w:val="28"/>
        </w:rPr>
        <w:t xml:space="preserve"> на </w:t>
      </w:r>
      <w:r w:rsidR="00E85CC2">
        <w:rPr>
          <w:rFonts w:ascii="Times New Roman" w:hAnsi="Times New Roman" w:cs="Times New Roman"/>
          <w:b/>
          <w:sz w:val="28"/>
          <w:szCs w:val="28"/>
        </w:rPr>
        <w:t>35,4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85CC2">
        <w:rPr>
          <w:rFonts w:ascii="Times New Roman" w:hAnsi="Times New Roman" w:cs="Times New Roman"/>
          <w:sz w:val="28"/>
          <w:szCs w:val="28"/>
        </w:rPr>
        <w:t>в том числе:</w:t>
      </w:r>
    </w:p>
    <w:p w:rsidR="00954493" w:rsidRDefault="00E85CC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29FB">
        <w:rPr>
          <w:rFonts w:ascii="Times New Roman" w:hAnsi="Times New Roman" w:cs="Times New Roman"/>
          <w:sz w:val="28"/>
          <w:szCs w:val="28"/>
        </w:rPr>
        <w:t xml:space="preserve">увеличены расходы на </w:t>
      </w:r>
      <w:r>
        <w:rPr>
          <w:rFonts w:ascii="Times New Roman" w:hAnsi="Times New Roman" w:cs="Times New Roman"/>
          <w:sz w:val="28"/>
          <w:szCs w:val="28"/>
        </w:rPr>
        <w:t xml:space="preserve">выплаты Главе муниципального образования на </w:t>
      </w:r>
      <w:r w:rsidRPr="00E85CC2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85CC2" w:rsidRDefault="00E85CC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уменьшены расходы на </w:t>
      </w:r>
      <w:r w:rsidR="00D976DD">
        <w:rPr>
          <w:rFonts w:ascii="Times New Roman" w:hAnsi="Times New Roman" w:cs="Times New Roman"/>
          <w:sz w:val="28"/>
          <w:szCs w:val="28"/>
        </w:rPr>
        <w:t xml:space="preserve">пенсионные выплаты населению на </w:t>
      </w:r>
      <w:r w:rsidR="00D976DD" w:rsidRPr="00D976DD">
        <w:rPr>
          <w:rFonts w:ascii="Times New Roman" w:hAnsi="Times New Roman" w:cs="Times New Roman"/>
          <w:b/>
          <w:sz w:val="28"/>
          <w:szCs w:val="28"/>
        </w:rPr>
        <w:t>36,1</w:t>
      </w:r>
      <w:r w:rsidR="00D976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C0D5D" w:rsidRPr="00DB251A" w:rsidRDefault="00D976D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DD">
        <w:rPr>
          <w:rFonts w:ascii="Times New Roman" w:hAnsi="Times New Roman" w:cs="Times New Roman"/>
          <w:b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D5D"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 w:rsidR="00DC0D5D"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="00DC0D5D"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 w:rsidR="00DC0D5D">
        <w:rPr>
          <w:rFonts w:ascii="Times New Roman" w:hAnsi="Times New Roman" w:cs="Times New Roman"/>
          <w:sz w:val="28"/>
          <w:szCs w:val="28"/>
        </w:rPr>
        <w:t>расходов (</w:t>
      </w:r>
      <w:r w:rsidR="00DE00F1">
        <w:rPr>
          <w:rFonts w:ascii="Times New Roman" w:hAnsi="Times New Roman" w:cs="Times New Roman"/>
          <w:b/>
          <w:sz w:val="28"/>
          <w:szCs w:val="28"/>
        </w:rPr>
        <w:t>16 422,2</w:t>
      </w:r>
      <w:r w:rsidR="00DC0D5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DC0D5D"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>
        <w:rPr>
          <w:rFonts w:ascii="Times New Roman" w:hAnsi="Times New Roman" w:cs="Times New Roman"/>
          <w:b/>
          <w:sz w:val="28"/>
          <w:szCs w:val="28"/>
        </w:rPr>
        <w:t>91,</w:t>
      </w:r>
      <w:r w:rsidR="00D976DD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D976DD">
        <w:rPr>
          <w:rFonts w:ascii="Times New Roman" w:hAnsi="Times New Roman" w:cs="Times New Roman"/>
          <w:b/>
          <w:sz w:val="28"/>
          <w:szCs w:val="28"/>
        </w:rPr>
        <w:t>8,3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DC0D5D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DC0D5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4493" w:rsidRPr="00DC0D5D">
        <w:rPr>
          <w:rFonts w:ascii="Times New Roman" w:hAnsi="Times New Roman" w:cs="Times New Roman"/>
          <w:b/>
          <w:sz w:val="28"/>
          <w:szCs w:val="28"/>
        </w:rPr>
        <w:t>1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15 873,5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16 422,2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E87F62" w:rsidRPr="00DB251A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54B85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6DD" w:rsidRDefault="00D976DD" w:rsidP="00D9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И</w:t>
      </w:r>
      <w:r w:rsidRPr="00A708FF">
        <w:rPr>
          <w:sz w:val="28"/>
          <w:szCs w:val="28"/>
        </w:rPr>
        <w:t>зменения, вносимые в решение о бюджете, обусловлены необходимостью перераспределени</w:t>
      </w:r>
      <w:r>
        <w:rPr>
          <w:sz w:val="28"/>
          <w:szCs w:val="28"/>
        </w:rPr>
        <w:t>я</w:t>
      </w:r>
      <w:r w:rsidRPr="00A708FF">
        <w:rPr>
          <w:sz w:val="28"/>
          <w:szCs w:val="28"/>
        </w:rPr>
        <w:t xml:space="preserve"> бюджетных ассигнований, в связи с необходимостью финансового обеспечения расходных обязательств </w:t>
      </w:r>
      <w:r>
        <w:rPr>
          <w:sz w:val="28"/>
          <w:szCs w:val="28"/>
        </w:rPr>
        <w:t xml:space="preserve">бюджета сельского </w:t>
      </w:r>
      <w:r w:rsidRPr="00A708FF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на 2021 год.</w:t>
      </w:r>
    </w:p>
    <w:p w:rsidR="00D976DD" w:rsidRDefault="00D976DD" w:rsidP="00D9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B251A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предоставленного проекта решения</w:t>
      </w:r>
      <w:r w:rsidRPr="00DB251A">
        <w:rPr>
          <w:sz w:val="28"/>
          <w:szCs w:val="28"/>
        </w:rPr>
        <w:t xml:space="preserve"> </w:t>
      </w:r>
      <w:r>
        <w:rPr>
          <w:sz w:val="28"/>
          <w:szCs w:val="28"/>
        </w:rPr>
        <w:t>общий объем доходов, расходов и дефицит бюджета на 2021 год и плановый период 2022 и 2023 годов предлагаются к утверждению без изменений.</w:t>
      </w:r>
    </w:p>
    <w:p w:rsidR="00D976DD" w:rsidRDefault="00D976DD" w:rsidP="00D9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3AA5" w:rsidRPr="00DB251A">
        <w:rPr>
          <w:sz w:val="28"/>
          <w:szCs w:val="28"/>
        </w:rPr>
        <w:t xml:space="preserve">Проектом решения предлагается внести изменения в показатели </w:t>
      </w:r>
      <w:r w:rsidR="003A3AA5" w:rsidRPr="00DC0D5D">
        <w:rPr>
          <w:b/>
          <w:sz w:val="28"/>
          <w:szCs w:val="28"/>
        </w:rPr>
        <w:t>202</w:t>
      </w:r>
      <w:r w:rsidR="00954493" w:rsidRPr="00DC0D5D">
        <w:rPr>
          <w:b/>
          <w:sz w:val="28"/>
          <w:szCs w:val="28"/>
        </w:rPr>
        <w:t>1</w:t>
      </w:r>
      <w:r w:rsidR="003A3AA5" w:rsidRPr="00DC0D5D">
        <w:rPr>
          <w:b/>
          <w:sz w:val="28"/>
          <w:szCs w:val="28"/>
        </w:rPr>
        <w:t xml:space="preserve"> года</w:t>
      </w:r>
      <w:r w:rsidRPr="00D976DD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именно:</w:t>
      </w:r>
    </w:p>
    <w:p w:rsidR="00D976DD" w:rsidRDefault="00D976DD" w:rsidP="00D9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976DD">
        <w:rPr>
          <w:sz w:val="28"/>
          <w:szCs w:val="28"/>
        </w:rPr>
        <w:t>бъем бюджетных ассигнований на исполнение публичных нормативных обязательств</w:t>
      </w:r>
      <w:r>
        <w:rPr>
          <w:sz w:val="28"/>
          <w:szCs w:val="28"/>
        </w:rPr>
        <w:t xml:space="preserve"> предлагается к утверждению в сумме </w:t>
      </w:r>
      <w:r w:rsidRPr="00D976DD">
        <w:rPr>
          <w:b/>
          <w:sz w:val="28"/>
          <w:szCs w:val="28"/>
        </w:rPr>
        <w:t>367,6</w:t>
      </w:r>
      <w:r>
        <w:rPr>
          <w:sz w:val="28"/>
          <w:szCs w:val="28"/>
        </w:rPr>
        <w:t xml:space="preserve"> тыс. рублей, с уменьшением на </w:t>
      </w:r>
      <w:r w:rsidRPr="00D976DD">
        <w:rPr>
          <w:b/>
          <w:sz w:val="28"/>
          <w:szCs w:val="28"/>
        </w:rPr>
        <w:t>36,1</w:t>
      </w:r>
      <w:r>
        <w:rPr>
          <w:sz w:val="28"/>
          <w:szCs w:val="28"/>
        </w:rPr>
        <w:t xml:space="preserve"> тыс. рублей;</w:t>
      </w:r>
    </w:p>
    <w:p w:rsidR="00D976DD" w:rsidRDefault="00D976DD" w:rsidP="00D9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D976DD">
        <w:rPr>
          <w:sz w:val="28"/>
          <w:szCs w:val="28"/>
        </w:rPr>
        <w:t>бъем бюджетных ассигнований на финансовое обеспечение реализации муниципальных 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предлагается к утверждению в сумме </w:t>
      </w:r>
      <w:r>
        <w:rPr>
          <w:b/>
          <w:sz w:val="28"/>
          <w:szCs w:val="28"/>
        </w:rPr>
        <w:t>15 053,8</w:t>
      </w:r>
      <w:r>
        <w:rPr>
          <w:sz w:val="28"/>
          <w:szCs w:val="28"/>
        </w:rPr>
        <w:t xml:space="preserve"> тыс. рублей, с у</w:t>
      </w:r>
      <w:r>
        <w:rPr>
          <w:sz w:val="28"/>
          <w:szCs w:val="28"/>
        </w:rPr>
        <w:t>величением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35,4</w:t>
      </w:r>
      <w:r>
        <w:rPr>
          <w:sz w:val="28"/>
          <w:szCs w:val="28"/>
        </w:rPr>
        <w:t xml:space="preserve"> тыс. рублей;</w:t>
      </w:r>
    </w:p>
    <w:p w:rsidR="00D976DD" w:rsidRPr="00D976DD" w:rsidRDefault="00D976DD" w:rsidP="00D9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D976DD">
        <w:rPr>
          <w:sz w:val="28"/>
          <w:szCs w:val="28"/>
        </w:rPr>
        <w:t xml:space="preserve">бъем бюджетных ассигнований на финансовое обеспечение </w:t>
      </w:r>
      <w:r w:rsidRPr="00D976DD">
        <w:rPr>
          <w:sz w:val="28"/>
          <w:szCs w:val="28"/>
        </w:rPr>
        <w:t>непрограммных расходов</w:t>
      </w:r>
      <w:r w:rsidRPr="00D976DD">
        <w:rPr>
          <w:sz w:val="28"/>
          <w:szCs w:val="28"/>
        </w:rPr>
        <w:t xml:space="preserve"> предлагается к утверждению в сумме </w:t>
      </w:r>
      <w:r w:rsidRPr="00D976DD">
        <w:rPr>
          <w:b/>
          <w:sz w:val="28"/>
          <w:szCs w:val="28"/>
        </w:rPr>
        <w:t>1 368,4</w:t>
      </w:r>
      <w:r w:rsidRPr="00D976DD">
        <w:rPr>
          <w:sz w:val="28"/>
          <w:szCs w:val="28"/>
        </w:rPr>
        <w:t xml:space="preserve"> тыс. рублей, с у</w:t>
      </w:r>
      <w:r w:rsidRPr="00D976DD">
        <w:rPr>
          <w:sz w:val="28"/>
          <w:szCs w:val="28"/>
        </w:rPr>
        <w:t>меньшением</w:t>
      </w:r>
      <w:r w:rsidRPr="00D976DD">
        <w:rPr>
          <w:sz w:val="28"/>
          <w:szCs w:val="28"/>
        </w:rPr>
        <w:t xml:space="preserve"> на </w:t>
      </w:r>
      <w:r w:rsidRPr="00D976DD">
        <w:rPr>
          <w:b/>
          <w:sz w:val="28"/>
          <w:szCs w:val="28"/>
        </w:rPr>
        <w:t>35,4</w:t>
      </w:r>
      <w:r w:rsidRPr="00D976DD">
        <w:rPr>
          <w:sz w:val="28"/>
          <w:szCs w:val="28"/>
        </w:rPr>
        <w:t xml:space="preserve"> тыс. рублей;</w:t>
      </w:r>
    </w:p>
    <w:p w:rsidR="00C85EF0" w:rsidRDefault="00D976DD" w:rsidP="000F3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6DD">
        <w:rPr>
          <w:rFonts w:ascii="Times New Roman" w:hAnsi="Times New Roman" w:cs="Times New Roman"/>
          <w:sz w:val="28"/>
          <w:szCs w:val="28"/>
        </w:rPr>
        <w:t xml:space="preserve">- </w:t>
      </w:r>
      <w:r w:rsidRPr="00D976DD">
        <w:rPr>
          <w:rFonts w:ascii="Times New Roman" w:hAnsi="Times New Roman" w:cs="Times New Roman"/>
          <w:sz w:val="28"/>
          <w:szCs w:val="28"/>
        </w:rPr>
        <w:t>расходы на выплаты Главе муниципального образования предлага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76DD">
        <w:rPr>
          <w:rFonts w:ascii="Times New Roman" w:hAnsi="Times New Roman" w:cs="Times New Roman"/>
          <w:sz w:val="28"/>
          <w:szCs w:val="28"/>
        </w:rPr>
        <w:t xml:space="preserve">тся к утверждению </w:t>
      </w:r>
      <w:r w:rsidR="000F349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F349C" w:rsidRPr="000F349C">
        <w:rPr>
          <w:rFonts w:ascii="Times New Roman" w:hAnsi="Times New Roman" w:cs="Times New Roman"/>
          <w:b/>
          <w:sz w:val="28"/>
          <w:szCs w:val="28"/>
        </w:rPr>
        <w:t>636,0</w:t>
      </w:r>
      <w:r w:rsidR="000F349C"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D976DD">
        <w:rPr>
          <w:rFonts w:ascii="Times New Roman" w:hAnsi="Times New Roman" w:cs="Times New Roman"/>
          <w:sz w:val="28"/>
          <w:szCs w:val="28"/>
        </w:rPr>
        <w:t xml:space="preserve">на </w:t>
      </w:r>
      <w:r w:rsidRPr="00D976DD">
        <w:rPr>
          <w:rFonts w:ascii="Times New Roman" w:hAnsi="Times New Roman" w:cs="Times New Roman"/>
          <w:b/>
          <w:sz w:val="28"/>
          <w:szCs w:val="28"/>
        </w:rPr>
        <w:t>0,7</w:t>
      </w:r>
      <w:r w:rsidRPr="00D976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F349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4B85">
        <w:rPr>
          <w:rFonts w:ascii="Times New Roman" w:hAnsi="Times New Roman" w:cs="Times New Roman"/>
          <w:sz w:val="28"/>
          <w:szCs w:val="28"/>
        </w:rPr>
        <w:t>21.12.2020 №27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B1A" w:rsidRDefault="00813B1A" w:rsidP="00482AB3">
      <w:r>
        <w:separator/>
      </w:r>
    </w:p>
  </w:endnote>
  <w:endnote w:type="continuationSeparator" w:id="0">
    <w:p w:rsidR="00813B1A" w:rsidRDefault="00813B1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243197"/>
      <w:docPartObj>
        <w:docPartGallery w:val="Page Numbers (Bottom of Page)"/>
        <w:docPartUnique/>
      </w:docPartObj>
    </w:sdtPr>
    <w:sdtContent>
      <w:p w:rsidR="009D404C" w:rsidRDefault="009D404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9D404C" w:rsidRDefault="009D40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B1A" w:rsidRDefault="00813B1A" w:rsidP="00482AB3">
      <w:r>
        <w:separator/>
      </w:r>
    </w:p>
  </w:footnote>
  <w:footnote w:type="continuationSeparator" w:id="0">
    <w:p w:rsidR="00813B1A" w:rsidRDefault="00813B1A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49C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54032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6595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2B07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4A7D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3B1A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04C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18C7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1FC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87A07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5EDD"/>
    <w:rsid w:val="00BE66FE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1E1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98A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976D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C0C3F"/>
    <w:rsid w:val="00DC0D5D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35F2"/>
    <w:rsid w:val="00E66504"/>
    <w:rsid w:val="00E67335"/>
    <w:rsid w:val="00E706E4"/>
    <w:rsid w:val="00E71561"/>
    <w:rsid w:val="00E7360B"/>
    <w:rsid w:val="00E8547B"/>
    <w:rsid w:val="00E85CC2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A63DC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F063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1C25-CFE7-4BB3-9BC2-3C74C933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167</cp:revision>
  <cp:lastPrinted>2021-12-24T12:31:00Z</cp:lastPrinted>
  <dcterms:created xsi:type="dcterms:W3CDTF">2018-03-23T05:37:00Z</dcterms:created>
  <dcterms:modified xsi:type="dcterms:W3CDTF">2021-12-24T12:31:00Z</dcterms:modified>
</cp:coreProperties>
</file>