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EB2256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за </w:t>
      </w:r>
      <w:r w:rsidR="00CB1B46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822DED">
        <w:rPr>
          <w:rFonts w:ascii="Times New Roman" w:hAnsi="Times New Roman" w:cs="Times New Roman"/>
          <w:b/>
          <w:sz w:val="28"/>
          <w:szCs w:val="28"/>
        </w:rPr>
        <w:t>2</w:t>
      </w:r>
      <w:r w:rsidR="00CC466F">
        <w:rPr>
          <w:rFonts w:ascii="Times New Roman" w:hAnsi="Times New Roman" w:cs="Times New Roman"/>
          <w:b/>
          <w:sz w:val="28"/>
          <w:szCs w:val="28"/>
        </w:rPr>
        <w:t>2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5A96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</w:t>
      </w:r>
      <w:r w:rsidR="00A532F9" w:rsidRPr="00D05A96">
        <w:rPr>
          <w:rFonts w:ascii="Times New Roman" w:hAnsi="Times New Roman" w:cs="Times New Roman"/>
          <w:sz w:val="28"/>
          <w:szCs w:val="28"/>
        </w:rPr>
        <w:t xml:space="preserve"> 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D05A96">
        <w:rPr>
          <w:rFonts w:ascii="Times New Roman" w:hAnsi="Times New Roman" w:cs="Times New Roman"/>
          <w:sz w:val="28"/>
          <w:szCs w:val="28"/>
        </w:rPr>
        <w:t xml:space="preserve"> 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D05A96">
        <w:rPr>
          <w:rFonts w:ascii="Times New Roman" w:hAnsi="Times New Roman" w:cs="Times New Roman"/>
          <w:sz w:val="28"/>
          <w:szCs w:val="28"/>
        </w:rPr>
        <w:t xml:space="preserve">      </w:t>
      </w:r>
      <w:r w:rsidR="00961F2A" w:rsidRPr="00D05A96">
        <w:rPr>
          <w:rFonts w:ascii="Times New Roman" w:hAnsi="Times New Roman" w:cs="Times New Roman"/>
          <w:sz w:val="28"/>
          <w:szCs w:val="28"/>
        </w:rPr>
        <w:t xml:space="preserve">   </w:t>
      </w:r>
      <w:r w:rsidR="003D5C51">
        <w:rPr>
          <w:rFonts w:ascii="Times New Roman" w:hAnsi="Times New Roman" w:cs="Times New Roman"/>
          <w:sz w:val="28"/>
          <w:szCs w:val="28"/>
        </w:rPr>
        <w:t>12</w:t>
      </w:r>
      <w:r w:rsidR="00D05A96" w:rsidRPr="00D05A96">
        <w:rPr>
          <w:rFonts w:ascii="Times New Roman" w:hAnsi="Times New Roman" w:cs="Times New Roman"/>
          <w:sz w:val="28"/>
          <w:szCs w:val="28"/>
        </w:rPr>
        <w:t>.0</w:t>
      </w:r>
      <w:r w:rsidR="003D5C51">
        <w:rPr>
          <w:rFonts w:ascii="Times New Roman" w:hAnsi="Times New Roman" w:cs="Times New Roman"/>
          <w:sz w:val="28"/>
          <w:szCs w:val="28"/>
        </w:rPr>
        <w:t>8</w:t>
      </w:r>
      <w:r w:rsidR="00822DED" w:rsidRPr="00D05A96">
        <w:rPr>
          <w:rFonts w:ascii="Times New Roman" w:hAnsi="Times New Roman" w:cs="Times New Roman"/>
          <w:sz w:val="28"/>
          <w:szCs w:val="28"/>
        </w:rPr>
        <w:t>.</w:t>
      </w:r>
      <w:r w:rsidR="00EB2256" w:rsidRPr="00D05A96">
        <w:rPr>
          <w:rFonts w:ascii="Times New Roman" w:hAnsi="Times New Roman" w:cs="Times New Roman"/>
          <w:sz w:val="28"/>
          <w:szCs w:val="28"/>
        </w:rPr>
        <w:t>202</w:t>
      </w:r>
      <w:r w:rsidR="00CC466F">
        <w:rPr>
          <w:rFonts w:ascii="Times New Roman" w:hAnsi="Times New Roman" w:cs="Times New Roman"/>
          <w:sz w:val="28"/>
          <w:szCs w:val="28"/>
        </w:rPr>
        <w:t>2</w:t>
      </w:r>
      <w:r w:rsidR="005C67AE" w:rsidRPr="00D05A9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E44" w:rsidRDefault="00F70E44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</w:p>
    <w:p w:rsidR="00CC466F" w:rsidRDefault="00CC466F" w:rsidP="00CC466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36EB">
        <w:rPr>
          <w:rFonts w:ascii="Times New Roman" w:hAnsi="Times New Roman" w:cs="Times New Roman"/>
          <w:sz w:val="28"/>
          <w:szCs w:val="28"/>
        </w:rPr>
        <w:t>ст.264.2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466F" w:rsidRPr="00195B9E" w:rsidRDefault="00CC466F" w:rsidP="00CC466F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5B9E">
        <w:rPr>
          <w:rFonts w:ascii="Times New Roman" w:hAnsi="Times New Roman"/>
          <w:sz w:val="28"/>
          <w:szCs w:val="28"/>
        </w:rPr>
        <w:t>- ст.</w:t>
      </w:r>
      <w:r>
        <w:rPr>
          <w:rFonts w:ascii="Times New Roman" w:hAnsi="Times New Roman"/>
          <w:sz w:val="28"/>
          <w:szCs w:val="28"/>
        </w:rPr>
        <w:t>20</w:t>
      </w:r>
      <w:r w:rsidRPr="00195B9E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>
        <w:rPr>
          <w:rFonts w:ascii="Times New Roman" w:hAnsi="Times New Roman"/>
          <w:sz w:val="28"/>
          <w:szCs w:val="28"/>
        </w:rPr>
        <w:t>Андрейковском</w:t>
      </w:r>
      <w:r w:rsidRPr="00195B9E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утвержденного решением Совета депутатов </w:t>
      </w:r>
      <w:r>
        <w:rPr>
          <w:rFonts w:ascii="Times New Roman" w:hAnsi="Times New Roman"/>
          <w:sz w:val="28"/>
          <w:szCs w:val="28"/>
        </w:rPr>
        <w:t>Андрейковского</w:t>
      </w:r>
      <w:r w:rsidRPr="00195B9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/>
          <w:sz w:val="28"/>
          <w:szCs w:val="28"/>
        </w:rPr>
        <w:t>08.11.2021 №27</w:t>
      </w:r>
      <w:r w:rsidRPr="00195B9E">
        <w:rPr>
          <w:rFonts w:ascii="Times New Roman" w:hAnsi="Times New Roman"/>
          <w:sz w:val="28"/>
          <w:szCs w:val="28"/>
        </w:rPr>
        <w:t xml:space="preserve"> (далее – Положение о бюджетном процессе);</w:t>
      </w:r>
    </w:p>
    <w:p w:rsidR="00CC466F" w:rsidRDefault="00CC466F" w:rsidP="00CC466F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9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</w:t>
      </w:r>
      <w:r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депутатов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 (с изменениями);</w:t>
      </w:r>
    </w:p>
    <w:p w:rsidR="00CC466F" w:rsidRDefault="00CC466F" w:rsidP="00CC466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36EB">
        <w:rPr>
          <w:rFonts w:ascii="Times New Roman" w:hAnsi="Times New Roman" w:cs="Times New Roman"/>
          <w:sz w:val="28"/>
          <w:szCs w:val="28"/>
        </w:rPr>
        <w:t>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от 14.11.2019 №21);</w:t>
      </w:r>
    </w:p>
    <w:p w:rsidR="00CC466F" w:rsidRPr="005E7D52" w:rsidRDefault="00CC466F" w:rsidP="00CC466F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36EB">
        <w:rPr>
          <w:rFonts w:ascii="Times New Roman" w:hAnsi="Times New Roman" w:cs="Times New Roman"/>
          <w:sz w:val="28"/>
          <w:szCs w:val="28"/>
        </w:rPr>
        <w:t>п.2.3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Pr="00AE2C97">
        <w:rPr>
          <w:rFonts w:ascii="Times New Roman" w:hAnsi="Times New Roman"/>
          <w:sz w:val="28"/>
          <w:szCs w:val="28"/>
        </w:rPr>
        <w:t xml:space="preserve">Плана </w:t>
      </w:r>
      <w:r w:rsidRPr="00AE2C97">
        <w:rPr>
          <w:rFonts w:ascii="Times New Roman" w:eastAsia="Times New Roman" w:hAnsi="Times New Roman"/>
          <w:sz w:val="28"/>
          <w:szCs w:val="28"/>
          <w:lang w:eastAsia="ru-RU"/>
        </w:rPr>
        <w:t>работы Контрольно</w:t>
      </w:r>
      <w:r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-ревизионной комиссии муниципального образования «Вяземский район» Смоленской области на </w:t>
      </w:r>
      <w:r w:rsidRPr="00525FF2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Pr="00525FF2">
        <w:rPr>
          <w:rFonts w:ascii="Times New Roman" w:hAnsi="Times New Roman"/>
          <w:sz w:val="28"/>
          <w:szCs w:val="28"/>
        </w:rPr>
        <w:t xml:space="preserve"> год, </w:t>
      </w:r>
      <w:r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24.12.2021 №15</w:t>
      </w:r>
      <w:r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изменениями, внесенными приказом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28.02.2022 №13</w:t>
      </w:r>
      <w:r w:rsidRPr="00525FF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733E" w:rsidRDefault="00F70E44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5E7D52">
        <w:rPr>
          <w:b/>
          <w:sz w:val="28"/>
          <w:szCs w:val="28"/>
        </w:rPr>
        <w:t>Цел</w:t>
      </w:r>
      <w:r w:rsidR="00C227FC" w:rsidRPr="005E7D52">
        <w:rPr>
          <w:b/>
          <w:sz w:val="28"/>
          <w:szCs w:val="28"/>
        </w:rPr>
        <w:t>и и задачи</w:t>
      </w:r>
      <w:r w:rsidRPr="005E7D52">
        <w:rPr>
          <w:b/>
          <w:sz w:val="28"/>
          <w:szCs w:val="28"/>
        </w:rPr>
        <w:t xml:space="preserve"> экспер</w:t>
      </w:r>
      <w:r w:rsidR="00F5733E">
        <w:rPr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0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</w:t>
      </w:r>
      <w:r w:rsidR="00CC466F">
        <w:rPr>
          <w:sz w:val="28"/>
          <w:szCs w:val="28"/>
        </w:rPr>
        <w:t>2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</w:t>
      </w:r>
      <w:r w:rsidR="00CC466F">
        <w:rPr>
          <w:sz w:val="28"/>
          <w:szCs w:val="28"/>
        </w:rPr>
        <w:t>1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0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за </w:t>
      </w:r>
      <w:r w:rsidR="009B6F4F">
        <w:rPr>
          <w:sz w:val="28"/>
          <w:szCs w:val="28"/>
        </w:rPr>
        <w:t>полугодие</w:t>
      </w:r>
      <w:r w:rsidR="00C227FC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CC466F">
        <w:rPr>
          <w:sz w:val="28"/>
          <w:szCs w:val="28"/>
        </w:rPr>
        <w:t>2</w:t>
      </w:r>
      <w:r w:rsidR="00F70E44"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за </w:t>
      </w:r>
      <w:r w:rsidR="009B6F4F">
        <w:rPr>
          <w:sz w:val="28"/>
          <w:szCs w:val="28"/>
        </w:rPr>
        <w:t>полугодие</w:t>
      </w:r>
      <w:r w:rsidR="001C1517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CC466F">
        <w:rPr>
          <w:sz w:val="28"/>
          <w:szCs w:val="28"/>
        </w:rPr>
        <w:t>2</w:t>
      </w:r>
      <w:r w:rsidR="001C1517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506B6" w:rsidRDefault="007506B6" w:rsidP="00027801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1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1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</w:t>
      </w:r>
      <w:r w:rsidR="00CB1B46">
        <w:rPr>
          <w:rFonts w:ascii="Times New Roman" w:eastAsia="Times New Roman" w:hAnsi="Times New Roman"/>
          <w:sz w:val="28"/>
          <w:szCs w:val="28"/>
        </w:rPr>
        <w:t>.</w:t>
      </w:r>
    </w:p>
    <w:p w:rsidR="00F70E4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EB2256">
        <w:rPr>
          <w:rFonts w:ascii="Times New Roman" w:hAnsi="Times New Roman" w:cs="Times New Roman"/>
          <w:sz w:val="28"/>
          <w:szCs w:val="28"/>
        </w:rPr>
        <w:t>Андрейковского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8D7830">
        <w:rPr>
          <w:rFonts w:ascii="Times New Roman" w:hAnsi="Times New Roman" w:cs="Times New Roman"/>
          <w:sz w:val="28"/>
          <w:szCs w:val="28"/>
        </w:rPr>
        <w:t>полугодие</w:t>
      </w:r>
      <w:r w:rsid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C466F">
        <w:rPr>
          <w:rFonts w:ascii="Times New Roman" w:hAnsi="Times New Roman" w:cs="Times New Roman"/>
          <w:sz w:val="28"/>
          <w:szCs w:val="28"/>
        </w:rPr>
        <w:t>2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8D7830">
        <w:rPr>
          <w:rFonts w:ascii="Times New Roman" w:hAnsi="Times New Roman" w:cs="Times New Roman"/>
          <w:sz w:val="28"/>
          <w:szCs w:val="28"/>
        </w:rPr>
        <w:t>полугодие</w:t>
      </w:r>
      <w:r w:rsidR="005E7D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C466F">
        <w:rPr>
          <w:rFonts w:ascii="Times New Roman" w:hAnsi="Times New Roman" w:cs="Times New Roman"/>
          <w:sz w:val="28"/>
          <w:szCs w:val="28"/>
        </w:rPr>
        <w:t>2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CA7E80" w:rsidRPr="00C227FC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EB2256">
        <w:rPr>
          <w:sz w:val="28"/>
          <w:szCs w:val="28"/>
        </w:rPr>
        <w:t>Андрейковского</w:t>
      </w:r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C227FC">
        <w:rPr>
          <w:sz w:val="28"/>
          <w:szCs w:val="28"/>
        </w:rPr>
        <w:t xml:space="preserve">за </w:t>
      </w:r>
      <w:r w:rsidR="008D7830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CC466F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</w:t>
      </w:r>
      <w:r w:rsidR="008D7830">
        <w:rPr>
          <w:sz w:val="28"/>
          <w:szCs w:val="28"/>
        </w:rPr>
        <w:t xml:space="preserve">инспектором </w:t>
      </w:r>
      <w:r w:rsidRPr="00C227FC">
        <w:rPr>
          <w:sz w:val="28"/>
          <w:szCs w:val="28"/>
        </w:rPr>
        <w:t xml:space="preserve">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 xml:space="preserve">(далее – Контрольно-ревизионная комиссия) </w:t>
      </w:r>
      <w:r w:rsidR="008D7830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8D7830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8D7830">
        <w:rPr>
          <w:sz w:val="28"/>
          <w:szCs w:val="28"/>
        </w:rPr>
        <w:t>Денисовым</w:t>
      </w:r>
      <w:r>
        <w:rPr>
          <w:sz w:val="28"/>
          <w:szCs w:val="28"/>
        </w:rPr>
        <w:t>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765C9E" w:rsidRDefault="00765C9E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0B736A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0F0774">
        <w:rPr>
          <w:sz w:val="28"/>
          <w:szCs w:val="28"/>
        </w:rPr>
        <w:t xml:space="preserve">В соответствии с п.5 ст.264.2 БК РФ отчет об исполнении местного бюджета за </w:t>
      </w:r>
      <w:r w:rsidR="004220CD">
        <w:rPr>
          <w:sz w:val="28"/>
          <w:szCs w:val="28"/>
        </w:rPr>
        <w:t>полугодие</w:t>
      </w:r>
      <w:r w:rsidR="000F0774">
        <w:rPr>
          <w:sz w:val="28"/>
          <w:szCs w:val="28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4220CD" w:rsidRDefault="004220CD" w:rsidP="004220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п.1 ст.20 Положения о бюджетном процессе отчет об исполнении бюджета сельского поселения за полугодие текущего финансового года утверждается распоряжением Администрации сельского поселения не позднее 15 числа второго месяца, следующего за отчетным периодом.</w:t>
      </w:r>
    </w:p>
    <w:p w:rsidR="004220CD" w:rsidRDefault="004220CD" w:rsidP="004220CD">
      <w:pPr>
        <w:ind w:firstLine="709"/>
        <w:jc w:val="both"/>
        <w:rPr>
          <w:sz w:val="28"/>
          <w:szCs w:val="28"/>
        </w:rPr>
      </w:pPr>
      <w:r w:rsidRPr="001C1517">
        <w:rPr>
          <w:sz w:val="28"/>
          <w:szCs w:val="28"/>
        </w:rPr>
        <w:t xml:space="preserve">Отчёт утвержден распоряжением Администрации </w:t>
      </w:r>
      <w:r>
        <w:rPr>
          <w:sz w:val="28"/>
          <w:szCs w:val="28"/>
        </w:rPr>
        <w:t xml:space="preserve">Андрейковского сельского поселения </w:t>
      </w:r>
      <w:r w:rsidRPr="001C1517">
        <w:rPr>
          <w:sz w:val="28"/>
          <w:szCs w:val="28"/>
        </w:rPr>
        <w:t>Вяземск</w:t>
      </w:r>
      <w:r>
        <w:rPr>
          <w:sz w:val="28"/>
          <w:szCs w:val="28"/>
        </w:rPr>
        <w:t>ого</w:t>
      </w:r>
      <w:r w:rsidRPr="001C151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C1517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 xml:space="preserve">от 01.08.2022 №24-р </w:t>
      </w:r>
      <w:r w:rsidRPr="001C1517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исполнении </w:t>
      </w:r>
      <w:r w:rsidRPr="001C1517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Андрейковского сельского</w:t>
      </w:r>
      <w:r w:rsidRPr="001C1517">
        <w:rPr>
          <w:sz w:val="28"/>
          <w:szCs w:val="28"/>
        </w:rPr>
        <w:t xml:space="preserve"> поселения Вяземского района Смоленской области </w:t>
      </w:r>
      <w:r>
        <w:rPr>
          <w:sz w:val="28"/>
          <w:szCs w:val="28"/>
        </w:rPr>
        <w:t>за полугодие 2022 года</w:t>
      </w:r>
      <w:r w:rsidRPr="001C1517">
        <w:rPr>
          <w:sz w:val="28"/>
          <w:szCs w:val="28"/>
        </w:rPr>
        <w:t>»</w:t>
      </w:r>
      <w:r>
        <w:rPr>
          <w:sz w:val="28"/>
          <w:szCs w:val="28"/>
        </w:rPr>
        <w:t>, то есть не позднее 15 числа второго месяца, следующего за отчетным периодом.</w:t>
      </w:r>
    </w:p>
    <w:p w:rsidR="00695936" w:rsidRDefault="00D27404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</w:t>
      </w:r>
      <w:r w:rsidR="00E12101">
        <w:rPr>
          <w:sz w:val="28"/>
          <w:szCs w:val="28"/>
        </w:rPr>
        <w:t>3</w:t>
      </w:r>
      <w:r>
        <w:rPr>
          <w:sz w:val="28"/>
          <w:szCs w:val="28"/>
        </w:rPr>
        <w:t xml:space="preserve"> ст.</w:t>
      </w:r>
      <w:r w:rsidR="00186AD2">
        <w:rPr>
          <w:sz w:val="28"/>
          <w:szCs w:val="28"/>
        </w:rPr>
        <w:t>20</w:t>
      </w:r>
      <w:r>
        <w:rPr>
          <w:sz w:val="28"/>
          <w:szCs w:val="28"/>
        </w:rPr>
        <w:t xml:space="preserve"> Положения о бюджетном процессе </w:t>
      </w:r>
      <w:r w:rsidR="00E12101">
        <w:rPr>
          <w:sz w:val="28"/>
          <w:szCs w:val="28"/>
        </w:rPr>
        <w:t>утвержденные отчеты Администрация сельского поселения направляет в Совет депутатов, в Контрольно-ревизионную комиссию не позднее пяти дней по</w:t>
      </w:r>
      <w:r w:rsidR="00A21038">
        <w:rPr>
          <w:sz w:val="28"/>
          <w:szCs w:val="28"/>
        </w:rPr>
        <w:t>с</w:t>
      </w:r>
      <w:r w:rsidR="00E12101">
        <w:rPr>
          <w:sz w:val="28"/>
          <w:szCs w:val="28"/>
        </w:rPr>
        <w:t>ле их утверждения.</w:t>
      </w:r>
    </w:p>
    <w:p w:rsidR="00A81157" w:rsidRDefault="00A81157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п.5 ст.264.2 БК РФ, п.</w:t>
      </w:r>
      <w:r w:rsidR="00E12101">
        <w:rPr>
          <w:sz w:val="28"/>
          <w:szCs w:val="28"/>
        </w:rPr>
        <w:t>3</w:t>
      </w:r>
      <w:r>
        <w:rPr>
          <w:sz w:val="28"/>
          <w:szCs w:val="28"/>
        </w:rPr>
        <w:t xml:space="preserve"> ст.</w:t>
      </w:r>
      <w:r w:rsidR="00186AD2">
        <w:rPr>
          <w:sz w:val="28"/>
          <w:szCs w:val="28"/>
        </w:rPr>
        <w:t>20</w:t>
      </w:r>
      <w:r>
        <w:rPr>
          <w:sz w:val="28"/>
          <w:szCs w:val="28"/>
        </w:rPr>
        <w:t xml:space="preserve"> Положения о бюджетном процессе отчет об исполнении бюджета </w:t>
      </w:r>
      <w:r w:rsidR="00EB2256">
        <w:rPr>
          <w:sz w:val="28"/>
          <w:szCs w:val="28"/>
        </w:rPr>
        <w:t>Андрейковского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8D7830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186AD2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предоставлен </w:t>
      </w:r>
      <w:r w:rsidRPr="007B1C6E">
        <w:rPr>
          <w:sz w:val="28"/>
          <w:szCs w:val="28"/>
        </w:rPr>
        <w:t xml:space="preserve">Администрацией </w:t>
      </w:r>
      <w:r w:rsidR="00EB2256">
        <w:rPr>
          <w:sz w:val="28"/>
          <w:szCs w:val="28"/>
        </w:rPr>
        <w:t>Андрейковского</w:t>
      </w:r>
      <w:r>
        <w:rPr>
          <w:sz w:val="28"/>
          <w:szCs w:val="28"/>
        </w:rPr>
        <w:t xml:space="preserve"> сельского поселения </w:t>
      </w:r>
      <w:r w:rsidR="002243DA">
        <w:rPr>
          <w:sz w:val="28"/>
          <w:szCs w:val="28"/>
        </w:rPr>
        <w:t xml:space="preserve">Вяземского района </w:t>
      </w:r>
      <w:r w:rsidR="002243DA">
        <w:rPr>
          <w:sz w:val="28"/>
          <w:szCs w:val="28"/>
        </w:rPr>
        <w:lastRenderedPageBreak/>
        <w:t xml:space="preserve">Смоленской области (далее – Администрация сельского поселения) </w:t>
      </w:r>
      <w:r w:rsidR="008D7830">
        <w:rPr>
          <w:sz w:val="28"/>
          <w:szCs w:val="28"/>
        </w:rPr>
        <w:t>04</w:t>
      </w:r>
      <w:r w:rsidR="00E12101">
        <w:rPr>
          <w:sz w:val="28"/>
          <w:szCs w:val="28"/>
        </w:rPr>
        <w:t>.0</w:t>
      </w:r>
      <w:r w:rsidR="008D7830">
        <w:rPr>
          <w:sz w:val="28"/>
          <w:szCs w:val="28"/>
        </w:rPr>
        <w:t>8</w:t>
      </w:r>
      <w:r w:rsidR="00E12101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от </w:t>
      </w:r>
      <w:r w:rsidR="008D7830">
        <w:rPr>
          <w:sz w:val="28"/>
          <w:szCs w:val="28"/>
        </w:rPr>
        <w:t>04</w:t>
      </w:r>
      <w:r w:rsidR="00E12101">
        <w:rPr>
          <w:sz w:val="28"/>
          <w:szCs w:val="28"/>
        </w:rPr>
        <w:t>.0</w:t>
      </w:r>
      <w:r w:rsidR="008D7830">
        <w:rPr>
          <w:sz w:val="28"/>
          <w:szCs w:val="28"/>
        </w:rPr>
        <w:t>8</w:t>
      </w:r>
      <w:r w:rsidR="00E12101">
        <w:rPr>
          <w:sz w:val="28"/>
          <w:szCs w:val="28"/>
        </w:rPr>
        <w:t>.2022 №</w:t>
      </w:r>
      <w:r w:rsidR="008D7830">
        <w:rPr>
          <w:sz w:val="28"/>
          <w:szCs w:val="28"/>
        </w:rPr>
        <w:t>11</w:t>
      </w:r>
      <w:r w:rsidR="00E12101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E12101">
        <w:rPr>
          <w:sz w:val="28"/>
          <w:szCs w:val="28"/>
        </w:rPr>
        <w:t>, не позднее пяти дней после его утверждения.</w:t>
      </w:r>
    </w:p>
    <w:p w:rsidR="009B126C" w:rsidRDefault="009B126C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603BF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C53E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03B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требования ст.264.2 БК РФ и ст.</w:t>
      </w:r>
      <w:r w:rsidR="00E1210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процессе, в части </w:t>
      </w:r>
      <w:r w:rsidR="00CC53EB">
        <w:rPr>
          <w:rFonts w:ascii="Times New Roman" w:hAnsi="Times New Roman" w:cs="Times New Roman"/>
          <w:sz w:val="28"/>
          <w:szCs w:val="28"/>
        </w:rPr>
        <w:t xml:space="preserve">соблюдения сроков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и предоставления отчета об исполнении бюджета за </w:t>
      </w:r>
      <w:r w:rsidR="004220CD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1210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CC53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 xml:space="preserve">в Контрольно-ревизионную комиссию для подготовки заключения, </w:t>
      </w:r>
      <w:r>
        <w:rPr>
          <w:rFonts w:ascii="Times New Roman" w:hAnsi="Times New Roman" w:cs="Times New Roman"/>
          <w:sz w:val="28"/>
          <w:szCs w:val="28"/>
        </w:rPr>
        <w:t>соблюдены.</w:t>
      </w:r>
    </w:p>
    <w:p w:rsidR="00BA3A0D" w:rsidRDefault="00BA3A0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CC53EB">
        <w:rPr>
          <w:rFonts w:ascii="Times New Roman" w:hAnsi="Times New Roman" w:cs="Times New Roman"/>
          <w:b/>
          <w:sz w:val="28"/>
          <w:szCs w:val="28"/>
        </w:rPr>
        <w:t>2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 w:rsidR="006802AC">
        <w:rPr>
          <w:rFonts w:ascii="Times New Roman" w:hAnsi="Times New Roman" w:cs="Times New Roman"/>
          <w:sz w:val="28"/>
          <w:szCs w:val="28"/>
        </w:rPr>
        <w:t>полугодие</w:t>
      </w:r>
      <w:r w:rsidR="00F8770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12101">
        <w:rPr>
          <w:rFonts w:ascii="Times New Roman" w:hAnsi="Times New Roman" w:cs="Times New Roman"/>
          <w:sz w:val="28"/>
          <w:szCs w:val="28"/>
        </w:rPr>
        <w:t>2</w:t>
      </w:r>
      <w:r w:rsidR="00F877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EB2256">
        <w:rPr>
          <w:rFonts w:ascii="Times New Roman" w:hAnsi="Times New Roman" w:cs="Times New Roman"/>
          <w:sz w:val="28"/>
          <w:szCs w:val="28"/>
        </w:rPr>
        <w:t>Андрейковского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за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B04265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1210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4114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EB2256">
        <w:rPr>
          <w:rFonts w:ascii="Times New Roman" w:hAnsi="Times New Roman" w:cs="Times New Roman"/>
          <w:sz w:val="28"/>
          <w:szCs w:val="28"/>
        </w:rPr>
        <w:t>Андрейковского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за </w:t>
      </w:r>
      <w:r w:rsidR="00B04265">
        <w:rPr>
          <w:rFonts w:ascii="Times New Roman" w:hAnsi="Times New Roman" w:cs="Times New Roman"/>
          <w:sz w:val="28"/>
          <w:szCs w:val="28"/>
        </w:rPr>
        <w:t>полугодие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12101">
        <w:rPr>
          <w:rFonts w:ascii="Times New Roman" w:hAnsi="Times New Roman" w:cs="Times New Roman"/>
          <w:sz w:val="28"/>
          <w:szCs w:val="28"/>
        </w:rPr>
        <w:t>2</w:t>
      </w:r>
      <w:r w:rsidR="00CC53E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отчета о</w:t>
      </w:r>
      <w:r w:rsidR="004743D9">
        <w:rPr>
          <w:rFonts w:ascii="Times New Roman" w:hAnsi="Times New Roman" w:cs="Times New Roman"/>
          <w:sz w:val="28"/>
          <w:szCs w:val="28"/>
        </w:rPr>
        <w:t xml:space="preserve">б использовании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резервно</w:t>
      </w:r>
      <w:r w:rsidR="004743D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4743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Администрации Андрейковского сельского поселения Вяземского района Смоленской области за </w:t>
      </w:r>
      <w:r w:rsidR="00B04265">
        <w:rPr>
          <w:rFonts w:ascii="Times New Roman" w:hAnsi="Times New Roman" w:cs="Times New Roman"/>
          <w:sz w:val="28"/>
          <w:szCs w:val="28"/>
        </w:rPr>
        <w:t>полугодие</w:t>
      </w:r>
      <w:r w:rsidR="0064114B">
        <w:rPr>
          <w:rFonts w:ascii="Times New Roman" w:hAnsi="Times New Roman" w:cs="Times New Roman"/>
          <w:sz w:val="28"/>
          <w:szCs w:val="28"/>
        </w:rPr>
        <w:t xml:space="preserve"> 202</w:t>
      </w:r>
      <w:r w:rsidR="00081EAA">
        <w:rPr>
          <w:rFonts w:ascii="Times New Roman" w:hAnsi="Times New Roman" w:cs="Times New Roman"/>
          <w:sz w:val="28"/>
          <w:szCs w:val="28"/>
        </w:rPr>
        <w:t>2</w:t>
      </w:r>
      <w:r w:rsidR="0064114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отчета </w:t>
      </w:r>
      <w:r w:rsidR="0064114B">
        <w:rPr>
          <w:rFonts w:ascii="Times New Roman" w:hAnsi="Times New Roman" w:cs="Times New Roman"/>
          <w:sz w:val="28"/>
          <w:szCs w:val="28"/>
        </w:rPr>
        <w:t xml:space="preserve">о целевом использовании средств дорожного фонда Андрейковского сельского поселения Вяземского района Смоленской области </w:t>
      </w:r>
      <w:r w:rsidR="009A26C6">
        <w:rPr>
          <w:rFonts w:ascii="Times New Roman" w:hAnsi="Times New Roman" w:cs="Times New Roman"/>
          <w:sz w:val="28"/>
          <w:szCs w:val="28"/>
        </w:rPr>
        <w:t>за полугодие</w:t>
      </w:r>
      <w:r w:rsidR="0064114B">
        <w:rPr>
          <w:rFonts w:ascii="Times New Roman" w:hAnsi="Times New Roman" w:cs="Times New Roman"/>
          <w:sz w:val="28"/>
          <w:szCs w:val="28"/>
        </w:rPr>
        <w:t xml:space="preserve"> 202</w:t>
      </w:r>
      <w:r w:rsidR="00725B9E">
        <w:rPr>
          <w:rFonts w:ascii="Times New Roman" w:hAnsi="Times New Roman" w:cs="Times New Roman"/>
          <w:sz w:val="28"/>
          <w:szCs w:val="28"/>
        </w:rPr>
        <w:t>2</w:t>
      </w:r>
      <w:r w:rsidR="0064114B">
        <w:rPr>
          <w:rFonts w:ascii="Times New Roman" w:hAnsi="Times New Roman" w:cs="Times New Roman"/>
          <w:sz w:val="28"/>
          <w:szCs w:val="28"/>
        </w:rPr>
        <w:t xml:space="preserve"> года</w:t>
      </w:r>
      <w:r w:rsidR="004743D9"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3D9">
        <w:rPr>
          <w:rFonts w:ascii="Times New Roman" w:hAnsi="Times New Roman" w:cs="Times New Roman"/>
          <w:sz w:val="28"/>
          <w:szCs w:val="28"/>
        </w:rPr>
        <w:t xml:space="preserve">показателей фактического 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муниципальных п</w:t>
      </w:r>
      <w:r w:rsidR="004743D9">
        <w:rPr>
          <w:rFonts w:ascii="Times New Roman" w:hAnsi="Times New Roman" w:cs="Times New Roman"/>
          <w:sz w:val="28"/>
          <w:szCs w:val="28"/>
        </w:rPr>
        <w:t xml:space="preserve">рограмм </w:t>
      </w:r>
      <w:r w:rsidR="0064114B">
        <w:rPr>
          <w:rFonts w:ascii="Times New Roman" w:hAnsi="Times New Roman" w:cs="Times New Roman"/>
          <w:sz w:val="28"/>
          <w:szCs w:val="28"/>
        </w:rPr>
        <w:t xml:space="preserve">Андрейковского сельского поселения Вяземского </w:t>
      </w:r>
      <w:r w:rsidR="00A27C98">
        <w:rPr>
          <w:rFonts w:ascii="Times New Roman" w:hAnsi="Times New Roman" w:cs="Times New Roman"/>
          <w:sz w:val="28"/>
          <w:szCs w:val="28"/>
        </w:rPr>
        <w:t>района</w:t>
      </w:r>
      <w:r w:rsidR="0064114B">
        <w:rPr>
          <w:rFonts w:ascii="Times New Roman" w:hAnsi="Times New Roman" w:cs="Times New Roman"/>
          <w:sz w:val="28"/>
          <w:szCs w:val="28"/>
        </w:rPr>
        <w:t xml:space="preserve"> Смоленской </w:t>
      </w:r>
      <w:r w:rsidR="00A27C9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4743D9"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9A26C6">
        <w:rPr>
          <w:rFonts w:ascii="Times New Roman" w:hAnsi="Times New Roman" w:cs="Times New Roman"/>
          <w:sz w:val="28"/>
          <w:szCs w:val="28"/>
        </w:rPr>
        <w:t>7</w:t>
      </w:r>
      <w:r w:rsidR="004743D9">
        <w:rPr>
          <w:rFonts w:ascii="Times New Roman" w:hAnsi="Times New Roman" w:cs="Times New Roman"/>
          <w:sz w:val="28"/>
          <w:szCs w:val="28"/>
        </w:rPr>
        <w:t>.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725B9E">
        <w:rPr>
          <w:rFonts w:ascii="Times New Roman" w:hAnsi="Times New Roman" w:cs="Times New Roman"/>
          <w:sz w:val="28"/>
          <w:szCs w:val="28"/>
        </w:rPr>
        <w:t>2</w:t>
      </w:r>
      <w:r w:rsidR="004743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06B6" w:rsidRPr="00C7733D">
        <w:rPr>
          <w:rFonts w:ascii="Times New Roman" w:hAnsi="Times New Roman" w:cs="Times New Roman"/>
          <w:sz w:val="28"/>
          <w:szCs w:val="28"/>
        </w:rPr>
        <w:t>.</w:t>
      </w:r>
    </w:p>
    <w:p w:rsidR="00C7733D" w:rsidRDefault="007506B6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33D"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отчетность:</w:t>
      </w:r>
    </w:p>
    <w:p w:rsidR="0068289D" w:rsidRDefault="0068289D" w:rsidP="006828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предоставлена</w:t>
      </w:r>
      <w:r w:rsidRPr="00C7733D">
        <w:rPr>
          <w:rFonts w:ascii="Times New Roman" w:hAnsi="Times New Roman" w:cs="Times New Roman"/>
          <w:sz w:val="28"/>
          <w:szCs w:val="28"/>
        </w:rPr>
        <w:t xml:space="preserve"> по формам, предусмотренным Инструкцией №191н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C98">
        <w:rPr>
          <w:rFonts w:ascii="Times New Roman" w:hAnsi="Times New Roman" w:cs="Times New Roman"/>
          <w:sz w:val="28"/>
          <w:szCs w:val="28"/>
        </w:rPr>
        <w:t>(ф.0503117,</w:t>
      </w:r>
      <w:r>
        <w:rPr>
          <w:rFonts w:ascii="Times New Roman" w:hAnsi="Times New Roman" w:cs="Times New Roman"/>
          <w:sz w:val="28"/>
          <w:szCs w:val="28"/>
        </w:rPr>
        <w:t xml:space="preserve"> ф.0503123,</w:t>
      </w:r>
      <w:r w:rsidRPr="00A27C98">
        <w:rPr>
          <w:rFonts w:ascii="Times New Roman" w:hAnsi="Times New Roman" w:cs="Times New Roman"/>
          <w:sz w:val="28"/>
          <w:szCs w:val="28"/>
        </w:rPr>
        <w:t xml:space="preserve"> ф.0503124, ф.0503125,</w:t>
      </w:r>
      <w:r w:rsidR="00614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ф.0503128, </w:t>
      </w:r>
      <w:r w:rsidRPr="00A27C98">
        <w:rPr>
          <w:rFonts w:ascii="Times New Roman" w:hAnsi="Times New Roman" w:cs="Times New Roman"/>
          <w:sz w:val="28"/>
          <w:szCs w:val="28"/>
        </w:rPr>
        <w:t>ф.0503140,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C98">
        <w:rPr>
          <w:rFonts w:ascii="Times New Roman" w:hAnsi="Times New Roman" w:cs="Times New Roman"/>
          <w:sz w:val="28"/>
          <w:szCs w:val="28"/>
        </w:rPr>
        <w:t>ф.0503164</w:t>
      </w:r>
      <w:r>
        <w:rPr>
          <w:rFonts w:ascii="Times New Roman" w:hAnsi="Times New Roman" w:cs="Times New Roman"/>
          <w:sz w:val="28"/>
          <w:szCs w:val="28"/>
        </w:rPr>
        <w:t>, ф.0503169</w:t>
      </w:r>
      <w:r w:rsidRPr="00A27C9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7733D">
        <w:rPr>
          <w:rFonts w:ascii="Times New Roman" w:hAnsi="Times New Roman" w:cs="Times New Roman"/>
          <w:sz w:val="28"/>
          <w:szCs w:val="28"/>
        </w:rPr>
        <w:t>п.1</w:t>
      </w:r>
      <w:r>
        <w:rPr>
          <w:rFonts w:ascii="Times New Roman" w:hAnsi="Times New Roman" w:cs="Times New Roman"/>
          <w:sz w:val="28"/>
          <w:szCs w:val="28"/>
        </w:rPr>
        <w:t>1.1 и п.11.2</w:t>
      </w:r>
      <w:r w:rsidRPr="00C7733D">
        <w:rPr>
          <w:rFonts w:ascii="Times New Roman" w:hAnsi="Times New Roman" w:cs="Times New Roman"/>
          <w:sz w:val="28"/>
          <w:szCs w:val="28"/>
        </w:rPr>
        <w:t xml:space="preserve"> Инструкции №</w:t>
      </w:r>
      <w:r>
        <w:rPr>
          <w:rFonts w:ascii="Times New Roman" w:hAnsi="Times New Roman" w:cs="Times New Roman"/>
          <w:sz w:val="28"/>
          <w:szCs w:val="28"/>
        </w:rPr>
        <w:t>191н;</w:t>
      </w:r>
    </w:p>
    <w:p w:rsidR="0068289D" w:rsidRPr="00734B5D" w:rsidRDefault="0068289D" w:rsidP="006828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 xml:space="preserve">- составлена по состоянию на 1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734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734B5D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№191н;</w:t>
      </w:r>
    </w:p>
    <w:p w:rsidR="0068289D" w:rsidRPr="00734B5D" w:rsidRDefault="0068289D" w:rsidP="0068289D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>- составлена</w:t>
      </w:r>
      <w:r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45D8B" w:rsidRDefault="00C45D8B" w:rsidP="000B736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0B736A" w:rsidRPr="000B736A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 w:rsidR="00585859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EB2256">
        <w:rPr>
          <w:b/>
          <w:color w:val="000000"/>
          <w:sz w:val="28"/>
          <w:szCs w:val="28"/>
        </w:rPr>
        <w:t>202</w:t>
      </w:r>
      <w:r w:rsidR="00725B9E">
        <w:rPr>
          <w:b/>
          <w:color w:val="000000"/>
          <w:sz w:val="28"/>
          <w:szCs w:val="28"/>
        </w:rPr>
        <w:t>2</w:t>
      </w:r>
      <w:r w:rsidR="00585859">
        <w:rPr>
          <w:b/>
          <w:color w:val="000000"/>
          <w:sz w:val="28"/>
          <w:szCs w:val="28"/>
        </w:rPr>
        <w:t xml:space="preserve"> 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022AF7">
        <w:rPr>
          <w:rFonts w:ascii="Times New Roman" w:hAnsi="Times New Roman" w:cs="Times New Roman"/>
          <w:sz w:val="28"/>
          <w:szCs w:val="28"/>
        </w:rPr>
        <w:t>Андрейковского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725B9E">
        <w:rPr>
          <w:rFonts w:ascii="Times New Roman" w:hAnsi="Times New Roman" w:cs="Times New Roman"/>
          <w:sz w:val="28"/>
          <w:szCs w:val="28"/>
        </w:rPr>
        <w:t>29.12.2021 №37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022AF7">
        <w:rPr>
          <w:rFonts w:ascii="Times New Roman" w:hAnsi="Times New Roman" w:cs="Times New Roman"/>
          <w:sz w:val="28"/>
          <w:szCs w:val="28"/>
        </w:rPr>
        <w:t>Андрейковского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022AF7">
        <w:rPr>
          <w:rFonts w:ascii="Times New Roman" w:hAnsi="Times New Roman" w:cs="Times New Roman"/>
          <w:sz w:val="28"/>
          <w:szCs w:val="28"/>
        </w:rPr>
        <w:t>202</w:t>
      </w:r>
      <w:r w:rsidR="00725B9E">
        <w:rPr>
          <w:rFonts w:ascii="Times New Roman" w:hAnsi="Times New Roman" w:cs="Times New Roman"/>
          <w:sz w:val="28"/>
          <w:szCs w:val="28"/>
        </w:rPr>
        <w:t>2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22AF7">
        <w:rPr>
          <w:rFonts w:ascii="Times New Roman" w:hAnsi="Times New Roman" w:cs="Times New Roman"/>
          <w:sz w:val="28"/>
          <w:szCs w:val="28"/>
        </w:rPr>
        <w:t>2</w:t>
      </w:r>
      <w:r w:rsidR="00725B9E">
        <w:rPr>
          <w:rFonts w:ascii="Times New Roman" w:hAnsi="Times New Roman" w:cs="Times New Roman"/>
          <w:sz w:val="28"/>
          <w:szCs w:val="28"/>
        </w:rPr>
        <w:t>3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725B9E">
        <w:rPr>
          <w:rFonts w:ascii="Times New Roman" w:hAnsi="Times New Roman" w:cs="Times New Roman"/>
          <w:sz w:val="28"/>
          <w:szCs w:val="28"/>
        </w:rPr>
        <w:t>4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22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725B9E">
        <w:rPr>
          <w:rFonts w:ascii="Times New Roman" w:hAnsi="Times New Roman" w:cs="Times New Roman"/>
          <w:sz w:val="28"/>
          <w:szCs w:val="28"/>
        </w:rPr>
        <w:t>29.12.2021 №37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r w:rsidR="00EB2256">
        <w:rPr>
          <w:rFonts w:ascii="Times New Roman" w:hAnsi="Times New Roman" w:cs="Times New Roman"/>
          <w:sz w:val="28"/>
          <w:szCs w:val="28"/>
        </w:rPr>
        <w:t>Андрейковского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725B9E">
        <w:rPr>
          <w:rFonts w:ascii="Times New Roman" w:hAnsi="Times New Roman" w:cs="Times New Roman"/>
          <w:sz w:val="28"/>
          <w:szCs w:val="28"/>
        </w:rPr>
        <w:t>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1013578"/>
      <w:r w:rsidRPr="00354EEC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доходов бюджета поселения в сумме </w:t>
      </w:r>
      <w:r w:rsidR="00725B9E">
        <w:rPr>
          <w:rFonts w:ascii="Times New Roman" w:hAnsi="Times New Roman" w:cs="Times New Roman"/>
          <w:b/>
          <w:sz w:val="28"/>
          <w:szCs w:val="28"/>
        </w:rPr>
        <w:t>16 646,1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725B9E">
        <w:rPr>
          <w:rFonts w:ascii="Times New Roman" w:hAnsi="Times New Roman" w:cs="Times New Roman"/>
          <w:b/>
          <w:sz w:val="28"/>
          <w:szCs w:val="28"/>
        </w:rPr>
        <w:t>7 112,0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725B9E">
        <w:rPr>
          <w:rFonts w:ascii="Times New Roman" w:hAnsi="Times New Roman" w:cs="Times New Roman"/>
          <w:b/>
          <w:sz w:val="28"/>
          <w:szCs w:val="28"/>
        </w:rPr>
        <w:t>7 112,0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725B9E">
        <w:rPr>
          <w:rFonts w:ascii="Times New Roman" w:hAnsi="Times New Roman" w:cs="Times New Roman"/>
          <w:b/>
          <w:sz w:val="28"/>
          <w:szCs w:val="28"/>
        </w:rPr>
        <w:t>16 646,1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07DA0" w:rsidRDefault="00907DA0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1013536"/>
      <w:bookmarkEnd w:id="2"/>
      <w:r>
        <w:rPr>
          <w:rFonts w:ascii="Times New Roman" w:hAnsi="Times New Roman" w:cs="Times New Roman"/>
          <w:sz w:val="28"/>
          <w:szCs w:val="28"/>
        </w:rPr>
        <w:t xml:space="preserve">Изменения в решение </w:t>
      </w:r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Андрейковского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BC0867">
        <w:rPr>
          <w:rFonts w:ascii="Times New Roman" w:hAnsi="Times New Roman" w:cs="Times New Roman"/>
          <w:sz w:val="28"/>
          <w:szCs w:val="28"/>
        </w:rPr>
        <w:t>29.12.2021 №37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Андрейковского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C0867">
        <w:rPr>
          <w:rFonts w:ascii="Times New Roman" w:hAnsi="Times New Roman" w:cs="Times New Roman"/>
          <w:sz w:val="28"/>
          <w:szCs w:val="28"/>
        </w:rPr>
        <w:t>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C0867">
        <w:rPr>
          <w:rFonts w:ascii="Times New Roman" w:hAnsi="Times New Roman" w:cs="Times New Roman"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BC0867">
        <w:rPr>
          <w:rFonts w:ascii="Times New Roman" w:hAnsi="Times New Roman" w:cs="Times New Roman"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1401B">
        <w:rPr>
          <w:rFonts w:ascii="Times New Roman" w:hAnsi="Times New Roman" w:cs="Times New Roman"/>
          <w:sz w:val="28"/>
          <w:szCs w:val="28"/>
        </w:rPr>
        <w:t>полугодия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C086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не вносились.</w:t>
      </w:r>
    </w:p>
    <w:p w:rsidR="00C5209E" w:rsidRDefault="00C2705B" w:rsidP="00C52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71013601"/>
      <w:bookmarkEnd w:id="3"/>
      <w:r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EE2D5D">
        <w:rPr>
          <w:rFonts w:ascii="Times New Roman" w:hAnsi="Times New Roman" w:cs="Times New Roman"/>
          <w:sz w:val="28"/>
          <w:szCs w:val="28"/>
        </w:rPr>
        <w:t xml:space="preserve">графы 4 «Утвержденные бюджетные назначения» </w:t>
      </w:r>
      <w:r>
        <w:rPr>
          <w:rFonts w:ascii="Times New Roman" w:hAnsi="Times New Roman" w:cs="Times New Roman"/>
          <w:sz w:val="28"/>
          <w:szCs w:val="28"/>
        </w:rPr>
        <w:t>ф.0503117 «</w:t>
      </w:r>
      <w:r w:rsidR="00EE2D5D">
        <w:rPr>
          <w:rFonts w:ascii="Times New Roman" w:hAnsi="Times New Roman" w:cs="Times New Roman"/>
          <w:sz w:val="28"/>
          <w:szCs w:val="28"/>
        </w:rPr>
        <w:t>Отчет об исполнении бюджета» и ф. 0503124 «Отчет о кассовом поступлении и выбытии бюджетных средств» установлено:</w:t>
      </w:r>
    </w:p>
    <w:p w:rsidR="00C5209E" w:rsidRDefault="00C5209E" w:rsidP="00C52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09E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8" w:history="1">
        <w:r w:rsidR="00EE2D5D" w:rsidRPr="00C5209E">
          <w:rPr>
            <w:rFonts w:ascii="Times New Roman" w:hAnsi="Times New Roman" w:cs="Times New Roman"/>
            <w:sz w:val="28"/>
            <w:szCs w:val="28"/>
          </w:rPr>
          <w:t>разд</w:t>
        </w:r>
        <w:r w:rsidRPr="00C5209E">
          <w:rPr>
            <w:rFonts w:ascii="Times New Roman" w:hAnsi="Times New Roman" w:cs="Times New Roman"/>
            <w:sz w:val="28"/>
            <w:szCs w:val="28"/>
          </w:rPr>
          <w:t>еле</w:t>
        </w:r>
        <w:r w:rsidR="00EE2D5D" w:rsidRPr="00C5209E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EE2D5D" w:rsidRPr="00C5209E">
        <w:rPr>
          <w:rFonts w:ascii="Times New Roman" w:hAnsi="Times New Roman" w:cs="Times New Roman"/>
          <w:sz w:val="28"/>
          <w:szCs w:val="28"/>
        </w:rPr>
        <w:t xml:space="preserve"> </w:t>
      </w:r>
      <w:r w:rsidRPr="00C5209E">
        <w:rPr>
          <w:rFonts w:ascii="Times New Roman" w:hAnsi="Times New Roman" w:cs="Times New Roman"/>
          <w:sz w:val="28"/>
          <w:szCs w:val="28"/>
        </w:rPr>
        <w:t>«</w:t>
      </w:r>
      <w:r w:rsidR="00EE2D5D" w:rsidRPr="00C5209E">
        <w:rPr>
          <w:rFonts w:ascii="Times New Roman" w:hAnsi="Times New Roman" w:cs="Times New Roman"/>
          <w:sz w:val="28"/>
          <w:szCs w:val="28"/>
        </w:rPr>
        <w:t>Доходы бюджета</w:t>
      </w:r>
      <w:r w:rsidRPr="00C5209E">
        <w:rPr>
          <w:rFonts w:ascii="Times New Roman" w:hAnsi="Times New Roman" w:cs="Times New Roman"/>
          <w:sz w:val="28"/>
          <w:szCs w:val="28"/>
        </w:rPr>
        <w:t xml:space="preserve">» ф.0503117, ф.0503124 отражены </w:t>
      </w:r>
      <w:r w:rsidR="00EE2D5D" w:rsidRPr="00C5209E">
        <w:rPr>
          <w:rFonts w:ascii="Times New Roman" w:hAnsi="Times New Roman" w:cs="Times New Roman"/>
          <w:sz w:val="28"/>
          <w:szCs w:val="28"/>
        </w:rPr>
        <w:t xml:space="preserve">утвержденные решением о бюджете плановые показатели </w:t>
      </w:r>
      <w:r w:rsidRPr="00C5209E">
        <w:rPr>
          <w:rFonts w:ascii="Times New Roman" w:hAnsi="Times New Roman" w:cs="Times New Roman"/>
          <w:sz w:val="28"/>
          <w:szCs w:val="28"/>
        </w:rPr>
        <w:t xml:space="preserve">по </w:t>
      </w:r>
      <w:r w:rsidR="00EE2D5D" w:rsidRPr="00C5209E">
        <w:rPr>
          <w:rFonts w:ascii="Times New Roman" w:hAnsi="Times New Roman" w:cs="Times New Roman"/>
          <w:sz w:val="28"/>
          <w:szCs w:val="28"/>
        </w:rPr>
        <w:t>дохода</w:t>
      </w:r>
      <w:r w:rsidRPr="00C5209E">
        <w:rPr>
          <w:rFonts w:ascii="Times New Roman" w:hAnsi="Times New Roman" w:cs="Times New Roman"/>
          <w:sz w:val="28"/>
          <w:szCs w:val="28"/>
        </w:rPr>
        <w:t>м</w:t>
      </w:r>
      <w:r w:rsidR="00D749B4">
        <w:rPr>
          <w:rFonts w:ascii="Times New Roman" w:hAnsi="Times New Roman" w:cs="Times New Roman"/>
          <w:sz w:val="28"/>
          <w:szCs w:val="28"/>
        </w:rPr>
        <w:t xml:space="preserve"> на 202</w:t>
      </w:r>
      <w:r w:rsidR="00BC0867">
        <w:rPr>
          <w:rFonts w:ascii="Times New Roman" w:hAnsi="Times New Roman" w:cs="Times New Roman"/>
          <w:sz w:val="28"/>
          <w:szCs w:val="28"/>
        </w:rPr>
        <w:t>2</w:t>
      </w:r>
      <w:r w:rsidR="00D749B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C0867">
        <w:rPr>
          <w:rFonts w:ascii="Times New Roman" w:hAnsi="Times New Roman" w:cs="Times New Roman"/>
          <w:b/>
          <w:sz w:val="28"/>
          <w:szCs w:val="28"/>
        </w:rPr>
        <w:t>16 646,1</w:t>
      </w:r>
      <w:r w:rsidR="00D749B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E2D5D" w:rsidRPr="00C5209E">
        <w:rPr>
          <w:rFonts w:ascii="Times New Roman" w:hAnsi="Times New Roman" w:cs="Times New Roman"/>
          <w:sz w:val="28"/>
          <w:szCs w:val="28"/>
        </w:rPr>
        <w:t>;</w:t>
      </w:r>
    </w:p>
    <w:p w:rsidR="00AF2D85" w:rsidRPr="002E2E96" w:rsidRDefault="00C5209E" w:rsidP="00AF2D85">
      <w:pPr>
        <w:tabs>
          <w:tab w:val="left" w:pos="6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7E25">
        <w:rPr>
          <w:sz w:val="28"/>
          <w:szCs w:val="28"/>
        </w:rPr>
        <w:t xml:space="preserve">2) </w:t>
      </w:r>
      <w:r w:rsidR="00AF2D85">
        <w:rPr>
          <w:sz w:val="28"/>
          <w:szCs w:val="28"/>
        </w:rPr>
        <w:t xml:space="preserve">в </w:t>
      </w:r>
      <w:r w:rsidR="00AF2D85" w:rsidRPr="00AF2D85">
        <w:rPr>
          <w:rFonts w:eastAsia="Calibri"/>
          <w:sz w:val="28"/>
          <w:szCs w:val="28"/>
          <w:lang w:eastAsia="en-US"/>
        </w:rPr>
        <w:t>разделе 2 «Расходы бюджета» ф.0503117 и ф.0503124</w:t>
      </w:r>
      <w:r w:rsidR="00AF2D85" w:rsidRPr="002E2E96">
        <w:rPr>
          <w:rFonts w:eastAsia="Calibri"/>
          <w:sz w:val="28"/>
          <w:szCs w:val="28"/>
          <w:lang w:eastAsia="en-US"/>
        </w:rPr>
        <w:t xml:space="preserve"> показатели графы 4 (утвержденные бюджетные назначения) не соответствуют показателям Приложений к решению о бюджете от </w:t>
      </w:r>
      <w:r w:rsidR="00AF2D85">
        <w:rPr>
          <w:rFonts w:eastAsia="Calibri"/>
          <w:sz w:val="28"/>
          <w:szCs w:val="28"/>
          <w:lang w:eastAsia="en-US"/>
        </w:rPr>
        <w:t>29</w:t>
      </w:r>
      <w:r w:rsidR="00AF2D85" w:rsidRPr="002E2E96">
        <w:rPr>
          <w:rFonts w:eastAsia="Calibri"/>
          <w:sz w:val="28"/>
          <w:szCs w:val="28"/>
          <w:lang w:eastAsia="en-US"/>
        </w:rPr>
        <w:t>.12.202</w:t>
      </w:r>
      <w:r w:rsidR="00AF2D85">
        <w:rPr>
          <w:rFonts w:eastAsia="Calibri"/>
          <w:sz w:val="28"/>
          <w:szCs w:val="28"/>
          <w:lang w:eastAsia="en-US"/>
        </w:rPr>
        <w:t>1</w:t>
      </w:r>
      <w:r w:rsidR="00AF2D85" w:rsidRPr="002E2E96">
        <w:rPr>
          <w:rFonts w:eastAsia="Calibri"/>
          <w:sz w:val="28"/>
          <w:szCs w:val="28"/>
          <w:lang w:eastAsia="en-US"/>
        </w:rPr>
        <w:t xml:space="preserve"> №</w:t>
      </w:r>
      <w:r w:rsidR="00AF2D85">
        <w:rPr>
          <w:rFonts w:eastAsia="Calibri"/>
          <w:sz w:val="28"/>
          <w:szCs w:val="28"/>
          <w:lang w:eastAsia="en-US"/>
        </w:rPr>
        <w:t>37</w:t>
      </w:r>
      <w:r w:rsidR="00AF2D85" w:rsidRPr="002E2E96">
        <w:rPr>
          <w:rFonts w:eastAsia="Calibri"/>
          <w:sz w:val="28"/>
          <w:szCs w:val="28"/>
          <w:lang w:eastAsia="en-US"/>
        </w:rPr>
        <w:t>, в части утвержденных расходов бюджета.</w:t>
      </w:r>
    </w:p>
    <w:p w:rsidR="00AF2D85" w:rsidRPr="002E2E96" w:rsidRDefault="00AF2D85" w:rsidP="00AF2D85">
      <w:pPr>
        <w:ind w:firstLine="709"/>
        <w:jc w:val="both"/>
        <w:rPr>
          <w:rFonts w:eastAsia="Calibri"/>
          <w:color w:val="984806" w:themeColor="accent6" w:themeShade="80"/>
          <w:sz w:val="28"/>
          <w:szCs w:val="28"/>
          <w:lang w:eastAsia="en-US"/>
        </w:rPr>
      </w:pPr>
      <w:r w:rsidRPr="002E2E96">
        <w:rPr>
          <w:rFonts w:eastAsia="Calibri"/>
          <w:sz w:val="28"/>
          <w:szCs w:val="28"/>
          <w:lang w:eastAsia="en-US"/>
        </w:rPr>
        <w:t>Расхождение показателей графы 4 ф.0503117 и</w:t>
      </w:r>
      <w:r>
        <w:rPr>
          <w:rFonts w:eastAsia="Calibri"/>
          <w:sz w:val="28"/>
          <w:szCs w:val="28"/>
          <w:lang w:eastAsia="en-US"/>
        </w:rPr>
        <w:t xml:space="preserve"> графы 4 ф.0503124 с</w:t>
      </w:r>
      <w:r w:rsidRPr="002E2E96">
        <w:rPr>
          <w:rFonts w:eastAsia="Calibri"/>
          <w:sz w:val="28"/>
          <w:szCs w:val="28"/>
          <w:lang w:eastAsia="en-US"/>
        </w:rPr>
        <w:t xml:space="preserve"> показател</w:t>
      </w:r>
      <w:r>
        <w:rPr>
          <w:rFonts w:eastAsia="Calibri"/>
          <w:sz w:val="28"/>
          <w:szCs w:val="28"/>
          <w:lang w:eastAsia="en-US"/>
        </w:rPr>
        <w:t>ями</w:t>
      </w:r>
      <w:r w:rsidRPr="002E2E96">
        <w:rPr>
          <w:rFonts w:eastAsia="Calibri"/>
          <w:sz w:val="28"/>
          <w:szCs w:val="28"/>
          <w:lang w:eastAsia="en-US"/>
        </w:rPr>
        <w:t xml:space="preserve"> Приложений к решению о бюджете от </w:t>
      </w:r>
      <w:r>
        <w:rPr>
          <w:rFonts w:eastAsia="Calibri"/>
          <w:sz w:val="28"/>
          <w:szCs w:val="28"/>
          <w:lang w:eastAsia="en-US"/>
        </w:rPr>
        <w:t>29</w:t>
      </w:r>
      <w:r w:rsidRPr="002E2E96">
        <w:rPr>
          <w:rFonts w:eastAsia="Calibri"/>
          <w:sz w:val="28"/>
          <w:szCs w:val="28"/>
          <w:lang w:eastAsia="en-US"/>
        </w:rPr>
        <w:t>.12.202</w:t>
      </w:r>
      <w:r>
        <w:rPr>
          <w:rFonts w:eastAsia="Calibri"/>
          <w:sz w:val="28"/>
          <w:szCs w:val="28"/>
          <w:lang w:eastAsia="en-US"/>
        </w:rPr>
        <w:t>1</w:t>
      </w:r>
      <w:r w:rsidRPr="002E2E96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>37</w:t>
      </w:r>
      <w:r w:rsidRPr="002E2E96">
        <w:rPr>
          <w:rFonts w:eastAsia="Calibri"/>
          <w:sz w:val="28"/>
          <w:szCs w:val="28"/>
          <w:lang w:eastAsia="en-US"/>
        </w:rPr>
        <w:t xml:space="preserve"> представлены в таблице №</w:t>
      </w:r>
      <w:r>
        <w:rPr>
          <w:rFonts w:eastAsia="Calibri"/>
          <w:sz w:val="28"/>
          <w:szCs w:val="28"/>
          <w:lang w:eastAsia="en-US"/>
        </w:rPr>
        <w:t>1</w:t>
      </w:r>
      <w:r w:rsidRPr="002E2E96">
        <w:rPr>
          <w:rFonts w:eastAsia="Calibri"/>
          <w:sz w:val="28"/>
          <w:szCs w:val="28"/>
          <w:lang w:eastAsia="en-US"/>
        </w:rPr>
        <w:t>.</w:t>
      </w:r>
    </w:p>
    <w:p w:rsidR="00831A53" w:rsidRDefault="00831A53" w:rsidP="00AF2D85">
      <w:pPr>
        <w:ind w:firstLine="709"/>
        <w:jc w:val="right"/>
        <w:rPr>
          <w:rFonts w:eastAsia="Calibri"/>
          <w:lang w:eastAsia="en-US"/>
        </w:rPr>
      </w:pPr>
    </w:p>
    <w:p w:rsidR="00AF2D85" w:rsidRPr="00BD0F2B" w:rsidRDefault="00AF2D85" w:rsidP="00AF2D85">
      <w:pPr>
        <w:ind w:firstLine="709"/>
        <w:jc w:val="right"/>
        <w:rPr>
          <w:rFonts w:eastAsia="Calibri"/>
          <w:lang w:eastAsia="en-US"/>
        </w:rPr>
      </w:pPr>
      <w:r w:rsidRPr="00BD0F2B">
        <w:rPr>
          <w:rFonts w:eastAsia="Calibri"/>
          <w:lang w:eastAsia="en-US"/>
        </w:rPr>
        <w:t>Таблица №</w:t>
      </w:r>
      <w:r>
        <w:rPr>
          <w:rFonts w:eastAsia="Calibri"/>
          <w:lang w:eastAsia="en-US"/>
        </w:rPr>
        <w:t>1</w:t>
      </w:r>
      <w:r w:rsidRPr="00BD0F2B">
        <w:rPr>
          <w:rFonts w:eastAsia="Calibri"/>
          <w:lang w:eastAsia="en-US"/>
        </w:rPr>
        <w:t xml:space="preserve"> (</w:t>
      </w:r>
      <w:proofErr w:type="spellStart"/>
      <w:r w:rsidRPr="00BD0F2B">
        <w:rPr>
          <w:rFonts w:eastAsia="Calibri"/>
          <w:lang w:eastAsia="en-US"/>
        </w:rPr>
        <w:t>тыс.рублей</w:t>
      </w:r>
      <w:proofErr w:type="spellEnd"/>
      <w:r w:rsidRPr="00BD0F2B">
        <w:rPr>
          <w:rFonts w:eastAsia="Calibri"/>
          <w:lang w:eastAsia="en-US"/>
        </w:rPr>
        <w:t>)</w:t>
      </w:r>
    </w:p>
    <w:tbl>
      <w:tblPr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821"/>
        <w:gridCol w:w="851"/>
        <w:gridCol w:w="1163"/>
        <w:gridCol w:w="1134"/>
        <w:gridCol w:w="850"/>
      </w:tblGrid>
      <w:tr w:rsidR="00AF2D85" w:rsidRPr="000E0888" w:rsidTr="0022663E">
        <w:trPr>
          <w:trHeight w:val="321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F2D85" w:rsidRPr="00424F0A" w:rsidRDefault="00AF2D85" w:rsidP="0022663E">
            <w:pPr>
              <w:jc w:val="center"/>
              <w:rPr>
                <w:b/>
              </w:rPr>
            </w:pPr>
            <w:r w:rsidRPr="00424F0A">
              <w:rPr>
                <w:b/>
              </w:rPr>
              <w:t>наименование расходов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F2D85" w:rsidRPr="00424F0A" w:rsidRDefault="00AF2D85" w:rsidP="0022663E">
            <w:pPr>
              <w:jc w:val="center"/>
              <w:rPr>
                <w:b/>
              </w:rPr>
            </w:pPr>
            <w:r w:rsidRPr="00424F0A">
              <w:rPr>
                <w:b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F2D85" w:rsidRPr="00424F0A" w:rsidRDefault="00AF2D85" w:rsidP="0022663E">
            <w:pPr>
              <w:jc w:val="center"/>
              <w:rPr>
                <w:b/>
              </w:rPr>
            </w:pPr>
            <w:r w:rsidRPr="00424F0A">
              <w:rPr>
                <w:b/>
              </w:rPr>
              <w:t>подраздел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F2D85" w:rsidRPr="00D0555F" w:rsidRDefault="00AF2D85" w:rsidP="0022663E">
            <w:pPr>
              <w:jc w:val="center"/>
              <w:rPr>
                <w:b/>
              </w:rPr>
            </w:pPr>
            <w:r w:rsidRPr="00D0555F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D0555F">
              <w:rPr>
                <w:b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F2D85" w:rsidRPr="00D0555F" w:rsidRDefault="00AF2D85" w:rsidP="0022663E">
            <w:pPr>
              <w:jc w:val="center"/>
              <w:rPr>
                <w:b/>
              </w:rPr>
            </w:pPr>
            <w:proofErr w:type="spellStart"/>
            <w:r w:rsidRPr="00D0555F">
              <w:rPr>
                <w:b/>
              </w:rPr>
              <w:t>откл</w:t>
            </w:r>
            <w:proofErr w:type="spellEnd"/>
            <w:r w:rsidRPr="00D0555F">
              <w:rPr>
                <w:b/>
              </w:rPr>
              <w:t>. (+,-)</w:t>
            </w:r>
          </w:p>
        </w:tc>
      </w:tr>
      <w:tr w:rsidR="00AF2D85" w:rsidRPr="000E0888" w:rsidTr="0022663E">
        <w:trPr>
          <w:trHeight w:val="76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F2D85" w:rsidRPr="000E0888" w:rsidRDefault="00AF2D85" w:rsidP="0022663E">
            <w:pPr>
              <w:rPr>
                <w:b/>
                <w:color w:val="984806" w:themeColor="accent6" w:themeShade="8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F2D85" w:rsidRPr="000E0888" w:rsidRDefault="00AF2D85" w:rsidP="0022663E">
            <w:pPr>
              <w:rPr>
                <w:b/>
                <w:color w:val="984806" w:themeColor="accent6" w:themeShade="8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F2D85" w:rsidRPr="000E0888" w:rsidRDefault="00AF2D85" w:rsidP="0022663E">
            <w:pPr>
              <w:rPr>
                <w:b/>
                <w:color w:val="984806" w:themeColor="accent6" w:themeShade="8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F2D85" w:rsidRPr="00D0555F" w:rsidRDefault="00AF2D85" w:rsidP="0022663E">
            <w:pPr>
              <w:jc w:val="center"/>
              <w:rPr>
                <w:b/>
              </w:rPr>
            </w:pPr>
            <w:r w:rsidRPr="00D0555F">
              <w:rPr>
                <w:b/>
              </w:rPr>
              <w:t>решение о бюджете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F2D85" w:rsidRPr="00D0555F" w:rsidRDefault="00AF2D85" w:rsidP="0022663E">
            <w:pPr>
              <w:jc w:val="center"/>
              <w:rPr>
                <w:b/>
              </w:rPr>
            </w:pPr>
            <w:r w:rsidRPr="00D0555F">
              <w:rPr>
                <w:b/>
              </w:rPr>
              <w:t>ф.0503117</w:t>
            </w:r>
            <w:r>
              <w:rPr>
                <w:b/>
              </w:rPr>
              <w:t xml:space="preserve"> и ф.0503124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F2D85" w:rsidRPr="00D0555F" w:rsidRDefault="00AF2D85" w:rsidP="0022663E">
            <w:pPr>
              <w:rPr>
                <w:b/>
              </w:rPr>
            </w:pPr>
          </w:p>
        </w:tc>
      </w:tr>
      <w:tr w:rsidR="00AF2D85" w:rsidRPr="000E0888" w:rsidTr="0022663E">
        <w:trPr>
          <w:trHeight w:val="2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D85" w:rsidRPr="009D4635" w:rsidRDefault="00AF2D85" w:rsidP="0022663E">
            <w:pPr>
              <w:rPr>
                <w:b/>
              </w:rPr>
            </w:pPr>
            <w:r w:rsidRPr="009D4635">
              <w:rPr>
                <w:b/>
              </w:rPr>
              <w:t xml:space="preserve">Общегосударственные вопросы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 w:rsidRPr="009D4635"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 w:rsidRPr="009D4635"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8978,9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9335,9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+357,0</w:t>
            </w:r>
          </w:p>
        </w:tc>
      </w:tr>
      <w:tr w:rsidR="00AF2D85" w:rsidRPr="000E0888" w:rsidTr="0022663E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rPr>
                <w:i/>
              </w:rPr>
            </w:pPr>
            <w:r w:rsidRPr="007440B7">
              <w:rPr>
                <w:i/>
              </w:rPr>
              <w:t xml:space="preserve">Функционирование высшего должностного лица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 w:rsidRPr="007440B7">
              <w:rPr>
                <w:i/>
              </w:rPr>
              <w:t>6</w:t>
            </w:r>
            <w:r>
              <w:rPr>
                <w:i/>
              </w:rPr>
              <w:t>41</w:t>
            </w:r>
            <w:r w:rsidRPr="007440B7">
              <w:rPr>
                <w:i/>
              </w:rPr>
              <w:t>,</w:t>
            </w:r>
            <w:r>
              <w:rPr>
                <w:i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 w:rsidRPr="007440B7">
              <w:rPr>
                <w:i/>
              </w:rPr>
              <w:t>6</w:t>
            </w:r>
            <w:r>
              <w:rPr>
                <w:i/>
              </w:rPr>
              <w:t>41</w:t>
            </w:r>
            <w:r w:rsidRPr="007440B7">
              <w:rPr>
                <w:i/>
              </w:rPr>
              <w:t>,</w:t>
            </w:r>
            <w:r>
              <w:rPr>
                <w:i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 w:rsidRPr="007440B7">
              <w:rPr>
                <w:i/>
              </w:rPr>
              <w:t>0,0</w:t>
            </w:r>
          </w:p>
        </w:tc>
      </w:tr>
      <w:tr w:rsidR="00AF2D85" w:rsidRPr="000E0888" w:rsidTr="0022663E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rPr>
                <w:i/>
              </w:rPr>
            </w:pPr>
            <w:r w:rsidRPr="007440B7">
              <w:rPr>
                <w:i/>
              </w:rPr>
              <w:t>Функционирование исполнительных органов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8119,2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8139,2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+20,0</w:t>
            </w:r>
          </w:p>
        </w:tc>
      </w:tr>
      <w:tr w:rsidR="00AF2D85" w:rsidRPr="000E0888" w:rsidTr="0022663E">
        <w:trPr>
          <w:trHeight w:val="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rPr>
                <w:i/>
              </w:rPr>
            </w:pPr>
            <w:r w:rsidRPr="007440B7">
              <w:rPr>
                <w:i/>
              </w:rPr>
              <w:t xml:space="preserve">Межбюджетные трансферты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 w:rsidRPr="007440B7">
              <w:rPr>
                <w:i/>
              </w:rPr>
              <w:t>2</w:t>
            </w:r>
            <w:r>
              <w:rPr>
                <w:i/>
              </w:rPr>
              <w:t>3</w:t>
            </w:r>
            <w:r w:rsidRPr="007440B7">
              <w:rPr>
                <w:i/>
              </w:rPr>
              <w:t>,</w:t>
            </w:r>
            <w:r>
              <w:rPr>
                <w:i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 w:rsidRPr="007440B7">
              <w:rPr>
                <w:i/>
              </w:rPr>
              <w:t>2</w:t>
            </w:r>
            <w:r>
              <w:rPr>
                <w:i/>
              </w:rPr>
              <w:t>3</w:t>
            </w:r>
            <w:r w:rsidRPr="007440B7">
              <w:rPr>
                <w:i/>
              </w:rPr>
              <w:t>,</w:t>
            </w:r>
            <w:r>
              <w:rPr>
                <w:i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 w:rsidRPr="007440B7">
              <w:rPr>
                <w:i/>
              </w:rPr>
              <w:t>0,0</w:t>
            </w:r>
          </w:p>
        </w:tc>
      </w:tr>
      <w:tr w:rsidR="00AF2D85" w:rsidRPr="000E0888" w:rsidTr="0022663E">
        <w:trPr>
          <w:trHeight w:val="14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85" w:rsidRPr="007440B7" w:rsidRDefault="00AF2D85" w:rsidP="0022663E">
            <w:pPr>
              <w:rPr>
                <w:i/>
              </w:rPr>
            </w:pPr>
            <w:r>
              <w:rPr>
                <w:i/>
              </w:rPr>
              <w:t>Обеспечение проведение выборов и референдумов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>
              <w:rPr>
                <w:i/>
              </w:rPr>
              <w:t>07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457,0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+357,0</w:t>
            </w:r>
          </w:p>
        </w:tc>
      </w:tr>
      <w:tr w:rsidR="00AF2D85" w:rsidRPr="000E0888" w:rsidTr="0022663E">
        <w:trPr>
          <w:trHeight w:val="14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rPr>
                <w:i/>
              </w:rPr>
            </w:pPr>
            <w:r w:rsidRPr="007440B7">
              <w:rPr>
                <w:i/>
              </w:rPr>
              <w:t>Резервный фонд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11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-20,0</w:t>
            </w:r>
          </w:p>
        </w:tc>
      </w:tr>
      <w:tr w:rsidR="00AF2D85" w:rsidRPr="000E0888" w:rsidTr="0022663E">
        <w:trPr>
          <w:trHeight w:val="1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rPr>
                <w:i/>
              </w:rPr>
            </w:pPr>
            <w:r w:rsidRPr="007440B7">
              <w:rPr>
                <w:i/>
              </w:rPr>
              <w:t>Другие 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13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 w:rsidRPr="007440B7">
              <w:rPr>
                <w:i/>
              </w:rPr>
              <w:t>0,0</w:t>
            </w:r>
          </w:p>
        </w:tc>
      </w:tr>
      <w:tr w:rsidR="00AF2D85" w:rsidRPr="000E0888" w:rsidTr="0022663E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D85" w:rsidRPr="009D4635" w:rsidRDefault="00AF2D85" w:rsidP="0022663E">
            <w:pPr>
              <w:rPr>
                <w:b/>
              </w:rPr>
            </w:pPr>
            <w:r w:rsidRPr="009D4635">
              <w:rPr>
                <w:b/>
              </w:rPr>
              <w:t>Национальная оборона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 w:rsidRPr="009D4635">
              <w:rPr>
                <w:b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 w:rsidRPr="009D4635"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277,6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295,4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+17,8</w:t>
            </w:r>
          </w:p>
        </w:tc>
      </w:tr>
      <w:tr w:rsidR="00AF2D85" w:rsidRPr="000E0888" w:rsidTr="0022663E">
        <w:trPr>
          <w:trHeight w:val="2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D85" w:rsidRPr="009D4635" w:rsidRDefault="00AF2D85" w:rsidP="0022663E">
            <w:pPr>
              <w:rPr>
                <w:b/>
              </w:rPr>
            </w:pPr>
            <w:r w:rsidRPr="009D4635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 w:rsidRPr="009D4635">
              <w:rPr>
                <w:b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 w:rsidRPr="009D4635"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 w:rsidRPr="009D4635">
              <w:rPr>
                <w:b/>
              </w:rPr>
              <w:t>0,0</w:t>
            </w:r>
          </w:p>
        </w:tc>
      </w:tr>
      <w:tr w:rsidR="00AF2D85" w:rsidRPr="000E0888" w:rsidTr="002266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D85" w:rsidRPr="009D4635" w:rsidRDefault="00AF2D85" w:rsidP="0022663E">
            <w:pPr>
              <w:rPr>
                <w:b/>
              </w:rPr>
            </w:pPr>
            <w:r w:rsidRPr="009D4635">
              <w:rPr>
                <w:b/>
              </w:rPr>
              <w:t xml:space="preserve">Национальная экономика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 w:rsidRPr="009D4635">
              <w:rPr>
                <w:b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 w:rsidRPr="009D4635"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2691,0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8042,9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5351,9</w:t>
            </w:r>
          </w:p>
        </w:tc>
      </w:tr>
      <w:tr w:rsidR="00AF2D85" w:rsidRPr="000E0888" w:rsidTr="0022663E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rPr>
                <w:i/>
              </w:rPr>
            </w:pPr>
            <w:r w:rsidRPr="007440B7">
              <w:rPr>
                <w:i/>
              </w:rPr>
              <w:t>Дорожные фонды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09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2291,0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7642,9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5351,9</w:t>
            </w:r>
          </w:p>
        </w:tc>
      </w:tr>
      <w:tr w:rsidR="00AF2D85" w:rsidRPr="000E0888" w:rsidTr="0022663E">
        <w:trPr>
          <w:trHeight w:val="2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rPr>
                <w:i/>
              </w:rPr>
            </w:pPr>
            <w:r w:rsidRPr="007440B7">
              <w:rPr>
                <w:i/>
              </w:rPr>
              <w:t>Другие вопросы в области национальной экономики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12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 w:rsidRPr="007440B7">
              <w:rPr>
                <w:i/>
              </w:rPr>
              <w:t>0,0</w:t>
            </w:r>
          </w:p>
        </w:tc>
      </w:tr>
      <w:tr w:rsidR="00AF2D85" w:rsidRPr="000E0888" w:rsidTr="0022663E">
        <w:trPr>
          <w:trHeight w:val="1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D85" w:rsidRPr="009D4635" w:rsidRDefault="00AF2D85" w:rsidP="0022663E">
            <w:pPr>
              <w:rPr>
                <w:b/>
              </w:rPr>
            </w:pPr>
            <w:r w:rsidRPr="009D4635">
              <w:rPr>
                <w:b/>
              </w:rPr>
              <w:t xml:space="preserve">Жилищно-коммунальное хозяйство в </w:t>
            </w:r>
            <w:proofErr w:type="spellStart"/>
            <w:r w:rsidRPr="009D4635">
              <w:rPr>
                <w:b/>
              </w:rPr>
              <w:t>т.ч</w:t>
            </w:r>
            <w:proofErr w:type="spellEnd"/>
            <w:r w:rsidRPr="009D4635">
              <w:rPr>
                <w:b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 w:rsidRPr="009D4635"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 w:rsidRPr="009D4635"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4333,6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3976,6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AF2D85" w:rsidP="0022663E">
            <w:pPr>
              <w:jc w:val="right"/>
              <w:rPr>
                <w:b/>
              </w:rPr>
            </w:pPr>
            <w:r>
              <w:rPr>
                <w:b/>
              </w:rPr>
              <w:t>-357,0</w:t>
            </w:r>
          </w:p>
        </w:tc>
      </w:tr>
      <w:tr w:rsidR="00AF2D85" w:rsidRPr="000E0888" w:rsidTr="0022663E">
        <w:trPr>
          <w:trHeight w:val="2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rPr>
                <w:i/>
              </w:rPr>
            </w:pPr>
            <w:r w:rsidRPr="007440B7">
              <w:rPr>
                <w:i/>
              </w:rPr>
              <w:t>Жилищное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 w:rsidRPr="007440B7">
              <w:rPr>
                <w:i/>
              </w:rPr>
              <w:t>0,0</w:t>
            </w:r>
          </w:p>
        </w:tc>
      </w:tr>
      <w:tr w:rsidR="00AF2D85" w:rsidRPr="000E0888" w:rsidTr="0022663E">
        <w:trPr>
          <w:trHeight w:val="1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rPr>
                <w:i/>
              </w:rPr>
            </w:pPr>
            <w:r w:rsidRPr="007440B7">
              <w:rPr>
                <w:i/>
              </w:rPr>
              <w:t>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1905,6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1548,6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-357,0</w:t>
            </w:r>
          </w:p>
        </w:tc>
      </w:tr>
      <w:tr w:rsidR="00AF2D85" w:rsidRPr="000E0888" w:rsidTr="0022663E">
        <w:trPr>
          <w:trHeight w:val="1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rPr>
                <w:i/>
              </w:rPr>
            </w:pPr>
            <w:r w:rsidRPr="007440B7">
              <w:rPr>
                <w:i/>
              </w:rPr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2128,0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2128,0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AF2D85" w:rsidRPr="000E0888" w:rsidTr="0022663E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2D85" w:rsidRPr="009D4635" w:rsidRDefault="00AF2D85" w:rsidP="0022663E">
            <w:pPr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F2D85" w:rsidRPr="009D4635" w:rsidRDefault="00831A53" w:rsidP="0022663E">
            <w:pPr>
              <w:jc w:val="right"/>
              <w:rPr>
                <w:b/>
              </w:rPr>
            </w:pPr>
            <w:r>
              <w:rPr>
                <w:b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F2D85" w:rsidRPr="009D4635" w:rsidRDefault="00831A53" w:rsidP="0022663E">
            <w:pPr>
              <w:jc w:val="right"/>
              <w:rPr>
                <w:b/>
              </w:rPr>
            </w:pPr>
            <w:r>
              <w:rPr>
                <w:b/>
              </w:rPr>
              <w:t>125,0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F2D85" w:rsidRPr="009D4635" w:rsidRDefault="00831A53" w:rsidP="0022663E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AF2D85" w:rsidRPr="000E0888" w:rsidTr="0022663E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85" w:rsidRPr="00831A53" w:rsidRDefault="00831A53" w:rsidP="00831A53">
            <w:pPr>
              <w:rPr>
                <w:i/>
                <w:sz w:val="18"/>
                <w:szCs w:val="18"/>
              </w:rPr>
            </w:pPr>
            <w:r w:rsidRPr="00831A53">
              <w:rPr>
                <w:i/>
                <w:sz w:val="18"/>
                <w:szCs w:val="18"/>
              </w:rPr>
              <w:t>Другие вопросы в области к</w:t>
            </w:r>
            <w:r w:rsidR="00AF2D85" w:rsidRPr="00831A53">
              <w:rPr>
                <w:i/>
                <w:sz w:val="18"/>
                <w:szCs w:val="18"/>
              </w:rPr>
              <w:t>ультур</w:t>
            </w:r>
            <w:r w:rsidRPr="00831A53">
              <w:rPr>
                <w:i/>
                <w:sz w:val="18"/>
                <w:szCs w:val="18"/>
              </w:rPr>
              <w:t>ы,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D85" w:rsidRPr="00332EA9" w:rsidRDefault="00AF2D85" w:rsidP="0022663E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D85" w:rsidRPr="00332EA9" w:rsidRDefault="00AF2D85" w:rsidP="00831A5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831A53">
              <w:rPr>
                <w:i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85" w:rsidRPr="00332EA9" w:rsidRDefault="00831A53" w:rsidP="0022663E">
            <w:pPr>
              <w:jc w:val="right"/>
              <w:rPr>
                <w:i/>
              </w:rPr>
            </w:pPr>
            <w:r>
              <w:rPr>
                <w:i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85" w:rsidRPr="00332EA9" w:rsidRDefault="00831A53" w:rsidP="0022663E">
            <w:pPr>
              <w:jc w:val="right"/>
              <w:rPr>
                <w:i/>
              </w:rPr>
            </w:pPr>
            <w:r>
              <w:rPr>
                <w:i/>
              </w:rPr>
              <w:t>125,0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85" w:rsidRPr="00332EA9" w:rsidRDefault="00831A53" w:rsidP="0022663E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AF2D85" w:rsidRPr="000E0888" w:rsidTr="0022663E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D85" w:rsidRPr="009D4635" w:rsidRDefault="00AF2D85" w:rsidP="0022663E">
            <w:pPr>
              <w:rPr>
                <w:b/>
              </w:rPr>
            </w:pPr>
            <w:r w:rsidRPr="009D4635">
              <w:rPr>
                <w:b/>
              </w:rPr>
              <w:lastRenderedPageBreak/>
              <w:t xml:space="preserve">Социальная политика в </w:t>
            </w:r>
            <w:proofErr w:type="spellStart"/>
            <w:r w:rsidRPr="009D4635">
              <w:rPr>
                <w:b/>
              </w:rPr>
              <w:t>т.ч</w:t>
            </w:r>
            <w:proofErr w:type="spellEnd"/>
            <w:r w:rsidRPr="009D4635">
              <w:rPr>
                <w:b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 w:rsidRPr="009D4635"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F2D85" w:rsidRPr="009D4635" w:rsidRDefault="00AF2D85" w:rsidP="0022663E">
            <w:pPr>
              <w:jc w:val="center"/>
              <w:rPr>
                <w:b/>
              </w:rPr>
            </w:pPr>
            <w:r w:rsidRPr="009D4635">
              <w:rPr>
                <w:b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831A53" w:rsidP="0022663E">
            <w:pPr>
              <w:jc w:val="right"/>
              <w:rPr>
                <w:b/>
              </w:rPr>
            </w:pPr>
            <w:r>
              <w:rPr>
                <w:b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831A53" w:rsidP="0022663E">
            <w:pPr>
              <w:jc w:val="right"/>
              <w:rPr>
                <w:b/>
              </w:rPr>
            </w:pPr>
            <w:r>
              <w:rPr>
                <w:b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2D85" w:rsidRPr="009D4635" w:rsidRDefault="00831A53" w:rsidP="0022663E">
            <w:pPr>
              <w:jc w:val="right"/>
              <w:rPr>
                <w:b/>
              </w:rPr>
            </w:pPr>
            <w:r>
              <w:rPr>
                <w:b/>
              </w:rPr>
              <w:t>+20,0</w:t>
            </w:r>
          </w:p>
        </w:tc>
      </w:tr>
      <w:tr w:rsidR="00AF2D85" w:rsidRPr="000E0888" w:rsidTr="0022663E">
        <w:trPr>
          <w:trHeight w:val="1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rPr>
                <w:i/>
              </w:rPr>
            </w:pPr>
            <w:r w:rsidRPr="007440B7">
              <w:rPr>
                <w:i/>
              </w:rPr>
              <w:t>Пенсионное обеспечение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 w:rsidRPr="007440B7">
              <w:rPr>
                <w:i/>
              </w:rPr>
              <w:t>01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831A53" w:rsidP="0022663E">
            <w:pPr>
              <w:jc w:val="right"/>
              <w:rPr>
                <w:i/>
              </w:rPr>
            </w:pPr>
            <w:r>
              <w:rPr>
                <w:i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831A53" w:rsidP="0022663E">
            <w:pPr>
              <w:jc w:val="right"/>
              <w:rPr>
                <w:i/>
              </w:rPr>
            </w:pPr>
            <w:r>
              <w:rPr>
                <w:i/>
              </w:rPr>
              <w:t>140,0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85" w:rsidRPr="007440B7" w:rsidRDefault="00AF2D85" w:rsidP="0022663E">
            <w:pPr>
              <w:jc w:val="right"/>
              <w:rPr>
                <w:i/>
              </w:rPr>
            </w:pPr>
            <w:r w:rsidRPr="007440B7">
              <w:rPr>
                <w:i/>
              </w:rPr>
              <w:t>0,0</w:t>
            </w:r>
          </w:p>
        </w:tc>
      </w:tr>
      <w:tr w:rsidR="00AF2D85" w:rsidRPr="000E0888" w:rsidTr="0022663E">
        <w:trPr>
          <w:trHeight w:val="1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85" w:rsidRPr="007440B7" w:rsidRDefault="009E2376" w:rsidP="009E2376">
            <w:pPr>
              <w:rPr>
                <w:i/>
              </w:rPr>
            </w:pPr>
            <w:r>
              <w:rPr>
                <w:i/>
              </w:rPr>
              <w:t>Социальное обеспечение</w:t>
            </w:r>
            <w:r w:rsidR="00AF2D85">
              <w:rPr>
                <w:i/>
              </w:rPr>
              <w:t xml:space="preserve"> населени</w:t>
            </w:r>
            <w:r>
              <w:rPr>
                <w:i/>
              </w:rPr>
              <w:t>я</w:t>
            </w:r>
            <w:r w:rsidR="00365B5E">
              <w:rPr>
                <w:i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D85" w:rsidRPr="007440B7" w:rsidRDefault="00AF2D85" w:rsidP="0022663E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85" w:rsidRDefault="00AF2D85" w:rsidP="0022663E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85" w:rsidRDefault="00831A53" w:rsidP="0022663E">
            <w:pPr>
              <w:jc w:val="right"/>
              <w:rPr>
                <w:i/>
              </w:rPr>
            </w:pPr>
            <w:r>
              <w:rPr>
                <w:i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85" w:rsidRDefault="00831A53" w:rsidP="0022663E">
            <w:pPr>
              <w:jc w:val="right"/>
              <w:rPr>
                <w:i/>
              </w:rPr>
            </w:pPr>
            <w:r>
              <w:rPr>
                <w:i/>
              </w:rPr>
              <w:t>+20,0</w:t>
            </w:r>
          </w:p>
        </w:tc>
      </w:tr>
      <w:tr w:rsidR="00AF2D85" w:rsidRPr="000E0888" w:rsidTr="0022663E">
        <w:trPr>
          <w:trHeight w:val="2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AF2D85" w:rsidRPr="007440B7" w:rsidRDefault="00AF2D85" w:rsidP="0022663E">
            <w:pPr>
              <w:rPr>
                <w:b/>
              </w:rPr>
            </w:pPr>
            <w:r w:rsidRPr="007440B7">
              <w:rPr>
                <w:b/>
              </w:rPr>
              <w:t xml:space="preserve">Всего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AF2D85" w:rsidRPr="00BD0F2B" w:rsidRDefault="00AF2D85" w:rsidP="0022663E">
            <w:r w:rsidRPr="00BD0F2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AF2D85" w:rsidRPr="00BD0F2B" w:rsidRDefault="00AF2D85" w:rsidP="0022663E">
            <w:r w:rsidRPr="00BD0F2B"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AF2D85" w:rsidRPr="009D4635" w:rsidRDefault="00831A53" w:rsidP="0022663E">
            <w:pPr>
              <w:jc w:val="right"/>
              <w:rPr>
                <w:b/>
              </w:rPr>
            </w:pPr>
            <w:r>
              <w:rPr>
                <w:b/>
              </w:rPr>
              <w:t>16646,1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AF2D85" w:rsidRPr="009D4635" w:rsidRDefault="00831A53" w:rsidP="0022663E">
            <w:pPr>
              <w:jc w:val="right"/>
              <w:rPr>
                <w:b/>
              </w:rPr>
            </w:pPr>
            <w:r>
              <w:rPr>
                <w:b/>
              </w:rPr>
              <w:t>22035,8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AF2D85" w:rsidRPr="00831A53" w:rsidRDefault="00831A53" w:rsidP="0022663E">
            <w:pPr>
              <w:jc w:val="right"/>
              <w:rPr>
                <w:b/>
                <w:sz w:val="18"/>
                <w:szCs w:val="18"/>
              </w:rPr>
            </w:pPr>
            <w:r w:rsidRPr="00831A53">
              <w:rPr>
                <w:b/>
                <w:sz w:val="18"/>
                <w:szCs w:val="18"/>
              </w:rPr>
              <w:t>+5389,7</w:t>
            </w:r>
          </w:p>
        </w:tc>
      </w:tr>
    </w:tbl>
    <w:p w:rsidR="00AF2D85" w:rsidRDefault="00AF2D85" w:rsidP="00BD2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26B" w:rsidRDefault="003C026B" w:rsidP="003C026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026B">
        <w:rPr>
          <w:rFonts w:eastAsia="Calibri"/>
          <w:sz w:val="28"/>
          <w:szCs w:val="28"/>
          <w:lang w:eastAsia="en-US"/>
        </w:rPr>
        <w:t>Данные таблицы №</w:t>
      </w:r>
      <w:r>
        <w:rPr>
          <w:rFonts w:eastAsia="Calibri"/>
          <w:sz w:val="28"/>
          <w:szCs w:val="28"/>
          <w:lang w:eastAsia="en-US"/>
        </w:rPr>
        <w:t>1</w:t>
      </w:r>
      <w:r w:rsidRPr="003C026B">
        <w:rPr>
          <w:rFonts w:eastAsia="Calibri"/>
          <w:sz w:val="28"/>
          <w:szCs w:val="28"/>
          <w:lang w:eastAsia="en-US"/>
        </w:rPr>
        <w:t xml:space="preserve"> свидетельствуют о том, что утвержденные решением о бюджете от </w:t>
      </w:r>
      <w:r>
        <w:rPr>
          <w:rFonts w:eastAsia="Calibri"/>
          <w:sz w:val="28"/>
          <w:szCs w:val="28"/>
          <w:lang w:eastAsia="en-US"/>
        </w:rPr>
        <w:t>29</w:t>
      </w:r>
      <w:r w:rsidRPr="003C026B">
        <w:rPr>
          <w:rFonts w:eastAsia="Calibri"/>
          <w:sz w:val="28"/>
          <w:szCs w:val="28"/>
          <w:lang w:eastAsia="en-US"/>
        </w:rPr>
        <w:t>.12.2021 №</w:t>
      </w:r>
      <w:r>
        <w:rPr>
          <w:rFonts w:eastAsia="Calibri"/>
          <w:sz w:val="28"/>
          <w:szCs w:val="28"/>
          <w:lang w:eastAsia="en-US"/>
        </w:rPr>
        <w:t>37</w:t>
      </w:r>
      <w:r w:rsidRPr="003C026B">
        <w:rPr>
          <w:rFonts w:eastAsia="Calibri"/>
          <w:sz w:val="28"/>
          <w:szCs w:val="28"/>
          <w:lang w:eastAsia="en-US"/>
        </w:rPr>
        <w:t xml:space="preserve"> лимиты бюджетных обязательств не соответствуют показателям графы 4 «Утвержденные бюджетные назначения» раздела 2 «Расходы бюджета» ф.0503117 и ф.0503124 по следующим подразделам:</w:t>
      </w:r>
    </w:p>
    <w:p w:rsidR="003C026B" w:rsidRPr="003C026B" w:rsidRDefault="003C026B" w:rsidP="003C026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026B">
        <w:rPr>
          <w:rFonts w:eastAsia="Calibri"/>
          <w:sz w:val="28"/>
          <w:szCs w:val="28"/>
          <w:lang w:eastAsia="en-US"/>
        </w:rPr>
        <w:t xml:space="preserve">- по подразделу 0111 «Резервный фонд» решением о бюджете от </w:t>
      </w:r>
      <w:r>
        <w:rPr>
          <w:rFonts w:eastAsia="Calibri"/>
          <w:sz w:val="28"/>
          <w:szCs w:val="28"/>
          <w:lang w:eastAsia="en-US"/>
        </w:rPr>
        <w:t>29</w:t>
      </w:r>
      <w:r w:rsidRPr="003C026B">
        <w:rPr>
          <w:rFonts w:eastAsia="Calibri"/>
          <w:sz w:val="28"/>
          <w:szCs w:val="28"/>
          <w:lang w:eastAsia="en-US"/>
        </w:rPr>
        <w:t>.12.2021 №</w:t>
      </w:r>
      <w:r>
        <w:rPr>
          <w:rFonts w:eastAsia="Calibri"/>
          <w:sz w:val="28"/>
          <w:szCs w:val="28"/>
          <w:lang w:eastAsia="en-US"/>
        </w:rPr>
        <w:t>37</w:t>
      </w:r>
      <w:r w:rsidRPr="003C026B">
        <w:rPr>
          <w:rFonts w:eastAsia="Calibri"/>
          <w:sz w:val="28"/>
          <w:szCs w:val="28"/>
          <w:lang w:eastAsia="en-US"/>
        </w:rPr>
        <w:t xml:space="preserve"> утвержден лимит в сумме </w:t>
      </w:r>
      <w:r w:rsidRPr="003C026B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>0</w:t>
      </w:r>
      <w:r w:rsidRPr="003C026B">
        <w:rPr>
          <w:rFonts w:eastAsia="Calibri"/>
          <w:b/>
          <w:sz w:val="28"/>
          <w:szCs w:val="28"/>
          <w:lang w:eastAsia="en-US"/>
        </w:rPr>
        <w:t>,0</w:t>
      </w:r>
      <w:r w:rsidRPr="003C026B">
        <w:rPr>
          <w:rFonts w:eastAsia="Calibri"/>
          <w:sz w:val="28"/>
          <w:szCs w:val="28"/>
          <w:lang w:eastAsia="en-US"/>
        </w:rPr>
        <w:t xml:space="preserve"> тыс. рублей, в ф.0503117 и ф.0503124 указаны «Утвержденные бюджетные назначения» в сумме </w:t>
      </w:r>
      <w:r w:rsidRPr="003C026B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>0</w:t>
      </w:r>
      <w:r w:rsidRPr="003C026B">
        <w:rPr>
          <w:rFonts w:eastAsia="Calibri"/>
          <w:b/>
          <w:sz w:val="28"/>
          <w:szCs w:val="28"/>
          <w:lang w:eastAsia="en-US"/>
        </w:rPr>
        <w:t>,0</w:t>
      </w:r>
      <w:r w:rsidRPr="003C026B">
        <w:rPr>
          <w:rFonts w:eastAsia="Calibri"/>
          <w:sz w:val="28"/>
          <w:szCs w:val="28"/>
          <w:lang w:eastAsia="en-US"/>
        </w:rPr>
        <w:t xml:space="preserve"> тыс. рублей, на </w:t>
      </w:r>
      <w:r>
        <w:rPr>
          <w:rFonts w:eastAsia="Calibri"/>
          <w:b/>
          <w:sz w:val="28"/>
          <w:szCs w:val="28"/>
          <w:lang w:eastAsia="en-US"/>
        </w:rPr>
        <w:t>2</w:t>
      </w:r>
      <w:r w:rsidRPr="003C026B">
        <w:rPr>
          <w:rFonts w:eastAsia="Calibri"/>
          <w:b/>
          <w:sz w:val="28"/>
          <w:szCs w:val="28"/>
          <w:lang w:eastAsia="en-US"/>
        </w:rPr>
        <w:t>0,0</w:t>
      </w:r>
      <w:r w:rsidRPr="003C026B">
        <w:rPr>
          <w:rFonts w:eastAsia="Calibri"/>
          <w:sz w:val="28"/>
          <w:szCs w:val="28"/>
          <w:lang w:eastAsia="en-US"/>
        </w:rPr>
        <w:t xml:space="preserve"> тыс. рублей меньше;  </w:t>
      </w:r>
    </w:p>
    <w:p w:rsidR="003C026B" w:rsidRPr="003C026B" w:rsidRDefault="003C026B" w:rsidP="003C026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026B">
        <w:rPr>
          <w:rFonts w:eastAsia="Calibri"/>
          <w:sz w:val="28"/>
          <w:szCs w:val="28"/>
          <w:lang w:eastAsia="en-US"/>
        </w:rPr>
        <w:t>- по подразделу 1003 «</w:t>
      </w:r>
      <w:r>
        <w:rPr>
          <w:rFonts w:eastAsia="Calibri"/>
          <w:sz w:val="28"/>
          <w:szCs w:val="28"/>
          <w:lang w:eastAsia="en-US"/>
        </w:rPr>
        <w:t>Социальное обеспечение населения</w:t>
      </w:r>
      <w:r w:rsidRPr="003C026B">
        <w:rPr>
          <w:rFonts w:eastAsia="Calibri"/>
          <w:sz w:val="28"/>
          <w:szCs w:val="28"/>
          <w:lang w:eastAsia="en-US"/>
        </w:rPr>
        <w:t xml:space="preserve">» решением о бюджете от </w:t>
      </w:r>
      <w:r>
        <w:rPr>
          <w:rFonts w:eastAsia="Calibri"/>
          <w:sz w:val="28"/>
          <w:szCs w:val="28"/>
          <w:lang w:eastAsia="en-US"/>
        </w:rPr>
        <w:t>29</w:t>
      </w:r>
      <w:r w:rsidRPr="003C026B">
        <w:rPr>
          <w:rFonts w:eastAsia="Calibri"/>
          <w:sz w:val="28"/>
          <w:szCs w:val="28"/>
          <w:lang w:eastAsia="en-US"/>
        </w:rPr>
        <w:t>.12.2021 №</w:t>
      </w:r>
      <w:r>
        <w:rPr>
          <w:rFonts w:eastAsia="Calibri"/>
          <w:sz w:val="28"/>
          <w:szCs w:val="28"/>
          <w:lang w:eastAsia="en-US"/>
        </w:rPr>
        <w:t>37</w:t>
      </w:r>
      <w:r w:rsidRPr="003C026B">
        <w:rPr>
          <w:rFonts w:eastAsia="Calibri"/>
          <w:sz w:val="28"/>
          <w:szCs w:val="28"/>
          <w:lang w:eastAsia="en-US"/>
        </w:rPr>
        <w:t xml:space="preserve"> лимит не утверждался, в ф.0503117 и ф.0503124 указаны «Утвержденные бюджетные назначения» в сумме </w:t>
      </w:r>
      <w:r>
        <w:rPr>
          <w:rFonts w:eastAsia="Calibri"/>
          <w:b/>
          <w:sz w:val="28"/>
          <w:szCs w:val="28"/>
          <w:lang w:eastAsia="en-US"/>
        </w:rPr>
        <w:t>2</w:t>
      </w:r>
      <w:r w:rsidRPr="003C026B">
        <w:rPr>
          <w:rFonts w:eastAsia="Calibri"/>
          <w:b/>
          <w:sz w:val="28"/>
          <w:szCs w:val="28"/>
          <w:lang w:eastAsia="en-US"/>
        </w:rPr>
        <w:t>0,0</w:t>
      </w:r>
      <w:r w:rsidRPr="003C026B">
        <w:rPr>
          <w:rFonts w:eastAsia="Calibri"/>
          <w:sz w:val="28"/>
          <w:szCs w:val="28"/>
          <w:lang w:eastAsia="en-US"/>
        </w:rPr>
        <w:t xml:space="preserve"> тыс. рублей, на </w:t>
      </w:r>
      <w:r>
        <w:rPr>
          <w:rFonts w:eastAsia="Calibri"/>
          <w:b/>
          <w:sz w:val="28"/>
          <w:szCs w:val="28"/>
          <w:lang w:eastAsia="en-US"/>
        </w:rPr>
        <w:t>2</w:t>
      </w:r>
      <w:r w:rsidRPr="003C026B">
        <w:rPr>
          <w:rFonts w:eastAsia="Calibri"/>
          <w:b/>
          <w:sz w:val="28"/>
          <w:szCs w:val="28"/>
          <w:lang w:eastAsia="en-US"/>
        </w:rPr>
        <w:t>0,0</w:t>
      </w:r>
      <w:r w:rsidRPr="003C026B">
        <w:rPr>
          <w:rFonts w:eastAsia="Calibri"/>
          <w:sz w:val="28"/>
          <w:szCs w:val="28"/>
          <w:lang w:eastAsia="en-US"/>
        </w:rPr>
        <w:t xml:space="preserve"> тыс. рублей больше.</w:t>
      </w:r>
    </w:p>
    <w:p w:rsidR="003C026B" w:rsidRDefault="003C026B" w:rsidP="003C026B">
      <w:pPr>
        <w:ind w:firstLine="709"/>
        <w:jc w:val="both"/>
        <w:rPr>
          <w:sz w:val="28"/>
          <w:szCs w:val="28"/>
        </w:rPr>
      </w:pPr>
      <w:r w:rsidRPr="00B4272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а.5</w:t>
      </w:r>
      <w:r w:rsidRPr="00B4272F">
        <w:rPr>
          <w:sz w:val="28"/>
          <w:szCs w:val="28"/>
        </w:rPr>
        <w:t xml:space="preserve"> п.3 ст.217 БК РФ в</w:t>
      </w:r>
      <w:r w:rsidRPr="00B4272F">
        <w:rPr>
          <w:rFonts w:eastAsia="Calibri"/>
          <w:sz w:val="28"/>
          <w:szCs w:val="28"/>
          <w:lang w:eastAsia="en-US"/>
        </w:rPr>
        <w:t xml:space="preserve">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</w:t>
      </w:r>
      <w:r w:rsidRPr="00B4272F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законе (решении) о бюджете объема и направлений их использования.</w:t>
      </w:r>
    </w:p>
    <w:p w:rsidR="006212A3" w:rsidRDefault="006212A3" w:rsidP="003C02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1DA7">
        <w:rPr>
          <w:rFonts w:eastAsia="Calibri"/>
          <w:sz w:val="28"/>
          <w:szCs w:val="28"/>
          <w:lang w:eastAsia="en-US"/>
        </w:rPr>
        <w:t xml:space="preserve">- по подразделу 0104 «Функционирование местных администраций» решением о бюджете от 29.12.2021 №37 утвержден лимит в сумме </w:t>
      </w:r>
      <w:r w:rsidRPr="00421DA7">
        <w:rPr>
          <w:rFonts w:eastAsia="Calibri"/>
          <w:b/>
          <w:sz w:val="28"/>
          <w:szCs w:val="28"/>
          <w:lang w:eastAsia="en-US"/>
        </w:rPr>
        <w:t>8119,2</w:t>
      </w:r>
      <w:r w:rsidRPr="00421DA7">
        <w:rPr>
          <w:rFonts w:eastAsia="Calibri"/>
          <w:sz w:val="28"/>
          <w:szCs w:val="28"/>
          <w:lang w:eastAsia="en-US"/>
        </w:rPr>
        <w:t xml:space="preserve"> тыс. рублей, в ф.0503117 и ф.0503124 указаны «Утвержденные бюджетные назначения» в сумме </w:t>
      </w:r>
      <w:r w:rsidRPr="00421DA7">
        <w:rPr>
          <w:rFonts w:eastAsia="Calibri"/>
          <w:b/>
          <w:sz w:val="28"/>
          <w:szCs w:val="28"/>
          <w:lang w:eastAsia="en-US"/>
        </w:rPr>
        <w:t>8139,2</w:t>
      </w:r>
      <w:r w:rsidRPr="00421DA7">
        <w:rPr>
          <w:rFonts w:eastAsia="Calibri"/>
          <w:sz w:val="28"/>
          <w:szCs w:val="28"/>
          <w:lang w:eastAsia="en-US"/>
        </w:rPr>
        <w:t xml:space="preserve"> тыс. рублей, на </w:t>
      </w:r>
      <w:r w:rsidRPr="00421DA7">
        <w:rPr>
          <w:rFonts w:eastAsia="Calibri"/>
          <w:b/>
          <w:sz w:val="28"/>
          <w:szCs w:val="28"/>
          <w:lang w:eastAsia="en-US"/>
        </w:rPr>
        <w:t>20,0</w:t>
      </w:r>
      <w:r w:rsidRPr="00421DA7">
        <w:rPr>
          <w:rFonts w:eastAsia="Calibri"/>
          <w:sz w:val="28"/>
          <w:szCs w:val="28"/>
          <w:lang w:eastAsia="en-US"/>
        </w:rPr>
        <w:t xml:space="preserve"> тыс. рублей больше</w:t>
      </w:r>
      <w:r>
        <w:rPr>
          <w:rFonts w:eastAsia="Calibri"/>
          <w:sz w:val="28"/>
          <w:szCs w:val="28"/>
          <w:lang w:eastAsia="en-US"/>
        </w:rPr>
        <w:t>.</w:t>
      </w:r>
      <w:r w:rsidRPr="00421DA7">
        <w:rPr>
          <w:rFonts w:eastAsia="Calibri"/>
          <w:sz w:val="28"/>
          <w:szCs w:val="28"/>
          <w:lang w:eastAsia="en-US"/>
        </w:rPr>
        <w:t xml:space="preserve">   </w:t>
      </w:r>
    </w:p>
    <w:p w:rsidR="006212A3" w:rsidRDefault="006212A3" w:rsidP="006212A3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Увеличение на </w:t>
      </w:r>
      <w:r>
        <w:rPr>
          <w:rFonts w:eastAsia="Calibri"/>
          <w:b/>
          <w:sz w:val="28"/>
          <w:szCs w:val="28"/>
          <w:lang w:eastAsia="en-US"/>
        </w:rPr>
        <w:t>20</w:t>
      </w:r>
      <w:r w:rsidRPr="0096062F">
        <w:rPr>
          <w:rFonts w:eastAsia="Calibri"/>
          <w:b/>
          <w:sz w:val="28"/>
          <w:szCs w:val="28"/>
          <w:lang w:eastAsia="en-US"/>
        </w:rPr>
        <w:t>,</w:t>
      </w:r>
      <w:r>
        <w:rPr>
          <w:rFonts w:eastAsia="Calibri"/>
          <w:b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 xml:space="preserve"> тыс. рублей бюджетных назначений </w:t>
      </w:r>
      <w:r w:rsidRPr="00B4272F">
        <w:rPr>
          <w:sz w:val="28"/>
          <w:szCs w:val="28"/>
        </w:rPr>
        <w:t>в</w:t>
      </w:r>
      <w:r w:rsidRPr="00B4272F">
        <w:rPr>
          <w:rFonts w:eastAsia="Calibri"/>
          <w:sz w:val="28"/>
          <w:szCs w:val="28"/>
          <w:lang w:eastAsia="en-US"/>
        </w:rPr>
        <w:t xml:space="preserve"> сводн</w:t>
      </w:r>
      <w:r>
        <w:rPr>
          <w:rFonts w:eastAsia="Calibri"/>
          <w:sz w:val="28"/>
          <w:szCs w:val="28"/>
          <w:lang w:eastAsia="en-US"/>
        </w:rPr>
        <w:t>ой</w:t>
      </w:r>
      <w:r w:rsidRPr="00B4272F">
        <w:rPr>
          <w:rFonts w:eastAsia="Calibri"/>
          <w:sz w:val="28"/>
          <w:szCs w:val="28"/>
          <w:lang w:eastAsia="en-US"/>
        </w:rPr>
        <w:t xml:space="preserve"> бюджетн</w:t>
      </w:r>
      <w:r>
        <w:rPr>
          <w:rFonts w:eastAsia="Calibri"/>
          <w:sz w:val="28"/>
          <w:szCs w:val="28"/>
          <w:lang w:eastAsia="en-US"/>
        </w:rPr>
        <w:t>ой</w:t>
      </w:r>
      <w:r w:rsidRPr="00B4272F">
        <w:rPr>
          <w:rFonts w:eastAsia="Calibri"/>
          <w:sz w:val="28"/>
          <w:szCs w:val="28"/>
          <w:lang w:eastAsia="en-US"/>
        </w:rPr>
        <w:t xml:space="preserve"> роспис</w:t>
      </w:r>
      <w:r>
        <w:rPr>
          <w:rFonts w:eastAsia="Calibri"/>
          <w:sz w:val="28"/>
          <w:szCs w:val="28"/>
          <w:lang w:eastAsia="en-US"/>
        </w:rPr>
        <w:t xml:space="preserve">и по </w:t>
      </w:r>
      <w:r w:rsidRPr="00E423DE">
        <w:rPr>
          <w:rFonts w:eastAsia="Calibri"/>
          <w:sz w:val="28"/>
          <w:szCs w:val="28"/>
          <w:lang w:eastAsia="en-US"/>
        </w:rPr>
        <w:t>подразделу 0</w:t>
      </w:r>
      <w:r>
        <w:rPr>
          <w:rFonts w:eastAsia="Calibri"/>
          <w:sz w:val="28"/>
          <w:szCs w:val="28"/>
          <w:lang w:eastAsia="en-US"/>
        </w:rPr>
        <w:t>104</w:t>
      </w:r>
      <w:r w:rsidRPr="00E423DE">
        <w:rPr>
          <w:rFonts w:eastAsia="Calibri"/>
          <w:sz w:val="28"/>
          <w:szCs w:val="28"/>
          <w:lang w:eastAsia="en-US"/>
        </w:rPr>
        <w:t xml:space="preserve"> «</w:t>
      </w:r>
      <w:r w:rsidRPr="00421DA7">
        <w:rPr>
          <w:rFonts w:eastAsia="Calibri"/>
          <w:sz w:val="28"/>
          <w:szCs w:val="28"/>
          <w:lang w:eastAsia="en-US"/>
        </w:rPr>
        <w:t>Функционирование местных администраций</w:t>
      </w:r>
      <w:r w:rsidRPr="00E423DE">
        <w:rPr>
          <w:rFonts w:eastAsia="Calibri"/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lang w:eastAsia="en-US"/>
        </w:rPr>
        <w:t>подтверждено</w:t>
      </w:r>
      <w:r w:rsidRPr="00E423D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уведомлением </w:t>
      </w:r>
      <w:r w:rsidRPr="006212A3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99017/1</w:t>
      </w:r>
      <w:r w:rsidRPr="006212A3">
        <w:rPr>
          <w:rFonts w:eastAsia="Calibri"/>
          <w:sz w:val="28"/>
          <w:szCs w:val="28"/>
          <w:lang w:eastAsia="en-US"/>
        </w:rPr>
        <w:t xml:space="preserve"> от </w:t>
      </w:r>
      <w:r>
        <w:rPr>
          <w:rFonts w:eastAsia="Calibri"/>
          <w:sz w:val="28"/>
          <w:szCs w:val="28"/>
          <w:lang w:eastAsia="en-US"/>
        </w:rPr>
        <w:t>15</w:t>
      </w:r>
      <w:r w:rsidRPr="006212A3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4</w:t>
      </w:r>
      <w:r w:rsidRPr="006212A3">
        <w:rPr>
          <w:rFonts w:eastAsia="Calibri"/>
          <w:sz w:val="28"/>
          <w:szCs w:val="28"/>
          <w:lang w:eastAsia="en-US"/>
        </w:rPr>
        <w:t xml:space="preserve">.2022 года Департамента </w:t>
      </w:r>
      <w:r>
        <w:rPr>
          <w:rFonts w:eastAsia="Calibri"/>
          <w:sz w:val="28"/>
          <w:szCs w:val="28"/>
          <w:lang w:eastAsia="en-US"/>
        </w:rPr>
        <w:t xml:space="preserve">бюджета и финансов </w:t>
      </w:r>
      <w:r w:rsidRPr="006212A3">
        <w:rPr>
          <w:rFonts w:eastAsia="Calibri"/>
          <w:sz w:val="28"/>
          <w:szCs w:val="28"/>
          <w:lang w:eastAsia="en-US"/>
        </w:rPr>
        <w:t xml:space="preserve">Смоленской области. </w:t>
      </w:r>
    </w:p>
    <w:p w:rsidR="003C026B" w:rsidRPr="003C026B" w:rsidRDefault="003C026B" w:rsidP="003C026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026B">
        <w:rPr>
          <w:rFonts w:eastAsia="Calibri"/>
          <w:sz w:val="28"/>
          <w:szCs w:val="28"/>
          <w:lang w:eastAsia="en-US"/>
        </w:rPr>
        <w:t xml:space="preserve">- по подразделу 0203 «Мобилизационная и вневойсковая подготовка» решением о бюджете от </w:t>
      </w:r>
      <w:r w:rsidR="0096062F">
        <w:rPr>
          <w:rFonts w:eastAsia="Calibri"/>
          <w:sz w:val="28"/>
          <w:szCs w:val="28"/>
          <w:lang w:eastAsia="en-US"/>
        </w:rPr>
        <w:t>29</w:t>
      </w:r>
      <w:r w:rsidRPr="003C026B">
        <w:rPr>
          <w:rFonts w:eastAsia="Calibri"/>
          <w:sz w:val="28"/>
          <w:szCs w:val="28"/>
          <w:lang w:eastAsia="en-US"/>
        </w:rPr>
        <w:t>.12.2021 №</w:t>
      </w:r>
      <w:r w:rsidR="0096062F">
        <w:rPr>
          <w:rFonts w:eastAsia="Calibri"/>
          <w:sz w:val="28"/>
          <w:szCs w:val="28"/>
          <w:lang w:eastAsia="en-US"/>
        </w:rPr>
        <w:t>37</w:t>
      </w:r>
      <w:r w:rsidRPr="003C026B">
        <w:rPr>
          <w:rFonts w:eastAsia="Calibri"/>
          <w:sz w:val="28"/>
          <w:szCs w:val="28"/>
          <w:lang w:eastAsia="en-US"/>
        </w:rPr>
        <w:t xml:space="preserve"> утвержден лимит в сумме </w:t>
      </w:r>
      <w:r w:rsidRPr="003C026B">
        <w:rPr>
          <w:rFonts w:eastAsia="Calibri"/>
          <w:b/>
          <w:sz w:val="28"/>
          <w:szCs w:val="28"/>
          <w:lang w:eastAsia="en-US"/>
        </w:rPr>
        <w:t>277,</w:t>
      </w:r>
      <w:r w:rsidR="0096062F">
        <w:rPr>
          <w:rFonts w:eastAsia="Calibri"/>
          <w:b/>
          <w:sz w:val="28"/>
          <w:szCs w:val="28"/>
          <w:lang w:eastAsia="en-US"/>
        </w:rPr>
        <w:t>6</w:t>
      </w:r>
      <w:r w:rsidRPr="003C026B">
        <w:rPr>
          <w:rFonts w:eastAsia="Calibri"/>
          <w:sz w:val="28"/>
          <w:szCs w:val="28"/>
          <w:lang w:eastAsia="en-US"/>
        </w:rPr>
        <w:t xml:space="preserve"> тыс. рублей, в ф.0503117 и ф.0503124 указаны «Утвержденные бюджетные назначения» в сумме </w:t>
      </w:r>
      <w:r w:rsidRPr="003C026B">
        <w:rPr>
          <w:rFonts w:eastAsia="Calibri"/>
          <w:b/>
          <w:sz w:val="28"/>
          <w:szCs w:val="28"/>
          <w:lang w:eastAsia="en-US"/>
        </w:rPr>
        <w:t>29</w:t>
      </w:r>
      <w:r w:rsidR="0096062F">
        <w:rPr>
          <w:rFonts w:eastAsia="Calibri"/>
          <w:b/>
          <w:sz w:val="28"/>
          <w:szCs w:val="28"/>
          <w:lang w:eastAsia="en-US"/>
        </w:rPr>
        <w:t>5</w:t>
      </w:r>
      <w:r w:rsidRPr="003C026B">
        <w:rPr>
          <w:rFonts w:eastAsia="Calibri"/>
          <w:b/>
          <w:sz w:val="28"/>
          <w:szCs w:val="28"/>
          <w:lang w:eastAsia="en-US"/>
        </w:rPr>
        <w:t>,</w:t>
      </w:r>
      <w:r w:rsidR="0096062F">
        <w:rPr>
          <w:rFonts w:eastAsia="Calibri"/>
          <w:b/>
          <w:sz w:val="28"/>
          <w:szCs w:val="28"/>
          <w:lang w:eastAsia="en-US"/>
        </w:rPr>
        <w:t>4</w:t>
      </w:r>
      <w:r w:rsidRPr="003C026B">
        <w:rPr>
          <w:rFonts w:eastAsia="Calibri"/>
          <w:sz w:val="28"/>
          <w:szCs w:val="28"/>
          <w:lang w:eastAsia="en-US"/>
        </w:rPr>
        <w:t xml:space="preserve"> тыс. рублей, на </w:t>
      </w:r>
      <w:r w:rsidRPr="003C026B">
        <w:rPr>
          <w:rFonts w:eastAsia="Calibri"/>
          <w:b/>
          <w:sz w:val="28"/>
          <w:szCs w:val="28"/>
          <w:lang w:eastAsia="en-US"/>
        </w:rPr>
        <w:t>1</w:t>
      </w:r>
      <w:r w:rsidR="0096062F">
        <w:rPr>
          <w:rFonts w:eastAsia="Calibri"/>
          <w:b/>
          <w:sz w:val="28"/>
          <w:szCs w:val="28"/>
          <w:lang w:eastAsia="en-US"/>
        </w:rPr>
        <w:t>7</w:t>
      </w:r>
      <w:r w:rsidRPr="003C026B">
        <w:rPr>
          <w:rFonts w:eastAsia="Calibri"/>
          <w:b/>
          <w:sz w:val="28"/>
          <w:szCs w:val="28"/>
          <w:lang w:eastAsia="en-US"/>
        </w:rPr>
        <w:t>,</w:t>
      </w:r>
      <w:r w:rsidR="0096062F">
        <w:rPr>
          <w:rFonts w:eastAsia="Calibri"/>
          <w:b/>
          <w:sz w:val="28"/>
          <w:szCs w:val="28"/>
          <w:lang w:eastAsia="en-US"/>
        </w:rPr>
        <w:t>8</w:t>
      </w:r>
      <w:r w:rsidRPr="003C026B">
        <w:rPr>
          <w:rFonts w:eastAsia="Calibri"/>
          <w:sz w:val="28"/>
          <w:szCs w:val="28"/>
          <w:lang w:eastAsia="en-US"/>
        </w:rPr>
        <w:t xml:space="preserve"> тыс. рублей больше.  </w:t>
      </w:r>
    </w:p>
    <w:p w:rsidR="003C026B" w:rsidRDefault="003C026B" w:rsidP="003C026B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Увеличение на </w:t>
      </w:r>
      <w:r w:rsidRPr="0096062F">
        <w:rPr>
          <w:rFonts w:eastAsia="Calibri"/>
          <w:b/>
          <w:sz w:val="28"/>
          <w:szCs w:val="28"/>
          <w:lang w:eastAsia="en-US"/>
        </w:rPr>
        <w:t>1</w:t>
      </w:r>
      <w:r w:rsidR="0096062F" w:rsidRPr="0096062F">
        <w:rPr>
          <w:rFonts w:eastAsia="Calibri"/>
          <w:b/>
          <w:sz w:val="28"/>
          <w:szCs w:val="28"/>
          <w:lang w:eastAsia="en-US"/>
        </w:rPr>
        <w:t>7</w:t>
      </w:r>
      <w:r w:rsidRPr="0096062F">
        <w:rPr>
          <w:rFonts w:eastAsia="Calibri"/>
          <w:b/>
          <w:sz w:val="28"/>
          <w:szCs w:val="28"/>
          <w:lang w:eastAsia="en-US"/>
        </w:rPr>
        <w:t>,</w:t>
      </w:r>
      <w:r w:rsidR="0096062F" w:rsidRPr="0096062F">
        <w:rPr>
          <w:rFonts w:eastAsia="Calibri"/>
          <w:b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 xml:space="preserve"> тыс. рублей бюджетных назначений </w:t>
      </w:r>
      <w:r w:rsidRPr="00B4272F">
        <w:rPr>
          <w:sz w:val="28"/>
          <w:szCs w:val="28"/>
        </w:rPr>
        <w:t>в</w:t>
      </w:r>
      <w:r w:rsidRPr="00B4272F">
        <w:rPr>
          <w:rFonts w:eastAsia="Calibri"/>
          <w:sz w:val="28"/>
          <w:szCs w:val="28"/>
          <w:lang w:eastAsia="en-US"/>
        </w:rPr>
        <w:t xml:space="preserve"> сводн</w:t>
      </w:r>
      <w:r>
        <w:rPr>
          <w:rFonts w:eastAsia="Calibri"/>
          <w:sz w:val="28"/>
          <w:szCs w:val="28"/>
          <w:lang w:eastAsia="en-US"/>
        </w:rPr>
        <w:t>ой</w:t>
      </w:r>
      <w:r w:rsidRPr="00B4272F">
        <w:rPr>
          <w:rFonts w:eastAsia="Calibri"/>
          <w:sz w:val="28"/>
          <w:szCs w:val="28"/>
          <w:lang w:eastAsia="en-US"/>
        </w:rPr>
        <w:t xml:space="preserve"> бюджетн</w:t>
      </w:r>
      <w:r>
        <w:rPr>
          <w:rFonts w:eastAsia="Calibri"/>
          <w:sz w:val="28"/>
          <w:szCs w:val="28"/>
          <w:lang w:eastAsia="en-US"/>
        </w:rPr>
        <w:t>ой</w:t>
      </w:r>
      <w:r w:rsidRPr="00B4272F">
        <w:rPr>
          <w:rFonts w:eastAsia="Calibri"/>
          <w:sz w:val="28"/>
          <w:szCs w:val="28"/>
          <w:lang w:eastAsia="en-US"/>
        </w:rPr>
        <w:t xml:space="preserve"> роспис</w:t>
      </w:r>
      <w:r>
        <w:rPr>
          <w:rFonts w:eastAsia="Calibri"/>
          <w:sz w:val="28"/>
          <w:szCs w:val="28"/>
          <w:lang w:eastAsia="en-US"/>
        </w:rPr>
        <w:t xml:space="preserve">и по </w:t>
      </w:r>
      <w:r w:rsidRPr="00E423DE">
        <w:rPr>
          <w:rFonts w:eastAsia="Calibri"/>
          <w:sz w:val="28"/>
          <w:szCs w:val="28"/>
          <w:lang w:eastAsia="en-US"/>
        </w:rPr>
        <w:t xml:space="preserve">подразделу 0203 «Мобилизационная и вневойсковая подготовка» </w:t>
      </w:r>
      <w:r>
        <w:rPr>
          <w:rFonts w:eastAsia="Calibri"/>
          <w:sz w:val="28"/>
          <w:szCs w:val="28"/>
          <w:lang w:eastAsia="en-US"/>
        </w:rPr>
        <w:t>подтверждено</w:t>
      </w:r>
      <w:r w:rsidRPr="00E423D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уведомлением </w:t>
      </w:r>
      <w:r w:rsidRPr="006212A3">
        <w:rPr>
          <w:rFonts w:eastAsia="Calibri"/>
          <w:sz w:val="28"/>
          <w:szCs w:val="28"/>
          <w:lang w:eastAsia="en-US"/>
        </w:rPr>
        <w:t>№ 817030</w:t>
      </w:r>
      <w:r w:rsidR="006212A3" w:rsidRPr="006212A3">
        <w:rPr>
          <w:rFonts w:eastAsia="Calibri"/>
          <w:sz w:val="28"/>
          <w:szCs w:val="28"/>
          <w:lang w:eastAsia="en-US"/>
        </w:rPr>
        <w:t>2</w:t>
      </w:r>
      <w:r w:rsidRPr="006212A3">
        <w:rPr>
          <w:rFonts w:eastAsia="Calibri"/>
          <w:sz w:val="28"/>
          <w:szCs w:val="28"/>
          <w:lang w:eastAsia="en-US"/>
        </w:rPr>
        <w:t xml:space="preserve"> от 24.06.2022 года Департамента Смоленской области по внутренней политике</w:t>
      </w:r>
      <w:r w:rsidR="006212A3" w:rsidRPr="006212A3">
        <w:rPr>
          <w:rFonts w:eastAsia="Calibri"/>
          <w:sz w:val="28"/>
          <w:szCs w:val="28"/>
          <w:lang w:eastAsia="en-US"/>
        </w:rPr>
        <w:t>.</w:t>
      </w:r>
      <w:r w:rsidRPr="006212A3">
        <w:rPr>
          <w:rFonts w:eastAsia="Calibri"/>
          <w:sz w:val="28"/>
          <w:szCs w:val="28"/>
          <w:lang w:eastAsia="en-US"/>
        </w:rPr>
        <w:t xml:space="preserve"> </w:t>
      </w:r>
    </w:p>
    <w:p w:rsidR="0096062F" w:rsidRPr="003C026B" w:rsidRDefault="0096062F" w:rsidP="0096062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026B">
        <w:rPr>
          <w:rFonts w:eastAsia="Calibri"/>
          <w:sz w:val="28"/>
          <w:szCs w:val="28"/>
          <w:lang w:eastAsia="en-US"/>
        </w:rPr>
        <w:t>- по подразделу 0</w:t>
      </w:r>
      <w:r>
        <w:rPr>
          <w:rFonts w:eastAsia="Calibri"/>
          <w:sz w:val="28"/>
          <w:szCs w:val="28"/>
          <w:lang w:eastAsia="en-US"/>
        </w:rPr>
        <w:t>4</w:t>
      </w:r>
      <w:r w:rsidRPr="003C026B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>9</w:t>
      </w:r>
      <w:r w:rsidRPr="003C026B">
        <w:rPr>
          <w:rFonts w:eastAsia="Calibri"/>
          <w:sz w:val="28"/>
          <w:szCs w:val="28"/>
          <w:lang w:eastAsia="en-US"/>
        </w:rPr>
        <w:t xml:space="preserve"> «</w:t>
      </w:r>
      <w:r w:rsidRPr="0096062F">
        <w:rPr>
          <w:rFonts w:eastAsia="Calibri"/>
          <w:sz w:val="28"/>
          <w:szCs w:val="28"/>
          <w:lang w:eastAsia="en-US"/>
        </w:rPr>
        <w:t>Дорожное хозяйство (дорожные фонды)</w:t>
      </w:r>
      <w:r>
        <w:rPr>
          <w:rFonts w:eastAsia="Calibri"/>
          <w:sz w:val="28"/>
          <w:szCs w:val="28"/>
          <w:lang w:eastAsia="en-US"/>
        </w:rPr>
        <w:t>»</w:t>
      </w:r>
      <w:r w:rsidRPr="0096062F">
        <w:rPr>
          <w:rFonts w:eastAsia="Calibri"/>
          <w:sz w:val="28"/>
          <w:szCs w:val="28"/>
          <w:lang w:eastAsia="en-US"/>
        </w:rPr>
        <w:t xml:space="preserve"> решением о бюджете от 29.12.2021 №37 утвержден лимит в сумме </w:t>
      </w:r>
      <w:r w:rsidRPr="0096062F">
        <w:rPr>
          <w:rFonts w:eastAsia="Calibri"/>
          <w:b/>
          <w:sz w:val="28"/>
          <w:szCs w:val="28"/>
          <w:lang w:eastAsia="en-US"/>
        </w:rPr>
        <w:t>2</w:t>
      </w:r>
      <w:r w:rsidR="00F074BD">
        <w:rPr>
          <w:rFonts w:eastAsia="Calibri"/>
          <w:b/>
          <w:sz w:val="28"/>
          <w:szCs w:val="28"/>
          <w:lang w:eastAsia="en-US"/>
        </w:rPr>
        <w:t>2</w:t>
      </w:r>
      <w:r w:rsidRPr="0096062F">
        <w:rPr>
          <w:rFonts w:eastAsia="Calibri"/>
          <w:b/>
          <w:sz w:val="28"/>
          <w:szCs w:val="28"/>
          <w:lang w:eastAsia="en-US"/>
        </w:rPr>
        <w:t>91,0</w:t>
      </w:r>
      <w:r w:rsidRPr="0096062F">
        <w:rPr>
          <w:rFonts w:eastAsia="Calibri"/>
          <w:sz w:val="28"/>
          <w:szCs w:val="28"/>
          <w:lang w:eastAsia="en-US"/>
        </w:rPr>
        <w:t xml:space="preserve"> тыс. рублей, в ф.0503117 и ф.0503124 указаны «Утвержденные бюдж</w:t>
      </w:r>
      <w:r w:rsidRPr="003C026B">
        <w:rPr>
          <w:rFonts w:eastAsia="Calibri"/>
          <w:sz w:val="28"/>
          <w:szCs w:val="28"/>
          <w:lang w:eastAsia="en-US"/>
        </w:rPr>
        <w:t xml:space="preserve">етные назначения» в сумме </w:t>
      </w:r>
      <w:r w:rsidR="00F074BD">
        <w:rPr>
          <w:rFonts w:eastAsia="Calibri"/>
          <w:b/>
          <w:sz w:val="28"/>
          <w:szCs w:val="28"/>
          <w:lang w:eastAsia="en-US"/>
        </w:rPr>
        <w:t>7 6</w:t>
      </w:r>
      <w:r>
        <w:rPr>
          <w:rFonts w:eastAsia="Calibri"/>
          <w:b/>
          <w:sz w:val="28"/>
          <w:szCs w:val="28"/>
          <w:lang w:eastAsia="en-US"/>
        </w:rPr>
        <w:t>42</w:t>
      </w:r>
      <w:r w:rsidRPr="003C026B">
        <w:rPr>
          <w:rFonts w:eastAsia="Calibri"/>
          <w:b/>
          <w:sz w:val="28"/>
          <w:szCs w:val="28"/>
          <w:lang w:eastAsia="en-US"/>
        </w:rPr>
        <w:t>,</w:t>
      </w:r>
      <w:r>
        <w:rPr>
          <w:rFonts w:eastAsia="Calibri"/>
          <w:b/>
          <w:sz w:val="28"/>
          <w:szCs w:val="28"/>
          <w:lang w:eastAsia="en-US"/>
        </w:rPr>
        <w:t>9</w:t>
      </w:r>
      <w:r w:rsidRPr="003C026B">
        <w:rPr>
          <w:rFonts w:eastAsia="Calibri"/>
          <w:sz w:val="28"/>
          <w:szCs w:val="28"/>
          <w:lang w:eastAsia="en-US"/>
        </w:rPr>
        <w:t xml:space="preserve"> тыс. рублей, на </w:t>
      </w:r>
      <w:r>
        <w:rPr>
          <w:rFonts w:eastAsia="Calibri"/>
          <w:b/>
          <w:sz w:val="28"/>
          <w:szCs w:val="28"/>
          <w:lang w:eastAsia="en-US"/>
        </w:rPr>
        <w:t>5351</w:t>
      </w:r>
      <w:r w:rsidRPr="003C026B">
        <w:rPr>
          <w:rFonts w:eastAsia="Calibri"/>
          <w:b/>
          <w:sz w:val="28"/>
          <w:szCs w:val="28"/>
          <w:lang w:eastAsia="en-US"/>
        </w:rPr>
        <w:t>,</w:t>
      </w:r>
      <w:r>
        <w:rPr>
          <w:rFonts w:eastAsia="Calibri"/>
          <w:b/>
          <w:sz w:val="28"/>
          <w:szCs w:val="28"/>
          <w:lang w:eastAsia="en-US"/>
        </w:rPr>
        <w:t>9</w:t>
      </w:r>
      <w:r w:rsidRPr="003C026B">
        <w:rPr>
          <w:rFonts w:eastAsia="Calibri"/>
          <w:sz w:val="28"/>
          <w:szCs w:val="28"/>
          <w:lang w:eastAsia="en-US"/>
        </w:rPr>
        <w:t xml:space="preserve"> тыс. рублей больше.  </w:t>
      </w:r>
    </w:p>
    <w:p w:rsidR="0096062F" w:rsidRPr="00E423DE" w:rsidRDefault="0096062F" w:rsidP="003C026B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Увеличение на </w:t>
      </w:r>
      <w:r w:rsidRPr="0096062F">
        <w:rPr>
          <w:rFonts w:eastAsia="Calibri"/>
          <w:b/>
          <w:sz w:val="28"/>
          <w:szCs w:val="28"/>
          <w:lang w:eastAsia="en-US"/>
        </w:rPr>
        <w:t>5351,9</w:t>
      </w:r>
      <w:r>
        <w:rPr>
          <w:rFonts w:eastAsia="Calibri"/>
          <w:sz w:val="28"/>
          <w:szCs w:val="28"/>
          <w:lang w:eastAsia="en-US"/>
        </w:rPr>
        <w:t xml:space="preserve"> тыс. рублей бюджетных назначений </w:t>
      </w:r>
      <w:r w:rsidRPr="00B4272F">
        <w:rPr>
          <w:sz w:val="28"/>
          <w:szCs w:val="28"/>
        </w:rPr>
        <w:t>в</w:t>
      </w:r>
      <w:r w:rsidRPr="00B4272F">
        <w:rPr>
          <w:rFonts w:eastAsia="Calibri"/>
          <w:sz w:val="28"/>
          <w:szCs w:val="28"/>
          <w:lang w:eastAsia="en-US"/>
        </w:rPr>
        <w:t xml:space="preserve"> сводн</w:t>
      </w:r>
      <w:r>
        <w:rPr>
          <w:rFonts w:eastAsia="Calibri"/>
          <w:sz w:val="28"/>
          <w:szCs w:val="28"/>
          <w:lang w:eastAsia="en-US"/>
        </w:rPr>
        <w:t>ой</w:t>
      </w:r>
      <w:r w:rsidRPr="00B4272F">
        <w:rPr>
          <w:rFonts w:eastAsia="Calibri"/>
          <w:sz w:val="28"/>
          <w:szCs w:val="28"/>
          <w:lang w:eastAsia="en-US"/>
        </w:rPr>
        <w:t xml:space="preserve"> бюджетн</w:t>
      </w:r>
      <w:r>
        <w:rPr>
          <w:rFonts w:eastAsia="Calibri"/>
          <w:sz w:val="28"/>
          <w:szCs w:val="28"/>
          <w:lang w:eastAsia="en-US"/>
        </w:rPr>
        <w:t>ой</w:t>
      </w:r>
      <w:r w:rsidRPr="00B4272F">
        <w:rPr>
          <w:rFonts w:eastAsia="Calibri"/>
          <w:sz w:val="28"/>
          <w:szCs w:val="28"/>
          <w:lang w:eastAsia="en-US"/>
        </w:rPr>
        <w:t xml:space="preserve"> роспис</w:t>
      </w:r>
      <w:r>
        <w:rPr>
          <w:rFonts w:eastAsia="Calibri"/>
          <w:sz w:val="28"/>
          <w:szCs w:val="28"/>
          <w:lang w:eastAsia="en-US"/>
        </w:rPr>
        <w:t xml:space="preserve">и по </w:t>
      </w:r>
      <w:r w:rsidRPr="00E423DE">
        <w:rPr>
          <w:rFonts w:eastAsia="Calibri"/>
          <w:sz w:val="28"/>
          <w:szCs w:val="28"/>
          <w:lang w:eastAsia="en-US"/>
        </w:rPr>
        <w:t>подразделу 0</w:t>
      </w:r>
      <w:r>
        <w:rPr>
          <w:rFonts w:eastAsia="Calibri"/>
          <w:sz w:val="28"/>
          <w:szCs w:val="28"/>
          <w:lang w:eastAsia="en-US"/>
        </w:rPr>
        <w:t>409</w:t>
      </w:r>
      <w:r w:rsidRPr="00E423DE">
        <w:rPr>
          <w:rFonts w:eastAsia="Calibri"/>
          <w:sz w:val="28"/>
          <w:szCs w:val="28"/>
          <w:lang w:eastAsia="en-US"/>
        </w:rPr>
        <w:t xml:space="preserve"> «</w:t>
      </w:r>
      <w:r w:rsidRPr="0096062F">
        <w:rPr>
          <w:rFonts w:eastAsia="Calibri"/>
          <w:sz w:val="28"/>
          <w:szCs w:val="28"/>
          <w:lang w:eastAsia="en-US"/>
        </w:rPr>
        <w:t>Дорожное хозяйство (дорожные фонды)</w:t>
      </w:r>
      <w:r w:rsidRPr="00E423DE">
        <w:rPr>
          <w:rFonts w:eastAsia="Calibri"/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lang w:eastAsia="en-US"/>
        </w:rPr>
        <w:t>подтверждено</w:t>
      </w:r>
      <w:r w:rsidRPr="00E423D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уведомлением </w:t>
      </w:r>
      <w:r w:rsidRPr="0096062F">
        <w:rPr>
          <w:rFonts w:eastAsia="Calibri"/>
          <w:sz w:val="28"/>
          <w:szCs w:val="28"/>
          <w:lang w:eastAsia="en-US"/>
        </w:rPr>
        <w:t>№ 8</w:t>
      </w:r>
      <w:r>
        <w:rPr>
          <w:rFonts w:eastAsia="Calibri"/>
          <w:sz w:val="28"/>
          <w:szCs w:val="28"/>
          <w:lang w:eastAsia="en-US"/>
        </w:rPr>
        <w:t>080253</w:t>
      </w:r>
      <w:r w:rsidRPr="0096062F">
        <w:rPr>
          <w:rFonts w:eastAsia="Calibri"/>
          <w:sz w:val="28"/>
          <w:szCs w:val="28"/>
          <w:lang w:eastAsia="en-US"/>
        </w:rPr>
        <w:t xml:space="preserve"> от </w:t>
      </w:r>
      <w:r>
        <w:rPr>
          <w:rFonts w:eastAsia="Calibri"/>
          <w:sz w:val="28"/>
          <w:szCs w:val="28"/>
          <w:lang w:eastAsia="en-US"/>
        </w:rPr>
        <w:t>08</w:t>
      </w:r>
      <w:r w:rsidRPr="0096062F">
        <w:rPr>
          <w:rFonts w:eastAsia="Calibri"/>
          <w:sz w:val="28"/>
          <w:szCs w:val="28"/>
          <w:lang w:eastAsia="en-US"/>
        </w:rPr>
        <w:t xml:space="preserve">.06.2022 года Департамента Смоленской области по </w:t>
      </w:r>
      <w:r>
        <w:rPr>
          <w:rFonts w:eastAsia="Calibri"/>
          <w:sz w:val="28"/>
          <w:szCs w:val="28"/>
          <w:lang w:eastAsia="en-US"/>
        </w:rPr>
        <w:t>т</w:t>
      </w:r>
      <w:r w:rsidR="006212A3">
        <w:rPr>
          <w:rFonts w:eastAsia="Calibri"/>
          <w:sz w:val="28"/>
          <w:szCs w:val="28"/>
          <w:lang w:eastAsia="en-US"/>
        </w:rPr>
        <w:t>ранспорту и дорожному хозяйству.</w:t>
      </w:r>
    </w:p>
    <w:p w:rsidR="003C026B" w:rsidRDefault="003C026B" w:rsidP="003C02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272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а.8</w:t>
      </w:r>
      <w:r w:rsidRPr="00B4272F">
        <w:rPr>
          <w:sz w:val="28"/>
          <w:szCs w:val="28"/>
        </w:rPr>
        <w:t xml:space="preserve"> п.3 ст.217 БК РФ в</w:t>
      </w:r>
      <w:r w:rsidRPr="00B4272F">
        <w:rPr>
          <w:rFonts w:eastAsia="Calibri"/>
          <w:sz w:val="28"/>
          <w:szCs w:val="28"/>
          <w:lang w:eastAsia="en-US"/>
        </w:rPr>
        <w:t xml:space="preserve">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</w:t>
      </w:r>
      <w:r w:rsidRPr="00B4272F">
        <w:rPr>
          <w:sz w:val="28"/>
          <w:szCs w:val="28"/>
        </w:rPr>
        <w:t xml:space="preserve"> </w:t>
      </w:r>
      <w:r w:rsidRPr="00B4272F">
        <w:rPr>
          <w:rFonts w:eastAsia="Calibri"/>
          <w:sz w:val="28"/>
          <w:szCs w:val="28"/>
          <w:lang w:eastAsia="en-US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законом (решением) о бюджете, а также в случае сокращения (возврата при отсутствии потребности) указанных межбюджетных трансфертов.</w:t>
      </w:r>
    </w:p>
    <w:p w:rsidR="0001427C" w:rsidRDefault="0001427C" w:rsidP="0001427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Одновременно </w:t>
      </w:r>
      <w:r>
        <w:rPr>
          <w:rFonts w:eastAsia="Calibri"/>
          <w:sz w:val="28"/>
          <w:szCs w:val="28"/>
          <w:lang w:eastAsia="en-US"/>
        </w:rPr>
        <w:t>уведомление</w:t>
      </w:r>
      <w:r w:rsidR="006212A3">
        <w:rPr>
          <w:rFonts w:eastAsia="Calibri"/>
          <w:sz w:val="28"/>
          <w:szCs w:val="28"/>
          <w:lang w:eastAsia="en-US"/>
        </w:rPr>
        <w:t xml:space="preserve"> </w:t>
      </w:r>
      <w:r w:rsidR="006212A3" w:rsidRPr="006212A3">
        <w:rPr>
          <w:rFonts w:eastAsia="Calibri"/>
          <w:sz w:val="28"/>
          <w:szCs w:val="28"/>
          <w:lang w:eastAsia="en-US"/>
        </w:rPr>
        <w:t xml:space="preserve">№ </w:t>
      </w:r>
      <w:r w:rsidR="006212A3">
        <w:rPr>
          <w:rFonts w:eastAsia="Calibri"/>
          <w:sz w:val="28"/>
          <w:szCs w:val="28"/>
          <w:lang w:eastAsia="en-US"/>
        </w:rPr>
        <w:t>99017/1</w:t>
      </w:r>
      <w:r w:rsidR="006212A3" w:rsidRPr="006212A3">
        <w:rPr>
          <w:rFonts w:eastAsia="Calibri"/>
          <w:sz w:val="28"/>
          <w:szCs w:val="28"/>
          <w:lang w:eastAsia="en-US"/>
        </w:rPr>
        <w:t xml:space="preserve"> от </w:t>
      </w:r>
      <w:r w:rsidR="006212A3">
        <w:rPr>
          <w:rFonts w:eastAsia="Calibri"/>
          <w:sz w:val="28"/>
          <w:szCs w:val="28"/>
          <w:lang w:eastAsia="en-US"/>
        </w:rPr>
        <w:t>15</w:t>
      </w:r>
      <w:r w:rsidR="006212A3" w:rsidRPr="006212A3">
        <w:rPr>
          <w:rFonts w:eastAsia="Calibri"/>
          <w:sz w:val="28"/>
          <w:szCs w:val="28"/>
          <w:lang w:eastAsia="en-US"/>
        </w:rPr>
        <w:t>.0</w:t>
      </w:r>
      <w:r w:rsidR="006212A3">
        <w:rPr>
          <w:rFonts w:eastAsia="Calibri"/>
          <w:sz w:val="28"/>
          <w:szCs w:val="28"/>
          <w:lang w:eastAsia="en-US"/>
        </w:rPr>
        <w:t>4</w:t>
      </w:r>
      <w:r w:rsidR="006212A3" w:rsidRPr="006212A3">
        <w:rPr>
          <w:rFonts w:eastAsia="Calibri"/>
          <w:sz w:val="28"/>
          <w:szCs w:val="28"/>
          <w:lang w:eastAsia="en-US"/>
        </w:rPr>
        <w:t xml:space="preserve">.2022 года Департамента </w:t>
      </w:r>
      <w:r w:rsidR="006212A3">
        <w:rPr>
          <w:rFonts w:eastAsia="Calibri"/>
          <w:sz w:val="28"/>
          <w:szCs w:val="28"/>
          <w:lang w:eastAsia="en-US"/>
        </w:rPr>
        <w:t xml:space="preserve">бюджета и финансов </w:t>
      </w:r>
      <w:r w:rsidR="006212A3" w:rsidRPr="006212A3">
        <w:rPr>
          <w:rFonts w:eastAsia="Calibri"/>
          <w:sz w:val="28"/>
          <w:szCs w:val="28"/>
          <w:lang w:eastAsia="en-US"/>
        </w:rPr>
        <w:t>Смоленской области</w:t>
      </w:r>
      <w:r w:rsidR="006212A3">
        <w:rPr>
          <w:rFonts w:eastAsia="Calibri"/>
          <w:sz w:val="28"/>
          <w:szCs w:val="28"/>
          <w:lang w:eastAsia="en-US"/>
        </w:rPr>
        <w:t xml:space="preserve">, уведомление </w:t>
      </w:r>
      <w:r w:rsidRPr="006212A3">
        <w:rPr>
          <w:rFonts w:eastAsia="Calibri"/>
          <w:sz w:val="28"/>
          <w:szCs w:val="28"/>
          <w:lang w:eastAsia="en-US"/>
        </w:rPr>
        <w:t>№</w:t>
      </w:r>
      <w:r w:rsidR="006212A3" w:rsidRPr="006212A3">
        <w:rPr>
          <w:rFonts w:eastAsia="Calibri"/>
          <w:sz w:val="28"/>
          <w:szCs w:val="28"/>
          <w:lang w:eastAsia="en-US"/>
        </w:rPr>
        <w:t xml:space="preserve"> 8170302 </w:t>
      </w:r>
      <w:r w:rsidRPr="006212A3">
        <w:rPr>
          <w:rFonts w:eastAsia="Calibri"/>
          <w:sz w:val="28"/>
          <w:szCs w:val="28"/>
          <w:lang w:eastAsia="en-US"/>
        </w:rPr>
        <w:t>от</w:t>
      </w:r>
      <w:r w:rsidR="006212A3" w:rsidRPr="006212A3">
        <w:rPr>
          <w:rFonts w:eastAsia="Calibri"/>
          <w:sz w:val="28"/>
          <w:szCs w:val="28"/>
          <w:lang w:eastAsia="en-US"/>
        </w:rPr>
        <w:t xml:space="preserve"> 24.06.2022 </w:t>
      </w:r>
      <w:r w:rsidRPr="006212A3">
        <w:rPr>
          <w:rFonts w:eastAsia="Calibri"/>
          <w:sz w:val="28"/>
          <w:szCs w:val="28"/>
          <w:lang w:eastAsia="en-US"/>
        </w:rPr>
        <w:t>года Департамента Смоленской области по внутренней политике</w:t>
      </w:r>
      <w:r>
        <w:rPr>
          <w:rFonts w:eastAsia="Calibri"/>
          <w:sz w:val="28"/>
          <w:szCs w:val="28"/>
          <w:lang w:eastAsia="en-US"/>
        </w:rPr>
        <w:t xml:space="preserve"> и уведомление </w:t>
      </w:r>
      <w:r w:rsidRPr="0096062F">
        <w:rPr>
          <w:rFonts w:eastAsia="Calibri"/>
          <w:sz w:val="28"/>
          <w:szCs w:val="28"/>
          <w:lang w:eastAsia="en-US"/>
        </w:rPr>
        <w:t>№ 8</w:t>
      </w:r>
      <w:r>
        <w:rPr>
          <w:rFonts w:eastAsia="Calibri"/>
          <w:sz w:val="28"/>
          <w:szCs w:val="28"/>
          <w:lang w:eastAsia="en-US"/>
        </w:rPr>
        <w:t>080253</w:t>
      </w:r>
      <w:r w:rsidRPr="0096062F">
        <w:rPr>
          <w:rFonts w:eastAsia="Calibri"/>
          <w:sz w:val="28"/>
          <w:szCs w:val="28"/>
          <w:lang w:eastAsia="en-US"/>
        </w:rPr>
        <w:t xml:space="preserve"> от </w:t>
      </w:r>
      <w:r>
        <w:rPr>
          <w:rFonts w:eastAsia="Calibri"/>
          <w:sz w:val="28"/>
          <w:szCs w:val="28"/>
          <w:lang w:eastAsia="en-US"/>
        </w:rPr>
        <w:t>08</w:t>
      </w:r>
      <w:r w:rsidRPr="0096062F">
        <w:rPr>
          <w:rFonts w:eastAsia="Calibri"/>
          <w:sz w:val="28"/>
          <w:szCs w:val="28"/>
          <w:lang w:eastAsia="en-US"/>
        </w:rPr>
        <w:t xml:space="preserve">.06.2022 года Департамента Смоленской области по </w:t>
      </w:r>
      <w:r>
        <w:rPr>
          <w:rFonts w:eastAsia="Calibri"/>
          <w:sz w:val="28"/>
          <w:szCs w:val="28"/>
          <w:lang w:eastAsia="en-US"/>
        </w:rPr>
        <w:t xml:space="preserve">транспорту и дорожному хозяйству </w:t>
      </w:r>
      <w:r w:rsidRPr="00B0110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увеличивает объем доходов бюджета поселения</w:t>
      </w:r>
      <w:r w:rsidRPr="00B01100">
        <w:rPr>
          <w:color w:val="000000"/>
          <w:sz w:val="28"/>
          <w:szCs w:val="28"/>
          <w:shd w:val="clear" w:color="auto" w:fill="FFFFFF"/>
        </w:rPr>
        <w:t>, что подтверждает необходимость внесения изменений в р</w:t>
      </w:r>
      <w:r w:rsidRPr="00B01100">
        <w:rPr>
          <w:sz w:val="28"/>
          <w:szCs w:val="28"/>
        </w:rPr>
        <w:t xml:space="preserve">ешение Совета депутатов </w:t>
      </w:r>
      <w:r>
        <w:rPr>
          <w:sz w:val="28"/>
          <w:szCs w:val="28"/>
        </w:rPr>
        <w:t>Андрейковского</w:t>
      </w:r>
      <w:r w:rsidRPr="00B01100">
        <w:rPr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sz w:val="28"/>
          <w:szCs w:val="28"/>
        </w:rPr>
        <w:t>29</w:t>
      </w:r>
      <w:r w:rsidRPr="00B01100">
        <w:rPr>
          <w:sz w:val="28"/>
          <w:szCs w:val="28"/>
        </w:rPr>
        <w:t>.12.2021 №</w:t>
      </w:r>
      <w:r>
        <w:rPr>
          <w:sz w:val="28"/>
          <w:szCs w:val="28"/>
        </w:rPr>
        <w:t>37</w:t>
      </w:r>
      <w:r w:rsidRPr="00B01100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Андрейковского</w:t>
      </w:r>
      <w:r w:rsidRPr="00B01100">
        <w:rPr>
          <w:sz w:val="28"/>
          <w:szCs w:val="28"/>
        </w:rPr>
        <w:t xml:space="preserve"> сельского поселения Вяземского района Смоленской области на 2022 год и плановый период 2023 и 2024 годов», в части увеличения объема б</w:t>
      </w:r>
      <w:r>
        <w:rPr>
          <w:sz w:val="28"/>
          <w:szCs w:val="28"/>
        </w:rPr>
        <w:t xml:space="preserve">езвозмездных поступлений в бюджет </w:t>
      </w:r>
      <w:r w:rsidRPr="00B01100">
        <w:rPr>
          <w:sz w:val="28"/>
          <w:szCs w:val="28"/>
        </w:rPr>
        <w:t>поселения на 2022 год</w:t>
      </w:r>
      <w:r>
        <w:rPr>
          <w:sz w:val="28"/>
          <w:szCs w:val="28"/>
        </w:rPr>
        <w:t xml:space="preserve"> и увеличения прогнозируемого объема доходов бюджета поселения в части доходов, установленных решением Совета депутатов Андрейковского сельского поселения Вяземского района Смоленской области от 16.12.2013 г. № 29 «Об утверждении порядка формирования и использования бюджетных </w:t>
      </w:r>
      <w:r w:rsidR="00F27271">
        <w:rPr>
          <w:sz w:val="28"/>
          <w:szCs w:val="28"/>
        </w:rPr>
        <w:t>ассигнований муниципального дорожного фонда Андрейковского сельского поселения Вяземского района Смоленской области»</w:t>
      </w:r>
      <w:r w:rsidRPr="00B01100">
        <w:rPr>
          <w:sz w:val="28"/>
          <w:szCs w:val="28"/>
        </w:rPr>
        <w:t>.</w:t>
      </w:r>
    </w:p>
    <w:p w:rsidR="00F27271" w:rsidRPr="00421DA7" w:rsidRDefault="00F27271" w:rsidP="00F2727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21DA7">
        <w:rPr>
          <w:rFonts w:eastAsia="Calibri"/>
          <w:sz w:val="28"/>
          <w:szCs w:val="28"/>
          <w:lang w:eastAsia="en-US"/>
        </w:rPr>
        <w:t xml:space="preserve">- по подразделу 0107 «Обеспечение проведение выборов и референдумов» решением о бюджете от 29.12.2021 №37 утвержден лимит в сумме </w:t>
      </w:r>
      <w:r w:rsidR="00421DA7" w:rsidRPr="00421DA7">
        <w:rPr>
          <w:rFonts w:eastAsia="Calibri"/>
          <w:b/>
          <w:sz w:val="28"/>
          <w:szCs w:val="28"/>
          <w:lang w:eastAsia="en-US"/>
        </w:rPr>
        <w:t>10</w:t>
      </w:r>
      <w:r w:rsidRPr="00421DA7">
        <w:rPr>
          <w:rFonts w:eastAsia="Calibri"/>
          <w:b/>
          <w:sz w:val="28"/>
          <w:szCs w:val="28"/>
          <w:lang w:eastAsia="en-US"/>
        </w:rPr>
        <w:t>0,0</w:t>
      </w:r>
      <w:r w:rsidRPr="00421DA7">
        <w:rPr>
          <w:rFonts w:eastAsia="Calibri"/>
          <w:sz w:val="28"/>
          <w:szCs w:val="28"/>
          <w:lang w:eastAsia="en-US"/>
        </w:rPr>
        <w:t xml:space="preserve"> тыс. рублей, в ф.0503117 и ф.0503124 указаны «Утвержденные бюджетные назначения» в сумме </w:t>
      </w:r>
      <w:r w:rsidRPr="00421DA7">
        <w:rPr>
          <w:rFonts w:eastAsia="Calibri"/>
          <w:b/>
          <w:sz w:val="28"/>
          <w:szCs w:val="28"/>
          <w:lang w:eastAsia="en-US"/>
        </w:rPr>
        <w:t>4</w:t>
      </w:r>
      <w:r w:rsidR="00421DA7" w:rsidRPr="00421DA7">
        <w:rPr>
          <w:rFonts w:eastAsia="Calibri"/>
          <w:b/>
          <w:sz w:val="28"/>
          <w:szCs w:val="28"/>
          <w:lang w:eastAsia="en-US"/>
        </w:rPr>
        <w:t>57</w:t>
      </w:r>
      <w:r w:rsidRPr="00421DA7">
        <w:rPr>
          <w:rFonts w:eastAsia="Calibri"/>
          <w:b/>
          <w:sz w:val="28"/>
          <w:szCs w:val="28"/>
          <w:lang w:eastAsia="en-US"/>
        </w:rPr>
        <w:t>,</w:t>
      </w:r>
      <w:r w:rsidR="00421DA7" w:rsidRPr="00421DA7">
        <w:rPr>
          <w:rFonts w:eastAsia="Calibri"/>
          <w:b/>
          <w:sz w:val="28"/>
          <w:szCs w:val="28"/>
          <w:lang w:eastAsia="en-US"/>
        </w:rPr>
        <w:t>0</w:t>
      </w:r>
      <w:r w:rsidRPr="00421DA7">
        <w:rPr>
          <w:rFonts w:eastAsia="Calibri"/>
          <w:sz w:val="28"/>
          <w:szCs w:val="28"/>
          <w:lang w:eastAsia="en-US"/>
        </w:rPr>
        <w:t xml:space="preserve"> тыс. рублей, на </w:t>
      </w:r>
      <w:r w:rsidRPr="00421DA7">
        <w:rPr>
          <w:rFonts w:eastAsia="Calibri"/>
          <w:b/>
          <w:sz w:val="28"/>
          <w:szCs w:val="28"/>
          <w:lang w:eastAsia="en-US"/>
        </w:rPr>
        <w:t>35</w:t>
      </w:r>
      <w:r w:rsidR="00421DA7" w:rsidRPr="00421DA7">
        <w:rPr>
          <w:rFonts w:eastAsia="Calibri"/>
          <w:b/>
          <w:sz w:val="28"/>
          <w:szCs w:val="28"/>
          <w:lang w:eastAsia="en-US"/>
        </w:rPr>
        <w:t>7</w:t>
      </w:r>
      <w:r w:rsidRPr="00421DA7">
        <w:rPr>
          <w:rFonts w:eastAsia="Calibri"/>
          <w:b/>
          <w:sz w:val="28"/>
          <w:szCs w:val="28"/>
          <w:lang w:eastAsia="en-US"/>
        </w:rPr>
        <w:t>,</w:t>
      </w:r>
      <w:r w:rsidR="00421DA7" w:rsidRPr="00421DA7">
        <w:rPr>
          <w:rFonts w:eastAsia="Calibri"/>
          <w:b/>
          <w:sz w:val="28"/>
          <w:szCs w:val="28"/>
          <w:lang w:eastAsia="en-US"/>
        </w:rPr>
        <w:t>0</w:t>
      </w:r>
      <w:r w:rsidRPr="00421DA7">
        <w:rPr>
          <w:rFonts w:eastAsia="Calibri"/>
          <w:sz w:val="28"/>
          <w:szCs w:val="28"/>
          <w:lang w:eastAsia="en-US"/>
        </w:rPr>
        <w:t xml:space="preserve"> тыс. рублей больше;   </w:t>
      </w:r>
    </w:p>
    <w:p w:rsidR="00F27271" w:rsidRDefault="00F27271" w:rsidP="0001427C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1DA7">
        <w:rPr>
          <w:rFonts w:eastAsia="Calibri"/>
          <w:sz w:val="28"/>
          <w:szCs w:val="28"/>
          <w:lang w:eastAsia="en-US"/>
        </w:rPr>
        <w:t>- по подразделу 050</w:t>
      </w:r>
      <w:r w:rsidR="00421DA7" w:rsidRPr="00421DA7">
        <w:rPr>
          <w:rFonts w:eastAsia="Calibri"/>
          <w:sz w:val="28"/>
          <w:szCs w:val="28"/>
          <w:lang w:eastAsia="en-US"/>
        </w:rPr>
        <w:t>2</w:t>
      </w:r>
      <w:r w:rsidRPr="00421DA7">
        <w:rPr>
          <w:rFonts w:eastAsia="Calibri"/>
          <w:sz w:val="28"/>
          <w:szCs w:val="28"/>
          <w:lang w:eastAsia="en-US"/>
        </w:rPr>
        <w:t xml:space="preserve"> «</w:t>
      </w:r>
      <w:r w:rsidR="00421DA7" w:rsidRPr="00421DA7">
        <w:rPr>
          <w:rFonts w:eastAsia="Calibri"/>
          <w:sz w:val="28"/>
          <w:szCs w:val="28"/>
          <w:lang w:eastAsia="en-US"/>
        </w:rPr>
        <w:t>Коммунальное хозяйство</w:t>
      </w:r>
      <w:r w:rsidRPr="00421DA7">
        <w:rPr>
          <w:rFonts w:eastAsia="Calibri"/>
          <w:sz w:val="28"/>
          <w:szCs w:val="28"/>
          <w:lang w:eastAsia="en-US"/>
        </w:rPr>
        <w:t xml:space="preserve">» решением о бюджете от 29.12.2021 №37 утвержден лимит в сумме </w:t>
      </w:r>
      <w:r w:rsidR="00421DA7" w:rsidRPr="00421DA7">
        <w:rPr>
          <w:rFonts w:eastAsia="Calibri"/>
          <w:b/>
          <w:sz w:val="28"/>
          <w:szCs w:val="28"/>
          <w:lang w:eastAsia="en-US"/>
        </w:rPr>
        <w:t>1</w:t>
      </w:r>
      <w:r w:rsidRPr="00421DA7">
        <w:rPr>
          <w:rFonts w:eastAsia="Calibri"/>
          <w:b/>
          <w:sz w:val="28"/>
          <w:szCs w:val="28"/>
          <w:lang w:eastAsia="en-US"/>
        </w:rPr>
        <w:t xml:space="preserve"> 9</w:t>
      </w:r>
      <w:r w:rsidR="00421DA7" w:rsidRPr="00421DA7">
        <w:rPr>
          <w:rFonts w:eastAsia="Calibri"/>
          <w:b/>
          <w:sz w:val="28"/>
          <w:szCs w:val="28"/>
          <w:lang w:eastAsia="en-US"/>
        </w:rPr>
        <w:t>05</w:t>
      </w:r>
      <w:r w:rsidRPr="00421DA7">
        <w:rPr>
          <w:rFonts w:eastAsia="Calibri"/>
          <w:b/>
          <w:sz w:val="28"/>
          <w:szCs w:val="28"/>
          <w:lang w:eastAsia="en-US"/>
        </w:rPr>
        <w:t>,</w:t>
      </w:r>
      <w:r w:rsidR="00421DA7" w:rsidRPr="00421DA7">
        <w:rPr>
          <w:rFonts w:eastAsia="Calibri"/>
          <w:b/>
          <w:sz w:val="28"/>
          <w:szCs w:val="28"/>
          <w:lang w:eastAsia="en-US"/>
        </w:rPr>
        <w:t>6</w:t>
      </w:r>
      <w:r w:rsidRPr="00421DA7">
        <w:rPr>
          <w:rFonts w:eastAsia="Calibri"/>
          <w:sz w:val="28"/>
          <w:szCs w:val="28"/>
          <w:lang w:eastAsia="en-US"/>
        </w:rPr>
        <w:t xml:space="preserve"> тыс. рублей, в ф.0503117 и ф.0503124 указаны «Утвержденные бюджетные назначения» в сумме </w:t>
      </w:r>
      <w:r w:rsidR="00421DA7" w:rsidRPr="00421DA7">
        <w:rPr>
          <w:rFonts w:eastAsia="Calibri"/>
          <w:b/>
          <w:sz w:val="28"/>
          <w:szCs w:val="28"/>
          <w:lang w:eastAsia="en-US"/>
        </w:rPr>
        <w:t xml:space="preserve">1 </w:t>
      </w:r>
      <w:r w:rsidRPr="00421DA7">
        <w:rPr>
          <w:rFonts w:eastAsia="Calibri"/>
          <w:b/>
          <w:sz w:val="28"/>
          <w:szCs w:val="28"/>
          <w:lang w:eastAsia="en-US"/>
        </w:rPr>
        <w:t>5</w:t>
      </w:r>
      <w:r w:rsidR="00421DA7" w:rsidRPr="00421DA7">
        <w:rPr>
          <w:rFonts w:eastAsia="Calibri"/>
          <w:b/>
          <w:sz w:val="28"/>
          <w:szCs w:val="28"/>
          <w:lang w:eastAsia="en-US"/>
        </w:rPr>
        <w:t>48</w:t>
      </w:r>
      <w:r w:rsidRPr="00421DA7">
        <w:rPr>
          <w:rFonts w:eastAsia="Calibri"/>
          <w:b/>
          <w:sz w:val="28"/>
          <w:szCs w:val="28"/>
          <w:lang w:eastAsia="en-US"/>
        </w:rPr>
        <w:t>,</w:t>
      </w:r>
      <w:r w:rsidR="00421DA7" w:rsidRPr="00421DA7">
        <w:rPr>
          <w:rFonts w:eastAsia="Calibri"/>
          <w:b/>
          <w:sz w:val="28"/>
          <w:szCs w:val="28"/>
          <w:lang w:eastAsia="en-US"/>
        </w:rPr>
        <w:t>6</w:t>
      </w:r>
      <w:r w:rsidRPr="00421DA7">
        <w:rPr>
          <w:rFonts w:eastAsia="Calibri"/>
          <w:sz w:val="28"/>
          <w:szCs w:val="28"/>
          <w:lang w:eastAsia="en-US"/>
        </w:rPr>
        <w:t xml:space="preserve"> тыс. рублей, на </w:t>
      </w:r>
      <w:r w:rsidR="00421DA7" w:rsidRPr="00421DA7">
        <w:rPr>
          <w:rFonts w:eastAsia="Calibri"/>
          <w:b/>
          <w:sz w:val="28"/>
          <w:szCs w:val="28"/>
          <w:lang w:eastAsia="en-US"/>
        </w:rPr>
        <w:t>357</w:t>
      </w:r>
      <w:r w:rsidRPr="00421DA7">
        <w:rPr>
          <w:rFonts w:eastAsia="Calibri"/>
          <w:b/>
          <w:sz w:val="28"/>
          <w:szCs w:val="28"/>
          <w:lang w:eastAsia="en-US"/>
        </w:rPr>
        <w:t>,0</w:t>
      </w:r>
      <w:r w:rsidRPr="00421DA7">
        <w:rPr>
          <w:rFonts w:eastAsia="Calibri"/>
          <w:sz w:val="28"/>
          <w:szCs w:val="28"/>
          <w:lang w:eastAsia="en-US"/>
        </w:rPr>
        <w:t xml:space="preserve"> тыс. рублей меньше</w:t>
      </w:r>
      <w:r w:rsidR="00421DA7">
        <w:rPr>
          <w:rFonts w:eastAsia="Calibri"/>
          <w:sz w:val="28"/>
          <w:szCs w:val="28"/>
          <w:lang w:eastAsia="en-US"/>
        </w:rPr>
        <w:t>.</w:t>
      </w:r>
    </w:p>
    <w:p w:rsidR="00421DA7" w:rsidRPr="007C7E25" w:rsidRDefault="00421DA7" w:rsidP="00421D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E25">
        <w:rPr>
          <w:rFonts w:ascii="Times New Roman" w:hAnsi="Times New Roman" w:cs="Times New Roman"/>
          <w:sz w:val="28"/>
          <w:szCs w:val="28"/>
        </w:rPr>
        <w:t>Обоснования внесения изменений</w:t>
      </w:r>
      <w:r w:rsidR="005B345B">
        <w:rPr>
          <w:rFonts w:ascii="Times New Roman" w:hAnsi="Times New Roman" w:cs="Times New Roman"/>
          <w:sz w:val="28"/>
          <w:szCs w:val="28"/>
        </w:rPr>
        <w:t xml:space="preserve"> в утвержденные лимиты по подразделу </w:t>
      </w:r>
      <w:r w:rsidR="005B345B" w:rsidRPr="005B345B">
        <w:rPr>
          <w:rFonts w:ascii="Times New Roman" w:hAnsi="Times New Roman" w:cs="Times New Roman"/>
          <w:sz w:val="28"/>
          <w:szCs w:val="28"/>
        </w:rPr>
        <w:t>0107</w:t>
      </w:r>
      <w:r w:rsidR="005B345B">
        <w:rPr>
          <w:rFonts w:ascii="Times New Roman" w:hAnsi="Times New Roman" w:cs="Times New Roman"/>
          <w:sz w:val="28"/>
          <w:szCs w:val="28"/>
        </w:rPr>
        <w:t xml:space="preserve"> </w:t>
      </w:r>
      <w:r w:rsidR="005B345B" w:rsidRPr="005B345B">
        <w:rPr>
          <w:rFonts w:ascii="Times New Roman" w:eastAsia="Calibri" w:hAnsi="Times New Roman" w:cs="Times New Roman"/>
          <w:sz w:val="28"/>
          <w:szCs w:val="28"/>
        </w:rPr>
        <w:t>«Обеспечение проведение выборов и референдумов»</w:t>
      </w:r>
      <w:r w:rsidR="005B345B">
        <w:rPr>
          <w:rFonts w:ascii="Times New Roman" w:eastAsia="Calibri" w:hAnsi="Times New Roman" w:cs="Times New Roman"/>
          <w:sz w:val="28"/>
          <w:szCs w:val="28"/>
        </w:rPr>
        <w:t xml:space="preserve"> и подразделу </w:t>
      </w:r>
      <w:r w:rsidR="005B345B" w:rsidRPr="005B345B">
        <w:rPr>
          <w:rFonts w:ascii="Times New Roman" w:eastAsia="Calibri" w:hAnsi="Times New Roman" w:cs="Times New Roman"/>
          <w:sz w:val="28"/>
          <w:szCs w:val="28"/>
        </w:rPr>
        <w:t>0502 «Коммунальное хозяйство»</w:t>
      </w:r>
      <w:r w:rsidR="005B34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7E25">
        <w:rPr>
          <w:rFonts w:ascii="Times New Roman" w:hAnsi="Times New Roman" w:cs="Times New Roman"/>
          <w:sz w:val="28"/>
          <w:szCs w:val="28"/>
        </w:rPr>
        <w:t>в пояснительной записке не отражены, подтверждающие документы не предоставлены.</w:t>
      </w:r>
    </w:p>
    <w:p w:rsidR="00421DA7" w:rsidRDefault="00421DA7" w:rsidP="00421D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E25">
        <w:rPr>
          <w:rFonts w:ascii="Times New Roman" w:hAnsi="Times New Roman" w:cs="Times New Roman"/>
          <w:sz w:val="28"/>
          <w:szCs w:val="28"/>
        </w:rPr>
        <w:lastRenderedPageBreak/>
        <w:t>Следовательно, необходимо предоставить в Контрольно-ревизионную комиссию документы, подтверждающие обоснование внесения изменений в сводную бюджетную роспись</w:t>
      </w:r>
      <w:r w:rsidR="00866D2C">
        <w:rPr>
          <w:rFonts w:ascii="Times New Roman" w:hAnsi="Times New Roman" w:cs="Times New Roman"/>
          <w:sz w:val="28"/>
          <w:szCs w:val="28"/>
        </w:rPr>
        <w:t xml:space="preserve"> по подразделам: </w:t>
      </w:r>
      <w:r w:rsidR="00866D2C" w:rsidRPr="005B345B">
        <w:rPr>
          <w:rFonts w:ascii="Times New Roman" w:hAnsi="Times New Roman" w:cs="Times New Roman"/>
          <w:sz w:val="28"/>
          <w:szCs w:val="28"/>
        </w:rPr>
        <w:t>0107</w:t>
      </w:r>
      <w:r w:rsidR="00866D2C">
        <w:rPr>
          <w:rFonts w:ascii="Times New Roman" w:hAnsi="Times New Roman" w:cs="Times New Roman"/>
          <w:sz w:val="28"/>
          <w:szCs w:val="28"/>
        </w:rPr>
        <w:t xml:space="preserve"> </w:t>
      </w:r>
      <w:r w:rsidR="00866D2C" w:rsidRPr="005B345B">
        <w:rPr>
          <w:rFonts w:ascii="Times New Roman" w:eastAsia="Calibri" w:hAnsi="Times New Roman" w:cs="Times New Roman"/>
          <w:sz w:val="28"/>
          <w:szCs w:val="28"/>
        </w:rPr>
        <w:t>«Обеспечение проведение выборов и референдумов»</w:t>
      </w:r>
      <w:r w:rsidR="00866D2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866D2C" w:rsidRPr="005B345B">
        <w:rPr>
          <w:rFonts w:ascii="Times New Roman" w:eastAsia="Calibri" w:hAnsi="Times New Roman" w:cs="Times New Roman"/>
          <w:sz w:val="28"/>
          <w:szCs w:val="28"/>
        </w:rPr>
        <w:t>0502 «Коммунальное хозяйство»</w:t>
      </w:r>
      <w:r w:rsidRPr="007C7E25">
        <w:rPr>
          <w:rFonts w:ascii="Times New Roman" w:hAnsi="Times New Roman" w:cs="Times New Roman"/>
          <w:sz w:val="28"/>
          <w:szCs w:val="28"/>
        </w:rPr>
        <w:t>.</w:t>
      </w:r>
    </w:p>
    <w:p w:rsidR="00421DA7" w:rsidRPr="007C7E25" w:rsidRDefault="00421DA7" w:rsidP="00421DA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C7E25">
        <w:rPr>
          <w:sz w:val="28"/>
          <w:szCs w:val="28"/>
        </w:rPr>
        <w:t xml:space="preserve">Согласно ст.6 БК РФ </w:t>
      </w:r>
      <w:r w:rsidRPr="007C7E25">
        <w:rPr>
          <w:rFonts w:eastAsiaTheme="minorHAnsi"/>
          <w:sz w:val="28"/>
          <w:szCs w:val="28"/>
          <w:lang w:eastAsia="en-US"/>
        </w:rPr>
        <w:t>сводная бюджетная роспись - документ, который составляется и ведется финансовым органом (органом управления государственным внебюджетным фондом) в соответствии с Бюджетным кодексом Российской Федерации в целях организации исполнения бюджета по расходам бюджета и источникам финансирования дефицита бюджета.</w:t>
      </w:r>
    </w:p>
    <w:p w:rsidR="00421DA7" w:rsidRPr="007C7E25" w:rsidRDefault="00421DA7" w:rsidP="00421DA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C7E25">
        <w:rPr>
          <w:rFonts w:eastAsiaTheme="minorHAnsi"/>
          <w:sz w:val="28"/>
          <w:szCs w:val="28"/>
          <w:lang w:eastAsia="en-US"/>
        </w:rPr>
        <w:t xml:space="preserve">Одновременно с отчетом об исполнении бюджета сельского поселения за </w:t>
      </w:r>
      <w:r w:rsidR="00044928">
        <w:rPr>
          <w:rFonts w:eastAsiaTheme="minorHAnsi"/>
          <w:sz w:val="28"/>
          <w:szCs w:val="28"/>
          <w:lang w:eastAsia="en-US"/>
        </w:rPr>
        <w:t>полугодие</w:t>
      </w:r>
      <w:r w:rsidRPr="007C7E25">
        <w:rPr>
          <w:rFonts w:eastAsiaTheme="minorHAnsi"/>
          <w:sz w:val="28"/>
          <w:szCs w:val="28"/>
          <w:lang w:eastAsia="en-US"/>
        </w:rPr>
        <w:t xml:space="preserve"> 2022 года, сводная бюджетная роспись, подтверждающая изменения расходной части бюджета поселения не предоставлена.</w:t>
      </w:r>
    </w:p>
    <w:p w:rsidR="00421DA7" w:rsidRDefault="00421DA7" w:rsidP="00421DA7">
      <w:pPr>
        <w:widowControl/>
        <w:ind w:firstLine="540"/>
        <w:jc w:val="both"/>
        <w:rPr>
          <w:sz w:val="28"/>
          <w:szCs w:val="28"/>
        </w:rPr>
      </w:pPr>
      <w:r w:rsidRPr="007C7E25">
        <w:rPr>
          <w:rFonts w:eastAsiaTheme="minorHAnsi"/>
          <w:sz w:val="28"/>
          <w:szCs w:val="28"/>
          <w:lang w:eastAsia="en-US"/>
        </w:rPr>
        <w:t xml:space="preserve">Таким образом, необходимо внести советующие изменения в решение </w:t>
      </w:r>
      <w:r w:rsidRPr="007C7E25">
        <w:rPr>
          <w:sz w:val="28"/>
          <w:szCs w:val="28"/>
        </w:rPr>
        <w:t>Совета депутатов Андрейковского сельского поселения Вяземского района Смоленской области от 29.12.2021 №37 «О бюджете Андрейковского сельского поселения Вяземского района Смоленской области на 2022 год и плановый период 2023 и 2024 годов».</w:t>
      </w:r>
    </w:p>
    <w:p w:rsidR="006A4905" w:rsidRDefault="006A4905" w:rsidP="00421DA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разделе 2 «Расходы бюджета» ф.0503124 в графе 4 по строке 450 «Результат кассового исполнения бюджета (дефицит/профицит)» отражен показатель</w:t>
      </w:r>
      <w:r>
        <w:rPr>
          <w:b/>
          <w:sz w:val="28"/>
          <w:szCs w:val="28"/>
        </w:rPr>
        <w:t xml:space="preserve"> 5 389,7 </w:t>
      </w:r>
      <w:r>
        <w:rPr>
          <w:sz w:val="28"/>
          <w:szCs w:val="28"/>
        </w:rPr>
        <w:t>тыс. рублей.</w:t>
      </w:r>
    </w:p>
    <w:p w:rsidR="006A4905" w:rsidRDefault="006A4905" w:rsidP="00421DA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121 Инструкции № 191н в ф.0503124 по разделу «Расходы бюджета» в графе 4 по строке 450 отражается утвержденный решением о бюджете на текущий (отчетный) финансовый год объем дефицита бюджета.</w:t>
      </w:r>
    </w:p>
    <w:p w:rsidR="006A4905" w:rsidRDefault="006A4905" w:rsidP="00421DA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депутатов Андрейковского сельского поселения Вяземского района Смоленской области от 29.12.2021 № 37 «О бюджете Андрейковского сельского поселения Вяземского района Смоленской области на 2022 год и плановый период 2023 и 2024 годов» утвержден дефицит бюджета в сумме </w:t>
      </w:r>
      <w:r>
        <w:rPr>
          <w:b/>
          <w:sz w:val="28"/>
          <w:szCs w:val="28"/>
        </w:rPr>
        <w:t xml:space="preserve">0,0 </w:t>
      </w:r>
      <w:r>
        <w:rPr>
          <w:sz w:val="28"/>
          <w:szCs w:val="28"/>
        </w:rPr>
        <w:t>тыс. рублей.</w:t>
      </w:r>
    </w:p>
    <w:p w:rsidR="006A4905" w:rsidRPr="006A4905" w:rsidRDefault="006A4905" w:rsidP="00421DA7">
      <w:pPr>
        <w:widowControl/>
        <w:ind w:firstLine="54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В нарушение п.121 Инструкции №191н в ф.0503124 по разделу «Расходы бюджета»</w:t>
      </w:r>
      <w:r w:rsidR="0024393B">
        <w:rPr>
          <w:sz w:val="28"/>
          <w:szCs w:val="28"/>
        </w:rPr>
        <w:t xml:space="preserve"> в графе 4 по строке 450 </w:t>
      </w:r>
      <w:r w:rsidR="0024393B">
        <w:rPr>
          <w:sz w:val="28"/>
          <w:szCs w:val="28"/>
        </w:rPr>
        <w:t>«Результат кассового исполнения бюджета (дефицит/профицит)»</w:t>
      </w:r>
      <w:r w:rsidR="0024393B">
        <w:rPr>
          <w:sz w:val="28"/>
          <w:szCs w:val="28"/>
        </w:rPr>
        <w:t xml:space="preserve"> указан дефицит в сумме </w:t>
      </w:r>
      <w:r w:rsidR="0024393B" w:rsidRPr="0024393B">
        <w:rPr>
          <w:b/>
          <w:sz w:val="28"/>
          <w:szCs w:val="28"/>
        </w:rPr>
        <w:t>5 389,7</w:t>
      </w:r>
      <w:r w:rsidR="0024393B" w:rsidRPr="0024393B">
        <w:rPr>
          <w:sz w:val="28"/>
          <w:szCs w:val="28"/>
        </w:rPr>
        <w:t xml:space="preserve"> тыс. рублей</w:t>
      </w:r>
      <w:r w:rsidR="0024393B">
        <w:rPr>
          <w:sz w:val="28"/>
          <w:szCs w:val="28"/>
        </w:rPr>
        <w:t xml:space="preserve"> (в соответствии с решением о бюджете </w:t>
      </w:r>
      <w:r w:rsidR="0024393B">
        <w:rPr>
          <w:b/>
          <w:sz w:val="28"/>
          <w:szCs w:val="28"/>
        </w:rPr>
        <w:t xml:space="preserve">0,0 </w:t>
      </w:r>
      <w:r w:rsidR="0024393B">
        <w:rPr>
          <w:sz w:val="28"/>
          <w:szCs w:val="28"/>
        </w:rPr>
        <w:t>тыс. рублей</w:t>
      </w:r>
      <w:r w:rsidR="0024393B">
        <w:rPr>
          <w:sz w:val="28"/>
          <w:szCs w:val="28"/>
        </w:rPr>
        <w:t xml:space="preserve">), отклонения составили </w:t>
      </w:r>
      <w:r w:rsidR="0024393B" w:rsidRPr="0024393B">
        <w:rPr>
          <w:b/>
          <w:sz w:val="28"/>
          <w:szCs w:val="28"/>
        </w:rPr>
        <w:t>5 389,7</w:t>
      </w:r>
      <w:r w:rsidR="0024393B" w:rsidRPr="0024393B">
        <w:rPr>
          <w:sz w:val="28"/>
          <w:szCs w:val="28"/>
        </w:rPr>
        <w:t xml:space="preserve"> тыс. рублей</w:t>
      </w:r>
      <w:r w:rsidR="0024393B">
        <w:rPr>
          <w:sz w:val="28"/>
          <w:szCs w:val="28"/>
        </w:rPr>
        <w:t xml:space="preserve">.   </w:t>
      </w:r>
    </w:p>
    <w:bookmarkEnd w:id="4"/>
    <w:p w:rsidR="00A946B9" w:rsidRPr="00A946B9" w:rsidRDefault="00A946B9" w:rsidP="00EC332C">
      <w:pPr>
        <w:widowControl/>
        <w:ind w:firstLine="540"/>
        <w:jc w:val="both"/>
        <w:rPr>
          <w:b/>
          <w:sz w:val="28"/>
          <w:szCs w:val="28"/>
        </w:rPr>
      </w:pPr>
    </w:p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8B">
        <w:rPr>
          <w:rFonts w:ascii="Times New Roman" w:hAnsi="Times New Roman" w:cs="Times New Roman"/>
          <w:b/>
          <w:sz w:val="28"/>
          <w:szCs w:val="28"/>
        </w:rPr>
        <w:t xml:space="preserve">3. Анализ утвержденного отчета об исполнении бюджета сельского поселения за </w:t>
      </w:r>
      <w:r w:rsidR="00EB2256" w:rsidRPr="00C45D8B">
        <w:rPr>
          <w:rFonts w:ascii="Times New Roman" w:hAnsi="Times New Roman" w:cs="Times New Roman"/>
          <w:b/>
          <w:sz w:val="28"/>
          <w:szCs w:val="28"/>
        </w:rPr>
        <w:t>п</w:t>
      </w:r>
      <w:r w:rsidR="0022663E">
        <w:rPr>
          <w:rFonts w:ascii="Times New Roman" w:hAnsi="Times New Roman" w:cs="Times New Roman"/>
          <w:b/>
          <w:sz w:val="28"/>
          <w:szCs w:val="28"/>
        </w:rPr>
        <w:t>олугодие</w:t>
      </w:r>
      <w:r w:rsidRPr="00C45D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 w:rsidRPr="00C45D8B">
        <w:rPr>
          <w:rFonts w:ascii="Times New Roman" w:hAnsi="Times New Roman" w:cs="Times New Roman"/>
          <w:b/>
          <w:sz w:val="28"/>
          <w:szCs w:val="28"/>
        </w:rPr>
        <w:t>202</w:t>
      </w:r>
      <w:r w:rsidR="00DC2AC0" w:rsidRPr="00C45D8B">
        <w:rPr>
          <w:rFonts w:ascii="Times New Roman" w:hAnsi="Times New Roman" w:cs="Times New Roman"/>
          <w:b/>
          <w:sz w:val="28"/>
          <w:szCs w:val="28"/>
        </w:rPr>
        <w:t>2</w:t>
      </w:r>
      <w:r w:rsidRPr="00C45D8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5859" w:rsidRDefault="00585859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Андрейковского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F3084C" w:rsidRPr="00354EEC">
        <w:rPr>
          <w:rFonts w:ascii="Times New Roman" w:hAnsi="Times New Roman" w:cs="Times New Roman"/>
          <w:sz w:val="28"/>
          <w:szCs w:val="28"/>
        </w:rPr>
        <w:t xml:space="preserve">за </w:t>
      </w:r>
      <w:r w:rsidR="00421DA7">
        <w:rPr>
          <w:rFonts w:ascii="Times New Roman" w:hAnsi="Times New Roman" w:cs="Times New Roman"/>
          <w:sz w:val="28"/>
          <w:szCs w:val="28"/>
        </w:rPr>
        <w:t>полугодие</w:t>
      </w:r>
      <w:r w:rsidR="005030F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C2AC0">
        <w:rPr>
          <w:rFonts w:ascii="Times New Roman" w:hAnsi="Times New Roman" w:cs="Times New Roman"/>
          <w:sz w:val="28"/>
          <w:szCs w:val="28"/>
        </w:rPr>
        <w:t>2</w:t>
      </w:r>
      <w:r w:rsidR="005030F7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EB2256">
        <w:rPr>
          <w:rFonts w:ascii="Times New Roman" w:hAnsi="Times New Roman" w:cs="Times New Roman"/>
          <w:sz w:val="28"/>
          <w:szCs w:val="28"/>
        </w:rPr>
        <w:t>Андрейковского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421DA7">
        <w:rPr>
          <w:rFonts w:ascii="Times New Roman" w:hAnsi="Times New Roman" w:cs="Times New Roman"/>
          <w:sz w:val="28"/>
          <w:szCs w:val="28"/>
        </w:rPr>
        <w:t>01</w:t>
      </w:r>
      <w:r w:rsidR="00DC2AC0">
        <w:rPr>
          <w:rFonts w:ascii="Times New Roman" w:hAnsi="Times New Roman" w:cs="Times New Roman"/>
          <w:sz w:val="28"/>
          <w:szCs w:val="28"/>
        </w:rPr>
        <w:t>.0</w:t>
      </w:r>
      <w:r w:rsidR="00421DA7">
        <w:rPr>
          <w:rFonts w:ascii="Times New Roman" w:hAnsi="Times New Roman" w:cs="Times New Roman"/>
          <w:sz w:val="28"/>
          <w:szCs w:val="28"/>
        </w:rPr>
        <w:t>8</w:t>
      </w:r>
      <w:r w:rsidR="00DC2AC0">
        <w:rPr>
          <w:rFonts w:ascii="Times New Roman" w:hAnsi="Times New Roman" w:cs="Times New Roman"/>
          <w:sz w:val="28"/>
          <w:szCs w:val="28"/>
        </w:rPr>
        <w:t>.2022 №</w:t>
      </w:r>
      <w:r w:rsidR="004F6A89">
        <w:rPr>
          <w:rFonts w:ascii="Times New Roman" w:hAnsi="Times New Roman" w:cs="Times New Roman"/>
          <w:sz w:val="28"/>
          <w:szCs w:val="28"/>
        </w:rPr>
        <w:t>24</w:t>
      </w:r>
      <w:r w:rsidR="00DC2AC0">
        <w:rPr>
          <w:rFonts w:ascii="Times New Roman" w:hAnsi="Times New Roman" w:cs="Times New Roman"/>
          <w:sz w:val="28"/>
          <w:szCs w:val="28"/>
        </w:rPr>
        <w:t>-р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="00E16513">
        <w:rPr>
          <w:rFonts w:ascii="Times New Roman" w:hAnsi="Times New Roman" w:cs="Times New Roman"/>
          <w:sz w:val="28"/>
          <w:szCs w:val="28"/>
        </w:rPr>
        <w:t xml:space="preserve">(далее – распоряжение Администрации от </w:t>
      </w:r>
      <w:r w:rsidR="004F6A89">
        <w:rPr>
          <w:rFonts w:ascii="Times New Roman" w:hAnsi="Times New Roman" w:cs="Times New Roman"/>
          <w:sz w:val="28"/>
          <w:szCs w:val="28"/>
        </w:rPr>
        <w:t>01</w:t>
      </w:r>
      <w:r w:rsidR="00DC2AC0">
        <w:rPr>
          <w:rFonts w:ascii="Times New Roman" w:hAnsi="Times New Roman" w:cs="Times New Roman"/>
          <w:sz w:val="28"/>
          <w:szCs w:val="28"/>
        </w:rPr>
        <w:t>.0</w:t>
      </w:r>
      <w:r w:rsidR="004F6A89">
        <w:rPr>
          <w:rFonts w:ascii="Times New Roman" w:hAnsi="Times New Roman" w:cs="Times New Roman"/>
          <w:sz w:val="28"/>
          <w:szCs w:val="28"/>
        </w:rPr>
        <w:t>8</w:t>
      </w:r>
      <w:r w:rsidR="00DC2AC0">
        <w:rPr>
          <w:rFonts w:ascii="Times New Roman" w:hAnsi="Times New Roman" w:cs="Times New Roman"/>
          <w:sz w:val="28"/>
          <w:szCs w:val="28"/>
        </w:rPr>
        <w:t>.2022 №</w:t>
      </w:r>
      <w:r w:rsidR="004F6A89">
        <w:rPr>
          <w:rFonts w:ascii="Times New Roman" w:hAnsi="Times New Roman" w:cs="Times New Roman"/>
          <w:sz w:val="28"/>
          <w:szCs w:val="28"/>
        </w:rPr>
        <w:t>24</w:t>
      </w:r>
      <w:r w:rsidR="00DC2AC0">
        <w:rPr>
          <w:rFonts w:ascii="Times New Roman" w:hAnsi="Times New Roman" w:cs="Times New Roman"/>
          <w:sz w:val="28"/>
          <w:szCs w:val="28"/>
        </w:rPr>
        <w:t>-р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Pr="00354EEC">
        <w:rPr>
          <w:rFonts w:ascii="Times New Roman" w:hAnsi="Times New Roman" w:cs="Times New Roman"/>
          <w:sz w:val="28"/>
          <w:szCs w:val="28"/>
        </w:rPr>
        <w:t>ов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F6A89">
        <w:rPr>
          <w:rFonts w:ascii="Times New Roman" w:hAnsi="Times New Roman" w:cs="Times New Roman"/>
          <w:b/>
          <w:sz w:val="28"/>
          <w:szCs w:val="28"/>
        </w:rPr>
        <w:t>6</w:t>
      </w:r>
      <w:r w:rsidR="00DC2AC0">
        <w:rPr>
          <w:rFonts w:ascii="Times New Roman" w:hAnsi="Times New Roman" w:cs="Times New Roman"/>
          <w:b/>
          <w:sz w:val="28"/>
          <w:szCs w:val="28"/>
        </w:rPr>
        <w:t> </w:t>
      </w:r>
      <w:r w:rsidR="004F6A89">
        <w:rPr>
          <w:rFonts w:ascii="Times New Roman" w:hAnsi="Times New Roman" w:cs="Times New Roman"/>
          <w:b/>
          <w:sz w:val="28"/>
          <w:szCs w:val="28"/>
        </w:rPr>
        <w:t>088</w:t>
      </w:r>
      <w:r w:rsidR="00DC2AC0">
        <w:rPr>
          <w:rFonts w:ascii="Times New Roman" w:hAnsi="Times New Roman" w:cs="Times New Roman"/>
          <w:b/>
          <w:sz w:val="28"/>
          <w:szCs w:val="28"/>
        </w:rPr>
        <w:t> 5</w:t>
      </w:r>
      <w:r w:rsidR="004F6A89">
        <w:rPr>
          <w:rFonts w:ascii="Times New Roman" w:hAnsi="Times New Roman" w:cs="Times New Roman"/>
          <w:b/>
          <w:sz w:val="28"/>
          <w:szCs w:val="28"/>
        </w:rPr>
        <w:t>39</w:t>
      </w:r>
      <w:r w:rsidR="00DC2AC0">
        <w:rPr>
          <w:rFonts w:ascii="Times New Roman" w:hAnsi="Times New Roman" w:cs="Times New Roman"/>
          <w:b/>
          <w:sz w:val="28"/>
          <w:szCs w:val="28"/>
        </w:rPr>
        <w:t>,</w:t>
      </w:r>
      <w:r w:rsidR="004F6A89">
        <w:rPr>
          <w:rFonts w:ascii="Times New Roman" w:hAnsi="Times New Roman" w:cs="Times New Roman"/>
          <w:b/>
          <w:sz w:val="28"/>
          <w:szCs w:val="28"/>
        </w:rPr>
        <w:t>44</w:t>
      </w:r>
      <w:r w:rsidR="00B43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>рубл</w:t>
      </w:r>
      <w:r w:rsidR="00DC2AC0">
        <w:rPr>
          <w:rFonts w:ascii="Times New Roman" w:hAnsi="Times New Roman" w:cs="Times New Roman"/>
          <w:sz w:val="28"/>
          <w:szCs w:val="28"/>
        </w:rPr>
        <w:t>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F6A89">
        <w:rPr>
          <w:rFonts w:ascii="Times New Roman" w:hAnsi="Times New Roman" w:cs="Times New Roman"/>
          <w:b/>
          <w:sz w:val="28"/>
          <w:szCs w:val="28"/>
        </w:rPr>
        <w:t>6</w:t>
      </w:r>
      <w:r w:rsidR="00DC2AC0">
        <w:rPr>
          <w:rFonts w:ascii="Times New Roman" w:hAnsi="Times New Roman" w:cs="Times New Roman"/>
          <w:b/>
          <w:sz w:val="28"/>
          <w:szCs w:val="28"/>
        </w:rPr>
        <w:t> </w:t>
      </w:r>
      <w:r w:rsidR="004F6A89">
        <w:rPr>
          <w:rFonts w:ascii="Times New Roman" w:hAnsi="Times New Roman" w:cs="Times New Roman"/>
          <w:b/>
          <w:sz w:val="28"/>
          <w:szCs w:val="28"/>
        </w:rPr>
        <w:t>098</w:t>
      </w:r>
      <w:r w:rsidR="00DC2AC0">
        <w:rPr>
          <w:rFonts w:ascii="Times New Roman" w:hAnsi="Times New Roman" w:cs="Times New Roman"/>
          <w:b/>
          <w:sz w:val="28"/>
          <w:szCs w:val="28"/>
        </w:rPr>
        <w:t> </w:t>
      </w:r>
      <w:r w:rsidR="004F6A89">
        <w:rPr>
          <w:rFonts w:ascii="Times New Roman" w:hAnsi="Times New Roman" w:cs="Times New Roman"/>
          <w:b/>
          <w:sz w:val="28"/>
          <w:szCs w:val="28"/>
        </w:rPr>
        <w:t>032</w:t>
      </w:r>
      <w:r w:rsidR="00DC2AC0">
        <w:rPr>
          <w:rFonts w:ascii="Times New Roman" w:hAnsi="Times New Roman" w:cs="Times New Roman"/>
          <w:b/>
          <w:sz w:val="28"/>
          <w:szCs w:val="28"/>
        </w:rPr>
        <w:t>,</w:t>
      </w:r>
      <w:r w:rsidR="004F6A89">
        <w:rPr>
          <w:rFonts w:ascii="Times New Roman" w:hAnsi="Times New Roman" w:cs="Times New Roman"/>
          <w:b/>
          <w:sz w:val="28"/>
          <w:szCs w:val="28"/>
        </w:rPr>
        <w:t>25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4F6A89">
        <w:rPr>
          <w:rFonts w:ascii="Times New Roman" w:hAnsi="Times New Roman" w:cs="Times New Roman"/>
          <w:sz w:val="28"/>
          <w:szCs w:val="28"/>
        </w:rPr>
        <w:t>я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DC2AC0">
        <w:rPr>
          <w:rFonts w:ascii="Times New Roman" w:hAnsi="Times New Roman" w:cs="Times New Roman"/>
          <w:sz w:val="28"/>
          <w:szCs w:val="28"/>
        </w:rPr>
        <w:t xml:space="preserve">расходов над </w:t>
      </w:r>
      <w:r w:rsidR="004F4E7F">
        <w:rPr>
          <w:rFonts w:ascii="Times New Roman" w:hAnsi="Times New Roman" w:cs="Times New Roman"/>
          <w:sz w:val="28"/>
          <w:szCs w:val="28"/>
        </w:rPr>
        <w:t>доход</w:t>
      </w:r>
      <w:r w:rsidR="00DC2AC0">
        <w:rPr>
          <w:rFonts w:ascii="Times New Roman" w:hAnsi="Times New Roman" w:cs="Times New Roman"/>
          <w:sz w:val="28"/>
          <w:szCs w:val="28"/>
        </w:rPr>
        <w:t>ами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 w:rsidR="00DC2AC0">
        <w:rPr>
          <w:rFonts w:ascii="Times New Roman" w:hAnsi="Times New Roman" w:cs="Times New Roman"/>
          <w:sz w:val="28"/>
          <w:szCs w:val="28"/>
        </w:rPr>
        <w:t>дефицит бюджета</w:t>
      </w:r>
      <w:r w:rsidRPr="00354EEC">
        <w:rPr>
          <w:rFonts w:ascii="Times New Roman" w:hAnsi="Times New Roman" w:cs="Times New Roman"/>
          <w:sz w:val="28"/>
          <w:szCs w:val="28"/>
        </w:rPr>
        <w:t xml:space="preserve">) в сумме </w:t>
      </w:r>
      <w:r w:rsidR="004F6A89">
        <w:rPr>
          <w:rFonts w:ascii="Times New Roman" w:hAnsi="Times New Roman" w:cs="Times New Roman"/>
          <w:b/>
          <w:sz w:val="28"/>
          <w:szCs w:val="28"/>
        </w:rPr>
        <w:t>9</w:t>
      </w:r>
      <w:r w:rsidR="00DC2AC0">
        <w:rPr>
          <w:rFonts w:ascii="Times New Roman" w:hAnsi="Times New Roman" w:cs="Times New Roman"/>
          <w:b/>
          <w:sz w:val="28"/>
          <w:szCs w:val="28"/>
        </w:rPr>
        <w:t> </w:t>
      </w:r>
      <w:r w:rsidR="004F6A89">
        <w:rPr>
          <w:rFonts w:ascii="Times New Roman" w:hAnsi="Times New Roman" w:cs="Times New Roman"/>
          <w:b/>
          <w:sz w:val="28"/>
          <w:szCs w:val="28"/>
        </w:rPr>
        <w:t>492</w:t>
      </w:r>
      <w:r w:rsidR="00DC2AC0">
        <w:rPr>
          <w:rFonts w:ascii="Times New Roman" w:hAnsi="Times New Roman" w:cs="Times New Roman"/>
          <w:b/>
          <w:sz w:val="28"/>
          <w:szCs w:val="28"/>
        </w:rPr>
        <w:t>,</w:t>
      </w:r>
      <w:r w:rsidR="004F6A89">
        <w:rPr>
          <w:rFonts w:ascii="Times New Roman" w:hAnsi="Times New Roman" w:cs="Times New Roman"/>
          <w:b/>
          <w:sz w:val="28"/>
          <w:szCs w:val="28"/>
        </w:rPr>
        <w:t>81</w:t>
      </w:r>
      <w:r w:rsidR="004F4E7F" w:rsidRPr="00590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F64">
        <w:rPr>
          <w:rFonts w:ascii="Times New Roman" w:hAnsi="Times New Roman" w:cs="Times New Roman"/>
          <w:sz w:val="28"/>
          <w:szCs w:val="28"/>
        </w:rPr>
        <w:t>рубл</w:t>
      </w:r>
      <w:r w:rsidR="00DC2AC0">
        <w:rPr>
          <w:rFonts w:ascii="Times New Roman" w:hAnsi="Times New Roman" w:cs="Times New Roman"/>
          <w:sz w:val="28"/>
          <w:szCs w:val="28"/>
        </w:rPr>
        <w:t>я</w:t>
      </w:r>
      <w:r w:rsidR="00AD2CD0" w:rsidRPr="00590F64">
        <w:rPr>
          <w:rFonts w:ascii="Times New Roman" w:hAnsi="Times New Roman" w:cs="Times New Roman"/>
          <w:sz w:val="28"/>
          <w:szCs w:val="28"/>
        </w:rPr>
        <w:t>.</w:t>
      </w:r>
    </w:p>
    <w:p w:rsidR="004B03D0" w:rsidRPr="00590F64" w:rsidRDefault="004B03D0" w:rsidP="00590F6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0F64">
        <w:rPr>
          <w:sz w:val="28"/>
          <w:szCs w:val="28"/>
        </w:rPr>
        <w:t>В п.</w:t>
      </w:r>
      <w:r w:rsidR="00590F64" w:rsidRPr="00590F64">
        <w:rPr>
          <w:sz w:val="28"/>
          <w:szCs w:val="28"/>
        </w:rPr>
        <w:t>3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4F6A89">
        <w:rPr>
          <w:sz w:val="28"/>
          <w:szCs w:val="28"/>
        </w:rPr>
        <w:t>01</w:t>
      </w:r>
      <w:r w:rsidR="00DC2AC0">
        <w:rPr>
          <w:sz w:val="28"/>
          <w:szCs w:val="28"/>
        </w:rPr>
        <w:t>.0</w:t>
      </w:r>
      <w:r w:rsidR="004F6A89">
        <w:rPr>
          <w:sz w:val="28"/>
          <w:szCs w:val="28"/>
        </w:rPr>
        <w:t>8</w:t>
      </w:r>
      <w:r w:rsidR="00DC2AC0">
        <w:rPr>
          <w:sz w:val="28"/>
          <w:szCs w:val="28"/>
        </w:rPr>
        <w:t>.2022 №</w:t>
      </w:r>
      <w:r w:rsidR="004F6A89">
        <w:rPr>
          <w:sz w:val="28"/>
          <w:szCs w:val="28"/>
        </w:rPr>
        <w:t>24</w:t>
      </w:r>
      <w:r w:rsidR="00DC2AC0">
        <w:rPr>
          <w:sz w:val="28"/>
          <w:szCs w:val="28"/>
        </w:rPr>
        <w:t>-р</w:t>
      </w:r>
      <w:r w:rsidRPr="00590F64">
        <w:rPr>
          <w:sz w:val="28"/>
          <w:szCs w:val="28"/>
        </w:rPr>
        <w:t xml:space="preserve"> определено: «</w:t>
      </w:r>
      <w:r w:rsidR="00590F64" w:rsidRPr="00590F64">
        <w:rPr>
          <w:sz w:val="28"/>
          <w:szCs w:val="28"/>
        </w:rPr>
        <w:t>Н</w:t>
      </w:r>
      <w:r w:rsidRPr="00590F64">
        <w:rPr>
          <w:sz w:val="28"/>
          <w:szCs w:val="28"/>
        </w:rPr>
        <w:t xml:space="preserve">астоящее распоряжение разместить на официальном сайте Администрации </w:t>
      </w:r>
      <w:r w:rsidR="00EB2256" w:rsidRPr="00590F64">
        <w:rPr>
          <w:sz w:val="28"/>
          <w:szCs w:val="28"/>
        </w:rPr>
        <w:t>Андрейковского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084251">
        <w:rPr>
          <w:sz w:val="28"/>
          <w:szCs w:val="28"/>
        </w:rPr>
        <w:t>»</w:t>
      </w:r>
      <w:r w:rsidRPr="00590F64">
        <w:rPr>
          <w:sz w:val="28"/>
          <w:szCs w:val="28"/>
        </w:rPr>
        <w:t xml:space="preserve">, что соответствует </w:t>
      </w:r>
      <w:r w:rsidR="00C20C9B" w:rsidRPr="00590F64">
        <w:rPr>
          <w:sz w:val="28"/>
          <w:szCs w:val="28"/>
        </w:rPr>
        <w:t>требованиям</w:t>
      </w:r>
      <w:r w:rsidR="00590F64" w:rsidRPr="00590F64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>ст.36 БК РФ</w:t>
      </w:r>
      <w:r w:rsidR="00590F64" w:rsidRPr="00590F64">
        <w:rPr>
          <w:sz w:val="28"/>
          <w:szCs w:val="28"/>
        </w:rPr>
        <w:t>: «</w:t>
      </w:r>
      <w:r w:rsidR="00590F64"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 w:rsidR="00590F64">
        <w:rPr>
          <w:rFonts w:eastAsiaTheme="minorHAnsi"/>
          <w:sz w:val="28"/>
          <w:szCs w:val="28"/>
          <w:lang w:eastAsia="en-US"/>
        </w:rPr>
        <w:t xml:space="preserve"> </w:t>
      </w:r>
      <w:r w:rsidR="00590F64" w:rsidRPr="00590F64">
        <w:rPr>
          <w:rFonts w:eastAsiaTheme="minorHAnsi"/>
          <w:sz w:val="28"/>
          <w:szCs w:val="28"/>
          <w:lang w:eastAsia="en-US"/>
        </w:rPr>
        <w:t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585859" w:rsidRPr="00DE16DB" w:rsidRDefault="004B03D0" w:rsidP="00431E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71014848"/>
      <w:r w:rsidRPr="00431E0B">
        <w:rPr>
          <w:rFonts w:ascii="Times New Roman" w:hAnsi="Times New Roman" w:cs="Times New Roman"/>
          <w:sz w:val="28"/>
          <w:szCs w:val="28"/>
        </w:rPr>
        <w:t xml:space="preserve">В </w:t>
      </w:r>
      <w:r w:rsidR="00590F64" w:rsidRPr="00431E0B">
        <w:rPr>
          <w:rFonts w:ascii="Times New Roman" w:hAnsi="Times New Roman" w:cs="Times New Roman"/>
          <w:sz w:val="28"/>
          <w:szCs w:val="28"/>
        </w:rPr>
        <w:t>нарушение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ст.36 БК РФ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п.3 распоряжения Администрации от </w:t>
      </w:r>
      <w:r w:rsidR="004F6A89">
        <w:rPr>
          <w:rFonts w:ascii="Times New Roman" w:hAnsi="Times New Roman" w:cs="Times New Roman"/>
          <w:sz w:val="28"/>
          <w:szCs w:val="28"/>
        </w:rPr>
        <w:t>01</w:t>
      </w:r>
      <w:r w:rsidR="00084251">
        <w:rPr>
          <w:rFonts w:ascii="Times New Roman" w:hAnsi="Times New Roman" w:cs="Times New Roman"/>
          <w:sz w:val="28"/>
          <w:szCs w:val="28"/>
        </w:rPr>
        <w:t>.0</w:t>
      </w:r>
      <w:r w:rsidR="004F6A89">
        <w:rPr>
          <w:rFonts w:ascii="Times New Roman" w:hAnsi="Times New Roman" w:cs="Times New Roman"/>
          <w:sz w:val="28"/>
          <w:szCs w:val="28"/>
        </w:rPr>
        <w:t>8</w:t>
      </w:r>
      <w:r w:rsidR="00084251">
        <w:rPr>
          <w:rFonts w:ascii="Times New Roman" w:hAnsi="Times New Roman" w:cs="Times New Roman"/>
          <w:sz w:val="28"/>
          <w:szCs w:val="28"/>
        </w:rPr>
        <w:t>.2022 №</w:t>
      </w:r>
      <w:r w:rsidR="004F6A89">
        <w:rPr>
          <w:rFonts w:ascii="Times New Roman" w:hAnsi="Times New Roman" w:cs="Times New Roman"/>
          <w:sz w:val="28"/>
          <w:szCs w:val="28"/>
        </w:rPr>
        <w:t>24</w:t>
      </w:r>
      <w:r w:rsidR="00084251"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на момент подготовки заключения,</w:t>
      </w:r>
      <w:r w:rsidRPr="00431E0B">
        <w:rPr>
          <w:rFonts w:ascii="Times New Roman" w:hAnsi="Times New Roman" w:cs="Times New Roman"/>
          <w:sz w:val="28"/>
          <w:szCs w:val="28"/>
        </w:rPr>
        <w:t xml:space="preserve"> </w:t>
      </w:r>
      <w:r w:rsidR="00590F64" w:rsidRPr="00431E0B">
        <w:rPr>
          <w:rFonts w:ascii="Times New Roman" w:hAnsi="Times New Roman" w:cs="Times New Roman"/>
          <w:sz w:val="28"/>
          <w:szCs w:val="28"/>
        </w:rPr>
        <w:t>не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размещено на официальном сайте Администрации </w:t>
      </w:r>
      <w:r w:rsidR="00EB2256" w:rsidRPr="00431E0B">
        <w:rPr>
          <w:rFonts w:ascii="Times New Roman" w:hAnsi="Times New Roman" w:cs="Times New Roman"/>
          <w:sz w:val="28"/>
          <w:szCs w:val="28"/>
        </w:rPr>
        <w:t>Андрейковского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bookmarkEnd w:id="5"/>
    <w:p w:rsidR="00A34680" w:rsidRPr="00DE16DB" w:rsidRDefault="001C4B98" w:rsidP="00A346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A34680" w:rsidRPr="00DE16DB">
        <w:rPr>
          <w:rFonts w:ascii="Times New Roman" w:hAnsi="Times New Roman" w:cs="Times New Roman"/>
          <w:sz w:val="28"/>
          <w:szCs w:val="28"/>
        </w:rPr>
        <w:t xml:space="preserve">показателей распоряжения Администрации от </w:t>
      </w:r>
      <w:r w:rsidR="00FF0B40">
        <w:rPr>
          <w:rFonts w:ascii="Times New Roman" w:hAnsi="Times New Roman" w:cs="Times New Roman"/>
          <w:sz w:val="28"/>
          <w:szCs w:val="28"/>
        </w:rPr>
        <w:t>01</w:t>
      </w:r>
      <w:r w:rsidR="00731CE7">
        <w:rPr>
          <w:rFonts w:ascii="Times New Roman" w:hAnsi="Times New Roman" w:cs="Times New Roman"/>
          <w:sz w:val="28"/>
          <w:szCs w:val="28"/>
        </w:rPr>
        <w:t>.0</w:t>
      </w:r>
      <w:r w:rsidR="00FF0B40">
        <w:rPr>
          <w:rFonts w:ascii="Times New Roman" w:hAnsi="Times New Roman" w:cs="Times New Roman"/>
          <w:sz w:val="28"/>
          <w:szCs w:val="28"/>
        </w:rPr>
        <w:t>8</w:t>
      </w:r>
      <w:r w:rsidR="00731CE7">
        <w:rPr>
          <w:rFonts w:ascii="Times New Roman" w:hAnsi="Times New Roman" w:cs="Times New Roman"/>
          <w:sz w:val="28"/>
          <w:szCs w:val="28"/>
        </w:rPr>
        <w:t>.2022 №</w:t>
      </w:r>
      <w:r w:rsidR="00FF0B40">
        <w:rPr>
          <w:rFonts w:ascii="Times New Roman" w:hAnsi="Times New Roman" w:cs="Times New Roman"/>
          <w:sz w:val="28"/>
          <w:szCs w:val="28"/>
        </w:rPr>
        <w:t>24</w:t>
      </w:r>
      <w:r w:rsidR="00731CE7">
        <w:rPr>
          <w:rFonts w:ascii="Times New Roman" w:hAnsi="Times New Roman" w:cs="Times New Roman"/>
          <w:sz w:val="28"/>
          <w:szCs w:val="28"/>
        </w:rPr>
        <w:t>-р</w:t>
      </w:r>
      <w:r w:rsidRPr="00DE16DB">
        <w:rPr>
          <w:rFonts w:ascii="Times New Roman" w:hAnsi="Times New Roman" w:cs="Times New Roman"/>
          <w:sz w:val="28"/>
          <w:szCs w:val="28"/>
        </w:rPr>
        <w:t xml:space="preserve"> об исполнении бюджета за </w:t>
      </w:r>
      <w:r w:rsidR="00FF0B40">
        <w:rPr>
          <w:rFonts w:ascii="Times New Roman" w:hAnsi="Times New Roman" w:cs="Times New Roman"/>
          <w:sz w:val="28"/>
          <w:szCs w:val="28"/>
        </w:rPr>
        <w:t>полугодие</w:t>
      </w:r>
      <w:r w:rsidRPr="00DE16DB">
        <w:rPr>
          <w:rFonts w:ascii="Times New Roman" w:hAnsi="Times New Roman" w:cs="Times New Roman"/>
          <w:sz w:val="28"/>
          <w:szCs w:val="28"/>
        </w:rPr>
        <w:t xml:space="preserve"> </w:t>
      </w:r>
      <w:r w:rsidR="00EB2256" w:rsidRPr="00DE16DB">
        <w:rPr>
          <w:rFonts w:ascii="Times New Roman" w:hAnsi="Times New Roman" w:cs="Times New Roman"/>
          <w:sz w:val="28"/>
          <w:szCs w:val="28"/>
        </w:rPr>
        <w:t>202</w:t>
      </w:r>
      <w:r w:rsidR="00731CE7">
        <w:rPr>
          <w:rFonts w:ascii="Times New Roman" w:hAnsi="Times New Roman" w:cs="Times New Roman"/>
          <w:sz w:val="28"/>
          <w:szCs w:val="28"/>
        </w:rPr>
        <w:t>2</w:t>
      </w:r>
      <w:r w:rsidRPr="00DE16DB">
        <w:rPr>
          <w:rFonts w:ascii="Times New Roman" w:hAnsi="Times New Roman" w:cs="Times New Roman"/>
          <w:sz w:val="28"/>
          <w:szCs w:val="28"/>
        </w:rPr>
        <w:t xml:space="preserve"> года и форм бюджетной отчетности (ф.0503117</w:t>
      </w:r>
      <w:r w:rsidR="00BD447E" w:rsidRPr="00DE16DB">
        <w:rPr>
          <w:rFonts w:ascii="Times New Roman" w:hAnsi="Times New Roman" w:cs="Times New Roman"/>
          <w:sz w:val="28"/>
          <w:szCs w:val="28"/>
        </w:rPr>
        <w:t xml:space="preserve"> «Отчет об исполнении бюджета»</w:t>
      </w:r>
      <w:r w:rsidR="00A34680" w:rsidRPr="00DE16DB">
        <w:rPr>
          <w:rFonts w:ascii="Times New Roman" w:hAnsi="Times New Roman" w:cs="Times New Roman"/>
          <w:sz w:val="28"/>
          <w:szCs w:val="28"/>
        </w:rPr>
        <w:t>, ф.0503124 «Отчет о кассовом поступлении и выбытии бюджетных средств»</w:t>
      </w:r>
      <w:r w:rsidRPr="00DE16DB">
        <w:rPr>
          <w:rFonts w:ascii="Times New Roman" w:hAnsi="Times New Roman" w:cs="Times New Roman"/>
          <w:sz w:val="28"/>
          <w:szCs w:val="28"/>
        </w:rPr>
        <w:t>) установлено:</w:t>
      </w:r>
      <w:bookmarkStart w:id="6" w:name="_Hlk71015302"/>
    </w:p>
    <w:p w:rsidR="007A44A5" w:rsidRPr="00DE16DB" w:rsidRDefault="00A34680" w:rsidP="00A346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- </w:t>
      </w:r>
      <w:r w:rsidR="007A44A5" w:rsidRPr="00DE16DB">
        <w:rPr>
          <w:rFonts w:ascii="Times New Roman" w:hAnsi="Times New Roman" w:cs="Times New Roman"/>
          <w:sz w:val="28"/>
          <w:szCs w:val="28"/>
        </w:rPr>
        <w:t>в Приложении №</w:t>
      </w:r>
      <w:r w:rsidR="00E154F4" w:rsidRPr="00DE16DB">
        <w:rPr>
          <w:rFonts w:ascii="Times New Roman" w:hAnsi="Times New Roman" w:cs="Times New Roman"/>
          <w:sz w:val="28"/>
          <w:szCs w:val="28"/>
        </w:rPr>
        <w:t>4</w:t>
      </w:r>
      <w:r w:rsidR="007A44A5" w:rsidRPr="00DE16DB">
        <w:rPr>
          <w:rFonts w:ascii="Times New Roman" w:hAnsi="Times New Roman" w:cs="Times New Roman"/>
          <w:sz w:val="28"/>
          <w:szCs w:val="28"/>
        </w:rPr>
        <w:t xml:space="preserve"> к распоряжению Администрации от </w:t>
      </w:r>
      <w:r w:rsidR="00FF0B40">
        <w:rPr>
          <w:rFonts w:ascii="Times New Roman" w:hAnsi="Times New Roman" w:cs="Times New Roman"/>
          <w:sz w:val="28"/>
          <w:szCs w:val="28"/>
        </w:rPr>
        <w:t>01</w:t>
      </w:r>
      <w:r w:rsidR="00731CE7">
        <w:rPr>
          <w:rFonts w:ascii="Times New Roman" w:hAnsi="Times New Roman" w:cs="Times New Roman"/>
          <w:sz w:val="28"/>
          <w:szCs w:val="28"/>
        </w:rPr>
        <w:t>.0</w:t>
      </w:r>
      <w:r w:rsidR="00FF0B40">
        <w:rPr>
          <w:rFonts w:ascii="Times New Roman" w:hAnsi="Times New Roman" w:cs="Times New Roman"/>
          <w:sz w:val="28"/>
          <w:szCs w:val="28"/>
        </w:rPr>
        <w:t>8</w:t>
      </w:r>
      <w:r w:rsidR="00731CE7">
        <w:rPr>
          <w:rFonts w:ascii="Times New Roman" w:hAnsi="Times New Roman" w:cs="Times New Roman"/>
          <w:sz w:val="28"/>
          <w:szCs w:val="28"/>
        </w:rPr>
        <w:t>.2022 №</w:t>
      </w:r>
      <w:r w:rsidR="00FF0B40">
        <w:rPr>
          <w:rFonts w:ascii="Times New Roman" w:hAnsi="Times New Roman" w:cs="Times New Roman"/>
          <w:sz w:val="28"/>
          <w:szCs w:val="28"/>
        </w:rPr>
        <w:t>24</w:t>
      </w:r>
      <w:r w:rsidR="00731CE7">
        <w:rPr>
          <w:rFonts w:ascii="Times New Roman" w:hAnsi="Times New Roman" w:cs="Times New Roman"/>
          <w:sz w:val="28"/>
          <w:szCs w:val="28"/>
        </w:rPr>
        <w:t>-р</w:t>
      </w:r>
      <w:r w:rsidR="007A44A5" w:rsidRPr="00DE16DB">
        <w:rPr>
          <w:rFonts w:ascii="Times New Roman" w:hAnsi="Times New Roman" w:cs="Times New Roman"/>
          <w:sz w:val="28"/>
          <w:szCs w:val="28"/>
        </w:rPr>
        <w:t xml:space="preserve"> указаны источники финансирования дефицита бюджета</w:t>
      </w:r>
      <w:r w:rsidR="001C6942" w:rsidRPr="00DE16DB">
        <w:rPr>
          <w:rFonts w:ascii="Times New Roman" w:hAnsi="Times New Roman" w:cs="Times New Roman"/>
          <w:sz w:val="28"/>
          <w:szCs w:val="28"/>
        </w:rPr>
        <w:t>, которые не соответствуют остаткам</w:t>
      </w:r>
      <w:r w:rsidR="006E7153" w:rsidRPr="00DE16DB">
        <w:rPr>
          <w:rFonts w:ascii="Times New Roman" w:hAnsi="Times New Roman" w:cs="Times New Roman"/>
          <w:sz w:val="28"/>
          <w:szCs w:val="28"/>
        </w:rPr>
        <w:t xml:space="preserve"> средств бюджетов</w:t>
      </w:r>
      <w:r w:rsidR="001C6942" w:rsidRPr="00DE16DB">
        <w:rPr>
          <w:rFonts w:ascii="Times New Roman" w:hAnsi="Times New Roman" w:cs="Times New Roman"/>
          <w:sz w:val="28"/>
          <w:szCs w:val="28"/>
        </w:rPr>
        <w:t>, указанным в графе 5 раздела 3 «Источники финансирования дефицита бюджета» ф.0503117, ф.0503124</w:t>
      </w:r>
      <w:r w:rsidR="007A44A5" w:rsidRPr="00DE16DB">
        <w:rPr>
          <w:rFonts w:ascii="Times New Roman" w:hAnsi="Times New Roman" w:cs="Times New Roman"/>
          <w:sz w:val="28"/>
          <w:szCs w:val="28"/>
        </w:rPr>
        <w:t>:</w:t>
      </w:r>
    </w:p>
    <w:p w:rsidR="007A44A5" w:rsidRPr="00DE16DB" w:rsidRDefault="007A44A5" w:rsidP="007A44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FF0B40">
        <w:rPr>
          <w:rFonts w:ascii="Times New Roman" w:hAnsi="Times New Roman" w:cs="Times New Roman"/>
          <w:b/>
          <w:sz w:val="28"/>
          <w:szCs w:val="28"/>
        </w:rPr>
        <w:t>6</w:t>
      </w:r>
      <w:r w:rsidR="00731CE7">
        <w:rPr>
          <w:rFonts w:ascii="Times New Roman" w:hAnsi="Times New Roman" w:cs="Times New Roman"/>
          <w:b/>
          <w:sz w:val="28"/>
          <w:szCs w:val="28"/>
        </w:rPr>
        <w:t> </w:t>
      </w:r>
      <w:r w:rsidR="00FF0B40">
        <w:rPr>
          <w:rFonts w:ascii="Times New Roman" w:hAnsi="Times New Roman" w:cs="Times New Roman"/>
          <w:b/>
          <w:sz w:val="28"/>
          <w:szCs w:val="28"/>
        </w:rPr>
        <w:t>088</w:t>
      </w:r>
      <w:r w:rsidR="00731CE7">
        <w:rPr>
          <w:rFonts w:ascii="Times New Roman" w:hAnsi="Times New Roman" w:cs="Times New Roman"/>
          <w:b/>
          <w:sz w:val="28"/>
          <w:szCs w:val="28"/>
        </w:rPr>
        <w:t> </w:t>
      </w:r>
      <w:r w:rsidR="00FF0B40">
        <w:rPr>
          <w:rFonts w:ascii="Times New Roman" w:hAnsi="Times New Roman" w:cs="Times New Roman"/>
          <w:b/>
          <w:sz w:val="28"/>
          <w:szCs w:val="28"/>
        </w:rPr>
        <w:t>539</w:t>
      </w:r>
      <w:r w:rsidR="00731CE7">
        <w:rPr>
          <w:rFonts w:ascii="Times New Roman" w:hAnsi="Times New Roman" w:cs="Times New Roman"/>
          <w:b/>
          <w:sz w:val="28"/>
          <w:szCs w:val="28"/>
        </w:rPr>
        <w:t>,</w:t>
      </w:r>
      <w:r w:rsidR="00FF0B40">
        <w:rPr>
          <w:rFonts w:ascii="Times New Roman" w:hAnsi="Times New Roman" w:cs="Times New Roman"/>
          <w:b/>
          <w:sz w:val="28"/>
          <w:szCs w:val="28"/>
        </w:rPr>
        <w:t>44</w:t>
      </w:r>
      <w:r w:rsidRPr="00DE1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6DB">
        <w:rPr>
          <w:rFonts w:ascii="Times New Roman" w:hAnsi="Times New Roman" w:cs="Times New Roman"/>
          <w:sz w:val="28"/>
          <w:szCs w:val="28"/>
        </w:rPr>
        <w:t>рубл</w:t>
      </w:r>
      <w:r w:rsidR="00731CE7">
        <w:rPr>
          <w:rFonts w:ascii="Times New Roman" w:hAnsi="Times New Roman" w:cs="Times New Roman"/>
          <w:sz w:val="28"/>
          <w:szCs w:val="28"/>
        </w:rPr>
        <w:t>ей</w:t>
      </w:r>
      <w:r w:rsidRPr="00DE16DB">
        <w:rPr>
          <w:rFonts w:ascii="Times New Roman" w:hAnsi="Times New Roman" w:cs="Times New Roman"/>
          <w:sz w:val="28"/>
          <w:szCs w:val="28"/>
        </w:rPr>
        <w:t>;</w:t>
      </w:r>
    </w:p>
    <w:p w:rsidR="007A44A5" w:rsidRPr="00DE16DB" w:rsidRDefault="007A44A5" w:rsidP="007A44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бюджетов в сумме </w:t>
      </w:r>
      <w:r w:rsidR="00FF0B40">
        <w:rPr>
          <w:rFonts w:ascii="Times New Roman" w:hAnsi="Times New Roman" w:cs="Times New Roman"/>
          <w:b/>
          <w:sz w:val="28"/>
          <w:szCs w:val="28"/>
        </w:rPr>
        <w:t>6</w:t>
      </w:r>
      <w:r w:rsidR="00731CE7">
        <w:rPr>
          <w:rFonts w:ascii="Times New Roman" w:hAnsi="Times New Roman" w:cs="Times New Roman"/>
          <w:b/>
          <w:sz w:val="28"/>
          <w:szCs w:val="28"/>
        </w:rPr>
        <w:t> </w:t>
      </w:r>
      <w:r w:rsidR="00FF0B40">
        <w:rPr>
          <w:rFonts w:ascii="Times New Roman" w:hAnsi="Times New Roman" w:cs="Times New Roman"/>
          <w:b/>
          <w:sz w:val="28"/>
          <w:szCs w:val="28"/>
        </w:rPr>
        <w:t>098</w:t>
      </w:r>
      <w:r w:rsidR="00731CE7">
        <w:rPr>
          <w:rFonts w:ascii="Times New Roman" w:hAnsi="Times New Roman" w:cs="Times New Roman"/>
          <w:b/>
          <w:sz w:val="28"/>
          <w:szCs w:val="28"/>
        </w:rPr>
        <w:t> </w:t>
      </w:r>
      <w:r w:rsidR="00FF0B40">
        <w:rPr>
          <w:rFonts w:ascii="Times New Roman" w:hAnsi="Times New Roman" w:cs="Times New Roman"/>
          <w:b/>
          <w:sz w:val="28"/>
          <w:szCs w:val="28"/>
        </w:rPr>
        <w:t>032</w:t>
      </w:r>
      <w:r w:rsidR="00731CE7">
        <w:rPr>
          <w:rFonts w:ascii="Times New Roman" w:hAnsi="Times New Roman" w:cs="Times New Roman"/>
          <w:b/>
          <w:sz w:val="28"/>
          <w:szCs w:val="28"/>
        </w:rPr>
        <w:t>,</w:t>
      </w:r>
      <w:r w:rsidR="00FF0B40">
        <w:rPr>
          <w:rFonts w:ascii="Times New Roman" w:hAnsi="Times New Roman" w:cs="Times New Roman"/>
          <w:b/>
          <w:sz w:val="28"/>
          <w:szCs w:val="28"/>
        </w:rPr>
        <w:t>25</w:t>
      </w:r>
      <w:r w:rsidRPr="00DE16DB">
        <w:rPr>
          <w:rFonts w:ascii="Times New Roman" w:hAnsi="Times New Roman" w:cs="Times New Roman"/>
          <w:sz w:val="28"/>
          <w:szCs w:val="28"/>
        </w:rPr>
        <w:t xml:space="preserve"> рубл</w:t>
      </w:r>
      <w:r w:rsidR="00731CE7">
        <w:rPr>
          <w:rFonts w:ascii="Times New Roman" w:hAnsi="Times New Roman" w:cs="Times New Roman"/>
          <w:sz w:val="28"/>
          <w:szCs w:val="28"/>
        </w:rPr>
        <w:t>ей</w:t>
      </w:r>
      <w:r w:rsidR="001C6942" w:rsidRPr="00DE16DB">
        <w:rPr>
          <w:rFonts w:ascii="Times New Roman" w:hAnsi="Times New Roman" w:cs="Times New Roman"/>
          <w:sz w:val="28"/>
          <w:szCs w:val="28"/>
        </w:rPr>
        <w:t>.</w:t>
      </w:r>
    </w:p>
    <w:p w:rsidR="007A44A5" w:rsidRPr="00DE16DB" w:rsidRDefault="001C6942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В соответствии с показателями ф.0503117, ф.0503124 </w:t>
      </w:r>
      <w:r w:rsidR="007E30A9" w:rsidRPr="00DE16DB">
        <w:rPr>
          <w:rFonts w:ascii="Times New Roman" w:hAnsi="Times New Roman" w:cs="Times New Roman"/>
          <w:sz w:val="28"/>
          <w:szCs w:val="28"/>
        </w:rPr>
        <w:t>изменения остатков средств на счетах по учету средств бюджета составили</w:t>
      </w:r>
      <w:r w:rsidRPr="00DE16DB">
        <w:rPr>
          <w:rFonts w:ascii="Times New Roman" w:hAnsi="Times New Roman" w:cs="Times New Roman"/>
          <w:sz w:val="28"/>
          <w:szCs w:val="28"/>
        </w:rPr>
        <w:t>:</w:t>
      </w:r>
    </w:p>
    <w:p w:rsidR="007A44A5" w:rsidRPr="00DE16DB" w:rsidRDefault="007A44A5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FF0B40">
        <w:rPr>
          <w:rFonts w:ascii="Times New Roman" w:hAnsi="Times New Roman" w:cs="Times New Roman"/>
          <w:b/>
          <w:sz w:val="28"/>
          <w:szCs w:val="28"/>
        </w:rPr>
        <w:t>6</w:t>
      </w:r>
      <w:r w:rsidR="00731CE7">
        <w:rPr>
          <w:rFonts w:ascii="Times New Roman" w:hAnsi="Times New Roman" w:cs="Times New Roman"/>
          <w:b/>
          <w:sz w:val="28"/>
          <w:szCs w:val="28"/>
        </w:rPr>
        <w:t> </w:t>
      </w:r>
      <w:r w:rsidR="00FF0B40">
        <w:rPr>
          <w:rFonts w:ascii="Times New Roman" w:hAnsi="Times New Roman" w:cs="Times New Roman"/>
          <w:b/>
          <w:sz w:val="28"/>
          <w:szCs w:val="28"/>
        </w:rPr>
        <w:t>618</w:t>
      </w:r>
      <w:r w:rsidR="00731CE7">
        <w:rPr>
          <w:rFonts w:ascii="Times New Roman" w:hAnsi="Times New Roman" w:cs="Times New Roman"/>
          <w:b/>
          <w:sz w:val="28"/>
          <w:szCs w:val="28"/>
        </w:rPr>
        <w:t> </w:t>
      </w:r>
      <w:r w:rsidR="00FF0B40">
        <w:rPr>
          <w:rFonts w:ascii="Times New Roman" w:hAnsi="Times New Roman" w:cs="Times New Roman"/>
          <w:b/>
          <w:sz w:val="28"/>
          <w:szCs w:val="28"/>
        </w:rPr>
        <w:t>540</w:t>
      </w:r>
      <w:r w:rsidR="00731CE7">
        <w:rPr>
          <w:rFonts w:ascii="Times New Roman" w:hAnsi="Times New Roman" w:cs="Times New Roman"/>
          <w:b/>
          <w:sz w:val="28"/>
          <w:szCs w:val="28"/>
        </w:rPr>
        <w:t>,7</w:t>
      </w:r>
      <w:r w:rsidR="00FF0B40">
        <w:rPr>
          <w:rFonts w:ascii="Times New Roman" w:hAnsi="Times New Roman" w:cs="Times New Roman"/>
          <w:b/>
          <w:sz w:val="28"/>
          <w:szCs w:val="28"/>
        </w:rPr>
        <w:t>8</w:t>
      </w:r>
      <w:r w:rsidRPr="00DE16DB">
        <w:rPr>
          <w:rFonts w:ascii="Times New Roman" w:hAnsi="Times New Roman" w:cs="Times New Roman"/>
          <w:sz w:val="28"/>
          <w:szCs w:val="28"/>
        </w:rPr>
        <w:t xml:space="preserve"> рубл</w:t>
      </w:r>
      <w:r w:rsidR="007E30A9" w:rsidRPr="00DE16DB">
        <w:rPr>
          <w:rFonts w:ascii="Times New Roman" w:hAnsi="Times New Roman" w:cs="Times New Roman"/>
          <w:sz w:val="28"/>
          <w:szCs w:val="28"/>
        </w:rPr>
        <w:t>ей</w:t>
      </w:r>
      <w:r w:rsidRPr="00DE16DB">
        <w:rPr>
          <w:rFonts w:ascii="Times New Roman" w:hAnsi="Times New Roman" w:cs="Times New Roman"/>
          <w:sz w:val="28"/>
          <w:szCs w:val="28"/>
        </w:rPr>
        <w:t>;</w:t>
      </w:r>
    </w:p>
    <w:p w:rsidR="007A44A5" w:rsidRPr="00DE16DB" w:rsidRDefault="007A44A5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бюджетов в сумме </w:t>
      </w:r>
      <w:r w:rsidR="00FF0B40">
        <w:rPr>
          <w:rFonts w:ascii="Times New Roman" w:hAnsi="Times New Roman" w:cs="Times New Roman"/>
          <w:b/>
          <w:sz w:val="28"/>
          <w:szCs w:val="28"/>
        </w:rPr>
        <w:t>6 628 033</w:t>
      </w:r>
      <w:r w:rsidR="00731CE7">
        <w:rPr>
          <w:rFonts w:ascii="Times New Roman" w:hAnsi="Times New Roman" w:cs="Times New Roman"/>
          <w:b/>
          <w:sz w:val="28"/>
          <w:szCs w:val="28"/>
        </w:rPr>
        <w:t>,</w:t>
      </w:r>
      <w:r w:rsidR="00FF0B40">
        <w:rPr>
          <w:rFonts w:ascii="Times New Roman" w:hAnsi="Times New Roman" w:cs="Times New Roman"/>
          <w:b/>
          <w:sz w:val="28"/>
          <w:szCs w:val="28"/>
        </w:rPr>
        <w:t>59</w:t>
      </w:r>
      <w:r w:rsidRPr="00DE16D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E30A9" w:rsidRPr="00DE16DB">
        <w:rPr>
          <w:rFonts w:ascii="Times New Roman" w:hAnsi="Times New Roman" w:cs="Times New Roman"/>
          <w:sz w:val="28"/>
          <w:szCs w:val="28"/>
        </w:rPr>
        <w:t>.</w:t>
      </w:r>
    </w:p>
    <w:p w:rsidR="00431E0B" w:rsidRDefault="00431E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1015520"/>
      <w:r w:rsidRPr="00DE16DB">
        <w:rPr>
          <w:rFonts w:ascii="Times New Roman" w:hAnsi="Times New Roman" w:cs="Times New Roman"/>
          <w:sz w:val="28"/>
          <w:szCs w:val="28"/>
        </w:rPr>
        <w:t>Пояснения и обоснования в пояснительной записке по данному факту не предоставлены, подтверждающие документы</w:t>
      </w:r>
      <w:r w:rsidR="00994356" w:rsidRPr="00DE16DB">
        <w:rPr>
          <w:rFonts w:ascii="Times New Roman" w:hAnsi="Times New Roman" w:cs="Times New Roman"/>
          <w:sz w:val="28"/>
          <w:szCs w:val="28"/>
        </w:rPr>
        <w:t>,</w:t>
      </w:r>
      <w:r w:rsidRPr="00DE16DB">
        <w:rPr>
          <w:rFonts w:ascii="Times New Roman" w:hAnsi="Times New Roman" w:cs="Times New Roman"/>
          <w:sz w:val="28"/>
          <w:szCs w:val="28"/>
        </w:rPr>
        <w:t xml:space="preserve"> в составе отчетности за п</w:t>
      </w:r>
      <w:r w:rsidR="00FF0B40">
        <w:rPr>
          <w:rFonts w:ascii="Times New Roman" w:hAnsi="Times New Roman" w:cs="Times New Roman"/>
          <w:sz w:val="28"/>
          <w:szCs w:val="28"/>
        </w:rPr>
        <w:t>олугодие 2022 года</w:t>
      </w:r>
      <w:r w:rsidRPr="00DE16DB">
        <w:rPr>
          <w:rFonts w:ascii="Times New Roman" w:hAnsi="Times New Roman" w:cs="Times New Roman"/>
          <w:sz w:val="28"/>
          <w:szCs w:val="28"/>
        </w:rPr>
        <w:t xml:space="preserve"> отсутствуют, что не позволяет установить соответствие </w:t>
      </w:r>
      <w:r w:rsidR="00994356" w:rsidRPr="00DE16DB">
        <w:rPr>
          <w:rFonts w:ascii="Times New Roman" w:hAnsi="Times New Roman" w:cs="Times New Roman"/>
          <w:sz w:val="28"/>
          <w:szCs w:val="28"/>
        </w:rPr>
        <w:t xml:space="preserve">показателей распоряжения Администрации от </w:t>
      </w:r>
      <w:r w:rsidR="00FF0B40">
        <w:rPr>
          <w:rFonts w:ascii="Times New Roman" w:hAnsi="Times New Roman" w:cs="Times New Roman"/>
          <w:sz w:val="28"/>
          <w:szCs w:val="28"/>
        </w:rPr>
        <w:t>01.08.</w:t>
      </w:r>
      <w:r w:rsidR="00731CE7">
        <w:rPr>
          <w:rFonts w:ascii="Times New Roman" w:hAnsi="Times New Roman" w:cs="Times New Roman"/>
          <w:sz w:val="28"/>
          <w:szCs w:val="28"/>
        </w:rPr>
        <w:t>2022 №</w:t>
      </w:r>
      <w:r w:rsidR="00FF0B40">
        <w:rPr>
          <w:rFonts w:ascii="Times New Roman" w:hAnsi="Times New Roman" w:cs="Times New Roman"/>
          <w:sz w:val="28"/>
          <w:szCs w:val="28"/>
        </w:rPr>
        <w:t>24</w:t>
      </w:r>
      <w:r w:rsidR="00731CE7">
        <w:rPr>
          <w:rFonts w:ascii="Times New Roman" w:hAnsi="Times New Roman" w:cs="Times New Roman"/>
          <w:sz w:val="28"/>
          <w:szCs w:val="28"/>
        </w:rPr>
        <w:t>-р</w:t>
      </w:r>
      <w:r w:rsidR="00994356" w:rsidRPr="00DE16DB">
        <w:rPr>
          <w:rFonts w:ascii="Times New Roman" w:hAnsi="Times New Roman" w:cs="Times New Roman"/>
          <w:sz w:val="28"/>
          <w:szCs w:val="28"/>
        </w:rPr>
        <w:t xml:space="preserve"> </w:t>
      </w:r>
      <w:r w:rsidRPr="00DE16DB">
        <w:rPr>
          <w:rFonts w:ascii="Times New Roman" w:hAnsi="Times New Roman" w:cs="Times New Roman"/>
          <w:sz w:val="28"/>
          <w:szCs w:val="28"/>
        </w:rPr>
        <w:t>об исполнении бюджета за п</w:t>
      </w:r>
      <w:r w:rsidR="00FF0B40">
        <w:rPr>
          <w:rFonts w:ascii="Times New Roman" w:hAnsi="Times New Roman" w:cs="Times New Roman"/>
          <w:sz w:val="28"/>
          <w:szCs w:val="28"/>
        </w:rPr>
        <w:t>олугодие</w:t>
      </w:r>
      <w:r w:rsidRPr="00DE16DB">
        <w:rPr>
          <w:rFonts w:ascii="Times New Roman" w:hAnsi="Times New Roman" w:cs="Times New Roman"/>
          <w:sz w:val="28"/>
          <w:szCs w:val="28"/>
        </w:rPr>
        <w:t xml:space="preserve"> 202</w:t>
      </w:r>
      <w:r w:rsidR="00731CE7">
        <w:rPr>
          <w:rFonts w:ascii="Times New Roman" w:hAnsi="Times New Roman" w:cs="Times New Roman"/>
          <w:sz w:val="28"/>
          <w:szCs w:val="28"/>
        </w:rPr>
        <w:t>2</w:t>
      </w:r>
      <w:r w:rsidRPr="00DE16DB">
        <w:rPr>
          <w:rFonts w:ascii="Times New Roman" w:hAnsi="Times New Roman" w:cs="Times New Roman"/>
          <w:sz w:val="28"/>
          <w:szCs w:val="28"/>
        </w:rPr>
        <w:t xml:space="preserve"> года отдельны</w:t>
      </w:r>
      <w:r w:rsidR="00306C39" w:rsidRPr="00DE16DB">
        <w:rPr>
          <w:rFonts w:ascii="Times New Roman" w:hAnsi="Times New Roman" w:cs="Times New Roman"/>
          <w:sz w:val="28"/>
          <w:szCs w:val="28"/>
        </w:rPr>
        <w:t>м</w:t>
      </w:r>
      <w:r w:rsidRPr="00DE16DB">
        <w:rPr>
          <w:rFonts w:ascii="Times New Roman" w:hAnsi="Times New Roman" w:cs="Times New Roman"/>
          <w:sz w:val="28"/>
          <w:szCs w:val="28"/>
        </w:rPr>
        <w:t xml:space="preserve"> форм</w:t>
      </w:r>
      <w:r w:rsidR="00306C39" w:rsidRPr="00DE16DB">
        <w:rPr>
          <w:rFonts w:ascii="Times New Roman" w:hAnsi="Times New Roman" w:cs="Times New Roman"/>
          <w:sz w:val="28"/>
          <w:szCs w:val="28"/>
        </w:rPr>
        <w:t>ам</w:t>
      </w:r>
      <w:r w:rsidRPr="00DE16DB">
        <w:rPr>
          <w:rFonts w:ascii="Times New Roman" w:hAnsi="Times New Roman" w:cs="Times New Roman"/>
          <w:sz w:val="28"/>
          <w:szCs w:val="28"/>
        </w:rPr>
        <w:t xml:space="preserve"> бюджетной отчетности.</w:t>
      </w:r>
    </w:p>
    <w:bookmarkEnd w:id="6"/>
    <w:bookmarkEnd w:id="7"/>
    <w:p w:rsidR="00EC332C" w:rsidRDefault="00EC332C" w:rsidP="008157D6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7008" w:rsidRDefault="007E30A9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3.1.</w:t>
      </w:r>
      <w:r w:rsidR="00F76D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073ED7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073ED7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073ED7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073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D41965" w:rsidRPr="00073ED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b/>
          <w:sz w:val="28"/>
          <w:szCs w:val="28"/>
        </w:rPr>
        <w:t>п</w:t>
      </w:r>
      <w:r w:rsidR="0022663E">
        <w:rPr>
          <w:rFonts w:ascii="Times New Roman" w:hAnsi="Times New Roman" w:cs="Times New Roman"/>
          <w:b/>
          <w:sz w:val="28"/>
          <w:szCs w:val="28"/>
        </w:rPr>
        <w:t>олугодие</w:t>
      </w:r>
      <w:r w:rsidR="00C5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</w:t>
      </w:r>
      <w:r w:rsidR="00731CE7">
        <w:rPr>
          <w:rFonts w:ascii="Times New Roman" w:hAnsi="Times New Roman" w:cs="Times New Roman"/>
          <w:b/>
          <w:sz w:val="28"/>
          <w:szCs w:val="28"/>
        </w:rPr>
        <w:t>2</w:t>
      </w:r>
      <w:r w:rsidR="00073ED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57D6" w:rsidRPr="00073ED7" w:rsidRDefault="008157D6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71015758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</w:t>
      </w:r>
      <w:r w:rsidR="0022663E">
        <w:rPr>
          <w:rFonts w:ascii="Times New Roman" w:hAnsi="Times New Roman" w:cs="Times New Roman"/>
          <w:sz w:val="28"/>
          <w:szCs w:val="28"/>
        </w:rPr>
        <w:t>олугодие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731CE7">
        <w:rPr>
          <w:rFonts w:ascii="Times New Roman" w:hAnsi="Times New Roman" w:cs="Times New Roman"/>
          <w:sz w:val="28"/>
          <w:szCs w:val="28"/>
        </w:rPr>
        <w:t>2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2663E">
        <w:rPr>
          <w:rFonts w:ascii="Times New Roman" w:hAnsi="Times New Roman" w:cs="Times New Roman"/>
          <w:b/>
          <w:sz w:val="28"/>
          <w:szCs w:val="28"/>
        </w:rPr>
        <w:t>6</w:t>
      </w:r>
      <w:r w:rsidR="00731CE7">
        <w:rPr>
          <w:rFonts w:ascii="Times New Roman" w:hAnsi="Times New Roman" w:cs="Times New Roman"/>
          <w:b/>
          <w:sz w:val="28"/>
          <w:szCs w:val="28"/>
        </w:rPr>
        <w:t> </w:t>
      </w:r>
      <w:r w:rsidR="0022663E">
        <w:rPr>
          <w:rFonts w:ascii="Times New Roman" w:hAnsi="Times New Roman" w:cs="Times New Roman"/>
          <w:b/>
          <w:sz w:val="28"/>
          <w:szCs w:val="28"/>
        </w:rPr>
        <w:t>088</w:t>
      </w:r>
      <w:r w:rsidR="00731CE7">
        <w:rPr>
          <w:rFonts w:ascii="Times New Roman" w:hAnsi="Times New Roman" w:cs="Times New Roman"/>
          <w:b/>
          <w:sz w:val="28"/>
          <w:szCs w:val="28"/>
        </w:rPr>
        <w:t>,</w:t>
      </w:r>
      <w:r w:rsidR="0022663E">
        <w:rPr>
          <w:rFonts w:ascii="Times New Roman" w:hAnsi="Times New Roman" w:cs="Times New Roman"/>
          <w:b/>
          <w:sz w:val="28"/>
          <w:szCs w:val="28"/>
        </w:rPr>
        <w:t>5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22663E">
        <w:rPr>
          <w:rFonts w:ascii="Times New Roman" w:hAnsi="Times New Roman" w:cs="Times New Roman"/>
          <w:b/>
          <w:sz w:val="28"/>
          <w:szCs w:val="28"/>
        </w:rPr>
        <w:t>36</w:t>
      </w:r>
      <w:r w:rsidR="00731CE7">
        <w:rPr>
          <w:rFonts w:ascii="Times New Roman" w:hAnsi="Times New Roman" w:cs="Times New Roman"/>
          <w:b/>
          <w:sz w:val="28"/>
          <w:szCs w:val="28"/>
        </w:rPr>
        <w:t>,</w:t>
      </w:r>
      <w:r w:rsidR="0022663E">
        <w:rPr>
          <w:rFonts w:ascii="Times New Roman" w:hAnsi="Times New Roman" w:cs="Times New Roman"/>
          <w:b/>
          <w:sz w:val="28"/>
          <w:szCs w:val="28"/>
        </w:rPr>
        <w:t>6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F84CAD">
        <w:rPr>
          <w:rFonts w:ascii="Times New Roman" w:hAnsi="Times New Roman" w:cs="Times New Roman"/>
          <w:b/>
          <w:sz w:val="28"/>
          <w:szCs w:val="28"/>
        </w:rPr>
        <w:t>16 646,1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4F4E7F">
        <w:rPr>
          <w:rFonts w:ascii="Times New Roman" w:hAnsi="Times New Roman" w:cs="Times New Roman"/>
          <w:sz w:val="28"/>
          <w:szCs w:val="28"/>
        </w:rPr>
        <w:t xml:space="preserve">меньшились </w:t>
      </w:r>
      <w:r w:rsidR="00F84CAD" w:rsidRPr="00F84CAD">
        <w:rPr>
          <w:rFonts w:ascii="Times New Roman" w:hAnsi="Times New Roman" w:cs="Times New Roman"/>
          <w:b/>
          <w:sz w:val="28"/>
          <w:szCs w:val="28"/>
        </w:rPr>
        <w:t>1 </w:t>
      </w:r>
      <w:r w:rsidR="00C1320C">
        <w:rPr>
          <w:rFonts w:ascii="Times New Roman" w:hAnsi="Times New Roman" w:cs="Times New Roman"/>
          <w:b/>
          <w:sz w:val="28"/>
          <w:szCs w:val="28"/>
        </w:rPr>
        <w:t>685</w:t>
      </w:r>
      <w:r w:rsidR="00F84CAD" w:rsidRPr="00F84CAD">
        <w:rPr>
          <w:rFonts w:ascii="Times New Roman" w:hAnsi="Times New Roman" w:cs="Times New Roman"/>
          <w:b/>
          <w:sz w:val="28"/>
          <w:szCs w:val="28"/>
        </w:rPr>
        <w:t>,2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F84CAD">
        <w:rPr>
          <w:rFonts w:ascii="Times New Roman" w:hAnsi="Times New Roman" w:cs="Times New Roman"/>
          <w:b/>
          <w:sz w:val="28"/>
          <w:szCs w:val="28"/>
        </w:rPr>
        <w:t>2</w:t>
      </w:r>
      <w:r w:rsidR="00C1320C">
        <w:rPr>
          <w:rFonts w:ascii="Times New Roman" w:hAnsi="Times New Roman" w:cs="Times New Roman"/>
          <w:b/>
          <w:sz w:val="28"/>
          <w:szCs w:val="28"/>
        </w:rPr>
        <w:t>1</w:t>
      </w:r>
      <w:r w:rsidR="00F84CAD">
        <w:rPr>
          <w:rFonts w:ascii="Times New Roman" w:hAnsi="Times New Roman" w:cs="Times New Roman"/>
          <w:b/>
          <w:sz w:val="28"/>
          <w:szCs w:val="28"/>
        </w:rPr>
        <w:t>,</w:t>
      </w:r>
      <w:r w:rsidR="00C1320C">
        <w:rPr>
          <w:rFonts w:ascii="Times New Roman" w:hAnsi="Times New Roman" w:cs="Times New Roman"/>
          <w:b/>
          <w:sz w:val="28"/>
          <w:szCs w:val="28"/>
        </w:rPr>
        <w:t>7</w:t>
      </w:r>
      <w:r w:rsidR="001707C5"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EB2256">
        <w:rPr>
          <w:rFonts w:ascii="Times New Roman" w:hAnsi="Times New Roman" w:cs="Times New Roman"/>
          <w:sz w:val="28"/>
          <w:szCs w:val="28"/>
        </w:rPr>
        <w:t>п</w:t>
      </w:r>
      <w:r w:rsidR="00C1320C">
        <w:rPr>
          <w:rFonts w:ascii="Times New Roman" w:hAnsi="Times New Roman" w:cs="Times New Roman"/>
          <w:sz w:val="28"/>
          <w:szCs w:val="28"/>
        </w:rPr>
        <w:t>олугодие</w:t>
      </w:r>
      <w:r w:rsidR="001707C5">
        <w:rPr>
          <w:rFonts w:ascii="Times New Roman" w:hAnsi="Times New Roman" w:cs="Times New Roman"/>
          <w:sz w:val="28"/>
          <w:szCs w:val="28"/>
        </w:rPr>
        <w:t xml:space="preserve">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F84CAD">
        <w:rPr>
          <w:rFonts w:ascii="Times New Roman" w:hAnsi="Times New Roman" w:cs="Times New Roman"/>
          <w:sz w:val="28"/>
          <w:szCs w:val="28"/>
        </w:rPr>
        <w:t>1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1320C">
        <w:rPr>
          <w:rFonts w:ascii="Times New Roman" w:hAnsi="Times New Roman" w:cs="Times New Roman"/>
          <w:b/>
          <w:sz w:val="28"/>
          <w:szCs w:val="28"/>
        </w:rPr>
        <w:t>7</w:t>
      </w:r>
      <w:r w:rsidR="00F84CAD">
        <w:rPr>
          <w:rFonts w:ascii="Times New Roman" w:hAnsi="Times New Roman" w:cs="Times New Roman"/>
          <w:b/>
          <w:sz w:val="28"/>
          <w:szCs w:val="28"/>
        </w:rPr>
        <w:t> </w:t>
      </w:r>
      <w:r w:rsidR="00C1320C">
        <w:rPr>
          <w:rFonts w:ascii="Times New Roman" w:hAnsi="Times New Roman" w:cs="Times New Roman"/>
          <w:b/>
          <w:sz w:val="28"/>
          <w:szCs w:val="28"/>
        </w:rPr>
        <w:t>773</w:t>
      </w:r>
      <w:r w:rsidR="00F84CAD">
        <w:rPr>
          <w:rFonts w:ascii="Times New Roman" w:hAnsi="Times New Roman" w:cs="Times New Roman"/>
          <w:b/>
          <w:sz w:val="28"/>
          <w:szCs w:val="28"/>
        </w:rPr>
        <w:t>,</w:t>
      </w:r>
      <w:r w:rsidR="00C1320C">
        <w:rPr>
          <w:rFonts w:ascii="Times New Roman" w:hAnsi="Times New Roman" w:cs="Times New Roman"/>
          <w:b/>
          <w:sz w:val="28"/>
          <w:szCs w:val="28"/>
        </w:rPr>
        <w:t>7</w:t>
      </w:r>
      <w:r w:rsidR="001707C5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8"/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lastRenderedPageBreak/>
        <w:t>Налоговые и неналоговые доходы в сравнении с отчетным периодом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F84CAD">
        <w:rPr>
          <w:rFonts w:ascii="Times New Roman" w:hAnsi="Times New Roman" w:cs="Times New Roman"/>
          <w:sz w:val="28"/>
          <w:szCs w:val="28"/>
        </w:rPr>
        <w:t>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0135B">
        <w:rPr>
          <w:rFonts w:ascii="Times New Roman" w:hAnsi="Times New Roman" w:cs="Times New Roman"/>
          <w:sz w:val="28"/>
          <w:szCs w:val="28"/>
        </w:rPr>
        <w:t>у</w:t>
      </w:r>
      <w:r w:rsidR="00F84CAD">
        <w:rPr>
          <w:rFonts w:ascii="Times New Roman" w:hAnsi="Times New Roman" w:cs="Times New Roman"/>
          <w:sz w:val="28"/>
          <w:szCs w:val="28"/>
        </w:rPr>
        <w:t>меньшились</w:t>
      </w:r>
      <w:r w:rsidR="0070135B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>на</w:t>
      </w:r>
      <w:r w:rsidR="00F84CAD">
        <w:rPr>
          <w:rFonts w:ascii="Times New Roman" w:hAnsi="Times New Roman" w:cs="Times New Roman"/>
          <w:sz w:val="28"/>
          <w:szCs w:val="28"/>
        </w:rPr>
        <w:t xml:space="preserve"> </w:t>
      </w:r>
      <w:r w:rsidR="00F84CAD" w:rsidRPr="00F84CAD">
        <w:rPr>
          <w:rFonts w:ascii="Times New Roman" w:hAnsi="Times New Roman" w:cs="Times New Roman"/>
          <w:b/>
          <w:sz w:val="28"/>
          <w:szCs w:val="28"/>
        </w:rPr>
        <w:t>4</w:t>
      </w:r>
      <w:r w:rsidR="00F83311">
        <w:rPr>
          <w:rFonts w:ascii="Times New Roman" w:hAnsi="Times New Roman" w:cs="Times New Roman"/>
          <w:b/>
          <w:sz w:val="28"/>
          <w:szCs w:val="28"/>
        </w:rPr>
        <w:t>40</w:t>
      </w:r>
      <w:r w:rsidR="00F84CAD" w:rsidRPr="00F84CAD">
        <w:rPr>
          <w:rFonts w:ascii="Times New Roman" w:hAnsi="Times New Roman" w:cs="Times New Roman"/>
          <w:b/>
          <w:sz w:val="28"/>
          <w:szCs w:val="28"/>
        </w:rPr>
        <w:t>,</w:t>
      </w:r>
      <w:r w:rsidR="00F83311">
        <w:rPr>
          <w:rFonts w:ascii="Times New Roman" w:hAnsi="Times New Roman" w:cs="Times New Roman"/>
          <w:b/>
          <w:sz w:val="28"/>
          <w:szCs w:val="28"/>
        </w:rPr>
        <w:t>8</w:t>
      </w:r>
      <w:r w:rsidR="00F84CAD">
        <w:rPr>
          <w:rFonts w:ascii="Times New Roman" w:hAnsi="Times New Roman" w:cs="Times New Roman"/>
          <w:sz w:val="28"/>
          <w:szCs w:val="28"/>
        </w:rPr>
        <w:t xml:space="preserve"> тыс. рублей или на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F83311">
        <w:rPr>
          <w:rFonts w:ascii="Times New Roman" w:hAnsi="Times New Roman" w:cs="Times New Roman"/>
          <w:b/>
          <w:sz w:val="28"/>
          <w:szCs w:val="28"/>
        </w:rPr>
        <w:t>14</w:t>
      </w:r>
      <w:r w:rsidR="00F84CAD">
        <w:rPr>
          <w:rFonts w:ascii="Times New Roman" w:hAnsi="Times New Roman" w:cs="Times New Roman"/>
          <w:b/>
          <w:sz w:val="28"/>
          <w:szCs w:val="28"/>
        </w:rPr>
        <w:t>,</w:t>
      </w:r>
      <w:r w:rsidR="00F83311">
        <w:rPr>
          <w:rFonts w:ascii="Times New Roman" w:hAnsi="Times New Roman" w:cs="Times New Roman"/>
          <w:b/>
          <w:sz w:val="28"/>
          <w:szCs w:val="28"/>
        </w:rPr>
        <w:t>9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 w:rsidR="000A67CE">
        <w:rPr>
          <w:rFonts w:ascii="Times New Roman" w:hAnsi="Times New Roman" w:cs="Times New Roman"/>
          <w:sz w:val="28"/>
          <w:szCs w:val="28"/>
        </w:rPr>
        <w:t>у</w:t>
      </w:r>
      <w:r w:rsidR="00F83311">
        <w:rPr>
          <w:rFonts w:ascii="Times New Roman" w:hAnsi="Times New Roman" w:cs="Times New Roman"/>
          <w:sz w:val="28"/>
          <w:szCs w:val="28"/>
        </w:rPr>
        <w:t>меньшился</w:t>
      </w:r>
      <w:r w:rsidR="00F84CAD">
        <w:rPr>
          <w:rFonts w:ascii="Times New Roman" w:hAnsi="Times New Roman" w:cs="Times New Roman"/>
          <w:sz w:val="28"/>
          <w:szCs w:val="28"/>
        </w:rPr>
        <w:t xml:space="preserve"> на </w:t>
      </w:r>
      <w:r w:rsidR="00F83311">
        <w:rPr>
          <w:rFonts w:ascii="Times New Roman" w:hAnsi="Times New Roman" w:cs="Times New Roman"/>
          <w:b/>
          <w:sz w:val="28"/>
          <w:szCs w:val="28"/>
        </w:rPr>
        <w:t>1 244</w:t>
      </w:r>
      <w:r w:rsidR="00F84CAD" w:rsidRPr="00F84CAD">
        <w:rPr>
          <w:rFonts w:ascii="Times New Roman" w:hAnsi="Times New Roman" w:cs="Times New Roman"/>
          <w:b/>
          <w:sz w:val="28"/>
          <w:szCs w:val="28"/>
        </w:rPr>
        <w:t>,</w:t>
      </w:r>
      <w:r w:rsidR="00F83311">
        <w:rPr>
          <w:rFonts w:ascii="Times New Roman" w:hAnsi="Times New Roman" w:cs="Times New Roman"/>
          <w:b/>
          <w:sz w:val="28"/>
          <w:szCs w:val="28"/>
        </w:rPr>
        <w:t>4</w:t>
      </w:r>
      <w:r w:rsidR="00F84CAD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 w:rsidR="00F83311">
        <w:rPr>
          <w:rFonts w:ascii="Times New Roman" w:hAnsi="Times New Roman" w:cs="Times New Roman"/>
          <w:b/>
          <w:sz w:val="28"/>
          <w:szCs w:val="28"/>
        </w:rPr>
        <w:t>25</w:t>
      </w:r>
      <w:r w:rsidR="00F84CAD">
        <w:rPr>
          <w:rFonts w:ascii="Times New Roman" w:hAnsi="Times New Roman" w:cs="Times New Roman"/>
          <w:b/>
          <w:sz w:val="28"/>
          <w:szCs w:val="28"/>
        </w:rPr>
        <w:t>,</w:t>
      </w:r>
      <w:r w:rsidR="00F83311">
        <w:rPr>
          <w:rFonts w:ascii="Times New Roman" w:hAnsi="Times New Roman" w:cs="Times New Roman"/>
          <w:b/>
          <w:sz w:val="28"/>
          <w:szCs w:val="28"/>
        </w:rPr>
        <w:t>9</w:t>
      </w:r>
      <w:r w:rsidR="001707C5">
        <w:rPr>
          <w:rFonts w:ascii="Times New Roman" w:hAnsi="Times New Roman" w:cs="Times New Roman"/>
          <w:sz w:val="28"/>
          <w:szCs w:val="28"/>
        </w:rPr>
        <w:t>%.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415C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</w:t>
      </w:r>
      <w:r w:rsidR="00F83311">
        <w:rPr>
          <w:rFonts w:ascii="Times New Roman" w:hAnsi="Times New Roman" w:cs="Times New Roman"/>
          <w:sz w:val="28"/>
          <w:szCs w:val="28"/>
        </w:rPr>
        <w:t>олугодие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F84CAD">
        <w:rPr>
          <w:rFonts w:ascii="Times New Roman" w:hAnsi="Times New Roman" w:cs="Times New Roman"/>
          <w:sz w:val="28"/>
          <w:szCs w:val="28"/>
        </w:rPr>
        <w:t>2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F83311">
        <w:rPr>
          <w:rFonts w:ascii="Times New Roman" w:hAnsi="Times New Roman" w:cs="Times New Roman"/>
          <w:b/>
          <w:sz w:val="28"/>
          <w:szCs w:val="28"/>
        </w:rPr>
        <w:t>41</w:t>
      </w:r>
      <w:r w:rsidR="00F84CAD">
        <w:rPr>
          <w:rFonts w:ascii="Times New Roman" w:hAnsi="Times New Roman" w:cs="Times New Roman"/>
          <w:b/>
          <w:sz w:val="28"/>
          <w:szCs w:val="28"/>
        </w:rPr>
        <w:t>,</w:t>
      </w:r>
      <w:r w:rsidR="00F8331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F83311">
        <w:rPr>
          <w:rFonts w:ascii="Times New Roman" w:hAnsi="Times New Roman" w:cs="Times New Roman"/>
          <w:b/>
          <w:sz w:val="28"/>
          <w:szCs w:val="28"/>
        </w:rPr>
        <w:t>58</w:t>
      </w:r>
      <w:r w:rsidR="00F84CAD">
        <w:rPr>
          <w:rFonts w:ascii="Times New Roman" w:hAnsi="Times New Roman" w:cs="Times New Roman"/>
          <w:b/>
          <w:sz w:val="28"/>
          <w:szCs w:val="28"/>
        </w:rPr>
        <w:t>,</w:t>
      </w:r>
      <w:r w:rsidR="00F8331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F76DD7" w:rsidRDefault="00F63281" w:rsidP="00F76D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F632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sz w:val="28"/>
          <w:szCs w:val="28"/>
        </w:rPr>
        <w:t>п</w:t>
      </w:r>
      <w:r w:rsidR="00F83311">
        <w:rPr>
          <w:rFonts w:ascii="Times New Roman" w:hAnsi="Times New Roman" w:cs="Times New Roman"/>
          <w:sz w:val="28"/>
          <w:szCs w:val="28"/>
        </w:rPr>
        <w:t>олугодие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F84CAD">
        <w:rPr>
          <w:rFonts w:ascii="Times New Roman" w:hAnsi="Times New Roman" w:cs="Times New Roman"/>
          <w:sz w:val="28"/>
          <w:szCs w:val="28"/>
        </w:rPr>
        <w:t>2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ED1382">
        <w:rPr>
          <w:rFonts w:ascii="Times New Roman" w:hAnsi="Times New Roman" w:cs="Times New Roman"/>
          <w:sz w:val="28"/>
          <w:szCs w:val="28"/>
        </w:rPr>
        <w:t>2</w:t>
      </w:r>
      <w:r w:rsidR="00F84CAD">
        <w:rPr>
          <w:rFonts w:ascii="Times New Roman" w:hAnsi="Times New Roman" w:cs="Times New Roman"/>
          <w:sz w:val="28"/>
          <w:szCs w:val="28"/>
        </w:rPr>
        <w:t>1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F63281">
        <w:rPr>
          <w:rFonts w:ascii="Times New Roman" w:hAnsi="Times New Roman" w:cs="Times New Roman"/>
          <w:sz w:val="28"/>
          <w:szCs w:val="28"/>
        </w:rPr>
        <w:t xml:space="preserve"> №</w:t>
      </w:r>
      <w:r w:rsidR="00E80432">
        <w:rPr>
          <w:rFonts w:ascii="Times New Roman" w:hAnsi="Times New Roman" w:cs="Times New Roman"/>
          <w:sz w:val="28"/>
          <w:szCs w:val="28"/>
        </w:rPr>
        <w:t>2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597D" w:rsidRDefault="00B36F51" w:rsidP="00F76DD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5434">
        <w:rPr>
          <w:rFonts w:ascii="Times New Roman" w:hAnsi="Times New Roman" w:cs="Times New Roman"/>
          <w:sz w:val="24"/>
          <w:szCs w:val="24"/>
        </w:rPr>
        <w:t>Таблица №</w:t>
      </w:r>
      <w:r w:rsidR="00E80432">
        <w:rPr>
          <w:rFonts w:ascii="Times New Roman" w:hAnsi="Times New Roman" w:cs="Times New Roman"/>
          <w:sz w:val="24"/>
          <w:szCs w:val="24"/>
        </w:rPr>
        <w:t>2</w:t>
      </w:r>
      <w:r w:rsidRPr="00635434">
        <w:rPr>
          <w:rFonts w:ascii="Times New Roman" w:hAnsi="Times New Roman" w:cs="Times New Roman"/>
          <w:sz w:val="24"/>
          <w:szCs w:val="24"/>
        </w:rPr>
        <w:t xml:space="preserve"> </w:t>
      </w:r>
      <w:r w:rsidR="004A597D" w:rsidRPr="00635434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67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379"/>
        <w:gridCol w:w="847"/>
        <w:gridCol w:w="850"/>
        <w:gridCol w:w="1012"/>
        <w:gridCol w:w="963"/>
        <w:gridCol w:w="846"/>
        <w:gridCol w:w="1013"/>
        <w:gridCol w:w="765"/>
      </w:tblGrid>
      <w:tr w:rsidR="002E1E37" w:rsidRPr="00084251" w:rsidTr="002E1E37">
        <w:trPr>
          <w:trHeight w:val="372"/>
        </w:trPr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bookmarkStart w:id="9" w:name="_Hlk71015729"/>
            <w:r w:rsidRPr="00084251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3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251" w:rsidRPr="00084251" w:rsidRDefault="00084251" w:rsidP="00F833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П</w:t>
            </w:r>
            <w:r w:rsidR="00F83311">
              <w:rPr>
                <w:b/>
                <w:bCs/>
                <w:sz w:val="18"/>
                <w:szCs w:val="18"/>
              </w:rPr>
              <w:t>олугодие</w:t>
            </w:r>
            <w:r w:rsidRPr="00084251">
              <w:rPr>
                <w:b/>
                <w:bCs/>
                <w:sz w:val="18"/>
                <w:szCs w:val="18"/>
              </w:rPr>
              <w:t xml:space="preserve"> 2022 год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2022 к 2021 (+, -)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2022 к 2021 (%)</w:t>
            </w:r>
          </w:p>
        </w:tc>
      </w:tr>
      <w:tr w:rsidR="002E1E37" w:rsidRPr="00084251" w:rsidTr="00811E10">
        <w:trPr>
          <w:trHeight w:val="699"/>
        </w:trPr>
        <w:tc>
          <w:tcPr>
            <w:tcW w:w="4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Отклонения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% исполнения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</w:tr>
      <w:tr w:rsidR="002E1E37" w:rsidRPr="00084251" w:rsidTr="00811E10">
        <w:trPr>
          <w:trHeight w:val="268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2545,0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8331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8331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-1749,1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8331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8331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8331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-331,4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8331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</w:tr>
      <w:tr w:rsidR="002E1E37" w:rsidRPr="00084251" w:rsidTr="00811E10">
        <w:trPr>
          <w:trHeight w:val="247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2291,0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8331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8331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-1050,3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8331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8331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8331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+188,0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8331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117,9</w:t>
            </w:r>
          </w:p>
        </w:tc>
      </w:tr>
      <w:tr w:rsidR="002E1E37" w:rsidRPr="00084251" w:rsidTr="00811E10">
        <w:trPr>
          <w:trHeight w:val="268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 xml:space="preserve">Единый </w:t>
            </w:r>
            <w:r w:rsidR="002E1E37" w:rsidRPr="00084251">
              <w:rPr>
                <w:sz w:val="18"/>
                <w:szCs w:val="18"/>
              </w:rPr>
              <w:t>сельскохозяйственный</w:t>
            </w:r>
            <w:r w:rsidRPr="00084251">
              <w:rPr>
                <w:sz w:val="18"/>
                <w:szCs w:val="18"/>
              </w:rPr>
              <w:t xml:space="preserve"> налог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8331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8331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8331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8331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8331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8331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311,3</w:t>
            </w:r>
          </w:p>
        </w:tc>
      </w:tr>
      <w:tr w:rsidR="002E1E37" w:rsidRPr="00084251" w:rsidTr="00811E10">
        <w:trPr>
          <w:trHeight w:val="238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 xml:space="preserve">Налог на имущество физических лиц                   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760,8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8331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8331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-709,9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8331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128,5</w:t>
            </w:r>
          </w:p>
        </w:tc>
      </w:tr>
      <w:tr w:rsidR="002E1E37" w:rsidRPr="00084251" w:rsidTr="00F6210D">
        <w:trPr>
          <w:trHeight w:val="223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F6210D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-3648,2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-535,9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</w:tr>
      <w:tr w:rsidR="002E1E37" w:rsidRPr="00084251" w:rsidTr="00811E10">
        <w:trPr>
          <w:trHeight w:val="238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Итого налоговые доходы: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9442,6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2305,7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-7136,9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2953,2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-647,5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78,1</w:t>
            </w:r>
          </w:p>
        </w:tc>
      </w:tr>
      <w:tr w:rsidR="002E1E37" w:rsidRPr="00084251" w:rsidTr="00811E10">
        <w:trPr>
          <w:trHeight w:val="446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Доходы от сдачи в аренду имущества, составляющего казну сельских поселений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91,5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</w:tr>
      <w:tr w:rsidR="00F6210D" w:rsidRPr="00084251" w:rsidTr="00811E10">
        <w:trPr>
          <w:trHeight w:val="238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0D" w:rsidRPr="00F6210D" w:rsidRDefault="00F6210D" w:rsidP="00084251">
            <w:pPr>
              <w:widowControl/>
              <w:autoSpaceDE/>
              <w:autoSpaceDN/>
              <w:adjustRightInd/>
              <w:rPr>
                <w:bCs/>
                <w:sz w:val="18"/>
                <w:szCs w:val="18"/>
              </w:rPr>
            </w:pPr>
            <w:r w:rsidRPr="00F6210D">
              <w:rPr>
                <w:bCs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0D" w:rsidRPr="00F6210D" w:rsidRDefault="00F6210D" w:rsidP="00084251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F6210D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0D" w:rsidRPr="00F6210D" w:rsidRDefault="00F6210D" w:rsidP="00084251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0D" w:rsidRPr="00F6210D" w:rsidRDefault="00F6210D" w:rsidP="00084251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0D" w:rsidRPr="00F6210D" w:rsidRDefault="00F6210D" w:rsidP="00084251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0D" w:rsidRPr="00F6210D" w:rsidRDefault="00F6210D" w:rsidP="00084251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0D" w:rsidRPr="00F6210D" w:rsidRDefault="00F6210D" w:rsidP="00084251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+210,0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0D" w:rsidRPr="00F6210D" w:rsidRDefault="00F6210D" w:rsidP="00084251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2E1E37" w:rsidRPr="00084251" w:rsidTr="00811E10">
        <w:trPr>
          <w:trHeight w:val="238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Итого неналоговые доходы: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91,5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124,5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236,1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206,7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2322,6</w:t>
            </w:r>
          </w:p>
        </w:tc>
      </w:tr>
      <w:tr w:rsidR="002E1E37" w:rsidRPr="00084251" w:rsidTr="00811E10">
        <w:trPr>
          <w:trHeight w:val="238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Итого собственные доходы: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9534,1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2521,7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-7012,4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2962,5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-440,8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85,1</w:t>
            </w:r>
          </w:p>
        </w:tc>
      </w:tr>
      <w:tr w:rsidR="002E1E37" w:rsidRPr="00084251" w:rsidTr="00811E10">
        <w:trPr>
          <w:trHeight w:val="330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6834,4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3417,6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-3416,8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3409,2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100,2</w:t>
            </w:r>
          </w:p>
        </w:tc>
      </w:tr>
      <w:tr w:rsidR="002E1E37" w:rsidRPr="00084251" w:rsidTr="00811E10">
        <w:trPr>
          <w:trHeight w:val="923"/>
        </w:trPr>
        <w:tc>
          <w:tcPr>
            <w:tcW w:w="4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277,6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-148,4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149,7</w:t>
            </w:r>
          </w:p>
        </w:tc>
      </w:tr>
      <w:tr w:rsidR="002E1E37" w:rsidRPr="00084251" w:rsidTr="00811E10">
        <w:trPr>
          <w:trHeight w:val="60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F6210D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-1295,7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84251">
              <w:rPr>
                <w:sz w:val="18"/>
                <w:szCs w:val="18"/>
              </w:rPr>
              <w:t>-</w:t>
            </w:r>
          </w:p>
        </w:tc>
      </w:tr>
      <w:tr w:rsidR="002E1E37" w:rsidRPr="00084251" w:rsidTr="00811E10">
        <w:trPr>
          <w:trHeight w:val="238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Безвозмездные поступления: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7112,0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9C0EB2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3566,8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9C0EB2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-3545,2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9C0EB2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9C0EB2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4811,2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9C0EB2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-1244,4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9C0EB2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74,1</w:t>
            </w:r>
          </w:p>
        </w:tc>
      </w:tr>
      <w:tr w:rsidR="002E1E37" w:rsidRPr="00084251" w:rsidTr="00811E10">
        <w:trPr>
          <w:trHeight w:val="238"/>
        </w:trPr>
        <w:tc>
          <w:tcPr>
            <w:tcW w:w="4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Всего доходы: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084251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84251">
              <w:rPr>
                <w:b/>
                <w:bCs/>
                <w:sz w:val="18"/>
                <w:szCs w:val="18"/>
              </w:rPr>
              <w:t>16646,1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9C0EB2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6088,5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9C0EB2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-10557,6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9C0EB2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9C0EB2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7773,7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9C0EB2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-1685,2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51" w:rsidRPr="00084251" w:rsidRDefault="009C0EB2" w:rsidP="0008425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78,3</w:t>
            </w:r>
          </w:p>
        </w:tc>
      </w:tr>
    </w:tbl>
    <w:p w:rsidR="00811E10" w:rsidRDefault="00811E10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E43" w:rsidRPr="00B33991" w:rsidRDefault="00DA3104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полугодие</w:t>
      </w:r>
      <w:r w:rsidR="008155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F84CAD">
        <w:rPr>
          <w:rFonts w:ascii="Times New Roman" w:hAnsi="Times New Roman" w:cs="Times New Roman"/>
          <w:sz w:val="28"/>
          <w:szCs w:val="28"/>
        </w:rPr>
        <w:t>2</w:t>
      </w:r>
      <w:r w:rsidR="003A3E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2 521</w:t>
      </w:r>
      <w:r w:rsidR="0067119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6A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="00CE5FC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CE5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E43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3A3E43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815552">
        <w:rPr>
          <w:rFonts w:ascii="Times New Roman" w:hAnsi="Times New Roman" w:cs="Times New Roman"/>
          <w:sz w:val="28"/>
          <w:szCs w:val="28"/>
        </w:rPr>
        <w:t>п</w:t>
      </w:r>
      <w:r w:rsidR="00DA3104">
        <w:rPr>
          <w:rFonts w:ascii="Times New Roman" w:hAnsi="Times New Roman" w:cs="Times New Roman"/>
          <w:sz w:val="28"/>
          <w:szCs w:val="28"/>
        </w:rPr>
        <w:t xml:space="preserve">олугодию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F84CAD">
        <w:rPr>
          <w:rFonts w:ascii="Times New Roman" w:hAnsi="Times New Roman" w:cs="Times New Roman"/>
          <w:sz w:val="28"/>
          <w:szCs w:val="28"/>
        </w:rPr>
        <w:t>1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F84CAD">
        <w:rPr>
          <w:rFonts w:ascii="Times New Roman" w:hAnsi="Times New Roman" w:cs="Times New Roman"/>
          <w:sz w:val="28"/>
          <w:szCs w:val="28"/>
        </w:rPr>
        <w:t>меньшения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F84CAD">
        <w:rPr>
          <w:rFonts w:ascii="Times New Roman" w:hAnsi="Times New Roman" w:cs="Times New Roman"/>
          <w:b/>
          <w:sz w:val="28"/>
          <w:szCs w:val="28"/>
        </w:rPr>
        <w:t>4</w:t>
      </w:r>
      <w:r w:rsidR="00DA3104">
        <w:rPr>
          <w:rFonts w:ascii="Times New Roman" w:hAnsi="Times New Roman" w:cs="Times New Roman"/>
          <w:b/>
          <w:sz w:val="28"/>
          <w:szCs w:val="28"/>
        </w:rPr>
        <w:t>40</w:t>
      </w:r>
      <w:r w:rsidR="00F84CAD">
        <w:rPr>
          <w:rFonts w:ascii="Times New Roman" w:hAnsi="Times New Roman" w:cs="Times New Roman"/>
          <w:b/>
          <w:sz w:val="28"/>
          <w:szCs w:val="28"/>
        </w:rPr>
        <w:t>,</w:t>
      </w:r>
      <w:r w:rsidR="00DA3104">
        <w:rPr>
          <w:rFonts w:ascii="Times New Roman" w:hAnsi="Times New Roman" w:cs="Times New Roman"/>
          <w:b/>
          <w:sz w:val="28"/>
          <w:szCs w:val="28"/>
        </w:rPr>
        <w:t>8</w:t>
      </w:r>
      <w:r w:rsidR="00F84C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bookmarkEnd w:id="9"/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25A49" w:rsidRPr="006D305A" w:rsidRDefault="00C25A49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A3104">
        <w:rPr>
          <w:rFonts w:ascii="Times New Roman" w:hAnsi="Times New Roman" w:cs="Times New Roman"/>
          <w:b/>
          <w:sz w:val="28"/>
          <w:szCs w:val="28"/>
        </w:rPr>
        <w:t>2305</w:t>
      </w:r>
      <w:r w:rsidR="00F84CAD">
        <w:rPr>
          <w:rFonts w:ascii="Times New Roman" w:hAnsi="Times New Roman" w:cs="Times New Roman"/>
          <w:b/>
          <w:sz w:val="28"/>
          <w:szCs w:val="28"/>
        </w:rPr>
        <w:t>,</w:t>
      </w:r>
      <w:r w:rsidR="00DA3104">
        <w:rPr>
          <w:rFonts w:ascii="Times New Roman" w:hAnsi="Times New Roman" w:cs="Times New Roman"/>
          <w:b/>
          <w:sz w:val="28"/>
          <w:szCs w:val="28"/>
        </w:rPr>
        <w:t>7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A3104">
        <w:rPr>
          <w:rFonts w:ascii="Times New Roman" w:hAnsi="Times New Roman" w:cs="Times New Roman"/>
          <w:b/>
          <w:sz w:val="28"/>
          <w:szCs w:val="28"/>
        </w:rPr>
        <w:t>24</w:t>
      </w:r>
      <w:r w:rsidR="00F84CAD">
        <w:rPr>
          <w:rFonts w:ascii="Times New Roman" w:hAnsi="Times New Roman" w:cs="Times New Roman"/>
          <w:b/>
          <w:sz w:val="28"/>
          <w:szCs w:val="28"/>
        </w:rPr>
        <w:t>,</w:t>
      </w:r>
      <w:r w:rsidR="00DA3104">
        <w:rPr>
          <w:rFonts w:ascii="Times New Roman" w:hAnsi="Times New Roman" w:cs="Times New Roman"/>
          <w:b/>
          <w:sz w:val="28"/>
          <w:szCs w:val="28"/>
        </w:rPr>
        <w:t>4</w:t>
      </w:r>
      <w:r w:rsidR="006D305A"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F84CAD">
        <w:rPr>
          <w:rFonts w:ascii="Times New Roman" w:hAnsi="Times New Roman" w:cs="Times New Roman"/>
          <w:sz w:val="28"/>
          <w:szCs w:val="28"/>
        </w:rPr>
        <w:t>1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A4330">
        <w:rPr>
          <w:rFonts w:ascii="Times New Roman" w:hAnsi="Times New Roman" w:cs="Times New Roman"/>
          <w:sz w:val="28"/>
          <w:szCs w:val="28"/>
        </w:rPr>
        <w:t>у</w:t>
      </w:r>
      <w:r w:rsidR="00F84CAD">
        <w:rPr>
          <w:rFonts w:ascii="Times New Roman" w:hAnsi="Times New Roman" w:cs="Times New Roman"/>
          <w:sz w:val="28"/>
          <w:szCs w:val="28"/>
        </w:rPr>
        <w:t>меньшение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 w:rsidR="000A4330">
        <w:rPr>
          <w:rFonts w:ascii="Times New Roman" w:hAnsi="Times New Roman" w:cs="Times New Roman"/>
          <w:sz w:val="28"/>
          <w:szCs w:val="28"/>
        </w:rPr>
        <w:t>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DA3104">
        <w:rPr>
          <w:rFonts w:ascii="Times New Roman" w:hAnsi="Times New Roman" w:cs="Times New Roman"/>
          <w:b/>
          <w:sz w:val="28"/>
          <w:szCs w:val="28"/>
        </w:rPr>
        <w:t>6</w:t>
      </w:r>
      <w:r w:rsidR="00F84CAD">
        <w:rPr>
          <w:rFonts w:ascii="Times New Roman" w:hAnsi="Times New Roman" w:cs="Times New Roman"/>
          <w:b/>
          <w:sz w:val="28"/>
          <w:szCs w:val="28"/>
        </w:rPr>
        <w:t>4</w:t>
      </w:r>
      <w:r w:rsidR="00DA3104">
        <w:rPr>
          <w:rFonts w:ascii="Times New Roman" w:hAnsi="Times New Roman" w:cs="Times New Roman"/>
          <w:b/>
          <w:sz w:val="28"/>
          <w:szCs w:val="28"/>
        </w:rPr>
        <w:t>7</w:t>
      </w:r>
      <w:r w:rsidR="00F84CAD">
        <w:rPr>
          <w:rFonts w:ascii="Times New Roman" w:hAnsi="Times New Roman" w:cs="Times New Roman"/>
          <w:b/>
          <w:sz w:val="28"/>
          <w:szCs w:val="28"/>
        </w:rPr>
        <w:t>,</w:t>
      </w:r>
      <w:r w:rsidR="00DA3104">
        <w:rPr>
          <w:rFonts w:ascii="Times New Roman" w:hAnsi="Times New Roman" w:cs="Times New Roman"/>
          <w:b/>
          <w:sz w:val="28"/>
          <w:szCs w:val="28"/>
        </w:rPr>
        <w:t>5</w:t>
      </w:r>
      <w:r w:rsidR="000A433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 w:rsidR="00815552">
        <w:rPr>
          <w:rFonts w:ascii="Times New Roman" w:hAnsi="Times New Roman" w:cs="Times New Roman"/>
          <w:b/>
          <w:sz w:val="28"/>
          <w:szCs w:val="28"/>
        </w:rPr>
        <w:t>9</w:t>
      </w:r>
      <w:r w:rsidR="00DA3104">
        <w:rPr>
          <w:rFonts w:ascii="Times New Roman" w:hAnsi="Times New Roman" w:cs="Times New Roman"/>
          <w:b/>
          <w:sz w:val="28"/>
          <w:szCs w:val="28"/>
        </w:rPr>
        <w:t>1</w:t>
      </w:r>
      <w:r w:rsidR="00815552">
        <w:rPr>
          <w:rFonts w:ascii="Times New Roman" w:hAnsi="Times New Roman" w:cs="Times New Roman"/>
          <w:b/>
          <w:sz w:val="28"/>
          <w:szCs w:val="28"/>
        </w:rPr>
        <w:t>,</w:t>
      </w:r>
      <w:r w:rsidR="00DA3104">
        <w:rPr>
          <w:rFonts w:ascii="Times New Roman" w:hAnsi="Times New Roman" w:cs="Times New Roman"/>
          <w:b/>
          <w:sz w:val="28"/>
          <w:szCs w:val="28"/>
        </w:rPr>
        <w:t>4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DA3104">
        <w:rPr>
          <w:rFonts w:ascii="Times New Roman" w:hAnsi="Times New Roman" w:cs="Times New Roman"/>
          <w:b/>
          <w:sz w:val="28"/>
          <w:szCs w:val="28"/>
        </w:rPr>
        <w:t>795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225E30">
        <w:rPr>
          <w:rFonts w:ascii="Times New Roman" w:hAnsi="Times New Roman" w:cs="Times New Roman"/>
          <w:b/>
          <w:sz w:val="28"/>
          <w:szCs w:val="28"/>
        </w:rPr>
        <w:t>9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EB4AA9">
        <w:rPr>
          <w:rFonts w:ascii="Times New Roman" w:hAnsi="Times New Roman" w:cs="Times New Roman"/>
          <w:b/>
          <w:sz w:val="28"/>
          <w:szCs w:val="28"/>
        </w:rPr>
        <w:t>31</w:t>
      </w:r>
      <w:r w:rsidR="00815552">
        <w:rPr>
          <w:rFonts w:ascii="Times New Roman" w:hAnsi="Times New Roman" w:cs="Times New Roman"/>
          <w:b/>
          <w:sz w:val="28"/>
          <w:szCs w:val="28"/>
        </w:rPr>
        <w:t>,</w:t>
      </w:r>
      <w:r w:rsidR="00EB4AA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23082D">
        <w:rPr>
          <w:rFonts w:ascii="Times New Roman" w:hAnsi="Times New Roman" w:cs="Times New Roman"/>
          <w:b/>
          <w:sz w:val="28"/>
          <w:szCs w:val="28"/>
        </w:rPr>
        <w:t>3</w:t>
      </w:r>
      <w:r w:rsidR="00EB4AA9">
        <w:rPr>
          <w:rFonts w:ascii="Times New Roman" w:hAnsi="Times New Roman" w:cs="Times New Roman"/>
          <w:b/>
          <w:sz w:val="28"/>
          <w:szCs w:val="28"/>
        </w:rPr>
        <w:t>4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EB4AA9">
        <w:rPr>
          <w:rFonts w:ascii="Times New Roman" w:hAnsi="Times New Roman" w:cs="Times New Roman"/>
          <w:b/>
          <w:sz w:val="28"/>
          <w:szCs w:val="28"/>
        </w:rPr>
        <w:t>5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</w:t>
      </w:r>
      <w:r w:rsidR="006D305A" w:rsidRPr="006D305A">
        <w:rPr>
          <w:rFonts w:ascii="Times New Roman" w:hAnsi="Times New Roman" w:cs="Times New Roman"/>
          <w:sz w:val="28"/>
          <w:szCs w:val="28"/>
        </w:rPr>
        <w:lastRenderedPageBreak/>
        <w:t xml:space="preserve">аналогичному периоду прошлого года поступления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23082D">
        <w:rPr>
          <w:rFonts w:ascii="Times New Roman" w:hAnsi="Times New Roman" w:cs="Times New Roman"/>
          <w:sz w:val="28"/>
          <w:szCs w:val="28"/>
        </w:rPr>
        <w:t>меньшились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EB4AA9">
        <w:rPr>
          <w:rFonts w:ascii="Times New Roman" w:hAnsi="Times New Roman" w:cs="Times New Roman"/>
          <w:b/>
          <w:sz w:val="28"/>
          <w:szCs w:val="28"/>
        </w:rPr>
        <w:t>331</w:t>
      </w:r>
      <w:r w:rsidR="0023082D">
        <w:rPr>
          <w:rFonts w:ascii="Times New Roman" w:hAnsi="Times New Roman" w:cs="Times New Roman"/>
          <w:b/>
          <w:sz w:val="28"/>
          <w:szCs w:val="28"/>
        </w:rPr>
        <w:t>,4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EB4AA9">
        <w:rPr>
          <w:rFonts w:ascii="Times New Roman" w:hAnsi="Times New Roman" w:cs="Times New Roman"/>
          <w:b/>
          <w:sz w:val="28"/>
          <w:szCs w:val="28"/>
        </w:rPr>
        <w:t>29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EB4AA9">
        <w:rPr>
          <w:rFonts w:ascii="Times New Roman" w:hAnsi="Times New Roman" w:cs="Times New Roman"/>
          <w:b/>
          <w:sz w:val="28"/>
          <w:szCs w:val="28"/>
        </w:rPr>
        <w:t>4</w:t>
      </w:r>
      <w:r w:rsidR="00C30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C30823">
        <w:rPr>
          <w:rFonts w:ascii="Times New Roman" w:hAnsi="Times New Roman" w:cs="Times New Roman"/>
          <w:b/>
          <w:sz w:val="28"/>
          <w:szCs w:val="28"/>
        </w:rPr>
        <w:t>124</w:t>
      </w:r>
      <w:r w:rsidR="0023082D">
        <w:rPr>
          <w:rFonts w:ascii="Times New Roman" w:hAnsi="Times New Roman" w:cs="Times New Roman"/>
          <w:b/>
          <w:sz w:val="28"/>
          <w:szCs w:val="28"/>
        </w:rPr>
        <w:t>0,</w:t>
      </w:r>
      <w:r w:rsidR="00C30823">
        <w:rPr>
          <w:rFonts w:ascii="Times New Roman" w:hAnsi="Times New Roman" w:cs="Times New Roman"/>
          <w:b/>
          <w:sz w:val="28"/>
          <w:szCs w:val="28"/>
        </w:rPr>
        <w:t>7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23082D">
        <w:rPr>
          <w:rFonts w:ascii="Times New Roman" w:hAnsi="Times New Roman" w:cs="Times New Roman"/>
          <w:b/>
          <w:sz w:val="28"/>
          <w:szCs w:val="28"/>
        </w:rPr>
        <w:t>5</w:t>
      </w:r>
      <w:r w:rsidR="00C30823">
        <w:rPr>
          <w:rFonts w:ascii="Times New Roman" w:hAnsi="Times New Roman" w:cs="Times New Roman"/>
          <w:b/>
          <w:sz w:val="28"/>
          <w:szCs w:val="28"/>
        </w:rPr>
        <w:t>4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C3082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C30823">
        <w:rPr>
          <w:rFonts w:ascii="Times New Roman" w:hAnsi="Times New Roman" w:cs="Times New Roman"/>
          <w:b/>
          <w:sz w:val="28"/>
          <w:szCs w:val="28"/>
        </w:rPr>
        <w:t>53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C3082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C30823">
        <w:rPr>
          <w:rFonts w:ascii="Times New Roman" w:hAnsi="Times New Roman" w:cs="Times New Roman"/>
          <w:b/>
          <w:sz w:val="28"/>
          <w:szCs w:val="28"/>
        </w:rPr>
        <w:t>188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C3082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23082D">
        <w:rPr>
          <w:rFonts w:ascii="Times New Roman" w:hAnsi="Times New Roman" w:cs="Times New Roman"/>
          <w:b/>
          <w:sz w:val="28"/>
          <w:szCs w:val="28"/>
        </w:rPr>
        <w:t>17,</w:t>
      </w:r>
      <w:r w:rsidR="00C30823">
        <w:rPr>
          <w:rFonts w:ascii="Times New Roman" w:hAnsi="Times New Roman" w:cs="Times New Roman"/>
          <w:b/>
          <w:sz w:val="28"/>
          <w:szCs w:val="28"/>
        </w:rPr>
        <w:t>9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762C30" w:rsidRDefault="00762C30" w:rsidP="00762C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356">
        <w:rPr>
          <w:rFonts w:ascii="Times New Roman" w:hAnsi="Times New Roman" w:cs="Times New Roman"/>
          <w:b/>
          <w:i/>
          <w:sz w:val="28"/>
          <w:szCs w:val="28"/>
        </w:rPr>
        <w:t>Единый сельскохозяйственный налог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30,2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314,6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сельскохозяйственного налога приходится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1,3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Pr="005F601E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762C30">
        <w:rPr>
          <w:rFonts w:ascii="Times New Roman" w:hAnsi="Times New Roman" w:cs="Times New Roman"/>
          <w:b/>
          <w:sz w:val="28"/>
          <w:szCs w:val="28"/>
        </w:rPr>
        <w:t>50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762C30">
        <w:rPr>
          <w:rFonts w:ascii="Times New Roman" w:hAnsi="Times New Roman" w:cs="Times New Roman"/>
          <w:b/>
          <w:sz w:val="28"/>
          <w:szCs w:val="28"/>
        </w:rPr>
        <w:t>9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762C30">
        <w:rPr>
          <w:rFonts w:ascii="Times New Roman" w:hAnsi="Times New Roman" w:cs="Times New Roman"/>
          <w:b/>
          <w:sz w:val="28"/>
          <w:szCs w:val="28"/>
        </w:rPr>
        <w:t>6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762C3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762C30">
        <w:rPr>
          <w:rFonts w:ascii="Times New Roman" w:hAnsi="Times New Roman" w:cs="Times New Roman"/>
          <w:b/>
          <w:sz w:val="28"/>
          <w:szCs w:val="28"/>
        </w:rPr>
        <w:t>2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762C3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 К аналогичному периоду прошлого года поступления у</w:t>
      </w:r>
      <w:r w:rsidR="00762C30">
        <w:rPr>
          <w:rFonts w:ascii="Times New Roman" w:hAnsi="Times New Roman" w:cs="Times New Roman"/>
          <w:sz w:val="28"/>
          <w:szCs w:val="28"/>
        </w:rPr>
        <w:t>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762C30">
        <w:rPr>
          <w:rFonts w:ascii="Times New Roman" w:hAnsi="Times New Roman" w:cs="Times New Roman"/>
          <w:b/>
          <w:sz w:val="28"/>
          <w:szCs w:val="28"/>
        </w:rPr>
        <w:t>11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762C3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Pr="005F601E">
        <w:rPr>
          <w:rFonts w:ascii="Times New Roman" w:hAnsi="Times New Roman" w:cs="Times New Roman"/>
          <w:sz w:val="28"/>
          <w:szCs w:val="28"/>
        </w:rPr>
        <w:t>рублей</w:t>
      </w:r>
      <w:r w:rsidR="00065B4A" w:rsidRPr="005F601E">
        <w:rPr>
          <w:rFonts w:ascii="Times New Roman" w:hAnsi="Times New Roman" w:cs="Times New Roman"/>
          <w:sz w:val="28"/>
          <w:szCs w:val="28"/>
        </w:rPr>
        <w:t xml:space="preserve"> или</w:t>
      </w:r>
      <w:r w:rsidR="00762C30">
        <w:rPr>
          <w:rFonts w:ascii="Times New Roman" w:hAnsi="Times New Roman" w:cs="Times New Roman"/>
          <w:sz w:val="28"/>
          <w:szCs w:val="28"/>
        </w:rPr>
        <w:t xml:space="preserve"> на</w:t>
      </w:r>
      <w:r w:rsidR="00065B4A" w:rsidRPr="005F601E">
        <w:rPr>
          <w:rFonts w:ascii="Times New Roman" w:hAnsi="Times New Roman" w:cs="Times New Roman"/>
          <w:sz w:val="28"/>
          <w:szCs w:val="28"/>
        </w:rPr>
        <w:t xml:space="preserve"> </w:t>
      </w:r>
      <w:r w:rsidR="0023082D" w:rsidRPr="005F601E">
        <w:rPr>
          <w:rFonts w:ascii="Times New Roman" w:hAnsi="Times New Roman" w:cs="Times New Roman"/>
          <w:b/>
          <w:sz w:val="28"/>
          <w:szCs w:val="28"/>
        </w:rPr>
        <w:t>2</w:t>
      </w:r>
      <w:r w:rsidR="00762C30">
        <w:rPr>
          <w:rFonts w:ascii="Times New Roman" w:hAnsi="Times New Roman" w:cs="Times New Roman"/>
          <w:b/>
          <w:sz w:val="28"/>
          <w:szCs w:val="28"/>
        </w:rPr>
        <w:t>8</w:t>
      </w:r>
      <w:r w:rsidR="0023082D" w:rsidRPr="005F601E">
        <w:rPr>
          <w:rFonts w:ascii="Times New Roman" w:hAnsi="Times New Roman" w:cs="Times New Roman"/>
          <w:b/>
          <w:sz w:val="28"/>
          <w:szCs w:val="28"/>
        </w:rPr>
        <w:t>,5</w:t>
      </w:r>
      <w:r w:rsidR="00065B4A" w:rsidRPr="005F601E">
        <w:rPr>
          <w:rFonts w:ascii="Times New Roman" w:hAnsi="Times New Roman" w:cs="Times New Roman"/>
          <w:sz w:val="28"/>
          <w:szCs w:val="28"/>
        </w:rPr>
        <w:t>%</w:t>
      </w:r>
      <w:r w:rsidRPr="005F601E">
        <w:rPr>
          <w:rFonts w:ascii="Times New Roman" w:hAnsi="Times New Roman" w:cs="Times New Roman"/>
          <w:sz w:val="28"/>
          <w:szCs w:val="28"/>
        </w:rPr>
        <w:t>.</w:t>
      </w:r>
    </w:p>
    <w:p w:rsidR="00762C30" w:rsidRPr="005F601E" w:rsidRDefault="001F0FB3" w:rsidP="00762C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1E"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5F601E">
        <w:rPr>
          <w:rFonts w:ascii="Times New Roman" w:hAnsi="Times New Roman" w:cs="Times New Roman"/>
          <w:sz w:val="28"/>
          <w:szCs w:val="28"/>
        </w:rPr>
        <w:t xml:space="preserve"> поступил в бюджет в сумме</w:t>
      </w:r>
      <w:r w:rsidR="00762C30">
        <w:rPr>
          <w:rFonts w:ascii="Times New Roman" w:hAnsi="Times New Roman" w:cs="Times New Roman"/>
          <w:sz w:val="28"/>
          <w:szCs w:val="28"/>
        </w:rPr>
        <w:t xml:space="preserve"> </w:t>
      </w:r>
      <w:r w:rsidR="00762C30">
        <w:rPr>
          <w:rFonts w:ascii="Times New Roman" w:hAnsi="Times New Roman" w:cs="Times New Roman"/>
          <w:b/>
          <w:sz w:val="28"/>
          <w:szCs w:val="28"/>
        </w:rPr>
        <w:t>188,0</w:t>
      </w:r>
      <w:r w:rsidR="00762C30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C30">
        <w:rPr>
          <w:rFonts w:ascii="Times New Roman" w:hAnsi="Times New Roman" w:cs="Times New Roman"/>
          <w:sz w:val="28"/>
          <w:szCs w:val="28"/>
        </w:rPr>
        <w:t>тыс. рублей</w:t>
      </w:r>
      <w:r w:rsidR="00762C30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762C30">
        <w:rPr>
          <w:rFonts w:ascii="Times New Roman" w:hAnsi="Times New Roman" w:cs="Times New Roman"/>
          <w:b/>
          <w:sz w:val="28"/>
          <w:szCs w:val="28"/>
        </w:rPr>
        <w:t>4,9</w:t>
      </w:r>
      <w:r w:rsidR="00762C30"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762C30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 w:rsidR="00762C30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762C30" w:rsidRPr="006D305A">
        <w:rPr>
          <w:rFonts w:ascii="Times New Roman" w:hAnsi="Times New Roman" w:cs="Times New Roman"/>
          <w:sz w:val="28"/>
          <w:szCs w:val="28"/>
        </w:rPr>
        <w:t xml:space="preserve">налога приходится </w:t>
      </w:r>
      <w:r w:rsidR="00762C30">
        <w:rPr>
          <w:rFonts w:ascii="Times New Roman" w:hAnsi="Times New Roman" w:cs="Times New Roman"/>
          <w:b/>
          <w:sz w:val="28"/>
          <w:szCs w:val="28"/>
        </w:rPr>
        <w:t>8,</w:t>
      </w:r>
      <w:r w:rsidR="00AC32F9">
        <w:rPr>
          <w:rFonts w:ascii="Times New Roman" w:hAnsi="Times New Roman" w:cs="Times New Roman"/>
          <w:b/>
          <w:sz w:val="28"/>
          <w:szCs w:val="28"/>
        </w:rPr>
        <w:t>2</w:t>
      </w:r>
      <w:r w:rsidR="00762C30">
        <w:rPr>
          <w:rFonts w:ascii="Times New Roman" w:hAnsi="Times New Roman" w:cs="Times New Roman"/>
          <w:sz w:val="28"/>
          <w:szCs w:val="28"/>
        </w:rPr>
        <w:t>%</w:t>
      </w:r>
      <w:r w:rsidR="00762C30" w:rsidRPr="006D305A">
        <w:rPr>
          <w:rFonts w:ascii="Times New Roman" w:hAnsi="Times New Roman" w:cs="Times New Roman"/>
          <w:sz w:val="28"/>
          <w:szCs w:val="28"/>
        </w:rPr>
        <w:t>. К аналогичному периоду прошлого года поступления у</w:t>
      </w:r>
      <w:r w:rsidR="00762C30">
        <w:rPr>
          <w:rFonts w:ascii="Times New Roman" w:hAnsi="Times New Roman" w:cs="Times New Roman"/>
          <w:sz w:val="28"/>
          <w:szCs w:val="28"/>
        </w:rPr>
        <w:t>меньшились</w:t>
      </w:r>
      <w:r w:rsidR="00762C30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762C30">
        <w:rPr>
          <w:rFonts w:ascii="Times New Roman" w:hAnsi="Times New Roman" w:cs="Times New Roman"/>
          <w:b/>
          <w:sz w:val="28"/>
          <w:szCs w:val="28"/>
        </w:rPr>
        <w:t>535,9</w:t>
      </w:r>
      <w:r w:rsidR="00762C30">
        <w:rPr>
          <w:rFonts w:ascii="Times New Roman" w:hAnsi="Times New Roman" w:cs="Times New Roman"/>
          <w:sz w:val="28"/>
          <w:szCs w:val="28"/>
        </w:rPr>
        <w:t xml:space="preserve"> тыс. </w:t>
      </w:r>
      <w:r w:rsidR="00762C30" w:rsidRPr="005F601E">
        <w:rPr>
          <w:rFonts w:ascii="Times New Roman" w:hAnsi="Times New Roman" w:cs="Times New Roman"/>
          <w:sz w:val="28"/>
          <w:szCs w:val="28"/>
        </w:rPr>
        <w:t>рублей или</w:t>
      </w:r>
      <w:r w:rsidR="00762C30">
        <w:rPr>
          <w:rFonts w:ascii="Times New Roman" w:hAnsi="Times New Roman" w:cs="Times New Roman"/>
          <w:sz w:val="28"/>
          <w:szCs w:val="28"/>
        </w:rPr>
        <w:t xml:space="preserve"> на</w:t>
      </w:r>
      <w:r w:rsidR="00762C30" w:rsidRPr="005F601E">
        <w:rPr>
          <w:rFonts w:ascii="Times New Roman" w:hAnsi="Times New Roman" w:cs="Times New Roman"/>
          <w:sz w:val="28"/>
          <w:szCs w:val="28"/>
        </w:rPr>
        <w:t xml:space="preserve"> </w:t>
      </w:r>
      <w:r w:rsidR="00762C30">
        <w:rPr>
          <w:rFonts w:ascii="Times New Roman" w:hAnsi="Times New Roman" w:cs="Times New Roman"/>
          <w:b/>
          <w:sz w:val="28"/>
          <w:szCs w:val="28"/>
        </w:rPr>
        <w:t>74</w:t>
      </w:r>
      <w:r w:rsidR="00762C30" w:rsidRPr="005F601E">
        <w:rPr>
          <w:rFonts w:ascii="Times New Roman" w:hAnsi="Times New Roman" w:cs="Times New Roman"/>
          <w:b/>
          <w:sz w:val="28"/>
          <w:szCs w:val="28"/>
        </w:rPr>
        <w:t>,</w:t>
      </w:r>
      <w:r w:rsidR="00762C30">
        <w:rPr>
          <w:rFonts w:ascii="Times New Roman" w:hAnsi="Times New Roman" w:cs="Times New Roman"/>
          <w:b/>
          <w:sz w:val="28"/>
          <w:szCs w:val="28"/>
        </w:rPr>
        <w:t>0</w:t>
      </w:r>
      <w:r w:rsidR="00762C30" w:rsidRPr="005F601E">
        <w:rPr>
          <w:rFonts w:ascii="Times New Roman" w:hAnsi="Times New Roman" w:cs="Times New Roman"/>
          <w:sz w:val="28"/>
          <w:szCs w:val="28"/>
        </w:rPr>
        <w:t>%.</w:t>
      </w:r>
    </w:p>
    <w:p w:rsidR="005F601E" w:rsidRDefault="005F601E" w:rsidP="00762C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32C" w:rsidRDefault="00EC332C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B4D" w:rsidRPr="00CD4DDB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065B4A" w:rsidRDefault="001F0FB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26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 w:rsidR="00EB104E">
        <w:rPr>
          <w:rFonts w:ascii="Times New Roman" w:hAnsi="Times New Roman" w:cs="Times New Roman"/>
          <w:b/>
          <w:sz w:val="28"/>
          <w:szCs w:val="28"/>
        </w:rPr>
        <w:t>8</w:t>
      </w:r>
      <w:r w:rsidR="00065B4A">
        <w:rPr>
          <w:rFonts w:ascii="Times New Roman" w:hAnsi="Times New Roman" w:cs="Times New Roman"/>
          <w:b/>
          <w:sz w:val="28"/>
          <w:szCs w:val="28"/>
        </w:rPr>
        <w:t>,</w:t>
      </w:r>
      <w:r w:rsidR="00EB104E">
        <w:rPr>
          <w:rFonts w:ascii="Times New Roman" w:hAnsi="Times New Roman" w:cs="Times New Roman"/>
          <w:b/>
          <w:sz w:val="28"/>
          <w:szCs w:val="28"/>
        </w:rPr>
        <w:t>6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объема поступивших в бюджет </w:t>
      </w:r>
      <w:r w:rsidR="00EB104E">
        <w:rPr>
          <w:rFonts w:ascii="Times New Roman" w:hAnsi="Times New Roman" w:cs="Times New Roman"/>
          <w:sz w:val="28"/>
          <w:szCs w:val="28"/>
        </w:rPr>
        <w:t>за полугодие</w:t>
      </w:r>
      <w:r w:rsidR="002C1F26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3082D">
        <w:rPr>
          <w:rFonts w:ascii="Times New Roman" w:hAnsi="Times New Roman" w:cs="Times New Roman"/>
          <w:sz w:val="28"/>
          <w:szCs w:val="28"/>
        </w:rPr>
        <w:t>2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налоговых и неналоговых доходов. Исполнение </w:t>
      </w:r>
      <w:r w:rsidR="002C1F26">
        <w:rPr>
          <w:rFonts w:ascii="Times New Roman" w:hAnsi="Times New Roman" w:cs="Times New Roman"/>
          <w:sz w:val="28"/>
          <w:szCs w:val="28"/>
        </w:rPr>
        <w:t>составило</w:t>
      </w:r>
      <w:r w:rsidRPr="002C1F2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B104E">
        <w:rPr>
          <w:rFonts w:ascii="Times New Roman" w:hAnsi="Times New Roman" w:cs="Times New Roman"/>
          <w:b/>
          <w:sz w:val="28"/>
          <w:szCs w:val="28"/>
        </w:rPr>
        <w:t>216</w:t>
      </w:r>
      <w:r w:rsidR="00065B4A">
        <w:rPr>
          <w:rFonts w:ascii="Times New Roman" w:hAnsi="Times New Roman" w:cs="Times New Roman"/>
          <w:b/>
          <w:sz w:val="28"/>
          <w:szCs w:val="28"/>
        </w:rPr>
        <w:t>,0</w:t>
      </w:r>
      <w:r w:rsidRPr="002C1F2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B104E">
        <w:rPr>
          <w:rFonts w:ascii="Times New Roman" w:hAnsi="Times New Roman" w:cs="Times New Roman"/>
          <w:b/>
          <w:sz w:val="28"/>
          <w:szCs w:val="28"/>
        </w:rPr>
        <w:t>236</w:t>
      </w:r>
      <w:r w:rsidR="00065B4A">
        <w:rPr>
          <w:rFonts w:ascii="Times New Roman" w:hAnsi="Times New Roman" w:cs="Times New Roman"/>
          <w:b/>
          <w:sz w:val="28"/>
          <w:szCs w:val="28"/>
        </w:rPr>
        <w:t>,</w:t>
      </w:r>
      <w:r w:rsidR="0023082D">
        <w:rPr>
          <w:rFonts w:ascii="Times New Roman" w:hAnsi="Times New Roman" w:cs="Times New Roman"/>
          <w:b/>
          <w:sz w:val="28"/>
          <w:szCs w:val="28"/>
        </w:rPr>
        <w:t>3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годовых </w:t>
      </w:r>
      <w:r w:rsidR="00EE71F9">
        <w:rPr>
          <w:rFonts w:ascii="Times New Roman" w:hAnsi="Times New Roman" w:cs="Times New Roman"/>
          <w:sz w:val="28"/>
          <w:szCs w:val="28"/>
        </w:rPr>
        <w:t>плановых</w:t>
      </w:r>
      <w:r w:rsidRPr="002C1F26">
        <w:rPr>
          <w:rFonts w:ascii="Times New Roman" w:hAnsi="Times New Roman" w:cs="Times New Roman"/>
          <w:sz w:val="28"/>
          <w:szCs w:val="28"/>
        </w:rPr>
        <w:t xml:space="preserve"> назначений. К соответствующему периоду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23082D">
        <w:rPr>
          <w:rFonts w:ascii="Times New Roman" w:hAnsi="Times New Roman" w:cs="Times New Roman"/>
          <w:sz w:val="28"/>
          <w:szCs w:val="28"/>
        </w:rPr>
        <w:t>1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доходов </w:t>
      </w:r>
      <w:r w:rsidR="003F1F6D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3F1F6D">
        <w:rPr>
          <w:rFonts w:ascii="Times New Roman" w:hAnsi="Times New Roman" w:cs="Times New Roman"/>
          <w:b/>
          <w:sz w:val="28"/>
          <w:szCs w:val="28"/>
        </w:rPr>
        <w:t xml:space="preserve">206,7 </w:t>
      </w:r>
      <w:r w:rsidR="003F1F6D">
        <w:rPr>
          <w:rFonts w:ascii="Times New Roman" w:hAnsi="Times New Roman" w:cs="Times New Roman"/>
          <w:sz w:val="28"/>
          <w:szCs w:val="28"/>
        </w:rPr>
        <w:t>тыс. рублей</w:t>
      </w:r>
      <w:r w:rsidR="00065B4A">
        <w:rPr>
          <w:rFonts w:ascii="Times New Roman" w:hAnsi="Times New Roman" w:cs="Times New Roman"/>
          <w:sz w:val="28"/>
          <w:szCs w:val="28"/>
        </w:rPr>
        <w:t>.</w:t>
      </w:r>
    </w:p>
    <w:p w:rsidR="000A6BA8" w:rsidRDefault="00302BA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0A6BA8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425D5">
        <w:rPr>
          <w:rFonts w:ascii="Times New Roman" w:hAnsi="Times New Roman" w:cs="Times New Roman"/>
          <w:b/>
          <w:sz w:val="28"/>
          <w:szCs w:val="28"/>
        </w:rPr>
        <w:t>2 521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A425D5">
        <w:rPr>
          <w:rFonts w:ascii="Times New Roman" w:hAnsi="Times New Roman" w:cs="Times New Roman"/>
          <w:b/>
          <w:sz w:val="28"/>
          <w:szCs w:val="28"/>
        </w:rPr>
        <w:t>7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225E30">
        <w:rPr>
          <w:rFonts w:ascii="Times New Roman" w:hAnsi="Times New Roman" w:cs="Times New Roman"/>
          <w:b/>
          <w:sz w:val="28"/>
          <w:szCs w:val="28"/>
        </w:rPr>
        <w:t>41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A425D5">
        <w:rPr>
          <w:rFonts w:ascii="Times New Roman" w:hAnsi="Times New Roman" w:cs="Times New Roman"/>
          <w:b/>
          <w:sz w:val="28"/>
          <w:szCs w:val="28"/>
        </w:rPr>
        <w:t>4</w:t>
      </w:r>
      <w:r w:rsidR="000A6BA8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в </w:t>
      </w:r>
      <w:r w:rsidR="00065B4A">
        <w:rPr>
          <w:rFonts w:ascii="Times New Roman" w:hAnsi="Times New Roman" w:cs="Times New Roman"/>
          <w:sz w:val="28"/>
          <w:szCs w:val="28"/>
        </w:rPr>
        <w:t>п</w:t>
      </w:r>
      <w:r w:rsidR="00A425D5">
        <w:rPr>
          <w:rFonts w:ascii="Times New Roman" w:hAnsi="Times New Roman" w:cs="Times New Roman"/>
          <w:sz w:val="28"/>
          <w:szCs w:val="28"/>
        </w:rPr>
        <w:t xml:space="preserve">олугодии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3082D">
        <w:rPr>
          <w:rFonts w:ascii="Times New Roman" w:hAnsi="Times New Roman" w:cs="Times New Roman"/>
          <w:sz w:val="28"/>
          <w:szCs w:val="28"/>
        </w:rPr>
        <w:t>2</w:t>
      </w:r>
      <w:r w:rsidR="000A6B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94356" w:rsidRDefault="00994356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BA8">
        <w:rPr>
          <w:rFonts w:ascii="Times New Roman" w:hAnsi="Times New Roman" w:cs="Times New Roman"/>
          <w:sz w:val="28"/>
          <w:szCs w:val="28"/>
        </w:rPr>
        <w:t xml:space="preserve">За </w:t>
      </w:r>
      <w:r w:rsidR="00E80432">
        <w:rPr>
          <w:rFonts w:ascii="Times New Roman" w:hAnsi="Times New Roman" w:cs="Times New Roman"/>
          <w:sz w:val="28"/>
          <w:szCs w:val="28"/>
        </w:rPr>
        <w:t>полугодие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3082D">
        <w:rPr>
          <w:rFonts w:ascii="Times New Roman" w:hAnsi="Times New Roman" w:cs="Times New Roman"/>
          <w:sz w:val="28"/>
          <w:szCs w:val="28"/>
        </w:rPr>
        <w:t>2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80432">
        <w:rPr>
          <w:rFonts w:ascii="Times New Roman" w:hAnsi="Times New Roman" w:cs="Times New Roman"/>
          <w:b/>
          <w:sz w:val="28"/>
          <w:szCs w:val="28"/>
        </w:rPr>
        <w:t>3</w:t>
      </w:r>
      <w:r w:rsidR="0023082D">
        <w:rPr>
          <w:rFonts w:ascii="Times New Roman" w:hAnsi="Times New Roman" w:cs="Times New Roman"/>
          <w:b/>
          <w:sz w:val="28"/>
          <w:szCs w:val="28"/>
        </w:rPr>
        <w:t> </w:t>
      </w:r>
      <w:r w:rsidR="00E80432">
        <w:rPr>
          <w:rFonts w:ascii="Times New Roman" w:hAnsi="Times New Roman" w:cs="Times New Roman"/>
          <w:b/>
          <w:sz w:val="28"/>
          <w:szCs w:val="28"/>
        </w:rPr>
        <w:t>566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E80432">
        <w:rPr>
          <w:rFonts w:ascii="Times New Roman" w:hAnsi="Times New Roman" w:cs="Times New Roman"/>
          <w:b/>
          <w:sz w:val="28"/>
          <w:szCs w:val="28"/>
        </w:rPr>
        <w:t>8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80432">
        <w:rPr>
          <w:rFonts w:ascii="Times New Roman" w:hAnsi="Times New Roman" w:cs="Times New Roman"/>
          <w:b/>
          <w:sz w:val="28"/>
          <w:szCs w:val="28"/>
        </w:rPr>
        <w:t>50</w:t>
      </w:r>
      <w:r w:rsidR="00065B4A">
        <w:rPr>
          <w:rFonts w:ascii="Times New Roman" w:hAnsi="Times New Roman" w:cs="Times New Roman"/>
          <w:b/>
          <w:sz w:val="28"/>
          <w:szCs w:val="28"/>
        </w:rPr>
        <w:t>,</w:t>
      </w:r>
      <w:r w:rsidR="00E80432">
        <w:rPr>
          <w:rFonts w:ascii="Times New Roman" w:hAnsi="Times New Roman" w:cs="Times New Roman"/>
          <w:b/>
          <w:sz w:val="28"/>
          <w:szCs w:val="28"/>
        </w:rPr>
        <w:t>2</w:t>
      </w:r>
      <w:r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23082D">
        <w:rPr>
          <w:rFonts w:ascii="Times New Roman" w:hAnsi="Times New Roman" w:cs="Times New Roman"/>
          <w:sz w:val="28"/>
          <w:szCs w:val="28"/>
        </w:rPr>
        <w:t>1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</w:t>
      </w:r>
      <w:r w:rsidR="0023082D">
        <w:rPr>
          <w:rFonts w:ascii="Times New Roman" w:hAnsi="Times New Roman" w:cs="Times New Roman"/>
          <w:sz w:val="28"/>
          <w:szCs w:val="28"/>
        </w:rPr>
        <w:t>у</w:t>
      </w:r>
      <w:r w:rsidR="00E80432">
        <w:rPr>
          <w:rFonts w:ascii="Times New Roman" w:hAnsi="Times New Roman" w:cs="Times New Roman"/>
          <w:sz w:val="28"/>
          <w:szCs w:val="28"/>
        </w:rPr>
        <w:t>меньшился</w:t>
      </w:r>
      <w:r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E80432">
        <w:rPr>
          <w:rFonts w:ascii="Times New Roman" w:hAnsi="Times New Roman" w:cs="Times New Roman"/>
          <w:b/>
          <w:sz w:val="28"/>
          <w:szCs w:val="28"/>
        </w:rPr>
        <w:t>1 244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E80432">
        <w:rPr>
          <w:rFonts w:ascii="Times New Roman" w:hAnsi="Times New Roman" w:cs="Times New Roman"/>
          <w:b/>
          <w:sz w:val="28"/>
          <w:szCs w:val="28"/>
        </w:rPr>
        <w:t>4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E80432">
        <w:rPr>
          <w:rFonts w:ascii="Times New Roman" w:hAnsi="Times New Roman" w:cs="Times New Roman"/>
          <w:b/>
          <w:sz w:val="28"/>
          <w:szCs w:val="28"/>
        </w:rPr>
        <w:t>25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E80432">
        <w:rPr>
          <w:rFonts w:ascii="Times New Roman" w:hAnsi="Times New Roman" w:cs="Times New Roman"/>
          <w:b/>
          <w:sz w:val="28"/>
          <w:szCs w:val="28"/>
        </w:rPr>
        <w:t>9</w:t>
      </w:r>
      <w:r w:rsidR="00E812E3">
        <w:rPr>
          <w:rFonts w:ascii="Times New Roman" w:hAnsi="Times New Roman" w:cs="Times New Roman"/>
          <w:sz w:val="28"/>
          <w:szCs w:val="28"/>
        </w:rPr>
        <w:t>%</w:t>
      </w:r>
      <w:r w:rsidRPr="000A6BA8">
        <w:rPr>
          <w:rFonts w:ascii="Times New Roman" w:hAnsi="Times New Roman" w:cs="Times New Roman"/>
          <w:sz w:val="28"/>
          <w:szCs w:val="28"/>
        </w:rPr>
        <w:t>.</w:t>
      </w:r>
    </w:p>
    <w:p w:rsidR="00571ACF" w:rsidRPr="00502888" w:rsidRDefault="00571ACF" w:rsidP="00571A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общем объеме доходов, полученных за полугодие</w:t>
      </w:r>
      <w:r w:rsidRPr="00502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50288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безвозмездные поступления </w:t>
      </w:r>
      <w:r w:rsidRPr="00B33991">
        <w:rPr>
          <w:rFonts w:ascii="Times New Roman" w:hAnsi="Times New Roman" w:cs="Times New Roman"/>
          <w:sz w:val="28"/>
          <w:szCs w:val="28"/>
        </w:rPr>
        <w:t>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33991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58,6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502888">
        <w:rPr>
          <w:rFonts w:ascii="Times New Roman" w:hAnsi="Times New Roman" w:cs="Times New Roman"/>
          <w:sz w:val="28"/>
          <w:szCs w:val="28"/>
        </w:rPr>
        <w:t>.</w:t>
      </w:r>
    </w:p>
    <w:p w:rsidR="00571ACF" w:rsidRDefault="00571ACF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Pr="00E812E3">
        <w:rPr>
          <w:rFonts w:ascii="Times New Roman" w:hAnsi="Times New Roman" w:cs="Times New Roman"/>
          <w:sz w:val="28"/>
          <w:szCs w:val="28"/>
        </w:rPr>
        <w:t xml:space="preserve">за </w:t>
      </w:r>
      <w:r w:rsidR="00E80432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3082D">
        <w:rPr>
          <w:rFonts w:ascii="Times New Roman" w:hAnsi="Times New Roman" w:cs="Times New Roman"/>
          <w:sz w:val="28"/>
          <w:szCs w:val="28"/>
        </w:rPr>
        <w:t>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сумм</w:t>
      </w:r>
      <w:r w:rsidR="00E80432">
        <w:rPr>
          <w:rFonts w:ascii="Times New Roman" w:hAnsi="Times New Roman" w:cs="Times New Roman"/>
          <w:sz w:val="28"/>
          <w:szCs w:val="28"/>
        </w:rPr>
        <w:t>у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 w:rsidR="00E80432">
        <w:rPr>
          <w:rFonts w:ascii="Times New Roman" w:hAnsi="Times New Roman" w:cs="Times New Roman"/>
          <w:b/>
          <w:sz w:val="28"/>
          <w:szCs w:val="28"/>
        </w:rPr>
        <w:t>3</w:t>
      </w:r>
      <w:r w:rsidR="0023082D">
        <w:rPr>
          <w:rFonts w:ascii="Times New Roman" w:hAnsi="Times New Roman" w:cs="Times New Roman"/>
          <w:b/>
          <w:sz w:val="28"/>
          <w:szCs w:val="28"/>
        </w:rPr>
        <w:t> </w:t>
      </w:r>
      <w:r w:rsidR="00E80432">
        <w:rPr>
          <w:rFonts w:ascii="Times New Roman" w:hAnsi="Times New Roman" w:cs="Times New Roman"/>
          <w:b/>
          <w:sz w:val="28"/>
          <w:szCs w:val="28"/>
        </w:rPr>
        <w:t>417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E80432">
        <w:rPr>
          <w:rFonts w:ascii="Times New Roman" w:hAnsi="Times New Roman" w:cs="Times New Roman"/>
          <w:b/>
          <w:sz w:val="28"/>
          <w:szCs w:val="28"/>
        </w:rPr>
        <w:t>6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065B4A">
        <w:rPr>
          <w:rFonts w:ascii="Times New Roman" w:hAnsi="Times New Roman" w:cs="Times New Roman"/>
          <w:b/>
          <w:sz w:val="28"/>
          <w:szCs w:val="28"/>
        </w:rPr>
        <w:t>5</w:t>
      </w:r>
      <w:r w:rsidR="00E80432">
        <w:rPr>
          <w:rFonts w:ascii="Times New Roman" w:hAnsi="Times New Roman" w:cs="Times New Roman"/>
          <w:b/>
          <w:sz w:val="28"/>
          <w:szCs w:val="28"/>
        </w:rPr>
        <w:t>0</w:t>
      </w:r>
      <w:r w:rsidR="00065B4A">
        <w:rPr>
          <w:rFonts w:ascii="Times New Roman" w:hAnsi="Times New Roman" w:cs="Times New Roman"/>
          <w:b/>
          <w:sz w:val="28"/>
          <w:szCs w:val="28"/>
        </w:rPr>
        <w:t>,0</w:t>
      </w:r>
      <w:r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3082D">
        <w:rPr>
          <w:rFonts w:ascii="Times New Roman" w:hAnsi="Times New Roman" w:cs="Times New Roman"/>
          <w:b/>
          <w:sz w:val="28"/>
          <w:szCs w:val="28"/>
        </w:rPr>
        <w:t>6 834,4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lastRenderedPageBreak/>
        <w:t>К уровню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23082D">
        <w:rPr>
          <w:rFonts w:ascii="Times New Roman" w:hAnsi="Times New Roman" w:cs="Times New Roman"/>
          <w:sz w:val="28"/>
          <w:szCs w:val="28"/>
        </w:rPr>
        <w:t>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 w:rsidR="0023082D">
        <w:rPr>
          <w:rFonts w:ascii="Times New Roman" w:hAnsi="Times New Roman" w:cs="Times New Roman"/>
          <w:sz w:val="28"/>
          <w:szCs w:val="28"/>
        </w:rPr>
        <w:t xml:space="preserve">величился </w:t>
      </w:r>
      <w:r w:rsidRPr="00E812E3">
        <w:rPr>
          <w:rFonts w:ascii="Times New Roman" w:hAnsi="Times New Roman" w:cs="Times New Roman"/>
          <w:sz w:val="28"/>
          <w:szCs w:val="28"/>
        </w:rPr>
        <w:t xml:space="preserve">на </w:t>
      </w:r>
      <w:r w:rsidR="00E80432">
        <w:rPr>
          <w:rFonts w:ascii="Times New Roman" w:hAnsi="Times New Roman" w:cs="Times New Roman"/>
          <w:b/>
          <w:sz w:val="28"/>
          <w:szCs w:val="28"/>
        </w:rPr>
        <w:t>8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E8043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23082D">
        <w:rPr>
          <w:rFonts w:ascii="Times New Roman" w:hAnsi="Times New Roman" w:cs="Times New Roman"/>
          <w:b/>
          <w:sz w:val="28"/>
          <w:szCs w:val="28"/>
        </w:rPr>
        <w:t>9</w:t>
      </w:r>
      <w:r w:rsidR="00E80432">
        <w:rPr>
          <w:rFonts w:ascii="Times New Roman" w:hAnsi="Times New Roman" w:cs="Times New Roman"/>
          <w:b/>
          <w:sz w:val="28"/>
          <w:szCs w:val="28"/>
        </w:rPr>
        <w:t>5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E8043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2528E7" w:rsidRDefault="002528E7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23082D">
        <w:rPr>
          <w:rFonts w:ascii="Times New Roman" w:hAnsi="Times New Roman" w:cs="Times New Roman"/>
          <w:b/>
          <w:sz w:val="28"/>
          <w:szCs w:val="28"/>
        </w:rPr>
        <w:t>277,6</w:t>
      </w:r>
      <w:r w:rsidR="008C77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бюджетам </w:t>
      </w:r>
      <w:r w:rsidR="00605D1F">
        <w:rPr>
          <w:rFonts w:ascii="Times New Roman" w:hAnsi="Times New Roman" w:cs="Times New Roman"/>
          <w:sz w:val="28"/>
          <w:szCs w:val="28"/>
        </w:rPr>
        <w:t>сельских</w:t>
      </w:r>
      <w:r>
        <w:rPr>
          <w:rFonts w:ascii="Times New Roman" w:hAnsi="Times New Roman" w:cs="Times New Roman"/>
          <w:sz w:val="28"/>
          <w:szCs w:val="28"/>
        </w:rPr>
        <w:t xml:space="preserve"> поселений на </w:t>
      </w:r>
      <w:r w:rsidR="00CD4DDB">
        <w:rPr>
          <w:rFonts w:ascii="Times New Roman" w:hAnsi="Times New Roman" w:cs="Times New Roman"/>
          <w:sz w:val="28"/>
          <w:szCs w:val="28"/>
        </w:rPr>
        <w:t xml:space="preserve">осуществление первичного воинского учета </w:t>
      </w:r>
      <w:r w:rsidR="00A24927">
        <w:rPr>
          <w:rFonts w:ascii="Times New Roman" w:hAnsi="Times New Roman" w:cs="Times New Roman"/>
          <w:sz w:val="28"/>
          <w:szCs w:val="28"/>
        </w:rPr>
        <w:t>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24927">
        <w:rPr>
          <w:rFonts w:ascii="Times New Roman" w:hAnsi="Times New Roman" w:cs="Times New Roman"/>
          <w:sz w:val="28"/>
          <w:szCs w:val="28"/>
        </w:rPr>
        <w:t>полугодии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3082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A24927">
        <w:rPr>
          <w:rFonts w:ascii="Times New Roman" w:hAnsi="Times New Roman" w:cs="Times New Roman"/>
          <w:b/>
          <w:sz w:val="28"/>
          <w:szCs w:val="28"/>
        </w:rPr>
        <w:t>129</w:t>
      </w:r>
      <w:r w:rsidR="00A662EC">
        <w:rPr>
          <w:rFonts w:ascii="Times New Roman" w:hAnsi="Times New Roman" w:cs="Times New Roman"/>
          <w:b/>
          <w:sz w:val="28"/>
          <w:szCs w:val="28"/>
        </w:rPr>
        <w:t>,</w:t>
      </w:r>
      <w:r w:rsidR="0023082D">
        <w:rPr>
          <w:rFonts w:ascii="Times New Roman" w:hAnsi="Times New Roman" w:cs="Times New Roman"/>
          <w:b/>
          <w:sz w:val="28"/>
          <w:szCs w:val="28"/>
        </w:rPr>
        <w:t>2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A24927">
        <w:rPr>
          <w:rFonts w:ascii="Times New Roman" w:hAnsi="Times New Roman" w:cs="Times New Roman"/>
          <w:b/>
          <w:sz w:val="28"/>
          <w:szCs w:val="28"/>
        </w:rPr>
        <w:t>46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A24927">
        <w:rPr>
          <w:rFonts w:ascii="Times New Roman" w:hAnsi="Times New Roman" w:cs="Times New Roman"/>
          <w:b/>
          <w:sz w:val="28"/>
          <w:szCs w:val="28"/>
        </w:rPr>
        <w:t>5</w:t>
      </w:r>
      <w:r w:rsidR="006E5DE7"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6E5DE7" w:rsidRDefault="006E5DE7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A662EC">
        <w:rPr>
          <w:rFonts w:ascii="Times New Roman" w:hAnsi="Times New Roman" w:cs="Times New Roman"/>
          <w:sz w:val="28"/>
          <w:szCs w:val="28"/>
        </w:rPr>
        <w:t>2</w:t>
      </w:r>
      <w:r w:rsidR="0023082D">
        <w:rPr>
          <w:rFonts w:ascii="Times New Roman" w:hAnsi="Times New Roman" w:cs="Times New Roman"/>
          <w:sz w:val="28"/>
          <w:szCs w:val="28"/>
        </w:rPr>
        <w:t>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="0023082D">
        <w:rPr>
          <w:rFonts w:ascii="Times New Roman" w:hAnsi="Times New Roman" w:cs="Times New Roman"/>
          <w:sz w:val="28"/>
          <w:szCs w:val="28"/>
        </w:rPr>
        <w:t>у</w:t>
      </w:r>
      <w:r w:rsidR="00A24927"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A24927">
        <w:rPr>
          <w:rFonts w:ascii="Times New Roman" w:hAnsi="Times New Roman" w:cs="Times New Roman"/>
          <w:b/>
          <w:sz w:val="28"/>
          <w:szCs w:val="28"/>
        </w:rPr>
        <w:t>42</w:t>
      </w:r>
      <w:r w:rsidR="0023082D">
        <w:rPr>
          <w:rFonts w:ascii="Times New Roman" w:hAnsi="Times New Roman" w:cs="Times New Roman"/>
          <w:b/>
          <w:sz w:val="28"/>
          <w:szCs w:val="28"/>
        </w:rPr>
        <w:t>,</w:t>
      </w:r>
      <w:r w:rsidR="00A2492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A24927">
        <w:rPr>
          <w:rFonts w:ascii="Times New Roman" w:hAnsi="Times New Roman" w:cs="Times New Roman"/>
          <w:b/>
          <w:sz w:val="28"/>
          <w:szCs w:val="28"/>
        </w:rPr>
        <w:t>3</w:t>
      </w:r>
      <w:r w:rsidR="00A662EC">
        <w:rPr>
          <w:rFonts w:ascii="Times New Roman" w:hAnsi="Times New Roman" w:cs="Times New Roman"/>
          <w:b/>
          <w:sz w:val="28"/>
          <w:szCs w:val="28"/>
        </w:rPr>
        <w:t>,</w:t>
      </w:r>
      <w:r w:rsidR="00A2492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A24927" w:rsidRDefault="00A24927" w:rsidP="00A2492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</w:t>
      </w:r>
      <w:r>
        <w:rPr>
          <w:rFonts w:ascii="Times New Roman" w:hAnsi="Times New Roman" w:cs="Times New Roman"/>
          <w:b/>
          <w:i/>
          <w:sz w:val="28"/>
          <w:szCs w:val="28"/>
        </w:rPr>
        <w:t>сидии</w:t>
      </w:r>
    </w:p>
    <w:p w:rsidR="00A24927" w:rsidRDefault="00A24927" w:rsidP="00A24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от 29.12.2021 №37 субсидии на 2022 год не утверждались. Фактически за полугодие 2022 года прочие субсидии бюджетам сельских поселений поступили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20,0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A24927" w:rsidRDefault="00A24927" w:rsidP="00A24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 К уровню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субсидий уменьшился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1244,4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>
        <w:rPr>
          <w:rFonts w:ascii="Times New Roman" w:hAnsi="Times New Roman" w:cs="Times New Roman"/>
          <w:b/>
          <w:sz w:val="28"/>
          <w:szCs w:val="28"/>
        </w:rPr>
        <w:t>0,6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867C0E" w:rsidRDefault="00DF1E06" w:rsidP="00867C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71015810"/>
      <w:r>
        <w:rPr>
          <w:rFonts w:ascii="Times New Roman" w:hAnsi="Times New Roman" w:cs="Times New Roman"/>
          <w:sz w:val="28"/>
          <w:szCs w:val="28"/>
        </w:rPr>
        <w:t>За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700178">
        <w:rPr>
          <w:rFonts w:ascii="Times New Roman" w:hAnsi="Times New Roman" w:cs="Times New Roman"/>
          <w:sz w:val="28"/>
          <w:szCs w:val="28"/>
        </w:rPr>
        <w:t>2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 года прослеживается динамика </w:t>
      </w:r>
      <w:r w:rsidR="00700178"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="00867C0E" w:rsidRPr="00502888">
        <w:rPr>
          <w:rFonts w:ascii="Times New Roman" w:hAnsi="Times New Roman" w:cs="Times New Roman"/>
          <w:sz w:val="28"/>
          <w:szCs w:val="28"/>
        </w:rPr>
        <w:t>поступлений по собственным доходам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C0E" w:rsidRPr="00502888">
        <w:rPr>
          <w:rFonts w:ascii="Times New Roman" w:hAnsi="Times New Roman" w:cs="Times New Roman"/>
          <w:sz w:val="28"/>
          <w:szCs w:val="28"/>
        </w:rPr>
        <w:t>безвозмездным поступлениям к аналогичному периоду прошлого года.</w:t>
      </w:r>
    </w:p>
    <w:bookmarkEnd w:id="10"/>
    <w:p w:rsidR="00EC332C" w:rsidRDefault="00EC332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27" w:rsidRDefault="00A662E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F76DD7">
        <w:rPr>
          <w:rFonts w:ascii="Times New Roman" w:hAnsi="Times New Roman" w:cs="Times New Roman"/>
          <w:b/>
          <w:sz w:val="28"/>
          <w:szCs w:val="28"/>
        </w:rPr>
        <w:t>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D80808">
        <w:rPr>
          <w:rFonts w:ascii="Times New Roman" w:hAnsi="Times New Roman" w:cs="Times New Roman"/>
          <w:b/>
          <w:sz w:val="28"/>
          <w:szCs w:val="28"/>
        </w:rPr>
        <w:t>за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п</w:t>
      </w:r>
      <w:r w:rsidR="00440783">
        <w:rPr>
          <w:rFonts w:ascii="Times New Roman" w:hAnsi="Times New Roman" w:cs="Times New Roman"/>
          <w:b/>
          <w:sz w:val="28"/>
          <w:szCs w:val="28"/>
        </w:rPr>
        <w:t>олугодие</w:t>
      </w:r>
      <w:r w:rsidR="00E06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</w:t>
      </w:r>
      <w:r w:rsidR="004B36E4">
        <w:rPr>
          <w:rFonts w:ascii="Times New Roman" w:hAnsi="Times New Roman" w:cs="Times New Roman"/>
          <w:b/>
          <w:sz w:val="28"/>
          <w:szCs w:val="28"/>
        </w:rPr>
        <w:t>2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4B36E4">
        <w:rPr>
          <w:rFonts w:ascii="Times New Roman" w:hAnsi="Times New Roman" w:cs="Times New Roman"/>
          <w:sz w:val="28"/>
          <w:szCs w:val="28"/>
        </w:rPr>
        <w:t>2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4B36E4">
        <w:rPr>
          <w:rFonts w:ascii="Times New Roman" w:hAnsi="Times New Roman" w:cs="Times New Roman"/>
          <w:b/>
          <w:sz w:val="28"/>
          <w:szCs w:val="28"/>
        </w:rPr>
        <w:t>16 646,1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11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</w:t>
      </w:r>
      <w:r w:rsidR="00440783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C54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440783">
        <w:rPr>
          <w:rFonts w:ascii="Times New Roman" w:hAnsi="Times New Roman" w:cs="Times New Roman"/>
          <w:b/>
          <w:sz w:val="28"/>
          <w:szCs w:val="28"/>
        </w:rPr>
        <w:t>6</w:t>
      </w:r>
      <w:r w:rsidR="004B36E4">
        <w:rPr>
          <w:rFonts w:ascii="Times New Roman" w:hAnsi="Times New Roman" w:cs="Times New Roman"/>
          <w:b/>
          <w:sz w:val="28"/>
          <w:szCs w:val="28"/>
        </w:rPr>
        <w:t> </w:t>
      </w:r>
      <w:r w:rsidR="00440783">
        <w:rPr>
          <w:rFonts w:ascii="Times New Roman" w:hAnsi="Times New Roman" w:cs="Times New Roman"/>
          <w:b/>
          <w:sz w:val="28"/>
          <w:szCs w:val="28"/>
        </w:rPr>
        <w:t>098</w:t>
      </w:r>
      <w:r w:rsidR="004B36E4">
        <w:rPr>
          <w:rFonts w:ascii="Times New Roman" w:hAnsi="Times New Roman" w:cs="Times New Roman"/>
          <w:b/>
          <w:sz w:val="28"/>
          <w:szCs w:val="28"/>
        </w:rPr>
        <w:t>,</w:t>
      </w:r>
      <w:r w:rsidR="0044078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440783">
        <w:rPr>
          <w:rFonts w:ascii="Times New Roman" w:hAnsi="Times New Roman" w:cs="Times New Roman"/>
          <w:b/>
          <w:sz w:val="28"/>
          <w:szCs w:val="28"/>
        </w:rPr>
        <w:t>3</w:t>
      </w:r>
      <w:r w:rsidR="004B36E4">
        <w:rPr>
          <w:rFonts w:ascii="Times New Roman" w:hAnsi="Times New Roman" w:cs="Times New Roman"/>
          <w:b/>
          <w:sz w:val="28"/>
          <w:szCs w:val="28"/>
        </w:rPr>
        <w:t>6,</w:t>
      </w:r>
      <w:r w:rsidR="0044078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691B2A">
        <w:rPr>
          <w:rFonts w:ascii="Times New Roman" w:hAnsi="Times New Roman" w:cs="Times New Roman"/>
          <w:sz w:val="28"/>
          <w:szCs w:val="28"/>
        </w:rPr>
        <w:t>меньшились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40783">
        <w:rPr>
          <w:rFonts w:ascii="Times New Roman" w:hAnsi="Times New Roman" w:cs="Times New Roman"/>
          <w:b/>
          <w:sz w:val="28"/>
          <w:szCs w:val="28"/>
        </w:rPr>
        <w:t>181</w:t>
      </w:r>
      <w:r w:rsidR="004B36E4">
        <w:rPr>
          <w:rFonts w:ascii="Times New Roman" w:hAnsi="Times New Roman" w:cs="Times New Roman"/>
          <w:b/>
          <w:sz w:val="28"/>
          <w:szCs w:val="28"/>
        </w:rPr>
        <w:t>,6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440783">
        <w:rPr>
          <w:rFonts w:ascii="Times New Roman" w:hAnsi="Times New Roman" w:cs="Times New Roman"/>
          <w:b/>
          <w:sz w:val="28"/>
          <w:szCs w:val="28"/>
        </w:rPr>
        <w:t>2</w:t>
      </w:r>
      <w:r w:rsidR="004B36E4">
        <w:rPr>
          <w:rFonts w:ascii="Times New Roman" w:hAnsi="Times New Roman" w:cs="Times New Roman"/>
          <w:b/>
          <w:sz w:val="28"/>
          <w:szCs w:val="28"/>
        </w:rPr>
        <w:t>,</w:t>
      </w:r>
      <w:r w:rsidR="0044078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11"/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</w:t>
      </w:r>
      <w:r>
        <w:rPr>
          <w:sz w:val="28"/>
          <w:szCs w:val="28"/>
        </w:rPr>
        <w:t>: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8A2F36">
        <w:rPr>
          <w:b/>
          <w:sz w:val="28"/>
          <w:szCs w:val="28"/>
        </w:rPr>
        <w:t>61</w:t>
      </w:r>
      <w:r w:rsidR="00323087">
        <w:rPr>
          <w:b/>
          <w:sz w:val="28"/>
          <w:szCs w:val="28"/>
        </w:rPr>
        <w:t>,</w:t>
      </w:r>
      <w:r w:rsidR="008A2F36">
        <w:rPr>
          <w:b/>
          <w:sz w:val="28"/>
          <w:szCs w:val="28"/>
        </w:rPr>
        <w:t>0</w:t>
      </w:r>
      <w:r>
        <w:rPr>
          <w:sz w:val="28"/>
          <w:szCs w:val="28"/>
        </w:rPr>
        <w:t>%;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981C9E">
        <w:rPr>
          <w:b/>
          <w:sz w:val="28"/>
          <w:szCs w:val="28"/>
        </w:rPr>
        <w:t>21</w:t>
      </w:r>
      <w:r w:rsidR="00BF46FA">
        <w:rPr>
          <w:b/>
          <w:sz w:val="28"/>
          <w:szCs w:val="28"/>
        </w:rPr>
        <w:t>,</w:t>
      </w:r>
      <w:r w:rsidR="00981C9E">
        <w:rPr>
          <w:b/>
          <w:sz w:val="28"/>
          <w:szCs w:val="28"/>
        </w:rPr>
        <w:t>8</w:t>
      </w:r>
      <w:r>
        <w:rPr>
          <w:sz w:val="28"/>
          <w:szCs w:val="28"/>
        </w:rPr>
        <w:t>%;</w:t>
      </w:r>
    </w:p>
    <w:p w:rsidR="001B6BE2" w:rsidRDefault="001B6BE2" w:rsidP="001B6B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BF46FA">
        <w:rPr>
          <w:b/>
          <w:sz w:val="28"/>
          <w:szCs w:val="28"/>
        </w:rPr>
        <w:t>1</w:t>
      </w:r>
      <w:r w:rsidR="00981C9E">
        <w:rPr>
          <w:b/>
          <w:sz w:val="28"/>
          <w:szCs w:val="28"/>
        </w:rPr>
        <w:t>3</w:t>
      </w:r>
      <w:r w:rsidR="00BF46FA">
        <w:rPr>
          <w:b/>
          <w:sz w:val="28"/>
          <w:szCs w:val="28"/>
        </w:rPr>
        <w:t>,</w:t>
      </w:r>
      <w:r w:rsidR="00981C9E">
        <w:rPr>
          <w:b/>
          <w:sz w:val="28"/>
          <w:szCs w:val="28"/>
        </w:rPr>
        <w:t>6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981C9E" w:rsidRDefault="00981C9E" w:rsidP="00981C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1,7</w:t>
      </w:r>
      <w:r>
        <w:rPr>
          <w:sz w:val="28"/>
          <w:szCs w:val="28"/>
        </w:rPr>
        <w:t>%.</w:t>
      </w:r>
    </w:p>
    <w:p w:rsidR="00BF46FA" w:rsidRDefault="00BF46FA" w:rsidP="00BF46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EC332C">
        <w:rPr>
          <w:b/>
          <w:sz w:val="28"/>
          <w:szCs w:val="28"/>
        </w:rPr>
        <w:t>10 «Социальная политика»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1,</w:t>
      </w:r>
      <w:r w:rsidR="00981C9E">
        <w:rPr>
          <w:b/>
          <w:sz w:val="28"/>
          <w:szCs w:val="28"/>
        </w:rPr>
        <w:t>5</w:t>
      </w:r>
      <w:r>
        <w:rPr>
          <w:sz w:val="28"/>
          <w:szCs w:val="28"/>
        </w:rPr>
        <w:t>%;</w:t>
      </w:r>
    </w:p>
    <w:p w:rsidR="00A130DA" w:rsidRDefault="00691B2A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 w:rsidR="00981C9E"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 w:rsidR="00981C9E"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981C9E">
        <w:rPr>
          <w:b/>
          <w:sz w:val="28"/>
          <w:szCs w:val="28"/>
        </w:rPr>
        <w:t>0</w:t>
      </w:r>
      <w:r w:rsidR="00EC332C">
        <w:rPr>
          <w:b/>
          <w:sz w:val="28"/>
          <w:szCs w:val="28"/>
        </w:rPr>
        <w:t>,</w:t>
      </w:r>
      <w:r w:rsidR="00981C9E">
        <w:rPr>
          <w:b/>
          <w:sz w:val="28"/>
          <w:szCs w:val="28"/>
        </w:rPr>
        <w:t>4</w:t>
      </w:r>
      <w:r w:rsidR="00792CAA">
        <w:rPr>
          <w:sz w:val="28"/>
          <w:szCs w:val="28"/>
        </w:rPr>
        <w:t>%</w:t>
      </w:r>
      <w:r w:rsidR="00BF46FA">
        <w:rPr>
          <w:sz w:val="28"/>
          <w:szCs w:val="28"/>
        </w:rPr>
        <w:t>.</w:t>
      </w:r>
    </w:p>
    <w:p w:rsidR="00691B2A" w:rsidRDefault="00691B2A" w:rsidP="00582426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t>Наибольший удельный вес в общем объеме расходов составили расходы по разделу «</w:t>
      </w:r>
      <w:r w:rsidR="00EC332C">
        <w:rPr>
          <w:sz w:val="28"/>
          <w:szCs w:val="28"/>
        </w:rPr>
        <w:t>Общегосударственные вопросы</w:t>
      </w:r>
      <w:r w:rsidRPr="00873B6B">
        <w:rPr>
          <w:sz w:val="28"/>
          <w:szCs w:val="28"/>
        </w:rPr>
        <w:t xml:space="preserve">» в сумме </w:t>
      </w:r>
      <w:r w:rsidR="00BF46FA">
        <w:rPr>
          <w:b/>
          <w:sz w:val="28"/>
          <w:szCs w:val="28"/>
        </w:rPr>
        <w:t>3</w:t>
      </w:r>
      <w:r w:rsidR="00514C31">
        <w:rPr>
          <w:b/>
          <w:sz w:val="28"/>
          <w:szCs w:val="28"/>
        </w:rPr>
        <w:t xml:space="preserve"> 720</w:t>
      </w:r>
      <w:r w:rsidR="00BF46FA">
        <w:rPr>
          <w:b/>
          <w:sz w:val="28"/>
          <w:szCs w:val="28"/>
        </w:rPr>
        <w:t>,</w:t>
      </w:r>
      <w:r w:rsidR="00514C31">
        <w:rPr>
          <w:b/>
          <w:sz w:val="28"/>
          <w:szCs w:val="28"/>
        </w:rPr>
        <w:t>3</w:t>
      </w:r>
      <w:r w:rsidR="00BF46FA">
        <w:rPr>
          <w:b/>
          <w:sz w:val="28"/>
          <w:szCs w:val="28"/>
        </w:rPr>
        <w:t xml:space="preserve"> </w:t>
      </w:r>
      <w:r w:rsidRPr="00873B6B">
        <w:rPr>
          <w:sz w:val="28"/>
          <w:szCs w:val="28"/>
        </w:rPr>
        <w:t xml:space="preserve">тыс. рублей, с удельным весом в общем объеме расходов </w:t>
      </w:r>
      <w:r w:rsidR="00514C31">
        <w:rPr>
          <w:b/>
          <w:sz w:val="28"/>
          <w:szCs w:val="28"/>
        </w:rPr>
        <w:t>61</w:t>
      </w:r>
      <w:r w:rsidR="00EC332C">
        <w:rPr>
          <w:b/>
          <w:sz w:val="28"/>
          <w:szCs w:val="28"/>
        </w:rPr>
        <w:t>,</w:t>
      </w:r>
      <w:r w:rsidR="00514C31">
        <w:rPr>
          <w:b/>
          <w:sz w:val="28"/>
          <w:szCs w:val="28"/>
        </w:rPr>
        <w:t>0</w:t>
      </w:r>
      <w:r w:rsidRPr="00873B6B">
        <w:rPr>
          <w:sz w:val="28"/>
          <w:szCs w:val="28"/>
        </w:rPr>
        <w:t>%.</w:t>
      </w:r>
    </w:p>
    <w:p w:rsidR="00C51D1E" w:rsidRDefault="00C51D1E" w:rsidP="000317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об исполнении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C17E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415C1">
        <w:rPr>
          <w:rFonts w:ascii="Times New Roman" w:hAnsi="Times New Roman" w:cs="Times New Roman"/>
          <w:sz w:val="28"/>
          <w:szCs w:val="28"/>
        </w:rPr>
        <w:t xml:space="preserve">за </w:t>
      </w:r>
      <w:r w:rsidR="00514C31">
        <w:rPr>
          <w:rFonts w:ascii="Times New Roman" w:hAnsi="Times New Roman" w:cs="Times New Roman"/>
          <w:sz w:val="28"/>
          <w:szCs w:val="28"/>
        </w:rPr>
        <w:t>полугодие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BF46FA">
        <w:rPr>
          <w:rFonts w:ascii="Times New Roman" w:hAnsi="Times New Roman" w:cs="Times New Roman"/>
          <w:sz w:val="28"/>
          <w:szCs w:val="28"/>
        </w:rPr>
        <w:t>2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</w:t>
      </w:r>
      <w:r w:rsidR="000C7EA5">
        <w:rPr>
          <w:rFonts w:ascii="Times New Roman" w:hAnsi="Times New Roman" w:cs="Times New Roman"/>
          <w:sz w:val="28"/>
          <w:szCs w:val="28"/>
        </w:rPr>
        <w:t>2</w:t>
      </w:r>
      <w:r w:rsidR="00DC5471">
        <w:rPr>
          <w:rFonts w:ascii="Times New Roman" w:hAnsi="Times New Roman" w:cs="Times New Roman"/>
          <w:sz w:val="28"/>
          <w:szCs w:val="28"/>
        </w:rPr>
        <w:t>1</w:t>
      </w:r>
      <w:r w:rsidR="00C17E4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</w:t>
      </w:r>
      <w:r w:rsidR="00514C31">
        <w:rPr>
          <w:rFonts w:ascii="Times New Roman" w:hAnsi="Times New Roman" w:cs="Times New Roman"/>
          <w:sz w:val="28"/>
          <w:szCs w:val="28"/>
        </w:rPr>
        <w:t>3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C51D1E" w:rsidRDefault="00C17E4E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528E7">
        <w:rPr>
          <w:rFonts w:ascii="Times New Roman" w:hAnsi="Times New Roman" w:cs="Times New Roman"/>
          <w:sz w:val="24"/>
          <w:szCs w:val="24"/>
        </w:rPr>
        <w:t>Таблица №</w:t>
      </w:r>
      <w:r w:rsidR="00514C31">
        <w:rPr>
          <w:rFonts w:ascii="Times New Roman" w:hAnsi="Times New Roman" w:cs="Times New Roman"/>
          <w:sz w:val="24"/>
          <w:szCs w:val="24"/>
        </w:rPr>
        <w:t>3</w:t>
      </w:r>
      <w:r w:rsidRPr="002528E7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10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851"/>
        <w:gridCol w:w="850"/>
        <w:gridCol w:w="875"/>
        <w:gridCol w:w="826"/>
        <w:gridCol w:w="851"/>
        <w:gridCol w:w="838"/>
        <w:gridCol w:w="621"/>
      </w:tblGrid>
      <w:tr w:rsidR="000A1735" w:rsidRPr="000A1735" w:rsidTr="000A1735">
        <w:trPr>
          <w:trHeight w:val="359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2022 к 2021 (+, -)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2022 к 2021 (%)</w:t>
            </w:r>
          </w:p>
        </w:tc>
      </w:tr>
      <w:tr w:rsidR="000A1735" w:rsidRPr="000A1735" w:rsidTr="000A1735">
        <w:trPr>
          <w:trHeight w:val="643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Отклонения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% исполнения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</w:tr>
      <w:tr w:rsidR="000A1735" w:rsidRPr="000A1735" w:rsidTr="000A1735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8978,9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14C31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3720,3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14C31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-5258,6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14C31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14C31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3590,3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14C31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+130,0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14C31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103,6</w:t>
            </w:r>
          </w:p>
        </w:tc>
      </w:tr>
      <w:tr w:rsidR="000A1735" w:rsidRPr="000A1735" w:rsidTr="000A1735">
        <w:trPr>
          <w:trHeight w:val="1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641,7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14C31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14C31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-357,9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14C31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14C31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14C31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+21,9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14C31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108,4</w:t>
            </w:r>
          </w:p>
        </w:tc>
      </w:tr>
      <w:tr w:rsidR="000A1735" w:rsidRPr="000A1735" w:rsidTr="000A1735">
        <w:trPr>
          <w:trHeight w:val="26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8119,2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14C31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14C31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-4697,7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14C31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14C31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3193,6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14C31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+227,9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14C31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</w:t>
            </w:r>
          </w:p>
        </w:tc>
      </w:tr>
      <w:tr w:rsidR="000A1735" w:rsidRPr="000A1735" w:rsidTr="000A1735">
        <w:trPr>
          <w:trHeight w:val="2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14C31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14C31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14C31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14C31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14C31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514C31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</w:t>
            </w:r>
          </w:p>
        </w:tc>
      </w:tr>
      <w:tr w:rsidR="000A1735" w:rsidRPr="000A1735" w:rsidTr="000A1735">
        <w:trPr>
          <w:trHeight w:val="2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Обеспечение проведения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-100,0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-</w:t>
            </w:r>
          </w:p>
        </w:tc>
      </w:tr>
      <w:tr w:rsidR="000A1735" w:rsidRPr="000A1735" w:rsidTr="000A1735">
        <w:trPr>
          <w:trHeight w:val="2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-50,0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-</w:t>
            </w:r>
          </w:p>
        </w:tc>
      </w:tr>
      <w:tr w:rsidR="000A1735" w:rsidRPr="000A1735" w:rsidTr="000A1735">
        <w:trPr>
          <w:trHeight w:val="25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13,0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-32,0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28,9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113,0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-100,0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11,5</w:t>
            </w:r>
          </w:p>
        </w:tc>
      </w:tr>
      <w:tr w:rsidR="000A1735" w:rsidRPr="000A1735" w:rsidTr="000A1735">
        <w:trPr>
          <w:trHeight w:val="25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277,6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C69D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C69D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-174,3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C69D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C69D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86,3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C69D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C69D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119,7</w:t>
            </w:r>
          </w:p>
        </w:tc>
      </w:tr>
      <w:tr w:rsidR="000A1735" w:rsidRPr="000A1735" w:rsidTr="000A1735">
        <w:trPr>
          <w:trHeight w:val="25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277,6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C69D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C69D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-174,3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C69D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C69D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C69D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C69D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119,7</w:t>
            </w:r>
          </w:p>
        </w:tc>
      </w:tr>
      <w:tr w:rsidR="000A1735" w:rsidRPr="000A1735" w:rsidTr="000A1735">
        <w:trPr>
          <w:trHeight w:val="4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-100,0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A1735" w:rsidRPr="000A1735" w:rsidTr="000A1735">
        <w:trPr>
          <w:trHeight w:val="46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0A1735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-100,0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-</w:t>
            </w:r>
          </w:p>
        </w:tc>
      </w:tr>
      <w:tr w:rsidR="000A1735" w:rsidRPr="000A1735" w:rsidTr="000A1735">
        <w:trPr>
          <w:trHeight w:val="23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2691,0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1328,1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-1362,9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1262,2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65,9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105,2</w:t>
            </w:r>
          </w:p>
        </w:tc>
      </w:tr>
      <w:tr w:rsidR="000A1735" w:rsidRPr="000A1735" w:rsidTr="000A1735">
        <w:trPr>
          <w:trHeight w:val="23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2291,0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1328,1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-962,9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118,1</w:t>
            </w:r>
          </w:p>
        </w:tc>
      </w:tr>
      <w:tr w:rsidR="000A1735" w:rsidRPr="000A1735" w:rsidTr="000A1735">
        <w:trPr>
          <w:trHeight w:val="25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-400,0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-137,2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-</w:t>
            </w:r>
          </w:p>
        </w:tc>
      </w:tr>
      <w:tr w:rsidR="000A1735" w:rsidRPr="000A1735" w:rsidTr="000A1735">
        <w:trPr>
          <w:trHeight w:val="25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4333,6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826,8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-3506,8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1256,1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-429,3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65,8</w:t>
            </w:r>
          </w:p>
        </w:tc>
      </w:tr>
      <w:tr w:rsidR="000A1735" w:rsidRPr="000A1735" w:rsidTr="000A1735">
        <w:trPr>
          <w:trHeight w:val="23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-172,2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</w:t>
            </w:r>
          </w:p>
        </w:tc>
      </w:tr>
      <w:tr w:rsidR="000A1735" w:rsidRPr="000A1735" w:rsidTr="000A1735">
        <w:trPr>
          <w:trHeight w:val="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1905,6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-1679,3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330,3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-104,0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</w:tr>
      <w:tr w:rsidR="000A1735" w:rsidRPr="000A1735" w:rsidTr="000A1735">
        <w:trPr>
          <w:trHeight w:val="1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2128,0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472,7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-1655,3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-323,3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</w:tr>
      <w:tr w:rsidR="000A1735" w:rsidRPr="000A1735" w:rsidTr="000A1735">
        <w:trPr>
          <w:trHeight w:val="26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-98,0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+10,7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165,6</w:t>
            </w:r>
          </w:p>
        </w:tc>
      </w:tr>
      <w:tr w:rsidR="000A1735" w:rsidRPr="000A1735" w:rsidTr="000A1735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16,3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+10,7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2D0B7A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165,6</w:t>
            </w:r>
          </w:p>
        </w:tc>
      </w:tr>
      <w:tr w:rsidR="000A1735" w:rsidRPr="000A1735" w:rsidTr="000A1735">
        <w:trPr>
          <w:trHeight w:val="26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Соц</w:t>
            </w:r>
            <w:r>
              <w:rPr>
                <w:b/>
                <w:bCs/>
                <w:sz w:val="18"/>
                <w:szCs w:val="18"/>
              </w:rPr>
              <w:t>и</w:t>
            </w:r>
            <w:r w:rsidRPr="000A1735">
              <w:rPr>
                <w:b/>
                <w:bCs/>
                <w:sz w:val="18"/>
                <w:szCs w:val="18"/>
              </w:rPr>
              <w:t>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140,0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52F7E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52F7E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-47,5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52F7E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52F7E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68,4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52F7E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+24,1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52F7E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135,2</w:t>
            </w:r>
          </w:p>
        </w:tc>
      </w:tr>
      <w:tr w:rsidR="000A1735" w:rsidRPr="000A1735" w:rsidTr="000A1735">
        <w:trPr>
          <w:trHeight w:val="1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52F7E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52F7E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-67,5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52F7E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52F7E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52F7E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+4,1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52F7E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</w:tr>
      <w:tr w:rsidR="000A1735" w:rsidRPr="000A1735" w:rsidTr="000A1735">
        <w:trPr>
          <w:trHeight w:val="26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52F7E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52F7E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0,0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52F7E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A1735">
              <w:rPr>
                <w:sz w:val="18"/>
                <w:szCs w:val="18"/>
              </w:rPr>
              <w:t>-</w:t>
            </w:r>
          </w:p>
        </w:tc>
      </w:tr>
      <w:tr w:rsidR="000A1735" w:rsidRPr="000A1735" w:rsidTr="000A1735">
        <w:trPr>
          <w:trHeight w:val="25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A1735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0A1735">
              <w:rPr>
                <w:b/>
                <w:bCs/>
                <w:sz w:val="18"/>
                <w:szCs w:val="18"/>
              </w:rPr>
              <w:t>16646,1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52F7E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6098,0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52F7E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-10548,1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52F7E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52F7E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6279,6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52F7E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-181,6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35" w:rsidRPr="000A1735" w:rsidRDefault="00052F7E" w:rsidP="000A17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97,1</w:t>
            </w:r>
          </w:p>
        </w:tc>
      </w:tr>
    </w:tbl>
    <w:p w:rsidR="00BF46FA" w:rsidRDefault="00BF46FA" w:rsidP="0078538A">
      <w:pPr>
        <w:ind w:firstLine="709"/>
        <w:jc w:val="both"/>
        <w:rPr>
          <w:sz w:val="28"/>
          <w:szCs w:val="28"/>
        </w:rPr>
      </w:pPr>
    </w:p>
    <w:p w:rsidR="00BF46FA" w:rsidRDefault="00BF46FA" w:rsidP="0078538A">
      <w:pPr>
        <w:ind w:firstLine="709"/>
        <w:jc w:val="both"/>
        <w:rPr>
          <w:sz w:val="28"/>
          <w:szCs w:val="28"/>
        </w:rPr>
      </w:pP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Анализ исполнения расходов </w:t>
      </w:r>
      <w:r>
        <w:rPr>
          <w:sz w:val="28"/>
          <w:szCs w:val="28"/>
        </w:rPr>
        <w:t xml:space="preserve">бюджета </w:t>
      </w:r>
      <w:r w:rsidR="00605D1F">
        <w:rPr>
          <w:sz w:val="28"/>
          <w:szCs w:val="28"/>
        </w:rPr>
        <w:t>сельского</w:t>
      </w:r>
      <w:r w:rsidR="009F2180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 показал следующее</w:t>
      </w:r>
      <w:r w:rsidR="009B3776">
        <w:rPr>
          <w:sz w:val="28"/>
          <w:szCs w:val="28"/>
        </w:rPr>
        <w:t>: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за </w:t>
      </w:r>
      <w:r w:rsidR="0032407B"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BF46FA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</w:t>
      </w:r>
      <w:r w:rsidR="0032407B">
        <w:rPr>
          <w:sz w:val="28"/>
          <w:szCs w:val="28"/>
        </w:rPr>
        <w:t xml:space="preserve">а исполнение расходов составило </w:t>
      </w:r>
      <w:r w:rsidR="00BF46FA">
        <w:rPr>
          <w:b/>
          <w:sz w:val="28"/>
          <w:szCs w:val="28"/>
        </w:rPr>
        <w:t>3</w:t>
      </w:r>
      <w:r w:rsidR="0032407B">
        <w:rPr>
          <w:b/>
          <w:sz w:val="28"/>
          <w:szCs w:val="28"/>
        </w:rPr>
        <w:t xml:space="preserve"> 720</w:t>
      </w:r>
      <w:r w:rsidR="00BF46FA">
        <w:rPr>
          <w:b/>
          <w:sz w:val="28"/>
          <w:szCs w:val="28"/>
        </w:rPr>
        <w:t>,</w:t>
      </w:r>
      <w:r w:rsidR="0032407B">
        <w:rPr>
          <w:b/>
          <w:sz w:val="28"/>
          <w:szCs w:val="28"/>
        </w:rPr>
        <w:t>3</w:t>
      </w:r>
      <w:r w:rsidRPr="0078538A">
        <w:rPr>
          <w:sz w:val="28"/>
          <w:szCs w:val="28"/>
        </w:rPr>
        <w:t xml:space="preserve"> тыс. рублей или </w:t>
      </w:r>
      <w:r w:rsidR="0032407B">
        <w:rPr>
          <w:b/>
          <w:sz w:val="28"/>
          <w:szCs w:val="28"/>
        </w:rPr>
        <w:t>41</w:t>
      </w:r>
      <w:r w:rsidR="00BF46FA">
        <w:rPr>
          <w:b/>
          <w:sz w:val="28"/>
          <w:szCs w:val="28"/>
        </w:rPr>
        <w:t>,</w:t>
      </w:r>
      <w:r w:rsidR="0032407B">
        <w:rPr>
          <w:b/>
          <w:sz w:val="28"/>
          <w:szCs w:val="28"/>
        </w:rPr>
        <w:t>4</w:t>
      </w:r>
      <w:r w:rsidRPr="0078538A">
        <w:rPr>
          <w:sz w:val="28"/>
          <w:szCs w:val="28"/>
        </w:rPr>
        <w:t xml:space="preserve">% 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BF46FA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B3776">
        <w:rPr>
          <w:sz w:val="28"/>
          <w:szCs w:val="28"/>
        </w:rPr>
        <w:t>у</w:t>
      </w:r>
      <w:r w:rsidR="0032407B">
        <w:rPr>
          <w:sz w:val="28"/>
          <w:szCs w:val="28"/>
        </w:rPr>
        <w:t>величились</w:t>
      </w:r>
      <w:r w:rsidR="009F2180">
        <w:rPr>
          <w:sz w:val="28"/>
          <w:szCs w:val="28"/>
        </w:rPr>
        <w:t xml:space="preserve"> на </w:t>
      </w:r>
      <w:r w:rsidR="00BF46FA">
        <w:rPr>
          <w:b/>
          <w:sz w:val="28"/>
          <w:szCs w:val="28"/>
        </w:rPr>
        <w:t>1</w:t>
      </w:r>
      <w:r w:rsidR="0032407B">
        <w:rPr>
          <w:b/>
          <w:sz w:val="28"/>
          <w:szCs w:val="28"/>
        </w:rPr>
        <w:t>30</w:t>
      </w:r>
      <w:r w:rsidR="00BF46FA">
        <w:rPr>
          <w:b/>
          <w:sz w:val="28"/>
          <w:szCs w:val="28"/>
        </w:rPr>
        <w:t>,</w:t>
      </w:r>
      <w:r w:rsidR="0032407B">
        <w:rPr>
          <w:b/>
          <w:sz w:val="28"/>
          <w:szCs w:val="28"/>
        </w:rPr>
        <w:t>0</w:t>
      </w:r>
      <w:r w:rsidR="009F2180">
        <w:rPr>
          <w:sz w:val="28"/>
          <w:szCs w:val="28"/>
        </w:rPr>
        <w:t xml:space="preserve"> тыс. рублей</w:t>
      </w:r>
      <w:r w:rsidR="000A1735">
        <w:rPr>
          <w:sz w:val="28"/>
          <w:szCs w:val="28"/>
        </w:rPr>
        <w:t xml:space="preserve"> или на </w:t>
      </w:r>
      <w:r w:rsidR="0032407B">
        <w:rPr>
          <w:b/>
          <w:sz w:val="28"/>
          <w:szCs w:val="28"/>
        </w:rPr>
        <w:t>3</w:t>
      </w:r>
      <w:r w:rsidR="000A1735" w:rsidRPr="000A1735">
        <w:rPr>
          <w:b/>
          <w:sz w:val="28"/>
          <w:szCs w:val="28"/>
        </w:rPr>
        <w:t>,</w:t>
      </w:r>
      <w:r w:rsidR="0032407B">
        <w:rPr>
          <w:b/>
          <w:sz w:val="28"/>
          <w:szCs w:val="28"/>
        </w:rPr>
        <w:t>6</w:t>
      </w:r>
      <w:r w:rsidR="000A1735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A1735" w:rsidRDefault="00792CAA" w:rsidP="000A1735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EB2256">
        <w:rPr>
          <w:sz w:val="28"/>
          <w:szCs w:val="28"/>
        </w:rPr>
        <w:t>п</w:t>
      </w:r>
      <w:r w:rsidR="0032407B">
        <w:rPr>
          <w:sz w:val="28"/>
          <w:szCs w:val="28"/>
        </w:rPr>
        <w:t>олугодие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0A1735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32407B">
        <w:rPr>
          <w:b/>
          <w:sz w:val="28"/>
          <w:szCs w:val="28"/>
        </w:rPr>
        <w:t>103</w:t>
      </w:r>
      <w:r w:rsidR="009B3776">
        <w:rPr>
          <w:b/>
          <w:sz w:val="28"/>
          <w:szCs w:val="28"/>
        </w:rPr>
        <w:t>,</w:t>
      </w:r>
      <w:r w:rsidR="0032407B">
        <w:rPr>
          <w:b/>
          <w:sz w:val="28"/>
          <w:szCs w:val="28"/>
        </w:rPr>
        <w:t>3</w:t>
      </w:r>
      <w:r w:rsidR="000A1735">
        <w:rPr>
          <w:b/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тыс. рублей или </w:t>
      </w:r>
      <w:r w:rsidR="009B3776">
        <w:rPr>
          <w:b/>
          <w:sz w:val="28"/>
          <w:szCs w:val="28"/>
        </w:rPr>
        <w:t>3</w:t>
      </w:r>
      <w:r w:rsidR="0032407B">
        <w:rPr>
          <w:b/>
          <w:sz w:val="28"/>
          <w:szCs w:val="28"/>
        </w:rPr>
        <w:t>7</w:t>
      </w:r>
      <w:r w:rsidR="009B3776">
        <w:rPr>
          <w:b/>
          <w:sz w:val="28"/>
          <w:szCs w:val="28"/>
        </w:rPr>
        <w:t>,</w:t>
      </w:r>
      <w:r w:rsidR="0032407B">
        <w:rPr>
          <w:b/>
          <w:sz w:val="28"/>
          <w:szCs w:val="28"/>
        </w:rPr>
        <w:t>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0A1735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32407B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32407B">
        <w:rPr>
          <w:b/>
          <w:sz w:val="28"/>
          <w:szCs w:val="28"/>
        </w:rPr>
        <w:t>17</w:t>
      </w:r>
      <w:r w:rsidR="000A1735">
        <w:rPr>
          <w:b/>
          <w:sz w:val="28"/>
          <w:szCs w:val="28"/>
        </w:rPr>
        <w:t>,</w:t>
      </w:r>
      <w:r w:rsidR="0032407B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тыс. рублей</w:t>
      </w:r>
      <w:r w:rsidR="000A1735">
        <w:rPr>
          <w:sz w:val="28"/>
          <w:szCs w:val="28"/>
        </w:rPr>
        <w:t xml:space="preserve"> или на </w:t>
      </w:r>
      <w:r w:rsidR="0032407B">
        <w:rPr>
          <w:b/>
          <w:sz w:val="28"/>
          <w:szCs w:val="28"/>
        </w:rPr>
        <w:t>19</w:t>
      </w:r>
      <w:r w:rsidR="000A1735">
        <w:rPr>
          <w:b/>
          <w:sz w:val="28"/>
          <w:szCs w:val="28"/>
        </w:rPr>
        <w:t>,</w:t>
      </w:r>
      <w:r w:rsidR="0032407B">
        <w:rPr>
          <w:b/>
          <w:sz w:val="28"/>
          <w:szCs w:val="28"/>
        </w:rPr>
        <w:t>7</w:t>
      </w:r>
      <w:r w:rsidR="000A1735">
        <w:rPr>
          <w:sz w:val="28"/>
          <w:szCs w:val="28"/>
        </w:rPr>
        <w:t>%.</w:t>
      </w:r>
    </w:p>
    <w:p w:rsidR="00582426" w:rsidRDefault="009F2180" w:rsidP="0058242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582426" w:rsidRPr="0078538A">
        <w:rPr>
          <w:sz w:val="28"/>
          <w:szCs w:val="28"/>
        </w:rPr>
        <w:t xml:space="preserve">за </w:t>
      </w:r>
      <w:r w:rsidR="0032407B">
        <w:rPr>
          <w:sz w:val="28"/>
          <w:szCs w:val="28"/>
        </w:rPr>
        <w:t>полугодие</w:t>
      </w:r>
      <w:r w:rsidR="00582426"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0A1735">
        <w:rPr>
          <w:sz w:val="28"/>
          <w:szCs w:val="28"/>
        </w:rPr>
        <w:t>2</w:t>
      </w:r>
      <w:r w:rsidR="00582426" w:rsidRPr="0078538A">
        <w:rPr>
          <w:sz w:val="28"/>
          <w:szCs w:val="28"/>
        </w:rPr>
        <w:t xml:space="preserve"> года исполнение расходов </w:t>
      </w:r>
      <w:r w:rsidR="009B3776">
        <w:rPr>
          <w:sz w:val="28"/>
          <w:szCs w:val="28"/>
        </w:rPr>
        <w:t xml:space="preserve">не </w:t>
      </w:r>
      <w:r w:rsidR="009B3776">
        <w:rPr>
          <w:sz w:val="28"/>
          <w:szCs w:val="28"/>
        </w:rPr>
        <w:lastRenderedPageBreak/>
        <w:t>осуществлялось, при плановых значениях в сумме</w:t>
      </w:r>
      <w:r w:rsidR="00582426" w:rsidRPr="0078538A">
        <w:rPr>
          <w:sz w:val="28"/>
          <w:szCs w:val="28"/>
        </w:rPr>
        <w:t xml:space="preserve"> </w:t>
      </w:r>
      <w:r w:rsidR="000A1735">
        <w:rPr>
          <w:b/>
          <w:sz w:val="28"/>
          <w:szCs w:val="28"/>
        </w:rPr>
        <w:t>100,0</w:t>
      </w:r>
      <w:r w:rsidR="00582426" w:rsidRPr="0078538A">
        <w:rPr>
          <w:sz w:val="28"/>
          <w:szCs w:val="28"/>
        </w:rPr>
        <w:t xml:space="preserve"> тыс. рублей</w:t>
      </w:r>
      <w:r w:rsidR="009B3776">
        <w:rPr>
          <w:sz w:val="28"/>
          <w:szCs w:val="28"/>
        </w:rPr>
        <w:t xml:space="preserve">, что соответствует аналогичному </w:t>
      </w:r>
      <w:r w:rsidR="00582426" w:rsidRPr="0078538A">
        <w:rPr>
          <w:sz w:val="28"/>
          <w:szCs w:val="28"/>
        </w:rPr>
        <w:t>периоду 20</w:t>
      </w:r>
      <w:r w:rsidR="009B3776">
        <w:rPr>
          <w:sz w:val="28"/>
          <w:szCs w:val="28"/>
        </w:rPr>
        <w:t>2</w:t>
      </w:r>
      <w:r w:rsidR="000A1735">
        <w:rPr>
          <w:sz w:val="28"/>
          <w:szCs w:val="28"/>
        </w:rPr>
        <w:t>1</w:t>
      </w:r>
      <w:r w:rsidR="00582426" w:rsidRPr="0078538A">
        <w:rPr>
          <w:sz w:val="28"/>
          <w:szCs w:val="28"/>
        </w:rPr>
        <w:t xml:space="preserve"> года</w:t>
      </w:r>
      <w:r w:rsidR="00582426">
        <w:rPr>
          <w:sz w:val="28"/>
          <w:szCs w:val="28"/>
        </w:rPr>
        <w:t>.</w:t>
      </w:r>
    </w:p>
    <w:p w:rsidR="000A1735" w:rsidRDefault="009F2180" w:rsidP="000A1735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32407B">
        <w:rPr>
          <w:sz w:val="28"/>
          <w:szCs w:val="28"/>
        </w:rPr>
        <w:t xml:space="preserve">полугодие </w:t>
      </w:r>
      <w:r w:rsidR="00EB2256">
        <w:rPr>
          <w:sz w:val="28"/>
          <w:szCs w:val="28"/>
        </w:rPr>
        <w:t>202</w:t>
      </w:r>
      <w:r w:rsidR="000A1735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32407B">
        <w:rPr>
          <w:b/>
          <w:sz w:val="28"/>
          <w:szCs w:val="28"/>
        </w:rPr>
        <w:t>1 328</w:t>
      </w:r>
      <w:r w:rsidR="000A1735">
        <w:rPr>
          <w:b/>
          <w:sz w:val="28"/>
          <w:szCs w:val="28"/>
        </w:rPr>
        <w:t>,</w:t>
      </w:r>
      <w:r w:rsidR="0032407B">
        <w:rPr>
          <w:b/>
          <w:sz w:val="28"/>
          <w:szCs w:val="28"/>
        </w:rPr>
        <w:t>1</w:t>
      </w:r>
      <w:r w:rsidRPr="0078538A">
        <w:rPr>
          <w:sz w:val="28"/>
          <w:szCs w:val="28"/>
        </w:rPr>
        <w:t xml:space="preserve"> тыс. рублей или </w:t>
      </w:r>
      <w:r w:rsidR="0032407B">
        <w:rPr>
          <w:b/>
          <w:sz w:val="28"/>
          <w:szCs w:val="28"/>
        </w:rPr>
        <w:t>49</w:t>
      </w:r>
      <w:r w:rsidR="000A1735">
        <w:rPr>
          <w:b/>
          <w:sz w:val="28"/>
          <w:szCs w:val="28"/>
        </w:rPr>
        <w:t>,</w:t>
      </w:r>
      <w:r w:rsidR="0032407B">
        <w:rPr>
          <w:b/>
          <w:sz w:val="28"/>
          <w:szCs w:val="28"/>
        </w:rPr>
        <w:t>4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0A1735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9B3776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32407B">
        <w:rPr>
          <w:b/>
          <w:sz w:val="28"/>
          <w:szCs w:val="28"/>
        </w:rPr>
        <w:t>65</w:t>
      </w:r>
      <w:r w:rsidR="000A1735">
        <w:rPr>
          <w:b/>
          <w:sz w:val="28"/>
          <w:szCs w:val="28"/>
        </w:rPr>
        <w:t>,</w:t>
      </w:r>
      <w:r w:rsidR="0032407B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тыс. рублей</w:t>
      </w:r>
      <w:r w:rsidR="000A1735">
        <w:rPr>
          <w:sz w:val="28"/>
          <w:szCs w:val="28"/>
        </w:rPr>
        <w:t xml:space="preserve"> или на </w:t>
      </w:r>
      <w:r w:rsidR="000A1735">
        <w:rPr>
          <w:b/>
          <w:sz w:val="28"/>
          <w:szCs w:val="28"/>
        </w:rPr>
        <w:t>5,</w:t>
      </w:r>
      <w:r w:rsidR="0032407B">
        <w:rPr>
          <w:b/>
          <w:sz w:val="28"/>
          <w:szCs w:val="28"/>
        </w:rPr>
        <w:t>2</w:t>
      </w:r>
      <w:r w:rsidR="000A1735">
        <w:rPr>
          <w:sz w:val="28"/>
          <w:szCs w:val="28"/>
        </w:rPr>
        <w:t>%.</w:t>
      </w:r>
    </w:p>
    <w:p w:rsidR="000A1735" w:rsidRDefault="009F2180" w:rsidP="000A1735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32407B"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0A1735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32407B">
        <w:rPr>
          <w:b/>
          <w:sz w:val="28"/>
          <w:szCs w:val="28"/>
        </w:rPr>
        <w:t>826</w:t>
      </w:r>
      <w:r w:rsidR="000A1735">
        <w:rPr>
          <w:b/>
          <w:sz w:val="28"/>
          <w:szCs w:val="28"/>
        </w:rPr>
        <w:t>,8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32407B">
        <w:rPr>
          <w:b/>
          <w:sz w:val="28"/>
          <w:szCs w:val="28"/>
        </w:rPr>
        <w:t>19</w:t>
      </w:r>
      <w:r w:rsidR="000A1735">
        <w:rPr>
          <w:b/>
          <w:sz w:val="28"/>
          <w:szCs w:val="28"/>
        </w:rPr>
        <w:t>,</w:t>
      </w:r>
      <w:r w:rsidR="0032407B">
        <w:rPr>
          <w:b/>
          <w:sz w:val="28"/>
          <w:szCs w:val="28"/>
        </w:rPr>
        <w:t>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0A1735">
        <w:rPr>
          <w:sz w:val="28"/>
          <w:szCs w:val="28"/>
        </w:rPr>
        <w:t>1</w:t>
      </w:r>
      <w:r w:rsidRPr="009F2180">
        <w:rPr>
          <w:sz w:val="28"/>
          <w:szCs w:val="28"/>
        </w:rPr>
        <w:t xml:space="preserve"> года расходы у</w:t>
      </w:r>
      <w:r w:rsidR="00792CAA">
        <w:rPr>
          <w:sz w:val="28"/>
          <w:szCs w:val="28"/>
        </w:rPr>
        <w:t xml:space="preserve">меньшились </w:t>
      </w:r>
      <w:r w:rsidRPr="009F2180">
        <w:rPr>
          <w:sz w:val="28"/>
          <w:szCs w:val="28"/>
        </w:rPr>
        <w:t xml:space="preserve">на </w:t>
      </w:r>
      <w:r w:rsidR="0032407B">
        <w:rPr>
          <w:b/>
          <w:sz w:val="28"/>
          <w:szCs w:val="28"/>
        </w:rPr>
        <w:t>4</w:t>
      </w:r>
      <w:r w:rsidR="000A1735">
        <w:rPr>
          <w:b/>
          <w:sz w:val="28"/>
          <w:szCs w:val="28"/>
        </w:rPr>
        <w:t>2</w:t>
      </w:r>
      <w:r w:rsidR="0032407B">
        <w:rPr>
          <w:b/>
          <w:sz w:val="28"/>
          <w:szCs w:val="28"/>
        </w:rPr>
        <w:t>9</w:t>
      </w:r>
      <w:r w:rsidR="000A1735">
        <w:rPr>
          <w:b/>
          <w:sz w:val="28"/>
          <w:szCs w:val="28"/>
        </w:rPr>
        <w:t>,</w:t>
      </w:r>
      <w:r w:rsidR="0032407B">
        <w:rPr>
          <w:b/>
          <w:sz w:val="28"/>
          <w:szCs w:val="28"/>
        </w:rPr>
        <w:t>3</w:t>
      </w:r>
      <w:r w:rsidRPr="009F2180">
        <w:rPr>
          <w:sz w:val="28"/>
          <w:szCs w:val="28"/>
        </w:rPr>
        <w:t xml:space="preserve"> тыс. рублей</w:t>
      </w:r>
      <w:r w:rsidR="000A1735">
        <w:rPr>
          <w:sz w:val="28"/>
          <w:szCs w:val="28"/>
        </w:rPr>
        <w:t xml:space="preserve"> или на </w:t>
      </w:r>
      <w:r w:rsidR="000A1735">
        <w:rPr>
          <w:b/>
          <w:sz w:val="28"/>
          <w:szCs w:val="28"/>
        </w:rPr>
        <w:t>3</w:t>
      </w:r>
      <w:r w:rsidR="0032407B">
        <w:rPr>
          <w:b/>
          <w:sz w:val="28"/>
          <w:szCs w:val="28"/>
        </w:rPr>
        <w:t>4</w:t>
      </w:r>
      <w:r w:rsidR="000A1735">
        <w:rPr>
          <w:b/>
          <w:sz w:val="28"/>
          <w:szCs w:val="28"/>
        </w:rPr>
        <w:t>,</w:t>
      </w:r>
      <w:r w:rsidR="0032407B">
        <w:rPr>
          <w:b/>
          <w:sz w:val="28"/>
          <w:szCs w:val="28"/>
        </w:rPr>
        <w:t>2</w:t>
      </w:r>
      <w:r w:rsidR="000A1735">
        <w:rPr>
          <w:sz w:val="28"/>
          <w:szCs w:val="28"/>
        </w:rPr>
        <w:t>%.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0A1735">
        <w:rPr>
          <w:b/>
          <w:sz w:val="28"/>
          <w:szCs w:val="28"/>
        </w:rPr>
        <w:t>1</w:t>
      </w:r>
      <w:r w:rsidR="0032407B">
        <w:rPr>
          <w:b/>
          <w:sz w:val="28"/>
          <w:szCs w:val="28"/>
        </w:rPr>
        <w:t>27</w:t>
      </w:r>
      <w:r w:rsidR="000A1735">
        <w:rPr>
          <w:b/>
          <w:sz w:val="28"/>
          <w:szCs w:val="28"/>
        </w:rPr>
        <w:t>,</w:t>
      </w:r>
      <w:r w:rsidR="0032407B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32407B">
        <w:rPr>
          <w:b/>
          <w:sz w:val="28"/>
          <w:szCs w:val="28"/>
        </w:rPr>
        <w:t>42</w:t>
      </w:r>
      <w:r w:rsidR="000A1735">
        <w:rPr>
          <w:b/>
          <w:sz w:val="28"/>
          <w:szCs w:val="28"/>
        </w:rPr>
        <w:t>,6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0A1735">
        <w:rPr>
          <w:b/>
          <w:sz w:val="28"/>
          <w:szCs w:val="28"/>
        </w:rPr>
        <w:t>2</w:t>
      </w:r>
      <w:r w:rsidR="0032407B">
        <w:rPr>
          <w:b/>
          <w:sz w:val="28"/>
          <w:szCs w:val="28"/>
        </w:rPr>
        <w:t>26</w:t>
      </w:r>
      <w:r w:rsidR="000A1735">
        <w:rPr>
          <w:b/>
          <w:sz w:val="28"/>
          <w:szCs w:val="28"/>
        </w:rPr>
        <w:t>,</w:t>
      </w:r>
      <w:r w:rsidR="0032407B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32407B">
        <w:rPr>
          <w:b/>
          <w:sz w:val="28"/>
          <w:szCs w:val="28"/>
        </w:rPr>
        <w:t>11</w:t>
      </w:r>
      <w:r w:rsidR="000A1735">
        <w:rPr>
          <w:b/>
          <w:sz w:val="28"/>
          <w:szCs w:val="28"/>
        </w:rPr>
        <w:t>,</w:t>
      </w:r>
      <w:r w:rsidR="0032407B">
        <w:rPr>
          <w:b/>
          <w:sz w:val="28"/>
          <w:szCs w:val="28"/>
        </w:rPr>
        <w:t>9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46083D">
        <w:rPr>
          <w:b/>
          <w:sz w:val="28"/>
          <w:szCs w:val="28"/>
        </w:rPr>
        <w:t>472</w:t>
      </w:r>
      <w:r w:rsidR="000A1735">
        <w:rPr>
          <w:b/>
          <w:sz w:val="28"/>
          <w:szCs w:val="28"/>
        </w:rPr>
        <w:t>,</w:t>
      </w:r>
      <w:r w:rsidR="0046083D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46083D">
        <w:rPr>
          <w:b/>
          <w:sz w:val="28"/>
          <w:szCs w:val="28"/>
        </w:rPr>
        <w:t>22</w:t>
      </w:r>
      <w:r w:rsidR="000A1735">
        <w:rPr>
          <w:b/>
          <w:sz w:val="28"/>
          <w:szCs w:val="28"/>
        </w:rPr>
        <w:t>,</w:t>
      </w:r>
      <w:r w:rsidR="0046083D">
        <w:rPr>
          <w:b/>
          <w:sz w:val="28"/>
          <w:szCs w:val="28"/>
        </w:rPr>
        <w:t>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5B0CD6" w:rsidRDefault="008F078A" w:rsidP="005B0CD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6083D">
        <w:rPr>
          <w:sz w:val="28"/>
          <w:szCs w:val="28"/>
        </w:rPr>
        <w:t>за полугодие</w:t>
      </w:r>
      <w:r w:rsidR="005B0CD6"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0A1735">
        <w:rPr>
          <w:sz w:val="28"/>
          <w:szCs w:val="28"/>
        </w:rPr>
        <w:t>2</w:t>
      </w:r>
      <w:r w:rsidR="005B0CD6" w:rsidRPr="0078538A">
        <w:rPr>
          <w:sz w:val="28"/>
          <w:szCs w:val="28"/>
        </w:rPr>
        <w:t xml:space="preserve"> года исполнение расходов </w:t>
      </w:r>
      <w:r w:rsidR="0046083D">
        <w:rPr>
          <w:sz w:val="28"/>
          <w:szCs w:val="28"/>
        </w:rPr>
        <w:t xml:space="preserve">составило </w:t>
      </w:r>
      <w:r w:rsidR="0046083D">
        <w:rPr>
          <w:b/>
          <w:sz w:val="28"/>
          <w:szCs w:val="28"/>
        </w:rPr>
        <w:t xml:space="preserve">27,0 </w:t>
      </w:r>
      <w:r w:rsidR="0046083D">
        <w:rPr>
          <w:sz w:val="28"/>
          <w:szCs w:val="28"/>
        </w:rPr>
        <w:t xml:space="preserve">тыс. рублей или </w:t>
      </w:r>
      <w:r w:rsidR="0046083D">
        <w:rPr>
          <w:b/>
          <w:sz w:val="28"/>
          <w:szCs w:val="28"/>
        </w:rPr>
        <w:t>21,</w:t>
      </w:r>
      <w:r w:rsidR="0046083D" w:rsidRPr="0046083D">
        <w:rPr>
          <w:b/>
          <w:sz w:val="28"/>
          <w:szCs w:val="28"/>
        </w:rPr>
        <w:t>6</w:t>
      </w:r>
      <w:r w:rsidR="0046083D">
        <w:rPr>
          <w:sz w:val="28"/>
          <w:szCs w:val="28"/>
        </w:rPr>
        <w:t>%</w:t>
      </w:r>
      <w:r w:rsidR="005B0CD6" w:rsidRPr="0078538A">
        <w:rPr>
          <w:sz w:val="28"/>
          <w:szCs w:val="28"/>
        </w:rPr>
        <w:t xml:space="preserve"> утвержденных </w:t>
      </w:r>
      <w:r w:rsidR="005B0CD6">
        <w:rPr>
          <w:sz w:val="28"/>
          <w:szCs w:val="28"/>
        </w:rPr>
        <w:t>бюджетных назначени</w:t>
      </w:r>
      <w:r w:rsidR="0046083D">
        <w:rPr>
          <w:sz w:val="28"/>
          <w:szCs w:val="28"/>
        </w:rPr>
        <w:t>ях</w:t>
      </w:r>
      <w:r w:rsidR="005B0CD6" w:rsidRPr="0078538A">
        <w:rPr>
          <w:sz w:val="28"/>
          <w:szCs w:val="28"/>
        </w:rPr>
        <w:t xml:space="preserve">. </w:t>
      </w:r>
      <w:r w:rsidR="005B0CD6"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0A1735">
        <w:rPr>
          <w:sz w:val="28"/>
          <w:szCs w:val="28"/>
        </w:rPr>
        <w:t>1</w:t>
      </w:r>
      <w:r w:rsidR="005B0CD6" w:rsidRPr="009F2180">
        <w:rPr>
          <w:sz w:val="28"/>
          <w:szCs w:val="28"/>
        </w:rPr>
        <w:t xml:space="preserve"> года расходы у</w:t>
      </w:r>
      <w:r w:rsidR="0046083D">
        <w:rPr>
          <w:sz w:val="28"/>
          <w:szCs w:val="28"/>
        </w:rPr>
        <w:t>величились</w:t>
      </w:r>
      <w:r w:rsidR="005B0CD6">
        <w:rPr>
          <w:sz w:val="28"/>
          <w:szCs w:val="28"/>
        </w:rPr>
        <w:t xml:space="preserve"> </w:t>
      </w:r>
      <w:r w:rsidR="005B0CD6" w:rsidRPr="009F2180">
        <w:rPr>
          <w:sz w:val="28"/>
          <w:szCs w:val="28"/>
        </w:rPr>
        <w:t xml:space="preserve">на </w:t>
      </w:r>
      <w:r w:rsidR="009B3776">
        <w:rPr>
          <w:b/>
          <w:sz w:val="28"/>
          <w:szCs w:val="28"/>
        </w:rPr>
        <w:t>1</w:t>
      </w:r>
      <w:r w:rsidR="0046083D">
        <w:rPr>
          <w:b/>
          <w:sz w:val="28"/>
          <w:szCs w:val="28"/>
        </w:rPr>
        <w:t>0</w:t>
      </w:r>
      <w:r w:rsidR="009B3776">
        <w:rPr>
          <w:b/>
          <w:sz w:val="28"/>
          <w:szCs w:val="28"/>
        </w:rPr>
        <w:t>,</w:t>
      </w:r>
      <w:r w:rsidR="0046083D">
        <w:rPr>
          <w:b/>
          <w:sz w:val="28"/>
          <w:szCs w:val="28"/>
        </w:rPr>
        <w:t>7</w:t>
      </w:r>
      <w:r w:rsidR="005B0CD6" w:rsidRPr="009F2180">
        <w:rPr>
          <w:sz w:val="28"/>
          <w:szCs w:val="28"/>
        </w:rPr>
        <w:t xml:space="preserve"> тыс. рублей</w:t>
      </w:r>
      <w:r w:rsidR="0046083D">
        <w:rPr>
          <w:sz w:val="28"/>
          <w:szCs w:val="28"/>
        </w:rPr>
        <w:t xml:space="preserve"> или </w:t>
      </w:r>
      <w:r w:rsidR="0046083D">
        <w:rPr>
          <w:b/>
          <w:sz w:val="28"/>
          <w:szCs w:val="28"/>
        </w:rPr>
        <w:t>65,6</w:t>
      </w:r>
      <w:r w:rsidR="0046083D">
        <w:rPr>
          <w:sz w:val="28"/>
          <w:szCs w:val="28"/>
        </w:rPr>
        <w:t>%</w:t>
      </w:r>
      <w:r w:rsidR="005B0CD6" w:rsidRPr="009F2180">
        <w:rPr>
          <w:sz w:val="28"/>
          <w:szCs w:val="28"/>
        </w:rPr>
        <w:t>.</w:t>
      </w:r>
    </w:p>
    <w:p w:rsidR="000A1735" w:rsidRDefault="009B3776" w:rsidP="000A1735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</w:t>
      </w:r>
      <w:r w:rsidR="000055FA">
        <w:rPr>
          <w:sz w:val="28"/>
          <w:szCs w:val="28"/>
        </w:rPr>
        <w:t>олугодие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0A1735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0055FA">
        <w:rPr>
          <w:b/>
          <w:sz w:val="28"/>
          <w:szCs w:val="28"/>
        </w:rPr>
        <w:t>92</w:t>
      </w:r>
      <w:r w:rsidR="000A1735">
        <w:rPr>
          <w:b/>
          <w:sz w:val="28"/>
          <w:szCs w:val="28"/>
        </w:rPr>
        <w:t>,</w:t>
      </w:r>
      <w:r w:rsidR="000055FA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0055FA">
        <w:rPr>
          <w:b/>
          <w:sz w:val="28"/>
          <w:szCs w:val="28"/>
        </w:rPr>
        <w:t>66</w:t>
      </w:r>
      <w:r w:rsidR="000A1735">
        <w:rPr>
          <w:b/>
          <w:sz w:val="28"/>
          <w:szCs w:val="28"/>
        </w:rPr>
        <w:t>,</w:t>
      </w:r>
      <w:r w:rsidR="000055FA">
        <w:rPr>
          <w:b/>
          <w:sz w:val="28"/>
          <w:szCs w:val="28"/>
        </w:rPr>
        <w:t>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</w:t>
      </w:r>
      <w:r w:rsidR="000A1735">
        <w:rPr>
          <w:sz w:val="28"/>
          <w:szCs w:val="28"/>
        </w:rPr>
        <w:t>1</w:t>
      </w:r>
      <w:r w:rsidRPr="009F2180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 xml:space="preserve">величились </w:t>
      </w:r>
      <w:r w:rsidRPr="009F2180">
        <w:rPr>
          <w:sz w:val="28"/>
          <w:szCs w:val="28"/>
        </w:rPr>
        <w:t xml:space="preserve">на </w:t>
      </w:r>
      <w:r w:rsidR="000055FA">
        <w:rPr>
          <w:b/>
          <w:sz w:val="28"/>
          <w:szCs w:val="28"/>
        </w:rPr>
        <w:t>24</w:t>
      </w:r>
      <w:r w:rsidR="000A1735">
        <w:rPr>
          <w:b/>
          <w:sz w:val="28"/>
          <w:szCs w:val="28"/>
        </w:rPr>
        <w:t>,</w:t>
      </w:r>
      <w:r w:rsidR="000055FA">
        <w:rPr>
          <w:b/>
          <w:sz w:val="28"/>
          <w:szCs w:val="28"/>
        </w:rPr>
        <w:t>1</w:t>
      </w:r>
      <w:r w:rsidRPr="009F2180">
        <w:rPr>
          <w:sz w:val="28"/>
          <w:szCs w:val="28"/>
        </w:rPr>
        <w:t xml:space="preserve"> тыс. рублей</w:t>
      </w:r>
      <w:r w:rsidR="000A1735">
        <w:rPr>
          <w:sz w:val="28"/>
          <w:szCs w:val="28"/>
        </w:rPr>
        <w:t xml:space="preserve"> или на </w:t>
      </w:r>
      <w:r w:rsidR="000A1735">
        <w:rPr>
          <w:b/>
          <w:sz w:val="28"/>
          <w:szCs w:val="28"/>
        </w:rPr>
        <w:t>3</w:t>
      </w:r>
      <w:r w:rsidR="000055FA">
        <w:rPr>
          <w:b/>
          <w:sz w:val="28"/>
          <w:szCs w:val="28"/>
        </w:rPr>
        <w:t>5</w:t>
      </w:r>
      <w:r w:rsidR="000A1735">
        <w:rPr>
          <w:b/>
          <w:sz w:val="28"/>
          <w:szCs w:val="28"/>
        </w:rPr>
        <w:t>,</w:t>
      </w:r>
      <w:r w:rsidR="000055FA">
        <w:rPr>
          <w:b/>
          <w:sz w:val="28"/>
          <w:szCs w:val="28"/>
        </w:rPr>
        <w:t>2</w:t>
      </w:r>
      <w:r w:rsidR="000A1735">
        <w:rPr>
          <w:sz w:val="28"/>
          <w:szCs w:val="28"/>
        </w:rPr>
        <w:t>%.</w:t>
      </w:r>
    </w:p>
    <w:p w:rsidR="009B3776" w:rsidRPr="009F2180" w:rsidRDefault="009B3776" w:rsidP="009B3776">
      <w:pPr>
        <w:ind w:firstLine="709"/>
        <w:jc w:val="both"/>
        <w:rPr>
          <w:sz w:val="28"/>
          <w:szCs w:val="28"/>
        </w:rPr>
      </w:pPr>
    </w:p>
    <w:p w:rsidR="00873B6B" w:rsidRDefault="00A13857" w:rsidP="00AD5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 фактическом исполнении бюджета за </w:t>
      </w:r>
      <w:r w:rsidR="00AD22D8">
        <w:rPr>
          <w:sz w:val="28"/>
          <w:szCs w:val="28"/>
          <w:shd w:val="clear" w:color="auto" w:fill="FFFFFF"/>
        </w:rPr>
        <w:t>полугодие</w:t>
      </w:r>
      <w:r>
        <w:rPr>
          <w:sz w:val="28"/>
          <w:szCs w:val="28"/>
          <w:shd w:val="clear" w:color="auto" w:fill="FFFFFF"/>
        </w:rPr>
        <w:t xml:space="preserve"> </w:t>
      </w:r>
      <w:r w:rsidR="00EB2256">
        <w:rPr>
          <w:sz w:val="28"/>
          <w:szCs w:val="28"/>
          <w:shd w:val="clear" w:color="auto" w:fill="FFFFFF"/>
        </w:rPr>
        <w:t>202</w:t>
      </w:r>
      <w:r w:rsidR="000A1735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года по расходам в сумме </w:t>
      </w:r>
      <w:r w:rsidR="00AD22D8">
        <w:rPr>
          <w:b/>
          <w:sz w:val="28"/>
          <w:szCs w:val="28"/>
          <w:shd w:val="clear" w:color="auto" w:fill="FFFFFF"/>
        </w:rPr>
        <w:t>6</w:t>
      </w:r>
      <w:r w:rsidR="000A1735" w:rsidRPr="000A1735">
        <w:rPr>
          <w:b/>
          <w:sz w:val="28"/>
          <w:szCs w:val="28"/>
          <w:shd w:val="clear" w:color="auto" w:fill="FFFFFF"/>
        </w:rPr>
        <w:t> </w:t>
      </w:r>
      <w:r w:rsidR="00AD22D8">
        <w:rPr>
          <w:b/>
          <w:sz w:val="28"/>
          <w:szCs w:val="28"/>
          <w:shd w:val="clear" w:color="auto" w:fill="FFFFFF"/>
        </w:rPr>
        <w:t>098</w:t>
      </w:r>
      <w:r w:rsidR="000A1735" w:rsidRPr="000A1735">
        <w:rPr>
          <w:b/>
          <w:sz w:val="28"/>
          <w:szCs w:val="28"/>
          <w:shd w:val="clear" w:color="auto" w:fill="FFFFFF"/>
        </w:rPr>
        <w:t>,</w:t>
      </w:r>
      <w:r w:rsidR="00AD22D8">
        <w:rPr>
          <w:b/>
          <w:sz w:val="28"/>
          <w:szCs w:val="28"/>
          <w:shd w:val="clear" w:color="auto" w:fill="FFFFFF"/>
        </w:rPr>
        <w:t>0</w:t>
      </w:r>
      <w:r w:rsidR="005B0CD6" w:rsidRPr="000C7EA5"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тыс. рублей к годовым плановым назначениям в </w:t>
      </w:r>
      <w:r>
        <w:rPr>
          <w:sz w:val="28"/>
          <w:szCs w:val="28"/>
          <w:shd w:val="clear" w:color="auto" w:fill="FFFFFF"/>
        </w:rPr>
        <w:t xml:space="preserve">сумме </w:t>
      </w:r>
      <w:r w:rsidR="00A946B9">
        <w:rPr>
          <w:b/>
          <w:sz w:val="28"/>
          <w:szCs w:val="28"/>
          <w:shd w:val="clear" w:color="auto" w:fill="FFFFFF"/>
        </w:rPr>
        <w:t>16</w:t>
      </w:r>
      <w:r w:rsidR="000A1735">
        <w:rPr>
          <w:b/>
          <w:sz w:val="28"/>
          <w:szCs w:val="28"/>
          <w:shd w:val="clear" w:color="auto" w:fill="FFFFFF"/>
        </w:rPr>
        <w:t> 646,1</w:t>
      </w:r>
      <w:r>
        <w:rPr>
          <w:sz w:val="28"/>
          <w:szCs w:val="28"/>
          <w:shd w:val="clear" w:color="auto" w:fill="FFFFFF"/>
        </w:rPr>
        <w:t xml:space="preserve"> тыс. рублей, </w:t>
      </w:r>
      <w:r w:rsidRPr="00EB39E4">
        <w:rPr>
          <w:sz w:val="28"/>
          <w:szCs w:val="28"/>
        </w:rPr>
        <w:t xml:space="preserve">процент исполнения </w:t>
      </w:r>
      <w:r>
        <w:rPr>
          <w:sz w:val="28"/>
          <w:szCs w:val="28"/>
        </w:rPr>
        <w:t xml:space="preserve">бюджета по расходам составил </w:t>
      </w:r>
      <w:r w:rsidR="00AD22D8">
        <w:rPr>
          <w:b/>
          <w:sz w:val="28"/>
          <w:szCs w:val="28"/>
        </w:rPr>
        <w:t>3</w:t>
      </w:r>
      <w:r w:rsidR="000A1735">
        <w:rPr>
          <w:b/>
          <w:sz w:val="28"/>
          <w:szCs w:val="28"/>
        </w:rPr>
        <w:t>6,</w:t>
      </w:r>
      <w:r w:rsidR="00AD22D8">
        <w:rPr>
          <w:b/>
          <w:sz w:val="28"/>
          <w:szCs w:val="28"/>
        </w:rPr>
        <w:t>6</w:t>
      </w:r>
      <w:r w:rsidR="004A2FA1">
        <w:rPr>
          <w:sz w:val="28"/>
          <w:szCs w:val="28"/>
        </w:rPr>
        <w:t>% плана</w:t>
      </w:r>
      <w:r w:rsidR="000A1735">
        <w:rPr>
          <w:sz w:val="28"/>
          <w:szCs w:val="28"/>
        </w:rPr>
        <w:t>, неисполненные плановые назначения</w:t>
      </w:r>
      <w:r w:rsidR="00AD22D8">
        <w:rPr>
          <w:sz w:val="28"/>
          <w:szCs w:val="28"/>
        </w:rPr>
        <w:t xml:space="preserve"> составляют</w:t>
      </w:r>
      <w:r w:rsidR="000A1735">
        <w:rPr>
          <w:sz w:val="28"/>
          <w:szCs w:val="28"/>
        </w:rPr>
        <w:t xml:space="preserve"> </w:t>
      </w:r>
      <w:r w:rsidR="000A1735" w:rsidRPr="000A1735">
        <w:rPr>
          <w:b/>
          <w:sz w:val="28"/>
          <w:szCs w:val="28"/>
        </w:rPr>
        <w:t>1</w:t>
      </w:r>
      <w:r w:rsidR="00AD22D8">
        <w:rPr>
          <w:b/>
          <w:sz w:val="28"/>
          <w:szCs w:val="28"/>
        </w:rPr>
        <w:t>0548</w:t>
      </w:r>
      <w:r w:rsidR="000A1735" w:rsidRPr="000A1735">
        <w:rPr>
          <w:b/>
          <w:sz w:val="28"/>
          <w:szCs w:val="28"/>
        </w:rPr>
        <w:t>,</w:t>
      </w:r>
      <w:r w:rsidR="00AD22D8">
        <w:rPr>
          <w:b/>
          <w:sz w:val="28"/>
          <w:szCs w:val="28"/>
        </w:rPr>
        <w:t>1</w:t>
      </w:r>
      <w:r w:rsidR="000A1735">
        <w:rPr>
          <w:sz w:val="28"/>
          <w:szCs w:val="28"/>
        </w:rPr>
        <w:t xml:space="preserve"> тыс. рублей</w:t>
      </w:r>
      <w:r w:rsidR="004A2FA1">
        <w:rPr>
          <w:sz w:val="28"/>
          <w:szCs w:val="28"/>
        </w:rPr>
        <w:t>.</w:t>
      </w:r>
    </w:p>
    <w:p w:rsidR="0032416F" w:rsidRDefault="00637353" w:rsidP="00164E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32416F" w:rsidRPr="0032416F">
        <w:rPr>
          <w:rFonts w:ascii="Times New Roman" w:hAnsi="Times New Roman" w:cs="Times New Roman"/>
          <w:sz w:val="28"/>
          <w:szCs w:val="28"/>
        </w:rPr>
        <w:t xml:space="preserve">необходимо принять меры по обеспечению исполнения </w:t>
      </w:r>
      <w:r w:rsidR="00764FA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764FA0">
        <w:rPr>
          <w:rFonts w:ascii="Times New Roman" w:hAnsi="Times New Roman" w:cs="Times New Roman"/>
          <w:sz w:val="28"/>
          <w:szCs w:val="28"/>
        </w:rPr>
        <w:t xml:space="preserve"> поселения по расходам в запланированном объеме.</w:t>
      </w:r>
    </w:p>
    <w:p w:rsidR="00966912" w:rsidRDefault="00966912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727A89" w:rsidRDefault="003F530F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5A576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727A89">
        <w:rPr>
          <w:b/>
          <w:sz w:val="28"/>
          <w:szCs w:val="28"/>
        </w:rPr>
        <w:t xml:space="preserve"> </w:t>
      </w:r>
      <w:r w:rsidR="00727A89" w:rsidRPr="00842B93">
        <w:rPr>
          <w:b/>
          <w:sz w:val="28"/>
          <w:szCs w:val="28"/>
        </w:rPr>
        <w:t>Анализ исполнения расходов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4C7BC3" w:rsidRDefault="004C7BC3" w:rsidP="003F530F">
      <w:pPr>
        <w:ind w:firstLine="709"/>
        <w:jc w:val="both"/>
        <w:rPr>
          <w:sz w:val="28"/>
          <w:szCs w:val="28"/>
        </w:rPr>
      </w:pPr>
      <w:bookmarkStart w:id="12" w:name="_Hlk71018023"/>
      <w:r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BA3BD7">
        <w:rPr>
          <w:sz w:val="28"/>
          <w:szCs w:val="28"/>
        </w:rPr>
        <w:t>2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>сформированы на основе 1</w:t>
      </w:r>
      <w:r w:rsidR="00236898">
        <w:rPr>
          <w:sz w:val="28"/>
          <w:szCs w:val="28"/>
        </w:rPr>
        <w:t>0</w:t>
      </w:r>
      <w:r w:rsidRPr="004C7BC3">
        <w:rPr>
          <w:sz w:val="28"/>
          <w:szCs w:val="28"/>
        </w:rPr>
        <w:t xml:space="preserve"> муниципальных программ. Общий объем 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</w:t>
      </w:r>
      <w:r w:rsidR="00A946B9">
        <w:rPr>
          <w:sz w:val="28"/>
          <w:szCs w:val="28"/>
        </w:rPr>
        <w:t>о бюджете</w:t>
      </w:r>
      <w:r w:rsidRPr="00354EEC">
        <w:rPr>
          <w:sz w:val="28"/>
          <w:szCs w:val="28"/>
        </w:rPr>
        <w:t xml:space="preserve"> от </w:t>
      </w:r>
      <w:r w:rsidR="0029152D">
        <w:rPr>
          <w:sz w:val="28"/>
          <w:szCs w:val="28"/>
        </w:rPr>
        <w:t>29.12.2021 №37</w:t>
      </w:r>
      <w:r>
        <w:rPr>
          <w:sz w:val="28"/>
          <w:szCs w:val="28"/>
        </w:rPr>
        <w:t xml:space="preserve"> утвержден в сумме </w:t>
      </w:r>
      <w:r w:rsidR="0029152D">
        <w:rPr>
          <w:b/>
          <w:sz w:val="28"/>
          <w:szCs w:val="28"/>
        </w:rPr>
        <w:t>15 413,8</w:t>
      </w:r>
      <w:r>
        <w:rPr>
          <w:sz w:val="28"/>
          <w:szCs w:val="28"/>
        </w:rPr>
        <w:t xml:space="preserve"> тыс. рублей.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за </w:t>
      </w:r>
      <w:r w:rsidR="00236898">
        <w:rPr>
          <w:rFonts w:ascii="Times New Roman" w:hAnsi="Times New Roman" w:cs="Times New Roman"/>
          <w:sz w:val="28"/>
          <w:szCs w:val="28"/>
        </w:rPr>
        <w:t>полугодие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9152D">
        <w:rPr>
          <w:rFonts w:ascii="Times New Roman" w:hAnsi="Times New Roman" w:cs="Times New Roman"/>
          <w:sz w:val="28"/>
          <w:szCs w:val="28"/>
        </w:rPr>
        <w:t>2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236898">
        <w:rPr>
          <w:rFonts w:ascii="Times New Roman" w:hAnsi="Times New Roman" w:cs="Times New Roman"/>
          <w:b/>
          <w:sz w:val="28"/>
          <w:szCs w:val="28"/>
        </w:rPr>
        <w:t>5</w:t>
      </w:r>
      <w:r w:rsidR="0029152D">
        <w:rPr>
          <w:rFonts w:ascii="Times New Roman" w:hAnsi="Times New Roman" w:cs="Times New Roman"/>
          <w:b/>
          <w:sz w:val="28"/>
          <w:szCs w:val="28"/>
        </w:rPr>
        <w:t> </w:t>
      </w:r>
      <w:r w:rsidR="00236898">
        <w:rPr>
          <w:rFonts w:ascii="Times New Roman" w:hAnsi="Times New Roman" w:cs="Times New Roman"/>
          <w:b/>
          <w:sz w:val="28"/>
          <w:szCs w:val="28"/>
        </w:rPr>
        <w:t>594</w:t>
      </w:r>
      <w:r w:rsidR="0029152D">
        <w:rPr>
          <w:rFonts w:ascii="Times New Roman" w:hAnsi="Times New Roman" w:cs="Times New Roman"/>
          <w:b/>
          <w:sz w:val="28"/>
          <w:szCs w:val="28"/>
        </w:rPr>
        <w:t>,</w:t>
      </w:r>
      <w:r w:rsidR="00236898">
        <w:rPr>
          <w:rFonts w:ascii="Times New Roman" w:hAnsi="Times New Roman" w:cs="Times New Roman"/>
          <w:b/>
          <w:sz w:val="28"/>
          <w:szCs w:val="28"/>
        </w:rPr>
        <w:t>1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236898">
        <w:rPr>
          <w:rFonts w:ascii="Times New Roman" w:hAnsi="Times New Roman" w:cs="Times New Roman"/>
          <w:b/>
          <w:sz w:val="28"/>
          <w:szCs w:val="28"/>
        </w:rPr>
        <w:t>36</w:t>
      </w:r>
      <w:r w:rsidR="0029152D">
        <w:rPr>
          <w:rFonts w:ascii="Times New Roman" w:hAnsi="Times New Roman" w:cs="Times New Roman"/>
          <w:b/>
          <w:sz w:val="28"/>
          <w:szCs w:val="28"/>
        </w:rPr>
        <w:t>,3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t>утвержденных бюджетных назначений</w:t>
      </w:r>
      <w:r w:rsidR="00EE7C9E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1535B3" w:rsidRPr="001535B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программ составляет </w:t>
      </w:r>
      <w:r w:rsidR="0029152D">
        <w:rPr>
          <w:rFonts w:ascii="Times New Roman" w:hAnsi="Times New Roman" w:cs="Times New Roman"/>
          <w:b/>
          <w:sz w:val="28"/>
          <w:szCs w:val="28"/>
        </w:rPr>
        <w:t>9</w:t>
      </w:r>
      <w:r w:rsidR="00236898">
        <w:rPr>
          <w:rFonts w:ascii="Times New Roman" w:hAnsi="Times New Roman" w:cs="Times New Roman"/>
          <w:b/>
          <w:sz w:val="28"/>
          <w:szCs w:val="28"/>
        </w:rPr>
        <w:t>1</w:t>
      </w:r>
      <w:r w:rsidR="0029152D">
        <w:rPr>
          <w:rFonts w:ascii="Times New Roman" w:hAnsi="Times New Roman" w:cs="Times New Roman"/>
          <w:b/>
          <w:sz w:val="28"/>
          <w:szCs w:val="28"/>
        </w:rPr>
        <w:t>,</w:t>
      </w:r>
      <w:r w:rsidR="00236898">
        <w:rPr>
          <w:rFonts w:ascii="Times New Roman" w:hAnsi="Times New Roman" w:cs="Times New Roman"/>
          <w:b/>
          <w:sz w:val="28"/>
          <w:szCs w:val="28"/>
        </w:rPr>
        <w:t>7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236898">
        <w:rPr>
          <w:rFonts w:ascii="Times New Roman" w:hAnsi="Times New Roman" w:cs="Times New Roman"/>
          <w:sz w:val="28"/>
          <w:szCs w:val="28"/>
        </w:rPr>
        <w:t>за полугодие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9152D">
        <w:rPr>
          <w:rFonts w:ascii="Times New Roman" w:hAnsi="Times New Roman" w:cs="Times New Roman"/>
          <w:sz w:val="28"/>
          <w:szCs w:val="28"/>
        </w:rPr>
        <w:t>2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236898">
        <w:rPr>
          <w:rFonts w:ascii="Times New Roman" w:hAnsi="Times New Roman" w:cs="Times New Roman"/>
          <w:b/>
          <w:sz w:val="28"/>
          <w:szCs w:val="28"/>
        </w:rPr>
        <w:t>6</w:t>
      </w:r>
      <w:r w:rsidR="0029152D">
        <w:rPr>
          <w:rFonts w:ascii="Times New Roman" w:hAnsi="Times New Roman" w:cs="Times New Roman"/>
          <w:b/>
          <w:sz w:val="28"/>
          <w:szCs w:val="28"/>
        </w:rPr>
        <w:t> </w:t>
      </w:r>
      <w:r w:rsidR="00236898">
        <w:rPr>
          <w:rFonts w:ascii="Times New Roman" w:hAnsi="Times New Roman" w:cs="Times New Roman"/>
          <w:b/>
          <w:sz w:val="28"/>
          <w:szCs w:val="28"/>
        </w:rPr>
        <w:t>098</w:t>
      </w:r>
      <w:r w:rsidR="0029152D">
        <w:rPr>
          <w:rFonts w:ascii="Times New Roman" w:hAnsi="Times New Roman" w:cs="Times New Roman"/>
          <w:b/>
          <w:sz w:val="28"/>
          <w:szCs w:val="28"/>
        </w:rPr>
        <w:t>,</w:t>
      </w:r>
      <w:r w:rsidR="00236898">
        <w:rPr>
          <w:rFonts w:ascii="Times New Roman" w:hAnsi="Times New Roman" w:cs="Times New Roman"/>
          <w:b/>
          <w:sz w:val="28"/>
          <w:szCs w:val="28"/>
        </w:rPr>
        <w:t>0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2"/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874C39">
        <w:rPr>
          <w:sz w:val="28"/>
          <w:szCs w:val="28"/>
        </w:rPr>
        <w:t xml:space="preserve">за </w:t>
      </w:r>
      <w:r w:rsidR="00236898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29152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236898">
        <w:rPr>
          <w:sz w:val="28"/>
          <w:szCs w:val="28"/>
        </w:rPr>
        <w:t>4</w:t>
      </w:r>
      <w:r w:rsidR="00F24D51" w:rsidRPr="00B16BC8">
        <w:rPr>
          <w:sz w:val="28"/>
          <w:szCs w:val="28"/>
        </w:rPr>
        <w:t>.</w:t>
      </w:r>
    </w:p>
    <w:p w:rsidR="00383BDF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236898">
        <w:rPr>
          <w:sz w:val="24"/>
          <w:szCs w:val="24"/>
        </w:rPr>
        <w:t>4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134"/>
        <w:gridCol w:w="1134"/>
        <w:gridCol w:w="1037"/>
        <w:gridCol w:w="947"/>
      </w:tblGrid>
      <w:tr w:rsidR="0029152D" w:rsidRPr="0029152D" w:rsidTr="0029152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EF24F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9152D">
              <w:rPr>
                <w:b/>
                <w:bCs/>
                <w:color w:val="000000"/>
              </w:rPr>
              <w:t xml:space="preserve">№ </w:t>
            </w:r>
            <w:r w:rsidR="00EF24FE">
              <w:rPr>
                <w:b/>
                <w:bCs/>
                <w:color w:val="000000"/>
              </w:rPr>
              <w:t>п</w:t>
            </w:r>
            <w:r w:rsidRPr="0029152D">
              <w:rPr>
                <w:b/>
                <w:bCs/>
                <w:color w:val="000000"/>
              </w:rPr>
              <w:t>/п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9152D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9152D">
              <w:rPr>
                <w:b/>
                <w:bCs/>
              </w:rPr>
              <w:t>Решение от 29.12.2021 №37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36898" w:rsidP="0029152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36898">
              <w:rPr>
                <w:b/>
                <w:bCs/>
                <w:sz w:val="18"/>
                <w:szCs w:val="18"/>
              </w:rPr>
              <w:t>Полугодие</w:t>
            </w:r>
            <w:r>
              <w:rPr>
                <w:b/>
                <w:bCs/>
              </w:rPr>
              <w:t xml:space="preserve"> </w:t>
            </w:r>
            <w:r w:rsidR="0029152D" w:rsidRPr="0029152D">
              <w:rPr>
                <w:b/>
                <w:bCs/>
              </w:rPr>
              <w:t>2022 года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9152D">
              <w:rPr>
                <w:b/>
                <w:bCs/>
              </w:rPr>
              <w:t>Отклонения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9152D">
              <w:rPr>
                <w:b/>
                <w:bCs/>
              </w:rPr>
              <w:t>% исполнения</w:t>
            </w:r>
          </w:p>
        </w:tc>
      </w:tr>
      <w:tr w:rsidR="0029152D" w:rsidRPr="0029152D" w:rsidTr="0029152D">
        <w:trPr>
          <w:trHeight w:val="3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152D">
              <w:rPr>
                <w:color w:val="000000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9152D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8134,2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6F1AC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3412,2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6F1AC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-4722,0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6F1AC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41,9</w:t>
            </w:r>
          </w:p>
        </w:tc>
      </w:tr>
      <w:tr w:rsidR="0029152D" w:rsidRPr="0029152D" w:rsidTr="0029152D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152D">
              <w:rPr>
                <w:color w:val="000000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9152D">
              <w:rPr>
                <w:color w:val="000000"/>
              </w:rPr>
              <w:t>Обеспечение пожарной безопасности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-100,0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0,0</w:t>
            </w:r>
          </w:p>
        </w:tc>
      </w:tr>
      <w:tr w:rsidR="0029152D" w:rsidRPr="0029152D" w:rsidTr="0029152D">
        <w:trPr>
          <w:trHeight w:val="3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152D">
              <w:rPr>
                <w:color w:val="000000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9152D">
              <w:rPr>
                <w:color w:val="000000"/>
              </w:rPr>
              <w:t>Управление имуществом и земельными ресурсами Андрейковского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-400,0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0,0</w:t>
            </w:r>
          </w:p>
        </w:tc>
      </w:tr>
      <w:tr w:rsidR="0029152D" w:rsidRPr="0029152D" w:rsidTr="0029152D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152D">
              <w:rPr>
                <w:color w:val="000000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9152D">
              <w:rPr>
                <w:color w:val="000000"/>
              </w:rPr>
              <w:t>Развитие и содержание дорожно-транспортного комплекса на территории Андрейковского сельского поселение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2291,0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6F1AC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1328,1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6F1AC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-962,9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6F1AC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</w:tr>
      <w:tr w:rsidR="0029152D" w:rsidRPr="0029152D" w:rsidTr="0029152D">
        <w:trPr>
          <w:trHeight w:val="2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152D">
              <w:rPr>
                <w:color w:val="000000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9152D">
              <w:rPr>
                <w:color w:val="000000"/>
              </w:rPr>
              <w:t>Профилактика терроризма и экстремизма в Андрейковском сельском поселении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-10,0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0,0</w:t>
            </w:r>
          </w:p>
        </w:tc>
      </w:tr>
      <w:tr w:rsidR="0029152D" w:rsidRPr="0029152D" w:rsidTr="0029152D">
        <w:trPr>
          <w:trHeight w:val="6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152D">
              <w:rPr>
                <w:color w:val="000000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9152D">
              <w:rPr>
                <w:color w:val="000000"/>
              </w:rPr>
              <w:t>Комплексное развитие систем коммунальной инфраструктуры Андрейковского сельского поселения Вяземского район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1905,6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6F1AC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226,3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6F1AC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-1679,3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6F1AC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11,9</w:t>
            </w:r>
          </w:p>
        </w:tc>
      </w:tr>
      <w:tr w:rsidR="0029152D" w:rsidRPr="0029152D" w:rsidTr="0029152D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152D">
              <w:rPr>
                <w:color w:val="000000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9152D">
              <w:rPr>
                <w:color w:val="000000"/>
              </w:rPr>
              <w:t>Благоустройство Андрейковского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2128,0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6F1AC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472,7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6F1AC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-1655,3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6F1AC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</w:tr>
      <w:tr w:rsidR="0029152D" w:rsidRPr="0029152D" w:rsidTr="0029152D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152D">
              <w:rPr>
                <w:color w:val="000000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9152D">
              <w:rPr>
                <w:color w:val="000000"/>
              </w:rPr>
              <w:t>Проведение дератизационных мероприятий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-20,0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0,0</w:t>
            </w:r>
          </w:p>
        </w:tc>
      </w:tr>
      <w:tr w:rsidR="0029152D" w:rsidRPr="0029152D" w:rsidTr="0029152D">
        <w:trPr>
          <w:trHeight w:val="4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152D">
              <w:rPr>
                <w:color w:val="000000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9152D">
              <w:rPr>
                <w:color w:val="000000"/>
              </w:rPr>
              <w:t>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6F1AC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6F1AC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-98,0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6F1AC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21,6</w:t>
            </w:r>
          </w:p>
        </w:tc>
      </w:tr>
      <w:tr w:rsidR="0029152D" w:rsidRPr="0029152D" w:rsidTr="0029152D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EF24F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152D">
              <w:rPr>
                <w:color w:val="000000"/>
              </w:rPr>
              <w:t>1</w:t>
            </w:r>
            <w:r w:rsidR="00EF24FE">
              <w:rPr>
                <w:color w:val="000000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9152D">
              <w:rPr>
                <w:color w:val="000000"/>
              </w:rPr>
              <w:t>Капитального ремонта общего имущества в многоквартирных домах Андрейковского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29152D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6F1AC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127,8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6F1AC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-172,2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6F1ACD" w:rsidP="0029152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42,6</w:t>
            </w:r>
          </w:p>
        </w:tc>
      </w:tr>
      <w:tr w:rsidR="0029152D" w:rsidRPr="0029152D" w:rsidTr="002915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152D">
              <w:rPr>
                <w:color w:val="000000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29152D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29152D" w:rsidP="0029152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29152D">
              <w:rPr>
                <w:b/>
                <w:bCs/>
                <w:color w:val="000000"/>
              </w:rPr>
              <w:t>15413,8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6F1ACD" w:rsidP="0029152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5594,1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6F1ACD" w:rsidP="0029152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-9819,7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2D" w:rsidRPr="0029152D" w:rsidRDefault="006F1ACD" w:rsidP="0029152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36,3</w:t>
            </w:r>
          </w:p>
        </w:tc>
      </w:tr>
    </w:tbl>
    <w:p w:rsidR="00E90D79" w:rsidRDefault="00E90D79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3724F" w:rsidRPr="00F3724F">
        <w:rPr>
          <w:b/>
          <w:i/>
          <w:sz w:val="28"/>
          <w:szCs w:val="28"/>
        </w:rPr>
        <w:t>Обеспечение деятельности органов местного самоуправления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исполнение за </w:t>
      </w:r>
      <w:r w:rsidR="00EB2256">
        <w:rPr>
          <w:sz w:val="28"/>
          <w:szCs w:val="28"/>
        </w:rPr>
        <w:t>п</w:t>
      </w:r>
      <w:r w:rsidR="0024379C">
        <w:rPr>
          <w:sz w:val="28"/>
          <w:szCs w:val="28"/>
        </w:rPr>
        <w:t>олугодие</w:t>
      </w:r>
      <w:r w:rsidR="000F0EE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29152D">
        <w:rPr>
          <w:sz w:val="28"/>
          <w:szCs w:val="28"/>
        </w:rPr>
        <w:t>2</w:t>
      </w:r>
      <w:r w:rsidR="000F0EEA">
        <w:rPr>
          <w:sz w:val="28"/>
          <w:szCs w:val="28"/>
        </w:rPr>
        <w:t xml:space="preserve"> года составило в сумме </w:t>
      </w:r>
      <w:r w:rsidR="0024379C">
        <w:rPr>
          <w:b/>
          <w:sz w:val="28"/>
          <w:szCs w:val="28"/>
        </w:rPr>
        <w:t>3</w:t>
      </w:r>
      <w:r w:rsidR="0029152D">
        <w:rPr>
          <w:b/>
          <w:sz w:val="28"/>
          <w:szCs w:val="28"/>
        </w:rPr>
        <w:t> </w:t>
      </w:r>
      <w:r w:rsidR="0024379C">
        <w:rPr>
          <w:b/>
          <w:sz w:val="28"/>
          <w:szCs w:val="28"/>
        </w:rPr>
        <w:t>412</w:t>
      </w:r>
      <w:r w:rsidR="0029152D">
        <w:rPr>
          <w:b/>
          <w:sz w:val="28"/>
          <w:szCs w:val="28"/>
        </w:rPr>
        <w:t>,</w:t>
      </w:r>
      <w:r w:rsidR="0024379C">
        <w:rPr>
          <w:b/>
          <w:sz w:val="28"/>
          <w:szCs w:val="28"/>
        </w:rPr>
        <w:t>2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тыс. рублей или </w:t>
      </w:r>
      <w:r w:rsidR="00AC665E">
        <w:rPr>
          <w:b/>
          <w:sz w:val="28"/>
          <w:szCs w:val="28"/>
        </w:rPr>
        <w:t>41</w:t>
      </w:r>
      <w:r w:rsidR="0029152D">
        <w:rPr>
          <w:b/>
          <w:sz w:val="28"/>
          <w:szCs w:val="28"/>
        </w:rPr>
        <w:t>,9</w:t>
      </w:r>
      <w:r w:rsidR="003A72ED">
        <w:rPr>
          <w:sz w:val="28"/>
          <w:szCs w:val="28"/>
        </w:rPr>
        <w:t>% годовых плановых назначений.</w:t>
      </w:r>
    </w:p>
    <w:p w:rsidR="00A92A57" w:rsidRDefault="00A92A57" w:rsidP="00A92A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3724F" w:rsidRPr="00F3724F">
        <w:rPr>
          <w:b/>
          <w:i/>
          <w:sz w:val="28"/>
          <w:szCs w:val="28"/>
        </w:rPr>
        <w:t>Обеспечение пожарной безопасности на территории Андрейковского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3724F">
        <w:rPr>
          <w:sz w:val="28"/>
          <w:szCs w:val="28"/>
        </w:rPr>
        <w:t xml:space="preserve">финансирование </w:t>
      </w:r>
      <w:r w:rsidR="005A3824">
        <w:rPr>
          <w:sz w:val="28"/>
          <w:szCs w:val="28"/>
        </w:rPr>
        <w:t>за полугодие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29152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="00F3724F">
        <w:rPr>
          <w:sz w:val="28"/>
          <w:szCs w:val="28"/>
        </w:rPr>
        <w:t>не осуществлялось</w:t>
      </w:r>
      <w:r w:rsidR="003A72ED">
        <w:rPr>
          <w:sz w:val="28"/>
          <w:szCs w:val="28"/>
        </w:rPr>
        <w:t>.</w:t>
      </w:r>
    </w:p>
    <w:p w:rsidR="00F3724F" w:rsidRDefault="00A92A57" w:rsidP="00F372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3724F" w:rsidRPr="00F3724F">
        <w:rPr>
          <w:b/>
          <w:i/>
          <w:sz w:val="28"/>
          <w:szCs w:val="28"/>
        </w:rPr>
        <w:t>Управление имуществом и земельными ресурсами Андрейковского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3724F">
        <w:rPr>
          <w:sz w:val="28"/>
          <w:szCs w:val="28"/>
        </w:rPr>
        <w:t xml:space="preserve">финансирование </w:t>
      </w:r>
      <w:r w:rsidR="0076679E">
        <w:rPr>
          <w:sz w:val="28"/>
          <w:szCs w:val="28"/>
        </w:rPr>
        <w:t>за полугодие</w:t>
      </w:r>
      <w:r w:rsidR="00F3724F">
        <w:rPr>
          <w:sz w:val="28"/>
          <w:szCs w:val="28"/>
        </w:rPr>
        <w:t xml:space="preserve"> 202</w:t>
      </w:r>
      <w:r w:rsidR="0029152D">
        <w:rPr>
          <w:sz w:val="28"/>
          <w:szCs w:val="28"/>
        </w:rPr>
        <w:t>2</w:t>
      </w:r>
      <w:r w:rsidR="00F3724F">
        <w:rPr>
          <w:sz w:val="28"/>
          <w:szCs w:val="28"/>
        </w:rPr>
        <w:t xml:space="preserve"> года не осуществлялось.</w:t>
      </w:r>
    </w:p>
    <w:p w:rsidR="00A92A57" w:rsidRDefault="00A92A57" w:rsidP="00A92A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3724F" w:rsidRPr="00F3724F">
        <w:rPr>
          <w:b/>
          <w:i/>
          <w:sz w:val="28"/>
          <w:szCs w:val="28"/>
        </w:rPr>
        <w:t>Развитие и содержание дорожно-транспортного комплекса на территории Андрейковского сельского поселение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EB2256">
        <w:rPr>
          <w:sz w:val="28"/>
          <w:szCs w:val="28"/>
        </w:rPr>
        <w:t>п</w:t>
      </w:r>
      <w:r w:rsidR="0076679E">
        <w:rPr>
          <w:sz w:val="28"/>
          <w:szCs w:val="28"/>
        </w:rPr>
        <w:t>олугодие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29152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76679E">
        <w:rPr>
          <w:b/>
          <w:sz w:val="28"/>
          <w:szCs w:val="28"/>
        </w:rPr>
        <w:t>1 328</w:t>
      </w:r>
      <w:r w:rsidR="0029152D">
        <w:rPr>
          <w:b/>
          <w:sz w:val="28"/>
          <w:szCs w:val="28"/>
        </w:rPr>
        <w:t>,</w:t>
      </w:r>
      <w:r w:rsidR="0076679E">
        <w:rPr>
          <w:b/>
          <w:sz w:val="28"/>
          <w:szCs w:val="28"/>
        </w:rPr>
        <w:t>1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76679E">
        <w:rPr>
          <w:b/>
          <w:sz w:val="28"/>
          <w:szCs w:val="28"/>
        </w:rPr>
        <w:t>58</w:t>
      </w:r>
      <w:r w:rsidR="0029152D">
        <w:rPr>
          <w:b/>
          <w:sz w:val="28"/>
          <w:szCs w:val="28"/>
        </w:rPr>
        <w:t>,</w:t>
      </w:r>
      <w:r w:rsidR="0076679E">
        <w:rPr>
          <w:b/>
          <w:sz w:val="28"/>
          <w:szCs w:val="28"/>
        </w:rPr>
        <w:t>0</w:t>
      </w:r>
      <w:r>
        <w:rPr>
          <w:sz w:val="28"/>
          <w:szCs w:val="28"/>
        </w:rPr>
        <w:t>% годовых плановых назначений</w:t>
      </w:r>
      <w:r w:rsidR="003A72ED">
        <w:rPr>
          <w:sz w:val="28"/>
          <w:szCs w:val="28"/>
        </w:rPr>
        <w:t>.</w:t>
      </w:r>
    </w:p>
    <w:p w:rsidR="00F3724F" w:rsidRDefault="00A92A57" w:rsidP="00F372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3724F" w:rsidRPr="00F3724F">
        <w:rPr>
          <w:b/>
          <w:i/>
          <w:sz w:val="28"/>
          <w:szCs w:val="28"/>
        </w:rPr>
        <w:t>Профилактика терроризма и экстремизма в Андрейковском сельском поселении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3724F">
        <w:rPr>
          <w:sz w:val="28"/>
          <w:szCs w:val="28"/>
        </w:rPr>
        <w:t xml:space="preserve">финансирование </w:t>
      </w:r>
      <w:r w:rsidR="0076679E">
        <w:rPr>
          <w:sz w:val="28"/>
          <w:szCs w:val="28"/>
        </w:rPr>
        <w:t>за полугодие</w:t>
      </w:r>
      <w:r w:rsidR="00F3724F">
        <w:rPr>
          <w:sz w:val="28"/>
          <w:szCs w:val="28"/>
        </w:rPr>
        <w:t xml:space="preserve"> 202</w:t>
      </w:r>
      <w:r w:rsidR="0029152D">
        <w:rPr>
          <w:sz w:val="28"/>
          <w:szCs w:val="28"/>
        </w:rPr>
        <w:t>2</w:t>
      </w:r>
      <w:r w:rsidR="00F3724F">
        <w:rPr>
          <w:sz w:val="28"/>
          <w:szCs w:val="28"/>
        </w:rPr>
        <w:t xml:space="preserve"> года не осуществлялось.</w:t>
      </w:r>
    </w:p>
    <w:p w:rsidR="00C20C9B" w:rsidRDefault="00C20C9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3724F" w:rsidRPr="00F3724F">
        <w:rPr>
          <w:b/>
          <w:i/>
          <w:sz w:val="28"/>
          <w:szCs w:val="28"/>
        </w:rPr>
        <w:t>Комплексное развитие систем коммунальной инфраструктуры Андрейковского сельского поселения Вяземского район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76679E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29152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29152D">
        <w:rPr>
          <w:b/>
          <w:sz w:val="28"/>
          <w:szCs w:val="28"/>
        </w:rPr>
        <w:t>2</w:t>
      </w:r>
      <w:r w:rsidR="0076679E">
        <w:rPr>
          <w:b/>
          <w:sz w:val="28"/>
          <w:szCs w:val="28"/>
        </w:rPr>
        <w:t>26</w:t>
      </w:r>
      <w:r w:rsidR="0029152D">
        <w:rPr>
          <w:b/>
          <w:sz w:val="28"/>
          <w:szCs w:val="28"/>
        </w:rPr>
        <w:t>,</w:t>
      </w:r>
      <w:r w:rsidR="0076679E">
        <w:rPr>
          <w:b/>
          <w:sz w:val="28"/>
          <w:szCs w:val="28"/>
        </w:rPr>
        <w:t>3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76679E">
        <w:rPr>
          <w:b/>
          <w:sz w:val="28"/>
          <w:szCs w:val="28"/>
        </w:rPr>
        <w:t>11</w:t>
      </w:r>
      <w:r w:rsidR="0029152D">
        <w:rPr>
          <w:b/>
          <w:sz w:val="28"/>
          <w:szCs w:val="28"/>
        </w:rPr>
        <w:t>,</w:t>
      </w:r>
      <w:r w:rsidR="0076679E">
        <w:rPr>
          <w:b/>
          <w:sz w:val="28"/>
          <w:szCs w:val="28"/>
        </w:rPr>
        <w:t>9</w:t>
      </w:r>
      <w:r>
        <w:rPr>
          <w:sz w:val="28"/>
          <w:szCs w:val="28"/>
        </w:rPr>
        <w:t>% годовых плановых назначений.</w:t>
      </w:r>
    </w:p>
    <w:p w:rsidR="00F3724F" w:rsidRDefault="00F3724F" w:rsidP="00F372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3724F">
        <w:rPr>
          <w:b/>
          <w:i/>
          <w:sz w:val="28"/>
          <w:szCs w:val="28"/>
        </w:rPr>
        <w:t>Благоустройство Андрейковского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76679E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202</w:t>
      </w:r>
      <w:r w:rsidR="0029152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76679E">
        <w:rPr>
          <w:b/>
          <w:sz w:val="28"/>
          <w:szCs w:val="28"/>
        </w:rPr>
        <w:t>472</w:t>
      </w:r>
      <w:r w:rsidR="0029152D">
        <w:rPr>
          <w:b/>
          <w:sz w:val="28"/>
          <w:szCs w:val="28"/>
        </w:rPr>
        <w:t>,</w:t>
      </w:r>
      <w:r w:rsidR="0076679E">
        <w:rPr>
          <w:b/>
          <w:sz w:val="28"/>
          <w:szCs w:val="28"/>
        </w:rPr>
        <w:t>7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76679E">
        <w:rPr>
          <w:b/>
          <w:sz w:val="28"/>
          <w:szCs w:val="28"/>
        </w:rPr>
        <w:t>22</w:t>
      </w:r>
      <w:r w:rsidR="0029152D">
        <w:rPr>
          <w:b/>
          <w:sz w:val="28"/>
          <w:szCs w:val="28"/>
        </w:rPr>
        <w:t>,</w:t>
      </w:r>
      <w:r w:rsidR="0076679E">
        <w:rPr>
          <w:b/>
          <w:sz w:val="28"/>
          <w:szCs w:val="28"/>
        </w:rPr>
        <w:t>2</w:t>
      </w:r>
      <w:r>
        <w:rPr>
          <w:sz w:val="28"/>
          <w:szCs w:val="28"/>
        </w:rPr>
        <w:t>% годовых плановых назначений.</w:t>
      </w:r>
    </w:p>
    <w:p w:rsidR="00AC457A" w:rsidRDefault="00AC457A" w:rsidP="00AC457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AC457A">
        <w:rPr>
          <w:b/>
          <w:i/>
          <w:sz w:val="28"/>
          <w:szCs w:val="28"/>
        </w:rPr>
        <w:t>Проведение дератизационных мероприятий на территории Андрейковского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финансирование </w:t>
      </w:r>
      <w:r w:rsidR="00EF24FE">
        <w:rPr>
          <w:sz w:val="28"/>
          <w:szCs w:val="28"/>
        </w:rPr>
        <w:t>за полугодие</w:t>
      </w:r>
      <w:r>
        <w:rPr>
          <w:sz w:val="28"/>
          <w:szCs w:val="28"/>
        </w:rPr>
        <w:t xml:space="preserve"> 202</w:t>
      </w:r>
      <w:r w:rsidR="0029152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не осуществлялось.</w:t>
      </w:r>
    </w:p>
    <w:p w:rsidR="00EF24FE" w:rsidRDefault="00AC457A" w:rsidP="00EF24F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AC457A">
        <w:rPr>
          <w:b/>
          <w:i/>
          <w:sz w:val="28"/>
          <w:szCs w:val="28"/>
        </w:rPr>
        <w:t>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 w:rsidR="00EF24FE">
        <w:rPr>
          <w:b/>
          <w:i/>
          <w:sz w:val="28"/>
          <w:szCs w:val="28"/>
        </w:rPr>
        <w:t xml:space="preserve"> </w:t>
      </w:r>
      <w:r w:rsidR="00EF24FE">
        <w:rPr>
          <w:sz w:val="28"/>
          <w:szCs w:val="28"/>
        </w:rPr>
        <w:t xml:space="preserve">исполнение за полугодие 2022 года составило в сумме </w:t>
      </w:r>
      <w:r w:rsidR="00EF24FE">
        <w:rPr>
          <w:b/>
          <w:sz w:val="28"/>
          <w:szCs w:val="28"/>
        </w:rPr>
        <w:t>27,0</w:t>
      </w:r>
      <w:r w:rsidR="00EF24FE" w:rsidRPr="000F0EEA">
        <w:rPr>
          <w:b/>
          <w:sz w:val="28"/>
          <w:szCs w:val="28"/>
        </w:rPr>
        <w:t xml:space="preserve"> </w:t>
      </w:r>
      <w:r w:rsidR="00EF24FE">
        <w:rPr>
          <w:sz w:val="28"/>
          <w:szCs w:val="28"/>
        </w:rPr>
        <w:t xml:space="preserve">тыс. рублей или </w:t>
      </w:r>
      <w:r w:rsidR="00EF24FE">
        <w:rPr>
          <w:b/>
          <w:sz w:val="28"/>
          <w:szCs w:val="28"/>
        </w:rPr>
        <w:t>21,6</w:t>
      </w:r>
      <w:r w:rsidR="00EF24FE">
        <w:rPr>
          <w:sz w:val="28"/>
          <w:szCs w:val="28"/>
        </w:rPr>
        <w:t>% годовых плановых назначений.</w:t>
      </w:r>
    </w:p>
    <w:p w:rsidR="00AC457A" w:rsidRDefault="00AC457A" w:rsidP="00AC457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AC457A">
        <w:rPr>
          <w:b/>
          <w:i/>
          <w:sz w:val="28"/>
          <w:szCs w:val="28"/>
        </w:rPr>
        <w:t>Капитального ремонта общего имущества в многоквартирных домах Андрейковского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EF24FE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202</w:t>
      </w:r>
      <w:r w:rsidR="0029152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29152D">
        <w:rPr>
          <w:b/>
          <w:sz w:val="28"/>
          <w:szCs w:val="28"/>
        </w:rPr>
        <w:t>1</w:t>
      </w:r>
      <w:r w:rsidR="00EF24FE">
        <w:rPr>
          <w:b/>
          <w:sz w:val="28"/>
          <w:szCs w:val="28"/>
        </w:rPr>
        <w:t>27</w:t>
      </w:r>
      <w:r w:rsidR="0029152D">
        <w:rPr>
          <w:b/>
          <w:sz w:val="28"/>
          <w:szCs w:val="28"/>
        </w:rPr>
        <w:t>,</w:t>
      </w:r>
      <w:r w:rsidR="00EF24FE">
        <w:rPr>
          <w:b/>
          <w:sz w:val="28"/>
          <w:szCs w:val="28"/>
        </w:rPr>
        <w:t>8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EF24FE">
        <w:rPr>
          <w:b/>
          <w:sz w:val="28"/>
          <w:szCs w:val="28"/>
        </w:rPr>
        <w:t>42</w:t>
      </w:r>
      <w:r w:rsidR="0029152D">
        <w:rPr>
          <w:b/>
          <w:sz w:val="28"/>
          <w:szCs w:val="28"/>
        </w:rPr>
        <w:t>,6</w:t>
      </w:r>
      <w:r>
        <w:rPr>
          <w:sz w:val="28"/>
          <w:szCs w:val="28"/>
        </w:rPr>
        <w:t>% годовых плановых назначений.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A92A57" w:rsidRPr="00A92A57" w:rsidRDefault="00D070F3" w:rsidP="00EE7C9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13" w:name="_Hlk71018099"/>
      <w:r>
        <w:rPr>
          <w:sz w:val="28"/>
          <w:szCs w:val="28"/>
        </w:rPr>
        <w:t xml:space="preserve">1) </w:t>
      </w:r>
      <w:r w:rsidR="000F0EEA" w:rsidRPr="000F0EEA">
        <w:rPr>
          <w:sz w:val="28"/>
          <w:szCs w:val="28"/>
        </w:rPr>
        <w:t>н</w:t>
      </w:r>
      <w:r w:rsidR="001535B3" w:rsidRPr="000F0EEA">
        <w:rPr>
          <w:sz w:val="28"/>
          <w:szCs w:val="28"/>
        </w:rPr>
        <w:t xml:space="preserve">аибольший процент исполнения сложился </w:t>
      </w:r>
      <w:r w:rsidR="00EE7C9E" w:rsidRPr="000F0EEA">
        <w:rPr>
          <w:sz w:val="28"/>
          <w:szCs w:val="28"/>
        </w:rPr>
        <w:t xml:space="preserve">по </w:t>
      </w:r>
      <w:r w:rsidR="00EE7C9E">
        <w:rPr>
          <w:sz w:val="28"/>
          <w:szCs w:val="28"/>
        </w:rPr>
        <w:t xml:space="preserve">муниципальной программе </w:t>
      </w:r>
      <w:r w:rsidR="00A92A57">
        <w:rPr>
          <w:sz w:val="28"/>
          <w:szCs w:val="28"/>
        </w:rPr>
        <w:t>«</w:t>
      </w:r>
      <w:r w:rsidR="00AC457A" w:rsidRPr="00AC457A">
        <w:rPr>
          <w:sz w:val="28"/>
          <w:szCs w:val="28"/>
        </w:rPr>
        <w:t>Развитие и содержание дорожно-транспортного комплекса на территории Андрейковского сельского поселение Вяземского района Смоленской области</w:t>
      </w:r>
      <w:r w:rsidR="00A92A57">
        <w:rPr>
          <w:sz w:val="28"/>
          <w:szCs w:val="28"/>
        </w:rPr>
        <w:t xml:space="preserve">» – </w:t>
      </w:r>
      <w:r w:rsidR="00EF24FE">
        <w:rPr>
          <w:b/>
          <w:sz w:val="28"/>
          <w:szCs w:val="28"/>
        </w:rPr>
        <w:t>58</w:t>
      </w:r>
      <w:r w:rsidR="0029152D">
        <w:rPr>
          <w:b/>
          <w:sz w:val="28"/>
          <w:szCs w:val="28"/>
        </w:rPr>
        <w:t>,</w:t>
      </w:r>
      <w:r w:rsidR="00EF24FE">
        <w:rPr>
          <w:b/>
          <w:sz w:val="28"/>
          <w:szCs w:val="28"/>
        </w:rPr>
        <w:t>0</w:t>
      </w:r>
      <w:r w:rsidR="00A92A57">
        <w:rPr>
          <w:sz w:val="28"/>
          <w:szCs w:val="28"/>
        </w:rPr>
        <w:t>%;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низкий процент исполнения сложился по муниципальной программе: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92A57">
        <w:rPr>
          <w:sz w:val="28"/>
          <w:szCs w:val="28"/>
        </w:rPr>
        <w:t>- «</w:t>
      </w:r>
      <w:r w:rsidR="00AC457A" w:rsidRPr="00AC457A">
        <w:rPr>
          <w:sz w:val="28"/>
          <w:szCs w:val="28"/>
        </w:rPr>
        <w:t>Комплексное развитие систем коммунальной инфраструктуры Андрейковского сельского поселения Вяземского район Смоленской области</w:t>
      </w:r>
      <w:r w:rsidR="00A92A57" w:rsidRPr="00A92A57">
        <w:rPr>
          <w:sz w:val="28"/>
          <w:szCs w:val="28"/>
        </w:rPr>
        <w:t>»</w:t>
      </w:r>
      <w:r w:rsidR="00A92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EF24FE">
        <w:rPr>
          <w:b/>
          <w:sz w:val="28"/>
          <w:szCs w:val="28"/>
        </w:rPr>
        <w:t>11</w:t>
      </w:r>
      <w:r w:rsidR="00AC457A">
        <w:rPr>
          <w:b/>
          <w:sz w:val="28"/>
          <w:szCs w:val="28"/>
        </w:rPr>
        <w:t>,</w:t>
      </w:r>
      <w:r w:rsidR="00EF24FE">
        <w:rPr>
          <w:b/>
          <w:sz w:val="28"/>
          <w:szCs w:val="28"/>
        </w:rPr>
        <w:t>9</w:t>
      </w:r>
      <w:r>
        <w:rPr>
          <w:sz w:val="28"/>
          <w:szCs w:val="28"/>
        </w:rPr>
        <w:t>%;</w:t>
      </w:r>
    </w:p>
    <w:p w:rsidR="009D778F" w:rsidRDefault="00D070F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E7C9E">
        <w:rPr>
          <w:sz w:val="28"/>
          <w:szCs w:val="28"/>
        </w:rPr>
        <w:t xml:space="preserve">исполнение </w:t>
      </w:r>
      <w:r w:rsidR="00AC457A">
        <w:rPr>
          <w:sz w:val="28"/>
          <w:szCs w:val="28"/>
        </w:rPr>
        <w:t xml:space="preserve">по </w:t>
      </w:r>
      <w:r w:rsidR="00EF24FE">
        <w:rPr>
          <w:sz w:val="28"/>
          <w:szCs w:val="28"/>
        </w:rPr>
        <w:t>четырем</w:t>
      </w:r>
      <w:r w:rsidR="00EE7C9E">
        <w:rPr>
          <w:sz w:val="28"/>
          <w:szCs w:val="28"/>
        </w:rPr>
        <w:t xml:space="preserve"> </w:t>
      </w:r>
      <w:r w:rsidR="00293CF3">
        <w:rPr>
          <w:sz w:val="28"/>
          <w:szCs w:val="28"/>
        </w:rPr>
        <w:t>муниципальны</w:t>
      </w:r>
      <w:r w:rsidR="00AC457A">
        <w:rPr>
          <w:sz w:val="28"/>
          <w:szCs w:val="28"/>
        </w:rPr>
        <w:t>м</w:t>
      </w:r>
      <w:r w:rsidR="0068553C" w:rsidRPr="00DB04A3">
        <w:rPr>
          <w:sz w:val="28"/>
          <w:szCs w:val="28"/>
        </w:rPr>
        <w:t xml:space="preserve"> программ</w:t>
      </w:r>
      <w:r w:rsidR="00AC457A">
        <w:rPr>
          <w:sz w:val="28"/>
          <w:szCs w:val="28"/>
        </w:rPr>
        <w:t>ам</w:t>
      </w:r>
      <w:r w:rsidR="00957FC3" w:rsidRPr="00DB04A3">
        <w:rPr>
          <w:sz w:val="28"/>
          <w:szCs w:val="28"/>
        </w:rPr>
        <w:t xml:space="preserve"> </w:t>
      </w:r>
      <w:r w:rsidR="00EF24FE">
        <w:rPr>
          <w:sz w:val="28"/>
          <w:szCs w:val="28"/>
        </w:rPr>
        <w:t>за полугодие</w:t>
      </w:r>
      <w:r w:rsidR="00AC457A">
        <w:rPr>
          <w:sz w:val="28"/>
          <w:szCs w:val="28"/>
        </w:rPr>
        <w:t xml:space="preserve"> 202</w:t>
      </w:r>
      <w:r w:rsidR="0029152D">
        <w:rPr>
          <w:sz w:val="28"/>
          <w:szCs w:val="28"/>
        </w:rPr>
        <w:t>2</w:t>
      </w:r>
      <w:r w:rsidR="00AC457A">
        <w:rPr>
          <w:sz w:val="28"/>
          <w:szCs w:val="28"/>
        </w:rPr>
        <w:t xml:space="preserve"> года не осуществлялось.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0F5CD7" w:rsidRPr="00484954">
        <w:rPr>
          <w:sz w:val="28"/>
          <w:szCs w:val="28"/>
        </w:rPr>
        <w:t xml:space="preserve"> с </w:t>
      </w:r>
      <w:r w:rsidR="00AC457A">
        <w:rPr>
          <w:sz w:val="28"/>
          <w:szCs w:val="28"/>
        </w:rPr>
        <w:t xml:space="preserve">низким </w:t>
      </w:r>
      <w:r w:rsidR="000F5CD7" w:rsidRPr="00484954">
        <w:rPr>
          <w:sz w:val="28"/>
          <w:szCs w:val="28"/>
        </w:rPr>
        <w:t>процентом исполнения</w:t>
      </w:r>
      <w:r w:rsidR="00AC457A"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</w:t>
      </w:r>
      <w:r w:rsidR="00EB2256">
        <w:rPr>
          <w:sz w:val="28"/>
          <w:szCs w:val="28"/>
        </w:rPr>
        <w:t>202</w:t>
      </w:r>
      <w:r w:rsidR="0029152D">
        <w:rPr>
          <w:sz w:val="28"/>
          <w:szCs w:val="28"/>
        </w:rPr>
        <w:t>2</w:t>
      </w:r>
      <w:r w:rsidR="003415C1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CF44C2" w:rsidRDefault="00CF44C2" w:rsidP="00CF44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информации</w:t>
      </w:r>
      <w:r w:rsidRPr="00C811D3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811D3">
        <w:rPr>
          <w:rFonts w:ascii="Times New Roman" w:hAnsi="Times New Roman" w:cs="Times New Roman"/>
          <w:sz w:val="28"/>
          <w:szCs w:val="28"/>
        </w:rPr>
        <w:t xml:space="preserve"> фактического исполнения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Андрейковского</w:t>
      </w:r>
      <w:r w:rsidRPr="00C811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</w:t>
      </w:r>
      <w:r w:rsidRPr="00C811D3">
        <w:rPr>
          <w:rFonts w:ascii="Times New Roman" w:hAnsi="Times New Roman" w:cs="Times New Roman"/>
          <w:sz w:val="28"/>
          <w:szCs w:val="28"/>
        </w:rPr>
        <w:lastRenderedPageBreak/>
        <w:t>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1D3">
        <w:rPr>
          <w:rFonts w:ascii="Times New Roman" w:hAnsi="Times New Roman" w:cs="Times New Roman"/>
          <w:sz w:val="28"/>
          <w:szCs w:val="28"/>
        </w:rPr>
        <w:t>по состоянию на 01.0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11D3">
        <w:rPr>
          <w:rFonts w:ascii="Times New Roman" w:hAnsi="Times New Roman" w:cs="Times New Roman"/>
          <w:sz w:val="28"/>
          <w:szCs w:val="28"/>
        </w:rPr>
        <w:t xml:space="preserve">.2022 года, </w:t>
      </w:r>
      <w:r>
        <w:rPr>
          <w:rFonts w:ascii="Times New Roman" w:hAnsi="Times New Roman" w:cs="Times New Roman"/>
          <w:sz w:val="28"/>
          <w:szCs w:val="28"/>
        </w:rPr>
        <w:t>установлены следующие недостатки и ошибки:</w:t>
      </w:r>
    </w:p>
    <w:p w:rsidR="0035604B" w:rsidRDefault="0035604B" w:rsidP="00CF44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муниципальная программа «</w:t>
      </w:r>
      <w:r w:rsidR="00022D47">
        <w:rPr>
          <w:rFonts w:ascii="Times New Roman" w:hAnsi="Times New Roman" w:cs="Times New Roman"/>
          <w:sz w:val="28"/>
          <w:szCs w:val="28"/>
        </w:rPr>
        <w:t>Обеспечение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» графа 3 «</w:t>
      </w:r>
      <w:r w:rsidRPr="00BF24FB">
        <w:rPr>
          <w:rFonts w:ascii="Times New Roman" w:hAnsi="Times New Roman" w:cs="Times New Roman"/>
          <w:sz w:val="28"/>
          <w:szCs w:val="28"/>
        </w:rPr>
        <w:t>Сумма средств</w:t>
      </w:r>
      <w:r w:rsidR="00022D47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BF24FB">
        <w:rPr>
          <w:rFonts w:ascii="Times New Roman" w:hAnsi="Times New Roman" w:cs="Times New Roman"/>
          <w:sz w:val="28"/>
          <w:szCs w:val="28"/>
        </w:rPr>
        <w:t xml:space="preserve"> на </w:t>
      </w:r>
      <w:r w:rsidRPr="00022D47">
        <w:rPr>
          <w:rFonts w:ascii="Times New Roman" w:hAnsi="Times New Roman" w:cs="Times New Roman"/>
          <w:sz w:val="28"/>
          <w:szCs w:val="28"/>
        </w:rPr>
        <w:t>202</w:t>
      </w:r>
      <w:r w:rsidR="00022D47" w:rsidRPr="00022D47">
        <w:rPr>
          <w:rFonts w:ascii="Times New Roman" w:hAnsi="Times New Roman" w:cs="Times New Roman"/>
          <w:sz w:val="28"/>
          <w:szCs w:val="28"/>
        </w:rPr>
        <w:t>2</w:t>
      </w:r>
      <w:r w:rsidRPr="00022D47">
        <w:rPr>
          <w:rFonts w:ascii="Times New Roman" w:hAnsi="Times New Roman" w:cs="Times New Roman"/>
          <w:sz w:val="28"/>
          <w:szCs w:val="28"/>
        </w:rPr>
        <w:t xml:space="preserve"> год</w:t>
      </w:r>
      <w:r w:rsidRPr="00BF24F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» содержит показатель «</w:t>
      </w:r>
      <w:r w:rsidR="00022D47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022D47">
        <w:rPr>
          <w:rFonts w:ascii="Times New Roman" w:hAnsi="Times New Roman" w:cs="Times New Roman"/>
          <w:b/>
          <w:sz w:val="28"/>
          <w:szCs w:val="28"/>
        </w:rPr>
        <w:t>131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D47">
        <w:rPr>
          <w:rFonts w:ascii="Times New Roman" w:hAnsi="Times New Roman" w:cs="Times New Roman"/>
          <w:b/>
          <w:sz w:val="28"/>
          <w:szCs w:val="28"/>
        </w:rPr>
        <w:t>862</w:t>
      </w:r>
      <w:r>
        <w:rPr>
          <w:rFonts w:ascii="Times New Roman" w:hAnsi="Times New Roman" w:cs="Times New Roman"/>
          <w:b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>», что не соответствует показателю «</w:t>
      </w:r>
      <w:r w:rsidR="00FE7DA3">
        <w:rPr>
          <w:rFonts w:ascii="Times New Roman" w:hAnsi="Times New Roman" w:cs="Times New Roman"/>
          <w:b/>
          <w:sz w:val="28"/>
          <w:szCs w:val="28"/>
        </w:rPr>
        <w:t>8 134 147</w:t>
      </w:r>
      <w:r>
        <w:rPr>
          <w:rFonts w:ascii="Times New Roman" w:hAnsi="Times New Roman" w:cs="Times New Roman"/>
          <w:b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» указанному в приложении № 13 «Распределение бюджетных ассигнований по муниципальным программам и непрограммным направлениям деятельности на 2022 год» к решению </w:t>
      </w:r>
      <w:r w:rsidRPr="00B75C1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069CC">
        <w:rPr>
          <w:rFonts w:ascii="Times New Roman" w:hAnsi="Times New Roman" w:cs="Times New Roman"/>
          <w:sz w:val="28"/>
          <w:szCs w:val="28"/>
        </w:rPr>
        <w:t xml:space="preserve">Андрейковского </w:t>
      </w:r>
      <w:r w:rsidRPr="00B75C17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C069CC">
        <w:rPr>
          <w:rFonts w:ascii="Times New Roman" w:hAnsi="Times New Roman" w:cs="Times New Roman"/>
          <w:sz w:val="28"/>
          <w:szCs w:val="28"/>
        </w:rPr>
        <w:t>29</w:t>
      </w:r>
      <w:r w:rsidRPr="00B75C17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№</w:t>
      </w:r>
      <w:r w:rsidR="00C069CC">
        <w:rPr>
          <w:rFonts w:ascii="Times New Roman" w:hAnsi="Times New Roman" w:cs="Times New Roman"/>
          <w:sz w:val="28"/>
          <w:szCs w:val="28"/>
        </w:rPr>
        <w:t>37</w:t>
      </w:r>
      <w:r w:rsidRPr="00B75C17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C069CC">
        <w:rPr>
          <w:rFonts w:ascii="Times New Roman" w:hAnsi="Times New Roman" w:cs="Times New Roman"/>
          <w:sz w:val="28"/>
          <w:szCs w:val="28"/>
        </w:rPr>
        <w:t>Андрейковского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 и 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годов» </w:t>
      </w:r>
      <w:r>
        <w:rPr>
          <w:rFonts w:ascii="Times New Roman" w:hAnsi="Times New Roman" w:cs="Times New Roman"/>
          <w:sz w:val="28"/>
          <w:szCs w:val="28"/>
        </w:rPr>
        <w:t>по вышеназванной муниципальной программе</w:t>
      </w:r>
      <w:r w:rsidR="00C069CC">
        <w:rPr>
          <w:rFonts w:ascii="Times New Roman" w:hAnsi="Times New Roman" w:cs="Times New Roman"/>
          <w:sz w:val="28"/>
          <w:szCs w:val="28"/>
        </w:rPr>
        <w:t>;</w:t>
      </w:r>
    </w:p>
    <w:p w:rsidR="00C069CC" w:rsidRDefault="00C069CC" w:rsidP="00CF44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муниципальная программа «Развитие и содержание дорожно-транспортного комплекса на территории Андрейковского сельского поселения Вяземского района Смоленской области» графа 3 «</w:t>
      </w:r>
      <w:r w:rsidRPr="00BF24FB">
        <w:rPr>
          <w:rFonts w:ascii="Times New Roman" w:hAnsi="Times New Roman" w:cs="Times New Roman"/>
          <w:sz w:val="28"/>
          <w:szCs w:val="28"/>
        </w:rPr>
        <w:t>Сумма средств</w:t>
      </w:r>
      <w:r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BF24FB">
        <w:rPr>
          <w:rFonts w:ascii="Times New Roman" w:hAnsi="Times New Roman" w:cs="Times New Roman"/>
          <w:sz w:val="28"/>
          <w:szCs w:val="28"/>
        </w:rPr>
        <w:t xml:space="preserve"> на </w:t>
      </w:r>
      <w:r w:rsidRPr="00022D47">
        <w:rPr>
          <w:rFonts w:ascii="Times New Roman" w:hAnsi="Times New Roman" w:cs="Times New Roman"/>
          <w:sz w:val="28"/>
          <w:szCs w:val="28"/>
        </w:rPr>
        <w:t>2022 год</w:t>
      </w:r>
      <w:r w:rsidRPr="00BF24F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» содержит показатель «</w:t>
      </w:r>
      <w:r>
        <w:rPr>
          <w:rFonts w:ascii="Times New Roman" w:hAnsi="Times New Roman" w:cs="Times New Roman"/>
          <w:b/>
          <w:sz w:val="28"/>
          <w:szCs w:val="28"/>
        </w:rPr>
        <w:t>7 642 900,00</w:t>
      </w:r>
      <w:r>
        <w:rPr>
          <w:rFonts w:ascii="Times New Roman" w:hAnsi="Times New Roman" w:cs="Times New Roman"/>
          <w:sz w:val="28"/>
          <w:szCs w:val="28"/>
        </w:rPr>
        <w:t>», что не соответствует показателю «</w:t>
      </w:r>
      <w:r>
        <w:rPr>
          <w:rFonts w:ascii="Times New Roman" w:hAnsi="Times New Roman" w:cs="Times New Roman"/>
          <w:b/>
          <w:sz w:val="28"/>
          <w:szCs w:val="28"/>
        </w:rPr>
        <w:t>2 291 000,00</w:t>
      </w:r>
      <w:r>
        <w:rPr>
          <w:rFonts w:ascii="Times New Roman" w:hAnsi="Times New Roman" w:cs="Times New Roman"/>
          <w:sz w:val="28"/>
          <w:szCs w:val="28"/>
        </w:rPr>
        <w:t xml:space="preserve">» указанному в приложении № 13 «Распределение бюджетных ассигнований по муниципальным программам и непрограммным направлениям деятельности на 2022 год» к решению </w:t>
      </w:r>
      <w:r w:rsidRPr="00B75C1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Андрейковского </w:t>
      </w:r>
      <w:r w:rsidRPr="00B75C17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B75C17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B75C17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Андрейковского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 и 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годов» </w:t>
      </w:r>
      <w:r>
        <w:rPr>
          <w:rFonts w:ascii="Times New Roman" w:hAnsi="Times New Roman" w:cs="Times New Roman"/>
          <w:sz w:val="28"/>
          <w:szCs w:val="28"/>
        </w:rPr>
        <w:t>по вышеназванной муниципальной программе;</w:t>
      </w:r>
    </w:p>
    <w:p w:rsidR="00C069CC" w:rsidRDefault="00C069CC" w:rsidP="00CF44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6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строке муниципальная программа «Комплексное развитие систем коммунальной инфраструктуры Андрейковского сельского поселения Вяземского района Смоленской области» графа 3 «</w:t>
      </w:r>
      <w:r w:rsidRPr="00BF24FB">
        <w:rPr>
          <w:rFonts w:ascii="Times New Roman" w:hAnsi="Times New Roman" w:cs="Times New Roman"/>
          <w:sz w:val="28"/>
          <w:szCs w:val="28"/>
        </w:rPr>
        <w:t>Сумма средств</w:t>
      </w:r>
      <w:r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BF24FB">
        <w:rPr>
          <w:rFonts w:ascii="Times New Roman" w:hAnsi="Times New Roman" w:cs="Times New Roman"/>
          <w:sz w:val="28"/>
          <w:szCs w:val="28"/>
        </w:rPr>
        <w:t xml:space="preserve"> на </w:t>
      </w:r>
      <w:r w:rsidRPr="00022D47">
        <w:rPr>
          <w:rFonts w:ascii="Times New Roman" w:hAnsi="Times New Roman" w:cs="Times New Roman"/>
          <w:sz w:val="28"/>
          <w:szCs w:val="28"/>
        </w:rPr>
        <w:t>2022 год</w:t>
      </w:r>
      <w:r w:rsidRPr="00BF24F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» содержит показатель «</w:t>
      </w:r>
      <w:r>
        <w:rPr>
          <w:rFonts w:ascii="Times New Roman" w:hAnsi="Times New Roman" w:cs="Times New Roman"/>
          <w:b/>
          <w:sz w:val="28"/>
          <w:szCs w:val="28"/>
        </w:rPr>
        <w:t>1 548 575,00</w:t>
      </w:r>
      <w:r>
        <w:rPr>
          <w:rFonts w:ascii="Times New Roman" w:hAnsi="Times New Roman" w:cs="Times New Roman"/>
          <w:sz w:val="28"/>
          <w:szCs w:val="28"/>
        </w:rPr>
        <w:t>», что не соответствует показателю «</w:t>
      </w:r>
      <w:r>
        <w:rPr>
          <w:rFonts w:ascii="Times New Roman" w:hAnsi="Times New Roman" w:cs="Times New Roman"/>
          <w:b/>
          <w:sz w:val="28"/>
          <w:szCs w:val="28"/>
        </w:rPr>
        <w:t>1 905 620,00</w:t>
      </w:r>
      <w:r>
        <w:rPr>
          <w:rFonts w:ascii="Times New Roman" w:hAnsi="Times New Roman" w:cs="Times New Roman"/>
          <w:sz w:val="28"/>
          <w:szCs w:val="28"/>
        </w:rPr>
        <w:t xml:space="preserve">» указанному в приложении № 13 «Распределение бюджетных ассигнований по муниципальным программам и непрограммным направлениям деятельности на 2022 год» к решению </w:t>
      </w:r>
      <w:r w:rsidRPr="00B75C1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Андрейковского </w:t>
      </w:r>
      <w:r w:rsidRPr="00B75C17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B75C17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B75C17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Андрейковского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 и 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годов» </w:t>
      </w:r>
      <w:r>
        <w:rPr>
          <w:rFonts w:ascii="Times New Roman" w:hAnsi="Times New Roman" w:cs="Times New Roman"/>
          <w:sz w:val="28"/>
          <w:szCs w:val="28"/>
        </w:rPr>
        <w:t>по вышеназванной муниципальной программе;</w:t>
      </w:r>
    </w:p>
    <w:p w:rsidR="006301E0" w:rsidRDefault="006301E0" w:rsidP="006301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всего: графа 3 «</w:t>
      </w:r>
      <w:r w:rsidRPr="00BF24FB">
        <w:rPr>
          <w:rFonts w:ascii="Times New Roman" w:hAnsi="Times New Roman" w:cs="Times New Roman"/>
          <w:sz w:val="28"/>
          <w:szCs w:val="28"/>
        </w:rPr>
        <w:t>Сумма средств</w:t>
      </w:r>
      <w:r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BF24FB">
        <w:rPr>
          <w:rFonts w:ascii="Times New Roman" w:hAnsi="Times New Roman" w:cs="Times New Roman"/>
          <w:sz w:val="28"/>
          <w:szCs w:val="28"/>
        </w:rPr>
        <w:t xml:space="preserve"> на </w:t>
      </w:r>
      <w:r w:rsidRPr="006301E0">
        <w:rPr>
          <w:rFonts w:ascii="Times New Roman" w:hAnsi="Times New Roman" w:cs="Times New Roman"/>
          <w:sz w:val="28"/>
          <w:szCs w:val="28"/>
        </w:rPr>
        <w:t>2022 год</w:t>
      </w:r>
      <w:r w:rsidRPr="00BF24F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» содержит показатель «</w:t>
      </w:r>
      <w:r>
        <w:rPr>
          <w:rFonts w:ascii="Times New Roman" w:hAnsi="Times New Roman" w:cs="Times New Roman"/>
          <w:b/>
          <w:sz w:val="28"/>
          <w:szCs w:val="28"/>
        </w:rPr>
        <w:t>20 406 337,54</w:t>
      </w:r>
      <w:r>
        <w:rPr>
          <w:rFonts w:ascii="Times New Roman" w:hAnsi="Times New Roman" w:cs="Times New Roman"/>
          <w:sz w:val="28"/>
          <w:szCs w:val="28"/>
        </w:rPr>
        <w:t>», учитывая выше обозначенные ошибки графа 3 должна содержать показатель «</w:t>
      </w:r>
      <w:r>
        <w:rPr>
          <w:rFonts w:ascii="Times New Roman" w:hAnsi="Times New Roman" w:cs="Times New Roman"/>
          <w:b/>
          <w:sz w:val="28"/>
          <w:szCs w:val="28"/>
        </w:rPr>
        <w:t>15 413 767,00</w:t>
      </w:r>
      <w:r>
        <w:rPr>
          <w:rFonts w:ascii="Times New Roman" w:hAnsi="Times New Roman" w:cs="Times New Roman"/>
          <w:sz w:val="28"/>
          <w:szCs w:val="28"/>
        </w:rPr>
        <w:t>».</w:t>
      </w:r>
    </w:p>
    <w:bookmarkEnd w:id="13"/>
    <w:p w:rsidR="00D52BF1" w:rsidRDefault="00D52BF1" w:rsidP="00D070F3">
      <w:pPr>
        <w:ind w:firstLine="709"/>
        <w:jc w:val="both"/>
        <w:rPr>
          <w:sz w:val="28"/>
          <w:szCs w:val="28"/>
        </w:rPr>
      </w:pPr>
    </w:p>
    <w:p w:rsidR="00DA34A2" w:rsidRPr="00BE7ACE" w:rsidRDefault="00AC457A" w:rsidP="00DA34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EF24FE">
        <w:rPr>
          <w:rFonts w:ascii="Times New Roman" w:hAnsi="Times New Roman" w:cs="Times New Roman"/>
          <w:b/>
          <w:sz w:val="28"/>
          <w:szCs w:val="28"/>
        </w:rPr>
        <w:t>4</w:t>
      </w:r>
      <w:r w:rsidR="002A7218">
        <w:rPr>
          <w:rFonts w:ascii="Times New Roman" w:hAnsi="Times New Roman" w:cs="Times New Roman"/>
          <w:b/>
          <w:sz w:val="28"/>
          <w:szCs w:val="28"/>
        </w:rPr>
        <w:t>.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Анализ исполнения бюджета </w:t>
      </w:r>
      <w:r w:rsidR="00605D1F" w:rsidRPr="00BE7AC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поселения в рамках непрограммных расходов</w:t>
      </w: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CE">
        <w:rPr>
          <w:rFonts w:ascii="Times New Roman" w:hAnsi="Times New Roman" w:cs="Times New Roman"/>
          <w:sz w:val="28"/>
          <w:szCs w:val="28"/>
        </w:rPr>
        <w:lastRenderedPageBreak/>
        <w:t xml:space="preserve">За </w:t>
      </w:r>
      <w:r w:rsidR="002C65D9">
        <w:rPr>
          <w:rFonts w:ascii="Times New Roman" w:hAnsi="Times New Roman" w:cs="Times New Roman"/>
          <w:sz w:val="28"/>
          <w:szCs w:val="28"/>
        </w:rPr>
        <w:t>полугодие</w:t>
      </w:r>
      <w:r w:rsidRPr="00BE7ACE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9152D">
        <w:rPr>
          <w:rFonts w:ascii="Times New Roman" w:hAnsi="Times New Roman" w:cs="Times New Roman"/>
          <w:sz w:val="28"/>
          <w:szCs w:val="28"/>
        </w:rPr>
        <w:t>2</w:t>
      </w:r>
      <w:r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="0029152D">
        <w:rPr>
          <w:rFonts w:ascii="Times New Roman" w:hAnsi="Times New Roman" w:cs="Times New Roman"/>
          <w:b/>
          <w:sz w:val="28"/>
          <w:szCs w:val="28"/>
        </w:rPr>
        <w:t>5</w:t>
      </w:r>
      <w:r w:rsidR="00341A62">
        <w:rPr>
          <w:rFonts w:ascii="Times New Roman" w:hAnsi="Times New Roman" w:cs="Times New Roman"/>
          <w:b/>
          <w:sz w:val="28"/>
          <w:szCs w:val="28"/>
        </w:rPr>
        <w:t>0</w:t>
      </w:r>
      <w:r w:rsidR="0029152D">
        <w:rPr>
          <w:rFonts w:ascii="Times New Roman" w:hAnsi="Times New Roman" w:cs="Times New Roman"/>
          <w:b/>
          <w:sz w:val="28"/>
          <w:szCs w:val="28"/>
        </w:rPr>
        <w:t>3,</w:t>
      </w:r>
      <w:r w:rsidR="00341A62">
        <w:rPr>
          <w:rFonts w:ascii="Times New Roman" w:hAnsi="Times New Roman" w:cs="Times New Roman"/>
          <w:b/>
          <w:sz w:val="28"/>
          <w:szCs w:val="28"/>
        </w:rPr>
        <w:t>9</w:t>
      </w:r>
      <w:r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41A62">
        <w:rPr>
          <w:rFonts w:ascii="Times New Roman" w:hAnsi="Times New Roman" w:cs="Times New Roman"/>
          <w:b/>
          <w:sz w:val="28"/>
          <w:szCs w:val="28"/>
        </w:rPr>
        <w:t>40</w:t>
      </w:r>
      <w:r w:rsidR="0029152D">
        <w:rPr>
          <w:rFonts w:ascii="Times New Roman" w:hAnsi="Times New Roman" w:cs="Times New Roman"/>
          <w:b/>
          <w:sz w:val="28"/>
          <w:szCs w:val="28"/>
        </w:rPr>
        <w:t>,</w:t>
      </w:r>
      <w:r w:rsidR="00341A62">
        <w:rPr>
          <w:rFonts w:ascii="Times New Roman" w:hAnsi="Times New Roman" w:cs="Times New Roman"/>
          <w:b/>
          <w:sz w:val="28"/>
          <w:szCs w:val="28"/>
        </w:rPr>
        <w:t>9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 w:cs="Times New Roman"/>
          <w:sz w:val="28"/>
          <w:szCs w:val="28"/>
        </w:rPr>
        <w:t>непрограммных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341A62">
        <w:rPr>
          <w:rFonts w:ascii="Times New Roman" w:hAnsi="Times New Roman" w:cs="Times New Roman"/>
          <w:b/>
          <w:sz w:val="28"/>
          <w:szCs w:val="28"/>
        </w:rPr>
        <w:t>8</w:t>
      </w:r>
      <w:r w:rsidR="0029152D">
        <w:rPr>
          <w:rFonts w:ascii="Times New Roman" w:hAnsi="Times New Roman" w:cs="Times New Roman"/>
          <w:b/>
          <w:sz w:val="28"/>
          <w:szCs w:val="28"/>
        </w:rPr>
        <w:t>,</w:t>
      </w:r>
      <w:r w:rsidR="00341A62">
        <w:rPr>
          <w:rFonts w:ascii="Times New Roman" w:hAnsi="Times New Roman" w:cs="Times New Roman"/>
          <w:b/>
          <w:sz w:val="28"/>
          <w:szCs w:val="28"/>
        </w:rPr>
        <w:t>3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</w:t>
      </w:r>
      <w:r w:rsidR="00341A62">
        <w:rPr>
          <w:rFonts w:ascii="Times New Roman" w:hAnsi="Times New Roman" w:cs="Times New Roman"/>
          <w:sz w:val="28"/>
          <w:szCs w:val="28"/>
        </w:rPr>
        <w:t>за полугодие</w:t>
      </w:r>
      <w:r w:rsidR="00AC457A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9152D">
        <w:rPr>
          <w:rFonts w:ascii="Times New Roman" w:hAnsi="Times New Roman" w:cs="Times New Roman"/>
          <w:sz w:val="28"/>
          <w:szCs w:val="28"/>
        </w:rPr>
        <w:t>2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29152D">
        <w:rPr>
          <w:b/>
          <w:sz w:val="28"/>
          <w:szCs w:val="28"/>
        </w:rPr>
        <w:t>5</w:t>
      </w:r>
      <w:r w:rsidR="00341A62">
        <w:rPr>
          <w:b/>
          <w:sz w:val="28"/>
          <w:szCs w:val="28"/>
        </w:rPr>
        <w:t>0</w:t>
      </w:r>
      <w:r w:rsidR="0029152D">
        <w:rPr>
          <w:b/>
          <w:sz w:val="28"/>
          <w:szCs w:val="28"/>
        </w:rPr>
        <w:t>3,</w:t>
      </w:r>
      <w:r w:rsidR="00341A62">
        <w:rPr>
          <w:b/>
          <w:sz w:val="28"/>
          <w:szCs w:val="28"/>
        </w:rPr>
        <w:t>9</w:t>
      </w:r>
      <w:r w:rsidRPr="00BE7ACE">
        <w:rPr>
          <w:sz w:val="28"/>
          <w:szCs w:val="28"/>
        </w:rPr>
        <w:t xml:space="preserve"> тыс. рублей направлены на:</w:t>
      </w:r>
    </w:p>
    <w:p w:rsidR="00874C39" w:rsidRPr="00BE7ACE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r w:rsidR="00EB2256">
        <w:rPr>
          <w:color w:val="000000"/>
          <w:sz w:val="28"/>
          <w:szCs w:val="28"/>
        </w:rPr>
        <w:t>Андрейковского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341A62">
        <w:rPr>
          <w:b/>
          <w:color w:val="000000"/>
          <w:sz w:val="28"/>
          <w:szCs w:val="28"/>
        </w:rPr>
        <w:t>283</w:t>
      </w:r>
      <w:r w:rsidR="0029152D">
        <w:rPr>
          <w:b/>
          <w:color w:val="000000"/>
          <w:sz w:val="28"/>
          <w:szCs w:val="28"/>
        </w:rPr>
        <w:t>,8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341A62">
        <w:rPr>
          <w:b/>
          <w:color w:val="000000"/>
          <w:sz w:val="28"/>
          <w:szCs w:val="28"/>
        </w:rPr>
        <w:t>44</w:t>
      </w:r>
      <w:r w:rsidR="0029152D">
        <w:rPr>
          <w:b/>
          <w:color w:val="000000"/>
          <w:sz w:val="28"/>
          <w:szCs w:val="28"/>
        </w:rPr>
        <w:t>,2</w:t>
      </w:r>
      <w:r w:rsidRPr="00BE7ACE">
        <w:rPr>
          <w:color w:val="000000"/>
          <w:sz w:val="28"/>
          <w:szCs w:val="28"/>
        </w:rPr>
        <w:t>% плана;</w:t>
      </w:r>
    </w:p>
    <w:p w:rsidR="00384DF2" w:rsidRDefault="00384DF2" w:rsidP="00384DF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</w:t>
      </w:r>
      <w:r w:rsidR="0029152D" w:rsidRPr="0029152D">
        <w:rPr>
          <w:color w:val="000000"/>
          <w:sz w:val="28"/>
          <w:szCs w:val="28"/>
        </w:rPr>
        <w:t>мобилизационную и вневойсковую подготовку</w:t>
      </w:r>
      <w:r w:rsidR="0029152D"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 w:rsidR="00DB7F03">
        <w:rPr>
          <w:b/>
          <w:color w:val="000000"/>
          <w:sz w:val="28"/>
          <w:szCs w:val="28"/>
        </w:rPr>
        <w:t>103</w:t>
      </w:r>
      <w:r w:rsidR="00FC7AE4">
        <w:rPr>
          <w:b/>
          <w:color w:val="000000"/>
          <w:sz w:val="28"/>
          <w:szCs w:val="28"/>
        </w:rPr>
        <w:t>,</w:t>
      </w:r>
      <w:r w:rsidR="00DB7F03">
        <w:rPr>
          <w:b/>
          <w:color w:val="000000"/>
          <w:sz w:val="28"/>
          <w:szCs w:val="28"/>
        </w:rPr>
        <w:t>3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FC7AE4">
        <w:rPr>
          <w:b/>
          <w:color w:val="000000"/>
          <w:sz w:val="28"/>
          <w:szCs w:val="28"/>
        </w:rPr>
        <w:t>3</w:t>
      </w:r>
      <w:r w:rsidR="00DB7F03">
        <w:rPr>
          <w:b/>
          <w:color w:val="000000"/>
          <w:sz w:val="28"/>
          <w:szCs w:val="28"/>
        </w:rPr>
        <w:t>7</w:t>
      </w:r>
      <w:r w:rsidR="00FC7AE4">
        <w:rPr>
          <w:b/>
          <w:color w:val="000000"/>
          <w:sz w:val="28"/>
          <w:szCs w:val="28"/>
        </w:rPr>
        <w:t>,</w:t>
      </w:r>
      <w:r w:rsidR="00DB7F03">
        <w:rPr>
          <w:b/>
          <w:color w:val="000000"/>
          <w:sz w:val="28"/>
          <w:szCs w:val="28"/>
        </w:rPr>
        <w:t>2</w:t>
      </w:r>
      <w:r w:rsidRPr="00BE7ACE">
        <w:rPr>
          <w:color w:val="000000"/>
          <w:sz w:val="28"/>
          <w:szCs w:val="28"/>
        </w:rPr>
        <w:t>% плана</w:t>
      </w:r>
      <w:r w:rsidR="0029152D">
        <w:rPr>
          <w:color w:val="000000"/>
          <w:sz w:val="28"/>
          <w:szCs w:val="28"/>
        </w:rPr>
        <w:t>;</w:t>
      </w:r>
    </w:p>
    <w:p w:rsidR="00F13599" w:rsidRDefault="00F13599" w:rsidP="00F135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</w:t>
      </w:r>
      <w:r w:rsidR="00FC7AE4">
        <w:rPr>
          <w:color w:val="000000"/>
          <w:sz w:val="28"/>
          <w:szCs w:val="28"/>
        </w:rPr>
        <w:t>на пенсионное обеспечение</w:t>
      </w:r>
      <w:r w:rsidRPr="00BE7ACE">
        <w:rPr>
          <w:color w:val="000000"/>
          <w:sz w:val="28"/>
          <w:szCs w:val="28"/>
        </w:rPr>
        <w:t xml:space="preserve"> в сумме </w:t>
      </w:r>
      <w:r w:rsidR="00DB7F03">
        <w:rPr>
          <w:b/>
          <w:color w:val="000000"/>
          <w:sz w:val="28"/>
          <w:szCs w:val="28"/>
        </w:rPr>
        <w:t>72</w:t>
      </w:r>
      <w:r w:rsidR="0029152D">
        <w:rPr>
          <w:b/>
          <w:color w:val="000000"/>
          <w:sz w:val="28"/>
          <w:szCs w:val="28"/>
        </w:rPr>
        <w:t>,</w:t>
      </w:r>
      <w:r w:rsidR="00DB7F03">
        <w:rPr>
          <w:b/>
          <w:color w:val="000000"/>
          <w:sz w:val="28"/>
          <w:szCs w:val="28"/>
        </w:rPr>
        <w:t>5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DB7F03">
        <w:rPr>
          <w:b/>
          <w:color w:val="000000"/>
          <w:sz w:val="28"/>
          <w:szCs w:val="28"/>
        </w:rPr>
        <w:t>51</w:t>
      </w:r>
      <w:r w:rsidR="00FC7AE4">
        <w:rPr>
          <w:b/>
          <w:color w:val="000000"/>
          <w:sz w:val="28"/>
          <w:szCs w:val="28"/>
        </w:rPr>
        <w:t>,</w:t>
      </w:r>
      <w:r w:rsidR="00DB7F03">
        <w:rPr>
          <w:b/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% плана</w:t>
      </w:r>
      <w:r w:rsidR="00E64779">
        <w:rPr>
          <w:color w:val="000000"/>
          <w:sz w:val="28"/>
          <w:szCs w:val="28"/>
        </w:rPr>
        <w:t>;</w:t>
      </w:r>
    </w:p>
    <w:p w:rsidR="00E64779" w:rsidRDefault="00E64779" w:rsidP="00E647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Pr="00E64779">
        <w:rPr>
          <w:color w:val="000000"/>
          <w:sz w:val="28"/>
          <w:szCs w:val="28"/>
        </w:rPr>
        <w:t>ежбюджетные трансферты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 w:rsidR="00DB7F03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,0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DB7F03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,</w:t>
      </w:r>
      <w:r w:rsidR="00DB7F03">
        <w:rPr>
          <w:b/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% плана</w:t>
      </w:r>
      <w:r w:rsidR="000F0D85">
        <w:rPr>
          <w:color w:val="000000"/>
          <w:sz w:val="28"/>
          <w:szCs w:val="28"/>
        </w:rPr>
        <w:t>.</w:t>
      </w:r>
    </w:p>
    <w:p w:rsidR="000F0D85" w:rsidRPr="006D499D" w:rsidRDefault="000F0D85" w:rsidP="000F0D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 xml:space="preserve">В соответствии с предоставленным отчетом об исполнении бюджета </w:t>
      </w:r>
      <w:r>
        <w:rPr>
          <w:rFonts w:ascii="Times New Roman" w:hAnsi="Times New Roman" w:cs="Times New Roman"/>
          <w:sz w:val="28"/>
          <w:szCs w:val="28"/>
        </w:rPr>
        <w:t>Андрейковского</w:t>
      </w:r>
      <w:r w:rsidRPr="006D499D">
        <w:rPr>
          <w:rFonts w:ascii="Times New Roman" w:hAnsi="Times New Roman" w:cs="Times New Roman"/>
          <w:sz w:val="28"/>
          <w:szCs w:val="28"/>
        </w:rPr>
        <w:t xml:space="preserve"> сельского поселения за полугодие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D499D">
        <w:rPr>
          <w:rFonts w:ascii="Times New Roman" w:hAnsi="Times New Roman" w:cs="Times New Roman"/>
          <w:sz w:val="28"/>
          <w:szCs w:val="28"/>
        </w:rPr>
        <w:t xml:space="preserve"> года межбюджетный трансферт на осуществление передаваемых полномочий Контрольно – ревизионной комиссии из бюджета </w:t>
      </w:r>
      <w:r>
        <w:rPr>
          <w:rFonts w:ascii="Times New Roman" w:hAnsi="Times New Roman" w:cs="Times New Roman"/>
          <w:sz w:val="28"/>
          <w:szCs w:val="28"/>
        </w:rPr>
        <w:t>Андрейковского</w:t>
      </w:r>
      <w:r w:rsidRPr="006D499D">
        <w:rPr>
          <w:rFonts w:ascii="Times New Roman" w:hAnsi="Times New Roman" w:cs="Times New Roman"/>
          <w:sz w:val="28"/>
          <w:szCs w:val="28"/>
        </w:rPr>
        <w:t xml:space="preserve"> сельского поселения не перечислен в бюджет муниципального образования «Вяземский район» Смоленской области, что является нарушением пункта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D49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D499D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Pr="006D499D">
        <w:rPr>
          <w:rFonts w:ascii="Times New Roman" w:hAnsi="Times New Roman"/>
          <w:sz w:val="28"/>
          <w:szCs w:val="28"/>
        </w:rPr>
        <w:t xml:space="preserve">Соглашения от </w:t>
      </w:r>
      <w:r>
        <w:rPr>
          <w:rFonts w:ascii="Times New Roman" w:hAnsi="Times New Roman"/>
          <w:sz w:val="28"/>
          <w:szCs w:val="28"/>
        </w:rPr>
        <w:t>01</w:t>
      </w:r>
      <w:r w:rsidRPr="006D49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6D499D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6D499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</w:t>
      </w:r>
      <w:r w:rsidRPr="006D499D">
        <w:rPr>
          <w:rFonts w:ascii="Times New Roman" w:hAnsi="Times New Roman"/>
          <w:sz w:val="28"/>
          <w:szCs w:val="28"/>
        </w:rPr>
        <w:t xml:space="preserve">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</w:t>
      </w:r>
      <w:r>
        <w:rPr>
          <w:rFonts w:ascii="Times New Roman" w:hAnsi="Times New Roman"/>
          <w:sz w:val="28"/>
          <w:szCs w:val="28"/>
        </w:rPr>
        <w:t>Андрейковского</w:t>
      </w:r>
      <w:r w:rsidRPr="006D499D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</w:t>
      </w:r>
      <w:r>
        <w:rPr>
          <w:rFonts w:ascii="Times New Roman" w:hAnsi="Times New Roman"/>
          <w:sz w:val="28"/>
          <w:szCs w:val="28"/>
        </w:rPr>
        <w:t xml:space="preserve"> финансового</w:t>
      </w:r>
      <w:r w:rsidRPr="006D499D">
        <w:rPr>
          <w:rFonts w:ascii="Times New Roman" w:hAnsi="Times New Roman"/>
          <w:sz w:val="28"/>
          <w:szCs w:val="28"/>
        </w:rPr>
        <w:t xml:space="preserve"> контроля»</w:t>
      </w:r>
      <w:r w:rsidRPr="006D499D">
        <w:rPr>
          <w:rFonts w:ascii="Times New Roman" w:hAnsi="Times New Roman" w:cs="Times New Roman"/>
          <w:sz w:val="28"/>
          <w:szCs w:val="28"/>
        </w:rPr>
        <w:t>: из бюджета сельского поселения в бюджет района в срок до 1 июля не перечислена 1/2 годового объема межбюджетного трансферта на исполнение полномочий по осуществлению внешнего муниципального</w:t>
      </w:r>
      <w:r w:rsidR="00F87E09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="0021006E">
        <w:rPr>
          <w:rFonts w:ascii="Times New Roman" w:hAnsi="Times New Roman" w:cs="Times New Roman"/>
          <w:sz w:val="28"/>
          <w:szCs w:val="28"/>
        </w:rPr>
        <w:t xml:space="preserve"> </w:t>
      </w:r>
      <w:r w:rsidRPr="006D499D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DB7F03" w:rsidRDefault="00DB7F03" w:rsidP="00DB7F03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резервного фонда Администрации сельского поселения утвержденный план составил в сумме </w:t>
      </w:r>
      <w:r w:rsidRPr="00B75C1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,0</w:t>
      </w:r>
      <w:r w:rsidRPr="00B75C17">
        <w:rPr>
          <w:rFonts w:ascii="Times New Roman" w:hAnsi="Times New Roman"/>
          <w:sz w:val="28"/>
          <w:szCs w:val="28"/>
        </w:rPr>
        <w:t xml:space="preserve"> 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фактическое исполнение составило </w:t>
      </w:r>
      <w:r>
        <w:rPr>
          <w:rFonts w:ascii="Times New Roman" w:hAnsi="Times New Roman"/>
          <w:b/>
          <w:sz w:val="28"/>
          <w:szCs w:val="28"/>
        </w:rPr>
        <w:t>20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40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DB7F03" w:rsidRPr="00B75C17" w:rsidRDefault="00DB7F03" w:rsidP="00DB7F03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B7F03">
        <w:rPr>
          <w:rFonts w:ascii="Times New Roman" w:hAnsi="Times New Roman"/>
          <w:color w:val="000000"/>
          <w:sz w:val="28"/>
          <w:szCs w:val="28"/>
        </w:rPr>
        <w:t xml:space="preserve">расходы на </w:t>
      </w:r>
      <w:r>
        <w:rPr>
          <w:rFonts w:ascii="Times New Roman" w:hAnsi="Times New Roman"/>
          <w:color w:val="000000"/>
          <w:sz w:val="28"/>
          <w:szCs w:val="28"/>
        </w:rPr>
        <w:t>исполнение судебных актов</w:t>
      </w:r>
      <w:r w:rsidRPr="00DB7F03">
        <w:rPr>
          <w:rFonts w:ascii="Times New Roman" w:hAnsi="Times New Roman"/>
          <w:color w:val="000000"/>
          <w:sz w:val="28"/>
          <w:szCs w:val="28"/>
        </w:rPr>
        <w:t xml:space="preserve"> населения на 2022 год не планировались, фактическое исполнение составило </w:t>
      </w:r>
      <w:r w:rsidR="00EA2527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DB7F03">
        <w:rPr>
          <w:rFonts w:ascii="Times New Roman" w:hAnsi="Times New Roman"/>
          <w:b/>
          <w:color w:val="000000"/>
          <w:sz w:val="28"/>
          <w:szCs w:val="28"/>
        </w:rPr>
        <w:t>,</w:t>
      </w:r>
      <w:r w:rsidR="00EA2527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DB7F03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</w:p>
    <w:p w:rsidR="00E64779" w:rsidRPr="00E64779" w:rsidRDefault="00E64779" w:rsidP="00F13599">
      <w:pPr>
        <w:ind w:firstLine="709"/>
        <w:jc w:val="both"/>
      </w:pPr>
      <w:r>
        <w:rPr>
          <w:color w:val="000000"/>
          <w:sz w:val="28"/>
          <w:szCs w:val="28"/>
        </w:rPr>
        <w:t xml:space="preserve">- расходы </w:t>
      </w:r>
      <w:r w:rsidR="005B2858">
        <w:rPr>
          <w:color w:val="000000"/>
          <w:sz w:val="28"/>
          <w:szCs w:val="28"/>
        </w:rPr>
        <w:t>за счет средств резервного фонда Администрации Смоленской области</w:t>
      </w:r>
      <w:r>
        <w:rPr>
          <w:color w:val="000000"/>
          <w:sz w:val="28"/>
          <w:szCs w:val="28"/>
        </w:rPr>
        <w:t xml:space="preserve"> на 2022 год не планировались, фактическое исполнение составило </w:t>
      </w:r>
      <w:r w:rsidR="005B2858">
        <w:rPr>
          <w:b/>
          <w:color w:val="000000"/>
          <w:sz w:val="28"/>
          <w:szCs w:val="28"/>
        </w:rPr>
        <w:t>2</w:t>
      </w:r>
      <w:r w:rsidRPr="00E64779">
        <w:rPr>
          <w:b/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тыс. рублей.</w:t>
      </w:r>
    </w:p>
    <w:p w:rsidR="00D05A96" w:rsidRDefault="00D05A96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375" w:rsidRDefault="00FC7AE4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</w:p>
    <w:p w:rsidR="00FE4A20" w:rsidRPr="00D14F03" w:rsidRDefault="00FE4A20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F0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B2256">
        <w:rPr>
          <w:rFonts w:ascii="Times New Roman" w:hAnsi="Times New Roman" w:cs="Times New Roman"/>
          <w:b/>
          <w:sz w:val="28"/>
          <w:szCs w:val="28"/>
        </w:rPr>
        <w:t>п</w:t>
      </w:r>
      <w:r w:rsidR="004F7375">
        <w:rPr>
          <w:rFonts w:ascii="Times New Roman" w:hAnsi="Times New Roman" w:cs="Times New Roman"/>
          <w:b/>
          <w:sz w:val="28"/>
          <w:szCs w:val="28"/>
        </w:rPr>
        <w:t>олугодие</w:t>
      </w:r>
      <w:r w:rsidRPr="00D1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</w:t>
      </w:r>
      <w:r w:rsidR="00E64779">
        <w:rPr>
          <w:rFonts w:ascii="Times New Roman" w:hAnsi="Times New Roman" w:cs="Times New Roman"/>
          <w:b/>
          <w:sz w:val="28"/>
          <w:szCs w:val="28"/>
        </w:rPr>
        <w:t>2</w:t>
      </w:r>
      <w:r w:rsidRPr="00D14F0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E4A20" w:rsidRPr="00D14F03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577" w:rsidRPr="00D14F03" w:rsidRDefault="00FE4A20" w:rsidP="00FE4A20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>
        <w:rPr>
          <w:sz w:val="28"/>
          <w:szCs w:val="28"/>
        </w:rPr>
        <w:t>202</w:t>
      </w:r>
      <w:r w:rsidR="00E64779">
        <w:rPr>
          <w:sz w:val="28"/>
          <w:szCs w:val="28"/>
        </w:rPr>
        <w:t>2</w:t>
      </w:r>
      <w:r w:rsidRPr="00D14F03">
        <w:rPr>
          <w:sz w:val="28"/>
          <w:szCs w:val="28"/>
        </w:rPr>
        <w:t xml:space="preserve"> год </w:t>
      </w:r>
      <w:r w:rsidR="005D0577" w:rsidRPr="00D14F03">
        <w:rPr>
          <w:sz w:val="28"/>
          <w:szCs w:val="28"/>
        </w:rPr>
        <w:t xml:space="preserve">утвержден </w:t>
      </w:r>
      <w:bookmarkStart w:id="14" w:name="_Hlk71030625"/>
      <w:r w:rsidR="005D0577" w:rsidRPr="00D14F03">
        <w:rPr>
          <w:sz w:val="28"/>
          <w:szCs w:val="28"/>
        </w:rPr>
        <w:t xml:space="preserve">решением Совета депутатов </w:t>
      </w:r>
      <w:r w:rsidR="00EB2256">
        <w:rPr>
          <w:sz w:val="28"/>
          <w:szCs w:val="28"/>
        </w:rPr>
        <w:t>Андрейковского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от </w:t>
      </w:r>
      <w:r w:rsidR="00E64779">
        <w:rPr>
          <w:sz w:val="28"/>
          <w:szCs w:val="28"/>
        </w:rPr>
        <w:t>29.12.2021 №37</w:t>
      </w:r>
      <w:r w:rsidR="005D0577" w:rsidRPr="00D14F03">
        <w:rPr>
          <w:sz w:val="28"/>
          <w:szCs w:val="28"/>
        </w:rPr>
        <w:t xml:space="preserve"> «О бюджете </w:t>
      </w:r>
      <w:r w:rsidR="00EB2256">
        <w:rPr>
          <w:sz w:val="28"/>
          <w:szCs w:val="28"/>
        </w:rPr>
        <w:t>Андрейковского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</w:t>
      </w:r>
      <w:r w:rsidR="005D0577" w:rsidRPr="00D14F03">
        <w:rPr>
          <w:sz w:val="28"/>
          <w:szCs w:val="28"/>
        </w:rPr>
        <w:lastRenderedPageBreak/>
        <w:t xml:space="preserve">Вяземского района Смоленской области на </w:t>
      </w:r>
      <w:r w:rsidR="00EB2256">
        <w:rPr>
          <w:sz w:val="28"/>
          <w:szCs w:val="28"/>
        </w:rPr>
        <w:t>202</w:t>
      </w:r>
      <w:r w:rsidR="00E64779">
        <w:rPr>
          <w:sz w:val="28"/>
          <w:szCs w:val="28"/>
        </w:rPr>
        <w:t>2</w:t>
      </w:r>
      <w:r w:rsidR="005D0577" w:rsidRPr="00D14F03">
        <w:rPr>
          <w:sz w:val="28"/>
          <w:szCs w:val="28"/>
        </w:rPr>
        <w:t xml:space="preserve"> год и плановый период 202</w:t>
      </w:r>
      <w:r w:rsidR="00E64779">
        <w:rPr>
          <w:sz w:val="28"/>
          <w:szCs w:val="28"/>
        </w:rPr>
        <w:t>3</w:t>
      </w:r>
      <w:r w:rsidR="005D0577" w:rsidRPr="00D14F03">
        <w:rPr>
          <w:sz w:val="28"/>
          <w:szCs w:val="28"/>
        </w:rPr>
        <w:t xml:space="preserve"> и 202</w:t>
      </w:r>
      <w:r w:rsidR="00E64779">
        <w:rPr>
          <w:sz w:val="28"/>
          <w:szCs w:val="28"/>
        </w:rPr>
        <w:t>4</w:t>
      </w:r>
      <w:r w:rsidR="005D0577" w:rsidRPr="00D14F03">
        <w:rPr>
          <w:sz w:val="28"/>
          <w:szCs w:val="28"/>
        </w:rPr>
        <w:t xml:space="preserve"> годов».</w:t>
      </w:r>
    </w:p>
    <w:bookmarkEnd w:id="14"/>
    <w:p w:rsidR="00D14F03" w:rsidRDefault="00D14F0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A20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5D0577" w:rsidRPr="00D14F03">
        <w:rPr>
          <w:sz w:val="28"/>
          <w:szCs w:val="28"/>
        </w:rPr>
        <w:t xml:space="preserve"> поселения </w:t>
      </w:r>
      <w:r w:rsidR="00FE4A20" w:rsidRPr="00D14F03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E64779">
        <w:rPr>
          <w:sz w:val="28"/>
          <w:szCs w:val="28"/>
        </w:rPr>
        <w:t>2</w:t>
      </w:r>
      <w:r w:rsidR="00FE4A20" w:rsidRPr="00D14F03">
        <w:rPr>
          <w:sz w:val="28"/>
          <w:szCs w:val="28"/>
        </w:rPr>
        <w:t xml:space="preserve"> год утвержден с </w:t>
      </w:r>
      <w:r w:rsidR="005D0577" w:rsidRPr="00D14F03">
        <w:rPr>
          <w:sz w:val="28"/>
          <w:szCs w:val="28"/>
        </w:rPr>
        <w:t xml:space="preserve">дефицитом </w:t>
      </w:r>
      <w:r w:rsidR="00FE4A20" w:rsidRPr="00D14F03">
        <w:rPr>
          <w:sz w:val="28"/>
          <w:szCs w:val="28"/>
        </w:rPr>
        <w:t xml:space="preserve">в </w:t>
      </w:r>
      <w:r w:rsidR="005D0577" w:rsidRPr="00D14F03">
        <w:rPr>
          <w:sz w:val="28"/>
          <w:szCs w:val="28"/>
        </w:rPr>
        <w:t xml:space="preserve">сумме </w:t>
      </w:r>
      <w:r w:rsidR="00FC7AE4">
        <w:rPr>
          <w:b/>
          <w:sz w:val="28"/>
          <w:szCs w:val="28"/>
        </w:rPr>
        <w:t>0,0</w:t>
      </w:r>
      <w:r w:rsidR="001C69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C212A3" w:rsidRPr="003F4737" w:rsidRDefault="00A83C23" w:rsidP="00C212A3">
      <w:pPr>
        <w:ind w:firstLine="709"/>
        <w:jc w:val="both"/>
        <w:rPr>
          <w:sz w:val="28"/>
          <w:szCs w:val="28"/>
        </w:rPr>
      </w:pPr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 w:rsidR="00A0338F">
        <w:rPr>
          <w:sz w:val="28"/>
          <w:szCs w:val="28"/>
        </w:rPr>
        <w:t>01</w:t>
      </w:r>
      <w:r w:rsidR="00E64779">
        <w:rPr>
          <w:sz w:val="28"/>
          <w:szCs w:val="28"/>
        </w:rPr>
        <w:t>.0</w:t>
      </w:r>
      <w:r w:rsidR="00A0338F">
        <w:rPr>
          <w:sz w:val="28"/>
          <w:szCs w:val="28"/>
        </w:rPr>
        <w:t>8</w:t>
      </w:r>
      <w:r w:rsidR="00E64779">
        <w:rPr>
          <w:sz w:val="28"/>
          <w:szCs w:val="28"/>
        </w:rPr>
        <w:t>.2022 №</w:t>
      </w:r>
      <w:r w:rsidR="00A0338F">
        <w:rPr>
          <w:sz w:val="28"/>
          <w:szCs w:val="28"/>
        </w:rPr>
        <w:t>24</w:t>
      </w:r>
      <w:r w:rsidR="00E64779">
        <w:rPr>
          <w:sz w:val="28"/>
          <w:szCs w:val="28"/>
        </w:rPr>
        <w:t>-р</w:t>
      </w:r>
      <w:r w:rsidRPr="003F4737">
        <w:rPr>
          <w:sz w:val="28"/>
          <w:szCs w:val="28"/>
        </w:rPr>
        <w:t xml:space="preserve"> б</w:t>
      </w:r>
      <w:r w:rsidR="00C212A3" w:rsidRPr="003F4737">
        <w:rPr>
          <w:sz w:val="28"/>
          <w:szCs w:val="28"/>
        </w:rPr>
        <w:t xml:space="preserve">юджет </w:t>
      </w:r>
      <w:r w:rsidR="00605D1F" w:rsidRPr="003F4737">
        <w:rPr>
          <w:sz w:val="28"/>
          <w:szCs w:val="28"/>
        </w:rPr>
        <w:t>сельского</w:t>
      </w:r>
      <w:r w:rsidR="00C212A3" w:rsidRPr="003F4737">
        <w:rPr>
          <w:sz w:val="28"/>
          <w:szCs w:val="28"/>
        </w:rPr>
        <w:t xml:space="preserve"> поселения за </w:t>
      </w:r>
      <w:r w:rsidR="00EB2256" w:rsidRPr="003F4737">
        <w:rPr>
          <w:sz w:val="28"/>
          <w:szCs w:val="28"/>
        </w:rPr>
        <w:t>п</w:t>
      </w:r>
      <w:r w:rsidR="00A0338F">
        <w:rPr>
          <w:sz w:val="28"/>
          <w:szCs w:val="28"/>
        </w:rPr>
        <w:t>олугодие</w:t>
      </w:r>
      <w:r w:rsidR="00C212A3" w:rsidRPr="003F4737">
        <w:rPr>
          <w:sz w:val="28"/>
          <w:szCs w:val="28"/>
        </w:rPr>
        <w:t xml:space="preserve"> </w:t>
      </w:r>
      <w:r w:rsidR="00EB2256" w:rsidRPr="003F4737">
        <w:rPr>
          <w:sz w:val="28"/>
          <w:szCs w:val="28"/>
        </w:rPr>
        <w:t>202</w:t>
      </w:r>
      <w:r w:rsidR="00E64779">
        <w:rPr>
          <w:sz w:val="28"/>
          <w:szCs w:val="28"/>
        </w:rPr>
        <w:t>2</w:t>
      </w:r>
      <w:r w:rsidR="00C212A3" w:rsidRPr="003F4737">
        <w:rPr>
          <w:sz w:val="28"/>
          <w:szCs w:val="28"/>
        </w:rPr>
        <w:t xml:space="preserve"> года исполнен с </w:t>
      </w:r>
      <w:r w:rsidR="00E64779">
        <w:rPr>
          <w:sz w:val="28"/>
          <w:szCs w:val="28"/>
        </w:rPr>
        <w:t>дефицитом</w:t>
      </w:r>
      <w:r w:rsidRPr="003F4737">
        <w:rPr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 xml:space="preserve">в сумме </w:t>
      </w:r>
      <w:r w:rsidR="00A0338F">
        <w:rPr>
          <w:b/>
          <w:sz w:val="28"/>
          <w:szCs w:val="28"/>
        </w:rPr>
        <w:t>9</w:t>
      </w:r>
      <w:r w:rsidR="00E64779">
        <w:rPr>
          <w:b/>
          <w:sz w:val="28"/>
          <w:szCs w:val="28"/>
        </w:rPr>
        <w:t>,</w:t>
      </w:r>
      <w:r w:rsidR="00A0338F">
        <w:rPr>
          <w:b/>
          <w:sz w:val="28"/>
          <w:szCs w:val="28"/>
        </w:rPr>
        <w:t xml:space="preserve">5 </w:t>
      </w:r>
      <w:r w:rsidR="00C212A3" w:rsidRPr="003F4737">
        <w:rPr>
          <w:sz w:val="28"/>
          <w:szCs w:val="28"/>
        </w:rPr>
        <w:t>тыс. рублей</w:t>
      </w:r>
      <w:r w:rsidR="005659C9" w:rsidRPr="003F4737">
        <w:rPr>
          <w:sz w:val="28"/>
          <w:szCs w:val="28"/>
        </w:rPr>
        <w:t xml:space="preserve"> (</w:t>
      </w:r>
      <w:r w:rsidR="000E264C" w:rsidRPr="003F4737">
        <w:rPr>
          <w:sz w:val="28"/>
          <w:szCs w:val="28"/>
        </w:rPr>
        <w:t xml:space="preserve">текстовая часть распоряжения Администрации от </w:t>
      </w:r>
      <w:r w:rsidR="00A0338F">
        <w:rPr>
          <w:sz w:val="28"/>
          <w:szCs w:val="28"/>
        </w:rPr>
        <w:t>01</w:t>
      </w:r>
      <w:r w:rsidR="00E64779">
        <w:rPr>
          <w:sz w:val="28"/>
          <w:szCs w:val="28"/>
        </w:rPr>
        <w:t>.0</w:t>
      </w:r>
      <w:r w:rsidR="00A0338F">
        <w:rPr>
          <w:sz w:val="28"/>
          <w:szCs w:val="28"/>
        </w:rPr>
        <w:t>8</w:t>
      </w:r>
      <w:r w:rsidR="00E64779">
        <w:rPr>
          <w:sz w:val="28"/>
          <w:szCs w:val="28"/>
        </w:rPr>
        <w:t>.2022 №</w:t>
      </w:r>
      <w:r w:rsidR="00A0338F">
        <w:rPr>
          <w:sz w:val="28"/>
          <w:szCs w:val="28"/>
        </w:rPr>
        <w:t>24</w:t>
      </w:r>
      <w:r w:rsidR="00E64779">
        <w:rPr>
          <w:sz w:val="28"/>
          <w:szCs w:val="28"/>
        </w:rPr>
        <w:t>-р</w:t>
      </w:r>
      <w:r w:rsidR="005659C9" w:rsidRPr="003F4737">
        <w:rPr>
          <w:sz w:val="28"/>
          <w:szCs w:val="28"/>
        </w:rPr>
        <w:t>)</w:t>
      </w:r>
      <w:r w:rsidR="000E264C" w:rsidRPr="003F4737">
        <w:rPr>
          <w:sz w:val="28"/>
          <w:szCs w:val="28"/>
        </w:rPr>
        <w:t>, что соответствует показателям ф.0503117, ф.0503124.</w:t>
      </w:r>
    </w:p>
    <w:p w:rsidR="000E264C" w:rsidRDefault="000E264C" w:rsidP="00C212A3">
      <w:pPr>
        <w:ind w:firstLine="709"/>
        <w:jc w:val="both"/>
        <w:rPr>
          <w:sz w:val="28"/>
          <w:szCs w:val="28"/>
        </w:rPr>
      </w:pPr>
      <w:bookmarkStart w:id="15" w:name="_Hlk71030675"/>
      <w:r w:rsidRPr="003F4737">
        <w:rPr>
          <w:sz w:val="28"/>
          <w:szCs w:val="28"/>
        </w:rPr>
        <w:t>При анализе отчета об исполнении бюджета Андрейковского сельского поселения Вяземского района Смоленской области за п</w:t>
      </w:r>
      <w:r w:rsidR="00A0338F">
        <w:rPr>
          <w:sz w:val="28"/>
          <w:szCs w:val="28"/>
        </w:rPr>
        <w:t xml:space="preserve">олугодие </w:t>
      </w:r>
      <w:r w:rsidRPr="003F4737">
        <w:rPr>
          <w:sz w:val="28"/>
          <w:szCs w:val="28"/>
        </w:rPr>
        <w:t>202</w:t>
      </w:r>
      <w:r w:rsidR="00E64779">
        <w:rPr>
          <w:sz w:val="28"/>
          <w:szCs w:val="28"/>
        </w:rPr>
        <w:t>2</w:t>
      </w:r>
      <w:r w:rsidRPr="003F4737">
        <w:rPr>
          <w:sz w:val="28"/>
          <w:szCs w:val="28"/>
        </w:rPr>
        <w:t xml:space="preserve"> года установлено, что фактически бюджет поселения исполнен с превышением </w:t>
      </w:r>
      <w:r w:rsidR="00E64779">
        <w:rPr>
          <w:sz w:val="28"/>
          <w:szCs w:val="28"/>
        </w:rPr>
        <w:t>расходов над доходами</w:t>
      </w:r>
      <w:r w:rsidRPr="003F4737">
        <w:rPr>
          <w:sz w:val="28"/>
          <w:szCs w:val="28"/>
        </w:rPr>
        <w:t xml:space="preserve"> на </w:t>
      </w:r>
      <w:r w:rsidR="00A0338F">
        <w:rPr>
          <w:b/>
          <w:sz w:val="28"/>
          <w:szCs w:val="28"/>
        </w:rPr>
        <w:t>9</w:t>
      </w:r>
      <w:r w:rsidR="00E64779">
        <w:rPr>
          <w:b/>
          <w:sz w:val="28"/>
          <w:szCs w:val="28"/>
        </w:rPr>
        <w:t>,</w:t>
      </w:r>
      <w:r w:rsidR="00A0338F">
        <w:rPr>
          <w:b/>
          <w:sz w:val="28"/>
          <w:szCs w:val="28"/>
        </w:rPr>
        <w:t>5</w:t>
      </w:r>
      <w:r w:rsidRPr="003F4737">
        <w:rPr>
          <w:sz w:val="28"/>
          <w:szCs w:val="28"/>
        </w:rPr>
        <w:t xml:space="preserve"> тыс. рублей (</w:t>
      </w:r>
      <w:r w:rsidR="00E64779">
        <w:rPr>
          <w:sz w:val="28"/>
          <w:szCs w:val="28"/>
        </w:rPr>
        <w:t xml:space="preserve">дефицит </w:t>
      </w:r>
      <w:r w:rsidRPr="003F4737">
        <w:rPr>
          <w:sz w:val="28"/>
          <w:szCs w:val="28"/>
        </w:rPr>
        <w:t>бюджета).</w:t>
      </w:r>
    </w:p>
    <w:p w:rsidR="00E64779" w:rsidRPr="003F4737" w:rsidRDefault="00E64779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Источниками финансирования дефицита бюджета поселения является изменение остатков средств на счетах по учету средств бюджета.</w:t>
      </w:r>
    </w:p>
    <w:bookmarkEnd w:id="15"/>
    <w:p w:rsidR="00E717C3" w:rsidRDefault="00E717C3" w:rsidP="00FA5F0C">
      <w:pPr>
        <w:ind w:firstLine="709"/>
        <w:jc w:val="center"/>
        <w:rPr>
          <w:b/>
          <w:sz w:val="28"/>
          <w:szCs w:val="28"/>
        </w:rPr>
      </w:pPr>
    </w:p>
    <w:p w:rsidR="00FA5F0C" w:rsidRDefault="003F4737" w:rsidP="00FA5F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A5F0C" w:rsidRPr="00FA5F0C">
        <w:rPr>
          <w:b/>
          <w:sz w:val="28"/>
          <w:szCs w:val="28"/>
        </w:rPr>
        <w:t xml:space="preserve">. </w:t>
      </w:r>
      <w:r w:rsidR="00EE3210">
        <w:rPr>
          <w:b/>
          <w:sz w:val="28"/>
          <w:szCs w:val="28"/>
        </w:rPr>
        <w:t xml:space="preserve">Анализ отчета о целевом использовании средств дорожного фонда сельского поселения </w:t>
      </w:r>
    </w:p>
    <w:p w:rsidR="00EE3210" w:rsidRDefault="00EE3210" w:rsidP="00EE3210">
      <w:pPr>
        <w:ind w:firstLine="709"/>
        <w:jc w:val="both"/>
        <w:rPr>
          <w:b/>
          <w:sz w:val="28"/>
          <w:szCs w:val="28"/>
        </w:rPr>
      </w:pPr>
    </w:p>
    <w:p w:rsidR="00EE3210" w:rsidRDefault="00EE3210" w:rsidP="00B4178F">
      <w:pPr>
        <w:ind w:firstLine="709"/>
        <w:jc w:val="both"/>
        <w:rPr>
          <w:sz w:val="28"/>
          <w:szCs w:val="28"/>
        </w:rPr>
      </w:pPr>
      <w:r w:rsidRPr="00B4178F">
        <w:rPr>
          <w:sz w:val="28"/>
          <w:szCs w:val="28"/>
        </w:rPr>
        <w:t xml:space="preserve">Решением Совета депутатов Андрейковского сельского поселения Вяземского района Смоленской области от </w:t>
      </w:r>
      <w:r w:rsidR="00E64779">
        <w:rPr>
          <w:sz w:val="28"/>
          <w:szCs w:val="28"/>
        </w:rPr>
        <w:t>29.12.2021 №37</w:t>
      </w:r>
      <w:r w:rsidRPr="00B4178F">
        <w:rPr>
          <w:sz w:val="28"/>
          <w:szCs w:val="28"/>
        </w:rPr>
        <w:t xml:space="preserve"> «О бюджете Андрейковского сельского поселения Вяземского района Смоленской области на 202</w:t>
      </w:r>
      <w:r w:rsidR="00E64779">
        <w:rPr>
          <w:sz w:val="28"/>
          <w:szCs w:val="28"/>
        </w:rPr>
        <w:t>2</w:t>
      </w:r>
      <w:r w:rsidRPr="00B4178F">
        <w:rPr>
          <w:sz w:val="28"/>
          <w:szCs w:val="28"/>
        </w:rPr>
        <w:t xml:space="preserve"> год и на плановый период 202</w:t>
      </w:r>
      <w:r w:rsidR="00E64779">
        <w:rPr>
          <w:sz w:val="28"/>
          <w:szCs w:val="28"/>
        </w:rPr>
        <w:t>3</w:t>
      </w:r>
      <w:r w:rsidRPr="00B4178F">
        <w:rPr>
          <w:sz w:val="28"/>
          <w:szCs w:val="28"/>
        </w:rPr>
        <w:t xml:space="preserve"> и 202</w:t>
      </w:r>
      <w:r w:rsidR="00E64779">
        <w:rPr>
          <w:sz w:val="28"/>
          <w:szCs w:val="28"/>
        </w:rPr>
        <w:t>4</w:t>
      </w:r>
      <w:r w:rsidRPr="00B4178F">
        <w:rPr>
          <w:sz w:val="28"/>
          <w:szCs w:val="28"/>
        </w:rPr>
        <w:t xml:space="preserve"> годов» утвержден дорожный фонд по доходам и расходам в сумме </w:t>
      </w:r>
      <w:r w:rsidR="00E64779">
        <w:rPr>
          <w:b/>
          <w:sz w:val="28"/>
          <w:szCs w:val="28"/>
        </w:rPr>
        <w:t>2 291,0</w:t>
      </w:r>
      <w:r w:rsidRPr="00B4178F">
        <w:rPr>
          <w:sz w:val="28"/>
          <w:szCs w:val="28"/>
        </w:rPr>
        <w:t xml:space="preserve"> тыс. рублей.</w:t>
      </w:r>
    </w:p>
    <w:p w:rsidR="00C8698F" w:rsidRDefault="00C8698F" w:rsidP="00C8698F">
      <w:pPr>
        <w:ind w:firstLine="709"/>
        <w:jc w:val="both"/>
        <w:rPr>
          <w:sz w:val="28"/>
          <w:szCs w:val="28"/>
        </w:rPr>
      </w:pPr>
      <w:r w:rsidRPr="0007437A">
        <w:rPr>
          <w:sz w:val="28"/>
          <w:szCs w:val="28"/>
        </w:rPr>
        <w:t xml:space="preserve">Прогнозируемый объем доходов бюджета </w:t>
      </w:r>
      <w:r>
        <w:rPr>
          <w:sz w:val="28"/>
          <w:szCs w:val="28"/>
        </w:rPr>
        <w:t>Андрейковского</w:t>
      </w:r>
      <w:r w:rsidRPr="0007437A">
        <w:rPr>
          <w:sz w:val="28"/>
          <w:szCs w:val="28"/>
        </w:rPr>
        <w:t xml:space="preserve"> сельского поселения Вяземского района Смоленской области в 2022 году в части доходов, установленных</w:t>
      </w:r>
      <w:r>
        <w:rPr>
          <w:sz w:val="28"/>
          <w:szCs w:val="28"/>
        </w:rPr>
        <w:t xml:space="preserve"> </w:t>
      </w:r>
      <w:r w:rsidRPr="008A5C41">
        <w:rPr>
          <w:sz w:val="28"/>
          <w:szCs w:val="28"/>
        </w:rPr>
        <w:t>Поряд</w:t>
      </w:r>
      <w:r>
        <w:rPr>
          <w:sz w:val="28"/>
          <w:szCs w:val="28"/>
        </w:rPr>
        <w:t>ком</w:t>
      </w:r>
      <w:r w:rsidRPr="008A5C41">
        <w:rPr>
          <w:sz w:val="28"/>
          <w:szCs w:val="28"/>
        </w:rPr>
        <w:t xml:space="preserve"> по дорожному фонду от 1</w:t>
      </w:r>
      <w:r>
        <w:rPr>
          <w:sz w:val="28"/>
          <w:szCs w:val="28"/>
        </w:rPr>
        <w:t>6</w:t>
      </w:r>
      <w:r w:rsidRPr="008A5C41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8A5C41">
        <w:rPr>
          <w:sz w:val="28"/>
          <w:szCs w:val="28"/>
        </w:rPr>
        <w:t>.2013 №2</w:t>
      </w:r>
      <w:r>
        <w:rPr>
          <w:sz w:val="28"/>
          <w:szCs w:val="28"/>
        </w:rPr>
        <w:t>9</w:t>
      </w:r>
      <w:r w:rsidRPr="0007437A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2</w:t>
      </w:r>
      <w:r w:rsidRPr="0007437A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291</w:t>
      </w:r>
      <w:r w:rsidRPr="0007437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7437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  <w:r w:rsidRPr="0007437A">
        <w:rPr>
          <w:sz w:val="28"/>
          <w:szCs w:val="28"/>
        </w:rPr>
        <w:t xml:space="preserve"> утвержден на основании планового поступления налога на товары (работы, услуги), реализуемые на территории Российской Федерации (Приложение 15 к Решению от </w:t>
      </w:r>
      <w:r w:rsidR="008F19ED">
        <w:rPr>
          <w:sz w:val="28"/>
          <w:szCs w:val="28"/>
        </w:rPr>
        <w:t>29</w:t>
      </w:r>
      <w:r w:rsidRPr="0007437A">
        <w:rPr>
          <w:sz w:val="28"/>
          <w:szCs w:val="28"/>
        </w:rPr>
        <w:t>.12.2021 года №</w:t>
      </w:r>
      <w:r w:rsidR="008F19ED">
        <w:rPr>
          <w:sz w:val="28"/>
          <w:szCs w:val="28"/>
        </w:rPr>
        <w:t>37</w:t>
      </w:r>
      <w:r w:rsidRPr="0007437A">
        <w:rPr>
          <w:sz w:val="28"/>
          <w:szCs w:val="28"/>
        </w:rPr>
        <w:t xml:space="preserve"> «О бюджете </w:t>
      </w:r>
      <w:r w:rsidR="008F19ED">
        <w:rPr>
          <w:sz w:val="28"/>
          <w:szCs w:val="28"/>
        </w:rPr>
        <w:t>Андрейковского</w:t>
      </w:r>
      <w:r w:rsidRPr="0007437A">
        <w:rPr>
          <w:sz w:val="28"/>
          <w:szCs w:val="28"/>
        </w:rPr>
        <w:t xml:space="preserve"> сельского поселения Вяземского района Смоленской области на 2022 год и</w:t>
      </w:r>
      <w:r>
        <w:rPr>
          <w:sz w:val="28"/>
          <w:szCs w:val="28"/>
        </w:rPr>
        <w:t xml:space="preserve"> </w:t>
      </w:r>
      <w:r w:rsidRPr="0007437A">
        <w:rPr>
          <w:sz w:val="28"/>
          <w:szCs w:val="28"/>
        </w:rPr>
        <w:t xml:space="preserve">плановый период 2023 и 2024 годов»). </w:t>
      </w:r>
    </w:p>
    <w:p w:rsidR="00C11DD9" w:rsidRDefault="00FF5208" w:rsidP="00C11DD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предоставленном </w:t>
      </w:r>
      <w:r w:rsidRPr="00EE3210">
        <w:rPr>
          <w:sz w:val="28"/>
          <w:szCs w:val="28"/>
        </w:rPr>
        <w:t>отчет</w:t>
      </w:r>
      <w:r>
        <w:rPr>
          <w:sz w:val="28"/>
          <w:szCs w:val="28"/>
        </w:rPr>
        <w:t>е</w:t>
      </w:r>
      <w:r w:rsidRPr="00EE3210">
        <w:rPr>
          <w:sz w:val="28"/>
          <w:szCs w:val="28"/>
        </w:rPr>
        <w:t xml:space="preserve"> о целевом использовании средств дорожного фонда Андрейковского сельского поселения Вяземского района Смоленской области </w:t>
      </w:r>
      <w:r>
        <w:rPr>
          <w:sz w:val="28"/>
          <w:szCs w:val="28"/>
        </w:rPr>
        <w:t>за полугодие</w:t>
      </w:r>
      <w:r w:rsidRPr="00EE3210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EE3210">
        <w:rPr>
          <w:sz w:val="28"/>
          <w:szCs w:val="28"/>
        </w:rPr>
        <w:t xml:space="preserve"> года </w:t>
      </w:r>
      <w:r>
        <w:rPr>
          <w:sz w:val="28"/>
          <w:szCs w:val="28"/>
        </w:rPr>
        <w:t>графа «Утверждено» содержит показатель «</w:t>
      </w:r>
      <w:r>
        <w:rPr>
          <w:b/>
          <w:sz w:val="28"/>
          <w:szCs w:val="28"/>
        </w:rPr>
        <w:t>7 642 900,00»,</w:t>
      </w:r>
      <w:r w:rsidR="00C11DD9">
        <w:rPr>
          <w:b/>
          <w:sz w:val="28"/>
          <w:szCs w:val="28"/>
        </w:rPr>
        <w:t xml:space="preserve"> </w:t>
      </w:r>
      <w:r w:rsidR="00C11DD9">
        <w:rPr>
          <w:sz w:val="28"/>
          <w:szCs w:val="28"/>
        </w:rPr>
        <w:t xml:space="preserve">который не соответствует </w:t>
      </w:r>
      <w:r w:rsidR="00784DA3">
        <w:rPr>
          <w:sz w:val="28"/>
          <w:szCs w:val="28"/>
        </w:rPr>
        <w:t>показателю «</w:t>
      </w:r>
      <w:r w:rsidR="00784DA3">
        <w:rPr>
          <w:b/>
          <w:sz w:val="28"/>
          <w:szCs w:val="28"/>
        </w:rPr>
        <w:t>2 291 000,00</w:t>
      </w:r>
      <w:r w:rsidR="00784DA3">
        <w:rPr>
          <w:sz w:val="28"/>
          <w:szCs w:val="28"/>
        </w:rPr>
        <w:t>», утвержденному Решением от 29</w:t>
      </w:r>
      <w:r w:rsidR="00784DA3" w:rsidRPr="0007437A">
        <w:rPr>
          <w:sz w:val="28"/>
          <w:szCs w:val="28"/>
        </w:rPr>
        <w:t>.12.2021 года №</w:t>
      </w:r>
      <w:r w:rsidR="00784DA3">
        <w:rPr>
          <w:sz w:val="28"/>
          <w:szCs w:val="28"/>
        </w:rPr>
        <w:t>37</w:t>
      </w:r>
      <w:r w:rsidR="00784DA3" w:rsidRPr="0007437A">
        <w:rPr>
          <w:sz w:val="28"/>
          <w:szCs w:val="28"/>
        </w:rPr>
        <w:t xml:space="preserve"> </w:t>
      </w:r>
      <w:r w:rsidR="00784DA3">
        <w:rPr>
          <w:sz w:val="28"/>
          <w:szCs w:val="28"/>
        </w:rPr>
        <w:t xml:space="preserve">, но </w:t>
      </w:r>
      <w:r w:rsidR="00F074BD">
        <w:rPr>
          <w:sz w:val="28"/>
          <w:szCs w:val="28"/>
        </w:rPr>
        <w:t xml:space="preserve">с </w:t>
      </w:r>
      <w:r>
        <w:rPr>
          <w:b/>
          <w:sz w:val="28"/>
          <w:szCs w:val="28"/>
        </w:rPr>
        <w:t xml:space="preserve"> </w:t>
      </w:r>
      <w:r w:rsidR="00C11DD9" w:rsidRPr="00C11DD9">
        <w:rPr>
          <w:sz w:val="28"/>
          <w:szCs w:val="28"/>
        </w:rPr>
        <w:t>учетом</w:t>
      </w:r>
      <w:r w:rsidR="00C11DD9">
        <w:rPr>
          <w:rFonts w:eastAsia="Calibri"/>
          <w:sz w:val="28"/>
          <w:szCs w:val="28"/>
          <w:lang w:eastAsia="en-US"/>
        </w:rPr>
        <w:t xml:space="preserve"> полученного уведомления </w:t>
      </w:r>
      <w:r w:rsidR="00C11DD9" w:rsidRPr="0096062F">
        <w:rPr>
          <w:rFonts w:eastAsia="Calibri"/>
          <w:sz w:val="28"/>
          <w:szCs w:val="28"/>
          <w:lang w:eastAsia="en-US"/>
        </w:rPr>
        <w:t>№ 8</w:t>
      </w:r>
      <w:r w:rsidR="00C11DD9">
        <w:rPr>
          <w:rFonts w:eastAsia="Calibri"/>
          <w:sz w:val="28"/>
          <w:szCs w:val="28"/>
          <w:lang w:eastAsia="en-US"/>
        </w:rPr>
        <w:t>080253 о предоставлении субсидии, субвенции, иного межбюджетного трансферта, имеющего целевое назначение на 2022 год и плановый период 2023 и 2024 годов</w:t>
      </w:r>
      <w:r w:rsidR="00C11DD9" w:rsidRPr="0096062F">
        <w:rPr>
          <w:rFonts w:eastAsia="Calibri"/>
          <w:sz w:val="28"/>
          <w:szCs w:val="28"/>
          <w:lang w:eastAsia="en-US"/>
        </w:rPr>
        <w:t xml:space="preserve"> от </w:t>
      </w:r>
      <w:r w:rsidR="00C11DD9">
        <w:rPr>
          <w:rFonts w:eastAsia="Calibri"/>
          <w:sz w:val="28"/>
          <w:szCs w:val="28"/>
          <w:lang w:eastAsia="en-US"/>
        </w:rPr>
        <w:t>08</w:t>
      </w:r>
      <w:r w:rsidR="00C11DD9" w:rsidRPr="0096062F">
        <w:rPr>
          <w:rFonts w:eastAsia="Calibri"/>
          <w:sz w:val="28"/>
          <w:szCs w:val="28"/>
          <w:lang w:eastAsia="en-US"/>
        </w:rPr>
        <w:t xml:space="preserve">.06.2022 года Департамента Смоленской области по </w:t>
      </w:r>
      <w:r w:rsidR="00C11DD9">
        <w:rPr>
          <w:rFonts w:eastAsia="Calibri"/>
          <w:sz w:val="28"/>
          <w:szCs w:val="28"/>
          <w:lang w:eastAsia="en-US"/>
        </w:rPr>
        <w:t xml:space="preserve">транспорту и дорожному хозяйству, которое увеличивает дорожный фонд сельского поселения </w:t>
      </w:r>
      <w:r w:rsidR="00C11DD9" w:rsidRPr="00B4178F">
        <w:rPr>
          <w:sz w:val="28"/>
          <w:szCs w:val="28"/>
        </w:rPr>
        <w:t>по доходам и расходам</w:t>
      </w:r>
      <w:r w:rsidR="00C11DD9">
        <w:rPr>
          <w:rFonts w:eastAsia="Calibri"/>
          <w:sz w:val="28"/>
          <w:szCs w:val="28"/>
          <w:lang w:eastAsia="en-US"/>
        </w:rPr>
        <w:t xml:space="preserve"> на сумму </w:t>
      </w:r>
      <w:r w:rsidR="00C11DD9" w:rsidRPr="0096062F">
        <w:rPr>
          <w:rFonts w:eastAsia="Calibri"/>
          <w:b/>
          <w:sz w:val="28"/>
          <w:szCs w:val="28"/>
          <w:lang w:eastAsia="en-US"/>
        </w:rPr>
        <w:t>5351,9</w:t>
      </w:r>
      <w:r w:rsidR="00C11DD9">
        <w:rPr>
          <w:rFonts w:eastAsia="Calibri"/>
          <w:sz w:val="28"/>
          <w:szCs w:val="28"/>
          <w:lang w:eastAsia="en-US"/>
        </w:rPr>
        <w:t xml:space="preserve"> тыс. рублей. </w:t>
      </w:r>
    </w:p>
    <w:p w:rsidR="00784DA3" w:rsidRDefault="00784DA3" w:rsidP="00784D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46629">
        <w:rPr>
          <w:sz w:val="28"/>
          <w:szCs w:val="28"/>
        </w:rPr>
        <w:t xml:space="preserve">огласно данным заключения по результатам внешней проверки годового отчета об исполнении бюджета </w:t>
      </w:r>
      <w:r>
        <w:rPr>
          <w:sz w:val="28"/>
          <w:szCs w:val="28"/>
        </w:rPr>
        <w:t>Андрейковского</w:t>
      </w:r>
      <w:r w:rsidRPr="00746629">
        <w:rPr>
          <w:sz w:val="28"/>
          <w:szCs w:val="28"/>
        </w:rPr>
        <w:t xml:space="preserve"> сельского поселения Вяземского района Смоленской области за 202</w:t>
      </w:r>
      <w:r>
        <w:rPr>
          <w:sz w:val="28"/>
          <w:szCs w:val="28"/>
        </w:rPr>
        <w:t>1</w:t>
      </w:r>
      <w:r w:rsidRPr="00746629">
        <w:rPr>
          <w:sz w:val="28"/>
          <w:szCs w:val="28"/>
        </w:rPr>
        <w:t xml:space="preserve"> год от </w:t>
      </w:r>
      <w:r>
        <w:rPr>
          <w:sz w:val="28"/>
          <w:szCs w:val="28"/>
        </w:rPr>
        <w:t>27</w:t>
      </w:r>
      <w:r w:rsidRPr="00746629">
        <w:rPr>
          <w:sz w:val="28"/>
          <w:szCs w:val="28"/>
        </w:rPr>
        <w:t>.04.202</w:t>
      </w:r>
      <w:r>
        <w:rPr>
          <w:sz w:val="28"/>
          <w:szCs w:val="28"/>
        </w:rPr>
        <w:t>2</w:t>
      </w:r>
      <w:r w:rsidRPr="00746629">
        <w:rPr>
          <w:sz w:val="28"/>
          <w:szCs w:val="28"/>
        </w:rPr>
        <w:t xml:space="preserve"> года, </w:t>
      </w:r>
      <w:r w:rsidRPr="00746629">
        <w:rPr>
          <w:sz w:val="28"/>
          <w:szCs w:val="28"/>
        </w:rPr>
        <w:lastRenderedPageBreak/>
        <w:t xml:space="preserve">остаток дорожного фонда </w:t>
      </w:r>
      <w:r>
        <w:rPr>
          <w:sz w:val="28"/>
          <w:szCs w:val="28"/>
        </w:rPr>
        <w:t>Андрейковского</w:t>
      </w:r>
      <w:r w:rsidRPr="00746629">
        <w:rPr>
          <w:sz w:val="28"/>
          <w:szCs w:val="28"/>
        </w:rPr>
        <w:t xml:space="preserve"> сельского поселения Вяземского района Смоленской области на 01.01.202</w:t>
      </w:r>
      <w:r>
        <w:rPr>
          <w:sz w:val="28"/>
          <w:szCs w:val="28"/>
        </w:rPr>
        <w:t xml:space="preserve">2 </w:t>
      </w:r>
      <w:r w:rsidRPr="00746629">
        <w:rPr>
          <w:sz w:val="28"/>
          <w:szCs w:val="28"/>
        </w:rPr>
        <w:t xml:space="preserve">года составляет </w:t>
      </w:r>
      <w:r w:rsidR="00A8715A">
        <w:rPr>
          <w:b/>
          <w:sz w:val="28"/>
          <w:szCs w:val="28"/>
          <w:shd w:val="clear" w:color="auto" w:fill="FFFFFF"/>
        </w:rPr>
        <w:t>1 429,1</w:t>
      </w:r>
      <w:r w:rsidR="00A8715A" w:rsidRPr="006E4D0C">
        <w:rPr>
          <w:sz w:val="28"/>
          <w:szCs w:val="28"/>
          <w:shd w:val="clear" w:color="auto" w:fill="FFFFFF"/>
        </w:rPr>
        <w:t xml:space="preserve"> тыс. рублей</w:t>
      </w:r>
      <w:r>
        <w:rPr>
          <w:sz w:val="28"/>
          <w:szCs w:val="28"/>
        </w:rPr>
        <w:t>.</w:t>
      </w:r>
    </w:p>
    <w:p w:rsidR="0034775F" w:rsidRDefault="0034775F" w:rsidP="0034775F">
      <w:pPr>
        <w:ind w:firstLine="709"/>
        <w:jc w:val="both"/>
        <w:rPr>
          <w:sz w:val="28"/>
          <w:szCs w:val="28"/>
        </w:rPr>
      </w:pPr>
      <w:r w:rsidRPr="0007437A">
        <w:rPr>
          <w:sz w:val="28"/>
          <w:szCs w:val="28"/>
          <w:shd w:val="clear" w:color="auto" w:fill="FFFFFF"/>
        </w:rPr>
        <w:t xml:space="preserve">В соответствии с требованиями </w:t>
      </w:r>
      <w:r w:rsidRPr="0007437A">
        <w:rPr>
          <w:sz w:val="28"/>
          <w:szCs w:val="28"/>
        </w:rPr>
        <w:t>абзаца 8 пункта 5</w:t>
      </w:r>
      <w:r w:rsidRPr="0007437A">
        <w:rPr>
          <w:sz w:val="28"/>
          <w:szCs w:val="28"/>
          <w:shd w:val="clear" w:color="auto" w:fill="FFFFFF"/>
        </w:rPr>
        <w:t xml:space="preserve"> статьи 179.4 БК РФ и пункта 9 </w:t>
      </w:r>
      <w:r w:rsidRPr="0007437A">
        <w:rPr>
          <w:sz w:val="28"/>
          <w:szCs w:val="28"/>
        </w:rPr>
        <w:t xml:space="preserve">Порядка формирования и использования бюджетных ассигнований муниципального дорожного фонда </w:t>
      </w:r>
      <w:r>
        <w:rPr>
          <w:sz w:val="28"/>
          <w:szCs w:val="28"/>
        </w:rPr>
        <w:t>Андрейковского</w:t>
      </w:r>
      <w:r w:rsidRPr="0007437A">
        <w:rPr>
          <w:sz w:val="28"/>
          <w:szCs w:val="28"/>
        </w:rPr>
        <w:t xml:space="preserve"> сельского поселения Вяземского района Смоленской области, утвержденного решением Совета депутатов </w:t>
      </w:r>
      <w:r>
        <w:rPr>
          <w:sz w:val="28"/>
          <w:szCs w:val="28"/>
        </w:rPr>
        <w:t>Андрейковского</w:t>
      </w:r>
      <w:r w:rsidRPr="0007437A">
        <w:rPr>
          <w:sz w:val="28"/>
          <w:szCs w:val="28"/>
        </w:rPr>
        <w:t xml:space="preserve"> сельского поселения Вяземского района Смоленской области </w:t>
      </w:r>
      <w:r w:rsidRPr="00F54D86">
        <w:rPr>
          <w:sz w:val="28"/>
          <w:szCs w:val="28"/>
        </w:rPr>
        <w:t>от 12.11.2013 №2</w:t>
      </w:r>
      <w:r>
        <w:rPr>
          <w:sz w:val="28"/>
          <w:szCs w:val="28"/>
        </w:rPr>
        <w:t>9</w:t>
      </w:r>
      <w:r w:rsidRPr="0007437A">
        <w:rPr>
          <w:sz w:val="28"/>
          <w:szCs w:val="28"/>
        </w:rPr>
        <w:t xml:space="preserve"> «Об утверждении Порядка формирования и использования бюджетных ассигнований муниципального дорожного фонда </w:t>
      </w:r>
      <w:r>
        <w:rPr>
          <w:sz w:val="28"/>
          <w:szCs w:val="28"/>
        </w:rPr>
        <w:t>Андрейковского</w:t>
      </w:r>
      <w:r w:rsidRPr="0007437A">
        <w:rPr>
          <w:sz w:val="28"/>
          <w:szCs w:val="28"/>
        </w:rPr>
        <w:t xml:space="preserve"> сельского поселения Вяземского района Смоленской области» (с изменениями)</w:t>
      </w:r>
      <w:r w:rsidRPr="0007437A">
        <w:rPr>
          <w:sz w:val="28"/>
          <w:szCs w:val="28"/>
          <w:shd w:val="clear" w:color="auto" w:fill="FFFFFF"/>
        </w:rPr>
        <w:t>, б</w:t>
      </w:r>
      <w:r w:rsidRPr="0007437A">
        <w:rPr>
          <w:sz w:val="28"/>
          <w:szCs w:val="28"/>
        </w:rPr>
        <w:t>юджетные ассигнования дорожного фонда, не используемые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</w:p>
    <w:p w:rsidR="0034775F" w:rsidRPr="00452C57" w:rsidRDefault="0034775F" w:rsidP="0034775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7437A">
        <w:rPr>
          <w:sz w:val="28"/>
          <w:szCs w:val="28"/>
          <w:shd w:val="clear" w:color="auto" w:fill="FFFFFF"/>
        </w:rPr>
        <w:t xml:space="preserve">На 01.07.2022 года </w:t>
      </w:r>
      <w:r w:rsidRPr="0007437A">
        <w:rPr>
          <w:color w:val="000000"/>
          <w:sz w:val="28"/>
          <w:szCs w:val="28"/>
          <w:shd w:val="clear" w:color="auto" w:fill="FFFFFF"/>
        </w:rPr>
        <w:t xml:space="preserve">бюджетные ассигнования муниципального дорожного фонда, не использованные в 2021 году в сумме </w:t>
      </w:r>
      <w:r>
        <w:rPr>
          <w:b/>
          <w:sz w:val="28"/>
          <w:szCs w:val="28"/>
          <w:shd w:val="clear" w:color="auto" w:fill="FFFFFF"/>
        </w:rPr>
        <w:t>1 429</w:t>
      </w:r>
      <w:r w:rsidRPr="0007437A">
        <w:rPr>
          <w:b/>
          <w:sz w:val="28"/>
          <w:szCs w:val="28"/>
          <w:shd w:val="clear" w:color="auto" w:fill="FFFFFF"/>
        </w:rPr>
        <w:t>,</w:t>
      </w:r>
      <w:r>
        <w:rPr>
          <w:b/>
          <w:sz w:val="28"/>
          <w:szCs w:val="28"/>
          <w:shd w:val="clear" w:color="auto" w:fill="FFFFFF"/>
        </w:rPr>
        <w:t>1</w:t>
      </w:r>
      <w:r w:rsidRPr="0007437A">
        <w:rPr>
          <w:sz w:val="28"/>
          <w:szCs w:val="28"/>
          <w:shd w:val="clear" w:color="auto" w:fill="FFFFFF"/>
        </w:rPr>
        <w:t xml:space="preserve"> тыс. рублей</w:t>
      </w:r>
      <w:r w:rsidRPr="0007437A">
        <w:rPr>
          <w:color w:val="000000"/>
          <w:sz w:val="28"/>
          <w:szCs w:val="28"/>
          <w:shd w:val="clear" w:color="auto" w:fill="FFFFFF"/>
        </w:rPr>
        <w:t>, не направлены на увеличение бюджетных ассигнований муниципального дорожного фонда в 2022 году, что подтверждает необходимость внесения изменений в р</w:t>
      </w:r>
      <w:r w:rsidRPr="0007437A">
        <w:rPr>
          <w:sz w:val="28"/>
          <w:szCs w:val="28"/>
        </w:rPr>
        <w:t xml:space="preserve">ешение Совета депутатов </w:t>
      </w:r>
      <w:r>
        <w:rPr>
          <w:sz w:val="28"/>
          <w:szCs w:val="28"/>
        </w:rPr>
        <w:t>Андрейковского</w:t>
      </w:r>
      <w:r w:rsidRPr="0007437A">
        <w:rPr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sz w:val="28"/>
          <w:szCs w:val="28"/>
        </w:rPr>
        <w:t>29</w:t>
      </w:r>
      <w:r w:rsidRPr="0007437A">
        <w:rPr>
          <w:sz w:val="28"/>
          <w:szCs w:val="28"/>
        </w:rPr>
        <w:t>.12.2021 №</w:t>
      </w:r>
      <w:r>
        <w:rPr>
          <w:sz w:val="28"/>
          <w:szCs w:val="28"/>
        </w:rPr>
        <w:t>37</w:t>
      </w:r>
      <w:r w:rsidRPr="0007437A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Андрейковского</w:t>
      </w:r>
      <w:r w:rsidRPr="0007437A">
        <w:rPr>
          <w:sz w:val="28"/>
          <w:szCs w:val="28"/>
        </w:rPr>
        <w:t xml:space="preserve"> сельского поселения Вяземского района Смоленской области на 2022 год и плановый период 2023 и 2024 годов», в части увеличения объема бюджетных ассигнований дорожного фонда сельского поселения на 2022 год</w:t>
      </w:r>
      <w:r>
        <w:rPr>
          <w:sz w:val="28"/>
          <w:szCs w:val="28"/>
        </w:rPr>
        <w:t xml:space="preserve">, определив бюджетные ассигнования дорожного фонда поселения  на 2022 год </w:t>
      </w:r>
      <w:r w:rsidR="00452C57">
        <w:rPr>
          <w:sz w:val="28"/>
          <w:szCs w:val="28"/>
        </w:rPr>
        <w:t xml:space="preserve">в сумме </w:t>
      </w:r>
      <w:r w:rsidR="00452C57">
        <w:rPr>
          <w:b/>
          <w:sz w:val="28"/>
          <w:szCs w:val="28"/>
        </w:rPr>
        <w:t xml:space="preserve">9072,0 </w:t>
      </w:r>
      <w:r w:rsidR="00452C57">
        <w:rPr>
          <w:sz w:val="28"/>
          <w:szCs w:val="28"/>
        </w:rPr>
        <w:t>тыс. рублей (</w:t>
      </w:r>
      <w:r w:rsidR="00452C57">
        <w:rPr>
          <w:b/>
          <w:sz w:val="28"/>
          <w:szCs w:val="28"/>
        </w:rPr>
        <w:t xml:space="preserve">2291,0 </w:t>
      </w:r>
      <w:r w:rsidR="00452C57">
        <w:rPr>
          <w:sz w:val="28"/>
          <w:szCs w:val="28"/>
        </w:rPr>
        <w:t xml:space="preserve">тыс. рублей (прогнозируемый </w:t>
      </w:r>
      <w:r w:rsidR="00452C57" w:rsidRPr="0007437A">
        <w:rPr>
          <w:sz w:val="28"/>
          <w:szCs w:val="28"/>
        </w:rPr>
        <w:t xml:space="preserve">объем доходов бюджета </w:t>
      </w:r>
      <w:r w:rsidR="00452C57">
        <w:rPr>
          <w:sz w:val="28"/>
          <w:szCs w:val="28"/>
        </w:rPr>
        <w:t>дорожного фонда</w:t>
      </w:r>
      <w:r w:rsidR="00452C57" w:rsidRPr="0007437A">
        <w:rPr>
          <w:sz w:val="28"/>
          <w:szCs w:val="28"/>
        </w:rPr>
        <w:t xml:space="preserve"> поселения</w:t>
      </w:r>
      <w:r w:rsidR="00452C57">
        <w:rPr>
          <w:sz w:val="28"/>
          <w:szCs w:val="28"/>
        </w:rPr>
        <w:t>)</w:t>
      </w:r>
      <w:r w:rsidR="00452C57" w:rsidRPr="0007437A">
        <w:rPr>
          <w:sz w:val="28"/>
          <w:szCs w:val="28"/>
        </w:rPr>
        <w:t xml:space="preserve"> </w:t>
      </w:r>
      <w:r w:rsidR="00452C57">
        <w:rPr>
          <w:sz w:val="28"/>
          <w:szCs w:val="28"/>
        </w:rPr>
        <w:t xml:space="preserve">+ </w:t>
      </w:r>
      <w:r w:rsidR="00452C57">
        <w:rPr>
          <w:b/>
          <w:sz w:val="28"/>
          <w:szCs w:val="28"/>
        </w:rPr>
        <w:t xml:space="preserve">5351,9 </w:t>
      </w:r>
      <w:r w:rsidR="00452C57">
        <w:rPr>
          <w:sz w:val="28"/>
          <w:szCs w:val="28"/>
        </w:rPr>
        <w:t xml:space="preserve">тыс. рублей (сумма межбюджетного трансферта, имеющего целевое назначение) + </w:t>
      </w:r>
      <w:r w:rsidR="00452C57">
        <w:rPr>
          <w:b/>
          <w:sz w:val="28"/>
          <w:szCs w:val="28"/>
        </w:rPr>
        <w:t xml:space="preserve">1429,1 </w:t>
      </w:r>
      <w:r w:rsidR="00452C57">
        <w:rPr>
          <w:sz w:val="28"/>
          <w:szCs w:val="28"/>
        </w:rPr>
        <w:t xml:space="preserve">тыс. рублей (остаток </w:t>
      </w:r>
      <w:r w:rsidR="00452C57" w:rsidRPr="0007437A">
        <w:rPr>
          <w:color w:val="000000"/>
          <w:sz w:val="28"/>
          <w:szCs w:val="28"/>
          <w:shd w:val="clear" w:color="auto" w:fill="FFFFFF"/>
        </w:rPr>
        <w:t>бюджетны</w:t>
      </w:r>
      <w:r w:rsidR="00452C57">
        <w:rPr>
          <w:color w:val="000000"/>
          <w:sz w:val="28"/>
          <w:szCs w:val="28"/>
          <w:shd w:val="clear" w:color="auto" w:fill="FFFFFF"/>
        </w:rPr>
        <w:t>х</w:t>
      </w:r>
      <w:r w:rsidR="00452C57" w:rsidRPr="0007437A">
        <w:rPr>
          <w:color w:val="000000"/>
          <w:sz w:val="28"/>
          <w:szCs w:val="28"/>
          <w:shd w:val="clear" w:color="auto" w:fill="FFFFFF"/>
        </w:rPr>
        <w:t xml:space="preserve"> ассигновани</w:t>
      </w:r>
      <w:r w:rsidR="00452C57">
        <w:rPr>
          <w:color w:val="000000"/>
          <w:sz w:val="28"/>
          <w:szCs w:val="28"/>
          <w:shd w:val="clear" w:color="auto" w:fill="FFFFFF"/>
        </w:rPr>
        <w:t>й</w:t>
      </w:r>
      <w:r w:rsidR="00452C57" w:rsidRPr="0007437A">
        <w:rPr>
          <w:color w:val="000000"/>
          <w:sz w:val="28"/>
          <w:szCs w:val="28"/>
          <w:shd w:val="clear" w:color="auto" w:fill="FFFFFF"/>
        </w:rPr>
        <w:t xml:space="preserve"> муниципального дорожного фонда, не использованны</w:t>
      </w:r>
      <w:r w:rsidR="00452C57">
        <w:rPr>
          <w:color w:val="000000"/>
          <w:sz w:val="28"/>
          <w:szCs w:val="28"/>
          <w:shd w:val="clear" w:color="auto" w:fill="FFFFFF"/>
        </w:rPr>
        <w:t>й</w:t>
      </w:r>
      <w:r w:rsidR="00452C57" w:rsidRPr="0007437A">
        <w:rPr>
          <w:color w:val="000000"/>
          <w:sz w:val="28"/>
          <w:szCs w:val="28"/>
          <w:shd w:val="clear" w:color="auto" w:fill="FFFFFF"/>
        </w:rPr>
        <w:t xml:space="preserve"> в 2021 году</w:t>
      </w:r>
      <w:r w:rsidR="00452C57">
        <w:rPr>
          <w:color w:val="000000"/>
          <w:sz w:val="28"/>
          <w:szCs w:val="28"/>
          <w:shd w:val="clear" w:color="auto" w:fill="FFFFFF"/>
        </w:rPr>
        <w:t>).</w:t>
      </w:r>
      <w:r w:rsidR="00452C57">
        <w:rPr>
          <w:sz w:val="28"/>
          <w:szCs w:val="28"/>
        </w:rPr>
        <w:t xml:space="preserve">  </w:t>
      </w:r>
    </w:p>
    <w:p w:rsidR="0034775F" w:rsidRPr="0007437A" w:rsidRDefault="0034775F" w:rsidP="0034775F">
      <w:pPr>
        <w:ind w:firstLine="709"/>
        <w:jc w:val="both"/>
        <w:rPr>
          <w:sz w:val="28"/>
          <w:szCs w:val="28"/>
        </w:rPr>
      </w:pPr>
    </w:p>
    <w:p w:rsidR="0034775F" w:rsidRDefault="0034775F" w:rsidP="00784DA3">
      <w:pPr>
        <w:ind w:firstLine="709"/>
        <w:jc w:val="both"/>
        <w:rPr>
          <w:sz w:val="28"/>
          <w:szCs w:val="28"/>
        </w:rPr>
      </w:pPr>
    </w:p>
    <w:p w:rsidR="00784DA3" w:rsidRPr="00E423DE" w:rsidRDefault="00784DA3" w:rsidP="00C11DD9">
      <w:pPr>
        <w:ind w:firstLine="708"/>
        <w:jc w:val="both"/>
        <w:rPr>
          <w:sz w:val="28"/>
          <w:szCs w:val="28"/>
        </w:rPr>
      </w:pPr>
    </w:p>
    <w:p w:rsidR="00FF5208" w:rsidRPr="0007437A" w:rsidRDefault="00FF5208" w:rsidP="00C8698F">
      <w:pPr>
        <w:ind w:firstLine="709"/>
        <w:jc w:val="both"/>
        <w:rPr>
          <w:sz w:val="28"/>
          <w:szCs w:val="28"/>
        </w:rPr>
      </w:pPr>
    </w:p>
    <w:p w:rsidR="00C8698F" w:rsidRPr="00B4178F" w:rsidRDefault="00C8698F" w:rsidP="00B4178F">
      <w:pPr>
        <w:ind w:firstLine="709"/>
        <w:jc w:val="both"/>
        <w:rPr>
          <w:sz w:val="28"/>
          <w:szCs w:val="28"/>
        </w:rPr>
      </w:pPr>
    </w:p>
    <w:p w:rsidR="00452C57" w:rsidRDefault="000671C5" w:rsidP="000671C5">
      <w:pPr>
        <w:ind w:firstLine="709"/>
        <w:jc w:val="center"/>
        <w:rPr>
          <w:b/>
          <w:sz w:val="28"/>
          <w:szCs w:val="28"/>
        </w:rPr>
      </w:pPr>
      <w:r w:rsidRPr="000671C5">
        <w:rPr>
          <w:b/>
          <w:sz w:val="28"/>
          <w:szCs w:val="28"/>
        </w:rPr>
        <w:t>6. Замечания к отдельным формам бюджетной отчетности</w:t>
      </w:r>
    </w:p>
    <w:p w:rsidR="00EE3210" w:rsidRPr="000671C5" w:rsidRDefault="000671C5" w:rsidP="000671C5">
      <w:pPr>
        <w:ind w:firstLine="709"/>
        <w:jc w:val="center"/>
        <w:rPr>
          <w:b/>
          <w:sz w:val="28"/>
          <w:szCs w:val="28"/>
        </w:rPr>
      </w:pPr>
      <w:r w:rsidRPr="000671C5">
        <w:rPr>
          <w:b/>
          <w:sz w:val="28"/>
          <w:szCs w:val="28"/>
        </w:rPr>
        <w:t xml:space="preserve"> за п</w:t>
      </w:r>
      <w:r w:rsidR="00452C57">
        <w:rPr>
          <w:b/>
          <w:sz w:val="28"/>
          <w:szCs w:val="28"/>
        </w:rPr>
        <w:t>олугодие</w:t>
      </w:r>
      <w:r w:rsidRPr="000671C5">
        <w:rPr>
          <w:b/>
          <w:sz w:val="28"/>
          <w:szCs w:val="28"/>
        </w:rPr>
        <w:t xml:space="preserve"> 202</w:t>
      </w:r>
      <w:r w:rsidR="00DC5471">
        <w:rPr>
          <w:b/>
          <w:sz w:val="28"/>
          <w:szCs w:val="28"/>
        </w:rPr>
        <w:t>2</w:t>
      </w:r>
      <w:r w:rsidRPr="000671C5">
        <w:rPr>
          <w:b/>
          <w:sz w:val="28"/>
          <w:szCs w:val="28"/>
        </w:rPr>
        <w:t xml:space="preserve"> года</w:t>
      </w:r>
    </w:p>
    <w:p w:rsidR="00EE3210" w:rsidRPr="00D14F03" w:rsidRDefault="00EE3210" w:rsidP="00EE3210">
      <w:pPr>
        <w:ind w:firstLine="709"/>
        <w:jc w:val="both"/>
        <w:rPr>
          <w:sz w:val="28"/>
          <w:szCs w:val="28"/>
        </w:rPr>
      </w:pPr>
    </w:p>
    <w:p w:rsidR="00806D29" w:rsidRDefault="00806D29" w:rsidP="00556F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671C5" w:rsidRPr="00382BA9">
        <w:rPr>
          <w:sz w:val="28"/>
          <w:szCs w:val="28"/>
        </w:rPr>
        <w:t xml:space="preserve">В </w:t>
      </w:r>
      <w:r w:rsidR="000671C5">
        <w:rPr>
          <w:sz w:val="28"/>
          <w:szCs w:val="28"/>
        </w:rPr>
        <w:t xml:space="preserve">предоставленных </w:t>
      </w:r>
      <w:r w:rsidR="000671C5" w:rsidRPr="00382BA9">
        <w:rPr>
          <w:sz w:val="28"/>
          <w:szCs w:val="28"/>
        </w:rPr>
        <w:t>формах бюджетной отчетности</w:t>
      </w:r>
      <w:r w:rsidR="00556F37">
        <w:rPr>
          <w:sz w:val="28"/>
          <w:szCs w:val="28"/>
        </w:rPr>
        <w:t xml:space="preserve"> </w:t>
      </w:r>
      <w:r>
        <w:rPr>
          <w:sz w:val="28"/>
          <w:szCs w:val="28"/>
        </w:rPr>
        <w:t>ф.0503140 «Баланс по поступлениям и выбытиям бюджетных средств», ф.0503124 «Отчет о кассовом поступлении и выбытии бюджетных средств»</w:t>
      </w:r>
      <w:r w:rsidR="00556F37">
        <w:rPr>
          <w:sz w:val="28"/>
          <w:szCs w:val="28"/>
        </w:rPr>
        <w:t xml:space="preserve"> указано ОКПО – 02295761 финансового управления Администрации муниципального образования «Вяземский район» Смоленской области.</w:t>
      </w:r>
    </w:p>
    <w:p w:rsidR="00806D29" w:rsidRDefault="00F032B4" w:rsidP="00806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6D29">
        <w:rPr>
          <w:sz w:val="28"/>
          <w:szCs w:val="28"/>
        </w:rPr>
        <w:t xml:space="preserve">) В ф.0503140 «Баланс по поступлениям и выбытиям бюджетных средств», ф.0503124 «Отчет о кассовом поступлении и выбытии бюджетных средств» неверно указано наименование финансового органа сельского </w:t>
      </w:r>
      <w:r w:rsidR="00806D29">
        <w:rPr>
          <w:sz w:val="28"/>
          <w:szCs w:val="28"/>
        </w:rPr>
        <w:lastRenderedPageBreak/>
        <w:t>поселения – финансовое управление Администрации муниципального образования «Вяземский район» Смоленской области.</w:t>
      </w:r>
    </w:p>
    <w:p w:rsidR="00541BA5" w:rsidRPr="00756F16" w:rsidRDefault="00541BA5" w:rsidP="00541BA5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ст.33 </w:t>
      </w:r>
      <w:bookmarkStart w:id="16" w:name="_Hlk71042096"/>
      <w:r>
        <w:rPr>
          <w:sz w:val="28"/>
          <w:szCs w:val="28"/>
        </w:rPr>
        <w:t xml:space="preserve">Устава Андрейковского сельского поселения Вяземского района Смоленской области, принятого решением  Совета депутатов Андрейковского сельского поселения Вяземского района Смоленской области от 10.11.2017 №27 (с изменениями) </w:t>
      </w:r>
      <w:bookmarkEnd w:id="16"/>
      <w:r>
        <w:rPr>
          <w:sz w:val="28"/>
          <w:szCs w:val="28"/>
        </w:rPr>
        <w:t>(далее – Устав) к</w:t>
      </w:r>
      <w:r w:rsidRPr="00756F16">
        <w:rPr>
          <w:sz w:val="28"/>
          <w:szCs w:val="28"/>
        </w:rPr>
        <w:t xml:space="preserve"> компетенции Администрации сельского поселения относится</w:t>
      </w:r>
      <w:r>
        <w:rPr>
          <w:sz w:val="28"/>
          <w:szCs w:val="28"/>
        </w:rPr>
        <w:t xml:space="preserve"> </w:t>
      </w:r>
      <w:r w:rsidRPr="00756F16">
        <w:rPr>
          <w:sz w:val="28"/>
          <w:szCs w:val="28"/>
        </w:rPr>
        <w:t>исполнение бюджета сельского поселения, составление отчета об исполнении бюджета сельского поселения</w:t>
      </w:r>
      <w:r>
        <w:rPr>
          <w:sz w:val="28"/>
          <w:szCs w:val="28"/>
        </w:rPr>
        <w:t>.</w:t>
      </w:r>
    </w:p>
    <w:p w:rsidR="00806D29" w:rsidRDefault="00541BA5" w:rsidP="00806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ф.0503140, ф.0503124 неправомерно указывается финансовое управление Администрации муниципального образования «Вяземский район» Смоленской области, что является нарушением требований Устава сельского поселения.</w:t>
      </w:r>
    </w:p>
    <w:p w:rsidR="002528E7" w:rsidRDefault="002528E7" w:rsidP="00973706">
      <w:pPr>
        <w:ind w:firstLine="709"/>
        <w:jc w:val="both"/>
        <w:rPr>
          <w:sz w:val="28"/>
          <w:szCs w:val="28"/>
        </w:rPr>
      </w:pPr>
      <w:bookmarkStart w:id="17" w:name="_Hlk71041913"/>
    </w:p>
    <w:bookmarkEnd w:id="17"/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267C2D" w:rsidRPr="000912C9" w:rsidRDefault="00267C2D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32ED" w:rsidRPr="008332ED" w:rsidRDefault="008332ED" w:rsidP="008332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2ED">
        <w:rPr>
          <w:rFonts w:ascii="Times New Roman" w:hAnsi="Times New Roman" w:cs="Times New Roman"/>
          <w:sz w:val="28"/>
          <w:szCs w:val="28"/>
        </w:rPr>
        <w:t>1. В соответствии с требованиями ст.264.2 БК РФ и ст.</w:t>
      </w:r>
      <w:r w:rsidR="007C7E25">
        <w:rPr>
          <w:rFonts w:ascii="Times New Roman" w:hAnsi="Times New Roman" w:cs="Times New Roman"/>
          <w:sz w:val="28"/>
          <w:szCs w:val="28"/>
        </w:rPr>
        <w:t>20</w:t>
      </w:r>
      <w:r w:rsidRPr="008332ED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Администрацией Андрейковского сельского поселения Вяземского района Смоленской области:</w:t>
      </w:r>
    </w:p>
    <w:p w:rsidR="008332ED" w:rsidRPr="008332ED" w:rsidRDefault="008332ED" w:rsidP="008332ED">
      <w:pPr>
        <w:ind w:firstLine="709"/>
        <w:jc w:val="both"/>
        <w:rPr>
          <w:sz w:val="28"/>
          <w:szCs w:val="28"/>
        </w:rPr>
      </w:pPr>
      <w:r w:rsidRPr="008332ED">
        <w:rPr>
          <w:sz w:val="28"/>
          <w:szCs w:val="28"/>
        </w:rPr>
        <w:t xml:space="preserve"> - отчет об исполнении бюджета Андрейковского сельского поселения Вяземского района Смоленской области за п</w:t>
      </w:r>
      <w:r w:rsidR="002153BC">
        <w:rPr>
          <w:sz w:val="28"/>
          <w:szCs w:val="28"/>
        </w:rPr>
        <w:t>олугодие</w:t>
      </w:r>
      <w:r w:rsidRPr="008332ED">
        <w:rPr>
          <w:sz w:val="28"/>
          <w:szCs w:val="28"/>
        </w:rPr>
        <w:t xml:space="preserve"> 202</w:t>
      </w:r>
      <w:r w:rsidR="007C7E25">
        <w:rPr>
          <w:sz w:val="28"/>
          <w:szCs w:val="28"/>
        </w:rPr>
        <w:t>2</w:t>
      </w:r>
      <w:r w:rsidRPr="008332ED">
        <w:rPr>
          <w:sz w:val="28"/>
          <w:szCs w:val="28"/>
        </w:rPr>
        <w:t xml:space="preserve"> года утвержден распоряжением Администрации Андрейковского сельского поселения Вяземского района Смоленской области от </w:t>
      </w:r>
      <w:r w:rsidR="002153BC">
        <w:rPr>
          <w:sz w:val="28"/>
          <w:szCs w:val="28"/>
        </w:rPr>
        <w:t>01</w:t>
      </w:r>
      <w:r w:rsidR="007C7E25">
        <w:rPr>
          <w:sz w:val="28"/>
          <w:szCs w:val="28"/>
        </w:rPr>
        <w:t>.0</w:t>
      </w:r>
      <w:r w:rsidR="002153BC">
        <w:rPr>
          <w:sz w:val="28"/>
          <w:szCs w:val="28"/>
        </w:rPr>
        <w:t>8</w:t>
      </w:r>
      <w:r w:rsidR="007C7E25">
        <w:rPr>
          <w:sz w:val="28"/>
          <w:szCs w:val="28"/>
        </w:rPr>
        <w:t>.2022 №</w:t>
      </w:r>
      <w:r w:rsidR="002153BC">
        <w:rPr>
          <w:sz w:val="28"/>
          <w:szCs w:val="28"/>
        </w:rPr>
        <w:t>24</w:t>
      </w:r>
      <w:r w:rsidR="007C7E25">
        <w:rPr>
          <w:sz w:val="28"/>
          <w:szCs w:val="28"/>
        </w:rPr>
        <w:t>-р</w:t>
      </w:r>
      <w:r w:rsidRPr="008332ED">
        <w:rPr>
          <w:sz w:val="28"/>
          <w:szCs w:val="28"/>
        </w:rPr>
        <w:t xml:space="preserve"> (не позднее 15 числа второго месяца, следующего за отчетным периодом);</w:t>
      </w:r>
    </w:p>
    <w:p w:rsidR="008332ED" w:rsidRPr="008332ED" w:rsidRDefault="008332ED" w:rsidP="008332ED">
      <w:pPr>
        <w:ind w:firstLine="709"/>
        <w:jc w:val="both"/>
        <w:rPr>
          <w:sz w:val="28"/>
          <w:szCs w:val="28"/>
        </w:rPr>
      </w:pPr>
      <w:r w:rsidRPr="008332ED">
        <w:rPr>
          <w:sz w:val="28"/>
          <w:szCs w:val="28"/>
        </w:rPr>
        <w:t>-  предоставлен в Контрольно-ревизионную комиссию для подготовки заключения</w:t>
      </w:r>
      <w:r w:rsidR="002153BC">
        <w:rPr>
          <w:sz w:val="28"/>
          <w:szCs w:val="28"/>
        </w:rPr>
        <w:t xml:space="preserve"> 04.08.2022</w:t>
      </w:r>
      <w:r w:rsidR="00D9145E">
        <w:rPr>
          <w:sz w:val="28"/>
          <w:szCs w:val="28"/>
        </w:rPr>
        <w:t xml:space="preserve"> года</w:t>
      </w:r>
      <w:r w:rsidR="00E71C15">
        <w:rPr>
          <w:sz w:val="28"/>
          <w:szCs w:val="28"/>
        </w:rPr>
        <w:t xml:space="preserve"> (</w:t>
      </w:r>
      <w:r w:rsidR="00687B7C">
        <w:rPr>
          <w:sz w:val="28"/>
          <w:szCs w:val="28"/>
        </w:rPr>
        <w:t>не позднее пяти дней после его утверждения)</w:t>
      </w:r>
      <w:r w:rsidRPr="008332ED">
        <w:rPr>
          <w:sz w:val="28"/>
          <w:szCs w:val="28"/>
        </w:rPr>
        <w:t>.</w:t>
      </w:r>
    </w:p>
    <w:p w:rsidR="008332ED" w:rsidRPr="008332ED" w:rsidRDefault="00687B7C" w:rsidP="007C7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. Изменения в решение Совета депутатов Андрейковского сельского поселения Вяземского района Смоленской области от </w:t>
      </w:r>
      <w:r w:rsidR="007C7E25">
        <w:rPr>
          <w:rFonts w:ascii="Times New Roman" w:hAnsi="Times New Roman" w:cs="Times New Roman"/>
          <w:sz w:val="28"/>
          <w:szCs w:val="28"/>
        </w:rPr>
        <w:t>29.12.2021 №37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«О бюджете Андрейковского сельского поселения Вяземского района Смоленской области на 202</w:t>
      </w:r>
      <w:r w:rsidR="007C7E25">
        <w:rPr>
          <w:rFonts w:ascii="Times New Roman" w:hAnsi="Times New Roman" w:cs="Times New Roman"/>
          <w:sz w:val="28"/>
          <w:szCs w:val="28"/>
        </w:rPr>
        <w:t>2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C7E25">
        <w:rPr>
          <w:rFonts w:ascii="Times New Roman" w:hAnsi="Times New Roman" w:cs="Times New Roman"/>
          <w:sz w:val="28"/>
          <w:szCs w:val="28"/>
        </w:rPr>
        <w:t>3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и 202</w:t>
      </w:r>
      <w:r w:rsidR="007C7E25">
        <w:rPr>
          <w:rFonts w:ascii="Times New Roman" w:hAnsi="Times New Roman" w:cs="Times New Roman"/>
          <w:sz w:val="28"/>
          <w:szCs w:val="28"/>
        </w:rPr>
        <w:t>4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годов» в течение </w:t>
      </w:r>
      <w:r>
        <w:rPr>
          <w:rFonts w:ascii="Times New Roman" w:hAnsi="Times New Roman" w:cs="Times New Roman"/>
          <w:sz w:val="28"/>
          <w:szCs w:val="28"/>
        </w:rPr>
        <w:t>полугодия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202</w:t>
      </w:r>
      <w:r w:rsidR="007C7E25">
        <w:rPr>
          <w:rFonts w:ascii="Times New Roman" w:hAnsi="Times New Roman" w:cs="Times New Roman"/>
          <w:sz w:val="28"/>
          <w:szCs w:val="28"/>
        </w:rPr>
        <w:t>2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года не вносились, в настоящем заключении проведен анализ фактических показателей отчета за п</w:t>
      </w:r>
      <w:r>
        <w:rPr>
          <w:rFonts w:ascii="Times New Roman" w:hAnsi="Times New Roman" w:cs="Times New Roman"/>
          <w:sz w:val="28"/>
          <w:szCs w:val="28"/>
        </w:rPr>
        <w:t>олугодие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202</w:t>
      </w:r>
      <w:r w:rsidR="007C7E25">
        <w:rPr>
          <w:rFonts w:ascii="Times New Roman" w:hAnsi="Times New Roman" w:cs="Times New Roman"/>
          <w:sz w:val="28"/>
          <w:szCs w:val="28"/>
        </w:rPr>
        <w:t>2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года, в сравнении с показателями, утвержденными решением о бюджете на 202</w:t>
      </w:r>
      <w:r w:rsidR="007C7E25">
        <w:rPr>
          <w:rFonts w:ascii="Times New Roman" w:hAnsi="Times New Roman" w:cs="Times New Roman"/>
          <w:sz w:val="28"/>
          <w:szCs w:val="28"/>
        </w:rPr>
        <w:t>2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332ED" w:rsidRPr="008332ED" w:rsidRDefault="00FD6C1A" w:rsidP="0083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32ED" w:rsidRPr="008332ED">
        <w:rPr>
          <w:rFonts w:ascii="Times New Roman" w:hAnsi="Times New Roman" w:cs="Times New Roman"/>
          <w:sz w:val="28"/>
          <w:szCs w:val="28"/>
        </w:rPr>
        <w:t>. При анализе графы 4 «Утвержденные бюджетные назначения» ф.0503117 «Отчет об исполнении бюджета» и ф. 0503124 «Отчет о кассовом поступлении и выбытии бюджетных средств» установлено:</w:t>
      </w:r>
    </w:p>
    <w:p w:rsidR="007C7E25" w:rsidRDefault="00FD6C1A" w:rsidP="007C7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332ED" w:rsidRPr="008332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в </w:t>
      </w:r>
      <w:hyperlink r:id="rId9" w:history="1">
        <w:r w:rsidR="008332ED" w:rsidRPr="008332ED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="008332ED" w:rsidRPr="008332ED">
        <w:rPr>
          <w:rFonts w:ascii="Times New Roman" w:hAnsi="Times New Roman" w:cs="Times New Roman"/>
          <w:sz w:val="28"/>
          <w:szCs w:val="28"/>
        </w:rPr>
        <w:t xml:space="preserve"> «Доходы бюджета» ф.0503117, ф.0503124 отражены утвержденные решением о бюджете плановые показатели по доходам на 202</w:t>
      </w:r>
      <w:r w:rsidR="007C7E25">
        <w:rPr>
          <w:rFonts w:ascii="Times New Roman" w:hAnsi="Times New Roman" w:cs="Times New Roman"/>
          <w:sz w:val="28"/>
          <w:szCs w:val="28"/>
        </w:rPr>
        <w:t>2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332ED" w:rsidRPr="008332ED">
        <w:rPr>
          <w:rFonts w:ascii="Times New Roman" w:hAnsi="Times New Roman" w:cs="Times New Roman"/>
          <w:b/>
          <w:sz w:val="28"/>
          <w:szCs w:val="28"/>
        </w:rPr>
        <w:t>16</w:t>
      </w:r>
      <w:r w:rsidR="007C7E25">
        <w:rPr>
          <w:rFonts w:ascii="Times New Roman" w:hAnsi="Times New Roman" w:cs="Times New Roman"/>
          <w:b/>
          <w:sz w:val="28"/>
          <w:szCs w:val="28"/>
        </w:rPr>
        <w:t> 646,1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C7E25" w:rsidRDefault="00FD6C1A" w:rsidP="007C7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C7E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7E25" w:rsidRPr="00BD286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BD2867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BD2867">
        <w:rPr>
          <w:rFonts w:ascii="Times New Roman" w:hAnsi="Times New Roman" w:cs="Times New Roman"/>
          <w:sz w:val="28"/>
          <w:szCs w:val="28"/>
        </w:rPr>
        <w:t xml:space="preserve"> «Расходы бюджета» </w:t>
      </w:r>
      <w:r w:rsidRPr="00C5209E">
        <w:rPr>
          <w:rFonts w:ascii="Times New Roman" w:hAnsi="Times New Roman" w:cs="Times New Roman"/>
          <w:sz w:val="28"/>
          <w:szCs w:val="28"/>
        </w:rPr>
        <w:t xml:space="preserve">ф.0503117, ф.0503124 </w:t>
      </w:r>
      <w:r>
        <w:rPr>
          <w:rFonts w:ascii="Times New Roman" w:hAnsi="Times New Roman" w:cs="Times New Roman"/>
          <w:sz w:val="28"/>
          <w:szCs w:val="28"/>
        </w:rPr>
        <w:t xml:space="preserve">итоговые </w:t>
      </w:r>
      <w:r w:rsidRPr="00BD2867">
        <w:rPr>
          <w:rFonts w:ascii="Times New Roman" w:hAnsi="Times New Roman" w:cs="Times New Roman"/>
          <w:sz w:val="28"/>
          <w:szCs w:val="28"/>
        </w:rPr>
        <w:t xml:space="preserve">плановые показатели по расходам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5 389</w:t>
      </w:r>
      <w:r w:rsidRPr="00962A8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превышают плановые показатели, указанные в решении о бюджете от </w:t>
      </w:r>
      <w:r w:rsidR="00671864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.12.2021 №</w:t>
      </w:r>
      <w:r w:rsidR="00671864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. Плановые показатели </w:t>
      </w:r>
      <w:r w:rsidRPr="00BD2867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history="1">
        <w:r w:rsidRPr="00BD2867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BD2867">
        <w:rPr>
          <w:rFonts w:ascii="Times New Roman" w:hAnsi="Times New Roman" w:cs="Times New Roman"/>
          <w:sz w:val="28"/>
          <w:szCs w:val="28"/>
        </w:rPr>
        <w:t xml:space="preserve"> «Расходы бюджета» </w:t>
      </w:r>
      <w:r w:rsidRPr="00C5209E">
        <w:rPr>
          <w:rFonts w:ascii="Times New Roman" w:hAnsi="Times New Roman" w:cs="Times New Roman"/>
          <w:sz w:val="28"/>
          <w:szCs w:val="28"/>
        </w:rPr>
        <w:t xml:space="preserve">ф.0503117, ф.0503124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BD2867">
        <w:rPr>
          <w:rFonts w:ascii="Times New Roman" w:hAnsi="Times New Roman" w:cs="Times New Roman"/>
          <w:sz w:val="28"/>
          <w:szCs w:val="28"/>
        </w:rPr>
        <w:t>соответствуют показателям, утвержденным решением о бюджете</w:t>
      </w:r>
      <w:r>
        <w:rPr>
          <w:rFonts w:ascii="Times New Roman" w:hAnsi="Times New Roman" w:cs="Times New Roman"/>
          <w:sz w:val="28"/>
          <w:szCs w:val="28"/>
        </w:rPr>
        <w:t xml:space="preserve">, расходы изменены по </w:t>
      </w:r>
      <w:r w:rsidR="00DE3DDE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разделам</w:t>
      </w:r>
      <w:r w:rsidR="007C7E25">
        <w:rPr>
          <w:rFonts w:ascii="Times New Roman" w:hAnsi="Times New Roman" w:cs="Times New Roman"/>
          <w:sz w:val="28"/>
          <w:szCs w:val="28"/>
        </w:rPr>
        <w:t>:</w:t>
      </w:r>
    </w:p>
    <w:p w:rsidR="00DE3DDE" w:rsidRDefault="00DE3DDE" w:rsidP="00DE3DDE">
      <w:pPr>
        <w:pStyle w:val="ConsPlusNormal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F90716">
        <w:rPr>
          <w:rFonts w:ascii="Times New Roman" w:hAnsi="Times New Roman" w:cs="Times New Roman"/>
          <w:sz w:val="28"/>
          <w:szCs w:val="28"/>
        </w:rPr>
        <w:lastRenderedPageBreak/>
        <w:t>- 01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F90716">
        <w:rPr>
          <w:rFonts w:ascii="Times New Roman" w:hAnsi="Times New Roman" w:cs="Times New Roman"/>
          <w:sz w:val="28"/>
          <w:szCs w:val="28"/>
        </w:rPr>
        <w:t xml:space="preserve"> «Общегосударственные вопросы»</w:t>
      </w:r>
      <w:r>
        <w:rPr>
          <w:rFonts w:ascii="Times New Roman" w:hAnsi="Times New Roman" w:cs="Times New Roman"/>
          <w:sz w:val="28"/>
          <w:szCs w:val="28"/>
        </w:rPr>
        <w:t xml:space="preserve"> увеличены на </w:t>
      </w:r>
      <w:r>
        <w:rPr>
          <w:rFonts w:ascii="Times New Roman" w:hAnsi="Times New Roman" w:cs="Times New Roman"/>
          <w:b/>
          <w:sz w:val="28"/>
          <w:szCs w:val="28"/>
        </w:rPr>
        <w:t>357</w:t>
      </w:r>
      <w:r w:rsidRPr="00F3722F">
        <w:rPr>
          <w:rFonts w:ascii="Times New Roman" w:hAnsi="Times New Roman" w:cs="Times New Roman"/>
          <w:b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E3DDE" w:rsidRDefault="00DE3DDE" w:rsidP="00DE3DDE">
      <w:pPr>
        <w:pStyle w:val="ConsPlusNormal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- 0200 «Национальная оборона» увеличены на </w:t>
      </w:r>
      <w:r>
        <w:rPr>
          <w:rFonts w:ascii="Times New Roman" w:hAnsi="Times New Roman" w:cs="Times New Roman"/>
          <w:b/>
          <w:sz w:val="28"/>
          <w:szCs w:val="28"/>
        </w:rPr>
        <w:t>17,8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E3DDE" w:rsidRPr="00BC5432" w:rsidRDefault="00DE3DDE" w:rsidP="00DE3DDE">
      <w:pPr>
        <w:pStyle w:val="ConsPlusNormal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- 0400 «Национальная экономика» увеличены на </w:t>
      </w:r>
      <w:r>
        <w:rPr>
          <w:rFonts w:ascii="Times New Roman" w:hAnsi="Times New Roman" w:cs="Times New Roman"/>
          <w:b/>
          <w:sz w:val="28"/>
          <w:szCs w:val="28"/>
        </w:rPr>
        <w:t xml:space="preserve">5 351,9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DE3DDE" w:rsidRDefault="00DE3DDE" w:rsidP="00DE3DDE">
      <w:pPr>
        <w:pStyle w:val="ConsPlusNormal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71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F90716">
        <w:rPr>
          <w:rFonts w:ascii="Times New Roman" w:hAnsi="Times New Roman" w:cs="Times New Roman"/>
          <w:sz w:val="28"/>
          <w:szCs w:val="28"/>
        </w:rPr>
        <w:t xml:space="preserve"> «Жилищно-коммунальное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уменьшены на </w:t>
      </w:r>
      <w:r>
        <w:rPr>
          <w:rFonts w:ascii="Times New Roman" w:hAnsi="Times New Roman" w:cs="Times New Roman"/>
          <w:b/>
          <w:sz w:val="28"/>
          <w:szCs w:val="28"/>
        </w:rPr>
        <w:t>357</w:t>
      </w:r>
      <w:r w:rsidRPr="00F3722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E3DDE" w:rsidRPr="00290F34" w:rsidRDefault="00DE3DDE" w:rsidP="00DE3DDE">
      <w:pPr>
        <w:ind w:left="426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F90716">
        <w:rPr>
          <w:sz w:val="28"/>
          <w:szCs w:val="28"/>
        </w:rPr>
        <w:t>100</w:t>
      </w:r>
      <w:r>
        <w:rPr>
          <w:sz w:val="28"/>
          <w:szCs w:val="28"/>
        </w:rPr>
        <w:t>0</w:t>
      </w:r>
      <w:r w:rsidRPr="00F90716">
        <w:rPr>
          <w:sz w:val="28"/>
          <w:szCs w:val="28"/>
        </w:rPr>
        <w:t xml:space="preserve"> «Социальная политика»</w:t>
      </w:r>
      <w:r>
        <w:rPr>
          <w:sz w:val="28"/>
          <w:szCs w:val="28"/>
        </w:rPr>
        <w:t xml:space="preserve"> увеличены на </w:t>
      </w:r>
      <w:r>
        <w:rPr>
          <w:b/>
          <w:sz w:val="28"/>
          <w:szCs w:val="28"/>
        </w:rPr>
        <w:t>20</w:t>
      </w:r>
      <w:r w:rsidRPr="00516DA5">
        <w:rPr>
          <w:b/>
          <w:sz w:val="28"/>
          <w:szCs w:val="28"/>
        </w:rPr>
        <w:t>,0</w:t>
      </w:r>
      <w:r>
        <w:rPr>
          <w:sz w:val="28"/>
          <w:szCs w:val="28"/>
        </w:rPr>
        <w:t xml:space="preserve"> тыс. рублей.</w:t>
      </w:r>
    </w:p>
    <w:p w:rsidR="007C7E25" w:rsidRDefault="00983DE4" w:rsidP="008332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. В нарушение ст.36 БК РФ, п.3 распоряжения Администрации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="007C7E2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7C7E25">
        <w:rPr>
          <w:rFonts w:ascii="Times New Roman" w:hAnsi="Times New Roman" w:cs="Times New Roman"/>
          <w:sz w:val="28"/>
          <w:szCs w:val="28"/>
        </w:rPr>
        <w:t xml:space="preserve">.2022 </w:t>
      </w:r>
      <w:r w:rsidR="00311691">
        <w:rPr>
          <w:rFonts w:ascii="Times New Roman" w:hAnsi="Times New Roman" w:cs="Times New Roman"/>
          <w:sz w:val="28"/>
          <w:szCs w:val="28"/>
        </w:rPr>
        <w:t>№24</w:t>
      </w:r>
      <w:r w:rsidR="007C7E25">
        <w:rPr>
          <w:rFonts w:ascii="Times New Roman" w:hAnsi="Times New Roman" w:cs="Times New Roman"/>
          <w:sz w:val="28"/>
          <w:szCs w:val="28"/>
        </w:rPr>
        <w:t>-р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на момент подготовки заключения, распоряжение Администрации Андрейковского сельского поселения Вяземского района Смоленской области</w:t>
      </w:r>
      <w:r w:rsidR="00311691">
        <w:rPr>
          <w:rFonts w:ascii="Times New Roman" w:hAnsi="Times New Roman" w:cs="Times New Roman"/>
          <w:sz w:val="28"/>
          <w:szCs w:val="28"/>
        </w:rPr>
        <w:t xml:space="preserve"> </w:t>
      </w:r>
      <w:r w:rsidR="00311691" w:rsidRPr="008332ED">
        <w:rPr>
          <w:rFonts w:ascii="Times New Roman" w:hAnsi="Times New Roman" w:cs="Times New Roman"/>
          <w:sz w:val="28"/>
          <w:szCs w:val="28"/>
        </w:rPr>
        <w:t xml:space="preserve">от </w:t>
      </w:r>
      <w:r w:rsidR="00311691">
        <w:rPr>
          <w:rFonts w:ascii="Times New Roman" w:hAnsi="Times New Roman" w:cs="Times New Roman"/>
          <w:sz w:val="28"/>
          <w:szCs w:val="28"/>
        </w:rPr>
        <w:t>01.08.2022 №24-р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не размещено на официальном сайте Администрации Андрейковского сельского поселения Вяземского района Смоленской области в информационной сети «Интернет».</w:t>
      </w:r>
    </w:p>
    <w:p w:rsidR="00BB00C3" w:rsidRPr="00BB00C3" w:rsidRDefault="00311691" w:rsidP="00BB00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Считаем необходимым </w:t>
      </w:r>
      <w:r w:rsidR="00BB00C3">
        <w:rPr>
          <w:rFonts w:ascii="Times New Roman" w:hAnsi="Times New Roman" w:cs="Times New Roman"/>
          <w:sz w:val="28"/>
          <w:szCs w:val="28"/>
        </w:rPr>
        <w:t>напомнить</w:t>
      </w:r>
      <w:r>
        <w:rPr>
          <w:rFonts w:ascii="Times New Roman" w:hAnsi="Times New Roman" w:cs="Times New Roman"/>
          <w:sz w:val="28"/>
          <w:szCs w:val="28"/>
        </w:rPr>
        <w:t xml:space="preserve"> аналогичное нарушение было отмечено</w:t>
      </w:r>
      <w:r w:rsidR="00BB00C3">
        <w:rPr>
          <w:rFonts w:ascii="Times New Roman" w:hAnsi="Times New Roman" w:cs="Times New Roman"/>
          <w:sz w:val="28"/>
          <w:szCs w:val="28"/>
        </w:rPr>
        <w:t xml:space="preserve"> в заключении </w:t>
      </w:r>
      <w:r w:rsidR="00BB00C3" w:rsidRPr="00BB00C3">
        <w:rPr>
          <w:rFonts w:ascii="Times New Roman" w:hAnsi="Times New Roman" w:cs="Times New Roman"/>
          <w:sz w:val="28"/>
          <w:szCs w:val="28"/>
        </w:rPr>
        <w:t>на отчёт об исполнении бюджета Андрейковского сельского поселения Вяземского района Смоленской области за первый квартал 2022</w:t>
      </w:r>
      <w:r w:rsidR="00BB00C3">
        <w:rPr>
          <w:rFonts w:ascii="Times New Roman" w:hAnsi="Times New Roman" w:cs="Times New Roman"/>
          <w:sz w:val="28"/>
          <w:szCs w:val="28"/>
        </w:rPr>
        <w:t xml:space="preserve"> года от 26.05.2022 года. Н</w:t>
      </w:r>
      <w:r w:rsidR="00BB00C3" w:rsidRPr="008332ED">
        <w:rPr>
          <w:rFonts w:ascii="Times New Roman" w:hAnsi="Times New Roman" w:cs="Times New Roman"/>
          <w:sz w:val="28"/>
          <w:szCs w:val="28"/>
        </w:rPr>
        <w:t>а момент подготовки</w:t>
      </w:r>
      <w:r w:rsidR="00BB00C3">
        <w:rPr>
          <w:rFonts w:ascii="Times New Roman" w:hAnsi="Times New Roman" w:cs="Times New Roman"/>
          <w:sz w:val="28"/>
          <w:szCs w:val="28"/>
        </w:rPr>
        <w:t xml:space="preserve"> данного</w:t>
      </w:r>
      <w:r w:rsidR="00BB00C3" w:rsidRPr="008332ED">
        <w:rPr>
          <w:rFonts w:ascii="Times New Roman" w:hAnsi="Times New Roman" w:cs="Times New Roman"/>
          <w:sz w:val="28"/>
          <w:szCs w:val="28"/>
        </w:rPr>
        <w:t xml:space="preserve"> заключения</w:t>
      </w:r>
      <w:r w:rsidR="00BB00C3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Андрейковского сельского поселения Вяземского района Смоленской области от 13.05.2022 № 15-р «Об исполнении бюджета Андрейковского сельского поселения Вяземского района Смоленской области за первый квартал 2022 года» </w:t>
      </w:r>
      <w:r w:rsidR="00BB00C3" w:rsidRPr="008332ED">
        <w:rPr>
          <w:rFonts w:ascii="Times New Roman" w:hAnsi="Times New Roman" w:cs="Times New Roman"/>
          <w:sz w:val="28"/>
          <w:szCs w:val="28"/>
        </w:rPr>
        <w:t>не размещено на официальном сайте Администрации Андрейковского сельского поселения Вяземского района Смоленской области в информационной сети «Интернет».</w:t>
      </w:r>
      <w:r w:rsidR="00BB00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2ED" w:rsidRPr="008332ED" w:rsidRDefault="002E06CC" w:rsidP="008332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7E25">
        <w:rPr>
          <w:rFonts w:ascii="Times New Roman" w:hAnsi="Times New Roman" w:cs="Times New Roman"/>
          <w:sz w:val="28"/>
          <w:szCs w:val="28"/>
        </w:rPr>
        <w:t xml:space="preserve">. </w:t>
      </w:r>
      <w:r w:rsidR="008332ED" w:rsidRPr="008332ED">
        <w:rPr>
          <w:rFonts w:ascii="Times New Roman" w:hAnsi="Times New Roman" w:cs="Times New Roman"/>
          <w:sz w:val="28"/>
          <w:szCs w:val="28"/>
        </w:rPr>
        <w:t>Доходная часть бюджета сельского поселения за п</w:t>
      </w:r>
      <w:r>
        <w:rPr>
          <w:rFonts w:ascii="Times New Roman" w:hAnsi="Times New Roman" w:cs="Times New Roman"/>
          <w:sz w:val="28"/>
          <w:szCs w:val="28"/>
        </w:rPr>
        <w:t>олугодие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202</w:t>
      </w:r>
      <w:r w:rsidR="007C7E25">
        <w:rPr>
          <w:rFonts w:ascii="Times New Roman" w:hAnsi="Times New Roman" w:cs="Times New Roman"/>
          <w:sz w:val="28"/>
          <w:szCs w:val="28"/>
        </w:rPr>
        <w:t>2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года исполнена в сумме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7C7E25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088</w:t>
      </w:r>
      <w:r w:rsidR="007C7E2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36</w:t>
      </w:r>
      <w:r w:rsidR="007C7E2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8332ED" w:rsidRPr="008332ED">
        <w:rPr>
          <w:rFonts w:ascii="Times New Roman" w:hAnsi="Times New Roman" w:cs="Times New Roman"/>
          <w:sz w:val="28"/>
          <w:szCs w:val="28"/>
        </w:rPr>
        <w:t>% к годовым плановым назначениям (</w:t>
      </w:r>
      <w:r w:rsidR="008332ED" w:rsidRPr="008332ED">
        <w:rPr>
          <w:rFonts w:ascii="Times New Roman" w:hAnsi="Times New Roman" w:cs="Times New Roman"/>
          <w:b/>
          <w:sz w:val="28"/>
          <w:szCs w:val="28"/>
        </w:rPr>
        <w:t>16</w:t>
      </w:r>
      <w:r w:rsidR="007C7E25">
        <w:rPr>
          <w:rFonts w:ascii="Times New Roman" w:hAnsi="Times New Roman" w:cs="Times New Roman"/>
          <w:b/>
          <w:sz w:val="28"/>
          <w:szCs w:val="28"/>
        </w:rPr>
        <w:t> 646,1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тыс. рублей).  По сравнению с аналогичным периодом прошлого года доходы уменьшились на </w:t>
      </w:r>
      <w:r w:rsidR="007C7E25">
        <w:rPr>
          <w:rFonts w:ascii="Times New Roman" w:hAnsi="Times New Roman" w:cs="Times New Roman"/>
          <w:b/>
          <w:sz w:val="28"/>
          <w:szCs w:val="28"/>
        </w:rPr>
        <w:t>1 </w:t>
      </w:r>
      <w:r>
        <w:rPr>
          <w:rFonts w:ascii="Times New Roman" w:hAnsi="Times New Roman" w:cs="Times New Roman"/>
          <w:b/>
          <w:sz w:val="28"/>
          <w:szCs w:val="28"/>
        </w:rPr>
        <w:t>685</w:t>
      </w:r>
      <w:r w:rsidR="007C7E25">
        <w:rPr>
          <w:rFonts w:ascii="Times New Roman" w:hAnsi="Times New Roman" w:cs="Times New Roman"/>
          <w:b/>
          <w:sz w:val="28"/>
          <w:szCs w:val="28"/>
        </w:rPr>
        <w:t>,2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7C7E2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7C7E2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8332ED" w:rsidRPr="008332ED">
        <w:rPr>
          <w:rFonts w:ascii="Times New Roman" w:hAnsi="Times New Roman" w:cs="Times New Roman"/>
          <w:sz w:val="28"/>
          <w:szCs w:val="28"/>
        </w:rPr>
        <w:t>% (поступило за п</w:t>
      </w:r>
      <w:r>
        <w:rPr>
          <w:rFonts w:ascii="Times New Roman" w:hAnsi="Times New Roman" w:cs="Times New Roman"/>
          <w:sz w:val="28"/>
          <w:szCs w:val="28"/>
        </w:rPr>
        <w:t>олугодие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202</w:t>
      </w:r>
      <w:r w:rsidR="007C7E25">
        <w:rPr>
          <w:rFonts w:ascii="Times New Roman" w:hAnsi="Times New Roman" w:cs="Times New Roman"/>
          <w:sz w:val="28"/>
          <w:szCs w:val="28"/>
        </w:rPr>
        <w:t>1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7C7E25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773</w:t>
      </w:r>
      <w:r w:rsidR="007C7E2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8332ED" w:rsidRPr="008332ED" w:rsidRDefault="00134D0D" w:rsidP="008332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За полугодие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202</w:t>
      </w:r>
      <w:r w:rsidR="007C7E25">
        <w:rPr>
          <w:rFonts w:ascii="Times New Roman" w:hAnsi="Times New Roman" w:cs="Times New Roman"/>
          <w:sz w:val="28"/>
          <w:szCs w:val="28"/>
        </w:rPr>
        <w:t>2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332ED" w:rsidRPr="008332ED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2 521</w:t>
      </w:r>
      <w:r w:rsidR="007C7E2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8332ED" w:rsidRPr="00833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="007C7E2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8332ED" w:rsidRPr="008332ED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8332ED" w:rsidRPr="008332ED" w:rsidRDefault="008332ED" w:rsidP="008332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2ED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C10B5A">
        <w:rPr>
          <w:rFonts w:ascii="Times New Roman" w:hAnsi="Times New Roman" w:cs="Times New Roman"/>
          <w:sz w:val="28"/>
          <w:szCs w:val="28"/>
        </w:rPr>
        <w:t xml:space="preserve">аналогичному периоду </w:t>
      </w:r>
      <w:r w:rsidRPr="008332ED">
        <w:rPr>
          <w:rFonts w:ascii="Times New Roman" w:hAnsi="Times New Roman" w:cs="Times New Roman"/>
          <w:sz w:val="28"/>
          <w:szCs w:val="28"/>
        </w:rPr>
        <w:t>202</w:t>
      </w:r>
      <w:r w:rsidR="007C7E25">
        <w:rPr>
          <w:rFonts w:ascii="Times New Roman" w:hAnsi="Times New Roman" w:cs="Times New Roman"/>
          <w:sz w:val="28"/>
          <w:szCs w:val="28"/>
        </w:rPr>
        <w:t>1</w:t>
      </w:r>
      <w:r w:rsidRPr="008332ED">
        <w:rPr>
          <w:rFonts w:ascii="Times New Roman" w:hAnsi="Times New Roman" w:cs="Times New Roman"/>
          <w:sz w:val="28"/>
          <w:szCs w:val="28"/>
        </w:rPr>
        <w:t xml:space="preserve"> года наблюдается динамика у</w:t>
      </w:r>
      <w:r w:rsidR="007C7E25">
        <w:rPr>
          <w:rFonts w:ascii="Times New Roman" w:hAnsi="Times New Roman" w:cs="Times New Roman"/>
          <w:sz w:val="28"/>
          <w:szCs w:val="28"/>
        </w:rPr>
        <w:t>меньшения</w:t>
      </w:r>
      <w:r w:rsidRPr="008332ED">
        <w:rPr>
          <w:rFonts w:ascii="Times New Roman" w:hAnsi="Times New Roman" w:cs="Times New Roman"/>
          <w:sz w:val="28"/>
          <w:szCs w:val="28"/>
        </w:rPr>
        <w:t xml:space="preserve"> поступления собственных доходов на </w:t>
      </w:r>
      <w:r w:rsidR="007C7E25">
        <w:rPr>
          <w:rFonts w:ascii="Times New Roman" w:hAnsi="Times New Roman" w:cs="Times New Roman"/>
          <w:b/>
          <w:sz w:val="28"/>
          <w:szCs w:val="28"/>
        </w:rPr>
        <w:t>4</w:t>
      </w:r>
      <w:r w:rsidR="00C10B5A">
        <w:rPr>
          <w:rFonts w:ascii="Times New Roman" w:hAnsi="Times New Roman" w:cs="Times New Roman"/>
          <w:b/>
          <w:sz w:val="28"/>
          <w:szCs w:val="28"/>
        </w:rPr>
        <w:t>40</w:t>
      </w:r>
      <w:r w:rsidR="007C7E25">
        <w:rPr>
          <w:rFonts w:ascii="Times New Roman" w:hAnsi="Times New Roman" w:cs="Times New Roman"/>
          <w:b/>
          <w:sz w:val="28"/>
          <w:szCs w:val="28"/>
        </w:rPr>
        <w:t>,</w:t>
      </w:r>
      <w:r w:rsidR="00C10B5A">
        <w:rPr>
          <w:rFonts w:ascii="Times New Roman" w:hAnsi="Times New Roman" w:cs="Times New Roman"/>
          <w:b/>
          <w:sz w:val="28"/>
          <w:szCs w:val="28"/>
        </w:rPr>
        <w:t>8</w:t>
      </w:r>
      <w:r w:rsidRPr="00833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2ED">
        <w:rPr>
          <w:rFonts w:ascii="Times New Roman" w:hAnsi="Times New Roman" w:cs="Times New Roman"/>
          <w:sz w:val="28"/>
          <w:szCs w:val="28"/>
        </w:rPr>
        <w:t>тыс. рублей.</w:t>
      </w:r>
    </w:p>
    <w:p w:rsidR="008332ED" w:rsidRPr="008332ED" w:rsidRDefault="008332ED" w:rsidP="008332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2ED"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в сумме </w:t>
      </w:r>
      <w:r w:rsidR="00AB0C22">
        <w:rPr>
          <w:rFonts w:ascii="Times New Roman" w:hAnsi="Times New Roman" w:cs="Times New Roman"/>
          <w:b/>
          <w:sz w:val="28"/>
          <w:szCs w:val="28"/>
        </w:rPr>
        <w:t>3</w:t>
      </w:r>
      <w:r w:rsidR="007C7E25">
        <w:rPr>
          <w:rFonts w:ascii="Times New Roman" w:hAnsi="Times New Roman" w:cs="Times New Roman"/>
          <w:b/>
          <w:sz w:val="28"/>
          <w:szCs w:val="28"/>
        </w:rPr>
        <w:t> 5</w:t>
      </w:r>
      <w:r w:rsidR="00AB0C22">
        <w:rPr>
          <w:rFonts w:ascii="Times New Roman" w:hAnsi="Times New Roman" w:cs="Times New Roman"/>
          <w:b/>
          <w:sz w:val="28"/>
          <w:szCs w:val="28"/>
        </w:rPr>
        <w:t>66</w:t>
      </w:r>
      <w:r w:rsidR="007C7E25">
        <w:rPr>
          <w:rFonts w:ascii="Times New Roman" w:hAnsi="Times New Roman" w:cs="Times New Roman"/>
          <w:b/>
          <w:sz w:val="28"/>
          <w:szCs w:val="28"/>
        </w:rPr>
        <w:t>,</w:t>
      </w:r>
      <w:r w:rsidR="00AB0C22">
        <w:rPr>
          <w:rFonts w:ascii="Times New Roman" w:hAnsi="Times New Roman" w:cs="Times New Roman"/>
          <w:b/>
          <w:sz w:val="28"/>
          <w:szCs w:val="28"/>
        </w:rPr>
        <w:t>8</w:t>
      </w:r>
      <w:r w:rsidRPr="008332ED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AB0C22">
        <w:rPr>
          <w:rFonts w:ascii="Times New Roman" w:hAnsi="Times New Roman" w:cs="Times New Roman"/>
          <w:b/>
          <w:sz w:val="28"/>
          <w:szCs w:val="28"/>
        </w:rPr>
        <w:t>58</w:t>
      </w:r>
      <w:r w:rsidR="007C7E25">
        <w:rPr>
          <w:rFonts w:ascii="Times New Roman" w:hAnsi="Times New Roman" w:cs="Times New Roman"/>
          <w:b/>
          <w:sz w:val="28"/>
          <w:szCs w:val="28"/>
        </w:rPr>
        <w:t>,</w:t>
      </w:r>
      <w:r w:rsidR="00AB0C22">
        <w:rPr>
          <w:rFonts w:ascii="Times New Roman" w:hAnsi="Times New Roman" w:cs="Times New Roman"/>
          <w:b/>
          <w:sz w:val="28"/>
          <w:szCs w:val="28"/>
        </w:rPr>
        <w:t>6</w:t>
      </w:r>
      <w:r w:rsidRPr="008332ED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AB0C22">
        <w:rPr>
          <w:rFonts w:ascii="Times New Roman" w:hAnsi="Times New Roman" w:cs="Times New Roman"/>
          <w:sz w:val="28"/>
          <w:szCs w:val="28"/>
        </w:rPr>
        <w:t>за полугодие</w:t>
      </w:r>
      <w:r w:rsidRPr="008332ED">
        <w:rPr>
          <w:rFonts w:ascii="Times New Roman" w:hAnsi="Times New Roman" w:cs="Times New Roman"/>
          <w:sz w:val="28"/>
          <w:szCs w:val="28"/>
        </w:rPr>
        <w:t xml:space="preserve"> 202</w:t>
      </w:r>
      <w:r w:rsidR="007C7E25">
        <w:rPr>
          <w:rFonts w:ascii="Times New Roman" w:hAnsi="Times New Roman" w:cs="Times New Roman"/>
          <w:sz w:val="28"/>
          <w:szCs w:val="28"/>
        </w:rPr>
        <w:t>2</w:t>
      </w:r>
      <w:r w:rsidRPr="008332E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332ED" w:rsidRPr="008332ED" w:rsidRDefault="00AB0C22" w:rsidP="008332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32ED" w:rsidRPr="008332ED">
        <w:rPr>
          <w:rFonts w:ascii="Times New Roman" w:hAnsi="Times New Roman" w:cs="Times New Roman"/>
          <w:sz w:val="28"/>
          <w:szCs w:val="28"/>
        </w:rPr>
        <w:t>. Исполнение расходов бюджета за п</w:t>
      </w:r>
      <w:r w:rsidR="00783E8F">
        <w:rPr>
          <w:rFonts w:ascii="Times New Roman" w:hAnsi="Times New Roman" w:cs="Times New Roman"/>
          <w:sz w:val="28"/>
          <w:szCs w:val="28"/>
        </w:rPr>
        <w:t>олугодие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202</w:t>
      </w:r>
      <w:r w:rsidR="007C7E25">
        <w:rPr>
          <w:rFonts w:ascii="Times New Roman" w:hAnsi="Times New Roman" w:cs="Times New Roman"/>
          <w:sz w:val="28"/>
          <w:szCs w:val="28"/>
        </w:rPr>
        <w:t>2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783E8F">
        <w:rPr>
          <w:rFonts w:ascii="Times New Roman" w:hAnsi="Times New Roman" w:cs="Times New Roman"/>
          <w:b/>
          <w:sz w:val="28"/>
          <w:szCs w:val="28"/>
        </w:rPr>
        <w:t>6</w:t>
      </w:r>
      <w:r w:rsidR="00E717C3">
        <w:rPr>
          <w:rFonts w:ascii="Times New Roman" w:hAnsi="Times New Roman" w:cs="Times New Roman"/>
          <w:b/>
          <w:sz w:val="28"/>
          <w:szCs w:val="28"/>
        </w:rPr>
        <w:t> </w:t>
      </w:r>
      <w:r w:rsidR="00783E8F">
        <w:rPr>
          <w:rFonts w:ascii="Times New Roman" w:hAnsi="Times New Roman" w:cs="Times New Roman"/>
          <w:b/>
          <w:sz w:val="28"/>
          <w:szCs w:val="28"/>
        </w:rPr>
        <w:t>098</w:t>
      </w:r>
      <w:r w:rsidR="00E717C3">
        <w:rPr>
          <w:rFonts w:ascii="Times New Roman" w:hAnsi="Times New Roman" w:cs="Times New Roman"/>
          <w:b/>
          <w:sz w:val="28"/>
          <w:szCs w:val="28"/>
        </w:rPr>
        <w:t>,</w:t>
      </w:r>
      <w:r w:rsidR="00783E8F">
        <w:rPr>
          <w:rFonts w:ascii="Times New Roman" w:hAnsi="Times New Roman" w:cs="Times New Roman"/>
          <w:b/>
          <w:sz w:val="28"/>
          <w:szCs w:val="28"/>
        </w:rPr>
        <w:t>0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783E8F">
        <w:rPr>
          <w:rFonts w:ascii="Times New Roman" w:hAnsi="Times New Roman" w:cs="Times New Roman"/>
          <w:b/>
          <w:sz w:val="28"/>
          <w:szCs w:val="28"/>
        </w:rPr>
        <w:t>3</w:t>
      </w:r>
      <w:r w:rsidR="00E717C3">
        <w:rPr>
          <w:rFonts w:ascii="Times New Roman" w:hAnsi="Times New Roman" w:cs="Times New Roman"/>
          <w:b/>
          <w:sz w:val="28"/>
          <w:szCs w:val="28"/>
        </w:rPr>
        <w:t>6,</w:t>
      </w:r>
      <w:r w:rsidR="00783E8F">
        <w:rPr>
          <w:rFonts w:ascii="Times New Roman" w:hAnsi="Times New Roman" w:cs="Times New Roman"/>
          <w:b/>
          <w:sz w:val="28"/>
          <w:szCs w:val="28"/>
        </w:rPr>
        <w:t>6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назначений. К уровню расходов аналогичного периода прошлого года расходы уменьшились на </w:t>
      </w:r>
      <w:r w:rsidR="00783E8F">
        <w:rPr>
          <w:rFonts w:ascii="Times New Roman" w:hAnsi="Times New Roman" w:cs="Times New Roman"/>
          <w:b/>
          <w:sz w:val="28"/>
          <w:szCs w:val="28"/>
        </w:rPr>
        <w:t>181</w:t>
      </w:r>
      <w:r w:rsidR="00E717C3">
        <w:rPr>
          <w:rFonts w:ascii="Times New Roman" w:hAnsi="Times New Roman" w:cs="Times New Roman"/>
          <w:b/>
          <w:sz w:val="28"/>
          <w:szCs w:val="28"/>
        </w:rPr>
        <w:t>,6</w:t>
      </w:r>
      <w:r w:rsidR="008332ED" w:rsidRPr="00833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2ED" w:rsidRPr="008332ED"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783E8F">
        <w:rPr>
          <w:rFonts w:ascii="Times New Roman" w:hAnsi="Times New Roman" w:cs="Times New Roman"/>
          <w:b/>
          <w:sz w:val="28"/>
          <w:szCs w:val="28"/>
        </w:rPr>
        <w:t>2</w:t>
      </w:r>
      <w:r w:rsidR="00E717C3">
        <w:rPr>
          <w:rFonts w:ascii="Times New Roman" w:hAnsi="Times New Roman" w:cs="Times New Roman"/>
          <w:b/>
          <w:sz w:val="28"/>
          <w:szCs w:val="28"/>
        </w:rPr>
        <w:t>,</w:t>
      </w:r>
      <w:r w:rsidR="00783E8F">
        <w:rPr>
          <w:rFonts w:ascii="Times New Roman" w:hAnsi="Times New Roman" w:cs="Times New Roman"/>
          <w:b/>
          <w:sz w:val="28"/>
          <w:szCs w:val="28"/>
        </w:rPr>
        <w:t>9</w:t>
      </w:r>
      <w:r w:rsidR="008332ED" w:rsidRPr="008332ED">
        <w:rPr>
          <w:rFonts w:ascii="Times New Roman" w:hAnsi="Times New Roman" w:cs="Times New Roman"/>
          <w:sz w:val="28"/>
          <w:szCs w:val="28"/>
        </w:rPr>
        <w:t>%.</w:t>
      </w:r>
    </w:p>
    <w:p w:rsidR="008332ED" w:rsidRDefault="00A7601E" w:rsidP="008332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332ED" w:rsidRPr="008332ED">
        <w:rPr>
          <w:sz w:val="28"/>
          <w:szCs w:val="28"/>
        </w:rPr>
        <w:t>. Расходы бюджета на реализацию муниципальных программ за п</w:t>
      </w:r>
      <w:r w:rsidR="00783E8F">
        <w:rPr>
          <w:sz w:val="28"/>
          <w:szCs w:val="28"/>
        </w:rPr>
        <w:t>олугодие</w:t>
      </w:r>
      <w:r w:rsidR="008332ED" w:rsidRPr="008332ED">
        <w:rPr>
          <w:sz w:val="28"/>
          <w:szCs w:val="28"/>
        </w:rPr>
        <w:t xml:space="preserve"> 202</w:t>
      </w:r>
      <w:r w:rsidR="00E717C3">
        <w:rPr>
          <w:sz w:val="28"/>
          <w:szCs w:val="28"/>
        </w:rPr>
        <w:t>2</w:t>
      </w:r>
      <w:r w:rsidR="008332ED" w:rsidRPr="008332ED">
        <w:rPr>
          <w:sz w:val="28"/>
          <w:szCs w:val="28"/>
        </w:rPr>
        <w:t xml:space="preserve"> года исполнены в сумме </w:t>
      </w:r>
      <w:r w:rsidR="00783E8F">
        <w:rPr>
          <w:b/>
          <w:sz w:val="28"/>
          <w:szCs w:val="28"/>
        </w:rPr>
        <w:t>5</w:t>
      </w:r>
      <w:r w:rsidR="00E717C3">
        <w:rPr>
          <w:b/>
          <w:sz w:val="28"/>
          <w:szCs w:val="28"/>
        </w:rPr>
        <w:t> 5</w:t>
      </w:r>
      <w:r w:rsidR="00783E8F">
        <w:rPr>
          <w:b/>
          <w:sz w:val="28"/>
          <w:szCs w:val="28"/>
        </w:rPr>
        <w:t>94</w:t>
      </w:r>
      <w:r w:rsidR="00E717C3">
        <w:rPr>
          <w:b/>
          <w:sz w:val="28"/>
          <w:szCs w:val="28"/>
        </w:rPr>
        <w:t>,</w:t>
      </w:r>
      <w:r w:rsidR="00783E8F">
        <w:rPr>
          <w:b/>
          <w:sz w:val="28"/>
          <w:szCs w:val="28"/>
        </w:rPr>
        <w:t>1</w:t>
      </w:r>
      <w:r w:rsidR="008332ED" w:rsidRPr="008332ED">
        <w:rPr>
          <w:sz w:val="28"/>
          <w:szCs w:val="28"/>
        </w:rPr>
        <w:t xml:space="preserve"> тыс. рублей или </w:t>
      </w:r>
      <w:r w:rsidR="00783E8F">
        <w:rPr>
          <w:b/>
          <w:sz w:val="28"/>
          <w:szCs w:val="28"/>
        </w:rPr>
        <w:t>36</w:t>
      </w:r>
      <w:r w:rsidR="00E717C3">
        <w:rPr>
          <w:b/>
          <w:sz w:val="28"/>
          <w:szCs w:val="28"/>
        </w:rPr>
        <w:t>,3</w:t>
      </w:r>
      <w:r w:rsidR="008332ED" w:rsidRPr="008332ED">
        <w:rPr>
          <w:sz w:val="28"/>
          <w:szCs w:val="28"/>
        </w:rPr>
        <w:t>% утвержденных бюджетных назначений (</w:t>
      </w:r>
      <w:r w:rsidR="00E717C3">
        <w:rPr>
          <w:b/>
          <w:sz w:val="28"/>
          <w:szCs w:val="28"/>
        </w:rPr>
        <w:t>15 413,8</w:t>
      </w:r>
      <w:r w:rsidR="008332ED" w:rsidRPr="008332ED">
        <w:rPr>
          <w:sz w:val="28"/>
          <w:szCs w:val="28"/>
        </w:rPr>
        <w:t xml:space="preserve"> тыс. рублей). Общий объем финансирования муниципальных программ составляет </w:t>
      </w:r>
      <w:r w:rsidR="00E717C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1</w:t>
      </w:r>
      <w:r w:rsidR="00E717C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</w:t>
      </w:r>
      <w:r w:rsidR="008332ED" w:rsidRPr="008332ED">
        <w:rPr>
          <w:sz w:val="28"/>
          <w:szCs w:val="28"/>
        </w:rPr>
        <w:t>% в структуре всех расходов бюджета сельского поселения</w:t>
      </w:r>
      <w:r>
        <w:rPr>
          <w:sz w:val="28"/>
          <w:szCs w:val="28"/>
        </w:rPr>
        <w:t xml:space="preserve"> за полугодие</w:t>
      </w:r>
      <w:r w:rsidR="008332ED" w:rsidRPr="008332ED">
        <w:rPr>
          <w:sz w:val="28"/>
          <w:szCs w:val="28"/>
        </w:rPr>
        <w:t xml:space="preserve"> 202</w:t>
      </w:r>
      <w:r w:rsidR="00E717C3">
        <w:rPr>
          <w:sz w:val="28"/>
          <w:szCs w:val="28"/>
        </w:rPr>
        <w:t>2</w:t>
      </w:r>
      <w:r w:rsidR="008332ED" w:rsidRPr="008332ED">
        <w:rPr>
          <w:sz w:val="28"/>
          <w:szCs w:val="28"/>
        </w:rPr>
        <w:t xml:space="preserve"> года (</w:t>
      </w:r>
      <w:r>
        <w:rPr>
          <w:b/>
          <w:sz w:val="28"/>
          <w:szCs w:val="28"/>
        </w:rPr>
        <w:t>6</w:t>
      </w:r>
      <w:r w:rsidR="00E717C3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098</w:t>
      </w:r>
      <w:r w:rsidR="00E717C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="008332ED" w:rsidRPr="008332ED">
        <w:rPr>
          <w:sz w:val="28"/>
          <w:szCs w:val="28"/>
        </w:rPr>
        <w:t xml:space="preserve"> тыс. рублей).</w:t>
      </w:r>
    </w:p>
    <w:p w:rsidR="00E37FC3" w:rsidRPr="008332ED" w:rsidRDefault="00E37FC3" w:rsidP="008332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Информация</w:t>
      </w:r>
      <w:r w:rsidRPr="00C811D3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ей</w:t>
      </w:r>
      <w:r w:rsidRPr="00C811D3">
        <w:rPr>
          <w:sz w:val="28"/>
          <w:szCs w:val="28"/>
        </w:rPr>
        <w:t xml:space="preserve"> фактического исполнения муниципальных программ </w:t>
      </w:r>
      <w:r>
        <w:rPr>
          <w:sz w:val="28"/>
          <w:szCs w:val="28"/>
        </w:rPr>
        <w:t xml:space="preserve">Андрейковского </w:t>
      </w:r>
      <w:r w:rsidRPr="00C811D3">
        <w:rPr>
          <w:sz w:val="28"/>
          <w:szCs w:val="28"/>
        </w:rPr>
        <w:t>сельского поселения Вяземского района Смоленской области</w:t>
      </w:r>
      <w:r>
        <w:rPr>
          <w:sz w:val="28"/>
          <w:szCs w:val="28"/>
        </w:rPr>
        <w:t xml:space="preserve"> </w:t>
      </w:r>
      <w:r w:rsidRPr="00C811D3">
        <w:rPr>
          <w:sz w:val="28"/>
          <w:szCs w:val="28"/>
        </w:rPr>
        <w:t>по состоянию на 01.0</w:t>
      </w:r>
      <w:r>
        <w:rPr>
          <w:sz w:val="28"/>
          <w:szCs w:val="28"/>
        </w:rPr>
        <w:t>7</w:t>
      </w:r>
      <w:r w:rsidRPr="00C811D3">
        <w:rPr>
          <w:sz w:val="28"/>
          <w:szCs w:val="28"/>
        </w:rPr>
        <w:t xml:space="preserve">.2022 года </w:t>
      </w:r>
      <w:r>
        <w:rPr>
          <w:sz w:val="28"/>
          <w:szCs w:val="28"/>
        </w:rPr>
        <w:t xml:space="preserve">содержит ошибки по следующим строкам: </w:t>
      </w:r>
      <w:r w:rsidR="0051173D">
        <w:rPr>
          <w:sz w:val="28"/>
          <w:szCs w:val="28"/>
        </w:rPr>
        <w:t>по строке муниципальная программа «Обеспечение деятельности органов местного самоуправления»,</w:t>
      </w:r>
      <w:r w:rsidR="00603186">
        <w:rPr>
          <w:sz w:val="28"/>
          <w:szCs w:val="28"/>
        </w:rPr>
        <w:t xml:space="preserve"> по строке муниципальная программа «Развитие и содержание дорожно-транспортного комплекса на территории Андрейковского сельского поселения Вяземского района Смоленской области», по строке муниципальная программа «Комплексное развитие систем коммунальной инфраструктуры Андрейковского сельского поселения Вяземского района Смоленской области» </w:t>
      </w:r>
      <w:r>
        <w:rPr>
          <w:sz w:val="28"/>
          <w:szCs w:val="28"/>
        </w:rPr>
        <w:t>и по строке всего.</w:t>
      </w:r>
    </w:p>
    <w:p w:rsidR="008332ED" w:rsidRDefault="00E717C3" w:rsidP="008332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332ED" w:rsidRPr="008332ED">
        <w:rPr>
          <w:sz w:val="28"/>
          <w:szCs w:val="28"/>
        </w:rPr>
        <w:t>. При анализе отчета об исполнении бюджета Андрейковского сельского поселения Вяземского района Смоленской области за п</w:t>
      </w:r>
      <w:r w:rsidR="00A907DE">
        <w:rPr>
          <w:sz w:val="28"/>
          <w:szCs w:val="28"/>
        </w:rPr>
        <w:t>олугодие</w:t>
      </w:r>
      <w:r w:rsidR="008332ED" w:rsidRPr="008332ED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="008332ED" w:rsidRPr="008332ED">
        <w:rPr>
          <w:sz w:val="28"/>
          <w:szCs w:val="28"/>
        </w:rPr>
        <w:t xml:space="preserve"> года установлено, что фактически бюджет поселения исполнен с превышением </w:t>
      </w:r>
      <w:r>
        <w:rPr>
          <w:sz w:val="28"/>
          <w:szCs w:val="28"/>
        </w:rPr>
        <w:t>расходов над доходами</w:t>
      </w:r>
      <w:r w:rsidR="00A907DE">
        <w:rPr>
          <w:sz w:val="28"/>
          <w:szCs w:val="28"/>
        </w:rPr>
        <w:t xml:space="preserve"> в сумме </w:t>
      </w:r>
      <w:r w:rsidR="00A907D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,</w:t>
      </w:r>
      <w:r w:rsidR="00A907DE">
        <w:rPr>
          <w:b/>
          <w:sz w:val="28"/>
          <w:szCs w:val="28"/>
        </w:rPr>
        <w:t>5</w:t>
      </w:r>
      <w:r w:rsidR="008332ED" w:rsidRPr="008332ED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 xml:space="preserve">дефицит </w:t>
      </w:r>
      <w:r w:rsidR="008332ED" w:rsidRPr="008332ED">
        <w:rPr>
          <w:sz w:val="28"/>
          <w:szCs w:val="28"/>
        </w:rPr>
        <w:t>бюджета).</w:t>
      </w:r>
    </w:p>
    <w:p w:rsidR="00E717C3" w:rsidRPr="00DE16DB" w:rsidRDefault="00E717C3" w:rsidP="00E71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7C3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E16DB">
        <w:rPr>
          <w:rFonts w:ascii="Times New Roman" w:hAnsi="Times New Roman" w:cs="Times New Roman"/>
          <w:sz w:val="28"/>
          <w:szCs w:val="28"/>
        </w:rPr>
        <w:t xml:space="preserve"> Приложении №4 к распоряжению Администрации от </w:t>
      </w:r>
      <w:r>
        <w:rPr>
          <w:rFonts w:ascii="Times New Roman" w:hAnsi="Times New Roman" w:cs="Times New Roman"/>
          <w:sz w:val="28"/>
          <w:szCs w:val="28"/>
        </w:rPr>
        <w:t>13.05.2022 №15-р</w:t>
      </w:r>
      <w:r w:rsidRPr="00DE16DB">
        <w:rPr>
          <w:rFonts w:ascii="Times New Roman" w:hAnsi="Times New Roman" w:cs="Times New Roman"/>
          <w:sz w:val="28"/>
          <w:szCs w:val="28"/>
        </w:rPr>
        <w:t xml:space="preserve"> указаны источники финансирования дефицита бюджета, которые не соответствуют остаткам средств бюджетов, указанным в графе 5 раздела 3 «Источники финансирования дефицита бюджета» ф.0503117, ф.0503124:</w:t>
      </w:r>
    </w:p>
    <w:p w:rsidR="00E717C3" w:rsidRPr="00DE16DB" w:rsidRDefault="00E717C3" w:rsidP="00E71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F210B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F210BC">
        <w:rPr>
          <w:rFonts w:ascii="Times New Roman" w:hAnsi="Times New Roman" w:cs="Times New Roman"/>
          <w:b/>
          <w:sz w:val="28"/>
          <w:szCs w:val="28"/>
        </w:rPr>
        <w:t>088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F210BC">
        <w:rPr>
          <w:rFonts w:ascii="Times New Roman" w:hAnsi="Times New Roman" w:cs="Times New Roman"/>
          <w:b/>
          <w:sz w:val="28"/>
          <w:szCs w:val="28"/>
        </w:rPr>
        <w:t>539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210BC">
        <w:rPr>
          <w:rFonts w:ascii="Times New Roman" w:hAnsi="Times New Roman" w:cs="Times New Roman"/>
          <w:b/>
          <w:sz w:val="28"/>
          <w:szCs w:val="28"/>
        </w:rPr>
        <w:t>44</w:t>
      </w:r>
      <w:r w:rsidRPr="00DE1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6DB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E16DB">
        <w:rPr>
          <w:rFonts w:ascii="Times New Roman" w:hAnsi="Times New Roman" w:cs="Times New Roman"/>
          <w:sz w:val="28"/>
          <w:szCs w:val="28"/>
        </w:rPr>
        <w:t>;</w:t>
      </w:r>
    </w:p>
    <w:p w:rsidR="00E717C3" w:rsidRPr="00DE16DB" w:rsidRDefault="00E717C3" w:rsidP="00E71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бюджетов в сумме </w:t>
      </w:r>
      <w:r w:rsidR="00F210B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F210BC">
        <w:rPr>
          <w:rFonts w:ascii="Times New Roman" w:hAnsi="Times New Roman" w:cs="Times New Roman"/>
          <w:b/>
          <w:sz w:val="28"/>
          <w:szCs w:val="28"/>
        </w:rPr>
        <w:t>098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F210BC">
        <w:rPr>
          <w:rFonts w:ascii="Times New Roman" w:hAnsi="Times New Roman" w:cs="Times New Roman"/>
          <w:b/>
          <w:sz w:val="28"/>
          <w:szCs w:val="28"/>
        </w:rPr>
        <w:t>032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210BC">
        <w:rPr>
          <w:rFonts w:ascii="Times New Roman" w:hAnsi="Times New Roman" w:cs="Times New Roman"/>
          <w:b/>
          <w:sz w:val="28"/>
          <w:szCs w:val="28"/>
        </w:rPr>
        <w:t>25</w:t>
      </w:r>
      <w:r w:rsidRPr="00DE16DB">
        <w:rPr>
          <w:rFonts w:ascii="Times New Roman" w:hAnsi="Times New Roman" w:cs="Times New Roman"/>
          <w:sz w:val="28"/>
          <w:szCs w:val="28"/>
        </w:rPr>
        <w:t xml:space="preserve"> рубл</w:t>
      </w:r>
      <w:r w:rsidR="00F210BC">
        <w:rPr>
          <w:rFonts w:ascii="Times New Roman" w:hAnsi="Times New Roman" w:cs="Times New Roman"/>
          <w:sz w:val="28"/>
          <w:szCs w:val="28"/>
        </w:rPr>
        <w:t>я</w:t>
      </w:r>
      <w:r w:rsidRPr="00DE16DB">
        <w:rPr>
          <w:rFonts w:ascii="Times New Roman" w:hAnsi="Times New Roman" w:cs="Times New Roman"/>
          <w:sz w:val="28"/>
          <w:szCs w:val="28"/>
        </w:rPr>
        <w:t>.</w:t>
      </w:r>
    </w:p>
    <w:p w:rsidR="00E717C3" w:rsidRPr="00DE16DB" w:rsidRDefault="00E717C3" w:rsidP="00E71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>В соответствии с показателями ф.0503117, ф.0503124 изменения остатков средств на счетах по учету средств бюджета составили:</w:t>
      </w:r>
    </w:p>
    <w:p w:rsidR="00E717C3" w:rsidRPr="00DE16DB" w:rsidRDefault="00E717C3" w:rsidP="00E71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1B20F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1B20F3">
        <w:rPr>
          <w:rFonts w:ascii="Times New Roman" w:hAnsi="Times New Roman" w:cs="Times New Roman"/>
          <w:b/>
          <w:sz w:val="28"/>
          <w:szCs w:val="28"/>
        </w:rPr>
        <w:t>618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1B20F3">
        <w:rPr>
          <w:rFonts w:ascii="Times New Roman" w:hAnsi="Times New Roman" w:cs="Times New Roman"/>
          <w:b/>
          <w:sz w:val="28"/>
          <w:szCs w:val="28"/>
        </w:rPr>
        <w:t>540</w:t>
      </w:r>
      <w:r>
        <w:rPr>
          <w:rFonts w:ascii="Times New Roman" w:hAnsi="Times New Roman" w:cs="Times New Roman"/>
          <w:b/>
          <w:sz w:val="28"/>
          <w:szCs w:val="28"/>
        </w:rPr>
        <w:t>,7</w:t>
      </w:r>
      <w:r w:rsidR="001B20F3">
        <w:rPr>
          <w:rFonts w:ascii="Times New Roman" w:hAnsi="Times New Roman" w:cs="Times New Roman"/>
          <w:b/>
          <w:sz w:val="28"/>
          <w:szCs w:val="28"/>
        </w:rPr>
        <w:t>8</w:t>
      </w:r>
      <w:r w:rsidRPr="00DE16D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717C3" w:rsidRDefault="00E717C3" w:rsidP="00E71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бюджетов в сумме </w:t>
      </w:r>
      <w:r w:rsidR="001B20F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1B20F3">
        <w:rPr>
          <w:rFonts w:ascii="Times New Roman" w:hAnsi="Times New Roman" w:cs="Times New Roman"/>
          <w:b/>
          <w:sz w:val="28"/>
          <w:szCs w:val="28"/>
        </w:rPr>
        <w:t>628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1B20F3">
        <w:rPr>
          <w:rFonts w:ascii="Times New Roman" w:hAnsi="Times New Roman" w:cs="Times New Roman"/>
          <w:b/>
          <w:sz w:val="28"/>
          <w:szCs w:val="28"/>
        </w:rPr>
        <w:t>033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B20F3">
        <w:rPr>
          <w:rFonts w:ascii="Times New Roman" w:hAnsi="Times New Roman" w:cs="Times New Roman"/>
          <w:b/>
          <w:sz w:val="28"/>
          <w:szCs w:val="28"/>
        </w:rPr>
        <w:t>59</w:t>
      </w:r>
      <w:r w:rsidRPr="00DE16DB">
        <w:rPr>
          <w:rFonts w:ascii="Times New Roman" w:hAnsi="Times New Roman" w:cs="Times New Roman"/>
          <w:sz w:val="28"/>
          <w:szCs w:val="28"/>
        </w:rPr>
        <w:t xml:space="preserve"> рубл</w:t>
      </w:r>
      <w:r w:rsidR="001B20F3">
        <w:rPr>
          <w:rFonts w:ascii="Times New Roman" w:hAnsi="Times New Roman" w:cs="Times New Roman"/>
          <w:sz w:val="28"/>
          <w:szCs w:val="28"/>
        </w:rPr>
        <w:t>я</w:t>
      </w:r>
      <w:r w:rsidRPr="00DE16DB">
        <w:rPr>
          <w:rFonts w:ascii="Times New Roman" w:hAnsi="Times New Roman" w:cs="Times New Roman"/>
          <w:sz w:val="28"/>
          <w:szCs w:val="28"/>
        </w:rPr>
        <w:t>.</w:t>
      </w:r>
    </w:p>
    <w:p w:rsidR="00E717C3" w:rsidRDefault="00E717C3" w:rsidP="00E717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1B0411" w:rsidRPr="001B0411">
        <w:rPr>
          <w:sz w:val="28"/>
          <w:szCs w:val="28"/>
        </w:rPr>
        <w:t xml:space="preserve"> </w:t>
      </w:r>
      <w:r w:rsidR="001B0411">
        <w:rPr>
          <w:sz w:val="28"/>
          <w:szCs w:val="28"/>
        </w:rPr>
        <w:t xml:space="preserve">Прогнозируемый объем доходов бюджета Андрейковского сельского поселения Вяземского района Смоленской области в 2022 году в части доходов, </w:t>
      </w:r>
      <w:r w:rsidR="001B0411" w:rsidRPr="0007437A">
        <w:rPr>
          <w:sz w:val="28"/>
          <w:szCs w:val="28"/>
        </w:rPr>
        <w:t>установленных</w:t>
      </w:r>
      <w:r w:rsidR="001B0411">
        <w:rPr>
          <w:sz w:val="28"/>
          <w:szCs w:val="28"/>
        </w:rPr>
        <w:t xml:space="preserve"> </w:t>
      </w:r>
      <w:r w:rsidR="001B0411" w:rsidRPr="008A5C41">
        <w:rPr>
          <w:sz w:val="28"/>
          <w:szCs w:val="28"/>
        </w:rPr>
        <w:t>Поряд</w:t>
      </w:r>
      <w:r w:rsidR="001B0411">
        <w:rPr>
          <w:sz w:val="28"/>
          <w:szCs w:val="28"/>
        </w:rPr>
        <w:t>ком</w:t>
      </w:r>
      <w:r w:rsidR="001B0411" w:rsidRPr="008A5C41">
        <w:rPr>
          <w:sz w:val="28"/>
          <w:szCs w:val="28"/>
        </w:rPr>
        <w:t xml:space="preserve"> по дорожному фонду</w:t>
      </w:r>
      <w:r w:rsidR="001B0411">
        <w:rPr>
          <w:sz w:val="28"/>
          <w:szCs w:val="28"/>
        </w:rPr>
        <w:t xml:space="preserve"> от </w:t>
      </w:r>
      <w:r w:rsidR="001B0411" w:rsidRPr="008A5C41">
        <w:rPr>
          <w:sz w:val="28"/>
          <w:szCs w:val="28"/>
        </w:rPr>
        <w:t>1</w:t>
      </w:r>
      <w:r w:rsidR="001B0411">
        <w:rPr>
          <w:sz w:val="28"/>
          <w:szCs w:val="28"/>
        </w:rPr>
        <w:t>6</w:t>
      </w:r>
      <w:r w:rsidR="001B0411" w:rsidRPr="008A5C41">
        <w:rPr>
          <w:sz w:val="28"/>
          <w:szCs w:val="28"/>
        </w:rPr>
        <w:t>.1</w:t>
      </w:r>
      <w:r w:rsidR="001B0411">
        <w:rPr>
          <w:sz w:val="28"/>
          <w:szCs w:val="28"/>
        </w:rPr>
        <w:t>2</w:t>
      </w:r>
      <w:r w:rsidR="001B0411" w:rsidRPr="008A5C41">
        <w:rPr>
          <w:sz w:val="28"/>
          <w:szCs w:val="28"/>
        </w:rPr>
        <w:t>.2013 №2</w:t>
      </w:r>
      <w:r w:rsidR="001B0411">
        <w:rPr>
          <w:sz w:val="28"/>
          <w:szCs w:val="28"/>
        </w:rPr>
        <w:t>9</w:t>
      </w:r>
      <w:r w:rsidR="001B0411" w:rsidRPr="008A5C41">
        <w:rPr>
          <w:sz w:val="28"/>
          <w:szCs w:val="28"/>
        </w:rPr>
        <w:t xml:space="preserve"> </w:t>
      </w:r>
      <w:r w:rsidR="001B0411">
        <w:rPr>
          <w:sz w:val="28"/>
          <w:szCs w:val="28"/>
        </w:rPr>
        <w:t xml:space="preserve">и объем бюджетных ассигнований дорожного фонда поселения на 2022 год </w:t>
      </w:r>
      <w:r w:rsidR="001B0411" w:rsidRPr="0007437A">
        <w:rPr>
          <w:sz w:val="28"/>
          <w:szCs w:val="28"/>
        </w:rPr>
        <w:t xml:space="preserve">в сумме </w:t>
      </w:r>
      <w:r w:rsidR="001B0411">
        <w:rPr>
          <w:b/>
          <w:sz w:val="28"/>
          <w:szCs w:val="28"/>
        </w:rPr>
        <w:t>2</w:t>
      </w:r>
      <w:r w:rsidR="001B0411" w:rsidRPr="0007437A">
        <w:rPr>
          <w:b/>
          <w:sz w:val="28"/>
          <w:szCs w:val="28"/>
        </w:rPr>
        <w:t> </w:t>
      </w:r>
      <w:r w:rsidR="001B0411">
        <w:rPr>
          <w:b/>
          <w:sz w:val="28"/>
          <w:szCs w:val="28"/>
        </w:rPr>
        <w:t>169</w:t>
      </w:r>
      <w:r w:rsidR="001B0411" w:rsidRPr="0007437A">
        <w:rPr>
          <w:b/>
          <w:sz w:val="28"/>
          <w:szCs w:val="28"/>
        </w:rPr>
        <w:t>,</w:t>
      </w:r>
      <w:r w:rsidR="001B0411">
        <w:rPr>
          <w:b/>
          <w:sz w:val="28"/>
          <w:szCs w:val="28"/>
        </w:rPr>
        <w:t>9</w:t>
      </w:r>
      <w:r w:rsidR="001B0411" w:rsidRPr="0007437A">
        <w:rPr>
          <w:sz w:val="28"/>
          <w:szCs w:val="28"/>
        </w:rPr>
        <w:t xml:space="preserve"> тыс. рублей</w:t>
      </w:r>
      <w:r w:rsidR="001B0411">
        <w:rPr>
          <w:sz w:val="28"/>
          <w:szCs w:val="28"/>
        </w:rPr>
        <w:t xml:space="preserve">, утвержден без учета остатка </w:t>
      </w:r>
      <w:r w:rsidR="001B0411">
        <w:rPr>
          <w:color w:val="000000"/>
          <w:sz w:val="28"/>
          <w:szCs w:val="28"/>
          <w:shd w:val="clear" w:color="auto" w:fill="FFFFFF"/>
        </w:rPr>
        <w:t>б</w:t>
      </w:r>
      <w:r w:rsidR="001B0411" w:rsidRPr="002421F8">
        <w:rPr>
          <w:color w:val="000000"/>
          <w:sz w:val="28"/>
          <w:szCs w:val="28"/>
          <w:shd w:val="clear" w:color="auto" w:fill="FFFFFF"/>
        </w:rPr>
        <w:t>юджетны</w:t>
      </w:r>
      <w:r w:rsidR="001B0411">
        <w:rPr>
          <w:color w:val="000000"/>
          <w:sz w:val="28"/>
          <w:szCs w:val="28"/>
          <w:shd w:val="clear" w:color="auto" w:fill="FFFFFF"/>
        </w:rPr>
        <w:t>х</w:t>
      </w:r>
      <w:r w:rsidR="001B0411" w:rsidRPr="002421F8">
        <w:rPr>
          <w:color w:val="000000"/>
          <w:sz w:val="28"/>
          <w:szCs w:val="28"/>
          <w:shd w:val="clear" w:color="auto" w:fill="FFFFFF"/>
        </w:rPr>
        <w:t xml:space="preserve"> ассигновани</w:t>
      </w:r>
      <w:r w:rsidR="001B0411">
        <w:rPr>
          <w:color w:val="000000"/>
          <w:sz w:val="28"/>
          <w:szCs w:val="28"/>
          <w:shd w:val="clear" w:color="auto" w:fill="FFFFFF"/>
        </w:rPr>
        <w:t>й</w:t>
      </w:r>
      <w:r w:rsidR="001B0411" w:rsidRPr="002421F8">
        <w:rPr>
          <w:color w:val="000000"/>
          <w:sz w:val="28"/>
          <w:szCs w:val="28"/>
          <w:shd w:val="clear" w:color="auto" w:fill="FFFFFF"/>
        </w:rPr>
        <w:t xml:space="preserve"> муниципального дорожного фонда, не использованны</w:t>
      </w:r>
      <w:r w:rsidR="001B0411">
        <w:rPr>
          <w:color w:val="000000"/>
          <w:sz w:val="28"/>
          <w:szCs w:val="28"/>
          <w:shd w:val="clear" w:color="auto" w:fill="FFFFFF"/>
        </w:rPr>
        <w:t>х</w:t>
      </w:r>
      <w:r w:rsidR="001B0411" w:rsidRPr="002421F8">
        <w:rPr>
          <w:color w:val="000000"/>
          <w:sz w:val="28"/>
          <w:szCs w:val="28"/>
          <w:shd w:val="clear" w:color="auto" w:fill="FFFFFF"/>
        </w:rPr>
        <w:t xml:space="preserve"> в </w:t>
      </w:r>
      <w:r w:rsidR="001B0411">
        <w:rPr>
          <w:color w:val="000000"/>
          <w:sz w:val="28"/>
          <w:szCs w:val="28"/>
          <w:shd w:val="clear" w:color="auto" w:fill="FFFFFF"/>
        </w:rPr>
        <w:t>2021</w:t>
      </w:r>
      <w:r w:rsidR="001B0411" w:rsidRPr="002421F8">
        <w:rPr>
          <w:color w:val="000000"/>
          <w:sz w:val="28"/>
          <w:szCs w:val="28"/>
          <w:shd w:val="clear" w:color="auto" w:fill="FFFFFF"/>
        </w:rPr>
        <w:t xml:space="preserve"> году</w:t>
      </w:r>
      <w:r w:rsidR="001B0411">
        <w:rPr>
          <w:color w:val="000000"/>
          <w:sz w:val="28"/>
          <w:szCs w:val="28"/>
          <w:shd w:val="clear" w:color="auto" w:fill="FFFFFF"/>
        </w:rPr>
        <w:t xml:space="preserve"> в сумме </w:t>
      </w:r>
      <w:r w:rsidR="001B0411">
        <w:rPr>
          <w:b/>
          <w:sz w:val="28"/>
          <w:szCs w:val="28"/>
          <w:shd w:val="clear" w:color="auto" w:fill="FFFFFF"/>
        </w:rPr>
        <w:t>1 429</w:t>
      </w:r>
      <w:r w:rsidR="001B0411" w:rsidRPr="0007437A">
        <w:rPr>
          <w:b/>
          <w:sz w:val="28"/>
          <w:szCs w:val="28"/>
          <w:shd w:val="clear" w:color="auto" w:fill="FFFFFF"/>
        </w:rPr>
        <w:t>,</w:t>
      </w:r>
      <w:r w:rsidR="001B0411">
        <w:rPr>
          <w:b/>
          <w:sz w:val="28"/>
          <w:szCs w:val="28"/>
          <w:shd w:val="clear" w:color="auto" w:fill="FFFFFF"/>
        </w:rPr>
        <w:t>1</w:t>
      </w:r>
      <w:r w:rsidR="001B0411" w:rsidRPr="0007437A">
        <w:rPr>
          <w:sz w:val="28"/>
          <w:szCs w:val="28"/>
          <w:shd w:val="clear" w:color="auto" w:fill="FFFFFF"/>
        </w:rPr>
        <w:t xml:space="preserve"> </w:t>
      </w:r>
      <w:r w:rsidR="001B0411" w:rsidRPr="006E4D0C">
        <w:rPr>
          <w:sz w:val="28"/>
          <w:szCs w:val="28"/>
          <w:shd w:val="clear" w:color="auto" w:fill="FFFFFF"/>
        </w:rPr>
        <w:t>тыс. рублей</w:t>
      </w:r>
      <w:r w:rsidR="001B0411">
        <w:rPr>
          <w:sz w:val="28"/>
          <w:szCs w:val="28"/>
          <w:shd w:val="clear" w:color="auto" w:fill="FFFFFF"/>
        </w:rPr>
        <w:t xml:space="preserve"> и </w:t>
      </w:r>
      <w:r w:rsidR="001B0411">
        <w:rPr>
          <w:sz w:val="28"/>
          <w:szCs w:val="28"/>
        </w:rPr>
        <w:t xml:space="preserve">межбюджетного трансферта, имеющего целевое назначение в сумме </w:t>
      </w:r>
      <w:r w:rsidR="001B0411">
        <w:rPr>
          <w:b/>
          <w:sz w:val="28"/>
          <w:szCs w:val="28"/>
        </w:rPr>
        <w:t xml:space="preserve">5351,9 </w:t>
      </w:r>
      <w:r w:rsidR="001B0411">
        <w:rPr>
          <w:sz w:val="28"/>
          <w:szCs w:val="28"/>
        </w:rPr>
        <w:t>тыс. рублей</w:t>
      </w:r>
      <w:r w:rsidRPr="002421F8">
        <w:rPr>
          <w:sz w:val="28"/>
          <w:szCs w:val="28"/>
        </w:rPr>
        <w:t>.</w:t>
      </w:r>
    </w:p>
    <w:p w:rsidR="008D3267" w:rsidRDefault="008D3267" w:rsidP="00E717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В форме бюджетной </w:t>
      </w:r>
      <w:r>
        <w:rPr>
          <w:sz w:val="28"/>
          <w:szCs w:val="28"/>
        </w:rPr>
        <w:t>ф.0503124 «Отчет о кассовом поступлении и выбытии бюджетных средств»</w:t>
      </w:r>
      <w:r>
        <w:rPr>
          <w:sz w:val="28"/>
          <w:szCs w:val="28"/>
        </w:rPr>
        <w:t xml:space="preserve"> не верно заполнена </w:t>
      </w:r>
      <w:r>
        <w:rPr>
          <w:sz w:val="28"/>
          <w:szCs w:val="28"/>
        </w:rPr>
        <w:t>граф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4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строке 450 «Результат кассового исполнения бюджета (дефицит/профицит)»</w:t>
      </w:r>
    </w:p>
    <w:p w:rsidR="00E717C3" w:rsidRDefault="00E717C3" w:rsidP="00E717C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</w:t>
      </w:r>
      <w:r w:rsidR="008D3267"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382BA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предоставленных </w:t>
      </w:r>
      <w:r w:rsidRPr="00382BA9">
        <w:rPr>
          <w:sz w:val="28"/>
          <w:szCs w:val="28"/>
        </w:rPr>
        <w:t>формах бюджетной отчетности</w:t>
      </w:r>
      <w:r>
        <w:rPr>
          <w:sz w:val="28"/>
          <w:szCs w:val="28"/>
        </w:rPr>
        <w:t xml:space="preserve"> ф.0503140 «Баланс по поступлениям и выбытиям бюджетных средств», ф.0503124 «Отчет о кассовом поступлении и выбытии бюджетных средств» указано ОКПО – 02295761 финансового управления Администрации муниципального образования «Вяземский район» Смоленской области.</w:t>
      </w:r>
    </w:p>
    <w:p w:rsidR="00E717C3" w:rsidRDefault="00E717C3" w:rsidP="00E717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3267">
        <w:rPr>
          <w:sz w:val="28"/>
          <w:szCs w:val="28"/>
        </w:rPr>
        <w:t>4</w:t>
      </w:r>
      <w:r>
        <w:rPr>
          <w:sz w:val="28"/>
          <w:szCs w:val="28"/>
        </w:rPr>
        <w:t xml:space="preserve">. В нарушение ст.33 Устава Андрейковского сельского поселения Вяземского района Смоленской области, принятого решением  Совета депутатов Андрейковского сельского поселения Вяземского района Смоленской области от 10.11.2017 №27 (с изменениями), в ф.0503140 «Баланс </w:t>
      </w:r>
      <w:r>
        <w:rPr>
          <w:sz w:val="28"/>
          <w:szCs w:val="28"/>
        </w:rPr>
        <w:lastRenderedPageBreak/>
        <w:t>по поступлениям и выбытиям бюджетных средств», ф.0503124 «Отчет о кассовом поступлении и выбытии бюджетных средств» неверно указано наименование финансового органа сельского поселения – финансовое управление Администрации муниципального образования «Вяземский район» Смоленской области.</w:t>
      </w:r>
    </w:p>
    <w:p w:rsidR="00A115BB" w:rsidRDefault="00A115BB" w:rsidP="00E717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3267">
        <w:rPr>
          <w:sz w:val="28"/>
          <w:szCs w:val="28"/>
        </w:rPr>
        <w:t>5</w:t>
      </w:r>
      <w:r>
        <w:rPr>
          <w:sz w:val="28"/>
          <w:szCs w:val="28"/>
        </w:rPr>
        <w:t>. Нарушения, указанные в п.1</w:t>
      </w:r>
      <w:r w:rsidR="008D3267">
        <w:rPr>
          <w:sz w:val="28"/>
          <w:szCs w:val="28"/>
        </w:rPr>
        <w:t>3</w:t>
      </w:r>
      <w:r w:rsidR="005343E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п.1</w:t>
      </w:r>
      <w:r w:rsidR="008D3267">
        <w:rPr>
          <w:sz w:val="28"/>
          <w:szCs w:val="28"/>
        </w:rPr>
        <w:t>4</w:t>
      </w:r>
      <w:r w:rsidR="005343EB">
        <w:rPr>
          <w:sz w:val="28"/>
          <w:szCs w:val="28"/>
        </w:rPr>
        <w:t xml:space="preserve"> </w:t>
      </w:r>
      <w:r>
        <w:rPr>
          <w:sz w:val="28"/>
          <w:szCs w:val="28"/>
        </w:rPr>
        <w:t>выводов</w:t>
      </w:r>
      <w:r w:rsidR="005343EB">
        <w:rPr>
          <w:sz w:val="28"/>
          <w:szCs w:val="28"/>
        </w:rPr>
        <w:t>,</w:t>
      </w:r>
      <w:r>
        <w:rPr>
          <w:sz w:val="28"/>
          <w:szCs w:val="28"/>
        </w:rPr>
        <w:t xml:space="preserve"> были отмечены в заключении </w:t>
      </w:r>
      <w:r w:rsidRPr="00BB00C3">
        <w:rPr>
          <w:sz w:val="28"/>
          <w:szCs w:val="28"/>
        </w:rPr>
        <w:t>на отчёт об исполнении бюджета Андрейковского сельского поселения Вяземского района Смоленской области за первый квартал 2022</w:t>
      </w:r>
      <w:r>
        <w:rPr>
          <w:sz w:val="28"/>
          <w:szCs w:val="28"/>
        </w:rPr>
        <w:t xml:space="preserve"> года от 26.05.2022 года.</w:t>
      </w:r>
    </w:p>
    <w:p w:rsidR="00C46052" w:rsidRDefault="00C46052" w:rsidP="00E717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326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C46052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6D499D">
        <w:rPr>
          <w:sz w:val="28"/>
          <w:szCs w:val="28"/>
        </w:rPr>
        <w:t>а полугодие 202</w:t>
      </w:r>
      <w:r>
        <w:rPr>
          <w:sz w:val="28"/>
          <w:szCs w:val="28"/>
        </w:rPr>
        <w:t>2</w:t>
      </w:r>
      <w:r w:rsidRPr="006D499D">
        <w:rPr>
          <w:sz w:val="28"/>
          <w:szCs w:val="28"/>
        </w:rPr>
        <w:t xml:space="preserve"> года межбюджетный трансферт на осуществление передаваемых полномочий Контрольно – ревизионной комиссии из бюджета </w:t>
      </w:r>
      <w:r>
        <w:rPr>
          <w:sz w:val="28"/>
          <w:szCs w:val="28"/>
        </w:rPr>
        <w:t>Андрейковского</w:t>
      </w:r>
      <w:r w:rsidRPr="006D499D">
        <w:rPr>
          <w:sz w:val="28"/>
          <w:szCs w:val="28"/>
        </w:rPr>
        <w:t xml:space="preserve"> сельского поселения </w:t>
      </w:r>
      <w:r w:rsidRPr="00C46052">
        <w:rPr>
          <w:b/>
          <w:sz w:val="28"/>
          <w:szCs w:val="28"/>
        </w:rPr>
        <w:t>не перечислен в бюджет</w:t>
      </w:r>
      <w:r w:rsidRPr="006D499D">
        <w:rPr>
          <w:sz w:val="28"/>
          <w:szCs w:val="28"/>
        </w:rPr>
        <w:t xml:space="preserve"> муниципального образования «Вяземский район» Смоленской области, что является нарушением пункта </w:t>
      </w:r>
      <w:r>
        <w:rPr>
          <w:sz w:val="28"/>
          <w:szCs w:val="28"/>
        </w:rPr>
        <w:t>3</w:t>
      </w:r>
      <w:r w:rsidRPr="006D499D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6D499D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3</w:t>
      </w:r>
      <w:r w:rsidRPr="006D499D">
        <w:rPr>
          <w:sz w:val="28"/>
          <w:szCs w:val="28"/>
        </w:rPr>
        <w:t xml:space="preserve"> Соглашения от </w:t>
      </w:r>
      <w:r>
        <w:rPr>
          <w:sz w:val="28"/>
          <w:szCs w:val="28"/>
        </w:rPr>
        <w:t>01</w:t>
      </w:r>
      <w:r w:rsidRPr="006D499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6D499D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6D499D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  <w:r w:rsidRPr="006D499D">
        <w:rPr>
          <w:sz w:val="28"/>
          <w:szCs w:val="28"/>
        </w:rPr>
        <w:t xml:space="preserve">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</w:t>
      </w:r>
      <w:r>
        <w:rPr>
          <w:sz w:val="28"/>
          <w:szCs w:val="28"/>
        </w:rPr>
        <w:t>Андрейковского</w:t>
      </w:r>
      <w:r w:rsidRPr="006D499D">
        <w:rPr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</w:t>
      </w:r>
      <w:r>
        <w:rPr>
          <w:sz w:val="28"/>
          <w:szCs w:val="28"/>
        </w:rPr>
        <w:t xml:space="preserve"> финансового</w:t>
      </w:r>
      <w:r w:rsidRPr="006D499D">
        <w:rPr>
          <w:sz w:val="28"/>
          <w:szCs w:val="28"/>
        </w:rPr>
        <w:t xml:space="preserve"> контроля»: из бюджета сельского поселения в бюджет района в срок до 1 июля не перечислена 1/2 годового объема межбюджетного трансферта на исполнение полномочий по осуществлению внешнего муниципального</w:t>
      </w:r>
      <w:r w:rsidR="00341883">
        <w:rPr>
          <w:sz w:val="28"/>
          <w:szCs w:val="28"/>
        </w:rPr>
        <w:t xml:space="preserve"> финансового</w:t>
      </w:r>
      <w:r w:rsidRPr="006D499D">
        <w:rPr>
          <w:sz w:val="28"/>
          <w:szCs w:val="28"/>
        </w:rPr>
        <w:t xml:space="preserve"> контроля.</w:t>
      </w:r>
    </w:p>
    <w:p w:rsidR="00D74AD3" w:rsidRDefault="00D74AD3" w:rsidP="00E717C3">
      <w:pPr>
        <w:ind w:firstLine="709"/>
        <w:jc w:val="both"/>
        <w:rPr>
          <w:sz w:val="28"/>
          <w:szCs w:val="28"/>
        </w:rPr>
      </w:pP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621" w:rsidRDefault="00550E54" w:rsidP="00550E54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1. Совету депутатов </w:t>
      </w:r>
      <w:r w:rsidR="00EB2256" w:rsidRPr="00863621">
        <w:rPr>
          <w:b/>
          <w:i/>
          <w:sz w:val="28"/>
          <w:szCs w:val="28"/>
        </w:rPr>
        <w:t>Андрейковского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>
        <w:rPr>
          <w:sz w:val="28"/>
          <w:szCs w:val="28"/>
        </w:rPr>
        <w:t>:</w:t>
      </w:r>
    </w:p>
    <w:p w:rsidR="00112E66" w:rsidRDefault="00863621" w:rsidP="00550E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550E54" w:rsidRPr="00CD3ED9">
        <w:rPr>
          <w:sz w:val="28"/>
          <w:szCs w:val="28"/>
        </w:rPr>
        <w:t xml:space="preserve">о результатам рассмотрения отчёта об исполнении бюджета </w:t>
      </w:r>
      <w:r w:rsidR="00EB2256">
        <w:rPr>
          <w:sz w:val="28"/>
          <w:szCs w:val="28"/>
        </w:rPr>
        <w:t>Андрейковского</w:t>
      </w:r>
      <w:r w:rsidR="00550E54" w:rsidRPr="00CD3ED9"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EB2256">
        <w:rPr>
          <w:sz w:val="28"/>
          <w:szCs w:val="28"/>
        </w:rPr>
        <w:t>п</w:t>
      </w:r>
      <w:r w:rsidR="00F33FF8">
        <w:rPr>
          <w:sz w:val="28"/>
          <w:szCs w:val="28"/>
        </w:rPr>
        <w:t>олугодие</w:t>
      </w:r>
      <w:r w:rsidR="00550E54" w:rsidRPr="00CD3ED9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C35B9A">
        <w:rPr>
          <w:sz w:val="28"/>
          <w:szCs w:val="28"/>
        </w:rPr>
        <w:t>2</w:t>
      </w:r>
      <w:r w:rsidR="00550E54" w:rsidRPr="00CD3ED9">
        <w:rPr>
          <w:sz w:val="28"/>
          <w:szCs w:val="28"/>
        </w:rPr>
        <w:t xml:space="preserve"> года, принять отчет к сведению</w:t>
      </w:r>
      <w:r w:rsidR="004E2AAF">
        <w:rPr>
          <w:sz w:val="28"/>
          <w:szCs w:val="28"/>
        </w:rPr>
        <w:t>.</w:t>
      </w:r>
    </w:p>
    <w:p w:rsidR="00D74AD3" w:rsidRDefault="00D74AD3" w:rsidP="00863621">
      <w:pPr>
        <w:ind w:firstLine="709"/>
        <w:jc w:val="both"/>
        <w:rPr>
          <w:b/>
          <w:i/>
          <w:sz w:val="28"/>
          <w:szCs w:val="28"/>
        </w:rPr>
      </w:pPr>
    </w:p>
    <w:p w:rsidR="00D74AD3" w:rsidRDefault="00D74AD3" w:rsidP="00863621">
      <w:pPr>
        <w:ind w:firstLine="709"/>
        <w:jc w:val="both"/>
        <w:rPr>
          <w:b/>
          <w:i/>
          <w:sz w:val="28"/>
          <w:szCs w:val="28"/>
        </w:rPr>
      </w:pPr>
    </w:p>
    <w:p w:rsidR="00863621" w:rsidRDefault="00550E54" w:rsidP="00863621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2. Администрации </w:t>
      </w:r>
      <w:r w:rsidR="00EB2256" w:rsidRPr="00863621">
        <w:rPr>
          <w:b/>
          <w:i/>
          <w:sz w:val="28"/>
          <w:szCs w:val="28"/>
        </w:rPr>
        <w:t>Андрейковского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863621">
        <w:rPr>
          <w:sz w:val="28"/>
          <w:szCs w:val="28"/>
        </w:rPr>
        <w:t>:</w:t>
      </w:r>
    </w:p>
    <w:p w:rsidR="00863621" w:rsidRPr="00863621" w:rsidRDefault="00863621" w:rsidP="008636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621">
        <w:rPr>
          <w:rFonts w:ascii="Times New Roman" w:hAnsi="Times New Roman" w:cs="Times New Roman"/>
          <w:sz w:val="28"/>
          <w:szCs w:val="28"/>
        </w:rPr>
        <w:t>2.</w:t>
      </w:r>
      <w:r w:rsidR="00BD2C9A" w:rsidRPr="00BD2C9A">
        <w:rPr>
          <w:rFonts w:ascii="Times New Roman" w:hAnsi="Times New Roman" w:cs="Times New Roman"/>
          <w:sz w:val="28"/>
          <w:szCs w:val="28"/>
        </w:rPr>
        <w:t>1</w:t>
      </w:r>
      <w:r w:rsidRPr="00863621">
        <w:rPr>
          <w:rFonts w:ascii="Times New Roman" w:hAnsi="Times New Roman" w:cs="Times New Roman"/>
          <w:sz w:val="28"/>
          <w:szCs w:val="28"/>
        </w:rPr>
        <w:t xml:space="preserve">. В соответствии с требованиями ст.36 БК РФ, п.3 распоряжения Администрации от </w:t>
      </w:r>
      <w:r w:rsidR="00BD2C9A" w:rsidRPr="00BD2C9A">
        <w:rPr>
          <w:rFonts w:ascii="Times New Roman" w:hAnsi="Times New Roman" w:cs="Times New Roman"/>
          <w:sz w:val="28"/>
          <w:szCs w:val="28"/>
        </w:rPr>
        <w:t>01</w:t>
      </w:r>
      <w:r w:rsidR="00C35B9A">
        <w:rPr>
          <w:rFonts w:ascii="Times New Roman" w:hAnsi="Times New Roman" w:cs="Times New Roman"/>
          <w:sz w:val="28"/>
          <w:szCs w:val="28"/>
        </w:rPr>
        <w:t>.0</w:t>
      </w:r>
      <w:r w:rsidR="00BD2C9A" w:rsidRPr="00BD2C9A">
        <w:rPr>
          <w:rFonts w:ascii="Times New Roman" w:hAnsi="Times New Roman" w:cs="Times New Roman"/>
          <w:sz w:val="28"/>
          <w:szCs w:val="28"/>
        </w:rPr>
        <w:t>8</w:t>
      </w:r>
      <w:r w:rsidR="00C35B9A">
        <w:rPr>
          <w:rFonts w:ascii="Times New Roman" w:hAnsi="Times New Roman" w:cs="Times New Roman"/>
          <w:sz w:val="28"/>
          <w:szCs w:val="28"/>
        </w:rPr>
        <w:t>.2022 №</w:t>
      </w:r>
      <w:r w:rsidR="00BD2C9A" w:rsidRPr="00BD2C9A">
        <w:rPr>
          <w:rFonts w:ascii="Times New Roman" w:hAnsi="Times New Roman" w:cs="Times New Roman"/>
          <w:sz w:val="28"/>
          <w:szCs w:val="28"/>
        </w:rPr>
        <w:t>24</w:t>
      </w:r>
      <w:r w:rsidR="00C35B9A">
        <w:rPr>
          <w:rFonts w:ascii="Times New Roman" w:hAnsi="Times New Roman" w:cs="Times New Roman"/>
          <w:sz w:val="28"/>
          <w:szCs w:val="28"/>
        </w:rPr>
        <w:t>-р</w:t>
      </w:r>
      <w:r w:rsidRPr="00863621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Андрейковского сельского поселения Вяземского района Смоленской области в информационной сети «Интернет» распоряжение Администрации Андрейковского сельского поселения Вяземского района Смоленской области от </w:t>
      </w:r>
      <w:r w:rsidR="00BD2C9A" w:rsidRPr="00BD2C9A">
        <w:rPr>
          <w:rFonts w:ascii="Times New Roman" w:hAnsi="Times New Roman" w:cs="Times New Roman"/>
          <w:sz w:val="28"/>
          <w:szCs w:val="28"/>
        </w:rPr>
        <w:t>01</w:t>
      </w:r>
      <w:r w:rsidR="00C35B9A">
        <w:rPr>
          <w:rFonts w:ascii="Times New Roman" w:hAnsi="Times New Roman" w:cs="Times New Roman"/>
          <w:sz w:val="28"/>
          <w:szCs w:val="28"/>
        </w:rPr>
        <w:t>.0</w:t>
      </w:r>
      <w:r w:rsidR="00BD2C9A" w:rsidRPr="00BD2C9A">
        <w:rPr>
          <w:rFonts w:ascii="Times New Roman" w:hAnsi="Times New Roman" w:cs="Times New Roman"/>
          <w:sz w:val="28"/>
          <w:szCs w:val="28"/>
        </w:rPr>
        <w:t>8</w:t>
      </w:r>
      <w:r w:rsidR="00C35B9A">
        <w:rPr>
          <w:rFonts w:ascii="Times New Roman" w:hAnsi="Times New Roman" w:cs="Times New Roman"/>
          <w:sz w:val="28"/>
          <w:szCs w:val="28"/>
        </w:rPr>
        <w:t>.2022 №</w:t>
      </w:r>
      <w:r w:rsidR="00BD2C9A" w:rsidRPr="00BD2C9A">
        <w:rPr>
          <w:rFonts w:ascii="Times New Roman" w:hAnsi="Times New Roman" w:cs="Times New Roman"/>
          <w:sz w:val="28"/>
          <w:szCs w:val="28"/>
        </w:rPr>
        <w:t>24</w:t>
      </w:r>
      <w:r w:rsidR="00C35B9A">
        <w:rPr>
          <w:rFonts w:ascii="Times New Roman" w:hAnsi="Times New Roman" w:cs="Times New Roman"/>
          <w:sz w:val="28"/>
          <w:szCs w:val="28"/>
        </w:rPr>
        <w:t>-р</w:t>
      </w:r>
      <w:r w:rsidRPr="00863621">
        <w:rPr>
          <w:rFonts w:ascii="Times New Roman" w:hAnsi="Times New Roman" w:cs="Times New Roman"/>
          <w:sz w:val="28"/>
          <w:szCs w:val="28"/>
        </w:rPr>
        <w:t xml:space="preserve"> «Об исполнении бюджета Андрейковского сельского поселения Вяземского района Смоленской области за </w:t>
      </w:r>
      <w:r w:rsidR="00BD2C9A">
        <w:rPr>
          <w:rFonts w:ascii="Times New Roman" w:hAnsi="Times New Roman" w:cs="Times New Roman"/>
          <w:sz w:val="28"/>
          <w:szCs w:val="28"/>
        </w:rPr>
        <w:t>полугодие</w:t>
      </w:r>
      <w:r w:rsidRPr="00863621">
        <w:rPr>
          <w:rFonts w:ascii="Times New Roman" w:hAnsi="Times New Roman" w:cs="Times New Roman"/>
          <w:sz w:val="28"/>
          <w:szCs w:val="28"/>
        </w:rPr>
        <w:t xml:space="preserve"> 202</w:t>
      </w:r>
      <w:r w:rsidR="00C35B9A">
        <w:rPr>
          <w:rFonts w:ascii="Times New Roman" w:hAnsi="Times New Roman" w:cs="Times New Roman"/>
          <w:sz w:val="28"/>
          <w:szCs w:val="28"/>
        </w:rPr>
        <w:t>2</w:t>
      </w:r>
      <w:r w:rsidRPr="00863621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863621" w:rsidRDefault="00863621" w:rsidP="008636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621">
        <w:rPr>
          <w:rFonts w:ascii="Times New Roman" w:hAnsi="Times New Roman" w:cs="Times New Roman"/>
          <w:sz w:val="28"/>
          <w:szCs w:val="28"/>
        </w:rPr>
        <w:t>2.</w:t>
      </w:r>
      <w:r w:rsidR="00BD2C9A">
        <w:rPr>
          <w:rFonts w:ascii="Times New Roman" w:hAnsi="Times New Roman" w:cs="Times New Roman"/>
          <w:sz w:val="28"/>
          <w:szCs w:val="28"/>
        </w:rPr>
        <w:t>2</w:t>
      </w:r>
      <w:r w:rsidRPr="00863621">
        <w:rPr>
          <w:rFonts w:ascii="Times New Roman" w:hAnsi="Times New Roman" w:cs="Times New Roman"/>
          <w:sz w:val="28"/>
          <w:szCs w:val="28"/>
        </w:rPr>
        <w:t xml:space="preserve">. Предоставить пояснения и обоснования несоответствия показателей Приложения №4 к распоряжению Администрации от </w:t>
      </w:r>
      <w:r w:rsidR="00B71EDC">
        <w:rPr>
          <w:rFonts w:ascii="Times New Roman" w:hAnsi="Times New Roman" w:cs="Times New Roman"/>
          <w:sz w:val="28"/>
          <w:szCs w:val="28"/>
        </w:rPr>
        <w:t>01</w:t>
      </w:r>
      <w:r w:rsidR="00DC5471">
        <w:rPr>
          <w:rFonts w:ascii="Times New Roman" w:hAnsi="Times New Roman" w:cs="Times New Roman"/>
          <w:sz w:val="28"/>
          <w:szCs w:val="28"/>
        </w:rPr>
        <w:t>.0</w:t>
      </w:r>
      <w:r w:rsidR="00B71EDC">
        <w:rPr>
          <w:rFonts w:ascii="Times New Roman" w:hAnsi="Times New Roman" w:cs="Times New Roman"/>
          <w:sz w:val="28"/>
          <w:szCs w:val="28"/>
        </w:rPr>
        <w:t>8</w:t>
      </w:r>
      <w:r w:rsidR="00DC5471">
        <w:rPr>
          <w:rFonts w:ascii="Times New Roman" w:hAnsi="Times New Roman" w:cs="Times New Roman"/>
          <w:sz w:val="28"/>
          <w:szCs w:val="28"/>
        </w:rPr>
        <w:t>.2022 №</w:t>
      </w:r>
      <w:r w:rsidR="00B71EDC">
        <w:rPr>
          <w:rFonts w:ascii="Times New Roman" w:hAnsi="Times New Roman" w:cs="Times New Roman"/>
          <w:sz w:val="28"/>
          <w:szCs w:val="28"/>
        </w:rPr>
        <w:t>24</w:t>
      </w:r>
      <w:r w:rsidR="00DC5471">
        <w:rPr>
          <w:rFonts w:ascii="Times New Roman" w:hAnsi="Times New Roman" w:cs="Times New Roman"/>
          <w:sz w:val="28"/>
          <w:szCs w:val="28"/>
        </w:rPr>
        <w:t>-р</w:t>
      </w:r>
      <w:r w:rsidRPr="00863621">
        <w:rPr>
          <w:rFonts w:ascii="Times New Roman" w:hAnsi="Times New Roman" w:cs="Times New Roman"/>
          <w:sz w:val="28"/>
          <w:szCs w:val="28"/>
        </w:rPr>
        <w:t xml:space="preserve"> и форм </w:t>
      </w:r>
      <w:r w:rsidRPr="00863621">
        <w:rPr>
          <w:rFonts w:ascii="Times New Roman" w:hAnsi="Times New Roman" w:cs="Times New Roman"/>
          <w:sz w:val="28"/>
          <w:szCs w:val="28"/>
        </w:rPr>
        <w:lastRenderedPageBreak/>
        <w:t>бюджетной отчетности (ф.0503117, ф.0503124), в части изменения остатков средств на счетах по учету средств бюджета.</w:t>
      </w:r>
    </w:p>
    <w:p w:rsidR="00863621" w:rsidRDefault="00863621" w:rsidP="00863621">
      <w:pPr>
        <w:ind w:firstLine="709"/>
        <w:jc w:val="both"/>
        <w:rPr>
          <w:sz w:val="28"/>
          <w:szCs w:val="28"/>
        </w:rPr>
      </w:pPr>
      <w:r w:rsidRPr="00863621">
        <w:rPr>
          <w:sz w:val="28"/>
          <w:szCs w:val="28"/>
        </w:rPr>
        <w:t>2.</w:t>
      </w:r>
      <w:r w:rsidR="00BD2C9A">
        <w:rPr>
          <w:sz w:val="28"/>
          <w:szCs w:val="28"/>
        </w:rPr>
        <w:t>3</w:t>
      </w:r>
      <w:r w:rsidRPr="00863621">
        <w:rPr>
          <w:sz w:val="28"/>
          <w:szCs w:val="28"/>
        </w:rPr>
        <w:t xml:space="preserve">. Усилить </w:t>
      </w:r>
      <w:r w:rsidR="000C7EA5">
        <w:rPr>
          <w:sz w:val="28"/>
          <w:szCs w:val="28"/>
        </w:rPr>
        <w:t>контроль</w:t>
      </w:r>
      <w:r w:rsidRPr="00863621">
        <w:rPr>
          <w:sz w:val="28"/>
          <w:szCs w:val="28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низким процентом исполнения, в целях достижения запланированных результатов и показателей в 202</w:t>
      </w:r>
      <w:r w:rsidR="00C35B9A">
        <w:rPr>
          <w:sz w:val="28"/>
          <w:szCs w:val="28"/>
        </w:rPr>
        <w:t>2</w:t>
      </w:r>
      <w:r w:rsidRPr="00863621">
        <w:rPr>
          <w:sz w:val="28"/>
          <w:szCs w:val="28"/>
        </w:rPr>
        <w:t xml:space="preserve"> году.</w:t>
      </w:r>
    </w:p>
    <w:p w:rsidR="00C9152F" w:rsidRDefault="00C9152F" w:rsidP="00C915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8B7">
        <w:rPr>
          <w:rFonts w:ascii="Times New Roman" w:hAnsi="Times New Roman" w:cs="Times New Roman"/>
          <w:sz w:val="28"/>
          <w:szCs w:val="28"/>
        </w:rPr>
        <w:t>2.4.</w:t>
      </w:r>
      <w:r>
        <w:rPr>
          <w:sz w:val="28"/>
          <w:szCs w:val="28"/>
        </w:rPr>
        <w:t xml:space="preserve"> </w:t>
      </w:r>
      <w:r w:rsidRPr="00682F00">
        <w:rPr>
          <w:rFonts w:ascii="Times New Roman" w:hAnsi="Times New Roman" w:cs="Times New Roman"/>
          <w:sz w:val="28"/>
          <w:szCs w:val="28"/>
        </w:rPr>
        <w:t>Внести изменения</w:t>
      </w:r>
      <w:r>
        <w:rPr>
          <w:rFonts w:ascii="Times New Roman" w:hAnsi="Times New Roman" w:cs="Times New Roman"/>
          <w:sz w:val="28"/>
          <w:szCs w:val="28"/>
        </w:rPr>
        <w:t xml:space="preserve"> в информацию</w:t>
      </w:r>
      <w:r w:rsidRPr="00C811D3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811D3">
        <w:rPr>
          <w:rFonts w:ascii="Times New Roman" w:hAnsi="Times New Roman" w:cs="Times New Roman"/>
          <w:sz w:val="28"/>
          <w:szCs w:val="28"/>
        </w:rPr>
        <w:t xml:space="preserve"> фактического исполнения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Андрейковского</w:t>
      </w:r>
      <w:r w:rsidRPr="00C811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1D3">
        <w:rPr>
          <w:rFonts w:ascii="Times New Roman" w:hAnsi="Times New Roman" w:cs="Times New Roman"/>
          <w:sz w:val="28"/>
          <w:szCs w:val="28"/>
        </w:rPr>
        <w:t>по состоянию на 01.0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11D3">
        <w:rPr>
          <w:rFonts w:ascii="Times New Roman" w:hAnsi="Times New Roman" w:cs="Times New Roman"/>
          <w:sz w:val="28"/>
          <w:szCs w:val="28"/>
        </w:rPr>
        <w:t>.2022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0E2E" w:rsidRDefault="00F30E2E" w:rsidP="00C915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муниципальная программа «Обеспечение деятельности органов местного самоуправления» графа 3 «</w:t>
      </w:r>
      <w:r w:rsidRPr="00BF24FB">
        <w:rPr>
          <w:rFonts w:ascii="Times New Roman" w:hAnsi="Times New Roman" w:cs="Times New Roman"/>
          <w:sz w:val="28"/>
          <w:szCs w:val="28"/>
        </w:rPr>
        <w:t>Сумма средств</w:t>
      </w:r>
      <w:r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BF24FB">
        <w:rPr>
          <w:rFonts w:ascii="Times New Roman" w:hAnsi="Times New Roman" w:cs="Times New Roman"/>
          <w:sz w:val="28"/>
          <w:szCs w:val="28"/>
        </w:rPr>
        <w:t xml:space="preserve"> на </w:t>
      </w:r>
      <w:r w:rsidRPr="00022D47">
        <w:rPr>
          <w:rFonts w:ascii="Times New Roman" w:hAnsi="Times New Roman" w:cs="Times New Roman"/>
          <w:sz w:val="28"/>
          <w:szCs w:val="28"/>
        </w:rPr>
        <w:t>2022 год</w:t>
      </w:r>
      <w:r w:rsidRPr="00BF24F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вместо</w:t>
      </w:r>
      <w:r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8 131 862,00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указать</w:t>
      </w:r>
      <w:r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8 134 147,00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7E05" w:rsidRDefault="00277E05" w:rsidP="00C915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муниципальная программа «Развитие и содержание дорожно-транспортного комплекса на территории Андрейковского сельского поселения Вяземского района Смоленской области» графа 3 «</w:t>
      </w:r>
      <w:r w:rsidRPr="00BF24FB">
        <w:rPr>
          <w:rFonts w:ascii="Times New Roman" w:hAnsi="Times New Roman" w:cs="Times New Roman"/>
          <w:sz w:val="28"/>
          <w:szCs w:val="28"/>
        </w:rPr>
        <w:t>Сумма средств</w:t>
      </w:r>
      <w:r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BF24FB">
        <w:rPr>
          <w:rFonts w:ascii="Times New Roman" w:hAnsi="Times New Roman" w:cs="Times New Roman"/>
          <w:sz w:val="28"/>
          <w:szCs w:val="28"/>
        </w:rPr>
        <w:t xml:space="preserve"> на </w:t>
      </w:r>
      <w:r w:rsidRPr="00022D47">
        <w:rPr>
          <w:rFonts w:ascii="Times New Roman" w:hAnsi="Times New Roman" w:cs="Times New Roman"/>
          <w:sz w:val="28"/>
          <w:szCs w:val="28"/>
        </w:rPr>
        <w:t>2022 год</w:t>
      </w:r>
      <w:r w:rsidRPr="00BF24F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вместо</w:t>
      </w:r>
      <w:r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7 642 900,00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указать</w:t>
      </w:r>
      <w:r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2 291 000,00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7E05" w:rsidRDefault="00277E05" w:rsidP="00C915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6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строке муниципальная программа «Комплексное развитие систем коммунальной инфраструктуры Андрейковского сельского поселения Вяземского района Смоленской области» графа 3 «</w:t>
      </w:r>
      <w:r w:rsidRPr="00BF24FB">
        <w:rPr>
          <w:rFonts w:ascii="Times New Roman" w:hAnsi="Times New Roman" w:cs="Times New Roman"/>
          <w:sz w:val="28"/>
          <w:szCs w:val="28"/>
        </w:rPr>
        <w:t>Сумма средств</w:t>
      </w:r>
      <w:r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BF24FB">
        <w:rPr>
          <w:rFonts w:ascii="Times New Roman" w:hAnsi="Times New Roman" w:cs="Times New Roman"/>
          <w:sz w:val="28"/>
          <w:szCs w:val="28"/>
        </w:rPr>
        <w:t xml:space="preserve"> на </w:t>
      </w:r>
      <w:r w:rsidRPr="00022D47">
        <w:rPr>
          <w:rFonts w:ascii="Times New Roman" w:hAnsi="Times New Roman" w:cs="Times New Roman"/>
          <w:sz w:val="28"/>
          <w:szCs w:val="28"/>
        </w:rPr>
        <w:t>2022 год</w:t>
      </w:r>
      <w:r w:rsidRPr="00BF24F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вместо</w:t>
      </w:r>
      <w:r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1 548 575,00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указать</w:t>
      </w:r>
      <w:r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1 905 620,00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7E05" w:rsidRDefault="00277E05" w:rsidP="00277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всего: графа 3 «</w:t>
      </w:r>
      <w:r w:rsidRPr="00BF24FB">
        <w:rPr>
          <w:rFonts w:ascii="Times New Roman" w:hAnsi="Times New Roman" w:cs="Times New Roman"/>
          <w:sz w:val="28"/>
          <w:szCs w:val="28"/>
        </w:rPr>
        <w:t>Сумма средств</w:t>
      </w:r>
      <w:r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BF24FB">
        <w:rPr>
          <w:rFonts w:ascii="Times New Roman" w:hAnsi="Times New Roman" w:cs="Times New Roman"/>
          <w:sz w:val="28"/>
          <w:szCs w:val="28"/>
        </w:rPr>
        <w:t xml:space="preserve"> на </w:t>
      </w:r>
      <w:r w:rsidRPr="006301E0">
        <w:rPr>
          <w:rFonts w:ascii="Times New Roman" w:hAnsi="Times New Roman" w:cs="Times New Roman"/>
          <w:sz w:val="28"/>
          <w:szCs w:val="28"/>
        </w:rPr>
        <w:t>2022 год</w:t>
      </w:r>
      <w:r w:rsidRPr="00BF24F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вместо</w:t>
      </w:r>
      <w:r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A773E6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406</w:t>
      </w:r>
      <w:r w:rsidR="00A773E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8" w:name="_GoBack"/>
      <w:bookmarkEnd w:id="18"/>
      <w:r>
        <w:rPr>
          <w:rFonts w:ascii="Times New Roman" w:hAnsi="Times New Roman" w:cs="Times New Roman"/>
          <w:b/>
          <w:sz w:val="28"/>
          <w:szCs w:val="28"/>
        </w:rPr>
        <w:t>337,54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указать </w:t>
      </w:r>
      <w:r>
        <w:rPr>
          <w:rFonts w:ascii="Times New Roman" w:hAnsi="Times New Roman" w:cs="Times New Roman"/>
          <w:sz w:val="28"/>
          <w:szCs w:val="28"/>
        </w:rPr>
        <w:t>показатель «</w:t>
      </w:r>
      <w:r>
        <w:rPr>
          <w:rFonts w:ascii="Times New Roman" w:hAnsi="Times New Roman" w:cs="Times New Roman"/>
          <w:b/>
          <w:sz w:val="28"/>
          <w:szCs w:val="28"/>
        </w:rPr>
        <w:t>15 413 767,00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9152F" w:rsidRDefault="00C9152F" w:rsidP="00C915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</w:t>
      </w:r>
      <w:r w:rsidRPr="00C811D3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ей</w:t>
      </w:r>
      <w:r w:rsidRPr="00C811D3">
        <w:rPr>
          <w:sz w:val="28"/>
          <w:szCs w:val="28"/>
        </w:rPr>
        <w:t xml:space="preserve"> фактического исполнения муниципальных программ </w:t>
      </w:r>
      <w:r w:rsidR="00277E05">
        <w:rPr>
          <w:sz w:val="28"/>
          <w:szCs w:val="28"/>
        </w:rPr>
        <w:t xml:space="preserve">Андрейковского </w:t>
      </w:r>
      <w:r w:rsidRPr="00C811D3">
        <w:rPr>
          <w:sz w:val="28"/>
          <w:szCs w:val="28"/>
        </w:rPr>
        <w:t>сельского поселения Вяземского района Смоленской области</w:t>
      </w:r>
      <w:r w:rsidR="00277E05">
        <w:rPr>
          <w:sz w:val="28"/>
          <w:szCs w:val="28"/>
        </w:rPr>
        <w:t xml:space="preserve"> </w:t>
      </w:r>
      <w:r w:rsidR="00277E05" w:rsidRPr="00C811D3">
        <w:rPr>
          <w:sz w:val="28"/>
          <w:szCs w:val="28"/>
        </w:rPr>
        <w:t>по состоянию на 01.0</w:t>
      </w:r>
      <w:r w:rsidR="00277E05">
        <w:rPr>
          <w:sz w:val="28"/>
          <w:szCs w:val="28"/>
        </w:rPr>
        <w:t>7</w:t>
      </w:r>
      <w:r w:rsidR="00277E05" w:rsidRPr="00C811D3">
        <w:rPr>
          <w:sz w:val="28"/>
          <w:szCs w:val="28"/>
        </w:rPr>
        <w:t>.2022 года</w:t>
      </w:r>
      <w:r w:rsidRPr="00C811D3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внесения изменений, предоставить в Контрольно-ревизионную комиссию муниципального образования «Вяземский район» Смоленской области.</w:t>
      </w:r>
    </w:p>
    <w:p w:rsidR="004B6CA8" w:rsidRDefault="003C648D" w:rsidP="00C915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Внести изменения</w:t>
      </w:r>
      <w:r w:rsidR="004B6CA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4B6CA8">
        <w:rPr>
          <w:sz w:val="28"/>
          <w:szCs w:val="28"/>
        </w:rPr>
        <w:t xml:space="preserve">форму </w:t>
      </w:r>
      <w:r w:rsidR="004B6CA8">
        <w:rPr>
          <w:sz w:val="28"/>
          <w:szCs w:val="28"/>
        </w:rPr>
        <w:t>бюджетной отчетности</w:t>
      </w:r>
      <w:r w:rsidR="004B6CA8" w:rsidRPr="00F7644D">
        <w:rPr>
          <w:sz w:val="28"/>
          <w:szCs w:val="28"/>
        </w:rPr>
        <w:t xml:space="preserve"> ф.0503124 «Отчет о кассовом поступлении и выбытии бюджетных средств»</w:t>
      </w:r>
      <w:r w:rsidR="004B6CA8">
        <w:rPr>
          <w:sz w:val="28"/>
          <w:szCs w:val="28"/>
        </w:rPr>
        <w:t xml:space="preserve">: </w:t>
      </w:r>
    </w:p>
    <w:p w:rsidR="004B6CA8" w:rsidRDefault="004B6CA8" w:rsidP="004B6C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CA8">
        <w:rPr>
          <w:rFonts w:ascii="Times New Roman" w:hAnsi="Times New Roman" w:cs="Times New Roman"/>
          <w:sz w:val="28"/>
          <w:szCs w:val="28"/>
        </w:rPr>
        <w:t>450 «Результат кассового исполнения бюджета (дефицит/профицит)»</w:t>
      </w:r>
      <w:r>
        <w:rPr>
          <w:rFonts w:ascii="Times New Roman" w:hAnsi="Times New Roman" w:cs="Times New Roman"/>
          <w:sz w:val="28"/>
          <w:szCs w:val="28"/>
        </w:rPr>
        <w:t xml:space="preserve"> граф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бюджетные назначения» </w:t>
      </w:r>
      <w:r>
        <w:rPr>
          <w:rFonts w:ascii="Times New Roman" w:hAnsi="Times New Roman" w:cs="Times New Roman"/>
          <w:sz w:val="28"/>
          <w:szCs w:val="28"/>
        </w:rPr>
        <w:t>вместо показателя «</w:t>
      </w:r>
      <w:r>
        <w:rPr>
          <w:rFonts w:ascii="Times New Roman" w:hAnsi="Times New Roman" w:cs="Times New Roman"/>
          <w:b/>
          <w:sz w:val="28"/>
          <w:szCs w:val="28"/>
        </w:rPr>
        <w:t>-5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389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00,00</w:t>
      </w:r>
      <w:r>
        <w:rPr>
          <w:rFonts w:ascii="Times New Roman" w:hAnsi="Times New Roman" w:cs="Times New Roman"/>
          <w:sz w:val="28"/>
          <w:szCs w:val="28"/>
        </w:rPr>
        <w:t>», указать показатель «</w:t>
      </w:r>
      <w:r>
        <w:rPr>
          <w:rFonts w:ascii="Times New Roman" w:hAnsi="Times New Roman" w:cs="Times New Roman"/>
          <w:b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6AE" w:rsidRPr="00F7644D" w:rsidRDefault="009616AE" w:rsidP="009616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648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644D">
        <w:rPr>
          <w:rFonts w:ascii="Times New Roman" w:hAnsi="Times New Roman" w:cs="Times New Roman"/>
          <w:sz w:val="28"/>
          <w:szCs w:val="28"/>
        </w:rPr>
        <w:t>В ф</w:t>
      </w:r>
      <w:r>
        <w:rPr>
          <w:rFonts w:ascii="Times New Roman" w:hAnsi="Times New Roman" w:cs="Times New Roman"/>
          <w:sz w:val="28"/>
          <w:szCs w:val="28"/>
        </w:rPr>
        <w:t>орм</w:t>
      </w:r>
      <w:r w:rsidR="00F7644D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бюджетной отчетности</w:t>
      </w:r>
      <w:r w:rsidR="00F7644D" w:rsidRPr="00F7644D">
        <w:rPr>
          <w:rFonts w:ascii="Times New Roman" w:hAnsi="Times New Roman" w:cs="Times New Roman"/>
          <w:sz w:val="28"/>
          <w:szCs w:val="28"/>
        </w:rPr>
        <w:t xml:space="preserve"> ф.0503124 «Отчет о кассовом поступлении и выбытии бюджетных средств»</w:t>
      </w:r>
      <w:r w:rsidR="00F7644D">
        <w:rPr>
          <w:rFonts w:ascii="Times New Roman" w:hAnsi="Times New Roman" w:cs="Times New Roman"/>
          <w:sz w:val="28"/>
          <w:szCs w:val="28"/>
        </w:rPr>
        <w:t xml:space="preserve">, </w:t>
      </w:r>
      <w:r w:rsidR="00F7644D" w:rsidRPr="00F7644D">
        <w:rPr>
          <w:rFonts w:ascii="Times New Roman" w:hAnsi="Times New Roman" w:cs="Times New Roman"/>
          <w:sz w:val="28"/>
          <w:szCs w:val="28"/>
        </w:rPr>
        <w:t>ф.0503140 «Баланс по поступлениям и выбытиям бюджетных средств»</w:t>
      </w:r>
      <w:r w:rsidR="00F764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5B9A" w:rsidRDefault="009616AE" w:rsidP="00C35B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B65">
        <w:rPr>
          <w:rFonts w:ascii="Times New Roman" w:hAnsi="Times New Roman" w:cs="Times New Roman"/>
          <w:sz w:val="28"/>
          <w:szCs w:val="28"/>
        </w:rPr>
        <w:t>- наименование финансового органа указывать в соответствии с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24B65">
        <w:rPr>
          <w:rFonts w:ascii="Times New Roman" w:hAnsi="Times New Roman" w:cs="Times New Roman"/>
          <w:sz w:val="28"/>
          <w:szCs w:val="28"/>
        </w:rPr>
        <w:t xml:space="preserve"> Андрейковского сельского поселения Вяземского района Смоленской области, принятого решением Совета депутатов Андрейковского сельского поселения Вяземского района Смоленской области от 10.11.2017 №27 (с изменениями)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5B9A" w:rsidRDefault="00C35B9A" w:rsidP="00C35B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указать ОКПО</w:t>
      </w:r>
      <w:r w:rsidR="00F7644D">
        <w:rPr>
          <w:sz w:val="28"/>
          <w:szCs w:val="28"/>
        </w:rPr>
        <w:t xml:space="preserve"> соответствующий Администрации Андрейковского сельского поселения Вяземского района Смоленской области – «79911029»</w:t>
      </w:r>
      <w:r>
        <w:rPr>
          <w:sz w:val="28"/>
          <w:szCs w:val="28"/>
        </w:rPr>
        <w:t xml:space="preserve"> </w:t>
      </w:r>
      <w:r w:rsidRPr="00824B65">
        <w:rPr>
          <w:sz w:val="28"/>
          <w:szCs w:val="28"/>
        </w:rPr>
        <w:t>(копи</w:t>
      </w:r>
      <w:r>
        <w:rPr>
          <w:sz w:val="28"/>
          <w:szCs w:val="28"/>
        </w:rPr>
        <w:t>и форм бюджетной отчетности</w:t>
      </w:r>
      <w:r w:rsidRPr="00824B65">
        <w:rPr>
          <w:sz w:val="28"/>
          <w:szCs w:val="28"/>
        </w:rPr>
        <w:t xml:space="preserve"> предоставить в Контрольно-ревизионную комиссию)</w:t>
      </w:r>
      <w:r w:rsidR="00A468B7">
        <w:rPr>
          <w:sz w:val="28"/>
          <w:szCs w:val="28"/>
        </w:rPr>
        <w:t>.</w:t>
      </w:r>
    </w:p>
    <w:p w:rsidR="00A468B7" w:rsidRPr="00B01100" w:rsidRDefault="00A468B7" w:rsidP="00A468B7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 w:rsidR="003C648D">
        <w:rPr>
          <w:sz w:val="28"/>
          <w:szCs w:val="28"/>
        </w:rPr>
        <w:t>7</w:t>
      </w:r>
      <w:r>
        <w:rPr>
          <w:sz w:val="28"/>
          <w:szCs w:val="28"/>
        </w:rPr>
        <w:t xml:space="preserve">. Внести изменения в решение </w:t>
      </w:r>
      <w:r w:rsidRPr="00354EEC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Андрейковского</w:t>
      </w:r>
      <w:r>
        <w:rPr>
          <w:sz w:val="28"/>
          <w:szCs w:val="28"/>
        </w:rPr>
        <w:t xml:space="preserve"> сельского</w:t>
      </w:r>
      <w:r w:rsidRPr="00354EEC">
        <w:rPr>
          <w:sz w:val="28"/>
          <w:szCs w:val="28"/>
        </w:rPr>
        <w:t xml:space="preserve"> поселения Вяземского района Смоленской области от </w:t>
      </w:r>
      <w:r>
        <w:rPr>
          <w:sz w:val="28"/>
          <w:szCs w:val="28"/>
        </w:rPr>
        <w:t>29</w:t>
      </w:r>
      <w:r>
        <w:rPr>
          <w:sz w:val="28"/>
          <w:szCs w:val="28"/>
        </w:rPr>
        <w:t>.12.2021 №</w:t>
      </w:r>
      <w:r>
        <w:rPr>
          <w:sz w:val="28"/>
          <w:szCs w:val="28"/>
        </w:rPr>
        <w:t>37</w:t>
      </w:r>
      <w:r>
        <w:rPr>
          <w:sz w:val="28"/>
          <w:szCs w:val="28"/>
        </w:rPr>
        <w:t xml:space="preserve"> </w:t>
      </w:r>
      <w:r w:rsidRPr="00354EEC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Андрейковского</w:t>
      </w:r>
      <w:r>
        <w:rPr>
          <w:sz w:val="28"/>
          <w:szCs w:val="28"/>
        </w:rPr>
        <w:t xml:space="preserve"> сельского</w:t>
      </w:r>
      <w:r w:rsidRPr="00354EEC">
        <w:rPr>
          <w:sz w:val="28"/>
          <w:szCs w:val="28"/>
        </w:rPr>
        <w:t xml:space="preserve"> поселения Вяземского района Смоленской области на </w:t>
      </w:r>
      <w:r>
        <w:rPr>
          <w:sz w:val="28"/>
          <w:szCs w:val="28"/>
        </w:rPr>
        <w:t>2022</w:t>
      </w:r>
      <w:r w:rsidRPr="00354EEC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23</w:t>
      </w:r>
      <w:r w:rsidRPr="00354EEC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354EEC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в части </w:t>
      </w:r>
      <w:r w:rsidRPr="00B01100">
        <w:rPr>
          <w:sz w:val="28"/>
          <w:szCs w:val="28"/>
        </w:rPr>
        <w:t>увеличения</w:t>
      </w:r>
      <w:r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4 315</w:t>
      </w:r>
      <w:r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Pr="00B01100">
        <w:rPr>
          <w:sz w:val="28"/>
          <w:szCs w:val="28"/>
        </w:rPr>
        <w:t xml:space="preserve"> объема б</w:t>
      </w:r>
      <w:r>
        <w:rPr>
          <w:sz w:val="28"/>
          <w:szCs w:val="28"/>
        </w:rPr>
        <w:t xml:space="preserve">езвозмездных поступлений в бюджет </w:t>
      </w:r>
      <w:r w:rsidRPr="00B01100">
        <w:rPr>
          <w:sz w:val="28"/>
          <w:szCs w:val="28"/>
        </w:rPr>
        <w:t>поселения на 2022 год.</w:t>
      </w:r>
    </w:p>
    <w:p w:rsidR="007610CE" w:rsidRDefault="00C35B9A" w:rsidP="007610C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C648D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7610CE">
        <w:rPr>
          <w:sz w:val="28"/>
          <w:szCs w:val="28"/>
        </w:rPr>
        <w:t>Внести</w:t>
      </w:r>
      <w:r w:rsidR="007610CE" w:rsidRPr="0007437A">
        <w:rPr>
          <w:color w:val="000000"/>
          <w:sz w:val="28"/>
          <w:szCs w:val="28"/>
          <w:shd w:val="clear" w:color="auto" w:fill="FFFFFF"/>
        </w:rPr>
        <w:t xml:space="preserve"> изменени</w:t>
      </w:r>
      <w:r w:rsidR="007610CE">
        <w:rPr>
          <w:color w:val="000000"/>
          <w:sz w:val="28"/>
          <w:szCs w:val="28"/>
          <w:shd w:val="clear" w:color="auto" w:fill="FFFFFF"/>
        </w:rPr>
        <w:t>я</w:t>
      </w:r>
      <w:r w:rsidR="007610CE" w:rsidRPr="0007437A">
        <w:rPr>
          <w:color w:val="000000"/>
          <w:sz w:val="28"/>
          <w:szCs w:val="28"/>
          <w:shd w:val="clear" w:color="auto" w:fill="FFFFFF"/>
        </w:rPr>
        <w:t xml:space="preserve"> в р</w:t>
      </w:r>
      <w:r w:rsidR="007610CE" w:rsidRPr="0007437A">
        <w:rPr>
          <w:sz w:val="28"/>
          <w:szCs w:val="28"/>
        </w:rPr>
        <w:t xml:space="preserve">ешение Совета депутатов </w:t>
      </w:r>
      <w:r w:rsidR="007610CE">
        <w:rPr>
          <w:sz w:val="28"/>
          <w:szCs w:val="28"/>
        </w:rPr>
        <w:t>Андрейковского</w:t>
      </w:r>
      <w:r w:rsidR="007610CE" w:rsidRPr="0007437A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7610CE">
        <w:rPr>
          <w:sz w:val="28"/>
          <w:szCs w:val="28"/>
        </w:rPr>
        <w:t>29</w:t>
      </w:r>
      <w:r w:rsidR="007610CE" w:rsidRPr="0007437A">
        <w:rPr>
          <w:sz w:val="28"/>
          <w:szCs w:val="28"/>
        </w:rPr>
        <w:t>.12.2021 №</w:t>
      </w:r>
      <w:r w:rsidR="007610CE">
        <w:rPr>
          <w:sz w:val="28"/>
          <w:szCs w:val="28"/>
        </w:rPr>
        <w:t>37</w:t>
      </w:r>
      <w:r w:rsidR="007610CE" w:rsidRPr="0007437A">
        <w:rPr>
          <w:sz w:val="28"/>
          <w:szCs w:val="28"/>
        </w:rPr>
        <w:t xml:space="preserve"> «О бюджете </w:t>
      </w:r>
      <w:r w:rsidR="007610CE">
        <w:rPr>
          <w:sz w:val="28"/>
          <w:szCs w:val="28"/>
        </w:rPr>
        <w:t>Андрейковского</w:t>
      </w:r>
      <w:r w:rsidR="007610CE" w:rsidRPr="0007437A">
        <w:rPr>
          <w:sz w:val="28"/>
          <w:szCs w:val="28"/>
        </w:rPr>
        <w:t xml:space="preserve"> сельского поселения Вяземского района Смоленской области на 2022 год и плановый период 2023 и 2024 годов», в части увеличения объема бюджетных ассигнований дорожного фонда сельского поселения на 2022 год</w:t>
      </w:r>
      <w:r w:rsidR="007610CE">
        <w:rPr>
          <w:sz w:val="28"/>
          <w:szCs w:val="28"/>
        </w:rPr>
        <w:t>.</w:t>
      </w:r>
    </w:p>
    <w:p w:rsidR="00845D9F" w:rsidRDefault="00845D9F" w:rsidP="00845D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C648D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B35112">
        <w:rPr>
          <w:sz w:val="28"/>
          <w:szCs w:val="28"/>
        </w:rPr>
        <w:t>П</w:t>
      </w:r>
      <w:r>
        <w:rPr>
          <w:sz w:val="28"/>
          <w:szCs w:val="28"/>
        </w:rPr>
        <w:t xml:space="preserve">о подразделам: </w:t>
      </w:r>
      <w:r>
        <w:rPr>
          <w:rFonts w:eastAsia="Calibri"/>
          <w:sz w:val="28"/>
          <w:szCs w:val="28"/>
          <w:lang w:eastAsia="en-US"/>
        </w:rPr>
        <w:t xml:space="preserve">0107 </w:t>
      </w:r>
      <w:r w:rsidRPr="00895F25">
        <w:rPr>
          <w:rFonts w:eastAsia="Calibri"/>
          <w:sz w:val="28"/>
          <w:szCs w:val="28"/>
          <w:lang w:eastAsia="en-US"/>
        </w:rPr>
        <w:t>«Обеспечение проведение выборов и референдумов»</w:t>
      </w:r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>050</w:t>
      </w:r>
      <w:r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95F25">
        <w:rPr>
          <w:rFonts w:eastAsia="Calibri"/>
          <w:sz w:val="28"/>
          <w:szCs w:val="28"/>
          <w:lang w:eastAsia="en-US"/>
        </w:rPr>
        <w:t>«</w:t>
      </w:r>
      <w:r w:rsidRPr="00421DA7">
        <w:rPr>
          <w:rFonts w:eastAsia="Calibri"/>
          <w:sz w:val="28"/>
          <w:szCs w:val="28"/>
          <w:lang w:eastAsia="en-US"/>
        </w:rPr>
        <w:t>Коммунальное хозяйство</w:t>
      </w:r>
      <w:r w:rsidRPr="00895F25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</w:t>
      </w:r>
      <w:r w:rsidRPr="00B35112">
        <w:rPr>
          <w:sz w:val="28"/>
          <w:szCs w:val="28"/>
        </w:rPr>
        <w:t>редоставить</w:t>
      </w:r>
      <w:r w:rsidRPr="004C6A1B">
        <w:rPr>
          <w:sz w:val="28"/>
          <w:szCs w:val="28"/>
        </w:rPr>
        <w:t xml:space="preserve"> обоснования (информацию) расхождения показателей графы 4</w:t>
      </w:r>
      <w:r>
        <w:rPr>
          <w:sz w:val="28"/>
          <w:szCs w:val="28"/>
        </w:rPr>
        <w:t xml:space="preserve"> </w:t>
      </w:r>
      <w:r w:rsidRPr="000759C9">
        <w:rPr>
          <w:rFonts w:eastAsia="Calibri"/>
          <w:sz w:val="28"/>
          <w:szCs w:val="28"/>
          <w:lang w:eastAsia="en-US"/>
        </w:rPr>
        <w:t>раздел</w:t>
      </w:r>
      <w:r>
        <w:rPr>
          <w:rFonts w:eastAsia="Calibri"/>
          <w:sz w:val="28"/>
          <w:szCs w:val="28"/>
          <w:lang w:eastAsia="en-US"/>
        </w:rPr>
        <w:t>а</w:t>
      </w:r>
      <w:r w:rsidRPr="000759C9">
        <w:rPr>
          <w:rFonts w:eastAsia="Calibri"/>
          <w:sz w:val="28"/>
          <w:szCs w:val="28"/>
          <w:lang w:eastAsia="en-US"/>
        </w:rPr>
        <w:t xml:space="preserve"> 2 «Расходы бюджета» ф.0503117 и ф.0503124</w:t>
      </w:r>
      <w:r>
        <w:rPr>
          <w:rFonts w:eastAsia="Calibri"/>
          <w:sz w:val="28"/>
          <w:szCs w:val="28"/>
          <w:lang w:eastAsia="en-US"/>
        </w:rPr>
        <w:t>,</w:t>
      </w:r>
      <w:r w:rsidRPr="004C6A1B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ям</w:t>
      </w:r>
      <w:r w:rsidRPr="004C6A1B">
        <w:rPr>
          <w:sz w:val="28"/>
          <w:szCs w:val="28"/>
        </w:rPr>
        <w:t xml:space="preserve"> Приложений к решению о бюджете от </w:t>
      </w:r>
      <w:r>
        <w:rPr>
          <w:sz w:val="28"/>
          <w:szCs w:val="28"/>
        </w:rPr>
        <w:t>29</w:t>
      </w:r>
      <w:r w:rsidRPr="004C6A1B">
        <w:rPr>
          <w:sz w:val="28"/>
          <w:szCs w:val="28"/>
        </w:rPr>
        <w:t>.12.202</w:t>
      </w:r>
      <w:r>
        <w:rPr>
          <w:sz w:val="28"/>
          <w:szCs w:val="28"/>
        </w:rPr>
        <w:t>1</w:t>
      </w:r>
      <w:r w:rsidRPr="004C6A1B">
        <w:rPr>
          <w:sz w:val="28"/>
          <w:szCs w:val="28"/>
        </w:rPr>
        <w:t xml:space="preserve"> №</w:t>
      </w:r>
      <w:r>
        <w:rPr>
          <w:sz w:val="28"/>
          <w:szCs w:val="28"/>
        </w:rPr>
        <w:t>37</w:t>
      </w:r>
      <w:r>
        <w:rPr>
          <w:sz w:val="28"/>
          <w:szCs w:val="28"/>
        </w:rPr>
        <w:t>, в части утвержденных расходов бюджета</w:t>
      </w:r>
      <w:r>
        <w:rPr>
          <w:sz w:val="28"/>
          <w:szCs w:val="28"/>
        </w:rPr>
        <w:t xml:space="preserve">. </w:t>
      </w:r>
    </w:p>
    <w:p w:rsidR="00C46052" w:rsidRPr="00677F11" w:rsidRDefault="00C46052" w:rsidP="00845D9F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3C648D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264BD6">
        <w:rPr>
          <w:sz w:val="28"/>
          <w:szCs w:val="28"/>
        </w:rPr>
        <w:t>Осуществить</w:t>
      </w:r>
      <w:r>
        <w:rPr>
          <w:sz w:val="28"/>
          <w:szCs w:val="28"/>
        </w:rPr>
        <w:t xml:space="preserve"> перечисление </w:t>
      </w:r>
      <w:r w:rsidRPr="006D499D">
        <w:rPr>
          <w:sz w:val="28"/>
          <w:szCs w:val="28"/>
        </w:rPr>
        <w:t>в бюджет муниципального образования «Вяземский район» Смоленской области, 1/2 годового объема межбюджетного трансферта на исполнение полномочий по осуществлению внешнего муниципального</w:t>
      </w:r>
      <w:r w:rsidR="00264BD6">
        <w:rPr>
          <w:sz w:val="28"/>
          <w:szCs w:val="28"/>
        </w:rPr>
        <w:t xml:space="preserve"> финансового</w:t>
      </w:r>
      <w:r w:rsidRPr="006D499D">
        <w:rPr>
          <w:sz w:val="28"/>
          <w:szCs w:val="28"/>
        </w:rPr>
        <w:t xml:space="preserve"> контроля.</w:t>
      </w:r>
    </w:p>
    <w:p w:rsidR="009616AE" w:rsidRDefault="009616AE" w:rsidP="00961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C648D">
        <w:rPr>
          <w:sz w:val="28"/>
          <w:szCs w:val="28"/>
        </w:rPr>
        <w:t>11</w:t>
      </w:r>
      <w:r>
        <w:rPr>
          <w:sz w:val="28"/>
          <w:szCs w:val="28"/>
        </w:rPr>
        <w:t xml:space="preserve">. Запрашиваемую информацию, необходимые документы и результаты рассмотрения заключения от </w:t>
      </w:r>
      <w:r w:rsidR="00D93321">
        <w:rPr>
          <w:sz w:val="28"/>
          <w:szCs w:val="28"/>
        </w:rPr>
        <w:t>12</w:t>
      </w:r>
      <w:r w:rsidR="00C35B9A">
        <w:rPr>
          <w:sz w:val="28"/>
          <w:szCs w:val="28"/>
        </w:rPr>
        <w:t>.0</w:t>
      </w:r>
      <w:r w:rsidR="00D93321">
        <w:rPr>
          <w:sz w:val="28"/>
          <w:szCs w:val="28"/>
        </w:rPr>
        <w:t>8</w:t>
      </w:r>
      <w:r w:rsidR="00C35B9A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 предоставить </w:t>
      </w:r>
      <w:r w:rsidRPr="007A4D9B">
        <w:rPr>
          <w:sz w:val="28"/>
          <w:szCs w:val="28"/>
        </w:rPr>
        <w:t xml:space="preserve">в </w:t>
      </w:r>
      <w:r>
        <w:rPr>
          <w:sz w:val="28"/>
          <w:szCs w:val="28"/>
        </w:rPr>
        <w:t>Контрольно-ревизионную комиссию</w:t>
      </w:r>
      <w:r w:rsidR="00B71ED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7A4D9B">
        <w:rPr>
          <w:sz w:val="28"/>
          <w:szCs w:val="28"/>
        </w:rPr>
        <w:t xml:space="preserve">срок до </w:t>
      </w:r>
      <w:r w:rsidR="00D93321">
        <w:rPr>
          <w:sz w:val="28"/>
          <w:szCs w:val="28"/>
        </w:rPr>
        <w:t>05</w:t>
      </w:r>
      <w:r w:rsidR="00C35B9A">
        <w:rPr>
          <w:sz w:val="28"/>
          <w:szCs w:val="28"/>
        </w:rPr>
        <w:t>.0</w:t>
      </w:r>
      <w:r w:rsidR="00D93321">
        <w:rPr>
          <w:sz w:val="28"/>
          <w:szCs w:val="28"/>
        </w:rPr>
        <w:t>9</w:t>
      </w:r>
      <w:r w:rsidR="00C35B9A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года.</w:t>
      </w:r>
    </w:p>
    <w:p w:rsidR="0031144F" w:rsidRDefault="0031144F" w:rsidP="00550E54">
      <w:pPr>
        <w:ind w:firstLine="709"/>
        <w:jc w:val="both"/>
        <w:rPr>
          <w:sz w:val="28"/>
          <w:szCs w:val="28"/>
        </w:rPr>
      </w:pP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EB2256">
        <w:rPr>
          <w:sz w:val="28"/>
          <w:szCs w:val="28"/>
        </w:rPr>
        <w:t>Андрейковского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EB2256">
        <w:rPr>
          <w:sz w:val="28"/>
          <w:szCs w:val="28"/>
        </w:rPr>
        <w:t>Андрейковского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45DA5" w:rsidRDefault="003A72ED" w:rsidP="003A72ED">
      <w:pPr>
        <w:ind w:firstLine="540"/>
        <w:jc w:val="both"/>
        <w:rPr>
          <w:sz w:val="28"/>
          <w:szCs w:val="28"/>
        </w:rPr>
      </w:pPr>
    </w:p>
    <w:p w:rsidR="006D5AC3" w:rsidRPr="001264DA" w:rsidRDefault="00A86800" w:rsidP="006D5AC3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Инспектор</w:t>
      </w:r>
      <w:r w:rsidR="006D5AC3" w:rsidRPr="001264DA">
        <w:rPr>
          <w:sz w:val="28"/>
          <w:szCs w:val="28"/>
        </w:rPr>
        <w:t xml:space="preserve"> Контрольно-ревизионной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511621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«Вяземский район» Смоленской           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   </w:t>
      </w:r>
      <w:r w:rsidR="00A86800">
        <w:rPr>
          <w:sz w:val="28"/>
          <w:szCs w:val="28"/>
        </w:rPr>
        <w:t>М</w:t>
      </w:r>
      <w:r w:rsidRPr="001264DA">
        <w:rPr>
          <w:sz w:val="28"/>
          <w:szCs w:val="28"/>
        </w:rPr>
        <w:t>.</w:t>
      </w:r>
      <w:r w:rsidR="00A86800">
        <w:rPr>
          <w:sz w:val="28"/>
          <w:szCs w:val="28"/>
        </w:rPr>
        <w:t>М</w:t>
      </w:r>
      <w:r w:rsidRPr="001264DA">
        <w:rPr>
          <w:sz w:val="28"/>
          <w:szCs w:val="28"/>
        </w:rPr>
        <w:t xml:space="preserve">. </w:t>
      </w:r>
      <w:r w:rsidR="00A86800">
        <w:rPr>
          <w:sz w:val="28"/>
          <w:szCs w:val="28"/>
        </w:rPr>
        <w:t>Денисов</w:t>
      </w:r>
      <w:r w:rsidR="00845D9F">
        <w:rPr>
          <w:sz w:val="28"/>
          <w:szCs w:val="28"/>
        </w:rPr>
        <w:t xml:space="preserve"> </w:t>
      </w:r>
      <w:r w:rsidRPr="001264DA">
        <w:rPr>
          <w:sz w:val="28"/>
          <w:szCs w:val="28"/>
        </w:rPr>
        <w:t xml:space="preserve">  </w:t>
      </w:r>
    </w:p>
    <w:sectPr w:rsidR="00511621" w:rsidSect="005116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AC8" w:rsidRDefault="00F84AC8" w:rsidP="00A02C27">
      <w:r>
        <w:separator/>
      </w:r>
    </w:p>
  </w:endnote>
  <w:endnote w:type="continuationSeparator" w:id="0">
    <w:p w:rsidR="00F84AC8" w:rsidRDefault="00F84AC8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C9A" w:rsidRDefault="00BD2C9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73175"/>
      <w:docPartObj>
        <w:docPartGallery w:val="Page Numbers (Bottom of Page)"/>
        <w:docPartUnique/>
      </w:docPartObj>
    </w:sdtPr>
    <w:sdtContent>
      <w:p w:rsidR="00BD2C9A" w:rsidRDefault="00BD2C9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3E6">
          <w:rPr>
            <w:noProof/>
          </w:rPr>
          <w:t>23</w:t>
        </w:r>
        <w:r>
          <w:fldChar w:fldCharType="end"/>
        </w:r>
      </w:p>
    </w:sdtContent>
  </w:sdt>
  <w:p w:rsidR="00BD2C9A" w:rsidRDefault="00BD2C9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734306"/>
      <w:docPartObj>
        <w:docPartGallery w:val="Page Numbers (Bottom of Page)"/>
        <w:docPartUnique/>
      </w:docPartObj>
    </w:sdtPr>
    <w:sdtContent>
      <w:p w:rsidR="00BD2C9A" w:rsidRDefault="00BD2C9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3E6">
          <w:rPr>
            <w:noProof/>
          </w:rPr>
          <w:t>1</w:t>
        </w:r>
        <w:r>
          <w:fldChar w:fldCharType="end"/>
        </w:r>
      </w:p>
    </w:sdtContent>
  </w:sdt>
  <w:p w:rsidR="00BD2C9A" w:rsidRDefault="00BD2C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AC8" w:rsidRDefault="00F84AC8" w:rsidP="00A02C27">
      <w:r>
        <w:separator/>
      </w:r>
    </w:p>
  </w:footnote>
  <w:footnote w:type="continuationSeparator" w:id="0">
    <w:p w:rsidR="00F84AC8" w:rsidRDefault="00F84AC8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C9A" w:rsidRDefault="00BD2C9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C9A" w:rsidRDefault="00BD2C9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C9A" w:rsidRDefault="00BD2C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 w15:restartNumberingAfterBreak="0">
    <w:nsid w:val="17B5385C"/>
    <w:multiLevelType w:val="hybridMultilevel"/>
    <w:tmpl w:val="BA6C43C6"/>
    <w:lvl w:ilvl="0" w:tplc="BB5E9230">
      <w:start w:val="1"/>
      <w:numFmt w:val="decimal"/>
      <w:lvlText w:val="%1."/>
      <w:lvlJc w:val="left"/>
      <w:pPr>
        <w:ind w:left="149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1"/>
  </w:num>
  <w:num w:numId="6">
    <w:abstractNumId w:val="11"/>
  </w:num>
  <w:num w:numId="7">
    <w:abstractNumId w:val="6"/>
  </w:num>
  <w:num w:numId="8">
    <w:abstractNumId w:val="7"/>
  </w:num>
  <w:num w:numId="9">
    <w:abstractNumId w:val="5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2DE8"/>
    <w:rsid w:val="00003544"/>
    <w:rsid w:val="00003F92"/>
    <w:rsid w:val="000055FA"/>
    <w:rsid w:val="00005C98"/>
    <w:rsid w:val="0001010F"/>
    <w:rsid w:val="000116A5"/>
    <w:rsid w:val="0001184F"/>
    <w:rsid w:val="00011DE8"/>
    <w:rsid w:val="00012528"/>
    <w:rsid w:val="0001427C"/>
    <w:rsid w:val="00015331"/>
    <w:rsid w:val="00015B9D"/>
    <w:rsid w:val="00016875"/>
    <w:rsid w:val="00017C40"/>
    <w:rsid w:val="0002028C"/>
    <w:rsid w:val="000204A2"/>
    <w:rsid w:val="00022AF7"/>
    <w:rsid w:val="00022D47"/>
    <w:rsid w:val="00023042"/>
    <w:rsid w:val="00024A90"/>
    <w:rsid w:val="00025C8E"/>
    <w:rsid w:val="00025D01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649"/>
    <w:rsid w:val="00036AD8"/>
    <w:rsid w:val="00036CD9"/>
    <w:rsid w:val="00040E8B"/>
    <w:rsid w:val="00040EB0"/>
    <w:rsid w:val="0004191C"/>
    <w:rsid w:val="000419B7"/>
    <w:rsid w:val="00041D27"/>
    <w:rsid w:val="000433FC"/>
    <w:rsid w:val="000436EB"/>
    <w:rsid w:val="00043D0C"/>
    <w:rsid w:val="000441A0"/>
    <w:rsid w:val="00044928"/>
    <w:rsid w:val="00044B74"/>
    <w:rsid w:val="000503E1"/>
    <w:rsid w:val="0005126B"/>
    <w:rsid w:val="000526C5"/>
    <w:rsid w:val="00052F7E"/>
    <w:rsid w:val="00052FB8"/>
    <w:rsid w:val="00053EB2"/>
    <w:rsid w:val="00053F93"/>
    <w:rsid w:val="000578D1"/>
    <w:rsid w:val="00060A67"/>
    <w:rsid w:val="00061DF5"/>
    <w:rsid w:val="00062BF8"/>
    <w:rsid w:val="00062FD8"/>
    <w:rsid w:val="00064EA0"/>
    <w:rsid w:val="00065B4A"/>
    <w:rsid w:val="00065E75"/>
    <w:rsid w:val="000671C5"/>
    <w:rsid w:val="00067A47"/>
    <w:rsid w:val="0007015C"/>
    <w:rsid w:val="000702CC"/>
    <w:rsid w:val="00070E12"/>
    <w:rsid w:val="00071712"/>
    <w:rsid w:val="00072E51"/>
    <w:rsid w:val="0007363F"/>
    <w:rsid w:val="00073761"/>
    <w:rsid w:val="00073ED7"/>
    <w:rsid w:val="00074BE8"/>
    <w:rsid w:val="00077007"/>
    <w:rsid w:val="000818A9"/>
    <w:rsid w:val="00081EAA"/>
    <w:rsid w:val="00082211"/>
    <w:rsid w:val="0008286F"/>
    <w:rsid w:val="00082A35"/>
    <w:rsid w:val="00084251"/>
    <w:rsid w:val="000855F3"/>
    <w:rsid w:val="000871FD"/>
    <w:rsid w:val="000872F4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7C99"/>
    <w:rsid w:val="000A07F8"/>
    <w:rsid w:val="000A1735"/>
    <w:rsid w:val="000A4330"/>
    <w:rsid w:val="000A67CE"/>
    <w:rsid w:val="000A6BA8"/>
    <w:rsid w:val="000A718D"/>
    <w:rsid w:val="000B033C"/>
    <w:rsid w:val="000B361F"/>
    <w:rsid w:val="000B4696"/>
    <w:rsid w:val="000B736A"/>
    <w:rsid w:val="000C044B"/>
    <w:rsid w:val="000C0CDD"/>
    <w:rsid w:val="000C37BF"/>
    <w:rsid w:val="000C6667"/>
    <w:rsid w:val="000C69DA"/>
    <w:rsid w:val="000C7EA5"/>
    <w:rsid w:val="000D3578"/>
    <w:rsid w:val="000D392D"/>
    <w:rsid w:val="000D3CCA"/>
    <w:rsid w:val="000D5EDA"/>
    <w:rsid w:val="000D66AD"/>
    <w:rsid w:val="000D7166"/>
    <w:rsid w:val="000E15C7"/>
    <w:rsid w:val="000E264C"/>
    <w:rsid w:val="000E33D9"/>
    <w:rsid w:val="000E34D8"/>
    <w:rsid w:val="000E3BE4"/>
    <w:rsid w:val="000E4768"/>
    <w:rsid w:val="000E4DB4"/>
    <w:rsid w:val="000E5FB5"/>
    <w:rsid w:val="000E6D1D"/>
    <w:rsid w:val="000E72E2"/>
    <w:rsid w:val="000F01BE"/>
    <w:rsid w:val="000F0774"/>
    <w:rsid w:val="000F0997"/>
    <w:rsid w:val="000F0D85"/>
    <w:rsid w:val="000F0EEA"/>
    <w:rsid w:val="000F4F55"/>
    <w:rsid w:val="000F5C65"/>
    <w:rsid w:val="000F5CD7"/>
    <w:rsid w:val="000F779A"/>
    <w:rsid w:val="000F7B90"/>
    <w:rsid w:val="0010068C"/>
    <w:rsid w:val="00100FC5"/>
    <w:rsid w:val="00101C4F"/>
    <w:rsid w:val="00101D6D"/>
    <w:rsid w:val="00104765"/>
    <w:rsid w:val="00104C88"/>
    <w:rsid w:val="00106A26"/>
    <w:rsid w:val="00106E90"/>
    <w:rsid w:val="00110562"/>
    <w:rsid w:val="00111280"/>
    <w:rsid w:val="001122FD"/>
    <w:rsid w:val="00112E66"/>
    <w:rsid w:val="00113298"/>
    <w:rsid w:val="001140AB"/>
    <w:rsid w:val="00115CD1"/>
    <w:rsid w:val="00120D8B"/>
    <w:rsid w:val="001215EC"/>
    <w:rsid w:val="0012195A"/>
    <w:rsid w:val="00121C17"/>
    <w:rsid w:val="001228EC"/>
    <w:rsid w:val="0012335E"/>
    <w:rsid w:val="001242BA"/>
    <w:rsid w:val="00125751"/>
    <w:rsid w:val="00126754"/>
    <w:rsid w:val="00126D76"/>
    <w:rsid w:val="001272C1"/>
    <w:rsid w:val="00127A2E"/>
    <w:rsid w:val="00127C8E"/>
    <w:rsid w:val="00130AAA"/>
    <w:rsid w:val="00130E4D"/>
    <w:rsid w:val="00131527"/>
    <w:rsid w:val="0013165E"/>
    <w:rsid w:val="00134A44"/>
    <w:rsid w:val="00134D0D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A7"/>
    <w:rsid w:val="00155A2A"/>
    <w:rsid w:val="00157797"/>
    <w:rsid w:val="001601EB"/>
    <w:rsid w:val="00161791"/>
    <w:rsid w:val="001629F5"/>
    <w:rsid w:val="00164E42"/>
    <w:rsid w:val="00166245"/>
    <w:rsid w:val="001671B7"/>
    <w:rsid w:val="00167DB9"/>
    <w:rsid w:val="001707C5"/>
    <w:rsid w:val="00171E7C"/>
    <w:rsid w:val="00172BB1"/>
    <w:rsid w:val="0017430A"/>
    <w:rsid w:val="001777E6"/>
    <w:rsid w:val="00180C5F"/>
    <w:rsid w:val="00181531"/>
    <w:rsid w:val="001817A8"/>
    <w:rsid w:val="00181899"/>
    <w:rsid w:val="00181B00"/>
    <w:rsid w:val="00183CCB"/>
    <w:rsid w:val="001840EF"/>
    <w:rsid w:val="00186938"/>
    <w:rsid w:val="00186AD2"/>
    <w:rsid w:val="00186C47"/>
    <w:rsid w:val="00186F20"/>
    <w:rsid w:val="001874C7"/>
    <w:rsid w:val="0019504D"/>
    <w:rsid w:val="001A1751"/>
    <w:rsid w:val="001A436C"/>
    <w:rsid w:val="001A5F09"/>
    <w:rsid w:val="001A603C"/>
    <w:rsid w:val="001B0411"/>
    <w:rsid w:val="001B20F3"/>
    <w:rsid w:val="001B217C"/>
    <w:rsid w:val="001B2687"/>
    <w:rsid w:val="001B348C"/>
    <w:rsid w:val="001B4622"/>
    <w:rsid w:val="001B4FC1"/>
    <w:rsid w:val="001B5170"/>
    <w:rsid w:val="001B55A9"/>
    <w:rsid w:val="001B6BE2"/>
    <w:rsid w:val="001C0872"/>
    <w:rsid w:val="001C1517"/>
    <w:rsid w:val="001C1EFE"/>
    <w:rsid w:val="001C28BD"/>
    <w:rsid w:val="001C4782"/>
    <w:rsid w:val="001C4B28"/>
    <w:rsid w:val="001C4B98"/>
    <w:rsid w:val="001C5947"/>
    <w:rsid w:val="001C5BA1"/>
    <w:rsid w:val="001C5E67"/>
    <w:rsid w:val="001C6942"/>
    <w:rsid w:val="001C7B19"/>
    <w:rsid w:val="001D2C59"/>
    <w:rsid w:val="001D2FB5"/>
    <w:rsid w:val="001D3DAD"/>
    <w:rsid w:val="001D7068"/>
    <w:rsid w:val="001E04D9"/>
    <w:rsid w:val="001E0FD8"/>
    <w:rsid w:val="001E1038"/>
    <w:rsid w:val="001E2A23"/>
    <w:rsid w:val="001E4D32"/>
    <w:rsid w:val="001E57DF"/>
    <w:rsid w:val="001E5BDA"/>
    <w:rsid w:val="001E7031"/>
    <w:rsid w:val="001E726E"/>
    <w:rsid w:val="001E758E"/>
    <w:rsid w:val="001E7D5A"/>
    <w:rsid w:val="001F0FB3"/>
    <w:rsid w:val="001F1C9C"/>
    <w:rsid w:val="001F5C4F"/>
    <w:rsid w:val="00207E94"/>
    <w:rsid w:val="0021006E"/>
    <w:rsid w:val="00212966"/>
    <w:rsid w:val="002132A5"/>
    <w:rsid w:val="00214001"/>
    <w:rsid w:val="002146CC"/>
    <w:rsid w:val="002153BC"/>
    <w:rsid w:val="002159FA"/>
    <w:rsid w:val="00216E27"/>
    <w:rsid w:val="00220085"/>
    <w:rsid w:val="0022083A"/>
    <w:rsid w:val="002217B9"/>
    <w:rsid w:val="00221C65"/>
    <w:rsid w:val="00222B17"/>
    <w:rsid w:val="00223226"/>
    <w:rsid w:val="002243A3"/>
    <w:rsid w:val="002243DA"/>
    <w:rsid w:val="00225E30"/>
    <w:rsid w:val="0022663E"/>
    <w:rsid w:val="0022699C"/>
    <w:rsid w:val="00227ECD"/>
    <w:rsid w:val="00227FA3"/>
    <w:rsid w:val="0023066A"/>
    <w:rsid w:val="0023082D"/>
    <w:rsid w:val="00231589"/>
    <w:rsid w:val="00232DE4"/>
    <w:rsid w:val="00232F72"/>
    <w:rsid w:val="00232FE9"/>
    <w:rsid w:val="00234081"/>
    <w:rsid w:val="00234F25"/>
    <w:rsid w:val="00235271"/>
    <w:rsid w:val="00236898"/>
    <w:rsid w:val="00236D24"/>
    <w:rsid w:val="00237190"/>
    <w:rsid w:val="00240DC7"/>
    <w:rsid w:val="00241C9E"/>
    <w:rsid w:val="002421F8"/>
    <w:rsid w:val="0024290D"/>
    <w:rsid w:val="0024379C"/>
    <w:rsid w:val="0024393B"/>
    <w:rsid w:val="00243D16"/>
    <w:rsid w:val="00244633"/>
    <w:rsid w:val="00244AB9"/>
    <w:rsid w:val="002469C5"/>
    <w:rsid w:val="0024735E"/>
    <w:rsid w:val="00250C6E"/>
    <w:rsid w:val="0025145A"/>
    <w:rsid w:val="0025151D"/>
    <w:rsid w:val="002528E7"/>
    <w:rsid w:val="002544E9"/>
    <w:rsid w:val="00254CCF"/>
    <w:rsid w:val="00255FA4"/>
    <w:rsid w:val="00257404"/>
    <w:rsid w:val="00257477"/>
    <w:rsid w:val="0026027E"/>
    <w:rsid w:val="002604D6"/>
    <w:rsid w:val="00261620"/>
    <w:rsid w:val="00261C02"/>
    <w:rsid w:val="002640F5"/>
    <w:rsid w:val="00264BD6"/>
    <w:rsid w:val="0026546E"/>
    <w:rsid w:val="0026558C"/>
    <w:rsid w:val="00267C2D"/>
    <w:rsid w:val="00271BF8"/>
    <w:rsid w:val="002747E1"/>
    <w:rsid w:val="00276094"/>
    <w:rsid w:val="002763D0"/>
    <w:rsid w:val="00277E05"/>
    <w:rsid w:val="002805F0"/>
    <w:rsid w:val="00281018"/>
    <w:rsid w:val="0028419A"/>
    <w:rsid w:val="002841BE"/>
    <w:rsid w:val="00285B61"/>
    <w:rsid w:val="00287DD6"/>
    <w:rsid w:val="00290101"/>
    <w:rsid w:val="002906A7"/>
    <w:rsid w:val="0029152D"/>
    <w:rsid w:val="00291686"/>
    <w:rsid w:val="00293CF3"/>
    <w:rsid w:val="002941B9"/>
    <w:rsid w:val="00295F58"/>
    <w:rsid w:val="00295FDC"/>
    <w:rsid w:val="00296573"/>
    <w:rsid w:val="002972CF"/>
    <w:rsid w:val="002A03C9"/>
    <w:rsid w:val="002A1026"/>
    <w:rsid w:val="002A1529"/>
    <w:rsid w:val="002A40F7"/>
    <w:rsid w:val="002A4DA7"/>
    <w:rsid w:val="002A55DB"/>
    <w:rsid w:val="002A6367"/>
    <w:rsid w:val="002A7218"/>
    <w:rsid w:val="002A7578"/>
    <w:rsid w:val="002B1067"/>
    <w:rsid w:val="002B1B11"/>
    <w:rsid w:val="002B6A25"/>
    <w:rsid w:val="002C06D6"/>
    <w:rsid w:val="002C1461"/>
    <w:rsid w:val="002C157C"/>
    <w:rsid w:val="002C1591"/>
    <w:rsid w:val="002C1F26"/>
    <w:rsid w:val="002C2A3E"/>
    <w:rsid w:val="002C4463"/>
    <w:rsid w:val="002C5E11"/>
    <w:rsid w:val="002C62C6"/>
    <w:rsid w:val="002C65D9"/>
    <w:rsid w:val="002C7FD5"/>
    <w:rsid w:val="002D015E"/>
    <w:rsid w:val="002D0B7A"/>
    <w:rsid w:val="002D190F"/>
    <w:rsid w:val="002D2B84"/>
    <w:rsid w:val="002D4AA1"/>
    <w:rsid w:val="002D63E7"/>
    <w:rsid w:val="002D6820"/>
    <w:rsid w:val="002D7343"/>
    <w:rsid w:val="002E06CC"/>
    <w:rsid w:val="002E1E37"/>
    <w:rsid w:val="002E2410"/>
    <w:rsid w:val="002E417E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595B"/>
    <w:rsid w:val="002F6085"/>
    <w:rsid w:val="002F74EB"/>
    <w:rsid w:val="002F7BAA"/>
    <w:rsid w:val="002F7C49"/>
    <w:rsid w:val="00301858"/>
    <w:rsid w:val="0030226E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757D"/>
    <w:rsid w:val="003104BB"/>
    <w:rsid w:val="00311261"/>
    <w:rsid w:val="0031144F"/>
    <w:rsid w:val="00311691"/>
    <w:rsid w:val="00311984"/>
    <w:rsid w:val="0031329E"/>
    <w:rsid w:val="003145E8"/>
    <w:rsid w:val="00314ACB"/>
    <w:rsid w:val="0032100B"/>
    <w:rsid w:val="0032143B"/>
    <w:rsid w:val="0032239C"/>
    <w:rsid w:val="00323087"/>
    <w:rsid w:val="0032407B"/>
    <w:rsid w:val="0032416F"/>
    <w:rsid w:val="0032487C"/>
    <w:rsid w:val="00330200"/>
    <w:rsid w:val="00331BDE"/>
    <w:rsid w:val="003322BC"/>
    <w:rsid w:val="00332F09"/>
    <w:rsid w:val="0033329C"/>
    <w:rsid w:val="00333AB2"/>
    <w:rsid w:val="0033530A"/>
    <w:rsid w:val="00335664"/>
    <w:rsid w:val="00335F68"/>
    <w:rsid w:val="00336930"/>
    <w:rsid w:val="00336FE3"/>
    <w:rsid w:val="003415C1"/>
    <w:rsid w:val="00341883"/>
    <w:rsid w:val="00341A62"/>
    <w:rsid w:val="00341C23"/>
    <w:rsid w:val="00341FF8"/>
    <w:rsid w:val="0034347F"/>
    <w:rsid w:val="00344763"/>
    <w:rsid w:val="00345DA5"/>
    <w:rsid w:val="003476E5"/>
    <w:rsid w:val="0034775F"/>
    <w:rsid w:val="00347838"/>
    <w:rsid w:val="00347CED"/>
    <w:rsid w:val="00350B7C"/>
    <w:rsid w:val="00351485"/>
    <w:rsid w:val="00352A01"/>
    <w:rsid w:val="00354EE3"/>
    <w:rsid w:val="00354EEC"/>
    <w:rsid w:val="0035604B"/>
    <w:rsid w:val="00357988"/>
    <w:rsid w:val="00360BDB"/>
    <w:rsid w:val="00361EB5"/>
    <w:rsid w:val="00362866"/>
    <w:rsid w:val="003636E3"/>
    <w:rsid w:val="00363D82"/>
    <w:rsid w:val="00365B5E"/>
    <w:rsid w:val="00366646"/>
    <w:rsid w:val="003733CB"/>
    <w:rsid w:val="00373C79"/>
    <w:rsid w:val="0037485F"/>
    <w:rsid w:val="00374B79"/>
    <w:rsid w:val="003804DA"/>
    <w:rsid w:val="00381B81"/>
    <w:rsid w:val="00383BDF"/>
    <w:rsid w:val="00384DCA"/>
    <w:rsid w:val="00384DF2"/>
    <w:rsid w:val="00386EFF"/>
    <w:rsid w:val="00387B95"/>
    <w:rsid w:val="00387CB0"/>
    <w:rsid w:val="00391FB3"/>
    <w:rsid w:val="00393D8A"/>
    <w:rsid w:val="00395C59"/>
    <w:rsid w:val="00395E58"/>
    <w:rsid w:val="00397645"/>
    <w:rsid w:val="00397B7F"/>
    <w:rsid w:val="003A02A1"/>
    <w:rsid w:val="003A1479"/>
    <w:rsid w:val="003A286B"/>
    <w:rsid w:val="003A3ABE"/>
    <w:rsid w:val="003A3C3C"/>
    <w:rsid w:val="003A3E43"/>
    <w:rsid w:val="003A4D51"/>
    <w:rsid w:val="003A4F58"/>
    <w:rsid w:val="003A6C4F"/>
    <w:rsid w:val="003A72ED"/>
    <w:rsid w:val="003A7EC9"/>
    <w:rsid w:val="003B110A"/>
    <w:rsid w:val="003B395A"/>
    <w:rsid w:val="003B3B68"/>
    <w:rsid w:val="003C026B"/>
    <w:rsid w:val="003C13D8"/>
    <w:rsid w:val="003C236B"/>
    <w:rsid w:val="003C2867"/>
    <w:rsid w:val="003C3099"/>
    <w:rsid w:val="003C313D"/>
    <w:rsid w:val="003C3409"/>
    <w:rsid w:val="003C4874"/>
    <w:rsid w:val="003C648D"/>
    <w:rsid w:val="003D0776"/>
    <w:rsid w:val="003D0EED"/>
    <w:rsid w:val="003D1CE1"/>
    <w:rsid w:val="003D2980"/>
    <w:rsid w:val="003D5C51"/>
    <w:rsid w:val="003D6E6C"/>
    <w:rsid w:val="003E12AB"/>
    <w:rsid w:val="003E21DA"/>
    <w:rsid w:val="003E4D5E"/>
    <w:rsid w:val="003E6A0E"/>
    <w:rsid w:val="003E7A1F"/>
    <w:rsid w:val="003F1F6D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71D"/>
    <w:rsid w:val="00420838"/>
    <w:rsid w:val="00421297"/>
    <w:rsid w:val="00421DA7"/>
    <w:rsid w:val="004220CD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783"/>
    <w:rsid w:val="00440908"/>
    <w:rsid w:val="00441827"/>
    <w:rsid w:val="00442D29"/>
    <w:rsid w:val="004430DB"/>
    <w:rsid w:val="00443C64"/>
    <w:rsid w:val="0045086C"/>
    <w:rsid w:val="004508D2"/>
    <w:rsid w:val="004516E9"/>
    <w:rsid w:val="00452636"/>
    <w:rsid w:val="0045298C"/>
    <w:rsid w:val="00452C57"/>
    <w:rsid w:val="00453558"/>
    <w:rsid w:val="00453D08"/>
    <w:rsid w:val="004543DC"/>
    <w:rsid w:val="00454CB2"/>
    <w:rsid w:val="004552C4"/>
    <w:rsid w:val="0045644B"/>
    <w:rsid w:val="00457636"/>
    <w:rsid w:val="004600AD"/>
    <w:rsid w:val="0046083D"/>
    <w:rsid w:val="0046097B"/>
    <w:rsid w:val="004624A7"/>
    <w:rsid w:val="00462585"/>
    <w:rsid w:val="00463CF6"/>
    <w:rsid w:val="004649B0"/>
    <w:rsid w:val="00467BBF"/>
    <w:rsid w:val="0047004F"/>
    <w:rsid w:val="004722E7"/>
    <w:rsid w:val="004722F1"/>
    <w:rsid w:val="004731BC"/>
    <w:rsid w:val="004743D9"/>
    <w:rsid w:val="00480FA1"/>
    <w:rsid w:val="00482122"/>
    <w:rsid w:val="00482A5E"/>
    <w:rsid w:val="00482D7C"/>
    <w:rsid w:val="00482E30"/>
    <w:rsid w:val="0048466C"/>
    <w:rsid w:val="00484954"/>
    <w:rsid w:val="004849AA"/>
    <w:rsid w:val="00485595"/>
    <w:rsid w:val="00485B5F"/>
    <w:rsid w:val="00487BA6"/>
    <w:rsid w:val="00490133"/>
    <w:rsid w:val="00491A3A"/>
    <w:rsid w:val="004922D9"/>
    <w:rsid w:val="00492C0E"/>
    <w:rsid w:val="00492CC6"/>
    <w:rsid w:val="004940F5"/>
    <w:rsid w:val="004949CB"/>
    <w:rsid w:val="0049694F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707"/>
    <w:rsid w:val="004B03D0"/>
    <w:rsid w:val="004B1235"/>
    <w:rsid w:val="004B2DC9"/>
    <w:rsid w:val="004B36E4"/>
    <w:rsid w:val="004B3FA8"/>
    <w:rsid w:val="004B480C"/>
    <w:rsid w:val="004B4BB7"/>
    <w:rsid w:val="004B513E"/>
    <w:rsid w:val="004B51B3"/>
    <w:rsid w:val="004B5CC3"/>
    <w:rsid w:val="004B6A7D"/>
    <w:rsid w:val="004B6CA8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4C2D"/>
    <w:rsid w:val="004E01B2"/>
    <w:rsid w:val="004E0A3F"/>
    <w:rsid w:val="004E0CFB"/>
    <w:rsid w:val="004E2274"/>
    <w:rsid w:val="004E2AAF"/>
    <w:rsid w:val="004E36DF"/>
    <w:rsid w:val="004E5976"/>
    <w:rsid w:val="004E6E66"/>
    <w:rsid w:val="004E73BF"/>
    <w:rsid w:val="004E786F"/>
    <w:rsid w:val="004E7B99"/>
    <w:rsid w:val="004F288E"/>
    <w:rsid w:val="004F4E7F"/>
    <w:rsid w:val="004F55C0"/>
    <w:rsid w:val="004F5775"/>
    <w:rsid w:val="004F5877"/>
    <w:rsid w:val="004F6A89"/>
    <w:rsid w:val="004F7375"/>
    <w:rsid w:val="004F7AA9"/>
    <w:rsid w:val="005001F6"/>
    <w:rsid w:val="00501628"/>
    <w:rsid w:val="005017FF"/>
    <w:rsid w:val="005020BA"/>
    <w:rsid w:val="00502888"/>
    <w:rsid w:val="00502913"/>
    <w:rsid w:val="005030F7"/>
    <w:rsid w:val="005031A1"/>
    <w:rsid w:val="00505703"/>
    <w:rsid w:val="00505AB9"/>
    <w:rsid w:val="005060BD"/>
    <w:rsid w:val="00506609"/>
    <w:rsid w:val="00511621"/>
    <w:rsid w:val="0051173D"/>
    <w:rsid w:val="00512387"/>
    <w:rsid w:val="00512580"/>
    <w:rsid w:val="00512A9B"/>
    <w:rsid w:val="005136C3"/>
    <w:rsid w:val="00514C31"/>
    <w:rsid w:val="0051551E"/>
    <w:rsid w:val="005156BE"/>
    <w:rsid w:val="0051729B"/>
    <w:rsid w:val="00517812"/>
    <w:rsid w:val="0052100A"/>
    <w:rsid w:val="00521F1E"/>
    <w:rsid w:val="00522DD6"/>
    <w:rsid w:val="0052321A"/>
    <w:rsid w:val="005232E3"/>
    <w:rsid w:val="005256B9"/>
    <w:rsid w:val="00525CA2"/>
    <w:rsid w:val="0052635A"/>
    <w:rsid w:val="00527D68"/>
    <w:rsid w:val="00530984"/>
    <w:rsid w:val="00531AE3"/>
    <w:rsid w:val="00532506"/>
    <w:rsid w:val="00533866"/>
    <w:rsid w:val="005343EB"/>
    <w:rsid w:val="00535D7A"/>
    <w:rsid w:val="005377A5"/>
    <w:rsid w:val="00540FA5"/>
    <w:rsid w:val="005414B9"/>
    <w:rsid w:val="005416C1"/>
    <w:rsid w:val="00541B06"/>
    <w:rsid w:val="00541BA5"/>
    <w:rsid w:val="00541BB9"/>
    <w:rsid w:val="00543F52"/>
    <w:rsid w:val="005465AD"/>
    <w:rsid w:val="005504D1"/>
    <w:rsid w:val="00550E54"/>
    <w:rsid w:val="00551A5E"/>
    <w:rsid w:val="00551E9A"/>
    <w:rsid w:val="00552FD7"/>
    <w:rsid w:val="00553AD5"/>
    <w:rsid w:val="00556F37"/>
    <w:rsid w:val="00556F99"/>
    <w:rsid w:val="00557899"/>
    <w:rsid w:val="0056346F"/>
    <w:rsid w:val="005646A9"/>
    <w:rsid w:val="005659C9"/>
    <w:rsid w:val="00567EE3"/>
    <w:rsid w:val="005704F7"/>
    <w:rsid w:val="00570D86"/>
    <w:rsid w:val="00571ACF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426"/>
    <w:rsid w:val="00582853"/>
    <w:rsid w:val="00582D6E"/>
    <w:rsid w:val="00583665"/>
    <w:rsid w:val="00585680"/>
    <w:rsid w:val="00585859"/>
    <w:rsid w:val="00586B50"/>
    <w:rsid w:val="00590F64"/>
    <w:rsid w:val="00593075"/>
    <w:rsid w:val="00593E41"/>
    <w:rsid w:val="005948D4"/>
    <w:rsid w:val="00594B66"/>
    <w:rsid w:val="00595807"/>
    <w:rsid w:val="0059589C"/>
    <w:rsid w:val="005A1138"/>
    <w:rsid w:val="005A14D6"/>
    <w:rsid w:val="005A1B8F"/>
    <w:rsid w:val="005A255C"/>
    <w:rsid w:val="005A2B4D"/>
    <w:rsid w:val="005A2D68"/>
    <w:rsid w:val="005A3824"/>
    <w:rsid w:val="005A41A4"/>
    <w:rsid w:val="005A42D8"/>
    <w:rsid w:val="005A5765"/>
    <w:rsid w:val="005A7C70"/>
    <w:rsid w:val="005A7D93"/>
    <w:rsid w:val="005B0773"/>
    <w:rsid w:val="005B0CD6"/>
    <w:rsid w:val="005B1D0D"/>
    <w:rsid w:val="005B2858"/>
    <w:rsid w:val="005B3090"/>
    <w:rsid w:val="005B30DD"/>
    <w:rsid w:val="005B345B"/>
    <w:rsid w:val="005B3E37"/>
    <w:rsid w:val="005B45AA"/>
    <w:rsid w:val="005B4983"/>
    <w:rsid w:val="005B5F0F"/>
    <w:rsid w:val="005C07FF"/>
    <w:rsid w:val="005C14C8"/>
    <w:rsid w:val="005C2897"/>
    <w:rsid w:val="005C503C"/>
    <w:rsid w:val="005C67AE"/>
    <w:rsid w:val="005C79DA"/>
    <w:rsid w:val="005C7F4D"/>
    <w:rsid w:val="005D0577"/>
    <w:rsid w:val="005D1672"/>
    <w:rsid w:val="005D2D33"/>
    <w:rsid w:val="005D3979"/>
    <w:rsid w:val="005D40B1"/>
    <w:rsid w:val="005D6875"/>
    <w:rsid w:val="005D6E5A"/>
    <w:rsid w:val="005E0F4E"/>
    <w:rsid w:val="005E2556"/>
    <w:rsid w:val="005E4484"/>
    <w:rsid w:val="005E45E1"/>
    <w:rsid w:val="005E513F"/>
    <w:rsid w:val="005E60CE"/>
    <w:rsid w:val="005E6F7C"/>
    <w:rsid w:val="005E7301"/>
    <w:rsid w:val="005E7D52"/>
    <w:rsid w:val="005F02E3"/>
    <w:rsid w:val="005F0F60"/>
    <w:rsid w:val="005F17E0"/>
    <w:rsid w:val="005F2072"/>
    <w:rsid w:val="005F33A9"/>
    <w:rsid w:val="005F496B"/>
    <w:rsid w:val="005F5A72"/>
    <w:rsid w:val="005F5DA6"/>
    <w:rsid w:val="005F601E"/>
    <w:rsid w:val="006008F2"/>
    <w:rsid w:val="00600F7E"/>
    <w:rsid w:val="006028EC"/>
    <w:rsid w:val="00603186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BB7"/>
    <w:rsid w:val="0061401B"/>
    <w:rsid w:val="00614894"/>
    <w:rsid w:val="0061518E"/>
    <w:rsid w:val="00615FD1"/>
    <w:rsid w:val="006163C5"/>
    <w:rsid w:val="00617E0A"/>
    <w:rsid w:val="006207F3"/>
    <w:rsid w:val="006212A3"/>
    <w:rsid w:val="00623AAC"/>
    <w:rsid w:val="00623B1B"/>
    <w:rsid w:val="00624EA6"/>
    <w:rsid w:val="00625B22"/>
    <w:rsid w:val="0062636D"/>
    <w:rsid w:val="00627645"/>
    <w:rsid w:val="006301E0"/>
    <w:rsid w:val="006324E1"/>
    <w:rsid w:val="006326AA"/>
    <w:rsid w:val="00632C22"/>
    <w:rsid w:val="00633BC4"/>
    <w:rsid w:val="00635434"/>
    <w:rsid w:val="00635ADF"/>
    <w:rsid w:val="00636293"/>
    <w:rsid w:val="00637059"/>
    <w:rsid w:val="00637353"/>
    <w:rsid w:val="00637D62"/>
    <w:rsid w:val="00637DA0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B2A"/>
    <w:rsid w:val="006504C6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106E"/>
    <w:rsid w:val="00671199"/>
    <w:rsid w:val="00671864"/>
    <w:rsid w:val="00672FDC"/>
    <w:rsid w:val="00673D35"/>
    <w:rsid w:val="00674C36"/>
    <w:rsid w:val="0067586F"/>
    <w:rsid w:val="00675C23"/>
    <w:rsid w:val="00676505"/>
    <w:rsid w:val="006802AC"/>
    <w:rsid w:val="00680E02"/>
    <w:rsid w:val="00681696"/>
    <w:rsid w:val="0068289D"/>
    <w:rsid w:val="006830E3"/>
    <w:rsid w:val="006842E4"/>
    <w:rsid w:val="0068553C"/>
    <w:rsid w:val="006861D6"/>
    <w:rsid w:val="006864C6"/>
    <w:rsid w:val="00686860"/>
    <w:rsid w:val="00686B0E"/>
    <w:rsid w:val="00687B52"/>
    <w:rsid w:val="00687B7C"/>
    <w:rsid w:val="00690899"/>
    <w:rsid w:val="00691B2A"/>
    <w:rsid w:val="00691CB5"/>
    <w:rsid w:val="00694346"/>
    <w:rsid w:val="00695936"/>
    <w:rsid w:val="00697ACC"/>
    <w:rsid w:val="006A0685"/>
    <w:rsid w:val="006A10D4"/>
    <w:rsid w:val="006A1A9A"/>
    <w:rsid w:val="006A47B8"/>
    <w:rsid w:val="006A4905"/>
    <w:rsid w:val="006A4B02"/>
    <w:rsid w:val="006A6098"/>
    <w:rsid w:val="006A61AE"/>
    <w:rsid w:val="006A655F"/>
    <w:rsid w:val="006B1613"/>
    <w:rsid w:val="006B1DA0"/>
    <w:rsid w:val="006B2133"/>
    <w:rsid w:val="006B2A64"/>
    <w:rsid w:val="006B45D9"/>
    <w:rsid w:val="006B4973"/>
    <w:rsid w:val="006B4B22"/>
    <w:rsid w:val="006B6818"/>
    <w:rsid w:val="006B7652"/>
    <w:rsid w:val="006C22DC"/>
    <w:rsid w:val="006C39BF"/>
    <w:rsid w:val="006C52F8"/>
    <w:rsid w:val="006D246F"/>
    <w:rsid w:val="006D24C4"/>
    <w:rsid w:val="006D2B3E"/>
    <w:rsid w:val="006D305A"/>
    <w:rsid w:val="006D4CB5"/>
    <w:rsid w:val="006D5AC3"/>
    <w:rsid w:val="006D6AE1"/>
    <w:rsid w:val="006D77B4"/>
    <w:rsid w:val="006E0879"/>
    <w:rsid w:val="006E2BBA"/>
    <w:rsid w:val="006E394A"/>
    <w:rsid w:val="006E3D33"/>
    <w:rsid w:val="006E4F8B"/>
    <w:rsid w:val="006E5136"/>
    <w:rsid w:val="006E5DE7"/>
    <w:rsid w:val="006E7153"/>
    <w:rsid w:val="006E7235"/>
    <w:rsid w:val="006F1492"/>
    <w:rsid w:val="006F1ACD"/>
    <w:rsid w:val="006F23F8"/>
    <w:rsid w:val="006F7EFD"/>
    <w:rsid w:val="00700178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20108"/>
    <w:rsid w:val="007202A4"/>
    <w:rsid w:val="0072191C"/>
    <w:rsid w:val="00721C3E"/>
    <w:rsid w:val="00722280"/>
    <w:rsid w:val="007231B8"/>
    <w:rsid w:val="00724828"/>
    <w:rsid w:val="00724951"/>
    <w:rsid w:val="00724D84"/>
    <w:rsid w:val="00725337"/>
    <w:rsid w:val="00725B9E"/>
    <w:rsid w:val="00725C91"/>
    <w:rsid w:val="007269A2"/>
    <w:rsid w:val="007276FE"/>
    <w:rsid w:val="00727A89"/>
    <w:rsid w:val="00727E8F"/>
    <w:rsid w:val="007305FB"/>
    <w:rsid w:val="007317EB"/>
    <w:rsid w:val="00731CE7"/>
    <w:rsid w:val="00734A84"/>
    <w:rsid w:val="00734B5D"/>
    <w:rsid w:val="00734DC6"/>
    <w:rsid w:val="007419EA"/>
    <w:rsid w:val="00741D47"/>
    <w:rsid w:val="00744079"/>
    <w:rsid w:val="00744617"/>
    <w:rsid w:val="0074690C"/>
    <w:rsid w:val="007506B6"/>
    <w:rsid w:val="0075078D"/>
    <w:rsid w:val="00754ADC"/>
    <w:rsid w:val="00757013"/>
    <w:rsid w:val="00760457"/>
    <w:rsid w:val="007605B6"/>
    <w:rsid w:val="007610CE"/>
    <w:rsid w:val="00762C30"/>
    <w:rsid w:val="00764CA3"/>
    <w:rsid w:val="00764EF9"/>
    <w:rsid w:val="00764FA0"/>
    <w:rsid w:val="00765C9E"/>
    <w:rsid w:val="0076679E"/>
    <w:rsid w:val="00766FB7"/>
    <w:rsid w:val="007678A5"/>
    <w:rsid w:val="00767BEF"/>
    <w:rsid w:val="00770D25"/>
    <w:rsid w:val="00771200"/>
    <w:rsid w:val="00774CA0"/>
    <w:rsid w:val="00775F8F"/>
    <w:rsid w:val="00776FE1"/>
    <w:rsid w:val="00777CE5"/>
    <w:rsid w:val="00780CA0"/>
    <w:rsid w:val="00781986"/>
    <w:rsid w:val="007827C1"/>
    <w:rsid w:val="00782853"/>
    <w:rsid w:val="00782CA3"/>
    <w:rsid w:val="00783E8F"/>
    <w:rsid w:val="00783E99"/>
    <w:rsid w:val="00784581"/>
    <w:rsid w:val="00784DA3"/>
    <w:rsid w:val="00784FB5"/>
    <w:rsid w:val="0078538A"/>
    <w:rsid w:val="00785DAF"/>
    <w:rsid w:val="0078698A"/>
    <w:rsid w:val="007870CE"/>
    <w:rsid w:val="007900C4"/>
    <w:rsid w:val="00790F59"/>
    <w:rsid w:val="00791D41"/>
    <w:rsid w:val="00792486"/>
    <w:rsid w:val="00792530"/>
    <w:rsid w:val="00792CAA"/>
    <w:rsid w:val="0079388D"/>
    <w:rsid w:val="00793A08"/>
    <w:rsid w:val="007965E1"/>
    <w:rsid w:val="00796D21"/>
    <w:rsid w:val="00796D5E"/>
    <w:rsid w:val="007979CE"/>
    <w:rsid w:val="007A055E"/>
    <w:rsid w:val="007A0CD8"/>
    <w:rsid w:val="007A1177"/>
    <w:rsid w:val="007A44A5"/>
    <w:rsid w:val="007A4ECB"/>
    <w:rsid w:val="007A530E"/>
    <w:rsid w:val="007A7273"/>
    <w:rsid w:val="007B0A1B"/>
    <w:rsid w:val="007B149D"/>
    <w:rsid w:val="007B1E14"/>
    <w:rsid w:val="007B22B0"/>
    <w:rsid w:val="007B27BD"/>
    <w:rsid w:val="007B3100"/>
    <w:rsid w:val="007B4B64"/>
    <w:rsid w:val="007B4EC2"/>
    <w:rsid w:val="007C09BF"/>
    <w:rsid w:val="007C4F52"/>
    <w:rsid w:val="007C5D81"/>
    <w:rsid w:val="007C65DC"/>
    <w:rsid w:val="007C7E25"/>
    <w:rsid w:val="007D09FE"/>
    <w:rsid w:val="007D1FDE"/>
    <w:rsid w:val="007D27FA"/>
    <w:rsid w:val="007D5932"/>
    <w:rsid w:val="007D5B17"/>
    <w:rsid w:val="007D6A84"/>
    <w:rsid w:val="007D75F9"/>
    <w:rsid w:val="007E0A43"/>
    <w:rsid w:val="007E1A8C"/>
    <w:rsid w:val="007E1D96"/>
    <w:rsid w:val="007E1ECE"/>
    <w:rsid w:val="007E2969"/>
    <w:rsid w:val="007E30A9"/>
    <w:rsid w:val="007E3440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1BF8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62B"/>
    <w:rsid w:val="00807924"/>
    <w:rsid w:val="00807E73"/>
    <w:rsid w:val="00811E10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6A5C"/>
    <w:rsid w:val="00827AE7"/>
    <w:rsid w:val="00830A6C"/>
    <w:rsid w:val="00830A7A"/>
    <w:rsid w:val="00831643"/>
    <w:rsid w:val="00831813"/>
    <w:rsid w:val="00831A53"/>
    <w:rsid w:val="008332ED"/>
    <w:rsid w:val="008337F2"/>
    <w:rsid w:val="00835FD4"/>
    <w:rsid w:val="008364C1"/>
    <w:rsid w:val="0084315E"/>
    <w:rsid w:val="0084355C"/>
    <w:rsid w:val="00844503"/>
    <w:rsid w:val="00845D9F"/>
    <w:rsid w:val="00847763"/>
    <w:rsid w:val="00847920"/>
    <w:rsid w:val="00850C47"/>
    <w:rsid w:val="008537F2"/>
    <w:rsid w:val="00854DB9"/>
    <w:rsid w:val="00854E10"/>
    <w:rsid w:val="008555B8"/>
    <w:rsid w:val="008561E8"/>
    <w:rsid w:val="00856E3A"/>
    <w:rsid w:val="00857687"/>
    <w:rsid w:val="00860CDD"/>
    <w:rsid w:val="00861261"/>
    <w:rsid w:val="00861D72"/>
    <w:rsid w:val="00863621"/>
    <w:rsid w:val="00863C3E"/>
    <w:rsid w:val="00864139"/>
    <w:rsid w:val="00864548"/>
    <w:rsid w:val="00866D2C"/>
    <w:rsid w:val="00867C0E"/>
    <w:rsid w:val="00870B46"/>
    <w:rsid w:val="00870F0D"/>
    <w:rsid w:val="00870F79"/>
    <w:rsid w:val="008716E6"/>
    <w:rsid w:val="008730AB"/>
    <w:rsid w:val="00873B6B"/>
    <w:rsid w:val="00873BA7"/>
    <w:rsid w:val="0087478D"/>
    <w:rsid w:val="00874C39"/>
    <w:rsid w:val="0087675A"/>
    <w:rsid w:val="008769E0"/>
    <w:rsid w:val="00877093"/>
    <w:rsid w:val="00877E17"/>
    <w:rsid w:val="0088044A"/>
    <w:rsid w:val="00881629"/>
    <w:rsid w:val="00882CA2"/>
    <w:rsid w:val="00882DBC"/>
    <w:rsid w:val="008835D2"/>
    <w:rsid w:val="0088531F"/>
    <w:rsid w:val="0088554F"/>
    <w:rsid w:val="008900BE"/>
    <w:rsid w:val="008908C7"/>
    <w:rsid w:val="008920C9"/>
    <w:rsid w:val="008949B7"/>
    <w:rsid w:val="00896416"/>
    <w:rsid w:val="00896DF8"/>
    <w:rsid w:val="00897521"/>
    <w:rsid w:val="008A12D9"/>
    <w:rsid w:val="008A171B"/>
    <w:rsid w:val="008A1B19"/>
    <w:rsid w:val="008A2F36"/>
    <w:rsid w:val="008A5AFC"/>
    <w:rsid w:val="008A64BA"/>
    <w:rsid w:val="008B1EBA"/>
    <w:rsid w:val="008B1F16"/>
    <w:rsid w:val="008B336F"/>
    <w:rsid w:val="008B33DA"/>
    <w:rsid w:val="008B5C4F"/>
    <w:rsid w:val="008B5E79"/>
    <w:rsid w:val="008B5EC7"/>
    <w:rsid w:val="008B5F5C"/>
    <w:rsid w:val="008B5FC9"/>
    <w:rsid w:val="008B6A7F"/>
    <w:rsid w:val="008B7CDE"/>
    <w:rsid w:val="008C2ABD"/>
    <w:rsid w:val="008C4D8A"/>
    <w:rsid w:val="008C5CBF"/>
    <w:rsid w:val="008C7714"/>
    <w:rsid w:val="008D0B58"/>
    <w:rsid w:val="008D30FE"/>
    <w:rsid w:val="008D3267"/>
    <w:rsid w:val="008D3E80"/>
    <w:rsid w:val="008D4DA2"/>
    <w:rsid w:val="008D57E1"/>
    <w:rsid w:val="008D624E"/>
    <w:rsid w:val="008D7830"/>
    <w:rsid w:val="008E0353"/>
    <w:rsid w:val="008E139B"/>
    <w:rsid w:val="008E1447"/>
    <w:rsid w:val="008E275C"/>
    <w:rsid w:val="008E3BA9"/>
    <w:rsid w:val="008E4A6F"/>
    <w:rsid w:val="008E4F45"/>
    <w:rsid w:val="008E50CB"/>
    <w:rsid w:val="008E6CB3"/>
    <w:rsid w:val="008E70AC"/>
    <w:rsid w:val="008F0442"/>
    <w:rsid w:val="008F078A"/>
    <w:rsid w:val="008F08F4"/>
    <w:rsid w:val="008F0E5B"/>
    <w:rsid w:val="008F19ED"/>
    <w:rsid w:val="008F2235"/>
    <w:rsid w:val="008F3463"/>
    <w:rsid w:val="008F3A4C"/>
    <w:rsid w:val="008F3A56"/>
    <w:rsid w:val="008F5440"/>
    <w:rsid w:val="008F5E29"/>
    <w:rsid w:val="008F6234"/>
    <w:rsid w:val="008F63EE"/>
    <w:rsid w:val="008F661E"/>
    <w:rsid w:val="008F6CBD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07DA0"/>
    <w:rsid w:val="00910CB0"/>
    <w:rsid w:val="00911C60"/>
    <w:rsid w:val="00914854"/>
    <w:rsid w:val="009159A1"/>
    <w:rsid w:val="00915AFA"/>
    <w:rsid w:val="00915BB0"/>
    <w:rsid w:val="00922928"/>
    <w:rsid w:val="00922963"/>
    <w:rsid w:val="00922E65"/>
    <w:rsid w:val="009249DE"/>
    <w:rsid w:val="0092527F"/>
    <w:rsid w:val="00926720"/>
    <w:rsid w:val="009307A4"/>
    <w:rsid w:val="00932E13"/>
    <w:rsid w:val="00935679"/>
    <w:rsid w:val="0093660E"/>
    <w:rsid w:val="00942722"/>
    <w:rsid w:val="00943086"/>
    <w:rsid w:val="00943B09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5593"/>
    <w:rsid w:val="00955FC5"/>
    <w:rsid w:val="0095652B"/>
    <w:rsid w:val="00957FC3"/>
    <w:rsid w:val="0096025F"/>
    <w:rsid w:val="0096062F"/>
    <w:rsid w:val="00960B5B"/>
    <w:rsid w:val="009611AB"/>
    <w:rsid w:val="009616AE"/>
    <w:rsid w:val="00961F2A"/>
    <w:rsid w:val="009622A2"/>
    <w:rsid w:val="00963474"/>
    <w:rsid w:val="00963537"/>
    <w:rsid w:val="009641AD"/>
    <w:rsid w:val="00966912"/>
    <w:rsid w:val="00966950"/>
    <w:rsid w:val="00966B69"/>
    <w:rsid w:val="00967783"/>
    <w:rsid w:val="00967FD9"/>
    <w:rsid w:val="009708C8"/>
    <w:rsid w:val="009725BC"/>
    <w:rsid w:val="00973164"/>
    <w:rsid w:val="00973706"/>
    <w:rsid w:val="00973AFD"/>
    <w:rsid w:val="00973B57"/>
    <w:rsid w:val="00975470"/>
    <w:rsid w:val="00977ECD"/>
    <w:rsid w:val="009816A5"/>
    <w:rsid w:val="00981C9E"/>
    <w:rsid w:val="009825F1"/>
    <w:rsid w:val="009828FC"/>
    <w:rsid w:val="00983964"/>
    <w:rsid w:val="00983DE4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26C6"/>
    <w:rsid w:val="009A4424"/>
    <w:rsid w:val="009A5C7F"/>
    <w:rsid w:val="009A71A8"/>
    <w:rsid w:val="009A786D"/>
    <w:rsid w:val="009B126C"/>
    <w:rsid w:val="009B28D7"/>
    <w:rsid w:val="009B3734"/>
    <w:rsid w:val="009B3776"/>
    <w:rsid w:val="009B5FF1"/>
    <w:rsid w:val="009B6F4F"/>
    <w:rsid w:val="009B7333"/>
    <w:rsid w:val="009C0495"/>
    <w:rsid w:val="009C0817"/>
    <w:rsid w:val="009C0EB2"/>
    <w:rsid w:val="009C4106"/>
    <w:rsid w:val="009C4527"/>
    <w:rsid w:val="009C60EA"/>
    <w:rsid w:val="009C6971"/>
    <w:rsid w:val="009C6E27"/>
    <w:rsid w:val="009C7D58"/>
    <w:rsid w:val="009D2EEA"/>
    <w:rsid w:val="009D35CC"/>
    <w:rsid w:val="009D3938"/>
    <w:rsid w:val="009D4EA3"/>
    <w:rsid w:val="009D50C9"/>
    <w:rsid w:val="009D51F1"/>
    <w:rsid w:val="009D548B"/>
    <w:rsid w:val="009D6423"/>
    <w:rsid w:val="009D6A7A"/>
    <w:rsid w:val="009D778F"/>
    <w:rsid w:val="009E021E"/>
    <w:rsid w:val="009E13F8"/>
    <w:rsid w:val="009E1D20"/>
    <w:rsid w:val="009E2376"/>
    <w:rsid w:val="009E2DD1"/>
    <w:rsid w:val="009E560D"/>
    <w:rsid w:val="009E5AC3"/>
    <w:rsid w:val="009E5BB1"/>
    <w:rsid w:val="009F04AE"/>
    <w:rsid w:val="009F0AAF"/>
    <w:rsid w:val="009F2180"/>
    <w:rsid w:val="009F3305"/>
    <w:rsid w:val="009F38A2"/>
    <w:rsid w:val="009F485D"/>
    <w:rsid w:val="009F4DE2"/>
    <w:rsid w:val="00A02C27"/>
    <w:rsid w:val="00A03377"/>
    <w:rsid w:val="00A0338F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5BB"/>
    <w:rsid w:val="00A119B1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038"/>
    <w:rsid w:val="00A21B51"/>
    <w:rsid w:val="00A2200F"/>
    <w:rsid w:val="00A23152"/>
    <w:rsid w:val="00A231CE"/>
    <w:rsid w:val="00A241C7"/>
    <w:rsid w:val="00A24927"/>
    <w:rsid w:val="00A250D9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4F4"/>
    <w:rsid w:val="00A425D5"/>
    <w:rsid w:val="00A42F3A"/>
    <w:rsid w:val="00A4354B"/>
    <w:rsid w:val="00A43BF8"/>
    <w:rsid w:val="00A44B38"/>
    <w:rsid w:val="00A468B7"/>
    <w:rsid w:val="00A47362"/>
    <w:rsid w:val="00A47D81"/>
    <w:rsid w:val="00A50048"/>
    <w:rsid w:val="00A50B8A"/>
    <w:rsid w:val="00A516E6"/>
    <w:rsid w:val="00A532F9"/>
    <w:rsid w:val="00A53E62"/>
    <w:rsid w:val="00A56453"/>
    <w:rsid w:val="00A57A28"/>
    <w:rsid w:val="00A60391"/>
    <w:rsid w:val="00A60C42"/>
    <w:rsid w:val="00A621D5"/>
    <w:rsid w:val="00A63C28"/>
    <w:rsid w:val="00A656CE"/>
    <w:rsid w:val="00A6575D"/>
    <w:rsid w:val="00A65E35"/>
    <w:rsid w:val="00A662EC"/>
    <w:rsid w:val="00A66EA6"/>
    <w:rsid w:val="00A71F0B"/>
    <w:rsid w:val="00A72A54"/>
    <w:rsid w:val="00A73BC9"/>
    <w:rsid w:val="00A747EC"/>
    <w:rsid w:val="00A74D01"/>
    <w:rsid w:val="00A75670"/>
    <w:rsid w:val="00A757E5"/>
    <w:rsid w:val="00A7601E"/>
    <w:rsid w:val="00A773E6"/>
    <w:rsid w:val="00A774E6"/>
    <w:rsid w:val="00A81157"/>
    <w:rsid w:val="00A8286C"/>
    <w:rsid w:val="00A83C23"/>
    <w:rsid w:val="00A84ADD"/>
    <w:rsid w:val="00A85545"/>
    <w:rsid w:val="00A857E4"/>
    <w:rsid w:val="00A86800"/>
    <w:rsid w:val="00A8715A"/>
    <w:rsid w:val="00A87DA5"/>
    <w:rsid w:val="00A901C7"/>
    <w:rsid w:val="00A905DF"/>
    <w:rsid w:val="00A907DE"/>
    <w:rsid w:val="00A92A57"/>
    <w:rsid w:val="00A94522"/>
    <w:rsid w:val="00A946B9"/>
    <w:rsid w:val="00A9645C"/>
    <w:rsid w:val="00A96B12"/>
    <w:rsid w:val="00AA0715"/>
    <w:rsid w:val="00AA08EA"/>
    <w:rsid w:val="00AA090F"/>
    <w:rsid w:val="00AA1D9E"/>
    <w:rsid w:val="00AA1FE3"/>
    <w:rsid w:val="00AA264F"/>
    <w:rsid w:val="00AA2A1E"/>
    <w:rsid w:val="00AA54CE"/>
    <w:rsid w:val="00AA70E7"/>
    <w:rsid w:val="00AB0160"/>
    <w:rsid w:val="00AB0C22"/>
    <w:rsid w:val="00AB10AD"/>
    <w:rsid w:val="00AB172B"/>
    <w:rsid w:val="00AB18BF"/>
    <w:rsid w:val="00AB4736"/>
    <w:rsid w:val="00AB5F7B"/>
    <w:rsid w:val="00AC0513"/>
    <w:rsid w:val="00AC0E9A"/>
    <w:rsid w:val="00AC168D"/>
    <w:rsid w:val="00AC2877"/>
    <w:rsid w:val="00AC32F9"/>
    <w:rsid w:val="00AC3C44"/>
    <w:rsid w:val="00AC435B"/>
    <w:rsid w:val="00AC457A"/>
    <w:rsid w:val="00AC665E"/>
    <w:rsid w:val="00AC7BF8"/>
    <w:rsid w:val="00AD1C50"/>
    <w:rsid w:val="00AD22D8"/>
    <w:rsid w:val="00AD24D0"/>
    <w:rsid w:val="00AD2CD0"/>
    <w:rsid w:val="00AD474A"/>
    <w:rsid w:val="00AD538F"/>
    <w:rsid w:val="00AD647D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2D85"/>
    <w:rsid w:val="00AF315B"/>
    <w:rsid w:val="00B0131E"/>
    <w:rsid w:val="00B01ADC"/>
    <w:rsid w:val="00B0264D"/>
    <w:rsid w:val="00B02913"/>
    <w:rsid w:val="00B030D8"/>
    <w:rsid w:val="00B0327D"/>
    <w:rsid w:val="00B04265"/>
    <w:rsid w:val="00B052A1"/>
    <w:rsid w:val="00B07822"/>
    <w:rsid w:val="00B07DC8"/>
    <w:rsid w:val="00B10A3D"/>
    <w:rsid w:val="00B112A0"/>
    <w:rsid w:val="00B12F52"/>
    <w:rsid w:val="00B133D0"/>
    <w:rsid w:val="00B13BFD"/>
    <w:rsid w:val="00B13C9D"/>
    <w:rsid w:val="00B14488"/>
    <w:rsid w:val="00B146BE"/>
    <w:rsid w:val="00B15D83"/>
    <w:rsid w:val="00B163A3"/>
    <w:rsid w:val="00B16BC8"/>
    <w:rsid w:val="00B173BA"/>
    <w:rsid w:val="00B20A65"/>
    <w:rsid w:val="00B22184"/>
    <w:rsid w:val="00B22E29"/>
    <w:rsid w:val="00B2379B"/>
    <w:rsid w:val="00B24617"/>
    <w:rsid w:val="00B25DEC"/>
    <w:rsid w:val="00B3093C"/>
    <w:rsid w:val="00B3151D"/>
    <w:rsid w:val="00B32BDD"/>
    <w:rsid w:val="00B33991"/>
    <w:rsid w:val="00B34272"/>
    <w:rsid w:val="00B34675"/>
    <w:rsid w:val="00B34CE3"/>
    <w:rsid w:val="00B35D04"/>
    <w:rsid w:val="00B35ED7"/>
    <w:rsid w:val="00B36DE5"/>
    <w:rsid w:val="00B36F51"/>
    <w:rsid w:val="00B37240"/>
    <w:rsid w:val="00B4141E"/>
    <w:rsid w:val="00B4175C"/>
    <w:rsid w:val="00B4178F"/>
    <w:rsid w:val="00B43165"/>
    <w:rsid w:val="00B4357B"/>
    <w:rsid w:val="00B47D1C"/>
    <w:rsid w:val="00B50D65"/>
    <w:rsid w:val="00B50EC8"/>
    <w:rsid w:val="00B51CA6"/>
    <w:rsid w:val="00B51D2F"/>
    <w:rsid w:val="00B54E1D"/>
    <w:rsid w:val="00B5659A"/>
    <w:rsid w:val="00B57ABF"/>
    <w:rsid w:val="00B57EC2"/>
    <w:rsid w:val="00B6019E"/>
    <w:rsid w:val="00B650D4"/>
    <w:rsid w:val="00B657A4"/>
    <w:rsid w:val="00B66048"/>
    <w:rsid w:val="00B67D2E"/>
    <w:rsid w:val="00B70977"/>
    <w:rsid w:val="00B711B8"/>
    <w:rsid w:val="00B71716"/>
    <w:rsid w:val="00B71B01"/>
    <w:rsid w:val="00B71EDC"/>
    <w:rsid w:val="00B7220C"/>
    <w:rsid w:val="00B7275C"/>
    <w:rsid w:val="00B7337D"/>
    <w:rsid w:val="00B76351"/>
    <w:rsid w:val="00B77BC4"/>
    <w:rsid w:val="00B801CE"/>
    <w:rsid w:val="00B83975"/>
    <w:rsid w:val="00B83FEE"/>
    <w:rsid w:val="00B84125"/>
    <w:rsid w:val="00B85487"/>
    <w:rsid w:val="00B858D6"/>
    <w:rsid w:val="00B85BE5"/>
    <w:rsid w:val="00B860B9"/>
    <w:rsid w:val="00B877E2"/>
    <w:rsid w:val="00B90987"/>
    <w:rsid w:val="00B91E46"/>
    <w:rsid w:val="00B9218D"/>
    <w:rsid w:val="00B9441B"/>
    <w:rsid w:val="00B950D4"/>
    <w:rsid w:val="00B957A2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3BD7"/>
    <w:rsid w:val="00BA6126"/>
    <w:rsid w:val="00BA6256"/>
    <w:rsid w:val="00BA732F"/>
    <w:rsid w:val="00BB00C3"/>
    <w:rsid w:val="00BB0A11"/>
    <w:rsid w:val="00BB0B6E"/>
    <w:rsid w:val="00BB113B"/>
    <w:rsid w:val="00BB3A85"/>
    <w:rsid w:val="00BB3AB9"/>
    <w:rsid w:val="00BB4FBE"/>
    <w:rsid w:val="00BB6C9D"/>
    <w:rsid w:val="00BC042B"/>
    <w:rsid w:val="00BC0867"/>
    <w:rsid w:val="00BC2368"/>
    <w:rsid w:val="00BC35FF"/>
    <w:rsid w:val="00BC46F8"/>
    <w:rsid w:val="00BC4708"/>
    <w:rsid w:val="00BC5D57"/>
    <w:rsid w:val="00BD10E4"/>
    <w:rsid w:val="00BD2867"/>
    <w:rsid w:val="00BD2A43"/>
    <w:rsid w:val="00BD2C9A"/>
    <w:rsid w:val="00BD42E6"/>
    <w:rsid w:val="00BD447E"/>
    <w:rsid w:val="00BD7010"/>
    <w:rsid w:val="00BE0948"/>
    <w:rsid w:val="00BE23FF"/>
    <w:rsid w:val="00BE25CC"/>
    <w:rsid w:val="00BE2D97"/>
    <w:rsid w:val="00BE467E"/>
    <w:rsid w:val="00BE7044"/>
    <w:rsid w:val="00BE7ACE"/>
    <w:rsid w:val="00BE7B4F"/>
    <w:rsid w:val="00BF46FA"/>
    <w:rsid w:val="00BF7607"/>
    <w:rsid w:val="00BF7B4D"/>
    <w:rsid w:val="00C0002A"/>
    <w:rsid w:val="00C00A22"/>
    <w:rsid w:val="00C01AF6"/>
    <w:rsid w:val="00C02012"/>
    <w:rsid w:val="00C067C9"/>
    <w:rsid w:val="00C067E7"/>
    <w:rsid w:val="00C069CC"/>
    <w:rsid w:val="00C07C78"/>
    <w:rsid w:val="00C07E1B"/>
    <w:rsid w:val="00C102D2"/>
    <w:rsid w:val="00C10B5A"/>
    <w:rsid w:val="00C10E35"/>
    <w:rsid w:val="00C10E8D"/>
    <w:rsid w:val="00C1118B"/>
    <w:rsid w:val="00C11501"/>
    <w:rsid w:val="00C117ED"/>
    <w:rsid w:val="00C11DD9"/>
    <w:rsid w:val="00C1320C"/>
    <w:rsid w:val="00C1352B"/>
    <w:rsid w:val="00C14D25"/>
    <w:rsid w:val="00C15398"/>
    <w:rsid w:val="00C17E4E"/>
    <w:rsid w:val="00C20C9B"/>
    <w:rsid w:val="00C212A3"/>
    <w:rsid w:val="00C227FC"/>
    <w:rsid w:val="00C25A49"/>
    <w:rsid w:val="00C2705B"/>
    <w:rsid w:val="00C27AC5"/>
    <w:rsid w:val="00C30160"/>
    <w:rsid w:val="00C3030F"/>
    <w:rsid w:val="00C30823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B9A"/>
    <w:rsid w:val="00C35E16"/>
    <w:rsid w:val="00C35E6D"/>
    <w:rsid w:val="00C400CE"/>
    <w:rsid w:val="00C423D2"/>
    <w:rsid w:val="00C42CC9"/>
    <w:rsid w:val="00C4471C"/>
    <w:rsid w:val="00C44793"/>
    <w:rsid w:val="00C4594B"/>
    <w:rsid w:val="00C45D8B"/>
    <w:rsid w:val="00C46052"/>
    <w:rsid w:val="00C46314"/>
    <w:rsid w:val="00C46D13"/>
    <w:rsid w:val="00C46F87"/>
    <w:rsid w:val="00C47B1D"/>
    <w:rsid w:val="00C50637"/>
    <w:rsid w:val="00C5077C"/>
    <w:rsid w:val="00C51435"/>
    <w:rsid w:val="00C51D1E"/>
    <w:rsid w:val="00C5209E"/>
    <w:rsid w:val="00C5313B"/>
    <w:rsid w:val="00C5332C"/>
    <w:rsid w:val="00C53A5E"/>
    <w:rsid w:val="00C56F2F"/>
    <w:rsid w:val="00C578A6"/>
    <w:rsid w:val="00C62E65"/>
    <w:rsid w:val="00C639DB"/>
    <w:rsid w:val="00C6580A"/>
    <w:rsid w:val="00C715E8"/>
    <w:rsid w:val="00C7176E"/>
    <w:rsid w:val="00C727D1"/>
    <w:rsid w:val="00C74EF0"/>
    <w:rsid w:val="00C76310"/>
    <w:rsid w:val="00C77257"/>
    <w:rsid w:val="00C7733D"/>
    <w:rsid w:val="00C77E9A"/>
    <w:rsid w:val="00C80203"/>
    <w:rsid w:val="00C816AD"/>
    <w:rsid w:val="00C82195"/>
    <w:rsid w:val="00C8698F"/>
    <w:rsid w:val="00C905C5"/>
    <w:rsid w:val="00C909D9"/>
    <w:rsid w:val="00C909FF"/>
    <w:rsid w:val="00C9152F"/>
    <w:rsid w:val="00C93ACA"/>
    <w:rsid w:val="00C93ED8"/>
    <w:rsid w:val="00C9608D"/>
    <w:rsid w:val="00C968C1"/>
    <w:rsid w:val="00CA035B"/>
    <w:rsid w:val="00CA0A52"/>
    <w:rsid w:val="00CA1FA0"/>
    <w:rsid w:val="00CA3694"/>
    <w:rsid w:val="00CA4969"/>
    <w:rsid w:val="00CA4BF5"/>
    <w:rsid w:val="00CA4C99"/>
    <w:rsid w:val="00CA60F4"/>
    <w:rsid w:val="00CA6484"/>
    <w:rsid w:val="00CA69D0"/>
    <w:rsid w:val="00CA6ABA"/>
    <w:rsid w:val="00CA7E80"/>
    <w:rsid w:val="00CB0DE4"/>
    <w:rsid w:val="00CB1797"/>
    <w:rsid w:val="00CB1AE2"/>
    <w:rsid w:val="00CB1B46"/>
    <w:rsid w:val="00CB212C"/>
    <w:rsid w:val="00CB2598"/>
    <w:rsid w:val="00CB26B6"/>
    <w:rsid w:val="00CB2999"/>
    <w:rsid w:val="00CB3C3B"/>
    <w:rsid w:val="00CB422C"/>
    <w:rsid w:val="00CB47F3"/>
    <w:rsid w:val="00CB5583"/>
    <w:rsid w:val="00CB5623"/>
    <w:rsid w:val="00CB5AE2"/>
    <w:rsid w:val="00CB602E"/>
    <w:rsid w:val="00CC2185"/>
    <w:rsid w:val="00CC29A5"/>
    <w:rsid w:val="00CC333B"/>
    <w:rsid w:val="00CC466F"/>
    <w:rsid w:val="00CC4DCE"/>
    <w:rsid w:val="00CC53EB"/>
    <w:rsid w:val="00CC54B5"/>
    <w:rsid w:val="00CC5853"/>
    <w:rsid w:val="00CD049F"/>
    <w:rsid w:val="00CD1268"/>
    <w:rsid w:val="00CD41F8"/>
    <w:rsid w:val="00CD4382"/>
    <w:rsid w:val="00CD4DDB"/>
    <w:rsid w:val="00CD4F90"/>
    <w:rsid w:val="00CD57A5"/>
    <w:rsid w:val="00CD5D97"/>
    <w:rsid w:val="00CD7D17"/>
    <w:rsid w:val="00CD7D1B"/>
    <w:rsid w:val="00CD7FB3"/>
    <w:rsid w:val="00CE0231"/>
    <w:rsid w:val="00CE42B2"/>
    <w:rsid w:val="00CE47D6"/>
    <w:rsid w:val="00CE4A02"/>
    <w:rsid w:val="00CE5AA9"/>
    <w:rsid w:val="00CE5FCB"/>
    <w:rsid w:val="00CE63F5"/>
    <w:rsid w:val="00CE6D55"/>
    <w:rsid w:val="00CF0B32"/>
    <w:rsid w:val="00CF1F00"/>
    <w:rsid w:val="00CF32C6"/>
    <w:rsid w:val="00CF33CF"/>
    <w:rsid w:val="00CF44C2"/>
    <w:rsid w:val="00CF558F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2E9"/>
    <w:rsid w:val="00D07DFB"/>
    <w:rsid w:val="00D11AEC"/>
    <w:rsid w:val="00D127F0"/>
    <w:rsid w:val="00D13ECB"/>
    <w:rsid w:val="00D1485D"/>
    <w:rsid w:val="00D14F03"/>
    <w:rsid w:val="00D15713"/>
    <w:rsid w:val="00D16406"/>
    <w:rsid w:val="00D20051"/>
    <w:rsid w:val="00D20387"/>
    <w:rsid w:val="00D20CCD"/>
    <w:rsid w:val="00D24BBB"/>
    <w:rsid w:val="00D269A4"/>
    <w:rsid w:val="00D27100"/>
    <w:rsid w:val="00D27404"/>
    <w:rsid w:val="00D2759D"/>
    <w:rsid w:val="00D27897"/>
    <w:rsid w:val="00D31AD4"/>
    <w:rsid w:val="00D31D3E"/>
    <w:rsid w:val="00D32CEA"/>
    <w:rsid w:val="00D33EBF"/>
    <w:rsid w:val="00D33FFC"/>
    <w:rsid w:val="00D37008"/>
    <w:rsid w:val="00D3782E"/>
    <w:rsid w:val="00D40A1D"/>
    <w:rsid w:val="00D41965"/>
    <w:rsid w:val="00D41CBC"/>
    <w:rsid w:val="00D4309D"/>
    <w:rsid w:val="00D447A0"/>
    <w:rsid w:val="00D457A7"/>
    <w:rsid w:val="00D469E0"/>
    <w:rsid w:val="00D52BF1"/>
    <w:rsid w:val="00D52C2A"/>
    <w:rsid w:val="00D5428B"/>
    <w:rsid w:val="00D54BA3"/>
    <w:rsid w:val="00D5606B"/>
    <w:rsid w:val="00D57C1A"/>
    <w:rsid w:val="00D61287"/>
    <w:rsid w:val="00D620C2"/>
    <w:rsid w:val="00D62576"/>
    <w:rsid w:val="00D62738"/>
    <w:rsid w:val="00D62D8B"/>
    <w:rsid w:val="00D634E4"/>
    <w:rsid w:val="00D640E2"/>
    <w:rsid w:val="00D64EE3"/>
    <w:rsid w:val="00D65F2F"/>
    <w:rsid w:val="00D70AAF"/>
    <w:rsid w:val="00D719E5"/>
    <w:rsid w:val="00D74150"/>
    <w:rsid w:val="00D749B4"/>
    <w:rsid w:val="00D74AD3"/>
    <w:rsid w:val="00D76A16"/>
    <w:rsid w:val="00D76FDE"/>
    <w:rsid w:val="00D770C2"/>
    <w:rsid w:val="00D772E3"/>
    <w:rsid w:val="00D80808"/>
    <w:rsid w:val="00D8174C"/>
    <w:rsid w:val="00D81A7E"/>
    <w:rsid w:val="00D8466B"/>
    <w:rsid w:val="00D84DFB"/>
    <w:rsid w:val="00D864B2"/>
    <w:rsid w:val="00D87076"/>
    <w:rsid w:val="00D9145E"/>
    <w:rsid w:val="00D92815"/>
    <w:rsid w:val="00D92ED8"/>
    <w:rsid w:val="00D92FEB"/>
    <w:rsid w:val="00D9307A"/>
    <w:rsid w:val="00D93321"/>
    <w:rsid w:val="00D93706"/>
    <w:rsid w:val="00D938B2"/>
    <w:rsid w:val="00D9523B"/>
    <w:rsid w:val="00D97446"/>
    <w:rsid w:val="00DA0EDF"/>
    <w:rsid w:val="00DA1748"/>
    <w:rsid w:val="00DA2128"/>
    <w:rsid w:val="00DA3104"/>
    <w:rsid w:val="00DA34A2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72A2"/>
    <w:rsid w:val="00DB7AA0"/>
    <w:rsid w:val="00DB7F03"/>
    <w:rsid w:val="00DC1E6F"/>
    <w:rsid w:val="00DC292C"/>
    <w:rsid w:val="00DC2AC0"/>
    <w:rsid w:val="00DC4816"/>
    <w:rsid w:val="00DC5471"/>
    <w:rsid w:val="00DC7B66"/>
    <w:rsid w:val="00DD13EE"/>
    <w:rsid w:val="00DD27D1"/>
    <w:rsid w:val="00DD2C64"/>
    <w:rsid w:val="00DD3EFE"/>
    <w:rsid w:val="00DD594C"/>
    <w:rsid w:val="00DD5D2D"/>
    <w:rsid w:val="00DD64D0"/>
    <w:rsid w:val="00DD6D2F"/>
    <w:rsid w:val="00DE021D"/>
    <w:rsid w:val="00DE16DB"/>
    <w:rsid w:val="00DE1EE5"/>
    <w:rsid w:val="00DE3DDE"/>
    <w:rsid w:val="00DE6C69"/>
    <w:rsid w:val="00DE7093"/>
    <w:rsid w:val="00DE7776"/>
    <w:rsid w:val="00DF1503"/>
    <w:rsid w:val="00DF1E06"/>
    <w:rsid w:val="00DF40D2"/>
    <w:rsid w:val="00DF47F5"/>
    <w:rsid w:val="00DF491D"/>
    <w:rsid w:val="00DF4F19"/>
    <w:rsid w:val="00DF5129"/>
    <w:rsid w:val="00DF5343"/>
    <w:rsid w:val="00DF6E86"/>
    <w:rsid w:val="00DF72A5"/>
    <w:rsid w:val="00E00FC4"/>
    <w:rsid w:val="00E01896"/>
    <w:rsid w:val="00E018E0"/>
    <w:rsid w:val="00E02BBD"/>
    <w:rsid w:val="00E04A2B"/>
    <w:rsid w:val="00E05234"/>
    <w:rsid w:val="00E05BAC"/>
    <w:rsid w:val="00E06A0F"/>
    <w:rsid w:val="00E1199A"/>
    <w:rsid w:val="00E12101"/>
    <w:rsid w:val="00E125A2"/>
    <w:rsid w:val="00E127E6"/>
    <w:rsid w:val="00E1405C"/>
    <w:rsid w:val="00E140E7"/>
    <w:rsid w:val="00E143A8"/>
    <w:rsid w:val="00E1505A"/>
    <w:rsid w:val="00E154F4"/>
    <w:rsid w:val="00E15F47"/>
    <w:rsid w:val="00E16513"/>
    <w:rsid w:val="00E16C10"/>
    <w:rsid w:val="00E2010D"/>
    <w:rsid w:val="00E202A5"/>
    <w:rsid w:val="00E21C12"/>
    <w:rsid w:val="00E24A73"/>
    <w:rsid w:val="00E24B17"/>
    <w:rsid w:val="00E33F0F"/>
    <w:rsid w:val="00E356C3"/>
    <w:rsid w:val="00E37FC3"/>
    <w:rsid w:val="00E432F0"/>
    <w:rsid w:val="00E43AC9"/>
    <w:rsid w:val="00E43B53"/>
    <w:rsid w:val="00E4457E"/>
    <w:rsid w:val="00E44620"/>
    <w:rsid w:val="00E44B01"/>
    <w:rsid w:val="00E44C40"/>
    <w:rsid w:val="00E4582D"/>
    <w:rsid w:val="00E466AD"/>
    <w:rsid w:val="00E47C81"/>
    <w:rsid w:val="00E50E69"/>
    <w:rsid w:val="00E51B8F"/>
    <w:rsid w:val="00E52665"/>
    <w:rsid w:val="00E53160"/>
    <w:rsid w:val="00E5338C"/>
    <w:rsid w:val="00E53AE6"/>
    <w:rsid w:val="00E545D6"/>
    <w:rsid w:val="00E556A8"/>
    <w:rsid w:val="00E55E9F"/>
    <w:rsid w:val="00E57682"/>
    <w:rsid w:val="00E60054"/>
    <w:rsid w:val="00E61CE3"/>
    <w:rsid w:val="00E6216A"/>
    <w:rsid w:val="00E6287F"/>
    <w:rsid w:val="00E628A5"/>
    <w:rsid w:val="00E63490"/>
    <w:rsid w:val="00E63F10"/>
    <w:rsid w:val="00E64779"/>
    <w:rsid w:val="00E66322"/>
    <w:rsid w:val="00E675BA"/>
    <w:rsid w:val="00E7009D"/>
    <w:rsid w:val="00E70F26"/>
    <w:rsid w:val="00E717C3"/>
    <w:rsid w:val="00E71C15"/>
    <w:rsid w:val="00E72EF8"/>
    <w:rsid w:val="00E74CC6"/>
    <w:rsid w:val="00E75195"/>
    <w:rsid w:val="00E75BE7"/>
    <w:rsid w:val="00E77459"/>
    <w:rsid w:val="00E77569"/>
    <w:rsid w:val="00E80432"/>
    <w:rsid w:val="00E812E3"/>
    <w:rsid w:val="00E81F7A"/>
    <w:rsid w:val="00E82980"/>
    <w:rsid w:val="00E83568"/>
    <w:rsid w:val="00E836EF"/>
    <w:rsid w:val="00E86E10"/>
    <w:rsid w:val="00E87DB4"/>
    <w:rsid w:val="00E90D62"/>
    <w:rsid w:val="00E90D79"/>
    <w:rsid w:val="00E91E76"/>
    <w:rsid w:val="00E92A4D"/>
    <w:rsid w:val="00E93858"/>
    <w:rsid w:val="00E93F0A"/>
    <w:rsid w:val="00E9449E"/>
    <w:rsid w:val="00E977D9"/>
    <w:rsid w:val="00EA1A5B"/>
    <w:rsid w:val="00EA2527"/>
    <w:rsid w:val="00EA261E"/>
    <w:rsid w:val="00EA3C28"/>
    <w:rsid w:val="00EA442D"/>
    <w:rsid w:val="00EA4ED8"/>
    <w:rsid w:val="00EA69D8"/>
    <w:rsid w:val="00EA7B16"/>
    <w:rsid w:val="00EA7C14"/>
    <w:rsid w:val="00EB104E"/>
    <w:rsid w:val="00EB1CD8"/>
    <w:rsid w:val="00EB2256"/>
    <w:rsid w:val="00EB3687"/>
    <w:rsid w:val="00EB4AA9"/>
    <w:rsid w:val="00EB54A4"/>
    <w:rsid w:val="00EB717D"/>
    <w:rsid w:val="00EB7706"/>
    <w:rsid w:val="00EB7CAD"/>
    <w:rsid w:val="00EC068D"/>
    <w:rsid w:val="00EC1346"/>
    <w:rsid w:val="00EC22D9"/>
    <w:rsid w:val="00EC332C"/>
    <w:rsid w:val="00EC50AD"/>
    <w:rsid w:val="00EC5682"/>
    <w:rsid w:val="00EC5D68"/>
    <w:rsid w:val="00EC75C3"/>
    <w:rsid w:val="00ED023C"/>
    <w:rsid w:val="00ED1084"/>
    <w:rsid w:val="00ED1382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2D5D"/>
    <w:rsid w:val="00EE3210"/>
    <w:rsid w:val="00EE4107"/>
    <w:rsid w:val="00EE71F9"/>
    <w:rsid w:val="00EE77FD"/>
    <w:rsid w:val="00EE7C9E"/>
    <w:rsid w:val="00EF24FE"/>
    <w:rsid w:val="00EF347F"/>
    <w:rsid w:val="00EF3EB3"/>
    <w:rsid w:val="00EF55CF"/>
    <w:rsid w:val="00EF5890"/>
    <w:rsid w:val="00EF5988"/>
    <w:rsid w:val="00EF6177"/>
    <w:rsid w:val="00EF72E3"/>
    <w:rsid w:val="00F01BAF"/>
    <w:rsid w:val="00F031C6"/>
    <w:rsid w:val="00F032B4"/>
    <w:rsid w:val="00F04AC9"/>
    <w:rsid w:val="00F04F7C"/>
    <w:rsid w:val="00F06011"/>
    <w:rsid w:val="00F06824"/>
    <w:rsid w:val="00F074B7"/>
    <w:rsid w:val="00F074BD"/>
    <w:rsid w:val="00F10A57"/>
    <w:rsid w:val="00F1240E"/>
    <w:rsid w:val="00F13599"/>
    <w:rsid w:val="00F1488B"/>
    <w:rsid w:val="00F16E74"/>
    <w:rsid w:val="00F17074"/>
    <w:rsid w:val="00F206AC"/>
    <w:rsid w:val="00F210BC"/>
    <w:rsid w:val="00F229C6"/>
    <w:rsid w:val="00F24D51"/>
    <w:rsid w:val="00F24D73"/>
    <w:rsid w:val="00F25C4C"/>
    <w:rsid w:val="00F261A3"/>
    <w:rsid w:val="00F26B5F"/>
    <w:rsid w:val="00F27271"/>
    <w:rsid w:val="00F27E44"/>
    <w:rsid w:val="00F3084C"/>
    <w:rsid w:val="00F30E2E"/>
    <w:rsid w:val="00F32491"/>
    <w:rsid w:val="00F32B4E"/>
    <w:rsid w:val="00F33FF8"/>
    <w:rsid w:val="00F345AD"/>
    <w:rsid w:val="00F3724F"/>
    <w:rsid w:val="00F3729F"/>
    <w:rsid w:val="00F378DF"/>
    <w:rsid w:val="00F37CA3"/>
    <w:rsid w:val="00F4239E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10D"/>
    <w:rsid w:val="00F62777"/>
    <w:rsid w:val="00F62E91"/>
    <w:rsid w:val="00F63281"/>
    <w:rsid w:val="00F63B89"/>
    <w:rsid w:val="00F64C90"/>
    <w:rsid w:val="00F66050"/>
    <w:rsid w:val="00F67445"/>
    <w:rsid w:val="00F70E44"/>
    <w:rsid w:val="00F72D80"/>
    <w:rsid w:val="00F7564C"/>
    <w:rsid w:val="00F759E5"/>
    <w:rsid w:val="00F761A4"/>
    <w:rsid w:val="00F7644D"/>
    <w:rsid w:val="00F76DD7"/>
    <w:rsid w:val="00F775D8"/>
    <w:rsid w:val="00F81CB1"/>
    <w:rsid w:val="00F83311"/>
    <w:rsid w:val="00F84AC8"/>
    <w:rsid w:val="00F84CAD"/>
    <w:rsid w:val="00F8770B"/>
    <w:rsid w:val="00F87E09"/>
    <w:rsid w:val="00F92588"/>
    <w:rsid w:val="00F927FE"/>
    <w:rsid w:val="00F93BF8"/>
    <w:rsid w:val="00F93E41"/>
    <w:rsid w:val="00F9481A"/>
    <w:rsid w:val="00F95844"/>
    <w:rsid w:val="00FA06B7"/>
    <w:rsid w:val="00FA2ADC"/>
    <w:rsid w:val="00FA35BA"/>
    <w:rsid w:val="00FA420D"/>
    <w:rsid w:val="00FA5F0C"/>
    <w:rsid w:val="00FA6480"/>
    <w:rsid w:val="00FA755E"/>
    <w:rsid w:val="00FB3D19"/>
    <w:rsid w:val="00FB3E9C"/>
    <w:rsid w:val="00FB4D10"/>
    <w:rsid w:val="00FB50A3"/>
    <w:rsid w:val="00FB59AB"/>
    <w:rsid w:val="00FB686F"/>
    <w:rsid w:val="00FB7206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724D"/>
    <w:rsid w:val="00FC7AE4"/>
    <w:rsid w:val="00FC7B67"/>
    <w:rsid w:val="00FD18A0"/>
    <w:rsid w:val="00FD18EC"/>
    <w:rsid w:val="00FD2584"/>
    <w:rsid w:val="00FD5D0A"/>
    <w:rsid w:val="00FD6522"/>
    <w:rsid w:val="00FD65E6"/>
    <w:rsid w:val="00FD6C1A"/>
    <w:rsid w:val="00FE11F1"/>
    <w:rsid w:val="00FE33B6"/>
    <w:rsid w:val="00FE4A20"/>
    <w:rsid w:val="00FE4A69"/>
    <w:rsid w:val="00FE57DC"/>
    <w:rsid w:val="00FE7DA3"/>
    <w:rsid w:val="00FF0B40"/>
    <w:rsid w:val="00FF1BAE"/>
    <w:rsid w:val="00FF4AAD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EF931-30F7-452C-BC27-15ABBDD6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7BE79-58CB-42E8-B7C7-C8185182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25</Pages>
  <Words>9741</Words>
  <Characters>55526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65137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Владимир</cp:lastModifiedBy>
  <cp:revision>99</cp:revision>
  <cp:lastPrinted>2022-08-18T11:45:00Z</cp:lastPrinted>
  <dcterms:created xsi:type="dcterms:W3CDTF">2022-08-15T08:10:00Z</dcterms:created>
  <dcterms:modified xsi:type="dcterms:W3CDTF">2022-08-18T11:49:00Z</dcterms:modified>
</cp:coreProperties>
</file>