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>за полугодие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6D4E26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1978E7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1978E7">
        <w:rPr>
          <w:rFonts w:ascii="Times New Roman" w:hAnsi="Times New Roman" w:cs="Times New Roman"/>
          <w:sz w:val="28"/>
          <w:szCs w:val="28"/>
        </w:rPr>
        <w:t>2</w:t>
      </w:r>
      <w:r w:rsidR="006415C4">
        <w:rPr>
          <w:rFonts w:ascii="Times New Roman" w:hAnsi="Times New Roman" w:cs="Times New Roman"/>
          <w:sz w:val="28"/>
          <w:szCs w:val="28"/>
        </w:rPr>
        <w:t>3</w:t>
      </w:r>
      <w:r w:rsidR="004571E9">
        <w:rPr>
          <w:rFonts w:ascii="Times New Roman" w:hAnsi="Times New Roman" w:cs="Times New Roman"/>
          <w:sz w:val="28"/>
          <w:szCs w:val="28"/>
        </w:rPr>
        <w:t>.0</w:t>
      </w:r>
      <w:r w:rsidR="00111C1D">
        <w:rPr>
          <w:rFonts w:ascii="Times New Roman" w:hAnsi="Times New Roman" w:cs="Times New Roman"/>
          <w:sz w:val="28"/>
          <w:szCs w:val="28"/>
        </w:rPr>
        <w:t>8</w:t>
      </w:r>
      <w:r w:rsidR="00822DED" w:rsidRPr="00D05A96">
        <w:rPr>
          <w:rFonts w:ascii="Times New Roman" w:hAnsi="Times New Roman" w:cs="Times New Roman"/>
          <w:sz w:val="28"/>
          <w:szCs w:val="28"/>
        </w:rPr>
        <w:t>.</w:t>
      </w:r>
      <w:r w:rsidR="00EB2256" w:rsidRPr="00D05A96">
        <w:rPr>
          <w:rFonts w:ascii="Times New Roman" w:hAnsi="Times New Roman" w:cs="Times New Roman"/>
          <w:sz w:val="28"/>
          <w:szCs w:val="28"/>
        </w:rPr>
        <w:t>202</w:t>
      </w:r>
      <w:r w:rsidR="006D4E26">
        <w:rPr>
          <w:rFonts w:ascii="Times New Roman" w:hAnsi="Times New Roman" w:cs="Times New Roman"/>
          <w:sz w:val="28"/>
          <w:szCs w:val="28"/>
        </w:rPr>
        <w:t>2</w:t>
      </w:r>
      <w:r w:rsidR="005C67AE" w:rsidRPr="00D05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E26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6D4E26" w:rsidRPr="001D494F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 в </w:t>
      </w:r>
      <w:r w:rsidR="003435AE">
        <w:rPr>
          <w:rFonts w:ascii="Times New Roman" w:hAnsi="Times New Roman" w:cs="Times New Roman"/>
          <w:sz w:val="28"/>
          <w:szCs w:val="28"/>
        </w:rPr>
        <w:t xml:space="preserve">Вязьма-Брянском сельском поселении </w:t>
      </w:r>
      <w:r w:rsidRPr="00142A6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области, утвержденного решением Совета депутатов </w:t>
      </w:r>
      <w:r w:rsidR="003435AE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Pr="00142A6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3435AE">
        <w:rPr>
          <w:rFonts w:ascii="Times New Roman" w:hAnsi="Times New Roman" w:cs="Times New Roman"/>
          <w:sz w:val="28"/>
          <w:szCs w:val="28"/>
        </w:rPr>
        <w:t>14.11.2016 №37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 (с изменениями от 14.11.2019 №21)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4E26" w:rsidRPr="009F7881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</w:t>
      </w:r>
      <w:r w:rsidR="003435AE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 xml:space="preserve">2022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24.12.2021 №15 (с изменениями).</w:t>
      </w:r>
    </w:p>
    <w:p w:rsidR="005D33A3" w:rsidRDefault="005D33A3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33E" w:rsidRPr="00645650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650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645650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645650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F5733E" w:rsidRPr="00645650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3435AE">
        <w:rPr>
          <w:sz w:val="28"/>
          <w:szCs w:val="28"/>
        </w:rPr>
        <w:t>2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3435AE">
        <w:rPr>
          <w:sz w:val="28"/>
          <w:szCs w:val="28"/>
        </w:rPr>
        <w:t>1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>за полугодие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3435AE">
        <w:rPr>
          <w:sz w:val="28"/>
          <w:szCs w:val="28"/>
        </w:rPr>
        <w:t>2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>за полугодие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3435AE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5D33A3" w:rsidRDefault="005D33A3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5D33A3" w:rsidRDefault="005D33A3" w:rsidP="00E41A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E44" w:rsidRPr="00E41AF5" w:rsidRDefault="00F70E44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35AE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35AE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4571E9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3435A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>(далее – Контрольно-ревизионная комиссия) Н.С. Смирновой.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492D39" w:rsidRDefault="00492D39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4571E9">
        <w:rPr>
          <w:sz w:val="28"/>
          <w:szCs w:val="28"/>
        </w:rPr>
        <w:t>за полугодие</w:t>
      </w:r>
      <w:r w:rsidR="000F0774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695936">
        <w:rPr>
          <w:sz w:val="28"/>
          <w:szCs w:val="28"/>
        </w:rPr>
        <w:t>5</w:t>
      </w:r>
      <w:r>
        <w:rPr>
          <w:sz w:val="28"/>
          <w:szCs w:val="28"/>
        </w:rPr>
        <w:t xml:space="preserve">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направляет отчет об исполнении бюджета поселения </w:t>
      </w:r>
      <w:r w:rsidR="004571E9">
        <w:rPr>
          <w:sz w:val="28"/>
          <w:szCs w:val="28"/>
        </w:rPr>
        <w:t>за полугодие</w:t>
      </w:r>
      <w:r w:rsidR="00BE467E">
        <w:rPr>
          <w:sz w:val="28"/>
          <w:szCs w:val="28"/>
        </w:rPr>
        <w:t xml:space="preserve"> текущего финансового года в К</w:t>
      </w:r>
      <w:r w:rsidR="00695936">
        <w:rPr>
          <w:sz w:val="28"/>
          <w:szCs w:val="28"/>
        </w:rPr>
        <w:t xml:space="preserve">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</w:t>
      </w:r>
      <w:r w:rsidR="004571E9">
        <w:rPr>
          <w:sz w:val="28"/>
          <w:szCs w:val="28"/>
        </w:rPr>
        <w:t>за полугодие</w:t>
      </w:r>
      <w:r w:rsidR="00695936"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п.5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EA3F6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предоставлен </w:t>
      </w:r>
      <w:r w:rsidRPr="007B1C6E">
        <w:rPr>
          <w:sz w:val="28"/>
          <w:szCs w:val="28"/>
        </w:rPr>
        <w:t xml:space="preserve">Администрацией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EA3F68">
        <w:rPr>
          <w:sz w:val="28"/>
          <w:szCs w:val="28"/>
        </w:rPr>
        <w:t>15.08.2022</w:t>
      </w:r>
      <w:r>
        <w:rPr>
          <w:sz w:val="28"/>
          <w:szCs w:val="28"/>
        </w:rPr>
        <w:t xml:space="preserve"> года (вх. от </w:t>
      </w:r>
      <w:r w:rsidR="00EA3F68">
        <w:rPr>
          <w:sz w:val="28"/>
          <w:szCs w:val="28"/>
        </w:rPr>
        <w:t>15.08.2022 №120</w:t>
      </w:r>
      <w:r>
        <w:rPr>
          <w:sz w:val="28"/>
          <w:szCs w:val="28"/>
        </w:rPr>
        <w:t>).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сельского поселения </w:t>
      </w:r>
      <w:r w:rsidR="004571E9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текущего финансового года утверждается распоряжением </w:t>
      </w:r>
      <w:r w:rsidR="00CC53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сельского поселения не позднее 15 числа второго месяца, следующего за отчетным </w:t>
      </w:r>
      <w:r>
        <w:rPr>
          <w:sz w:val="28"/>
          <w:szCs w:val="28"/>
        </w:rPr>
        <w:lastRenderedPageBreak/>
        <w:t>периодом.</w:t>
      </w:r>
    </w:p>
    <w:p w:rsidR="00BB0A11" w:rsidRDefault="00F70E44" w:rsidP="00027801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C1517">
        <w:rPr>
          <w:sz w:val="28"/>
          <w:szCs w:val="28"/>
        </w:rPr>
        <w:t xml:space="preserve">Администрации </w:t>
      </w:r>
      <w:r w:rsidR="006D4E26">
        <w:rPr>
          <w:sz w:val="28"/>
          <w:szCs w:val="28"/>
        </w:rPr>
        <w:t>Вязьма-Брянского</w:t>
      </w:r>
      <w:r w:rsidR="00695936">
        <w:rPr>
          <w:sz w:val="28"/>
          <w:szCs w:val="28"/>
        </w:rPr>
        <w:t xml:space="preserve"> сельского поселения </w:t>
      </w:r>
      <w:r w:rsidR="00A105CD" w:rsidRPr="001C1517">
        <w:rPr>
          <w:sz w:val="28"/>
          <w:szCs w:val="28"/>
        </w:rPr>
        <w:t>Вяземск</w:t>
      </w:r>
      <w:r w:rsidR="00695936">
        <w:rPr>
          <w:sz w:val="28"/>
          <w:szCs w:val="28"/>
        </w:rPr>
        <w:t>ого</w:t>
      </w:r>
      <w:r w:rsidR="00A105CD" w:rsidRPr="001C1517">
        <w:rPr>
          <w:sz w:val="28"/>
          <w:szCs w:val="28"/>
        </w:rPr>
        <w:t xml:space="preserve"> район</w:t>
      </w:r>
      <w:r w:rsidR="00695936">
        <w:rPr>
          <w:sz w:val="28"/>
          <w:szCs w:val="28"/>
        </w:rPr>
        <w:t>а</w:t>
      </w:r>
      <w:r w:rsidR="00A105CD" w:rsidRPr="001C1517">
        <w:rPr>
          <w:sz w:val="28"/>
          <w:szCs w:val="28"/>
        </w:rPr>
        <w:t xml:space="preserve"> Смоленской области</w:t>
      </w:r>
      <w:r w:rsidRPr="001C1517">
        <w:rPr>
          <w:sz w:val="28"/>
          <w:szCs w:val="28"/>
        </w:rPr>
        <w:t xml:space="preserve"> </w:t>
      </w:r>
      <w:r w:rsidR="001C1517">
        <w:rPr>
          <w:sz w:val="28"/>
          <w:szCs w:val="28"/>
        </w:rPr>
        <w:t xml:space="preserve">от </w:t>
      </w:r>
      <w:r w:rsidR="00EA3F68">
        <w:rPr>
          <w:sz w:val="28"/>
          <w:szCs w:val="28"/>
        </w:rPr>
        <w:t>11.08.2022 №60-р</w:t>
      </w:r>
      <w:r w:rsidR="00CA3694">
        <w:rPr>
          <w:sz w:val="28"/>
          <w:szCs w:val="28"/>
        </w:rPr>
        <w:t xml:space="preserve"> </w:t>
      </w:r>
      <w:r w:rsidRPr="001C1517">
        <w:rPr>
          <w:sz w:val="28"/>
          <w:szCs w:val="28"/>
        </w:rPr>
        <w:t xml:space="preserve">«Об </w:t>
      </w:r>
      <w:r w:rsidR="00EA3F68">
        <w:rPr>
          <w:sz w:val="28"/>
          <w:szCs w:val="28"/>
        </w:rPr>
        <w:t>утверждении отчета об исполнении бюджета</w:t>
      </w:r>
      <w:r w:rsidR="00A105CD" w:rsidRPr="001C1517">
        <w:rPr>
          <w:sz w:val="28"/>
          <w:szCs w:val="28"/>
        </w:rPr>
        <w:t xml:space="preserve"> </w:t>
      </w:r>
      <w:r w:rsidR="006D4E26">
        <w:rPr>
          <w:sz w:val="28"/>
          <w:szCs w:val="28"/>
        </w:rPr>
        <w:t>Вязьма-Брянского</w:t>
      </w:r>
      <w:r w:rsidR="00605D1F">
        <w:rPr>
          <w:sz w:val="28"/>
          <w:szCs w:val="28"/>
        </w:rPr>
        <w:t xml:space="preserve"> сельского</w:t>
      </w:r>
      <w:r w:rsidR="00A105CD" w:rsidRPr="001C1517">
        <w:rPr>
          <w:sz w:val="28"/>
          <w:szCs w:val="28"/>
        </w:rPr>
        <w:t xml:space="preserve"> поселения Вяземского района Смоленской области</w:t>
      </w:r>
      <w:r w:rsidRPr="001C1517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>за полугодие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EA3F68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Pr="001C1517">
        <w:rPr>
          <w:sz w:val="28"/>
          <w:szCs w:val="28"/>
        </w:rPr>
        <w:t>»</w:t>
      </w:r>
      <w:r w:rsidR="00CC53EB">
        <w:rPr>
          <w:sz w:val="28"/>
          <w:szCs w:val="28"/>
        </w:rPr>
        <w:t xml:space="preserve">, </w:t>
      </w:r>
      <w:bookmarkEnd w:id="2"/>
      <w:r w:rsidR="00CC53EB"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9B126C" w:rsidRDefault="009B126C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603BF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C53E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03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требования ст.264.2 БК РФ и ст.</w:t>
      </w:r>
      <w:r w:rsidR="00F261A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процессе, в части </w:t>
      </w:r>
      <w:r w:rsidR="00CC53EB">
        <w:rPr>
          <w:rFonts w:ascii="Times New Roman" w:hAnsi="Times New Roman" w:cs="Times New Roman"/>
          <w:sz w:val="28"/>
          <w:szCs w:val="28"/>
        </w:rPr>
        <w:t xml:space="preserve">соблюдения сроков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отчета об исполнении бюджета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A3F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соблюдены.</w:t>
      </w:r>
    </w:p>
    <w:p w:rsidR="005D33A3" w:rsidRDefault="005D33A3" w:rsidP="0002780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A3F68">
        <w:rPr>
          <w:rFonts w:ascii="Times New Roman" w:hAnsi="Times New Roman" w:cs="Times New Roman"/>
          <w:sz w:val="28"/>
          <w:szCs w:val="28"/>
        </w:rPr>
        <w:t>2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A3F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A3F68">
        <w:rPr>
          <w:rFonts w:ascii="Times New Roman" w:hAnsi="Times New Roman" w:cs="Times New Roman"/>
          <w:sz w:val="28"/>
          <w:szCs w:val="28"/>
        </w:rPr>
        <w:t>2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A3F68">
        <w:rPr>
          <w:rFonts w:ascii="Times New Roman" w:hAnsi="Times New Roman" w:cs="Times New Roman"/>
          <w:sz w:val="28"/>
          <w:szCs w:val="28"/>
        </w:rPr>
        <w:t>по состоянию на 01 июля 2022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64114B">
        <w:rPr>
          <w:rFonts w:ascii="Times New Roman" w:hAnsi="Times New Roman" w:cs="Times New Roman"/>
          <w:sz w:val="28"/>
          <w:szCs w:val="28"/>
        </w:rPr>
        <w:t>о</w:t>
      </w:r>
      <w:r w:rsidR="00EA3F68">
        <w:rPr>
          <w:rFonts w:ascii="Times New Roman" w:hAnsi="Times New Roman" w:cs="Times New Roman"/>
          <w:sz w:val="28"/>
          <w:szCs w:val="28"/>
        </w:rPr>
        <w:t xml:space="preserve">б использовании </w:t>
      </w:r>
      <w:r w:rsidR="0064114B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A3F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4114B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A3F68">
        <w:rPr>
          <w:rFonts w:ascii="Times New Roman" w:hAnsi="Times New Roman" w:cs="Times New Roman"/>
          <w:sz w:val="28"/>
          <w:szCs w:val="28"/>
        </w:rPr>
        <w:t>на 01.07.2022 год.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предоставлена</w:t>
      </w:r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 Инструкцией №191н</w:t>
      </w:r>
      <w:r w:rsid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A27C98">
        <w:rPr>
          <w:rFonts w:ascii="Times New Roman" w:hAnsi="Times New Roman" w:cs="Times New Roman"/>
          <w:sz w:val="28"/>
          <w:szCs w:val="28"/>
        </w:rPr>
        <w:t>(</w:t>
      </w:r>
      <w:r w:rsidR="00EA3F68">
        <w:rPr>
          <w:rFonts w:ascii="Times New Roman" w:hAnsi="Times New Roman" w:cs="Times New Roman"/>
          <w:sz w:val="28"/>
          <w:szCs w:val="28"/>
        </w:rPr>
        <w:t xml:space="preserve">ф.0503117-НП, </w:t>
      </w:r>
      <w:r w:rsidR="00AD362F">
        <w:rPr>
          <w:rFonts w:ascii="Times New Roman" w:hAnsi="Times New Roman" w:cs="Times New Roman"/>
          <w:sz w:val="28"/>
          <w:szCs w:val="28"/>
        </w:rPr>
        <w:t xml:space="preserve">ф.0503123, </w:t>
      </w:r>
      <w:r w:rsidR="00EA3F68">
        <w:rPr>
          <w:rFonts w:ascii="Times New Roman" w:hAnsi="Times New Roman" w:cs="Times New Roman"/>
          <w:sz w:val="28"/>
          <w:szCs w:val="28"/>
        </w:rPr>
        <w:t>ф.0503127,</w:t>
      </w:r>
      <w:r w:rsidR="00784B91">
        <w:rPr>
          <w:rFonts w:ascii="Times New Roman" w:hAnsi="Times New Roman" w:cs="Times New Roman"/>
          <w:sz w:val="28"/>
          <w:szCs w:val="28"/>
        </w:rPr>
        <w:t xml:space="preserve"> ф.0503128-НП, ф.0503128, 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ф.0503164, </w:t>
      </w:r>
      <w:r w:rsidR="00974474">
        <w:rPr>
          <w:rFonts w:ascii="Times New Roman" w:hAnsi="Times New Roman" w:cs="Times New Roman"/>
          <w:sz w:val="28"/>
          <w:szCs w:val="28"/>
        </w:rPr>
        <w:t xml:space="preserve">0503169, 0503173, </w:t>
      </w:r>
      <w:r w:rsidR="00A27C98" w:rsidRPr="00A27C98">
        <w:rPr>
          <w:rFonts w:ascii="Times New Roman" w:hAnsi="Times New Roman" w:cs="Times New Roman"/>
          <w:sz w:val="28"/>
          <w:szCs w:val="28"/>
        </w:rPr>
        <w:t>0503296</w:t>
      </w:r>
      <w:r w:rsidR="00734B5D" w:rsidRPr="00A27C98">
        <w:rPr>
          <w:rFonts w:ascii="Times New Roman" w:hAnsi="Times New Roman" w:cs="Times New Roman"/>
          <w:sz w:val="28"/>
          <w:szCs w:val="28"/>
        </w:rPr>
        <w:t>)</w:t>
      </w:r>
      <w:r w:rsidR="00734B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C7733D">
        <w:rPr>
          <w:rFonts w:ascii="Times New Roman" w:hAnsi="Times New Roman" w:cs="Times New Roman"/>
          <w:sz w:val="28"/>
          <w:szCs w:val="28"/>
        </w:rPr>
        <w:t>п.1 Инструкции №</w:t>
      </w:r>
      <w:r w:rsidR="00734B5D">
        <w:rPr>
          <w:rFonts w:ascii="Times New Roman" w:hAnsi="Times New Roman" w:cs="Times New Roman"/>
          <w:sz w:val="28"/>
          <w:szCs w:val="28"/>
        </w:rPr>
        <w:t>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974474">
        <w:rPr>
          <w:rFonts w:ascii="Times New Roman" w:hAnsi="Times New Roman" w:cs="Times New Roman"/>
          <w:sz w:val="28"/>
          <w:szCs w:val="28"/>
        </w:rPr>
        <w:t>июля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2021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Pr="00734B5D">
        <w:rPr>
          <w:rFonts w:ascii="Times New Roman" w:hAnsi="Times New Roman" w:cs="Times New Roman"/>
          <w:sz w:val="28"/>
          <w:szCs w:val="28"/>
        </w:rPr>
        <w:t>состав бюджетной отчетности включ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Pr="00734B5D">
        <w:rPr>
          <w:rFonts w:ascii="Times New Roman" w:hAnsi="Times New Roman" w:cs="Times New Roman"/>
          <w:sz w:val="28"/>
          <w:szCs w:val="28"/>
        </w:rPr>
        <w:t>формы отчетов</w:t>
      </w:r>
      <w:r>
        <w:rPr>
          <w:sz w:val="28"/>
          <w:szCs w:val="28"/>
        </w:rPr>
        <w:t xml:space="preserve"> </w:t>
      </w:r>
      <w:r w:rsidR="00C7733D">
        <w:rPr>
          <w:rFonts w:ascii="Times New Roman" w:hAnsi="Times New Roman" w:cs="Times New Roman"/>
          <w:sz w:val="28"/>
          <w:szCs w:val="28"/>
        </w:rPr>
        <w:t>(</w:t>
      </w:r>
      <w:r w:rsidR="00012528" w:rsidRPr="00A27C98">
        <w:rPr>
          <w:rFonts w:ascii="Times New Roman" w:hAnsi="Times New Roman" w:cs="Times New Roman"/>
          <w:sz w:val="28"/>
          <w:szCs w:val="28"/>
        </w:rPr>
        <w:t>ф.0503117, ф.0503124, ф.0503125, ф.0503140</w:t>
      </w:r>
      <w:r>
        <w:rPr>
          <w:rFonts w:ascii="Times New Roman" w:hAnsi="Times New Roman" w:cs="Times New Roman"/>
          <w:sz w:val="28"/>
          <w:szCs w:val="28"/>
        </w:rPr>
        <w:t>) – п.11.2 Инструкции №</w:t>
      </w:r>
      <w:r w:rsidR="00DB55EE">
        <w:rPr>
          <w:rFonts w:ascii="Times New Roman" w:hAnsi="Times New Roman" w:cs="Times New Roman"/>
          <w:sz w:val="28"/>
          <w:szCs w:val="28"/>
        </w:rPr>
        <w:t>191н.</w:t>
      </w:r>
    </w:p>
    <w:p w:rsidR="00D064FB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413E22">
        <w:rPr>
          <w:b/>
          <w:color w:val="000000"/>
          <w:sz w:val="28"/>
          <w:szCs w:val="28"/>
        </w:rPr>
        <w:t>2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DE0C39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39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413E22">
        <w:rPr>
          <w:rFonts w:ascii="Times New Roman" w:hAnsi="Times New Roman" w:cs="Times New Roman"/>
          <w:sz w:val="28"/>
          <w:szCs w:val="28"/>
        </w:rPr>
        <w:t>17.12.2021 №55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413E22">
        <w:rPr>
          <w:rFonts w:ascii="Times New Roman" w:hAnsi="Times New Roman" w:cs="Times New Roman"/>
          <w:sz w:val="28"/>
          <w:szCs w:val="28"/>
        </w:rPr>
        <w:t>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413E22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413E22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413E22">
        <w:rPr>
          <w:rFonts w:ascii="Times New Roman" w:hAnsi="Times New Roman" w:cs="Times New Roman"/>
          <w:sz w:val="28"/>
          <w:szCs w:val="28"/>
        </w:rPr>
        <w:t>17.12.2021 №55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13E22">
        <w:rPr>
          <w:rFonts w:ascii="Times New Roman" w:hAnsi="Times New Roman" w:cs="Times New Roman"/>
          <w:sz w:val="28"/>
          <w:szCs w:val="28"/>
        </w:rPr>
        <w:t>2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413E22">
        <w:rPr>
          <w:rFonts w:ascii="Times New Roman" w:hAnsi="Times New Roman" w:cs="Times New Roman"/>
          <w:b/>
          <w:sz w:val="28"/>
          <w:szCs w:val="28"/>
        </w:rPr>
        <w:t>16 070,5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13E22">
        <w:rPr>
          <w:rFonts w:ascii="Times New Roman" w:hAnsi="Times New Roman" w:cs="Times New Roman"/>
          <w:b/>
          <w:sz w:val="28"/>
          <w:szCs w:val="28"/>
        </w:rPr>
        <w:t>4 282,5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413E22">
        <w:rPr>
          <w:rFonts w:ascii="Times New Roman" w:hAnsi="Times New Roman" w:cs="Times New Roman"/>
          <w:b/>
          <w:sz w:val="28"/>
          <w:szCs w:val="28"/>
        </w:rPr>
        <w:t>4 282,5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413E22">
        <w:rPr>
          <w:rFonts w:ascii="Times New Roman" w:hAnsi="Times New Roman" w:cs="Times New Roman"/>
          <w:b/>
          <w:sz w:val="28"/>
          <w:szCs w:val="28"/>
        </w:rPr>
        <w:t>16 070,5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13E22" w:rsidRPr="00DB251A" w:rsidRDefault="00907DA0" w:rsidP="00413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1013536"/>
      <w:bookmarkEnd w:id="3"/>
      <w:r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="00AB072C">
        <w:rPr>
          <w:rFonts w:ascii="Times New Roman" w:hAnsi="Times New Roman" w:cs="Times New Roman"/>
          <w:sz w:val="28"/>
          <w:szCs w:val="28"/>
        </w:rPr>
        <w:t>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413E22">
        <w:rPr>
          <w:rFonts w:ascii="Times New Roman" w:hAnsi="Times New Roman" w:cs="Times New Roman"/>
          <w:sz w:val="28"/>
          <w:szCs w:val="28"/>
        </w:rPr>
        <w:t xml:space="preserve">17.12.2021 №55 в течение полугодия 2022 года не вносились. 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3A3" w:rsidRDefault="005D33A3" w:rsidP="00DE0C3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09E" w:rsidRDefault="00DE0C39" w:rsidP="00DE0C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39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1013601"/>
      <w:bookmarkStart w:id="6" w:name="_Hlk80794133"/>
      <w:bookmarkEnd w:id="4"/>
      <w:r w:rsidR="00C2705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EE2D5D">
        <w:rPr>
          <w:rFonts w:ascii="Times New Roman" w:hAnsi="Times New Roman" w:cs="Times New Roman"/>
          <w:sz w:val="28"/>
          <w:szCs w:val="28"/>
        </w:rPr>
        <w:t xml:space="preserve">графы 4 «Утвержденные бюджетные назначения» </w:t>
      </w:r>
      <w:r w:rsidR="00C2705B">
        <w:rPr>
          <w:rFonts w:ascii="Times New Roman" w:hAnsi="Times New Roman" w:cs="Times New Roman"/>
          <w:sz w:val="28"/>
          <w:szCs w:val="28"/>
        </w:rPr>
        <w:t>ф.0503117 «</w:t>
      </w:r>
      <w:r w:rsidR="00EE2D5D">
        <w:rPr>
          <w:rFonts w:ascii="Times New Roman" w:hAnsi="Times New Roman" w:cs="Times New Roman"/>
          <w:sz w:val="28"/>
          <w:szCs w:val="28"/>
        </w:rPr>
        <w:t>Отчет об исполнении бюджета» и ф. 0503124 «Отчет о кассовом поступлении и выбытии бюджетных средств» установлено:</w:t>
      </w:r>
    </w:p>
    <w:p w:rsidR="00C5209E" w:rsidRDefault="00C5209E" w:rsidP="00C52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="00EE2D5D" w:rsidRPr="00C5209E">
          <w:rPr>
            <w:rFonts w:ascii="Times New Roman" w:hAnsi="Times New Roman" w:cs="Times New Roman"/>
            <w:sz w:val="28"/>
            <w:szCs w:val="28"/>
          </w:rPr>
          <w:t>разд</w:t>
        </w:r>
        <w:r w:rsidRPr="00C5209E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C5209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EE2D5D" w:rsidRPr="00C5209E">
        <w:rPr>
          <w:rFonts w:ascii="Times New Roman" w:hAnsi="Times New Roman" w:cs="Times New Roman"/>
          <w:sz w:val="28"/>
          <w:szCs w:val="28"/>
        </w:rPr>
        <w:t xml:space="preserve"> </w:t>
      </w:r>
      <w:r w:rsidRPr="00C5209E">
        <w:rPr>
          <w:rFonts w:ascii="Times New Roman" w:hAnsi="Times New Roman" w:cs="Times New Roman"/>
          <w:sz w:val="28"/>
          <w:szCs w:val="28"/>
        </w:rPr>
        <w:t>«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Доходы бюджета</w:t>
      </w:r>
      <w:r w:rsidRPr="00C5209E">
        <w:rPr>
          <w:rFonts w:ascii="Times New Roman" w:hAnsi="Times New Roman" w:cs="Times New Roman"/>
          <w:sz w:val="28"/>
          <w:szCs w:val="28"/>
        </w:rPr>
        <w:t xml:space="preserve">» ф.0503117, ф.0503124 отражены </w:t>
      </w:r>
      <w:r w:rsidR="00EE2D5D" w:rsidRPr="00C5209E">
        <w:rPr>
          <w:rFonts w:ascii="Times New Roman" w:hAnsi="Times New Roman" w:cs="Times New Roman"/>
          <w:sz w:val="28"/>
          <w:szCs w:val="28"/>
        </w:rPr>
        <w:t xml:space="preserve">утвержденные решением о бюджете плановые показатели </w:t>
      </w:r>
      <w:r w:rsidRPr="00C5209E">
        <w:rPr>
          <w:rFonts w:ascii="Times New Roman" w:hAnsi="Times New Roman" w:cs="Times New Roman"/>
          <w:sz w:val="28"/>
          <w:szCs w:val="28"/>
        </w:rPr>
        <w:t xml:space="preserve">по </w:t>
      </w:r>
      <w:r w:rsidR="00EE2D5D" w:rsidRPr="00C5209E">
        <w:rPr>
          <w:rFonts w:ascii="Times New Roman" w:hAnsi="Times New Roman" w:cs="Times New Roman"/>
          <w:sz w:val="28"/>
          <w:szCs w:val="28"/>
        </w:rPr>
        <w:t>дохода</w:t>
      </w:r>
      <w:r w:rsidRPr="00C5209E">
        <w:rPr>
          <w:rFonts w:ascii="Times New Roman" w:hAnsi="Times New Roman" w:cs="Times New Roman"/>
          <w:sz w:val="28"/>
          <w:szCs w:val="28"/>
        </w:rPr>
        <w:t>м</w:t>
      </w:r>
      <w:r w:rsidR="00D749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413E22">
        <w:rPr>
          <w:rFonts w:ascii="Times New Roman" w:hAnsi="Times New Roman" w:cs="Times New Roman"/>
          <w:sz w:val="28"/>
          <w:szCs w:val="28"/>
        </w:rPr>
        <w:t>2</w:t>
      </w:r>
      <w:r w:rsidR="00D74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13E22">
        <w:rPr>
          <w:rFonts w:ascii="Times New Roman" w:hAnsi="Times New Roman" w:cs="Times New Roman"/>
          <w:b/>
          <w:sz w:val="28"/>
          <w:szCs w:val="28"/>
        </w:rPr>
        <w:t>16 070,5</w:t>
      </w:r>
      <w:r w:rsidR="00D74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E2D5D" w:rsidRPr="00C5209E">
        <w:rPr>
          <w:rFonts w:ascii="Times New Roman" w:hAnsi="Times New Roman" w:cs="Times New Roman"/>
          <w:sz w:val="28"/>
          <w:szCs w:val="28"/>
        </w:rPr>
        <w:t>;</w:t>
      </w:r>
    </w:p>
    <w:p w:rsidR="00BD2867" w:rsidRDefault="00C5209E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="00EE2D5D" w:rsidRPr="00BD2867">
          <w:rPr>
            <w:rFonts w:ascii="Times New Roman" w:hAnsi="Times New Roman" w:cs="Times New Roman"/>
            <w:sz w:val="28"/>
            <w:szCs w:val="28"/>
          </w:rPr>
          <w:t>разд</w:t>
        </w:r>
        <w:r w:rsidRPr="00BD2867">
          <w:rPr>
            <w:rFonts w:ascii="Times New Roman" w:hAnsi="Times New Roman" w:cs="Times New Roman"/>
            <w:sz w:val="28"/>
            <w:szCs w:val="28"/>
          </w:rPr>
          <w:t>еле</w:t>
        </w:r>
        <w:r w:rsidR="00EE2D5D" w:rsidRPr="00BD286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Pr="00BD2867">
        <w:rPr>
          <w:rFonts w:ascii="Times New Roman" w:hAnsi="Times New Roman" w:cs="Times New Roman"/>
          <w:sz w:val="28"/>
          <w:szCs w:val="28"/>
        </w:rPr>
        <w:t>«</w:t>
      </w:r>
      <w:r w:rsidR="00EE2D5D" w:rsidRPr="00BD2867">
        <w:rPr>
          <w:rFonts w:ascii="Times New Roman" w:hAnsi="Times New Roman" w:cs="Times New Roman"/>
          <w:sz w:val="28"/>
          <w:szCs w:val="28"/>
        </w:rPr>
        <w:t>Расходы бюджета</w:t>
      </w:r>
      <w:r w:rsidRPr="00BD2867">
        <w:rPr>
          <w:rFonts w:ascii="Times New Roman" w:hAnsi="Times New Roman" w:cs="Times New Roman"/>
          <w:sz w:val="28"/>
          <w:szCs w:val="28"/>
        </w:rPr>
        <w:t>»</w:t>
      </w:r>
      <w:r w:rsidR="00EE2D5D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0872F4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 w:rsidR="00BD2867" w:rsidRPr="00BD2867">
        <w:rPr>
          <w:rFonts w:ascii="Times New Roman" w:hAnsi="Times New Roman" w:cs="Times New Roman"/>
          <w:sz w:val="28"/>
          <w:szCs w:val="28"/>
        </w:rPr>
        <w:t>по расходам не соответствуют показателям, утвержденным решением о бюджете</w:t>
      </w:r>
      <w:r w:rsidR="00BD2867">
        <w:rPr>
          <w:rFonts w:ascii="Times New Roman" w:hAnsi="Times New Roman" w:cs="Times New Roman"/>
          <w:sz w:val="28"/>
          <w:szCs w:val="28"/>
        </w:rPr>
        <w:t>, о</w:t>
      </w:r>
      <w:r w:rsidR="00BD2867" w:rsidRPr="00BD2867">
        <w:rPr>
          <w:rFonts w:ascii="Times New Roman" w:hAnsi="Times New Roman" w:cs="Times New Roman"/>
          <w:sz w:val="28"/>
          <w:szCs w:val="28"/>
        </w:rPr>
        <w:t xml:space="preserve">тклонения установлены </w:t>
      </w:r>
      <w:r w:rsidR="00BD2867">
        <w:rPr>
          <w:rFonts w:ascii="Times New Roman" w:hAnsi="Times New Roman" w:cs="Times New Roman"/>
          <w:sz w:val="28"/>
          <w:szCs w:val="28"/>
        </w:rPr>
        <w:t>п</w:t>
      </w:r>
      <w:r w:rsidR="00BD2867" w:rsidRPr="00BD2867">
        <w:rPr>
          <w:rFonts w:ascii="Times New Roman" w:hAnsi="Times New Roman" w:cs="Times New Roman"/>
          <w:sz w:val="28"/>
          <w:szCs w:val="28"/>
        </w:rPr>
        <w:t xml:space="preserve">о </w:t>
      </w:r>
      <w:r w:rsidR="007A0A81">
        <w:rPr>
          <w:rFonts w:ascii="Times New Roman" w:hAnsi="Times New Roman" w:cs="Times New Roman"/>
          <w:sz w:val="28"/>
          <w:szCs w:val="28"/>
        </w:rPr>
        <w:t>разделам</w:t>
      </w:r>
      <w:r w:rsidR="00BD2867">
        <w:rPr>
          <w:rFonts w:ascii="Times New Roman" w:hAnsi="Times New Roman" w:cs="Times New Roman"/>
          <w:sz w:val="28"/>
          <w:szCs w:val="28"/>
        </w:rPr>
        <w:t>:</w:t>
      </w:r>
    </w:p>
    <w:p w:rsidR="007A0A81" w:rsidRDefault="007A0A81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- 0100 «Общегосударственные вопросы» увеличение составило </w:t>
      </w:r>
      <w:r w:rsidRPr="007A0A81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по подразделу 0113 «Другие общегосударственные расходы»;</w:t>
      </w:r>
    </w:p>
    <w:p w:rsidR="00BD2867" w:rsidRDefault="007A0A81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- 0200 «Национальная оборона» увеличение составило </w:t>
      </w:r>
      <w:r>
        <w:rPr>
          <w:rFonts w:ascii="Times New Roman" w:hAnsi="Times New Roman" w:cs="Times New Roman"/>
          <w:b/>
          <w:sz w:val="28"/>
          <w:szCs w:val="28"/>
        </w:rPr>
        <w:t>11,7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по подразделу </w:t>
      </w:r>
      <w:r w:rsidR="00414FC8">
        <w:rPr>
          <w:rFonts w:ascii="Times New Roman" w:hAnsi="Times New Roman" w:cs="Times New Roman"/>
          <w:sz w:val="28"/>
          <w:szCs w:val="28"/>
        </w:rPr>
        <w:t>0203</w:t>
      </w:r>
      <w:r w:rsidR="00BD2867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BD2867">
        <w:rPr>
          <w:rFonts w:ascii="Times New Roman" w:hAnsi="Times New Roman" w:cs="Times New Roman"/>
          <w:sz w:val="28"/>
          <w:szCs w:val="28"/>
        </w:rPr>
        <w:t>«</w:t>
      </w:r>
      <w:r w:rsidR="00414FC8" w:rsidRPr="00414FC8">
        <w:rPr>
          <w:rFonts w:ascii="Times New Roman" w:hAnsi="Times New Roman" w:cs="Times New Roman"/>
          <w:sz w:val="28"/>
          <w:szCs w:val="28"/>
        </w:rPr>
        <w:t>Мобилизационная и вневойсковая подготовка</w:t>
      </w:r>
      <w:r w:rsidR="00BD2867">
        <w:rPr>
          <w:rFonts w:ascii="Times New Roman" w:hAnsi="Times New Roman" w:cs="Times New Roman"/>
          <w:sz w:val="28"/>
          <w:szCs w:val="28"/>
        </w:rPr>
        <w:t>»;</w:t>
      </w:r>
    </w:p>
    <w:p w:rsidR="007A0A81" w:rsidRDefault="007A0A81" w:rsidP="007A0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- 0400 «Национальная экономика» увеличение составило </w:t>
      </w:r>
      <w:r>
        <w:rPr>
          <w:rFonts w:ascii="Times New Roman" w:hAnsi="Times New Roman" w:cs="Times New Roman"/>
          <w:b/>
          <w:sz w:val="28"/>
          <w:szCs w:val="28"/>
        </w:rPr>
        <w:t>13 286,6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по подразделу 0409 «Дорожное хозяйство (дорожные фонды)»;</w:t>
      </w:r>
    </w:p>
    <w:p w:rsidR="007A0A81" w:rsidRDefault="007A0A81" w:rsidP="007A0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- 0500 «Жилищно-коммунальное хозяйство» увеличение составило </w:t>
      </w:r>
      <w:r>
        <w:rPr>
          <w:rFonts w:ascii="Times New Roman" w:hAnsi="Times New Roman" w:cs="Times New Roman"/>
          <w:b/>
          <w:sz w:val="28"/>
          <w:szCs w:val="28"/>
        </w:rPr>
        <w:t>2 735,6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7A0A81" w:rsidRDefault="007A0A81" w:rsidP="007A0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расходов по подразделу 0502 «Коммунальное хозяйство» на </w:t>
      </w:r>
      <w:r w:rsidRPr="007A0A81">
        <w:rPr>
          <w:rFonts w:ascii="Times New Roman" w:hAnsi="Times New Roman" w:cs="Times New Roman"/>
          <w:b/>
          <w:sz w:val="28"/>
          <w:szCs w:val="28"/>
        </w:rPr>
        <w:t>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2867" w:rsidRDefault="007A0A81" w:rsidP="00BD2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по подразделу 0503 «Благоустройство» на </w:t>
      </w:r>
      <w:r w:rsidRPr="007A0A81">
        <w:rPr>
          <w:rFonts w:ascii="Times New Roman" w:hAnsi="Times New Roman" w:cs="Times New Roman"/>
          <w:b/>
          <w:sz w:val="28"/>
          <w:szCs w:val="28"/>
        </w:rPr>
        <w:t>2 745,1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D2867" w:rsidRPr="00D039AD" w:rsidRDefault="00BD2867" w:rsidP="00D03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AD">
        <w:rPr>
          <w:rFonts w:ascii="Times New Roman" w:hAnsi="Times New Roman" w:cs="Times New Roman"/>
          <w:sz w:val="28"/>
          <w:szCs w:val="28"/>
        </w:rPr>
        <w:t xml:space="preserve">Согласно показателям ф.0503117, ф.0503124 расходы бюджета увеличились на </w:t>
      </w:r>
      <w:r w:rsidR="008B58FF">
        <w:rPr>
          <w:rFonts w:ascii="Times New Roman" w:hAnsi="Times New Roman" w:cs="Times New Roman"/>
          <w:b/>
          <w:sz w:val="28"/>
          <w:szCs w:val="28"/>
        </w:rPr>
        <w:t>16 133,9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B58FF">
        <w:rPr>
          <w:rFonts w:ascii="Times New Roman" w:hAnsi="Times New Roman" w:cs="Times New Roman"/>
          <w:sz w:val="28"/>
          <w:szCs w:val="28"/>
        </w:rPr>
        <w:t>, то есть в</w:t>
      </w:r>
      <w:r w:rsidR="008B58FF" w:rsidRPr="008B58F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8B58FF">
        <w:rPr>
          <w:rFonts w:ascii="Times New Roman" w:hAnsi="Times New Roman" w:cs="Times New Roman"/>
          <w:sz w:val="28"/>
          <w:szCs w:val="28"/>
        </w:rPr>
        <w:t xml:space="preserve"> раза,</w:t>
      </w:r>
      <w:r w:rsidRPr="00D039AD">
        <w:rPr>
          <w:rFonts w:ascii="Times New Roman" w:hAnsi="Times New Roman" w:cs="Times New Roman"/>
          <w:sz w:val="28"/>
          <w:szCs w:val="28"/>
        </w:rPr>
        <w:t xml:space="preserve"> и составили в сумме </w:t>
      </w:r>
      <w:r w:rsidR="008B58FF">
        <w:rPr>
          <w:rFonts w:ascii="Times New Roman" w:hAnsi="Times New Roman" w:cs="Times New Roman"/>
          <w:b/>
          <w:sz w:val="28"/>
          <w:szCs w:val="28"/>
        </w:rPr>
        <w:t>32 204,4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 (плановые показатели по расходам, согласно решению о бюджете составляют </w:t>
      </w:r>
      <w:r w:rsidR="008B58FF">
        <w:rPr>
          <w:rFonts w:ascii="Times New Roman" w:hAnsi="Times New Roman" w:cs="Times New Roman"/>
          <w:b/>
          <w:sz w:val="28"/>
          <w:szCs w:val="28"/>
        </w:rPr>
        <w:t>16 070,5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5"/>
    <w:p w:rsidR="00507383" w:rsidRDefault="00507383" w:rsidP="005073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Пояснения и обоснования по данному факту в пояснительной записке к отчету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202</w:t>
      </w:r>
      <w:r w:rsidR="008B58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не предоставлены. </w:t>
      </w:r>
      <w:r w:rsidR="008B58FF">
        <w:rPr>
          <w:rFonts w:ascii="Times New Roman" w:hAnsi="Times New Roman" w:cs="Times New Roman"/>
          <w:sz w:val="28"/>
          <w:szCs w:val="28"/>
        </w:rPr>
        <w:t>Сводная бюджетная роспись, д</w:t>
      </w:r>
      <w:r>
        <w:rPr>
          <w:rFonts w:ascii="Times New Roman" w:hAnsi="Times New Roman" w:cs="Times New Roman"/>
          <w:sz w:val="28"/>
          <w:szCs w:val="28"/>
        </w:rPr>
        <w:t>окументы, подтверждающие необходимость внесения изменений в сводную бюджетную роспись, в составе отчета за полугодие 202</w:t>
      </w:r>
      <w:r w:rsidR="008B58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6B7652" w:rsidRDefault="006B7652" w:rsidP="006B7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1013641"/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увеличения расходной части бюджета сельского поселения на </w:t>
      </w:r>
      <w:r w:rsidR="008B58FF">
        <w:rPr>
          <w:rFonts w:ascii="Times New Roman" w:hAnsi="Times New Roman" w:cs="Times New Roman"/>
          <w:b/>
          <w:sz w:val="28"/>
          <w:szCs w:val="28"/>
        </w:rPr>
        <w:t>16 133,9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872F4">
        <w:rPr>
          <w:rFonts w:ascii="Times New Roman" w:hAnsi="Times New Roman" w:cs="Times New Roman"/>
          <w:sz w:val="28"/>
          <w:szCs w:val="28"/>
        </w:rPr>
        <w:t xml:space="preserve"> Администрацией не предоставлены, что не позволяет Контрольно-ревизионной комиссии проверить обоснованность увеличения расходов бюджета поселения, без внесения изменений в решение о бюджете</w:t>
      </w:r>
      <w:r w:rsidR="00306EA8">
        <w:rPr>
          <w:rFonts w:ascii="Times New Roman" w:hAnsi="Times New Roman" w:cs="Times New Roman"/>
          <w:sz w:val="28"/>
          <w:szCs w:val="28"/>
        </w:rPr>
        <w:t>.</w:t>
      </w:r>
    </w:p>
    <w:p w:rsidR="007E39BB" w:rsidRPr="00936BB4" w:rsidRDefault="007E39BB" w:rsidP="00936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4">
        <w:rPr>
          <w:rFonts w:ascii="Times New Roman" w:hAnsi="Times New Roman" w:cs="Times New Roman"/>
          <w:sz w:val="28"/>
          <w:szCs w:val="28"/>
        </w:rPr>
        <w:t xml:space="preserve">3) В разделе 2 «Расходы бюджета» ф.0503124 </w:t>
      </w:r>
      <w:r w:rsidR="00AB081D">
        <w:rPr>
          <w:rFonts w:ascii="Times New Roman" w:hAnsi="Times New Roman" w:cs="Times New Roman"/>
          <w:sz w:val="28"/>
          <w:szCs w:val="28"/>
        </w:rPr>
        <w:t xml:space="preserve">в графе 4 </w:t>
      </w:r>
      <w:r w:rsidRPr="00936BB4">
        <w:rPr>
          <w:rFonts w:ascii="Times New Roman" w:hAnsi="Times New Roman" w:cs="Times New Roman"/>
          <w:sz w:val="28"/>
          <w:szCs w:val="28"/>
        </w:rPr>
        <w:t xml:space="preserve">по строке 450 «Результат исполнения бюджета» составил в сумме </w:t>
      </w:r>
      <w:r w:rsidR="00AB081D">
        <w:rPr>
          <w:rFonts w:ascii="Times New Roman" w:hAnsi="Times New Roman" w:cs="Times New Roman"/>
          <w:b/>
          <w:sz w:val="28"/>
          <w:szCs w:val="28"/>
        </w:rPr>
        <w:t>16 133,9</w:t>
      </w:r>
      <w:r w:rsidRPr="00936B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36BB4">
        <w:rPr>
          <w:rFonts w:ascii="Times New Roman" w:hAnsi="Times New Roman" w:cs="Times New Roman"/>
          <w:sz w:val="28"/>
          <w:szCs w:val="28"/>
        </w:rPr>
        <w:t>.</w:t>
      </w:r>
      <w:r w:rsidRPr="0093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BB4" w:rsidRDefault="00936BB4" w:rsidP="00936BB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6BB4">
        <w:rPr>
          <w:sz w:val="28"/>
          <w:szCs w:val="28"/>
        </w:rPr>
        <w:t xml:space="preserve">В соответствии с п.121 Инструкции №191н </w:t>
      </w:r>
      <w:r>
        <w:rPr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ф.0503124 </w:t>
      </w:r>
      <w:r w:rsidRPr="00936BB4">
        <w:rPr>
          <w:rFonts w:eastAsiaTheme="minorHAnsi"/>
          <w:sz w:val="28"/>
          <w:szCs w:val="28"/>
          <w:lang w:eastAsia="en-US"/>
        </w:rPr>
        <w:t xml:space="preserve">по </w:t>
      </w:r>
      <w:hyperlink r:id="rId10" w:history="1">
        <w:r w:rsidRPr="00936BB4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Pr="00936B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936BB4">
        <w:rPr>
          <w:rFonts w:eastAsiaTheme="minorHAnsi"/>
          <w:sz w:val="28"/>
          <w:szCs w:val="28"/>
          <w:lang w:eastAsia="en-US"/>
        </w:rPr>
        <w:t>Расходы бюджета</w:t>
      </w:r>
      <w:r>
        <w:rPr>
          <w:rFonts w:eastAsiaTheme="minorHAnsi"/>
          <w:sz w:val="28"/>
          <w:szCs w:val="28"/>
          <w:lang w:eastAsia="en-US"/>
        </w:rPr>
        <w:t>»</w:t>
      </w:r>
      <w:r w:rsidRPr="00936BB4">
        <w:rPr>
          <w:rFonts w:eastAsiaTheme="minorHAnsi"/>
          <w:sz w:val="28"/>
          <w:szCs w:val="28"/>
          <w:lang w:eastAsia="en-US"/>
        </w:rPr>
        <w:t xml:space="preserve"> в графе 4 по </w:t>
      </w:r>
      <w:hyperlink r:id="rId11" w:history="1">
        <w:r w:rsidRPr="00936BB4">
          <w:rPr>
            <w:rFonts w:eastAsiaTheme="minorHAnsi"/>
            <w:sz w:val="28"/>
            <w:szCs w:val="28"/>
            <w:lang w:eastAsia="en-US"/>
          </w:rPr>
          <w:t>строке 450</w:t>
        </w:r>
      </w:hyperlink>
      <w:r w:rsidRPr="00936BB4">
        <w:rPr>
          <w:rFonts w:eastAsiaTheme="minorHAnsi"/>
          <w:sz w:val="28"/>
          <w:szCs w:val="28"/>
          <w:lang w:eastAsia="en-US"/>
        </w:rPr>
        <w:t xml:space="preserve"> отражается утвержденный решением о бюджете на текущий (отчетный) финансовый год объем дефицита бюджета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4177B" w:rsidRDefault="00936BB4" w:rsidP="00936BB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354EEC">
        <w:rPr>
          <w:sz w:val="28"/>
          <w:szCs w:val="28"/>
        </w:rPr>
        <w:t xml:space="preserve">Совета депутатов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от </w:t>
      </w:r>
      <w:r w:rsidR="00AB081D">
        <w:rPr>
          <w:sz w:val="28"/>
          <w:szCs w:val="28"/>
        </w:rPr>
        <w:t>17.12.2021 №55</w:t>
      </w:r>
      <w:r w:rsidRPr="00354EEC">
        <w:rPr>
          <w:sz w:val="28"/>
          <w:szCs w:val="28"/>
        </w:rPr>
        <w:t xml:space="preserve"> «О бюджете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на </w:t>
      </w:r>
      <w:r>
        <w:rPr>
          <w:sz w:val="28"/>
          <w:szCs w:val="28"/>
        </w:rPr>
        <w:t>202</w:t>
      </w:r>
      <w:r w:rsidR="00AB081D">
        <w:rPr>
          <w:sz w:val="28"/>
          <w:szCs w:val="28"/>
        </w:rPr>
        <w:t>2</w:t>
      </w:r>
      <w:r w:rsidRPr="00354EEC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AB081D">
        <w:rPr>
          <w:sz w:val="28"/>
          <w:szCs w:val="28"/>
        </w:rPr>
        <w:t>3</w:t>
      </w:r>
      <w:r w:rsidRPr="00354EEC">
        <w:rPr>
          <w:sz w:val="28"/>
          <w:szCs w:val="28"/>
        </w:rPr>
        <w:t xml:space="preserve"> и 202</w:t>
      </w:r>
      <w:r w:rsidR="00AB081D">
        <w:rPr>
          <w:sz w:val="28"/>
          <w:szCs w:val="28"/>
        </w:rPr>
        <w:t>4</w:t>
      </w:r>
      <w:r w:rsidRPr="00354EE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утвержден дефицит бюджета в сумме </w:t>
      </w:r>
      <w:r w:rsidR="00AB081D">
        <w:rPr>
          <w:b/>
          <w:sz w:val="28"/>
          <w:szCs w:val="28"/>
        </w:rPr>
        <w:t>0,0</w:t>
      </w:r>
      <w:r w:rsidR="0094177B">
        <w:rPr>
          <w:sz w:val="28"/>
          <w:szCs w:val="28"/>
        </w:rPr>
        <w:t xml:space="preserve"> тыс. рублей.</w:t>
      </w:r>
    </w:p>
    <w:p w:rsidR="00936BB4" w:rsidRDefault="0094177B" w:rsidP="00936BB4">
      <w:pPr>
        <w:widowControl/>
        <w:ind w:firstLine="709"/>
        <w:jc w:val="both"/>
        <w:rPr>
          <w:sz w:val="28"/>
          <w:szCs w:val="28"/>
        </w:rPr>
      </w:pPr>
      <w:r w:rsidRPr="00936BB4">
        <w:rPr>
          <w:sz w:val="28"/>
          <w:szCs w:val="28"/>
        </w:rPr>
        <w:t xml:space="preserve">В </w:t>
      </w:r>
      <w:r>
        <w:rPr>
          <w:sz w:val="28"/>
          <w:szCs w:val="28"/>
        </w:rPr>
        <w:t>нарушение</w:t>
      </w:r>
      <w:r w:rsidRPr="00936BB4">
        <w:rPr>
          <w:sz w:val="28"/>
          <w:szCs w:val="28"/>
        </w:rPr>
        <w:t xml:space="preserve"> п.121 Инструкции №191н </w:t>
      </w:r>
      <w:r>
        <w:rPr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ф.0503124 </w:t>
      </w:r>
      <w:r w:rsidRPr="00936BB4">
        <w:rPr>
          <w:rFonts w:eastAsiaTheme="minorHAnsi"/>
          <w:sz w:val="28"/>
          <w:szCs w:val="28"/>
          <w:lang w:eastAsia="en-US"/>
        </w:rPr>
        <w:t xml:space="preserve">по </w:t>
      </w:r>
      <w:hyperlink r:id="rId12" w:history="1">
        <w:r w:rsidRPr="00936BB4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Pr="00936B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936BB4">
        <w:rPr>
          <w:rFonts w:eastAsiaTheme="minorHAnsi"/>
          <w:sz w:val="28"/>
          <w:szCs w:val="28"/>
          <w:lang w:eastAsia="en-US"/>
        </w:rPr>
        <w:t>Расходы бюджета</w:t>
      </w:r>
      <w:r>
        <w:rPr>
          <w:rFonts w:eastAsiaTheme="minorHAnsi"/>
          <w:sz w:val="28"/>
          <w:szCs w:val="28"/>
          <w:lang w:eastAsia="en-US"/>
        </w:rPr>
        <w:t>»</w:t>
      </w:r>
      <w:r w:rsidRPr="00936BB4">
        <w:rPr>
          <w:rFonts w:eastAsiaTheme="minorHAnsi"/>
          <w:sz w:val="28"/>
          <w:szCs w:val="28"/>
          <w:lang w:eastAsia="en-US"/>
        </w:rPr>
        <w:t xml:space="preserve"> в графе 4 по </w:t>
      </w:r>
      <w:hyperlink r:id="rId13" w:history="1">
        <w:r w:rsidRPr="00936BB4">
          <w:rPr>
            <w:rFonts w:eastAsiaTheme="minorHAnsi"/>
            <w:sz w:val="28"/>
            <w:szCs w:val="28"/>
            <w:lang w:eastAsia="en-US"/>
          </w:rPr>
          <w:t>строке 450</w:t>
        </w:r>
      </w:hyperlink>
      <w:r w:rsidRPr="00936B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результат исполнения бюджета указан </w:t>
      </w:r>
      <w:r w:rsidR="00AB081D">
        <w:rPr>
          <w:rFonts w:eastAsiaTheme="minorHAnsi"/>
          <w:sz w:val="28"/>
          <w:szCs w:val="28"/>
          <w:lang w:eastAsia="en-US"/>
        </w:rPr>
        <w:t xml:space="preserve">дефицит </w:t>
      </w:r>
      <w:r>
        <w:rPr>
          <w:rFonts w:eastAsiaTheme="minorHAnsi"/>
          <w:sz w:val="28"/>
          <w:szCs w:val="28"/>
          <w:lang w:eastAsia="en-US"/>
        </w:rPr>
        <w:t xml:space="preserve">в сумме </w:t>
      </w:r>
      <w:r w:rsidR="00AB081D">
        <w:rPr>
          <w:rFonts w:eastAsiaTheme="minorHAnsi"/>
          <w:b/>
          <w:sz w:val="28"/>
          <w:szCs w:val="28"/>
          <w:lang w:eastAsia="en-US"/>
        </w:rPr>
        <w:t>16 133,9</w:t>
      </w:r>
      <w:r>
        <w:rPr>
          <w:rFonts w:eastAsiaTheme="minorHAnsi"/>
          <w:sz w:val="28"/>
          <w:szCs w:val="28"/>
          <w:lang w:eastAsia="en-US"/>
        </w:rPr>
        <w:t xml:space="preserve"> тыс. рублей (в соответствии с решением о бюджете </w:t>
      </w:r>
      <w:r w:rsidR="00AB081D">
        <w:rPr>
          <w:b/>
          <w:sz w:val="28"/>
          <w:szCs w:val="28"/>
        </w:rPr>
        <w:t>0,0</w:t>
      </w:r>
      <w:r>
        <w:rPr>
          <w:sz w:val="28"/>
          <w:szCs w:val="28"/>
        </w:rPr>
        <w:t xml:space="preserve"> тыс. рублей), </w:t>
      </w:r>
      <w:r w:rsidR="00936BB4">
        <w:rPr>
          <w:sz w:val="28"/>
          <w:szCs w:val="28"/>
        </w:rPr>
        <w:t xml:space="preserve">отклонения составили </w:t>
      </w:r>
      <w:r w:rsidR="00AB081D">
        <w:rPr>
          <w:b/>
          <w:sz w:val="28"/>
          <w:szCs w:val="28"/>
        </w:rPr>
        <w:t>16 133,9</w:t>
      </w:r>
      <w:r w:rsidR="00936BB4">
        <w:rPr>
          <w:sz w:val="28"/>
          <w:szCs w:val="28"/>
        </w:rPr>
        <w:t xml:space="preserve"> тыс. рублей.</w:t>
      </w:r>
    </w:p>
    <w:bookmarkEnd w:id="7"/>
    <w:p w:rsidR="00E06C6C" w:rsidRDefault="00AE0052" w:rsidP="00E06C6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06C6C">
        <w:rPr>
          <w:sz w:val="28"/>
          <w:szCs w:val="28"/>
        </w:rPr>
        <w:t xml:space="preserve">Решением о бюджете от </w:t>
      </w:r>
      <w:r w:rsidR="00AB081D">
        <w:rPr>
          <w:sz w:val="28"/>
          <w:szCs w:val="28"/>
        </w:rPr>
        <w:t>17.12.2021 №55</w:t>
      </w:r>
      <w:r w:rsidR="00E06C6C">
        <w:rPr>
          <w:sz w:val="28"/>
          <w:szCs w:val="28"/>
        </w:rPr>
        <w:t xml:space="preserve"> утверждены источники финансирования дефицита бюджета.</w:t>
      </w:r>
    </w:p>
    <w:p w:rsidR="00E06C6C" w:rsidRPr="001635C1" w:rsidRDefault="00E06C6C" w:rsidP="001635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5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1635C1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Pr="001635C1">
        <w:rPr>
          <w:rFonts w:ascii="Times New Roman" w:hAnsi="Times New Roman" w:cs="Times New Roman"/>
          <w:sz w:val="28"/>
          <w:szCs w:val="28"/>
        </w:rPr>
        <w:t xml:space="preserve">3 «Источники финансирования дефицита бюджета» ф.0503117, ф.0503124 плановые показатели по строке 500 «Источники финансирования дефицита бюджета» </w:t>
      </w:r>
      <w:r w:rsidR="001635C1" w:rsidRPr="001635C1">
        <w:rPr>
          <w:rFonts w:ascii="Times New Roman" w:hAnsi="Times New Roman" w:cs="Times New Roman"/>
          <w:sz w:val="28"/>
          <w:szCs w:val="28"/>
        </w:rPr>
        <w:t xml:space="preserve">составляют в сумме </w:t>
      </w:r>
      <w:r w:rsidR="00AB081D">
        <w:rPr>
          <w:rFonts w:ascii="Times New Roman" w:hAnsi="Times New Roman" w:cs="Times New Roman"/>
          <w:b/>
          <w:sz w:val="28"/>
          <w:szCs w:val="28"/>
        </w:rPr>
        <w:t>0,0</w:t>
      </w:r>
      <w:r w:rsidR="001635C1" w:rsidRPr="001635C1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показателям решения о бюджете от </w:t>
      </w:r>
      <w:r w:rsidR="00AB081D">
        <w:rPr>
          <w:rFonts w:ascii="Times New Roman" w:hAnsi="Times New Roman" w:cs="Times New Roman"/>
          <w:sz w:val="28"/>
          <w:szCs w:val="28"/>
        </w:rPr>
        <w:t>17.12.2021 №55</w:t>
      </w:r>
      <w:r w:rsidR="001635C1" w:rsidRPr="001635C1">
        <w:rPr>
          <w:rFonts w:ascii="Times New Roman" w:hAnsi="Times New Roman" w:cs="Times New Roman"/>
          <w:sz w:val="28"/>
          <w:szCs w:val="28"/>
        </w:rPr>
        <w:t xml:space="preserve"> (с изменениями).</w:t>
      </w:r>
    </w:p>
    <w:p w:rsidR="00214001" w:rsidRDefault="00E06C6C" w:rsidP="0021400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35C1">
        <w:rPr>
          <w:rFonts w:eastAsiaTheme="minorHAnsi"/>
          <w:sz w:val="28"/>
          <w:szCs w:val="28"/>
          <w:lang w:eastAsia="en-US"/>
        </w:rPr>
        <w:t xml:space="preserve">4) </w:t>
      </w:r>
      <w:r w:rsidR="00214001" w:rsidRPr="001635C1">
        <w:rPr>
          <w:rFonts w:eastAsiaTheme="minorHAnsi"/>
          <w:sz w:val="28"/>
          <w:szCs w:val="28"/>
          <w:lang w:eastAsia="en-US"/>
        </w:rPr>
        <w:t xml:space="preserve">Согласно п.134 Инструкции №191н по </w:t>
      </w:r>
      <w:hyperlink r:id="rId15" w:history="1">
        <w:r w:rsidR="00214001" w:rsidRPr="001635C1">
          <w:rPr>
            <w:rFonts w:eastAsiaTheme="minorHAnsi"/>
            <w:sz w:val="28"/>
            <w:szCs w:val="28"/>
            <w:lang w:eastAsia="en-US"/>
          </w:rPr>
          <w:t>строке 700</w:t>
        </w:r>
      </w:hyperlink>
      <w:r w:rsidR="00214001" w:rsidRPr="001635C1">
        <w:rPr>
          <w:rFonts w:eastAsiaTheme="minorHAnsi"/>
          <w:sz w:val="28"/>
          <w:szCs w:val="28"/>
          <w:lang w:eastAsia="en-US"/>
        </w:rPr>
        <w:t xml:space="preserve"> в графе 4 ф.0503117 отражается утвержденный решением о бюджете объем изменений остатка</w:t>
      </w:r>
      <w:r w:rsidR="00214001" w:rsidRPr="00214001">
        <w:rPr>
          <w:rFonts w:eastAsiaTheme="minorHAnsi"/>
          <w:sz w:val="28"/>
          <w:szCs w:val="28"/>
          <w:lang w:eastAsia="en-US"/>
        </w:rPr>
        <w:t xml:space="preserve"> средств бюджета</w:t>
      </w:r>
      <w:r w:rsidR="00214001">
        <w:rPr>
          <w:rFonts w:eastAsiaTheme="minorHAnsi"/>
          <w:sz w:val="28"/>
          <w:szCs w:val="28"/>
          <w:lang w:eastAsia="en-US"/>
        </w:rPr>
        <w:t xml:space="preserve">, согласно п.121 Инструкции №191н </w:t>
      </w:r>
      <w:r w:rsidR="00214001" w:rsidRPr="00214001">
        <w:rPr>
          <w:rFonts w:eastAsiaTheme="minorHAnsi"/>
          <w:sz w:val="28"/>
          <w:szCs w:val="28"/>
          <w:lang w:eastAsia="en-US"/>
        </w:rPr>
        <w:t xml:space="preserve">по </w:t>
      </w:r>
      <w:hyperlink r:id="rId16" w:history="1">
        <w:r w:rsidR="00214001" w:rsidRPr="00214001">
          <w:rPr>
            <w:rFonts w:eastAsiaTheme="minorHAnsi"/>
            <w:sz w:val="28"/>
            <w:szCs w:val="28"/>
            <w:lang w:eastAsia="en-US"/>
          </w:rPr>
          <w:t>строке 700</w:t>
        </w:r>
      </w:hyperlink>
      <w:r w:rsidR="00214001" w:rsidRPr="00214001">
        <w:rPr>
          <w:rFonts w:eastAsiaTheme="minorHAnsi"/>
          <w:sz w:val="28"/>
          <w:szCs w:val="28"/>
          <w:lang w:eastAsia="en-US"/>
        </w:rPr>
        <w:t xml:space="preserve"> в графе 4 </w:t>
      </w:r>
      <w:r w:rsidR="00214001">
        <w:rPr>
          <w:rFonts w:eastAsiaTheme="minorHAnsi"/>
          <w:sz w:val="28"/>
          <w:szCs w:val="28"/>
          <w:lang w:eastAsia="en-US"/>
        </w:rPr>
        <w:t xml:space="preserve">ф.0503124 </w:t>
      </w:r>
      <w:r w:rsidR="00214001" w:rsidRPr="00214001">
        <w:rPr>
          <w:rFonts w:eastAsiaTheme="minorHAnsi"/>
          <w:sz w:val="28"/>
          <w:szCs w:val="28"/>
          <w:lang w:eastAsia="en-US"/>
        </w:rPr>
        <w:t>отражается утвержденный решением о бюджете объем изменений остатка средств бюджета</w:t>
      </w:r>
      <w:r w:rsidR="00214001">
        <w:rPr>
          <w:rFonts w:eastAsiaTheme="minorHAnsi"/>
          <w:sz w:val="28"/>
          <w:szCs w:val="28"/>
          <w:lang w:eastAsia="en-US"/>
        </w:rPr>
        <w:t>.</w:t>
      </w:r>
    </w:p>
    <w:p w:rsidR="00E06C6C" w:rsidRDefault="00E06C6C" w:rsidP="00E06C6C">
      <w:pPr>
        <w:widowControl/>
        <w:ind w:firstLine="709"/>
        <w:jc w:val="both"/>
        <w:rPr>
          <w:sz w:val="28"/>
          <w:szCs w:val="28"/>
        </w:rPr>
      </w:pPr>
      <w:bookmarkStart w:id="8" w:name="_Hlk71014172"/>
      <w:r>
        <w:rPr>
          <w:sz w:val="28"/>
          <w:szCs w:val="28"/>
        </w:rPr>
        <w:t xml:space="preserve">Решением о бюджете от </w:t>
      </w:r>
      <w:r w:rsidR="00AB081D">
        <w:rPr>
          <w:sz w:val="28"/>
          <w:szCs w:val="28"/>
        </w:rPr>
        <w:t xml:space="preserve">17.12.2021 №55 </w:t>
      </w:r>
      <w:r>
        <w:rPr>
          <w:sz w:val="28"/>
          <w:szCs w:val="28"/>
        </w:rPr>
        <w:t>утверждены изменения остатков средств на счетах по учету средств бюджетов</w:t>
      </w:r>
      <w:r w:rsidR="00AE0052">
        <w:rPr>
          <w:sz w:val="28"/>
          <w:szCs w:val="28"/>
        </w:rPr>
        <w:t>:</w:t>
      </w:r>
    </w:p>
    <w:p w:rsidR="00AE0052" w:rsidRDefault="00AE0052" w:rsidP="00E06C6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остатков средств бюджетов в сумме </w:t>
      </w:r>
      <w:r w:rsidR="00AB081D">
        <w:rPr>
          <w:b/>
          <w:sz w:val="28"/>
          <w:szCs w:val="28"/>
        </w:rPr>
        <w:t>16 070,5</w:t>
      </w:r>
      <w:r>
        <w:rPr>
          <w:sz w:val="28"/>
          <w:szCs w:val="28"/>
        </w:rPr>
        <w:t xml:space="preserve"> тыс. рублей;</w:t>
      </w:r>
    </w:p>
    <w:p w:rsidR="00AE0052" w:rsidRPr="00950E9A" w:rsidRDefault="00AE0052" w:rsidP="00E06C6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уменьшение остатков средств бюджетов в сумме </w:t>
      </w:r>
      <w:r w:rsidR="00AB081D">
        <w:rPr>
          <w:b/>
          <w:sz w:val="28"/>
          <w:szCs w:val="28"/>
        </w:rPr>
        <w:t>16 070,5</w:t>
      </w:r>
      <w:r>
        <w:rPr>
          <w:sz w:val="28"/>
          <w:szCs w:val="28"/>
        </w:rPr>
        <w:t xml:space="preserve"> тыс. рублей.</w:t>
      </w:r>
    </w:p>
    <w:p w:rsidR="00966B69" w:rsidRDefault="00214001" w:rsidP="00AE00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9A">
        <w:rPr>
          <w:rFonts w:ascii="Times New Roman" w:hAnsi="Times New Roman" w:cs="Times New Roman"/>
          <w:sz w:val="28"/>
          <w:szCs w:val="28"/>
        </w:rPr>
        <w:t>В</w:t>
      </w:r>
      <w:r w:rsidR="0052100A" w:rsidRPr="00950E9A">
        <w:rPr>
          <w:rFonts w:ascii="Times New Roman" w:hAnsi="Times New Roman" w:cs="Times New Roman"/>
          <w:sz w:val="28"/>
          <w:szCs w:val="28"/>
        </w:rPr>
        <w:t xml:space="preserve"> </w:t>
      </w:r>
      <w:r w:rsidR="00AE0052">
        <w:rPr>
          <w:rFonts w:ascii="Times New Roman" w:hAnsi="Times New Roman" w:cs="Times New Roman"/>
          <w:sz w:val="28"/>
          <w:szCs w:val="28"/>
        </w:rPr>
        <w:t xml:space="preserve">нарушение п.134 Инструкции №191н в </w:t>
      </w:r>
      <w:hyperlink r:id="rId17" w:history="1">
        <w:r w:rsidR="0052100A" w:rsidRPr="00950E9A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966B69" w:rsidRPr="00950E9A">
        <w:rPr>
          <w:rFonts w:ascii="Times New Roman" w:hAnsi="Times New Roman" w:cs="Times New Roman"/>
          <w:sz w:val="28"/>
          <w:szCs w:val="28"/>
        </w:rPr>
        <w:t>3</w:t>
      </w:r>
      <w:r w:rsidR="0052100A" w:rsidRPr="00950E9A">
        <w:rPr>
          <w:rFonts w:ascii="Times New Roman" w:hAnsi="Times New Roman" w:cs="Times New Roman"/>
          <w:sz w:val="28"/>
          <w:szCs w:val="28"/>
        </w:rPr>
        <w:t xml:space="preserve"> «</w:t>
      </w:r>
      <w:r w:rsidR="00AE0052">
        <w:rPr>
          <w:rFonts w:ascii="Times New Roman" w:hAnsi="Times New Roman" w:cs="Times New Roman"/>
          <w:sz w:val="28"/>
          <w:szCs w:val="28"/>
        </w:rPr>
        <w:t>Изменение остатков средств</w:t>
      </w:r>
      <w:r w:rsidR="0052100A" w:rsidRPr="00950E9A">
        <w:rPr>
          <w:rFonts w:ascii="Times New Roman" w:hAnsi="Times New Roman" w:cs="Times New Roman"/>
          <w:sz w:val="28"/>
          <w:szCs w:val="28"/>
        </w:rPr>
        <w:t>» ф.0503117</w:t>
      </w:r>
      <w:r w:rsidR="00AE0052">
        <w:rPr>
          <w:rFonts w:ascii="Times New Roman" w:hAnsi="Times New Roman" w:cs="Times New Roman"/>
          <w:sz w:val="28"/>
          <w:szCs w:val="28"/>
        </w:rPr>
        <w:t xml:space="preserve"> </w:t>
      </w:r>
      <w:r w:rsidR="0052100A" w:rsidRPr="00950E9A">
        <w:rPr>
          <w:rFonts w:ascii="Times New Roman" w:hAnsi="Times New Roman" w:cs="Times New Roman"/>
          <w:sz w:val="28"/>
          <w:szCs w:val="28"/>
        </w:rPr>
        <w:t>плановые показатели</w:t>
      </w:r>
      <w:r w:rsidR="00966B69" w:rsidRPr="00950E9A">
        <w:rPr>
          <w:rFonts w:ascii="Times New Roman" w:hAnsi="Times New Roman" w:cs="Times New Roman"/>
          <w:sz w:val="28"/>
          <w:szCs w:val="28"/>
        </w:rPr>
        <w:t xml:space="preserve"> </w:t>
      </w:r>
      <w:r w:rsidR="00AE0052">
        <w:rPr>
          <w:rFonts w:ascii="Times New Roman" w:hAnsi="Times New Roman" w:cs="Times New Roman"/>
          <w:sz w:val="28"/>
          <w:szCs w:val="28"/>
        </w:rPr>
        <w:t>не соответствуют показателям</w:t>
      </w:r>
      <w:r w:rsidR="00950E9A" w:rsidRPr="00950E9A">
        <w:rPr>
          <w:rFonts w:ascii="Times New Roman" w:hAnsi="Times New Roman" w:cs="Times New Roman"/>
          <w:sz w:val="28"/>
          <w:szCs w:val="28"/>
        </w:rPr>
        <w:t xml:space="preserve"> решения о бюджете от </w:t>
      </w:r>
      <w:r w:rsidR="00AB081D">
        <w:rPr>
          <w:rFonts w:ascii="Times New Roman" w:hAnsi="Times New Roman" w:cs="Times New Roman"/>
          <w:sz w:val="28"/>
          <w:szCs w:val="28"/>
        </w:rPr>
        <w:t>17.12.2021 №55</w:t>
      </w:r>
      <w:r w:rsidR="00AE0052">
        <w:rPr>
          <w:rFonts w:ascii="Times New Roman" w:hAnsi="Times New Roman" w:cs="Times New Roman"/>
          <w:sz w:val="28"/>
          <w:szCs w:val="28"/>
        </w:rPr>
        <w:t xml:space="preserve">, а именно: </w:t>
      </w:r>
      <w:r w:rsidR="00966B69">
        <w:rPr>
          <w:rFonts w:ascii="Times New Roman" w:hAnsi="Times New Roman" w:cs="Times New Roman"/>
          <w:sz w:val="28"/>
          <w:szCs w:val="28"/>
        </w:rPr>
        <w:t>показатели строки 720 «уменьшение остатков средств»</w:t>
      </w:r>
      <w:r w:rsidR="00AE0052">
        <w:rPr>
          <w:rFonts w:ascii="Times New Roman" w:hAnsi="Times New Roman" w:cs="Times New Roman"/>
          <w:sz w:val="28"/>
          <w:szCs w:val="28"/>
        </w:rPr>
        <w:t xml:space="preserve"> </w:t>
      </w:r>
      <w:r w:rsidR="00966B69">
        <w:rPr>
          <w:rFonts w:ascii="Times New Roman" w:hAnsi="Times New Roman" w:cs="Times New Roman"/>
          <w:sz w:val="28"/>
          <w:szCs w:val="28"/>
        </w:rPr>
        <w:t xml:space="preserve">– </w:t>
      </w:r>
      <w:r w:rsidR="00AB081D">
        <w:rPr>
          <w:rFonts w:ascii="Times New Roman" w:hAnsi="Times New Roman" w:cs="Times New Roman"/>
          <w:b/>
          <w:sz w:val="28"/>
          <w:szCs w:val="28"/>
        </w:rPr>
        <w:t>32 204,4</w:t>
      </w:r>
      <w:r w:rsidR="00966B69" w:rsidRPr="00966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B69">
        <w:rPr>
          <w:rFonts w:ascii="Times New Roman" w:hAnsi="Times New Roman" w:cs="Times New Roman"/>
          <w:sz w:val="28"/>
          <w:szCs w:val="28"/>
        </w:rPr>
        <w:t>тыс. рублей</w:t>
      </w:r>
      <w:r w:rsidR="00AE0052">
        <w:rPr>
          <w:rFonts w:ascii="Times New Roman" w:hAnsi="Times New Roman" w:cs="Times New Roman"/>
          <w:sz w:val="28"/>
          <w:szCs w:val="28"/>
        </w:rPr>
        <w:t xml:space="preserve"> (согласно решения о бюджете </w:t>
      </w:r>
      <w:r w:rsidR="00AB081D">
        <w:rPr>
          <w:rFonts w:ascii="Times New Roman" w:hAnsi="Times New Roman" w:cs="Times New Roman"/>
          <w:b/>
          <w:sz w:val="28"/>
          <w:szCs w:val="28"/>
        </w:rPr>
        <w:t>0,0</w:t>
      </w:r>
      <w:r w:rsidR="00AE0052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8"/>
    <w:p w:rsidR="00487BA6" w:rsidRPr="00487BA6" w:rsidRDefault="00487BA6" w:rsidP="00487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A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9" w:name="_Hlk71014138"/>
      <w:r w:rsidRPr="00487BA6">
        <w:rPr>
          <w:rFonts w:ascii="Times New Roman" w:hAnsi="Times New Roman" w:cs="Times New Roman"/>
          <w:sz w:val="28"/>
          <w:szCs w:val="28"/>
        </w:rPr>
        <w:t xml:space="preserve">при анализе графы 4 «Утвержденные бюджетные назначения» ф.0503117 «Отчет об исполнении бюджета» и ф.0503124 «Отчет о кассовом поступлении и выбытии бюджетных средств» установлено не соответствие плановых показателей в </w:t>
      </w:r>
      <w:hyperlink r:id="rId18" w:history="1">
        <w:r w:rsidRPr="00487BA6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487BA6">
        <w:rPr>
          <w:rFonts w:ascii="Times New Roman" w:hAnsi="Times New Roman" w:cs="Times New Roman"/>
          <w:sz w:val="28"/>
          <w:szCs w:val="28"/>
        </w:rPr>
        <w:t xml:space="preserve"> «Расходы бюджета»  и в разделе 3 «Источники финансирования дефицита бюджета».</w:t>
      </w:r>
    </w:p>
    <w:bookmarkEnd w:id="9"/>
    <w:p w:rsidR="00487BA6" w:rsidRDefault="00487BA6" w:rsidP="00487BA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87BA6">
        <w:rPr>
          <w:sz w:val="28"/>
          <w:szCs w:val="28"/>
        </w:rPr>
        <w:lastRenderedPageBreak/>
        <w:t xml:space="preserve">Согласно ст.6 БК РФ </w:t>
      </w:r>
      <w:r w:rsidRPr="00487BA6">
        <w:rPr>
          <w:rFonts w:eastAsiaTheme="minorHAnsi"/>
          <w:sz w:val="28"/>
          <w:szCs w:val="28"/>
          <w:lang w:eastAsia="en-US"/>
        </w:rPr>
        <w:t xml:space="preserve">сводная бюджетная роспись - документ, который составляется и ведется финансовым органом (органом управления государственным внебюджетным фондом) в соответствии с </w:t>
      </w:r>
      <w:r>
        <w:rPr>
          <w:rFonts w:eastAsiaTheme="minorHAnsi"/>
          <w:sz w:val="28"/>
          <w:szCs w:val="28"/>
          <w:lang w:eastAsia="en-US"/>
        </w:rPr>
        <w:t>Бюджетным кодексом Российской Федерации</w:t>
      </w:r>
      <w:r w:rsidRPr="00487BA6">
        <w:rPr>
          <w:rFonts w:eastAsiaTheme="minorHAnsi"/>
          <w:sz w:val="28"/>
          <w:szCs w:val="28"/>
          <w:lang w:eastAsia="en-US"/>
        </w:rPr>
        <w:t xml:space="preserve"> в целях организации исполнения бюджета по расходам бюджета и источникам финансирования дефицита бюджета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87BA6" w:rsidRDefault="00487BA6" w:rsidP="00487BA6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0" w:name="_Hlk71014335"/>
      <w:r>
        <w:rPr>
          <w:rFonts w:eastAsiaTheme="minorHAnsi"/>
          <w:sz w:val="28"/>
          <w:szCs w:val="28"/>
          <w:lang w:eastAsia="en-US"/>
        </w:rPr>
        <w:t xml:space="preserve">Одновременно с отчетом об исполнении бюджета сельского поселения </w:t>
      </w:r>
      <w:r w:rsidR="004571E9">
        <w:rPr>
          <w:rFonts w:eastAsiaTheme="minorHAnsi"/>
          <w:sz w:val="28"/>
          <w:szCs w:val="28"/>
          <w:lang w:eastAsia="en-US"/>
        </w:rPr>
        <w:t>за полугодие</w:t>
      </w:r>
      <w:r>
        <w:rPr>
          <w:rFonts w:eastAsiaTheme="minorHAnsi"/>
          <w:sz w:val="28"/>
          <w:szCs w:val="28"/>
          <w:lang w:eastAsia="en-US"/>
        </w:rPr>
        <w:t xml:space="preserve"> 202</w:t>
      </w:r>
      <w:r w:rsidR="00AB081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года, сводная бюджетная роспись, подтверждающая изменения расходной части бюджета поселения и источников финансирования дефицита бюджета</w:t>
      </w:r>
      <w:r w:rsidR="00492D3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не предоставлена.</w:t>
      </w:r>
    </w:p>
    <w:p w:rsidR="00487BA6" w:rsidRPr="00A946B9" w:rsidRDefault="00EC332C" w:rsidP="00EC332C">
      <w:pPr>
        <w:widowControl/>
        <w:ind w:firstLine="540"/>
        <w:jc w:val="both"/>
        <w:rPr>
          <w:sz w:val="28"/>
          <w:szCs w:val="28"/>
          <w:highlight w:val="yellow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необходимо внести советующие изменения в решение </w:t>
      </w:r>
      <w:r w:rsidRPr="00354EEC">
        <w:rPr>
          <w:sz w:val="28"/>
          <w:szCs w:val="28"/>
        </w:rPr>
        <w:t xml:space="preserve">Совета депутатов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от </w:t>
      </w:r>
      <w:r w:rsidR="00AB081D">
        <w:rPr>
          <w:sz w:val="28"/>
          <w:szCs w:val="28"/>
        </w:rPr>
        <w:t>17.12.2021 №55</w:t>
      </w:r>
      <w:r w:rsidRPr="00354EEC">
        <w:rPr>
          <w:sz w:val="28"/>
          <w:szCs w:val="28"/>
        </w:rPr>
        <w:t xml:space="preserve"> «О бюджете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на </w:t>
      </w:r>
      <w:r>
        <w:rPr>
          <w:sz w:val="28"/>
          <w:szCs w:val="28"/>
        </w:rPr>
        <w:t>202</w:t>
      </w:r>
      <w:r w:rsidR="00AB081D">
        <w:rPr>
          <w:sz w:val="28"/>
          <w:szCs w:val="28"/>
        </w:rPr>
        <w:t>2</w:t>
      </w:r>
      <w:r w:rsidRPr="00354EEC">
        <w:rPr>
          <w:sz w:val="28"/>
          <w:szCs w:val="28"/>
        </w:rPr>
        <w:t xml:space="preserve"> год и </w:t>
      </w:r>
      <w:r w:rsidRPr="00A946B9">
        <w:rPr>
          <w:sz w:val="28"/>
          <w:szCs w:val="28"/>
        </w:rPr>
        <w:t>плановый период 202</w:t>
      </w:r>
      <w:r w:rsidR="00AB081D">
        <w:rPr>
          <w:sz w:val="28"/>
          <w:szCs w:val="28"/>
        </w:rPr>
        <w:t>3</w:t>
      </w:r>
      <w:r w:rsidRPr="00A946B9">
        <w:rPr>
          <w:sz w:val="28"/>
          <w:szCs w:val="28"/>
        </w:rPr>
        <w:t xml:space="preserve"> и 202</w:t>
      </w:r>
      <w:r w:rsidR="00AB081D">
        <w:rPr>
          <w:sz w:val="28"/>
          <w:szCs w:val="28"/>
        </w:rPr>
        <w:t>4</w:t>
      </w:r>
      <w:r w:rsidRPr="00A946B9">
        <w:rPr>
          <w:sz w:val="28"/>
          <w:szCs w:val="28"/>
        </w:rPr>
        <w:t xml:space="preserve"> годов».</w:t>
      </w:r>
    </w:p>
    <w:bookmarkEnd w:id="10"/>
    <w:p w:rsidR="00A946B9" w:rsidRDefault="00A946B9" w:rsidP="00A946B9">
      <w:pPr>
        <w:widowControl/>
        <w:ind w:firstLine="709"/>
        <w:jc w:val="both"/>
        <w:rPr>
          <w:sz w:val="28"/>
          <w:szCs w:val="28"/>
        </w:rPr>
      </w:pPr>
      <w:r w:rsidRPr="00CE42B2">
        <w:rPr>
          <w:rFonts w:eastAsiaTheme="minorHAnsi"/>
          <w:sz w:val="28"/>
          <w:szCs w:val="28"/>
          <w:lang w:eastAsia="en-US"/>
        </w:rPr>
        <w:t xml:space="preserve">Согласно п.2.1 ст.217 БК РФ утвержденные показатели сводной бюджетной росписи должны соответствовать решению о бюджете, что еще раз доказывает необходимость внесения изменений в </w:t>
      </w:r>
      <w:r w:rsidRPr="00CE42B2">
        <w:rPr>
          <w:sz w:val="28"/>
          <w:szCs w:val="28"/>
        </w:rPr>
        <w:t xml:space="preserve">решение Совета депутатов </w:t>
      </w:r>
      <w:r w:rsidR="006D4E26">
        <w:rPr>
          <w:sz w:val="28"/>
          <w:szCs w:val="28"/>
        </w:rPr>
        <w:t>Вязьма-Брянского</w:t>
      </w:r>
      <w:r w:rsidRPr="00CE42B2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AB081D">
        <w:rPr>
          <w:sz w:val="28"/>
          <w:szCs w:val="28"/>
        </w:rPr>
        <w:t>17.12.2021 №55</w:t>
      </w:r>
      <w:r w:rsidRPr="00CE42B2">
        <w:rPr>
          <w:sz w:val="28"/>
          <w:szCs w:val="28"/>
        </w:rPr>
        <w:t xml:space="preserve"> «О бюджете </w:t>
      </w:r>
      <w:r w:rsidR="006D4E26">
        <w:rPr>
          <w:sz w:val="28"/>
          <w:szCs w:val="28"/>
        </w:rPr>
        <w:t>Вязьма-Брянского</w:t>
      </w:r>
      <w:r w:rsidRPr="00CE42B2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AB081D">
        <w:rPr>
          <w:sz w:val="28"/>
          <w:szCs w:val="28"/>
        </w:rPr>
        <w:t>2</w:t>
      </w:r>
      <w:r w:rsidRPr="00CE42B2">
        <w:rPr>
          <w:sz w:val="28"/>
          <w:szCs w:val="28"/>
        </w:rPr>
        <w:t xml:space="preserve"> год и плановый период 202</w:t>
      </w:r>
      <w:r w:rsidR="00AB081D">
        <w:rPr>
          <w:sz w:val="28"/>
          <w:szCs w:val="28"/>
        </w:rPr>
        <w:t>3</w:t>
      </w:r>
      <w:r w:rsidRPr="00CE42B2">
        <w:rPr>
          <w:sz w:val="28"/>
          <w:szCs w:val="28"/>
        </w:rPr>
        <w:t xml:space="preserve"> и 202</w:t>
      </w:r>
      <w:r w:rsidR="00AB081D">
        <w:rPr>
          <w:sz w:val="28"/>
          <w:szCs w:val="28"/>
        </w:rPr>
        <w:t>4</w:t>
      </w:r>
      <w:r w:rsidRPr="00CE42B2">
        <w:rPr>
          <w:sz w:val="28"/>
          <w:szCs w:val="28"/>
        </w:rPr>
        <w:t xml:space="preserve"> годов».</w:t>
      </w:r>
    </w:p>
    <w:bookmarkEnd w:id="6"/>
    <w:p w:rsidR="00492D39" w:rsidRDefault="00492D3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>за полугодие</w:t>
      </w:r>
      <w:r w:rsidRPr="00585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AB081D">
        <w:rPr>
          <w:rFonts w:ascii="Times New Roman" w:hAnsi="Times New Roman" w:cs="Times New Roman"/>
          <w:b/>
          <w:sz w:val="28"/>
          <w:szCs w:val="28"/>
        </w:rPr>
        <w:t>2</w:t>
      </w:r>
      <w:r w:rsidRPr="0058585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464A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171BB" w:rsidRPr="00D171BB">
        <w:rPr>
          <w:rFonts w:ascii="Times New Roman" w:hAnsi="Times New Roman" w:cs="Times New Roman"/>
          <w:b/>
          <w:sz w:val="28"/>
          <w:szCs w:val="28"/>
        </w:rPr>
        <w:t>1.</w:t>
      </w:r>
      <w:r w:rsidR="00D171BB">
        <w:rPr>
          <w:rFonts w:ascii="Times New Roman" w:hAnsi="Times New Roman" w:cs="Times New Roman"/>
          <w:sz w:val="28"/>
          <w:szCs w:val="28"/>
        </w:rPr>
        <w:t xml:space="preserve"> </w:t>
      </w:r>
      <w:r w:rsidR="00E143A8"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AB081D">
        <w:rPr>
          <w:rFonts w:ascii="Times New Roman" w:hAnsi="Times New Roman" w:cs="Times New Roman"/>
          <w:sz w:val="28"/>
          <w:szCs w:val="28"/>
        </w:rPr>
        <w:t>2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AB081D">
        <w:rPr>
          <w:rFonts w:ascii="Times New Roman" w:hAnsi="Times New Roman" w:cs="Times New Roman"/>
          <w:sz w:val="28"/>
          <w:szCs w:val="28"/>
        </w:rPr>
        <w:t>11.08.2022 №60-р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AB081D">
        <w:rPr>
          <w:rFonts w:ascii="Times New Roman" w:hAnsi="Times New Roman" w:cs="Times New Roman"/>
          <w:sz w:val="28"/>
          <w:szCs w:val="28"/>
        </w:rPr>
        <w:t>11.08.2022 №60-р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AB081D">
        <w:rPr>
          <w:rFonts w:ascii="Times New Roman" w:hAnsi="Times New Roman" w:cs="Times New Roman"/>
          <w:b/>
          <w:sz w:val="28"/>
          <w:szCs w:val="28"/>
        </w:rPr>
        <w:t>5 893 161,61</w:t>
      </w:r>
      <w:r w:rsidR="009D4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</w:t>
      </w:r>
      <w:r w:rsidR="00AB081D">
        <w:rPr>
          <w:rFonts w:ascii="Times New Roman" w:hAnsi="Times New Roman" w:cs="Times New Roman"/>
          <w:sz w:val="28"/>
          <w:szCs w:val="28"/>
        </w:rPr>
        <w:t>ь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F33BE2">
        <w:rPr>
          <w:rFonts w:ascii="Times New Roman" w:hAnsi="Times New Roman" w:cs="Times New Roman"/>
          <w:b/>
          <w:sz w:val="28"/>
          <w:szCs w:val="28"/>
        </w:rPr>
        <w:t>5 285 342,62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F33BE2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F33BE2">
        <w:rPr>
          <w:rFonts w:ascii="Times New Roman" w:hAnsi="Times New Roman" w:cs="Times New Roman"/>
          <w:b/>
          <w:sz w:val="28"/>
          <w:szCs w:val="28"/>
        </w:rPr>
        <w:t>607 818,99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590F64" w:rsidRPr="00590F64">
        <w:rPr>
          <w:rFonts w:ascii="Times New Roman" w:hAnsi="Times New Roman" w:cs="Times New Roman"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 w:rsidR="00234033">
        <w:rPr>
          <w:sz w:val="28"/>
          <w:szCs w:val="28"/>
        </w:rPr>
        <w:t xml:space="preserve">ункте </w:t>
      </w:r>
      <w:r w:rsidR="00F33BE2">
        <w:rPr>
          <w:sz w:val="28"/>
          <w:szCs w:val="28"/>
        </w:rPr>
        <w:t>5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F33BE2">
        <w:rPr>
          <w:sz w:val="28"/>
          <w:szCs w:val="28"/>
        </w:rPr>
        <w:t>11.08.2022 №60-р</w:t>
      </w:r>
      <w:r w:rsidRPr="00590F64">
        <w:rPr>
          <w:sz w:val="28"/>
          <w:szCs w:val="28"/>
        </w:rPr>
        <w:t xml:space="preserve"> определено: «</w:t>
      </w:r>
      <w:r w:rsidR="00F33BE2">
        <w:rPr>
          <w:sz w:val="28"/>
          <w:szCs w:val="28"/>
        </w:rPr>
        <w:t>Опубликовать н</w:t>
      </w:r>
      <w:r w:rsidRPr="00590F64">
        <w:rPr>
          <w:sz w:val="28"/>
          <w:szCs w:val="28"/>
        </w:rPr>
        <w:t xml:space="preserve">астоящее распоряжение в газете «Вяземский вестник» и разместить на официальном сайте Администрации </w:t>
      </w:r>
      <w:r w:rsidR="006D4E26">
        <w:rPr>
          <w:sz w:val="28"/>
          <w:szCs w:val="28"/>
        </w:rPr>
        <w:t>Вязьма-Брянского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D417E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Default="00F33BE2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80794339"/>
      <w:bookmarkStart w:id="12" w:name="_Hlk71014848"/>
      <w:r>
        <w:rPr>
          <w:rFonts w:ascii="Times New Roman" w:hAnsi="Times New Roman" w:cs="Times New Roman"/>
          <w:sz w:val="28"/>
          <w:szCs w:val="28"/>
        </w:rPr>
        <w:lastRenderedPageBreak/>
        <w:t>Согласно требованиям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>
        <w:rPr>
          <w:rFonts w:ascii="Times New Roman" w:hAnsi="Times New Roman" w:cs="Times New Roman"/>
          <w:sz w:val="28"/>
          <w:szCs w:val="28"/>
        </w:rPr>
        <w:t>11.08.2022 №60-р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11.08.2022</w:t>
      </w:r>
      <w:r w:rsidR="009D4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№60-р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B03D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4B03D0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11"/>
    <w:p w:rsidR="005D33A3" w:rsidRDefault="005D33A3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ADF" w:rsidRDefault="00464AEB" w:rsidP="00D611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33BE2">
        <w:rPr>
          <w:rFonts w:ascii="Times New Roman" w:hAnsi="Times New Roman" w:cs="Times New Roman"/>
          <w:b/>
          <w:sz w:val="28"/>
          <w:szCs w:val="28"/>
        </w:rPr>
        <w:t>2</w:t>
      </w:r>
      <w:r w:rsidR="000D2ADF" w:rsidRPr="00061B33">
        <w:rPr>
          <w:rFonts w:ascii="Times New Roman" w:hAnsi="Times New Roman" w:cs="Times New Roman"/>
          <w:b/>
          <w:sz w:val="28"/>
          <w:szCs w:val="28"/>
        </w:rPr>
        <w:t>.</w:t>
      </w:r>
      <w:r w:rsidR="000D2ADF" w:rsidRPr="00D61119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80794431"/>
      <w:r w:rsidR="000D2ADF" w:rsidRPr="00D61119">
        <w:rPr>
          <w:rFonts w:ascii="Times New Roman" w:hAnsi="Times New Roman" w:cs="Times New Roman"/>
          <w:sz w:val="28"/>
          <w:szCs w:val="28"/>
        </w:rPr>
        <w:t>В Приложении №</w:t>
      </w:r>
      <w:r w:rsidR="001E4D27">
        <w:rPr>
          <w:rFonts w:ascii="Times New Roman" w:hAnsi="Times New Roman" w:cs="Times New Roman"/>
          <w:sz w:val="28"/>
          <w:szCs w:val="28"/>
        </w:rPr>
        <w:t>2</w:t>
      </w:r>
      <w:r w:rsidR="000D2ADF" w:rsidRPr="00D61119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от </w:t>
      </w:r>
      <w:r w:rsidR="0010763A">
        <w:rPr>
          <w:rFonts w:ascii="Times New Roman" w:hAnsi="Times New Roman" w:cs="Times New Roman"/>
          <w:sz w:val="28"/>
          <w:szCs w:val="28"/>
        </w:rPr>
        <w:t>11.08.2022 №60-р</w:t>
      </w:r>
      <w:r w:rsidR="000D2ADF" w:rsidRPr="00D61119">
        <w:rPr>
          <w:rFonts w:ascii="Times New Roman" w:hAnsi="Times New Roman" w:cs="Times New Roman"/>
          <w:sz w:val="28"/>
          <w:szCs w:val="28"/>
        </w:rPr>
        <w:t>, при анализе правильност</w:t>
      </w:r>
      <w:r w:rsidR="00D61119" w:rsidRPr="00D61119">
        <w:rPr>
          <w:rFonts w:ascii="Times New Roman" w:hAnsi="Times New Roman" w:cs="Times New Roman"/>
          <w:sz w:val="28"/>
          <w:szCs w:val="28"/>
        </w:rPr>
        <w:t>и</w:t>
      </w:r>
      <w:r w:rsidR="000D2ADF" w:rsidRPr="00D61119">
        <w:rPr>
          <w:rFonts w:ascii="Times New Roman" w:hAnsi="Times New Roman" w:cs="Times New Roman"/>
          <w:sz w:val="28"/>
          <w:szCs w:val="28"/>
        </w:rPr>
        <w:t xml:space="preserve"> применения </w:t>
      </w:r>
      <w:r w:rsidR="00D61119" w:rsidRPr="00D61119">
        <w:rPr>
          <w:rFonts w:ascii="Times New Roman" w:hAnsi="Times New Roman" w:cs="Times New Roman"/>
          <w:sz w:val="28"/>
          <w:szCs w:val="28"/>
        </w:rPr>
        <w:t>наименовани</w:t>
      </w:r>
      <w:r w:rsidR="00D61119">
        <w:rPr>
          <w:rFonts w:ascii="Times New Roman" w:hAnsi="Times New Roman" w:cs="Times New Roman"/>
          <w:sz w:val="28"/>
          <w:szCs w:val="28"/>
        </w:rPr>
        <w:t xml:space="preserve">я кодов </w:t>
      </w:r>
      <w:r w:rsidR="000D2ADF" w:rsidRPr="00D61119">
        <w:rPr>
          <w:rFonts w:ascii="Times New Roman" w:hAnsi="Times New Roman" w:cs="Times New Roman"/>
          <w:sz w:val="28"/>
          <w:szCs w:val="28"/>
        </w:rPr>
        <w:t xml:space="preserve">бюджетной классификации в соответствии с Приказом Минфина России от </w:t>
      </w:r>
      <w:r w:rsidR="0010763A" w:rsidRPr="0010763A">
        <w:rPr>
          <w:rFonts w:ascii="Times New Roman" w:hAnsi="Times New Roman" w:cs="Times New Roman"/>
          <w:sz w:val="28"/>
          <w:szCs w:val="28"/>
        </w:rPr>
        <w:t xml:space="preserve"> 08.06.2021 </w:t>
      </w:r>
      <w:r w:rsidR="0010763A">
        <w:rPr>
          <w:rFonts w:ascii="Times New Roman" w:hAnsi="Times New Roman" w:cs="Times New Roman"/>
          <w:sz w:val="28"/>
          <w:szCs w:val="28"/>
        </w:rPr>
        <w:t>№</w:t>
      </w:r>
      <w:r w:rsidR="0010763A" w:rsidRPr="0010763A">
        <w:rPr>
          <w:rFonts w:ascii="Times New Roman" w:hAnsi="Times New Roman" w:cs="Times New Roman"/>
          <w:sz w:val="28"/>
          <w:szCs w:val="28"/>
        </w:rPr>
        <w:t xml:space="preserve">75н </w:t>
      </w:r>
      <w:r w:rsidR="0010763A">
        <w:rPr>
          <w:rFonts w:ascii="Times New Roman" w:hAnsi="Times New Roman" w:cs="Times New Roman"/>
          <w:sz w:val="28"/>
          <w:szCs w:val="28"/>
        </w:rPr>
        <w:t>«</w:t>
      </w:r>
      <w:r w:rsidR="0010763A" w:rsidRPr="0010763A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10763A">
        <w:rPr>
          <w:rFonts w:ascii="Times New Roman" w:hAnsi="Times New Roman" w:cs="Times New Roman"/>
          <w:sz w:val="28"/>
          <w:szCs w:val="28"/>
        </w:rPr>
        <w:t>»</w:t>
      </w:r>
      <w:r w:rsidR="0010763A" w:rsidRPr="0010763A">
        <w:rPr>
          <w:rFonts w:ascii="Times New Roman" w:hAnsi="Times New Roman" w:cs="Times New Roman"/>
          <w:sz w:val="28"/>
          <w:szCs w:val="28"/>
        </w:rPr>
        <w:t xml:space="preserve"> </w:t>
      </w:r>
      <w:r w:rsidR="00D61119">
        <w:rPr>
          <w:rFonts w:ascii="Times New Roman" w:hAnsi="Times New Roman" w:cs="Times New Roman"/>
          <w:color w:val="000000"/>
          <w:sz w:val="28"/>
          <w:szCs w:val="28"/>
        </w:rPr>
        <w:t>установлены р</w:t>
      </w:r>
      <w:r w:rsidR="000D2ADF">
        <w:rPr>
          <w:rFonts w:ascii="Times New Roman" w:hAnsi="Times New Roman" w:cs="Times New Roman"/>
          <w:sz w:val="28"/>
          <w:szCs w:val="28"/>
        </w:rPr>
        <w:t xml:space="preserve">асхождения </w:t>
      </w:r>
      <w:r w:rsidR="00D61119">
        <w:rPr>
          <w:rFonts w:ascii="Times New Roman" w:hAnsi="Times New Roman" w:cs="Times New Roman"/>
          <w:sz w:val="28"/>
          <w:szCs w:val="28"/>
        </w:rPr>
        <w:t xml:space="preserve">наименований </w:t>
      </w:r>
      <w:r w:rsidR="000D2ADF">
        <w:rPr>
          <w:rFonts w:ascii="Times New Roman" w:hAnsi="Times New Roman" w:cs="Times New Roman"/>
          <w:sz w:val="28"/>
          <w:szCs w:val="28"/>
        </w:rPr>
        <w:t>кодов бюджетной классификации</w:t>
      </w:r>
      <w:r w:rsidR="00061B33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="00061B33">
        <w:rPr>
          <w:rFonts w:ascii="Times New Roman" w:hAnsi="Times New Roman" w:cs="Times New Roman"/>
          <w:sz w:val="28"/>
          <w:szCs w:val="28"/>
        </w:rPr>
        <w:t>(</w:t>
      </w:r>
      <w:r w:rsidR="000D2ADF">
        <w:rPr>
          <w:rFonts w:ascii="Times New Roman" w:hAnsi="Times New Roman" w:cs="Times New Roman"/>
          <w:sz w:val="28"/>
          <w:szCs w:val="28"/>
        </w:rPr>
        <w:t>таблиц</w:t>
      </w:r>
      <w:r w:rsidR="00061B33">
        <w:rPr>
          <w:rFonts w:ascii="Times New Roman" w:hAnsi="Times New Roman" w:cs="Times New Roman"/>
          <w:sz w:val="28"/>
          <w:szCs w:val="28"/>
        </w:rPr>
        <w:t>а</w:t>
      </w:r>
      <w:r w:rsidR="000D2ADF">
        <w:rPr>
          <w:rFonts w:ascii="Times New Roman" w:hAnsi="Times New Roman" w:cs="Times New Roman"/>
          <w:sz w:val="28"/>
          <w:szCs w:val="28"/>
        </w:rPr>
        <w:t xml:space="preserve"> №</w:t>
      </w:r>
      <w:r w:rsidR="00061B33">
        <w:rPr>
          <w:rFonts w:ascii="Times New Roman" w:hAnsi="Times New Roman" w:cs="Times New Roman"/>
          <w:sz w:val="28"/>
          <w:szCs w:val="28"/>
        </w:rPr>
        <w:t>1).</w:t>
      </w:r>
    </w:p>
    <w:p w:rsidR="00195D7C" w:rsidRPr="00061B33" w:rsidRDefault="00061B33" w:rsidP="00061B3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1B33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758"/>
        <w:gridCol w:w="5016"/>
      </w:tblGrid>
      <w:tr w:rsidR="00061B33" w:rsidRPr="00061B33" w:rsidTr="00061B33">
        <w:trPr>
          <w:trHeight w:val="293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33" w:rsidRPr="00061B33" w:rsidRDefault="00061B33" w:rsidP="00061B3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61B33">
              <w:rPr>
                <w:sz w:val="24"/>
                <w:szCs w:val="24"/>
              </w:rPr>
              <w:t>КБК (наименование) в отчете об исполнении бюджета за полугодие 202</w:t>
            </w:r>
            <w:r w:rsidR="0010763A">
              <w:rPr>
                <w:sz w:val="24"/>
                <w:szCs w:val="24"/>
              </w:rPr>
              <w:t>2</w:t>
            </w:r>
            <w:r w:rsidRPr="00061B3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33" w:rsidRPr="00061B33" w:rsidRDefault="00061B33" w:rsidP="00061B3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61B33">
              <w:rPr>
                <w:sz w:val="24"/>
                <w:szCs w:val="24"/>
              </w:rPr>
              <w:t>КБК (наименование) в приказе от 08.06.202</w:t>
            </w:r>
            <w:r w:rsidR="0010763A">
              <w:rPr>
                <w:sz w:val="24"/>
                <w:szCs w:val="24"/>
              </w:rPr>
              <w:t>1</w:t>
            </w:r>
            <w:r w:rsidRPr="00061B33">
              <w:rPr>
                <w:sz w:val="24"/>
                <w:szCs w:val="24"/>
              </w:rPr>
              <w:t xml:space="preserve"> №</w:t>
            </w:r>
            <w:r w:rsidR="0010763A">
              <w:rPr>
                <w:sz w:val="24"/>
                <w:szCs w:val="24"/>
              </w:rPr>
              <w:t>75</w:t>
            </w:r>
            <w:r w:rsidRPr="00061B33">
              <w:rPr>
                <w:sz w:val="24"/>
                <w:szCs w:val="24"/>
              </w:rPr>
              <w:t xml:space="preserve">н </w:t>
            </w:r>
          </w:p>
        </w:tc>
      </w:tr>
      <w:tr w:rsidR="00061B33" w:rsidRPr="00061B33" w:rsidTr="0010763A">
        <w:trPr>
          <w:trHeight w:val="60"/>
        </w:trPr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33" w:rsidRPr="00061B33" w:rsidRDefault="0010763A" w:rsidP="00061B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2 02 35118 00 0000 150</w:t>
            </w:r>
            <w:r w:rsidR="00061B33" w:rsidRPr="00061B33">
              <w:rPr>
                <w:sz w:val="24"/>
                <w:szCs w:val="24"/>
              </w:rPr>
              <w:t xml:space="preserve">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3A" w:rsidRPr="0010763A" w:rsidRDefault="00061B33" w:rsidP="0010763A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0763A">
              <w:rPr>
                <w:sz w:val="24"/>
                <w:szCs w:val="24"/>
              </w:rPr>
              <w:t xml:space="preserve">2 02 35118 10 0000 150 </w:t>
            </w:r>
            <w:r w:rsidR="0010763A" w:rsidRPr="0010763A">
              <w:rPr>
                <w:rFonts w:eastAsiaTheme="minorHAns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061B33" w:rsidRPr="0010763A" w:rsidRDefault="00061B33" w:rsidP="0010763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0763A" w:rsidRPr="00061B33" w:rsidTr="0010763A">
        <w:trPr>
          <w:trHeight w:val="60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63A" w:rsidRDefault="00622A25" w:rsidP="00061B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35118 10 0000 150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63A" w:rsidRPr="00622A25" w:rsidRDefault="00622A25" w:rsidP="0010763A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22A25">
              <w:rPr>
                <w:rFonts w:eastAsiaTheme="minorHAnsi"/>
                <w:sz w:val="24"/>
                <w:szCs w:val="24"/>
                <w:lang w:eastAsia="en-US"/>
              </w:rPr>
              <w:t>2 02 35118 10 0000 150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</w:tbl>
    <w:p w:rsidR="00061B33" w:rsidRDefault="00061B33" w:rsidP="00D6111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ADF" w:rsidRDefault="00061B33" w:rsidP="00431E0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bookmarkStart w:id="14" w:name="_Hlk80794485"/>
      <w:r w:rsidR="00FB71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818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от </w:t>
      </w:r>
      <w:r w:rsidR="009818A7">
        <w:rPr>
          <w:rFonts w:ascii="Times New Roman" w:hAnsi="Times New Roman" w:cs="Times New Roman"/>
          <w:sz w:val="28"/>
          <w:szCs w:val="28"/>
        </w:rPr>
        <w:t>11.08.2022 №60-р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привести в соответствии с требованиями </w:t>
      </w:r>
      <w:r w:rsidRPr="00D6111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119">
        <w:rPr>
          <w:rFonts w:ascii="Times New Roman" w:hAnsi="Times New Roman" w:cs="Times New Roman"/>
          <w:sz w:val="28"/>
          <w:szCs w:val="28"/>
        </w:rPr>
        <w:t xml:space="preserve"> Минфина России от 08.06.2020 №</w:t>
      </w:r>
      <w:r w:rsidR="009818A7">
        <w:rPr>
          <w:rFonts w:ascii="Times New Roman" w:hAnsi="Times New Roman" w:cs="Times New Roman"/>
          <w:sz w:val="28"/>
          <w:szCs w:val="28"/>
        </w:rPr>
        <w:t>75</w:t>
      </w:r>
      <w:r w:rsidRPr="00D61119">
        <w:rPr>
          <w:rFonts w:ascii="Times New Roman" w:hAnsi="Times New Roman" w:cs="Times New Roman"/>
          <w:sz w:val="28"/>
          <w:szCs w:val="28"/>
        </w:rPr>
        <w:t>н «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</w:t>
      </w:r>
      <w:r w:rsidR="009818A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 (на 202</w:t>
      </w:r>
      <w:r w:rsidR="009818A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9818A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9818A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годов)»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4"/>
    </w:p>
    <w:p w:rsidR="005D33A3" w:rsidRDefault="005D33A3" w:rsidP="00A3468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680" w:rsidRPr="00DE16DB" w:rsidRDefault="00464AEB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="00061B33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80794508"/>
      <w:bookmarkEnd w:id="12"/>
      <w:r w:rsidR="001C4B98" w:rsidRPr="00DE16DB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E16DB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D72137">
        <w:rPr>
          <w:rFonts w:ascii="Times New Roman" w:hAnsi="Times New Roman" w:cs="Times New Roman"/>
          <w:sz w:val="28"/>
          <w:szCs w:val="28"/>
        </w:rPr>
        <w:t>11.08.2022 №60-р</w:t>
      </w:r>
      <w:r w:rsidR="001C4B98" w:rsidRPr="00DE16DB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="001C4B98" w:rsidRPr="00DE16DB">
        <w:rPr>
          <w:rFonts w:ascii="Times New Roman" w:hAnsi="Times New Roman" w:cs="Times New Roman"/>
          <w:sz w:val="28"/>
          <w:szCs w:val="28"/>
        </w:rPr>
        <w:t xml:space="preserve"> </w:t>
      </w:r>
      <w:r w:rsidR="00EB2256" w:rsidRPr="00DE16DB">
        <w:rPr>
          <w:rFonts w:ascii="Times New Roman" w:hAnsi="Times New Roman" w:cs="Times New Roman"/>
          <w:sz w:val="28"/>
          <w:szCs w:val="28"/>
        </w:rPr>
        <w:t>202</w:t>
      </w:r>
      <w:r w:rsidR="00D72137">
        <w:rPr>
          <w:rFonts w:ascii="Times New Roman" w:hAnsi="Times New Roman" w:cs="Times New Roman"/>
          <w:sz w:val="28"/>
          <w:szCs w:val="28"/>
        </w:rPr>
        <w:t>2</w:t>
      </w:r>
      <w:r w:rsidR="001C4B98" w:rsidRPr="00DE16DB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E16DB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E16DB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="001C4B98" w:rsidRPr="00DE16DB">
        <w:rPr>
          <w:rFonts w:ascii="Times New Roman" w:hAnsi="Times New Roman" w:cs="Times New Roman"/>
          <w:sz w:val="28"/>
          <w:szCs w:val="28"/>
        </w:rPr>
        <w:t>) установлено:</w:t>
      </w:r>
      <w:bookmarkStart w:id="16" w:name="_Hlk71015302"/>
    </w:p>
    <w:p w:rsidR="007A44A5" w:rsidRPr="00DE16DB" w:rsidRDefault="00A34680" w:rsidP="00A346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</w:t>
      </w:r>
      <w:r w:rsidR="007A44A5" w:rsidRPr="00DE16DB">
        <w:rPr>
          <w:rFonts w:ascii="Times New Roman" w:hAnsi="Times New Roman" w:cs="Times New Roman"/>
          <w:sz w:val="28"/>
          <w:szCs w:val="28"/>
        </w:rPr>
        <w:t>в Приложении №</w:t>
      </w:r>
      <w:r w:rsidR="00D72137">
        <w:rPr>
          <w:rFonts w:ascii="Times New Roman" w:hAnsi="Times New Roman" w:cs="Times New Roman"/>
          <w:sz w:val="28"/>
          <w:szCs w:val="28"/>
        </w:rPr>
        <w:t>1</w:t>
      </w:r>
      <w:r w:rsidR="007A44A5" w:rsidRPr="00DE16DB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от </w:t>
      </w:r>
      <w:r w:rsidR="009D417E">
        <w:rPr>
          <w:rFonts w:ascii="Times New Roman" w:hAnsi="Times New Roman" w:cs="Times New Roman"/>
          <w:sz w:val="28"/>
          <w:szCs w:val="28"/>
        </w:rPr>
        <w:t>1</w:t>
      </w:r>
      <w:r w:rsidR="00D72137">
        <w:rPr>
          <w:rFonts w:ascii="Times New Roman" w:hAnsi="Times New Roman" w:cs="Times New Roman"/>
          <w:sz w:val="28"/>
          <w:szCs w:val="28"/>
        </w:rPr>
        <w:t>1</w:t>
      </w:r>
      <w:r w:rsidR="009D417E">
        <w:rPr>
          <w:rFonts w:ascii="Times New Roman" w:hAnsi="Times New Roman" w:cs="Times New Roman"/>
          <w:sz w:val="28"/>
          <w:szCs w:val="28"/>
        </w:rPr>
        <w:t>.08.202</w:t>
      </w:r>
      <w:r w:rsidR="00D72137">
        <w:rPr>
          <w:rFonts w:ascii="Times New Roman" w:hAnsi="Times New Roman" w:cs="Times New Roman"/>
          <w:sz w:val="28"/>
          <w:szCs w:val="28"/>
        </w:rPr>
        <w:t>2</w:t>
      </w:r>
      <w:r w:rsidR="009D417E">
        <w:rPr>
          <w:rFonts w:ascii="Times New Roman" w:hAnsi="Times New Roman" w:cs="Times New Roman"/>
          <w:sz w:val="28"/>
          <w:szCs w:val="28"/>
        </w:rPr>
        <w:t xml:space="preserve"> №</w:t>
      </w:r>
      <w:r w:rsidR="00D72137">
        <w:rPr>
          <w:rFonts w:ascii="Times New Roman" w:hAnsi="Times New Roman" w:cs="Times New Roman"/>
          <w:sz w:val="28"/>
          <w:szCs w:val="28"/>
        </w:rPr>
        <w:t>60-р</w:t>
      </w:r>
      <w:r w:rsidR="007A44A5" w:rsidRPr="00DE16DB">
        <w:rPr>
          <w:rFonts w:ascii="Times New Roman" w:hAnsi="Times New Roman" w:cs="Times New Roman"/>
          <w:sz w:val="28"/>
          <w:szCs w:val="28"/>
        </w:rPr>
        <w:t xml:space="preserve"> указаны </w:t>
      </w:r>
      <w:r w:rsidR="00D171BB">
        <w:rPr>
          <w:rFonts w:ascii="Times New Roman" w:hAnsi="Times New Roman" w:cs="Times New Roman"/>
          <w:sz w:val="28"/>
          <w:szCs w:val="28"/>
        </w:rPr>
        <w:t>изменения остатков средств по учету средств бюджета</w:t>
      </w:r>
      <w:r w:rsidR="001C6942" w:rsidRPr="00DE16DB">
        <w:rPr>
          <w:rFonts w:ascii="Times New Roman" w:hAnsi="Times New Roman" w:cs="Times New Roman"/>
          <w:sz w:val="28"/>
          <w:szCs w:val="28"/>
        </w:rPr>
        <w:t xml:space="preserve">, которые не соответствуют </w:t>
      </w:r>
      <w:r w:rsidR="00D171BB">
        <w:rPr>
          <w:rFonts w:ascii="Times New Roman" w:hAnsi="Times New Roman" w:cs="Times New Roman"/>
          <w:sz w:val="28"/>
          <w:szCs w:val="28"/>
        </w:rPr>
        <w:t>показателям</w:t>
      </w:r>
      <w:r w:rsidR="001C6942" w:rsidRPr="00DE16DB">
        <w:rPr>
          <w:rFonts w:ascii="Times New Roman" w:hAnsi="Times New Roman" w:cs="Times New Roman"/>
          <w:sz w:val="28"/>
          <w:szCs w:val="28"/>
        </w:rPr>
        <w:t>, указанным в графе 5 раздела 3 «Источники финансирования дефицита бюджета» ф.0503117, ф.0503124</w:t>
      </w:r>
      <w:r w:rsidR="007A44A5" w:rsidRPr="00DE16DB">
        <w:rPr>
          <w:rFonts w:ascii="Times New Roman" w:hAnsi="Times New Roman" w:cs="Times New Roman"/>
          <w:sz w:val="28"/>
          <w:szCs w:val="28"/>
        </w:rPr>
        <w:t>:</w:t>
      </w:r>
    </w:p>
    <w:p w:rsidR="007A44A5" w:rsidRPr="00DE16DB" w:rsidRDefault="007A44A5" w:rsidP="007A44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D72137">
        <w:rPr>
          <w:rFonts w:ascii="Times New Roman" w:hAnsi="Times New Roman" w:cs="Times New Roman"/>
          <w:b/>
          <w:sz w:val="28"/>
          <w:szCs w:val="28"/>
        </w:rPr>
        <w:t>5 893 161,61</w:t>
      </w:r>
      <w:r w:rsidRPr="00DE1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6DB">
        <w:rPr>
          <w:rFonts w:ascii="Times New Roman" w:hAnsi="Times New Roman" w:cs="Times New Roman"/>
          <w:sz w:val="28"/>
          <w:szCs w:val="28"/>
        </w:rPr>
        <w:t>рубл</w:t>
      </w:r>
      <w:r w:rsidR="00D72137">
        <w:rPr>
          <w:rFonts w:ascii="Times New Roman" w:hAnsi="Times New Roman" w:cs="Times New Roman"/>
          <w:sz w:val="28"/>
          <w:szCs w:val="28"/>
        </w:rPr>
        <w:t>ь</w:t>
      </w:r>
      <w:r w:rsidRPr="00DE16DB">
        <w:rPr>
          <w:rFonts w:ascii="Times New Roman" w:hAnsi="Times New Roman" w:cs="Times New Roman"/>
          <w:sz w:val="28"/>
          <w:szCs w:val="28"/>
        </w:rPr>
        <w:t>;</w:t>
      </w:r>
    </w:p>
    <w:p w:rsidR="007A44A5" w:rsidRPr="00DE16DB" w:rsidRDefault="007A44A5" w:rsidP="007A44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D72137">
        <w:rPr>
          <w:rFonts w:ascii="Times New Roman" w:hAnsi="Times New Roman" w:cs="Times New Roman"/>
          <w:b/>
          <w:sz w:val="28"/>
          <w:szCs w:val="28"/>
        </w:rPr>
        <w:t>5 285 342,62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1C6942" w:rsidRPr="00DE16DB">
        <w:rPr>
          <w:rFonts w:ascii="Times New Roman" w:hAnsi="Times New Roman" w:cs="Times New Roman"/>
          <w:sz w:val="28"/>
          <w:szCs w:val="28"/>
        </w:rPr>
        <w:t>.</w:t>
      </w:r>
    </w:p>
    <w:p w:rsidR="007A44A5" w:rsidRPr="00DE16DB" w:rsidRDefault="001C6942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показателями ф.0503117, ф.0503124 </w:t>
      </w:r>
      <w:r w:rsidR="007E30A9" w:rsidRPr="00DE16DB">
        <w:rPr>
          <w:rFonts w:ascii="Times New Roman" w:hAnsi="Times New Roman" w:cs="Times New Roman"/>
          <w:sz w:val="28"/>
          <w:szCs w:val="28"/>
        </w:rPr>
        <w:t>изменения остатков средств на счетах по учету средств бюджета составили</w:t>
      </w:r>
      <w:r w:rsidRPr="00DE16DB">
        <w:rPr>
          <w:rFonts w:ascii="Times New Roman" w:hAnsi="Times New Roman" w:cs="Times New Roman"/>
          <w:sz w:val="28"/>
          <w:szCs w:val="28"/>
        </w:rPr>
        <w:t>:</w:t>
      </w:r>
    </w:p>
    <w:p w:rsidR="007A44A5" w:rsidRPr="00DE16DB" w:rsidRDefault="007A44A5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D72137">
        <w:rPr>
          <w:rFonts w:ascii="Times New Roman" w:hAnsi="Times New Roman" w:cs="Times New Roman"/>
          <w:b/>
          <w:sz w:val="28"/>
          <w:szCs w:val="28"/>
        </w:rPr>
        <w:t>6 207 444,14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D72137">
        <w:rPr>
          <w:rFonts w:ascii="Times New Roman" w:hAnsi="Times New Roman" w:cs="Times New Roman"/>
          <w:sz w:val="28"/>
          <w:szCs w:val="28"/>
        </w:rPr>
        <w:t>я</w:t>
      </w:r>
      <w:r w:rsidRPr="00DE16DB">
        <w:rPr>
          <w:rFonts w:ascii="Times New Roman" w:hAnsi="Times New Roman" w:cs="Times New Roman"/>
          <w:sz w:val="28"/>
          <w:szCs w:val="28"/>
        </w:rPr>
        <w:t>;</w:t>
      </w:r>
    </w:p>
    <w:p w:rsidR="007A44A5" w:rsidRPr="00DE16DB" w:rsidRDefault="007A44A5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DB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D72137">
        <w:rPr>
          <w:rFonts w:ascii="Times New Roman" w:hAnsi="Times New Roman" w:cs="Times New Roman"/>
          <w:b/>
          <w:sz w:val="28"/>
          <w:szCs w:val="28"/>
        </w:rPr>
        <w:t>5 599 625,15</w:t>
      </w:r>
      <w:r w:rsidRPr="00DE16D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E30A9" w:rsidRPr="00DE16DB">
        <w:rPr>
          <w:rFonts w:ascii="Times New Roman" w:hAnsi="Times New Roman" w:cs="Times New Roman"/>
          <w:sz w:val="28"/>
          <w:szCs w:val="28"/>
        </w:rPr>
        <w:t>.</w:t>
      </w:r>
    </w:p>
    <w:p w:rsidR="00431E0B" w:rsidRDefault="00431E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71015520"/>
      <w:r w:rsidRPr="00DE16DB">
        <w:rPr>
          <w:rFonts w:ascii="Times New Roman" w:hAnsi="Times New Roman" w:cs="Times New Roman"/>
          <w:sz w:val="28"/>
          <w:szCs w:val="28"/>
        </w:rPr>
        <w:t>Пояснения и обоснования в пояснительной записке по данному факту не предоставлены, подтверждающие документы</w:t>
      </w:r>
      <w:r w:rsidR="00994356" w:rsidRPr="00DE16DB">
        <w:rPr>
          <w:rFonts w:ascii="Times New Roman" w:hAnsi="Times New Roman" w:cs="Times New Roman"/>
          <w:sz w:val="28"/>
          <w:szCs w:val="28"/>
        </w:rPr>
        <w:t>,</w:t>
      </w:r>
      <w:r w:rsidRPr="00DE16DB">
        <w:rPr>
          <w:rFonts w:ascii="Times New Roman" w:hAnsi="Times New Roman" w:cs="Times New Roman"/>
          <w:sz w:val="28"/>
          <w:szCs w:val="28"/>
        </w:rPr>
        <w:t xml:space="preserve"> в составе отчетности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Pr="00DE16DB">
        <w:rPr>
          <w:rFonts w:ascii="Times New Roman" w:hAnsi="Times New Roman" w:cs="Times New Roman"/>
          <w:sz w:val="28"/>
          <w:szCs w:val="28"/>
        </w:rPr>
        <w:t xml:space="preserve"> отсутствуют, что не позволяет установить соответствие </w:t>
      </w:r>
      <w:r w:rsidR="00994356" w:rsidRPr="00DE16DB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D171BB">
        <w:rPr>
          <w:rFonts w:ascii="Times New Roman" w:hAnsi="Times New Roman" w:cs="Times New Roman"/>
          <w:sz w:val="28"/>
          <w:szCs w:val="28"/>
        </w:rPr>
        <w:t>1</w:t>
      </w:r>
      <w:r w:rsidR="00D72137">
        <w:rPr>
          <w:rFonts w:ascii="Times New Roman" w:hAnsi="Times New Roman" w:cs="Times New Roman"/>
          <w:sz w:val="28"/>
          <w:szCs w:val="28"/>
        </w:rPr>
        <w:t>1</w:t>
      </w:r>
      <w:r w:rsidR="00D171BB">
        <w:rPr>
          <w:rFonts w:ascii="Times New Roman" w:hAnsi="Times New Roman" w:cs="Times New Roman"/>
          <w:sz w:val="28"/>
          <w:szCs w:val="28"/>
        </w:rPr>
        <w:t>.08.202</w:t>
      </w:r>
      <w:r w:rsidR="00D72137">
        <w:rPr>
          <w:rFonts w:ascii="Times New Roman" w:hAnsi="Times New Roman" w:cs="Times New Roman"/>
          <w:sz w:val="28"/>
          <w:szCs w:val="28"/>
        </w:rPr>
        <w:t>2</w:t>
      </w:r>
      <w:r w:rsidR="00D171BB">
        <w:rPr>
          <w:rFonts w:ascii="Times New Roman" w:hAnsi="Times New Roman" w:cs="Times New Roman"/>
          <w:sz w:val="28"/>
          <w:szCs w:val="28"/>
        </w:rPr>
        <w:t xml:space="preserve"> №</w:t>
      </w:r>
      <w:r w:rsidR="00D72137">
        <w:rPr>
          <w:rFonts w:ascii="Times New Roman" w:hAnsi="Times New Roman" w:cs="Times New Roman"/>
          <w:sz w:val="28"/>
          <w:szCs w:val="28"/>
        </w:rPr>
        <w:t>60</w:t>
      </w:r>
      <w:r w:rsidR="00D171BB">
        <w:rPr>
          <w:rFonts w:ascii="Times New Roman" w:hAnsi="Times New Roman" w:cs="Times New Roman"/>
          <w:sz w:val="28"/>
          <w:szCs w:val="28"/>
        </w:rPr>
        <w:t>-р</w:t>
      </w:r>
      <w:r w:rsidR="00994356" w:rsidRPr="00DE16DB">
        <w:rPr>
          <w:rFonts w:ascii="Times New Roman" w:hAnsi="Times New Roman" w:cs="Times New Roman"/>
          <w:sz w:val="28"/>
          <w:szCs w:val="28"/>
        </w:rPr>
        <w:t xml:space="preserve"> </w:t>
      </w:r>
      <w:r w:rsidRPr="00DE16DB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Pr="00DE16DB">
        <w:rPr>
          <w:rFonts w:ascii="Times New Roman" w:hAnsi="Times New Roman" w:cs="Times New Roman"/>
          <w:sz w:val="28"/>
          <w:szCs w:val="28"/>
        </w:rPr>
        <w:t xml:space="preserve"> 202</w:t>
      </w:r>
      <w:r w:rsidR="00D72137">
        <w:rPr>
          <w:rFonts w:ascii="Times New Roman" w:hAnsi="Times New Roman" w:cs="Times New Roman"/>
          <w:sz w:val="28"/>
          <w:szCs w:val="28"/>
        </w:rPr>
        <w:t>2</w:t>
      </w:r>
      <w:r w:rsidRPr="00DE16DB">
        <w:rPr>
          <w:rFonts w:ascii="Times New Roman" w:hAnsi="Times New Roman" w:cs="Times New Roman"/>
          <w:sz w:val="28"/>
          <w:szCs w:val="28"/>
        </w:rPr>
        <w:t xml:space="preserve"> года отдельны</w:t>
      </w:r>
      <w:r w:rsidR="00306C39" w:rsidRPr="00DE16DB">
        <w:rPr>
          <w:rFonts w:ascii="Times New Roman" w:hAnsi="Times New Roman" w:cs="Times New Roman"/>
          <w:sz w:val="28"/>
          <w:szCs w:val="28"/>
        </w:rPr>
        <w:t>м</w:t>
      </w:r>
      <w:r w:rsidRPr="00DE16DB">
        <w:rPr>
          <w:rFonts w:ascii="Times New Roman" w:hAnsi="Times New Roman" w:cs="Times New Roman"/>
          <w:sz w:val="28"/>
          <w:szCs w:val="28"/>
        </w:rPr>
        <w:t xml:space="preserve"> форм</w:t>
      </w:r>
      <w:r w:rsidR="00306C39" w:rsidRPr="00DE16DB">
        <w:rPr>
          <w:rFonts w:ascii="Times New Roman" w:hAnsi="Times New Roman" w:cs="Times New Roman"/>
          <w:sz w:val="28"/>
          <w:szCs w:val="28"/>
        </w:rPr>
        <w:t>ам</w:t>
      </w:r>
      <w:r w:rsidRPr="00DE16DB">
        <w:rPr>
          <w:rFonts w:ascii="Times New Roman" w:hAnsi="Times New Roman" w:cs="Times New Roman"/>
          <w:sz w:val="28"/>
          <w:szCs w:val="28"/>
        </w:rPr>
        <w:t xml:space="preserve"> бюджетной отчетности.</w:t>
      </w:r>
    </w:p>
    <w:p w:rsidR="005D33A3" w:rsidRDefault="005D33A3" w:rsidP="0097026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A9E" w:rsidRPr="00970267" w:rsidRDefault="00A92A9E" w:rsidP="009702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488">
        <w:rPr>
          <w:rFonts w:ascii="Times New Roman" w:hAnsi="Times New Roman" w:cs="Times New Roman"/>
          <w:b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488" w:rsidRPr="00DE16DB">
        <w:rPr>
          <w:rFonts w:ascii="Times New Roman" w:hAnsi="Times New Roman" w:cs="Times New Roman"/>
          <w:sz w:val="28"/>
          <w:szCs w:val="28"/>
        </w:rPr>
        <w:t xml:space="preserve">При анализе показателей </w:t>
      </w:r>
      <w:r w:rsidR="00502488">
        <w:rPr>
          <w:rFonts w:ascii="Times New Roman" w:hAnsi="Times New Roman" w:cs="Times New Roman"/>
          <w:sz w:val="28"/>
          <w:szCs w:val="28"/>
        </w:rPr>
        <w:t xml:space="preserve">Приложения 2 к распоряжению от 11.08.2022 №60-р и показателей графы 5 «Исполнено» по доходам </w:t>
      </w:r>
      <w:r w:rsidR="00502488" w:rsidRPr="00DE16DB">
        <w:rPr>
          <w:rFonts w:ascii="Times New Roman" w:hAnsi="Times New Roman" w:cs="Times New Roman"/>
          <w:sz w:val="28"/>
          <w:szCs w:val="28"/>
        </w:rPr>
        <w:t>ф.0503117 «Отчет об исполнении бюджета»</w:t>
      </w:r>
      <w:r w:rsidR="00502488">
        <w:rPr>
          <w:rFonts w:ascii="Times New Roman" w:hAnsi="Times New Roman" w:cs="Times New Roman"/>
          <w:sz w:val="28"/>
          <w:szCs w:val="28"/>
        </w:rPr>
        <w:t xml:space="preserve"> и </w:t>
      </w:r>
      <w:r w:rsidR="00970267">
        <w:rPr>
          <w:rFonts w:ascii="Times New Roman" w:hAnsi="Times New Roman" w:cs="Times New Roman"/>
          <w:sz w:val="28"/>
          <w:szCs w:val="28"/>
        </w:rPr>
        <w:t xml:space="preserve">ф.0503124 «Отчет о кассовом поступлении и выбытии бюджетных средств» </w:t>
      </w:r>
      <w:r w:rsidR="00502488">
        <w:rPr>
          <w:rFonts w:ascii="Times New Roman" w:hAnsi="Times New Roman" w:cs="Times New Roman"/>
          <w:sz w:val="28"/>
          <w:szCs w:val="28"/>
        </w:rPr>
        <w:t xml:space="preserve">установлены расхождения </w:t>
      </w:r>
      <w:r w:rsidR="00970267">
        <w:rPr>
          <w:rFonts w:ascii="Times New Roman" w:hAnsi="Times New Roman" w:cs="Times New Roman"/>
          <w:sz w:val="28"/>
          <w:szCs w:val="28"/>
        </w:rPr>
        <w:t xml:space="preserve">сумм </w:t>
      </w:r>
      <w:r w:rsidR="00502488">
        <w:rPr>
          <w:rFonts w:ascii="Times New Roman" w:hAnsi="Times New Roman" w:cs="Times New Roman"/>
          <w:sz w:val="28"/>
          <w:szCs w:val="28"/>
        </w:rPr>
        <w:t>по</w:t>
      </w:r>
      <w:r w:rsidR="00970267">
        <w:rPr>
          <w:rFonts w:ascii="Times New Roman" w:hAnsi="Times New Roman" w:cs="Times New Roman"/>
          <w:sz w:val="28"/>
          <w:szCs w:val="28"/>
        </w:rPr>
        <w:t xml:space="preserve"> </w:t>
      </w:r>
      <w:r w:rsidR="00970267" w:rsidRPr="00970267">
        <w:rPr>
          <w:rFonts w:ascii="Times New Roman" w:hAnsi="Times New Roman" w:cs="Times New Roman"/>
          <w:sz w:val="28"/>
          <w:szCs w:val="28"/>
        </w:rPr>
        <w:t>следующим видам доходов:</w:t>
      </w:r>
    </w:p>
    <w:p w:rsidR="00970267" w:rsidRPr="006415C4" w:rsidRDefault="00970267" w:rsidP="006415C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5C4">
        <w:rPr>
          <w:sz w:val="28"/>
          <w:szCs w:val="28"/>
        </w:rPr>
        <w:t>- 1 01 02010 01 1000 110 н</w:t>
      </w:r>
      <w:r w:rsidRPr="006415C4">
        <w:rPr>
          <w:rFonts w:eastAsiaTheme="minorHAnsi"/>
          <w:sz w:val="28"/>
          <w:szCs w:val="28"/>
          <w:lang w:eastAsia="en-US"/>
        </w:rPr>
        <w:t xml:space="preserve">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</w:r>
      <w:hyperlink r:id="rId19" w:history="1">
        <w:r w:rsidRPr="006415C4">
          <w:rPr>
            <w:rFonts w:eastAsiaTheme="minorHAnsi"/>
            <w:sz w:val="28"/>
            <w:szCs w:val="28"/>
            <w:lang w:eastAsia="en-US"/>
          </w:rPr>
          <w:t>статьями 227</w:t>
        </w:r>
      </w:hyperlink>
      <w:r w:rsidRPr="006415C4">
        <w:rPr>
          <w:rFonts w:eastAsiaTheme="minorHAnsi"/>
          <w:sz w:val="28"/>
          <w:szCs w:val="28"/>
          <w:lang w:eastAsia="en-US"/>
        </w:rPr>
        <w:t xml:space="preserve">, </w:t>
      </w:r>
      <w:hyperlink r:id="rId20" w:history="1">
        <w:r w:rsidRPr="006415C4">
          <w:rPr>
            <w:rFonts w:eastAsiaTheme="minorHAnsi"/>
            <w:sz w:val="28"/>
            <w:szCs w:val="28"/>
            <w:lang w:eastAsia="en-US"/>
          </w:rPr>
          <w:t>227.1</w:t>
        </w:r>
      </w:hyperlink>
      <w:r w:rsidRPr="006415C4">
        <w:rPr>
          <w:rFonts w:eastAsiaTheme="minorHAnsi"/>
          <w:sz w:val="28"/>
          <w:szCs w:val="28"/>
          <w:lang w:eastAsia="en-US"/>
        </w:rPr>
        <w:t xml:space="preserve"> и </w:t>
      </w:r>
      <w:hyperlink r:id="rId21" w:history="1">
        <w:r w:rsidRPr="006415C4">
          <w:rPr>
            <w:rFonts w:eastAsiaTheme="minorHAnsi"/>
            <w:sz w:val="28"/>
            <w:szCs w:val="28"/>
            <w:lang w:eastAsia="en-US"/>
          </w:rPr>
          <w:t>228</w:t>
        </w:r>
      </w:hyperlink>
      <w:r w:rsidRPr="006415C4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отмененному), в Приложении 2 указано 2 783 153,43 рубля, в формах отчета </w:t>
      </w:r>
      <w:r w:rsidR="006415C4" w:rsidRPr="006415C4">
        <w:rPr>
          <w:rFonts w:eastAsiaTheme="minorHAnsi"/>
          <w:sz w:val="28"/>
          <w:szCs w:val="28"/>
          <w:lang w:eastAsia="en-US"/>
        </w:rPr>
        <w:t>2 483 153,43 рубля;</w:t>
      </w:r>
    </w:p>
    <w:p w:rsidR="006415C4" w:rsidRDefault="006415C4" w:rsidP="006415C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5C4">
        <w:rPr>
          <w:rFonts w:eastAsiaTheme="minorHAnsi"/>
          <w:sz w:val="28"/>
          <w:szCs w:val="28"/>
          <w:lang w:eastAsia="en-US"/>
        </w:rPr>
        <w:t xml:space="preserve">- 10601030102100110 </w:t>
      </w:r>
      <w:r>
        <w:rPr>
          <w:rFonts w:eastAsiaTheme="minorHAnsi"/>
          <w:sz w:val="28"/>
          <w:szCs w:val="28"/>
          <w:lang w:eastAsia="en-US"/>
        </w:rPr>
        <w:t>н</w:t>
      </w:r>
      <w:r w:rsidRPr="006415C4">
        <w:rPr>
          <w:rFonts w:eastAsiaTheme="minorHAnsi"/>
          <w:sz w:val="28"/>
          <w:szCs w:val="28"/>
          <w:lang w:eastAsia="en-US"/>
        </w:rPr>
        <w:t>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</w:t>
      </w:r>
      <w:r>
        <w:rPr>
          <w:rFonts w:ascii="Arial" w:eastAsiaTheme="minorHAnsi" w:hAnsi="Arial" w:cs="Arial"/>
          <w:lang w:eastAsia="en-US"/>
        </w:rPr>
        <w:t xml:space="preserve">), </w:t>
      </w:r>
      <w:r w:rsidRPr="006415C4">
        <w:rPr>
          <w:rFonts w:eastAsiaTheme="minorHAnsi"/>
          <w:sz w:val="28"/>
          <w:szCs w:val="28"/>
          <w:lang w:eastAsia="en-US"/>
        </w:rPr>
        <w:t xml:space="preserve">в Приложении 2 указано </w:t>
      </w:r>
      <w:r>
        <w:rPr>
          <w:rFonts w:eastAsiaTheme="minorHAnsi"/>
          <w:sz w:val="28"/>
          <w:szCs w:val="28"/>
          <w:lang w:eastAsia="en-US"/>
        </w:rPr>
        <w:t>2 411,48</w:t>
      </w:r>
      <w:r w:rsidRPr="006415C4">
        <w:rPr>
          <w:rFonts w:eastAsiaTheme="minorHAnsi"/>
          <w:sz w:val="28"/>
          <w:szCs w:val="28"/>
          <w:lang w:eastAsia="en-US"/>
        </w:rPr>
        <w:t xml:space="preserve"> рубл</w:t>
      </w:r>
      <w:r>
        <w:rPr>
          <w:rFonts w:eastAsiaTheme="minorHAnsi"/>
          <w:sz w:val="28"/>
          <w:szCs w:val="28"/>
          <w:lang w:eastAsia="en-US"/>
        </w:rPr>
        <w:t>ей</w:t>
      </w:r>
      <w:r w:rsidRPr="006415C4">
        <w:rPr>
          <w:rFonts w:eastAsiaTheme="minorHAnsi"/>
          <w:sz w:val="28"/>
          <w:szCs w:val="28"/>
          <w:lang w:eastAsia="en-US"/>
        </w:rPr>
        <w:t xml:space="preserve">, в формах отчета </w:t>
      </w:r>
      <w:r>
        <w:rPr>
          <w:rFonts w:eastAsiaTheme="minorHAnsi"/>
          <w:sz w:val="28"/>
          <w:szCs w:val="28"/>
          <w:lang w:eastAsia="en-US"/>
        </w:rPr>
        <w:t>2 411,77</w:t>
      </w:r>
      <w:r w:rsidRPr="006415C4">
        <w:rPr>
          <w:rFonts w:eastAsiaTheme="minorHAnsi"/>
          <w:sz w:val="28"/>
          <w:szCs w:val="28"/>
          <w:lang w:eastAsia="en-US"/>
        </w:rPr>
        <w:t xml:space="preserve"> рубл</w:t>
      </w:r>
      <w:r>
        <w:rPr>
          <w:rFonts w:eastAsiaTheme="minorHAnsi"/>
          <w:sz w:val="28"/>
          <w:szCs w:val="28"/>
          <w:lang w:eastAsia="en-US"/>
        </w:rPr>
        <w:t>ей.</w:t>
      </w:r>
    </w:p>
    <w:p w:rsidR="006415C4" w:rsidRDefault="006415C4" w:rsidP="006415C4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необходимо привести в соответствие показатели </w:t>
      </w:r>
      <w:r>
        <w:rPr>
          <w:sz w:val="28"/>
          <w:szCs w:val="28"/>
        </w:rPr>
        <w:t xml:space="preserve">Приложения 2 к распоряжению от 11.08.2022 №60-р и показатели графы 5 «Исполнено» по доходам </w:t>
      </w:r>
      <w:r w:rsidRPr="00DE16DB">
        <w:rPr>
          <w:sz w:val="28"/>
          <w:szCs w:val="28"/>
        </w:rPr>
        <w:t>ф.0503117 «Отчет об исполнении бюджета»</w:t>
      </w:r>
      <w:r>
        <w:rPr>
          <w:sz w:val="28"/>
          <w:szCs w:val="28"/>
        </w:rPr>
        <w:t xml:space="preserve"> и ф.0503124 «Отчет о кассовом поступлении и выбытии бюджетных средств».</w:t>
      </w:r>
    </w:p>
    <w:bookmarkEnd w:id="15"/>
    <w:bookmarkEnd w:id="16"/>
    <w:bookmarkEnd w:id="17"/>
    <w:p w:rsidR="00EC332C" w:rsidRDefault="00EC332C" w:rsidP="008157D6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7008" w:rsidRDefault="006415C4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>за полугодие</w:t>
      </w:r>
      <w:r w:rsidR="00C5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D72137">
        <w:rPr>
          <w:rFonts w:ascii="Times New Roman" w:hAnsi="Times New Roman" w:cs="Times New Roman"/>
          <w:b/>
          <w:sz w:val="28"/>
          <w:szCs w:val="28"/>
        </w:rPr>
        <w:t>2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26EED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26EED">
        <w:rPr>
          <w:rFonts w:ascii="Times New Roman" w:hAnsi="Times New Roman" w:cs="Times New Roman"/>
          <w:b/>
          <w:sz w:val="28"/>
          <w:szCs w:val="28"/>
        </w:rPr>
        <w:t>5 893,1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C26EED">
        <w:rPr>
          <w:rFonts w:ascii="Times New Roman" w:hAnsi="Times New Roman" w:cs="Times New Roman"/>
          <w:b/>
          <w:sz w:val="28"/>
          <w:szCs w:val="28"/>
        </w:rPr>
        <w:t>36,7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C26EED">
        <w:rPr>
          <w:rFonts w:ascii="Times New Roman" w:hAnsi="Times New Roman" w:cs="Times New Roman"/>
          <w:b/>
          <w:sz w:val="28"/>
          <w:szCs w:val="28"/>
        </w:rPr>
        <w:t>16 070,5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C26EED">
        <w:rPr>
          <w:rFonts w:ascii="Times New Roman" w:hAnsi="Times New Roman" w:cs="Times New Roman"/>
          <w:sz w:val="28"/>
          <w:szCs w:val="28"/>
        </w:rPr>
        <w:t>меньшились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C26EED">
        <w:rPr>
          <w:rFonts w:ascii="Times New Roman" w:hAnsi="Times New Roman" w:cs="Times New Roman"/>
          <w:b/>
          <w:sz w:val="28"/>
          <w:szCs w:val="28"/>
        </w:rPr>
        <w:t>959,3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C26EED">
        <w:rPr>
          <w:rFonts w:ascii="Times New Roman" w:hAnsi="Times New Roman" w:cs="Times New Roman"/>
          <w:b/>
          <w:sz w:val="28"/>
          <w:szCs w:val="28"/>
        </w:rPr>
        <w:t>14,0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C26EED">
        <w:rPr>
          <w:rFonts w:ascii="Times New Roman" w:hAnsi="Times New Roman" w:cs="Times New Roman"/>
          <w:sz w:val="28"/>
          <w:szCs w:val="28"/>
        </w:rPr>
        <w:t>1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26EED">
        <w:rPr>
          <w:rFonts w:ascii="Times New Roman" w:hAnsi="Times New Roman" w:cs="Times New Roman"/>
          <w:b/>
          <w:sz w:val="28"/>
          <w:szCs w:val="28"/>
        </w:rPr>
        <w:t xml:space="preserve">6 852,4 </w:t>
      </w:r>
      <w:r w:rsidR="001707C5">
        <w:rPr>
          <w:rFonts w:ascii="Times New Roman" w:hAnsi="Times New Roman" w:cs="Times New Roman"/>
          <w:sz w:val="28"/>
          <w:szCs w:val="28"/>
        </w:rPr>
        <w:t>тыс. рублей).</w:t>
      </w:r>
    </w:p>
    <w:bookmarkEnd w:id="18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C26EED"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C26EED">
        <w:rPr>
          <w:rFonts w:ascii="Times New Roman" w:hAnsi="Times New Roman" w:cs="Times New Roman"/>
          <w:sz w:val="28"/>
          <w:szCs w:val="28"/>
        </w:rPr>
        <w:t>меньшились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C26EED">
        <w:rPr>
          <w:rFonts w:ascii="Times New Roman" w:hAnsi="Times New Roman" w:cs="Times New Roman"/>
          <w:b/>
          <w:sz w:val="28"/>
          <w:szCs w:val="28"/>
        </w:rPr>
        <w:t>18,9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уменьшился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C26EED">
        <w:rPr>
          <w:rFonts w:ascii="Times New Roman" w:hAnsi="Times New Roman" w:cs="Times New Roman"/>
          <w:b/>
          <w:sz w:val="28"/>
          <w:szCs w:val="28"/>
        </w:rPr>
        <w:t>3,5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26EED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C26EED">
        <w:rPr>
          <w:rFonts w:ascii="Times New Roman" w:hAnsi="Times New Roman" w:cs="Times New Roman"/>
          <w:b/>
          <w:sz w:val="28"/>
          <w:szCs w:val="28"/>
        </w:rPr>
        <w:t>64,2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C26EED">
        <w:rPr>
          <w:rFonts w:ascii="Times New Roman" w:hAnsi="Times New Roman" w:cs="Times New Roman"/>
          <w:b/>
          <w:sz w:val="28"/>
          <w:szCs w:val="28"/>
        </w:rPr>
        <w:t>35,8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92D39" w:rsidRDefault="00F63281" w:rsidP="00492D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26EED">
        <w:rPr>
          <w:rFonts w:ascii="Times New Roman" w:hAnsi="Times New Roman" w:cs="Times New Roman"/>
          <w:sz w:val="28"/>
          <w:szCs w:val="28"/>
        </w:rPr>
        <w:t>2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C26EED">
        <w:rPr>
          <w:rFonts w:ascii="Times New Roman" w:hAnsi="Times New Roman" w:cs="Times New Roman"/>
          <w:sz w:val="28"/>
          <w:szCs w:val="28"/>
        </w:rPr>
        <w:t>1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3E0401">
        <w:rPr>
          <w:rFonts w:ascii="Times New Roman" w:hAnsi="Times New Roman" w:cs="Times New Roman"/>
          <w:sz w:val="28"/>
          <w:szCs w:val="28"/>
        </w:rPr>
        <w:t>2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401" w:rsidRDefault="00B36F51" w:rsidP="00492D39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3E0401">
        <w:rPr>
          <w:rFonts w:ascii="Times New Roman" w:hAnsi="Times New Roman" w:cs="Times New Roman"/>
          <w:sz w:val="24"/>
          <w:szCs w:val="24"/>
        </w:rPr>
        <w:t>2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850"/>
        <w:gridCol w:w="993"/>
        <w:gridCol w:w="708"/>
        <w:gridCol w:w="849"/>
        <w:gridCol w:w="932"/>
        <w:gridCol w:w="771"/>
      </w:tblGrid>
      <w:tr w:rsidR="00C26EED" w:rsidRPr="006310D3" w:rsidTr="00C26EED">
        <w:trPr>
          <w:trHeight w:val="28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bookmarkStart w:id="19" w:name="_Hlk71015729"/>
            <w:r w:rsidRPr="006310D3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План на 2022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Факт полугодие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Отклонения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% исполнения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Факт 2021 год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2022 год к 2021 году</w:t>
            </w:r>
          </w:p>
        </w:tc>
      </w:tr>
      <w:tr w:rsidR="00C26EED" w:rsidRPr="006310D3" w:rsidTr="00C26EED">
        <w:trPr>
          <w:trHeight w:val="3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C26EED" w:rsidRPr="006310D3" w:rsidTr="00C26EED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5279,1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2565,9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-2713,2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48,6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2410,5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155,4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106,4</w:t>
            </w:r>
          </w:p>
        </w:tc>
      </w:tr>
      <w:tr w:rsidR="00C26EED" w:rsidRPr="006310D3" w:rsidTr="00C26EED">
        <w:trPr>
          <w:trHeight w:val="2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714,5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386,9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-327,6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54,1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328,1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58,8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117,9</w:t>
            </w:r>
          </w:p>
        </w:tc>
      </w:tr>
      <w:tr w:rsidR="00C26EED" w:rsidRPr="006310D3" w:rsidTr="00C26EED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472,5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-408,6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13,5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44,1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19,8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144,9</w:t>
            </w:r>
          </w:p>
        </w:tc>
      </w:tr>
      <w:tr w:rsidR="00C26EED" w:rsidRPr="006310D3" w:rsidTr="00C26EED">
        <w:trPr>
          <w:trHeight w:val="2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443,5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-333,1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24,9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122,6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-12,2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90,0</w:t>
            </w:r>
          </w:p>
        </w:tc>
      </w:tr>
      <w:tr w:rsidR="00C26EED" w:rsidRPr="006310D3" w:rsidTr="00C26EED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6909,6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3127,1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-3782,5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45,3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2905,3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6310D3">
              <w:rPr>
                <w:b/>
                <w:sz w:val="18"/>
                <w:szCs w:val="18"/>
              </w:rPr>
              <w:t>221,8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sz w:val="18"/>
                <w:szCs w:val="18"/>
              </w:rPr>
            </w:pPr>
            <w:r w:rsidRPr="006310D3">
              <w:rPr>
                <w:b/>
                <w:sz w:val="18"/>
                <w:szCs w:val="18"/>
              </w:rPr>
              <w:t>107,6</w:t>
            </w:r>
          </w:p>
        </w:tc>
      </w:tr>
      <w:tr w:rsidR="00C26EED" w:rsidRPr="006310D3" w:rsidTr="00C26EED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4525,1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371,6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-4153,5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8,2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1518,1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-1146,5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24,5</w:t>
            </w:r>
          </w:p>
        </w:tc>
      </w:tr>
      <w:tr w:rsidR="00C26EED" w:rsidRPr="006310D3" w:rsidTr="00C26EED">
        <w:trPr>
          <w:trHeight w:val="2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Прочие доходы от использования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353,3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282,8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-70,5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80,0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240,0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42,8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117,8</w:t>
            </w:r>
          </w:p>
        </w:tc>
      </w:tr>
      <w:tr w:rsidR="00C26EED" w:rsidRPr="006310D3" w:rsidTr="00C26EED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4878,4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654,4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-4224,0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13,4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1758,1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-1103,7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37,2</w:t>
            </w:r>
          </w:p>
        </w:tc>
      </w:tr>
      <w:tr w:rsidR="00C26EED" w:rsidRPr="006310D3" w:rsidTr="00C26EED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11788,0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3781,5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-8006,5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32,1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4663,4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-881,9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81,1</w:t>
            </w:r>
          </w:p>
        </w:tc>
      </w:tr>
      <w:tr w:rsidR="00C26EED" w:rsidRPr="006310D3" w:rsidTr="00C26EED">
        <w:trPr>
          <w:trHeight w:val="2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3994,8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1996,8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-1998,0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50,0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1983,6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13,2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100,7</w:t>
            </w:r>
          </w:p>
        </w:tc>
      </w:tr>
      <w:tr w:rsidR="00C26EED" w:rsidRPr="006310D3" w:rsidTr="00C26EED">
        <w:trPr>
          <w:trHeight w:val="44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287,7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-172,9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39,9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111,4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3,4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103,1</w:t>
            </w:r>
          </w:p>
        </w:tc>
      </w:tr>
      <w:tr w:rsidR="00C26EED" w:rsidRPr="006310D3" w:rsidTr="00C26EE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94,0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-94,0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6310D3">
              <w:rPr>
                <w:sz w:val="18"/>
                <w:szCs w:val="18"/>
              </w:rPr>
              <w:t>0,0</w:t>
            </w:r>
          </w:p>
        </w:tc>
      </w:tr>
      <w:tr w:rsidR="00C26EED" w:rsidRPr="006310D3" w:rsidTr="00C26EED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Безвозмездные поступления: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4282,5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2111,6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-2170,9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49,3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2189,0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-77,4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96,5</w:t>
            </w:r>
          </w:p>
        </w:tc>
      </w:tr>
      <w:tr w:rsidR="00C26EED" w:rsidRPr="006310D3" w:rsidTr="00C26EED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16070,5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5893,1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-10177,4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36,7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6852,4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-959,3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D3" w:rsidRPr="006310D3" w:rsidRDefault="006310D3" w:rsidP="006310D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6310D3">
              <w:rPr>
                <w:b/>
                <w:bCs/>
                <w:sz w:val="18"/>
                <w:szCs w:val="18"/>
              </w:rPr>
              <w:t>86,0</w:t>
            </w:r>
          </w:p>
        </w:tc>
      </w:tr>
    </w:tbl>
    <w:p w:rsidR="003E0401" w:rsidRDefault="003E0401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4571E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полугодии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26EED">
        <w:rPr>
          <w:rFonts w:ascii="Times New Roman" w:hAnsi="Times New Roman" w:cs="Times New Roman"/>
          <w:sz w:val="28"/>
          <w:szCs w:val="28"/>
        </w:rPr>
        <w:t>2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26EED">
        <w:rPr>
          <w:rFonts w:ascii="Times New Roman" w:hAnsi="Times New Roman" w:cs="Times New Roman"/>
          <w:b/>
          <w:sz w:val="28"/>
          <w:szCs w:val="28"/>
        </w:rPr>
        <w:t>3 781,5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AC352B">
        <w:rPr>
          <w:rFonts w:ascii="Times New Roman" w:hAnsi="Times New Roman" w:cs="Times New Roman"/>
          <w:b/>
          <w:sz w:val="28"/>
          <w:szCs w:val="28"/>
        </w:rPr>
        <w:t>3</w:t>
      </w:r>
      <w:r w:rsidR="00723FC3">
        <w:rPr>
          <w:rFonts w:ascii="Times New Roman" w:hAnsi="Times New Roman" w:cs="Times New Roman"/>
          <w:b/>
          <w:sz w:val="28"/>
          <w:szCs w:val="28"/>
        </w:rPr>
        <w:t>2</w:t>
      </w:r>
      <w:r w:rsidR="00AC352B">
        <w:rPr>
          <w:rFonts w:ascii="Times New Roman" w:hAnsi="Times New Roman" w:cs="Times New Roman"/>
          <w:b/>
          <w:sz w:val="28"/>
          <w:szCs w:val="28"/>
        </w:rPr>
        <w:t>,</w:t>
      </w:r>
      <w:r w:rsidR="00CC050D">
        <w:rPr>
          <w:rFonts w:ascii="Times New Roman" w:hAnsi="Times New Roman" w:cs="Times New Roman"/>
          <w:b/>
          <w:sz w:val="28"/>
          <w:szCs w:val="28"/>
        </w:rPr>
        <w:t>1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C352B">
        <w:rPr>
          <w:rFonts w:ascii="Times New Roman" w:hAnsi="Times New Roman" w:cs="Times New Roman"/>
          <w:sz w:val="28"/>
          <w:szCs w:val="28"/>
        </w:rPr>
        <w:t>полугодию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CC050D">
        <w:rPr>
          <w:rFonts w:ascii="Times New Roman" w:hAnsi="Times New Roman" w:cs="Times New Roman"/>
          <w:sz w:val="28"/>
          <w:szCs w:val="28"/>
        </w:rPr>
        <w:t>1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CC050D">
        <w:rPr>
          <w:rFonts w:ascii="Times New Roman" w:hAnsi="Times New Roman" w:cs="Times New Roman"/>
          <w:sz w:val="28"/>
          <w:szCs w:val="28"/>
        </w:rPr>
        <w:t>меньшения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CC050D">
        <w:rPr>
          <w:rFonts w:ascii="Times New Roman" w:hAnsi="Times New Roman" w:cs="Times New Roman"/>
          <w:b/>
          <w:sz w:val="28"/>
          <w:szCs w:val="28"/>
        </w:rPr>
        <w:t>881,9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29224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92244" w:rsidRPr="00292244">
        <w:rPr>
          <w:rFonts w:ascii="Times New Roman" w:hAnsi="Times New Roman" w:cs="Times New Roman"/>
          <w:b/>
          <w:sz w:val="28"/>
          <w:szCs w:val="28"/>
        </w:rPr>
        <w:t>18,9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5D33A3" w:rsidRPr="00B33991" w:rsidRDefault="005D33A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9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C050D">
        <w:rPr>
          <w:rFonts w:ascii="Times New Roman" w:hAnsi="Times New Roman" w:cs="Times New Roman"/>
          <w:b/>
          <w:sz w:val="28"/>
          <w:szCs w:val="28"/>
        </w:rPr>
        <w:t>3 127,1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050D">
        <w:rPr>
          <w:rFonts w:ascii="Times New Roman" w:hAnsi="Times New Roman" w:cs="Times New Roman"/>
          <w:b/>
          <w:sz w:val="28"/>
          <w:szCs w:val="28"/>
        </w:rPr>
        <w:t>45,3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CC050D">
        <w:rPr>
          <w:rFonts w:ascii="Times New Roman" w:hAnsi="Times New Roman" w:cs="Times New Roman"/>
          <w:sz w:val="28"/>
          <w:szCs w:val="28"/>
        </w:rPr>
        <w:t>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CC050D">
        <w:rPr>
          <w:rFonts w:ascii="Times New Roman" w:hAnsi="Times New Roman" w:cs="Times New Roman"/>
          <w:b/>
          <w:sz w:val="28"/>
          <w:szCs w:val="28"/>
        </w:rPr>
        <w:t>221,8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292244">
        <w:rPr>
          <w:rFonts w:ascii="Times New Roman" w:hAnsi="Times New Roman" w:cs="Times New Roman"/>
          <w:b/>
          <w:sz w:val="28"/>
          <w:szCs w:val="28"/>
        </w:rPr>
        <w:t>7,6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0A4330">
        <w:rPr>
          <w:rFonts w:ascii="Times New Roman" w:hAnsi="Times New Roman" w:cs="Times New Roman"/>
          <w:sz w:val="28"/>
          <w:szCs w:val="28"/>
        </w:rPr>
        <w:t>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292244">
        <w:rPr>
          <w:rFonts w:ascii="Times New Roman" w:hAnsi="Times New Roman" w:cs="Times New Roman"/>
          <w:b/>
          <w:sz w:val="28"/>
          <w:szCs w:val="28"/>
        </w:rPr>
        <w:t>82,7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>в полугодии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2244">
        <w:rPr>
          <w:rFonts w:ascii="Times New Roman" w:hAnsi="Times New Roman" w:cs="Times New Roman"/>
          <w:sz w:val="28"/>
          <w:szCs w:val="28"/>
        </w:rPr>
        <w:t>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815552" w:rsidRDefault="006D305A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815552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292244">
        <w:rPr>
          <w:rFonts w:ascii="Times New Roman" w:hAnsi="Times New Roman" w:cs="Times New Roman"/>
          <w:b/>
          <w:sz w:val="28"/>
          <w:szCs w:val="28"/>
        </w:rPr>
        <w:t>2 565,9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292244">
        <w:rPr>
          <w:rFonts w:ascii="Times New Roman" w:hAnsi="Times New Roman" w:cs="Times New Roman"/>
          <w:b/>
          <w:sz w:val="28"/>
          <w:szCs w:val="28"/>
        </w:rPr>
        <w:t>48,6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292244">
        <w:rPr>
          <w:rFonts w:ascii="Times New Roman" w:hAnsi="Times New Roman" w:cs="Times New Roman"/>
          <w:b/>
          <w:sz w:val="28"/>
          <w:szCs w:val="28"/>
        </w:rPr>
        <w:t>82,1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292244">
        <w:rPr>
          <w:rFonts w:ascii="Times New Roman" w:hAnsi="Times New Roman" w:cs="Times New Roman"/>
          <w:b/>
          <w:sz w:val="28"/>
          <w:szCs w:val="28"/>
        </w:rPr>
        <w:t>155,4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92244">
        <w:rPr>
          <w:rFonts w:ascii="Times New Roman" w:hAnsi="Times New Roman" w:cs="Times New Roman"/>
          <w:b/>
          <w:sz w:val="28"/>
          <w:szCs w:val="28"/>
        </w:rPr>
        <w:t>6,4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292244">
        <w:rPr>
          <w:rFonts w:ascii="Times New Roman" w:hAnsi="Times New Roman" w:cs="Times New Roman"/>
          <w:b/>
          <w:sz w:val="28"/>
          <w:szCs w:val="28"/>
        </w:rPr>
        <w:t>386,9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292244">
        <w:rPr>
          <w:rFonts w:ascii="Times New Roman" w:hAnsi="Times New Roman" w:cs="Times New Roman"/>
          <w:b/>
          <w:sz w:val="28"/>
          <w:szCs w:val="28"/>
        </w:rPr>
        <w:t>54,1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292244">
        <w:rPr>
          <w:rFonts w:ascii="Times New Roman" w:hAnsi="Times New Roman" w:cs="Times New Roman"/>
          <w:b/>
          <w:sz w:val="28"/>
          <w:szCs w:val="28"/>
        </w:rPr>
        <w:t>12,4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292244">
        <w:rPr>
          <w:rFonts w:ascii="Times New Roman" w:hAnsi="Times New Roman" w:cs="Times New Roman"/>
          <w:b/>
          <w:sz w:val="28"/>
          <w:szCs w:val="28"/>
        </w:rPr>
        <w:t>58,8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292244">
        <w:rPr>
          <w:rFonts w:ascii="Times New Roman" w:hAnsi="Times New Roman" w:cs="Times New Roman"/>
          <w:b/>
          <w:sz w:val="28"/>
          <w:szCs w:val="28"/>
        </w:rPr>
        <w:t>17,9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292244">
        <w:rPr>
          <w:rFonts w:ascii="Times New Roman" w:hAnsi="Times New Roman" w:cs="Times New Roman"/>
          <w:b/>
          <w:sz w:val="28"/>
          <w:szCs w:val="28"/>
        </w:rPr>
        <w:t>63,9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292244">
        <w:rPr>
          <w:rFonts w:ascii="Times New Roman" w:hAnsi="Times New Roman" w:cs="Times New Roman"/>
          <w:b/>
          <w:sz w:val="28"/>
          <w:szCs w:val="28"/>
        </w:rPr>
        <w:t>13,5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292244"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065B4A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292244">
        <w:rPr>
          <w:rFonts w:ascii="Times New Roman" w:hAnsi="Times New Roman" w:cs="Times New Roman"/>
          <w:b/>
          <w:sz w:val="28"/>
          <w:szCs w:val="28"/>
        </w:rPr>
        <w:t>19,8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292244">
        <w:rPr>
          <w:rFonts w:ascii="Times New Roman" w:hAnsi="Times New Roman" w:cs="Times New Roman"/>
          <w:b/>
          <w:sz w:val="28"/>
          <w:szCs w:val="28"/>
        </w:rPr>
        <w:t>44,9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292244">
        <w:rPr>
          <w:rFonts w:ascii="Times New Roman" w:hAnsi="Times New Roman" w:cs="Times New Roman"/>
          <w:b/>
          <w:sz w:val="28"/>
          <w:szCs w:val="28"/>
        </w:rPr>
        <w:t>110,4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292244">
        <w:rPr>
          <w:rFonts w:ascii="Times New Roman" w:hAnsi="Times New Roman" w:cs="Times New Roman"/>
          <w:b/>
          <w:sz w:val="28"/>
          <w:szCs w:val="28"/>
        </w:rPr>
        <w:t>24,9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b/>
          <w:sz w:val="28"/>
          <w:szCs w:val="28"/>
        </w:rPr>
        <w:t>3,5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92244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292244">
        <w:rPr>
          <w:rFonts w:ascii="Times New Roman" w:hAnsi="Times New Roman" w:cs="Times New Roman"/>
          <w:b/>
          <w:sz w:val="28"/>
          <w:szCs w:val="28"/>
        </w:rPr>
        <w:t>12,2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292244">
        <w:rPr>
          <w:rFonts w:ascii="Times New Roman" w:hAnsi="Times New Roman" w:cs="Times New Roman"/>
          <w:b/>
          <w:sz w:val="28"/>
          <w:szCs w:val="28"/>
        </w:rPr>
        <w:t>10,0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CF4266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b/>
          <w:sz w:val="28"/>
          <w:szCs w:val="28"/>
        </w:rPr>
        <w:t>82,1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652643">
        <w:rPr>
          <w:rFonts w:ascii="Times New Roman" w:hAnsi="Times New Roman" w:cs="Times New Roman"/>
          <w:sz w:val="28"/>
          <w:szCs w:val="28"/>
        </w:rPr>
        <w:t xml:space="preserve">налог на </w:t>
      </w:r>
      <w:r w:rsidR="00195D7C">
        <w:rPr>
          <w:rFonts w:ascii="Times New Roman" w:hAnsi="Times New Roman" w:cs="Times New Roman"/>
          <w:sz w:val="28"/>
          <w:szCs w:val="28"/>
        </w:rPr>
        <w:t>имущество</w:t>
      </w:r>
      <w:r w:rsidR="00292244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195D7C">
        <w:rPr>
          <w:rFonts w:ascii="Times New Roman" w:hAnsi="Times New Roman" w:cs="Times New Roman"/>
          <w:sz w:val="28"/>
          <w:szCs w:val="28"/>
        </w:rPr>
        <w:t xml:space="preserve"> </w:t>
      </w:r>
      <w:r w:rsidR="00195D7C" w:rsidRPr="00B33991">
        <w:rPr>
          <w:rFonts w:ascii="Times New Roman" w:hAnsi="Times New Roman" w:cs="Times New Roman"/>
          <w:sz w:val="28"/>
          <w:szCs w:val="28"/>
        </w:rPr>
        <w:t>–</w:t>
      </w:r>
      <w:r w:rsidR="00EE71F9" w:rsidRP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b/>
          <w:sz w:val="28"/>
          <w:szCs w:val="28"/>
        </w:rPr>
        <w:t>2,0</w:t>
      </w:r>
      <w:r w:rsidR="00EE71F9" w:rsidRPr="00B33991">
        <w:rPr>
          <w:rFonts w:ascii="Times New Roman" w:hAnsi="Times New Roman" w:cs="Times New Roman"/>
          <w:sz w:val="28"/>
          <w:szCs w:val="28"/>
        </w:rPr>
        <w:t>%</w:t>
      </w:r>
      <w:r w:rsidR="00EE71F9">
        <w:rPr>
          <w:rFonts w:ascii="Times New Roman" w:hAnsi="Times New Roman" w:cs="Times New Roman"/>
          <w:sz w:val="28"/>
          <w:szCs w:val="28"/>
        </w:rPr>
        <w:t>.</w:t>
      </w:r>
    </w:p>
    <w:p w:rsidR="005D33A3" w:rsidRPr="00B33991" w:rsidRDefault="005D33A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65B4A" w:rsidRDefault="001F0FB3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292244">
        <w:rPr>
          <w:rFonts w:ascii="Times New Roman" w:hAnsi="Times New Roman" w:cs="Times New Roman"/>
          <w:b/>
          <w:sz w:val="28"/>
          <w:szCs w:val="28"/>
        </w:rPr>
        <w:t>17,3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</w:t>
      </w:r>
      <w:r w:rsidR="004571E9">
        <w:rPr>
          <w:rFonts w:ascii="Times New Roman" w:hAnsi="Times New Roman" w:cs="Times New Roman"/>
          <w:sz w:val="28"/>
          <w:szCs w:val="28"/>
        </w:rPr>
        <w:t>в полугодии</w:t>
      </w:r>
      <w:r w:rsid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2244">
        <w:rPr>
          <w:rFonts w:ascii="Times New Roman" w:hAnsi="Times New Roman" w:cs="Times New Roman"/>
          <w:sz w:val="28"/>
          <w:szCs w:val="28"/>
        </w:rPr>
        <w:t>2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92244">
        <w:rPr>
          <w:rFonts w:ascii="Times New Roman" w:hAnsi="Times New Roman" w:cs="Times New Roman"/>
          <w:b/>
          <w:sz w:val="28"/>
          <w:szCs w:val="28"/>
        </w:rPr>
        <w:t>654,4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92244">
        <w:rPr>
          <w:rFonts w:ascii="Times New Roman" w:hAnsi="Times New Roman" w:cs="Times New Roman"/>
          <w:b/>
          <w:sz w:val="28"/>
          <w:szCs w:val="28"/>
        </w:rPr>
        <w:t>13,4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92244">
        <w:rPr>
          <w:rFonts w:ascii="Times New Roman" w:hAnsi="Times New Roman" w:cs="Times New Roman"/>
          <w:sz w:val="28"/>
          <w:szCs w:val="28"/>
        </w:rPr>
        <w:t>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CF4266">
        <w:rPr>
          <w:rFonts w:ascii="Times New Roman" w:hAnsi="Times New Roman" w:cs="Times New Roman"/>
          <w:sz w:val="28"/>
          <w:szCs w:val="28"/>
        </w:rPr>
        <w:t>у</w:t>
      </w:r>
      <w:r w:rsidR="00292244">
        <w:rPr>
          <w:rFonts w:ascii="Times New Roman" w:hAnsi="Times New Roman" w:cs="Times New Roman"/>
          <w:sz w:val="28"/>
          <w:szCs w:val="28"/>
        </w:rPr>
        <w:t>меньшился</w:t>
      </w:r>
      <w:r w:rsidR="00CF4266">
        <w:rPr>
          <w:rFonts w:ascii="Times New Roman" w:hAnsi="Times New Roman" w:cs="Times New Roman"/>
          <w:sz w:val="28"/>
          <w:szCs w:val="28"/>
        </w:rPr>
        <w:t xml:space="preserve"> на </w:t>
      </w:r>
      <w:r w:rsidR="00292244">
        <w:rPr>
          <w:rFonts w:ascii="Times New Roman" w:hAnsi="Times New Roman" w:cs="Times New Roman"/>
          <w:b/>
          <w:sz w:val="28"/>
          <w:szCs w:val="28"/>
        </w:rPr>
        <w:t>1 103,7</w:t>
      </w:r>
      <w:r w:rsidR="00CF4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292244">
        <w:rPr>
          <w:rFonts w:ascii="Times New Roman" w:hAnsi="Times New Roman" w:cs="Times New Roman"/>
          <w:b/>
          <w:sz w:val="28"/>
          <w:szCs w:val="28"/>
        </w:rPr>
        <w:t>62,8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292244" w:rsidRPr="00B33991">
        <w:rPr>
          <w:rFonts w:ascii="Times New Roman" w:hAnsi="Times New Roman" w:cs="Times New Roman"/>
          <w:sz w:val="28"/>
          <w:szCs w:val="28"/>
        </w:rPr>
        <w:t>.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92244">
        <w:rPr>
          <w:rFonts w:ascii="Times New Roman" w:hAnsi="Times New Roman" w:cs="Times New Roman"/>
          <w:b/>
          <w:sz w:val="28"/>
          <w:szCs w:val="28"/>
        </w:rPr>
        <w:t>3 781,5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92244">
        <w:rPr>
          <w:rFonts w:ascii="Times New Roman" w:hAnsi="Times New Roman" w:cs="Times New Roman"/>
          <w:b/>
          <w:sz w:val="28"/>
          <w:szCs w:val="28"/>
        </w:rPr>
        <w:t>64,2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4571E9">
        <w:rPr>
          <w:rFonts w:ascii="Times New Roman" w:hAnsi="Times New Roman" w:cs="Times New Roman"/>
          <w:sz w:val="28"/>
          <w:szCs w:val="28"/>
        </w:rPr>
        <w:t>в полугодии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2244">
        <w:rPr>
          <w:rFonts w:ascii="Times New Roman" w:hAnsi="Times New Roman" w:cs="Times New Roman"/>
          <w:sz w:val="28"/>
          <w:szCs w:val="28"/>
        </w:rPr>
        <w:t>2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33A3" w:rsidRDefault="005D33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4571E9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полугодие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2244">
        <w:rPr>
          <w:rFonts w:ascii="Times New Roman" w:hAnsi="Times New Roman" w:cs="Times New Roman"/>
          <w:sz w:val="28"/>
          <w:szCs w:val="28"/>
        </w:rPr>
        <w:t>2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b/>
          <w:sz w:val="28"/>
          <w:szCs w:val="28"/>
        </w:rPr>
        <w:t>2 111,6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92244">
        <w:rPr>
          <w:rFonts w:ascii="Times New Roman" w:hAnsi="Times New Roman" w:cs="Times New Roman"/>
          <w:b/>
          <w:sz w:val="28"/>
          <w:szCs w:val="28"/>
        </w:rPr>
        <w:t>49,3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92244">
        <w:rPr>
          <w:rFonts w:ascii="Times New Roman" w:hAnsi="Times New Roman" w:cs="Times New Roman"/>
          <w:sz w:val="28"/>
          <w:szCs w:val="28"/>
        </w:rPr>
        <w:t>1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5C570D">
        <w:rPr>
          <w:rFonts w:ascii="Times New Roman" w:hAnsi="Times New Roman" w:cs="Times New Roman"/>
          <w:sz w:val="28"/>
          <w:szCs w:val="28"/>
        </w:rPr>
        <w:t>меньшился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5C570D">
        <w:rPr>
          <w:rFonts w:ascii="Times New Roman" w:hAnsi="Times New Roman" w:cs="Times New Roman"/>
          <w:b/>
          <w:sz w:val="28"/>
          <w:szCs w:val="28"/>
        </w:rPr>
        <w:t>77,4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C570D">
        <w:rPr>
          <w:rFonts w:ascii="Times New Roman" w:hAnsi="Times New Roman" w:cs="Times New Roman"/>
          <w:b/>
          <w:sz w:val="28"/>
          <w:szCs w:val="28"/>
        </w:rPr>
        <w:t>3,5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="000A6BA8"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C570D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C570D">
        <w:rPr>
          <w:rFonts w:ascii="Times New Roman" w:hAnsi="Times New Roman" w:cs="Times New Roman"/>
          <w:b/>
          <w:sz w:val="28"/>
          <w:szCs w:val="28"/>
        </w:rPr>
        <w:t>1 996,8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4D5B8B">
        <w:rPr>
          <w:rFonts w:ascii="Times New Roman" w:hAnsi="Times New Roman" w:cs="Times New Roman"/>
          <w:b/>
          <w:sz w:val="28"/>
          <w:szCs w:val="28"/>
        </w:rPr>
        <w:t>50,0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C570D">
        <w:rPr>
          <w:rFonts w:ascii="Times New Roman" w:hAnsi="Times New Roman" w:cs="Times New Roman"/>
          <w:b/>
          <w:sz w:val="28"/>
          <w:szCs w:val="28"/>
        </w:rPr>
        <w:t>3 994,8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lastRenderedPageBreak/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5C570D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5C570D">
        <w:rPr>
          <w:rFonts w:ascii="Times New Roman" w:hAnsi="Times New Roman" w:cs="Times New Roman"/>
          <w:b/>
          <w:sz w:val="28"/>
          <w:szCs w:val="28"/>
        </w:rPr>
        <w:t>13,2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570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C570D" w:rsidRPr="005C570D">
        <w:rPr>
          <w:rFonts w:ascii="Times New Roman" w:hAnsi="Times New Roman" w:cs="Times New Roman"/>
          <w:b/>
          <w:sz w:val="28"/>
          <w:szCs w:val="28"/>
        </w:rPr>
        <w:t>0,7</w:t>
      </w:r>
      <w:r w:rsidR="005C570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5C570D">
        <w:rPr>
          <w:rFonts w:ascii="Times New Roman" w:hAnsi="Times New Roman" w:cs="Times New Roman"/>
          <w:b/>
          <w:sz w:val="28"/>
          <w:szCs w:val="28"/>
        </w:rPr>
        <w:t>94,6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5C570D">
        <w:rPr>
          <w:rFonts w:ascii="Times New Roman" w:hAnsi="Times New Roman" w:cs="Times New Roman"/>
          <w:b/>
          <w:sz w:val="28"/>
          <w:szCs w:val="28"/>
        </w:rPr>
        <w:t>287,7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5C570D" w:rsidRPr="005C570D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sz w:val="28"/>
          <w:szCs w:val="28"/>
        </w:rPr>
        <w:t>в полугодии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C57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5C570D">
        <w:rPr>
          <w:rFonts w:ascii="Times New Roman" w:hAnsi="Times New Roman" w:cs="Times New Roman"/>
          <w:b/>
          <w:sz w:val="28"/>
          <w:szCs w:val="28"/>
        </w:rPr>
        <w:t>114,8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5C570D">
        <w:rPr>
          <w:rFonts w:ascii="Times New Roman" w:hAnsi="Times New Roman" w:cs="Times New Roman"/>
          <w:b/>
          <w:sz w:val="28"/>
          <w:szCs w:val="28"/>
        </w:rPr>
        <w:t>39,9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6E5DE7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5C570D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5C570D">
        <w:rPr>
          <w:rFonts w:ascii="Times New Roman" w:hAnsi="Times New Roman" w:cs="Times New Roman"/>
          <w:b/>
          <w:sz w:val="28"/>
          <w:szCs w:val="28"/>
        </w:rPr>
        <w:t>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5C570D">
        <w:rPr>
          <w:rFonts w:ascii="Times New Roman" w:hAnsi="Times New Roman" w:cs="Times New Roman"/>
          <w:b/>
          <w:sz w:val="28"/>
          <w:szCs w:val="28"/>
        </w:rPr>
        <w:t>5,4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20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C570D">
        <w:rPr>
          <w:rFonts w:ascii="Times New Roman" w:hAnsi="Times New Roman" w:cs="Times New Roman"/>
          <w:b/>
          <w:sz w:val="28"/>
          <w:szCs w:val="28"/>
        </w:rPr>
        <w:t>2 111,6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C570D">
        <w:rPr>
          <w:rFonts w:ascii="Times New Roman" w:hAnsi="Times New Roman" w:cs="Times New Roman"/>
          <w:b/>
          <w:sz w:val="28"/>
          <w:szCs w:val="28"/>
        </w:rPr>
        <w:t>35,8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4571E9">
        <w:rPr>
          <w:rFonts w:ascii="Times New Roman" w:hAnsi="Times New Roman" w:cs="Times New Roman"/>
          <w:sz w:val="28"/>
          <w:szCs w:val="28"/>
        </w:rPr>
        <w:t>в полугодии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C570D">
        <w:rPr>
          <w:rFonts w:ascii="Times New Roman" w:hAnsi="Times New Roman" w:cs="Times New Roman"/>
          <w:sz w:val="28"/>
          <w:szCs w:val="28"/>
        </w:rPr>
        <w:t>2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20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4571E9">
        <w:rPr>
          <w:sz w:val="28"/>
          <w:szCs w:val="28"/>
          <w:shd w:val="clear" w:color="auto" w:fill="FFFFFF"/>
        </w:rPr>
        <w:t>за полугодие</w:t>
      </w:r>
      <w:r w:rsidRPr="00502888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</w:t>
      </w:r>
      <w:r w:rsidR="005C570D">
        <w:rPr>
          <w:sz w:val="28"/>
          <w:szCs w:val="28"/>
          <w:shd w:val="clear" w:color="auto" w:fill="FFFFFF"/>
        </w:rPr>
        <w:t>2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5C570D">
        <w:rPr>
          <w:b/>
          <w:sz w:val="28"/>
          <w:szCs w:val="28"/>
          <w:shd w:val="clear" w:color="auto" w:fill="FFFFFF"/>
        </w:rPr>
        <w:t>5 893,1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5C570D">
        <w:rPr>
          <w:b/>
          <w:sz w:val="28"/>
          <w:szCs w:val="28"/>
          <w:shd w:val="clear" w:color="auto" w:fill="FFFFFF"/>
        </w:rPr>
        <w:t>16 070,5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5C570D">
        <w:rPr>
          <w:b/>
          <w:sz w:val="28"/>
          <w:szCs w:val="28"/>
        </w:rPr>
        <w:t>36,7</w:t>
      </w:r>
      <w:r w:rsidR="007827C1" w:rsidRPr="00502888">
        <w:rPr>
          <w:sz w:val="28"/>
          <w:szCs w:val="28"/>
        </w:rPr>
        <w:t>% плана.</w:t>
      </w:r>
    </w:p>
    <w:p w:rsidR="00867C0E" w:rsidRDefault="004571E9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71015810"/>
      <w:r>
        <w:rPr>
          <w:rFonts w:ascii="Times New Roman" w:hAnsi="Times New Roman" w:cs="Times New Roman"/>
          <w:sz w:val="28"/>
          <w:szCs w:val="28"/>
        </w:rPr>
        <w:t>В полугодии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C570D">
        <w:rPr>
          <w:rFonts w:ascii="Times New Roman" w:hAnsi="Times New Roman" w:cs="Times New Roman"/>
          <w:sz w:val="28"/>
          <w:szCs w:val="28"/>
        </w:rPr>
        <w:t>2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5C570D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и </w:t>
      </w:r>
      <w:r w:rsidR="00491A3A">
        <w:rPr>
          <w:rFonts w:ascii="Times New Roman" w:hAnsi="Times New Roman" w:cs="Times New Roman"/>
          <w:sz w:val="28"/>
          <w:szCs w:val="28"/>
        </w:rPr>
        <w:t xml:space="preserve">по </w:t>
      </w:r>
      <w:r w:rsidR="00867C0E"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bookmarkEnd w:id="21"/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5C570D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>за полугодие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544A8">
        <w:rPr>
          <w:rFonts w:ascii="Times New Roman" w:hAnsi="Times New Roman" w:cs="Times New Roman"/>
          <w:sz w:val="28"/>
          <w:szCs w:val="28"/>
        </w:rPr>
        <w:t>2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544A8">
        <w:rPr>
          <w:rFonts w:ascii="Times New Roman" w:hAnsi="Times New Roman" w:cs="Times New Roman"/>
          <w:b/>
          <w:sz w:val="28"/>
          <w:szCs w:val="28"/>
        </w:rPr>
        <w:t>16 070,5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22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544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D544A8">
        <w:rPr>
          <w:rFonts w:ascii="Times New Roman" w:hAnsi="Times New Roman" w:cs="Times New Roman"/>
          <w:b/>
          <w:sz w:val="28"/>
          <w:szCs w:val="28"/>
        </w:rPr>
        <w:t xml:space="preserve">5 285,3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D544A8">
        <w:rPr>
          <w:rFonts w:ascii="Times New Roman" w:hAnsi="Times New Roman" w:cs="Times New Roman"/>
          <w:b/>
          <w:sz w:val="28"/>
          <w:szCs w:val="28"/>
        </w:rPr>
        <w:t>32,9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691B2A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544A8">
        <w:rPr>
          <w:rFonts w:ascii="Times New Roman" w:hAnsi="Times New Roman" w:cs="Times New Roman"/>
          <w:b/>
          <w:sz w:val="28"/>
          <w:szCs w:val="28"/>
        </w:rPr>
        <w:t>1 224,2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D544A8">
        <w:rPr>
          <w:rFonts w:ascii="Times New Roman" w:hAnsi="Times New Roman" w:cs="Times New Roman"/>
          <w:b/>
          <w:sz w:val="28"/>
          <w:szCs w:val="28"/>
        </w:rPr>
        <w:t>18,8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22"/>
    <w:p w:rsidR="00195D7C" w:rsidRDefault="00195D7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D544A8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D544A8" w:rsidRDefault="00D544A8" w:rsidP="00D54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38,1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544A8">
        <w:rPr>
          <w:b/>
          <w:sz w:val="28"/>
          <w:szCs w:val="28"/>
        </w:rPr>
        <w:t>34,8</w:t>
      </w:r>
      <w:r>
        <w:rPr>
          <w:sz w:val="28"/>
          <w:szCs w:val="28"/>
        </w:rPr>
        <w:t>%;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544A8">
        <w:rPr>
          <w:b/>
          <w:sz w:val="28"/>
          <w:szCs w:val="28"/>
        </w:rPr>
        <w:t>23,6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544A8">
        <w:rPr>
          <w:b/>
          <w:sz w:val="28"/>
          <w:szCs w:val="28"/>
        </w:rPr>
        <w:t>2,2</w:t>
      </w:r>
      <w:r w:rsidR="00792CAA">
        <w:rPr>
          <w:sz w:val="28"/>
          <w:szCs w:val="28"/>
        </w:rPr>
        <w:t>%;</w:t>
      </w:r>
    </w:p>
    <w:p w:rsidR="00582426" w:rsidRDefault="00A130DA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D544A8">
        <w:rPr>
          <w:b/>
          <w:sz w:val="28"/>
          <w:szCs w:val="28"/>
        </w:rPr>
        <w:t>0,8</w:t>
      </w:r>
      <w:r w:rsidR="00582426">
        <w:rPr>
          <w:sz w:val="28"/>
          <w:szCs w:val="28"/>
        </w:rPr>
        <w:t>%</w:t>
      </w:r>
      <w:r w:rsidR="00D544A8">
        <w:rPr>
          <w:sz w:val="28"/>
          <w:szCs w:val="28"/>
        </w:rPr>
        <w:t>;</w:t>
      </w:r>
    </w:p>
    <w:p w:rsidR="00D544A8" w:rsidRDefault="00D544A8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D544A8">
        <w:rPr>
          <w:b/>
          <w:sz w:val="28"/>
          <w:szCs w:val="28"/>
        </w:rPr>
        <w:t>03 «Национальная безопасность и правоохранительная деятельность»</w:t>
      </w:r>
      <w:r>
        <w:rPr>
          <w:b/>
          <w:sz w:val="28"/>
          <w:szCs w:val="28"/>
        </w:rPr>
        <w:t xml:space="preserve"> - </w:t>
      </w:r>
      <w:r w:rsidR="00942AE6">
        <w:rPr>
          <w:b/>
          <w:sz w:val="28"/>
          <w:szCs w:val="28"/>
        </w:rPr>
        <w:t>0,5</w:t>
      </w:r>
      <w:r>
        <w:rPr>
          <w:b/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lastRenderedPageBreak/>
        <w:t>Наибольший удельный вес в общем объеме расходов составили расходы по разделу «</w:t>
      </w:r>
      <w:r w:rsidR="00942AE6" w:rsidRPr="00942AE6">
        <w:rPr>
          <w:sz w:val="28"/>
          <w:szCs w:val="28"/>
        </w:rPr>
        <w:t>Жилищно-коммунальное хозяйство</w:t>
      </w:r>
      <w:r w:rsidRPr="00873B6B">
        <w:rPr>
          <w:sz w:val="28"/>
          <w:szCs w:val="28"/>
        </w:rPr>
        <w:t xml:space="preserve">» в сумме </w:t>
      </w:r>
      <w:r w:rsidR="00942AE6">
        <w:rPr>
          <w:b/>
          <w:sz w:val="28"/>
          <w:szCs w:val="28"/>
        </w:rPr>
        <w:t>2 012,1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942AE6">
        <w:rPr>
          <w:b/>
          <w:sz w:val="28"/>
          <w:szCs w:val="28"/>
        </w:rPr>
        <w:t>38,1</w:t>
      </w:r>
      <w:r w:rsidRPr="00873B6B">
        <w:rPr>
          <w:sz w:val="28"/>
          <w:szCs w:val="28"/>
        </w:rPr>
        <w:t>%.</w:t>
      </w:r>
    </w:p>
    <w:p w:rsidR="00492D39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942AE6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942AE6">
        <w:rPr>
          <w:rFonts w:ascii="Times New Roman" w:hAnsi="Times New Roman" w:cs="Times New Roman"/>
          <w:sz w:val="28"/>
          <w:szCs w:val="28"/>
        </w:rPr>
        <w:t>1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CC10AF">
        <w:rPr>
          <w:rFonts w:ascii="Times New Roman" w:hAnsi="Times New Roman" w:cs="Times New Roman"/>
          <w:sz w:val="28"/>
          <w:szCs w:val="28"/>
        </w:rPr>
        <w:t>3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 w:rsidR="00CC10AF">
        <w:rPr>
          <w:rFonts w:ascii="Times New Roman" w:hAnsi="Times New Roman" w:cs="Times New Roman"/>
          <w:sz w:val="24"/>
          <w:szCs w:val="24"/>
        </w:rPr>
        <w:t>3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2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111"/>
        <w:gridCol w:w="567"/>
        <w:gridCol w:w="567"/>
        <w:gridCol w:w="851"/>
        <w:gridCol w:w="992"/>
        <w:gridCol w:w="987"/>
        <w:gridCol w:w="714"/>
        <w:gridCol w:w="851"/>
        <w:gridCol w:w="850"/>
        <w:gridCol w:w="792"/>
      </w:tblGrid>
      <w:tr w:rsidR="00D544A8" w:rsidRPr="008A1C86" w:rsidTr="00D544A8">
        <w:trPr>
          <w:trHeight w:val="8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План на 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Факт исполнения (2022)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Отклонения (+,</w:t>
            </w:r>
            <w:r w:rsidR="00D544A8">
              <w:rPr>
                <w:b/>
                <w:bCs/>
                <w:sz w:val="18"/>
                <w:szCs w:val="18"/>
              </w:rPr>
              <w:t xml:space="preserve"> </w:t>
            </w:r>
            <w:r w:rsidRPr="008A1C86">
              <w:rPr>
                <w:b/>
                <w:bCs/>
                <w:sz w:val="18"/>
                <w:szCs w:val="18"/>
              </w:rPr>
              <w:t>-)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% исполнения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Факт 2021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2022 к 2021 (+, -)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2022 к 2021 (%)</w:t>
            </w:r>
          </w:p>
        </w:tc>
      </w:tr>
      <w:tr w:rsidR="00D544A8" w:rsidRPr="008A1C86" w:rsidTr="00D544A8">
        <w:trPr>
          <w:trHeight w:val="27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4498,7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1839,9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-2658,8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2074,3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-234,4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88,7</w:t>
            </w:r>
          </w:p>
        </w:tc>
      </w:tr>
      <w:tr w:rsidR="00D544A8" w:rsidRPr="008A1C86" w:rsidTr="00D544A8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641,8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217,3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-424,5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-40,6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84,3</w:t>
            </w:r>
          </w:p>
        </w:tc>
      </w:tr>
      <w:tr w:rsidR="00D544A8" w:rsidRPr="008A1C86" w:rsidTr="00D544A8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3661,3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1550,6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-2110,7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1457,3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93,3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106,4</w:t>
            </w:r>
          </w:p>
        </w:tc>
      </w:tr>
      <w:tr w:rsidR="00D544A8" w:rsidRPr="008A1C86" w:rsidTr="00D544A8">
        <w:trPr>
          <w:trHeight w:val="2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-21,0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-19,8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9,2</w:t>
            </w:r>
          </w:p>
        </w:tc>
      </w:tr>
      <w:tr w:rsidR="00D544A8" w:rsidRPr="008A1C86" w:rsidTr="00D544A8">
        <w:trPr>
          <w:trHeight w:val="2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</w:t>
            </w:r>
          </w:p>
        </w:tc>
      </w:tr>
      <w:tr w:rsidR="00D544A8" w:rsidRPr="008A1C86" w:rsidTr="00D544A8">
        <w:trPr>
          <w:trHeight w:val="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70,0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47,4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-267,3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20,8</w:t>
            </w:r>
          </w:p>
        </w:tc>
      </w:tr>
      <w:tr w:rsidR="00D544A8" w:rsidRPr="008A1C86" w:rsidTr="00D544A8">
        <w:trPr>
          <w:trHeight w:val="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114,8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-172,9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111,4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3,4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103,1</w:t>
            </w:r>
          </w:p>
        </w:tc>
      </w:tr>
      <w:tr w:rsidR="00D544A8" w:rsidRPr="008A1C86" w:rsidTr="00D544A8">
        <w:trPr>
          <w:trHeight w:val="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114,8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-172,9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103,1</w:t>
            </w:r>
          </w:p>
        </w:tc>
      </w:tr>
      <w:tr w:rsidR="00D544A8" w:rsidRPr="008A1C86" w:rsidTr="00D544A8">
        <w:trPr>
          <w:trHeight w:val="4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27,9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-55,1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105,7</w:t>
            </w:r>
          </w:p>
        </w:tc>
      </w:tr>
      <w:tr w:rsidR="00D544A8" w:rsidRPr="008A1C86" w:rsidTr="00D544A8">
        <w:trPr>
          <w:trHeight w:val="44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8A1C86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27,9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-55,1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105,7</w:t>
            </w:r>
          </w:p>
        </w:tc>
      </w:tr>
      <w:tr w:rsidR="00D544A8" w:rsidRPr="008A1C86" w:rsidTr="00D544A8">
        <w:trPr>
          <w:trHeight w:val="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3715,5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1247,7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-2467,8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1641,9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-394,2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76,0</w:t>
            </w:r>
          </w:p>
        </w:tc>
      </w:tr>
      <w:tr w:rsidR="00D544A8" w:rsidRPr="008A1C86" w:rsidTr="00D544A8">
        <w:trPr>
          <w:trHeight w:val="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3714,5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1247,7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-2466,8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1641,9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-394,2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76,0</w:t>
            </w:r>
          </w:p>
        </w:tc>
      </w:tr>
      <w:tr w:rsidR="00D544A8" w:rsidRPr="008A1C86" w:rsidTr="00D544A8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-1,0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</w:t>
            </w:r>
          </w:p>
        </w:tc>
      </w:tr>
      <w:tr w:rsidR="00D544A8" w:rsidRPr="008A1C86" w:rsidTr="00D544A8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7405,6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2012,1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-5393,5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2609,4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-597,3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77,1</w:t>
            </w:r>
          </w:p>
        </w:tc>
      </w:tr>
      <w:tr w:rsidR="00D544A8" w:rsidRPr="008A1C86" w:rsidTr="00D544A8">
        <w:trPr>
          <w:trHeight w:val="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342,0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-958,0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406,1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-64,1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84,2</w:t>
            </w:r>
          </w:p>
        </w:tc>
      </w:tr>
      <w:tr w:rsidR="00D544A8" w:rsidRPr="008A1C86" w:rsidTr="00D544A8">
        <w:trPr>
          <w:trHeight w:val="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2861,7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522,4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-2339,3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1043,4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-521,0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50,1</w:t>
            </w:r>
          </w:p>
        </w:tc>
      </w:tr>
      <w:tr w:rsidR="00D544A8" w:rsidRPr="008A1C86" w:rsidTr="00D544A8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1147,7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-2096,2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1159,9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-12,2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98,9</w:t>
            </w:r>
          </w:p>
        </w:tc>
      </w:tr>
      <w:tr w:rsidR="00D544A8" w:rsidRPr="008A1C86" w:rsidTr="00D544A8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42,9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-37,1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-3,2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93,1</w:t>
            </w:r>
          </w:p>
        </w:tc>
      </w:tr>
      <w:tr w:rsidR="00D544A8" w:rsidRPr="008A1C86" w:rsidTr="00D544A8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42,9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-37,1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-3,2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8A1C86">
              <w:rPr>
                <w:sz w:val="18"/>
                <w:szCs w:val="18"/>
              </w:rPr>
              <w:t>93,1</w:t>
            </w:r>
          </w:p>
        </w:tc>
      </w:tr>
      <w:tr w:rsidR="00D544A8" w:rsidRPr="008A1C86" w:rsidTr="00D544A8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16070,5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5285,3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-10785,2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6509,5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-1224,2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86" w:rsidRPr="008A1C86" w:rsidRDefault="008A1C86" w:rsidP="008A1C8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8A1C86">
              <w:rPr>
                <w:b/>
                <w:bCs/>
                <w:sz w:val="18"/>
                <w:szCs w:val="18"/>
              </w:rPr>
              <w:t>81,2</w:t>
            </w:r>
          </w:p>
        </w:tc>
      </w:tr>
    </w:tbl>
    <w:p w:rsidR="00CC10AF" w:rsidRDefault="00CC10AF" w:rsidP="0078538A">
      <w:pPr>
        <w:ind w:firstLine="709"/>
        <w:jc w:val="both"/>
        <w:rPr>
          <w:sz w:val="28"/>
          <w:szCs w:val="28"/>
        </w:rPr>
      </w:pPr>
    </w:p>
    <w:p w:rsidR="0078538A" w:rsidRDefault="00195D7C" w:rsidP="00785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="0078538A" w:rsidRPr="0078538A">
        <w:rPr>
          <w:sz w:val="28"/>
          <w:szCs w:val="28"/>
        </w:rPr>
        <w:t xml:space="preserve"> исполнения расходов </w:t>
      </w:r>
      <w:r w:rsidR="0078538A"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 w:rsidR="0078538A">
        <w:rPr>
          <w:sz w:val="28"/>
          <w:szCs w:val="28"/>
        </w:rPr>
        <w:t xml:space="preserve">по разделам </w:t>
      </w:r>
      <w:r w:rsidR="0078538A" w:rsidRPr="0078538A">
        <w:rPr>
          <w:sz w:val="28"/>
          <w:szCs w:val="28"/>
        </w:rPr>
        <w:t>и подразделам классификации расходов в отче</w:t>
      </w:r>
      <w:r w:rsidR="0078538A">
        <w:rPr>
          <w:sz w:val="28"/>
          <w:szCs w:val="28"/>
        </w:rPr>
        <w:t>тном периоде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>за полугодие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42AE6">
        <w:rPr>
          <w:b/>
          <w:sz w:val="28"/>
          <w:szCs w:val="28"/>
        </w:rPr>
        <w:t>1 839,9</w:t>
      </w:r>
      <w:r w:rsidRPr="0078538A">
        <w:rPr>
          <w:sz w:val="28"/>
          <w:szCs w:val="28"/>
        </w:rPr>
        <w:t xml:space="preserve"> тыс. рублей или </w:t>
      </w:r>
      <w:r w:rsidR="00942AE6">
        <w:rPr>
          <w:b/>
          <w:sz w:val="28"/>
          <w:szCs w:val="28"/>
        </w:rPr>
        <w:t>40,9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42AE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</w:t>
      </w:r>
      <w:r w:rsidR="00942AE6">
        <w:rPr>
          <w:sz w:val="28"/>
          <w:szCs w:val="28"/>
        </w:rPr>
        <w:t>меньшилис</w:t>
      </w:r>
      <w:r w:rsidR="009B3776">
        <w:rPr>
          <w:sz w:val="28"/>
          <w:szCs w:val="28"/>
        </w:rPr>
        <w:t>ь</w:t>
      </w:r>
      <w:r w:rsidR="009F2180">
        <w:rPr>
          <w:sz w:val="28"/>
          <w:szCs w:val="28"/>
        </w:rPr>
        <w:t xml:space="preserve"> на </w:t>
      </w:r>
      <w:r w:rsidR="00942AE6">
        <w:rPr>
          <w:b/>
          <w:sz w:val="28"/>
          <w:szCs w:val="28"/>
        </w:rPr>
        <w:t>234,4</w:t>
      </w:r>
      <w:r w:rsid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942AE6" w:rsidRPr="00942AE6">
        <w:rPr>
          <w:b/>
          <w:sz w:val="28"/>
          <w:szCs w:val="28"/>
        </w:rPr>
        <w:t>11,3</w:t>
      </w:r>
      <w:r w:rsidR="00942AE6">
        <w:rPr>
          <w:sz w:val="28"/>
          <w:szCs w:val="28"/>
        </w:rPr>
        <w:t>%.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>за полугодие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42AE6">
        <w:rPr>
          <w:b/>
          <w:sz w:val="28"/>
          <w:szCs w:val="28"/>
        </w:rPr>
        <w:t>114,8</w:t>
      </w:r>
      <w:r w:rsidR="0059797A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942AE6">
        <w:rPr>
          <w:b/>
          <w:sz w:val="28"/>
          <w:szCs w:val="28"/>
        </w:rPr>
        <w:t>39,9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42AE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942AE6">
        <w:rPr>
          <w:b/>
          <w:sz w:val="28"/>
          <w:szCs w:val="28"/>
        </w:rPr>
        <w:t>3,4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942AE6" w:rsidRPr="00942AE6">
        <w:rPr>
          <w:b/>
          <w:sz w:val="28"/>
          <w:szCs w:val="28"/>
        </w:rPr>
        <w:t>3,1</w:t>
      </w:r>
      <w:r w:rsidR="00942AE6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942AE6" w:rsidRDefault="009F2180" w:rsidP="00942A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942AE6">
        <w:rPr>
          <w:sz w:val="28"/>
          <w:szCs w:val="28"/>
        </w:rPr>
        <w:t>за полугодие</w:t>
      </w:r>
      <w:r w:rsidR="00942AE6" w:rsidRPr="0078538A">
        <w:rPr>
          <w:sz w:val="28"/>
          <w:szCs w:val="28"/>
        </w:rPr>
        <w:t xml:space="preserve"> </w:t>
      </w:r>
      <w:r w:rsidR="00942AE6">
        <w:rPr>
          <w:sz w:val="28"/>
          <w:szCs w:val="28"/>
        </w:rPr>
        <w:t>2022</w:t>
      </w:r>
      <w:r w:rsidR="00942AE6" w:rsidRPr="0078538A">
        <w:rPr>
          <w:sz w:val="28"/>
          <w:szCs w:val="28"/>
        </w:rPr>
        <w:t xml:space="preserve"> года исполнение расходов составило </w:t>
      </w:r>
      <w:r w:rsidR="00942AE6">
        <w:rPr>
          <w:b/>
          <w:sz w:val="28"/>
          <w:szCs w:val="28"/>
        </w:rPr>
        <w:t xml:space="preserve">27,9 </w:t>
      </w:r>
      <w:r w:rsidR="00942AE6" w:rsidRPr="0078538A">
        <w:rPr>
          <w:sz w:val="28"/>
          <w:szCs w:val="28"/>
        </w:rPr>
        <w:t xml:space="preserve">тыс. рублей или </w:t>
      </w:r>
      <w:r w:rsidR="00942AE6">
        <w:rPr>
          <w:b/>
          <w:sz w:val="28"/>
          <w:szCs w:val="28"/>
        </w:rPr>
        <w:t>33,6</w:t>
      </w:r>
      <w:r w:rsidR="00942AE6" w:rsidRPr="0078538A">
        <w:rPr>
          <w:sz w:val="28"/>
          <w:szCs w:val="28"/>
        </w:rPr>
        <w:t xml:space="preserve">% утвержденных </w:t>
      </w:r>
      <w:r w:rsidR="00942AE6">
        <w:rPr>
          <w:sz w:val="28"/>
          <w:szCs w:val="28"/>
        </w:rPr>
        <w:t>бюджетных назначений</w:t>
      </w:r>
      <w:r w:rsidR="00942AE6" w:rsidRPr="0078538A">
        <w:rPr>
          <w:sz w:val="28"/>
          <w:szCs w:val="28"/>
        </w:rPr>
        <w:t>. К соответствующему периоду 20</w:t>
      </w:r>
      <w:r w:rsidR="00942AE6">
        <w:rPr>
          <w:sz w:val="28"/>
          <w:szCs w:val="28"/>
        </w:rPr>
        <w:t>22</w:t>
      </w:r>
      <w:r w:rsidR="00942AE6" w:rsidRPr="0078538A">
        <w:rPr>
          <w:sz w:val="28"/>
          <w:szCs w:val="28"/>
        </w:rPr>
        <w:t xml:space="preserve"> года рас</w:t>
      </w:r>
      <w:r w:rsidR="00942AE6">
        <w:rPr>
          <w:sz w:val="28"/>
          <w:szCs w:val="28"/>
        </w:rPr>
        <w:t xml:space="preserve">ходы увеличились на </w:t>
      </w:r>
      <w:r w:rsidR="00942AE6">
        <w:rPr>
          <w:b/>
          <w:sz w:val="28"/>
          <w:szCs w:val="28"/>
        </w:rPr>
        <w:t>1,5</w:t>
      </w:r>
      <w:r w:rsidR="00942AE6">
        <w:rPr>
          <w:sz w:val="28"/>
          <w:szCs w:val="28"/>
        </w:rPr>
        <w:t xml:space="preserve"> тыс. рублей или на </w:t>
      </w:r>
      <w:r w:rsidR="00942AE6">
        <w:rPr>
          <w:b/>
          <w:sz w:val="28"/>
          <w:szCs w:val="28"/>
        </w:rPr>
        <w:t>5,7</w:t>
      </w:r>
      <w:r w:rsidR="00942AE6">
        <w:rPr>
          <w:sz w:val="28"/>
          <w:szCs w:val="28"/>
        </w:rPr>
        <w:t>%.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>за полугодие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42AE6">
        <w:rPr>
          <w:b/>
          <w:sz w:val="28"/>
          <w:szCs w:val="28"/>
        </w:rPr>
        <w:t>1 247,7</w:t>
      </w:r>
      <w:r w:rsidRPr="0078538A">
        <w:rPr>
          <w:sz w:val="28"/>
          <w:szCs w:val="28"/>
        </w:rPr>
        <w:t xml:space="preserve"> тыс. рублей или </w:t>
      </w:r>
      <w:r w:rsidR="00942AE6">
        <w:rPr>
          <w:b/>
          <w:sz w:val="28"/>
          <w:szCs w:val="28"/>
        </w:rPr>
        <w:t>33,6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42AE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42AE6">
        <w:rPr>
          <w:sz w:val="28"/>
          <w:szCs w:val="28"/>
        </w:rPr>
        <w:t>уменьшились</w:t>
      </w:r>
      <w:r>
        <w:rPr>
          <w:sz w:val="28"/>
          <w:szCs w:val="28"/>
        </w:rPr>
        <w:t xml:space="preserve"> на </w:t>
      </w:r>
      <w:r w:rsidR="00942AE6">
        <w:rPr>
          <w:b/>
          <w:sz w:val="28"/>
          <w:szCs w:val="28"/>
        </w:rPr>
        <w:t>394,2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942AE6" w:rsidRPr="00942AE6">
        <w:rPr>
          <w:b/>
          <w:sz w:val="28"/>
          <w:szCs w:val="28"/>
        </w:rPr>
        <w:t>24,0</w:t>
      </w:r>
      <w:r w:rsidR="00942AE6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>за полугодие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942AE6">
        <w:rPr>
          <w:b/>
          <w:sz w:val="28"/>
          <w:szCs w:val="28"/>
        </w:rPr>
        <w:t>2 012,1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942AE6">
        <w:rPr>
          <w:b/>
          <w:sz w:val="28"/>
          <w:szCs w:val="28"/>
        </w:rPr>
        <w:t>27,2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942AE6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792CAA">
        <w:rPr>
          <w:sz w:val="28"/>
          <w:szCs w:val="28"/>
        </w:rPr>
        <w:t xml:space="preserve">меньшились </w:t>
      </w:r>
      <w:r w:rsidRPr="009F2180">
        <w:rPr>
          <w:sz w:val="28"/>
          <w:szCs w:val="28"/>
        </w:rPr>
        <w:t xml:space="preserve">на </w:t>
      </w:r>
      <w:r w:rsidR="00942AE6">
        <w:rPr>
          <w:b/>
          <w:sz w:val="28"/>
          <w:szCs w:val="28"/>
        </w:rPr>
        <w:t>597,3</w:t>
      </w:r>
      <w:r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942AE6" w:rsidRPr="00942AE6">
        <w:rPr>
          <w:b/>
          <w:sz w:val="28"/>
          <w:szCs w:val="28"/>
        </w:rPr>
        <w:t>22,9</w:t>
      </w:r>
      <w:r w:rsidR="00942AE6">
        <w:rPr>
          <w:sz w:val="28"/>
          <w:szCs w:val="28"/>
        </w:rPr>
        <w:t>%</w:t>
      </w:r>
      <w:r w:rsidRPr="009F2180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942AE6">
        <w:rPr>
          <w:b/>
          <w:sz w:val="28"/>
          <w:szCs w:val="28"/>
        </w:rPr>
        <w:t>342,0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942AE6">
        <w:rPr>
          <w:b/>
          <w:sz w:val="28"/>
          <w:szCs w:val="28"/>
        </w:rPr>
        <w:t>26,3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942AE6">
        <w:rPr>
          <w:b/>
          <w:sz w:val="28"/>
          <w:szCs w:val="28"/>
        </w:rPr>
        <w:t>522,4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942AE6">
        <w:rPr>
          <w:b/>
          <w:sz w:val="28"/>
          <w:szCs w:val="28"/>
        </w:rPr>
        <w:t>18,3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942AE6">
        <w:rPr>
          <w:b/>
          <w:sz w:val="28"/>
          <w:szCs w:val="28"/>
        </w:rPr>
        <w:t>1 147,7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942AE6">
        <w:rPr>
          <w:b/>
          <w:sz w:val="28"/>
          <w:szCs w:val="28"/>
        </w:rPr>
        <w:t>35,4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>за полугодие</w:t>
      </w:r>
      <w:r w:rsidR="005B0CD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="005B0CD6" w:rsidRPr="0078538A">
        <w:rPr>
          <w:sz w:val="28"/>
          <w:szCs w:val="28"/>
        </w:rPr>
        <w:t xml:space="preserve"> года исполнение расходов составило </w:t>
      </w:r>
      <w:r w:rsidR="00942AE6">
        <w:rPr>
          <w:b/>
          <w:sz w:val="28"/>
          <w:szCs w:val="28"/>
        </w:rPr>
        <w:t>42,9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или </w:t>
      </w:r>
      <w:r w:rsidR="00942AE6">
        <w:rPr>
          <w:b/>
          <w:sz w:val="28"/>
          <w:szCs w:val="28"/>
        </w:rPr>
        <w:t>53,6</w:t>
      </w:r>
      <w:r w:rsidR="005B0CD6" w:rsidRPr="0078538A">
        <w:rPr>
          <w:sz w:val="28"/>
          <w:szCs w:val="28"/>
        </w:rPr>
        <w:t xml:space="preserve">% утвержденных </w:t>
      </w:r>
      <w:r w:rsidR="005B0CD6">
        <w:rPr>
          <w:sz w:val="28"/>
          <w:szCs w:val="28"/>
        </w:rPr>
        <w:t>бюджетных назначений</w:t>
      </w:r>
      <w:r w:rsidR="005B0CD6" w:rsidRPr="0078538A">
        <w:rPr>
          <w:sz w:val="28"/>
          <w:szCs w:val="28"/>
        </w:rPr>
        <w:t xml:space="preserve">. </w:t>
      </w:r>
      <w:r w:rsidR="005B0CD6"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942AE6">
        <w:rPr>
          <w:sz w:val="28"/>
          <w:szCs w:val="28"/>
        </w:rPr>
        <w:t>1</w:t>
      </w:r>
      <w:r w:rsidR="005B0CD6" w:rsidRPr="009F2180">
        <w:rPr>
          <w:sz w:val="28"/>
          <w:szCs w:val="28"/>
        </w:rPr>
        <w:t xml:space="preserve"> года расходы у</w:t>
      </w:r>
      <w:r w:rsidR="00155922">
        <w:rPr>
          <w:sz w:val="28"/>
          <w:szCs w:val="28"/>
        </w:rPr>
        <w:t>меньшились</w:t>
      </w:r>
      <w:r w:rsidR="005B0CD6">
        <w:rPr>
          <w:sz w:val="28"/>
          <w:szCs w:val="28"/>
        </w:rPr>
        <w:t xml:space="preserve"> </w:t>
      </w:r>
      <w:r w:rsidR="005B0CD6" w:rsidRPr="009F2180">
        <w:rPr>
          <w:sz w:val="28"/>
          <w:szCs w:val="28"/>
        </w:rPr>
        <w:t xml:space="preserve">на </w:t>
      </w:r>
      <w:r w:rsidR="00942AE6">
        <w:rPr>
          <w:b/>
          <w:sz w:val="28"/>
          <w:szCs w:val="28"/>
        </w:rPr>
        <w:t>3,2</w:t>
      </w:r>
      <w:r w:rsidR="005B0CD6"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942AE6" w:rsidRPr="00942AE6">
        <w:rPr>
          <w:b/>
          <w:sz w:val="28"/>
          <w:szCs w:val="28"/>
        </w:rPr>
        <w:t>6,9</w:t>
      </w:r>
      <w:r w:rsidR="00942AE6">
        <w:rPr>
          <w:sz w:val="28"/>
          <w:szCs w:val="28"/>
        </w:rPr>
        <w:t>%.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4571E9">
        <w:rPr>
          <w:sz w:val="28"/>
          <w:szCs w:val="28"/>
          <w:shd w:val="clear" w:color="auto" w:fill="FFFFFF"/>
        </w:rPr>
        <w:t>за полугодие</w:t>
      </w:r>
      <w:r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</w:t>
      </w:r>
      <w:r w:rsidR="00942AE6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расходам в сумме </w:t>
      </w:r>
      <w:r w:rsidR="00942AE6">
        <w:rPr>
          <w:b/>
          <w:sz w:val="28"/>
          <w:szCs w:val="28"/>
          <w:shd w:val="clear" w:color="auto" w:fill="FFFFFF"/>
        </w:rPr>
        <w:t>5 285,3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942AE6">
        <w:rPr>
          <w:b/>
          <w:sz w:val="28"/>
          <w:szCs w:val="28"/>
          <w:shd w:val="clear" w:color="auto" w:fill="FFFFFF"/>
        </w:rPr>
        <w:t>16 070,5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942AE6">
        <w:rPr>
          <w:b/>
          <w:sz w:val="28"/>
          <w:szCs w:val="28"/>
        </w:rPr>
        <w:t>32,9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966912" w:rsidRDefault="00966912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942AE6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23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906C73">
        <w:rPr>
          <w:sz w:val="28"/>
          <w:szCs w:val="28"/>
        </w:rPr>
        <w:t>9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в сумме </w:t>
      </w:r>
      <w:r w:rsidR="00906C73">
        <w:rPr>
          <w:b/>
          <w:sz w:val="28"/>
          <w:szCs w:val="28"/>
        </w:rPr>
        <w:t>14 967,4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4571E9">
        <w:rPr>
          <w:rFonts w:ascii="Times New Roman" w:hAnsi="Times New Roman" w:cs="Times New Roman"/>
          <w:sz w:val="28"/>
          <w:szCs w:val="28"/>
        </w:rPr>
        <w:t>за полугодие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906C73"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906C73">
        <w:rPr>
          <w:rFonts w:ascii="Times New Roman" w:hAnsi="Times New Roman" w:cs="Times New Roman"/>
          <w:b/>
          <w:sz w:val="28"/>
          <w:szCs w:val="28"/>
        </w:rPr>
        <w:t>4 898,2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906C73">
        <w:rPr>
          <w:rFonts w:ascii="Times New Roman" w:hAnsi="Times New Roman" w:cs="Times New Roman"/>
          <w:b/>
          <w:sz w:val="28"/>
          <w:szCs w:val="28"/>
        </w:rPr>
        <w:t>32,7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906C73">
        <w:rPr>
          <w:rFonts w:ascii="Times New Roman" w:hAnsi="Times New Roman" w:cs="Times New Roman"/>
          <w:b/>
          <w:sz w:val="28"/>
          <w:szCs w:val="28"/>
        </w:rPr>
        <w:t>92,7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>в полугодии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906C73">
        <w:rPr>
          <w:rFonts w:ascii="Times New Roman" w:hAnsi="Times New Roman" w:cs="Times New Roman"/>
          <w:sz w:val="28"/>
          <w:szCs w:val="28"/>
        </w:rPr>
        <w:t>2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906C73">
        <w:rPr>
          <w:rFonts w:ascii="Times New Roman" w:hAnsi="Times New Roman" w:cs="Times New Roman"/>
          <w:b/>
          <w:sz w:val="28"/>
          <w:szCs w:val="28"/>
        </w:rPr>
        <w:t>5 285,3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23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06C7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D76A16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5D33A3" w:rsidRDefault="005D33A3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5D33A3" w:rsidRDefault="005D33A3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5D33A3" w:rsidRDefault="005D33A3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5D33A3" w:rsidRDefault="005D33A3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lastRenderedPageBreak/>
        <w:t>Таблица №</w:t>
      </w:r>
      <w:r w:rsidR="00D76A16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31"/>
        <w:gridCol w:w="6557"/>
        <w:gridCol w:w="992"/>
        <w:gridCol w:w="851"/>
        <w:gridCol w:w="1134"/>
        <w:gridCol w:w="850"/>
      </w:tblGrid>
      <w:tr w:rsidR="00906C73" w:rsidRPr="00906C73" w:rsidTr="005D33A3">
        <w:trPr>
          <w:trHeight w:val="91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06C73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06C73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06C73">
              <w:rPr>
                <w:b/>
                <w:bCs/>
              </w:rPr>
              <w:t>Решение на 2022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06C73">
              <w:rPr>
                <w:b/>
                <w:bCs/>
              </w:rPr>
              <w:t>Факт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06C73">
              <w:rPr>
                <w:b/>
                <w:bCs/>
              </w:rPr>
              <w:t>Отклонения (+, -)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06C73">
              <w:rPr>
                <w:b/>
                <w:bCs/>
              </w:rPr>
              <w:t>% исполнения</w:t>
            </w:r>
          </w:p>
        </w:tc>
      </w:tr>
      <w:tr w:rsidR="00906C73" w:rsidRPr="00906C73" w:rsidTr="005D33A3">
        <w:trPr>
          <w:trHeight w:val="62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3678,3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1567,6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-2110,7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42,6</w:t>
            </w:r>
          </w:p>
        </w:tc>
      </w:tr>
      <w:tr w:rsidR="00906C73" w:rsidRPr="00906C73" w:rsidTr="005D33A3">
        <w:trPr>
          <w:trHeight w:val="41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33,6</w:t>
            </w:r>
          </w:p>
        </w:tc>
      </w:tr>
      <w:tr w:rsidR="00906C73" w:rsidRPr="00906C73" w:rsidTr="005D33A3">
        <w:trPr>
          <w:trHeight w:val="56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3714,5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1247,7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-2466,8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33,6</w:t>
            </w:r>
          </w:p>
        </w:tc>
      </w:tr>
      <w:tr w:rsidR="00906C73" w:rsidRPr="00906C73" w:rsidTr="005D33A3">
        <w:trPr>
          <w:trHeight w:val="49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4161,7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-3297,3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20,8</w:t>
            </w:r>
          </w:p>
        </w:tc>
      </w:tr>
      <w:tr w:rsidR="00906C73" w:rsidRPr="00906C73" w:rsidTr="005D33A3">
        <w:trPr>
          <w:trHeight w:val="4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3243,6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1147,7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-2095,9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35,4</w:t>
            </w:r>
          </w:p>
        </w:tc>
      </w:tr>
      <w:tr w:rsidR="00906C73" w:rsidRPr="00906C73" w:rsidTr="005D33A3">
        <w:trPr>
          <w:trHeight w:val="29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-37,1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53,6</w:t>
            </w:r>
          </w:p>
        </w:tc>
      </w:tr>
      <w:tr w:rsidR="00906C73" w:rsidRPr="00906C73" w:rsidTr="005D33A3">
        <w:trPr>
          <w:trHeight w:val="38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0,0</w:t>
            </w:r>
          </w:p>
        </w:tc>
      </w:tr>
      <w:tr w:rsidR="00906C73" w:rsidRPr="00906C73" w:rsidTr="005D33A3">
        <w:trPr>
          <w:trHeight w:val="25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0,0</w:t>
            </w:r>
          </w:p>
        </w:tc>
      </w:tr>
      <w:tr w:rsidR="00906C73" w:rsidRPr="00906C73" w:rsidTr="005D33A3">
        <w:trPr>
          <w:trHeight w:val="36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0,0</w:t>
            </w:r>
          </w:p>
        </w:tc>
      </w:tr>
      <w:tr w:rsidR="00906C73" w:rsidRPr="00906C73" w:rsidTr="005D33A3">
        <w:trPr>
          <w:trHeight w:val="2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 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06C73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06C73">
              <w:rPr>
                <w:b/>
                <w:bCs/>
                <w:color w:val="000000"/>
              </w:rPr>
              <w:t>14967,4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06C73">
              <w:rPr>
                <w:b/>
                <w:bCs/>
                <w:color w:val="000000"/>
              </w:rPr>
              <w:t>4898,2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06C73">
              <w:rPr>
                <w:b/>
                <w:bCs/>
                <w:color w:val="000000"/>
              </w:rPr>
              <w:t>-10069,2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06C73">
              <w:rPr>
                <w:b/>
                <w:bCs/>
                <w:color w:val="000000"/>
              </w:rPr>
              <w:t>32,7</w:t>
            </w:r>
          </w:p>
        </w:tc>
      </w:tr>
    </w:tbl>
    <w:p w:rsidR="003E0DE7" w:rsidRDefault="003E0DE7" w:rsidP="003E0DE7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</w:r>
      <w:r w:rsidR="00906C73">
        <w:rPr>
          <w:b/>
          <w:i/>
          <w:sz w:val="28"/>
          <w:szCs w:val="28"/>
        </w:rPr>
        <w:t xml:space="preserve">» </w:t>
      </w:r>
      <w:r w:rsidR="000F0EEA">
        <w:rPr>
          <w:sz w:val="28"/>
          <w:szCs w:val="28"/>
        </w:rPr>
        <w:t xml:space="preserve">исполнение </w:t>
      </w:r>
      <w:r w:rsidR="004571E9">
        <w:rPr>
          <w:sz w:val="28"/>
          <w:szCs w:val="28"/>
        </w:rPr>
        <w:t>за полугодие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06C73">
        <w:rPr>
          <w:sz w:val="28"/>
          <w:szCs w:val="28"/>
        </w:rPr>
        <w:t>2</w:t>
      </w:r>
      <w:r w:rsidR="000F0EEA">
        <w:rPr>
          <w:sz w:val="28"/>
          <w:szCs w:val="28"/>
        </w:rPr>
        <w:t xml:space="preserve"> года составило в сумме </w:t>
      </w:r>
      <w:r w:rsidR="00906C73">
        <w:rPr>
          <w:b/>
          <w:sz w:val="28"/>
          <w:szCs w:val="28"/>
        </w:rPr>
        <w:t>1 567,6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906C73">
        <w:rPr>
          <w:b/>
          <w:sz w:val="28"/>
          <w:szCs w:val="28"/>
        </w:rPr>
        <w:t>42,6</w:t>
      </w:r>
      <w:r w:rsidR="003A72ED">
        <w:rPr>
          <w:sz w:val="28"/>
          <w:szCs w:val="28"/>
        </w:rPr>
        <w:t>% годовых плановых назначений.</w:t>
      </w:r>
    </w:p>
    <w:p w:rsidR="00906C73" w:rsidRDefault="00A92A57" w:rsidP="00906C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исполнение за полугодие 2022 года составило в сумме </w:t>
      </w:r>
      <w:r w:rsidR="00906C73">
        <w:rPr>
          <w:b/>
          <w:sz w:val="28"/>
          <w:szCs w:val="28"/>
        </w:rPr>
        <w:t>27,9</w:t>
      </w:r>
      <w:r w:rsidR="00906C73" w:rsidRPr="000F0EEA">
        <w:rPr>
          <w:b/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тыс. рублей или </w:t>
      </w:r>
      <w:r w:rsidR="00906C73">
        <w:rPr>
          <w:b/>
          <w:sz w:val="28"/>
          <w:szCs w:val="28"/>
        </w:rPr>
        <w:t>33,6</w:t>
      </w:r>
      <w:r w:rsidR="00906C73">
        <w:rPr>
          <w:sz w:val="28"/>
          <w:szCs w:val="28"/>
        </w:rPr>
        <w:t>% годовых плановых назначений.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>исполнение за полугодие 202</w:t>
      </w:r>
      <w:r w:rsidR="00906C73">
        <w:rPr>
          <w:sz w:val="28"/>
          <w:szCs w:val="28"/>
        </w:rPr>
        <w:t>2</w:t>
      </w:r>
      <w:r w:rsidR="003E0DE7">
        <w:rPr>
          <w:sz w:val="28"/>
          <w:szCs w:val="28"/>
        </w:rPr>
        <w:t xml:space="preserve"> года составило в сумме </w:t>
      </w:r>
      <w:r w:rsidR="00906C73">
        <w:rPr>
          <w:b/>
          <w:sz w:val="28"/>
          <w:szCs w:val="28"/>
        </w:rPr>
        <w:t>1 247,7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906C73">
        <w:rPr>
          <w:b/>
          <w:sz w:val="28"/>
          <w:szCs w:val="28"/>
        </w:rPr>
        <w:t>33,6</w:t>
      </w:r>
      <w:r w:rsidR="003E0DE7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06C7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906C73">
        <w:rPr>
          <w:b/>
          <w:sz w:val="28"/>
          <w:szCs w:val="28"/>
        </w:rPr>
        <w:t>864,4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06C73">
        <w:rPr>
          <w:b/>
          <w:sz w:val="28"/>
          <w:szCs w:val="28"/>
        </w:rPr>
        <w:t>20,8</w:t>
      </w:r>
      <w:r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906C73" w:rsidRDefault="00A92A57" w:rsidP="00906C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исполнение за полугодие 2022 года составило в сумме </w:t>
      </w:r>
      <w:r w:rsidR="00906C73">
        <w:rPr>
          <w:b/>
          <w:sz w:val="28"/>
          <w:szCs w:val="28"/>
        </w:rPr>
        <w:t>1 147,7</w:t>
      </w:r>
      <w:r w:rsidR="00906C73" w:rsidRPr="000F0EEA">
        <w:rPr>
          <w:b/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тыс. рублей или </w:t>
      </w:r>
      <w:r w:rsidR="00906C73">
        <w:rPr>
          <w:b/>
          <w:sz w:val="28"/>
          <w:szCs w:val="28"/>
        </w:rPr>
        <w:t>35,4</w:t>
      </w:r>
      <w:r w:rsidR="00906C73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06C7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906C73">
        <w:rPr>
          <w:b/>
          <w:sz w:val="28"/>
          <w:szCs w:val="28"/>
        </w:rPr>
        <w:t>42,9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906C73">
        <w:rPr>
          <w:b/>
          <w:sz w:val="28"/>
          <w:szCs w:val="28"/>
        </w:rPr>
        <w:t>53,6</w:t>
      </w:r>
      <w:r>
        <w:rPr>
          <w:sz w:val="28"/>
          <w:szCs w:val="28"/>
        </w:rPr>
        <w:t>% годовых плановых назначений.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трем муниципальным программам исполнение не осуществлялось: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4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880A30" w:rsidRPr="00880A30">
        <w:rPr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880A30">
        <w:rPr>
          <w:b/>
          <w:sz w:val="28"/>
          <w:szCs w:val="28"/>
        </w:rPr>
        <w:t>53,6</w:t>
      </w:r>
      <w:r w:rsidR="00A92A57">
        <w:rPr>
          <w:sz w:val="28"/>
          <w:szCs w:val="28"/>
        </w:rPr>
        <w:t>%;</w:t>
      </w:r>
    </w:p>
    <w:p w:rsidR="00D070F3" w:rsidRDefault="00D070F3" w:rsidP="00880A3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</w:t>
      </w:r>
      <w:r w:rsidR="00880A30">
        <w:rPr>
          <w:sz w:val="28"/>
          <w:szCs w:val="28"/>
        </w:rPr>
        <w:t xml:space="preserve"> </w:t>
      </w:r>
      <w:r w:rsidRPr="00A92A57">
        <w:rPr>
          <w:sz w:val="28"/>
          <w:szCs w:val="28"/>
        </w:rPr>
        <w:t>«</w:t>
      </w:r>
      <w:r w:rsidR="00880A30" w:rsidRPr="00880A30">
        <w:rPr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="00A92A57" w:rsidRPr="00A92A57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 w:rsidRPr="00495793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80A30">
        <w:rPr>
          <w:b/>
          <w:sz w:val="28"/>
          <w:szCs w:val="28"/>
        </w:rPr>
        <w:t>20,8</w:t>
      </w:r>
      <w:r>
        <w:rPr>
          <w:sz w:val="28"/>
          <w:szCs w:val="28"/>
        </w:rPr>
        <w:t>%;</w:t>
      </w:r>
    </w:p>
    <w:p w:rsidR="005D655C" w:rsidRDefault="00D070F3" w:rsidP="005D655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95793">
        <w:rPr>
          <w:sz w:val="28"/>
          <w:szCs w:val="28"/>
        </w:rPr>
        <w:t>финансирование</w:t>
      </w:r>
      <w:r w:rsidR="00EE7C9E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 xml:space="preserve">по </w:t>
      </w:r>
      <w:r w:rsidR="00880A30">
        <w:rPr>
          <w:sz w:val="28"/>
          <w:szCs w:val="28"/>
        </w:rPr>
        <w:t>трем</w:t>
      </w:r>
      <w:r w:rsidR="00EE7C9E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>в полугодии</w:t>
      </w:r>
      <w:r w:rsidR="00AC457A">
        <w:rPr>
          <w:sz w:val="28"/>
          <w:szCs w:val="28"/>
        </w:rPr>
        <w:t xml:space="preserve"> 202</w:t>
      </w:r>
      <w:r w:rsidR="00880A30">
        <w:rPr>
          <w:sz w:val="28"/>
          <w:szCs w:val="28"/>
        </w:rPr>
        <w:t>2</w:t>
      </w:r>
      <w:r w:rsidR="00AC457A">
        <w:rPr>
          <w:sz w:val="28"/>
          <w:szCs w:val="28"/>
        </w:rPr>
        <w:t xml:space="preserve"> года не осуществлялось</w:t>
      </w:r>
      <w:r w:rsidR="005D655C">
        <w:rPr>
          <w:sz w:val="28"/>
          <w:szCs w:val="28"/>
        </w:rPr>
        <w:t xml:space="preserve">, </w:t>
      </w:r>
      <w:r w:rsidR="005D655C" w:rsidRPr="006C5829">
        <w:rPr>
          <w:sz w:val="28"/>
          <w:szCs w:val="28"/>
        </w:rPr>
        <w:t xml:space="preserve">с утвержденным объемом бюджетных назначений в сумме </w:t>
      </w:r>
      <w:r w:rsidR="00880A30">
        <w:rPr>
          <w:b/>
          <w:sz w:val="28"/>
          <w:szCs w:val="28"/>
        </w:rPr>
        <w:t>6,3</w:t>
      </w:r>
      <w:r w:rsidR="005D655C" w:rsidRPr="006C5829">
        <w:rPr>
          <w:sz w:val="28"/>
          <w:szCs w:val="28"/>
        </w:rPr>
        <w:t xml:space="preserve"> тыс. рублей.</w:t>
      </w:r>
    </w:p>
    <w:p w:rsidR="00495793" w:rsidRDefault="0049579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</w:t>
      </w:r>
      <w:r w:rsidR="00EC79D0">
        <w:rPr>
          <w:sz w:val="28"/>
          <w:szCs w:val="28"/>
        </w:rPr>
        <w:t>пяти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Pr="00495793">
        <w:rPr>
          <w:b/>
          <w:sz w:val="28"/>
          <w:szCs w:val="28"/>
        </w:rPr>
        <w:t>50</w:t>
      </w:r>
      <w:r>
        <w:rPr>
          <w:sz w:val="28"/>
          <w:szCs w:val="28"/>
        </w:rPr>
        <w:t>%.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6B4E44">
        <w:rPr>
          <w:sz w:val="28"/>
          <w:szCs w:val="28"/>
        </w:rPr>
        <w:t>2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24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6B4E44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4571E9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полугодие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B4E44">
        <w:rPr>
          <w:rFonts w:ascii="Times New Roman" w:hAnsi="Times New Roman" w:cs="Times New Roman"/>
          <w:sz w:val="28"/>
          <w:szCs w:val="28"/>
        </w:rPr>
        <w:t>2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6B4E44">
        <w:rPr>
          <w:rFonts w:ascii="Times New Roman" w:hAnsi="Times New Roman" w:cs="Times New Roman"/>
          <w:b/>
          <w:sz w:val="28"/>
          <w:szCs w:val="28"/>
        </w:rPr>
        <w:t>387,1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B4E44">
        <w:rPr>
          <w:rFonts w:ascii="Times New Roman" w:hAnsi="Times New Roman" w:cs="Times New Roman"/>
          <w:b/>
          <w:sz w:val="28"/>
          <w:szCs w:val="28"/>
        </w:rPr>
        <w:t>35,1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B71F3" w:rsidRPr="00BE7ACE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E7ACE">
        <w:rPr>
          <w:sz w:val="28"/>
          <w:szCs w:val="28"/>
        </w:rPr>
        <w:lastRenderedPageBreak/>
        <w:t xml:space="preserve">Анализ по непрограммным расходам </w:t>
      </w:r>
      <w:r w:rsidR="004571E9">
        <w:rPr>
          <w:sz w:val="28"/>
          <w:szCs w:val="28"/>
        </w:rPr>
        <w:t>за полугодие</w:t>
      </w:r>
      <w:r w:rsidRPr="00BE7ACE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6B4E44">
        <w:rPr>
          <w:sz w:val="28"/>
          <w:szCs w:val="28"/>
        </w:rPr>
        <w:t>2</w:t>
      </w:r>
      <w:r w:rsidRPr="00BE7ACE">
        <w:rPr>
          <w:sz w:val="28"/>
          <w:szCs w:val="28"/>
        </w:rPr>
        <w:t xml:space="preserve"> года представлен в таблице №</w:t>
      </w:r>
      <w:r w:rsidR="00D76A16">
        <w:rPr>
          <w:sz w:val="28"/>
          <w:szCs w:val="28"/>
        </w:rPr>
        <w:t>4</w:t>
      </w:r>
      <w:r w:rsidRPr="00BE7ACE">
        <w:rPr>
          <w:sz w:val="28"/>
          <w:szCs w:val="28"/>
        </w:rPr>
        <w:t>.</w:t>
      </w:r>
    </w:p>
    <w:p w:rsidR="00195D7C" w:rsidRDefault="00874C39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BE7ACE">
        <w:rPr>
          <w:sz w:val="24"/>
          <w:szCs w:val="24"/>
        </w:rPr>
        <w:t>Таблица №</w:t>
      </w:r>
      <w:r w:rsidR="00D76A16">
        <w:rPr>
          <w:sz w:val="24"/>
          <w:szCs w:val="24"/>
        </w:rPr>
        <w:t>4</w:t>
      </w:r>
      <w:r w:rsidRPr="00BE7ACE">
        <w:rPr>
          <w:sz w:val="24"/>
          <w:szCs w:val="24"/>
        </w:rPr>
        <w:t xml:space="preserve"> (тыс. рублей)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3"/>
        <w:gridCol w:w="6018"/>
        <w:gridCol w:w="1134"/>
        <w:gridCol w:w="1134"/>
        <w:gridCol w:w="1134"/>
        <w:gridCol w:w="850"/>
      </w:tblGrid>
      <w:tr w:rsidR="006B4E44" w:rsidRPr="006B4E44" w:rsidTr="006B4E44">
        <w:trPr>
          <w:trHeight w:val="72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B4E4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B4E44">
              <w:rPr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B4E44">
              <w:rPr>
                <w:b/>
                <w:bCs/>
              </w:rPr>
              <w:t>Решение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B4E44">
              <w:rPr>
                <w:b/>
                <w:bCs/>
              </w:rPr>
              <w:t>Факт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B4E44">
              <w:rPr>
                <w:b/>
                <w:bCs/>
              </w:rPr>
              <w:t>Отклонения (+, -)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B4E44">
              <w:rPr>
                <w:b/>
                <w:bCs/>
              </w:rPr>
              <w:t>% исполнения</w:t>
            </w:r>
          </w:p>
        </w:tc>
      </w:tr>
      <w:tr w:rsidR="006B4E44" w:rsidRPr="006B4E44" w:rsidTr="006B4E44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1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641,8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217,3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-424,5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33,9</w:t>
            </w:r>
          </w:p>
        </w:tc>
      </w:tr>
      <w:tr w:rsidR="006B4E44" w:rsidRPr="006B4E44" w:rsidTr="006B4E44">
        <w:trPr>
          <w:trHeight w:val="2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2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-150,0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0,0</w:t>
            </w:r>
          </w:p>
        </w:tc>
      </w:tr>
      <w:tr w:rsidR="006B4E44" w:rsidRPr="006B4E44" w:rsidTr="006B4E44">
        <w:trPr>
          <w:trHeight w:val="33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3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-172,9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39,9</w:t>
            </w:r>
          </w:p>
        </w:tc>
      </w:tr>
      <w:tr w:rsidR="006B4E44" w:rsidRPr="006B4E44" w:rsidTr="006B4E44">
        <w:trPr>
          <w:trHeight w:val="1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4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-21,0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8,7</w:t>
            </w:r>
          </w:p>
        </w:tc>
      </w:tr>
      <w:tr w:rsidR="006B4E44" w:rsidRPr="006B4E44" w:rsidTr="006B4E44">
        <w:trPr>
          <w:trHeight w:val="26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5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Расходы на обслуживание муниципальной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-0,3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50,0</w:t>
            </w:r>
          </w:p>
        </w:tc>
      </w:tr>
      <w:tr w:rsidR="006B4E44" w:rsidRPr="006B4E44" w:rsidTr="006B4E44">
        <w:trPr>
          <w:trHeight w:val="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6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6B4E44">
              <w:rPr>
                <w:color w:val="000000"/>
              </w:rPr>
              <w:t>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-</w:t>
            </w:r>
          </w:p>
        </w:tc>
      </w:tr>
      <w:tr w:rsidR="006B4E44" w:rsidRPr="006B4E44" w:rsidTr="006B4E44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B4E44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B4E44">
              <w:rPr>
                <w:b/>
                <w:bCs/>
                <w:color w:val="000000"/>
              </w:rPr>
              <w:t>1103,1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B4E44">
              <w:rPr>
                <w:b/>
                <w:bCs/>
                <w:color w:val="000000"/>
              </w:rPr>
              <w:t>387,1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B4E44">
              <w:rPr>
                <w:b/>
                <w:bCs/>
                <w:color w:val="000000"/>
              </w:rPr>
              <w:t>-716,0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B4E44">
              <w:rPr>
                <w:b/>
                <w:bCs/>
                <w:color w:val="000000"/>
              </w:rPr>
              <w:t>35,1</w:t>
            </w:r>
          </w:p>
        </w:tc>
      </w:tr>
    </w:tbl>
    <w:p w:rsidR="00495793" w:rsidRDefault="00495793" w:rsidP="006B4E44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B4E44">
        <w:rPr>
          <w:rFonts w:ascii="Times New Roman" w:hAnsi="Times New Roman" w:cs="Times New Roman"/>
          <w:b/>
          <w:sz w:val="28"/>
          <w:szCs w:val="28"/>
        </w:rPr>
        <w:t>7,3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4571E9">
        <w:rPr>
          <w:rFonts w:ascii="Times New Roman" w:hAnsi="Times New Roman" w:cs="Times New Roman"/>
          <w:sz w:val="28"/>
          <w:szCs w:val="28"/>
        </w:rPr>
        <w:t>в полугодии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B4E44">
        <w:rPr>
          <w:rFonts w:ascii="Times New Roman" w:hAnsi="Times New Roman" w:cs="Times New Roman"/>
          <w:sz w:val="28"/>
          <w:szCs w:val="28"/>
        </w:rPr>
        <w:t>2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6B4E44">
        <w:rPr>
          <w:b/>
          <w:sz w:val="28"/>
          <w:szCs w:val="28"/>
        </w:rPr>
        <w:t>387,1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6D4E26">
        <w:rPr>
          <w:color w:val="000000"/>
          <w:sz w:val="28"/>
          <w:szCs w:val="28"/>
        </w:rPr>
        <w:t>Вязьма-Брянского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6B4E44">
        <w:rPr>
          <w:b/>
          <w:color w:val="000000"/>
          <w:sz w:val="28"/>
          <w:szCs w:val="28"/>
        </w:rPr>
        <w:t>217,3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6B4E44">
        <w:rPr>
          <w:b/>
          <w:color w:val="000000"/>
          <w:sz w:val="28"/>
          <w:szCs w:val="28"/>
        </w:rPr>
        <w:t>33,9</w:t>
      </w:r>
      <w:r w:rsidRPr="00BE7ACE">
        <w:rPr>
          <w:color w:val="000000"/>
          <w:sz w:val="28"/>
          <w:szCs w:val="28"/>
        </w:rPr>
        <w:t>% плана;</w:t>
      </w:r>
    </w:p>
    <w:p w:rsidR="006B4E44" w:rsidRDefault="00384DF2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6B4E44">
        <w:rPr>
          <w:b/>
          <w:color w:val="000000"/>
          <w:sz w:val="28"/>
          <w:szCs w:val="28"/>
        </w:rPr>
        <w:t>114,8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6B4E44">
        <w:rPr>
          <w:b/>
          <w:color w:val="000000"/>
          <w:sz w:val="28"/>
          <w:szCs w:val="28"/>
        </w:rPr>
        <w:t>39,9</w:t>
      </w:r>
      <w:r w:rsidRPr="00BE7ACE">
        <w:rPr>
          <w:color w:val="000000"/>
          <w:sz w:val="28"/>
          <w:szCs w:val="28"/>
        </w:rPr>
        <w:t>% плана</w:t>
      </w:r>
      <w:r w:rsidR="006B4E44">
        <w:rPr>
          <w:color w:val="000000"/>
          <w:sz w:val="28"/>
          <w:szCs w:val="28"/>
        </w:rPr>
        <w:t>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за счет средств резервного фонда Администрации Вязьма-Брянского сельского поселения Вяземского района Смоленской области, предусмотренного в решении о бюджете в сумме </w:t>
      </w:r>
      <w:r>
        <w:rPr>
          <w:b/>
          <w:color w:val="000000"/>
          <w:sz w:val="28"/>
          <w:szCs w:val="28"/>
        </w:rPr>
        <w:t>150,0</w:t>
      </w:r>
      <w:r>
        <w:rPr>
          <w:color w:val="000000"/>
          <w:sz w:val="28"/>
          <w:szCs w:val="28"/>
        </w:rPr>
        <w:t xml:space="preserve"> тыс. рублей в полугодии 2022 года не осуществлялись, что подтверждено показателями отчета об использовании бюджетных ассигнований резервного фонда Администрации Вязьма-Брянского сельского поселения Вяземского района Смоленской области по состоянию на 01 июля 2022 года;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>асходы на обслуживание муниципальной казны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0,3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50,0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>асходы на выполнение кадастровых работ по изменению границ Вязьма-Брянского сельского поселения</w:t>
      </w:r>
      <w:r>
        <w:rPr>
          <w:color w:val="000000"/>
          <w:sz w:val="28"/>
          <w:szCs w:val="28"/>
        </w:rPr>
        <w:t xml:space="preserve"> на 2022 год не планировались, фактическое исполнение составило </w:t>
      </w:r>
      <w:r w:rsidRPr="008B72B9">
        <w:rPr>
          <w:b/>
          <w:color w:val="000000"/>
          <w:sz w:val="28"/>
          <w:szCs w:val="28"/>
        </w:rPr>
        <w:t>52,7</w:t>
      </w:r>
      <w:r>
        <w:rPr>
          <w:color w:val="000000"/>
          <w:sz w:val="28"/>
          <w:szCs w:val="28"/>
        </w:rPr>
        <w:t xml:space="preserve"> тыс. рублей;</w:t>
      </w:r>
    </w:p>
    <w:p w:rsidR="0091269B" w:rsidRDefault="006B4E44" w:rsidP="00912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1269B">
        <w:rPr>
          <w:color w:val="000000"/>
          <w:sz w:val="28"/>
          <w:szCs w:val="28"/>
        </w:rPr>
        <w:t>расходы на м</w:t>
      </w:r>
      <w:r w:rsidR="0091269B" w:rsidRPr="0091269B">
        <w:rPr>
          <w:color w:val="000000"/>
          <w:sz w:val="28"/>
          <w:szCs w:val="28"/>
        </w:rPr>
        <w:t>ежбюджетные трансферты</w:t>
      </w:r>
      <w:r w:rsidR="0091269B">
        <w:rPr>
          <w:color w:val="000000"/>
          <w:sz w:val="28"/>
          <w:szCs w:val="28"/>
        </w:rPr>
        <w:t xml:space="preserve"> </w:t>
      </w:r>
      <w:r w:rsidR="0091269B" w:rsidRPr="00BE7ACE">
        <w:rPr>
          <w:color w:val="000000"/>
          <w:sz w:val="28"/>
          <w:szCs w:val="28"/>
        </w:rPr>
        <w:t xml:space="preserve">в сумме </w:t>
      </w:r>
      <w:r w:rsidR="008B72B9">
        <w:rPr>
          <w:b/>
          <w:color w:val="000000"/>
          <w:sz w:val="28"/>
          <w:szCs w:val="28"/>
        </w:rPr>
        <w:t>2,0</w:t>
      </w:r>
      <w:r w:rsidR="0091269B" w:rsidRPr="00BE7ACE">
        <w:rPr>
          <w:color w:val="000000"/>
          <w:sz w:val="28"/>
          <w:szCs w:val="28"/>
        </w:rPr>
        <w:t xml:space="preserve"> тыс. рублей или </w:t>
      </w:r>
      <w:r w:rsidR="008B72B9">
        <w:rPr>
          <w:b/>
          <w:color w:val="000000"/>
          <w:sz w:val="28"/>
          <w:szCs w:val="28"/>
        </w:rPr>
        <w:t>8,7</w:t>
      </w:r>
      <w:r w:rsidR="0091269B">
        <w:rPr>
          <w:color w:val="000000"/>
          <w:sz w:val="28"/>
          <w:szCs w:val="28"/>
        </w:rPr>
        <w:t>% плана</w:t>
      </w:r>
      <w:r w:rsidR="008B72B9">
        <w:rPr>
          <w:color w:val="000000"/>
          <w:sz w:val="28"/>
          <w:szCs w:val="28"/>
        </w:rPr>
        <w:t>.</w:t>
      </w:r>
    </w:p>
    <w:p w:rsidR="008B72B9" w:rsidRDefault="008B72B9" w:rsidP="008B72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межбюджетного трансферта на осуществление передаваемых полномочий из бюджета сельского поселения в бюджет муниципального образования «Вяземский район» Смоленской области в полугодии 2022 года не осуществлялось.</w:t>
      </w:r>
    </w:p>
    <w:p w:rsidR="008B72B9" w:rsidRDefault="008B72B9" w:rsidP="008B72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п.3.7 раздела 3 соглашения </w:t>
      </w:r>
      <w:bookmarkStart w:id="25" w:name="_Hlk111471207"/>
      <w:r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Вязьма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– Брянского сельского поселения Вяземского района Смоленской области по осуществлению внешнего муниципального финансового контроля от </w:t>
      </w:r>
      <w:bookmarkEnd w:id="25"/>
      <w:r>
        <w:rPr>
          <w:rFonts w:ascii="Times New Roman" w:hAnsi="Times New Roman" w:cs="Times New Roman"/>
          <w:sz w:val="28"/>
          <w:szCs w:val="28"/>
        </w:rPr>
        <w:t xml:space="preserve">17.11.2021 №2 (далее – соглашение от </w:t>
      </w:r>
      <w:r w:rsidR="00CF61DC">
        <w:rPr>
          <w:rFonts w:ascii="Times New Roman" w:hAnsi="Times New Roman" w:cs="Times New Roman"/>
          <w:sz w:val="28"/>
          <w:szCs w:val="28"/>
        </w:rPr>
        <w:t>17.11.2021 №2</w:t>
      </w:r>
      <w:r>
        <w:rPr>
          <w:rFonts w:ascii="Times New Roman" w:hAnsi="Times New Roman" w:cs="Times New Roman"/>
          <w:sz w:val="28"/>
          <w:szCs w:val="28"/>
        </w:rPr>
        <w:t>) ежегодный объем межбюджетных трансфертов перечисляется в следующем порядке: двумя частями в сроки до 1 июля (1/2 годового объема межбюджетных трансфертов) и до 1 декабря оставшаяся часть межбюджетных трансфертов.</w:t>
      </w:r>
    </w:p>
    <w:p w:rsidR="008B72B9" w:rsidRDefault="008B72B9" w:rsidP="008B72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о бюджете от сумма межбюджетного трансферта, перечисляемая на осуществление полномочий на 2022 год, составила </w:t>
      </w:r>
      <w:r w:rsidR="00CF61DC">
        <w:rPr>
          <w:rFonts w:ascii="Times New Roman" w:hAnsi="Times New Roman" w:cs="Times New Roman"/>
          <w:b/>
          <w:sz w:val="28"/>
          <w:szCs w:val="28"/>
        </w:rPr>
        <w:t>21,0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72B9" w:rsidRDefault="008B72B9" w:rsidP="008B72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предоставленным отчетом об исполнении бюджета </w:t>
      </w:r>
      <w:r w:rsidR="00CF61DC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за полугодие 2022 года межбюджетный трансферт на осуществление передаваемых полномочий из бюджета </w:t>
      </w:r>
      <w:r w:rsidR="00CF61DC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не перечислен в бюджет муниципального образования «Вяземский район» Смоленской области, что является нарушение п.3.7 раздела 3 соглашения от </w:t>
      </w:r>
      <w:r w:rsidR="00CF61DC">
        <w:rPr>
          <w:rFonts w:ascii="Times New Roman" w:hAnsi="Times New Roman" w:cs="Times New Roman"/>
          <w:sz w:val="28"/>
          <w:szCs w:val="28"/>
        </w:rPr>
        <w:t>17.11.2021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F61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 «ежегодный объем межбюджетных трансфертов перечисляется двумя частями в сроки до 1 июля (1/2 годового объема межбюджетных трансфертов)».</w:t>
      </w:r>
    </w:p>
    <w:p w:rsidR="00492D39" w:rsidRDefault="00492D39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A20" w:rsidRPr="00D14F03" w:rsidRDefault="00FB71F3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>за полугодие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CF61DC">
        <w:rPr>
          <w:rFonts w:ascii="Times New Roman" w:hAnsi="Times New Roman" w:cs="Times New Roman"/>
          <w:b/>
          <w:sz w:val="28"/>
          <w:szCs w:val="28"/>
        </w:rPr>
        <w:t>2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1DC" w:rsidRDefault="00FE4A20" w:rsidP="00C212A3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CF61DC">
        <w:rPr>
          <w:sz w:val="28"/>
          <w:szCs w:val="28"/>
        </w:rPr>
        <w:t>2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6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6D4E26">
        <w:rPr>
          <w:sz w:val="28"/>
          <w:szCs w:val="28"/>
        </w:rPr>
        <w:t>Вязьма-Брянского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</w:t>
      </w:r>
      <w:bookmarkEnd w:id="26"/>
      <w:r w:rsidR="00CF61DC" w:rsidRPr="00354EEC">
        <w:rPr>
          <w:sz w:val="28"/>
          <w:szCs w:val="28"/>
        </w:rPr>
        <w:t xml:space="preserve">от </w:t>
      </w:r>
      <w:r w:rsidR="00CF61DC">
        <w:rPr>
          <w:sz w:val="28"/>
          <w:szCs w:val="28"/>
        </w:rPr>
        <w:t>17.12.2021 №55</w:t>
      </w:r>
      <w:r w:rsidR="00CF61DC" w:rsidRPr="00354EEC">
        <w:rPr>
          <w:sz w:val="28"/>
          <w:szCs w:val="28"/>
        </w:rPr>
        <w:t xml:space="preserve"> «О бюджете </w:t>
      </w:r>
      <w:r w:rsidR="00CF61DC">
        <w:rPr>
          <w:sz w:val="28"/>
          <w:szCs w:val="28"/>
        </w:rPr>
        <w:t>Вязьма-Брянского сельского</w:t>
      </w:r>
      <w:r w:rsidR="00CF61DC" w:rsidRPr="00354EEC">
        <w:rPr>
          <w:sz w:val="28"/>
          <w:szCs w:val="28"/>
        </w:rPr>
        <w:t xml:space="preserve"> поселения Вяземского района Смоленской области на </w:t>
      </w:r>
      <w:r w:rsidR="00CF61DC">
        <w:rPr>
          <w:sz w:val="28"/>
          <w:szCs w:val="28"/>
        </w:rPr>
        <w:t>2022</w:t>
      </w:r>
      <w:r w:rsidR="00CF61DC" w:rsidRPr="00354EEC">
        <w:rPr>
          <w:sz w:val="28"/>
          <w:szCs w:val="28"/>
        </w:rPr>
        <w:t xml:space="preserve"> год и плановый период 20</w:t>
      </w:r>
      <w:r w:rsidR="00CF61DC">
        <w:rPr>
          <w:sz w:val="28"/>
          <w:szCs w:val="28"/>
        </w:rPr>
        <w:t>23</w:t>
      </w:r>
      <w:r w:rsidR="00CF61DC" w:rsidRPr="00354EEC">
        <w:rPr>
          <w:sz w:val="28"/>
          <w:szCs w:val="28"/>
        </w:rPr>
        <w:t xml:space="preserve"> и 202</w:t>
      </w:r>
      <w:r w:rsidR="00CF61DC">
        <w:rPr>
          <w:sz w:val="28"/>
          <w:szCs w:val="28"/>
        </w:rPr>
        <w:t>4</w:t>
      </w:r>
      <w:r w:rsidR="00CF61DC" w:rsidRPr="00354EEC">
        <w:rPr>
          <w:sz w:val="28"/>
          <w:szCs w:val="28"/>
        </w:rPr>
        <w:t xml:space="preserve"> годов»</w:t>
      </w:r>
      <w:r w:rsidR="00CF61DC">
        <w:rPr>
          <w:sz w:val="28"/>
          <w:szCs w:val="28"/>
        </w:rPr>
        <w:t>.</w:t>
      </w:r>
    </w:p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CF61DC">
        <w:rPr>
          <w:sz w:val="28"/>
          <w:szCs w:val="28"/>
        </w:rPr>
        <w:t>2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CF61DC">
        <w:rPr>
          <w:b/>
          <w:sz w:val="28"/>
          <w:szCs w:val="28"/>
        </w:rPr>
        <w:t>0,0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CF61DC">
        <w:rPr>
          <w:sz w:val="28"/>
          <w:szCs w:val="28"/>
        </w:rPr>
        <w:t>11.08.2022 №60-р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>за полугодие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</w:t>
      </w:r>
      <w:r w:rsidR="00CF61DC">
        <w:rPr>
          <w:sz w:val="28"/>
          <w:szCs w:val="28"/>
        </w:rPr>
        <w:t>2</w:t>
      </w:r>
      <w:r w:rsidR="00C212A3" w:rsidRPr="003F4737">
        <w:rPr>
          <w:sz w:val="28"/>
          <w:szCs w:val="28"/>
        </w:rPr>
        <w:t xml:space="preserve"> года исполнен с </w:t>
      </w:r>
      <w:r w:rsidR="008769E0" w:rsidRPr="003F4737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CF61DC">
        <w:rPr>
          <w:b/>
          <w:sz w:val="28"/>
          <w:szCs w:val="28"/>
        </w:rPr>
        <w:t>607,8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CF61DC">
        <w:rPr>
          <w:sz w:val="28"/>
          <w:szCs w:val="28"/>
        </w:rPr>
        <w:t>,</w:t>
      </w:r>
      <w:r w:rsidR="000E264C" w:rsidRPr="003F4737">
        <w:rPr>
          <w:sz w:val="28"/>
          <w:szCs w:val="28"/>
        </w:rPr>
        <w:t xml:space="preserve"> что соответствует показателям ф.0503117, ф.0503124.</w:t>
      </w:r>
    </w:p>
    <w:p w:rsidR="000E264C" w:rsidRPr="003F4737" w:rsidRDefault="000E264C" w:rsidP="00C212A3">
      <w:pPr>
        <w:ind w:firstLine="709"/>
        <w:jc w:val="both"/>
        <w:rPr>
          <w:sz w:val="28"/>
          <w:szCs w:val="28"/>
        </w:rPr>
      </w:pPr>
      <w:bookmarkStart w:id="27" w:name="_Hlk71030675"/>
      <w:r w:rsidRPr="003F4737">
        <w:rPr>
          <w:sz w:val="28"/>
          <w:szCs w:val="28"/>
        </w:rPr>
        <w:t xml:space="preserve">При анализе отчета об исполнении бюджета </w:t>
      </w:r>
      <w:r w:rsidR="006D4E26">
        <w:rPr>
          <w:sz w:val="28"/>
          <w:szCs w:val="28"/>
        </w:rPr>
        <w:t>Вязьма-Брянского</w:t>
      </w:r>
      <w:r w:rsidRPr="003F4737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>за полугодие</w:t>
      </w:r>
      <w:r w:rsidRPr="003F4737">
        <w:rPr>
          <w:sz w:val="28"/>
          <w:szCs w:val="28"/>
        </w:rPr>
        <w:t xml:space="preserve"> 202</w:t>
      </w:r>
      <w:r w:rsidR="00CF61DC">
        <w:rPr>
          <w:sz w:val="28"/>
          <w:szCs w:val="28"/>
        </w:rPr>
        <w:t>2</w:t>
      </w:r>
      <w:r w:rsidRPr="003F4737">
        <w:rPr>
          <w:sz w:val="28"/>
          <w:szCs w:val="28"/>
        </w:rPr>
        <w:t xml:space="preserve"> года установлено, что фактически бюджет поселения исполнен с превышением доходов над расходами на </w:t>
      </w:r>
      <w:r w:rsidR="00CF61DC">
        <w:rPr>
          <w:b/>
          <w:sz w:val="28"/>
          <w:szCs w:val="28"/>
        </w:rPr>
        <w:t>607,8</w:t>
      </w:r>
      <w:r w:rsidRPr="003F4737">
        <w:rPr>
          <w:sz w:val="28"/>
          <w:szCs w:val="28"/>
        </w:rPr>
        <w:t xml:space="preserve"> тыс. рублей (профицит бюджета)</w:t>
      </w:r>
      <w:r w:rsidR="008C3F9A">
        <w:rPr>
          <w:sz w:val="28"/>
          <w:szCs w:val="28"/>
        </w:rPr>
        <w:t>, что соответствует П</w:t>
      </w:r>
      <w:r w:rsidRPr="003F4737">
        <w:rPr>
          <w:sz w:val="28"/>
          <w:szCs w:val="28"/>
        </w:rPr>
        <w:t>риложени</w:t>
      </w:r>
      <w:r w:rsidR="008C3F9A">
        <w:rPr>
          <w:sz w:val="28"/>
          <w:szCs w:val="28"/>
        </w:rPr>
        <w:t>ю</w:t>
      </w:r>
      <w:r w:rsidRPr="003F4737">
        <w:rPr>
          <w:sz w:val="28"/>
          <w:szCs w:val="28"/>
        </w:rPr>
        <w:t xml:space="preserve"> </w:t>
      </w:r>
      <w:r w:rsidR="00CF61DC">
        <w:rPr>
          <w:sz w:val="28"/>
          <w:szCs w:val="28"/>
        </w:rPr>
        <w:t>1</w:t>
      </w:r>
      <w:r w:rsidRPr="003F4737">
        <w:rPr>
          <w:sz w:val="28"/>
          <w:szCs w:val="28"/>
        </w:rPr>
        <w:t xml:space="preserve"> к распоряжению Администрации </w:t>
      </w:r>
      <w:r w:rsidR="006D4E26">
        <w:rPr>
          <w:sz w:val="28"/>
          <w:szCs w:val="28"/>
        </w:rPr>
        <w:t>Вязьма-Брянского</w:t>
      </w:r>
      <w:r w:rsidRPr="003F4737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CF61DC">
        <w:rPr>
          <w:sz w:val="28"/>
          <w:szCs w:val="28"/>
        </w:rPr>
        <w:t>11.08.2022 №60-р</w:t>
      </w:r>
      <w:r w:rsidRPr="003F4737">
        <w:rPr>
          <w:sz w:val="28"/>
          <w:szCs w:val="28"/>
        </w:rPr>
        <w:t xml:space="preserve"> «Об </w:t>
      </w:r>
      <w:r w:rsidR="00CF61DC">
        <w:rPr>
          <w:sz w:val="28"/>
          <w:szCs w:val="28"/>
        </w:rPr>
        <w:t xml:space="preserve">утверждении отчета об исполнении </w:t>
      </w:r>
      <w:r w:rsidRPr="003F4737">
        <w:rPr>
          <w:sz w:val="28"/>
          <w:szCs w:val="28"/>
        </w:rPr>
        <w:t xml:space="preserve"> бюджета </w:t>
      </w:r>
      <w:r w:rsidR="006D4E26">
        <w:rPr>
          <w:sz w:val="28"/>
          <w:szCs w:val="28"/>
        </w:rPr>
        <w:t>Вязьма-Брянского</w:t>
      </w:r>
      <w:r w:rsidRPr="003F4737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>за полугодие</w:t>
      </w:r>
      <w:r w:rsidRPr="003F4737">
        <w:rPr>
          <w:sz w:val="28"/>
          <w:szCs w:val="28"/>
        </w:rPr>
        <w:t xml:space="preserve"> 202</w:t>
      </w:r>
      <w:r w:rsidR="00CF61DC">
        <w:rPr>
          <w:sz w:val="28"/>
          <w:szCs w:val="28"/>
        </w:rPr>
        <w:t>2</w:t>
      </w:r>
      <w:r w:rsidRPr="003F4737">
        <w:rPr>
          <w:sz w:val="28"/>
          <w:szCs w:val="28"/>
        </w:rPr>
        <w:t xml:space="preserve"> года».</w:t>
      </w:r>
    </w:p>
    <w:bookmarkEnd w:id="27"/>
    <w:p w:rsidR="008C3F9A" w:rsidRDefault="008C3F9A" w:rsidP="00FA5F0C">
      <w:pPr>
        <w:ind w:firstLine="709"/>
        <w:jc w:val="center"/>
        <w:rPr>
          <w:b/>
          <w:sz w:val="28"/>
          <w:szCs w:val="28"/>
        </w:rPr>
      </w:pPr>
    </w:p>
    <w:p w:rsidR="005D33A3" w:rsidRDefault="005D33A3" w:rsidP="00FA5F0C">
      <w:pPr>
        <w:ind w:firstLine="709"/>
        <w:jc w:val="center"/>
        <w:rPr>
          <w:b/>
          <w:sz w:val="28"/>
          <w:szCs w:val="28"/>
        </w:rPr>
      </w:pPr>
    </w:p>
    <w:p w:rsidR="005D33A3" w:rsidRDefault="005D33A3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FB71F3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EE3210" w:rsidRDefault="00461AEC" w:rsidP="00521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Первоначально р</w:t>
      </w:r>
      <w:r w:rsidR="00EE3210" w:rsidRPr="00B4178F">
        <w:rPr>
          <w:sz w:val="28"/>
          <w:szCs w:val="28"/>
        </w:rPr>
        <w:t xml:space="preserve">ешением Совета депутатов </w:t>
      </w:r>
      <w:r w:rsidR="006D4E26">
        <w:rPr>
          <w:sz w:val="28"/>
          <w:szCs w:val="28"/>
        </w:rPr>
        <w:t>Вязьма-Брянского</w:t>
      </w:r>
      <w:r w:rsidR="00EE3210" w:rsidRPr="00B4178F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5215F7">
        <w:rPr>
          <w:sz w:val="28"/>
          <w:szCs w:val="28"/>
        </w:rPr>
        <w:t>17.12.2021 №55</w:t>
      </w:r>
      <w:r w:rsidR="005215F7" w:rsidRPr="00354EEC">
        <w:rPr>
          <w:sz w:val="28"/>
          <w:szCs w:val="28"/>
        </w:rPr>
        <w:t xml:space="preserve"> «О бюджете </w:t>
      </w:r>
      <w:r w:rsidR="005215F7">
        <w:rPr>
          <w:sz w:val="28"/>
          <w:szCs w:val="28"/>
        </w:rPr>
        <w:t>Вязьма-Брянского сельского</w:t>
      </w:r>
      <w:r w:rsidR="005215F7" w:rsidRPr="00354EEC">
        <w:rPr>
          <w:sz w:val="28"/>
          <w:szCs w:val="28"/>
        </w:rPr>
        <w:t xml:space="preserve"> поселения Вяземского района Смоленской области на </w:t>
      </w:r>
      <w:r w:rsidR="005215F7">
        <w:rPr>
          <w:sz w:val="28"/>
          <w:szCs w:val="28"/>
        </w:rPr>
        <w:t>2022</w:t>
      </w:r>
      <w:r w:rsidR="005215F7" w:rsidRPr="00354EEC">
        <w:rPr>
          <w:sz w:val="28"/>
          <w:szCs w:val="28"/>
        </w:rPr>
        <w:t xml:space="preserve"> год и плановый период 20</w:t>
      </w:r>
      <w:r w:rsidR="005215F7">
        <w:rPr>
          <w:sz w:val="28"/>
          <w:szCs w:val="28"/>
        </w:rPr>
        <w:t>23</w:t>
      </w:r>
      <w:r w:rsidR="005215F7" w:rsidRPr="00354EEC">
        <w:rPr>
          <w:sz w:val="28"/>
          <w:szCs w:val="28"/>
        </w:rPr>
        <w:t xml:space="preserve"> и 202</w:t>
      </w:r>
      <w:r w:rsidR="005215F7">
        <w:rPr>
          <w:sz w:val="28"/>
          <w:szCs w:val="28"/>
        </w:rPr>
        <w:t>4</w:t>
      </w:r>
      <w:r w:rsidR="005215F7" w:rsidRPr="00354EEC">
        <w:rPr>
          <w:sz w:val="28"/>
          <w:szCs w:val="28"/>
        </w:rPr>
        <w:t xml:space="preserve"> годов»</w:t>
      </w:r>
      <w:r w:rsidR="005215F7">
        <w:rPr>
          <w:sz w:val="28"/>
          <w:szCs w:val="28"/>
        </w:rPr>
        <w:t xml:space="preserve"> </w:t>
      </w:r>
      <w:r w:rsidR="00EE3210" w:rsidRPr="00B4178F">
        <w:rPr>
          <w:sz w:val="28"/>
          <w:szCs w:val="28"/>
        </w:rPr>
        <w:t xml:space="preserve">утвержден дорожный фонд по доходам и расходам в сумме </w:t>
      </w:r>
      <w:r w:rsidR="005215F7">
        <w:rPr>
          <w:b/>
          <w:sz w:val="28"/>
          <w:szCs w:val="28"/>
        </w:rPr>
        <w:t>714,5</w:t>
      </w:r>
      <w:r w:rsidR="00EE3210" w:rsidRPr="00B4178F">
        <w:rPr>
          <w:sz w:val="28"/>
          <w:szCs w:val="28"/>
        </w:rPr>
        <w:t xml:space="preserve"> тыс. рублей.</w:t>
      </w:r>
    </w:p>
    <w:p w:rsidR="00485B5F" w:rsidRDefault="00485B5F" w:rsidP="00485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</w:t>
      </w:r>
      <w:r w:rsidR="00AF26B4">
        <w:rPr>
          <w:sz w:val="28"/>
          <w:szCs w:val="28"/>
        </w:rPr>
        <w:t>об</w:t>
      </w:r>
      <w:r w:rsidRPr="00EE3210">
        <w:rPr>
          <w:sz w:val="28"/>
          <w:szCs w:val="28"/>
        </w:rPr>
        <w:t xml:space="preserve"> использовании средств </w:t>
      </w:r>
      <w:r w:rsidR="00AF26B4">
        <w:rPr>
          <w:sz w:val="28"/>
          <w:szCs w:val="28"/>
        </w:rPr>
        <w:t xml:space="preserve">муниципального </w:t>
      </w:r>
      <w:r w:rsidRPr="00EE3210">
        <w:rPr>
          <w:sz w:val="28"/>
          <w:szCs w:val="28"/>
        </w:rPr>
        <w:t xml:space="preserve">дорожного фонда </w:t>
      </w:r>
      <w:r w:rsidR="006D4E26">
        <w:rPr>
          <w:sz w:val="28"/>
          <w:szCs w:val="28"/>
        </w:rPr>
        <w:t>Вязьма-Брянского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AF26B4">
        <w:rPr>
          <w:sz w:val="28"/>
          <w:szCs w:val="28"/>
        </w:rPr>
        <w:t xml:space="preserve">на 01.07.2022 года </w:t>
      </w:r>
      <w:r w:rsidR="004571E9">
        <w:rPr>
          <w:sz w:val="28"/>
          <w:szCs w:val="28"/>
        </w:rPr>
        <w:t>в полугодии</w:t>
      </w:r>
      <w:r w:rsidRPr="00EE3210">
        <w:rPr>
          <w:sz w:val="28"/>
          <w:szCs w:val="28"/>
        </w:rPr>
        <w:t xml:space="preserve"> 202</w:t>
      </w:r>
      <w:r w:rsidR="00AF26B4">
        <w:rPr>
          <w:sz w:val="28"/>
          <w:szCs w:val="28"/>
        </w:rPr>
        <w:t>2</w:t>
      </w:r>
      <w:r w:rsidRPr="00EE3210">
        <w:rPr>
          <w:sz w:val="28"/>
          <w:szCs w:val="28"/>
        </w:rPr>
        <w:t xml:space="preserve"> года кассовый рас</w:t>
      </w:r>
      <w:r>
        <w:rPr>
          <w:sz w:val="28"/>
          <w:szCs w:val="28"/>
        </w:rPr>
        <w:t>х</w:t>
      </w:r>
      <w:r w:rsidRPr="00EE3210">
        <w:rPr>
          <w:sz w:val="28"/>
          <w:szCs w:val="28"/>
        </w:rPr>
        <w:t xml:space="preserve">од средств дорожного фонда составил в сумме </w:t>
      </w:r>
      <w:r w:rsidR="00AF26B4">
        <w:rPr>
          <w:b/>
          <w:sz w:val="28"/>
          <w:szCs w:val="28"/>
        </w:rPr>
        <w:t>283,3</w:t>
      </w:r>
      <w:r w:rsidRPr="00EE3210">
        <w:rPr>
          <w:sz w:val="28"/>
          <w:szCs w:val="28"/>
        </w:rPr>
        <w:t xml:space="preserve"> тыс. рублей</w:t>
      </w:r>
      <w:r w:rsidR="002A452C">
        <w:rPr>
          <w:sz w:val="28"/>
          <w:szCs w:val="28"/>
        </w:rPr>
        <w:t>.</w:t>
      </w:r>
    </w:p>
    <w:p w:rsidR="002A452C" w:rsidRDefault="00AF26B4" w:rsidP="00AF2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дорожного фонда поступили в сумме </w:t>
      </w:r>
      <w:r w:rsidRPr="00AF26B4">
        <w:rPr>
          <w:b/>
          <w:sz w:val="28"/>
          <w:szCs w:val="28"/>
        </w:rPr>
        <w:t>386,9</w:t>
      </w:r>
      <w:r>
        <w:rPr>
          <w:sz w:val="28"/>
          <w:szCs w:val="28"/>
        </w:rPr>
        <w:t xml:space="preserve"> тыс. рублей, о</w:t>
      </w:r>
      <w:r w:rsidR="002A452C">
        <w:rPr>
          <w:sz w:val="28"/>
          <w:szCs w:val="28"/>
        </w:rPr>
        <w:t xml:space="preserve">статок неиспользованных средств дорожного фонда составил </w:t>
      </w:r>
      <w:r>
        <w:rPr>
          <w:b/>
          <w:sz w:val="28"/>
          <w:szCs w:val="28"/>
        </w:rPr>
        <w:t>103,6</w:t>
      </w:r>
      <w:r w:rsidR="002A452C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AF26B4" w:rsidRDefault="00AF26B4" w:rsidP="00AF2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отчете указан остаток денежных средств дорожного фонда на начало года в сумме </w:t>
      </w:r>
      <w:r w:rsidRPr="00AF26B4">
        <w:rPr>
          <w:b/>
          <w:sz w:val="28"/>
          <w:szCs w:val="28"/>
        </w:rPr>
        <w:t>609,8</w:t>
      </w:r>
      <w:r>
        <w:rPr>
          <w:sz w:val="28"/>
          <w:szCs w:val="28"/>
        </w:rPr>
        <w:t xml:space="preserve"> тыс. рублей, который в полугодие 2022 года не был распределен.</w:t>
      </w:r>
    </w:p>
    <w:p w:rsidR="002A452C" w:rsidRDefault="002A452C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081" w:rsidRPr="00195081" w:rsidRDefault="00FB71F3" w:rsidP="00195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95081" w:rsidRPr="00195081">
        <w:rPr>
          <w:b/>
          <w:sz w:val="28"/>
          <w:szCs w:val="28"/>
        </w:rPr>
        <w:t xml:space="preserve">. Анализ отдельных показателей исполнения бюджета </w:t>
      </w:r>
      <w:r w:rsidR="00195081">
        <w:rPr>
          <w:b/>
          <w:sz w:val="28"/>
          <w:szCs w:val="28"/>
        </w:rPr>
        <w:t xml:space="preserve">сельского </w:t>
      </w:r>
      <w:r w:rsidR="00195081" w:rsidRPr="00195081">
        <w:rPr>
          <w:b/>
          <w:sz w:val="28"/>
          <w:szCs w:val="28"/>
        </w:rPr>
        <w:t xml:space="preserve">поселения за </w:t>
      </w:r>
      <w:r w:rsidR="00371F31">
        <w:rPr>
          <w:b/>
          <w:sz w:val="28"/>
          <w:szCs w:val="28"/>
        </w:rPr>
        <w:t>полугодие</w:t>
      </w:r>
      <w:r w:rsidR="00195081" w:rsidRPr="00195081">
        <w:rPr>
          <w:b/>
          <w:sz w:val="28"/>
          <w:szCs w:val="28"/>
        </w:rPr>
        <w:t xml:space="preserve"> 202</w:t>
      </w:r>
      <w:r w:rsidR="00ED3824">
        <w:rPr>
          <w:b/>
          <w:sz w:val="28"/>
          <w:szCs w:val="28"/>
        </w:rPr>
        <w:t>2</w:t>
      </w:r>
      <w:r w:rsidR="00195081" w:rsidRPr="00195081">
        <w:rPr>
          <w:b/>
          <w:sz w:val="28"/>
          <w:szCs w:val="28"/>
        </w:rPr>
        <w:t xml:space="preserve"> года</w:t>
      </w:r>
    </w:p>
    <w:p w:rsidR="00195081" w:rsidRPr="00371F31" w:rsidRDefault="00195081" w:rsidP="00806D29">
      <w:pPr>
        <w:ind w:firstLine="709"/>
        <w:jc w:val="both"/>
        <w:rPr>
          <w:sz w:val="28"/>
          <w:szCs w:val="28"/>
        </w:rPr>
      </w:pPr>
    </w:p>
    <w:p w:rsidR="00FE2459" w:rsidRDefault="00371F31" w:rsidP="00FE2459">
      <w:pPr>
        <w:ind w:right="198" w:firstLine="709"/>
        <w:jc w:val="both"/>
        <w:rPr>
          <w:sz w:val="28"/>
          <w:szCs w:val="28"/>
        </w:rPr>
      </w:pPr>
      <w:r w:rsidRPr="00371F31">
        <w:rPr>
          <w:sz w:val="28"/>
          <w:szCs w:val="28"/>
        </w:rPr>
        <w:t xml:space="preserve">Согласно представленной бухгалтерской отчетности по состоянию на 1 </w:t>
      </w:r>
      <w:r>
        <w:rPr>
          <w:sz w:val="28"/>
          <w:szCs w:val="28"/>
        </w:rPr>
        <w:t>июля</w:t>
      </w:r>
      <w:r w:rsidRPr="00371F31">
        <w:rPr>
          <w:sz w:val="28"/>
          <w:szCs w:val="28"/>
        </w:rPr>
        <w:t xml:space="preserve"> 202</w:t>
      </w:r>
      <w:r w:rsidR="00ED3824">
        <w:rPr>
          <w:sz w:val="28"/>
          <w:szCs w:val="28"/>
        </w:rPr>
        <w:t>2</w:t>
      </w:r>
      <w:r w:rsidRPr="00371F31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а именно ф.0503169 «Сведения по дебиторской и кредиторской задолженности» установлено:</w:t>
      </w:r>
    </w:p>
    <w:p w:rsidR="00371F31" w:rsidRDefault="00FE2459" w:rsidP="00FE2459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71F31" w:rsidRPr="00371F31">
        <w:rPr>
          <w:sz w:val="28"/>
          <w:szCs w:val="28"/>
        </w:rPr>
        <w:t>кредиторск</w:t>
      </w:r>
      <w:r w:rsidR="00371F31">
        <w:rPr>
          <w:sz w:val="28"/>
          <w:szCs w:val="28"/>
        </w:rPr>
        <w:t xml:space="preserve">ая </w:t>
      </w:r>
      <w:r w:rsidR="00371F31" w:rsidRPr="00371F31">
        <w:rPr>
          <w:sz w:val="28"/>
          <w:szCs w:val="28"/>
        </w:rPr>
        <w:t>задолженност</w:t>
      </w:r>
      <w:r w:rsidR="00371F31">
        <w:rPr>
          <w:sz w:val="28"/>
          <w:szCs w:val="28"/>
        </w:rPr>
        <w:t xml:space="preserve">ь составила в сумме </w:t>
      </w:r>
      <w:r w:rsidR="00ED3824">
        <w:rPr>
          <w:b/>
          <w:sz w:val="28"/>
          <w:szCs w:val="28"/>
        </w:rPr>
        <w:t>495,7</w:t>
      </w:r>
      <w:r w:rsidR="00371F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По состоянию на 01.01.202</w:t>
      </w:r>
      <w:r w:rsidR="00ED3824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кредиторская задолженность составляла </w:t>
      </w:r>
      <w:r w:rsidR="00741E86">
        <w:rPr>
          <w:b/>
          <w:sz w:val="28"/>
          <w:szCs w:val="28"/>
        </w:rPr>
        <w:t>123,9</w:t>
      </w:r>
      <w:r>
        <w:rPr>
          <w:sz w:val="28"/>
          <w:szCs w:val="28"/>
        </w:rPr>
        <w:t xml:space="preserve"> тыс. рублей, то есть увеличилась на </w:t>
      </w:r>
      <w:r w:rsidR="00741E86">
        <w:rPr>
          <w:b/>
          <w:sz w:val="28"/>
          <w:szCs w:val="28"/>
        </w:rPr>
        <w:t>371,8</w:t>
      </w:r>
      <w:r>
        <w:rPr>
          <w:sz w:val="28"/>
          <w:szCs w:val="28"/>
        </w:rPr>
        <w:t xml:space="preserve"> тыс. рублей;</w:t>
      </w:r>
    </w:p>
    <w:p w:rsidR="00FE2459" w:rsidRDefault="00FE2459" w:rsidP="00FE2459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71F31">
        <w:rPr>
          <w:sz w:val="28"/>
          <w:szCs w:val="28"/>
        </w:rPr>
        <w:t xml:space="preserve">дебиторская задолженность составила в сумме </w:t>
      </w:r>
      <w:r w:rsidR="00741E86">
        <w:rPr>
          <w:b/>
          <w:sz w:val="28"/>
          <w:szCs w:val="28"/>
        </w:rPr>
        <w:t>22 189,2</w:t>
      </w:r>
      <w:r w:rsidR="00371F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По состоянию на 01.01.202</w:t>
      </w:r>
      <w:r w:rsidR="00741E8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дебиторская задолженность составляла </w:t>
      </w:r>
      <w:r w:rsidR="00741E86">
        <w:rPr>
          <w:b/>
          <w:sz w:val="28"/>
          <w:szCs w:val="28"/>
        </w:rPr>
        <w:t>23 533,0</w:t>
      </w:r>
      <w:r>
        <w:rPr>
          <w:sz w:val="28"/>
          <w:szCs w:val="28"/>
        </w:rPr>
        <w:t xml:space="preserve"> тыс. рублей, то есть у</w:t>
      </w:r>
      <w:r w:rsidR="00741E86">
        <w:rPr>
          <w:sz w:val="28"/>
          <w:szCs w:val="28"/>
        </w:rPr>
        <w:t>меньшилась</w:t>
      </w:r>
      <w:r>
        <w:rPr>
          <w:sz w:val="28"/>
          <w:szCs w:val="28"/>
        </w:rPr>
        <w:t xml:space="preserve"> на </w:t>
      </w:r>
      <w:r w:rsidR="00741E86">
        <w:rPr>
          <w:b/>
          <w:sz w:val="28"/>
          <w:szCs w:val="28"/>
        </w:rPr>
        <w:t>1 343,8</w:t>
      </w:r>
      <w:r>
        <w:rPr>
          <w:sz w:val="28"/>
          <w:szCs w:val="28"/>
        </w:rPr>
        <w:t xml:space="preserve"> тыс. рублей.</w:t>
      </w:r>
    </w:p>
    <w:p w:rsidR="00D64E72" w:rsidRDefault="00D64E72" w:rsidP="00D64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Входящие остатки на начало 202</w:t>
      </w:r>
      <w:r w:rsidR="00741E8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9E679A">
        <w:rPr>
          <w:sz w:val="28"/>
          <w:szCs w:val="28"/>
        </w:rPr>
        <w:t>соответствуют остатк</w:t>
      </w:r>
      <w:r>
        <w:rPr>
          <w:sz w:val="28"/>
          <w:szCs w:val="28"/>
        </w:rPr>
        <w:t>ам</w:t>
      </w:r>
      <w:r w:rsidRPr="009E679A">
        <w:rPr>
          <w:sz w:val="28"/>
          <w:szCs w:val="28"/>
        </w:rPr>
        <w:t xml:space="preserve"> по дебиторской (кредиторской) задолженности, указанным в ф.0503169 годового отчета об исполнении бюджета </w:t>
      </w:r>
      <w:r>
        <w:rPr>
          <w:sz w:val="28"/>
          <w:szCs w:val="28"/>
        </w:rPr>
        <w:t xml:space="preserve">сельского </w:t>
      </w:r>
      <w:r w:rsidRPr="009E679A">
        <w:rPr>
          <w:sz w:val="28"/>
          <w:szCs w:val="28"/>
        </w:rPr>
        <w:t>поселения за 20</w:t>
      </w:r>
      <w:r>
        <w:rPr>
          <w:sz w:val="28"/>
          <w:szCs w:val="28"/>
        </w:rPr>
        <w:t>2</w:t>
      </w:r>
      <w:r w:rsidR="00741E86">
        <w:rPr>
          <w:sz w:val="28"/>
          <w:szCs w:val="28"/>
        </w:rPr>
        <w:t>1</w:t>
      </w:r>
      <w:r w:rsidRPr="009E679A">
        <w:rPr>
          <w:sz w:val="28"/>
          <w:szCs w:val="28"/>
        </w:rPr>
        <w:t xml:space="preserve"> год.</w:t>
      </w:r>
    </w:p>
    <w:p w:rsidR="00FE2459" w:rsidRDefault="00D64E72" w:rsidP="00FE2459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необходимо п</w:t>
      </w:r>
      <w:r w:rsidRPr="008A1398">
        <w:rPr>
          <w:sz w:val="28"/>
          <w:szCs w:val="28"/>
        </w:rPr>
        <w:t>ровести работу, направленную на погашение кредиторской задолженности, образовавш</w:t>
      </w:r>
      <w:r>
        <w:rPr>
          <w:sz w:val="28"/>
          <w:szCs w:val="28"/>
        </w:rPr>
        <w:t>ейс</w:t>
      </w:r>
      <w:r w:rsidRPr="008A1398">
        <w:rPr>
          <w:sz w:val="28"/>
          <w:szCs w:val="28"/>
        </w:rPr>
        <w:t>я по состоянию на 01.0</w:t>
      </w:r>
      <w:r>
        <w:rPr>
          <w:sz w:val="28"/>
          <w:szCs w:val="28"/>
        </w:rPr>
        <w:t>7</w:t>
      </w:r>
      <w:r w:rsidRPr="008A1398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41E86">
        <w:rPr>
          <w:sz w:val="28"/>
          <w:szCs w:val="28"/>
        </w:rPr>
        <w:t>2</w:t>
      </w:r>
      <w:r w:rsidRPr="008A139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сумме </w:t>
      </w:r>
      <w:r w:rsidR="00741E86">
        <w:rPr>
          <w:b/>
          <w:sz w:val="28"/>
          <w:szCs w:val="28"/>
        </w:rPr>
        <w:t>495,7</w:t>
      </w:r>
      <w:r>
        <w:rPr>
          <w:sz w:val="28"/>
          <w:szCs w:val="28"/>
        </w:rPr>
        <w:t xml:space="preserve"> тыс. рублей.</w:t>
      </w:r>
    </w:p>
    <w:p w:rsidR="00741E86" w:rsidRDefault="00741E86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D655C" w:rsidRDefault="005D655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55C" w:rsidRDefault="005D655C" w:rsidP="005D655C">
      <w:pPr>
        <w:ind w:firstLine="709"/>
        <w:jc w:val="both"/>
        <w:rPr>
          <w:sz w:val="28"/>
          <w:szCs w:val="28"/>
        </w:rPr>
      </w:pPr>
      <w:r w:rsidRPr="006C5829">
        <w:rPr>
          <w:sz w:val="28"/>
          <w:szCs w:val="28"/>
        </w:rPr>
        <w:t>Рассмотрев пред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ставленный 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тчет об исполнении </w:t>
      </w:r>
      <w:r>
        <w:rPr>
          <w:sz w:val="28"/>
          <w:szCs w:val="28"/>
        </w:rPr>
        <w:t xml:space="preserve">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 за полугодие </w:t>
      </w:r>
      <w:r w:rsidRPr="006C5829">
        <w:rPr>
          <w:bCs/>
          <w:sz w:val="28"/>
          <w:szCs w:val="28"/>
        </w:rPr>
        <w:t>202</w:t>
      </w:r>
      <w:r w:rsidR="00741E86">
        <w:rPr>
          <w:bCs/>
          <w:sz w:val="28"/>
          <w:szCs w:val="28"/>
        </w:rPr>
        <w:t>2</w:t>
      </w:r>
      <w:r w:rsidRPr="006C5829">
        <w:rPr>
          <w:sz w:val="28"/>
          <w:szCs w:val="28"/>
        </w:rPr>
        <w:t xml:space="preserve"> года, </w:t>
      </w:r>
      <w:r>
        <w:rPr>
          <w:sz w:val="28"/>
          <w:szCs w:val="28"/>
        </w:rPr>
        <w:t>Контрольно-ревизионная комиссия отмечает следующее</w:t>
      </w:r>
      <w:r w:rsidRPr="006C5829">
        <w:rPr>
          <w:sz w:val="28"/>
          <w:szCs w:val="28"/>
        </w:rPr>
        <w:t>:</w:t>
      </w:r>
    </w:p>
    <w:p w:rsidR="00BA4D9B" w:rsidRPr="00C910BF" w:rsidRDefault="00BA4D9B" w:rsidP="00BA4D9B">
      <w:pPr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>1) Доходы бюджета</w:t>
      </w:r>
      <w:r>
        <w:rPr>
          <w:sz w:val="28"/>
          <w:szCs w:val="28"/>
        </w:rPr>
        <w:t xml:space="preserve"> 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741E86">
        <w:rPr>
          <w:b/>
          <w:sz w:val="28"/>
          <w:szCs w:val="28"/>
        </w:rPr>
        <w:t>5 893,1</w:t>
      </w:r>
      <w:r w:rsidRPr="00C910BF">
        <w:rPr>
          <w:sz w:val="28"/>
          <w:szCs w:val="28"/>
        </w:rPr>
        <w:t xml:space="preserve"> тыс. </w:t>
      </w:r>
      <w:r w:rsidRPr="00C910BF">
        <w:rPr>
          <w:sz w:val="28"/>
          <w:szCs w:val="28"/>
        </w:rPr>
        <w:lastRenderedPageBreak/>
        <w:t xml:space="preserve">рублей, или </w:t>
      </w:r>
      <w:r w:rsidR="00741E86">
        <w:rPr>
          <w:b/>
          <w:sz w:val="28"/>
          <w:szCs w:val="28"/>
        </w:rPr>
        <w:t>36,7</w:t>
      </w:r>
      <w:r w:rsidRPr="00C910BF">
        <w:rPr>
          <w:sz w:val="28"/>
          <w:szCs w:val="28"/>
        </w:rPr>
        <w:t xml:space="preserve">% от утвержденных плановых </w:t>
      </w:r>
      <w:r>
        <w:rPr>
          <w:sz w:val="28"/>
          <w:szCs w:val="28"/>
        </w:rPr>
        <w:t>назначений.</w:t>
      </w:r>
    </w:p>
    <w:p w:rsidR="00BA4D9B" w:rsidRPr="00C910BF" w:rsidRDefault="00BA4D9B" w:rsidP="00BA4D9B">
      <w:pPr>
        <w:ind w:firstLine="709"/>
        <w:jc w:val="both"/>
        <w:rPr>
          <w:spacing w:val="-4"/>
          <w:sz w:val="28"/>
          <w:szCs w:val="28"/>
        </w:rPr>
      </w:pPr>
      <w:r w:rsidRPr="00C910BF">
        <w:rPr>
          <w:sz w:val="28"/>
          <w:szCs w:val="28"/>
        </w:rPr>
        <w:t xml:space="preserve">2) Расходы бюджета </w:t>
      </w:r>
      <w:r>
        <w:rPr>
          <w:sz w:val="28"/>
          <w:szCs w:val="28"/>
        </w:rPr>
        <w:t xml:space="preserve">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741E86">
        <w:rPr>
          <w:b/>
          <w:sz w:val="28"/>
          <w:szCs w:val="28"/>
        </w:rPr>
        <w:t>5 285,3</w:t>
      </w:r>
      <w:r w:rsidRPr="00C910BF">
        <w:rPr>
          <w:sz w:val="28"/>
          <w:szCs w:val="28"/>
        </w:rPr>
        <w:t xml:space="preserve"> тыс</w:t>
      </w:r>
      <w:r w:rsidRPr="00C910BF">
        <w:rPr>
          <w:spacing w:val="-4"/>
          <w:sz w:val="28"/>
          <w:szCs w:val="28"/>
        </w:rPr>
        <w:t xml:space="preserve">. рублей, или </w:t>
      </w:r>
      <w:r w:rsidR="00741E86">
        <w:rPr>
          <w:b/>
          <w:spacing w:val="-4"/>
          <w:sz w:val="28"/>
          <w:szCs w:val="28"/>
        </w:rPr>
        <w:t>32,9</w:t>
      </w:r>
      <w:r w:rsidRPr="00C910BF">
        <w:rPr>
          <w:spacing w:val="-4"/>
          <w:sz w:val="28"/>
          <w:szCs w:val="28"/>
        </w:rPr>
        <w:t xml:space="preserve">% от утвержденных бюджетных назначений. </w:t>
      </w:r>
    </w:p>
    <w:p w:rsidR="00BA4D9B" w:rsidRPr="00C910BF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4D9B" w:rsidRPr="00C910BF">
        <w:rPr>
          <w:sz w:val="28"/>
          <w:szCs w:val="28"/>
        </w:rPr>
        <w:t xml:space="preserve">) На реализацию </w:t>
      </w:r>
      <w:r w:rsidR="00741E86">
        <w:rPr>
          <w:sz w:val="28"/>
          <w:szCs w:val="28"/>
        </w:rPr>
        <w:t>6</w:t>
      </w:r>
      <w:r w:rsidR="00BA4D9B" w:rsidRPr="00C910BF">
        <w:rPr>
          <w:sz w:val="28"/>
          <w:szCs w:val="28"/>
        </w:rPr>
        <w:t xml:space="preserve"> муниципальных программ направлено </w:t>
      </w:r>
      <w:r w:rsidR="00741E86">
        <w:rPr>
          <w:b/>
          <w:sz w:val="28"/>
          <w:szCs w:val="28"/>
        </w:rPr>
        <w:t>4 898,2</w:t>
      </w:r>
      <w:r w:rsidR="00BA4D9B" w:rsidRPr="00C910BF">
        <w:rPr>
          <w:sz w:val="28"/>
          <w:szCs w:val="28"/>
        </w:rPr>
        <w:t xml:space="preserve"> тыс. рублей, или </w:t>
      </w:r>
      <w:r w:rsidR="00741E86">
        <w:rPr>
          <w:b/>
          <w:sz w:val="28"/>
          <w:szCs w:val="28"/>
        </w:rPr>
        <w:t>32,7</w:t>
      </w:r>
      <w:r w:rsidR="00BA4D9B" w:rsidRPr="00C910BF">
        <w:rPr>
          <w:sz w:val="28"/>
          <w:szCs w:val="28"/>
        </w:rPr>
        <w:t>%</w:t>
      </w:r>
      <w:r w:rsidR="00BA4D9B" w:rsidRPr="00C910BF">
        <w:rPr>
          <w:spacing w:val="-4"/>
          <w:sz w:val="28"/>
          <w:szCs w:val="28"/>
        </w:rPr>
        <w:t xml:space="preserve"> от утвержденных бюджетных</w:t>
      </w:r>
      <w:r w:rsidR="00BA4D9B" w:rsidRPr="00C910BF">
        <w:rPr>
          <w:sz w:val="28"/>
          <w:szCs w:val="28"/>
        </w:rPr>
        <w:t xml:space="preserve"> назначений.</w:t>
      </w:r>
    </w:p>
    <w:p w:rsidR="00BA4D9B" w:rsidRPr="00C910BF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4D9B" w:rsidRPr="00C910BF">
        <w:rPr>
          <w:sz w:val="28"/>
          <w:szCs w:val="28"/>
        </w:rPr>
        <w:t xml:space="preserve">)  По состоянию на 01 </w:t>
      </w:r>
      <w:r w:rsidR="00BA4D9B">
        <w:rPr>
          <w:sz w:val="28"/>
          <w:szCs w:val="28"/>
        </w:rPr>
        <w:t>июля</w:t>
      </w:r>
      <w:r w:rsidR="00BA4D9B" w:rsidRPr="00C910BF">
        <w:rPr>
          <w:sz w:val="28"/>
          <w:szCs w:val="28"/>
        </w:rPr>
        <w:t xml:space="preserve"> 202</w:t>
      </w:r>
      <w:r w:rsidR="00741E86">
        <w:rPr>
          <w:sz w:val="28"/>
          <w:szCs w:val="28"/>
        </w:rPr>
        <w:t>2</w:t>
      </w:r>
      <w:r w:rsidR="00BA4D9B" w:rsidRPr="00C910BF">
        <w:rPr>
          <w:sz w:val="28"/>
          <w:szCs w:val="28"/>
        </w:rPr>
        <w:t xml:space="preserve"> не исполнялись</w:t>
      </w:r>
      <w:r w:rsidR="00741E86">
        <w:rPr>
          <w:sz w:val="28"/>
          <w:szCs w:val="28"/>
        </w:rPr>
        <w:t>3</w:t>
      </w:r>
      <w:r w:rsidR="00BA4D9B" w:rsidRPr="00C910BF">
        <w:rPr>
          <w:sz w:val="28"/>
          <w:szCs w:val="28"/>
        </w:rPr>
        <w:t xml:space="preserve"> муниципальны</w:t>
      </w:r>
      <w:r w:rsidR="00BA4D9B">
        <w:rPr>
          <w:sz w:val="28"/>
          <w:szCs w:val="28"/>
        </w:rPr>
        <w:t>е</w:t>
      </w:r>
      <w:r w:rsidR="00BA4D9B" w:rsidRPr="00C910BF">
        <w:rPr>
          <w:sz w:val="28"/>
          <w:szCs w:val="28"/>
        </w:rPr>
        <w:t xml:space="preserve"> программ</w:t>
      </w:r>
      <w:r w:rsidR="00BA4D9B">
        <w:rPr>
          <w:sz w:val="28"/>
          <w:szCs w:val="28"/>
        </w:rPr>
        <w:t>ы</w:t>
      </w:r>
      <w:r w:rsidR="00BA4D9B" w:rsidRPr="00C910BF">
        <w:rPr>
          <w:sz w:val="28"/>
          <w:szCs w:val="28"/>
        </w:rPr>
        <w:t xml:space="preserve"> с утвержденным объемом бюджетных назначений в сумме </w:t>
      </w:r>
      <w:r w:rsidR="00741E86">
        <w:rPr>
          <w:b/>
          <w:sz w:val="28"/>
          <w:szCs w:val="28"/>
        </w:rPr>
        <w:t>6,3</w:t>
      </w:r>
      <w:r w:rsidR="00BA4D9B" w:rsidRPr="00C910BF">
        <w:rPr>
          <w:sz w:val="28"/>
          <w:szCs w:val="28"/>
        </w:rPr>
        <w:t xml:space="preserve"> тыс. рублей.</w:t>
      </w:r>
    </w:p>
    <w:p w:rsidR="00BA4D9B" w:rsidRPr="00C910BF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4D9B" w:rsidRPr="00C910BF">
        <w:rPr>
          <w:sz w:val="28"/>
          <w:szCs w:val="28"/>
        </w:rPr>
        <w:t xml:space="preserve">) Непрограммные расходы исполнены в сумме </w:t>
      </w:r>
      <w:r w:rsidR="00741E86">
        <w:rPr>
          <w:b/>
          <w:sz w:val="28"/>
          <w:szCs w:val="28"/>
        </w:rPr>
        <w:t>387,1</w:t>
      </w:r>
      <w:r w:rsidR="00BA4D9B" w:rsidRPr="00C910BF">
        <w:rPr>
          <w:sz w:val="28"/>
          <w:szCs w:val="28"/>
        </w:rPr>
        <w:t xml:space="preserve"> тыс. рублей, или </w:t>
      </w:r>
      <w:r w:rsidR="00741E86">
        <w:rPr>
          <w:b/>
          <w:sz w:val="28"/>
          <w:szCs w:val="28"/>
        </w:rPr>
        <w:t>35,1</w:t>
      </w:r>
      <w:r w:rsidR="00BA4D9B" w:rsidRPr="00C910BF">
        <w:rPr>
          <w:sz w:val="28"/>
          <w:szCs w:val="28"/>
        </w:rPr>
        <w:t xml:space="preserve">% </w:t>
      </w:r>
      <w:r w:rsidR="00BA4D9B" w:rsidRPr="00C910BF">
        <w:rPr>
          <w:spacing w:val="-4"/>
          <w:sz w:val="28"/>
          <w:szCs w:val="28"/>
        </w:rPr>
        <w:t>от утвержденных бюджетных</w:t>
      </w:r>
      <w:r w:rsidR="00BA4D9B" w:rsidRPr="00C910BF">
        <w:rPr>
          <w:sz w:val="28"/>
          <w:szCs w:val="28"/>
        </w:rPr>
        <w:t xml:space="preserve"> назначений.</w:t>
      </w:r>
    </w:p>
    <w:p w:rsidR="00BA4D9B" w:rsidRPr="00C910BF" w:rsidRDefault="00D758EA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4D9B" w:rsidRPr="00C910BF">
        <w:rPr>
          <w:sz w:val="28"/>
          <w:szCs w:val="28"/>
        </w:rPr>
        <w:t xml:space="preserve">) Наибольшая доля исполненных расходов сложилась по </w:t>
      </w:r>
      <w:r w:rsidR="00BA4D9B">
        <w:rPr>
          <w:sz w:val="28"/>
          <w:szCs w:val="28"/>
        </w:rPr>
        <w:t>разделу</w:t>
      </w:r>
      <w:r w:rsidR="00BA4D9B" w:rsidRPr="00C910BF">
        <w:rPr>
          <w:sz w:val="28"/>
          <w:szCs w:val="28"/>
        </w:rPr>
        <w:t xml:space="preserve"> </w:t>
      </w:r>
      <w:r w:rsidR="00BA4D9B">
        <w:rPr>
          <w:sz w:val="28"/>
          <w:szCs w:val="28"/>
        </w:rPr>
        <w:t>0</w:t>
      </w:r>
      <w:r w:rsidR="009E7830">
        <w:rPr>
          <w:sz w:val="28"/>
          <w:szCs w:val="28"/>
        </w:rPr>
        <w:t>5</w:t>
      </w:r>
      <w:r w:rsidR="00BA4D9B">
        <w:rPr>
          <w:sz w:val="28"/>
          <w:szCs w:val="28"/>
        </w:rPr>
        <w:t xml:space="preserve"> </w:t>
      </w:r>
      <w:r w:rsidR="00BA4D9B" w:rsidRPr="00C910BF">
        <w:rPr>
          <w:sz w:val="28"/>
          <w:szCs w:val="28"/>
        </w:rPr>
        <w:t>«</w:t>
      </w:r>
      <w:r w:rsidR="00741E86" w:rsidRPr="00741E86">
        <w:rPr>
          <w:sz w:val="28"/>
          <w:szCs w:val="28"/>
        </w:rPr>
        <w:t>Жилищно-коммунальное хозяйство</w:t>
      </w:r>
      <w:r w:rsidR="00BA4D9B" w:rsidRPr="00C910BF">
        <w:rPr>
          <w:sz w:val="28"/>
          <w:szCs w:val="28"/>
        </w:rPr>
        <w:t xml:space="preserve">» - </w:t>
      </w:r>
      <w:r w:rsidR="009E7830">
        <w:rPr>
          <w:b/>
          <w:sz w:val="28"/>
          <w:szCs w:val="28"/>
        </w:rPr>
        <w:t>38,1</w:t>
      </w:r>
      <w:r w:rsidR="00BA4D9B" w:rsidRPr="00C910BF">
        <w:rPr>
          <w:sz w:val="28"/>
          <w:szCs w:val="28"/>
        </w:rPr>
        <w:t>% (</w:t>
      </w:r>
      <w:r w:rsidR="009E7830">
        <w:rPr>
          <w:b/>
          <w:sz w:val="28"/>
          <w:szCs w:val="28"/>
        </w:rPr>
        <w:t>2 012,1</w:t>
      </w:r>
      <w:r w:rsidR="00BA4D9B" w:rsidRPr="00C910BF">
        <w:rPr>
          <w:sz w:val="28"/>
          <w:szCs w:val="28"/>
        </w:rPr>
        <w:t xml:space="preserve"> тыс. рублей).</w:t>
      </w:r>
    </w:p>
    <w:p w:rsidR="00BA4D9B" w:rsidRDefault="00D758EA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A4D9B" w:rsidRPr="00C910BF">
        <w:rPr>
          <w:sz w:val="28"/>
          <w:szCs w:val="28"/>
        </w:rPr>
        <w:t xml:space="preserve">) Расходы бюджета </w:t>
      </w:r>
      <w:r w:rsidR="00BA4D9B">
        <w:rPr>
          <w:sz w:val="28"/>
          <w:szCs w:val="28"/>
        </w:rPr>
        <w:t xml:space="preserve">сельского поселения </w:t>
      </w:r>
      <w:r w:rsidR="00BA4D9B" w:rsidRPr="00C910BF">
        <w:rPr>
          <w:sz w:val="28"/>
          <w:szCs w:val="28"/>
        </w:rPr>
        <w:t xml:space="preserve">за счет средств резервного фонда Администрации </w:t>
      </w:r>
      <w:r w:rsidR="006D4E26">
        <w:rPr>
          <w:sz w:val="28"/>
          <w:szCs w:val="28"/>
        </w:rPr>
        <w:t>Вязьма-Брянского</w:t>
      </w:r>
      <w:r w:rsidR="00BA4D9B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BA4D9B" w:rsidRPr="00C910BF">
        <w:rPr>
          <w:sz w:val="28"/>
          <w:szCs w:val="28"/>
        </w:rPr>
        <w:t xml:space="preserve"> не осуществлялись.</w:t>
      </w:r>
    </w:p>
    <w:p w:rsidR="00BA4D9B" w:rsidRPr="00C910BF" w:rsidRDefault="009E7830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A4D9B" w:rsidRPr="00C910BF">
        <w:rPr>
          <w:sz w:val="28"/>
          <w:szCs w:val="28"/>
        </w:rPr>
        <w:t xml:space="preserve">) Средства дорожного фонда использованы в сумме </w:t>
      </w:r>
      <w:r>
        <w:rPr>
          <w:b/>
          <w:sz w:val="28"/>
          <w:szCs w:val="28"/>
        </w:rPr>
        <w:t>283,3</w:t>
      </w:r>
      <w:r w:rsidR="00BA4D9B" w:rsidRPr="00C910BF">
        <w:rPr>
          <w:sz w:val="28"/>
          <w:szCs w:val="28"/>
        </w:rPr>
        <w:t xml:space="preserve"> тыс. рублей, или </w:t>
      </w:r>
      <w:r>
        <w:rPr>
          <w:b/>
          <w:sz w:val="28"/>
          <w:szCs w:val="28"/>
        </w:rPr>
        <w:t>39,7</w:t>
      </w:r>
      <w:r w:rsidR="00BA4D9B" w:rsidRPr="00C910BF">
        <w:rPr>
          <w:sz w:val="28"/>
          <w:szCs w:val="28"/>
        </w:rPr>
        <w:t xml:space="preserve">% от утвержденных бюджетных назначений. По состоянию на 01 </w:t>
      </w:r>
      <w:r w:rsidR="00BA4D9B">
        <w:rPr>
          <w:sz w:val="28"/>
          <w:szCs w:val="28"/>
        </w:rPr>
        <w:t>июля</w:t>
      </w:r>
      <w:r w:rsidR="00BA4D9B" w:rsidRPr="00C910BF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BA4D9B" w:rsidRPr="00C910BF">
        <w:rPr>
          <w:sz w:val="28"/>
          <w:szCs w:val="28"/>
        </w:rPr>
        <w:t xml:space="preserve"> года бюджетные ассигнования муниципального дорожного фонда, не использованные в 202</w:t>
      </w:r>
      <w:r>
        <w:rPr>
          <w:sz w:val="28"/>
          <w:szCs w:val="28"/>
        </w:rPr>
        <w:t>1</w:t>
      </w:r>
      <w:r w:rsidR="00BA4D9B" w:rsidRPr="00C910BF">
        <w:rPr>
          <w:sz w:val="28"/>
          <w:szCs w:val="28"/>
        </w:rPr>
        <w:t xml:space="preserve"> году в сумме </w:t>
      </w:r>
      <w:r>
        <w:rPr>
          <w:b/>
          <w:sz w:val="28"/>
          <w:szCs w:val="28"/>
        </w:rPr>
        <w:t>609,8</w:t>
      </w:r>
      <w:r w:rsidR="00BA4D9B" w:rsidRPr="00C910BF">
        <w:rPr>
          <w:sz w:val="28"/>
          <w:szCs w:val="28"/>
        </w:rPr>
        <w:t xml:space="preserve"> тыс. рублей, не направлены на увеличение бюджетных ассигнований муниципального дорожного фонда в текущем финансовом году</w:t>
      </w:r>
      <w:r w:rsidR="00BA4D9B">
        <w:rPr>
          <w:sz w:val="28"/>
          <w:szCs w:val="28"/>
        </w:rPr>
        <w:t>.</w:t>
      </w:r>
      <w:r w:rsidR="00BA4D9B" w:rsidRPr="00C910BF">
        <w:rPr>
          <w:sz w:val="28"/>
          <w:szCs w:val="28"/>
        </w:rPr>
        <w:t xml:space="preserve"> </w:t>
      </w:r>
    </w:p>
    <w:p w:rsidR="009E7830" w:rsidRDefault="009E7830" w:rsidP="009E7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A4D9B" w:rsidRPr="009E7830">
        <w:rPr>
          <w:rFonts w:ascii="Times New Roman" w:hAnsi="Times New Roman" w:cs="Times New Roman"/>
          <w:sz w:val="28"/>
          <w:szCs w:val="28"/>
        </w:rPr>
        <w:t xml:space="preserve">) </w:t>
      </w:r>
      <w:r w:rsidRPr="009E783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нарушение п.3.7 раздела 3 соглашения от 17.11.2021 №2: «ежегодный объем межбюджетных трансфертов перечисляется двумя частями в сроки до 1 июля (1/2 годового объема межбюджетных трансфертов)» межбюджетный трансферт на осуществление передаваемых полномочий из бюджета сельского поселения не перечислен в бюджет муниципального образования «Вяземский район» Смоленской области, в сумме </w:t>
      </w:r>
      <w:r w:rsidRPr="009E7830">
        <w:rPr>
          <w:rFonts w:ascii="Times New Roman" w:hAnsi="Times New Roman" w:cs="Times New Roman"/>
          <w:b/>
          <w:sz w:val="28"/>
          <w:szCs w:val="28"/>
        </w:rPr>
        <w:t>21,0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A4D9B" w:rsidRDefault="00BA4D9B" w:rsidP="00BA4D9B">
      <w:pPr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>1</w:t>
      </w:r>
      <w:r w:rsidR="009E7830">
        <w:rPr>
          <w:sz w:val="28"/>
          <w:szCs w:val="28"/>
        </w:rPr>
        <w:t>0</w:t>
      </w:r>
      <w:r w:rsidRPr="00C910BF">
        <w:rPr>
          <w:sz w:val="28"/>
          <w:szCs w:val="28"/>
        </w:rPr>
        <w:t xml:space="preserve">)  </w:t>
      </w:r>
      <w:r>
        <w:rPr>
          <w:sz w:val="28"/>
          <w:szCs w:val="28"/>
        </w:rPr>
        <w:t>Бюджет поселения за полугодие</w:t>
      </w:r>
      <w:r w:rsidRPr="00C910BF">
        <w:rPr>
          <w:bCs/>
          <w:sz w:val="28"/>
          <w:szCs w:val="28"/>
        </w:rPr>
        <w:t xml:space="preserve"> 202</w:t>
      </w:r>
      <w:r w:rsidR="009E7830">
        <w:rPr>
          <w:bCs/>
          <w:sz w:val="28"/>
          <w:szCs w:val="28"/>
        </w:rPr>
        <w:t>2</w:t>
      </w:r>
      <w:r w:rsidRPr="00C910BF">
        <w:rPr>
          <w:sz w:val="28"/>
          <w:szCs w:val="28"/>
        </w:rPr>
        <w:t xml:space="preserve"> года</w:t>
      </w:r>
      <w:r w:rsidRPr="00C910BF">
        <w:rPr>
          <w:spacing w:val="-4"/>
          <w:sz w:val="28"/>
          <w:szCs w:val="28"/>
        </w:rPr>
        <w:t xml:space="preserve"> </w:t>
      </w:r>
      <w:r w:rsidRPr="00C910BF">
        <w:rPr>
          <w:sz w:val="28"/>
          <w:szCs w:val="28"/>
        </w:rPr>
        <w:t xml:space="preserve">исполнен с профицитом в сумме </w:t>
      </w:r>
      <w:r w:rsidR="009E7830">
        <w:rPr>
          <w:b/>
          <w:sz w:val="28"/>
          <w:szCs w:val="28"/>
        </w:rPr>
        <w:t>607,8</w:t>
      </w:r>
      <w:r w:rsidRPr="00C910BF">
        <w:rPr>
          <w:sz w:val="28"/>
          <w:szCs w:val="28"/>
        </w:rPr>
        <w:t xml:space="preserve"> тыс. рублей.</w:t>
      </w:r>
    </w:p>
    <w:p w:rsidR="009E7830" w:rsidRDefault="009E7830" w:rsidP="009E7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30">
        <w:rPr>
          <w:rFonts w:ascii="Times New Roman" w:hAnsi="Times New Roman" w:cs="Times New Roman"/>
          <w:sz w:val="28"/>
          <w:szCs w:val="28"/>
        </w:rPr>
        <w:t>11) При анализе графы</w:t>
      </w:r>
      <w:r>
        <w:rPr>
          <w:rFonts w:ascii="Times New Roman" w:hAnsi="Times New Roman" w:cs="Times New Roman"/>
          <w:sz w:val="28"/>
          <w:szCs w:val="28"/>
        </w:rPr>
        <w:t xml:space="preserve"> 4 «Утвержденные бюджетные назначения» ф.0503117 «Отчет об исполнении бюджета» и ф. 0503124 «Отчет о кассовом поступлении и выбытии бюджетных средств» установлено: </w:t>
      </w:r>
      <w:r w:rsidRPr="00BD28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22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Pr="00BD2867">
        <w:rPr>
          <w:rFonts w:ascii="Times New Roman" w:hAnsi="Times New Roman" w:cs="Times New Roman"/>
          <w:sz w:val="28"/>
          <w:szCs w:val="28"/>
        </w:rPr>
        <w:t>плановые показатели по расходам не соответствуют показателям, утвержденным решением о бюджете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BD2867">
        <w:rPr>
          <w:rFonts w:ascii="Times New Roman" w:hAnsi="Times New Roman" w:cs="Times New Roman"/>
          <w:sz w:val="28"/>
          <w:szCs w:val="28"/>
        </w:rPr>
        <w:t xml:space="preserve">тклонения установлены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286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разделам:</w:t>
      </w:r>
    </w:p>
    <w:p w:rsidR="009E7830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- 0100 «Общегосударственные вопросы» увеличение составило </w:t>
      </w:r>
      <w:r w:rsidRPr="007A0A81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по подразделу 0113 «Другие общегосударственные расходы»;</w:t>
      </w:r>
    </w:p>
    <w:p w:rsidR="009E7830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- 0200 «Национальная оборона» увеличение составило </w:t>
      </w:r>
      <w:r>
        <w:rPr>
          <w:rFonts w:ascii="Times New Roman" w:hAnsi="Times New Roman" w:cs="Times New Roman"/>
          <w:b/>
          <w:sz w:val="28"/>
          <w:szCs w:val="28"/>
        </w:rPr>
        <w:t>11,7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по подразделу 0203</w:t>
      </w:r>
      <w:r w:rsidRPr="00BD2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4FC8">
        <w:rPr>
          <w:rFonts w:ascii="Times New Roman" w:hAnsi="Times New Roman" w:cs="Times New Roman"/>
          <w:sz w:val="28"/>
          <w:szCs w:val="28"/>
        </w:rPr>
        <w:t>Мобилизационная и вневойсковая подготовка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E7830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- 0400 «Национальная экономика» увеличение составило </w:t>
      </w:r>
      <w:r>
        <w:rPr>
          <w:rFonts w:ascii="Times New Roman" w:hAnsi="Times New Roman" w:cs="Times New Roman"/>
          <w:b/>
          <w:sz w:val="28"/>
          <w:szCs w:val="28"/>
        </w:rPr>
        <w:t>13 286,6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по подразделу 0409 «Дорожное хозяйство (дорожные фонды)»;</w:t>
      </w:r>
    </w:p>
    <w:p w:rsidR="009E7830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- 0500 «Жилищно-коммунальное хозяйство» увеличение составило </w:t>
      </w:r>
      <w:r>
        <w:rPr>
          <w:rFonts w:ascii="Times New Roman" w:hAnsi="Times New Roman" w:cs="Times New Roman"/>
          <w:b/>
          <w:sz w:val="28"/>
          <w:szCs w:val="28"/>
        </w:rPr>
        <w:t>2 735,6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9E7830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уменьшения расходов по подразделу 0502 «Коммунальное хозяйство» на </w:t>
      </w:r>
      <w:r w:rsidRPr="007A0A81">
        <w:rPr>
          <w:rFonts w:ascii="Times New Roman" w:hAnsi="Times New Roman" w:cs="Times New Roman"/>
          <w:b/>
          <w:sz w:val="28"/>
          <w:szCs w:val="28"/>
        </w:rPr>
        <w:t>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E7830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расходов по подразделу 0503 «Благоустройство» на </w:t>
      </w:r>
      <w:r w:rsidRPr="007A0A81">
        <w:rPr>
          <w:rFonts w:ascii="Times New Roman" w:hAnsi="Times New Roman" w:cs="Times New Roman"/>
          <w:b/>
          <w:sz w:val="28"/>
          <w:szCs w:val="28"/>
        </w:rPr>
        <w:t>2 745,1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E7830" w:rsidRPr="00D039AD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AD">
        <w:rPr>
          <w:rFonts w:ascii="Times New Roman" w:hAnsi="Times New Roman" w:cs="Times New Roman"/>
          <w:sz w:val="28"/>
          <w:szCs w:val="28"/>
        </w:rPr>
        <w:t xml:space="preserve">Согласно показателям ф.0503117, ф.0503124 расходы бюджета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>16 133,9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то есть в</w:t>
      </w:r>
      <w:r w:rsidRPr="008B58FF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раза,</w:t>
      </w:r>
      <w:r w:rsidRPr="00D039AD">
        <w:rPr>
          <w:rFonts w:ascii="Times New Roman" w:hAnsi="Times New Roman" w:cs="Times New Roman"/>
          <w:sz w:val="28"/>
          <w:szCs w:val="28"/>
        </w:rPr>
        <w:t xml:space="preserve"> и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32 204,4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 (плановые показатели по расходам, согласно решению о бюджете составляют </w:t>
      </w:r>
      <w:r>
        <w:rPr>
          <w:rFonts w:ascii="Times New Roman" w:hAnsi="Times New Roman" w:cs="Times New Roman"/>
          <w:b/>
          <w:sz w:val="28"/>
          <w:szCs w:val="28"/>
        </w:rPr>
        <w:t>16 070,5</w:t>
      </w:r>
      <w:r w:rsidRPr="00D039AD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E7830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 и обоснования по данному факту в пояснительной записке к отчету об исполнении бюджета Вязьма-Брянского сельского поселения Вяземского района Смоленской области за полугодие 2022 года не предоставлены. Сводная бюджетная роспись, документы, подтверждающие необходимость внесения изменений в сводную бюджетную роспись, в составе отчета за полугодие 2022 отсутствуют.</w:t>
      </w:r>
    </w:p>
    <w:p w:rsidR="009E7830" w:rsidRPr="009E7830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увеличения расходной части бюджета сельского поселения на </w:t>
      </w:r>
      <w:r>
        <w:rPr>
          <w:rFonts w:ascii="Times New Roman" w:hAnsi="Times New Roman" w:cs="Times New Roman"/>
          <w:b/>
          <w:sz w:val="28"/>
          <w:szCs w:val="28"/>
        </w:rPr>
        <w:t>16 133,9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Администрацией не предоставлены, что не позволяет Контрольно-ревизионной комиссии проверить обоснованность увеличения </w:t>
      </w:r>
      <w:r w:rsidRPr="009E7830">
        <w:rPr>
          <w:rFonts w:ascii="Times New Roman" w:hAnsi="Times New Roman" w:cs="Times New Roman"/>
          <w:sz w:val="28"/>
          <w:szCs w:val="28"/>
        </w:rPr>
        <w:t>расходов бюджета поселения, без внесения изменений в решение о бюджете.</w:t>
      </w:r>
    </w:p>
    <w:p w:rsidR="009E7830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30">
        <w:rPr>
          <w:rFonts w:ascii="Times New Roman" w:hAnsi="Times New Roman" w:cs="Times New Roman"/>
          <w:sz w:val="28"/>
          <w:szCs w:val="28"/>
        </w:rPr>
        <w:t xml:space="preserve">12) В нарушение п.121 Инструкции №191н в ф.0503124 по </w:t>
      </w:r>
      <w:hyperlink r:id="rId23" w:history="1">
        <w:r w:rsidRPr="009E7830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 w:rsidRPr="009E7830">
        <w:rPr>
          <w:rFonts w:ascii="Times New Roman" w:hAnsi="Times New Roman" w:cs="Times New Roman"/>
          <w:sz w:val="28"/>
          <w:szCs w:val="28"/>
        </w:rPr>
        <w:t xml:space="preserve"> «Расходы бюджета» в графе 4 по </w:t>
      </w:r>
      <w:hyperlink r:id="rId24" w:history="1">
        <w:r w:rsidRPr="009E7830">
          <w:rPr>
            <w:rFonts w:ascii="Times New Roman" w:hAnsi="Times New Roman" w:cs="Times New Roman"/>
            <w:sz w:val="28"/>
            <w:szCs w:val="28"/>
          </w:rPr>
          <w:t>строке 450</w:t>
        </w:r>
      </w:hyperlink>
      <w:r w:rsidRPr="009E7830">
        <w:rPr>
          <w:rFonts w:ascii="Times New Roman" w:hAnsi="Times New Roman" w:cs="Times New Roman"/>
          <w:sz w:val="28"/>
          <w:szCs w:val="28"/>
        </w:rPr>
        <w:t xml:space="preserve"> результат исполнения бюджета указан дефицит в сумме </w:t>
      </w:r>
      <w:r w:rsidRPr="009E7830">
        <w:rPr>
          <w:rFonts w:ascii="Times New Roman" w:hAnsi="Times New Roman" w:cs="Times New Roman"/>
          <w:b/>
          <w:sz w:val="28"/>
          <w:szCs w:val="28"/>
        </w:rPr>
        <w:t>16 133,9</w:t>
      </w:r>
      <w:r w:rsidRPr="009E7830">
        <w:rPr>
          <w:rFonts w:ascii="Times New Roman" w:hAnsi="Times New Roman" w:cs="Times New Roman"/>
          <w:sz w:val="28"/>
          <w:szCs w:val="28"/>
        </w:rPr>
        <w:t xml:space="preserve"> тыс. рублей (в соответствии с решением о бюджете </w:t>
      </w:r>
      <w:r w:rsidRPr="009E7830">
        <w:rPr>
          <w:rFonts w:ascii="Times New Roman" w:hAnsi="Times New Roman" w:cs="Times New Roman"/>
          <w:b/>
          <w:sz w:val="28"/>
          <w:szCs w:val="28"/>
        </w:rPr>
        <w:t>0,0</w:t>
      </w:r>
      <w:r w:rsidRPr="009E7830">
        <w:rPr>
          <w:rFonts w:ascii="Times New Roman" w:hAnsi="Times New Roman" w:cs="Times New Roman"/>
          <w:sz w:val="28"/>
          <w:szCs w:val="28"/>
        </w:rPr>
        <w:t xml:space="preserve"> тыс. рублей), отклонения составили </w:t>
      </w:r>
      <w:r w:rsidRPr="009E7830">
        <w:rPr>
          <w:rFonts w:ascii="Times New Roman" w:hAnsi="Times New Roman" w:cs="Times New Roman"/>
          <w:b/>
          <w:sz w:val="28"/>
          <w:szCs w:val="28"/>
        </w:rPr>
        <w:t>16 133,9</w:t>
      </w:r>
      <w:r w:rsidRPr="009E78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E7830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950E9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нарушение п.134 Инструкции №191н в </w:t>
      </w:r>
      <w:hyperlink r:id="rId25" w:history="1">
        <w:r w:rsidRPr="00950E9A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Pr="00950E9A">
        <w:rPr>
          <w:rFonts w:ascii="Times New Roman" w:hAnsi="Times New Roman" w:cs="Times New Roman"/>
          <w:sz w:val="28"/>
          <w:szCs w:val="28"/>
        </w:rPr>
        <w:t>3 «</w:t>
      </w:r>
      <w:r>
        <w:rPr>
          <w:rFonts w:ascii="Times New Roman" w:hAnsi="Times New Roman" w:cs="Times New Roman"/>
          <w:sz w:val="28"/>
          <w:szCs w:val="28"/>
        </w:rPr>
        <w:t>Изменение остатков средств</w:t>
      </w:r>
      <w:r w:rsidRPr="00950E9A">
        <w:rPr>
          <w:rFonts w:ascii="Times New Roman" w:hAnsi="Times New Roman" w:cs="Times New Roman"/>
          <w:sz w:val="28"/>
          <w:szCs w:val="28"/>
        </w:rPr>
        <w:t>» ф.0503117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E9A">
        <w:rPr>
          <w:rFonts w:ascii="Times New Roman" w:hAnsi="Times New Roman" w:cs="Times New Roman"/>
          <w:sz w:val="28"/>
          <w:szCs w:val="28"/>
        </w:rPr>
        <w:t xml:space="preserve">плановые показатели </w:t>
      </w:r>
      <w:r>
        <w:rPr>
          <w:rFonts w:ascii="Times New Roman" w:hAnsi="Times New Roman" w:cs="Times New Roman"/>
          <w:sz w:val="28"/>
          <w:szCs w:val="28"/>
        </w:rPr>
        <w:t>не соответствуют показателям</w:t>
      </w:r>
      <w:r w:rsidRPr="00950E9A">
        <w:rPr>
          <w:rFonts w:ascii="Times New Roman" w:hAnsi="Times New Roman" w:cs="Times New Roman"/>
          <w:sz w:val="28"/>
          <w:szCs w:val="28"/>
        </w:rPr>
        <w:t xml:space="preserve"> решения о бюджете от </w:t>
      </w:r>
      <w:r>
        <w:rPr>
          <w:rFonts w:ascii="Times New Roman" w:hAnsi="Times New Roman" w:cs="Times New Roman"/>
          <w:sz w:val="28"/>
          <w:szCs w:val="28"/>
        </w:rPr>
        <w:t xml:space="preserve">17.12.2021 №55, а именно: показатели строки 720 «уменьшение остатков средств» – </w:t>
      </w:r>
      <w:r>
        <w:rPr>
          <w:rFonts w:ascii="Times New Roman" w:hAnsi="Times New Roman" w:cs="Times New Roman"/>
          <w:b/>
          <w:sz w:val="28"/>
          <w:szCs w:val="28"/>
        </w:rPr>
        <w:t>32 204,4</w:t>
      </w:r>
      <w:r w:rsidRPr="00966B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(согласно решения о бюджете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E7830" w:rsidRDefault="009E7830" w:rsidP="009E7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D61119">
        <w:rPr>
          <w:rFonts w:ascii="Times New Roman" w:hAnsi="Times New Roman" w:cs="Times New Roman"/>
          <w:sz w:val="28"/>
          <w:szCs w:val="28"/>
        </w:rPr>
        <w:t>В Приложении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1119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от </w:t>
      </w:r>
      <w:r>
        <w:rPr>
          <w:rFonts w:ascii="Times New Roman" w:hAnsi="Times New Roman" w:cs="Times New Roman"/>
          <w:sz w:val="28"/>
          <w:szCs w:val="28"/>
        </w:rPr>
        <w:t>11.08.2022 №60-р</w:t>
      </w:r>
      <w:r w:rsidRPr="00D61119">
        <w:rPr>
          <w:rFonts w:ascii="Times New Roman" w:hAnsi="Times New Roman" w:cs="Times New Roman"/>
          <w:sz w:val="28"/>
          <w:szCs w:val="28"/>
        </w:rPr>
        <w:t>, при анализе правильности применения наименовани</w:t>
      </w:r>
      <w:r>
        <w:rPr>
          <w:rFonts w:ascii="Times New Roman" w:hAnsi="Times New Roman" w:cs="Times New Roman"/>
          <w:sz w:val="28"/>
          <w:szCs w:val="28"/>
        </w:rPr>
        <w:t xml:space="preserve">я кодов </w:t>
      </w:r>
      <w:r w:rsidRPr="00D61119">
        <w:rPr>
          <w:rFonts w:ascii="Times New Roman" w:hAnsi="Times New Roman" w:cs="Times New Roman"/>
          <w:sz w:val="28"/>
          <w:szCs w:val="28"/>
        </w:rPr>
        <w:t xml:space="preserve">бюджетной классификации в соответствии с Приказом Минфина России от </w:t>
      </w:r>
      <w:r w:rsidRPr="0010763A">
        <w:rPr>
          <w:rFonts w:ascii="Times New Roman" w:hAnsi="Times New Roman" w:cs="Times New Roman"/>
          <w:sz w:val="28"/>
          <w:szCs w:val="28"/>
        </w:rPr>
        <w:t xml:space="preserve"> 08.06.2021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763A">
        <w:rPr>
          <w:rFonts w:ascii="Times New Roman" w:hAnsi="Times New Roman" w:cs="Times New Roman"/>
          <w:sz w:val="28"/>
          <w:szCs w:val="28"/>
        </w:rPr>
        <w:t xml:space="preserve">75н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763A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7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установлены р</w:t>
      </w:r>
      <w:r>
        <w:rPr>
          <w:rFonts w:ascii="Times New Roman" w:hAnsi="Times New Roman" w:cs="Times New Roman"/>
          <w:sz w:val="28"/>
          <w:szCs w:val="28"/>
        </w:rPr>
        <w:t>асхождения наименований кодов бюджетной классификации</w:t>
      </w:r>
      <w:r w:rsidR="00FB71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таблица №1</w:t>
      </w:r>
      <w:r w:rsidR="00FB71F3">
        <w:rPr>
          <w:rFonts w:ascii="Times New Roman" w:hAnsi="Times New Roman" w:cs="Times New Roman"/>
          <w:sz w:val="28"/>
          <w:szCs w:val="28"/>
        </w:rPr>
        <w:t xml:space="preserve"> настоящего заключения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1F3" w:rsidRPr="00970267" w:rsidRDefault="00FB71F3" w:rsidP="00FB71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Pr="00DE16DB">
        <w:rPr>
          <w:rFonts w:ascii="Times New Roman" w:hAnsi="Times New Roman" w:cs="Times New Roman"/>
          <w:sz w:val="28"/>
          <w:szCs w:val="28"/>
        </w:rPr>
        <w:t xml:space="preserve">При анализе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Приложения 2 к распоряжению от 11.08.2022 №60-р и показателей графы 5 «Исполнено» по доходам </w:t>
      </w:r>
      <w:r w:rsidRPr="00DE16DB">
        <w:rPr>
          <w:rFonts w:ascii="Times New Roman" w:hAnsi="Times New Roman" w:cs="Times New Roman"/>
          <w:sz w:val="28"/>
          <w:szCs w:val="28"/>
        </w:rPr>
        <w:t>ф.0503117 «Отчет об исполнении бюджета»</w:t>
      </w:r>
      <w:r>
        <w:rPr>
          <w:rFonts w:ascii="Times New Roman" w:hAnsi="Times New Roman" w:cs="Times New Roman"/>
          <w:sz w:val="28"/>
          <w:szCs w:val="28"/>
        </w:rPr>
        <w:t xml:space="preserve"> и ф.0503124 «Отчет о кассовом поступлении и выбытии бюджетных средств» установлены расхождения сумм по </w:t>
      </w:r>
      <w:r w:rsidRPr="00970267">
        <w:rPr>
          <w:rFonts w:ascii="Times New Roman" w:hAnsi="Times New Roman" w:cs="Times New Roman"/>
          <w:sz w:val="28"/>
          <w:szCs w:val="28"/>
        </w:rPr>
        <w:t>следующим видам доходов:</w:t>
      </w:r>
    </w:p>
    <w:p w:rsidR="00FB71F3" w:rsidRPr="006415C4" w:rsidRDefault="00FB71F3" w:rsidP="00FB71F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5C4">
        <w:rPr>
          <w:sz w:val="28"/>
          <w:szCs w:val="28"/>
        </w:rPr>
        <w:t>- 1 01 02010 01 1000 110 н</w:t>
      </w:r>
      <w:r w:rsidRPr="006415C4">
        <w:rPr>
          <w:rFonts w:eastAsiaTheme="minorHAnsi"/>
          <w:sz w:val="28"/>
          <w:szCs w:val="28"/>
          <w:lang w:eastAsia="en-US"/>
        </w:rPr>
        <w:t xml:space="preserve">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</w:r>
      <w:hyperlink r:id="rId26" w:history="1">
        <w:r w:rsidRPr="006415C4">
          <w:rPr>
            <w:rFonts w:eastAsiaTheme="minorHAnsi"/>
            <w:sz w:val="28"/>
            <w:szCs w:val="28"/>
            <w:lang w:eastAsia="en-US"/>
          </w:rPr>
          <w:t>статьями 227</w:t>
        </w:r>
      </w:hyperlink>
      <w:r w:rsidRPr="006415C4">
        <w:rPr>
          <w:rFonts w:eastAsiaTheme="minorHAnsi"/>
          <w:sz w:val="28"/>
          <w:szCs w:val="28"/>
          <w:lang w:eastAsia="en-US"/>
        </w:rPr>
        <w:t xml:space="preserve">, </w:t>
      </w:r>
      <w:hyperlink r:id="rId27" w:history="1">
        <w:r w:rsidRPr="006415C4">
          <w:rPr>
            <w:rFonts w:eastAsiaTheme="minorHAnsi"/>
            <w:sz w:val="28"/>
            <w:szCs w:val="28"/>
            <w:lang w:eastAsia="en-US"/>
          </w:rPr>
          <w:t>227.1</w:t>
        </w:r>
      </w:hyperlink>
      <w:r w:rsidRPr="006415C4">
        <w:rPr>
          <w:rFonts w:eastAsiaTheme="minorHAnsi"/>
          <w:sz w:val="28"/>
          <w:szCs w:val="28"/>
          <w:lang w:eastAsia="en-US"/>
        </w:rPr>
        <w:t xml:space="preserve"> и </w:t>
      </w:r>
      <w:hyperlink r:id="rId28" w:history="1">
        <w:r w:rsidRPr="006415C4">
          <w:rPr>
            <w:rFonts w:eastAsiaTheme="minorHAnsi"/>
            <w:sz w:val="28"/>
            <w:szCs w:val="28"/>
            <w:lang w:eastAsia="en-US"/>
          </w:rPr>
          <w:t>228</w:t>
        </w:r>
      </w:hyperlink>
      <w:r w:rsidRPr="006415C4">
        <w:rPr>
          <w:rFonts w:eastAsiaTheme="minorHAnsi"/>
          <w:sz w:val="28"/>
          <w:szCs w:val="28"/>
          <w:lang w:eastAsia="en-US"/>
        </w:rPr>
        <w:t xml:space="preserve"> Налогового кодекса Российской </w:t>
      </w:r>
      <w:r w:rsidRPr="006415C4">
        <w:rPr>
          <w:rFonts w:eastAsiaTheme="minorHAnsi"/>
          <w:sz w:val="28"/>
          <w:szCs w:val="28"/>
          <w:lang w:eastAsia="en-US"/>
        </w:rPr>
        <w:lastRenderedPageBreak/>
        <w:t>Федерации (сумма платежа (перерасчеты, недоимка и задолженность по соответствующему платежу, в том числе по отмененному), в Приложении 2 указано 2 783 153,43 рубля, в формах отчета 2 483 153,43 рубля;</w:t>
      </w:r>
    </w:p>
    <w:p w:rsidR="00FB71F3" w:rsidRDefault="00FB71F3" w:rsidP="00FB71F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5C4">
        <w:rPr>
          <w:rFonts w:eastAsiaTheme="minorHAnsi"/>
          <w:sz w:val="28"/>
          <w:szCs w:val="28"/>
          <w:lang w:eastAsia="en-US"/>
        </w:rPr>
        <w:t xml:space="preserve">- 10601030102100110 </w:t>
      </w:r>
      <w:r>
        <w:rPr>
          <w:rFonts w:eastAsiaTheme="minorHAnsi"/>
          <w:sz w:val="28"/>
          <w:szCs w:val="28"/>
          <w:lang w:eastAsia="en-US"/>
        </w:rPr>
        <w:t>н</w:t>
      </w:r>
      <w:r w:rsidRPr="006415C4">
        <w:rPr>
          <w:rFonts w:eastAsiaTheme="minorHAnsi"/>
          <w:sz w:val="28"/>
          <w:szCs w:val="28"/>
          <w:lang w:eastAsia="en-US"/>
        </w:rPr>
        <w:t>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</w:t>
      </w:r>
      <w:r>
        <w:rPr>
          <w:rFonts w:ascii="Arial" w:eastAsiaTheme="minorHAnsi" w:hAnsi="Arial" w:cs="Arial"/>
          <w:lang w:eastAsia="en-US"/>
        </w:rPr>
        <w:t xml:space="preserve">), </w:t>
      </w:r>
      <w:r w:rsidRPr="006415C4">
        <w:rPr>
          <w:rFonts w:eastAsiaTheme="minorHAnsi"/>
          <w:sz w:val="28"/>
          <w:szCs w:val="28"/>
          <w:lang w:eastAsia="en-US"/>
        </w:rPr>
        <w:t xml:space="preserve">в Приложении 2 указано </w:t>
      </w:r>
      <w:r>
        <w:rPr>
          <w:rFonts w:eastAsiaTheme="minorHAnsi"/>
          <w:sz w:val="28"/>
          <w:szCs w:val="28"/>
          <w:lang w:eastAsia="en-US"/>
        </w:rPr>
        <w:t>2 411,48</w:t>
      </w:r>
      <w:r w:rsidRPr="006415C4">
        <w:rPr>
          <w:rFonts w:eastAsiaTheme="minorHAnsi"/>
          <w:sz w:val="28"/>
          <w:szCs w:val="28"/>
          <w:lang w:eastAsia="en-US"/>
        </w:rPr>
        <w:t xml:space="preserve"> рубл</w:t>
      </w:r>
      <w:r>
        <w:rPr>
          <w:rFonts w:eastAsiaTheme="minorHAnsi"/>
          <w:sz w:val="28"/>
          <w:szCs w:val="28"/>
          <w:lang w:eastAsia="en-US"/>
        </w:rPr>
        <w:t>ей</w:t>
      </w:r>
      <w:r w:rsidRPr="006415C4">
        <w:rPr>
          <w:rFonts w:eastAsiaTheme="minorHAnsi"/>
          <w:sz w:val="28"/>
          <w:szCs w:val="28"/>
          <w:lang w:eastAsia="en-US"/>
        </w:rPr>
        <w:t xml:space="preserve">, в формах отчета </w:t>
      </w:r>
      <w:r>
        <w:rPr>
          <w:rFonts w:eastAsiaTheme="minorHAnsi"/>
          <w:sz w:val="28"/>
          <w:szCs w:val="28"/>
          <w:lang w:eastAsia="en-US"/>
        </w:rPr>
        <w:t>2 411,77</w:t>
      </w:r>
      <w:r w:rsidRPr="006415C4">
        <w:rPr>
          <w:rFonts w:eastAsiaTheme="minorHAnsi"/>
          <w:sz w:val="28"/>
          <w:szCs w:val="28"/>
          <w:lang w:eastAsia="en-US"/>
        </w:rPr>
        <w:t xml:space="preserve"> рубл</w:t>
      </w:r>
      <w:r>
        <w:rPr>
          <w:rFonts w:eastAsiaTheme="minorHAnsi"/>
          <w:sz w:val="28"/>
          <w:szCs w:val="28"/>
          <w:lang w:eastAsia="en-US"/>
        </w:rPr>
        <w:t>ей.</w:t>
      </w:r>
    </w:p>
    <w:p w:rsidR="005826D2" w:rsidRDefault="00FB71F3" w:rsidP="005826D2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826D2" w:rsidRPr="005826D2">
        <w:rPr>
          <w:sz w:val="28"/>
          <w:szCs w:val="28"/>
        </w:rPr>
        <w:t xml:space="preserve">) </w:t>
      </w:r>
      <w:r w:rsidR="005826D2">
        <w:rPr>
          <w:sz w:val="28"/>
          <w:szCs w:val="28"/>
        </w:rPr>
        <w:t>К</w:t>
      </w:r>
      <w:r w:rsidR="005826D2" w:rsidRPr="00371F31">
        <w:rPr>
          <w:sz w:val="28"/>
          <w:szCs w:val="28"/>
        </w:rPr>
        <w:t>редиторск</w:t>
      </w:r>
      <w:r w:rsidR="005826D2">
        <w:rPr>
          <w:sz w:val="28"/>
          <w:szCs w:val="28"/>
        </w:rPr>
        <w:t xml:space="preserve">ая </w:t>
      </w:r>
      <w:r w:rsidR="005826D2" w:rsidRPr="00371F31">
        <w:rPr>
          <w:sz w:val="28"/>
          <w:szCs w:val="28"/>
        </w:rPr>
        <w:t>задолженност</w:t>
      </w:r>
      <w:r w:rsidR="005826D2">
        <w:rPr>
          <w:sz w:val="28"/>
          <w:szCs w:val="28"/>
        </w:rPr>
        <w:t>ь по состоянию на 01.07.202</w:t>
      </w:r>
      <w:r>
        <w:rPr>
          <w:sz w:val="28"/>
          <w:szCs w:val="28"/>
        </w:rPr>
        <w:t>2</w:t>
      </w:r>
      <w:r w:rsidR="005826D2">
        <w:rPr>
          <w:sz w:val="28"/>
          <w:szCs w:val="28"/>
        </w:rPr>
        <w:t xml:space="preserve"> года составила в сумме </w:t>
      </w:r>
      <w:r>
        <w:rPr>
          <w:b/>
          <w:sz w:val="28"/>
          <w:szCs w:val="28"/>
        </w:rPr>
        <w:t>495,7</w:t>
      </w:r>
      <w:r w:rsidR="005826D2" w:rsidRPr="00371F31">
        <w:rPr>
          <w:b/>
          <w:sz w:val="28"/>
          <w:szCs w:val="28"/>
        </w:rPr>
        <w:t>9</w:t>
      </w:r>
      <w:r w:rsidR="005826D2">
        <w:rPr>
          <w:sz w:val="28"/>
          <w:szCs w:val="28"/>
        </w:rPr>
        <w:t xml:space="preserve"> тыс. рублей.</w:t>
      </w:r>
    </w:p>
    <w:p w:rsidR="005826D2" w:rsidRDefault="005826D2" w:rsidP="005826D2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71F3">
        <w:rPr>
          <w:sz w:val="28"/>
          <w:szCs w:val="28"/>
        </w:rPr>
        <w:t>7</w:t>
      </w:r>
      <w:r>
        <w:rPr>
          <w:sz w:val="28"/>
          <w:szCs w:val="28"/>
        </w:rPr>
        <w:t>) Дебиторская задолженность по состоянию на 01.07.202</w:t>
      </w:r>
      <w:r w:rsidR="00FB71F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составила в сумме </w:t>
      </w:r>
      <w:r w:rsidR="00FB71F3">
        <w:rPr>
          <w:b/>
          <w:sz w:val="28"/>
          <w:szCs w:val="28"/>
        </w:rPr>
        <w:t>22 189,2</w:t>
      </w:r>
      <w:r>
        <w:rPr>
          <w:sz w:val="28"/>
          <w:szCs w:val="28"/>
        </w:rPr>
        <w:t xml:space="preserve"> тыс. рублей. </w:t>
      </w:r>
    </w:p>
    <w:p w:rsidR="00492D39" w:rsidRDefault="00492D39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8" w:name="_GoBack"/>
      <w:bookmarkEnd w:id="28"/>
    </w:p>
    <w:p w:rsidR="00492D39" w:rsidRDefault="00550E54" w:rsidP="00492D39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6D4E26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550E54" w:rsidRDefault="00492D39" w:rsidP="00492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6D4E26">
        <w:rPr>
          <w:sz w:val="28"/>
          <w:szCs w:val="28"/>
        </w:rPr>
        <w:t>Вязьма-Брянского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>за полугодие</w:t>
      </w:r>
      <w:r w:rsidR="00550E54" w:rsidRPr="00CD3ED9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FB71F3">
        <w:rPr>
          <w:sz w:val="28"/>
          <w:szCs w:val="28"/>
        </w:rPr>
        <w:t>2</w:t>
      </w:r>
      <w:r w:rsidR="00550E54" w:rsidRPr="00CD3ED9">
        <w:rPr>
          <w:sz w:val="28"/>
          <w:szCs w:val="28"/>
        </w:rPr>
        <w:t xml:space="preserve"> года, принять отчет к сведению</w:t>
      </w:r>
      <w:r w:rsidR="00D758EA">
        <w:rPr>
          <w:sz w:val="28"/>
          <w:szCs w:val="28"/>
        </w:rPr>
        <w:t xml:space="preserve"> </w:t>
      </w:r>
      <w:r w:rsidR="00112E66">
        <w:rPr>
          <w:sz w:val="28"/>
          <w:szCs w:val="28"/>
        </w:rPr>
        <w:t xml:space="preserve">после внесения Администрацией сельского поселения изменений в </w:t>
      </w:r>
      <w:r w:rsidR="00112E66" w:rsidRPr="001C1517">
        <w:rPr>
          <w:sz w:val="28"/>
          <w:szCs w:val="28"/>
        </w:rPr>
        <w:t xml:space="preserve">распоряжение Администрации </w:t>
      </w:r>
      <w:r w:rsidR="006D4E26">
        <w:rPr>
          <w:sz w:val="28"/>
          <w:szCs w:val="28"/>
        </w:rPr>
        <w:t>Вязьма-Брянского</w:t>
      </w:r>
      <w:r w:rsidR="00112E66">
        <w:rPr>
          <w:sz w:val="28"/>
          <w:szCs w:val="28"/>
        </w:rPr>
        <w:t xml:space="preserve"> сельского поселения </w:t>
      </w:r>
      <w:r w:rsidR="00112E66" w:rsidRPr="001C1517">
        <w:rPr>
          <w:sz w:val="28"/>
          <w:szCs w:val="28"/>
        </w:rPr>
        <w:t>Вяземск</w:t>
      </w:r>
      <w:r w:rsidR="00112E66">
        <w:rPr>
          <w:sz w:val="28"/>
          <w:szCs w:val="28"/>
        </w:rPr>
        <w:t>ого</w:t>
      </w:r>
      <w:r w:rsidR="00112E66" w:rsidRPr="001C1517">
        <w:rPr>
          <w:sz w:val="28"/>
          <w:szCs w:val="28"/>
        </w:rPr>
        <w:t xml:space="preserve"> район</w:t>
      </w:r>
      <w:r w:rsidR="00112E66">
        <w:rPr>
          <w:sz w:val="28"/>
          <w:szCs w:val="28"/>
        </w:rPr>
        <w:t>а</w:t>
      </w:r>
      <w:r w:rsidR="00112E66" w:rsidRPr="001C1517">
        <w:rPr>
          <w:sz w:val="28"/>
          <w:szCs w:val="28"/>
        </w:rPr>
        <w:t xml:space="preserve"> Смоленской области </w:t>
      </w:r>
      <w:r w:rsidR="00112E66">
        <w:rPr>
          <w:sz w:val="28"/>
          <w:szCs w:val="28"/>
        </w:rPr>
        <w:t xml:space="preserve">от </w:t>
      </w:r>
      <w:r w:rsidR="00FB71F3">
        <w:rPr>
          <w:sz w:val="28"/>
          <w:szCs w:val="28"/>
        </w:rPr>
        <w:t>11.08.2022№60-р</w:t>
      </w:r>
      <w:r w:rsidR="00112E66">
        <w:rPr>
          <w:sz w:val="28"/>
          <w:szCs w:val="28"/>
        </w:rPr>
        <w:t xml:space="preserve"> </w:t>
      </w:r>
      <w:r w:rsidR="00112E66" w:rsidRPr="001C1517">
        <w:rPr>
          <w:sz w:val="28"/>
          <w:szCs w:val="28"/>
        </w:rPr>
        <w:t xml:space="preserve">«Об </w:t>
      </w:r>
      <w:r w:rsidR="00FB71F3">
        <w:rPr>
          <w:sz w:val="28"/>
          <w:szCs w:val="28"/>
        </w:rPr>
        <w:t xml:space="preserve">утверждении отчёта об </w:t>
      </w:r>
      <w:r w:rsidR="00112E66">
        <w:rPr>
          <w:sz w:val="28"/>
          <w:szCs w:val="28"/>
        </w:rPr>
        <w:t xml:space="preserve">исполнении </w:t>
      </w:r>
      <w:r w:rsidR="00112E66" w:rsidRPr="001C1517">
        <w:rPr>
          <w:sz w:val="28"/>
          <w:szCs w:val="28"/>
        </w:rPr>
        <w:t xml:space="preserve">бюджета </w:t>
      </w:r>
      <w:r w:rsidR="006D4E26">
        <w:rPr>
          <w:sz w:val="28"/>
          <w:szCs w:val="28"/>
        </w:rPr>
        <w:t>Вязьма-Брянского</w:t>
      </w:r>
      <w:r w:rsidR="00112E66">
        <w:rPr>
          <w:sz w:val="28"/>
          <w:szCs w:val="28"/>
        </w:rPr>
        <w:t xml:space="preserve"> сельского</w:t>
      </w:r>
      <w:r w:rsidR="00112E66" w:rsidRPr="001C1517">
        <w:rPr>
          <w:sz w:val="28"/>
          <w:szCs w:val="28"/>
        </w:rPr>
        <w:t xml:space="preserve"> поселения Вяземского района </w:t>
      </w:r>
      <w:r w:rsidR="00112E66" w:rsidRPr="00112E66">
        <w:rPr>
          <w:sz w:val="28"/>
          <w:szCs w:val="28"/>
        </w:rPr>
        <w:t xml:space="preserve">Смоленской области </w:t>
      </w:r>
      <w:r w:rsidR="004571E9">
        <w:rPr>
          <w:sz w:val="28"/>
          <w:szCs w:val="28"/>
        </w:rPr>
        <w:t>за полугодие</w:t>
      </w:r>
      <w:r w:rsidR="00112E66" w:rsidRPr="00112E66">
        <w:rPr>
          <w:sz w:val="28"/>
          <w:szCs w:val="28"/>
        </w:rPr>
        <w:t xml:space="preserve"> 202</w:t>
      </w:r>
      <w:r w:rsidR="00FB71F3">
        <w:rPr>
          <w:sz w:val="28"/>
          <w:szCs w:val="28"/>
        </w:rPr>
        <w:t>2</w:t>
      </w:r>
      <w:r w:rsidR="00112E66" w:rsidRPr="00112E66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 и </w:t>
      </w:r>
      <w:r w:rsidR="00112E66">
        <w:rPr>
          <w:sz w:val="28"/>
          <w:szCs w:val="28"/>
        </w:rPr>
        <w:t xml:space="preserve">после устранения Администрацией сельского поселения </w:t>
      </w:r>
      <w:r w:rsidR="00550E54" w:rsidRPr="00CD3ED9">
        <w:rPr>
          <w:sz w:val="28"/>
          <w:szCs w:val="28"/>
        </w:rPr>
        <w:t>замечаний</w:t>
      </w:r>
      <w:r w:rsidR="00112E66">
        <w:rPr>
          <w:sz w:val="28"/>
          <w:szCs w:val="28"/>
        </w:rPr>
        <w:t xml:space="preserve"> и нарушений</w:t>
      </w:r>
      <w:r w:rsidR="00550E54" w:rsidRPr="00CD3ED9">
        <w:rPr>
          <w:sz w:val="28"/>
          <w:szCs w:val="28"/>
        </w:rPr>
        <w:t>, указанных Контрольно-ревизионной комиссией</w:t>
      </w:r>
      <w:r w:rsidR="00550E54" w:rsidRPr="00CD3ED9">
        <w:rPr>
          <w:b/>
          <w:sz w:val="28"/>
          <w:szCs w:val="28"/>
        </w:rPr>
        <w:t xml:space="preserve"> </w:t>
      </w:r>
      <w:r w:rsidR="00550E54" w:rsidRPr="00CD3ED9">
        <w:rPr>
          <w:sz w:val="28"/>
          <w:szCs w:val="28"/>
        </w:rPr>
        <w:t>в настоящем заключении.</w:t>
      </w: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6D4E26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111C1D" w:rsidRDefault="00863621" w:rsidP="00FB71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1F3">
        <w:rPr>
          <w:rFonts w:ascii="Times New Roman" w:hAnsi="Times New Roman" w:cs="Times New Roman"/>
          <w:sz w:val="28"/>
          <w:szCs w:val="28"/>
        </w:rPr>
        <w:t>2.</w:t>
      </w:r>
      <w:r w:rsidR="00111C1D" w:rsidRPr="00FB71F3">
        <w:rPr>
          <w:rFonts w:ascii="Times New Roman" w:hAnsi="Times New Roman" w:cs="Times New Roman"/>
          <w:sz w:val="28"/>
          <w:szCs w:val="28"/>
        </w:rPr>
        <w:t>1</w:t>
      </w:r>
      <w:r w:rsidRPr="00FB71F3">
        <w:rPr>
          <w:rFonts w:ascii="Times New Roman" w:hAnsi="Times New Roman" w:cs="Times New Roman"/>
          <w:sz w:val="28"/>
          <w:szCs w:val="28"/>
        </w:rPr>
        <w:t xml:space="preserve">. </w:t>
      </w:r>
      <w:r w:rsidR="00FB71F3" w:rsidRPr="00FB71F3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 Вязьма-Брянского сельского поселения Вяземского района Смоленской области от 17.12.2021 №55 «О бюджете Вязьма-Брянского сельского поселения Вяземского района Смоленской области на 2022 год и плановый период 2023 и 2024 годов»</w:t>
      </w:r>
      <w:r w:rsidR="00FB71F3">
        <w:rPr>
          <w:rFonts w:ascii="Times New Roman" w:hAnsi="Times New Roman" w:cs="Times New Roman"/>
          <w:sz w:val="28"/>
          <w:szCs w:val="28"/>
        </w:rPr>
        <w:t>, проект решения предоставить в Контрольно-ревизионную комиссию для подготовки заключения;</w:t>
      </w:r>
    </w:p>
    <w:p w:rsidR="00FB71F3" w:rsidRPr="00FB71F3" w:rsidRDefault="00FB71F3" w:rsidP="00FB71F3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приложение 2 к распоряжению Администрации от 11.08.2022 №60-р привести в соответствии с требованиями </w:t>
      </w:r>
      <w:r w:rsidRPr="00D6111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119">
        <w:rPr>
          <w:rFonts w:ascii="Times New Roman" w:hAnsi="Times New Roman" w:cs="Times New Roman"/>
          <w:sz w:val="28"/>
          <w:szCs w:val="28"/>
        </w:rPr>
        <w:t xml:space="preserve"> Минфина России от 08.06.2020 №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D61119">
        <w:rPr>
          <w:rFonts w:ascii="Times New Roman" w:hAnsi="Times New Roman" w:cs="Times New Roman"/>
          <w:sz w:val="28"/>
          <w:szCs w:val="28"/>
        </w:rPr>
        <w:t>н «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 (на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</w:t>
      </w:r>
      <w:r w:rsidRPr="00FB71F3">
        <w:rPr>
          <w:rFonts w:ascii="Times New Roman" w:hAnsi="Times New Roman" w:cs="Times New Roman"/>
          <w:color w:val="000000"/>
          <w:sz w:val="28"/>
          <w:szCs w:val="28"/>
        </w:rPr>
        <w:t>период 2023 и 2024 годов)»;</w:t>
      </w:r>
    </w:p>
    <w:p w:rsidR="00195D7C" w:rsidRDefault="00FB71F3" w:rsidP="00FB71F3">
      <w:pPr>
        <w:pStyle w:val="a3"/>
        <w:ind w:firstLine="709"/>
        <w:jc w:val="both"/>
        <w:rPr>
          <w:sz w:val="28"/>
          <w:szCs w:val="28"/>
        </w:rPr>
      </w:pPr>
      <w:r w:rsidRPr="00FB71F3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FB71F3">
        <w:rPr>
          <w:rFonts w:ascii="Times New Roman" w:hAnsi="Times New Roman" w:cs="Times New Roman"/>
          <w:sz w:val="28"/>
          <w:szCs w:val="28"/>
        </w:rPr>
        <w:t>внести изменения в приложения 2 к распоряжению от 11.08.2022 №60-р</w:t>
      </w:r>
      <w:r>
        <w:rPr>
          <w:rFonts w:ascii="Times New Roman" w:hAnsi="Times New Roman" w:cs="Times New Roman"/>
          <w:sz w:val="28"/>
          <w:szCs w:val="28"/>
        </w:rPr>
        <w:t xml:space="preserve">, в части соответствия </w:t>
      </w:r>
      <w:r w:rsidRPr="00FB71F3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 xml:space="preserve">ей приложения 2 и </w:t>
      </w:r>
      <w:r w:rsidRPr="00FB71F3">
        <w:rPr>
          <w:rFonts w:ascii="Times New Roman" w:hAnsi="Times New Roman" w:cs="Times New Roman"/>
          <w:sz w:val="28"/>
          <w:szCs w:val="28"/>
        </w:rPr>
        <w:t>графы 5 «Исполнено» по доходам ф.0503117 «Отчет об исполнении бюджета» и ф.0503124 «Отчет о кассовом поступлении и выбытии бюджетных средств»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3621" w:rsidRPr="00111C1D" w:rsidRDefault="00863621" w:rsidP="00111C1D">
      <w:pPr>
        <w:ind w:firstLine="709"/>
        <w:jc w:val="both"/>
        <w:rPr>
          <w:sz w:val="28"/>
          <w:szCs w:val="28"/>
        </w:rPr>
      </w:pPr>
      <w:r w:rsidRPr="00111C1D">
        <w:rPr>
          <w:sz w:val="28"/>
          <w:szCs w:val="28"/>
        </w:rPr>
        <w:t>2.</w:t>
      </w:r>
      <w:r w:rsidR="00111C1D" w:rsidRPr="00111C1D">
        <w:rPr>
          <w:sz w:val="28"/>
          <w:szCs w:val="28"/>
        </w:rPr>
        <w:t>4</w:t>
      </w:r>
      <w:r w:rsidRPr="00111C1D">
        <w:rPr>
          <w:sz w:val="28"/>
          <w:szCs w:val="28"/>
        </w:rPr>
        <w:t xml:space="preserve">. </w:t>
      </w:r>
      <w:r w:rsidR="00FB71F3">
        <w:rPr>
          <w:sz w:val="28"/>
          <w:szCs w:val="28"/>
        </w:rPr>
        <w:t>у</w:t>
      </w:r>
      <w:r w:rsidRPr="00111C1D">
        <w:rPr>
          <w:sz w:val="28"/>
          <w:szCs w:val="28"/>
        </w:rPr>
        <w:t xml:space="preserve">силить </w:t>
      </w:r>
      <w:r w:rsidR="000C7EA5" w:rsidRPr="00111C1D">
        <w:rPr>
          <w:sz w:val="28"/>
          <w:szCs w:val="28"/>
        </w:rPr>
        <w:t>контроль</w:t>
      </w:r>
      <w:r w:rsidRPr="00111C1D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</w:t>
      </w:r>
      <w:r w:rsidRPr="00111C1D">
        <w:rPr>
          <w:sz w:val="28"/>
          <w:szCs w:val="28"/>
        </w:rPr>
        <w:lastRenderedPageBreak/>
        <w:t>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</w:t>
      </w:r>
      <w:r w:rsidR="00FB71F3">
        <w:rPr>
          <w:sz w:val="28"/>
          <w:szCs w:val="28"/>
        </w:rPr>
        <w:t>2</w:t>
      </w:r>
      <w:r w:rsidRPr="00111C1D">
        <w:rPr>
          <w:sz w:val="28"/>
          <w:szCs w:val="28"/>
        </w:rPr>
        <w:t xml:space="preserve"> году</w:t>
      </w:r>
      <w:r w:rsidR="00FB71F3">
        <w:rPr>
          <w:sz w:val="28"/>
          <w:szCs w:val="28"/>
        </w:rPr>
        <w:t>;</w:t>
      </w:r>
    </w:p>
    <w:p w:rsidR="00111C1D" w:rsidRPr="00111C1D" w:rsidRDefault="00111C1D" w:rsidP="00111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FB71F3">
        <w:rPr>
          <w:sz w:val="28"/>
          <w:szCs w:val="28"/>
        </w:rPr>
        <w:t>в</w:t>
      </w:r>
      <w:r w:rsidRPr="00111C1D">
        <w:rPr>
          <w:sz w:val="28"/>
          <w:szCs w:val="28"/>
        </w:rPr>
        <w:t xml:space="preserve"> целях предупреждения отклонений хода реализации муниципальных программ от запланированного осуществлять ежеквартальный мониторинг реализации муниципальных программ</w:t>
      </w:r>
      <w:r w:rsidR="00FB71F3">
        <w:rPr>
          <w:sz w:val="28"/>
          <w:szCs w:val="28"/>
        </w:rPr>
        <w:t>;</w:t>
      </w:r>
    </w:p>
    <w:p w:rsidR="005826D2" w:rsidRDefault="00FB71F3" w:rsidP="005826D2">
      <w:pPr>
        <w:ind w:right="19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826D2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5826D2" w:rsidRPr="008A1398">
        <w:rPr>
          <w:sz w:val="28"/>
          <w:szCs w:val="28"/>
        </w:rPr>
        <w:t>ровести работу, направленную на погашение кредиторской задолженности, образовавш</w:t>
      </w:r>
      <w:r w:rsidR="005826D2">
        <w:rPr>
          <w:sz w:val="28"/>
          <w:szCs w:val="28"/>
        </w:rPr>
        <w:t>ейс</w:t>
      </w:r>
      <w:r w:rsidR="005826D2" w:rsidRPr="008A1398">
        <w:rPr>
          <w:sz w:val="28"/>
          <w:szCs w:val="28"/>
        </w:rPr>
        <w:t>я по состоянию на 01.0</w:t>
      </w:r>
      <w:r w:rsidR="005826D2">
        <w:rPr>
          <w:sz w:val="28"/>
          <w:szCs w:val="28"/>
        </w:rPr>
        <w:t>7</w:t>
      </w:r>
      <w:r w:rsidR="005826D2" w:rsidRPr="008A1398">
        <w:rPr>
          <w:sz w:val="28"/>
          <w:szCs w:val="28"/>
        </w:rPr>
        <w:t>.20</w:t>
      </w:r>
      <w:r w:rsidR="005826D2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5826D2" w:rsidRPr="008A1398">
        <w:rPr>
          <w:sz w:val="28"/>
          <w:szCs w:val="28"/>
        </w:rPr>
        <w:t xml:space="preserve"> года</w:t>
      </w:r>
      <w:r w:rsidR="005826D2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495,7</w:t>
      </w:r>
      <w:r w:rsidR="005826D2">
        <w:rPr>
          <w:sz w:val="28"/>
          <w:szCs w:val="28"/>
        </w:rPr>
        <w:t xml:space="preserve"> тыс. рублей.</w:t>
      </w:r>
    </w:p>
    <w:p w:rsidR="005826D2" w:rsidRPr="00111C1D" w:rsidRDefault="005826D2" w:rsidP="00111C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51162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8AF" w:rsidRDefault="003008AF" w:rsidP="00A02C27">
      <w:r>
        <w:separator/>
      </w:r>
    </w:p>
  </w:endnote>
  <w:endnote w:type="continuationSeparator" w:id="0">
    <w:p w:rsidR="003008AF" w:rsidRDefault="003008AF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A3" w:rsidRDefault="005D33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3175"/>
      <w:docPartObj>
        <w:docPartGallery w:val="Page Numbers (Bottom of Page)"/>
        <w:docPartUnique/>
      </w:docPartObj>
    </w:sdtPr>
    <w:sdtContent>
      <w:p w:rsidR="005D33A3" w:rsidRDefault="005D33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5D33A3" w:rsidRDefault="005D33A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4306"/>
      <w:docPartObj>
        <w:docPartGallery w:val="Page Numbers (Bottom of Page)"/>
        <w:docPartUnique/>
      </w:docPartObj>
    </w:sdtPr>
    <w:sdtContent>
      <w:p w:rsidR="005D33A3" w:rsidRDefault="005D33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D33A3" w:rsidRDefault="005D33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8AF" w:rsidRDefault="003008AF" w:rsidP="00A02C27">
      <w:r>
        <w:separator/>
      </w:r>
    </w:p>
  </w:footnote>
  <w:footnote w:type="continuationSeparator" w:id="0">
    <w:p w:rsidR="003008AF" w:rsidRDefault="003008AF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A3" w:rsidRDefault="005D33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A3" w:rsidRDefault="005D33A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A3" w:rsidRDefault="005D33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AD8"/>
    <w:rsid w:val="00036CD9"/>
    <w:rsid w:val="00040E8B"/>
    <w:rsid w:val="00040EB0"/>
    <w:rsid w:val="0004191C"/>
    <w:rsid w:val="000419B7"/>
    <w:rsid w:val="00041D27"/>
    <w:rsid w:val="000433FC"/>
    <w:rsid w:val="000436EB"/>
    <w:rsid w:val="00043D0C"/>
    <w:rsid w:val="000441A0"/>
    <w:rsid w:val="00044B74"/>
    <w:rsid w:val="00045966"/>
    <w:rsid w:val="000503E1"/>
    <w:rsid w:val="0005126B"/>
    <w:rsid w:val="000526C5"/>
    <w:rsid w:val="00052FB8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4330"/>
    <w:rsid w:val="000A67CE"/>
    <w:rsid w:val="000A6BA8"/>
    <w:rsid w:val="000A718D"/>
    <w:rsid w:val="000B033C"/>
    <w:rsid w:val="000B114A"/>
    <w:rsid w:val="000B361F"/>
    <w:rsid w:val="000B4696"/>
    <w:rsid w:val="000B736A"/>
    <w:rsid w:val="000C0CDD"/>
    <w:rsid w:val="000C37BF"/>
    <w:rsid w:val="000C6667"/>
    <w:rsid w:val="000C7EA5"/>
    <w:rsid w:val="000D2ADF"/>
    <w:rsid w:val="000D3578"/>
    <w:rsid w:val="000D392D"/>
    <w:rsid w:val="000D3CCA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18E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0763A"/>
    <w:rsid w:val="00110562"/>
    <w:rsid w:val="00111280"/>
    <w:rsid w:val="00111C1D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601EB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95081"/>
    <w:rsid w:val="00195D7C"/>
    <w:rsid w:val="001978E7"/>
    <w:rsid w:val="001A436C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AD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27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7E94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33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9B6"/>
    <w:rsid w:val="00254CCF"/>
    <w:rsid w:val="00255FA4"/>
    <w:rsid w:val="00257404"/>
    <w:rsid w:val="00257477"/>
    <w:rsid w:val="0026027E"/>
    <w:rsid w:val="002604D6"/>
    <w:rsid w:val="00261620"/>
    <w:rsid w:val="00261C02"/>
    <w:rsid w:val="00262D8C"/>
    <w:rsid w:val="002640F5"/>
    <w:rsid w:val="0026546E"/>
    <w:rsid w:val="0026558C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2244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2B84"/>
    <w:rsid w:val="002D4AA1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0F2"/>
    <w:rsid w:val="002F74EB"/>
    <w:rsid w:val="002F7BAA"/>
    <w:rsid w:val="002F7C49"/>
    <w:rsid w:val="003008AF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FF8"/>
    <w:rsid w:val="0032239C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415C1"/>
    <w:rsid w:val="00341C23"/>
    <w:rsid w:val="00341FF8"/>
    <w:rsid w:val="0034347F"/>
    <w:rsid w:val="003435AE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EFF"/>
    <w:rsid w:val="00387B95"/>
    <w:rsid w:val="00387CB0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EED"/>
    <w:rsid w:val="003D1CE1"/>
    <w:rsid w:val="003D2980"/>
    <w:rsid w:val="003D6E6C"/>
    <w:rsid w:val="003E0401"/>
    <w:rsid w:val="003E0DE7"/>
    <w:rsid w:val="003E12AB"/>
    <w:rsid w:val="003E21DA"/>
    <w:rsid w:val="003E4D5E"/>
    <w:rsid w:val="003E6A0E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3E22"/>
    <w:rsid w:val="00414FC8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1E9"/>
    <w:rsid w:val="00457636"/>
    <w:rsid w:val="004600AD"/>
    <w:rsid w:val="0046097B"/>
    <w:rsid w:val="00461AEC"/>
    <w:rsid w:val="004624A7"/>
    <w:rsid w:val="00462585"/>
    <w:rsid w:val="00463CF6"/>
    <w:rsid w:val="004649B0"/>
    <w:rsid w:val="00464AEB"/>
    <w:rsid w:val="00467BBF"/>
    <w:rsid w:val="0047004F"/>
    <w:rsid w:val="004722E7"/>
    <w:rsid w:val="004722F1"/>
    <w:rsid w:val="004731BC"/>
    <w:rsid w:val="004743D9"/>
    <w:rsid w:val="00480FA1"/>
    <w:rsid w:val="00482122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2D39"/>
    <w:rsid w:val="004940F5"/>
    <w:rsid w:val="004949CB"/>
    <w:rsid w:val="00495793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5976"/>
    <w:rsid w:val="004E66B8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488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5F7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65AD"/>
    <w:rsid w:val="005504D1"/>
    <w:rsid w:val="00550E54"/>
    <w:rsid w:val="00551A5E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570D"/>
    <w:rsid w:val="005C67AE"/>
    <w:rsid w:val="005C79DA"/>
    <w:rsid w:val="005C7F4D"/>
    <w:rsid w:val="005D0577"/>
    <w:rsid w:val="005D1672"/>
    <w:rsid w:val="005D2D33"/>
    <w:rsid w:val="005D31BF"/>
    <w:rsid w:val="005D33A3"/>
    <w:rsid w:val="005D3979"/>
    <w:rsid w:val="005D40B1"/>
    <w:rsid w:val="005D655C"/>
    <w:rsid w:val="005D6875"/>
    <w:rsid w:val="005D6E5A"/>
    <w:rsid w:val="005E0F4E"/>
    <w:rsid w:val="005E19F9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894"/>
    <w:rsid w:val="0061518E"/>
    <w:rsid w:val="00615FD1"/>
    <w:rsid w:val="006163C5"/>
    <w:rsid w:val="00617E0A"/>
    <w:rsid w:val="006207F3"/>
    <w:rsid w:val="00622A25"/>
    <w:rsid w:val="00623AAC"/>
    <w:rsid w:val="00623B1B"/>
    <w:rsid w:val="00624EA6"/>
    <w:rsid w:val="00625B22"/>
    <w:rsid w:val="0062636D"/>
    <w:rsid w:val="00627645"/>
    <w:rsid w:val="006310D3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5C4"/>
    <w:rsid w:val="00641993"/>
    <w:rsid w:val="00642F07"/>
    <w:rsid w:val="00644044"/>
    <w:rsid w:val="0064500E"/>
    <w:rsid w:val="00645650"/>
    <w:rsid w:val="00645FD9"/>
    <w:rsid w:val="006460B7"/>
    <w:rsid w:val="00646B2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B00FC"/>
    <w:rsid w:val="006B1613"/>
    <w:rsid w:val="006B1DA0"/>
    <w:rsid w:val="006B2133"/>
    <w:rsid w:val="006B2A64"/>
    <w:rsid w:val="006B45D9"/>
    <w:rsid w:val="006B4973"/>
    <w:rsid w:val="006B4B22"/>
    <w:rsid w:val="006B4E44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4E26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3EE6"/>
    <w:rsid w:val="00734A84"/>
    <w:rsid w:val="00734B5D"/>
    <w:rsid w:val="00734DC6"/>
    <w:rsid w:val="007419EA"/>
    <w:rsid w:val="00741D47"/>
    <w:rsid w:val="00741E86"/>
    <w:rsid w:val="00744079"/>
    <w:rsid w:val="00744617"/>
    <w:rsid w:val="0074690C"/>
    <w:rsid w:val="007506B6"/>
    <w:rsid w:val="0075078D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B91"/>
    <w:rsid w:val="00784FB5"/>
    <w:rsid w:val="0078538A"/>
    <w:rsid w:val="00785DAF"/>
    <w:rsid w:val="0078698A"/>
    <w:rsid w:val="007870CE"/>
    <w:rsid w:val="007900C4"/>
    <w:rsid w:val="00790F59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A81"/>
    <w:rsid w:val="007A0CD8"/>
    <w:rsid w:val="007A1177"/>
    <w:rsid w:val="007A1465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BD7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2643"/>
    <w:rsid w:val="008332ED"/>
    <w:rsid w:val="008337F2"/>
    <w:rsid w:val="00835FD4"/>
    <w:rsid w:val="008364C1"/>
    <w:rsid w:val="0084315E"/>
    <w:rsid w:val="0084355C"/>
    <w:rsid w:val="00844503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57B8C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E17"/>
    <w:rsid w:val="0088044A"/>
    <w:rsid w:val="00880A30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1C86"/>
    <w:rsid w:val="008A5AFC"/>
    <w:rsid w:val="008A64BA"/>
    <w:rsid w:val="008B1EBA"/>
    <w:rsid w:val="008B336F"/>
    <w:rsid w:val="008B33DA"/>
    <w:rsid w:val="008B58FF"/>
    <w:rsid w:val="008B5C4F"/>
    <w:rsid w:val="008B5E79"/>
    <w:rsid w:val="008B5EC7"/>
    <w:rsid w:val="008B5F5C"/>
    <w:rsid w:val="008B5FC9"/>
    <w:rsid w:val="008B6A7F"/>
    <w:rsid w:val="008B72B9"/>
    <w:rsid w:val="008B7CDE"/>
    <w:rsid w:val="008C2ABD"/>
    <w:rsid w:val="008C3F9A"/>
    <w:rsid w:val="008C4D8A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6C73"/>
    <w:rsid w:val="00907DA0"/>
    <w:rsid w:val="00910CB0"/>
    <w:rsid w:val="00911C60"/>
    <w:rsid w:val="0091269B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E13"/>
    <w:rsid w:val="00935679"/>
    <w:rsid w:val="0093660E"/>
    <w:rsid w:val="00936BB4"/>
    <w:rsid w:val="0094177B"/>
    <w:rsid w:val="00942722"/>
    <w:rsid w:val="00942AE6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6912"/>
    <w:rsid w:val="00966950"/>
    <w:rsid w:val="00966B69"/>
    <w:rsid w:val="00967783"/>
    <w:rsid w:val="00967FD9"/>
    <w:rsid w:val="00970267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18A7"/>
    <w:rsid w:val="009825F1"/>
    <w:rsid w:val="009828FC"/>
    <w:rsid w:val="0098315D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C7F"/>
    <w:rsid w:val="009A71A8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E7830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433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3C0A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2A9E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072C"/>
    <w:rsid w:val="00AB081D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6B4"/>
    <w:rsid w:val="00AF315B"/>
    <w:rsid w:val="00B0131E"/>
    <w:rsid w:val="00B01ADC"/>
    <w:rsid w:val="00B0264D"/>
    <w:rsid w:val="00B02913"/>
    <w:rsid w:val="00B030D8"/>
    <w:rsid w:val="00B0327D"/>
    <w:rsid w:val="00B052A1"/>
    <w:rsid w:val="00B07822"/>
    <w:rsid w:val="00B07DC8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5ED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3D24"/>
    <w:rsid w:val="00BD42E6"/>
    <w:rsid w:val="00BD447E"/>
    <w:rsid w:val="00BD7010"/>
    <w:rsid w:val="00BE0948"/>
    <w:rsid w:val="00BE23FF"/>
    <w:rsid w:val="00BE25CC"/>
    <w:rsid w:val="00BE2D97"/>
    <w:rsid w:val="00BE3CF5"/>
    <w:rsid w:val="00BE467E"/>
    <w:rsid w:val="00BE4B00"/>
    <w:rsid w:val="00BE7044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9B"/>
    <w:rsid w:val="00C212A3"/>
    <w:rsid w:val="00C227FC"/>
    <w:rsid w:val="00C25A49"/>
    <w:rsid w:val="00C26EED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4992"/>
    <w:rsid w:val="00CB5583"/>
    <w:rsid w:val="00CB5623"/>
    <w:rsid w:val="00CB5648"/>
    <w:rsid w:val="00CB5AE2"/>
    <w:rsid w:val="00CB602E"/>
    <w:rsid w:val="00CC050D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1DC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171BB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47A0"/>
    <w:rsid w:val="00D457A7"/>
    <w:rsid w:val="00D469E0"/>
    <w:rsid w:val="00D52BF1"/>
    <w:rsid w:val="00D52C2A"/>
    <w:rsid w:val="00D5428B"/>
    <w:rsid w:val="00D544A8"/>
    <w:rsid w:val="00D54BA3"/>
    <w:rsid w:val="00D5606B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19E5"/>
    <w:rsid w:val="00D72137"/>
    <w:rsid w:val="00D74150"/>
    <w:rsid w:val="00D749B4"/>
    <w:rsid w:val="00D758EA"/>
    <w:rsid w:val="00D76A16"/>
    <w:rsid w:val="00D76FDE"/>
    <w:rsid w:val="00D770C2"/>
    <w:rsid w:val="00D772E3"/>
    <w:rsid w:val="00D80808"/>
    <w:rsid w:val="00D8174C"/>
    <w:rsid w:val="00D81A7E"/>
    <w:rsid w:val="00D82F0B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7B4D"/>
    <w:rsid w:val="00E30F16"/>
    <w:rsid w:val="00E33F0F"/>
    <w:rsid w:val="00E356C3"/>
    <w:rsid w:val="00E41AF5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E69"/>
    <w:rsid w:val="00E51B8F"/>
    <w:rsid w:val="00E52665"/>
    <w:rsid w:val="00E53160"/>
    <w:rsid w:val="00E5338C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3F68"/>
    <w:rsid w:val="00EA442D"/>
    <w:rsid w:val="00EA4ED8"/>
    <w:rsid w:val="00EA69D8"/>
    <w:rsid w:val="00EA7B16"/>
    <w:rsid w:val="00EA7C14"/>
    <w:rsid w:val="00EB1CD8"/>
    <w:rsid w:val="00EB2256"/>
    <w:rsid w:val="00EB3687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C79D0"/>
    <w:rsid w:val="00ED023C"/>
    <w:rsid w:val="00ED1084"/>
    <w:rsid w:val="00ED1382"/>
    <w:rsid w:val="00ED32D2"/>
    <w:rsid w:val="00ED37BD"/>
    <w:rsid w:val="00ED3824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3BE2"/>
    <w:rsid w:val="00F345AD"/>
    <w:rsid w:val="00F3724F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4DB1"/>
    <w:rsid w:val="00FB50A3"/>
    <w:rsid w:val="00FB59AB"/>
    <w:rsid w:val="00FB686F"/>
    <w:rsid w:val="00FB71F3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522"/>
    <w:rsid w:val="00FD65E6"/>
    <w:rsid w:val="00FE11F1"/>
    <w:rsid w:val="00FE2459"/>
    <w:rsid w:val="00FE33B6"/>
    <w:rsid w:val="00FE4A20"/>
    <w:rsid w:val="00FE4A69"/>
    <w:rsid w:val="00FE57DC"/>
    <w:rsid w:val="00FE71F6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E076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4430867B728EF985B063FCDB0B4BF2601FFFF220E17C82C07D3BCCDE97E46D7659749A41ADEB241B8725A92E9006492512D67EE5FB192A6bFCFI" TargetMode="External"/><Relationship Id="rId18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26" Type="http://schemas.openxmlformats.org/officeDocument/2006/relationships/hyperlink" Target="consultantplus://offline/ref=D7633EA54BA37B14022075A00D9263D0A0938BA8E98D1D3CBC9E1B1C5418245638964C1D53C96CDD1825BDEDB0D4B79AD5071646FCC6XFfE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7633EA54BA37B14022075A00D9263D0A0938BA8E98D1D3CBC9E1B1C5418245638964C1F53C961DF4D7FADE9F983B886D711084CE2C6FCFBXAfDH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BB98F7B86E8AC63EE7434DA768AE6783257C39419F1BDDC3510424FFD5BDC9195E9EE50643E80A4E07EA093C566DADEB96E3E014BF2BC818B0I" TargetMode="External"/><Relationship Id="rId17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25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20" Type="http://schemas.openxmlformats.org/officeDocument/2006/relationships/hyperlink" Target="consultantplus://offline/ref=D7633EA54BA37B14022075A00D9263D0A0938BA8E98D1D3CBC9E1B1C5418245638964C1F53C062D14720A8FCE8DBB786CB0F005AFEC4FEXFfBH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430867B728EF985B063FCDB0B4BF2601FFFF220E17C82C07D3BCCDE97E46D7659749A41ADEB241B8725A92E9006492512D67EE5FB192A6bFCFI" TargetMode="External"/><Relationship Id="rId24" Type="http://schemas.openxmlformats.org/officeDocument/2006/relationships/hyperlink" Target="consultantplus://offline/ref=F4430867B728EF985B063FCDB0B4BF2601FFFF220E17C82C07D3BCCDE97E46D7659749A41ADEB241B8725A92E9006492512D67EE5FB192A6bFCFI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23" Type="http://schemas.openxmlformats.org/officeDocument/2006/relationships/hyperlink" Target="consultantplus://offline/ref=91BB98F7B86E8AC63EE7434DA768AE6783257C39419F1BDDC3510424FFD5BDC9195E9EE50643E80A4E07EA093C566DADEB96E3E014BF2BC818B0I" TargetMode="External"/><Relationship Id="rId28" Type="http://schemas.openxmlformats.org/officeDocument/2006/relationships/hyperlink" Target="consultantplus://offline/ref=D7633EA54BA37B14022075A00D9263D0A0938BA8E98D1D3CBC9E1B1C5418245638964C1F53C961DF4D7FADE9F983B886D711084CE2C6FCFBXAfD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1BB98F7B86E8AC63EE7434DA768AE6783257C39419F1BDDC3510424FFD5BDC9195E9EE50643E80A4E07EA093C566DADEB96E3E014BF2BC818B0I" TargetMode="External"/><Relationship Id="rId19" Type="http://schemas.openxmlformats.org/officeDocument/2006/relationships/hyperlink" Target="consultantplus://offline/ref=D7633EA54BA37B14022075A00D9263D0A0938BA8E98D1D3CBC9E1B1C5418245638964C1D53C96CDD1825BDEDB0D4B79AD5071646FCC6XFfEH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22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27" Type="http://schemas.openxmlformats.org/officeDocument/2006/relationships/hyperlink" Target="consultantplus://offline/ref=D7633EA54BA37B14022075A00D9263D0A0938BA8E98D1D3CBC9E1B1C5418245638964C1F53C062D14720A8FCE8DBB786CB0F005AFEC4FEXFfBH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3A07-17A3-41DC-8A92-ACC2321D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11045</TotalTime>
  <Pages>22</Pages>
  <Words>8574</Words>
  <Characters>48877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284</cp:revision>
  <cp:lastPrinted>2022-08-26T05:57:00Z</cp:lastPrinted>
  <dcterms:created xsi:type="dcterms:W3CDTF">2018-07-25T13:47:00Z</dcterms:created>
  <dcterms:modified xsi:type="dcterms:W3CDTF">2022-08-29T05:56:00Z</dcterms:modified>
</cp:coreProperties>
</file>