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A36069" w:rsidRPr="000436EB" w:rsidRDefault="00A36069" w:rsidP="000436E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5704F7" w:rsidRPr="000436EB" w:rsidRDefault="00D16406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на отчёт</w:t>
      </w:r>
      <w:r w:rsidR="0067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</w:t>
      </w:r>
      <w:r w:rsidR="002B027E">
        <w:rPr>
          <w:rFonts w:ascii="Times New Roman" w:hAnsi="Times New Roman" w:cs="Times New Roman"/>
          <w:b/>
          <w:sz w:val="28"/>
          <w:szCs w:val="28"/>
        </w:rPr>
        <w:t>за девять</w:t>
      </w:r>
      <w:r w:rsidR="00AC0945">
        <w:rPr>
          <w:rFonts w:ascii="Times New Roman" w:hAnsi="Times New Roman" w:cs="Times New Roman"/>
          <w:b/>
          <w:sz w:val="28"/>
          <w:szCs w:val="28"/>
        </w:rPr>
        <w:t xml:space="preserve"> месяцев</w:t>
      </w:r>
      <w:r w:rsidR="006747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>20</w:t>
      </w:r>
      <w:r w:rsidR="00AF2865">
        <w:rPr>
          <w:rFonts w:ascii="Times New Roman" w:hAnsi="Times New Roman" w:cs="Times New Roman"/>
          <w:b/>
          <w:sz w:val="28"/>
          <w:szCs w:val="28"/>
        </w:rPr>
        <w:t>2</w:t>
      </w:r>
      <w:r w:rsidR="008F4486">
        <w:rPr>
          <w:rFonts w:ascii="Times New Roman" w:hAnsi="Times New Roman" w:cs="Times New Roman"/>
          <w:b/>
          <w:sz w:val="28"/>
          <w:szCs w:val="28"/>
        </w:rPr>
        <w:t>2</w:t>
      </w:r>
      <w:r w:rsidR="005704F7" w:rsidRPr="000436E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0436EB" w:rsidRDefault="006A655F" w:rsidP="004F7AA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436EB">
        <w:rPr>
          <w:rFonts w:ascii="Times New Roman" w:hAnsi="Times New Roman" w:cs="Times New Roman"/>
          <w:sz w:val="28"/>
          <w:szCs w:val="28"/>
        </w:rPr>
        <w:t xml:space="preserve">г. </w:t>
      </w:r>
      <w:r w:rsidRPr="00D5772E">
        <w:rPr>
          <w:rFonts w:ascii="Times New Roman" w:hAnsi="Times New Roman" w:cs="Times New Roman"/>
          <w:sz w:val="28"/>
          <w:szCs w:val="28"/>
        </w:rPr>
        <w:t xml:space="preserve">Вязьма               </w:t>
      </w:r>
      <w:r w:rsidR="0067471C" w:rsidRPr="00D5772E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D577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61EE1">
        <w:rPr>
          <w:rFonts w:ascii="Times New Roman" w:hAnsi="Times New Roman" w:cs="Times New Roman"/>
          <w:sz w:val="28"/>
          <w:szCs w:val="28"/>
        </w:rPr>
        <w:t>03.11.</w:t>
      </w:r>
      <w:r w:rsidR="008F4486">
        <w:rPr>
          <w:rFonts w:ascii="Times New Roman" w:hAnsi="Times New Roman" w:cs="Times New Roman"/>
          <w:sz w:val="28"/>
          <w:szCs w:val="28"/>
        </w:rPr>
        <w:t>2022</w:t>
      </w:r>
      <w:r w:rsidR="005C67AE" w:rsidRPr="00D5772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C67AE" w:rsidRDefault="005C67AE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0BB9" w:rsidRPr="00DB791E" w:rsidRDefault="00F70E44" w:rsidP="009D0BB9">
      <w:pPr>
        <w:pStyle w:val="a3"/>
        <w:tabs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36EB">
        <w:rPr>
          <w:rFonts w:ascii="Times New Roman" w:hAnsi="Times New Roman" w:cs="Times New Roman"/>
          <w:b/>
          <w:sz w:val="28"/>
          <w:szCs w:val="28"/>
        </w:rPr>
        <w:t>Основание проведения экспер</w:t>
      </w:r>
      <w:r w:rsidR="003F588F">
        <w:rPr>
          <w:rFonts w:ascii="Times New Roman" w:hAnsi="Times New Roman" w:cs="Times New Roman"/>
          <w:b/>
          <w:sz w:val="28"/>
          <w:szCs w:val="28"/>
        </w:rPr>
        <w:t xml:space="preserve">тно-аналитического мероприятия: 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ст.264.2 Бюджетного кодекса Российской Федерации, ст.14 Положения о бюджетном процессе в муниципальном образовании Вяземское городское поселение Вяземского района Смоленской области, утвержденного решением Совета депутатов Вяземского городского поселения Вяземского района Смоленской области от 01.11.2018 №96 </w:t>
      </w:r>
      <w:r w:rsidR="009D0BB9">
        <w:rPr>
          <w:rFonts w:ascii="Times New Roman" w:hAnsi="Times New Roman" w:cs="Times New Roman"/>
          <w:sz w:val="28"/>
          <w:szCs w:val="28"/>
        </w:rPr>
        <w:t>(с изменениями)</w:t>
      </w:r>
      <w:r w:rsidR="00D42071">
        <w:rPr>
          <w:rFonts w:ascii="Times New Roman" w:hAnsi="Times New Roman" w:cs="Times New Roman"/>
          <w:sz w:val="28"/>
          <w:szCs w:val="28"/>
        </w:rPr>
        <w:t xml:space="preserve">, 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Контрольно-ревизионной комиссии муниципального образования «Вяземский район» Смоленской области, утвержденно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0BB9" w:rsidRPr="000436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Вяземского районного Совета депутатов от 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06.09.2021 №81 (в редакции решения от 29.09.2021 №90)</w:t>
      </w:r>
      <w:r w:rsidR="009D0BB9">
        <w:rPr>
          <w:rFonts w:ascii="Times New Roman" w:hAnsi="Times New Roman" w:cs="Times New Roman"/>
          <w:sz w:val="28"/>
          <w:szCs w:val="28"/>
        </w:rPr>
        <w:t xml:space="preserve">, </w:t>
      </w:r>
      <w:r w:rsidR="009D0BB9" w:rsidRPr="00DB791E">
        <w:rPr>
          <w:rFonts w:ascii="Times New Roman" w:hAnsi="Times New Roman" w:cs="Times New Roman"/>
          <w:sz w:val="28"/>
          <w:szCs w:val="28"/>
        </w:rPr>
        <w:t>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 (с изменениями от 14.11.</w:t>
      </w:r>
      <w:r w:rsidR="00AA1A04">
        <w:rPr>
          <w:rFonts w:ascii="Times New Roman" w:hAnsi="Times New Roman" w:cs="Times New Roman"/>
          <w:sz w:val="28"/>
          <w:szCs w:val="28"/>
        </w:rPr>
        <w:t>2020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 №2</w:t>
      </w:r>
      <w:r w:rsidR="008B735D">
        <w:rPr>
          <w:rFonts w:ascii="Times New Roman" w:hAnsi="Times New Roman" w:cs="Times New Roman"/>
          <w:sz w:val="28"/>
          <w:szCs w:val="28"/>
        </w:rPr>
        <w:t>0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), п.2.3.1 Плана 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Контрольно-ревизионной комиссии муниципального образования «Вяземский район» Смоленской области на </w:t>
      </w:r>
      <w:r w:rsidR="009D0BB9" w:rsidRPr="00DB791E">
        <w:rPr>
          <w:rFonts w:ascii="Times New Roman" w:hAnsi="Times New Roman" w:cs="Times New Roman"/>
          <w:sz w:val="28"/>
          <w:szCs w:val="28"/>
        </w:rPr>
        <w:t>202</w:t>
      </w:r>
      <w:r w:rsidR="00652B8C">
        <w:rPr>
          <w:rFonts w:ascii="Times New Roman" w:hAnsi="Times New Roman" w:cs="Times New Roman"/>
          <w:sz w:val="28"/>
          <w:szCs w:val="28"/>
        </w:rPr>
        <w:t>2</w:t>
      </w:r>
      <w:r w:rsidR="009D0BB9" w:rsidRPr="00DB791E">
        <w:rPr>
          <w:rFonts w:ascii="Times New Roman" w:hAnsi="Times New Roman" w:cs="Times New Roman"/>
          <w:sz w:val="28"/>
          <w:szCs w:val="28"/>
        </w:rPr>
        <w:t xml:space="preserve"> год, 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652B8C">
        <w:rPr>
          <w:rFonts w:ascii="Times New Roman" w:eastAsia="Times New Roman" w:hAnsi="Times New Roman" w:cs="Times New Roman"/>
          <w:sz w:val="28"/>
          <w:szCs w:val="28"/>
          <w:lang w:eastAsia="ru-RU"/>
        </w:rPr>
        <w:t>24.12.2021 №15</w:t>
      </w:r>
      <w:r w:rsidR="00CB6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изменениями, внесенными приказом от </w:t>
      </w:r>
      <w:r w:rsidR="00652B8C">
        <w:rPr>
          <w:rFonts w:ascii="Times New Roman" w:eastAsia="Times New Roman" w:hAnsi="Times New Roman" w:cs="Times New Roman"/>
          <w:sz w:val="28"/>
          <w:szCs w:val="28"/>
          <w:lang w:eastAsia="ru-RU"/>
        </w:rPr>
        <w:t>28.02.2022 №13</w:t>
      </w:r>
      <w:r w:rsidR="009D0BB9" w:rsidRPr="00DB791E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Контрольно-ревизионная комиссия)</w:t>
      </w:r>
      <w:r w:rsidR="009D0BB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D0BB9" w:rsidRPr="006E7837">
        <w:rPr>
          <w:rFonts w:ascii="Times New Roman" w:hAnsi="Times New Roman" w:cs="Times New Roman"/>
          <w:sz w:val="28"/>
          <w:szCs w:val="28"/>
        </w:rPr>
        <w:t xml:space="preserve"> </w:t>
      </w:r>
      <w:r w:rsidR="009D0BB9">
        <w:rPr>
          <w:rFonts w:ascii="Times New Roman" w:hAnsi="Times New Roman" w:cs="Times New Roman"/>
          <w:sz w:val="28"/>
          <w:szCs w:val="28"/>
        </w:rPr>
        <w:t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Вяземского городского поселения Вяземского района Смоленской области по осуществлению внешнего муниципального</w:t>
      </w:r>
      <w:r w:rsidR="00D42071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9D0BB9">
        <w:rPr>
          <w:rFonts w:ascii="Times New Roman" w:hAnsi="Times New Roman" w:cs="Times New Roman"/>
          <w:sz w:val="28"/>
          <w:szCs w:val="28"/>
        </w:rPr>
        <w:t xml:space="preserve"> контроля от </w:t>
      </w:r>
      <w:r w:rsidR="00652B8C">
        <w:rPr>
          <w:rFonts w:ascii="Times New Roman" w:hAnsi="Times New Roman" w:cs="Times New Roman"/>
          <w:sz w:val="28"/>
          <w:szCs w:val="28"/>
        </w:rPr>
        <w:t>28.12.2021 №1</w:t>
      </w:r>
      <w:r w:rsidR="009D0BB9">
        <w:rPr>
          <w:rFonts w:ascii="Times New Roman" w:hAnsi="Times New Roman" w:cs="Times New Roman"/>
          <w:sz w:val="28"/>
          <w:szCs w:val="28"/>
        </w:rPr>
        <w:t>.</w:t>
      </w:r>
    </w:p>
    <w:p w:rsidR="00547CA1" w:rsidRDefault="00F70E44" w:rsidP="00EA261E">
      <w:pPr>
        <w:widowControl/>
        <w:autoSpaceDE/>
        <w:autoSpaceDN/>
        <w:adjustRightInd/>
        <w:ind w:firstLine="709"/>
        <w:jc w:val="both"/>
        <w:rPr>
          <w:b/>
          <w:sz w:val="28"/>
          <w:szCs w:val="28"/>
        </w:rPr>
      </w:pPr>
      <w:r w:rsidRPr="005E7D52">
        <w:rPr>
          <w:b/>
          <w:sz w:val="28"/>
          <w:szCs w:val="28"/>
        </w:rPr>
        <w:t>Цел</w:t>
      </w:r>
      <w:r w:rsidR="00C227FC" w:rsidRPr="005E7D52">
        <w:rPr>
          <w:b/>
          <w:sz w:val="28"/>
          <w:szCs w:val="28"/>
        </w:rPr>
        <w:t>и и задачи</w:t>
      </w:r>
      <w:r w:rsidRPr="005E7D52">
        <w:rPr>
          <w:b/>
          <w:sz w:val="28"/>
          <w:szCs w:val="28"/>
        </w:rPr>
        <w:t xml:space="preserve"> экспер</w:t>
      </w:r>
      <w:r w:rsidR="00547CA1">
        <w:rPr>
          <w:b/>
          <w:sz w:val="28"/>
          <w:szCs w:val="28"/>
        </w:rPr>
        <w:t>тно-аналитического мероприятия:</w:t>
      </w:r>
    </w:p>
    <w:p w:rsidR="00547CA1" w:rsidRDefault="00547CA1" w:rsidP="00547CA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AC0945">
        <w:rPr>
          <w:sz w:val="28"/>
          <w:szCs w:val="28"/>
        </w:rPr>
        <w:t>у</w:t>
      </w:r>
      <w:r w:rsidR="00F70E44" w:rsidRPr="005E7D52">
        <w:rPr>
          <w:sz w:val="28"/>
          <w:szCs w:val="28"/>
        </w:rPr>
        <w:t>становление объемов поступления денежных средств в бюджет городского поселения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</w:t>
      </w:r>
      <w:r>
        <w:rPr>
          <w:sz w:val="28"/>
          <w:szCs w:val="28"/>
        </w:rPr>
        <w:t>2</w:t>
      </w:r>
      <w:r w:rsidR="00D42071">
        <w:rPr>
          <w:sz w:val="28"/>
          <w:szCs w:val="28"/>
        </w:rPr>
        <w:t>2</w:t>
      </w:r>
      <w:r w:rsidR="00F70E44" w:rsidRPr="005E7D52">
        <w:rPr>
          <w:sz w:val="28"/>
          <w:szCs w:val="28"/>
        </w:rPr>
        <w:t xml:space="preserve"> год, а также с исполнением бюджета за аналогичный период</w:t>
      </w:r>
      <w:r w:rsidR="00F70E44" w:rsidRPr="00C227FC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D42071">
        <w:rPr>
          <w:sz w:val="28"/>
          <w:szCs w:val="28"/>
        </w:rPr>
        <w:t>1</w:t>
      </w:r>
      <w:r>
        <w:rPr>
          <w:sz w:val="28"/>
          <w:szCs w:val="28"/>
        </w:rPr>
        <w:t xml:space="preserve"> года;</w:t>
      </w:r>
    </w:p>
    <w:p w:rsidR="00F70E44" w:rsidRDefault="00547CA1" w:rsidP="00547CA1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F70E44" w:rsidRPr="00C227FC">
        <w:rPr>
          <w:sz w:val="28"/>
          <w:szCs w:val="28"/>
        </w:rPr>
        <w:t xml:space="preserve">становление соответствия исполнения бюджета городского поселения </w:t>
      </w:r>
      <w:r w:rsidR="002B027E">
        <w:rPr>
          <w:sz w:val="28"/>
          <w:szCs w:val="28"/>
        </w:rPr>
        <w:t>за девять месяцев</w:t>
      </w:r>
      <w:r w:rsidR="00C227FC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42071">
        <w:rPr>
          <w:sz w:val="28"/>
          <w:szCs w:val="28"/>
        </w:rPr>
        <w:t>2</w:t>
      </w:r>
      <w:r w:rsidR="00F70E44" w:rsidRPr="00C227FC">
        <w:rPr>
          <w:sz w:val="28"/>
          <w:szCs w:val="28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в </w:t>
      </w:r>
      <w:r w:rsidR="004A41D1" w:rsidRPr="00C227FC">
        <w:rPr>
          <w:sz w:val="28"/>
          <w:szCs w:val="28"/>
        </w:rPr>
        <w:t>муниципальном образовании Вяземское городское поселение</w:t>
      </w:r>
      <w:r w:rsidR="00F70E44" w:rsidRPr="00C227FC">
        <w:rPr>
          <w:sz w:val="28"/>
          <w:szCs w:val="28"/>
        </w:rPr>
        <w:t xml:space="preserve"> Вяземского района Смоленской области и иным нормативным правовым актам </w:t>
      </w:r>
      <w:r w:rsidR="00A105CD" w:rsidRPr="00C227FC">
        <w:rPr>
          <w:sz w:val="28"/>
          <w:szCs w:val="28"/>
        </w:rPr>
        <w:t>городского</w:t>
      </w:r>
      <w:r w:rsidR="00F70E44" w:rsidRPr="00C227FC">
        <w:rPr>
          <w:sz w:val="28"/>
          <w:szCs w:val="28"/>
        </w:rPr>
        <w:t xml:space="preserve"> поселения, касающимся бюджета и бюджетного процесса </w:t>
      </w:r>
      <w:r w:rsidR="00A105CD" w:rsidRPr="00C227FC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поселения;</w:t>
      </w:r>
    </w:p>
    <w:p w:rsidR="00F70E44" w:rsidRPr="00C227FC" w:rsidRDefault="00547CA1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70E44" w:rsidRPr="00C227FC">
        <w:rPr>
          <w:sz w:val="28"/>
          <w:szCs w:val="28"/>
        </w:rPr>
        <w:t xml:space="preserve">подготовка заключения на отчёт об исполнении бюджета </w:t>
      </w:r>
      <w:r w:rsidR="00A105CD" w:rsidRPr="00C227FC">
        <w:rPr>
          <w:sz w:val="28"/>
          <w:szCs w:val="28"/>
        </w:rPr>
        <w:t xml:space="preserve">городского </w:t>
      </w:r>
      <w:r w:rsidR="00F70E44" w:rsidRPr="00C227FC">
        <w:rPr>
          <w:sz w:val="28"/>
          <w:szCs w:val="28"/>
        </w:rPr>
        <w:t>поселения</w:t>
      </w:r>
      <w:r w:rsidR="0067471C">
        <w:rPr>
          <w:sz w:val="28"/>
          <w:szCs w:val="28"/>
        </w:rPr>
        <w:t xml:space="preserve"> </w:t>
      </w:r>
      <w:r w:rsidR="002B027E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D42071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и представление его в Совет </w:t>
      </w:r>
      <w:r>
        <w:rPr>
          <w:sz w:val="28"/>
          <w:szCs w:val="28"/>
        </w:rPr>
        <w:lastRenderedPageBreak/>
        <w:t>депутатов Вяземского городского поселения Вяземского района Смоленской области и в Администрацию муниципального образования «Вяземский район» Смоленской области</w:t>
      </w:r>
      <w:r w:rsidR="00F70E44" w:rsidRPr="00C227FC">
        <w:rPr>
          <w:sz w:val="28"/>
          <w:szCs w:val="28"/>
        </w:rPr>
        <w:t>.</w:t>
      </w:r>
    </w:p>
    <w:p w:rsidR="00F70E44" w:rsidRPr="00C227FC" w:rsidRDefault="00F70E44" w:rsidP="00EA261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C227FC">
        <w:rPr>
          <w:sz w:val="28"/>
          <w:szCs w:val="28"/>
        </w:rPr>
        <w:t xml:space="preserve">Заключение на отчёт об исполнении бюджета городского поселения Вяземского района Смоленской области </w:t>
      </w:r>
      <w:r w:rsidR="002B027E">
        <w:rPr>
          <w:sz w:val="28"/>
          <w:szCs w:val="28"/>
        </w:rPr>
        <w:t>за девять месяцев</w:t>
      </w:r>
      <w:r w:rsidR="001C1517">
        <w:rPr>
          <w:sz w:val="28"/>
          <w:szCs w:val="28"/>
        </w:rPr>
        <w:t xml:space="preserve"> 20</w:t>
      </w:r>
      <w:r w:rsidR="00547CA1">
        <w:rPr>
          <w:sz w:val="28"/>
          <w:szCs w:val="28"/>
        </w:rPr>
        <w:t>2</w:t>
      </w:r>
      <w:r w:rsidR="00D42071">
        <w:rPr>
          <w:sz w:val="28"/>
          <w:szCs w:val="28"/>
        </w:rPr>
        <w:t>2</w:t>
      </w:r>
      <w:r w:rsidR="001C1517">
        <w:rPr>
          <w:sz w:val="28"/>
          <w:szCs w:val="28"/>
        </w:rPr>
        <w:t xml:space="preserve"> года</w:t>
      </w:r>
      <w:r w:rsidR="0067471C">
        <w:rPr>
          <w:sz w:val="28"/>
          <w:szCs w:val="28"/>
        </w:rPr>
        <w:t xml:space="preserve"> </w:t>
      </w:r>
      <w:r w:rsidRPr="00C227FC">
        <w:rPr>
          <w:sz w:val="28"/>
          <w:szCs w:val="28"/>
        </w:rPr>
        <w:t xml:space="preserve">подготовлено аудитором Контрольно-ревизионной комиссии муниципального образования «Вяземский район» Смоленской области </w:t>
      </w:r>
      <w:r w:rsidR="00095FEC">
        <w:rPr>
          <w:sz w:val="28"/>
          <w:szCs w:val="28"/>
        </w:rPr>
        <w:t xml:space="preserve">    </w:t>
      </w:r>
      <w:r w:rsidRPr="00C227FC">
        <w:rPr>
          <w:sz w:val="28"/>
          <w:szCs w:val="28"/>
        </w:rPr>
        <w:t>Н.С. Смирновой, с соблюдением требований:</w:t>
      </w:r>
    </w:p>
    <w:p w:rsidR="003F588F" w:rsidRDefault="00F70E44" w:rsidP="003F5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>- Бюджетного кодекса Российской Федерации</w:t>
      </w:r>
      <w:r w:rsidR="00CD57A5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C227FC">
        <w:rPr>
          <w:rFonts w:ascii="Times New Roman" w:hAnsi="Times New Roman" w:cs="Times New Roman"/>
          <w:sz w:val="28"/>
          <w:szCs w:val="28"/>
        </w:rPr>
        <w:t>;</w:t>
      </w:r>
    </w:p>
    <w:p w:rsidR="003F588F" w:rsidRDefault="003F588F" w:rsidP="003F58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588F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3F588F">
        <w:rPr>
          <w:rFonts w:ascii="Times New Roman" w:eastAsia="Calibri" w:hAnsi="Times New Roman" w:cs="Times New Roman"/>
          <w:sz w:val="28"/>
          <w:szCs w:val="28"/>
        </w:rPr>
        <w:t xml:space="preserve"> от 07.02.2011 №6-ФЗ «Об общих принципах организации и деятельности контрольно-счётных органов субъектов Российской Федерации и муниципальных образов</w:t>
      </w:r>
      <w:r w:rsidR="003A2831">
        <w:rPr>
          <w:rFonts w:ascii="Times New Roman" w:eastAsia="Calibri" w:hAnsi="Times New Roman" w:cs="Times New Roman"/>
          <w:sz w:val="28"/>
          <w:szCs w:val="28"/>
        </w:rPr>
        <w:t>аний»;</w:t>
      </w:r>
    </w:p>
    <w:p w:rsidR="001C1517" w:rsidRPr="001C1517" w:rsidRDefault="001C1517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71C">
        <w:rPr>
          <w:rFonts w:ascii="Times New Roman" w:hAnsi="Times New Roman" w:cs="Times New Roman"/>
          <w:sz w:val="28"/>
          <w:szCs w:val="28"/>
        </w:rPr>
        <w:t xml:space="preserve">- </w:t>
      </w:r>
      <w:r w:rsidRPr="0067471C">
        <w:rPr>
          <w:rFonts w:ascii="Times New Roman" w:hAnsi="Times New Roman"/>
          <w:sz w:val="28"/>
          <w:szCs w:val="28"/>
        </w:rPr>
        <w:t>П</w:t>
      </w:r>
      <w:r w:rsidRPr="0067471C">
        <w:rPr>
          <w:rFonts w:ascii="Times New Roman" w:eastAsia="Times New Roman" w:hAnsi="Times New Roman"/>
          <w:sz w:val="28"/>
          <w:szCs w:val="28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67471C">
        <w:rPr>
          <w:rFonts w:ascii="Times New Roman" w:eastAsia="Times New Roman" w:hAnsi="Times New Roman"/>
          <w:sz w:val="28"/>
          <w:szCs w:val="28"/>
        </w:rPr>
        <w:t>й системы Российской Федерации»;</w:t>
      </w:r>
    </w:p>
    <w:p w:rsidR="00241FBD" w:rsidRDefault="00F70E44" w:rsidP="00241FB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227FC">
        <w:rPr>
          <w:rFonts w:ascii="Times New Roman" w:hAnsi="Times New Roman" w:cs="Times New Roman"/>
          <w:sz w:val="28"/>
          <w:szCs w:val="28"/>
        </w:rPr>
        <w:t xml:space="preserve">- Положения о бюджетном процессе в </w:t>
      </w:r>
      <w:r w:rsidR="004A41D1" w:rsidRPr="00C227FC">
        <w:rPr>
          <w:rFonts w:ascii="Times New Roman" w:hAnsi="Times New Roman" w:cs="Times New Roman"/>
          <w:sz w:val="28"/>
          <w:szCs w:val="28"/>
        </w:rPr>
        <w:t xml:space="preserve">муниципальном образовании Вяземское городское поселение </w:t>
      </w:r>
      <w:r w:rsidRPr="00C227FC">
        <w:rPr>
          <w:rFonts w:ascii="Times New Roman" w:hAnsi="Times New Roman" w:cs="Times New Roman"/>
          <w:sz w:val="28"/>
          <w:szCs w:val="28"/>
        </w:rPr>
        <w:t>Вязем</w:t>
      </w:r>
      <w:r w:rsidR="004A41D1" w:rsidRPr="00C227FC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716428">
        <w:rPr>
          <w:rFonts w:ascii="Times New Roman" w:hAnsi="Times New Roman" w:cs="Times New Roman"/>
          <w:sz w:val="28"/>
          <w:szCs w:val="28"/>
        </w:rPr>
        <w:t xml:space="preserve">, </w:t>
      </w:r>
      <w:r w:rsidR="00716428">
        <w:rPr>
          <w:rFonts w:ascii="Times New Roman" w:hAnsi="Times New Roman"/>
          <w:sz w:val="28"/>
          <w:szCs w:val="28"/>
        </w:rPr>
        <w:t>утвержденного решением Совета депутатов Вяземского городского поселения Вяземского района Смоленской области от 01.11.2018 №96 (далее –</w:t>
      </w:r>
      <w:r w:rsidR="00241FBD">
        <w:rPr>
          <w:rFonts w:ascii="Times New Roman" w:hAnsi="Times New Roman"/>
          <w:sz w:val="28"/>
          <w:szCs w:val="28"/>
        </w:rPr>
        <w:t xml:space="preserve"> Положение о бюджетном процессе)</w:t>
      </w:r>
      <w:r w:rsidR="008B735D">
        <w:rPr>
          <w:rFonts w:ascii="Times New Roman" w:hAnsi="Times New Roman"/>
          <w:sz w:val="28"/>
          <w:szCs w:val="28"/>
        </w:rPr>
        <w:t>.</w:t>
      </w:r>
    </w:p>
    <w:p w:rsidR="00F70E44" w:rsidRDefault="00F70E44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1517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Вяземского городского поселения Вяземского района Смоленской области </w:t>
      </w:r>
      <w:r w:rsidR="002B027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1C1517">
        <w:rPr>
          <w:rFonts w:ascii="Times New Roman" w:hAnsi="Times New Roman" w:cs="Times New Roman"/>
          <w:sz w:val="28"/>
          <w:szCs w:val="28"/>
        </w:rPr>
        <w:t xml:space="preserve"> 20</w:t>
      </w:r>
      <w:r w:rsidR="00547CA1">
        <w:rPr>
          <w:rFonts w:ascii="Times New Roman" w:hAnsi="Times New Roman" w:cs="Times New Roman"/>
          <w:sz w:val="28"/>
          <w:szCs w:val="28"/>
        </w:rPr>
        <w:t>2</w:t>
      </w:r>
      <w:r w:rsidR="00D42071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A2831">
        <w:rPr>
          <w:rFonts w:ascii="Times New Roman" w:hAnsi="Times New Roman" w:cs="Times New Roman"/>
          <w:sz w:val="28"/>
          <w:szCs w:val="28"/>
        </w:rPr>
        <w:t xml:space="preserve">отчёт, </w:t>
      </w:r>
      <w:r w:rsidRPr="001C1517">
        <w:rPr>
          <w:rFonts w:ascii="Times New Roman" w:hAnsi="Times New Roman" w:cs="Times New Roman"/>
          <w:sz w:val="28"/>
          <w:szCs w:val="28"/>
        </w:rPr>
        <w:t xml:space="preserve">отчёт об исполнении бюджета </w:t>
      </w:r>
      <w:r w:rsidR="002B027E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E412EA">
        <w:rPr>
          <w:rFonts w:ascii="Times New Roman" w:hAnsi="Times New Roman" w:cs="Times New Roman"/>
          <w:sz w:val="28"/>
          <w:szCs w:val="28"/>
        </w:rPr>
        <w:t xml:space="preserve"> </w:t>
      </w:r>
      <w:r w:rsidR="001C1517">
        <w:rPr>
          <w:rFonts w:ascii="Times New Roman" w:hAnsi="Times New Roman" w:cs="Times New Roman"/>
          <w:sz w:val="28"/>
          <w:szCs w:val="28"/>
        </w:rPr>
        <w:t>20</w:t>
      </w:r>
      <w:r w:rsidR="00547CA1">
        <w:rPr>
          <w:rFonts w:ascii="Times New Roman" w:hAnsi="Times New Roman" w:cs="Times New Roman"/>
          <w:sz w:val="28"/>
          <w:szCs w:val="28"/>
        </w:rPr>
        <w:t>2</w:t>
      </w:r>
      <w:r w:rsidR="00D42071">
        <w:rPr>
          <w:rFonts w:ascii="Times New Roman" w:hAnsi="Times New Roman" w:cs="Times New Roman"/>
          <w:sz w:val="28"/>
          <w:szCs w:val="28"/>
        </w:rPr>
        <w:t>2</w:t>
      </w:r>
      <w:r w:rsidR="001C151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C1517">
        <w:rPr>
          <w:rFonts w:ascii="Times New Roman" w:hAnsi="Times New Roman" w:cs="Times New Roman"/>
          <w:sz w:val="28"/>
          <w:szCs w:val="28"/>
        </w:rPr>
        <w:t>).</w:t>
      </w:r>
    </w:p>
    <w:p w:rsidR="003A2831" w:rsidRDefault="003A2831" w:rsidP="00EA26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2831" w:rsidRDefault="003A2831" w:rsidP="003A2831">
      <w:pPr>
        <w:jc w:val="center"/>
        <w:outlineLvl w:val="0"/>
        <w:rPr>
          <w:b/>
          <w:sz w:val="28"/>
          <w:szCs w:val="28"/>
        </w:rPr>
      </w:pPr>
      <w:r w:rsidRPr="003A2831">
        <w:rPr>
          <w:b/>
          <w:sz w:val="28"/>
          <w:szCs w:val="28"/>
        </w:rPr>
        <w:t>Результаты экспертно-аналитического мероприятия:</w:t>
      </w:r>
    </w:p>
    <w:p w:rsidR="001760D3" w:rsidRDefault="001760D3" w:rsidP="00DC4260">
      <w:pPr>
        <w:jc w:val="center"/>
        <w:rPr>
          <w:b/>
          <w:sz w:val="28"/>
          <w:szCs w:val="28"/>
        </w:rPr>
      </w:pPr>
    </w:p>
    <w:p w:rsidR="00DC4260" w:rsidRPr="00DC4260" w:rsidRDefault="00DC4260" w:rsidP="00DC42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C4260">
        <w:rPr>
          <w:b/>
          <w:sz w:val="28"/>
          <w:szCs w:val="28"/>
        </w:rPr>
        <w:t xml:space="preserve">Экспертиза отчета об исполнении бюджета городского </w:t>
      </w:r>
      <w:r>
        <w:rPr>
          <w:b/>
          <w:sz w:val="28"/>
          <w:szCs w:val="28"/>
        </w:rPr>
        <w:t>поселения за девять месяцев 202</w:t>
      </w:r>
      <w:r w:rsidR="00D4207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года</w:t>
      </w:r>
    </w:p>
    <w:p w:rsidR="00DC4260" w:rsidRPr="00992672" w:rsidRDefault="00DC4260" w:rsidP="00992672">
      <w:pPr>
        <w:ind w:firstLine="709"/>
        <w:jc w:val="both"/>
        <w:outlineLvl w:val="0"/>
        <w:rPr>
          <w:sz w:val="28"/>
          <w:szCs w:val="28"/>
        </w:rPr>
      </w:pPr>
    </w:p>
    <w:p w:rsidR="003A2831" w:rsidRPr="00992672" w:rsidRDefault="00DC4260" w:rsidP="00992672">
      <w:pPr>
        <w:ind w:firstLine="709"/>
        <w:jc w:val="both"/>
        <w:rPr>
          <w:sz w:val="28"/>
          <w:szCs w:val="28"/>
        </w:rPr>
      </w:pPr>
      <w:r w:rsidRPr="00992672">
        <w:rPr>
          <w:b/>
          <w:sz w:val="28"/>
          <w:szCs w:val="28"/>
        </w:rPr>
        <w:t>1.1.</w:t>
      </w:r>
      <w:r w:rsidRPr="00992672">
        <w:rPr>
          <w:sz w:val="28"/>
          <w:szCs w:val="28"/>
        </w:rPr>
        <w:t xml:space="preserve"> </w:t>
      </w:r>
      <w:r w:rsidR="003A2831" w:rsidRPr="00992672">
        <w:rPr>
          <w:sz w:val="28"/>
          <w:szCs w:val="28"/>
        </w:rPr>
        <w:t>В соответствии с частью 3 статьи 14 Положения о бюджетном процессе Глав</w:t>
      </w:r>
      <w:r w:rsidR="00095FEC">
        <w:rPr>
          <w:sz w:val="28"/>
          <w:szCs w:val="28"/>
        </w:rPr>
        <w:t>ой</w:t>
      </w:r>
      <w:r w:rsidR="003A2831" w:rsidRPr="00992672">
        <w:rPr>
          <w:sz w:val="28"/>
          <w:szCs w:val="28"/>
        </w:rPr>
        <w:t xml:space="preserve"> муниципального образования «Вяземский район» Смоленской области предостав</w:t>
      </w:r>
      <w:r w:rsidR="00095FEC">
        <w:rPr>
          <w:sz w:val="28"/>
          <w:szCs w:val="28"/>
        </w:rPr>
        <w:t xml:space="preserve">лен </w:t>
      </w:r>
      <w:r w:rsidR="003A2831" w:rsidRPr="00992672">
        <w:rPr>
          <w:sz w:val="28"/>
          <w:szCs w:val="28"/>
        </w:rPr>
        <w:t xml:space="preserve">в Контрольно-ревизионную комиссию </w:t>
      </w:r>
      <w:r w:rsidR="00B22340">
        <w:rPr>
          <w:sz w:val="28"/>
          <w:szCs w:val="28"/>
        </w:rPr>
        <w:t>26.10.2022</w:t>
      </w:r>
      <w:r w:rsidR="003A2831" w:rsidRPr="00992672">
        <w:rPr>
          <w:sz w:val="28"/>
          <w:szCs w:val="28"/>
        </w:rPr>
        <w:t xml:space="preserve"> года отчет об исполнении бюджета 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</w:t>
      </w:r>
      <w:r w:rsidR="00B22340">
        <w:rPr>
          <w:sz w:val="28"/>
          <w:szCs w:val="28"/>
        </w:rPr>
        <w:t>2</w:t>
      </w:r>
      <w:r w:rsidR="003A2831" w:rsidRPr="00992672">
        <w:rPr>
          <w:sz w:val="28"/>
          <w:szCs w:val="28"/>
        </w:rPr>
        <w:t xml:space="preserve"> года (вх. от </w:t>
      </w:r>
      <w:r w:rsidR="00B22340">
        <w:rPr>
          <w:sz w:val="28"/>
          <w:szCs w:val="28"/>
        </w:rPr>
        <w:t>26.10.2022 №150)</w:t>
      </w:r>
      <w:r w:rsidR="003A2831" w:rsidRPr="00992672">
        <w:rPr>
          <w:sz w:val="28"/>
          <w:szCs w:val="28"/>
        </w:rPr>
        <w:t xml:space="preserve">, утвержденный распоряжением Администрации муниципального образования «Вяземский район» Смоленской области от </w:t>
      </w:r>
      <w:r w:rsidR="00B22340">
        <w:rPr>
          <w:sz w:val="28"/>
          <w:szCs w:val="28"/>
        </w:rPr>
        <w:t>24.10.2022 №507-р</w:t>
      </w:r>
      <w:r w:rsidR="003A2831" w:rsidRPr="00992672">
        <w:rPr>
          <w:sz w:val="28"/>
          <w:szCs w:val="28"/>
        </w:rPr>
        <w:t xml:space="preserve">, не позднее пяти дней после </w:t>
      </w:r>
      <w:r w:rsidR="00095FEC">
        <w:rPr>
          <w:sz w:val="28"/>
          <w:szCs w:val="28"/>
        </w:rPr>
        <w:t xml:space="preserve">его </w:t>
      </w:r>
      <w:r w:rsidR="003A2831" w:rsidRPr="00992672">
        <w:rPr>
          <w:sz w:val="28"/>
          <w:szCs w:val="28"/>
        </w:rPr>
        <w:t>утверждения.</w:t>
      </w:r>
    </w:p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Таким образом, отчет об исполнении бюджета за девять месяцев </w:t>
      </w:r>
      <w:r w:rsidR="00AA1A04">
        <w:rPr>
          <w:sz w:val="28"/>
          <w:szCs w:val="28"/>
        </w:rPr>
        <w:t>202</w:t>
      </w:r>
      <w:r w:rsidR="00B22340">
        <w:rPr>
          <w:sz w:val="28"/>
          <w:szCs w:val="28"/>
        </w:rPr>
        <w:t>2</w:t>
      </w:r>
      <w:r w:rsidRPr="00992672">
        <w:rPr>
          <w:sz w:val="28"/>
          <w:szCs w:val="28"/>
        </w:rPr>
        <w:t xml:space="preserve"> года предоставлен Администрацией с соблюдением установленного частью 3 статьи 14 Положения о бюджетном процессе срока.</w:t>
      </w:r>
    </w:p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Отчет содержит данные об исполнении бюджета городского поселения по доходам, в том числе по безвозмездным поступлениям, расходам и </w:t>
      </w:r>
      <w:r w:rsidRPr="00992672">
        <w:rPr>
          <w:sz w:val="28"/>
          <w:szCs w:val="28"/>
        </w:rPr>
        <w:lastRenderedPageBreak/>
        <w:t>источникам финансирования дефицита бюджета.</w:t>
      </w:r>
    </w:p>
    <w:p w:rsidR="007278FE" w:rsidRPr="00992672" w:rsidRDefault="007278FE" w:rsidP="00992672">
      <w:pPr>
        <w:ind w:firstLine="709"/>
        <w:jc w:val="both"/>
        <w:rPr>
          <w:sz w:val="28"/>
          <w:szCs w:val="28"/>
        </w:rPr>
      </w:pPr>
      <w:bookmarkStart w:id="0" w:name="_Hlk88053083"/>
      <w:r w:rsidRPr="00992672">
        <w:rPr>
          <w:sz w:val="28"/>
          <w:szCs w:val="28"/>
        </w:rPr>
        <w:t xml:space="preserve">В соответствии с распоряжением Администрации муниципального образования «Вяземский район» Смоленской области от </w:t>
      </w:r>
      <w:r w:rsidR="00B22340">
        <w:rPr>
          <w:sz w:val="28"/>
          <w:szCs w:val="28"/>
        </w:rPr>
        <w:t>24.10.2022 №507-р</w:t>
      </w:r>
      <w:r w:rsidRPr="00992672">
        <w:rPr>
          <w:sz w:val="28"/>
          <w:szCs w:val="28"/>
        </w:rPr>
        <w:t xml:space="preserve"> исполнение бюджета 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</w:t>
      </w:r>
      <w:r w:rsidR="00B22340">
        <w:rPr>
          <w:sz w:val="28"/>
          <w:szCs w:val="28"/>
        </w:rPr>
        <w:t>2</w:t>
      </w:r>
      <w:r w:rsidRPr="00992672">
        <w:rPr>
          <w:sz w:val="28"/>
          <w:szCs w:val="28"/>
        </w:rPr>
        <w:t xml:space="preserve"> года составило: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B22340">
        <w:rPr>
          <w:rFonts w:ascii="Times New Roman" w:hAnsi="Times New Roman" w:cs="Times New Roman"/>
          <w:sz w:val="28"/>
          <w:szCs w:val="28"/>
        </w:rPr>
        <w:t>по доходам</w:t>
      </w:r>
      <w:r w:rsidRPr="0099267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2340">
        <w:rPr>
          <w:rFonts w:ascii="Times New Roman" w:hAnsi="Times New Roman" w:cs="Times New Roman"/>
          <w:b/>
          <w:sz w:val="28"/>
          <w:szCs w:val="28"/>
        </w:rPr>
        <w:t>244 483,2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 xml:space="preserve">тыс. рублей, из них безвозмездные поступления в сумме </w:t>
      </w:r>
      <w:r w:rsidR="00B22340">
        <w:rPr>
          <w:rFonts w:ascii="Times New Roman" w:hAnsi="Times New Roman" w:cs="Times New Roman"/>
          <w:b/>
          <w:sz w:val="28"/>
          <w:szCs w:val="28"/>
        </w:rPr>
        <w:t>115 193,4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B22340">
        <w:rPr>
          <w:rFonts w:ascii="Times New Roman" w:hAnsi="Times New Roman" w:cs="Times New Roman"/>
          <w:sz w:val="28"/>
          <w:szCs w:val="28"/>
        </w:rPr>
        <w:t>по</w:t>
      </w:r>
      <w:r w:rsidRPr="00992672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B22340">
        <w:rPr>
          <w:rFonts w:ascii="Times New Roman" w:hAnsi="Times New Roman" w:cs="Times New Roman"/>
          <w:sz w:val="28"/>
          <w:szCs w:val="28"/>
        </w:rPr>
        <w:t>ам</w:t>
      </w:r>
      <w:r w:rsidRPr="0099267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2340">
        <w:rPr>
          <w:rFonts w:ascii="Times New Roman" w:hAnsi="Times New Roman" w:cs="Times New Roman"/>
          <w:b/>
          <w:sz w:val="28"/>
          <w:szCs w:val="28"/>
        </w:rPr>
        <w:t>265 205,3</w:t>
      </w:r>
      <w:r w:rsidRPr="009926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2672">
        <w:rPr>
          <w:rFonts w:ascii="Times New Roman" w:hAnsi="Times New Roman" w:cs="Times New Roman"/>
          <w:sz w:val="28"/>
          <w:szCs w:val="28"/>
        </w:rPr>
        <w:t>тыс. рублей;</w:t>
      </w:r>
    </w:p>
    <w:p w:rsidR="007278FE" w:rsidRPr="00992672" w:rsidRDefault="007278FE" w:rsidP="0099267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B22340">
        <w:rPr>
          <w:rFonts w:ascii="Times New Roman" w:hAnsi="Times New Roman" w:cs="Times New Roman"/>
          <w:sz w:val="28"/>
          <w:szCs w:val="28"/>
        </w:rPr>
        <w:t>с дефицитом</w:t>
      </w:r>
      <w:r w:rsidRPr="0099267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B22340">
        <w:rPr>
          <w:rFonts w:ascii="Times New Roman" w:hAnsi="Times New Roman" w:cs="Times New Roman"/>
          <w:b/>
          <w:sz w:val="28"/>
          <w:szCs w:val="28"/>
        </w:rPr>
        <w:t>20 722,1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bookmarkEnd w:id="0"/>
    <w:p w:rsidR="003A2831" w:rsidRPr="00992672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В предоставленном отчёте показатели исполнения бюджета городского поселения за девять месяцев </w:t>
      </w:r>
      <w:r w:rsidR="00AA1A04">
        <w:rPr>
          <w:sz w:val="28"/>
          <w:szCs w:val="28"/>
        </w:rPr>
        <w:t>202</w:t>
      </w:r>
      <w:r w:rsidR="007620D2">
        <w:rPr>
          <w:sz w:val="28"/>
          <w:szCs w:val="28"/>
        </w:rPr>
        <w:t>2</w:t>
      </w:r>
      <w:r w:rsidRPr="00992672">
        <w:rPr>
          <w:sz w:val="28"/>
          <w:szCs w:val="28"/>
        </w:rPr>
        <w:t xml:space="preserve"> года отражены по налоговым и неналоговым доходам, безвозмездным поступлениям с указанием кода главного администратора доходов бюджета, по налоговым и неналоговым доходам - в разрезе групп, подгрупп доходов кода вида доходов с указанием статей, подстатей, элементов доходов</w:t>
      </w:r>
      <w:r w:rsidR="008C4A7A">
        <w:rPr>
          <w:sz w:val="28"/>
          <w:szCs w:val="28"/>
        </w:rPr>
        <w:t xml:space="preserve"> </w:t>
      </w:r>
      <w:r w:rsidRPr="00992672">
        <w:rPr>
          <w:sz w:val="28"/>
          <w:szCs w:val="28"/>
        </w:rPr>
        <w:t>кода вида доходов, с указанием кода подвида доходов, то есть отражен полный код классификации доходов бюджета городского поселения.</w:t>
      </w:r>
    </w:p>
    <w:p w:rsidR="003A2831" w:rsidRDefault="003A2831" w:rsidP="00992672">
      <w:pPr>
        <w:ind w:firstLine="709"/>
        <w:jc w:val="both"/>
        <w:rPr>
          <w:sz w:val="28"/>
          <w:szCs w:val="28"/>
        </w:rPr>
      </w:pPr>
      <w:r w:rsidRPr="00992672">
        <w:rPr>
          <w:sz w:val="28"/>
          <w:szCs w:val="28"/>
        </w:rPr>
        <w:t xml:space="preserve">Одновременно с отчётом об исполнении бюджета за девять месяцев </w:t>
      </w:r>
      <w:r w:rsidR="00AA1A04">
        <w:rPr>
          <w:sz w:val="28"/>
          <w:szCs w:val="28"/>
        </w:rPr>
        <w:t>202</w:t>
      </w:r>
      <w:r w:rsidR="007620D2">
        <w:rPr>
          <w:sz w:val="28"/>
          <w:szCs w:val="28"/>
        </w:rPr>
        <w:t>2</w:t>
      </w:r>
      <w:r w:rsidRPr="00992672">
        <w:rPr>
          <w:sz w:val="28"/>
          <w:szCs w:val="28"/>
        </w:rPr>
        <w:t xml:space="preserve"> года в Контрольно-ревизионную комиссию предоставлена Пояснительная записка к отчету об исполнении бюджета Вяземского городского поселения Вяземского района Смоленской области за </w:t>
      </w:r>
      <w:r w:rsidR="00D0764D">
        <w:rPr>
          <w:sz w:val="28"/>
          <w:szCs w:val="28"/>
        </w:rPr>
        <w:t>девять</w:t>
      </w:r>
      <w:r w:rsidRPr="00992672">
        <w:rPr>
          <w:sz w:val="28"/>
          <w:szCs w:val="28"/>
        </w:rPr>
        <w:t xml:space="preserve"> месяцев </w:t>
      </w:r>
      <w:r w:rsidR="00AA1A04">
        <w:rPr>
          <w:sz w:val="28"/>
          <w:szCs w:val="28"/>
        </w:rPr>
        <w:t>202</w:t>
      </w:r>
      <w:r w:rsidR="007620D2">
        <w:rPr>
          <w:sz w:val="28"/>
          <w:szCs w:val="28"/>
        </w:rPr>
        <w:t>2</w:t>
      </w:r>
      <w:r w:rsidRPr="00992672">
        <w:rPr>
          <w:sz w:val="28"/>
          <w:szCs w:val="28"/>
        </w:rPr>
        <w:t xml:space="preserve"> года, что соответствует части 4 статьи 14 Положения о бюджетном процессе.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1" w:name="_Hlk88053227"/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городского поселения за девять месяцев 202</w:t>
      </w:r>
      <w:r w:rsidR="007620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девять месяцев 202</w:t>
      </w:r>
      <w:r w:rsidR="007620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663B5C" w:rsidRDefault="00663B5C" w:rsidP="00663B5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девять месяцев 202</w:t>
      </w:r>
      <w:r w:rsidR="007620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F61EE1" w:rsidRPr="00F61EE1" w:rsidRDefault="00F61EE1" w:rsidP="00F61EE1">
      <w:pPr>
        <w:ind w:firstLine="709"/>
        <w:jc w:val="both"/>
        <w:rPr>
          <w:sz w:val="28"/>
          <w:szCs w:val="28"/>
        </w:rPr>
      </w:pPr>
      <w:r w:rsidRPr="00F61EE1">
        <w:rPr>
          <w:sz w:val="28"/>
          <w:szCs w:val="28"/>
        </w:rPr>
        <w:t xml:space="preserve">Контрольно-ревизионной комиссией муниципального образования «Вяземский район» Смоленской области проведена экспертиза и анализ отчёта об исполнении бюджета за девять месяцев 2022 года по представленным Администрацией муниципального образования «Вяземский район» Смоленской области (далее – Администрация) документам, </w:t>
      </w:r>
      <w:r w:rsidR="00D0764D">
        <w:rPr>
          <w:sz w:val="28"/>
          <w:szCs w:val="28"/>
        </w:rPr>
        <w:t xml:space="preserve">на основании </w:t>
      </w:r>
      <w:r w:rsidRPr="00F61EE1">
        <w:rPr>
          <w:sz w:val="28"/>
          <w:szCs w:val="28"/>
        </w:rPr>
        <w:t>которых подготовлено настоящее заключение.</w:t>
      </w:r>
    </w:p>
    <w:p w:rsidR="00C8661B" w:rsidRDefault="00F61EE1" w:rsidP="00F61E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18356127"/>
      <w:r w:rsidRPr="00F61EE1">
        <w:rPr>
          <w:rFonts w:ascii="Times New Roman" w:hAnsi="Times New Roman" w:cs="Times New Roman"/>
          <w:sz w:val="28"/>
          <w:szCs w:val="28"/>
        </w:rPr>
        <w:t xml:space="preserve">Заключение на отчёт об исполнении бюджета городского поселения за девять месяцев 2022 года подготовлено путем проведения анализа фактических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за девять месяцев 2022 года </w:t>
      </w:r>
      <w:r w:rsidRPr="00F61EE1">
        <w:rPr>
          <w:rFonts w:ascii="Times New Roman" w:hAnsi="Times New Roman" w:cs="Times New Roman"/>
          <w:sz w:val="28"/>
          <w:szCs w:val="28"/>
        </w:rPr>
        <w:t xml:space="preserve">в сравнении с показателями, утвержденными решением </w:t>
      </w:r>
      <w:bookmarkEnd w:id="1"/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15.12.2021 №93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</w:t>
      </w:r>
      <w:r w:rsidRPr="00354EEC">
        <w:rPr>
          <w:rFonts w:ascii="Times New Roman" w:hAnsi="Times New Roman" w:cs="Times New Roman"/>
          <w:sz w:val="28"/>
          <w:szCs w:val="28"/>
        </w:rPr>
        <w:lastRenderedPageBreak/>
        <w:t>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05638F">
        <w:rPr>
          <w:rFonts w:ascii="Times New Roman" w:hAnsi="Times New Roman" w:cs="Times New Roman"/>
          <w:sz w:val="28"/>
          <w:szCs w:val="28"/>
        </w:rPr>
        <w:t>, то есть по документам, предоставленным в Контрольно-ревизионную комиссию, в рамках статьи 14 Положения о бюджетном процессе.</w:t>
      </w:r>
    </w:p>
    <w:bookmarkEnd w:id="2"/>
    <w:p w:rsidR="0005638F" w:rsidRDefault="0005638F" w:rsidP="000563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Однако, </w:t>
      </w:r>
      <w:bookmarkStart w:id="3" w:name="_Hlk118356158"/>
      <w:r>
        <w:rPr>
          <w:rFonts w:ascii="Times New Roman" w:hAnsi="Times New Roman" w:cs="Times New Roman"/>
          <w:sz w:val="28"/>
          <w:szCs w:val="28"/>
        </w:rPr>
        <w:t>в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 xml:space="preserve">е к отчету об исполнении бюджета за девять месяцев 2022 года, в разделе «Расходы» проведен анализ </w:t>
      </w:r>
      <w:r w:rsidRPr="00F61EE1">
        <w:rPr>
          <w:rFonts w:ascii="Times New Roman" w:hAnsi="Times New Roman" w:cs="Times New Roman"/>
          <w:sz w:val="28"/>
          <w:szCs w:val="28"/>
        </w:rPr>
        <w:t xml:space="preserve">фактических показателей </w:t>
      </w:r>
      <w:r>
        <w:rPr>
          <w:rFonts w:ascii="Times New Roman" w:hAnsi="Times New Roman" w:cs="Times New Roman"/>
          <w:sz w:val="28"/>
          <w:szCs w:val="28"/>
        </w:rPr>
        <w:t>отчета с показателями  сводной бюджетной росписи, которая одновременно с отчетом об исполнении бюджета за девять месяцев 2022 года в Контрольно-ревизионную комиссию не предоставлена и которая не предусмотрена в статье 14 Положения о бюджетном процессе.</w:t>
      </w:r>
    </w:p>
    <w:bookmarkEnd w:id="3"/>
    <w:p w:rsidR="0005638F" w:rsidRDefault="0005638F" w:rsidP="000563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вышеизложенного, Контрольно-ревизионная комиссия рекомендует</w:t>
      </w:r>
      <w:r w:rsidR="001905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внести изменения в статью 14 </w:t>
      </w:r>
      <w:r w:rsidR="001905D3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t xml:space="preserve"> о бюджетном процессе</w:t>
      </w:r>
      <w:r w:rsidR="001905D3">
        <w:rPr>
          <w:rFonts w:ascii="Times New Roman" w:hAnsi="Times New Roman" w:cs="Times New Roman"/>
          <w:sz w:val="28"/>
          <w:szCs w:val="28"/>
        </w:rPr>
        <w:t xml:space="preserve">, в части предоставления одновременно с отчетом об исполнении бюджета за первый квартал, полугодие и девять месяцев текущего финансового года сводной бюджетной росписи и форм отчетности, предусмотренных  </w:t>
      </w:r>
      <w:r w:rsidR="001905D3" w:rsidRPr="0067471C">
        <w:rPr>
          <w:rFonts w:ascii="Times New Roman" w:eastAsia="Times New Roman" w:hAnsi="Times New Roman"/>
          <w:sz w:val="28"/>
          <w:szCs w:val="28"/>
        </w:rPr>
        <w:t>Инструкци</w:t>
      </w:r>
      <w:r w:rsidR="001905D3">
        <w:rPr>
          <w:rFonts w:ascii="Times New Roman" w:eastAsia="Times New Roman" w:hAnsi="Times New Roman"/>
          <w:sz w:val="28"/>
          <w:szCs w:val="28"/>
        </w:rPr>
        <w:t>ей</w:t>
      </w:r>
      <w:r w:rsidR="001905D3" w:rsidRPr="0067471C">
        <w:rPr>
          <w:rFonts w:ascii="Times New Roman" w:eastAsia="Times New Roman" w:hAnsi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 w:rsidR="001905D3">
        <w:rPr>
          <w:rFonts w:ascii="Times New Roman" w:eastAsia="Times New Roman" w:hAnsi="Times New Roman"/>
          <w:sz w:val="28"/>
          <w:szCs w:val="28"/>
        </w:rPr>
        <w:t xml:space="preserve">, утвержденной </w:t>
      </w:r>
      <w:r w:rsidR="001905D3">
        <w:rPr>
          <w:rFonts w:ascii="Times New Roman" w:hAnsi="Times New Roman"/>
          <w:sz w:val="28"/>
          <w:szCs w:val="28"/>
        </w:rPr>
        <w:t xml:space="preserve">приказом </w:t>
      </w:r>
      <w:r w:rsidR="001905D3" w:rsidRPr="0067471C">
        <w:rPr>
          <w:rFonts w:ascii="Times New Roman" w:eastAsia="Times New Roman" w:hAnsi="Times New Roman"/>
          <w:sz w:val="28"/>
          <w:szCs w:val="28"/>
        </w:rPr>
        <w:t>Министерства финансов Российской Федерации от 28.12.2010 №191н</w:t>
      </w:r>
      <w:r w:rsidR="001905D3">
        <w:rPr>
          <w:rFonts w:ascii="Times New Roman" w:eastAsia="Times New Roman" w:hAnsi="Times New Roman"/>
          <w:sz w:val="28"/>
          <w:szCs w:val="28"/>
        </w:rPr>
        <w:t>.</w:t>
      </w:r>
    </w:p>
    <w:p w:rsidR="0005638F" w:rsidRDefault="0005638F" w:rsidP="00F61EE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61B" w:rsidRPr="00354EEC" w:rsidRDefault="00DC4260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b/>
          <w:sz w:val="28"/>
          <w:szCs w:val="28"/>
        </w:rPr>
        <w:t>1.</w:t>
      </w:r>
      <w:r w:rsidR="008B735D">
        <w:rPr>
          <w:rFonts w:ascii="Times New Roman" w:hAnsi="Times New Roman" w:cs="Times New Roman"/>
          <w:b/>
          <w:sz w:val="28"/>
          <w:szCs w:val="28"/>
        </w:rPr>
        <w:t>2</w:t>
      </w:r>
      <w:r w:rsidRPr="00992672">
        <w:rPr>
          <w:rFonts w:ascii="Times New Roman" w:hAnsi="Times New Roman" w:cs="Times New Roman"/>
          <w:b/>
          <w:sz w:val="28"/>
          <w:szCs w:val="28"/>
        </w:rPr>
        <w:t>.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73717811"/>
      <w:r w:rsidR="00C8661B" w:rsidRPr="00354EEC">
        <w:rPr>
          <w:rFonts w:ascii="Times New Roman" w:hAnsi="Times New Roman" w:cs="Times New Roman"/>
          <w:sz w:val="28"/>
          <w:szCs w:val="28"/>
        </w:rPr>
        <w:t xml:space="preserve">Решением </w:t>
      </w:r>
      <w:bookmarkStart w:id="5" w:name="_Hlk74055860"/>
      <w:r w:rsidR="00C8661B"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7620D2">
        <w:rPr>
          <w:rFonts w:ascii="Times New Roman" w:hAnsi="Times New Roman" w:cs="Times New Roman"/>
          <w:sz w:val="28"/>
          <w:szCs w:val="28"/>
        </w:rPr>
        <w:t>15.12.2021 №93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 w:rsidR="00C8661B">
        <w:rPr>
          <w:rFonts w:ascii="Times New Roman" w:hAnsi="Times New Roman" w:cs="Times New Roman"/>
          <w:sz w:val="28"/>
          <w:szCs w:val="28"/>
        </w:rPr>
        <w:t>2</w:t>
      </w:r>
      <w:r w:rsidR="007620D2">
        <w:rPr>
          <w:rFonts w:ascii="Times New Roman" w:hAnsi="Times New Roman" w:cs="Times New Roman"/>
          <w:sz w:val="28"/>
          <w:szCs w:val="28"/>
        </w:rPr>
        <w:t>2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8661B">
        <w:rPr>
          <w:rFonts w:ascii="Times New Roman" w:hAnsi="Times New Roman" w:cs="Times New Roman"/>
          <w:sz w:val="28"/>
          <w:szCs w:val="28"/>
        </w:rPr>
        <w:t>2</w:t>
      </w:r>
      <w:r w:rsidR="007620D2">
        <w:rPr>
          <w:rFonts w:ascii="Times New Roman" w:hAnsi="Times New Roman" w:cs="Times New Roman"/>
          <w:sz w:val="28"/>
          <w:szCs w:val="28"/>
        </w:rPr>
        <w:t>3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7620D2">
        <w:rPr>
          <w:rFonts w:ascii="Times New Roman" w:hAnsi="Times New Roman" w:cs="Times New Roman"/>
          <w:sz w:val="28"/>
          <w:szCs w:val="28"/>
        </w:rPr>
        <w:t>4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годов» </w:t>
      </w:r>
      <w:bookmarkEnd w:id="4"/>
      <w:bookmarkEnd w:id="5"/>
      <w:r w:rsidR="00C8661B">
        <w:rPr>
          <w:rFonts w:ascii="Times New Roman" w:hAnsi="Times New Roman" w:cs="Times New Roman"/>
          <w:sz w:val="28"/>
          <w:szCs w:val="28"/>
        </w:rPr>
        <w:t xml:space="preserve">(далее – решение о бюджете от </w:t>
      </w:r>
      <w:r w:rsidR="007620D2">
        <w:rPr>
          <w:rFonts w:ascii="Times New Roman" w:hAnsi="Times New Roman" w:cs="Times New Roman"/>
          <w:sz w:val="28"/>
          <w:szCs w:val="28"/>
        </w:rPr>
        <w:t>15.12.2021 №93</w:t>
      </w:r>
      <w:r w:rsidR="00C8661B">
        <w:rPr>
          <w:rFonts w:ascii="Times New Roman" w:hAnsi="Times New Roman" w:cs="Times New Roman"/>
          <w:sz w:val="28"/>
          <w:szCs w:val="28"/>
        </w:rPr>
        <w:t xml:space="preserve">) </w:t>
      </w:r>
      <w:r w:rsidR="00C8661B" w:rsidRPr="00354EEC">
        <w:rPr>
          <w:rFonts w:ascii="Times New Roman" w:hAnsi="Times New Roman" w:cs="Times New Roman"/>
          <w:sz w:val="28"/>
          <w:szCs w:val="28"/>
        </w:rPr>
        <w:t>утвержден бюджет Вяземского городского поселения Вяземского района Смоленской области на 20</w:t>
      </w:r>
      <w:r w:rsidR="00C8661B">
        <w:rPr>
          <w:rFonts w:ascii="Times New Roman" w:hAnsi="Times New Roman" w:cs="Times New Roman"/>
          <w:sz w:val="28"/>
          <w:szCs w:val="28"/>
        </w:rPr>
        <w:t>2</w:t>
      </w:r>
      <w:r w:rsidR="007620D2">
        <w:rPr>
          <w:rFonts w:ascii="Times New Roman" w:hAnsi="Times New Roman" w:cs="Times New Roman"/>
          <w:sz w:val="28"/>
          <w:szCs w:val="28"/>
        </w:rPr>
        <w:t>2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год, </w:t>
      </w:r>
      <w:r w:rsidR="00C8661B">
        <w:rPr>
          <w:rFonts w:ascii="Times New Roman" w:hAnsi="Times New Roman" w:cs="Times New Roman"/>
          <w:sz w:val="28"/>
          <w:szCs w:val="28"/>
        </w:rPr>
        <w:t>со следующими параметрами</w:t>
      </w:r>
      <w:r w:rsidR="00C8661B" w:rsidRPr="00354EEC">
        <w:rPr>
          <w:rFonts w:ascii="Times New Roman" w:hAnsi="Times New Roman" w:cs="Times New Roman"/>
          <w:sz w:val="28"/>
          <w:szCs w:val="28"/>
        </w:rPr>
        <w:t>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7620D2"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7620D2"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620D2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7620D2" w:rsidRPr="007620D2">
        <w:rPr>
          <w:rFonts w:ascii="Times New Roman" w:hAnsi="Times New Roman" w:cs="Times New Roman"/>
          <w:b/>
          <w:sz w:val="28"/>
          <w:szCs w:val="28"/>
        </w:rPr>
        <w:t>5 651,8</w:t>
      </w:r>
      <w:r w:rsidR="007620D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661B" w:rsidRDefault="00566C08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зменения в </w:t>
      </w:r>
      <w:r w:rsidR="00C8661B">
        <w:rPr>
          <w:rFonts w:ascii="Times New Roman" w:hAnsi="Times New Roman" w:cs="Times New Roman"/>
          <w:sz w:val="28"/>
          <w:szCs w:val="28"/>
        </w:rPr>
        <w:t xml:space="preserve">решение о </w:t>
      </w:r>
      <w:r w:rsidR="00C8661B" w:rsidRPr="00354EEC">
        <w:rPr>
          <w:rFonts w:ascii="Times New Roman" w:hAnsi="Times New Roman" w:cs="Times New Roman"/>
          <w:sz w:val="28"/>
          <w:szCs w:val="28"/>
        </w:rPr>
        <w:t>бюджет</w:t>
      </w:r>
      <w:r w:rsidR="00C8661B">
        <w:rPr>
          <w:rFonts w:ascii="Times New Roman" w:hAnsi="Times New Roman" w:cs="Times New Roman"/>
          <w:sz w:val="28"/>
          <w:szCs w:val="28"/>
        </w:rPr>
        <w:t>е</w:t>
      </w:r>
      <w:r w:rsidR="00C8661B" w:rsidRPr="00354EEC">
        <w:rPr>
          <w:rFonts w:ascii="Times New Roman" w:hAnsi="Times New Roman" w:cs="Times New Roman"/>
          <w:sz w:val="28"/>
          <w:szCs w:val="28"/>
        </w:rPr>
        <w:t xml:space="preserve"> Вяземского городского поселения Вяземского района Смоленской области</w:t>
      </w:r>
      <w:r w:rsidR="00C8661B">
        <w:rPr>
          <w:rFonts w:ascii="Times New Roman" w:hAnsi="Times New Roman" w:cs="Times New Roman"/>
          <w:sz w:val="28"/>
          <w:szCs w:val="28"/>
        </w:rPr>
        <w:t xml:space="preserve"> внесены: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решением Совета депутатов Вяземского городского поселения Вяземского района Смоленской области от </w:t>
      </w:r>
      <w:r w:rsidR="00566C08">
        <w:rPr>
          <w:rFonts w:ascii="Times New Roman" w:hAnsi="Times New Roman" w:cs="Times New Roman"/>
          <w:sz w:val="28"/>
          <w:szCs w:val="28"/>
        </w:rPr>
        <w:t>17.02.2022 №1</w:t>
      </w:r>
      <w:r>
        <w:rPr>
          <w:rFonts w:ascii="Times New Roman" w:hAnsi="Times New Roman" w:cs="Times New Roman"/>
          <w:sz w:val="28"/>
          <w:szCs w:val="28"/>
        </w:rPr>
        <w:t>, со следующими параметрами: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190 767,7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5 651,8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566C08">
        <w:rPr>
          <w:rFonts w:ascii="Times New Roman" w:hAnsi="Times New Roman" w:cs="Times New Roman"/>
          <w:b/>
          <w:sz w:val="28"/>
          <w:szCs w:val="28"/>
        </w:rPr>
        <w:t>5 651,8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207 045,1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(профицит)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="00566C08">
        <w:rPr>
          <w:rFonts w:ascii="Times New Roman" w:hAnsi="Times New Roman" w:cs="Times New Roman"/>
          <w:sz w:val="28"/>
          <w:szCs w:val="28"/>
        </w:rPr>
        <w:t>остался без изменений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566C08">
        <w:rPr>
          <w:rFonts w:ascii="Times New Roman" w:hAnsi="Times New Roman" w:cs="Times New Roman"/>
          <w:b/>
          <w:sz w:val="28"/>
          <w:szCs w:val="28"/>
        </w:rPr>
        <w:t>16 277,4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решением Совета депутатов Вяземского городского поселения Вяземского района Смоленской области от </w:t>
      </w:r>
      <w:r w:rsidR="00566C08">
        <w:rPr>
          <w:rFonts w:ascii="Times New Roman" w:hAnsi="Times New Roman" w:cs="Times New Roman"/>
          <w:sz w:val="28"/>
          <w:szCs w:val="28"/>
        </w:rPr>
        <w:t>31.05.2022 №32</w:t>
      </w:r>
      <w:r>
        <w:rPr>
          <w:rFonts w:ascii="Times New Roman" w:hAnsi="Times New Roman" w:cs="Times New Roman"/>
          <w:sz w:val="28"/>
          <w:szCs w:val="28"/>
        </w:rPr>
        <w:t>, со следующими параметрами: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4EEC">
        <w:rPr>
          <w:rFonts w:ascii="Times New Roman" w:hAnsi="Times New Roman" w:cs="Times New Roman"/>
          <w:sz w:val="28"/>
          <w:szCs w:val="28"/>
        </w:rPr>
        <w:t xml:space="preserve">общий объем доходов бюджета поселения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517 913,9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325 907,7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66C08">
        <w:rPr>
          <w:rFonts w:ascii="Times New Roman" w:hAnsi="Times New Roman" w:cs="Times New Roman"/>
          <w:sz w:val="28"/>
          <w:szCs w:val="28"/>
        </w:rPr>
        <w:t xml:space="preserve">, из которых объем получаемых межбюджетных трансфертов </w:t>
      </w:r>
      <w:r w:rsidR="00566C08" w:rsidRPr="00566C08">
        <w:rPr>
          <w:rFonts w:ascii="Times New Roman" w:hAnsi="Times New Roman" w:cs="Times New Roman"/>
          <w:b/>
          <w:sz w:val="28"/>
          <w:szCs w:val="28"/>
        </w:rPr>
        <w:t>325 907,7</w:t>
      </w:r>
      <w:r w:rsidR="00566C0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54EEC">
        <w:rPr>
          <w:rFonts w:ascii="Times New Roman" w:hAnsi="Times New Roman" w:cs="Times New Roman"/>
          <w:sz w:val="28"/>
          <w:szCs w:val="28"/>
        </w:rPr>
        <w:t>;</w:t>
      </w:r>
    </w:p>
    <w:p w:rsidR="00C8661B" w:rsidRPr="00354EEC" w:rsidRDefault="00C8661B" w:rsidP="00C8661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городского поселения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558 978,1</w:t>
      </w:r>
      <w:r w:rsidRPr="00354EEC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8661B" w:rsidRDefault="00C8661B" w:rsidP="00C866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E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дефицит бюджета городского поселения</w:t>
      </w:r>
      <w:r w:rsidRPr="00354EEC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66C08">
        <w:rPr>
          <w:rFonts w:ascii="Times New Roman" w:hAnsi="Times New Roman" w:cs="Times New Roman"/>
          <w:b/>
          <w:sz w:val="28"/>
          <w:szCs w:val="28"/>
        </w:rPr>
        <w:t>41 064,2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905D3">
        <w:rPr>
          <w:rFonts w:ascii="Times New Roman" w:hAnsi="Times New Roman" w:cs="Times New Roman"/>
          <w:sz w:val="28"/>
          <w:szCs w:val="28"/>
        </w:rPr>
        <w:t>.</w:t>
      </w:r>
    </w:p>
    <w:p w:rsidR="00C8661B" w:rsidRDefault="00C8661B" w:rsidP="009670B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bookmarkStart w:id="6" w:name="_Hlk88053286"/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E50227">
        <w:rPr>
          <w:rFonts w:ascii="Times New Roman" w:hAnsi="Times New Roman" w:cs="Times New Roman"/>
          <w:b/>
          <w:sz w:val="28"/>
          <w:szCs w:val="28"/>
        </w:rPr>
        <w:t>327 146,2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безвозмездны</w:t>
      </w:r>
      <w:r w:rsidR="009670BC"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поступлени</w:t>
      </w:r>
      <w:r w:rsidR="009670BC">
        <w:rPr>
          <w:rFonts w:ascii="Times New Roman" w:hAnsi="Times New Roman" w:cs="Times New Roman"/>
          <w:sz w:val="28"/>
          <w:szCs w:val="28"/>
        </w:rPr>
        <w:t xml:space="preserve">я </w:t>
      </w:r>
      <w:r w:rsidR="009670BC"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E50227">
        <w:rPr>
          <w:rFonts w:ascii="Times New Roman" w:hAnsi="Times New Roman" w:cs="Times New Roman"/>
          <w:b/>
          <w:sz w:val="28"/>
          <w:szCs w:val="28"/>
        </w:rPr>
        <w:t>320 255,9</w:t>
      </w:r>
      <w:r w:rsidR="009670BC"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 w:rsidR="00E50227">
        <w:rPr>
          <w:rFonts w:ascii="Times New Roman" w:hAnsi="Times New Roman" w:cs="Times New Roman"/>
          <w:b/>
          <w:sz w:val="28"/>
          <w:szCs w:val="28"/>
        </w:rPr>
        <w:t>368 210,4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905D3" w:rsidRDefault="001905D3" w:rsidP="00F33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Первоначально исполнение бюджета планировалось с дефицитом бюджета </w:t>
      </w:r>
      <w:r w:rsidRPr="001905D3">
        <w:rPr>
          <w:rFonts w:ascii="Times New Roman" w:hAnsi="Times New Roman" w:cs="Times New Roman"/>
          <w:b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CE645D">
        <w:rPr>
          <w:rFonts w:ascii="Times New Roman" w:hAnsi="Times New Roman" w:cs="Times New Roman"/>
          <w:sz w:val="28"/>
          <w:szCs w:val="28"/>
        </w:rPr>
        <w:t xml:space="preserve">после внесения изменений в решение о бюджете исполнение бюджета городского поселения в 2022 году планируется с превышением расходов над доходами в сумме </w:t>
      </w:r>
      <w:r>
        <w:rPr>
          <w:rFonts w:ascii="Times New Roman" w:hAnsi="Times New Roman" w:cs="Times New Roman"/>
          <w:b/>
          <w:sz w:val="28"/>
          <w:szCs w:val="28"/>
        </w:rPr>
        <w:t>41 064,2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3305B">
        <w:rPr>
          <w:rFonts w:ascii="Times New Roman" w:hAnsi="Times New Roman" w:cs="Times New Roman"/>
          <w:sz w:val="28"/>
          <w:szCs w:val="28"/>
        </w:rPr>
        <w:t>.</w:t>
      </w:r>
    </w:p>
    <w:p w:rsidR="00F3305B" w:rsidRDefault="00F3305B" w:rsidP="00F33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0416" w:rsidRPr="00992672" w:rsidRDefault="00CE645D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45D">
        <w:rPr>
          <w:rFonts w:ascii="Times New Roman" w:hAnsi="Times New Roman" w:cs="Times New Roman"/>
          <w:b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C00416" w:rsidRPr="00992672">
        <w:rPr>
          <w:rFonts w:ascii="Times New Roman" w:hAnsi="Times New Roman" w:cs="Times New Roman"/>
          <w:sz w:val="28"/>
          <w:szCs w:val="28"/>
        </w:rPr>
        <w:t xml:space="preserve">В настоящем заключении проведен анализ соотношения данных предоставленного отчета об исполнении бюджета Вяземского городского поселения Вяземского района Смоленской области 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50227">
        <w:rPr>
          <w:rFonts w:ascii="Times New Roman" w:hAnsi="Times New Roman" w:cs="Times New Roman"/>
          <w:sz w:val="28"/>
          <w:szCs w:val="28"/>
        </w:rPr>
        <w:t>2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 года и уто</w:t>
      </w:r>
      <w:r w:rsidR="00095FEC">
        <w:rPr>
          <w:rFonts w:ascii="Times New Roman" w:hAnsi="Times New Roman" w:cs="Times New Roman"/>
          <w:sz w:val="28"/>
          <w:szCs w:val="28"/>
        </w:rPr>
        <w:t>ч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ненных показателей решения о бюджете от </w:t>
      </w:r>
      <w:r w:rsidR="00E50227">
        <w:rPr>
          <w:rFonts w:ascii="Times New Roman" w:hAnsi="Times New Roman" w:cs="Times New Roman"/>
          <w:sz w:val="28"/>
          <w:szCs w:val="28"/>
        </w:rPr>
        <w:t>15.12.2021 №93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, в результате 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исполнение бюджета </w:t>
      </w:r>
      <w:r w:rsidR="00DC4260" w:rsidRPr="00992672">
        <w:rPr>
          <w:rFonts w:ascii="Times New Roman" w:hAnsi="Times New Roman" w:cs="Times New Roman"/>
          <w:sz w:val="28"/>
          <w:szCs w:val="28"/>
        </w:rPr>
        <w:t>г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ородского поселения за </w:t>
      </w:r>
      <w:r w:rsidR="004C305E" w:rsidRPr="00992672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50227">
        <w:rPr>
          <w:rFonts w:ascii="Times New Roman" w:hAnsi="Times New Roman" w:cs="Times New Roman"/>
          <w:sz w:val="28"/>
          <w:szCs w:val="28"/>
        </w:rPr>
        <w:t>2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 года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="00C00416" w:rsidRPr="00992672">
        <w:rPr>
          <w:rFonts w:ascii="Times New Roman" w:hAnsi="Times New Roman" w:cs="Times New Roman"/>
          <w:sz w:val="28"/>
          <w:szCs w:val="28"/>
        </w:rPr>
        <w:t>:</w:t>
      </w:r>
    </w:p>
    <w:p w:rsidR="00FA105A" w:rsidRPr="00992672" w:rsidRDefault="00C00416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6E57A5" w:rsidRPr="00992672">
        <w:rPr>
          <w:rFonts w:ascii="Times New Roman" w:hAnsi="Times New Roman" w:cs="Times New Roman"/>
          <w:sz w:val="28"/>
          <w:szCs w:val="28"/>
        </w:rPr>
        <w:t xml:space="preserve">по доходам 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0227">
        <w:rPr>
          <w:rFonts w:ascii="Times New Roman" w:hAnsi="Times New Roman" w:cs="Times New Roman"/>
          <w:b/>
          <w:sz w:val="28"/>
          <w:szCs w:val="28"/>
        </w:rPr>
        <w:t>244 483,2</w:t>
      </w:r>
      <w:r w:rsidR="00FA105A" w:rsidRPr="0099267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50227">
        <w:rPr>
          <w:rFonts w:ascii="Times New Roman" w:hAnsi="Times New Roman" w:cs="Times New Roman"/>
          <w:b/>
          <w:sz w:val="28"/>
          <w:szCs w:val="28"/>
        </w:rPr>
        <w:t>47,2</w:t>
      </w:r>
      <w:r w:rsidR="00FA105A" w:rsidRPr="00992672">
        <w:rPr>
          <w:rFonts w:ascii="Times New Roman" w:hAnsi="Times New Roman" w:cs="Times New Roman"/>
          <w:sz w:val="28"/>
          <w:szCs w:val="28"/>
        </w:rPr>
        <w:t>% годовых плановых назначений</w:t>
      </w:r>
      <w:r w:rsidRPr="00992672">
        <w:rPr>
          <w:rFonts w:ascii="Times New Roman" w:hAnsi="Times New Roman" w:cs="Times New Roman"/>
          <w:sz w:val="28"/>
          <w:szCs w:val="28"/>
        </w:rPr>
        <w:t>;</w:t>
      </w:r>
    </w:p>
    <w:p w:rsidR="00C00416" w:rsidRPr="00992672" w:rsidRDefault="006E57A5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по расходам 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0227">
        <w:rPr>
          <w:rFonts w:ascii="Times New Roman" w:hAnsi="Times New Roman" w:cs="Times New Roman"/>
          <w:b/>
          <w:sz w:val="28"/>
          <w:szCs w:val="28"/>
        </w:rPr>
        <w:t>265 205,3</w:t>
      </w:r>
      <w:r w:rsidR="00C00416" w:rsidRPr="00992672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E50227">
        <w:rPr>
          <w:rFonts w:ascii="Times New Roman" w:hAnsi="Times New Roman" w:cs="Times New Roman"/>
          <w:b/>
          <w:sz w:val="28"/>
          <w:szCs w:val="28"/>
        </w:rPr>
        <w:t>47,4</w:t>
      </w:r>
      <w:r w:rsidR="00C00416" w:rsidRPr="00992672">
        <w:rPr>
          <w:rFonts w:ascii="Times New Roman" w:hAnsi="Times New Roman" w:cs="Times New Roman"/>
          <w:sz w:val="28"/>
          <w:szCs w:val="28"/>
        </w:rPr>
        <w:t>% годовых плановых назначений;</w:t>
      </w:r>
    </w:p>
    <w:p w:rsidR="00C00416" w:rsidRPr="00992672" w:rsidRDefault="00C00416" w:rsidP="0099267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672">
        <w:rPr>
          <w:rFonts w:ascii="Times New Roman" w:hAnsi="Times New Roman" w:cs="Times New Roman"/>
          <w:sz w:val="28"/>
          <w:szCs w:val="28"/>
        </w:rPr>
        <w:t xml:space="preserve">- </w:t>
      </w:r>
      <w:r w:rsidR="00E50227">
        <w:rPr>
          <w:rFonts w:ascii="Times New Roman" w:hAnsi="Times New Roman" w:cs="Times New Roman"/>
          <w:sz w:val="28"/>
          <w:szCs w:val="28"/>
        </w:rPr>
        <w:t>дефицит</w:t>
      </w:r>
      <w:r w:rsidRPr="00992672">
        <w:rPr>
          <w:rFonts w:ascii="Times New Roman" w:hAnsi="Times New Roman" w:cs="Times New Roman"/>
          <w:sz w:val="28"/>
          <w:szCs w:val="28"/>
        </w:rPr>
        <w:t xml:space="preserve"> бюджета в сумме </w:t>
      </w:r>
      <w:r w:rsidR="00E50227">
        <w:rPr>
          <w:rFonts w:ascii="Times New Roman" w:hAnsi="Times New Roman" w:cs="Times New Roman"/>
          <w:b/>
          <w:sz w:val="28"/>
          <w:szCs w:val="28"/>
        </w:rPr>
        <w:t>20 722,1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9670BC">
        <w:rPr>
          <w:rFonts w:ascii="Times New Roman" w:hAnsi="Times New Roman" w:cs="Times New Roman"/>
          <w:sz w:val="28"/>
          <w:szCs w:val="28"/>
        </w:rPr>
        <w:t xml:space="preserve"> </w:t>
      </w:r>
      <w:r w:rsidR="00E91BA7">
        <w:rPr>
          <w:rFonts w:ascii="Times New Roman" w:hAnsi="Times New Roman" w:cs="Times New Roman"/>
          <w:sz w:val="28"/>
          <w:szCs w:val="28"/>
        </w:rPr>
        <w:t>согласно решению о бюджете</w:t>
      </w:r>
      <w:r w:rsidR="009670BC">
        <w:rPr>
          <w:rFonts w:ascii="Times New Roman" w:hAnsi="Times New Roman" w:cs="Times New Roman"/>
          <w:sz w:val="28"/>
          <w:szCs w:val="28"/>
        </w:rPr>
        <w:t xml:space="preserve"> </w:t>
      </w:r>
      <w:r w:rsidR="00E91BA7">
        <w:rPr>
          <w:rFonts w:ascii="Times New Roman" w:hAnsi="Times New Roman" w:cs="Times New Roman"/>
          <w:sz w:val="28"/>
          <w:szCs w:val="28"/>
        </w:rPr>
        <w:t xml:space="preserve">от </w:t>
      </w:r>
      <w:r w:rsidR="00E50227">
        <w:rPr>
          <w:rFonts w:ascii="Times New Roman" w:hAnsi="Times New Roman" w:cs="Times New Roman"/>
          <w:sz w:val="28"/>
          <w:szCs w:val="28"/>
        </w:rPr>
        <w:t>15.12.2021 №93</w:t>
      </w:r>
      <w:r w:rsidR="00E91BA7">
        <w:rPr>
          <w:rFonts w:ascii="Times New Roman" w:hAnsi="Times New Roman" w:cs="Times New Roman"/>
          <w:sz w:val="28"/>
          <w:szCs w:val="28"/>
        </w:rPr>
        <w:t xml:space="preserve"> </w:t>
      </w:r>
      <w:r w:rsidR="009670BC">
        <w:rPr>
          <w:rFonts w:ascii="Times New Roman" w:hAnsi="Times New Roman" w:cs="Times New Roman"/>
          <w:sz w:val="28"/>
          <w:szCs w:val="28"/>
        </w:rPr>
        <w:t xml:space="preserve">исполнение бюджета планируется с дефицитом в сумме </w:t>
      </w:r>
      <w:r w:rsidR="00E50227">
        <w:rPr>
          <w:rFonts w:ascii="Times New Roman" w:hAnsi="Times New Roman" w:cs="Times New Roman"/>
          <w:b/>
          <w:sz w:val="28"/>
          <w:szCs w:val="28"/>
        </w:rPr>
        <w:t>41 064,2</w:t>
      </w:r>
      <w:r w:rsidR="009670B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00416" w:rsidRDefault="00C00416" w:rsidP="00C0041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19A3" w:rsidRDefault="00DD19A3" w:rsidP="00DD19A3">
      <w:pPr>
        <w:jc w:val="center"/>
        <w:outlineLvl w:val="0"/>
        <w:rPr>
          <w:b/>
          <w:i/>
          <w:sz w:val="28"/>
          <w:szCs w:val="28"/>
        </w:rPr>
      </w:pPr>
      <w:r w:rsidRPr="00DD19A3">
        <w:rPr>
          <w:b/>
          <w:i/>
          <w:sz w:val="28"/>
          <w:szCs w:val="28"/>
        </w:rPr>
        <w:t>Анализ исполнения бюджета по доходам</w:t>
      </w:r>
      <w:r w:rsidR="00BD5498">
        <w:rPr>
          <w:b/>
          <w:i/>
          <w:sz w:val="28"/>
          <w:szCs w:val="28"/>
        </w:rPr>
        <w:t xml:space="preserve"> за девять месяцев </w:t>
      </w:r>
      <w:r w:rsidR="00AA1A04">
        <w:rPr>
          <w:b/>
          <w:i/>
          <w:sz w:val="28"/>
          <w:szCs w:val="28"/>
        </w:rPr>
        <w:t>202</w:t>
      </w:r>
      <w:r w:rsidR="002849F0">
        <w:rPr>
          <w:b/>
          <w:i/>
          <w:sz w:val="28"/>
          <w:szCs w:val="28"/>
        </w:rPr>
        <w:t>2</w:t>
      </w:r>
      <w:r w:rsidR="00BD5498">
        <w:rPr>
          <w:b/>
          <w:i/>
          <w:sz w:val="28"/>
          <w:szCs w:val="28"/>
        </w:rPr>
        <w:t xml:space="preserve"> года</w:t>
      </w:r>
      <w:r w:rsidR="00432E62">
        <w:rPr>
          <w:b/>
          <w:i/>
          <w:sz w:val="28"/>
          <w:szCs w:val="28"/>
        </w:rPr>
        <w:t xml:space="preserve">, в </w:t>
      </w:r>
      <w:r w:rsidR="00BD5498">
        <w:rPr>
          <w:b/>
          <w:i/>
          <w:sz w:val="28"/>
          <w:szCs w:val="28"/>
        </w:rPr>
        <w:t>сравнении</w:t>
      </w:r>
      <w:r w:rsidR="00432E62">
        <w:rPr>
          <w:b/>
          <w:i/>
          <w:sz w:val="28"/>
          <w:szCs w:val="28"/>
        </w:rPr>
        <w:t xml:space="preserve"> с решением о бюджете</w:t>
      </w:r>
      <w:r w:rsidR="00BD5498">
        <w:rPr>
          <w:b/>
          <w:i/>
          <w:sz w:val="28"/>
          <w:szCs w:val="28"/>
        </w:rPr>
        <w:t xml:space="preserve"> от </w:t>
      </w:r>
      <w:r w:rsidR="002849F0">
        <w:rPr>
          <w:b/>
          <w:i/>
          <w:sz w:val="28"/>
          <w:szCs w:val="28"/>
        </w:rPr>
        <w:t>15.12.2021 №93</w:t>
      </w:r>
      <w:r w:rsidR="00432E62">
        <w:rPr>
          <w:b/>
          <w:i/>
          <w:sz w:val="28"/>
          <w:szCs w:val="28"/>
        </w:rPr>
        <w:t xml:space="preserve"> </w:t>
      </w:r>
      <w:r w:rsidR="008C4A7A">
        <w:rPr>
          <w:b/>
          <w:i/>
          <w:sz w:val="28"/>
          <w:szCs w:val="28"/>
        </w:rPr>
        <w:t xml:space="preserve">(с изменениями) </w:t>
      </w:r>
      <w:r w:rsidR="00432E62">
        <w:rPr>
          <w:b/>
          <w:i/>
          <w:sz w:val="28"/>
          <w:szCs w:val="28"/>
        </w:rPr>
        <w:t xml:space="preserve">и аналогичным периодом </w:t>
      </w:r>
      <w:r w:rsidR="00AA1A04">
        <w:rPr>
          <w:b/>
          <w:i/>
          <w:sz w:val="28"/>
          <w:szCs w:val="28"/>
        </w:rPr>
        <w:t>202</w:t>
      </w:r>
      <w:r w:rsidR="002849F0">
        <w:rPr>
          <w:b/>
          <w:i/>
          <w:sz w:val="28"/>
          <w:szCs w:val="28"/>
        </w:rPr>
        <w:t>1</w:t>
      </w:r>
      <w:r w:rsidR="00432E62">
        <w:rPr>
          <w:b/>
          <w:i/>
          <w:sz w:val="28"/>
          <w:szCs w:val="28"/>
        </w:rPr>
        <w:t xml:space="preserve"> года</w:t>
      </w:r>
    </w:p>
    <w:p w:rsidR="00393A0C" w:rsidRPr="00DD19A3" w:rsidRDefault="00393A0C" w:rsidP="00DD19A3">
      <w:pPr>
        <w:jc w:val="center"/>
        <w:outlineLvl w:val="0"/>
        <w:rPr>
          <w:b/>
          <w:i/>
          <w:sz w:val="28"/>
          <w:szCs w:val="28"/>
        </w:rPr>
      </w:pPr>
    </w:p>
    <w:p w:rsidR="0084660B" w:rsidRDefault="007F7605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605">
        <w:rPr>
          <w:rFonts w:ascii="Times New Roman" w:hAnsi="Times New Roman" w:cs="Times New Roman"/>
          <w:b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Доходная часть бюджета </w:t>
      </w:r>
      <w:r w:rsidR="0084660B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bookmarkStart w:id="7" w:name="_Hlk88053394"/>
      <w:r w:rsidR="0084660B" w:rsidRPr="00F63281">
        <w:rPr>
          <w:rFonts w:ascii="Times New Roman" w:hAnsi="Times New Roman" w:cs="Times New Roman"/>
          <w:sz w:val="28"/>
          <w:szCs w:val="28"/>
        </w:rPr>
        <w:t xml:space="preserve">за </w:t>
      </w:r>
      <w:r w:rsidR="00746DA4">
        <w:rPr>
          <w:rFonts w:ascii="Times New Roman" w:hAnsi="Times New Roman" w:cs="Times New Roman"/>
          <w:sz w:val="28"/>
          <w:szCs w:val="28"/>
        </w:rPr>
        <w:t>девять месяцев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2849F0">
        <w:rPr>
          <w:rFonts w:ascii="Times New Roman" w:hAnsi="Times New Roman" w:cs="Times New Roman"/>
          <w:sz w:val="28"/>
          <w:szCs w:val="28"/>
        </w:rPr>
        <w:t>2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 года исполнена</w:t>
      </w:r>
      <w:r w:rsidR="0084660B">
        <w:rPr>
          <w:rFonts w:ascii="Times New Roman" w:hAnsi="Times New Roman" w:cs="Times New Roman"/>
          <w:sz w:val="28"/>
          <w:szCs w:val="28"/>
        </w:rPr>
        <w:t xml:space="preserve"> 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D3664">
        <w:rPr>
          <w:rFonts w:ascii="Times New Roman" w:hAnsi="Times New Roman" w:cs="Times New Roman"/>
          <w:b/>
          <w:sz w:val="28"/>
          <w:szCs w:val="28"/>
        </w:rPr>
        <w:t>244 483,2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AD3664">
        <w:rPr>
          <w:rFonts w:ascii="Times New Roman" w:hAnsi="Times New Roman" w:cs="Times New Roman"/>
          <w:b/>
          <w:sz w:val="28"/>
          <w:szCs w:val="28"/>
        </w:rPr>
        <w:t>47,2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 w:rsidR="0084660B">
        <w:rPr>
          <w:rFonts w:ascii="Times New Roman" w:hAnsi="Times New Roman" w:cs="Times New Roman"/>
          <w:sz w:val="28"/>
          <w:szCs w:val="28"/>
        </w:rPr>
        <w:t>годовы</w:t>
      </w:r>
      <w:r w:rsidR="0084660B" w:rsidRPr="00F63281">
        <w:rPr>
          <w:rFonts w:ascii="Times New Roman" w:hAnsi="Times New Roman" w:cs="Times New Roman"/>
          <w:sz w:val="28"/>
          <w:szCs w:val="28"/>
        </w:rPr>
        <w:t>м п</w:t>
      </w:r>
      <w:r w:rsidR="0084660B"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</w:t>
      </w:r>
      <w:r w:rsidR="0084660B" w:rsidRPr="00F63281">
        <w:rPr>
          <w:rFonts w:ascii="Times New Roman" w:hAnsi="Times New Roman" w:cs="Times New Roman"/>
          <w:sz w:val="28"/>
          <w:szCs w:val="28"/>
        </w:rPr>
        <w:lastRenderedPageBreak/>
        <w:t xml:space="preserve">года доходы </w:t>
      </w:r>
      <w:r w:rsidR="00E91BA7">
        <w:rPr>
          <w:rFonts w:ascii="Times New Roman" w:hAnsi="Times New Roman" w:cs="Times New Roman"/>
          <w:sz w:val="28"/>
          <w:szCs w:val="28"/>
        </w:rPr>
        <w:t>уменьшились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AD3664">
        <w:rPr>
          <w:rFonts w:ascii="Times New Roman" w:hAnsi="Times New Roman" w:cs="Times New Roman"/>
          <w:b/>
          <w:sz w:val="28"/>
          <w:szCs w:val="28"/>
        </w:rPr>
        <w:t>17 977,5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4660B">
        <w:rPr>
          <w:rFonts w:ascii="Times New Roman" w:hAnsi="Times New Roman" w:cs="Times New Roman"/>
          <w:sz w:val="28"/>
          <w:szCs w:val="28"/>
        </w:rPr>
        <w:t xml:space="preserve"> или </w:t>
      </w:r>
      <w:r w:rsidR="0084660B"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 w:rsidR="00AD3664">
        <w:rPr>
          <w:rFonts w:ascii="Times New Roman" w:hAnsi="Times New Roman" w:cs="Times New Roman"/>
          <w:b/>
          <w:sz w:val="28"/>
          <w:szCs w:val="28"/>
        </w:rPr>
        <w:t>6,8</w:t>
      </w:r>
      <w:r w:rsidR="0084660B">
        <w:rPr>
          <w:rFonts w:ascii="Times New Roman" w:hAnsi="Times New Roman" w:cs="Times New Roman"/>
          <w:sz w:val="28"/>
          <w:szCs w:val="28"/>
        </w:rPr>
        <w:t xml:space="preserve">% (поступило за </w:t>
      </w:r>
      <w:r w:rsidR="00746DA4">
        <w:rPr>
          <w:rFonts w:ascii="Times New Roman" w:hAnsi="Times New Roman" w:cs="Times New Roman"/>
          <w:sz w:val="28"/>
          <w:szCs w:val="28"/>
        </w:rPr>
        <w:t>девять месяцев</w:t>
      </w:r>
      <w:r w:rsidR="0084660B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052785">
        <w:rPr>
          <w:rFonts w:ascii="Times New Roman" w:hAnsi="Times New Roman" w:cs="Times New Roman"/>
          <w:sz w:val="28"/>
          <w:szCs w:val="28"/>
        </w:rPr>
        <w:t>1</w:t>
      </w:r>
      <w:r w:rsidR="0084660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E108EC">
        <w:rPr>
          <w:rFonts w:ascii="Times New Roman" w:hAnsi="Times New Roman" w:cs="Times New Roman"/>
          <w:b/>
          <w:sz w:val="28"/>
          <w:szCs w:val="28"/>
        </w:rPr>
        <w:t>262 460,7</w:t>
      </w:r>
      <w:r w:rsidR="00746DA4">
        <w:rPr>
          <w:rFonts w:ascii="Times New Roman" w:hAnsi="Times New Roman" w:cs="Times New Roman"/>
          <w:sz w:val="28"/>
          <w:szCs w:val="28"/>
        </w:rPr>
        <w:t xml:space="preserve"> тыс. рублей), </w:t>
      </w:r>
      <w:bookmarkEnd w:id="7"/>
      <w:r w:rsidR="00746DA4">
        <w:rPr>
          <w:rFonts w:ascii="Times New Roman" w:hAnsi="Times New Roman" w:cs="Times New Roman"/>
          <w:sz w:val="28"/>
          <w:szCs w:val="28"/>
        </w:rPr>
        <w:t>за счет:</w:t>
      </w:r>
    </w:p>
    <w:p w:rsidR="00746DA4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746DA4">
        <w:rPr>
          <w:rFonts w:ascii="Times New Roman" w:hAnsi="Times New Roman" w:cs="Times New Roman"/>
          <w:sz w:val="28"/>
          <w:szCs w:val="28"/>
        </w:rPr>
        <w:t>у</w:t>
      </w:r>
      <w:r w:rsidR="00E108EC">
        <w:rPr>
          <w:rFonts w:ascii="Times New Roman" w:hAnsi="Times New Roman" w:cs="Times New Roman"/>
          <w:sz w:val="28"/>
          <w:szCs w:val="28"/>
        </w:rPr>
        <w:t>меньшения</w:t>
      </w:r>
      <w:r w:rsidR="00746DA4">
        <w:rPr>
          <w:rFonts w:ascii="Times New Roman" w:hAnsi="Times New Roman" w:cs="Times New Roman"/>
          <w:sz w:val="28"/>
          <w:szCs w:val="28"/>
        </w:rPr>
        <w:t xml:space="preserve"> собственных доход</w:t>
      </w:r>
      <w:r w:rsidR="00B5736D">
        <w:rPr>
          <w:rFonts w:ascii="Times New Roman" w:hAnsi="Times New Roman" w:cs="Times New Roman"/>
          <w:sz w:val="28"/>
          <w:szCs w:val="28"/>
        </w:rPr>
        <w:t>о</w:t>
      </w:r>
      <w:r w:rsidR="00746DA4">
        <w:rPr>
          <w:rFonts w:ascii="Times New Roman" w:hAnsi="Times New Roman" w:cs="Times New Roman"/>
          <w:sz w:val="28"/>
          <w:szCs w:val="28"/>
        </w:rPr>
        <w:t>в н</w:t>
      </w:r>
      <w:r w:rsidR="00B5736D">
        <w:rPr>
          <w:rFonts w:ascii="Times New Roman" w:hAnsi="Times New Roman" w:cs="Times New Roman"/>
          <w:sz w:val="28"/>
          <w:szCs w:val="28"/>
        </w:rPr>
        <w:t>а</w:t>
      </w:r>
      <w:r w:rsidR="00746DA4">
        <w:rPr>
          <w:rFonts w:ascii="Times New Roman" w:hAnsi="Times New Roman" w:cs="Times New Roman"/>
          <w:sz w:val="28"/>
          <w:szCs w:val="28"/>
        </w:rPr>
        <w:t xml:space="preserve"> </w:t>
      </w:r>
      <w:r w:rsidR="00E108EC">
        <w:rPr>
          <w:rFonts w:ascii="Times New Roman" w:hAnsi="Times New Roman" w:cs="Times New Roman"/>
          <w:b/>
          <w:sz w:val="28"/>
          <w:szCs w:val="28"/>
        </w:rPr>
        <w:t>17 060,4</w:t>
      </w:r>
      <w:r w:rsidR="00746DA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за счет у</w:t>
      </w:r>
      <w:r w:rsidR="00E108EC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налоговых доходов на </w:t>
      </w:r>
      <w:r w:rsidR="00E108EC">
        <w:rPr>
          <w:rFonts w:ascii="Times New Roman" w:hAnsi="Times New Roman" w:cs="Times New Roman"/>
          <w:b/>
          <w:sz w:val="28"/>
          <w:szCs w:val="28"/>
        </w:rPr>
        <w:t>2 440,0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неналоговых доходов на </w:t>
      </w:r>
      <w:r w:rsidR="00E108EC">
        <w:rPr>
          <w:rFonts w:ascii="Times New Roman" w:hAnsi="Times New Roman" w:cs="Times New Roman"/>
          <w:b/>
          <w:sz w:val="28"/>
          <w:szCs w:val="28"/>
        </w:rPr>
        <w:t>14 620,4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B5736D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</w:t>
      </w:r>
      <w:r w:rsidR="00E91BA7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безвозмездных поступлений на </w:t>
      </w:r>
      <w:r w:rsidR="00E108EC">
        <w:rPr>
          <w:rFonts w:ascii="Times New Roman" w:hAnsi="Times New Roman" w:cs="Times New Roman"/>
          <w:b/>
          <w:sz w:val="28"/>
          <w:szCs w:val="28"/>
        </w:rPr>
        <w:t>917,1</w:t>
      </w:r>
      <w:r w:rsidR="00820074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в том числе за счет: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дотаций на </w:t>
      </w:r>
      <w:r w:rsidR="00E108EC">
        <w:rPr>
          <w:rFonts w:ascii="Times New Roman" w:hAnsi="Times New Roman" w:cs="Times New Roman"/>
          <w:b/>
          <w:sz w:val="28"/>
          <w:szCs w:val="28"/>
        </w:rPr>
        <w:t>165,3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108EC" w:rsidRDefault="00E108EC" w:rsidP="00E108E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увеличения субвенций на </w:t>
      </w:r>
      <w:r>
        <w:rPr>
          <w:rFonts w:ascii="Times New Roman" w:hAnsi="Times New Roman" w:cs="Times New Roman"/>
          <w:b/>
          <w:sz w:val="28"/>
          <w:szCs w:val="28"/>
        </w:rPr>
        <w:t>145,0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C66F3">
        <w:rPr>
          <w:rFonts w:ascii="Times New Roman" w:hAnsi="Times New Roman" w:cs="Times New Roman"/>
          <w:sz w:val="28"/>
          <w:szCs w:val="28"/>
        </w:rPr>
        <w:t>меньшения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на </w:t>
      </w:r>
      <w:r w:rsidR="00E108EC">
        <w:rPr>
          <w:rFonts w:ascii="Times New Roman" w:hAnsi="Times New Roman" w:cs="Times New Roman"/>
          <w:b/>
          <w:sz w:val="28"/>
          <w:szCs w:val="28"/>
        </w:rPr>
        <w:t>2 727,4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93BD1" w:rsidRDefault="00E93BD1" w:rsidP="00CC66F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CC66F3">
        <w:rPr>
          <w:rFonts w:ascii="Times New Roman" w:hAnsi="Times New Roman" w:cs="Times New Roman"/>
          <w:sz w:val="28"/>
          <w:szCs w:val="28"/>
        </w:rPr>
        <w:t>величения</w:t>
      </w:r>
      <w:r>
        <w:rPr>
          <w:rFonts w:ascii="Times New Roman" w:hAnsi="Times New Roman" w:cs="Times New Roman"/>
          <w:sz w:val="28"/>
          <w:szCs w:val="28"/>
        </w:rPr>
        <w:t xml:space="preserve"> прочих безвозмездных поступлений на </w:t>
      </w:r>
      <w:r w:rsidR="00E108EC">
        <w:rPr>
          <w:rFonts w:ascii="Times New Roman" w:hAnsi="Times New Roman" w:cs="Times New Roman"/>
          <w:b/>
          <w:sz w:val="28"/>
          <w:szCs w:val="28"/>
        </w:rPr>
        <w:t>1</w:t>
      </w:r>
      <w:r w:rsidR="008C4A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08EC">
        <w:rPr>
          <w:rFonts w:ascii="Times New Roman" w:hAnsi="Times New Roman" w:cs="Times New Roman"/>
          <w:b/>
          <w:sz w:val="28"/>
          <w:szCs w:val="28"/>
        </w:rPr>
        <w:t>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88053500"/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108EC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</w:t>
      </w:r>
      <w:r w:rsidR="005E5916">
        <w:rPr>
          <w:rFonts w:ascii="Times New Roman" w:hAnsi="Times New Roman" w:cs="Times New Roman"/>
          <w:sz w:val="28"/>
          <w:szCs w:val="28"/>
        </w:rPr>
        <w:t>ом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E108EC">
        <w:rPr>
          <w:rFonts w:ascii="Times New Roman" w:hAnsi="Times New Roman" w:cs="Times New Roman"/>
          <w:sz w:val="28"/>
          <w:szCs w:val="28"/>
        </w:rPr>
        <w:t>уменьшились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 w:rsidR="00E108EC">
        <w:rPr>
          <w:rFonts w:ascii="Times New Roman" w:hAnsi="Times New Roman" w:cs="Times New Roman"/>
          <w:b/>
          <w:sz w:val="28"/>
          <w:szCs w:val="28"/>
        </w:rPr>
        <w:t>11,7</w:t>
      </w:r>
      <w:r w:rsidRPr="00F63281">
        <w:rPr>
          <w:rFonts w:ascii="Times New Roman" w:hAnsi="Times New Roman" w:cs="Times New Roman"/>
          <w:sz w:val="28"/>
          <w:szCs w:val="28"/>
        </w:rPr>
        <w:t>%, объем безвозмездных поступлений</w:t>
      </w:r>
      <w:r w:rsidR="00CC66F3">
        <w:rPr>
          <w:rFonts w:ascii="Times New Roman" w:hAnsi="Times New Roman" w:cs="Times New Roman"/>
          <w:sz w:val="28"/>
          <w:szCs w:val="28"/>
        </w:rPr>
        <w:t xml:space="preserve"> уменьшился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– на </w:t>
      </w:r>
      <w:r w:rsidR="00E108EC"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84660B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</w:t>
      </w:r>
      <w:r w:rsidR="00820074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108E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удельный вес собственных доходов составил </w:t>
      </w:r>
      <w:r w:rsidR="00E108EC">
        <w:rPr>
          <w:rFonts w:ascii="Times New Roman" w:hAnsi="Times New Roman" w:cs="Times New Roman"/>
          <w:b/>
          <w:sz w:val="28"/>
          <w:szCs w:val="28"/>
        </w:rPr>
        <w:t>52,9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 w:rsidR="00E108EC">
        <w:rPr>
          <w:rFonts w:ascii="Times New Roman" w:hAnsi="Times New Roman" w:cs="Times New Roman"/>
          <w:b/>
          <w:sz w:val="28"/>
          <w:szCs w:val="28"/>
        </w:rPr>
        <w:t>47,1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8"/>
    <w:p w:rsidR="0069292A" w:rsidRDefault="0084660B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3281">
        <w:rPr>
          <w:rFonts w:ascii="Times New Roman" w:hAnsi="Times New Roman" w:cs="Times New Roman"/>
          <w:sz w:val="28"/>
          <w:szCs w:val="28"/>
        </w:rPr>
        <w:t xml:space="preserve">Структура доходной части бюджета городского поселения за </w:t>
      </w:r>
      <w:r w:rsidR="00820074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108EC">
        <w:rPr>
          <w:rFonts w:ascii="Times New Roman" w:hAnsi="Times New Roman" w:cs="Times New Roman"/>
          <w:sz w:val="28"/>
          <w:szCs w:val="28"/>
        </w:rPr>
        <w:t>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сравнени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 w:rsidR="00CC66F3">
        <w:rPr>
          <w:rFonts w:ascii="Times New Roman" w:hAnsi="Times New Roman" w:cs="Times New Roman"/>
          <w:sz w:val="28"/>
          <w:szCs w:val="28"/>
        </w:rPr>
        <w:t xml:space="preserve">с годовыми плановыми назначениями 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с 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108EC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представлена</w:t>
      </w:r>
      <w:r w:rsidRPr="00F63281">
        <w:rPr>
          <w:rFonts w:ascii="Times New Roman" w:hAnsi="Times New Roman" w:cs="Times New Roman"/>
          <w:sz w:val="28"/>
          <w:szCs w:val="28"/>
        </w:rPr>
        <w:t xml:space="preserve"> в таблице №</w:t>
      </w:r>
      <w:r w:rsidR="00FE1424">
        <w:rPr>
          <w:rFonts w:ascii="Times New Roman" w:hAnsi="Times New Roman" w:cs="Times New Roman"/>
          <w:sz w:val="28"/>
          <w:szCs w:val="28"/>
        </w:rPr>
        <w:t>1</w:t>
      </w:r>
      <w:r w:rsidRPr="00F63281">
        <w:rPr>
          <w:rFonts w:ascii="Times New Roman" w:hAnsi="Times New Roman" w:cs="Times New Roman"/>
          <w:sz w:val="28"/>
          <w:szCs w:val="28"/>
        </w:rPr>
        <w:t>.</w:t>
      </w:r>
    </w:p>
    <w:p w:rsidR="009D2C56" w:rsidRDefault="009D2C56" w:rsidP="008466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D2C56" w:rsidSect="0069292A">
          <w:footerReference w:type="default" r:id="rId8"/>
          <w:pgSz w:w="11906" w:h="16838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9D2C56" w:rsidRPr="00A407AA" w:rsidRDefault="004B2BED" w:rsidP="00FE14C6">
      <w:pPr>
        <w:pStyle w:val="a3"/>
        <w:ind w:firstLine="709"/>
        <w:jc w:val="right"/>
        <w:rPr>
          <w:rFonts w:ascii="Times New Roman" w:hAnsi="Times New Roman" w:cs="Times New Roman"/>
        </w:rPr>
      </w:pPr>
      <w:r w:rsidRPr="00A407AA">
        <w:rPr>
          <w:rFonts w:ascii="Times New Roman" w:hAnsi="Times New Roman" w:cs="Times New Roman"/>
        </w:rPr>
        <w:lastRenderedPageBreak/>
        <w:t>Таблица №</w:t>
      </w:r>
      <w:r w:rsidR="00FE1424" w:rsidRPr="00A407AA">
        <w:rPr>
          <w:rFonts w:ascii="Times New Roman" w:hAnsi="Times New Roman" w:cs="Times New Roman"/>
        </w:rPr>
        <w:t>1</w:t>
      </w:r>
      <w:r w:rsidRPr="00A407AA">
        <w:rPr>
          <w:rFonts w:ascii="Times New Roman" w:hAnsi="Times New Roman" w:cs="Times New Roman"/>
        </w:rPr>
        <w:t xml:space="preserve"> (тыс. рублей</w:t>
      </w:r>
      <w:r w:rsidR="00746DA4" w:rsidRPr="00A407AA">
        <w:rPr>
          <w:rFonts w:ascii="Times New Roman" w:hAnsi="Times New Roman" w:cs="Times New Roman"/>
        </w:rPr>
        <w:t>)</w:t>
      </w:r>
    </w:p>
    <w:tbl>
      <w:tblPr>
        <w:tblW w:w="1604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2"/>
        <w:gridCol w:w="1134"/>
        <w:gridCol w:w="1276"/>
        <w:gridCol w:w="992"/>
        <w:gridCol w:w="1276"/>
        <w:gridCol w:w="1134"/>
        <w:gridCol w:w="1134"/>
        <w:gridCol w:w="875"/>
      </w:tblGrid>
      <w:tr w:rsidR="00FE14C6" w:rsidRPr="00A407AA" w:rsidTr="00A407AA">
        <w:trPr>
          <w:trHeight w:val="60"/>
        </w:trPr>
        <w:tc>
          <w:tcPr>
            <w:tcW w:w="8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Наименование доходов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2022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Исполнено 2021</w:t>
            </w:r>
            <w:r w:rsidR="00A407AA" w:rsidRPr="00A407AA">
              <w:t xml:space="preserve"> г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2022 г к 2021 г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Факт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 xml:space="preserve">%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(+, -)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>(+, -)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center"/>
            </w:pPr>
            <w:r w:rsidRPr="00A407AA">
              <w:t xml:space="preserve">% </w:t>
            </w:r>
          </w:p>
        </w:tc>
      </w:tr>
      <w:tr w:rsidR="00A407AA" w:rsidRPr="00A407AA" w:rsidTr="00A407AA">
        <w:trPr>
          <w:trHeight w:val="20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118024,3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87660,1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-30364,2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81466,2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6193,9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107,6</w:t>
            </w:r>
          </w:p>
        </w:tc>
      </w:tr>
      <w:tr w:rsidR="00A407AA" w:rsidRPr="00A407AA" w:rsidTr="00A407AA">
        <w:trPr>
          <w:trHeight w:val="28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6925,6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5016,3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941,4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118,8</w:t>
            </w:r>
          </w:p>
        </w:tc>
      </w:tr>
      <w:tr w:rsidR="00A407AA" w:rsidRPr="00A407AA" w:rsidTr="00A407AA">
        <w:trPr>
          <w:trHeight w:val="137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Налог на </w:t>
            </w:r>
            <w:r w:rsidR="00FE14C6" w:rsidRPr="00A407AA">
              <w:t>имущество физических</w:t>
            </w:r>
            <w:r w:rsidRPr="00A407AA">
              <w:t xml:space="preserve"> лиц                   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15960,2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2944,0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-13016,2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2501,5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442,5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117,7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-0,1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75,0</w:t>
            </w:r>
          </w:p>
        </w:tc>
      </w:tr>
      <w:tr w:rsidR="00A407AA" w:rsidRPr="00A407AA" w:rsidTr="00A407AA">
        <w:trPr>
          <w:trHeight w:val="28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16900,9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19799,2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2898,3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13620,2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6179,0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145,4</w:t>
            </w:r>
          </w:p>
        </w:tc>
      </w:tr>
      <w:tr w:rsidR="00A407AA" w:rsidRPr="00A407AA" w:rsidTr="00A407AA">
        <w:trPr>
          <w:trHeight w:val="23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9622,2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-14584,6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-24206,8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1599,2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-16183,8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132A9E" w:rsidP="00E108EC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407AA" w:rsidRPr="00A407AA" w:rsidTr="00A407AA">
        <w:trPr>
          <w:trHeight w:val="24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Земельный налог (по обязательствам, возникшим до 1 января 2006 года), мобилизуемый на территориях городских поселений (пени по соответствующему платежу)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0,5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132A9E" w:rsidP="00E108EC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Штрафы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-13,4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</w:tr>
      <w:tr w:rsidR="00A407AA" w:rsidRPr="00A407AA" w:rsidTr="00A407AA">
        <w:trPr>
          <w:trHeight w:val="9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07AA">
              <w:rPr>
                <w:b/>
                <w:bCs/>
              </w:rPr>
              <w:t>Итого 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167464,6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101776,9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60,8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-65687,7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104216,9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-2440,0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97,7</w:t>
            </w:r>
          </w:p>
        </w:tc>
      </w:tr>
      <w:tr w:rsidR="00A407AA" w:rsidRPr="00A407AA" w:rsidTr="00A407AA">
        <w:trPr>
          <w:trHeight w:val="17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Арендная плата за землю, государственная собственность на которую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10451,6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4963,3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-5488,3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6108,3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-1145,0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81,3</w:t>
            </w:r>
          </w:p>
        </w:tc>
      </w:tr>
      <w:tr w:rsidR="00A407AA" w:rsidRPr="00A407AA" w:rsidTr="00A407AA">
        <w:trPr>
          <w:trHeight w:val="27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Арендная плата за землю, находящуюся в собственности городского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2231,0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429,5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2552,7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-2123,2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16,8</w:t>
            </w:r>
          </w:p>
        </w:tc>
      </w:tr>
      <w:tr w:rsidR="00A407AA" w:rsidRPr="00A407AA" w:rsidTr="00A407AA">
        <w:trPr>
          <w:trHeight w:val="33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Аренда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1561,0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-542,3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1872,2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-853,5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54,4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Прочие поступления от использования имущества (найм)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6219,3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6174,8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5762,8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412,0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107,1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1606,1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3852,3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в 2,4 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2246,2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1432,1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2420,2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269,0</w:t>
            </w:r>
          </w:p>
        </w:tc>
      </w:tr>
      <w:tr w:rsidR="00A407AA" w:rsidRPr="00A407AA" w:rsidTr="00A407AA">
        <w:trPr>
          <w:trHeight w:val="22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продажи земельных участков, находящихся в собственности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96,1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27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412,6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448,7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12112,8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-11664,1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3,7</w:t>
            </w:r>
          </w:p>
        </w:tc>
      </w:tr>
      <w:tr w:rsidR="00A407AA" w:rsidRPr="00A407AA" w:rsidTr="00A407AA">
        <w:trPr>
          <w:trHeight w:val="306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денежных взысканий (штрафов), поступающие в счет погашения задолженности, образовавшейся до 1 января 2020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31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оказания платных услуг (МКУ ГО и ЧС)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22,0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70,0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27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Прочие доходы от компенсации затрат бюджетов городских поселений (возврат дебиторской задолженности прошлых лет)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8756,7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в 729,7 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8744,7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8756,7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43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реализации иного имущества, находящегося в собственности городских поселений, в части реализации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1458,7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-541,3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698,7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191,9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от реализации иного имущества, находящегося в собственности городских поселений, в части реализации материальных запасов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2314,2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-2314,2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</w:t>
            </w:r>
            <w:r w:rsidRPr="00A407AA">
              <w:lastRenderedPageBreak/>
              <w:t>не разграничена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63,5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Прочие доходы от компенсации затрат бюджетов городских поселений (компенсация нецелевого (незаконного) использования бюджетных смет)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170,6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170,6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170,6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Невыясненные </w:t>
            </w:r>
            <w:r w:rsidR="00FE14C6" w:rsidRPr="00A407AA">
              <w:t>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  <w:r w:rsidR="00E108EC" w:rsidRPr="00A407A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-21,6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Доходы от оказания платных услуг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  <w:r w:rsidR="00E108EC" w:rsidRPr="00A407AA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9196,6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-9196,6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07AA">
              <w:rPr>
                <w:b/>
                <w:bCs/>
              </w:rPr>
              <w:t>Итого неналоговые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24541,6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27512,9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112,1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2971,3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42133,3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-14620,4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65,3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07AA">
              <w:rPr>
                <w:b/>
                <w:bCs/>
              </w:rPr>
              <w:t>Итого собственные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192006,2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129289,8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-62716,4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146350,2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-17060,4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88,3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5486,8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165,3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104,2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Итого дотации: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5486,8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4114,4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-1372,4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3949,1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+</w:t>
            </w:r>
            <w:r w:rsidR="00E108EC" w:rsidRPr="00A407AA">
              <w:rPr>
                <w:b/>
                <w:bCs/>
                <w:i/>
                <w:iCs/>
              </w:rPr>
              <w:t>165,3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104,2</w:t>
            </w:r>
          </w:p>
        </w:tc>
      </w:tr>
      <w:tr w:rsidR="00A407AA" w:rsidRPr="00A407AA" w:rsidTr="00A407AA">
        <w:trPr>
          <w:trHeight w:val="12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145,0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13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Итого субвенции: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87,9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+</w:t>
            </w:r>
            <w:r w:rsidR="00E108EC" w:rsidRPr="00A407AA">
              <w:rPr>
                <w:b/>
                <w:bCs/>
                <w:i/>
                <w:iCs/>
              </w:rPr>
              <w:t>145,0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</w:t>
            </w:r>
          </w:p>
        </w:tc>
      </w:tr>
      <w:tr w:rsidR="00A407AA" w:rsidRPr="00A407AA" w:rsidTr="00A407AA">
        <w:trPr>
          <w:trHeight w:val="639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80882,9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3861,8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-77021,1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3861,8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395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53418,1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4117,2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-49300,9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4117,2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292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27053,6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12307,6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45,5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-14746,0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12379,6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-72,0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99,4</w:t>
            </w:r>
          </w:p>
        </w:tc>
      </w:tr>
      <w:tr w:rsidR="00A407AA" w:rsidRPr="00A407AA" w:rsidTr="00A407AA">
        <w:trPr>
          <w:trHeight w:val="30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A407AA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 xml:space="preserve">в </w:t>
            </w:r>
            <w:r w:rsidR="00E108EC" w:rsidRPr="00A407AA">
              <w:t>575</w:t>
            </w:r>
            <w:r w:rsidRPr="00A407AA">
              <w:t xml:space="preserve"> 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-11,5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98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Прочие субсидии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158901,3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57168,0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-101733,3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99641,3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-42473,3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57,4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Субсидии бюджетам городских поселений на софинансирование расходных обязательств субъектов Российской Федерации, связанных с реализацией федеральной целевой программы </w:t>
            </w:r>
            <w:r w:rsidR="00A407AA" w:rsidRPr="00A407AA">
              <w:t>«</w:t>
            </w:r>
            <w:r w:rsidRPr="00A407AA">
              <w:t>Увековечение памяти погибших при защите Отечества на 2019-2024 годы</w:t>
            </w:r>
            <w:r w:rsidR="00A407AA" w:rsidRPr="00A407AA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-66,5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Доходы бюджетов городских поселений от возврата бюджетными учреждениями остатков субсидий прошлых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85,2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85,2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11,2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115,1</w:t>
            </w:r>
          </w:p>
        </w:tc>
      </w:tr>
      <w:tr w:rsidR="00A407AA" w:rsidRPr="00A407AA" w:rsidTr="00A407AA">
        <w:trPr>
          <w:trHeight w:val="60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 xml:space="preserve">Субсидии бюджетам городских поселений на строительство (реконструкцию), капитальный ремонт и ремонт автомобильных дорог и искусственных дорожных сооружений в рамках реализации национального проекта </w:t>
            </w:r>
            <w:r w:rsidR="00A407AA" w:rsidRPr="00A407AA">
              <w:t>«</w:t>
            </w:r>
            <w:r w:rsidRPr="00A407AA">
              <w:t>Безопасные качественные дороги</w:t>
            </w:r>
            <w:r w:rsidR="00A407AA" w:rsidRPr="00A407AA"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31905,7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31905,7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31905,7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1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Итого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320255,9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109434,0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34,2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-210821,9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112161,4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-2727,4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</w:rPr>
            </w:pPr>
            <w:r w:rsidRPr="00A407AA">
              <w:rPr>
                <w:b/>
                <w:bCs/>
                <w:i/>
                <w:iCs/>
              </w:rPr>
              <w:t>97,6</w:t>
            </w:r>
          </w:p>
        </w:tc>
      </w:tr>
      <w:tr w:rsidR="00A407AA" w:rsidRPr="00A407AA" w:rsidTr="00A407AA">
        <w:trPr>
          <w:trHeight w:val="144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</w:pPr>
            <w:r w:rsidRPr="00A407AA">
              <w:t>Прочие безвозмездные поступления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FE14C6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+</w:t>
            </w:r>
            <w:r w:rsidR="00E108EC" w:rsidRPr="00A407AA">
              <w:t>1500,0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</w:pPr>
            <w:r w:rsidRPr="00A407AA">
              <w:t>-</w:t>
            </w:r>
          </w:p>
        </w:tc>
      </w:tr>
      <w:tr w:rsidR="00A407AA" w:rsidRPr="00A407AA" w:rsidTr="00A407AA">
        <w:trPr>
          <w:trHeight w:val="2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07AA">
              <w:rPr>
                <w:b/>
                <w:bCs/>
              </w:rPr>
              <w:t>Безвозмездные поступления: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325907,7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115193,4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-210714,3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116110,5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-917,1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99,2</w:t>
            </w:r>
          </w:p>
        </w:tc>
      </w:tr>
      <w:tr w:rsidR="00A407AA" w:rsidRPr="00A407AA" w:rsidTr="00A407AA">
        <w:trPr>
          <w:trHeight w:val="253"/>
        </w:trPr>
        <w:tc>
          <w:tcPr>
            <w:tcW w:w="8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A407AA">
              <w:rPr>
                <w:b/>
                <w:bCs/>
              </w:rPr>
              <w:t>Всего доходы: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517913,9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244483,2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47,2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-273430,7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262460,7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-17977,5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08EC" w:rsidRPr="00A407AA" w:rsidRDefault="00E108EC" w:rsidP="00E108EC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A407AA">
              <w:rPr>
                <w:b/>
                <w:bCs/>
              </w:rPr>
              <w:t>93,2</w:t>
            </w:r>
          </w:p>
        </w:tc>
      </w:tr>
    </w:tbl>
    <w:p w:rsidR="00E108EC" w:rsidRDefault="00E108EC" w:rsidP="00E108EC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E108EC" w:rsidSect="009D2C56">
          <w:pgSz w:w="16838" w:h="11906" w:orient="landscape" w:code="9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A407A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собственные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407AA">
        <w:rPr>
          <w:rFonts w:ascii="Times New Roman" w:hAnsi="Times New Roman" w:cs="Times New Roman"/>
          <w:b/>
          <w:sz w:val="28"/>
          <w:szCs w:val="28"/>
        </w:rPr>
        <w:t>129 289,8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A407AA">
        <w:rPr>
          <w:rFonts w:ascii="Times New Roman" w:hAnsi="Times New Roman" w:cs="Times New Roman"/>
          <w:b/>
          <w:sz w:val="28"/>
          <w:szCs w:val="28"/>
        </w:rPr>
        <w:t>67,3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назначений, утвержденных решением о бюджете от </w:t>
      </w:r>
      <w:r w:rsidR="00A407AA">
        <w:rPr>
          <w:rFonts w:ascii="Times New Roman" w:hAnsi="Times New Roman" w:cs="Times New Roman"/>
          <w:sz w:val="28"/>
          <w:szCs w:val="28"/>
        </w:rPr>
        <w:t>15.12.2021 №93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3991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F619F1">
        <w:rPr>
          <w:rFonts w:ascii="Times New Roman" w:hAnsi="Times New Roman" w:cs="Times New Roman"/>
          <w:sz w:val="28"/>
          <w:szCs w:val="28"/>
        </w:rPr>
        <w:t>аналогичному периоду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A407AA">
        <w:rPr>
          <w:rFonts w:ascii="Times New Roman" w:hAnsi="Times New Roman" w:cs="Times New Roman"/>
          <w:sz w:val="28"/>
          <w:szCs w:val="28"/>
        </w:rPr>
        <w:t>1</w:t>
      </w:r>
      <w:r w:rsidRPr="00B33991">
        <w:rPr>
          <w:rFonts w:ascii="Times New Roman" w:hAnsi="Times New Roman" w:cs="Times New Roman"/>
          <w:sz w:val="28"/>
          <w:szCs w:val="28"/>
        </w:rPr>
        <w:t xml:space="preserve"> года наблюдается динамика у</w:t>
      </w:r>
      <w:r w:rsidR="00A407AA">
        <w:rPr>
          <w:rFonts w:ascii="Times New Roman" w:hAnsi="Times New Roman" w:cs="Times New Roman"/>
          <w:sz w:val="28"/>
          <w:szCs w:val="28"/>
        </w:rPr>
        <w:t>меньшения</w:t>
      </w:r>
      <w:r w:rsidRPr="00B33991">
        <w:rPr>
          <w:rFonts w:ascii="Times New Roman" w:hAnsi="Times New Roman" w:cs="Times New Roman"/>
          <w:sz w:val="28"/>
          <w:szCs w:val="28"/>
        </w:rPr>
        <w:t xml:space="preserve"> поступления </w:t>
      </w:r>
      <w:r>
        <w:rPr>
          <w:rFonts w:ascii="Times New Roman" w:hAnsi="Times New Roman" w:cs="Times New Roman"/>
          <w:sz w:val="28"/>
          <w:szCs w:val="28"/>
        </w:rPr>
        <w:t>собственных</w:t>
      </w:r>
      <w:r w:rsidRPr="00B33991">
        <w:rPr>
          <w:rFonts w:ascii="Times New Roman" w:hAnsi="Times New Roman" w:cs="Times New Roman"/>
          <w:sz w:val="28"/>
          <w:szCs w:val="28"/>
        </w:rPr>
        <w:t xml:space="preserve"> доходов на </w:t>
      </w:r>
      <w:r w:rsidR="00A407AA">
        <w:rPr>
          <w:rFonts w:ascii="Times New Roman" w:hAnsi="Times New Roman" w:cs="Times New Roman"/>
          <w:b/>
          <w:sz w:val="28"/>
          <w:szCs w:val="28"/>
        </w:rPr>
        <w:t>17 060,4</w:t>
      </w:r>
      <w:r w:rsidRPr="00B3399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A407AA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407AA" w:rsidRPr="00A407AA">
        <w:rPr>
          <w:rFonts w:ascii="Times New Roman" w:hAnsi="Times New Roman" w:cs="Times New Roman"/>
          <w:b/>
          <w:sz w:val="28"/>
          <w:szCs w:val="28"/>
        </w:rPr>
        <w:t>11,7</w:t>
      </w:r>
      <w:r w:rsidR="00A407AA">
        <w:rPr>
          <w:rFonts w:ascii="Times New Roman" w:hAnsi="Times New Roman" w:cs="Times New Roman"/>
          <w:sz w:val="28"/>
          <w:szCs w:val="28"/>
        </w:rPr>
        <w:t>%</w:t>
      </w:r>
      <w:r w:rsidRPr="00B33991">
        <w:rPr>
          <w:rFonts w:ascii="Times New Roman" w:hAnsi="Times New Roman" w:cs="Times New Roman"/>
          <w:sz w:val="28"/>
          <w:szCs w:val="28"/>
        </w:rPr>
        <w:t>.</w:t>
      </w:r>
    </w:p>
    <w:p w:rsidR="00820074" w:rsidRPr="00F854C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4CA">
        <w:rPr>
          <w:rFonts w:ascii="Times New Roman" w:hAnsi="Times New Roman" w:cs="Times New Roman"/>
          <w:b/>
          <w:sz w:val="28"/>
          <w:szCs w:val="28"/>
        </w:rPr>
        <w:t>Налоговые доходы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Исполнение плана по налоговым доходам составило в сумме </w:t>
      </w:r>
      <w:r w:rsidR="00A407AA">
        <w:rPr>
          <w:rFonts w:ascii="Times New Roman" w:hAnsi="Times New Roman" w:cs="Times New Roman"/>
          <w:b/>
          <w:sz w:val="28"/>
          <w:szCs w:val="28"/>
        </w:rPr>
        <w:t>101 776,9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407AA">
        <w:rPr>
          <w:rFonts w:ascii="Times New Roman" w:hAnsi="Times New Roman" w:cs="Times New Roman"/>
          <w:b/>
          <w:sz w:val="28"/>
          <w:szCs w:val="28"/>
        </w:rPr>
        <w:t>60,8</w:t>
      </w:r>
      <w:r w:rsidRPr="006D305A">
        <w:rPr>
          <w:rFonts w:ascii="Times New Roman" w:hAnsi="Times New Roman" w:cs="Times New Roman"/>
          <w:sz w:val="28"/>
          <w:szCs w:val="28"/>
        </w:rPr>
        <w:t xml:space="preserve">% годового плана. К соответствующему периоду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A407AA">
        <w:rPr>
          <w:rFonts w:ascii="Times New Roman" w:hAnsi="Times New Roman" w:cs="Times New Roman"/>
          <w:sz w:val="28"/>
          <w:szCs w:val="28"/>
        </w:rPr>
        <w:t>1</w:t>
      </w:r>
      <w:r w:rsidRPr="006D305A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407AA">
        <w:rPr>
          <w:rFonts w:ascii="Times New Roman" w:hAnsi="Times New Roman" w:cs="Times New Roman"/>
          <w:sz w:val="28"/>
          <w:szCs w:val="28"/>
        </w:rPr>
        <w:t>уменьшение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поступлений составил </w:t>
      </w:r>
      <w:r w:rsidR="00A407AA">
        <w:rPr>
          <w:rFonts w:ascii="Times New Roman" w:hAnsi="Times New Roman" w:cs="Times New Roman"/>
          <w:b/>
          <w:sz w:val="28"/>
          <w:szCs w:val="28"/>
        </w:rPr>
        <w:t>2 440,0</w:t>
      </w:r>
      <w:r w:rsidRPr="006D305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A6E56">
        <w:rPr>
          <w:rFonts w:ascii="Times New Roman" w:hAnsi="Times New Roman" w:cs="Times New Roman"/>
          <w:sz w:val="28"/>
          <w:szCs w:val="28"/>
        </w:rPr>
        <w:t xml:space="preserve"> или </w:t>
      </w:r>
      <w:r w:rsidR="00A407AA">
        <w:rPr>
          <w:rFonts w:ascii="Times New Roman" w:hAnsi="Times New Roman" w:cs="Times New Roman"/>
          <w:b/>
          <w:sz w:val="28"/>
          <w:szCs w:val="28"/>
        </w:rPr>
        <w:t>2,3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структуре собственных доходов бюджета на долю налоговых доходов приходится </w:t>
      </w:r>
      <w:r w:rsidR="00A407AA">
        <w:rPr>
          <w:rFonts w:ascii="Times New Roman" w:hAnsi="Times New Roman" w:cs="Times New Roman"/>
          <w:b/>
          <w:sz w:val="28"/>
          <w:szCs w:val="28"/>
        </w:rPr>
        <w:t>78,7</w:t>
      </w:r>
      <w:r w:rsidRPr="006D305A">
        <w:rPr>
          <w:rFonts w:ascii="Times New Roman" w:hAnsi="Times New Roman" w:cs="Times New Roman"/>
          <w:sz w:val="28"/>
          <w:szCs w:val="28"/>
        </w:rPr>
        <w:t>%.</w:t>
      </w:r>
    </w:p>
    <w:p w:rsidR="00820074" w:rsidRPr="006D305A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>Основными налогами, которые сформировали доходную часть бюджета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3422D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D305A">
        <w:rPr>
          <w:rFonts w:ascii="Times New Roman" w:hAnsi="Times New Roman" w:cs="Times New Roman"/>
          <w:sz w:val="28"/>
          <w:szCs w:val="28"/>
        </w:rPr>
        <w:t>, являются: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налог на доходы физических лиц;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налоги на товары (работы, услуги), реализуемые на территории Российской Федерации</w:t>
      </w:r>
      <w:r w:rsidR="005E5916">
        <w:rPr>
          <w:rFonts w:ascii="Times New Roman" w:hAnsi="Times New Roman" w:cs="Times New Roman"/>
          <w:sz w:val="28"/>
          <w:szCs w:val="28"/>
        </w:rPr>
        <w:t xml:space="preserve"> (акцизы)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лиц;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земельный налог</w:t>
      </w:r>
      <w:r w:rsidR="003422D8">
        <w:rPr>
          <w:rFonts w:ascii="Times New Roman" w:hAnsi="Times New Roman" w:cs="Times New Roman"/>
          <w:sz w:val="28"/>
          <w:szCs w:val="28"/>
        </w:rPr>
        <w:t>;</w:t>
      </w:r>
    </w:p>
    <w:p w:rsidR="003422D8" w:rsidRDefault="003422D8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единый сельскохозяйственный налог.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>Налог на 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422D8">
        <w:rPr>
          <w:rFonts w:ascii="Times New Roman" w:hAnsi="Times New Roman" w:cs="Times New Roman"/>
          <w:b/>
          <w:sz w:val="28"/>
          <w:szCs w:val="28"/>
        </w:rPr>
        <w:t>87 660,1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74,3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доходы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 w:rsidR="003422D8">
        <w:rPr>
          <w:rFonts w:ascii="Times New Roman" w:hAnsi="Times New Roman" w:cs="Times New Roman"/>
          <w:b/>
          <w:sz w:val="28"/>
          <w:szCs w:val="28"/>
        </w:rPr>
        <w:t>86,1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увеличились на </w:t>
      </w:r>
      <w:r w:rsidR="003422D8">
        <w:rPr>
          <w:rFonts w:ascii="Times New Roman" w:hAnsi="Times New Roman" w:cs="Times New Roman"/>
          <w:b/>
          <w:sz w:val="28"/>
          <w:szCs w:val="28"/>
        </w:rPr>
        <w:t>6 193,9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FA6E56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7,6</w:t>
      </w:r>
      <w:r w:rsidR="00FA6E56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5877">
        <w:rPr>
          <w:rFonts w:ascii="Times New Roman" w:hAnsi="Times New Roman" w:cs="Times New Roman"/>
          <w:b/>
          <w:i/>
          <w:sz w:val="28"/>
          <w:szCs w:val="28"/>
        </w:rPr>
        <w:t>Налог</w:t>
      </w:r>
      <w:r w:rsidR="00A427C0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4F5877">
        <w:rPr>
          <w:rFonts w:ascii="Times New Roman" w:hAnsi="Times New Roman" w:cs="Times New Roman"/>
          <w:b/>
          <w:i/>
          <w:sz w:val="28"/>
          <w:szCs w:val="28"/>
        </w:rPr>
        <w:t xml:space="preserve"> на товары (работы, услуги), реализуемые на территории Российской Федерации</w:t>
      </w:r>
      <w:r w:rsidR="005E5916">
        <w:rPr>
          <w:rFonts w:ascii="Times New Roman" w:hAnsi="Times New Roman" w:cs="Times New Roman"/>
          <w:b/>
          <w:i/>
          <w:sz w:val="28"/>
          <w:szCs w:val="28"/>
        </w:rPr>
        <w:t xml:space="preserve"> (акцизы)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5E5916">
        <w:rPr>
          <w:rFonts w:ascii="Times New Roman" w:hAnsi="Times New Roman" w:cs="Times New Roman"/>
          <w:sz w:val="28"/>
          <w:szCs w:val="28"/>
        </w:rPr>
        <w:t>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бюджет в сумме </w:t>
      </w:r>
      <w:r w:rsidR="003422D8">
        <w:rPr>
          <w:rFonts w:ascii="Times New Roman" w:hAnsi="Times New Roman" w:cs="Times New Roman"/>
          <w:b/>
          <w:sz w:val="28"/>
          <w:szCs w:val="28"/>
        </w:rPr>
        <w:t>5 957,7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86,0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приходится </w:t>
      </w:r>
      <w:r w:rsidR="003422D8">
        <w:rPr>
          <w:rFonts w:ascii="Times New Roman" w:hAnsi="Times New Roman" w:cs="Times New Roman"/>
          <w:b/>
          <w:sz w:val="28"/>
          <w:szCs w:val="28"/>
        </w:rPr>
        <w:t>5,9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76330">
        <w:rPr>
          <w:rFonts w:ascii="Times New Roman" w:hAnsi="Times New Roman" w:cs="Times New Roman"/>
          <w:sz w:val="28"/>
          <w:szCs w:val="28"/>
        </w:rPr>
        <w:t>величились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 w:rsidR="003422D8">
        <w:rPr>
          <w:rFonts w:ascii="Times New Roman" w:hAnsi="Times New Roman" w:cs="Times New Roman"/>
          <w:b/>
          <w:sz w:val="28"/>
          <w:szCs w:val="28"/>
        </w:rPr>
        <w:t>941,4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6330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18,8</w:t>
      </w:r>
      <w:r w:rsidR="00676330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2B3E">
        <w:rPr>
          <w:rFonts w:ascii="Times New Roman" w:hAnsi="Times New Roman" w:cs="Times New Roman"/>
          <w:b/>
          <w:i/>
          <w:sz w:val="28"/>
          <w:szCs w:val="28"/>
        </w:rPr>
        <w:t xml:space="preserve">Налог на </w:t>
      </w:r>
      <w:r w:rsidRPr="001F0FB3">
        <w:rPr>
          <w:rFonts w:ascii="Times New Roman" w:hAnsi="Times New Roman" w:cs="Times New Roman"/>
          <w:b/>
          <w:i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422D8">
        <w:rPr>
          <w:rFonts w:ascii="Times New Roman" w:hAnsi="Times New Roman" w:cs="Times New Roman"/>
          <w:b/>
          <w:sz w:val="28"/>
          <w:szCs w:val="28"/>
        </w:rPr>
        <w:t>2 944,0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18,4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В объеме налоговых доходов на долю налога на </w:t>
      </w:r>
      <w:r>
        <w:rPr>
          <w:rFonts w:ascii="Times New Roman" w:hAnsi="Times New Roman" w:cs="Times New Roman"/>
          <w:sz w:val="28"/>
          <w:szCs w:val="28"/>
        </w:rPr>
        <w:t>имущество физических лиц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2,</w:t>
      </w:r>
      <w:r w:rsidR="003422D8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 w:rsidR="00432E62">
        <w:rPr>
          <w:rFonts w:ascii="Times New Roman" w:hAnsi="Times New Roman" w:cs="Times New Roman"/>
          <w:sz w:val="28"/>
          <w:szCs w:val="28"/>
        </w:rPr>
        <w:t>у</w:t>
      </w:r>
      <w:r w:rsidR="00676330">
        <w:rPr>
          <w:rFonts w:ascii="Times New Roman" w:hAnsi="Times New Roman" w:cs="Times New Roman"/>
          <w:sz w:val="28"/>
          <w:szCs w:val="28"/>
        </w:rPr>
        <w:t>величился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3422D8">
        <w:rPr>
          <w:rFonts w:ascii="Times New Roman" w:hAnsi="Times New Roman" w:cs="Times New Roman"/>
          <w:b/>
          <w:sz w:val="28"/>
          <w:szCs w:val="28"/>
        </w:rPr>
        <w:t>442,5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76330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17,7</w:t>
      </w:r>
      <w:r w:rsidR="00676330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3422D8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18358897"/>
      <w:r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="003422D8">
        <w:rPr>
          <w:rFonts w:ascii="Times New Roman" w:hAnsi="Times New Roman" w:cs="Times New Roman"/>
          <w:b/>
          <w:i/>
          <w:sz w:val="28"/>
          <w:szCs w:val="28"/>
        </w:rPr>
        <w:t xml:space="preserve"> с</w:t>
      </w:r>
      <w:r w:rsidR="003422D8" w:rsidRPr="003422D8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организаций, обладающих земельным участком, расположенным в границах городских</w:t>
      </w:r>
      <w:r w:rsidR="003422D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3422D8" w:rsidRPr="003422D8">
        <w:rPr>
          <w:rFonts w:ascii="Times New Roman" w:hAnsi="Times New Roman" w:cs="Times New Roman"/>
          <w:b/>
          <w:i/>
          <w:sz w:val="28"/>
          <w:szCs w:val="28"/>
        </w:rPr>
        <w:t>поселений,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 w:rsidR="003422D8">
        <w:rPr>
          <w:rFonts w:ascii="Times New Roman" w:hAnsi="Times New Roman" w:cs="Times New Roman"/>
          <w:b/>
          <w:sz w:val="28"/>
          <w:szCs w:val="28"/>
        </w:rPr>
        <w:t>19 799,2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3422D8">
        <w:rPr>
          <w:rFonts w:ascii="Times New Roman" w:hAnsi="Times New Roman" w:cs="Times New Roman"/>
          <w:b/>
          <w:sz w:val="28"/>
          <w:szCs w:val="28"/>
        </w:rPr>
        <w:t>117,1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 xml:space="preserve">. </w:t>
      </w:r>
      <w:r w:rsidR="003422D8">
        <w:rPr>
          <w:rFonts w:ascii="Times New Roman" w:hAnsi="Times New Roman" w:cs="Times New Roman"/>
          <w:sz w:val="28"/>
          <w:szCs w:val="28"/>
        </w:rPr>
        <w:t xml:space="preserve">Поступление данного вида налога превысило плановые назначения на </w:t>
      </w:r>
      <w:r w:rsidR="003422D8" w:rsidRPr="003422D8">
        <w:rPr>
          <w:rFonts w:ascii="Times New Roman" w:hAnsi="Times New Roman" w:cs="Times New Roman"/>
          <w:b/>
          <w:sz w:val="28"/>
          <w:szCs w:val="28"/>
        </w:rPr>
        <w:t>2 898,3</w:t>
      </w:r>
      <w:r w:rsidR="003422D8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02D1" w:rsidRDefault="000502D1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5A">
        <w:rPr>
          <w:rFonts w:ascii="Times New Roman" w:hAnsi="Times New Roman" w:cs="Times New Roman"/>
          <w:sz w:val="28"/>
          <w:szCs w:val="28"/>
        </w:rPr>
        <w:t xml:space="preserve">В объеме налоговых доходов на долю </w:t>
      </w:r>
      <w:r>
        <w:rPr>
          <w:rFonts w:ascii="Times New Roman" w:hAnsi="Times New Roman" w:cs="Times New Roman"/>
          <w:sz w:val="28"/>
          <w:szCs w:val="28"/>
        </w:rPr>
        <w:t>данного вида налога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приходится </w:t>
      </w:r>
      <w:r>
        <w:rPr>
          <w:rFonts w:ascii="Times New Roman" w:hAnsi="Times New Roman" w:cs="Times New Roman"/>
          <w:b/>
          <w:sz w:val="28"/>
          <w:szCs w:val="28"/>
        </w:rPr>
        <w:t>19,5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 xml:space="preserve">. 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6 179,0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45,4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3D4DDB" w:rsidRDefault="003D4DDB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Пояснительной записке пояснения по данному поводу не предоставлены, а именно не указаны причины поступления данного вида дохода сверх плана на </w:t>
      </w:r>
      <w:r w:rsidRPr="003D4DDB">
        <w:rPr>
          <w:rFonts w:ascii="Times New Roman" w:hAnsi="Times New Roman" w:cs="Times New Roman"/>
          <w:b/>
          <w:sz w:val="28"/>
          <w:szCs w:val="28"/>
        </w:rPr>
        <w:t>17,1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AE56B7" w:rsidRDefault="00AE56B7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при последующем внесении изменений в решение о бюджете от 15.12.2021 №93 (изменения внесены решением от 04.10.2022 №57) плановые назначения на 2022 год по з</w:t>
      </w:r>
      <w:r w:rsidRPr="009509ED">
        <w:rPr>
          <w:rFonts w:ascii="Times New Roman" w:hAnsi="Times New Roman" w:cs="Times New Roman"/>
          <w:sz w:val="28"/>
          <w:szCs w:val="28"/>
        </w:rPr>
        <w:t>емельн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с организаций,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>, не изменялись.</w:t>
      </w:r>
    </w:p>
    <w:p w:rsidR="009509ED" w:rsidRDefault="009509ED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образования «Вяземский район» Смоленской области от 15.12.2021 №1849 утвержден перечень главных администраторов доходов бюджета Вяземского городского поселения Вяземского района Смоленской области, в которой включена в том числе и Федеральная налоговая служба, которая является администратором доходов по з</w:t>
      </w:r>
      <w:r w:rsidRPr="009509ED">
        <w:rPr>
          <w:rFonts w:ascii="Times New Roman" w:hAnsi="Times New Roman" w:cs="Times New Roman"/>
          <w:sz w:val="28"/>
          <w:szCs w:val="28"/>
        </w:rPr>
        <w:t>емельн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с организаций,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02D1" w:rsidRDefault="009509ED" w:rsidP="000502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Следовательно, Администрации муниципального образования «Вяземский район» Смоленской области необходимо</w:t>
      </w:r>
      <w:r w:rsidR="000502D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2D1">
        <w:rPr>
          <w:rFonts w:ascii="Times New Roman" w:hAnsi="Times New Roman" w:cs="Times New Roman"/>
          <w:sz w:val="28"/>
          <w:szCs w:val="28"/>
        </w:rPr>
        <w:t xml:space="preserve">совместно с Федеральной налоговой службой, </w:t>
      </w:r>
      <w:r>
        <w:rPr>
          <w:rFonts w:ascii="Times New Roman" w:hAnsi="Times New Roman" w:cs="Times New Roman"/>
          <w:sz w:val="28"/>
          <w:szCs w:val="28"/>
        </w:rPr>
        <w:t>провести</w:t>
      </w:r>
      <w:r w:rsidR="000502D1">
        <w:rPr>
          <w:rFonts w:ascii="Times New Roman" w:hAnsi="Times New Roman" w:cs="Times New Roman"/>
          <w:sz w:val="28"/>
          <w:szCs w:val="28"/>
        </w:rPr>
        <w:t xml:space="preserve"> работу, направленную на установление причины поступления данного вида налога в объеме выше запланированного на </w:t>
      </w:r>
      <w:r w:rsidR="000502D1" w:rsidRPr="003422D8">
        <w:rPr>
          <w:rFonts w:ascii="Times New Roman" w:hAnsi="Times New Roman" w:cs="Times New Roman"/>
          <w:b/>
          <w:sz w:val="28"/>
          <w:szCs w:val="28"/>
        </w:rPr>
        <w:t>2 898,3</w:t>
      </w:r>
      <w:r w:rsidR="000502D1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502D1" w:rsidRDefault="000502D1" w:rsidP="000502D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_Hlk118358974"/>
      <w:bookmarkEnd w:id="9"/>
      <w:r w:rsidRPr="00EE1B03">
        <w:rPr>
          <w:rFonts w:ascii="Times New Roman" w:hAnsi="Times New Roman" w:cs="Times New Roman"/>
          <w:b/>
          <w:i/>
          <w:sz w:val="28"/>
          <w:szCs w:val="28"/>
        </w:rPr>
        <w:t>Земельный налог</w:t>
      </w:r>
      <w:r w:rsidRPr="001D367C">
        <w:t xml:space="preserve"> </w:t>
      </w:r>
      <w:r w:rsidRPr="001D367C">
        <w:rPr>
          <w:rFonts w:ascii="Times New Roman" w:hAnsi="Times New Roman" w:cs="Times New Roman"/>
          <w:b/>
          <w:i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возвращен из</w:t>
      </w:r>
      <w:r w:rsidRPr="00EE1B0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14 584,6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1B03">
        <w:rPr>
          <w:rFonts w:ascii="Times New Roman" w:hAnsi="Times New Roman" w:cs="Times New Roman"/>
          <w:sz w:val="28"/>
          <w:szCs w:val="28"/>
        </w:rPr>
        <w:t>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16 </w:t>
      </w:r>
      <w:r w:rsidR="00132A9E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b/>
          <w:sz w:val="28"/>
          <w:szCs w:val="28"/>
        </w:rPr>
        <w:t xml:space="preserve">3,8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 w:rsidR="00132A9E">
        <w:rPr>
          <w:rFonts w:ascii="Times New Roman" w:hAnsi="Times New Roman" w:cs="Times New Roman"/>
          <w:sz w:val="28"/>
          <w:szCs w:val="28"/>
        </w:rPr>
        <w:t>, что ведет к невыполнению плана по налоговым доходам и доходам в целом в 2022 году.</w:t>
      </w:r>
    </w:p>
    <w:bookmarkEnd w:id="10"/>
    <w:p w:rsidR="003422D8" w:rsidRDefault="00132A9E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2A9E">
        <w:rPr>
          <w:rFonts w:ascii="Times New Roman" w:hAnsi="Times New Roman" w:cs="Times New Roman"/>
          <w:b/>
          <w:i/>
          <w:sz w:val="28"/>
          <w:szCs w:val="28"/>
        </w:rPr>
        <w:t xml:space="preserve">Земельный налог (по обязательствам, возникшим до 1 января 2006 года) </w:t>
      </w:r>
      <w:r w:rsidRPr="006D305A">
        <w:rPr>
          <w:rFonts w:ascii="Times New Roman" w:hAnsi="Times New Roman" w:cs="Times New Roman"/>
          <w:sz w:val="28"/>
          <w:szCs w:val="28"/>
        </w:rPr>
        <w:t xml:space="preserve">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0,7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913606" w:rsidRPr="00913606" w:rsidRDefault="00913606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E04F14">
        <w:rPr>
          <w:rFonts w:ascii="Times New Roman" w:hAnsi="Times New Roman" w:cs="Times New Roman"/>
          <w:b/>
          <w:i/>
          <w:sz w:val="28"/>
          <w:szCs w:val="28"/>
        </w:rPr>
        <w:t>поступление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4F14">
        <w:rPr>
          <w:rFonts w:ascii="Times New Roman" w:hAnsi="Times New Roman" w:cs="Times New Roman"/>
          <w:sz w:val="28"/>
          <w:szCs w:val="28"/>
        </w:rPr>
        <w:t xml:space="preserve">в бюджет поселения, </w:t>
      </w:r>
      <w:r>
        <w:rPr>
          <w:rFonts w:ascii="Times New Roman" w:hAnsi="Times New Roman" w:cs="Times New Roman"/>
          <w:sz w:val="28"/>
          <w:szCs w:val="28"/>
        </w:rPr>
        <w:t xml:space="preserve">за девять месяцев 2022 года, составило в сумме </w:t>
      </w:r>
      <w:r w:rsidRPr="00913606">
        <w:rPr>
          <w:rFonts w:ascii="Times New Roman" w:hAnsi="Times New Roman" w:cs="Times New Roman"/>
          <w:b/>
          <w:sz w:val="28"/>
          <w:szCs w:val="28"/>
        </w:rPr>
        <w:t>5 214,8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при плановых назначениях в сумме </w:t>
      </w:r>
      <w:r w:rsidRPr="00E04F14">
        <w:rPr>
          <w:rFonts w:ascii="Times New Roman" w:hAnsi="Times New Roman" w:cs="Times New Roman"/>
          <w:b/>
          <w:sz w:val="28"/>
          <w:szCs w:val="28"/>
        </w:rPr>
        <w:t>26 553,1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04F14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E04F14" w:rsidRPr="00E04F14">
        <w:rPr>
          <w:rFonts w:ascii="Times New Roman" w:hAnsi="Times New Roman" w:cs="Times New Roman"/>
          <w:b/>
          <w:sz w:val="28"/>
          <w:szCs w:val="28"/>
        </w:rPr>
        <w:t>19,6</w:t>
      </w:r>
      <w:r w:rsidR="00E04F14">
        <w:rPr>
          <w:rFonts w:ascii="Times New Roman" w:hAnsi="Times New Roman" w:cs="Times New Roman"/>
          <w:sz w:val="28"/>
          <w:szCs w:val="28"/>
        </w:rPr>
        <w:t>%.</w:t>
      </w:r>
    </w:p>
    <w:p w:rsidR="00676330" w:rsidRDefault="00676330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Единый сельскохозяйственный налог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913606">
        <w:rPr>
          <w:rFonts w:ascii="Times New Roman" w:hAnsi="Times New Roman" w:cs="Times New Roman"/>
          <w:b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913606">
        <w:rPr>
          <w:rFonts w:ascii="Times New Roman" w:hAnsi="Times New Roman" w:cs="Times New Roman"/>
          <w:sz w:val="28"/>
          <w:szCs w:val="28"/>
        </w:rPr>
        <w:t xml:space="preserve">при плановых назначениях в сумме </w:t>
      </w:r>
      <w:r w:rsidR="00913606" w:rsidRPr="00913606">
        <w:rPr>
          <w:rFonts w:ascii="Times New Roman" w:hAnsi="Times New Roman" w:cs="Times New Roman"/>
          <w:b/>
          <w:sz w:val="28"/>
          <w:szCs w:val="28"/>
        </w:rPr>
        <w:t>1,4</w:t>
      </w:r>
      <w:r w:rsidR="00913606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E04F14" w:rsidRDefault="00E04F14" w:rsidP="0067633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Удельный вес указанных выше доходов, в объеме налоговых доходов представлен в таблице №2.</w:t>
      </w:r>
    </w:p>
    <w:p w:rsidR="00E04F14" w:rsidRDefault="00E04F14" w:rsidP="00E04F14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04F14">
        <w:rPr>
          <w:rFonts w:ascii="Times New Roman" w:hAnsi="Times New Roman" w:cs="Times New Roman"/>
          <w:sz w:val="24"/>
          <w:szCs w:val="24"/>
        </w:rPr>
        <w:t>Таблица №2</w:t>
      </w: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6091"/>
        <w:gridCol w:w="1559"/>
        <w:gridCol w:w="1701"/>
      </w:tblGrid>
      <w:tr w:rsidR="00E04F14" w:rsidRPr="00E04F14" w:rsidTr="00E04F14">
        <w:trPr>
          <w:trHeight w:val="701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Наименование вида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Факт</w:t>
            </w:r>
            <w:r>
              <w:rPr>
                <w:sz w:val="24"/>
                <w:szCs w:val="24"/>
              </w:rPr>
              <w:t xml:space="preserve"> (тыс. 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% в структуре налоговых доходов</w:t>
            </w:r>
          </w:p>
        </w:tc>
      </w:tr>
      <w:tr w:rsidR="00E04F14" w:rsidRPr="00E04F14" w:rsidTr="00E04F14">
        <w:trPr>
          <w:trHeight w:val="1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87660,1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86,1</w:t>
            </w:r>
          </w:p>
        </w:tc>
      </w:tr>
      <w:tr w:rsidR="00E04F14" w:rsidRPr="00E04F14" w:rsidTr="00E04F14">
        <w:trPr>
          <w:trHeight w:val="419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5957,7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5,9</w:t>
            </w:r>
          </w:p>
        </w:tc>
      </w:tr>
      <w:tr w:rsidR="00E04F14" w:rsidRPr="00E04F14" w:rsidTr="00E04F14">
        <w:trPr>
          <w:trHeight w:val="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 xml:space="preserve">Налог на имущество физических лиц                      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2944,0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2,9</w:t>
            </w:r>
          </w:p>
        </w:tc>
      </w:tr>
      <w:tr w:rsidR="00E04F14" w:rsidRPr="00E04F14" w:rsidTr="00E04F14">
        <w:trPr>
          <w:trHeight w:val="34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-</w:t>
            </w:r>
          </w:p>
        </w:tc>
      </w:tr>
      <w:tr w:rsidR="00E04F14" w:rsidRPr="00E04F14" w:rsidTr="00E04F14">
        <w:trPr>
          <w:trHeight w:val="60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5214,8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E04F14">
              <w:rPr>
                <w:sz w:val="24"/>
                <w:szCs w:val="24"/>
              </w:rPr>
              <w:t>5,1</w:t>
            </w:r>
          </w:p>
        </w:tc>
      </w:tr>
      <w:tr w:rsidR="00E04F14" w:rsidRPr="00E04F14" w:rsidTr="00E04F14">
        <w:trPr>
          <w:trHeight w:val="315"/>
        </w:trPr>
        <w:tc>
          <w:tcPr>
            <w:tcW w:w="6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E04F14">
              <w:rPr>
                <w:b/>
                <w:bCs/>
                <w:sz w:val="24"/>
                <w:szCs w:val="24"/>
              </w:rPr>
              <w:lastRenderedPageBreak/>
              <w:t>Итого налоговые доходы: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04F14">
              <w:rPr>
                <w:b/>
                <w:bCs/>
                <w:sz w:val="24"/>
                <w:szCs w:val="24"/>
              </w:rPr>
              <w:t>101776,9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4F14" w:rsidRPr="00E04F14" w:rsidRDefault="00E04F14" w:rsidP="00E04F14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 w:rsidRPr="00E04F14">
              <w:rPr>
                <w:b/>
                <w:bCs/>
                <w:sz w:val="24"/>
                <w:szCs w:val="24"/>
              </w:rPr>
              <w:t>100,0</w:t>
            </w:r>
          </w:p>
        </w:tc>
      </w:tr>
    </w:tbl>
    <w:p w:rsidR="00820074" w:rsidRPr="00B33991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</w:t>
      </w:r>
      <w:r w:rsidRPr="001F0FB3">
        <w:rPr>
          <w:rFonts w:ascii="Times New Roman" w:hAnsi="Times New Roman" w:cs="Times New Roman"/>
          <w:sz w:val="28"/>
          <w:szCs w:val="28"/>
        </w:rPr>
        <w:t>аибольший удельный вес в объеме налоговых д</w:t>
      </w:r>
      <w:r>
        <w:rPr>
          <w:rFonts w:ascii="Times New Roman" w:hAnsi="Times New Roman" w:cs="Times New Roman"/>
          <w:sz w:val="28"/>
          <w:szCs w:val="28"/>
        </w:rPr>
        <w:t xml:space="preserve">оходов занимает налог на доходы физических лиц </w:t>
      </w:r>
      <w:r w:rsidR="009136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13606">
        <w:rPr>
          <w:rFonts w:ascii="Times New Roman" w:hAnsi="Times New Roman" w:cs="Times New Roman"/>
          <w:b/>
          <w:sz w:val="28"/>
          <w:szCs w:val="28"/>
        </w:rPr>
        <w:t>86,1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E04F14" w:rsidRDefault="00E04F14" w:rsidP="0082007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20074" w:rsidRPr="00432E62" w:rsidRDefault="00820074" w:rsidP="00820074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2E62">
        <w:rPr>
          <w:rFonts w:ascii="Times New Roman" w:hAnsi="Times New Roman" w:cs="Times New Roman"/>
          <w:b/>
          <w:sz w:val="28"/>
          <w:szCs w:val="28"/>
        </w:rPr>
        <w:t>Неналоговые доходы</w:t>
      </w:r>
    </w:p>
    <w:p w:rsidR="00820074" w:rsidRDefault="00820074" w:rsidP="0082007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1F26">
        <w:rPr>
          <w:rFonts w:ascii="Times New Roman" w:hAnsi="Times New Roman" w:cs="Times New Roman"/>
          <w:sz w:val="28"/>
          <w:szCs w:val="28"/>
        </w:rPr>
        <w:t xml:space="preserve">На долю неналоговых доходов приходится </w:t>
      </w:r>
      <w:r w:rsidR="00E04F14">
        <w:rPr>
          <w:rFonts w:ascii="Times New Roman" w:hAnsi="Times New Roman" w:cs="Times New Roman"/>
          <w:b/>
          <w:sz w:val="28"/>
          <w:szCs w:val="28"/>
        </w:rPr>
        <w:t>21,3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объема поступивших в бюджет 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04F14">
        <w:rPr>
          <w:rFonts w:ascii="Times New Roman" w:hAnsi="Times New Roman" w:cs="Times New Roman"/>
          <w:sz w:val="28"/>
          <w:szCs w:val="28"/>
        </w:rPr>
        <w:t>2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</w:t>
      </w:r>
      <w:r w:rsidR="00432E62">
        <w:rPr>
          <w:rFonts w:ascii="Times New Roman" w:hAnsi="Times New Roman" w:cs="Times New Roman"/>
          <w:sz w:val="28"/>
          <w:szCs w:val="28"/>
        </w:rPr>
        <w:t>у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доходов. Исполнение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2C1F26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04F14">
        <w:rPr>
          <w:rFonts w:ascii="Times New Roman" w:hAnsi="Times New Roman" w:cs="Times New Roman"/>
          <w:b/>
          <w:sz w:val="28"/>
          <w:szCs w:val="28"/>
        </w:rPr>
        <w:t>27 512,9</w:t>
      </w:r>
      <w:r w:rsidRPr="002C1F26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 w:rsidR="00E04F14">
        <w:rPr>
          <w:rFonts w:ascii="Times New Roman" w:hAnsi="Times New Roman" w:cs="Times New Roman"/>
          <w:b/>
          <w:sz w:val="28"/>
          <w:szCs w:val="28"/>
        </w:rPr>
        <w:t>112,1</w:t>
      </w:r>
      <w:r w:rsidRPr="002C1F26">
        <w:rPr>
          <w:rFonts w:ascii="Times New Roman" w:hAnsi="Times New Roman" w:cs="Times New Roman"/>
          <w:sz w:val="28"/>
          <w:szCs w:val="28"/>
        </w:rPr>
        <w:t xml:space="preserve">% годовых </w:t>
      </w:r>
      <w:r>
        <w:rPr>
          <w:rFonts w:ascii="Times New Roman" w:hAnsi="Times New Roman" w:cs="Times New Roman"/>
          <w:sz w:val="28"/>
          <w:szCs w:val="28"/>
        </w:rPr>
        <w:t>плановых</w:t>
      </w:r>
      <w:r w:rsidRPr="002C1F26">
        <w:rPr>
          <w:rFonts w:ascii="Times New Roman" w:hAnsi="Times New Roman" w:cs="Times New Roman"/>
          <w:sz w:val="28"/>
          <w:szCs w:val="28"/>
        </w:rPr>
        <w:t xml:space="preserve"> назначений. К соответствующему периоду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E04F14">
        <w:rPr>
          <w:rFonts w:ascii="Times New Roman" w:hAnsi="Times New Roman" w:cs="Times New Roman"/>
          <w:sz w:val="28"/>
          <w:szCs w:val="28"/>
        </w:rPr>
        <w:t>1</w:t>
      </w:r>
      <w:r w:rsidRPr="002C1F26">
        <w:rPr>
          <w:rFonts w:ascii="Times New Roman" w:hAnsi="Times New Roman" w:cs="Times New Roman"/>
          <w:sz w:val="28"/>
          <w:szCs w:val="28"/>
        </w:rPr>
        <w:t xml:space="preserve"> года объем поступлений неналоговых доходов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04F14">
        <w:rPr>
          <w:rFonts w:ascii="Times New Roman" w:hAnsi="Times New Roman" w:cs="Times New Roman"/>
          <w:sz w:val="28"/>
          <w:szCs w:val="28"/>
        </w:rPr>
        <w:t xml:space="preserve">меньшился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04F14">
        <w:rPr>
          <w:rFonts w:ascii="Times New Roman" w:hAnsi="Times New Roman" w:cs="Times New Roman"/>
          <w:b/>
          <w:sz w:val="28"/>
          <w:szCs w:val="28"/>
        </w:rPr>
        <w:t>14 620,4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2C1F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 землю, государственная собственность на котор</w:t>
      </w:r>
      <w:r w:rsidR="0060689C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 не разграничена</w:t>
      </w:r>
      <w:r w:rsidRPr="00B339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04F14">
        <w:rPr>
          <w:rFonts w:ascii="Times New Roman" w:hAnsi="Times New Roman" w:cs="Times New Roman"/>
          <w:b/>
          <w:sz w:val="28"/>
          <w:szCs w:val="28"/>
        </w:rPr>
        <w:t>4 963,3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E04F14">
        <w:rPr>
          <w:rFonts w:ascii="Times New Roman" w:hAnsi="Times New Roman" w:cs="Times New Roman"/>
          <w:b/>
          <w:sz w:val="28"/>
          <w:szCs w:val="28"/>
        </w:rPr>
        <w:t>47,5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E04F14">
        <w:rPr>
          <w:rFonts w:ascii="Times New Roman" w:hAnsi="Times New Roman" w:cs="Times New Roman"/>
          <w:b/>
          <w:sz w:val="28"/>
          <w:szCs w:val="28"/>
        </w:rPr>
        <w:t>18,0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04F14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E04F14">
        <w:rPr>
          <w:rFonts w:ascii="Times New Roman" w:hAnsi="Times New Roman" w:cs="Times New Roman"/>
          <w:b/>
          <w:sz w:val="28"/>
          <w:szCs w:val="28"/>
        </w:rPr>
        <w:t>1 145,0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04F14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04F14" w:rsidRPr="00E04F14">
        <w:rPr>
          <w:rFonts w:ascii="Times New Roman" w:hAnsi="Times New Roman" w:cs="Times New Roman"/>
          <w:b/>
          <w:sz w:val="28"/>
          <w:szCs w:val="28"/>
        </w:rPr>
        <w:t>18,7</w:t>
      </w:r>
      <w:r w:rsidR="00E04F14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BD5498" w:rsidRDefault="00820074" w:rsidP="00BD549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1F9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арендной платы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за землю, находящ</w:t>
      </w:r>
      <w:r w:rsidR="005E5916">
        <w:rPr>
          <w:rFonts w:ascii="Times New Roman" w:hAnsi="Times New Roman" w:cs="Times New Roman"/>
          <w:b/>
          <w:i/>
          <w:sz w:val="28"/>
          <w:szCs w:val="28"/>
        </w:rPr>
        <w:t>ую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ся в собственности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0C45" w:rsidRPr="00BA3932">
        <w:rPr>
          <w:rFonts w:ascii="Times New Roman" w:hAnsi="Times New Roman" w:cs="Times New Roman"/>
          <w:b/>
          <w:i/>
          <w:sz w:val="28"/>
          <w:szCs w:val="28"/>
        </w:rPr>
        <w:t>городского поселения,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5498">
        <w:rPr>
          <w:rFonts w:ascii="Times New Roman" w:hAnsi="Times New Roman" w:cs="Times New Roman"/>
          <w:sz w:val="28"/>
          <w:szCs w:val="28"/>
        </w:rPr>
        <w:t>составило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04F14">
        <w:rPr>
          <w:rFonts w:ascii="Times New Roman" w:hAnsi="Times New Roman" w:cs="Times New Roman"/>
          <w:b/>
          <w:sz w:val="28"/>
          <w:szCs w:val="28"/>
        </w:rPr>
        <w:t>429,5</w:t>
      </w:r>
      <w:r w:rsidR="00BD5498"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498">
        <w:rPr>
          <w:rFonts w:ascii="Times New Roman" w:hAnsi="Times New Roman" w:cs="Times New Roman"/>
          <w:sz w:val="28"/>
          <w:szCs w:val="28"/>
        </w:rPr>
        <w:t>тыс. рублей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2798F">
        <w:rPr>
          <w:rFonts w:ascii="Times New Roman" w:hAnsi="Times New Roman" w:cs="Times New Roman"/>
          <w:b/>
          <w:sz w:val="28"/>
          <w:szCs w:val="28"/>
        </w:rPr>
        <w:t>19,3</w:t>
      </w:r>
      <w:r w:rsidR="00BD549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52798F">
        <w:rPr>
          <w:rFonts w:ascii="Times New Roman" w:hAnsi="Times New Roman" w:cs="Times New Roman"/>
          <w:b/>
          <w:sz w:val="28"/>
          <w:szCs w:val="28"/>
        </w:rPr>
        <w:t>1,6</w:t>
      </w:r>
      <w:r w:rsidR="00BD5498">
        <w:rPr>
          <w:rFonts w:ascii="Times New Roman" w:hAnsi="Times New Roman" w:cs="Times New Roman"/>
          <w:sz w:val="28"/>
          <w:szCs w:val="28"/>
        </w:rPr>
        <w:t>% в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 w:rsidR="00BD5498"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 w:rsidR="00BD5498">
        <w:rPr>
          <w:rFonts w:ascii="Times New Roman" w:hAnsi="Times New Roman" w:cs="Times New Roman"/>
          <w:sz w:val="28"/>
          <w:szCs w:val="28"/>
        </w:rPr>
        <w:t>у</w:t>
      </w:r>
      <w:r w:rsidR="0052798F">
        <w:rPr>
          <w:rFonts w:ascii="Times New Roman" w:hAnsi="Times New Roman" w:cs="Times New Roman"/>
          <w:sz w:val="28"/>
          <w:szCs w:val="28"/>
        </w:rPr>
        <w:t>меньшились</w:t>
      </w:r>
      <w:r w:rsidR="00BD5498"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52798F">
        <w:rPr>
          <w:rFonts w:ascii="Times New Roman" w:hAnsi="Times New Roman" w:cs="Times New Roman"/>
          <w:b/>
          <w:sz w:val="28"/>
          <w:szCs w:val="28"/>
        </w:rPr>
        <w:t>2 123,2</w:t>
      </w:r>
      <w:r w:rsidR="00BD5498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798F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2798F" w:rsidRPr="0052798F">
        <w:rPr>
          <w:rFonts w:ascii="Times New Roman" w:hAnsi="Times New Roman" w:cs="Times New Roman"/>
          <w:b/>
          <w:sz w:val="28"/>
          <w:szCs w:val="28"/>
        </w:rPr>
        <w:t>83,2</w:t>
      </w:r>
      <w:r w:rsidR="0052798F">
        <w:rPr>
          <w:rFonts w:ascii="Times New Roman" w:hAnsi="Times New Roman" w:cs="Times New Roman"/>
          <w:sz w:val="28"/>
          <w:szCs w:val="28"/>
        </w:rPr>
        <w:t>%</w:t>
      </w:r>
      <w:r w:rsidR="00BD5498"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13C">
        <w:rPr>
          <w:rFonts w:ascii="Times New Roman" w:hAnsi="Times New Roman" w:cs="Times New Roman"/>
          <w:b/>
          <w:i/>
          <w:sz w:val="28"/>
          <w:szCs w:val="28"/>
        </w:rPr>
        <w:t>Поступление арендной платы за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 имущество, составляющего казну городского поселения</w:t>
      </w:r>
      <w:r w:rsidRPr="00BA393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2798F">
        <w:rPr>
          <w:rFonts w:ascii="Times New Roman" w:hAnsi="Times New Roman" w:cs="Times New Roman"/>
          <w:b/>
          <w:sz w:val="28"/>
          <w:szCs w:val="28"/>
        </w:rPr>
        <w:t>1 018,7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2798F">
        <w:rPr>
          <w:rFonts w:ascii="Times New Roman" w:hAnsi="Times New Roman" w:cs="Times New Roman"/>
          <w:b/>
          <w:sz w:val="28"/>
          <w:szCs w:val="28"/>
        </w:rPr>
        <w:t>65,3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52798F">
        <w:rPr>
          <w:rFonts w:ascii="Times New Roman" w:hAnsi="Times New Roman" w:cs="Times New Roman"/>
          <w:b/>
          <w:sz w:val="28"/>
          <w:szCs w:val="28"/>
        </w:rPr>
        <w:t>3,7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2798F">
        <w:rPr>
          <w:rFonts w:ascii="Times New Roman" w:hAnsi="Times New Roman" w:cs="Times New Roman"/>
          <w:sz w:val="28"/>
          <w:szCs w:val="28"/>
        </w:rPr>
        <w:t>меньшились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52798F">
        <w:rPr>
          <w:rFonts w:ascii="Times New Roman" w:hAnsi="Times New Roman" w:cs="Times New Roman"/>
          <w:b/>
          <w:sz w:val="28"/>
          <w:szCs w:val="28"/>
        </w:rPr>
        <w:t>853,5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798F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2798F" w:rsidRPr="0052798F">
        <w:rPr>
          <w:rFonts w:ascii="Times New Roman" w:hAnsi="Times New Roman" w:cs="Times New Roman"/>
          <w:b/>
          <w:sz w:val="28"/>
          <w:szCs w:val="28"/>
        </w:rPr>
        <w:t>45,6</w:t>
      </w:r>
      <w:r w:rsidR="0052798F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платы за найм муниципального жилья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52798F">
        <w:rPr>
          <w:rFonts w:ascii="Times New Roman" w:hAnsi="Times New Roman" w:cs="Times New Roman"/>
          <w:b/>
          <w:sz w:val="28"/>
          <w:szCs w:val="28"/>
        </w:rPr>
        <w:t>6 174,8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52798F">
        <w:rPr>
          <w:rFonts w:ascii="Times New Roman" w:hAnsi="Times New Roman" w:cs="Times New Roman"/>
          <w:b/>
          <w:sz w:val="28"/>
          <w:szCs w:val="28"/>
        </w:rPr>
        <w:t>99,3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52798F">
        <w:rPr>
          <w:rFonts w:ascii="Times New Roman" w:hAnsi="Times New Roman" w:cs="Times New Roman"/>
          <w:b/>
          <w:sz w:val="28"/>
          <w:szCs w:val="28"/>
        </w:rPr>
        <w:t>22,4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52798F" w:rsidRPr="0052798F">
        <w:rPr>
          <w:rFonts w:ascii="Times New Roman" w:hAnsi="Times New Roman" w:cs="Times New Roman"/>
          <w:b/>
          <w:sz w:val="28"/>
          <w:szCs w:val="28"/>
        </w:rPr>
        <w:t>4</w:t>
      </w:r>
      <w:r w:rsidR="0052798F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2798F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52798F" w:rsidRPr="0052798F">
        <w:rPr>
          <w:rFonts w:ascii="Times New Roman" w:hAnsi="Times New Roman" w:cs="Times New Roman"/>
          <w:b/>
          <w:sz w:val="28"/>
          <w:szCs w:val="28"/>
        </w:rPr>
        <w:t>7,1</w:t>
      </w:r>
      <w:r w:rsidR="0052798F"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52798F" w:rsidRDefault="0052798F" w:rsidP="005279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доходов </w:t>
      </w:r>
      <w:r w:rsidRPr="00BA3932">
        <w:rPr>
          <w:rFonts w:ascii="Times New Roman" w:hAnsi="Times New Roman" w:cs="Times New Roman"/>
          <w:b/>
          <w:i/>
          <w:sz w:val="28"/>
          <w:szCs w:val="28"/>
        </w:rPr>
        <w:t>от продажи земельных участков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2798F">
        <w:rPr>
          <w:rFonts w:ascii="Times New Roman" w:hAnsi="Times New Roman" w:cs="Times New Roman"/>
          <w:b/>
          <w:i/>
          <w:sz w:val="28"/>
          <w:szCs w:val="28"/>
        </w:rPr>
        <w:t>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3 852,3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2,4 </w:t>
      </w:r>
      <w:r w:rsidRPr="0052798F">
        <w:rPr>
          <w:rFonts w:ascii="Times New Roman" w:hAnsi="Times New Roman" w:cs="Times New Roman"/>
          <w:sz w:val="28"/>
          <w:szCs w:val="28"/>
        </w:rPr>
        <w:t>раза больше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14,0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 xml:space="preserve">2 420,2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в </w:t>
      </w:r>
      <w:r w:rsidRPr="0052798F">
        <w:rPr>
          <w:rFonts w:ascii="Times New Roman" w:hAnsi="Times New Roman" w:cs="Times New Roman"/>
          <w:b/>
          <w:sz w:val="28"/>
          <w:szCs w:val="28"/>
        </w:rPr>
        <w:t>2,7</w:t>
      </w:r>
      <w:r>
        <w:rPr>
          <w:rFonts w:ascii="Times New Roman" w:hAnsi="Times New Roman" w:cs="Times New Roman"/>
          <w:sz w:val="28"/>
          <w:szCs w:val="28"/>
        </w:rPr>
        <w:t xml:space="preserve"> раза.</w:t>
      </w:r>
    </w:p>
    <w:p w:rsidR="00ED3A7E" w:rsidRDefault="00ED3A7E" w:rsidP="00ED3A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последующем внесении изменений в решение о бюджете от 15.12.2021 №93 (изменения внесены решением от 04.10.2022 №57) плановые назначения на 2022 год по данному виду дохода не изменялись.</w:t>
      </w:r>
    </w:p>
    <w:p w:rsidR="00726AF0" w:rsidRDefault="00726AF0" w:rsidP="00ED3A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F0">
        <w:rPr>
          <w:rFonts w:ascii="Times New Roman" w:hAnsi="Times New Roman" w:cs="Times New Roman"/>
          <w:b/>
          <w:i/>
          <w:sz w:val="28"/>
          <w:szCs w:val="28"/>
        </w:rPr>
        <w:t>Доходы от продажи земельных участков, находящихся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2022 год не планировались, фактически поступили в сумме </w:t>
      </w:r>
      <w:r w:rsidRPr="00726AF0">
        <w:rPr>
          <w:rFonts w:ascii="Times New Roman" w:hAnsi="Times New Roman" w:cs="Times New Roman"/>
          <w:b/>
          <w:sz w:val="28"/>
          <w:szCs w:val="28"/>
        </w:rPr>
        <w:t>96,1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>неналоговых доходов.</w:t>
      </w:r>
    </w:p>
    <w:p w:rsidR="00726AF0" w:rsidRDefault="00726AF0" w:rsidP="00726A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 xml:space="preserve">Поступление </w:t>
      </w:r>
      <w:r>
        <w:rPr>
          <w:rFonts w:ascii="Times New Roman" w:hAnsi="Times New Roman" w:cs="Times New Roman"/>
          <w:b/>
          <w:i/>
          <w:sz w:val="28"/>
          <w:szCs w:val="28"/>
        </w:rPr>
        <w:t>штрафов, санкций, возмещения ущерба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412,6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Pr="006D305A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sz w:val="28"/>
          <w:szCs w:val="28"/>
        </w:rPr>
        <w:t>108,7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1,6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</w:t>
      </w:r>
      <w:r w:rsidRPr="006D305A">
        <w:rPr>
          <w:rFonts w:ascii="Times New Roman" w:hAnsi="Times New Roman" w:cs="Times New Roman"/>
          <w:sz w:val="28"/>
          <w:szCs w:val="28"/>
        </w:rPr>
        <w:lastRenderedPageBreak/>
        <w:t xml:space="preserve">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6D305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11 664,1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Pr="00726AF0">
        <w:rPr>
          <w:rFonts w:ascii="Times New Roman" w:hAnsi="Times New Roman" w:cs="Times New Roman"/>
          <w:b/>
          <w:sz w:val="28"/>
          <w:szCs w:val="28"/>
        </w:rPr>
        <w:t>96,3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26AF0" w:rsidRDefault="00726AF0" w:rsidP="00726A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F0">
        <w:rPr>
          <w:rFonts w:ascii="Times New Roman" w:hAnsi="Times New Roman" w:cs="Times New Roman"/>
          <w:b/>
          <w:i/>
          <w:sz w:val="28"/>
          <w:szCs w:val="28"/>
        </w:rPr>
        <w:t>Доходы от денежных взысканий (штрафов), поступающие в счет погашения задолженности, образовавшейся до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на 2022 год, не планировались, фактически поступили в сумме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26AF0" w:rsidRDefault="00726AF0" w:rsidP="00726AF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Доходы от оказания платных услуг (МКУ ГО и ЧС)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145,8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0,3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увеличились </w:t>
      </w:r>
      <w:r>
        <w:rPr>
          <w:rFonts w:ascii="Times New Roman" w:hAnsi="Times New Roman" w:cs="Times New Roman"/>
          <w:b/>
          <w:sz w:val="28"/>
          <w:szCs w:val="28"/>
        </w:rPr>
        <w:t>70,0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52798F" w:rsidRDefault="00726AF0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AF0">
        <w:rPr>
          <w:rFonts w:ascii="Times New Roman" w:hAnsi="Times New Roman" w:cs="Times New Roman"/>
          <w:b/>
          <w:i/>
          <w:sz w:val="28"/>
          <w:szCs w:val="28"/>
        </w:rPr>
        <w:t>Прочие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составили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8 756,7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при плановых назначениях в сумме </w:t>
      </w:r>
      <w:r w:rsidRPr="00726AF0">
        <w:rPr>
          <w:rFonts w:ascii="Times New Roman" w:hAnsi="Times New Roman" w:cs="Times New Roman"/>
          <w:b/>
          <w:sz w:val="28"/>
          <w:szCs w:val="28"/>
        </w:rPr>
        <w:t>12,0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31,8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>неналоговых доходов.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3932">
        <w:rPr>
          <w:rFonts w:ascii="Times New Roman" w:hAnsi="Times New Roman" w:cs="Times New Roman"/>
          <w:b/>
          <w:i/>
          <w:sz w:val="28"/>
          <w:szCs w:val="28"/>
        </w:rPr>
        <w:t>Поступление доходов от реализации иного имущества, находящегося в собственности городского поселения</w:t>
      </w:r>
      <w:r w:rsidR="00726AF0">
        <w:rPr>
          <w:rFonts w:ascii="Times New Roman" w:hAnsi="Times New Roman" w:cs="Times New Roman"/>
          <w:b/>
          <w:i/>
          <w:sz w:val="28"/>
          <w:szCs w:val="28"/>
        </w:rPr>
        <w:t>, в части реализации основных средств</w:t>
      </w:r>
      <w:r w:rsidRPr="00BA39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26AF0">
        <w:rPr>
          <w:rFonts w:ascii="Times New Roman" w:hAnsi="Times New Roman" w:cs="Times New Roman"/>
          <w:b/>
          <w:sz w:val="28"/>
          <w:szCs w:val="28"/>
        </w:rPr>
        <w:t>1 458,7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 w:rsidR="00726AF0">
        <w:rPr>
          <w:rFonts w:ascii="Times New Roman" w:hAnsi="Times New Roman" w:cs="Times New Roman"/>
          <w:b/>
          <w:sz w:val="28"/>
          <w:szCs w:val="28"/>
        </w:rPr>
        <w:t>72,9</w:t>
      </w:r>
      <w:r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назначений, что составляет </w:t>
      </w:r>
      <w:r w:rsidR="00726AF0">
        <w:rPr>
          <w:rFonts w:ascii="Times New Roman" w:hAnsi="Times New Roman" w:cs="Times New Roman"/>
          <w:b/>
          <w:sz w:val="28"/>
          <w:szCs w:val="28"/>
        </w:rPr>
        <w:t>5,3</w:t>
      </w:r>
      <w:r>
        <w:rPr>
          <w:rFonts w:ascii="Times New Roman" w:hAnsi="Times New Roman" w:cs="Times New Roman"/>
          <w:sz w:val="28"/>
          <w:szCs w:val="28"/>
        </w:rPr>
        <w:t>%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объеме </w:t>
      </w:r>
      <w:r>
        <w:rPr>
          <w:rFonts w:ascii="Times New Roman" w:hAnsi="Times New Roman" w:cs="Times New Roman"/>
          <w:sz w:val="28"/>
          <w:szCs w:val="28"/>
        </w:rPr>
        <w:t xml:space="preserve">неналоговых доходов.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726AF0">
        <w:rPr>
          <w:rFonts w:ascii="Times New Roman" w:hAnsi="Times New Roman" w:cs="Times New Roman"/>
          <w:sz w:val="28"/>
          <w:szCs w:val="28"/>
        </w:rPr>
        <w:t>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 w:rsidR="00726AF0">
        <w:rPr>
          <w:rFonts w:ascii="Times New Roman" w:hAnsi="Times New Roman" w:cs="Times New Roman"/>
          <w:b/>
          <w:sz w:val="28"/>
          <w:szCs w:val="28"/>
        </w:rPr>
        <w:t>698,7</w:t>
      </w:r>
      <w:r w:rsidR="00BD54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26AF0" w:rsidRDefault="00726AF0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не запланированных неналоговых доходов</w:t>
      </w:r>
      <w:r w:rsidR="00E36ED8">
        <w:rPr>
          <w:rFonts w:ascii="Times New Roman" w:hAnsi="Times New Roman" w:cs="Times New Roman"/>
          <w:sz w:val="28"/>
          <w:szCs w:val="28"/>
        </w:rPr>
        <w:t xml:space="preserve"> в 2022 году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26AF0" w:rsidRDefault="00726AF0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6ED8">
        <w:rPr>
          <w:rFonts w:ascii="Times New Roman" w:hAnsi="Times New Roman" w:cs="Times New Roman"/>
          <w:sz w:val="28"/>
          <w:szCs w:val="28"/>
        </w:rPr>
        <w:t>п</w:t>
      </w:r>
      <w:r w:rsidRPr="00726AF0">
        <w:rPr>
          <w:rFonts w:ascii="Times New Roman" w:hAnsi="Times New Roman" w:cs="Times New Roman"/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</w:r>
      <w:r w:rsidR="00E36ED8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36ED8" w:rsidRPr="00E36ED8">
        <w:rPr>
          <w:rFonts w:ascii="Times New Roman" w:hAnsi="Times New Roman" w:cs="Times New Roman"/>
          <w:b/>
          <w:sz w:val="28"/>
          <w:szCs w:val="28"/>
        </w:rPr>
        <w:t>63,5</w:t>
      </w:r>
      <w:r w:rsidR="00E36ED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36ED8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(компенсация нецелевого (незаконного) использования бюджетных смет)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E36ED8">
        <w:rPr>
          <w:rFonts w:ascii="Times New Roman" w:hAnsi="Times New Roman" w:cs="Times New Roman"/>
          <w:b/>
          <w:sz w:val="28"/>
          <w:szCs w:val="28"/>
        </w:rPr>
        <w:t xml:space="preserve">170,6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8A0341" w:rsidRDefault="008A0341" w:rsidP="008A03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B33991">
        <w:rPr>
          <w:rFonts w:ascii="Times New Roman" w:hAnsi="Times New Roman" w:cs="Times New Roman"/>
          <w:sz w:val="28"/>
          <w:szCs w:val="28"/>
        </w:rPr>
        <w:t xml:space="preserve">обственные доходы </w:t>
      </w:r>
      <w:r>
        <w:rPr>
          <w:rFonts w:ascii="Times New Roman" w:hAnsi="Times New Roman" w:cs="Times New Roman"/>
          <w:sz w:val="28"/>
          <w:szCs w:val="28"/>
        </w:rPr>
        <w:t xml:space="preserve">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129 289,8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52,9</w:t>
      </w:r>
      <w:r>
        <w:rPr>
          <w:rFonts w:ascii="Times New Roman" w:hAnsi="Times New Roman" w:cs="Times New Roman"/>
          <w:sz w:val="28"/>
          <w:szCs w:val="28"/>
        </w:rPr>
        <w:t>% в общем объеме доходов, полученных за девять месяцев 2022 года.</w:t>
      </w:r>
    </w:p>
    <w:p w:rsidR="00820074" w:rsidRPr="004A3267" w:rsidRDefault="0073759C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59C">
        <w:rPr>
          <w:rFonts w:ascii="Times New Roman" w:hAnsi="Times New Roman" w:cs="Times New Roman"/>
          <w:b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88054158"/>
      <w:r w:rsidR="0045013C" w:rsidRPr="004A3267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AA1A04" w:rsidRPr="004A3267">
        <w:rPr>
          <w:rFonts w:ascii="Times New Roman" w:hAnsi="Times New Roman" w:cs="Times New Roman"/>
          <w:sz w:val="28"/>
          <w:szCs w:val="28"/>
        </w:rPr>
        <w:t>202</w:t>
      </w:r>
      <w:r w:rsidR="00E36ED8">
        <w:rPr>
          <w:rFonts w:ascii="Times New Roman" w:hAnsi="Times New Roman" w:cs="Times New Roman"/>
          <w:sz w:val="28"/>
          <w:szCs w:val="28"/>
        </w:rPr>
        <w:t>2</w:t>
      </w:r>
      <w:r w:rsidR="00820074" w:rsidRPr="004A3267">
        <w:rPr>
          <w:rFonts w:ascii="Times New Roman" w:hAnsi="Times New Roman" w:cs="Times New Roman"/>
          <w:sz w:val="28"/>
          <w:szCs w:val="28"/>
        </w:rPr>
        <w:t xml:space="preserve"> года сверх плана поступили</w:t>
      </w:r>
      <w:r w:rsidR="0045013C"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8F7CB4" w:rsidRPr="004A3267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</w:t>
      </w:r>
      <w:r w:rsidR="0045013C" w:rsidRPr="004A3267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8A0341">
        <w:rPr>
          <w:rFonts w:ascii="Times New Roman" w:hAnsi="Times New Roman" w:cs="Times New Roman"/>
          <w:b/>
          <w:sz w:val="28"/>
          <w:szCs w:val="28"/>
        </w:rPr>
        <w:t>14 287,5</w:t>
      </w:r>
      <w:r w:rsidR="0045013C" w:rsidRPr="004A32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20074" w:rsidRPr="004A3267">
        <w:rPr>
          <w:rFonts w:ascii="Times New Roman" w:hAnsi="Times New Roman" w:cs="Times New Roman"/>
          <w:sz w:val="28"/>
          <w:szCs w:val="28"/>
        </w:rPr>
        <w:t>: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</w:t>
      </w:r>
      <w:r w:rsidR="00E36ED8">
        <w:rPr>
          <w:rFonts w:ascii="Times New Roman" w:hAnsi="Times New Roman" w:cs="Times New Roman"/>
          <w:sz w:val="28"/>
          <w:szCs w:val="28"/>
        </w:rPr>
        <w:t>з</w:t>
      </w:r>
      <w:r w:rsidR="00E36ED8" w:rsidRPr="00E36ED8">
        <w:rPr>
          <w:rFonts w:ascii="Times New Roman" w:hAnsi="Times New Roman" w:cs="Times New Roman"/>
          <w:sz w:val="28"/>
          <w:szCs w:val="28"/>
        </w:rPr>
        <w:t>емельный налог с организаций, обладающих земельным участком, расположенным в границах городских поселений</w:t>
      </w:r>
      <w:r w:rsidR="00E36ED8">
        <w:rPr>
          <w:rFonts w:ascii="Times New Roman" w:hAnsi="Times New Roman" w:cs="Times New Roman"/>
          <w:sz w:val="28"/>
          <w:szCs w:val="28"/>
        </w:rPr>
        <w:t xml:space="preserve"> </w:t>
      </w:r>
      <w:r w:rsidR="0045013C" w:rsidRPr="004A3267">
        <w:rPr>
          <w:rFonts w:ascii="Times New Roman" w:hAnsi="Times New Roman" w:cs="Times New Roman"/>
          <w:sz w:val="28"/>
          <w:szCs w:val="28"/>
        </w:rPr>
        <w:t>на</w:t>
      </w:r>
      <w:r w:rsidRPr="004A3267">
        <w:rPr>
          <w:rFonts w:ascii="Times New Roman" w:hAnsi="Times New Roman" w:cs="Times New Roman"/>
          <w:sz w:val="28"/>
          <w:szCs w:val="28"/>
        </w:rPr>
        <w:t xml:space="preserve"> </w:t>
      </w:r>
      <w:r w:rsidR="00E36ED8">
        <w:rPr>
          <w:rFonts w:ascii="Times New Roman" w:hAnsi="Times New Roman" w:cs="Times New Roman"/>
          <w:b/>
          <w:sz w:val="28"/>
          <w:szCs w:val="28"/>
        </w:rPr>
        <w:t>2 898,3</w:t>
      </w:r>
      <w:r w:rsidR="008F7CB4" w:rsidRPr="004A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2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E36ED8" w:rsidRDefault="00E36ED8" w:rsidP="006D44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>2 246,2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E36ED8">
        <w:rPr>
          <w:rFonts w:ascii="Times New Roman" w:hAnsi="Times New Roman" w:cs="Times New Roman"/>
          <w:sz w:val="28"/>
          <w:szCs w:val="28"/>
        </w:rPr>
        <w:t>трафы, санкции,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денежных взысканий (штрафов), поступающие в счет погашения задолженности, образовавшейся до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оказания платных услуг (МКУ ГО и ЧС)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36ED8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>8 744,7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726AF0">
        <w:rPr>
          <w:rFonts w:ascii="Times New Roman" w:hAnsi="Times New Roman" w:cs="Times New Roman"/>
          <w:sz w:val="28"/>
          <w:szCs w:val="28"/>
        </w:rPr>
        <w:t xml:space="preserve"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</w:t>
      </w:r>
      <w:r w:rsidR="008A0341" w:rsidRPr="00726AF0">
        <w:rPr>
          <w:rFonts w:ascii="Times New Roman" w:hAnsi="Times New Roman" w:cs="Times New Roman"/>
          <w:sz w:val="28"/>
          <w:szCs w:val="28"/>
        </w:rPr>
        <w:t>разграничена</w:t>
      </w:r>
      <w:r w:rsidR="008A034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ED8">
        <w:rPr>
          <w:rFonts w:ascii="Times New Roman" w:hAnsi="Times New Roman" w:cs="Times New Roman"/>
          <w:b/>
          <w:sz w:val="28"/>
          <w:szCs w:val="28"/>
        </w:rPr>
        <w:t>63,5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E36ED8" w:rsidRDefault="00E36ED8" w:rsidP="00E36E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36ED8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(компенсация нецелевого (незаконного) использования бюджетных смет)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 xml:space="preserve">170,6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D15F0C" w:rsidRDefault="00D15F0C" w:rsidP="00B221EB">
      <w:pPr>
        <w:tabs>
          <w:tab w:val="left" w:pos="9900"/>
        </w:tabs>
        <w:ind w:firstLine="709"/>
        <w:jc w:val="both"/>
        <w:rPr>
          <w:sz w:val="28"/>
          <w:szCs w:val="28"/>
        </w:rPr>
      </w:pPr>
      <w:bookmarkStart w:id="12" w:name="_Hlk88116612"/>
      <w:bookmarkEnd w:id="11"/>
      <w:r w:rsidRPr="004A3267">
        <w:rPr>
          <w:sz w:val="28"/>
          <w:szCs w:val="28"/>
        </w:rPr>
        <w:t xml:space="preserve">Контрольно-ревизионная комиссия не располагает достаточными данными для анализа причин перевыполнения плана по вышеуказанным </w:t>
      </w:r>
      <w:r w:rsidR="006D4441" w:rsidRPr="004A3267">
        <w:rPr>
          <w:sz w:val="28"/>
          <w:szCs w:val="28"/>
        </w:rPr>
        <w:t xml:space="preserve">налоговым и </w:t>
      </w:r>
      <w:r w:rsidRPr="004A3267">
        <w:rPr>
          <w:sz w:val="28"/>
          <w:szCs w:val="28"/>
        </w:rPr>
        <w:t>неналоговым доходам, пояснительная записка</w:t>
      </w:r>
      <w:r w:rsidRPr="00D15F0C">
        <w:rPr>
          <w:sz w:val="28"/>
          <w:szCs w:val="28"/>
        </w:rPr>
        <w:t xml:space="preserve"> к отчету об исполнении бюджета </w:t>
      </w:r>
      <w:r w:rsidR="000918B8"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</w:t>
      </w:r>
      <w:r w:rsidR="00AA1A04">
        <w:rPr>
          <w:sz w:val="28"/>
          <w:szCs w:val="28"/>
        </w:rPr>
        <w:t>202</w:t>
      </w:r>
      <w:r w:rsidR="008A0341">
        <w:rPr>
          <w:sz w:val="28"/>
          <w:szCs w:val="28"/>
        </w:rPr>
        <w:t>2</w:t>
      </w:r>
      <w:r w:rsidR="000918B8">
        <w:rPr>
          <w:sz w:val="28"/>
          <w:szCs w:val="28"/>
        </w:rPr>
        <w:t xml:space="preserve"> года </w:t>
      </w:r>
      <w:r w:rsidRPr="00D15F0C">
        <w:rPr>
          <w:sz w:val="28"/>
          <w:szCs w:val="28"/>
        </w:rPr>
        <w:t>не содержит фактов и причин, повлекших перевыполнение плана.</w:t>
      </w:r>
    </w:p>
    <w:bookmarkEnd w:id="12"/>
    <w:p w:rsidR="00A95899" w:rsidRDefault="00A95899" w:rsidP="00AE6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необходимо внести изменения в решение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 w:rsidR="008C4A7A">
        <w:rPr>
          <w:rFonts w:ascii="Times New Roman" w:hAnsi="Times New Roman" w:cs="Times New Roman"/>
          <w:sz w:val="28"/>
          <w:szCs w:val="28"/>
        </w:rPr>
        <w:t>15.12.2021 №93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4A7A">
        <w:rPr>
          <w:rFonts w:ascii="Times New Roman" w:hAnsi="Times New Roman" w:cs="Times New Roman"/>
          <w:sz w:val="28"/>
          <w:szCs w:val="28"/>
        </w:rPr>
        <w:t>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8C4A7A">
        <w:rPr>
          <w:rFonts w:ascii="Times New Roman" w:hAnsi="Times New Roman" w:cs="Times New Roman"/>
          <w:sz w:val="28"/>
          <w:szCs w:val="28"/>
        </w:rPr>
        <w:t>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 w:rsidR="008C4A7A"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 xml:space="preserve">, увеличив доходную часть бюджета, по полученным сверх плана доходам. </w:t>
      </w:r>
    </w:p>
    <w:p w:rsidR="00820074" w:rsidRPr="00AE626B" w:rsidRDefault="0073759C" w:rsidP="00AE626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2.3. </w:t>
      </w:r>
      <w:r w:rsidR="00820074" w:rsidRPr="000A6BA8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6BA8">
        <w:rPr>
          <w:rFonts w:ascii="Times New Roman" w:hAnsi="Times New Roman" w:cs="Times New Roman"/>
          <w:sz w:val="28"/>
          <w:szCs w:val="28"/>
        </w:rPr>
        <w:t xml:space="preserve">За </w:t>
      </w:r>
      <w:r w:rsidR="00C20830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A0341">
        <w:rPr>
          <w:rFonts w:ascii="Times New Roman" w:hAnsi="Times New Roman" w:cs="Times New Roman"/>
          <w:sz w:val="28"/>
          <w:szCs w:val="28"/>
        </w:rPr>
        <w:t>2</w:t>
      </w:r>
      <w:r w:rsidR="00C2083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A6BA8">
        <w:rPr>
          <w:rFonts w:ascii="Times New Roman" w:hAnsi="Times New Roman" w:cs="Times New Roman"/>
          <w:sz w:val="28"/>
          <w:szCs w:val="28"/>
        </w:rPr>
        <w:t xml:space="preserve"> исполнение безвозмездных поступлений составило </w:t>
      </w:r>
      <w:r w:rsidR="008A0341">
        <w:rPr>
          <w:rFonts w:ascii="Times New Roman" w:hAnsi="Times New Roman" w:cs="Times New Roman"/>
          <w:b/>
          <w:sz w:val="28"/>
          <w:szCs w:val="28"/>
        </w:rPr>
        <w:t>115 193,4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8A0341">
        <w:rPr>
          <w:rFonts w:ascii="Times New Roman" w:hAnsi="Times New Roman" w:cs="Times New Roman"/>
          <w:b/>
          <w:sz w:val="28"/>
          <w:szCs w:val="28"/>
        </w:rPr>
        <w:t>35,3</w:t>
      </w:r>
      <w:r w:rsidRPr="000A6BA8">
        <w:rPr>
          <w:rFonts w:ascii="Times New Roman" w:hAnsi="Times New Roman" w:cs="Times New Roman"/>
          <w:sz w:val="28"/>
          <w:szCs w:val="28"/>
        </w:rPr>
        <w:t xml:space="preserve">% утвержденных годовых назначений. По сравнению с 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Pr="000A6BA8">
        <w:rPr>
          <w:rFonts w:ascii="Times New Roman" w:hAnsi="Times New Roman" w:cs="Times New Roman"/>
          <w:sz w:val="28"/>
          <w:szCs w:val="28"/>
        </w:rPr>
        <w:t xml:space="preserve"> года общий объем безвозмездных поступлений у</w:t>
      </w:r>
      <w:r w:rsidR="00A95899">
        <w:rPr>
          <w:rFonts w:ascii="Times New Roman" w:hAnsi="Times New Roman" w:cs="Times New Roman"/>
          <w:sz w:val="28"/>
          <w:szCs w:val="28"/>
        </w:rPr>
        <w:t>меньшился</w:t>
      </w:r>
      <w:r w:rsidRPr="000A6BA8">
        <w:rPr>
          <w:rFonts w:ascii="Times New Roman" w:hAnsi="Times New Roman" w:cs="Times New Roman"/>
          <w:sz w:val="28"/>
          <w:szCs w:val="28"/>
        </w:rPr>
        <w:t xml:space="preserve"> на </w:t>
      </w:r>
      <w:r w:rsidR="008A0341">
        <w:rPr>
          <w:rFonts w:ascii="Times New Roman" w:hAnsi="Times New Roman" w:cs="Times New Roman"/>
          <w:b/>
          <w:sz w:val="28"/>
          <w:szCs w:val="28"/>
        </w:rPr>
        <w:t>917,1</w:t>
      </w:r>
      <w:r w:rsidRPr="000A6BA8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A0341"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0A6BA8">
        <w:rPr>
          <w:rFonts w:ascii="Times New Roman" w:hAnsi="Times New Roman" w:cs="Times New Roman"/>
          <w:sz w:val="28"/>
          <w:szCs w:val="28"/>
        </w:rPr>
        <w:t>.</w:t>
      </w:r>
    </w:p>
    <w:p w:rsidR="008A0341" w:rsidRDefault="008A0341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Дотации поступили в бюджет в </w:t>
      </w:r>
      <w:r w:rsidRPr="008A0341">
        <w:rPr>
          <w:rFonts w:ascii="Times New Roman" w:hAnsi="Times New Roman" w:cs="Times New Roman"/>
          <w:sz w:val="28"/>
          <w:szCs w:val="28"/>
        </w:rPr>
        <w:t>сумме</w:t>
      </w:r>
      <w:r w:rsidRPr="008A03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4 114,4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3,6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812E3">
        <w:rPr>
          <w:rFonts w:ascii="Times New Roman" w:hAnsi="Times New Roman" w:cs="Times New Roman"/>
          <w:sz w:val="28"/>
          <w:szCs w:val="28"/>
        </w:rPr>
        <w:t>в структ</w:t>
      </w:r>
      <w:r>
        <w:rPr>
          <w:rFonts w:ascii="Times New Roman" w:hAnsi="Times New Roman" w:cs="Times New Roman"/>
          <w:sz w:val="28"/>
          <w:szCs w:val="28"/>
        </w:rPr>
        <w:t>уре безвозмездных поступлений.</w:t>
      </w:r>
    </w:p>
    <w:p w:rsidR="008A0341" w:rsidRDefault="008A0341" w:rsidP="008A03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Субвенции поступили в бюджет в </w:t>
      </w:r>
      <w:r w:rsidRPr="008A0341">
        <w:rPr>
          <w:rFonts w:ascii="Times New Roman" w:hAnsi="Times New Roman" w:cs="Times New Roman"/>
          <w:sz w:val="28"/>
          <w:szCs w:val="28"/>
        </w:rPr>
        <w:t>сумме</w:t>
      </w:r>
      <w:r w:rsidRPr="008A0341">
        <w:rPr>
          <w:rFonts w:ascii="Times New Roman" w:hAnsi="Times New Roman" w:cs="Times New Roman"/>
          <w:b/>
          <w:sz w:val="28"/>
          <w:szCs w:val="28"/>
        </w:rPr>
        <w:t xml:space="preserve"> 145,0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8A0341">
        <w:rPr>
          <w:rFonts w:ascii="Times New Roman" w:hAnsi="Times New Roman" w:cs="Times New Roman"/>
          <w:b/>
          <w:sz w:val="28"/>
          <w:szCs w:val="28"/>
        </w:rPr>
        <w:t>0,1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812E3">
        <w:rPr>
          <w:rFonts w:ascii="Times New Roman" w:hAnsi="Times New Roman" w:cs="Times New Roman"/>
          <w:sz w:val="28"/>
          <w:szCs w:val="28"/>
        </w:rPr>
        <w:t>в структ</w:t>
      </w:r>
      <w:r>
        <w:rPr>
          <w:rFonts w:ascii="Times New Roman" w:hAnsi="Times New Roman" w:cs="Times New Roman"/>
          <w:sz w:val="28"/>
          <w:szCs w:val="28"/>
        </w:rPr>
        <w:t>уре безвозмездных поступлений.</w:t>
      </w:r>
    </w:p>
    <w:p w:rsidR="008A0341" w:rsidRDefault="008A0341" w:rsidP="008A03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Субсидии поступили в бюджет в </w:t>
      </w:r>
      <w:r w:rsidRPr="008A0341">
        <w:rPr>
          <w:rFonts w:ascii="Times New Roman" w:hAnsi="Times New Roman" w:cs="Times New Roman"/>
          <w:sz w:val="28"/>
          <w:szCs w:val="28"/>
        </w:rPr>
        <w:t>сумме</w:t>
      </w:r>
      <w:r w:rsidRPr="008A03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109 434,0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95,0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812E3">
        <w:rPr>
          <w:rFonts w:ascii="Times New Roman" w:hAnsi="Times New Roman" w:cs="Times New Roman"/>
          <w:sz w:val="28"/>
          <w:szCs w:val="28"/>
        </w:rPr>
        <w:t>в структ</w:t>
      </w:r>
      <w:r>
        <w:rPr>
          <w:rFonts w:ascii="Times New Roman" w:hAnsi="Times New Roman" w:cs="Times New Roman"/>
          <w:sz w:val="28"/>
          <w:szCs w:val="28"/>
        </w:rPr>
        <w:t>уре безвозмездных поступлений.</w:t>
      </w:r>
    </w:p>
    <w:p w:rsidR="008A0341" w:rsidRDefault="008A0341" w:rsidP="008A034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341">
        <w:rPr>
          <w:rFonts w:ascii="Times New Roman" w:hAnsi="Times New Roman" w:cs="Times New Roman"/>
          <w:sz w:val="28"/>
          <w:szCs w:val="28"/>
        </w:rPr>
        <w:t>Прочие безвозмездные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поступили в бюджет в </w:t>
      </w:r>
      <w:r w:rsidRPr="008A0341">
        <w:rPr>
          <w:rFonts w:ascii="Times New Roman" w:hAnsi="Times New Roman" w:cs="Times New Roman"/>
          <w:sz w:val="28"/>
          <w:szCs w:val="28"/>
        </w:rPr>
        <w:t>сумме</w:t>
      </w:r>
      <w:r w:rsidRPr="008A034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>
        <w:rPr>
          <w:rFonts w:ascii="Times New Roman" w:hAnsi="Times New Roman" w:cs="Times New Roman"/>
          <w:b/>
          <w:sz w:val="28"/>
          <w:szCs w:val="28"/>
        </w:rPr>
        <w:t>1,3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 w:rsidRPr="00E812E3">
        <w:rPr>
          <w:rFonts w:ascii="Times New Roman" w:hAnsi="Times New Roman" w:cs="Times New Roman"/>
          <w:sz w:val="28"/>
          <w:szCs w:val="28"/>
        </w:rPr>
        <w:t>в структ</w:t>
      </w:r>
      <w:r>
        <w:rPr>
          <w:rFonts w:ascii="Times New Roman" w:hAnsi="Times New Roman" w:cs="Times New Roman"/>
          <w:sz w:val="28"/>
          <w:szCs w:val="28"/>
        </w:rPr>
        <w:t>уре безвозмездных поступлений.</w:t>
      </w:r>
    </w:p>
    <w:p w:rsidR="00820074" w:rsidRPr="00BA32F3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32F3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b/>
          <w:i/>
          <w:sz w:val="28"/>
          <w:szCs w:val="28"/>
        </w:rPr>
        <w:t>убсидии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>Наибольший объем в структ</w:t>
      </w:r>
      <w:r>
        <w:rPr>
          <w:rFonts w:ascii="Times New Roman" w:hAnsi="Times New Roman" w:cs="Times New Roman"/>
          <w:sz w:val="28"/>
          <w:szCs w:val="28"/>
        </w:rPr>
        <w:t xml:space="preserve">уре безвозмездных поступлений </w:t>
      </w:r>
      <w:r w:rsidR="00C2083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0341">
        <w:rPr>
          <w:rFonts w:ascii="Times New Roman" w:hAnsi="Times New Roman" w:cs="Times New Roman"/>
          <w:b/>
          <w:sz w:val="28"/>
          <w:szCs w:val="28"/>
        </w:rPr>
        <w:t>95,0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занимают </w:t>
      </w:r>
      <w:r>
        <w:rPr>
          <w:rFonts w:ascii="Times New Roman" w:hAnsi="Times New Roman" w:cs="Times New Roman"/>
          <w:sz w:val="28"/>
          <w:szCs w:val="28"/>
        </w:rPr>
        <w:t>субсидии</w:t>
      </w:r>
      <w:r w:rsidRPr="00E812E3">
        <w:rPr>
          <w:rFonts w:ascii="Times New Roman" w:hAnsi="Times New Roman" w:cs="Times New Roman"/>
          <w:sz w:val="28"/>
          <w:szCs w:val="28"/>
        </w:rPr>
        <w:t xml:space="preserve">. Объем полученных </w:t>
      </w:r>
      <w:r>
        <w:rPr>
          <w:rFonts w:ascii="Times New Roman" w:hAnsi="Times New Roman" w:cs="Times New Roman"/>
          <w:sz w:val="28"/>
          <w:szCs w:val="28"/>
        </w:rPr>
        <w:t>субсидий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за </w:t>
      </w:r>
      <w:r w:rsidR="00C20830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A0341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A0341">
        <w:rPr>
          <w:rFonts w:ascii="Times New Roman" w:hAnsi="Times New Roman" w:cs="Times New Roman"/>
          <w:b/>
          <w:sz w:val="28"/>
          <w:szCs w:val="28"/>
        </w:rPr>
        <w:t>109 434,0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8A0341">
        <w:rPr>
          <w:rFonts w:ascii="Times New Roman" w:hAnsi="Times New Roman" w:cs="Times New Roman"/>
          <w:b/>
          <w:sz w:val="28"/>
          <w:szCs w:val="28"/>
        </w:rPr>
        <w:t>34,2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5E5916">
        <w:rPr>
          <w:rFonts w:ascii="Times New Roman" w:hAnsi="Times New Roman" w:cs="Times New Roman"/>
          <w:sz w:val="28"/>
          <w:szCs w:val="28"/>
        </w:rPr>
        <w:t>утвержденных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8A0341">
        <w:rPr>
          <w:rFonts w:ascii="Times New Roman" w:hAnsi="Times New Roman" w:cs="Times New Roman"/>
          <w:b/>
          <w:sz w:val="28"/>
          <w:szCs w:val="28"/>
        </w:rPr>
        <w:t>320 255,9</w:t>
      </w:r>
      <w:r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lastRenderedPageBreak/>
        <w:t xml:space="preserve">К уровню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A0341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субсидий </w:t>
      </w:r>
      <w:r w:rsidR="00A95899">
        <w:rPr>
          <w:rFonts w:ascii="Times New Roman" w:hAnsi="Times New Roman" w:cs="Times New Roman"/>
          <w:sz w:val="28"/>
          <w:szCs w:val="28"/>
        </w:rPr>
        <w:t>уменьшился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 </w:t>
      </w:r>
      <w:r w:rsidR="008A0341">
        <w:rPr>
          <w:rFonts w:ascii="Times New Roman" w:hAnsi="Times New Roman" w:cs="Times New Roman"/>
          <w:b/>
          <w:sz w:val="28"/>
          <w:szCs w:val="28"/>
        </w:rPr>
        <w:t>2 727,4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8A0341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8A0341" w:rsidRPr="008A0341">
        <w:rPr>
          <w:rFonts w:ascii="Times New Roman" w:hAnsi="Times New Roman" w:cs="Times New Roman"/>
          <w:b/>
          <w:sz w:val="28"/>
          <w:szCs w:val="28"/>
        </w:rPr>
        <w:t>2,4</w:t>
      </w:r>
      <w:r w:rsidR="008A0341">
        <w:rPr>
          <w:rFonts w:ascii="Times New Roman" w:hAnsi="Times New Roman" w:cs="Times New Roman"/>
          <w:sz w:val="28"/>
          <w:szCs w:val="28"/>
        </w:rPr>
        <w:t>%</w:t>
      </w:r>
      <w:r w:rsidRPr="00E812E3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Дотации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выравнивание бюджетной обеспеченности </w:t>
      </w:r>
      <w:r w:rsidRPr="00E812E3">
        <w:rPr>
          <w:rFonts w:ascii="Times New Roman" w:hAnsi="Times New Roman" w:cs="Times New Roman"/>
          <w:sz w:val="28"/>
          <w:szCs w:val="28"/>
        </w:rPr>
        <w:t xml:space="preserve">за </w:t>
      </w:r>
      <w:r w:rsidR="00D33E7F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CF6FE7">
        <w:rPr>
          <w:rFonts w:ascii="Times New Roman" w:hAnsi="Times New Roman" w:cs="Times New Roman"/>
          <w:sz w:val="28"/>
          <w:szCs w:val="28"/>
        </w:rPr>
        <w:t>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F6FE7">
        <w:rPr>
          <w:rFonts w:ascii="Times New Roman" w:hAnsi="Times New Roman" w:cs="Times New Roman"/>
          <w:b/>
          <w:sz w:val="28"/>
          <w:szCs w:val="28"/>
        </w:rPr>
        <w:t>4 114,4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 w:rsidR="00D33E7F">
        <w:rPr>
          <w:rFonts w:ascii="Times New Roman" w:hAnsi="Times New Roman" w:cs="Times New Roman"/>
          <w:b/>
          <w:sz w:val="28"/>
          <w:szCs w:val="28"/>
        </w:rPr>
        <w:t>75,0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 w:rsidR="005E5916">
        <w:rPr>
          <w:rFonts w:ascii="Times New Roman" w:hAnsi="Times New Roman" w:cs="Times New Roman"/>
          <w:sz w:val="28"/>
          <w:szCs w:val="28"/>
        </w:rPr>
        <w:t>утвержденных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F6FE7">
        <w:rPr>
          <w:rFonts w:ascii="Times New Roman" w:hAnsi="Times New Roman" w:cs="Times New Roman"/>
          <w:b/>
          <w:sz w:val="28"/>
          <w:szCs w:val="28"/>
        </w:rPr>
        <w:t>5 486,8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820074" w:rsidRDefault="00820074" w:rsidP="00820074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К уровню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CF6FE7">
        <w:rPr>
          <w:rFonts w:ascii="Times New Roman" w:hAnsi="Times New Roman" w:cs="Times New Roman"/>
          <w:sz w:val="28"/>
          <w:szCs w:val="28"/>
        </w:rPr>
        <w:t>1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объем поступивших </w:t>
      </w:r>
      <w:r>
        <w:rPr>
          <w:rFonts w:ascii="Times New Roman" w:hAnsi="Times New Roman" w:cs="Times New Roman"/>
          <w:sz w:val="28"/>
          <w:szCs w:val="28"/>
        </w:rPr>
        <w:t>дотаций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увеличился на </w:t>
      </w:r>
      <w:r w:rsidR="00CF6FE7">
        <w:rPr>
          <w:rFonts w:ascii="Times New Roman" w:hAnsi="Times New Roman" w:cs="Times New Roman"/>
          <w:b/>
          <w:sz w:val="28"/>
          <w:szCs w:val="28"/>
        </w:rPr>
        <w:t>165,3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F6FE7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CF6FE7" w:rsidRPr="00CF6FE7">
        <w:rPr>
          <w:rFonts w:ascii="Times New Roman" w:hAnsi="Times New Roman" w:cs="Times New Roman"/>
          <w:b/>
          <w:sz w:val="28"/>
          <w:szCs w:val="28"/>
        </w:rPr>
        <w:t>4,2</w:t>
      </w:r>
      <w:r w:rsidR="00CF6FE7">
        <w:rPr>
          <w:rFonts w:ascii="Times New Roman" w:hAnsi="Times New Roman" w:cs="Times New Roman"/>
          <w:sz w:val="28"/>
          <w:szCs w:val="28"/>
        </w:rPr>
        <w:t>%.</w:t>
      </w:r>
    </w:p>
    <w:p w:rsidR="00CF6FE7" w:rsidRDefault="00CF6FE7" w:rsidP="00CF6FE7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Субвенции</w:t>
      </w:r>
    </w:p>
    <w:p w:rsidR="00CF6FE7" w:rsidRDefault="00CF6FE7" w:rsidP="00CF6F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12E3">
        <w:rPr>
          <w:rFonts w:ascii="Times New Roman" w:hAnsi="Times New Roman" w:cs="Times New Roman"/>
          <w:sz w:val="28"/>
          <w:szCs w:val="28"/>
        </w:rPr>
        <w:t xml:space="preserve">Объем полученных </w:t>
      </w:r>
      <w:r>
        <w:rPr>
          <w:rFonts w:ascii="Times New Roman" w:hAnsi="Times New Roman" w:cs="Times New Roman"/>
          <w:sz w:val="28"/>
          <w:szCs w:val="28"/>
        </w:rPr>
        <w:t>субвенций</w:t>
      </w:r>
      <w:r w:rsidRPr="00E812E3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девять месяцев 2022</w:t>
      </w:r>
      <w:r w:rsidRPr="00E812E3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</w:t>
      </w:r>
      <w:r w:rsidRPr="00E812E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145,0</w:t>
      </w:r>
      <w:r w:rsidRPr="00E812E3">
        <w:rPr>
          <w:rFonts w:ascii="Times New Roman" w:hAnsi="Times New Roman" w:cs="Times New Roman"/>
          <w:sz w:val="28"/>
          <w:szCs w:val="28"/>
        </w:rPr>
        <w:t xml:space="preserve"> тыс. рублей, что составило </w:t>
      </w:r>
      <w:r>
        <w:rPr>
          <w:rFonts w:ascii="Times New Roman" w:hAnsi="Times New Roman" w:cs="Times New Roman"/>
          <w:b/>
          <w:sz w:val="28"/>
          <w:szCs w:val="28"/>
        </w:rPr>
        <w:t>87,9</w:t>
      </w:r>
      <w:r w:rsidRPr="00E812E3"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утвержденных</w:t>
      </w:r>
      <w:r w:rsidRPr="00E812E3">
        <w:rPr>
          <w:rFonts w:ascii="Times New Roman" w:hAnsi="Times New Roman" w:cs="Times New Roman"/>
          <w:sz w:val="28"/>
          <w:szCs w:val="28"/>
        </w:rPr>
        <w:t xml:space="preserve"> назначений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165,0</w:t>
      </w:r>
      <w:r>
        <w:rPr>
          <w:rFonts w:ascii="Times New Roman" w:hAnsi="Times New Roman" w:cs="Times New Roman"/>
          <w:sz w:val="28"/>
          <w:szCs w:val="28"/>
        </w:rPr>
        <w:t xml:space="preserve"> тыс. рублей). </w:t>
      </w:r>
    </w:p>
    <w:p w:rsidR="00D33E7F" w:rsidRPr="00D33E7F" w:rsidRDefault="008D5C3A" w:rsidP="00820074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Прочие безвозмездные поступления</w:t>
      </w:r>
    </w:p>
    <w:p w:rsidR="00D33E7F" w:rsidRDefault="00CF6FE7" w:rsidP="00D33E7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прочих безвозмездных поступлений на 2022 год не планировалось, </w:t>
      </w:r>
      <w:r w:rsidR="00D33E7F">
        <w:rPr>
          <w:rFonts w:ascii="Times New Roman" w:hAnsi="Times New Roman" w:cs="Times New Roman"/>
          <w:sz w:val="28"/>
          <w:szCs w:val="28"/>
        </w:rPr>
        <w:t xml:space="preserve">за 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D33E7F">
        <w:rPr>
          <w:rFonts w:ascii="Times New Roman" w:hAnsi="Times New Roman" w:cs="Times New Roman"/>
          <w:sz w:val="28"/>
          <w:szCs w:val="28"/>
        </w:rPr>
        <w:t xml:space="preserve"> года в бюджет городского поселения </w:t>
      </w:r>
      <w:r w:rsidR="008D5C3A">
        <w:rPr>
          <w:rFonts w:ascii="Times New Roman" w:hAnsi="Times New Roman" w:cs="Times New Roman"/>
          <w:sz w:val="28"/>
          <w:szCs w:val="28"/>
        </w:rPr>
        <w:t xml:space="preserve">поступили в </w:t>
      </w:r>
      <w:r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CF6FE7">
        <w:rPr>
          <w:rFonts w:ascii="Times New Roman" w:hAnsi="Times New Roman" w:cs="Times New Roman"/>
          <w:b/>
          <w:sz w:val="28"/>
          <w:szCs w:val="28"/>
        </w:rPr>
        <w:t>1 500,0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D33E7F">
        <w:rPr>
          <w:rFonts w:ascii="Times New Roman" w:hAnsi="Times New Roman" w:cs="Times New Roman"/>
          <w:sz w:val="28"/>
          <w:szCs w:val="28"/>
        </w:rPr>
        <w:t>.</w:t>
      </w:r>
    </w:p>
    <w:p w:rsidR="00DD19A3" w:rsidRDefault="00820074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безвозмездные поступления исполнены </w:t>
      </w:r>
      <w:r w:rsidRPr="00B3399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CF6FE7">
        <w:rPr>
          <w:rFonts w:ascii="Times New Roman" w:hAnsi="Times New Roman" w:cs="Times New Roman"/>
          <w:b/>
          <w:sz w:val="28"/>
          <w:szCs w:val="28"/>
        </w:rPr>
        <w:t>115 193,4</w:t>
      </w:r>
      <w:r w:rsidRPr="00B33991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CF6FE7">
        <w:rPr>
          <w:rFonts w:ascii="Times New Roman" w:hAnsi="Times New Roman" w:cs="Times New Roman"/>
          <w:b/>
          <w:sz w:val="28"/>
          <w:szCs w:val="28"/>
        </w:rPr>
        <w:t>47,1</w:t>
      </w:r>
      <w:r>
        <w:rPr>
          <w:rFonts w:ascii="Times New Roman" w:hAnsi="Times New Roman" w:cs="Times New Roman"/>
          <w:sz w:val="28"/>
          <w:szCs w:val="28"/>
        </w:rPr>
        <w:t xml:space="preserve">% в общем объеме доходов, полученных </w:t>
      </w:r>
      <w:r w:rsidR="00D33E7F">
        <w:rPr>
          <w:rFonts w:ascii="Times New Roman" w:hAnsi="Times New Roman" w:cs="Times New Roman"/>
          <w:sz w:val="28"/>
          <w:szCs w:val="28"/>
        </w:rPr>
        <w:t>за 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CF6F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7C0B" w:rsidRPr="00E47C0B" w:rsidRDefault="00E47C0B" w:rsidP="00393A0C">
      <w:pPr>
        <w:pStyle w:val="a3"/>
        <w:ind w:left="567"/>
        <w:jc w:val="center"/>
        <w:rPr>
          <w:b/>
          <w:i/>
          <w:sz w:val="28"/>
          <w:szCs w:val="28"/>
        </w:rPr>
      </w:pPr>
      <w:r w:rsidRPr="00E47C0B">
        <w:rPr>
          <w:rFonts w:ascii="Times New Roman" w:hAnsi="Times New Roman" w:cs="Times New Roman"/>
          <w:b/>
          <w:i/>
          <w:sz w:val="28"/>
          <w:szCs w:val="28"/>
        </w:rPr>
        <w:t>Анализ исполнения расходной части бюджета Вяземского городского поселения Вяземского района Смоленской области</w:t>
      </w:r>
    </w:p>
    <w:p w:rsidR="00E47C0B" w:rsidRDefault="00E47C0B" w:rsidP="00393A0C">
      <w:pPr>
        <w:jc w:val="center"/>
        <w:outlineLvl w:val="0"/>
        <w:rPr>
          <w:b/>
          <w:i/>
          <w:sz w:val="28"/>
          <w:szCs w:val="28"/>
        </w:rPr>
      </w:pPr>
      <w:r w:rsidRPr="00E47C0B">
        <w:rPr>
          <w:b/>
          <w:i/>
          <w:sz w:val="28"/>
          <w:szCs w:val="28"/>
        </w:rPr>
        <w:t xml:space="preserve">за девять месяцев </w:t>
      </w:r>
      <w:r w:rsidR="00AA1A04">
        <w:rPr>
          <w:b/>
          <w:i/>
          <w:sz w:val="28"/>
          <w:szCs w:val="28"/>
        </w:rPr>
        <w:t>202</w:t>
      </w:r>
      <w:r w:rsidR="0073759C">
        <w:rPr>
          <w:b/>
          <w:i/>
          <w:sz w:val="28"/>
          <w:szCs w:val="28"/>
        </w:rPr>
        <w:t>2</w:t>
      </w:r>
      <w:r w:rsidRPr="00E47C0B">
        <w:rPr>
          <w:b/>
          <w:i/>
          <w:sz w:val="28"/>
          <w:szCs w:val="28"/>
        </w:rPr>
        <w:t xml:space="preserve"> года, в сравнении с решением о бюджете от </w:t>
      </w:r>
      <w:r w:rsidR="0073759C">
        <w:rPr>
          <w:b/>
          <w:i/>
          <w:sz w:val="28"/>
          <w:szCs w:val="28"/>
        </w:rPr>
        <w:t>15</w:t>
      </w:r>
      <w:r w:rsidR="008D5C3A">
        <w:rPr>
          <w:b/>
          <w:i/>
          <w:sz w:val="28"/>
          <w:szCs w:val="28"/>
        </w:rPr>
        <w:t>.12.202</w:t>
      </w:r>
      <w:r w:rsidR="0073759C">
        <w:rPr>
          <w:b/>
          <w:i/>
          <w:sz w:val="28"/>
          <w:szCs w:val="28"/>
        </w:rPr>
        <w:t>1</w:t>
      </w:r>
      <w:r w:rsidR="008D5C3A">
        <w:rPr>
          <w:b/>
          <w:i/>
          <w:sz w:val="28"/>
          <w:szCs w:val="28"/>
        </w:rPr>
        <w:t xml:space="preserve"> №</w:t>
      </w:r>
      <w:r w:rsidR="0073759C">
        <w:rPr>
          <w:b/>
          <w:i/>
          <w:sz w:val="28"/>
          <w:szCs w:val="28"/>
        </w:rPr>
        <w:t xml:space="preserve">93 </w:t>
      </w:r>
      <w:r w:rsidR="00BA77DE">
        <w:rPr>
          <w:b/>
          <w:i/>
          <w:sz w:val="28"/>
          <w:szCs w:val="28"/>
        </w:rPr>
        <w:t xml:space="preserve">(с изменениями) </w:t>
      </w:r>
      <w:r w:rsidRPr="00E47C0B">
        <w:rPr>
          <w:b/>
          <w:i/>
          <w:sz w:val="28"/>
          <w:szCs w:val="28"/>
        </w:rPr>
        <w:t xml:space="preserve">и аналогичным периодом </w:t>
      </w:r>
      <w:r w:rsidR="00AA1A04">
        <w:rPr>
          <w:b/>
          <w:i/>
          <w:sz w:val="28"/>
          <w:szCs w:val="28"/>
        </w:rPr>
        <w:t>202</w:t>
      </w:r>
      <w:r w:rsidR="0073759C">
        <w:rPr>
          <w:b/>
          <w:i/>
          <w:sz w:val="28"/>
          <w:szCs w:val="28"/>
        </w:rPr>
        <w:t>1</w:t>
      </w:r>
      <w:r w:rsidRPr="00E47C0B">
        <w:rPr>
          <w:b/>
          <w:i/>
          <w:sz w:val="28"/>
          <w:szCs w:val="28"/>
        </w:rPr>
        <w:t xml:space="preserve"> года</w:t>
      </w:r>
    </w:p>
    <w:p w:rsidR="00393A0C" w:rsidRPr="00E47C0B" w:rsidRDefault="00393A0C" w:rsidP="00393A0C">
      <w:pPr>
        <w:jc w:val="center"/>
        <w:outlineLvl w:val="0"/>
        <w:rPr>
          <w:b/>
          <w:i/>
          <w:sz w:val="28"/>
          <w:szCs w:val="28"/>
        </w:rPr>
      </w:pPr>
    </w:p>
    <w:p w:rsidR="008D5C3A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88054227"/>
      <w:r w:rsidRPr="00C014EA">
        <w:rPr>
          <w:rFonts w:ascii="Times New Roman" w:hAnsi="Times New Roman" w:cs="Times New Roman"/>
          <w:sz w:val="28"/>
          <w:szCs w:val="28"/>
        </w:rPr>
        <w:t xml:space="preserve">Общий объем расходов, утвержденный решением о бюджете на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73759C">
        <w:rPr>
          <w:rFonts w:ascii="Times New Roman" w:hAnsi="Times New Roman" w:cs="Times New Roman"/>
          <w:sz w:val="28"/>
          <w:szCs w:val="28"/>
        </w:rPr>
        <w:t>2</w:t>
      </w:r>
      <w:r w:rsidRPr="00C014EA">
        <w:rPr>
          <w:rFonts w:ascii="Times New Roman" w:hAnsi="Times New Roman" w:cs="Times New Roman"/>
          <w:sz w:val="28"/>
          <w:szCs w:val="28"/>
        </w:rPr>
        <w:t xml:space="preserve"> год,</w:t>
      </w:r>
      <w:r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73759C">
        <w:rPr>
          <w:rFonts w:ascii="Times New Roman" w:hAnsi="Times New Roman" w:cs="Times New Roman"/>
          <w:b/>
          <w:sz w:val="28"/>
          <w:szCs w:val="28"/>
        </w:rPr>
        <w:t>558 978,1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Исполнение расходов бюджета за </w:t>
      </w:r>
      <w:r w:rsidR="004B2BED">
        <w:rPr>
          <w:rFonts w:ascii="Times New Roman" w:hAnsi="Times New Roman" w:cs="Times New Roman"/>
          <w:sz w:val="28"/>
          <w:szCs w:val="28"/>
        </w:rPr>
        <w:t xml:space="preserve">девять месяцев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73759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73759C">
        <w:rPr>
          <w:rFonts w:ascii="Times New Roman" w:hAnsi="Times New Roman" w:cs="Times New Roman"/>
          <w:b/>
          <w:sz w:val="28"/>
          <w:szCs w:val="28"/>
        </w:rPr>
        <w:t>265 205,3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73759C">
        <w:rPr>
          <w:rFonts w:ascii="Times New Roman" w:hAnsi="Times New Roman" w:cs="Times New Roman"/>
          <w:b/>
          <w:sz w:val="28"/>
          <w:szCs w:val="28"/>
        </w:rPr>
        <w:t>47,4</w:t>
      </w:r>
      <w:r>
        <w:rPr>
          <w:rFonts w:ascii="Times New Roman" w:hAnsi="Times New Roman" w:cs="Times New Roman"/>
          <w:sz w:val="28"/>
          <w:szCs w:val="28"/>
        </w:rPr>
        <w:t xml:space="preserve">% годовых плановых назначений. К уровню расходов аналогичного периода прошлого года расходы </w:t>
      </w:r>
      <w:r w:rsidR="0073759C">
        <w:rPr>
          <w:rFonts w:ascii="Times New Roman" w:hAnsi="Times New Roman" w:cs="Times New Roman"/>
          <w:sz w:val="28"/>
          <w:szCs w:val="28"/>
        </w:rPr>
        <w:t xml:space="preserve">увеличились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73759C">
        <w:rPr>
          <w:rFonts w:ascii="Times New Roman" w:hAnsi="Times New Roman" w:cs="Times New Roman"/>
          <w:b/>
          <w:sz w:val="28"/>
          <w:szCs w:val="28"/>
        </w:rPr>
        <w:t>20 619,3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73759C">
        <w:rPr>
          <w:rFonts w:ascii="Times New Roman" w:hAnsi="Times New Roman" w:cs="Times New Roman"/>
          <w:b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>%.</w:t>
      </w:r>
    </w:p>
    <w:bookmarkEnd w:id="13"/>
    <w:p w:rsidR="00E47C0B" w:rsidRDefault="00886855" w:rsidP="00E47C0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2.1. </w:t>
      </w:r>
      <w:r w:rsidR="00E47C0B" w:rsidRPr="00842B93">
        <w:rPr>
          <w:rFonts w:ascii="Times New Roman" w:hAnsi="Times New Roman" w:cs="Times New Roman"/>
          <w:b/>
          <w:sz w:val="28"/>
          <w:szCs w:val="28"/>
        </w:rPr>
        <w:t>Анализ исполнения расходов по разделам и подразделам бюджетной классификации расходов бюджет</w:t>
      </w:r>
      <w:r w:rsidR="00E47C0B">
        <w:rPr>
          <w:rFonts w:ascii="Times New Roman" w:hAnsi="Times New Roman" w:cs="Times New Roman"/>
          <w:b/>
          <w:sz w:val="28"/>
          <w:szCs w:val="28"/>
        </w:rPr>
        <w:t>а</w:t>
      </w:r>
    </w:p>
    <w:p w:rsidR="00393A0C" w:rsidRPr="00842B93" w:rsidRDefault="00393A0C" w:rsidP="00E47C0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15AC">
        <w:rPr>
          <w:rFonts w:ascii="Times New Roman" w:hAnsi="Times New Roman" w:cs="Times New Roman"/>
          <w:sz w:val="28"/>
          <w:szCs w:val="28"/>
        </w:rPr>
        <w:t xml:space="preserve">Исполнение расходов бюджета за </w:t>
      </w:r>
      <w:r w:rsidR="004B2BED" w:rsidRPr="007315AC">
        <w:rPr>
          <w:rFonts w:ascii="Times New Roman" w:hAnsi="Times New Roman" w:cs="Times New Roman"/>
          <w:sz w:val="28"/>
          <w:szCs w:val="28"/>
        </w:rPr>
        <w:t>девять месяцев</w:t>
      </w:r>
      <w:r w:rsidRPr="007315AC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73759C">
        <w:rPr>
          <w:rFonts w:ascii="Times New Roman" w:hAnsi="Times New Roman" w:cs="Times New Roman"/>
          <w:sz w:val="28"/>
          <w:szCs w:val="28"/>
        </w:rPr>
        <w:t>2</w:t>
      </w:r>
      <w:r w:rsidRPr="007315AC">
        <w:rPr>
          <w:rFonts w:ascii="Times New Roman" w:hAnsi="Times New Roman" w:cs="Times New Roman"/>
          <w:sz w:val="28"/>
          <w:szCs w:val="28"/>
        </w:rPr>
        <w:t xml:space="preserve"> года осуществлялось по </w:t>
      </w:r>
      <w:r w:rsidR="00806B11">
        <w:rPr>
          <w:rFonts w:ascii="Times New Roman" w:hAnsi="Times New Roman" w:cs="Times New Roman"/>
          <w:sz w:val="28"/>
          <w:szCs w:val="28"/>
        </w:rPr>
        <w:t>9</w:t>
      </w:r>
      <w:r w:rsidRPr="007315AC">
        <w:rPr>
          <w:rFonts w:ascii="Times New Roman" w:hAnsi="Times New Roman" w:cs="Times New Roman"/>
          <w:sz w:val="28"/>
          <w:szCs w:val="28"/>
        </w:rPr>
        <w:t xml:space="preserve"> разделам бюджетной классификации.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B6B">
        <w:rPr>
          <w:rFonts w:ascii="Times New Roman" w:hAnsi="Times New Roman" w:cs="Times New Roman"/>
          <w:sz w:val="28"/>
          <w:szCs w:val="28"/>
        </w:rPr>
        <w:t xml:space="preserve">Наибольший удельный вес в общем объеме расходов составили расходы по </w:t>
      </w:r>
      <w:r w:rsidRPr="00FA5D83">
        <w:rPr>
          <w:rFonts w:ascii="Times New Roman" w:hAnsi="Times New Roman" w:cs="Times New Roman"/>
          <w:sz w:val="28"/>
          <w:szCs w:val="28"/>
        </w:rPr>
        <w:t>разделу «</w:t>
      </w:r>
      <w:r w:rsidR="00FA5D83" w:rsidRPr="00FA5D83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Pr="00FA5D83">
        <w:rPr>
          <w:rFonts w:ascii="Times New Roman" w:hAnsi="Times New Roman" w:cs="Times New Roman"/>
          <w:sz w:val="28"/>
          <w:szCs w:val="28"/>
        </w:rPr>
        <w:t>» в сумме</w:t>
      </w:r>
      <w:r w:rsidRPr="00873B6B">
        <w:rPr>
          <w:rFonts w:ascii="Times New Roman" w:hAnsi="Times New Roman" w:cs="Times New Roman"/>
          <w:sz w:val="28"/>
          <w:szCs w:val="28"/>
        </w:rPr>
        <w:t xml:space="preserve"> </w:t>
      </w:r>
      <w:r w:rsidR="00806B11">
        <w:rPr>
          <w:rFonts w:ascii="Times New Roman" w:hAnsi="Times New Roman" w:cs="Times New Roman"/>
          <w:b/>
          <w:sz w:val="28"/>
          <w:szCs w:val="28"/>
        </w:rPr>
        <w:t>122 789,7</w:t>
      </w:r>
      <w:r w:rsidRPr="00873B6B">
        <w:rPr>
          <w:rFonts w:ascii="Times New Roman" w:hAnsi="Times New Roman" w:cs="Times New Roman"/>
          <w:sz w:val="28"/>
          <w:szCs w:val="28"/>
        </w:rPr>
        <w:t xml:space="preserve"> тыс. рублей, с удельным весом в общем объеме расходов </w:t>
      </w:r>
      <w:r w:rsidR="00806B11">
        <w:rPr>
          <w:rFonts w:ascii="Times New Roman" w:hAnsi="Times New Roman" w:cs="Times New Roman"/>
          <w:b/>
          <w:sz w:val="28"/>
          <w:szCs w:val="28"/>
        </w:rPr>
        <w:t>46,3</w:t>
      </w:r>
      <w:r w:rsidRPr="00873B6B">
        <w:rPr>
          <w:rFonts w:ascii="Times New Roman" w:hAnsi="Times New Roman" w:cs="Times New Roman"/>
          <w:sz w:val="28"/>
          <w:szCs w:val="28"/>
        </w:rPr>
        <w:t>%.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расходов по разделам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</w:t>
      </w:r>
      <w:r>
        <w:rPr>
          <w:sz w:val="28"/>
          <w:szCs w:val="28"/>
        </w:rPr>
        <w:t>: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06B11">
        <w:rPr>
          <w:b/>
          <w:sz w:val="28"/>
          <w:szCs w:val="28"/>
        </w:rPr>
        <w:t>3,3</w:t>
      </w:r>
      <w:r>
        <w:rPr>
          <w:sz w:val="28"/>
          <w:szCs w:val="28"/>
        </w:rPr>
        <w:t>%;</w:t>
      </w:r>
    </w:p>
    <w:p w:rsidR="00FA5D83" w:rsidRDefault="00FA5D83" w:rsidP="00FA5D8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06B11">
        <w:rPr>
          <w:b/>
          <w:sz w:val="28"/>
          <w:szCs w:val="28"/>
        </w:rPr>
        <w:t>4,0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806B11">
        <w:rPr>
          <w:b/>
          <w:sz w:val="28"/>
          <w:szCs w:val="28"/>
        </w:rPr>
        <w:t>46,3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806B11">
        <w:rPr>
          <w:b/>
          <w:sz w:val="28"/>
          <w:szCs w:val="28"/>
        </w:rPr>
        <w:t>36,1</w:t>
      </w:r>
      <w:r w:rsidRPr="009F2180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0,</w:t>
      </w:r>
      <w:r w:rsidR="00806B11">
        <w:rPr>
          <w:b/>
          <w:sz w:val="28"/>
          <w:szCs w:val="28"/>
        </w:rPr>
        <w:t>1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- </w:t>
      </w:r>
      <w:r w:rsidR="00FA5D83">
        <w:rPr>
          <w:b/>
          <w:sz w:val="28"/>
          <w:szCs w:val="28"/>
        </w:rPr>
        <w:t>1,</w:t>
      </w:r>
      <w:r w:rsidR="00806B11">
        <w:rPr>
          <w:b/>
          <w:sz w:val="28"/>
          <w:szCs w:val="28"/>
        </w:rPr>
        <w:t>0</w:t>
      </w:r>
      <w:r>
        <w:rPr>
          <w:sz w:val="28"/>
          <w:szCs w:val="28"/>
        </w:rPr>
        <w:t>%;</w:t>
      </w:r>
    </w:p>
    <w:p w:rsidR="00E47C0B" w:rsidRDefault="00E47C0B" w:rsidP="00E47C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Pr="0078538A">
        <w:rPr>
          <w:sz w:val="28"/>
          <w:szCs w:val="28"/>
        </w:rPr>
        <w:t xml:space="preserve">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FA5D83">
        <w:rPr>
          <w:b/>
          <w:sz w:val="28"/>
          <w:szCs w:val="28"/>
        </w:rPr>
        <w:t>0,</w:t>
      </w:r>
      <w:r w:rsidR="00806B11">
        <w:rPr>
          <w:b/>
          <w:sz w:val="28"/>
          <w:szCs w:val="28"/>
        </w:rPr>
        <w:t>6</w:t>
      </w:r>
      <w:r>
        <w:rPr>
          <w:sz w:val="28"/>
          <w:szCs w:val="28"/>
        </w:rPr>
        <w:t>%;</w:t>
      </w:r>
    </w:p>
    <w:p w:rsidR="00E47C0B" w:rsidRPr="00FA5D83" w:rsidRDefault="00E47C0B" w:rsidP="00FA5D83">
      <w:pPr>
        <w:ind w:firstLine="709"/>
        <w:jc w:val="both"/>
        <w:rPr>
          <w:sz w:val="28"/>
          <w:szCs w:val="28"/>
        </w:rPr>
      </w:pPr>
      <w:r w:rsidRPr="00FA5D83">
        <w:rPr>
          <w:sz w:val="28"/>
          <w:szCs w:val="28"/>
        </w:rPr>
        <w:t xml:space="preserve">- по разделу </w:t>
      </w:r>
      <w:r w:rsidRPr="00FA5D83">
        <w:rPr>
          <w:b/>
          <w:sz w:val="28"/>
          <w:szCs w:val="28"/>
        </w:rPr>
        <w:t>11 «Физическая культура и спорт»</w:t>
      </w:r>
      <w:r w:rsidRPr="00FA5D83">
        <w:rPr>
          <w:sz w:val="28"/>
          <w:szCs w:val="28"/>
        </w:rPr>
        <w:t xml:space="preserve"> - </w:t>
      </w:r>
      <w:r w:rsidR="00806B11">
        <w:rPr>
          <w:b/>
          <w:sz w:val="28"/>
          <w:szCs w:val="28"/>
        </w:rPr>
        <w:t>5,4</w:t>
      </w:r>
      <w:r w:rsidRPr="00FA5D83">
        <w:rPr>
          <w:sz w:val="28"/>
          <w:szCs w:val="28"/>
        </w:rPr>
        <w:t>%;</w:t>
      </w:r>
    </w:p>
    <w:p w:rsidR="00FA5D83" w:rsidRDefault="00E47C0B" w:rsidP="00FA5D83">
      <w:pPr>
        <w:ind w:firstLine="709"/>
        <w:jc w:val="both"/>
        <w:rPr>
          <w:sz w:val="28"/>
          <w:szCs w:val="28"/>
        </w:rPr>
      </w:pPr>
      <w:r w:rsidRPr="00FA5D83">
        <w:rPr>
          <w:sz w:val="28"/>
          <w:szCs w:val="28"/>
        </w:rPr>
        <w:t xml:space="preserve">- по разделу </w:t>
      </w:r>
      <w:r w:rsidRPr="00FA5D83">
        <w:rPr>
          <w:b/>
          <w:sz w:val="28"/>
          <w:szCs w:val="28"/>
        </w:rPr>
        <w:t>12 «Средства массовой информации»</w:t>
      </w:r>
      <w:r w:rsidRPr="00FA5D83">
        <w:rPr>
          <w:sz w:val="28"/>
          <w:szCs w:val="28"/>
        </w:rPr>
        <w:t xml:space="preserve"> - </w:t>
      </w:r>
      <w:r w:rsidR="00806B11">
        <w:rPr>
          <w:b/>
          <w:sz w:val="28"/>
          <w:szCs w:val="28"/>
        </w:rPr>
        <w:t>3,2</w:t>
      </w:r>
      <w:r w:rsidRPr="00FA5D83">
        <w:rPr>
          <w:sz w:val="28"/>
          <w:szCs w:val="28"/>
        </w:rPr>
        <w:t>%</w:t>
      </w:r>
      <w:r w:rsidR="00806B11">
        <w:rPr>
          <w:sz w:val="28"/>
          <w:szCs w:val="28"/>
        </w:rPr>
        <w:t>.</w:t>
      </w:r>
    </w:p>
    <w:p w:rsidR="00E47C0B" w:rsidRDefault="00E47C0B" w:rsidP="00E47C0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7E4E">
        <w:rPr>
          <w:rFonts w:ascii="Times New Roman" w:hAnsi="Times New Roman" w:cs="Times New Roman"/>
          <w:sz w:val="28"/>
          <w:szCs w:val="28"/>
        </w:rPr>
        <w:t xml:space="preserve">Информация об исполнении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</w:t>
      </w:r>
      <w:r w:rsidR="007315AC">
        <w:rPr>
          <w:rFonts w:ascii="Times New Roman" w:hAnsi="Times New Roman" w:cs="Times New Roman"/>
          <w:sz w:val="28"/>
          <w:szCs w:val="28"/>
        </w:rPr>
        <w:t>девять месяцев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06B1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в разрезе разделов бюджетной классификации расходов</w:t>
      </w:r>
      <w:r w:rsidR="00FA5D83">
        <w:rPr>
          <w:rFonts w:ascii="Times New Roman" w:hAnsi="Times New Roman" w:cs="Times New Roman"/>
          <w:sz w:val="28"/>
          <w:szCs w:val="28"/>
        </w:rPr>
        <w:t xml:space="preserve">, </w:t>
      </w:r>
      <w:r w:rsidRPr="00641316">
        <w:rPr>
          <w:rFonts w:ascii="Times New Roman" w:hAnsi="Times New Roman" w:cs="Times New Roman"/>
          <w:sz w:val="28"/>
          <w:szCs w:val="28"/>
        </w:rPr>
        <w:t xml:space="preserve">сравнение показателей с </w:t>
      </w:r>
      <w:r w:rsidR="00FA5D83">
        <w:rPr>
          <w:rFonts w:ascii="Times New Roman" w:hAnsi="Times New Roman" w:cs="Times New Roman"/>
          <w:sz w:val="28"/>
          <w:szCs w:val="28"/>
        </w:rPr>
        <w:t xml:space="preserve">годовыми плановыми назначениями и </w:t>
      </w:r>
      <w:r w:rsidRPr="00641316">
        <w:rPr>
          <w:rFonts w:ascii="Times New Roman" w:hAnsi="Times New Roman" w:cs="Times New Roman"/>
          <w:sz w:val="28"/>
          <w:szCs w:val="28"/>
        </w:rPr>
        <w:t xml:space="preserve">аналогичным периодом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806B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C17E4E">
        <w:rPr>
          <w:rFonts w:ascii="Times New Roman" w:hAnsi="Times New Roman" w:cs="Times New Roman"/>
          <w:sz w:val="28"/>
          <w:szCs w:val="28"/>
        </w:rPr>
        <w:t>представлена в таблице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06B11">
        <w:rPr>
          <w:rFonts w:ascii="Times New Roman" w:hAnsi="Times New Roman" w:cs="Times New Roman"/>
          <w:sz w:val="28"/>
          <w:szCs w:val="28"/>
        </w:rPr>
        <w:t>3</w:t>
      </w:r>
      <w:r w:rsidRPr="00C17E4E">
        <w:rPr>
          <w:rFonts w:ascii="Times New Roman" w:hAnsi="Times New Roman" w:cs="Times New Roman"/>
          <w:sz w:val="28"/>
          <w:szCs w:val="28"/>
        </w:rPr>
        <w:t>.</w:t>
      </w:r>
    </w:p>
    <w:p w:rsidR="004B2BED" w:rsidRPr="004B2BED" w:rsidRDefault="004B2BED" w:rsidP="004B2BED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B2BED">
        <w:rPr>
          <w:rFonts w:ascii="Times New Roman" w:hAnsi="Times New Roman" w:cs="Times New Roman"/>
          <w:sz w:val="24"/>
          <w:szCs w:val="24"/>
        </w:rPr>
        <w:t>Таблица №</w:t>
      </w:r>
      <w:r w:rsidR="00806B11">
        <w:rPr>
          <w:rFonts w:ascii="Times New Roman" w:hAnsi="Times New Roman" w:cs="Times New Roman"/>
          <w:sz w:val="24"/>
          <w:szCs w:val="24"/>
        </w:rPr>
        <w:t>3</w:t>
      </w:r>
      <w:r w:rsidRPr="004B2BED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648"/>
        <w:gridCol w:w="992"/>
        <w:gridCol w:w="992"/>
        <w:gridCol w:w="1134"/>
        <w:gridCol w:w="709"/>
        <w:gridCol w:w="567"/>
        <w:gridCol w:w="992"/>
        <w:gridCol w:w="993"/>
        <w:gridCol w:w="770"/>
      </w:tblGrid>
      <w:tr w:rsidR="00BA77DE" w:rsidRPr="008F7E91" w:rsidTr="00BA77DE">
        <w:trPr>
          <w:trHeight w:val="293"/>
        </w:trPr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Наименование расходов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Раздел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2022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Отклонения (</w:t>
            </w:r>
            <w:proofErr w:type="gramStart"/>
            <w:r w:rsidRPr="008F7E91">
              <w:t>+,-</w:t>
            </w:r>
            <w:proofErr w:type="gramEnd"/>
            <w:r w:rsidRPr="008F7E91"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% исполнения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в общем объеме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Исполнено 2021 год</w:t>
            </w:r>
          </w:p>
        </w:tc>
        <w:tc>
          <w:tcPr>
            <w:tcW w:w="17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2022 год к 2021 году</w:t>
            </w:r>
          </w:p>
        </w:tc>
      </w:tr>
      <w:tr w:rsidR="00BA77DE" w:rsidRPr="008F7E91" w:rsidTr="00BA77DE">
        <w:trPr>
          <w:trHeight w:val="751"/>
        </w:trPr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Решение о бюджете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Исполнено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Отклонения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 xml:space="preserve"> % отклонения </w:t>
            </w:r>
          </w:p>
        </w:tc>
      </w:tr>
      <w:tr w:rsidR="00BA77DE" w:rsidRPr="008F7E91" w:rsidTr="00BA77DE">
        <w:trPr>
          <w:trHeight w:val="5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 xml:space="preserve">Общегосударственные вопросы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27569,0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8832,5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-18736,5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32,0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15964,6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-7132,1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55,3</w:t>
            </w:r>
          </w:p>
        </w:tc>
      </w:tr>
      <w:tr w:rsidR="00BA77DE" w:rsidRPr="008F7E91" w:rsidTr="00BA77DE">
        <w:trPr>
          <w:trHeight w:val="7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0102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-234,5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66,2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462,9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-4,6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99,0</w:t>
            </w:r>
          </w:p>
        </w:tc>
      </w:tr>
      <w:tr w:rsidR="00BA77DE" w:rsidRPr="008F7E91" w:rsidTr="00BA77DE">
        <w:trPr>
          <w:trHeight w:val="122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1607,1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-2376,2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40,3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1737,5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-130,4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92,5</w:t>
            </w:r>
          </w:p>
        </w:tc>
      </w:tr>
      <w:tr w:rsidR="00BA77DE" w:rsidRPr="008F7E91" w:rsidTr="00BA77DE">
        <w:trPr>
          <w:trHeight w:val="10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0106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-29,3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Резервный фонд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1616,7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-1616,7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</w:t>
            </w:r>
          </w:p>
        </w:tc>
      </w:tr>
      <w:tr w:rsidR="00BA77DE" w:rsidRPr="008F7E91" w:rsidTr="00BA77DE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Другие общегосударственные вопросы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21246,5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6767,1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-14479,4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31,9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13734,9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-6967,8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49,3</w:t>
            </w:r>
          </w:p>
        </w:tc>
      </w:tr>
      <w:tr w:rsidR="00BA77DE" w:rsidRPr="008F7E91" w:rsidTr="00BA77DE">
        <w:trPr>
          <w:trHeight w:val="5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13202,1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-2499,6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81,1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10534,1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 xml:space="preserve">в </w:t>
            </w:r>
            <w:r w:rsidR="00C52BDB">
              <w:rPr>
                <w:b/>
                <w:bCs/>
              </w:rPr>
              <w:t>63,6</w:t>
            </w:r>
            <w:r w:rsidRPr="008F7E91">
              <w:rPr>
                <w:b/>
                <w:bCs/>
              </w:rPr>
              <w:t xml:space="preserve"> раза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Гражданская оборона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12667,7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-1965,2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84,5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10702,5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</w:t>
            </w:r>
          </w:p>
        </w:tc>
      </w:tr>
      <w:tr w:rsidR="00BA77DE" w:rsidRPr="008F7E91" w:rsidTr="00BA77DE">
        <w:trPr>
          <w:trHeight w:val="55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-534,4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168,4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-168,4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208079,0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122789,7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-85289,3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59,0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136313,3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-13523,6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90,1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Транспорт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0408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-21,3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18,0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196,3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Дорожные хозяйство (дорожные фонды)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206631,0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122566,3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-84064,7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136104,0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-13537,7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90,1</w:t>
            </w:r>
          </w:p>
        </w:tc>
      </w:tr>
      <w:tr w:rsidR="00BA77DE" w:rsidRPr="008F7E91" w:rsidTr="00BA77DE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Другие вопросы в области национальной экономики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1390,0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-1203,3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-3,9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98,0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275805,7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95666,0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-180139,7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34,7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6B11" w:rsidRPr="008F7E91" w:rsidRDefault="00806B11" w:rsidP="00806B1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71995,7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23670,3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132,9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Жилищное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0501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184815,9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37046,5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-147769,4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6206,1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30840,4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596,9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Коммунальное хозяйство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0502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12506,6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10429,7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-2076,9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83,4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13717,9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-3288,2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76,0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lastRenderedPageBreak/>
              <w:t>Благоустройство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78483,2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48189,8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-30293,4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61,4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52071,7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-3881,9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92,5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 xml:space="preserve">Образование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-126,3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72,7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 xml:space="preserve">Молодежная политика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335,6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461,9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-126,3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72,7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2720,0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-103,0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96,2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2617,0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-141,8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2720,0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-103,0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96,2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Социальная политика в т.ч.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1547,0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1582,4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102,3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1313,4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269,0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120,5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Пенсионное обеспечение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-93,6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284,2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4,2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101,5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Охрана семьи и детства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1004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87,9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145,0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</w:t>
            </w:r>
          </w:p>
        </w:tc>
      </w:tr>
      <w:tr w:rsidR="00BA77DE" w:rsidRPr="008F7E91" w:rsidTr="00BA77DE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Другие вопросы в области социальной политики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1006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1149,0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149,0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114,9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1029,2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119,8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111,6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1100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14230,4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-4001,6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78,1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4103,0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140,5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Физическая культура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1101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18232,0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14230,4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-4001,6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78,1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10127,4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4103,0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140,5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1200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11393,7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8449,2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-2944,5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74,2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5521,3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2927,9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153,0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Телевидение и радиовещание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10293,7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7886,9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-2406,8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4762,2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3124,7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165,6</w:t>
            </w:r>
          </w:p>
        </w:tc>
      </w:tr>
      <w:tr w:rsidR="00BA77DE" w:rsidRPr="008F7E91" w:rsidTr="00BA77DE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Другие вопросы в области средств массовой информации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1204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-537,7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51,1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-196,8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74,1</w:t>
            </w:r>
          </w:p>
        </w:tc>
      </w:tr>
      <w:tr w:rsidR="00BA77DE" w:rsidRPr="008F7E91" w:rsidTr="00BA77DE">
        <w:trPr>
          <w:trHeight w:val="50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1300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</w:t>
            </w:r>
          </w:p>
        </w:tc>
      </w:tr>
      <w:tr w:rsidR="00BA77DE" w:rsidRPr="008F7E91" w:rsidTr="00BA77DE">
        <w:trPr>
          <w:trHeight w:val="52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</w:pPr>
            <w:r w:rsidRPr="008F7E91">
              <w:t>Обслуживание государственного (муниципального) внутреннего долга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</w:pPr>
            <w:r w:rsidRPr="008F7E91">
              <w:t>1301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-40,8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-</w:t>
            </w:r>
          </w:p>
        </w:tc>
      </w:tr>
      <w:tr w:rsidR="00BA77DE" w:rsidRPr="008F7E91" w:rsidTr="00BA77DE">
        <w:trPr>
          <w:trHeight w:val="64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783,1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-783,1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</w:pPr>
            <w:r w:rsidRPr="008F7E91">
              <w:t>0,0</w:t>
            </w:r>
          </w:p>
        </w:tc>
      </w:tr>
      <w:tr w:rsidR="00BA77DE" w:rsidRPr="008F7E91" w:rsidTr="00BA77DE">
        <w:trPr>
          <w:trHeight w:val="29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F7E91">
              <w:rPr>
                <w:b/>
                <w:bCs/>
              </w:rPr>
              <w:t>Всего расходов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8F7E91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558978,1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265205,3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-293772,8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47,4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244586,0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20619,3</w:t>
            </w:r>
          </w:p>
        </w:tc>
        <w:tc>
          <w:tcPr>
            <w:tcW w:w="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E91" w:rsidRPr="008F7E91" w:rsidRDefault="008F7E91" w:rsidP="008F7E91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F7E91">
              <w:rPr>
                <w:b/>
                <w:bCs/>
              </w:rPr>
              <w:t>108,4</w:t>
            </w:r>
          </w:p>
        </w:tc>
      </w:tr>
    </w:tbl>
    <w:p w:rsidR="00DD19A3" w:rsidRDefault="00DD19A3" w:rsidP="00CD28D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Анализ исполнения расходов </w:t>
      </w:r>
      <w:r>
        <w:rPr>
          <w:sz w:val="28"/>
          <w:szCs w:val="28"/>
        </w:rPr>
        <w:t xml:space="preserve">бюджета городского поселения по разделам </w:t>
      </w:r>
      <w:r w:rsidRPr="0078538A">
        <w:rPr>
          <w:sz w:val="28"/>
          <w:szCs w:val="28"/>
        </w:rPr>
        <w:t>и подразделам классификации расходов в отче</w:t>
      </w:r>
      <w:r>
        <w:rPr>
          <w:sz w:val="28"/>
          <w:szCs w:val="28"/>
        </w:rPr>
        <w:t>тном периоде показал следующее.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01 «Общегосударственные вопросы»</w:t>
      </w:r>
      <w:r w:rsidRPr="0078538A">
        <w:rPr>
          <w:sz w:val="28"/>
          <w:szCs w:val="28"/>
        </w:rPr>
        <w:t xml:space="preserve"> за </w:t>
      </w:r>
      <w:r w:rsidR="007315AC">
        <w:rPr>
          <w:sz w:val="28"/>
          <w:szCs w:val="28"/>
        </w:rPr>
        <w:t>девять месяцев</w:t>
      </w:r>
      <w:r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806B11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8 832,5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32,0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6C169E">
        <w:rPr>
          <w:b/>
          <w:sz w:val="28"/>
          <w:szCs w:val="28"/>
        </w:rPr>
        <w:t>3,3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уменьшились на </w:t>
      </w:r>
      <w:r w:rsidR="006C169E">
        <w:rPr>
          <w:b/>
          <w:sz w:val="28"/>
          <w:szCs w:val="28"/>
        </w:rPr>
        <w:t>7 132,1</w:t>
      </w:r>
      <w:r>
        <w:rPr>
          <w:sz w:val="28"/>
          <w:szCs w:val="28"/>
        </w:rPr>
        <w:t xml:space="preserve"> тыс. рублей.</w:t>
      </w:r>
    </w:p>
    <w:p w:rsidR="0036665E" w:rsidRDefault="004B2BED" w:rsidP="0036665E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безопасность и правоохранительная деятельность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36665E" w:rsidRPr="0078538A">
        <w:rPr>
          <w:sz w:val="28"/>
          <w:szCs w:val="28"/>
        </w:rPr>
        <w:t xml:space="preserve">за </w:t>
      </w:r>
      <w:r w:rsidR="0036665E">
        <w:rPr>
          <w:sz w:val="28"/>
          <w:szCs w:val="28"/>
        </w:rPr>
        <w:t>девять месяцев</w:t>
      </w:r>
      <w:r w:rsidR="0036665E" w:rsidRPr="0078538A">
        <w:rPr>
          <w:sz w:val="28"/>
          <w:szCs w:val="28"/>
        </w:rPr>
        <w:t xml:space="preserve"> </w:t>
      </w:r>
      <w:r w:rsidR="0036665E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="0036665E"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10 702,5</w:t>
      </w:r>
      <w:r w:rsidR="0036665E"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81,1</w:t>
      </w:r>
      <w:r w:rsidR="0036665E" w:rsidRPr="0078538A">
        <w:rPr>
          <w:sz w:val="28"/>
          <w:szCs w:val="28"/>
        </w:rPr>
        <w:t xml:space="preserve">% утвержденных </w:t>
      </w:r>
      <w:r w:rsidR="0036665E">
        <w:rPr>
          <w:sz w:val="28"/>
          <w:szCs w:val="28"/>
        </w:rPr>
        <w:t>бюджетных назначений</w:t>
      </w:r>
      <w:r w:rsidR="0036665E" w:rsidRPr="0078538A">
        <w:rPr>
          <w:sz w:val="28"/>
          <w:szCs w:val="28"/>
        </w:rPr>
        <w:t xml:space="preserve">. Доля расходов по разделу </w:t>
      </w:r>
      <w:r w:rsidR="0036665E">
        <w:rPr>
          <w:sz w:val="28"/>
          <w:szCs w:val="28"/>
        </w:rPr>
        <w:t>в общей структуре расходов</w:t>
      </w:r>
      <w:r w:rsidR="0036665E" w:rsidRPr="0078538A">
        <w:rPr>
          <w:sz w:val="28"/>
          <w:szCs w:val="28"/>
        </w:rPr>
        <w:t xml:space="preserve"> бюджета составила </w:t>
      </w:r>
      <w:r w:rsidR="006C169E">
        <w:rPr>
          <w:b/>
          <w:sz w:val="28"/>
          <w:szCs w:val="28"/>
        </w:rPr>
        <w:t>4,0</w:t>
      </w:r>
      <w:r w:rsidR="0036665E">
        <w:rPr>
          <w:sz w:val="28"/>
          <w:szCs w:val="28"/>
        </w:rPr>
        <w:t>%</w:t>
      </w:r>
      <w:r w:rsidR="0036665E" w:rsidRPr="0078538A">
        <w:rPr>
          <w:sz w:val="28"/>
          <w:szCs w:val="28"/>
        </w:rPr>
        <w:t xml:space="preserve">. К соответствующему периоду </w:t>
      </w:r>
      <w:r w:rsidR="0036665E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="0036665E" w:rsidRPr="0078538A">
        <w:rPr>
          <w:sz w:val="28"/>
          <w:szCs w:val="28"/>
        </w:rPr>
        <w:t xml:space="preserve"> года рас</w:t>
      </w:r>
      <w:r w:rsidR="0036665E">
        <w:rPr>
          <w:sz w:val="28"/>
          <w:szCs w:val="28"/>
        </w:rPr>
        <w:t xml:space="preserve">ходы увеличились на </w:t>
      </w:r>
      <w:r w:rsidR="006C169E">
        <w:rPr>
          <w:b/>
          <w:sz w:val="28"/>
          <w:szCs w:val="28"/>
        </w:rPr>
        <w:t>10 534,1</w:t>
      </w:r>
      <w:r w:rsidR="0036665E"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Национальная экономика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122 789,7</w:t>
      </w:r>
      <w:r w:rsidRPr="0078538A">
        <w:rPr>
          <w:sz w:val="28"/>
          <w:szCs w:val="28"/>
        </w:rPr>
        <w:t xml:space="preserve"> тыс. рублей или </w:t>
      </w:r>
      <w:r w:rsidR="0036665E">
        <w:rPr>
          <w:b/>
          <w:sz w:val="28"/>
          <w:szCs w:val="28"/>
        </w:rPr>
        <w:t>59,</w:t>
      </w:r>
      <w:r w:rsidR="006C169E">
        <w:rPr>
          <w:b/>
          <w:sz w:val="28"/>
          <w:szCs w:val="28"/>
        </w:rPr>
        <w:t>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6C169E">
        <w:rPr>
          <w:b/>
          <w:sz w:val="28"/>
          <w:szCs w:val="28"/>
        </w:rPr>
        <w:t>46,3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lastRenderedPageBreak/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6C169E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6C169E">
        <w:rPr>
          <w:b/>
          <w:sz w:val="28"/>
          <w:szCs w:val="28"/>
        </w:rPr>
        <w:t>13 523,6</w:t>
      </w:r>
      <w:r>
        <w:rPr>
          <w:sz w:val="28"/>
          <w:szCs w:val="28"/>
        </w:rPr>
        <w:t xml:space="preserve"> тыс. рублей.</w:t>
      </w:r>
    </w:p>
    <w:p w:rsidR="004B2BED" w:rsidRPr="009F2180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Жилищно-коммунальное хозяйство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95 666,0</w:t>
      </w:r>
      <w:r>
        <w:rPr>
          <w:sz w:val="28"/>
          <w:szCs w:val="28"/>
        </w:rPr>
        <w:t xml:space="preserve"> тыс. рублей</w:t>
      </w:r>
      <w:r w:rsidRPr="0078538A">
        <w:rPr>
          <w:sz w:val="28"/>
          <w:szCs w:val="28"/>
        </w:rPr>
        <w:t xml:space="preserve"> или </w:t>
      </w:r>
      <w:r w:rsidR="006C169E">
        <w:rPr>
          <w:b/>
          <w:sz w:val="28"/>
          <w:szCs w:val="28"/>
        </w:rPr>
        <w:t>34,7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 xml:space="preserve">в общей </w:t>
      </w:r>
      <w:r w:rsidRPr="009F2180">
        <w:rPr>
          <w:sz w:val="28"/>
          <w:szCs w:val="28"/>
        </w:rPr>
        <w:t xml:space="preserve">структуре расходов бюджета составила </w:t>
      </w:r>
      <w:r w:rsidR="006C169E">
        <w:rPr>
          <w:b/>
          <w:sz w:val="28"/>
          <w:szCs w:val="28"/>
        </w:rPr>
        <w:t>36,1</w:t>
      </w:r>
      <w:r w:rsidRPr="009F2180">
        <w:rPr>
          <w:sz w:val="28"/>
          <w:szCs w:val="28"/>
        </w:rPr>
        <w:t xml:space="preserve">%.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9F2180">
        <w:rPr>
          <w:sz w:val="28"/>
          <w:szCs w:val="28"/>
        </w:rPr>
        <w:t xml:space="preserve"> года расходы у</w:t>
      </w:r>
      <w:r w:rsidR="006C169E">
        <w:rPr>
          <w:sz w:val="28"/>
          <w:szCs w:val="28"/>
        </w:rPr>
        <w:t>величились</w:t>
      </w:r>
      <w:r w:rsidRPr="009F2180">
        <w:rPr>
          <w:sz w:val="28"/>
          <w:szCs w:val="28"/>
        </w:rPr>
        <w:t xml:space="preserve"> на </w:t>
      </w:r>
      <w:r w:rsidR="006C169E">
        <w:rPr>
          <w:b/>
          <w:sz w:val="28"/>
          <w:szCs w:val="28"/>
        </w:rPr>
        <w:t>23 670,3</w:t>
      </w:r>
      <w:r w:rsidRPr="009F2180"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9F2180">
        <w:rPr>
          <w:sz w:val="28"/>
          <w:szCs w:val="28"/>
        </w:rPr>
        <w:t>Исполнение по подразделам классификации расходов составило</w:t>
      </w:r>
      <w:r>
        <w:rPr>
          <w:sz w:val="28"/>
          <w:szCs w:val="28"/>
        </w:rPr>
        <w:t>: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0501 «Жилищное хозяйство»</w:t>
      </w:r>
      <w:r>
        <w:rPr>
          <w:sz w:val="28"/>
          <w:szCs w:val="28"/>
        </w:rPr>
        <w:t xml:space="preserve"> в сумме </w:t>
      </w:r>
      <w:r w:rsidR="006C169E">
        <w:rPr>
          <w:b/>
          <w:sz w:val="28"/>
          <w:szCs w:val="28"/>
        </w:rPr>
        <w:t>37 046,5</w:t>
      </w:r>
      <w:r w:rsidR="0036665E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6C169E">
        <w:rPr>
          <w:b/>
          <w:sz w:val="28"/>
          <w:szCs w:val="28"/>
        </w:rPr>
        <w:t>20,0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2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Коммунальное</w:t>
      </w:r>
      <w:r w:rsidRPr="009F2180">
        <w:rPr>
          <w:b/>
          <w:sz w:val="28"/>
          <w:szCs w:val="28"/>
        </w:rPr>
        <w:t xml:space="preserve"> хозяйство»</w:t>
      </w:r>
      <w:r>
        <w:rPr>
          <w:sz w:val="28"/>
          <w:szCs w:val="28"/>
        </w:rPr>
        <w:t xml:space="preserve"> в сумме </w:t>
      </w:r>
      <w:r w:rsidR="006C169E">
        <w:rPr>
          <w:b/>
          <w:sz w:val="28"/>
          <w:szCs w:val="28"/>
        </w:rPr>
        <w:t>10 429,7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6C169E">
        <w:rPr>
          <w:b/>
          <w:sz w:val="28"/>
          <w:szCs w:val="28"/>
        </w:rPr>
        <w:t>83,4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назначений;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F2180">
        <w:rPr>
          <w:b/>
          <w:sz w:val="28"/>
          <w:szCs w:val="28"/>
        </w:rPr>
        <w:t>050</w:t>
      </w:r>
      <w:r>
        <w:rPr>
          <w:b/>
          <w:sz w:val="28"/>
          <w:szCs w:val="28"/>
        </w:rPr>
        <w:t>3</w:t>
      </w:r>
      <w:r w:rsidRPr="009F2180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Благоустройство</w:t>
      </w:r>
      <w:r w:rsidRPr="009F2180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в сумме </w:t>
      </w:r>
      <w:r w:rsidR="006C169E">
        <w:rPr>
          <w:b/>
          <w:sz w:val="28"/>
          <w:szCs w:val="28"/>
        </w:rPr>
        <w:t>48 189,8</w:t>
      </w:r>
      <w:r>
        <w:rPr>
          <w:sz w:val="28"/>
          <w:szCs w:val="28"/>
        </w:rPr>
        <w:t xml:space="preserve"> тыс. рублей</w:t>
      </w:r>
      <w:r w:rsidRPr="008F078A">
        <w:rPr>
          <w:sz w:val="28"/>
          <w:szCs w:val="28"/>
        </w:rPr>
        <w:t xml:space="preserve"> </w:t>
      </w:r>
      <w:r w:rsidRPr="0078538A">
        <w:rPr>
          <w:sz w:val="28"/>
          <w:szCs w:val="28"/>
        </w:rPr>
        <w:t xml:space="preserve">или </w:t>
      </w:r>
      <w:r w:rsidR="006C169E">
        <w:rPr>
          <w:b/>
          <w:sz w:val="28"/>
          <w:szCs w:val="28"/>
        </w:rPr>
        <w:t>61,4</w:t>
      </w:r>
      <w:r w:rsidRPr="0078538A">
        <w:rPr>
          <w:sz w:val="28"/>
          <w:szCs w:val="28"/>
        </w:rPr>
        <w:t xml:space="preserve">% утвержденных </w:t>
      </w:r>
      <w:r w:rsidR="0001548B">
        <w:rPr>
          <w:sz w:val="28"/>
          <w:szCs w:val="28"/>
        </w:rPr>
        <w:t>бюджетных назначений.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Образование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335,6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95,9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0,</w:t>
      </w:r>
      <w:r w:rsidR="006C169E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 w:rsidR="0001548B">
        <w:rPr>
          <w:sz w:val="28"/>
          <w:szCs w:val="28"/>
        </w:rPr>
        <w:t>ходы у</w:t>
      </w:r>
      <w:r w:rsidR="006C169E">
        <w:rPr>
          <w:sz w:val="28"/>
          <w:szCs w:val="28"/>
        </w:rPr>
        <w:t xml:space="preserve">меньшились </w:t>
      </w:r>
      <w:r>
        <w:rPr>
          <w:sz w:val="28"/>
          <w:szCs w:val="28"/>
        </w:rPr>
        <w:t xml:space="preserve">на </w:t>
      </w:r>
      <w:r w:rsidR="006C169E">
        <w:rPr>
          <w:b/>
          <w:sz w:val="28"/>
          <w:szCs w:val="28"/>
        </w:rPr>
        <w:t>126,3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78538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8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Культура, кинематография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2 617,0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94,9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1,</w:t>
      </w:r>
      <w:r w:rsidR="006C169E">
        <w:rPr>
          <w:b/>
          <w:sz w:val="28"/>
          <w:szCs w:val="28"/>
        </w:rPr>
        <w:t>0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</w:t>
      </w:r>
      <w:r w:rsidR="0036665E">
        <w:rPr>
          <w:sz w:val="28"/>
          <w:szCs w:val="28"/>
        </w:rPr>
        <w:t>у</w:t>
      </w:r>
      <w:r w:rsidR="006C169E">
        <w:rPr>
          <w:sz w:val="28"/>
          <w:szCs w:val="28"/>
        </w:rPr>
        <w:t>меньшились</w:t>
      </w:r>
      <w:r>
        <w:rPr>
          <w:sz w:val="28"/>
          <w:szCs w:val="28"/>
        </w:rPr>
        <w:t xml:space="preserve"> на </w:t>
      </w:r>
      <w:r w:rsidR="006C169E">
        <w:rPr>
          <w:b/>
          <w:sz w:val="28"/>
          <w:szCs w:val="28"/>
        </w:rPr>
        <w:t>103,0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 w:rsidRPr="008F078A">
        <w:rPr>
          <w:b/>
          <w:sz w:val="28"/>
          <w:szCs w:val="28"/>
        </w:rPr>
        <w:t>10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Социальная политика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1 582,4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102,3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36665E">
        <w:rPr>
          <w:b/>
          <w:sz w:val="28"/>
          <w:szCs w:val="28"/>
        </w:rPr>
        <w:t>0</w:t>
      </w:r>
      <w:r w:rsidR="006C169E">
        <w:rPr>
          <w:b/>
          <w:sz w:val="28"/>
          <w:szCs w:val="28"/>
        </w:rPr>
        <w:t>,6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>ходы у</w:t>
      </w:r>
      <w:r w:rsidR="006C169E">
        <w:rPr>
          <w:sz w:val="28"/>
          <w:szCs w:val="28"/>
        </w:rPr>
        <w:t>величились</w:t>
      </w:r>
      <w:r>
        <w:rPr>
          <w:sz w:val="28"/>
          <w:szCs w:val="28"/>
        </w:rPr>
        <w:t xml:space="preserve"> на </w:t>
      </w:r>
      <w:r w:rsidR="006C169E">
        <w:rPr>
          <w:b/>
          <w:sz w:val="28"/>
          <w:szCs w:val="28"/>
        </w:rPr>
        <w:t xml:space="preserve">269,0 </w:t>
      </w:r>
      <w:r>
        <w:rPr>
          <w:sz w:val="28"/>
          <w:szCs w:val="28"/>
        </w:rPr>
        <w:t>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11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Физическая культура и спорт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14 230,4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78,1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6C169E">
        <w:rPr>
          <w:b/>
          <w:sz w:val="28"/>
          <w:szCs w:val="28"/>
        </w:rPr>
        <w:t>5,4</w:t>
      </w:r>
      <w:r w:rsidR="0036665E">
        <w:rPr>
          <w:b/>
          <w:sz w:val="28"/>
          <w:szCs w:val="28"/>
        </w:rPr>
        <w:t>1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6C169E">
        <w:rPr>
          <w:b/>
          <w:sz w:val="28"/>
          <w:szCs w:val="28"/>
        </w:rPr>
        <w:t>4 103,0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12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Средства массовой информации</w:t>
      </w:r>
      <w:r w:rsidRPr="0078538A">
        <w:rPr>
          <w:b/>
          <w:sz w:val="28"/>
          <w:szCs w:val="28"/>
        </w:rPr>
        <w:t>»</w:t>
      </w:r>
      <w:r w:rsidRPr="0078538A">
        <w:rPr>
          <w:sz w:val="28"/>
          <w:szCs w:val="28"/>
        </w:rPr>
        <w:t xml:space="preserve">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 w:rsidRPr="0078538A">
        <w:rPr>
          <w:sz w:val="28"/>
          <w:szCs w:val="28"/>
        </w:rPr>
        <w:t xml:space="preserve"> года исполнение расходов составило </w:t>
      </w:r>
      <w:r w:rsidR="006C169E">
        <w:rPr>
          <w:b/>
          <w:sz w:val="28"/>
          <w:szCs w:val="28"/>
        </w:rPr>
        <w:t>8 449,2</w:t>
      </w:r>
      <w:r w:rsidRPr="0078538A">
        <w:rPr>
          <w:sz w:val="28"/>
          <w:szCs w:val="28"/>
        </w:rPr>
        <w:t xml:space="preserve"> тыс. рублей или </w:t>
      </w:r>
      <w:r w:rsidR="006C169E">
        <w:rPr>
          <w:b/>
          <w:sz w:val="28"/>
          <w:szCs w:val="28"/>
        </w:rPr>
        <w:t>74,2</w:t>
      </w:r>
      <w:r w:rsidRPr="0078538A">
        <w:rPr>
          <w:sz w:val="28"/>
          <w:szCs w:val="28"/>
        </w:rPr>
        <w:t xml:space="preserve">% утвержденных </w:t>
      </w:r>
      <w:r>
        <w:rPr>
          <w:sz w:val="28"/>
          <w:szCs w:val="28"/>
        </w:rPr>
        <w:t>бюджетных назначений</w:t>
      </w:r>
      <w:r w:rsidRPr="0078538A">
        <w:rPr>
          <w:sz w:val="28"/>
          <w:szCs w:val="28"/>
        </w:rPr>
        <w:t xml:space="preserve">. Доля расходов по разделу </w:t>
      </w:r>
      <w:r>
        <w:rPr>
          <w:sz w:val="28"/>
          <w:szCs w:val="28"/>
        </w:rPr>
        <w:t>в общей структуре расходов</w:t>
      </w:r>
      <w:r w:rsidRPr="0078538A">
        <w:rPr>
          <w:sz w:val="28"/>
          <w:szCs w:val="28"/>
        </w:rPr>
        <w:t xml:space="preserve"> бюджета составила </w:t>
      </w:r>
      <w:r w:rsidR="006C169E">
        <w:rPr>
          <w:b/>
          <w:sz w:val="28"/>
          <w:szCs w:val="28"/>
        </w:rPr>
        <w:t>3,2</w:t>
      </w:r>
      <w:r>
        <w:rPr>
          <w:sz w:val="28"/>
          <w:szCs w:val="28"/>
        </w:rPr>
        <w:t>%</w:t>
      </w:r>
      <w:r w:rsidRPr="0078538A">
        <w:rPr>
          <w:sz w:val="28"/>
          <w:szCs w:val="28"/>
        </w:rPr>
        <w:t xml:space="preserve">. К соответствующему периоду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1</w:t>
      </w:r>
      <w:r w:rsidRPr="0078538A">
        <w:rPr>
          <w:sz w:val="28"/>
          <w:szCs w:val="28"/>
        </w:rPr>
        <w:t xml:space="preserve"> года рас</w:t>
      </w:r>
      <w:r>
        <w:rPr>
          <w:sz w:val="28"/>
          <w:szCs w:val="28"/>
        </w:rPr>
        <w:t xml:space="preserve">ходы увеличились на </w:t>
      </w:r>
      <w:r w:rsidR="006C169E">
        <w:rPr>
          <w:b/>
          <w:sz w:val="28"/>
          <w:szCs w:val="28"/>
        </w:rPr>
        <w:t>2 927,9</w:t>
      </w:r>
      <w:r>
        <w:rPr>
          <w:sz w:val="28"/>
          <w:szCs w:val="28"/>
        </w:rPr>
        <w:t xml:space="preserve"> тыс. рублей.</w:t>
      </w:r>
    </w:p>
    <w:p w:rsidR="004B2BED" w:rsidRDefault="004B2BED" w:rsidP="004B2BED">
      <w:pPr>
        <w:ind w:firstLine="709"/>
        <w:jc w:val="both"/>
        <w:rPr>
          <w:sz w:val="28"/>
          <w:szCs w:val="28"/>
        </w:rPr>
      </w:pPr>
      <w:r w:rsidRPr="0078538A">
        <w:rPr>
          <w:sz w:val="28"/>
          <w:szCs w:val="28"/>
        </w:rPr>
        <w:t xml:space="preserve">По разделу </w:t>
      </w:r>
      <w:r>
        <w:rPr>
          <w:b/>
          <w:sz w:val="28"/>
          <w:szCs w:val="28"/>
        </w:rPr>
        <w:t>13</w:t>
      </w:r>
      <w:r w:rsidRPr="0078538A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Обслуживание государственного внутреннего муниципального долга</w:t>
      </w:r>
      <w:r w:rsidRPr="0078538A">
        <w:rPr>
          <w:b/>
          <w:sz w:val="28"/>
          <w:szCs w:val="28"/>
        </w:rPr>
        <w:t>»</w:t>
      </w:r>
      <w:r w:rsidR="005E5916" w:rsidRPr="005E5916">
        <w:rPr>
          <w:sz w:val="28"/>
          <w:szCs w:val="28"/>
        </w:rPr>
        <w:t>,</w:t>
      </w:r>
      <w:r w:rsidRPr="0078538A">
        <w:rPr>
          <w:sz w:val="28"/>
          <w:szCs w:val="28"/>
        </w:rPr>
        <w:t xml:space="preserve"> </w:t>
      </w:r>
      <w:r w:rsidR="005E5916">
        <w:rPr>
          <w:sz w:val="28"/>
          <w:szCs w:val="28"/>
        </w:rPr>
        <w:t xml:space="preserve">при утвержденных бюджетных назначениях в сумме </w:t>
      </w:r>
      <w:r w:rsidR="005E5916" w:rsidRPr="005E5916">
        <w:rPr>
          <w:b/>
          <w:sz w:val="28"/>
          <w:szCs w:val="28"/>
        </w:rPr>
        <w:t>40,8</w:t>
      </w:r>
      <w:r w:rsidR="005E5916">
        <w:rPr>
          <w:sz w:val="28"/>
          <w:szCs w:val="28"/>
        </w:rPr>
        <w:t xml:space="preserve"> тыс. рублей </w:t>
      </w:r>
      <w:r w:rsidR="007315AC" w:rsidRPr="0078538A">
        <w:rPr>
          <w:sz w:val="28"/>
          <w:szCs w:val="28"/>
        </w:rPr>
        <w:t xml:space="preserve">за </w:t>
      </w:r>
      <w:r w:rsidR="007315AC">
        <w:rPr>
          <w:sz w:val="28"/>
          <w:szCs w:val="28"/>
        </w:rPr>
        <w:t>девять месяцев</w:t>
      </w:r>
      <w:r w:rsidR="007315AC" w:rsidRPr="0078538A">
        <w:rPr>
          <w:sz w:val="28"/>
          <w:szCs w:val="28"/>
        </w:rPr>
        <w:t xml:space="preserve"> </w:t>
      </w:r>
      <w:r w:rsidR="00AA1A04">
        <w:rPr>
          <w:sz w:val="28"/>
          <w:szCs w:val="28"/>
        </w:rPr>
        <w:t>202</w:t>
      </w:r>
      <w:r w:rsidR="006C169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исполнение расходов не осуществлялос</w:t>
      </w:r>
      <w:r w:rsidR="0036665E">
        <w:rPr>
          <w:sz w:val="28"/>
          <w:szCs w:val="28"/>
        </w:rPr>
        <w:t>ь, что аналогично 202</w:t>
      </w:r>
      <w:r w:rsidR="006C169E">
        <w:rPr>
          <w:sz w:val="28"/>
          <w:szCs w:val="28"/>
        </w:rPr>
        <w:t>1</w:t>
      </w:r>
      <w:r w:rsidR="00CB649B">
        <w:rPr>
          <w:sz w:val="28"/>
          <w:szCs w:val="28"/>
        </w:rPr>
        <w:t xml:space="preserve"> </w:t>
      </w:r>
      <w:r w:rsidR="0036665E">
        <w:rPr>
          <w:sz w:val="28"/>
          <w:szCs w:val="28"/>
        </w:rPr>
        <w:t>году</w:t>
      </w:r>
      <w:r>
        <w:rPr>
          <w:sz w:val="28"/>
          <w:szCs w:val="28"/>
        </w:rPr>
        <w:t>.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решением Совета депутатов Вяземского городского поселения Вяземского района Смоленской области от </w:t>
      </w:r>
      <w:r w:rsidR="006C169E">
        <w:rPr>
          <w:rFonts w:ascii="Times New Roman" w:hAnsi="Times New Roman" w:cs="Times New Roman"/>
          <w:bCs/>
          <w:sz w:val="28"/>
          <w:szCs w:val="28"/>
        </w:rPr>
        <w:t>15</w:t>
      </w:r>
      <w:r w:rsidR="00F019D9">
        <w:rPr>
          <w:rFonts w:ascii="Times New Roman" w:hAnsi="Times New Roman" w:cs="Times New Roman"/>
          <w:bCs/>
          <w:sz w:val="28"/>
          <w:szCs w:val="28"/>
        </w:rPr>
        <w:t>.12.202</w:t>
      </w:r>
      <w:r w:rsidR="006C169E">
        <w:rPr>
          <w:rFonts w:ascii="Times New Roman" w:hAnsi="Times New Roman" w:cs="Times New Roman"/>
          <w:bCs/>
          <w:sz w:val="28"/>
          <w:szCs w:val="28"/>
        </w:rPr>
        <w:t>1</w:t>
      </w:r>
      <w:r w:rsidR="00F019D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6C169E">
        <w:rPr>
          <w:rFonts w:ascii="Times New Roman" w:hAnsi="Times New Roman" w:cs="Times New Roman"/>
          <w:bCs/>
          <w:sz w:val="28"/>
          <w:szCs w:val="28"/>
        </w:rPr>
        <w:t>93</w:t>
      </w:r>
      <w:r>
        <w:rPr>
          <w:rFonts w:ascii="Times New Roman" w:hAnsi="Times New Roman" w:cs="Times New Roman"/>
          <w:bCs/>
          <w:sz w:val="28"/>
          <w:szCs w:val="28"/>
        </w:rPr>
        <w:t xml:space="preserve"> главными распорядителями бюджетных средств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образования Вяземское городское поселение Вяземского района Смоленской области, </w:t>
      </w:r>
      <w:r w:rsidRPr="00352117">
        <w:rPr>
          <w:rFonts w:ascii="Times New Roman" w:hAnsi="Times New Roman" w:cs="Times New Roman"/>
          <w:bCs/>
          <w:sz w:val="28"/>
          <w:szCs w:val="28"/>
        </w:rPr>
        <w:t>явля</w:t>
      </w:r>
      <w:r>
        <w:rPr>
          <w:rFonts w:ascii="Times New Roman" w:hAnsi="Times New Roman" w:cs="Times New Roman"/>
          <w:bCs/>
          <w:sz w:val="28"/>
          <w:szCs w:val="28"/>
        </w:rPr>
        <w:t>лись</w:t>
      </w:r>
      <w:r w:rsidRPr="00352117">
        <w:rPr>
          <w:rFonts w:ascii="Times New Roman" w:hAnsi="Times New Roman" w:cs="Times New Roman"/>
          <w:bCs/>
          <w:sz w:val="28"/>
          <w:szCs w:val="28"/>
        </w:rPr>
        <w:t>: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Администрация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Финансовое управление Администрации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Комитет по культуре, спорту и туризму Администрации муниципального образования «Вяземский район» Смоленской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>- Комитет имущественных отношений Администрации муниципального образования «Вяземский район» Смоленской области;</w:t>
      </w:r>
    </w:p>
    <w:p w:rsidR="00CA7672" w:rsidRPr="00352117" w:rsidRDefault="00CA7672" w:rsidP="00CA7672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2117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52117">
        <w:rPr>
          <w:rFonts w:ascii="Times New Roman" w:hAnsi="Times New Roman" w:cs="Times New Roman"/>
          <w:sz w:val="28"/>
          <w:szCs w:val="28"/>
        </w:rPr>
        <w:t>Совет депутатов Вяземского городского поселения Вяземского района Смоленской области.</w:t>
      </w:r>
    </w:p>
    <w:p w:rsidR="0001548B" w:rsidRDefault="0001548B" w:rsidP="0001548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3ED7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  <w:r>
        <w:rPr>
          <w:rFonts w:ascii="Times New Roman" w:hAnsi="Times New Roman" w:cs="Times New Roman"/>
          <w:sz w:val="28"/>
          <w:szCs w:val="28"/>
        </w:rPr>
        <w:t xml:space="preserve">расходов </w:t>
      </w:r>
      <w:r w:rsidR="00F619F1">
        <w:rPr>
          <w:rFonts w:ascii="Times New Roman" w:hAnsi="Times New Roman" w:cs="Times New Roman"/>
          <w:sz w:val="28"/>
          <w:szCs w:val="28"/>
        </w:rPr>
        <w:t>за девять месяцев</w:t>
      </w:r>
      <w:r w:rsidR="00DC0983">
        <w:rPr>
          <w:rFonts w:ascii="Times New Roman" w:hAnsi="Times New Roman" w:cs="Times New Roman"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sz w:val="28"/>
          <w:szCs w:val="28"/>
        </w:rPr>
        <w:t>202</w:t>
      </w:r>
      <w:r w:rsidR="006C169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Cs/>
          <w:sz w:val="28"/>
          <w:szCs w:val="28"/>
        </w:rPr>
        <w:t xml:space="preserve">главными распорядителями бюджетных средств городского </w:t>
      </w:r>
      <w:r w:rsidRPr="00C51C70">
        <w:rPr>
          <w:rFonts w:ascii="Times New Roman" w:hAnsi="Times New Roman" w:cs="Times New Roman"/>
          <w:bCs/>
          <w:sz w:val="28"/>
          <w:szCs w:val="28"/>
        </w:rPr>
        <w:t>поселения</w:t>
      </w:r>
      <w:r w:rsidRPr="00C51C70">
        <w:rPr>
          <w:rFonts w:ascii="Times New Roman" w:hAnsi="Times New Roman" w:cs="Times New Roman"/>
          <w:sz w:val="28"/>
          <w:szCs w:val="28"/>
        </w:rPr>
        <w:t xml:space="preserve"> приведен в таблице №</w:t>
      </w:r>
      <w:r w:rsidR="006C169E">
        <w:rPr>
          <w:rFonts w:ascii="Times New Roman" w:hAnsi="Times New Roman" w:cs="Times New Roman"/>
          <w:sz w:val="28"/>
          <w:szCs w:val="28"/>
        </w:rPr>
        <w:t>4</w:t>
      </w:r>
      <w:r w:rsidRPr="00C51C70">
        <w:rPr>
          <w:rFonts w:ascii="Times New Roman" w:hAnsi="Times New Roman" w:cs="Times New Roman"/>
          <w:sz w:val="28"/>
          <w:szCs w:val="28"/>
        </w:rPr>
        <w:t>.</w:t>
      </w:r>
    </w:p>
    <w:p w:rsidR="00BA4C9F" w:rsidRPr="00BA4C9F" w:rsidRDefault="00BA4C9F" w:rsidP="00BA4C9F">
      <w:pPr>
        <w:pStyle w:val="a3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BA4C9F">
        <w:rPr>
          <w:rFonts w:ascii="Times New Roman" w:hAnsi="Times New Roman" w:cs="Times New Roman"/>
          <w:sz w:val="24"/>
          <w:szCs w:val="24"/>
        </w:rPr>
        <w:t>Таблица №</w:t>
      </w:r>
      <w:r w:rsidR="006C169E">
        <w:rPr>
          <w:rFonts w:ascii="Times New Roman" w:hAnsi="Times New Roman" w:cs="Times New Roman"/>
          <w:sz w:val="24"/>
          <w:szCs w:val="24"/>
        </w:rPr>
        <w:t>4</w:t>
      </w:r>
      <w:r w:rsidRPr="00BA4C9F">
        <w:rPr>
          <w:rFonts w:ascii="Times New Roman" w:hAnsi="Times New Roman" w:cs="Times New Roman"/>
          <w:sz w:val="24"/>
          <w:szCs w:val="24"/>
        </w:rPr>
        <w:t xml:space="preserve"> (тыс. рублей)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1"/>
        <w:gridCol w:w="709"/>
        <w:gridCol w:w="1134"/>
        <w:gridCol w:w="1134"/>
        <w:gridCol w:w="1276"/>
        <w:gridCol w:w="708"/>
      </w:tblGrid>
      <w:tr w:rsidR="00BA4C9F" w:rsidRPr="00CA7672" w:rsidTr="00BA4C9F">
        <w:trPr>
          <w:trHeight w:val="1281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5E5916" w:rsidP="005E5916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Утвержденный п</w:t>
            </w:r>
            <w:r w:rsidR="00CA7672" w:rsidRPr="00CA7672">
              <w:rPr>
                <w:sz w:val="24"/>
                <w:szCs w:val="24"/>
              </w:rPr>
              <w:t xml:space="preserve">лан на </w:t>
            </w:r>
            <w:r w:rsidR="00AA1A04">
              <w:rPr>
                <w:sz w:val="24"/>
                <w:szCs w:val="24"/>
              </w:rPr>
              <w:t>202</w:t>
            </w:r>
            <w:r w:rsidR="006C169E">
              <w:rPr>
                <w:sz w:val="24"/>
                <w:szCs w:val="24"/>
              </w:rPr>
              <w:t>2</w:t>
            </w:r>
            <w:r w:rsidR="00CA7672" w:rsidRPr="00CA7672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Факт девять месяцев </w:t>
            </w:r>
            <w:r w:rsidR="00AA1A04">
              <w:rPr>
                <w:sz w:val="24"/>
                <w:szCs w:val="24"/>
              </w:rPr>
              <w:t>202</w:t>
            </w:r>
            <w:r w:rsidR="006C169E">
              <w:rPr>
                <w:sz w:val="24"/>
                <w:szCs w:val="24"/>
              </w:rPr>
              <w:t>2</w:t>
            </w:r>
            <w:r w:rsidRPr="00CA7672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Отклонения (+,</w:t>
            </w:r>
            <w:r w:rsidR="00967461">
              <w:rPr>
                <w:sz w:val="24"/>
                <w:szCs w:val="24"/>
              </w:rPr>
              <w:t xml:space="preserve"> </w:t>
            </w:r>
            <w:r w:rsidRPr="00CA7672">
              <w:rPr>
                <w:sz w:val="24"/>
                <w:szCs w:val="24"/>
              </w:rPr>
              <w:t>-)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% исполнения</w:t>
            </w:r>
          </w:p>
        </w:tc>
      </w:tr>
      <w:tr w:rsidR="00BA4C9F" w:rsidRPr="00CA7672" w:rsidTr="00967461">
        <w:trPr>
          <w:trHeight w:val="38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BA4C9F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Администрация</w:t>
            </w:r>
            <w:r>
              <w:rPr>
                <w:sz w:val="24"/>
                <w:szCs w:val="24"/>
              </w:rPr>
              <w:t xml:space="preserve"> муниципального образования «</w:t>
            </w:r>
            <w:r w:rsidR="00CA7672" w:rsidRPr="00CA7672">
              <w:rPr>
                <w:sz w:val="24"/>
                <w:szCs w:val="24"/>
              </w:rPr>
              <w:t>Вяземский район</w:t>
            </w:r>
            <w:r>
              <w:rPr>
                <w:sz w:val="24"/>
                <w:szCs w:val="24"/>
              </w:rPr>
              <w:t>»</w:t>
            </w:r>
            <w:r w:rsidR="00CA7672"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509048,8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229367,5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-279681,3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45,1</w:t>
            </w:r>
          </w:p>
        </w:tc>
      </w:tr>
      <w:tr w:rsidR="00BA4C9F" w:rsidRPr="00CA7672" w:rsidTr="00967461">
        <w:trPr>
          <w:trHeight w:val="531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Финансовое управление Администра</w:t>
            </w:r>
            <w:r w:rsidR="00BA4C9F">
              <w:rPr>
                <w:sz w:val="24"/>
                <w:szCs w:val="24"/>
              </w:rPr>
              <w:t>ции муниципального образования 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-1657,5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Комитет по культуре, спорту и туризму </w:t>
            </w:r>
            <w:r w:rsidR="00BA4C9F" w:rsidRPr="00CA7672">
              <w:rPr>
                <w:sz w:val="24"/>
                <w:szCs w:val="24"/>
              </w:rPr>
              <w:t>Администрации</w:t>
            </w:r>
            <w:r w:rsidR="00BA4C9F">
              <w:rPr>
                <w:sz w:val="24"/>
                <w:szCs w:val="24"/>
              </w:rPr>
              <w:t xml:space="preserve"> муниципального образования 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31634,4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25068,8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-6565,6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79,2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BA4C9F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 xml:space="preserve">Комитет имущественных отношений Администрации муниципального образования </w:t>
            </w:r>
            <w:r w:rsidR="00BA4C9F">
              <w:rPr>
                <w:sz w:val="24"/>
                <w:szCs w:val="24"/>
              </w:rPr>
              <w:t>«</w:t>
            </w:r>
            <w:r w:rsidRPr="00CA7672">
              <w:rPr>
                <w:sz w:val="24"/>
                <w:szCs w:val="24"/>
              </w:rPr>
              <w:t>Вяземский район</w:t>
            </w:r>
            <w:r w:rsidR="00BA4C9F">
              <w:rPr>
                <w:sz w:val="24"/>
                <w:szCs w:val="24"/>
              </w:rPr>
              <w:t>»</w:t>
            </w:r>
            <w:r w:rsidRPr="00CA7672">
              <w:rPr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-3227,9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72,9</w:t>
            </w:r>
          </w:p>
        </w:tc>
      </w:tr>
      <w:tr w:rsidR="00BA4C9F" w:rsidRPr="00CA7672" w:rsidTr="00967461">
        <w:trPr>
          <w:trHeight w:val="135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Совет депутатов Вяземского городского поселения Вяземского района Смоленской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4705,9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-2640,5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43,9</w:t>
            </w:r>
          </w:p>
        </w:tc>
      </w:tr>
      <w:tr w:rsidR="00BA4C9F" w:rsidRPr="00CA7672" w:rsidTr="00967461">
        <w:trPr>
          <w:trHeight w:val="60"/>
        </w:trPr>
        <w:tc>
          <w:tcPr>
            <w:tcW w:w="5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CA7672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7672" w:rsidRPr="00CA7672" w:rsidRDefault="00CA7672" w:rsidP="00CA7672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CA767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558978,1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F7855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265205,3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7B361A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-293772,8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672" w:rsidRPr="00CA7672" w:rsidRDefault="00C17C9F" w:rsidP="00CA7672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47,4</w:t>
            </w:r>
          </w:p>
        </w:tc>
      </w:tr>
    </w:tbl>
    <w:p w:rsidR="00393A0C" w:rsidRDefault="00393A0C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Администрацией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3A1462">
        <w:rPr>
          <w:rFonts w:ascii="Times New Roman" w:hAnsi="Times New Roman"/>
          <w:b/>
          <w:sz w:val="28"/>
          <w:szCs w:val="28"/>
        </w:rPr>
        <w:t>229 367,5</w:t>
      </w:r>
      <w:r w:rsidR="0047225D">
        <w:rPr>
          <w:rFonts w:ascii="Times New Roman" w:hAnsi="Times New Roman"/>
          <w:b/>
          <w:sz w:val="28"/>
          <w:szCs w:val="28"/>
        </w:rPr>
        <w:t>8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3A1462">
        <w:rPr>
          <w:rFonts w:ascii="Times New Roman" w:hAnsi="Times New Roman"/>
          <w:b/>
          <w:sz w:val="28"/>
          <w:szCs w:val="28"/>
        </w:rPr>
        <w:t>45,1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Финансовым управлением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</w:t>
      </w:r>
      <w:r w:rsidR="003A1462">
        <w:rPr>
          <w:rFonts w:ascii="Times New Roman" w:hAnsi="Times New Roman"/>
          <w:sz w:val="28"/>
          <w:szCs w:val="28"/>
        </w:rPr>
        <w:t>не осуществлялись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Комитетом по культуре, спорту и туризму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3A1462">
        <w:rPr>
          <w:rFonts w:ascii="Times New Roman" w:hAnsi="Times New Roman"/>
          <w:b/>
          <w:sz w:val="28"/>
          <w:szCs w:val="28"/>
        </w:rPr>
        <w:t>25 068,8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3A1462">
        <w:rPr>
          <w:rFonts w:ascii="Times New Roman" w:hAnsi="Times New Roman"/>
          <w:b/>
          <w:sz w:val="28"/>
          <w:szCs w:val="28"/>
        </w:rPr>
        <w:t>79,2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Комитетом имущественных отношений Администрации муниципального образования «Вяземский район» Смоленской области </w:t>
      </w:r>
      <w:r w:rsidRPr="00B16BC8">
        <w:rPr>
          <w:rFonts w:ascii="Times New Roman" w:hAnsi="Times New Roman"/>
          <w:sz w:val="28"/>
          <w:szCs w:val="28"/>
        </w:rPr>
        <w:t xml:space="preserve">расходы исполнены в сумме </w:t>
      </w:r>
      <w:r w:rsidR="003A1462">
        <w:rPr>
          <w:rFonts w:ascii="Times New Roman" w:hAnsi="Times New Roman"/>
          <w:b/>
          <w:sz w:val="28"/>
          <w:szCs w:val="28"/>
        </w:rPr>
        <w:t>8 703,6</w:t>
      </w:r>
      <w:r w:rsidRPr="00B16BC8">
        <w:rPr>
          <w:rFonts w:ascii="Times New Roman" w:hAnsi="Times New Roman"/>
          <w:sz w:val="28"/>
          <w:szCs w:val="28"/>
        </w:rPr>
        <w:t xml:space="preserve"> тыс. рублей или </w:t>
      </w:r>
      <w:r w:rsidR="003A1462">
        <w:rPr>
          <w:rFonts w:ascii="Times New Roman" w:hAnsi="Times New Roman"/>
          <w:b/>
          <w:sz w:val="28"/>
          <w:szCs w:val="28"/>
        </w:rPr>
        <w:t>72,9</w:t>
      </w:r>
      <w:r w:rsidRPr="00B16BC8">
        <w:rPr>
          <w:rFonts w:ascii="Times New Roman" w:hAnsi="Times New Roman"/>
          <w:sz w:val="28"/>
          <w:szCs w:val="28"/>
        </w:rPr>
        <w:t>% плана</w:t>
      </w:r>
      <w:r w:rsidRPr="00953137">
        <w:rPr>
          <w:rFonts w:ascii="Times New Roman" w:hAnsi="Times New Roman"/>
          <w:sz w:val="28"/>
          <w:szCs w:val="28"/>
        </w:rPr>
        <w:t>;</w:t>
      </w:r>
    </w:p>
    <w:p w:rsidR="00BA4C9F" w:rsidRPr="0032416F" w:rsidRDefault="00BA4C9F" w:rsidP="00BA4C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Советом депутатов Вяземского городского поселения Вяземского </w:t>
      </w:r>
      <w:r w:rsidRPr="0032416F">
        <w:rPr>
          <w:rFonts w:ascii="Times New Roman" w:hAnsi="Times New Roman" w:cs="Times New Roman"/>
          <w:sz w:val="28"/>
          <w:szCs w:val="28"/>
        </w:rPr>
        <w:t xml:space="preserve">района Смоленской области расходы исполнены в сумме </w:t>
      </w:r>
      <w:r w:rsidR="003A1462">
        <w:rPr>
          <w:rFonts w:ascii="Times New Roman" w:hAnsi="Times New Roman" w:cs="Times New Roman"/>
          <w:b/>
          <w:sz w:val="28"/>
          <w:szCs w:val="28"/>
        </w:rPr>
        <w:t>2 065,4</w:t>
      </w:r>
      <w:r w:rsidRPr="0032416F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3A1462">
        <w:rPr>
          <w:rFonts w:ascii="Times New Roman" w:hAnsi="Times New Roman" w:cs="Times New Roman"/>
          <w:b/>
          <w:sz w:val="28"/>
          <w:szCs w:val="28"/>
        </w:rPr>
        <w:t>43,9</w:t>
      </w:r>
      <w:r w:rsidRPr="0032416F">
        <w:rPr>
          <w:rFonts w:ascii="Times New Roman" w:hAnsi="Times New Roman" w:cs="Times New Roman"/>
          <w:sz w:val="28"/>
          <w:szCs w:val="28"/>
        </w:rPr>
        <w:t>% плана.</w:t>
      </w:r>
    </w:p>
    <w:p w:rsidR="00BA4C9F" w:rsidRDefault="00BA4C9F" w:rsidP="00BA4C9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16F">
        <w:rPr>
          <w:rFonts w:ascii="Times New Roman" w:hAnsi="Times New Roman" w:cs="Times New Roman"/>
          <w:sz w:val="28"/>
          <w:szCs w:val="28"/>
        </w:rPr>
        <w:t xml:space="preserve">Таким образом, главным </w:t>
      </w:r>
      <w:r>
        <w:rPr>
          <w:rFonts w:ascii="Times New Roman" w:hAnsi="Times New Roman" w:cs="Times New Roman"/>
          <w:sz w:val="28"/>
          <w:szCs w:val="28"/>
        </w:rPr>
        <w:t xml:space="preserve">распорядителям бюджетных средств </w:t>
      </w:r>
      <w:r w:rsidRPr="0032416F">
        <w:rPr>
          <w:rFonts w:ascii="Times New Roman" w:hAnsi="Times New Roman" w:cs="Times New Roman"/>
          <w:sz w:val="28"/>
          <w:szCs w:val="28"/>
        </w:rPr>
        <w:t xml:space="preserve">необходимо принять меры по обеспечению исполнения </w:t>
      </w:r>
      <w:r>
        <w:rPr>
          <w:rFonts w:ascii="Times New Roman" w:hAnsi="Times New Roman" w:cs="Times New Roman"/>
          <w:sz w:val="28"/>
          <w:szCs w:val="28"/>
        </w:rPr>
        <w:t>бюджета городского поселения по расходам в запланированном объеме.</w:t>
      </w:r>
    </w:p>
    <w:p w:rsidR="00D5772E" w:rsidRDefault="00D5772E" w:rsidP="00BA4C9F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расходов </w:t>
      </w:r>
      <w:r>
        <w:rPr>
          <w:rFonts w:ascii="Times New Roman" w:hAnsi="Times New Roman" w:cs="Times New Roman"/>
          <w:b/>
          <w:sz w:val="28"/>
          <w:szCs w:val="28"/>
        </w:rPr>
        <w:t>бюджета</w:t>
      </w:r>
    </w:p>
    <w:p w:rsidR="00D5772E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реализации муниципальных программ</w:t>
      </w:r>
    </w:p>
    <w:p w:rsidR="00393A0C" w:rsidRPr="00842B93" w:rsidRDefault="00393A0C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 w:rsidRPr="004C7BC3">
        <w:rPr>
          <w:sz w:val="28"/>
          <w:szCs w:val="28"/>
        </w:rPr>
        <w:t xml:space="preserve">Расходы бюджета городского поселения в программной структуре </w:t>
      </w:r>
      <w:r>
        <w:rPr>
          <w:sz w:val="28"/>
          <w:szCs w:val="28"/>
        </w:rPr>
        <w:t>на 202</w:t>
      </w:r>
      <w:r w:rsidR="003A1462">
        <w:rPr>
          <w:sz w:val="28"/>
          <w:szCs w:val="28"/>
        </w:rPr>
        <w:t>2</w:t>
      </w:r>
      <w:r>
        <w:rPr>
          <w:sz w:val="28"/>
          <w:szCs w:val="28"/>
        </w:rPr>
        <w:t xml:space="preserve"> год </w:t>
      </w:r>
      <w:r w:rsidRPr="004C7BC3">
        <w:rPr>
          <w:sz w:val="28"/>
          <w:szCs w:val="28"/>
        </w:rPr>
        <w:t>сформированы на основе 1</w:t>
      </w:r>
      <w:r w:rsidR="003A1462">
        <w:rPr>
          <w:sz w:val="28"/>
          <w:szCs w:val="28"/>
        </w:rPr>
        <w:t>4</w:t>
      </w:r>
      <w:r w:rsidRPr="004C7BC3">
        <w:rPr>
          <w:sz w:val="28"/>
          <w:szCs w:val="28"/>
        </w:rPr>
        <w:t xml:space="preserve"> муниципальных программ. Общий объем финансирования </w:t>
      </w:r>
      <w:r>
        <w:rPr>
          <w:sz w:val="28"/>
          <w:szCs w:val="28"/>
        </w:rPr>
        <w:t xml:space="preserve">муниципальных программ, </w:t>
      </w:r>
      <w:r w:rsidRPr="004C7BC3">
        <w:rPr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</w:t>
      </w:r>
      <w:r w:rsidRPr="004C7BC3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54EEC">
        <w:rPr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 w:rsidR="003A1462">
        <w:rPr>
          <w:sz w:val="28"/>
          <w:szCs w:val="28"/>
        </w:rPr>
        <w:t>15.12.2021 №93</w:t>
      </w:r>
      <w:r>
        <w:rPr>
          <w:sz w:val="28"/>
          <w:szCs w:val="28"/>
        </w:rPr>
        <w:t xml:space="preserve">, утвержден в сумме </w:t>
      </w:r>
      <w:r w:rsidR="003A1462">
        <w:rPr>
          <w:b/>
          <w:sz w:val="28"/>
          <w:szCs w:val="28"/>
        </w:rPr>
        <w:t>543 770,5</w:t>
      </w:r>
      <w:r>
        <w:rPr>
          <w:sz w:val="28"/>
          <w:szCs w:val="28"/>
        </w:rPr>
        <w:t xml:space="preserve"> тыс. рублей.</w:t>
      </w:r>
    </w:p>
    <w:p w:rsidR="00D5772E" w:rsidRPr="001535B3" w:rsidRDefault="00D5772E" w:rsidP="00D57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Hlk88054605"/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3A1462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 w:rsidR="00683277">
        <w:rPr>
          <w:rFonts w:ascii="Times New Roman" w:hAnsi="Times New Roman" w:cs="Times New Roman"/>
          <w:b/>
          <w:sz w:val="28"/>
          <w:szCs w:val="28"/>
        </w:rPr>
        <w:t>259 525,1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277">
        <w:rPr>
          <w:rFonts w:ascii="Times New Roman" w:hAnsi="Times New Roman" w:cs="Times New Roman"/>
          <w:b/>
          <w:sz w:val="28"/>
          <w:szCs w:val="28"/>
        </w:rPr>
        <w:t>47,7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 (согласно сведениям, указанным в предоставленной пояснительной записке). Общий объем финансирования муниципальных программ составляет </w:t>
      </w:r>
      <w:r w:rsidR="00683277">
        <w:rPr>
          <w:rFonts w:ascii="Times New Roman" w:hAnsi="Times New Roman" w:cs="Times New Roman"/>
          <w:b/>
          <w:sz w:val="28"/>
          <w:szCs w:val="28"/>
        </w:rPr>
        <w:t>97,9</w:t>
      </w:r>
      <w:r w:rsidRPr="001535B3">
        <w:rPr>
          <w:rFonts w:ascii="Times New Roman" w:hAnsi="Times New Roman" w:cs="Times New Roman"/>
          <w:sz w:val="28"/>
          <w:szCs w:val="28"/>
        </w:rPr>
        <w:t xml:space="preserve">% в структуре всех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>за 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83277">
        <w:rPr>
          <w:rFonts w:ascii="Times New Roman" w:hAnsi="Times New Roman" w:cs="Times New Roman"/>
          <w:sz w:val="28"/>
          <w:szCs w:val="28"/>
        </w:rPr>
        <w:t>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(</w:t>
      </w:r>
      <w:r w:rsidR="00683277">
        <w:rPr>
          <w:rFonts w:ascii="Times New Roman" w:hAnsi="Times New Roman" w:cs="Times New Roman"/>
          <w:b/>
          <w:sz w:val="28"/>
          <w:szCs w:val="28"/>
        </w:rPr>
        <w:t>265 205,3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рублей).</w:t>
      </w:r>
    </w:p>
    <w:bookmarkEnd w:id="14"/>
    <w:p w:rsidR="00D5772E" w:rsidRDefault="00D5772E" w:rsidP="00D5772E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расходов по муниципальным</w:t>
      </w:r>
      <w:r w:rsidRPr="00B16BC8">
        <w:rPr>
          <w:sz w:val="28"/>
          <w:szCs w:val="28"/>
        </w:rPr>
        <w:t xml:space="preserve"> программам </w:t>
      </w:r>
      <w:r>
        <w:rPr>
          <w:sz w:val="28"/>
          <w:szCs w:val="28"/>
        </w:rPr>
        <w:t>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F059D8">
        <w:rPr>
          <w:sz w:val="28"/>
          <w:szCs w:val="28"/>
        </w:rPr>
        <w:t>5</w:t>
      </w:r>
      <w:r w:rsidRPr="00B16BC8">
        <w:rPr>
          <w:sz w:val="28"/>
          <w:szCs w:val="28"/>
        </w:rPr>
        <w:t>.</w:t>
      </w:r>
    </w:p>
    <w:p w:rsidR="00D5772E" w:rsidRPr="00886855" w:rsidRDefault="00D5772E" w:rsidP="00D5772E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86855">
        <w:rPr>
          <w:sz w:val="24"/>
          <w:szCs w:val="24"/>
        </w:rPr>
        <w:t>Таблица №</w:t>
      </w:r>
      <w:r w:rsidR="00F059D8">
        <w:rPr>
          <w:sz w:val="24"/>
          <w:szCs w:val="24"/>
        </w:rPr>
        <w:t>5</w:t>
      </w:r>
      <w:r>
        <w:rPr>
          <w:sz w:val="24"/>
          <w:szCs w:val="24"/>
        </w:rPr>
        <w:t xml:space="preserve"> (тыс. рублей)</w:t>
      </w:r>
    </w:p>
    <w:tbl>
      <w:tblPr>
        <w:tblW w:w="1062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24"/>
        <w:gridCol w:w="5997"/>
        <w:gridCol w:w="1134"/>
        <w:gridCol w:w="1134"/>
        <w:gridCol w:w="1134"/>
        <w:gridCol w:w="703"/>
      </w:tblGrid>
      <w:tr w:rsidR="00F059D8" w:rsidRPr="00F059D8" w:rsidTr="00683277">
        <w:trPr>
          <w:trHeight w:val="13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F059D8">
              <w:rPr>
                <w:b/>
                <w:bCs/>
                <w:color w:val="000000"/>
              </w:rPr>
              <w:t>№ м/п</w:t>
            </w:r>
          </w:p>
        </w:tc>
        <w:tc>
          <w:tcPr>
            <w:tcW w:w="5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059D8">
              <w:rPr>
                <w:b/>
                <w:bCs/>
                <w:color w:val="000000"/>
              </w:rPr>
              <w:t xml:space="preserve">Наименование муниципальной программы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59D8">
              <w:rPr>
                <w:b/>
                <w:bCs/>
              </w:rPr>
              <w:t xml:space="preserve">Решение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59D8">
              <w:rPr>
                <w:b/>
                <w:bCs/>
              </w:rPr>
              <w:t>Исполнение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59D8">
              <w:rPr>
                <w:b/>
                <w:bCs/>
              </w:rPr>
              <w:t>Отклонения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059D8">
              <w:rPr>
                <w:b/>
                <w:bCs/>
              </w:rPr>
              <w:t>% исполнения</w:t>
            </w:r>
          </w:p>
        </w:tc>
      </w:tr>
      <w:tr w:rsidR="00F059D8" w:rsidRPr="00F059D8" w:rsidTr="00683277">
        <w:trPr>
          <w:trHeight w:val="4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«Энергосбережение и повышение энергетической эффективности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163,8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-36,2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81,9</w:t>
            </w:r>
          </w:p>
        </w:tc>
      </w:tr>
      <w:tr w:rsidR="00F059D8" w:rsidRPr="00F059D8" w:rsidTr="00683277">
        <w:trPr>
          <w:trHeight w:val="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2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12104,6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8875,7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-3228,9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73,3</w:t>
            </w:r>
          </w:p>
        </w:tc>
      </w:tr>
      <w:tr w:rsidR="00F059D8" w:rsidRPr="00F059D8" w:rsidTr="00683277">
        <w:trPr>
          <w:trHeight w:val="7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«Развитие физической культуры, спорта и молодежной политики в Вяземском городском поселении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18442,1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14426,1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-4016,0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78,2</w:t>
            </w:r>
          </w:p>
        </w:tc>
      </w:tr>
      <w:tr w:rsidR="00F059D8" w:rsidRPr="00F059D8" w:rsidTr="00683277">
        <w:trPr>
          <w:trHeight w:val="39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4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«Информатизация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11693,7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8613,9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-3079,8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73,7</w:t>
            </w:r>
          </w:p>
        </w:tc>
      </w:tr>
      <w:tr w:rsidR="00F059D8" w:rsidRPr="00F059D8" w:rsidTr="00683277">
        <w:trPr>
          <w:trHeight w:val="32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5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1270,0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157,7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-1112,3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12,4</w:t>
            </w:r>
          </w:p>
        </w:tc>
      </w:tr>
      <w:tr w:rsidR="00F059D8" w:rsidRPr="00F059D8" w:rsidTr="00683277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6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>МП «Вязьма-город воинской славы»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3338,8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3605,5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266,7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108,0</w:t>
            </w:r>
          </w:p>
        </w:tc>
      </w:tr>
      <w:tr w:rsidR="00F059D8" w:rsidRPr="00F059D8" w:rsidTr="00683277">
        <w:trPr>
          <w:trHeight w:val="47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7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059D8">
              <w:rPr>
                <w:color w:val="000000"/>
              </w:rPr>
      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210356,0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683277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122 674,7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</w:t>
            </w:r>
            <w:r w:rsidR="00683277">
              <w:rPr>
                <w:color w:val="000000"/>
              </w:rPr>
              <w:t>87681,3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683277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>
              <w:rPr>
                <w:color w:val="000000"/>
              </w:rPr>
              <w:t>58,3</w:t>
            </w:r>
          </w:p>
        </w:tc>
      </w:tr>
      <w:tr w:rsidR="00F059D8" w:rsidRPr="00F059D8" w:rsidTr="00683277">
        <w:trPr>
          <w:trHeight w:val="48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lastRenderedPageBreak/>
              <w:t>8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11073,0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9810,7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-1262,3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88,6</w:t>
            </w:r>
          </w:p>
        </w:tc>
      </w:tr>
      <w:tr w:rsidR="00F059D8" w:rsidRPr="00F059D8" w:rsidTr="00683277">
        <w:trPr>
          <w:trHeight w:val="4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9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«Обеспечение мероприятий в области жилищного хозяйства на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178177,8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30110,4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-148067,4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16,9</w:t>
            </w:r>
          </w:p>
        </w:tc>
      </w:tr>
      <w:tr w:rsidR="00F059D8" w:rsidRPr="00F059D8" w:rsidTr="00683277">
        <w:trPr>
          <w:trHeight w:val="32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10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059D8">
              <w:rPr>
                <w:color w:val="000000"/>
              </w:rPr>
              <w:t xml:space="preserve">Благоустройство территории Вяземского городского поселения Вяземского района Смоленской области»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52052,0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35251,4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-16800,6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67,7</w:t>
            </w:r>
          </w:p>
        </w:tc>
      </w:tr>
      <w:tr w:rsidR="00F059D8" w:rsidRPr="00F059D8" w:rsidTr="00683277">
        <w:trPr>
          <w:trHeight w:val="7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11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>МП «Построение и развитие аппаратно-программного комплекса «Безопасный город» на территории Вяземского городского поселения»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3850,0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2173,3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-1676,7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56,4</w:t>
            </w:r>
          </w:p>
        </w:tc>
      </w:tr>
      <w:tr w:rsidR="00F059D8" w:rsidRPr="00F059D8" w:rsidTr="00683277">
        <w:trPr>
          <w:trHeight w:val="11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12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>МП «Доступная среда на территории Вяземского городского поселения Вяземского района Смоленской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465,6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-213,3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54,2</w:t>
            </w:r>
          </w:p>
        </w:tc>
      </w:tr>
      <w:tr w:rsidR="00F059D8" w:rsidRPr="00F059D8" w:rsidTr="00683277">
        <w:trPr>
          <w:trHeight w:val="72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13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 xml:space="preserve">МП </w:t>
            </w:r>
            <w:r>
              <w:rPr>
                <w:color w:val="000000"/>
              </w:rPr>
              <w:t>«</w:t>
            </w:r>
            <w:r w:rsidRPr="00F059D8">
              <w:rPr>
                <w:color w:val="000000"/>
              </w:rPr>
              <w:t>Формирование современной городской среды на территории Вяземского городского поселения Вяземского района Смоленской области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28079,2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12707,2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-15372,0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45,3</w:t>
            </w:r>
          </w:p>
        </w:tc>
      </w:tr>
      <w:tr w:rsidR="00F059D8" w:rsidRPr="00F059D8" w:rsidTr="00683277">
        <w:trPr>
          <w:trHeight w:val="6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F059D8">
              <w:rPr>
                <w:color w:val="000000"/>
              </w:rPr>
              <w:t>14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>
              <w:rPr>
                <w:color w:val="000000"/>
              </w:rPr>
              <w:t>МП «</w:t>
            </w:r>
            <w:r w:rsidRPr="00F059D8">
              <w:rPr>
                <w:color w:val="000000"/>
              </w:rPr>
      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      </w:r>
            <w:r>
              <w:rPr>
                <w:color w:val="000000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12667,7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10702,</w:t>
            </w:r>
            <w:r w:rsidR="00683277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-1965,</w:t>
            </w:r>
            <w:r w:rsidR="00683277">
              <w:rPr>
                <w:color w:val="000000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F059D8">
              <w:rPr>
                <w:color w:val="000000"/>
              </w:rPr>
              <w:t>84,5</w:t>
            </w:r>
          </w:p>
        </w:tc>
      </w:tr>
      <w:tr w:rsidR="00F059D8" w:rsidRPr="00F059D8" w:rsidTr="00683277">
        <w:trPr>
          <w:trHeight w:val="2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F059D8">
              <w:rPr>
                <w:color w:val="000000"/>
              </w:rPr>
              <w:t> </w:t>
            </w:r>
          </w:p>
        </w:tc>
        <w:tc>
          <w:tcPr>
            <w:tcW w:w="5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F059D8">
              <w:rPr>
                <w:b/>
                <w:bCs/>
                <w:color w:val="000000"/>
              </w:rPr>
              <w:t>Итого расходы по МП: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059D8">
              <w:rPr>
                <w:b/>
                <w:bCs/>
                <w:color w:val="000000"/>
              </w:rPr>
              <w:t>543770,5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683277" w:rsidP="00F059D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259525,1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F059D8" w:rsidP="00F059D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F059D8">
              <w:rPr>
                <w:b/>
                <w:bCs/>
                <w:color w:val="000000"/>
              </w:rPr>
              <w:t>-</w:t>
            </w:r>
            <w:r w:rsidR="00683277">
              <w:rPr>
                <w:b/>
                <w:bCs/>
                <w:color w:val="000000"/>
              </w:rPr>
              <w:t>284245,4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59D8" w:rsidRPr="00F059D8" w:rsidRDefault="00683277" w:rsidP="00F059D8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47,7</w:t>
            </w:r>
          </w:p>
        </w:tc>
      </w:tr>
    </w:tbl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 w:rsidRPr="00F626B0">
        <w:rPr>
          <w:b/>
          <w:i/>
          <w:sz w:val="28"/>
          <w:szCs w:val="28"/>
        </w:rPr>
        <w:t>Энергосбережение и повышение энергетической эффективности на территории Вяземского городского поселения Вяземского района Смоленской области</w:t>
      </w:r>
      <w:r w:rsidRPr="000F0EEA">
        <w:rPr>
          <w:b/>
          <w:i/>
          <w:sz w:val="28"/>
          <w:szCs w:val="28"/>
        </w:rPr>
        <w:t>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163,8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81,9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«Управление объектами муниципальной собственности и земельными ресурсами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8 875,7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73,3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«Развитие физической культуры, спорта и молодежной политики в Вяземском городском поселении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14 426,1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78,2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«Информатизация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8 613,9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73,7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157,7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12,4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«Вязьма-город воинской славы»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3 605,5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108,0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«Содержание автомобильных дорог и инженерных сооружений на них в границах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683277">
        <w:rPr>
          <w:b/>
          <w:sz w:val="28"/>
          <w:szCs w:val="28"/>
        </w:rPr>
        <w:t>122 674,7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83277">
        <w:rPr>
          <w:b/>
          <w:sz w:val="28"/>
          <w:szCs w:val="28"/>
        </w:rPr>
        <w:t>58,3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9 810,7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88,6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«Обеспечение мероприятий в области жилищного хозяйства на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30 110,4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16,9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«Благоустройство территории Вяземского городского поселения Вяземского района Смоленской области»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35 251,4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F059D8">
        <w:rPr>
          <w:b/>
          <w:sz w:val="28"/>
          <w:szCs w:val="28"/>
        </w:rPr>
        <w:t>67,7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«Построение и развитие аппаратно-программного комплекса «Безопасный город» на территории Вяземского городского поселения»</w:t>
      </w:r>
      <w:r>
        <w:rPr>
          <w:sz w:val="28"/>
          <w:szCs w:val="28"/>
        </w:rPr>
        <w:t xml:space="preserve"> исполнение за девять месяцев 202</w:t>
      </w:r>
      <w:r w:rsidR="00F059D8">
        <w:rPr>
          <w:sz w:val="28"/>
          <w:szCs w:val="28"/>
        </w:rPr>
        <w:t>2</w:t>
      </w:r>
      <w:r>
        <w:rPr>
          <w:sz w:val="28"/>
          <w:szCs w:val="28"/>
        </w:rPr>
        <w:t xml:space="preserve"> года составило в сумме </w:t>
      </w:r>
      <w:r w:rsidR="00F059D8">
        <w:rPr>
          <w:b/>
          <w:sz w:val="28"/>
          <w:szCs w:val="28"/>
        </w:rPr>
        <w:t>2 713,3</w:t>
      </w:r>
      <w:r w:rsidRPr="000F0EE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или </w:t>
      </w:r>
      <w:r w:rsidR="00683277">
        <w:rPr>
          <w:b/>
          <w:sz w:val="28"/>
          <w:szCs w:val="28"/>
        </w:rPr>
        <w:t>56,4</w:t>
      </w:r>
      <w:r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0F0EEA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Доступная среда на</w:t>
      </w:r>
      <w:r w:rsidRPr="000F0EEA">
        <w:rPr>
          <w:b/>
          <w:i/>
          <w:sz w:val="28"/>
          <w:szCs w:val="28"/>
        </w:rPr>
        <w:t xml:space="preserve"> территории Вяземского городского поселения Вяземского района Смоленской области»</w:t>
      </w:r>
      <w:r w:rsidRPr="000F0EEA">
        <w:rPr>
          <w:sz w:val="28"/>
          <w:szCs w:val="28"/>
        </w:rPr>
        <w:t xml:space="preserve"> исполнение </w:t>
      </w:r>
      <w:r>
        <w:rPr>
          <w:sz w:val="28"/>
          <w:szCs w:val="28"/>
        </w:rPr>
        <w:t>за девять месяцев 202</w:t>
      </w:r>
      <w:r w:rsidR="00683277">
        <w:rPr>
          <w:sz w:val="28"/>
          <w:szCs w:val="28"/>
        </w:rPr>
        <w:t>2</w:t>
      </w:r>
      <w:r w:rsidRPr="000F0EEA">
        <w:rPr>
          <w:sz w:val="28"/>
          <w:szCs w:val="28"/>
        </w:rPr>
        <w:t xml:space="preserve"> года составило в сумме </w:t>
      </w:r>
      <w:r w:rsidR="00683277">
        <w:rPr>
          <w:b/>
          <w:sz w:val="28"/>
          <w:szCs w:val="28"/>
        </w:rPr>
        <w:t>252,3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 w:rsidR="00683277">
        <w:rPr>
          <w:b/>
          <w:sz w:val="28"/>
          <w:szCs w:val="28"/>
        </w:rPr>
        <w:t>54,2</w:t>
      </w:r>
      <w:r w:rsidRPr="000F0EEA"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F619F1">
        <w:rPr>
          <w:b/>
          <w:i/>
          <w:sz w:val="28"/>
          <w:szCs w:val="28"/>
        </w:rPr>
        <w:t>«Формирование современной городской среды на территории Вяземского городского поселения Вяземского района Смоленской области»</w:t>
      </w:r>
      <w:r>
        <w:rPr>
          <w:b/>
          <w:i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за девять месяцев 202</w:t>
      </w:r>
      <w:r w:rsidR="00683277">
        <w:rPr>
          <w:sz w:val="28"/>
          <w:szCs w:val="28"/>
        </w:rPr>
        <w:t>2</w:t>
      </w:r>
      <w:r w:rsidRPr="000F0EEA">
        <w:rPr>
          <w:sz w:val="28"/>
          <w:szCs w:val="28"/>
        </w:rPr>
        <w:t xml:space="preserve"> года составило в сумме </w:t>
      </w:r>
      <w:r w:rsidR="00683277">
        <w:rPr>
          <w:b/>
          <w:sz w:val="28"/>
          <w:szCs w:val="28"/>
        </w:rPr>
        <w:t>12 707,2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45,3</w:t>
      </w:r>
      <w:r w:rsidRPr="000F0EEA">
        <w:rPr>
          <w:sz w:val="28"/>
          <w:szCs w:val="28"/>
        </w:rPr>
        <w:t>% годовых плановых назначений.</w:t>
      </w:r>
    </w:p>
    <w:p w:rsidR="00683277" w:rsidRDefault="00683277" w:rsidP="00683277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муниципальной программе </w:t>
      </w:r>
      <w:r w:rsidRPr="00F619F1">
        <w:rPr>
          <w:b/>
          <w:i/>
          <w:sz w:val="28"/>
          <w:szCs w:val="28"/>
        </w:rPr>
        <w:t>«</w:t>
      </w:r>
      <w:r w:rsidRPr="00683277">
        <w:rPr>
          <w:b/>
          <w:i/>
          <w:sz w:val="28"/>
          <w:szCs w:val="28"/>
        </w:rPr>
        <w:t>Организация и осуществление мероприятий по гражданской обороне, защите населения на территории Вяземского городского поселения Вяземского района смоленской области от чрезвычайных ситуаций природного и техногенного характера</w:t>
      </w:r>
      <w:r w:rsidRPr="00F619F1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исполнение </w:t>
      </w:r>
      <w:r>
        <w:rPr>
          <w:sz w:val="28"/>
          <w:szCs w:val="28"/>
        </w:rPr>
        <w:t>за девять месяцев 2022</w:t>
      </w:r>
      <w:r w:rsidRPr="000F0EEA">
        <w:rPr>
          <w:sz w:val="28"/>
          <w:szCs w:val="28"/>
        </w:rPr>
        <w:t xml:space="preserve"> года составило в сумме </w:t>
      </w:r>
      <w:r>
        <w:rPr>
          <w:b/>
          <w:sz w:val="28"/>
          <w:szCs w:val="28"/>
        </w:rPr>
        <w:t>10 702,4</w:t>
      </w:r>
      <w:r w:rsidRPr="000F0EEA">
        <w:rPr>
          <w:b/>
          <w:sz w:val="28"/>
          <w:szCs w:val="28"/>
        </w:rPr>
        <w:t xml:space="preserve"> </w:t>
      </w:r>
      <w:r w:rsidRPr="000F0EEA">
        <w:rPr>
          <w:sz w:val="28"/>
          <w:szCs w:val="28"/>
        </w:rPr>
        <w:t xml:space="preserve">тыс. рублей или </w:t>
      </w:r>
      <w:r>
        <w:rPr>
          <w:b/>
          <w:sz w:val="28"/>
          <w:szCs w:val="28"/>
        </w:rPr>
        <w:t>84,5</w:t>
      </w:r>
      <w:r w:rsidRPr="000F0EEA">
        <w:rPr>
          <w:sz w:val="28"/>
          <w:szCs w:val="28"/>
        </w:rPr>
        <w:t>% годовых плановых назначений.</w:t>
      </w: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ответственным исполнителям муниципальных программ необходимо усилить меры</w:t>
      </w:r>
      <w:r w:rsidRPr="00FC73FB">
        <w:rPr>
          <w:sz w:val="28"/>
          <w:szCs w:val="28"/>
        </w:rPr>
        <w:t xml:space="preserve"> по своевременному исполнению мероприятий </w:t>
      </w:r>
      <w:r>
        <w:rPr>
          <w:sz w:val="28"/>
          <w:szCs w:val="28"/>
        </w:rPr>
        <w:t>муниципальных</w:t>
      </w:r>
      <w:r w:rsidRPr="00FC73FB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, направить необходимые средства на муниципальные программы,</w:t>
      </w:r>
      <w:r w:rsidR="00683277">
        <w:rPr>
          <w:sz w:val="28"/>
          <w:szCs w:val="28"/>
        </w:rPr>
        <w:t xml:space="preserve"> </w:t>
      </w:r>
      <w:r w:rsidRPr="00484954">
        <w:rPr>
          <w:sz w:val="28"/>
          <w:szCs w:val="28"/>
        </w:rPr>
        <w:t>с процентом исполнения</w:t>
      </w:r>
      <w:r>
        <w:rPr>
          <w:sz w:val="28"/>
          <w:szCs w:val="28"/>
        </w:rPr>
        <w:t xml:space="preserve"> менее </w:t>
      </w:r>
      <w:r w:rsidRPr="004A3267">
        <w:rPr>
          <w:b/>
          <w:sz w:val="28"/>
          <w:szCs w:val="28"/>
        </w:rPr>
        <w:t>75</w:t>
      </w:r>
      <w:r>
        <w:rPr>
          <w:sz w:val="28"/>
          <w:szCs w:val="28"/>
        </w:rPr>
        <w:t>%</w:t>
      </w:r>
      <w:r w:rsidRPr="00FC73FB">
        <w:rPr>
          <w:sz w:val="28"/>
          <w:szCs w:val="28"/>
        </w:rPr>
        <w:t>, в целях достижения запланирова</w:t>
      </w:r>
      <w:r>
        <w:rPr>
          <w:sz w:val="28"/>
          <w:szCs w:val="28"/>
        </w:rPr>
        <w:t>нных результатов и показателей в 202</w:t>
      </w:r>
      <w:r w:rsidR="00683277">
        <w:rPr>
          <w:sz w:val="28"/>
          <w:szCs w:val="28"/>
        </w:rPr>
        <w:t>2</w:t>
      </w:r>
      <w:r>
        <w:rPr>
          <w:sz w:val="28"/>
          <w:szCs w:val="28"/>
        </w:rPr>
        <w:t xml:space="preserve"> году.</w:t>
      </w:r>
    </w:p>
    <w:p w:rsidR="00D5772E" w:rsidRDefault="00D5772E" w:rsidP="00D5772E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2B9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Анализ исполнения </w:t>
      </w:r>
      <w:r>
        <w:rPr>
          <w:rFonts w:ascii="Times New Roman" w:hAnsi="Times New Roman" w:cs="Times New Roman"/>
          <w:b/>
          <w:sz w:val="28"/>
          <w:szCs w:val="28"/>
        </w:rPr>
        <w:t>бюджета городского поселения в рамках непрограммных расходов</w:t>
      </w:r>
    </w:p>
    <w:p w:rsidR="00393A0C" w:rsidRDefault="00393A0C" w:rsidP="00D5772E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772E" w:rsidRDefault="00D5772E" w:rsidP="00D5772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_Hlk88054956"/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C7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683277">
        <w:rPr>
          <w:rFonts w:ascii="Times New Roman" w:hAnsi="Times New Roman" w:cs="Times New Roman"/>
          <w:sz w:val="28"/>
          <w:szCs w:val="28"/>
        </w:rPr>
        <w:t>2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 w:rsidR="00683277">
        <w:rPr>
          <w:rFonts w:ascii="Times New Roman" w:hAnsi="Times New Roman" w:cs="Times New Roman"/>
          <w:b/>
          <w:sz w:val="28"/>
          <w:szCs w:val="28"/>
        </w:rPr>
        <w:t>5 680,2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83277">
        <w:rPr>
          <w:rFonts w:ascii="Times New Roman" w:hAnsi="Times New Roman" w:cs="Times New Roman"/>
          <w:b/>
          <w:sz w:val="28"/>
          <w:szCs w:val="28"/>
        </w:rPr>
        <w:t>37,4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bookmarkEnd w:id="15"/>
    <w:p w:rsidR="00D5772E" w:rsidRDefault="00D5772E" w:rsidP="00D5772E">
      <w:pPr>
        <w:widowControl/>
        <w:autoSpaceDE/>
        <w:autoSpaceDN/>
        <w:adjustRightInd/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>Анализ по непрограммным расходам</w:t>
      </w:r>
      <w:r w:rsidRPr="00B16BC8">
        <w:rPr>
          <w:sz w:val="28"/>
          <w:szCs w:val="28"/>
        </w:rPr>
        <w:t xml:space="preserve"> </w:t>
      </w:r>
      <w:r>
        <w:rPr>
          <w:sz w:val="28"/>
          <w:szCs w:val="28"/>
        </w:rPr>
        <w:t>за девять месяцев 202</w:t>
      </w:r>
      <w:r w:rsidR="00683277">
        <w:rPr>
          <w:sz w:val="28"/>
          <w:szCs w:val="28"/>
        </w:rPr>
        <w:t>2</w:t>
      </w:r>
      <w:r>
        <w:rPr>
          <w:sz w:val="28"/>
          <w:szCs w:val="28"/>
        </w:rPr>
        <w:t xml:space="preserve"> года </w:t>
      </w:r>
      <w:r w:rsidRPr="00B16BC8">
        <w:rPr>
          <w:sz w:val="28"/>
          <w:szCs w:val="28"/>
        </w:rPr>
        <w:t xml:space="preserve">представлен в </w:t>
      </w:r>
      <w:r>
        <w:rPr>
          <w:sz w:val="28"/>
          <w:szCs w:val="28"/>
        </w:rPr>
        <w:t>таблице №</w:t>
      </w:r>
      <w:r w:rsidR="008F57CF">
        <w:rPr>
          <w:sz w:val="28"/>
          <w:szCs w:val="28"/>
        </w:rPr>
        <w:t>6</w:t>
      </w:r>
      <w:r w:rsidRPr="00B16BC8">
        <w:rPr>
          <w:sz w:val="28"/>
          <w:szCs w:val="28"/>
        </w:rPr>
        <w:t>.</w:t>
      </w:r>
    </w:p>
    <w:p w:rsidR="00D5772E" w:rsidRDefault="00D5772E" w:rsidP="00D5772E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74C39">
        <w:rPr>
          <w:sz w:val="24"/>
          <w:szCs w:val="24"/>
        </w:rPr>
        <w:t>Таблица №</w:t>
      </w:r>
      <w:r w:rsidR="008F57CF">
        <w:rPr>
          <w:sz w:val="24"/>
          <w:szCs w:val="24"/>
        </w:rPr>
        <w:t>6</w:t>
      </w:r>
      <w:r w:rsidRPr="00874C39">
        <w:rPr>
          <w:sz w:val="24"/>
          <w:szCs w:val="24"/>
        </w:rPr>
        <w:t xml:space="preserve"> (тыс. рублей)</w:t>
      </w:r>
    </w:p>
    <w:tbl>
      <w:tblPr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6379"/>
        <w:gridCol w:w="1167"/>
        <w:gridCol w:w="986"/>
        <w:gridCol w:w="887"/>
        <w:gridCol w:w="929"/>
      </w:tblGrid>
      <w:tr w:rsidR="00633B8E" w:rsidRPr="00683277" w:rsidTr="00633B8E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Непрограммные расходы по направлениям: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3277">
              <w:rPr>
                <w:b/>
                <w:bCs/>
              </w:rPr>
              <w:t>Решение о бюджете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3277">
              <w:rPr>
                <w:b/>
                <w:bCs/>
              </w:rPr>
              <w:t>Исполнение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3277">
              <w:rPr>
                <w:b/>
                <w:bCs/>
              </w:rPr>
              <w:t>Отклонения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683277">
              <w:rPr>
                <w:b/>
                <w:bCs/>
              </w:rPr>
              <w:t>% исполнения</w:t>
            </w:r>
          </w:p>
        </w:tc>
      </w:tr>
      <w:tr w:rsidR="00633B8E" w:rsidRPr="00683277" w:rsidTr="00633B8E">
        <w:trPr>
          <w:trHeight w:val="2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Глава муниципального образования Вяземского городского поселения Вяземского района Смоленской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692,8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458,3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-234,5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66,2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Расходы на обеспечение деятельности законодательного (представительного) органа местного самоуправления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3983,3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1607,1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-2376,2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40,3</w:t>
            </w:r>
          </w:p>
        </w:tc>
      </w:tr>
      <w:tr w:rsidR="00633B8E" w:rsidRPr="00683277" w:rsidTr="00633B8E">
        <w:trPr>
          <w:trHeight w:val="1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 xml:space="preserve">Резервный фонд Администрации муниципального образования </w:t>
            </w:r>
            <w:r w:rsidR="00633B8E">
              <w:rPr>
                <w:color w:val="000000"/>
              </w:rPr>
              <w:t>«</w:t>
            </w:r>
            <w:r w:rsidRPr="00683277">
              <w:rPr>
                <w:color w:val="000000"/>
              </w:rPr>
              <w:t>Вяземский район</w:t>
            </w:r>
            <w:r w:rsidR="00633B8E">
              <w:rPr>
                <w:color w:val="000000"/>
              </w:rPr>
              <w:t>»</w:t>
            </w:r>
            <w:r w:rsidRPr="00683277">
              <w:rPr>
                <w:color w:val="000000"/>
              </w:rPr>
              <w:t xml:space="preserve"> Смоленской области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2500,0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1771,9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-728,1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70,9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Расходы на исполнение судебных актов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506,9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360,5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-146,4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71,1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Процентные платежи по муниципальному долгу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40,8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-40,8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</w:tr>
      <w:tr w:rsidR="00633B8E" w:rsidRPr="00683277" w:rsidTr="00633B8E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 xml:space="preserve">Выплаты денежного поощрения </w:t>
            </w:r>
            <w:r w:rsidR="00633B8E">
              <w:rPr>
                <w:color w:val="000000"/>
              </w:rPr>
              <w:t>«</w:t>
            </w:r>
            <w:r w:rsidRPr="00683277">
              <w:rPr>
                <w:color w:val="000000"/>
              </w:rPr>
              <w:t>Почетному гражданину города Вязьма</w:t>
            </w:r>
            <w:r w:rsidR="00633B8E">
              <w:rPr>
                <w:color w:val="000000"/>
              </w:rPr>
              <w:t>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72,0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45,0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-27,0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62,5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382,0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288,4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-93,6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75,5</w:t>
            </w:r>
          </w:p>
        </w:tc>
      </w:tr>
      <w:tr w:rsidR="00633B8E" w:rsidRPr="00683277" w:rsidTr="00633B8E">
        <w:trPr>
          <w:trHeight w:val="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1149,0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149,0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114,9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Межбюджетные трансферты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29,7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-29,7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</w:tr>
      <w:tr w:rsidR="00633B8E" w:rsidRPr="00683277" w:rsidTr="00633B8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683277"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 xml:space="preserve">Выполнение проектно-изыскательных работ с прохождением государственной экспертизы по объекту: кинотеатр </w:t>
            </w:r>
            <w:r w:rsidR="00633B8E">
              <w:rPr>
                <w:color w:val="000000"/>
              </w:rPr>
              <w:t>«</w:t>
            </w:r>
            <w:r w:rsidRPr="00683277">
              <w:rPr>
                <w:color w:val="000000"/>
              </w:rPr>
              <w:t>Победа</w:t>
            </w:r>
            <w:r w:rsidR="00633B8E">
              <w:rPr>
                <w:color w:val="000000"/>
              </w:rPr>
              <w:t>»</w:t>
            </w:r>
            <w:r w:rsidRPr="00683277">
              <w:rPr>
                <w:color w:val="000000"/>
              </w:rPr>
              <w:t xml:space="preserve"> для его реконструкции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6000,0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-6000,0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683277">
              <w:rPr>
                <w:color w:val="000000"/>
              </w:rPr>
              <w:t>0,0</w:t>
            </w:r>
          </w:p>
        </w:tc>
      </w:tr>
      <w:tr w:rsidR="00633B8E" w:rsidRPr="00683277" w:rsidTr="00633B8E">
        <w:trPr>
          <w:trHeight w:val="2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683277">
              <w:rPr>
                <w:color w:val="000000"/>
              </w:rPr>
              <w:t> 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Итого непрограммные расходы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15207,5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5680,2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-9527,3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3277" w:rsidRPr="00683277" w:rsidRDefault="00683277" w:rsidP="00683277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683277">
              <w:rPr>
                <w:b/>
                <w:bCs/>
                <w:color w:val="000000"/>
              </w:rPr>
              <w:t>37,4</w:t>
            </w:r>
          </w:p>
        </w:tc>
      </w:tr>
    </w:tbl>
    <w:p w:rsidR="00683277" w:rsidRDefault="00683277" w:rsidP="0068327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D5772E" w:rsidRDefault="00D5772E" w:rsidP="00D577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Непрограммные расходы в сумме </w:t>
      </w:r>
      <w:r w:rsidR="00633B8E">
        <w:rPr>
          <w:b/>
          <w:sz w:val="28"/>
          <w:szCs w:val="28"/>
        </w:rPr>
        <w:t>5 680,2</w:t>
      </w:r>
      <w:r>
        <w:rPr>
          <w:sz w:val="28"/>
          <w:szCs w:val="28"/>
        </w:rPr>
        <w:t xml:space="preserve"> тыс. рублей за девять месяцев 202</w:t>
      </w:r>
      <w:r w:rsidR="00633B8E">
        <w:rPr>
          <w:sz w:val="28"/>
          <w:szCs w:val="28"/>
        </w:rPr>
        <w:t>2</w:t>
      </w:r>
      <w:r>
        <w:rPr>
          <w:sz w:val="28"/>
          <w:szCs w:val="28"/>
        </w:rPr>
        <w:t xml:space="preserve"> года направлены на: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расходы на выплаты </w:t>
      </w:r>
      <w:r w:rsidRPr="00F13375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е</w:t>
      </w:r>
      <w:r w:rsidRPr="00F13375">
        <w:rPr>
          <w:color w:val="000000"/>
          <w:sz w:val="28"/>
          <w:szCs w:val="28"/>
        </w:rPr>
        <w:t xml:space="preserve"> муниципального образования Вяземского городского поселения Вяземского района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 w:rsidR="00633B8E">
        <w:rPr>
          <w:b/>
          <w:color w:val="000000"/>
          <w:sz w:val="28"/>
          <w:szCs w:val="28"/>
        </w:rPr>
        <w:t>458,3</w:t>
      </w:r>
      <w:r>
        <w:rPr>
          <w:color w:val="000000"/>
          <w:sz w:val="28"/>
          <w:szCs w:val="28"/>
        </w:rPr>
        <w:t xml:space="preserve"> тыс. рублей или </w:t>
      </w:r>
      <w:r w:rsidR="00633B8E">
        <w:rPr>
          <w:b/>
          <w:color w:val="000000"/>
          <w:sz w:val="28"/>
          <w:szCs w:val="28"/>
        </w:rPr>
        <w:t>66,2</w:t>
      </w:r>
      <w:r>
        <w:rPr>
          <w:color w:val="000000"/>
          <w:sz w:val="28"/>
          <w:szCs w:val="28"/>
        </w:rPr>
        <w:t>% плана;</w:t>
      </w:r>
    </w:p>
    <w:p w:rsidR="00D5772E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 xml:space="preserve">асходы </w:t>
      </w:r>
      <w:r w:rsidR="00633B8E" w:rsidRPr="00633B8E">
        <w:rPr>
          <w:color w:val="000000"/>
          <w:sz w:val="28"/>
          <w:szCs w:val="28"/>
        </w:rPr>
        <w:t>на обеспечение деятельности законодательного (представительного) органа местного самоуправления</w:t>
      </w:r>
      <w:r w:rsidR="00633B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сумме </w:t>
      </w:r>
      <w:r w:rsidR="00633B8E">
        <w:rPr>
          <w:b/>
          <w:color w:val="000000"/>
          <w:sz w:val="28"/>
          <w:szCs w:val="28"/>
        </w:rPr>
        <w:t>1 607,1</w:t>
      </w:r>
      <w:r>
        <w:rPr>
          <w:color w:val="000000"/>
          <w:sz w:val="28"/>
          <w:szCs w:val="28"/>
        </w:rPr>
        <w:t xml:space="preserve"> тыс. рублей или </w:t>
      </w:r>
      <w:r w:rsidR="00633B8E">
        <w:rPr>
          <w:b/>
          <w:color w:val="000000"/>
          <w:sz w:val="28"/>
          <w:szCs w:val="28"/>
        </w:rPr>
        <w:t>40,3</w:t>
      </w:r>
      <w:r>
        <w:rPr>
          <w:color w:val="000000"/>
          <w:sz w:val="28"/>
          <w:szCs w:val="28"/>
        </w:rPr>
        <w:t>% плана;</w:t>
      </w:r>
    </w:p>
    <w:p w:rsidR="00633B8E" w:rsidRDefault="00633B8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р</w:t>
      </w:r>
      <w:r w:rsidRPr="00F13375">
        <w:rPr>
          <w:color w:val="000000"/>
          <w:sz w:val="28"/>
          <w:szCs w:val="28"/>
        </w:rPr>
        <w:t>езервн</w:t>
      </w:r>
      <w:r>
        <w:rPr>
          <w:color w:val="000000"/>
          <w:sz w:val="28"/>
          <w:szCs w:val="28"/>
        </w:rPr>
        <w:t>ого</w:t>
      </w:r>
      <w:r w:rsidRPr="00F13375">
        <w:rPr>
          <w:color w:val="000000"/>
          <w:sz w:val="28"/>
          <w:szCs w:val="28"/>
        </w:rPr>
        <w:t xml:space="preserve"> фонд</w:t>
      </w:r>
      <w:r>
        <w:rPr>
          <w:color w:val="000000"/>
          <w:sz w:val="28"/>
          <w:szCs w:val="28"/>
        </w:rPr>
        <w:t>а</w:t>
      </w:r>
      <w:r w:rsidRPr="00F13375">
        <w:rPr>
          <w:color w:val="000000"/>
          <w:sz w:val="28"/>
          <w:szCs w:val="28"/>
        </w:rPr>
        <w:t xml:space="preserve"> Администрации муниципального образования «Вяземский район» Смоленской области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1 771,9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70,9</w:t>
      </w:r>
      <w:r>
        <w:rPr>
          <w:color w:val="000000"/>
          <w:sz w:val="28"/>
          <w:szCs w:val="28"/>
        </w:rPr>
        <w:t>% плана;</w:t>
      </w:r>
    </w:p>
    <w:p w:rsidR="00633B8E" w:rsidRDefault="00633B8E" w:rsidP="00633B8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F13375">
        <w:rPr>
          <w:color w:val="000000"/>
          <w:sz w:val="28"/>
          <w:szCs w:val="28"/>
        </w:rPr>
        <w:t>асходы на исполнение судебных актов</w:t>
      </w:r>
      <w:r>
        <w:rPr>
          <w:color w:val="000000"/>
          <w:sz w:val="28"/>
          <w:szCs w:val="28"/>
        </w:rPr>
        <w:t xml:space="preserve"> исполнены в сумме </w:t>
      </w:r>
      <w:r>
        <w:rPr>
          <w:b/>
          <w:color w:val="000000"/>
          <w:sz w:val="28"/>
          <w:szCs w:val="28"/>
        </w:rPr>
        <w:t>360,5</w:t>
      </w:r>
      <w:r>
        <w:rPr>
          <w:color w:val="000000"/>
          <w:sz w:val="28"/>
          <w:szCs w:val="28"/>
        </w:rPr>
        <w:t xml:space="preserve"> тыс. рублей или </w:t>
      </w:r>
      <w:r>
        <w:rPr>
          <w:b/>
          <w:color w:val="000000"/>
          <w:sz w:val="28"/>
          <w:szCs w:val="28"/>
        </w:rPr>
        <w:t>71,1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расходы на м</w:t>
      </w:r>
      <w:r w:rsidRPr="00F13375">
        <w:rPr>
          <w:color w:val="000000"/>
          <w:sz w:val="28"/>
          <w:szCs w:val="28"/>
        </w:rPr>
        <w:t>атериальн</w:t>
      </w:r>
      <w:r>
        <w:rPr>
          <w:color w:val="000000"/>
          <w:sz w:val="28"/>
          <w:szCs w:val="28"/>
        </w:rPr>
        <w:t>ую</w:t>
      </w:r>
      <w:r w:rsidRPr="00F13375">
        <w:rPr>
          <w:color w:val="000000"/>
          <w:sz w:val="28"/>
          <w:szCs w:val="28"/>
        </w:rPr>
        <w:t xml:space="preserve"> помощь гражданам, находящимся в трудной жизненной ситуации</w:t>
      </w:r>
      <w:r>
        <w:rPr>
          <w:color w:val="000000"/>
          <w:sz w:val="28"/>
          <w:szCs w:val="28"/>
        </w:rPr>
        <w:t xml:space="preserve"> исполнены в сумме </w:t>
      </w:r>
      <w:r w:rsidR="00633B8E">
        <w:rPr>
          <w:b/>
          <w:color w:val="000000"/>
          <w:sz w:val="28"/>
          <w:szCs w:val="28"/>
        </w:rPr>
        <w:t>1 149,0</w:t>
      </w:r>
      <w:r>
        <w:rPr>
          <w:color w:val="000000"/>
          <w:sz w:val="28"/>
          <w:szCs w:val="28"/>
        </w:rPr>
        <w:t xml:space="preserve"> тыс. рублей или </w:t>
      </w:r>
      <w:r w:rsidR="00633B8E">
        <w:rPr>
          <w:b/>
          <w:color w:val="000000"/>
          <w:sz w:val="28"/>
          <w:szCs w:val="28"/>
        </w:rPr>
        <w:t>149,0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F13375">
        <w:rPr>
          <w:color w:val="000000"/>
          <w:sz w:val="28"/>
          <w:szCs w:val="28"/>
        </w:rPr>
        <w:t>ыплаты денежного поощрения «Почетному гражданину города Вязьма»</w:t>
      </w:r>
      <w:r>
        <w:rPr>
          <w:color w:val="000000"/>
          <w:sz w:val="28"/>
          <w:szCs w:val="28"/>
        </w:rPr>
        <w:t xml:space="preserve"> исполнены в сумме </w:t>
      </w:r>
      <w:r w:rsidR="00CB6840">
        <w:rPr>
          <w:b/>
          <w:color w:val="000000"/>
          <w:sz w:val="28"/>
          <w:szCs w:val="28"/>
        </w:rPr>
        <w:t>45,0</w:t>
      </w:r>
      <w:r>
        <w:rPr>
          <w:color w:val="000000"/>
          <w:sz w:val="28"/>
          <w:szCs w:val="28"/>
        </w:rPr>
        <w:t xml:space="preserve"> тыс. рублей или </w:t>
      </w:r>
      <w:r w:rsidR="00CB6840">
        <w:rPr>
          <w:b/>
          <w:color w:val="000000"/>
          <w:sz w:val="28"/>
          <w:szCs w:val="28"/>
        </w:rPr>
        <w:t>62,5</w:t>
      </w:r>
      <w:r>
        <w:rPr>
          <w:color w:val="000000"/>
          <w:sz w:val="28"/>
          <w:szCs w:val="28"/>
        </w:rPr>
        <w:t>% плана;</w:t>
      </w:r>
    </w:p>
    <w:p w:rsidR="00D5772E" w:rsidRPr="00F13375" w:rsidRDefault="00D5772E" w:rsidP="00D5772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F13375">
        <w:rPr>
          <w:color w:val="000000"/>
          <w:sz w:val="28"/>
          <w:szCs w:val="28"/>
        </w:rPr>
        <w:t>оплаты к пенсиям муниципальных служащих</w:t>
      </w:r>
      <w:r>
        <w:rPr>
          <w:color w:val="000000"/>
          <w:sz w:val="28"/>
          <w:szCs w:val="28"/>
        </w:rPr>
        <w:t xml:space="preserve"> исполнены в сумме </w:t>
      </w:r>
      <w:r w:rsidR="00CB6840">
        <w:rPr>
          <w:b/>
          <w:color w:val="000000"/>
          <w:sz w:val="28"/>
          <w:szCs w:val="28"/>
        </w:rPr>
        <w:t>288,4</w:t>
      </w:r>
      <w:r>
        <w:rPr>
          <w:color w:val="000000"/>
          <w:sz w:val="28"/>
          <w:szCs w:val="28"/>
        </w:rPr>
        <w:t xml:space="preserve"> тыс. рублей или </w:t>
      </w:r>
      <w:r w:rsidR="00CB6840">
        <w:rPr>
          <w:b/>
          <w:color w:val="000000"/>
          <w:sz w:val="28"/>
          <w:szCs w:val="28"/>
        </w:rPr>
        <w:t>75,5</w:t>
      </w:r>
      <w:r>
        <w:rPr>
          <w:color w:val="000000"/>
          <w:sz w:val="28"/>
          <w:szCs w:val="28"/>
        </w:rPr>
        <w:t>% плана</w:t>
      </w:r>
      <w:r w:rsidR="00CB6840">
        <w:rPr>
          <w:color w:val="000000"/>
          <w:sz w:val="28"/>
          <w:szCs w:val="28"/>
        </w:rPr>
        <w:t>.</w:t>
      </w:r>
    </w:p>
    <w:p w:rsidR="00E5736E" w:rsidRDefault="00E5736E" w:rsidP="00E5736E">
      <w:pPr>
        <w:ind w:firstLine="709"/>
        <w:jc w:val="both"/>
        <w:rPr>
          <w:b/>
          <w:sz w:val="28"/>
          <w:szCs w:val="28"/>
        </w:rPr>
      </w:pPr>
    </w:p>
    <w:p w:rsidR="0048334B" w:rsidRPr="007C203D" w:rsidRDefault="0048334B" w:rsidP="0048334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0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Результат исполнения бюджета Вяземского городского поселения Вяземского района Смоленской области за </w:t>
      </w:r>
      <w:r>
        <w:rPr>
          <w:rFonts w:ascii="Times New Roman" w:hAnsi="Times New Roman" w:cs="Times New Roman"/>
          <w:b/>
          <w:sz w:val="28"/>
          <w:szCs w:val="28"/>
        </w:rPr>
        <w:t>девять месяцев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1A04">
        <w:rPr>
          <w:rFonts w:ascii="Times New Roman" w:hAnsi="Times New Roman" w:cs="Times New Roman"/>
          <w:b/>
          <w:sz w:val="28"/>
          <w:szCs w:val="28"/>
        </w:rPr>
        <w:t>202</w:t>
      </w:r>
      <w:r w:rsidR="00CB6840">
        <w:rPr>
          <w:rFonts w:ascii="Times New Roman" w:hAnsi="Times New Roman" w:cs="Times New Roman"/>
          <w:b/>
          <w:sz w:val="28"/>
          <w:szCs w:val="28"/>
        </w:rPr>
        <w:t>2</w:t>
      </w:r>
      <w:r w:rsidRPr="007C203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93A0C" w:rsidRDefault="00393A0C" w:rsidP="001E0B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0BE5" w:rsidRPr="00E55C7E" w:rsidRDefault="001E0BE5" w:rsidP="001E0BE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C7E">
        <w:rPr>
          <w:rFonts w:ascii="Times New Roman" w:hAnsi="Times New Roman" w:cs="Times New Roman"/>
          <w:sz w:val="28"/>
          <w:szCs w:val="28"/>
        </w:rPr>
        <w:t>Дефицит (профицит) бюджета и источники финансирования дефицита бюджета поселения на 202</w:t>
      </w:r>
      <w:r w:rsidR="00CB6840">
        <w:rPr>
          <w:rFonts w:ascii="Times New Roman" w:hAnsi="Times New Roman" w:cs="Times New Roman"/>
          <w:sz w:val="28"/>
          <w:szCs w:val="28"/>
        </w:rPr>
        <w:t>2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 утвержден решением Совета депутатов Вяземского городского поселения Вяземского района Смоленской области от </w:t>
      </w:r>
      <w:r w:rsidR="00CB6840">
        <w:rPr>
          <w:rFonts w:ascii="Times New Roman" w:hAnsi="Times New Roman" w:cs="Times New Roman"/>
          <w:sz w:val="28"/>
          <w:szCs w:val="28"/>
        </w:rPr>
        <w:t>15.12.2021 №93</w:t>
      </w:r>
      <w:r w:rsidRPr="00E55C7E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202</w:t>
      </w:r>
      <w:r w:rsidR="00CB6840">
        <w:rPr>
          <w:rFonts w:ascii="Times New Roman" w:hAnsi="Times New Roman" w:cs="Times New Roman"/>
          <w:sz w:val="28"/>
          <w:szCs w:val="28"/>
        </w:rPr>
        <w:t>2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CB6840">
        <w:rPr>
          <w:rFonts w:ascii="Times New Roman" w:hAnsi="Times New Roman" w:cs="Times New Roman"/>
          <w:sz w:val="28"/>
          <w:szCs w:val="28"/>
        </w:rPr>
        <w:t>3</w:t>
      </w:r>
      <w:r w:rsidRPr="00E55C7E">
        <w:rPr>
          <w:rFonts w:ascii="Times New Roman" w:hAnsi="Times New Roman" w:cs="Times New Roman"/>
          <w:sz w:val="28"/>
          <w:szCs w:val="28"/>
        </w:rPr>
        <w:t xml:space="preserve"> и 202</w:t>
      </w:r>
      <w:r w:rsidR="00CB6840">
        <w:rPr>
          <w:rFonts w:ascii="Times New Roman" w:hAnsi="Times New Roman" w:cs="Times New Roman"/>
          <w:sz w:val="28"/>
          <w:szCs w:val="28"/>
        </w:rPr>
        <w:t>4</w:t>
      </w:r>
      <w:r w:rsidRPr="00E55C7E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1E0BE5" w:rsidRDefault="001E0BE5" w:rsidP="001E0B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73FB">
        <w:rPr>
          <w:sz w:val="28"/>
          <w:szCs w:val="28"/>
        </w:rPr>
        <w:t xml:space="preserve">ервоначально бюджет </w:t>
      </w:r>
      <w:r>
        <w:rPr>
          <w:sz w:val="28"/>
          <w:szCs w:val="28"/>
        </w:rPr>
        <w:t xml:space="preserve">городского поселения </w:t>
      </w:r>
      <w:r w:rsidRPr="00FC73FB">
        <w:rPr>
          <w:sz w:val="28"/>
          <w:szCs w:val="28"/>
        </w:rPr>
        <w:t>на 202</w:t>
      </w:r>
      <w:r w:rsidR="00CB6840">
        <w:rPr>
          <w:sz w:val="28"/>
          <w:szCs w:val="28"/>
        </w:rPr>
        <w:t>2</w:t>
      </w:r>
      <w:r w:rsidRPr="00FC73FB">
        <w:rPr>
          <w:sz w:val="28"/>
          <w:szCs w:val="28"/>
        </w:rPr>
        <w:t xml:space="preserve"> год утвержден с </w:t>
      </w:r>
      <w:r>
        <w:rPr>
          <w:sz w:val="28"/>
          <w:szCs w:val="28"/>
        </w:rPr>
        <w:t>дефицитом (</w:t>
      </w:r>
      <w:r w:rsidRPr="00FC73FB">
        <w:rPr>
          <w:sz w:val="28"/>
          <w:szCs w:val="28"/>
        </w:rPr>
        <w:t>профицитом</w:t>
      </w:r>
      <w:r>
        <w:rPr>
          <w:sz w:val="28"/>
          <w:szCs w:val="28"/>
        </w:rPr>
        <w:t>)</w:t>
      </w:r>
      <w:r w:rsidRPr="00FC73FB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сумме </w:t>
      </w:r>
      <w:r w:rsidRPr="005D0577">
        <w:rPr>
          <w:b/>
          <w:sz w:val="28"/>
          <w:szCs w:val="28"/>
        </w:rPr>
        <w:t>0,0</w:t>
      </w:r>
      <w:r>
        <w:rPr>
          <w:sz w:val="28"/>
          <w:szCs w:val="28"/>
        </w:rPr>
        <w:t xml:space="preserve"> </w:t>
      </w:r>
      <w:r w:rsidRPr="00FC73FB">
        <w:rPr>
          <w:sz w:val="28"/>
          <w:szCs w:val="28"/>
        </w:rPr>
        <w:t xml:space="preserve">тыс. рублей. </w:t>
      </w:r>
      <w:r>
        <w:rPr>
          <w:sz w:val="28"/>
          <w:szCs w:val="28"/>
        </w:rPr>
        <w:t xml:space="preserve">Решением Совета депутатов Вяземского городского поселения Вяземского района Смоленской области от </w:t>
      </w:r>
      <w:r w:rsidR="00CB6840">
        <w:rPr>
          <w:sz w:val="28"/>
          <w:szCs w:val="28"/>
        </w:rPr>
        <w:t>31.05.2022 №32</w:t>
      </w:r>
      <w:r>
        <w:rPr>
          <w:sz w:val="28"/>
          <w:szCs w:val="28"/>
        </w:rPr>
        <w:t xml:space="preserve"> внесены изменения в решение о бюджете на 202</w:t>
      </w:r>
      <w:r w:rsidR="00CB6840">
        <w:rPr>
          <w:sz w:val="28"/>
          <w:szCs w:val="28"/>
        </w:rPr>
        <w:t>2</w:t>
      </w:r>
      <w:r>
        <w:rPr>
          <w:sz w:val="28"/>
          <w:szCs w:val="28"/>
        </w:rPr>
        <w:t xml:space="preserve"> год, в результате дефицит бюджета утвержден в сумме </w:t>
      </w:r>
      <w:r w:rsidR="00CB6840">
        <w:rPr>
          <w:b/>
          <w:sz w:val="28"/>
          <w:szCs w:val="28"/>
        </w:rPr>
        <w:t>41 064,2</w:t>
      </w:r>
      <w:r>
        <w:rPr>
          <w:sz w:val="28"/>
          <w:szCs w:val="28"/>
        </w:rPr>
        <w:t xml:space="preserve"> тыс. рублей.</w:t>
      </w:r>
    </w:p>
    <w:p w:rsidR="00E5736E" w:rsidRDefault="001E0BE5" w:rsidP="007676D2">
      <w:pPr>
        <w:ind w:firstLine="709"/>
        <w:jc w:val="both"/>
        <w:rPr>
          <w:sz w:val="28"/>
          <w:szCs w:val="28"/>
        </w:rPr>
      </w:pPr>
      <w:r w:rsidRPr="00AE29B6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 городского</w:t>
      </w:r>
      <w:r w:rsidRPr="00AE29B6">
        <w:rPr>
          <w:sz w:val="28"/>
          <w:szCs w:val="28"/>
        </w:rPr>
        <w:t xml:space="preserve"> поселения за </w:t>
      </w:r>
      <w:r>
        <w:rPr>
          <w:sz w:val="28"/>
          <w:szCs w:val="28"/>
        </w:rPr>
        <w:t>девять месяцев</w:t>
      </w:r>
      <w:r w:rsidRPr="00AE29B6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CB6840">
        <w:rPr>
          <w:sz w:val="28"/>
          <w:szCs w:val="28"/>
        </w:rPr>
        <w:t>2</w:t>
      </w:r>
      <w:r w:rsidRPr="00AE29B6">
        <w:rPr>
          <w:sz w:val="28"/>
          <w:szCs w:val="28"/>
        </w:rPr>
        <w:t xml:space="preserve"> года исполнен с </w:t>
      </w:r>
      <w:r w:rsidR="00CB6840">
        <w:rPr>
          <w:sz w:val="28"/>
          <w:szCs w:val="28"/>
        </w:rPr>
        <w:t xml:space="preserve">дефицитом </w:t>
      </w:r>
      <w:r w:rsidRPr="00AE29B6">
        <w:rPr>
          <w:sz w:val="28"/>
          <w:szCs w:val="28"/>
        </w:rPr>
        <w:t xml:space="preserve">в сумме </w:t>
      </w:r>
      <w:r w:rsidR="00CB6840">
        <w:rPr>
          <w:b/>
          <w:sz w:val="28"/>
          <w:szCs w:val="28"/>
        </w:rPr>
        <w:t>20 722,1</w:t>
      </w:r>
      <w:r w:rsidRPr="00AE29B6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7676D2" w:rsidRDefault="007676D2" w:rsidP="007676D2">
      <w:pPr>
        <w:ind w:firstLine="709"/>
        <w:jc w:val="both"/>
        <w:rPr>
          <w:b/>
          <w:sz w:val="28"/>
          <w:szCs w:val="28"/>
        </w:rPr>
      </w:pPr>
    </w:p>
    <w:p w:rsidR="007676D2" w:rsidRPr="005553CD" w:rsidRDefault="007676D2" w:rsidP="007676D2">
      <w:pPr>
        <w:ind w:firstLine="709"/>
        <w:jc w:val="center"/>
        <w:rPr>
          <w:b/>
          <w:sz w:val="28"/>
          <w:szCs w:val="28"/>
        </w:rPr>
      </w:pPr>
      <w:r w:rsidRPr="005553CD">
        <w:rPr>
          <w:b/>
          <w:sz w:val="28"/>
          <w:szCs w:val="28"/>
        </w:rPr>
        <w:t>ВЫВОДЫ:</w:t>
      </w:r>
    </w:p>
    <w:p w:rsidR="004A1B92" w:rsidRDefault="004A1B92" w:rsidP="007676D2">
      <w:pPr>
        <w:ind w:firstLine="709"/>
        <w:jc w:val="both"/>
        <w:rPr>
          <w:sz w:val="28"/>
          <w:szCs w:val="28"/>
        </w:rPr>
      </w:pPr>
    </w:p>
    <w:p w:rsidR="007676D2" w:rsidRDefault="007676D2" w:rsidP="007676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Р</w:t>
      </w:r>
      <w:r w:rsidRPr="00992672">
        <w:rPr>
          <w:sz w:val="28"/>
          <w:szCs w:val="28"/>
        </w:rPr>
        <w:t xml:space="preserve">аспоряжением Администрации муниципального образования «Вяземский район» Смоленской области от </w:t>
      </w:r>
      <w:r>
        <w:rPr>
          <w:sz w:val="28"/>
          <w:szCs w:val="28"/>
        </w:rPr>
        <w:t>24.10.2022 №507-р</w:t>
      </w:r>
      <w:r w:rsidRPr="00992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 отчет об исполнении бюджета </w:t>
      </w:r>
      <w:r w:rsidRPr="00992672">
        <w:rPr>
          <w:sz w:val="28"/>
          <w:szCs w:val="28"/>
        </w:rPr>
        <w:t xml:space="preserve">Вяземского городского поселения Вяземского района Смоленской области за девять месяцев </w:t>
      </w:r>
      <w:r>
        <w:rPr>
          <w:sz w:val="28"/>
          <w:szCs w:val="28"/>
        </w:rPr>
        <w:t>2022</w:t>
      </w:r>
      <w:r w:rsidRPr="00992672">
        <w:rPr>
          <w:sz w:val="28"/>
          <w:szCs w:val="28"/>
        </w:rPr>
        <w:t xml:space="preserve"> год</w:t>
      </w:r>
      <w:r>
        <w:rPr>
          <w:sz w:val="28"/>
          <w:szCs w:val="28"/>
        </w:rPr>
        <w:t>а.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за девять месяцев 2022 года </w:t>
      </w:r>
      <w:r w:rsidRPr="00F8770B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8770B">
        <w:rPr>
          <w:rFonts w:ascii="Times New Roman" w:hAnsi="Times New Roman" w:cs="Times New Roman"/>
          <w:sz w:val="28"/>
          <w:szCs w:val="28"/>
        </w:rPr>
        <w:t xml:space="preserve">ставлен в </w:t>
      </w:r>
      <w:r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Pr="00F8770B">
        <w:rPr>
          <w:rFonts w:ascii="Times New Roman" w:hAnsi="Times New Roman" w:cs="Times New Roman"/>
          <w:sz w:val="28"/>
          <w:szCs w:val="28"/>
        </w:rPr>
        <w:t>в составе: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утвержденного отчёта об исполнении бюджета Вяземского городского поселения Вяземского района Смоленской области за девять месяцев 2022 года;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E45BF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отчету об исполнении бюджета Вяземского городского поселения Вяземского района Смоленской области за девять месяцев 2022 года.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61EE1">
        <w:rPr>
          <w:rFonts w:ascii="Times New Roman" w:hAnsi="Times New Roman" w:cs="Times New Roman"/>
          <w:sz w:val="28"/>
          <w:szCs w:val="28"/>
        </w:rPr>
        <w:t xml:space="preserve">Заключение на отчёт об исполнении бюджета городского поселения за девять месяцев 2022 года подготовлено путем проведения анализа фактических 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отчета об исполнении бюджета за девять месяцев 2022 года </w:t>
      </w:r>
      <w:r w:rsidRPr="00F61EE1">
        <w:rPr>
          <w:rFonts w:ascii="Times New Roman" w:hAnsi="Times New Roman" w:cs="Times New Roman"/>
          <w:sz w:val="28"/>
          <w:szCs w:val="28"/>
        </w:rPr>
        <w:t xml:space="preserve">в сравнении с показателями, утвержденными решением </w:t>
      </w:r>
      <w:r w:rsidRPr="00354EEC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15.12.2021 №93</w:t>
      </w:r>
      <w:r w:rsidRPr="00354EEC">
        <w:rPr>
          <w:rFonts w:ascii="Times New Roman" w:hAnsi="Times New Roman" w:cs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54EEC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54EEC">
        <w:rPr>
          <w:rFonts w:ascii="Times New Roman" w:hAnsi="Times New Roman" w:cs="Times New Roman"/>
          <w:sz w:val="28"/>
          <w:szCs w:val="28"/>
        </w:rPr>
        <w:t xml:space="preserve"> годов»</w:t>
      </w:r>
      <w:r>
        <w:rPr>
          <w:rFonts w:ascii="Times New Roman" w:hAnsi="Times New Roman" w:cs="Times New Roman"/>
          <w:sz w:val="28"/>
          <w:szCs w:val="28"/>
        </w:rPr>
        <w:t>, то есть по документам, предоставленным в Контрольно-ревизионную комиссию, в рамках статьи 14 Положения о бюджетном процессе.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П</w:t>
      </w:r>
      <w:r w:rsidRPr="00AE45BF">
        <w:rPr>
          <w:rFonts w:ascii="Times New Roman" w:hAnsi="Times New Roman" w:cs="Times New Roman"/>
          <w:sz w:val="28"/>
          <w:szCs w:val="28"/>
        </w:rPr>
        <w:t>ояснительн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E45BF">
        <w:rPr>
          <w:rFonts w:ascii="Times New Roman" w:hAnsi="Times New Roman" w:cs="Times New Roman"/>
          <w:sz w:val="28"/>
          <w:szCs w:val="28"/>
        </w:rPr>
        <w:t xml:space="preserve"> записк</w:t>
      </w:r>
      <w:r>
        <w:rPr>
          <w:rFonts w:ascii="Times New Roman" w:hAnsi="Times New Roman" w:cs="Times New Roman"/>
          <w:sz w:val="28"/>
          <w:szCs w:val="28"/>
        </w:rPr>
        <w:t xml:space="preserve">е к отчету об исполнении бюджета за девять месяцев 2022 года, в разделе «Расходы» проведен анализ </w:t>
      </w:r>
      <w:r w:rsidRPr="00F61EE1">
        <w:rPr>
          <w:rFonts w:ascii="Times New Roman" w:hAnsi="Times New Roman" w:cs="Times New Roman"/>
          <w:sz w:val="28"/>
          <w:szCs w:val="28"/>
        </w:rPr>
        <w:t xml:space="preserve">фактических </w:t>
      </w:r>
      <w:bookmarkStart w:id="16" w:name="_GoBack"/>
      <w:r w:rsidRPr="00F61EE1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 xml:space="preserve">отчета с показателями  сводной бюджетной росписи, которая </w:t>
      </w:r>
      <w:bookmarkEnd w:id="16"/>
      <w:r>
        <w:rPr>
          <w:rFonts w:ascii="Times New Roman" w:hAnsi="Times New Roman" w:cs="Times New Roman"/>
          <w:sz w:val="28"/>
          <w:szCs w:val="28"/>
        </w:rPr>
        <w:lastRenderedPageBreak/>
        <w:t>одновременно с отчетом об исполнении бюджета за девять месяцев 2022 года в Контрольно-ревизионную комиссию не предоставлена и которая не предусмотрена в статье 14 Положения о бюджетном процессе.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В течении 2022 года </w:t>
      </w:r>
      <w:r w:rsidRPr="00A708FF">
        <w:rPr>
          <w:rFonts w:ascii="Times New Roman" w:hAnsi="Times New Roman" w:cs="Times New Roman"/>
          <w:sz w:val="28"/>
          <w:szCs w:val="28"/>
        </w:rPr>
        <w:t xml:space="preserve">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A708FF">
        <w:rPr>
          <w:rFonts w:ascii="Times New Roman" w:hAnsi="Times New Roman" w:cs="Times New Roman"/>
          <w:sz w:val="28"/>
          <w:szCs w:val="28"/>
        </w:rPr>
        <w:t>городского поселения у</w:t>
      </w:r>
      <w:r>
        <w:rPr>
          <w:rFonts w:ascii="Times New Roman" w:hAnsi="Times New Roman" w:cs="Times New Roman"/>
          <w:sz w:val="28"/>
          <w:szCs w:val="28"/>
        </w:rPr>
        <w:t xml:space="preserve">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327 146,2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рублей, безвозмездны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08FF">
        <w:rPr>
          <w:rFonts w:ascii="Times New Roman" w:hAnsi="Times New Roman" w:cs="Times New Roman"/>
          <w:sz w:val="28"/>
          <w:szCs w:val="28"/>
        </w:rPr>
        <w:t xml:space="preserve"> поступлени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320 255,9</w:t>
      </w:r>
      <w:r w:rsidRPr="00A708FF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A708FF">
        <w:rPr>
          <w:rFonts w:ascii="Times New Roman" w:hAnsi="Times New Roman" w:cs="Times New Roman"/>
          <w:sz w:val="28"/>
          <w:szCs w:val="28"/>
        </w:rPr>
        <w:t xml:space="preserve">бщий объем расходов бюджета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увеличен </w:t>
      </w:r>
      <w:r w:rsidRPr="00A708F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368 210,4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в сравнении с первоначальным решением о бюджете.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Исполнение бюджета городского поселения з</w:t>
      </w:r>
      <w:r w:rsidRPr="00F6328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составило: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доходам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244 483,2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b/>
          <w:sz w:val="28"/>
          <w:szCs w:val="28"/>
        </w:rPr>
        <w:t>47,2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доходы </w:t>
      </w:r>
      <w:r>
        <w:rPr>
          <w:rFonts w:ascii="Times New Roman" w:hAnsi="Times New Roman" w:cs="Times New Roman"/>
          <w:sz w:val="28"/>
          <w:szCs w:val="28"/>
        </w:rPr>
        <w:t>уменьшились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17 977,5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6,8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2021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262 460,7 </w:t>
      </w:r>
      <w:r>
        <w:rPr>
          <w:rFonts w:ascii="Times New Roman" w:hAnsi="Times New Roman" w:cs="Times New Roman"/>
          <w:sz w:val="28"/>
          <w:szCs w:val="28"/>
        </w:rPr>
        <w:t>тыс. рублей);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 расходам </w:t>
      </w:r>
      <w:r w:rsidRPr="00F63281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265 205,3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рублей, или </w:t>
      </w:r>
      <w:r>
        <w:rPr>
          <w:rFonts w:ascii="Times New Roman" w:hAnsi="Times New Roman" w:cs="Times New Roman"/>
          <w:b/>
          <w:sz w:val="28"/>
          <w:szCs w:val="28"/>
        </w:rPr>
        <w:t>47,4</w:t>
      </w:r>
      <w:r w:rsidRPr="00F63281">
        <w:rPr>
          <w:rFonts w:ascii="Times New Roman" w:hAnsi="Times New Roman" w:cs="Times New Roman"/>
          <w:sz w:val="28"/>
          <w:szCs w:val="28"/>
        </w:rPr>
        <w:t xml:space="preserve">% к </w:t>
      </w:r>
      <w:r>
        <w:rPr>
          <w:rFonts w:ascii="Times New Roman" w:hAnsi="Times New Roman" w:cs="Times New Roman"/>
          <w:sz w:val="28"/>
          <w:szCs w:val="28"/>
        </w:rPr>
        <w:t>годовы</w:t>
      </w:r>
      <w:r w:rsidRPr="00F63281">
        <w:rPr>
          <w:rFonts w:ascii="Times New Roman" w:hAnsi="Times New Roman" w:cs="Times New Roman"/>
          <w:sz w:val="28"/>
          <w:szCs w:val="28"/>
        </w:rPr>
        <w:t>м п</w:t>
      </w:r>
      <w:r>
        <w:rPr>
          <w:rFonts w:ascii="Times New Roman" w:hAnsi="Times New Roman" w:cs="Times New Roman"/>
          <w:sz w:val="28"/>
          <w:szCs w:val="28"/>
        </w:rPr>
        <w:t>лановым назначениям</w:t>
      </w:r>
      <w:r w:rsidRPr="00F63281">
        <w:rPr>
          <w:rFonts w:ascii="Times New Roman" w:hAnsi="Times New Roman" w:cs="Times New Roman"/>
          <w:sz w:val="28"/>
          <w:szCs w:val="28"/>
        </w:rPr>
        <w:t xml:space="preserve">.  По сравнению с аналогичным периодом прошлого года </w:t>
      </w:r>
      <w:r>
        <w:rPr>
          <w:rFonts w:ascii="Times New Roman" w:hAnsi="Times New Roman" w:cs="Times New Roman"/>
          <w:sz w:val="28"/>
          <w:szCs w:val="28"/>
        </w:rPr>
        <w:t>расходы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F63281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20 619,3</w:t>
      </w:r>
      <w:r w:rsidRPr="00F63281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8,4</w:t>
      </w:r>
      <w:r>
        <w:rPr>
          <w:rFonts w:ascii="Times New Roman" w:hAnsi="Times New Roman" w:cs="Times New Roman"/>
          <w:sz w:val="28"/>
          <w:szCs w:val="28"/>
        </w:rPr>
        <w:t xml:space="preserve">% (поступило за девять месяцев 2022 года </w:t>
      </w:r>
      <w:r>
        <w:rPr>
          <w:rFonts w:ascii="Times New Roman" w:hAnsi="Times New Roman" w:cs="Times New Roman"/>
          <w:b/>
          <w:sz w:val="28"/>
          <w:szCs w:val="28"/>
        </w:rPr>
        <w:t xml:space="preserve">244 586,0 </w:t>
      </w:r>
      <w:r>
        <w:rPr>
          <w:rFonts w:ascii="Times New Roman" w:hAnsi="Times New Roman" w:cs="Times New Roman"/>
          <w:sz w:val="28"/>
          <w:szCs w:val="28"/>
        </w:rPr>
        <w:t>тыс. рублей);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дефицит бюджета </w:t>
      </w:r>
      <w:r w:rsidRPr="00992672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20 722,1</w:t>
      </w:r>
      <w:r w:rsidRPr="00992672"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 Результатом исполнение бюджета за девять месяцев 202</w:t>
      </w:r>
      <w:r w:rsidR="00CB649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FE2EE3">
        <w:rPr>
          <w:rFonts w:ascii="Times New Roman" w:hAnsi="Times New Roman" w:cs="Times New Roman"/>
          <w:sz w:val="28"/>
          <w:szCs w:val="28"/>
        </w:rPr>
        <w:t>явился</w:t>
      </w:r>
      <w:r>
        <w:rPr>
          <w:rFonts w:ascii="Times New Roman" w:hAnsi="Times New Roman" w:cs="Times New Roman"/>
          <w:sz w:val="28"/>
          <w:szCs w:val="28"/>
        </w:rPr>
        <w:t xml:space="preserve"> профицит в сумме </w:t>
      </w:r>
      <w:r w:rsidRPr="00F73E94">
        <w:rPr>
          <w:rFonts w:ascii="Times New Roman" w:hAnsi="Times New Roman" w:cs="Times New Roman"/>
          <w:b/>
          <w:sz w:val="28"/>
          <w:szCs w:val="28"/>
        </w:rPr>
        <w:t>17 081,6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Налоговые и неналоговые доходы в сравнении с 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F6328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632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уменьшились </w:t>
      </w:r>
      <w:r w:rsidRPr="00F63281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11,7</w:t>
      </w:r>
      <w:r w:rsidRPr="00F63281">
        <w:rPr>
          <w:rFonts w:ascii="Times New Roman" w:hAnsi="Times New Roman" w:cs="Times New Roman"/>
          <w:sz w:val="28"/>
          <w:szCs w:val="28"/>
        </w:rPr>
        <w:t>%, объем безвозмездных поступлений</w:t>
      </w:r>
      <w:r>
        <w:rPr>
          <w:rFonts w:ascii="Times New Roman" w:hAnsi="Times New Roman" w:cs="Times New Roman"/>
          <w:sz w:val="28"/>
          <w:szCs w:val="28"/>
        </w:rPr>
        <w:t xml:space="preserve"> уменьшился </w:t>
      </w:r>
      <w:r w:rsidRPr="00F63281">
        <w:rPr>
          <w:rFonts w:ascii="Times New Roman" w:hAnsi="Times New Roman" w:cs="Times New Roman"/>
          <w:sz w:val="28"/>
          <w:szCs w:val="28"/>
        </w:rPr>
        <w:t xml:space="preserve">– на </w:t>
      </w:r>
      <w:r>
        <w:rPr>
          <w:rFonts w:ascii="Times New Roman" w:hAnsi="Times New Roman" w:cs="Times New Roman"/>
          <w:b/>
          <w:sz w:val="28"/>
          <w:szCs w:val="28"/>
        </w:rPr>
        <w:t>0,8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структуре доходов бюджета городского поселения за девять месяцев 2022 года удельный вес собственных доходов составил </w:t>
      </w:r>
      <w:r>
        <w:rPr>
          <w:rFonts w:ascii="Times New Roman" w:hAnsi="Times New Roman" w:cs="Times New Roman"/>
          <w:b/>
          <w:sz w:val="28"/>
          <w:szCs w:val="28"/>
        </w:rPr>
        <w:t>52,9</w:t>
      </w:r>
      <w:r>
        <w:rPr>
          <w:rFonts w:ascii="Times New Roman" w:hAnsi="Times New Roman" w:cs="Times New Roman"/>
          <w:sz w:val="28"/>
          <w:szCs w:val="28"/>
        </w:rPr>
        <w:t xml:space="preserve">%, на долю безвозмездных поступлений приходится </w:t>
      </w:r>
      <w:r>
        <w:rPr>
          <w:rFonts w:ascii="Times New Roman" w:hAnsi="Times New Roman" w:cs="Times New Roman"/>
          <w:b/>
          <w:sz w:val="28"/>
          <w:szCs w:val="28"/>
        </w:rPr>
        <w:t>47,1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7676D2" w:rsidRPr="004A3267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4A3267">
        <w:rPr>
          <w:rFonts w:ascii="Times New Roman" w:hAnsi="Times New Roman" w:cs="Times New Roman"/>
          <w:sz w:val="28"/>
          <w:szCs w:val="28"/>
        </w:rPr>
        <w:t>За девять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4A3267">
        <w:rPr>
          <w:rFonts w:ascii="Times New Roman" w:hAnsi="Times New Roman" w:cs="Times New Roman"/>
          <w:sz w:val="28"/>
          <w:szCs w:val="28"/>
        </w:rPr>
        <w:t xml:space="preserve"> года сверх плана поступили налоговые и неналоговые доходы в сумме </w:t>
      </w:r>
      <w:r>
        <w:rPr>
          <w:rFonts w:ascii="Times New Roman" w:hAnsi="Times New Roman" w:cs="Times New Roman"/>
          <w:b/>
          <w:sz w:val="28"/>
          <w:szCs w:val="28"/>
        </w:rPr>
        <w:t>14 287,5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рублей: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26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E36ED8">
        <w:rPr>
          <w:rFonts w:ascii="Times New Roman" w:hAnsi="Times New Roman" w:cs="Times New Roman"/>
          <w:sz w:val="28"/>
          <w:szCs w:val="28"/>
        </w:rPr>
        <w:t>емельный налог с организаций,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26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2 898,3</w:t>
      </w:r>
      <w:r w:rsidRPr="004A32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3267">
        <w:rPr>
          <w:rFonts w:ascii="Times New Roman" w:hAnsi="Times New Roman" w:cs="Times New Roman"/>
          <w:sz w:val="28"/>
          <w:szCs w:val="28"/>
        </w:rPr>
        <w:t>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>2 246,2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продажи земельных участков, находящихся в собственности городских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96,1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</w:t>
      </w:r>
      <w:r w:rsidRPr="00E36ED8">
        <w:rPr>
          <w:rFonts w:ascii="Times New Roman" w:hAnsi="Times New Roman" w:cs="Times New Roman"/>
          <w:sz w:val="28"/>
          <w:szCs w:val="28"/>
        </w:rPr>
        <w:t>трафы, санкции, возмещение ущерба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36,1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денежных взысканий (штрафов), поступающие в счет погашения задолженности, образовавшейся до 1 января 2020 года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10,0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E36ED8">
        <w:rPr>
          <w:rFonts w:ascii="Times New Roman" w:hAnsi="Times New Roman" w:cs="Times New Roman"/>
          <w:sz w:val="28"/>
          <w:szCs w:val="28"/>
        </w:rPr>
        <w:t>оходы от оказания платных услуг (МКУ ГО и ЧС)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22,0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E36ED8">
        <w:rPr>
          <w:rFonts w:ascii="Times New Roman" w:hAnsi="Times New Roman" w:cs="Times New Roman"/>
          <w:sz w:val="28"/>
          <w:szCs w:val="28"/>
        </w:rPr>
        <w:t>рочие доходы от компенсации затрат бюджетов городских поселений (возврат дебиторской задолженности прошлых лет)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>8 744,7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</w:t>
      </w:r>
      <w:r w:rsidRPr="00726AF0">
        <w:rPr>
          <w:rFonts w:ascii="Times New Roman" w:hAnsi="Times New Roman" w:cs="Times New Roman"/>
          <w:sz w:val="28"/>
          <w:szCs w:val="28"/>
        </w:rPr>
        <w:t>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E36ED8">
        <w:rPr>
          <w:rFonts w:ascii="Times New Roman" w:hAnsi="Times New Roman" w:cs="Times New Roman"/>
          <w:b/>
          <w:sz w:val="28"/>
          <w:szCs w:val="28"/>
        </w:rPr>
        <w:t>63,5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676D2" w:rsidRPr="0050502E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2E">
        <w:rPr>
          <w:rFonts w:ascii="Times New Roman" w:hAnsi="Times New Roman" w:cs="Times New Roman"/>
          <w:sz w:val="28"/>
          <w:szCs w:val="28"/>
        </w:rPr>
        <w:t xml:space="preserve">- прочие доходы от компенсации затрат бюджетов городских поселений (компенсация нецелевого (незаконного) использования бюджетных смет) на </w:t>
      </w:r>
      <w:r w:rsidRPr="0050502E">
        <w:rPr>
          <w:rFonts w:ascii="Times New Roman" w:hAnsi="Times New Roman" w:cs="Times New Roman"/>
          <w:b/>
          <w:sz w:val="28"/>
          <w:szCs w:val="28"/>
        </w:rPr>
        <w:t xml:space="preserve">170,6 </w:t>
      </w:r>
      <w:r w:rsidRPr="0050502E">
        <w:rPr>
          <w:rFonts w:ascii="Times New Roman" w:hAnsi="Times New Roman" w:cs="Times New Roman"/>
          <w:sz w:val="28"/>
          <w:szCs w:val="28"/>
        </w:rPr>
        <w:t>тыс. рублей.</w:t>
      </w:r>
    </w:p>
    <w:p w:rsidR="007676D2" w:rsidRPr="0050502E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02E">
        <w:rPr>
          <w:rFonts w:ascii="Times New Roman" w:hAnsi="Times New Roman" w:cs="Times New Roman"/>
          <w:sz w:val="28"/>
          <w:szCs w:val="28"/>
        </w:rPr>
        <w:t>Контрольно-ревизионная комиссия не располагает достаточными данными для анализа причин перевыполнения плана по вышеуказанным налоговым и неналоговым доходам, пояснительная записка к отчету об исполнении бюджета Вяземского городского поселения Вяземского района Смоленской области за девять месяцев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502E">
        <w:rPr>
          <w:rFonts w:ascii="Times New Roman" w:hAnsi="Times New Roman" w:cs="Times New Roman"/>
          <w:sz w:val="28"/>
          <w:szCs w:val="28"/>
        </w:rPr>
        <w:t xml:space="preserve"> года не содержит фактов и причин, повлекших перевыполнение плана.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bookmarkStart w:id="17" w:name="_Hlk118364832"/>
      <w:r w:rsidRPr="0050502E">
        <w:rPr>
          <w:rFonts w:ascii="Times New Roman" w:hAnsi="Times New Roman" w:cs="Times New Roman"/>
          <w:sz w:val="28"/>
          <w:szCs w:val="28"/>
        </w:rPr>
        <w:t>Земельный налог с организаций, обладающих земельным участком, расположенным в границах городских поселений</w:t>
      </w:r>
      <w:bookmarkEnd w:id="17"/>
      <w:r w:rsidRPr="0050502E">
        <w:rPr>
          <w:rFonts w:ascii="Times New Roman" w:hAnsi="Times New Roman" w:cs="Times New Roman"/>
          <w:sz w:val="28"/>
          <w:szCs w:val="28"/>
        </w:rPr>
        <w:t>,</w:t>
      </w:r>
      <w:r w:rsidRPr="006D305A">
        <w:rPr>
          <w:rFonts w:ascii="Times New Roman" w:hAnsi="Times New Roman" w:cs="Times New Roman"/>
          <w:sz w:val="28"/>
          <w:szCs w:val="28"/>
        </w:rPr>
        <w:t xml:space="preserve"> поступил в бюджет в сумме </w:t>
      </w:r>
      <w:r>
        <w:rPr>
          <w:rFonts w:ascii="Times New Roman" w:hAnsi="Times New Roman" w:cs="Times New Roman"/>
          <w:b/>
          <w:sz w:val="28"/>
          <w:szCs w:val="28"/>
        </w:rPr>
        <w:t>19 799,2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117,1</w:t>
      </w:r>
      <w:r>
        <w:rPr>
          <w:rFonts w:ascii="Times New Roman" w:hAnsi="Times New Roman" w:cs="Times New Roman"/>
          <w:sz w:val="28"/>
          <w:szCs w:val="28"/>
        </w:rPr>
        <w:t>% утвержденных годовых назначений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Поступление данного вида налога превысило плановые назначения на </w:t>
      </w:r>
      <w:r w:rsidRPr="003422D8">
        <w:rPr>
          <w:rFonts w:ascii="Times New Roman" w:hAnsi="Times New Roman" w:cs="Times New Roman"/>
          <w:b/>
          <w:sz w:val="28"/>
          <w:szCs w:val="28"/>
        </w:rPr>
        <w:t>2 898,3</w:t>
      </w:r>
      <w:r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Pr="006D305A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поступления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Pr="006D305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6 179,0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</w:t>
      </w:r>
      <w:r w:rsidR="00FE2EE3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45,4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6D305A">
        <w:rPr>
          <w:rFonts w:ascii="Times New Roman" w:hAnsi="Times New Roman" w:cs="Times New Roman"/>
          <w:sz w:val="28"/>
          <w:szCs w:val="28"/>
        </w:rPr>
        <w:t>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последующем внесении изменений в решение о бюджете от 15.12.2021 №93 (изменения внесены решением от 04.10.2022 №57) плановые назначения на 2022 год по з</w:t>
      </w:r>
      <w:r w:rsidRPr="009509ED">
        <w:rPr>
          <w:rFonts w:ascii="Times New Roman" w:hAnsi="Times New Roman" w:cs="Times New Roman"/>
          <w:sz w:val="28"/>
          <w:szCs w:val="28"/>
        </w:rPr>
        <w:t>емельн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налог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509ED">
        <w:rPr>
          <w:rFonts w:ascii="Times New Roman" w:hAnsi="Times New Roman" w:cs="Times New Roman"/>
          <w:sz w:val="28"/>
          <w:szCs w:val="28"/>
        </w:rPr>
        <w:t xml:space="preserve"> с организаций, обладающих земельным участком, расположенным в границах городских поселений</w:t>
      </w:r>
      <w:r>
        <w:rPr>
          <w:rFonts w:ascii="Times New Roman" w:hAnsi="Times New Roman" w:cs="Times New Roman"/>
          <w:sz w:val="28"/>
          <w:szCs w:val="28"/>
        </w:rPr>
        <w:t>, не изменялись.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6F0177">
        <w:rPr>
          <w:rFonts w:ascii="Times New Roman" w:hAnsi="Times New Roman" w:cs="Times New Roman"/>
          <w:sz w:val="28"/>
          <w:szCs w:val="28"/>
        </w:rPr>
        <w:t>Земельный налог</w:t>
      </w:r>
      <w:r w:rsidRPr="006F0177">
        <w:t xml:space="preserve"> </w:t>
      </w:r>
      <w:r w:rsidRPr="006F0177">
        <w:rPr>
          <w:rFonts w:ascii="Times New Roman" w:hAnsi="Times New Roman" w:cs="Times New Roman"/>
          <w:sz w:val="28"/>
          <w:szCs w:val="28"/>
        </w:rPr>
        <w:t>с физических лиц, обладающих земельным участком, расположенным в границах городских поселений,</w:t>
      </w:r>
      <w:r>
        <w:rPr>
          <w:rFonts w:ascii="Times New Roman" w:hAnsi="Times New Roman" w:cs="Times New Roman"/>
          <w:sz w:val="28"/>
          <w:szCs w:val="28"/>
        </w:rPr>
        <w:t xml:space="preserve"> возвращен из</w:t>
      </w:r>
      <w:r w:rsidRPr="00EE1B03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 поселения</w:t>
      </w:r>
      <w:r w:rsidRPr="00EE1B03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14 584,6</w:t>
      </w:r>
      <w:r w:rsidRPr="00EE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E1B03">
        <w:rPr>
          <w:rFonts w:ascii="Times New Roman" w:hAnsi="Times New Roman" w:cs="Times New Roman"/>
          <w:sz w:val="28"/>
          <w:szCs w:val="28"/>
        </w:rPr>
        <w:t>К аналогичному периоду прошлого года поступления у</w:t>
      </w:r>
      <w:r>
        <w:rPr>
          <w:rFonts w:ascii="Times New Roman" w:hAnsi="Times New Roman" w:cs="Times New Roman"/>
          <w:sz w:val="28"/>
          <w:szCs w:val="28"/>
        </w:rPr>
        <w:t xml:space="preserve">меньшились </w:t>
      </w:r>
      <w:r w:rsidRPr="00EE1B0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16 183,8 </w:t>
      </w:r>
      <w:r w:rsidRPr="00EE1B03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>, что ведет к невыполнению плана по налоговым доходам и доходам бюджета в целом.</w:t>
      </w:r>
    </w:p>
    <w:p w:rsidR="00BA77DE" w:rsidRDefault="00BA77DE" w:rsidP="00BA77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Pr="00BA77DE">
        <w:rPr>
          <w:rFonts w:ascii="Times New Roman" w:hAnsi="Times New Roman" w:cs="Times New Roman"/>
          <w:sz w:val="28"/>
          <w:szCs w:val="28"/>
        </w:rPr>
        <w:t>П</w:t>
      </w:r>
      <w:r w:rsidRPr="00BA77DE">
        <w:rPr>
          <w:rFonts w:ascii="Times New Roman" w:hAnsi="Times New Roman" w:cs="Times New Roman"/>
          <w:sz w:val="28"/>
          <w:szCs w:val="28"/>
        </w:rPr>
        <w:t>оступление земельного налога</w:t>
      </w:r>
      <w:r>
        <w:rPr>
          <w:rFonts w:ascii="Times New Roman" w:hAnsi="Times New Roman" w:cs="Times New Roman"/>
          <w:sz w:val="28"/>
          <w:szCs w:val="28"/>
        </w:rPr>
        <w:t xml:space="preserve"> в бюджет поселения, за девять месяцев 2022 года, составило в сумме </w:t>
      </w:r>
      <w:r w:rsidRPr="00913606">
        <w:rPr>
          <w:rFonts w:ascii="Times New Roman" w:hAnsi="Times New Roman" w:cs="Times New Roman"/>
          <w:b/>
          <w:sz w:val="28"/>
          <w:szCs w:val="28"/>
        </w:rPr>
        <w:t>5 214,8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при плановых назначениях в сумме </w:t>
      </w:r>
      <w:r w:rsidRPr="00E04F14">
        <w:rPr>
          <w:rFonts w:ascii="Times New Roman" w:hAnsi="Times New Roman" w:cs="Times New Roman"/>
          <w:b/>
          <w:sz w:val="28"/>
          <w:szCs w:val="28"/>
        </w:rPr>
        <w:t>26 553,1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Pr="00E04F14">
        <w:rPr>
          <w:rFonts w:ascii="Times New Roman" w:hAnsi="Times New Roman" w:cs="Times New Roman"/>
          <w:b/>
          <w:sz w:val="28"/>
          <w:szCs w:val="28"/>
        </w:rPr>
        <w:t>19,6</w:t>
      </w:r>
      <w:r>
        <w:rPr>
          <w:rFonts w:ascii="Times New Roman" w:hAnsi="Times New Roman" w:cs="Times New Roman"/>
          <w:sz w:val="28"/>
          <w:szCs w:val="28"/>
        </w:rPr>
        <w:t>%.</w:t>
      </w:r>
    </w:p>
    <w:p w:rsidR="004A1B92" w:rsidRDefault="004A1B92" w:rsidP="004A1B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4A1B92">
        <w:rPr>
          <w:rFonts w:ascii="Times New Roman" w:hAnsi="Times New Roman" w:cs="Times New Roman"/>
          <w:sz w:val="28"/>
          <w:szCs w:val="28"/>
        </w:rPr>
        <w:t>Поступление доходов от продажи земельных участков, государственная собственность на которые не разграничена</w:t>
      </w:r>
      <w:r>
        <w:rPr>
          <w:rFonts w:ascii="Times New Roman" w:hAnsi="Times New Roman" w:cs="Times New Roman"/>
          <w:sz w:val="28"/>
          <w:szCs w:val="28"/>
        </w:rPr>
        <w:t xml:space="preserve"> составило</w:t>
      </w:r>
      <w:r w:rsidRPr="006D305A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3 852,3</w:t>
      </w:r>
      <w:r w:rsidRPr="006D2B3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6D305A">
        <w:rPr>
          <w:rFonts w:ascii="Times New Roman" w:hAnsi="Times New Roman" w:cs="Times New Roman"/>
          <w:sz w:val="28"/>
          <w:szCs w:val="28"/>
        </w:rPr>
        <w:t xml:space="preserve"> или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D30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2,4 </w:t>
      </w:r>
      <w:r w:rsidRPr="0052798F">
        <w:rPr>
          <w:rFonts w:ascii="Times New Roman" w:hAnsi="Times New Roman" w:cs="Times New Roman"/>
          <w:sz w:val="28"/>
          <w:szCs w:val="28"/>
        </w:rPr>
        <w:t>раза больше</w:t>
      </w:r>
      <w:r>
        <w:rPr>
          <w:rFonts w:ascii="Times New Roman" w:hAnsi="Times New Roman" w:cs="Times New Roman"/>
          <w:sz w:val="28"/>
          <w:szCs w:val="28"/>
        </w:rPr>
        <w:t xml:space="preserve"> утвержденных годовых назначений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1B92" w:rsidRDefault="004A1B92" w:rsidP="004A1B9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последующем внесении изменений в решение о бюджете от 15.12.2021 №93 (изменения внесены решением от 04.10.2022 №57) плановые назначения на 2022 год по данному виду дохода не изменялись.</w:t>
      </w:r>
    </w:p>
    <w:p w:rsidR="004A1B92" w:rsidRPr="00913606" w:rsidRDefault="004A1B92" w:rsidP="00BA77D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1B9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535B3">
        <w:rPr>
          <w:rFonts w:ascii="Times New Roman" w:hAnsi="Times New Roman" w:cs="Times New Roman"/>
          <w:sz w:val="28"/>
          <w:szCs w:val="28"/>
        </w:rPr>
        <w:t xml:space="preserve">Расходы бюджета на реализацию муниципальных программ 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153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1535B3">
        <w:rPr>
          <w:rFonts w:ascii="Times New Roman" w:hAnsi="Times New Roman" w:cs="Times New Roman"/>
          <w:sz w:val="28"/>
          <w:szCs w:val="28"/>
        </w:rPr>
        <w:t xml:space="preserve"> года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259 525,1</w:t>
      </w:r>
      <w:r w:rsidRPr="001535B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47,7</w:t>
      </w:r>
      <w:r w:rsidRPr="001535B3">
        <w:rPr>
          <w:rFonts w:ascii="Times New Roman" w:hAnsi="Times New Roman" w:cs="Times New Roman"/>
          <w:sz w:val="28"/>
          <w:szCs w:val="28"/>
        </w:rPr>
        <w:t xml:space="preserve">% утвержденных бюджетных назначений (согласно сведениям, указанным в предоставленной пояснительной записке). </w:t>
      </w:r>
    </w:p>
    <w:p w:rsidR="007676D2" w:rsidRDefault="007676D2" w:rsidP="007676D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A1B9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C73FB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>девять месяцев</w:t>
      </w:r>
      <w:r w:rsidRPr="00FC73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FC73FB">
        <w:rPr>
          <w:rFonts w:ascii="Times New Roman" w:hAnsi="Times New Roman" w:cs="Times New Roman"/>
          <w:sz w:val="28"/>
          <w:szCs w:val="28"/>
        </w:rPr>
        <w:t xml:space="preserve"> года непрограммные расходы исполнены в сумме </w:t>
      </w:r>
      <w:r>
        <w:rPr>
          <w:rFonts w:ascii="Times New Roman" w:hAnsi="Times New Roman" w:cs="Times New Roman"/>
          <w:b/>
          <w:sz w:val="28"/>
          <w:szCs w:val="28"/>
        </w:rPr>
        <w:t>5 680,2</w:t>
      </w:r>
      <w:r w:rsidRPr="00FC73F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>37,4</w:t>
      </w:r>
      <w:r>
        <w:rPr>
          <w:rFonts w:ascii="Times New Roman" w:hAnsi="Times New Roman" w:cs="Times New Roman"/>
          <w:sz w:val="28"/>
          <w:szCs w:val="28"/>
        </w:rPr>
        <w:t>% годовых плановых назначений.</w:t>
      </w:r>
    </w:p>
    <w:p w:rsidR="00BA77DE" w:rsidRDefault="00BA77DE" w:rsidP="009D2C56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D2C56" w:rsidRPr="000609C8" w:rsidRDefault="009D2C56" w:rsidP="009D2C56">
      <w:pPr>
        <w:pStyle w:val="1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0609C8">
        <w:rPr>
          <w:rFonts w:ascii="Times New Roman" w:hAnsi="Times New Roman"/>
          <w:b/>
          <w:sz w:val="28"/>
          <w:szCs w:val="28"/>
        </w:rPr>
        <w:t>Предложения:</w:t>
      </w:r>
    </w:p>
    <w:p w:rsidR="009D2C56" w:rsidRDefault="009D2C56" w:rsidP="009D2C56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D2C56" w:rsidRPr="000912C9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912C9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</w:t>
      </w:r>
      <w:r>
        <w:rPr>
          <w:sz w:val="28"/>
          <w:szCs w:val="28"/>
        </w:rPr>
        <w:t>по результатам рассмотрения</w:t>
      </w:r>
      <w:r w:rsidRPr="000912C9">
        <w:rPr>
          <w:sz w:val="28"/>
          <w:szCs w:val="28"/>
        </w:rPr>
        <w:t xml:space="preserve"> отчёт</w:t>
      </w:r>
      <w:r>
        <w:rPr>
          <w:sz w:val="28"/>
          <w:szCs w:val="28"/>
        </w:rPr>
        <w:t>а</w:t>
      </w:r>
      <w:r w:rsidRPr="000912C9">
        <w:rPr>
          <w:sz w:val="28"/>
          <w:szCs w:val="28"/>
        </w:rPr>
        <w:t xml:space="preserve"> об исполнении бюджета Вяземского городского поселения Вяземского района Смоленской области за </w:t>
      </w:r>
      <w:r>
        <w:rPr>
          <w:sz w:val="28"/>
          <w:szCs w:val="28"/>
        </w:rPr>
        <w:t>девять месяцев</w:t>
      </w:r>
      <w:r w:rsidRPr="000912C9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B6840">
        <w:rPr>
          <w:sz w:val="28"/>
          <w:szCs w:val="28"/>
        </w:rPr>
        <w:t>2</w:t>
      </w:r>
      <w:r w:rsidRPr="000912C9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принять отчет к сведению, </w:t>
      </w:r>
      <w:r w:rsidRPr="000912C9">
        <w:rPr>
          <w:sz w:val="28"/>
          <w:szCs w:val="28"/>
        </w:rPr>
        <w:t>с учетом замечаний, указанных Контрольно-ревизионной комиссией</w:t>
      </w:r>
      <w:r w:rsidRPr="000912C9">
        <w:rPr>
          <w:b/>
          <w:sz w:val="28"/>
          <w:szCs w:val="28"/>
        </w:rPr>
        <w:t xml:space="preserve"> </w:t>
      </w:r>
      <w:r w:rsidRPr="000912C9">
        <w:rPr>
          <w:sz w:val="28"/>
          <w:szCs w:val="28"/>
        </w:rPr>
        <w:t>в настоящем заключении.</w:t>
      </w:r>
    </w:p>
    <w:p w:rsidR="009D2C56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912C9">
        <w:rPr>
          <w:sz w:val="28"/>
          <w:szCs w:val="28"/>
        </w:rPr>
        <w:t>Администрации муниципального образования «Вяземский район» Смоленской области:</w:t>
      </w:r>
    </w:p>
    <w:p w:rsidR="009D2C56" w:rsidRPr="004A3267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в</w:t>
      </w:r>
      <w:r w:rsidRPr="00F36D62">
        <w:rPr>
          <w:rFonts w:ascii="Times New Roman" w:hAnsi="Times New Roman" w:cs="Times New Roman"/>
          <w:sz w:val="28"/>
          <w:szCs w:val="28"/>
        </w:rPr>
        <w:t xml:space="preserve">нести изменения в </w:t>
      </w:r>
      <w:r w:rsidRPr="00CC6B95">
        <w:rPr>
          <w:rFonts w:ascii="Times New Roman" w:hAnsi="Times New Roman"/>
          <w:sz w:val="28"/>
          <w:szCs w:val="28"/>
        </w:rPr>
        <w:t xml:space="preserve">решение Совета депутатов Вяземского городского поселения «Вяземского района» Смоленской области от </w:t>
      </w:r>
      <w:r w:rsidR="00CB6840">
        <w:rPr>
          <w:rFonts w:ascii="Times New Roman" w:hAnsi="Times New Roman"/>
          <w:sz w:val="28"/>
          <w:szCs w:val="28"/>
        </w:rPr>
        <w:t>15.12.2021 №93</w:t>
      </w:r>
      <w:r w:rsidRPr="00CC6B95">
        <w:rPr>
          <w:rFonts w:ascii="Times New Roman" w:hAnsi="Times New Roman"/>
          <w:sz w:val="28"/>
          <w:szCs w:val="28"/>
        </w:rPr>
        <w:t xml:space="preserve"> «О бюджете Вяземского городского поселения Вяземского района Смоленской области на </w:t>
      </w:r>
      <w:r>
        <w:rPr>
          <w:rFonts w:ascii="Times New Roman" w:hAnsi="Times New Roman"/>
          <w:sz w:val="28"/>
          <w:szCs w:val="28"/>
        </w:rPr>
        <w:t>202</w:t>
      </w:r>
      <w:r w:rsidR="00CB6840">
        <w:rPr>
          <w:rFonts w:ascii="Times New Roman" w:hAnsi="Times New Roman"/>
          <w:sz w:val="28"/>
          <w:szCs w:val="28"/>
        </w:rPr>
        <w:t>2</w:t>
      </w:r>
      <w:r w:rsidRPr="00CC6B95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="00CB6840">
        <w:rPr>
          <w:rFonts w:ascii="Times New Roman" w:hAnsi="Times New Roman"/>
          <w:sz w:val="28"/>
          <w:szCs w:val="28"/>
        </w:rPr>
        <w:t>3</w:t>
      </w:r>
      <w:r w:rsidRPr="00CC6B95">
        <w:rPr>
          <w:rFonts w:ascii="Times New Roman" w:hAnsi="Times New Roman"/>
          <w:sz w:val="28"/>
          <w:szCs w:val="28"/>
        </w:rPr>
        <w:t xml:space="preserve"> и 202</w:t>
      </w:r>
      <w:r w:rsidR="00CB6840">
        <w:rPr>
          <w:rFonts w:ascii="Times New Roman" w:hAnsi="Times New Roman"/>
          <w:sz w:val="28"/>
          <w:szCs w:val="28"/>
        </w:rPr>
        <w:t>4</w:t>
      </w:r>
      <w:r w:rsidRPr="00CC6B95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, в части изменения расходной части бюджета и </w:t>
      </w:r>
      <w:r>
        <w:rPr>
          <w:rFonts w:ascii="Times New Roman" w:hAnsi="Times New Roman" w:cs="Times New Roman"/>
          <w:sz w:val="28"/>
          <w:szCs w:val="28"/>
        </w:rPr>
        <w:t xml:space="preserve">доходной части, </w:t>
      </w:r>
      <w:r w:rsidRPr="00F36D62">
        <w:rPr>
          <w:rFonts w:ascii="Times New Roman" w:hAnsi="Times New Roman" w:cs="Times New Roman"/>
          <w:sz w:val="28"/>
          <w:szCs w:val="28"/>
        </w:rPr>
        <w:t>по полученным сверх плана поступлениям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CB6840">
        <w:rPr>
          <w:rFonts w:ascii="Times New Roman" w:hAnsi="Times New Roman" w:cs="Times New Roman"/>
          <w:b/>
          <w:sz w:val="28"/>
          <w:szCs w:val="28"/>
        </w:rPr>
        <w:t>14 287,5</w:t>
      </w:r>
      <w:r w:rsidRPr="004A3267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B6840">
        <w:rPr>
          <w:rFonts w:ascii="Times New Roman" w:hAnsi="Times New Roman" w:cs="Times New Roman"/>
          <w:sz w:val="28"/>
          <w:szCs w:val="28"/>
        </w:rPr>
        <w:t>;</w:t>
      </w:r>
    </w:p>
    <w:p w:rsidR="009D2C56" w:rsidRDefault="009D2C56" w:rsidP="009D2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C92DFE">
        <w:rPr>
          <w:rFonts w:ascii="Times New Roman" w:hAnsi="Times New Roman" w:cs="Times New Roman"/>
          <w:sz w:val="28"/>
          <w:szCs w:val="28"/>
        </w:rPr>
        <w:t>. принять меры по обеспечению исполнения бюджета городского поселения по расходам в запланированном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D2C56" w:rsidRDefault="009D2C56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C92DFE">
        <w:rPr>
          <w:sz w:val="28"/>
          <w:szCs w:val="28"/>
        </w:rPr>
        <w:t xml:space="preserve">. </w:t>
      </w:r>
      <w:r>
        <w:rPr>
          <w:sz w:val="28"/>
          <w:szCs w:val="28"/>
        </w:rPr>
        <w:t>о</w:t>
      </w:r>
      <w:r w:rsidRPr="00C92DFE">
        <w:rPr>
          <w:sz w:val="28"/>
          <w:szCs w:val="28"/>
        </w:rPr>
        <w:t xml:space="preserve">тветственным исполнителям муниципальных программ усилить меры по своевременному исполнению мероприятий муниципальных программ, направить необходимые средства на муниципальные программы, с процентом исполнения менее </w:t>
      </w:r>
      <w:r w:rsidRPr="001D652F">
        <w:rPr>
          <w:b/>
          <w:sz w:val="28"/>
          <w:szCs w:val="28"/>
        </w:rPr>
        <w:t>75</w:t>
      </w:r>
      <w:r w:rsidRPr="00C92DFE">
        <w:rPr>
          <w:sz w:val="28"/>
          <w:szCs w:val="28"/>
        </w:rPr>
        <w:t xml:space="preserve">%, в целях достижения запланированных результатов и показателей </w:t>
      </w:r>
      <w:r>
        <w:rPr>
          <w:sz w:val="28"/>
          <w:szCs w:val="28"/>
        </w:rPr>
        <w:t>на</w:t>
      </w:r>
      <w:r w:rsidRPr="00C92DFE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CB6840">
        <w:rPr>
          <w:sz w:val="28"/>
          <w:szCs w:val="28"/>
        </w:rPr>
        <w:t>2</w:t>
      </w:r>
      <w:r w:rsidRPr="00C92DFE">
        <w:rPr>
          <w:sz w:val="28"/>
          <w:szCs w:val="28"/>
        </w:rPr>
        <w:t xml:space="preserve"> год</w:t>
      </w:r>
      <w:r>
        <w:rPr>
          <w:sz w:val="28"/>
          <w:szCs w:val="28"/>
        </w:rPr>
        <w:t>;</w:t>
      </w:r>
    </w:p>
    <w:p w:rsidR="001D50F0" w:rsidRDefault="001D50F0" w:rsidP="009D2C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провести работу, направленную на установление причины поступления </w:t>
      </w:r>
      <w:r w:rsidR="00C541EC">
        <w:rPr>
          <w:sz w:val="28"/>
          <w:szCs w:val="28"/>
        </w:rPr>
        <w:t>з</w:t>
      </w:r>
      <w:r w:rsidR="00C541EC" w:rsidRPr="0050502E">
        <w:rPr>
          <w:sz w:val="28"/>
          <w:szCs w:val="28"/>
        </w:rPr>
        <w:t>емельн</w:t>
      </w:r>
      <w:r w:rsidR="00C541EC">
        <w:rPr>
          <w:sz w:val="28"/>
          <w:szCs w:val="28"/>
        </w:rPr>
        <w:t>ого</w:t>
      </w:r>
      <w:r w:rsidR="00C541EC" w:rsidRPr="0050502E">
        <w:rPr>
          <w:sz w:val="28"/>
          <w:szCs w:val="28"/>
        </w:rPr>
        <w:t xml:space="preserve"> налог</w:t>
      </w:r>
      <w:r w:rsidR="00C541EC">
        <w:rPr>
          <w:sz w:val="28"/>
          <w:szCs w:val="28"/>
        </w:rPr>
        <w:t>а</w:t>
      </w:r>
      <w:r w:rsidR="00C541EC" w:rsidRPr="0050502E">
        <w:rPr>
          <w:sz w:val="28"/>
          <w:szCs w:val="28"/>
        </w:rPr>
        <w:t xml:space="preserve"> с организаций, обладающих земельным участком, расположенным в границах городских поселений</w:t>
      </w:r>
      <w:r w:rsidR="00C541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объеме выше запланированного на </w:t>
      </w:r>
      <w:r w:rsidRPr="003422D8">
        <w:rPr>
          <w:b/>
          <w:sz w:val="28"/>
          <w:szCs w:val="28"/>
        </w:rPr>
        <w:t>2 898,3</w:t>
      </w:r>
      <w:r>
        <w:rPr>
          <w:sz w:val="28"/>
          <w:szCs w:val="28"/>
        </w:rPr>
        <w:t xml:space="preserve"> тыс. рублей.</w:t>
      </w:r>
    </w:p>
    <w:p w:rsidR="00CB6840" w:rsidRDefault="00CB6840" w:rsidP="00CB6840">
      <w:pPr>
        <w:pStyle w:val="a3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CB6840">
        <w:rPr>
          <w:rFonts w:ascii="Times New Roman" w:hAnsi="Times New Roman" w:cs="Times New Roman"/>
          <w:sz w:val="28"/>
          <w:szCs w:val="28"/>
        </w:rPr>
        <w:t>3. Контрольно-ревизионная комиссия рекомендует, внести изменения в статью 14 Положения</w:t>
      </w:r>
      <w:r>
        <w:rPr>
          <w:rFonts w:ascii="Times New Roman" w:hAnsi="Times New Roman" w:cs="Times New Roman"/>
          <w:sz w:val="28"/>
          <w:szCs w:val="28"/>
        </w:rPr>
        <w:t xml:space="preserve"> о бюджетном процессе, в части предоставления одновременно с отчетом об исполнении бюджета за первый квартал, полугодие и девять месяцев текущего финансового года сводной бюджетной росписи и форм отчетности, предусмотренных  </w:t>
      </w:r>
      <w:r w:rsidRPr="0067471C">
        <w:rPr>
          <w:rFonts w:ascii="Times New Roman" w:eastAsia="Times New Roman" w:hAnsi="Times New Roman"/>
          <w:sz w:val="28"/>
          <w:szCs w:val="28"/>
        </w:rPr>
        <w:t>Инструкци</w:t>
      </w:r>
      <w:r>
        <w:rPr>
          <w:rFonts w:ascii="Times New Roman" w:eastAsia="Times New Roman" w:hAnsi="Times New Roman"/>
          <w:sz w:val="28"/>
          <w:szCs w:val="28"/>
        </w:rPr>
        <w:t>ей</w:t>
      </w:r>
      <w:r w:rsidRPr="0067471C">
        <w:rPr>
          <w:rFonts w:ascii="Times New Roman" w:eastAsia="Times New Roman" w:hAnsi="Times New Roman"/>
          <w:sz w:val="28"/>
          <w:szCs w:val="28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</w:t>
      </w:r>
      <w:r>
        <w:rPr>
          <w:rFonts w:ascii="Times New Roman" w:eastAsia="Times New Roman" w:hAnsi="Times New Roman"/>
          <w:sz w:val="28"/>
          <w:szCs w:val="28"/>
        </w:rPr>
        <w:t xml:space="preserve">, утвержденной </w:t>
      </w:r>
      <w:r>
        <w:rPr>
          <w:rFonts w:ascii="Times New Roman" w:hAnsi="Times New Roman"/>
          <w:sz w:val="28"/>
          <w:szCs w:val="28"/>
        </w:rPr>
        <w:t xml:space="preserve">приказом </w:t>
      </w:r>
      <w:r w:rsidRPr="0067471C">
        <w:rPr>
          <w:rFonts w:ascii="Times New Roman" w:eastAsia="Times New Roman" w:hAnsi="Times New Roman"/>
          <w:sz w:val="28"/>
          <w:szCs w:val="28"/>
        </w:rPr>
        <w:t>Министерства финансов Российской Федерации от 28.12.2010 №191н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CB6840" w:rsidRDefault="00CB6840" w:rsidP="009D2C56">
      <w:pPr>
        <w:ind w:firstLine="709"/>
        <w:jc w:val="both"/>
        <w:rPr>
          <w:sz w:val="28"/>
          <w:szCs w:val="28"/>
        </w:rPr>
      </w:pPr>
    </w:p>
    <w:p w:rsidR="009D2C56" w:rsidRPr="001264DA" w:rsidRDefault="009D2C56" w:rsidP="009D2C56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Аудитор Контрольно-ревизионной </w:t>
      </w:r>
    </w:p>
    <w:p w:rsidR="009D2C56" w:rsidRPr="001264DA" w:rsidRDefault="009D2C56" w:rsidP="009D2C56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>комиссии муниципального образования</w:t>
      </w:r>
    </w:p>
    <w:p w:rsidR="00024F77" w:rsidRDefault="009D2C56" w:rsidP="004A1B92">
      <w:pPr>
        <w:tabs>
          <w:tab w:val="left" w:pos="142"/>
        </w:tabs>
        <w:jc w:val="both"/>
        <w:rPr>
          <w:sz w:val="28"/>
          <w:szCs w:val="28"/>
        </w:rPr>
      </w:pPr>
      <w:r w:rsidRPr="001264DA">
        <w:rPr>
          <w:sz w:val="28"/>
          <w:szCs w:val="28"/>
        </w:rPr>
        <w:t xml:space="preserve">«Вяземский район» Смоленской                             </w:t>
      </w:r>
      <w:r>
        <w:rPr>
          <w:sz w:val="28"/>
          <w:szCs w:val="28"/>
        </w:rPr>
        <w:t xml:space="preserve">  </w:t>
      </w:r>
      <w:r w:rsidRPr="001264DA">
        <w:rPr>
          <w:sz w:val="28"/>
          <w:szCs w:val="28"/>
        </w:rPr>
        <w:t xml:space="preserve">                     Н.С. Смирнова </w:t>
      </w:r>
    </w:p>
    <w:sectPr w:rsidR="00024F77" w:rsidSect="009D2C56">
      <w:pgSz w:w="11906" w:h="16838" w:code="9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4D9" w:rsidRDefault="00A374D9" w:rsidP="00A02C27">
      <w:r>
        <w:separator/>
      </w:r>
    </w:p>
  </w:endnote>
  <w:endnote w:type="continuationSeparator" w:id="0">
    <w:p w:rsidR="00A374D9" w:rsidRDefault="00A374D9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7CF" w:rsidRDefault="008F57C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4D9" w:rsidRDefault="00A374D9" w:rsidP="00A02C27">
      <w:r>
        <w:separator/>
      </w:r>
    </w:p>
  </w:footnote>
  <w:footnote w:type="continuationSeparator" w:id="0">
    <w:p w:rsidR="00A374D9" w:rsidRDefault="00A374D9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420D"/>
    <w:rsid w:val="0000005B"/>
    <w:rsid w:val="00002DE8"/>
    <w:rsid w:val="00003544"/>
    <w:rsid w:val="00003F92"/>
    <w:rsid w:val="00005C98"/>
    <w:rsid w:val="0001010F"/>
    <w:rsid w:val="000116A5"/>
    <w:rsid w:val="0001184F"/>
    <w:rsid w:val="00011DE8"/>
    <w:rsid w:val="00015331"/>
    <w:rsid w:val="0001548B"/>
    <w:rsid w:val="00015B9D"/>
    <w:rsid w:val="00016875"/>
    <w:rsid w:val="00017C40"/>
    <w:rsid w:val="0002028C"/>
    <w:rsid w:val="00023042"/>
    <w:rsid w:val="00024A90"/>
    <w:rsid w:val="00024F77"/>
    <w:rsid w:val="00025C8E"/>
    <w:rsid w:val="00025D01"/>
    <w:rsid w:val="00026409"/>
    <w:rsid w:val="000264A3"/>
    <w:rsid w:val="0003121B"/>
    <w:rsid w:val="00031595"/>
    <w:rsid w:val="000317B7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19B7"/>
    <w:rsid w:val="000436EB"/>
    <w:rsid w:val="00043D0C"/>
    <w:rsid w:val="000441A0"/>
    <w:rsid w:val="00044B74"/>
    <w:rsid w:val="00047370"/>
    <w:rsid w:val="000502D1"/>
    <w:rsid w:val="000503E1"/>
    <w:rsid w:val="0005126B"/>
    <w:rsid w:val="000526C5"/>
    <w:rsid w:val="00052785"/>
    <w:rsid w:val="00052FB8"/>
    <w:rsid w:val="00053EB2"/>
    <w:rsid w:val="00053F93"/>
    <w:rsid w:val="00054DA2"/>
    <w:rsid w:val="0005638F"/>
    <w:rsid w:val="000578D1"/>
    <w:rsid w:val="000609C8"/>
    <w:rsid w:val="00060A67"/>
    <w:rsid w:val="00061DF5"/>
    <w:rsid w:val="00062BF8"/>
    <w:rsid w:val="00064EA0"/>
    <w:rsid w:val="00065E75"/>
    <w:rsid w:val="0007015C"/>
    <w:rsid w:val="000702CC"/>
    <w:rsid w:val="00070E12"/>
    <w:rsid w:val="0007127A"/>
    <w:rsid w:val="00072E51"/>
    <w:rsid w:val="0007363F"/>
    <w:rsid w:val="00073761"/>
    <w:rsid w:val="00073802"/>
    <w:rsid w:val="00073ED7"/>
    <w:rsid w:val="00077007"/>
    <w:rsid w:val="000818A9"/>
    <w:rsid w:val="00082211"/>
    <w:rsid w:val="0008286F"/>
    <w:rsid w:val="00084C97"/>
    <w:rsid w:val="000855F3"/>
    <w:rsid w:val="000871FD"/>
    <w:rsid w:val="00087A0A"/>
    <w:rsid w:val="00090E3A"/>
    <w:rsid w:val="000911CC"/>
    <w:rsid w:val="000915F2"/>
    <w:rsid w:val="000918B8"/>
    <w:rsid w:val="000919EA"/>
    <w:rsid w:val="00091B4F"/>
    <w:rsid w:val="00091EB2"/>
    <w:rsid w:val="00092414"/>
    <w:rsid w:val="00093262"/>
    <w:rsid w:val="000942A8"/>
    <w:rsid w:val="000950C6"/>
    <w:rsid w:val="0009531F"/>
    <w:rsid w:val="00095360"/>
    <w:rsid w:val="00095FEC"/>
    <w:rsid w:val="00097C99"/>
    <w:rsid w:val="000A07F8"/>
    <w:rsid w:val="000A58F2"/>
    <w:rsid w:val="000A718D"/>
    <w:rsid w:val="000B033C"/>
    <w:rsid w:val="000B361F"/>
    <w:rsid w:val="000B41EF"/>
    <w:rsid w:val="000B4696"/>
    <w:rsid w:val="000B5CD2"/>
    <w:rsid w:val="000C0CDD"/>
    <w:rsid w:val="000C2A81"/>
    <w:rsid w:val="000C37BF"/>
    <w:rsid w:val="000C6667"/>
    <w:rsid w:val="000D3578"/>
    <w:rsid w:val="000D392D"/>
    <w:rsid w:val="000D5EDA"/>
    <w:rsid w:val="000D66AD"/>
    <w:rsid w:val="000D7166"/>
    <w:rsid w:val="000E15C7"/>
    <w:rsid w:val="000E2512"/>
    <w:rsid w:val="000E33D9"/>
    <w:rsid w:val="000E34D8"/>
    <w:rsid w:val="000E3BE4"/>
    <w:rsid w:val="000E4768"/>
    <w:rsid w:val="000E5FB5"/>
    <w:rsid w:val="000E6D1D"/>
    <w:rsid w:val="000F01BE"/>
    <w:rsid w:val="000F0997"/>
    <w:rsid w:val="000F4F55"/>
    <w:rsid w:val="000F5C65"/>
    <w:rsid w:val="000F779A"/>
    <w:rsid w:val="000F7B90"/>
    <w:rsid w:val="0010068C"/>
    <w:rsid w:val="00100AFF"/>
    <w:rsid w:val="00100FC5"/>
    <w:rsid w:val="00101C4F"/>
    <w:rsid w:val="00101D6D"/>
    <w:rsid w:val="001037FC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16DE1"/>
    <w:rsid w:val="00120D8B"/>
    <w:rsid w:val="0012195A"/>
    <w:rsid w:val="00121C17"/>
    <w:rsid w:val="001228EC"/>
    <w:rsid w:val="001242BA"/>
    <w:rsid w:val="00125527"/>
    <w:rsid w:val="00125751"/>
    <w:rsid w:val="00126D76"/>
    <w:rsid w:val="001272C1"/>
    <w:rsid w:val="00127A2E"/>
    <w:rsid w:val="00127C8E"/>
    <w:rsid w:val="00130AAA"/>
    <w:rsid w:val="00130E4D"/>
    <w:rsid w:val="00131527"/>
    <w:rsid w:val="00132A9E"/>
    <w:rsid w:val="00134A44"/>
    <w:rsid w:val="00135E04"/>
    <w:rsid w:val="00136CD3"/>
    <w:rsid w:val="00136E03"/>
    <w:rsid w:val="00137FAD"/>
    <w:rsid w:val="001401C6"/>
    <w:rsid w:val="001402A9"/>
    <w:rsid w:val="00141A28"/>
    <w:rsid w:val="00141DFB"/>
    <w:rsid w:val="00141E41"/>
    <w:rsid w:val="00143393"/>
    <w:rsid w:val="001434C9"/>
    <w:rsid w:val="00143B25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52"/>
    <w:rsid w:val="0015476F"/>
    <w:rsid w:val="00154AD2"/>
    <w:rsid w:val="001559A7"/>
    <w:rsid w:val="00155A2A"/>
    <w:rsid w:val="00157797"/>
    <w:rsid w:val="001601EB"/>
    <w:rsid w:val="0016071E"/>
    <w:rsid w:val="00161791"/>
    <w:rsid w:val="00166245"/>
    <w:rsid w:val="001671B7"/>
    <w:rsid w:val="00171E7C"/>
    <w:rsid w:val="00172BB1"/>
    <w:rsid w:val="00175D6B"/>
    <w:rsid w:val="001760D3"/>
    <w:rsid w:val="001777E6"/>
    <w:rsid w:val="00177F67"/>
    <w:rsid w:val="00180C5F"/>
    <w:rsid w:val="00181531"/>
    <w:rsid w:val="00181673"/>
    <w:rsid w:val="00181B00"/>
    <w:rsid w:val="00181C55"/>
    <w:rsid w:val="00183CCB"/>
    <w:rsid w:val="001840EF"/>
    <w:rsid w:val="00184169"/>
    <w:rsid w:val="00186938"/>
    <w:rsid w:val="00186A9F"/>
    <w:rsid w:val="00186C47"/>
    <w:rsid w:val="00186F20"/>
    <w:rsid w:val="001874C7"/>
    <w:rsid w:val="001905D3"/>
    <w:rsid w:val="001946E0"/>
    <w:rsid w:val="0019504D"/>
    <w:rsid w:val="001A40A4"/>
    <w:rsid w:val="001A436C"/>
    <w:rsid w:val="001A5F09"/>
    <w:rsid w:val="001A603C"/>
    <w:rsid w:val="001B2687"/>
    <w:rsid w:val="001B31F0"/>
    <w:rsid w:val="001B348C"/>
    <w:rsid w:val="001B43FA"/>
    <w:rsid w:val="001B4622"/>
    <w:rsid w:val="001B4FC1"/>
    <w:rsid w:val="001B5170"/>
    <w:rsid w:val="001B55A9"/>
    <w:rsid w:val="001C0872"/>
    <w:rsid w:val="001C1517"/>
    <w:rsid w:val="001C1EFE"/>
    <w:rsid w:val="001C28BD"/>
    <w:rsid w:val="001C4782"/>
    <w:rsid w:val="001C4B28"/>
    <w:rsid w:val="001C5BA1"/>
    <w:rsid w:val="001C5E67"/>
    <w:rsid w:val="001C7B19"/>
    <w:rsid w:val="001D2C59"/>
    <w:rsid w:val="001D2FB5"/>
    <w:rsid w:val="001D3DAD"/>
    <w:rsid w:val="001D50F0"/>
    <w:rsid w:val="001D7068"/>
    <w:rsid w:val="001E00D2"/>
    <w:rsid w:val="001E04D9"/>
    <w:rsid w:val="001E0BE5"/>
    <w:rsid w:val="001E0FD8"/>
    <w:rsid w:val="001E1038"/>
    <w:rsid w:val="001E2A23"/>
    <w:rsid w:val="001E4D32"/>
    <w:rsid w:val="001E57DF"/>
    <w:rsid w:val="001E5BDA"/>
    <w:rsid w:val="001E758E"/>
    <w:rsid w:val="001E7D5A"/>
    <w:rsid w:val="001F1C9C"/>
    <w:rsid w:val="001F4491"/>
    <w:rsid w:val="001F4C9B"/>
    <w:rsid w:val="00202DD3"/>
    <w:rsid w:val="00207E94"/>
    <w:rsid w:val="00212966"/>
    <w:rsid w:val="002146CC"/>
    <w:rsid w:val="002159FA"/>
    <w:rsid w:val="00216E27"/>
    <w:rsid w:val="00220085"/>
    <w:rsid w:val="0022083A"/>
    <w:rsid w:val="002217B9"/>
    <w:rsid w:val="00221C65"/>
    <w:rsid w:val="00222B17"/>
    <w:rsid w:val="00223042"/>
    <w:rsid w:val="00223226"/>
    <w:rsid w:val="002243A3"/>
    <w:rsid w:val="0022699C"/>
    <w:rsid w:val="00227FA3"/>
    <w:rsid w:val="0023066A"/>
    <w:rsid w:val="002308E8"/>
    <w:rsid w:val="00231589"/>
    <w:rsid w:val="00232DE4"/>
    <w:rsid w:val="00232F72"/>
    <w:rsid w:val="00232FE9"/>
    <w:rsid w:val="00234081"/>
    <w:rsid w:val="00234F25"/>
    <w:rsid w:val="00235271"/>
    <w:rsid w:val="00240DC7"/>
    <w:rsid w:val="00241C9E"/>
    <w:rsid w:val="00241FBD"/>
    <w:rsid w:val="0024290D"/>
    <w:rsid w:val="00243D16"/>
    <w:rsid w:val="00244633"/>
    <w:rsid w:val="00244AB9"/>
    <w:rsid w:val="002469C5"/>
    <w:rsid w:val="0024735E"/>
    <w:rsid w:val="00250C6E"/>
    <w:rsid w:val="0025151D"/>
    <w:rsid w:val="00254CCF"/>
    <w:rsid w:val="00254DD1"/>
    <w:rsid w:val="002558AE"/>
    <w:rsid w:val="00255FA4"/>
    <w:rsid w:val="00257404"/>
    <w:rsid w:val="00257477"/>
    <w:rsid w:val="0026027E"/>
    <w:rsid w:val="002604D6"/>
    <w:rsid w:val="00261620"/>
    <w:rsid w:val="00261C02"/>
    <w:rsid w:val="002640F5"/>
    <w:rsid w:val="0026546E"/>
    <w:rsid w:val="002711B6"/>
    <w:rsid w:val="00271BF8"/>
    <w:rsid w:val="002747E1"/>
    <w:rsid w:val="002763D0"/>
    <w:rsid w:val="002805F0"/>
    <w:rsid w:val="00281018"/>
    <w:rsid w:val="0028308A"/>
    <w:rsid w:val="0028419A"/>
    <w:rsid w:val="002841BE"/>
    <w:rsid w:val="002849F0"/>
    <w:rsid w:val="00285B61"/>
    <w:rsid w:val="00287DD6"/>
    <w:rsid w:val="00290101"/>
    <w:rsid w:val="002906A7"/>
    <w:rsid w:val="00291686"/>
    <w:rsid w:val="00292726"/>
    <w:rsid w:val="00293CF3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027E"/>
    <w:rsid w:val="002B1067"/>
    <w:rsid w:val="002B1B11"/>
    <w:rsid w:val="002B6A25"/>
    <w:rsid w:val="002C1461"/>
    <w:rsid w:val="002C157C"/>
    <w:rsid w:val="002C1591"/>
    <w:rsid w:val="002C2942"/>
    <w:rsid w:val="002C2A3E"/>
    <w:rsid w:val="002C323A"/>
    <w:rsid w:val="002C4463"/>
    <w:rsid w:val="002C5E11"/>
    <w:rsid w:val="002D015E"/>
    <w:rsid w:val="002D2B84"/>
    <w:rsid w:val="002D4AA1"/>
    <w:rsid w:val="002D63E7"/>
    <w:rsid w:val="002D6820"/>
    <w:rsid w:val="002D7343"/>
    <w:rsid w:val="002D7EDD"/>
    <w:rsid w:val="002E2410"/>
    <w:rsid w:val="002E3DEA"/>
    <w:rsid w:val="002E417E"/>
    <w:rsid w:val="002E5BD8"/>
    <w:rsid w:val="002E759C"/>
    <w:rsid w:val="002F13E1"/>
    <w:rsid w:val="002F1F93"/>
    <w:rsid w:val="002F25EB"/>
    <w:rsid w:val="002F2FAA"/>
    <w:rsid w:val="002F3788"/>
    <w:rsid w:val="002F3D03"/>
    <w:rsid w:val="002F413F"/>
    <w:rsid w:val="002F5489"/>
    <w:rsid w:val="002F6085"/>
    <w:rsid w:val="002F74EB"/>
    <w:rsid w:val="002F7BAA"/>
    <w:rsid w:val="002F7C49"/>
    <w:rsid w:val="00301858"/>
    <w:rsid w:val="00302822"/>
    <w:rsid w:val="00303829"/>
    <w:rsid w:val="003049AD"/>
    <w:rsid w:val="003049F9"/>
    <w:rsid w:val="003052D5"/>
    <w:rsid w:val="00305769"/>
    <w:rsid w:val="00306779"/>
    <w:rsid w:val="00306C94"/>
    <w:rsid w:val="0030757D"/>
    <w:rsid w:val="003104BB"/>
    <w:rsid w:val="00310634"/>
    <w:rsid w:val="00311261"/>
    <w:rsid w:val="00311984"/>
    <w:rsid w:val="0031329E"/>
    <w:rsid w:val="00314ACB"/>
    <w:rsid w:val="00316A63"/>
    <w:rsid w:val="003201B5"/>
    <w:rsid w:val="0032100B"/>
    <w:rsid w:val="0032143B"/>
    <w:rsid w:val="0032487C"/>
    <w:rsid w:val="00326F2D"/>
    <w:rsid w:val="00330200"/>
    <w:rsid w:val="00331BDE"/>
    <w:rsid w:val="003322BC"/>
    <w:rsid w:val="00332F09"/>
    <w:rsid w:val="0033329C"/>
    <w:rsid w:val="00333AB2"/>
    <w:rsid w:val="0033530A"/>
    <w:rsid w:val="00335F68"/>
    <w:rsid w:val="00336930"/>
    <w:rsid w:val="00341C23"/>
    <w:rsid w:val="00341FF8"/>
    <w:rsid w:val="003422D8"/>
    <w:rsid w:val="0034347F"/>
    <w:rsid w:val="00344763"/>
    <w:rsid w:val="00344767"/>
    <w:rsid w:val="00345DA5"/>
    <w:rsid w:val="003476E5"/>
    <w:rsid w:val="00347838"/>
    <w:rsid w:val="003501D0"/>
    <w:rsid w:val="00350B7C"/>
    <w:rsid w:val="00351485"/>
    <w:rsid w:val="00352A01"/>
    <w:rsid w:val="00354EE3"/>
    <w:rsid w:val="00354EEC"/>
    <w:rsid w:val="00354EF0"/>
    <w:rsid w:val="00360A3E"/>
    <w:rsid w:val="00360BDB"/>
    <w:rsid w:val="00361EB4"/>
    <w:rsid w:val="00361EB5"/>
    <w:rsid w:val="00362866"/>
    <w:rsid w:val="003636E3"/>
    <w:rsid w:val="00366646"/>
    <w:rsid w:val="0036665E"/>
    <w:rsid w:val="003733CB"/>
    <w:rsid w:val="00373C79"/>
    <w:rsid w:val="0037485F"/>
    <w:rsid w:val="00374B79"/>
    <w:rsid w:val="00380273"/>
    <w:rsid w:val="003804DA"/>
    <w:rsid w:val="00381B81"/>
    <w:rsid w:val="003828A8"/>
    <w:rsid w:val="003836AF"/>
    <w:rsid w:val="00383BDF"/>
    <w:rsid w:val="0038454A"/>
    <w:rsid w:val="00384DCA"/>
    <w:rsid w:val="00387B37"/>
    <w:rsid w:val="00387B95"/>
    <w:rsid w:val="00391FB3"/>
    <w:rsid w:val="00393A0C"/>
    <w:rsid w:val="00393D8A"/>
    <w:rsid w:val="00395C59"/>
    <w:rsid w:val="00395E58"/>
    <w:rsid w:val="00397645"/>
    <w:rsid w:val="00397B7F"/>
    <w:rsid w:val="003A02A1"/>
    <w:rsid w:val="003A1462"/>
    <w:rsid w:val="003A1479"/>
    <w:rsid w:val="003A2831"/>
    <w:rsid w:val="003A286B"/>
    <w:rsid w:val="003A3ABE"/>
    <w:rsid w:val="003A3C3C"/>
    <w:rsid w:val="003A4D51"/>
    <w:rsid w:val="003A4F58"/>
    <w:rsid w:val="003A6C4F"/>
    <w:rsid w:val="003A7EC9"/>
    <w:rsid w:val="003B110A"/>
    <w:rsid w:val="003B2DEE"/>
    <w:rsid w:val="003B395A"/>
    <w:rsid w:val="003B3B68"/>
    <w:rsid w:val="003B7D89"/>
    <w:rsid w:val="003C236B"/>
    <w:rsid w:val="003C2867"/>
    <w:rsid w:val="003C3099"/>
    <w:rsid w:val="003C313D"/>
    <w:rsid w:val="003C3409"/>
    <w:rsid w:val="003C3A37"/>
    <w:rsid w:val="003C4874"/>
    <w:rsid w:val="003C6BC4"/>
    <w:rsid w:val="003D0776"/>
    <w:rsid w:val="003D0EED"/>
    <w:rsid w:val="003D126F"/>
    <w:rsid w:val="003D2980"/>
    <w:rsid w:val="003D4DDB"/>
    <w:rsid w:val="003D6E6C"/>
    <w:rsid w:val="003E12AB"/>
    <w:rsid w:val="003E21DA"/>
    <w:rsid w:val="003E4D5E"/>
    <w:rsid w:val="003E6510"/>
    <w:rsid w:val="003E6A0E"/>
    <w:rsid w:val="003E7A1F"/>
    <w:rsid w:val="003F2F1F"/>
    <w:rsid w:val="003F3142"/>
    <w:rsid w:val="003F45AB"/>
    <w:rsid w:val="003F588F"/>
    <w:rsid w:val="003F66C7"/>
    <w:rsid w:val="003F75BF"/>
    <w:rsid w:val="003F7B98"/>
    <w:rsid w:val="004004B8"/>
    <w:rsid w:val="00402064"/>
    <w:rsid w:val="00402618"/>
    <w:rsid w:val="00403748"/>
    <w:rsid w:val="004047E8"/>
    <w:rsid w:val="0040750D"/>
    <w:rsid w:val="00407961"/>
    <w:rsid w:val="00407ABE"/>
    <w:rsid w:val="0041005F"/>
    <w:rsid w:val="00411596"/>
    <w:rsid w:val="00411D40"/>
    <w:rsid w:val="00412306"/>
    <w:rsid w:val="0041371D"/>
    <w:rsid w:val="00414FD5"/>
    <w:rsid w:val="00420838"/>
    <w:rsid w:val="00421297"/>
    <w:rsid w:val="0042333F"/>
    <w:rsid w:val="0042382A"/>
    <w:rsid w:val="00423BF6"/>
    <w:rsid w:val="00424930"/>
    <w:rsid w:val="00427E3D"/>
    <w:rsid w:val="004306FA"/>
    <w:rsid w:val="00430823"/>
    <w:rsid w:val="004313E3"/>
    <w:rsid w:val="00431514"/>
    <w:rsid w:val="00431D74"/>
    <w:rsid w:val="00432604"/>
    <w:rsid w:val="004328CA"/>
    <w:rsid w:val="00432CB7"/>
    <w:rsid w:val="00432E62"/>
    <w:rsid w:val="0043309B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5013C"/>
    <w:rsid w:val="0045086C"/>
    <w:rsid w:val="004508D2"/>
    <w:rsid w:val="004516E9"/>
    <w:rsid w:val="004521C7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65C"/>
    <w:rsid w:val="004649B0"/>
    <w:rsid w:val="00464A22"/>
    <w:rsid w:val="00465392"/>
    <w:rsid w:val="00466BD1"/>
    <w:rsid w:val="0047004F"/>
    <w:rsid w:val="0047225D"/>
    <w:rsid w:val="004722F1"/>
    <w:rsid w:val="004731BC"/>
    <w:rsid w:val="00482122"/>
    <w:rsid w:val="00482A5E"/>
    <w:rsid w:val="00482D7C"/>
    <w:rsid w:val="00482E30"/>
    <w:rsid w:val="0048334B"/>
    <w:rsid w:val="00484954"/>
    <w:rsid w:val="004849AA"/>
    <w:rsid w:val="00485595"/>
    <w:rsid w:val="00486916"/>
    <w:rsid w:val="00490133"/>
    <w:rsid w:val="004922D9"/>
    <w:rsid w:val="00492CC6"/>
    <w:rsid w:val="004940F5"/>
    <w:rsid w:val="004949CB"/>
    <w:rsid w:val="0049694F"/>
    <w:rsid w:val="004A08A5"/>
    <w:rsid w:val="004A1B92"/>
    <w:rsid w:val="004A1CB5"/>
    <w:rsid w:val="004A3267"/>
    <w:rsid w:val="004A3D78"/>
    <w:rsid w:val="004A41D1"/>
    <w:rsid w:val="004A42BF"/>
    <w:rsid w:val="004A48DE"/>
    <w:rsid w:val="004A5198"/>
    <w:rsid w:val="004A57DF"/>
    <w:rsid w:val="004A581A"/>
    <w:rsid w:val="004A597D"/>
    <w:rsid w:val="004A5B96"/>
    <w:rsid w:val="004A6589"/>
    <w:rsid w:val="004A684D"/>
    <w:rsid w:val="004A7707"/>
    <w:rsid w:val="004B1235"/>
    <w:rsid w:val="004B2BED"/>
    <w:rsid w:val="004B3FA8"/>
    <w:rsid w:val="004B480C"/>
    <w:rsid w:val="004B4BB7"/>
    <w:rsid w:val="004B513E"/>
    <w:rsid w:val="004B51B3"/>
    <w:rsid w:val="004B5CC3"/>
    <w:rsid w:val="004B6A7D"/>
    <w:rsid w:val="004B6CC9"/>
    <w:rsid w:val="004B7527"/>
    <w:rsid w:val="004B7FCF"/>
    <w:rsid w:val="004C092C"/>
    <w:rsid w:val="004C1E6E"/>
    <w:rsid w:val="004C305E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D5290"/>
    <w:rsid w:val="004E01B2"/>
    <w:rsid w:val="004E0A3F"/>
    <w:rsid w:val="004E2274"/>
    <w:rsid w:val="004E36DF"/>
    <w:rsid w:val="004E5976"/>
    <w:rsid w:val="004E62D7"/>
    <w:rsid w:val="004E6E66"/>
    <w:rsid w:val="004E73BF"/>
    <w:rsid w:val="004E7843"/>
    <w:rsid w:val="004E7B99"/>
    <w:rsid w:val="004F288E"/>
    <w:rsid w:val="004F55C0"/>
    <w:rsid w:val="004F7AA9"/>
    <w:rsid w:val="00501628"/>
    <w:rsid w:val="005017FF"/>
    <w:rsid w:val="005020BA"/>
    <w:rsid w:val="00502913"/>
    <w:rsid w:val="005030F7"/>
    <w:rsid w:val="005031A1"/>
    <w:rsid w:val="0050545E"/>
    <w:rsid w:val="00505703"/>
    <w:rsid w:val="00505AB9"/>
    <w:rsid w:val="005060BD"/>
    <w:rsid w:val="00506609"/>
    <w:rsid w:val="00510ED1"/>
    <w:rsid w:val="00511621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6881"/>
    <w:rsid w:val="0052798F"/>
    <w:rsid w:val="00527D68"/>
    <w:rsid w:val="00530984"/>
    <w:rsid w:val="00531AE3"/>
    <w:rsid w:val="00531BF8"/>
    <w:rsid w:val="00531F7A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63C"/>
    <w:rsid w:val="00543F52"/>
    <w:rsid w:val="00547CA1"/>
    <w:rsid w:val="005504D1"/>
    <w:rsid w:val="00551A5E"/>
    <w:rsid w:val="00551E9A"/>
    <w:rsid w:val="00552FD7"/>
    <w:rsid w:val="0055409D"/>
    <w:rsid w:val="00556F99"/>
    <w:rsid w:val="00557899"/>
    <w:rsid w:val="0056346F"/>
    <w:rsid w:val="005646A9"/>
    <w:rsid w:val="00566C08"/>
    <w:rsid w:val="00567EE3"/>
    <w:rsid w:val="005704F7"/>
    <w:rsid w:val="00570D86"/>
    <w:rsid w:val="005738C6"/>
    <w:rsid w:val="00573A32"/>
    <w:rsid w:val="00573A96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594E"/>
    <w:rsid w:val="00586B50"/>
    <w:rsid w:val="00587993"/>
    <w:rsid w:val="00593075"/>
    <w:rsid w:val="005934A9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3E2"/>
    <w:rsid w:val="005C07FF"/>
    <w:rsid w:val="005C14C8"/>
    <w:rsid w:val="005C2897"/>
    <w:rsid w:val="005C3324"/>
    <w:rsid w:val="005C503C"/>
    <w:rsid w:val="005C67AE"/>
    <w:rsid w:val="005C79DA"/>
    <w:rsid w:val="005C7F4D"/>
    <w:rsid w:val="005D1672"/>
    <w:rsid w:val="005D2D33"/>
    <w:rsid w:val="005D3979"/>
    <w:rsid w:val="005D40B1"/>
    <w:rsid w:val="005D6875"/>
    <w:rsid w:val="005D6E5A"/>
    <w:rsid w:val="005E0F4E"/>
    <w:rsid w:val="005E4484"/>
    <w:rsid w:val="005E45E1"/>
    <w:rsid w:val="005E513F"/>
    <w:rsid w:val="005E5916"/>
    <w:rsid w:val="005E60CE"/>
    <w:rsid w:val="005E6150"/>
    <w:rsid w:val="005E6F7C"/>
    <w:rsid w:val="005E7301"/>
    <w:rsid w:val="005E7D52"/>
    <w:rsid w:val="005F02E3"/>
    <w:rsid w:val="005F17E0"/>
    <w:rsid w:val="005F1DB5"/>
    <w:rsid w:val="005F2072"/>
    <w:rsid w:val="005F33A9"/>
    <w:rsid w:val="005F496B"/>
    <w:rsid w:val="005F5A72"/>
    <w:rsid w:val="005F5DA6"/>
    <w:rsid w:val="006008F2"/>
    <w:rsid w:val="00600F7E"/>
    <w:rsid w:val="00601D3C"/>
    <w:rsid w:val="00603BF7"/>
    <w:rsid w:val="00603F5B"/>
    <w:rsid w:val="006040CD"/>
    <w:rsid w:val="00604979"/>
    <w:rsid w:val="0060554F"/>
    <w:rsid w:val="00606144"/>
    <w:rsid w:val="0060689C"/>
    <w:rsid w:val="0060692F"/>
    <w:rsid w:val="00610046"/>
    <w:rsid w:val="00612BB7"/>
    <w:rsid w:val="00614894"/>
    <w:rsid w:val="00615FD1"/>
    <w:rsid w:val="006163C5"/>
    <w:rsid w:val="00617110"/>
    <w:rsid w:val="00617E0A"/>
    <w:rsid w:val="006207F3"/>
    <w:rsid w:val="00623603"/>
    <w:rsid w:val="00623AAC"/>
    <w:rsid w:val="00623B1B"/>
    <w:rsid w:val="00623C37"/>
    <w:rsid w:val="00624EA6"/>
    <w:rsid w:val="00625B22"/>
    <w:rsid w:val="0062636D"/>
    <w:rsid w:val="00627645"/>
    <w:rsid w:val="006324E1"/>
    <w:rsid w:val="006326AA"/>
    <w:rsid w:val="00632C22"/>
    <w:rsid w:val="00633B8E"/>
    <w:rsid w:val="00633BC4"/>
    <w:rsid w:val="00635434"/>
    <w:rsid w:val="00635ADF"/>
    <w:rsid w:val="00637059"/>
    <w:rsid w:val="00637D62"/>
    <w:rsid w:val="00637DA0"/>
    <w:rsid w:val="006407AA"/>
    <w:rsid w:val="00641316"/>
    <w:rsid w:val="00641993"/>
    <w:rsid w:val="0064500E"/>
    <w:rsid w:val="00645FD9"/>
    <w:rsid w:val="006460B7"/>
    <w:rsid w:val="00646B2A"/>
    <w:rsid w:val="00646D0F"/>
    <w:rsid w:val="00650322"/>
    <w:rsid w:val="006504C6"/>
    <w:rsid w:val="00652B8C"/>
    <w:rsid w:val="00654A5F"/>
    <w:rsid w:val="00655A97"/>
    <w:rsid w:val="00656BE6"/>
    <w:rsid w:val="006577CB"/>
    <w:rsid w:val="00660960"/>
    <w:rsid w:val="0066228D"/>
    <w:rsid w:val="006624EA"/>
    <w:rsid w:val="0066268E"/>
    <w:rsid w:val="006627CA"/>
    <w:rsid w:val="006633C2"/>
    <w:rsid w:val="00663B3C"/>
    <w:rsid w:val="00663B5C"/>
    <w:rsid w:val="00665A4F"/>
    <w:rsid w:val="0066718A"/>
    <w:rsid w:val="006701A4"/>
    <w:rsid w:val="00670D4D"/>
    <w:rsid w:val="00672FDC"/>
    <w:rsid w:val="00673D35"/>
    <w:rsid w:val="0067471C"/>
    <w:rsid w:val="0067586F"/>
    <w:rsid w:val="00675C23"/>
    <w:rsid w:val="00676330"/>
    <w:rsid w:val="00676505"/>
    <w:rsid w:val="0067653A"/>
    <w:rsid w:val="0068011F"/>
    <w:rsid w:val="00681405"/>
    <w:rsid w:val="00681696"/>
    <w:rsid w:val="006830E3"/>
    <w:rsid w:val="00683277"/>
    <w:rsid w:val="006842E4"/>
    <w:rsid w:val="00684F39"/>
    <w:rsid w:val="0068553C"/>
    <w:rsid w:val="00685FDD"/>
    <w:rsid w:val="00686860"/>
    <w:rsid w:val="00686B0E"/>
    <w:rsid w:val="00687B52"/>
    <w:rsid w:val="00690899"/>
    <w:rsid w:val="00691CB5"/>
    <w:rsid w:val="0069292A"/>
    <w:rsid w:val="00694346"/>
    <w:rsid w:val="0069620C"/>
    <w:rsid w:val="00697ACC"/>
    <w:rsid w:val="006A0C45"/>
    <w:rsid w:val="006A10D4"/>
    <w:rsid w:val="006A299A"/>
    <w:rsid w:val="006A47B8"/>
    <w:rsid w:val="006A4B02"/>
    <w:rsid w:val="006A6098"/>
    <w:rsid w:val="006A61AE"/>
    <w:rsid w:val="006A655F"/>
    <w:rsid w:val="006B1DA0"/>
    <w:rsid w:val="006B2133"/>
    <w:rsid w:val="006B2A64"/>
    <w:rsid w:val="006B45D9"/>
    <w:rsid w:val="006B4973"/>
    <w:rsid w:val="006B4B22"/>
    <w:rsid w:val="006B4DC7"/>
    <w:rsid w:val="006B6818"/>
    <w:rsid w:val="006C169E"/>
    <w:rsid w:val="006C1897"/>
    <w:rsid w:val="006C29D8"/>
    <w:rsid w:val="006C52F8"/>
    <w:rsid w:val="006D24C4"/>
    <w:rsid w:val="006D4441"/>
    <w:rsid w:val="006D4CB5"/>
    <w:rsid w:val="006D5AC3"/>
    <w:rsid w:val="006D6AE1"/>
    <w:rsid w:val="006D77B4"/>
    <w:rsid w:val="006E0879"/>
    <w:rsid w:val="006E2BBA"/>
    <w:rsid w:val="006E372E"/>
    <w:rsid w:val="006E394A"/>
    <w:rsid w:val="006E3D33"/>
    <w:rsid w:val="006E3F73"/>
    <w:rsid w:val="006E4F8B"/>
    <w:rsid w:val="006E5136"/>
    <w:rsid w:val="006E57A5"/>
    <w:rsid w:val="006E7235"/>
    <w:rsid w:val="006F1492"/>
    <w:rsid w:val="006F23F8"/>
    <w:rsid w:val="00700400"/>
    <w:rsid w:val="007008E5"/>
    <w:rsid w:val="0070103E"/>
    <w:rsid w:val="00701941"/>
    <w:rsid w:val="00701DE8"/>
    <w:rsid w:val="00702274"/>
    <w:rsid w:val="00703ACC"/>
    <w:rsid w:val="00703C52"/>
    <w:rsid w:val="00704985"/>
    <w:rsid w:val="00704C4F"/>
    <w:rsid w:val="00704CE1"/>
    <w:rsid w:val="00704E1C"/>
    <w:rsid w:val="00705240"/>
    <w:rsid w:val="007056E0"/>
    <w:rsid w:val="007076BF"/>
    <w:rsid w:val="00711CB3"/>
    <w:rsid w:val="00712A1C"/>
    <w:rsid w:val="00715221"/>
    <w:rsid w:val="00716428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6AF0"/>
    <w:rsid w:val="007276FE"/>
    <w:rsid w:val="007278FE"/>
    <w:rsid w:val="00727E8F"/>
    <w:rsid w:val="007305FB"/>
    <w:rsid w:val="007315AC"/>
    <w:rsid w:val="00734A84"/>
    <w:rsid w:val="0073759C"/>
    <w:rsid w:val="007407E9"/>
    <w:rsid w:val="00741D47"/>
    <w:rsid w:val="00744617"/>
    <w:rsid w:val="0074690C"/>
    <w:rsid w:val="00746DA4"/>
    <w:rsid w:val="0075078D"/>
    <w:rsid w:val="007507D6"/>
    <w:rsid w:val="007517F0"/>
    <w:rsid w:val="00754ADC"/>
    <w:rsid w:val="00757013"/>
    <w:rsid w:val="00760457"/>
    <w:rsid w:val="007605B6"/>
    <w:rsid w:val="007620D2"/>
    <w:rsid w:val="00764CA3"/>
    <w:rsid w:val="00764EF9"/>
    <w:rsid w:val="00766FB7"/>
    <w:rsid w:val="007676D2"/>
    <w:rsid w:val="007678A5"/>
    <w:rsid w:val="00770D25"/>
    <w:rsid w:val="00771200"/>
    <w:rsid w:val="00771708"/>
    <w:rsid w:val="00774CA0"/>
    <w:rsid w:val="00776FE1"/>
    <w:rsid w:val="00777CE5"/>
    <w:rsid w:val="00781986"/>
    <w:rsid w:val="00782853"/>
    <w:rsid w:val="00782CA3"/>
    <w:rsid w:val="00783E99"/>
    <w:rsid w:val="00784F77"/>
    <w:rsid w:val="00784FB5"/>
    <w:rsid w:val="00785A2E"/>
    <w:rsid w:val="00785DAF"/>
    <w:rsid w:val="00786098"/>
    <w:rsid w:val="007870CE"/>
    <w:rsid w:val="007900C4"/>
    <w:rsid w:val="00790F59"/>
    <w:rsid w:val="00791D41"/>
    <w:rsid w:val="00792486"/>
    <w:rsid w:val="007933CA"/>
    <w:rsid w:val="007937E7"/>
    <w:rsid w:val="00793A08"/>
    <w:rsid w:val="00794D77"/>
    <w:rsid w:val="007965E1"/>
    <w:rsid w:val="00796D21"/>
    <w:rsid w:val="00796D5E"/>
    <w:rsid w:val="007979CE"/>
    <w:rsid w:val="007A055E"/>
    <w:rsid w:val="007A0CD8"/>
    <w:rsid w:val="007A0DEB"/>
    <w:rsid w:val="007A1177"/>
    <w:rsid w:val="007A4ECB"/>
    <w:rsid w:val="007A530E"/>
    <w:rsid w:val="007A7273"/>
    <w:rsid w:val="007B0A1B"/>
    <w:rsid w:val="007B149D"/>
    <w:rsid w:val="007B1E14"/>
    <w:rsid w:val="007B22B0"/>
    <w:rsid w:val="007B27BD"/>
    <w:rsid w:val="007B3100"/>
    <w:rsid w:val="007B361A"/>
    <w:rsid w:val="007B4B64"/>
    <w:rsid w:val="007B4EC2"/>
    <w:rsid w:val="007B6EA0"/>
    <w:rsid w:val="007C09BF"/>
    <w:rsid w:val="007C1D72"/>
    <w:rsid w:val="007C227F"/>
    <w:rsid w:val="007C45EA"/>
    <w:rsid w:val="007C4F52"/>
    <w:rsid w:val="007C5D81"/>
    <w:rsid w:val="007C5D8D"/>
    <w:rsid w:val="007C65DC"/>
    <w:rsid w:val="007D080F"/>
    <w:rsid w:val="007D09FE"/>
    <w:rsid w:val="007D1FDE"/>
    <w:rsid w:val="007D27FA"/>
    <w:rsid w:val="007D561E"/>
    <w:rsid w:val="007D5932"/>
    <w:rsid w:val="007D6A84"/>
    <w:rsid w:val="007D75F9"/>
    <w:rsid w:val="007E0A43"/>
    <w:rsid w:val="007E0F77"/>
    <w:rsid w:val="007E1A8C"/>
    <w:rsid w:val="007E1D96"/>
    <w:rsid w:val="007E1ECE"/>
    <w:rsid w:val="007E2969"/>
    <w:rsid w:val="007E3C52"/>
    <w:rsid w:val="007E46BA"/>
    <w:rsid w:val="007E7B1C"/>
    <w:rsid w:val="007E7B4F"/>
    <w:rsid w:val="007E7D7B"/>
    <w:rsid w:val="007F1370"/>
    <w:rsid w:val="007F1627"/>
    <w:rsid w:val="007F3625"/>
    <w:rsid w:val="007F41D3"/>
    <w:rsid w:val="007F4C67"/>
    <w:rsid w:val="007F50BF"/>
    <w:rsid w:val="007F7526"/>
    <w:rsid w:val="007F7605"/>
    <w:rsid w:val="007F7855"/>
    <w:rsid w:val="007F7B88"/>
    <w:rsid w:val="007F7E49"/>
    <w:rsid w:val="0080032F"/>
    <w:rsid w:val="00800BCA"/>
    <w:rsid w:val="00800EF9"/>
    <w:rsid w:val="008011D6"/>
    <w:rsid w:val="0080253F"/>
    <w:rsid w:val="00804528"/>
    <w:rsid w:val="00804F37"/>
    <w:rsid w:val="008060F9"/>
    <w:rsid w:val="008069F4"/>
    <w:rsid w:val="00806B11"/>
    <w:rsid w:val="00807136"/>
    <w:rsid w:val="00807924"/>
    <w:rsid w:val="00807E73"/>
    <w:rsid w:val="008133B5"/>
    <w:rsid w:val="008138A7"/>
    <w:rsid w:val="00813AF9"/>
    <w:rsid w:val="00815289"/>
    <w:rsid w:val="0081603D"/>
    <w:rsid w:val="0081688A"/>
    <w:rsid w:val="00816903"/>
    <w:rsid w:val="00820074"/>
    <w:rsid w:val="00820C96"/>
    <w:rsid w:val="00820CE9"/>
    <w:rsid w:val="0082141C"/>
    <w:rsid w:val="00822A30"/>
    <w:rsid w:val="00826A5C"/>
    <w:rsid w:val="00827AE7"/>
    <w:rsid w:val="00830A6C"/>
    <w:rsid w:val="00830A7A"/>
    <w:rsid w:val="00831139"/>
    <w:rsid w:val="00831643"/>
    <w:rsid w:val="008333BA"/>
    <w:rsid w:val="008364C1"/>
    <w:rsid w:val="0084315E"/>
    <w:rsid w:val="0084355C"/>
    <w:rsid w:val="00844503"/>
    <w:rsid w:val="0084660B"/>
    <w:rsid w:val="00847920"/>
    <w:rsid w:val="00850C47"/>
    <w:rsid w:val="008537F2"/>
    <w:rsid w:val="00854E10"/>
    <w:rsid w:val="0085544C"/>
    <w:rsid w:val="008555B8"/>
    <w:rsid w:val="008561E8"/>
    <w:rsid w:val="00856E3A"/>
    <w:rsid w:val="00857687"/>
    <w:rsid w:val="00860CDD"/>
    <w:rsid w:val="00861261"/>
    <w:rsid w:val="00861D72"/>
    <w:rsid w:val="0086338B"/>
    <w:rsid w:val="00863C3E"/>
    <w:rsid w:val="00864139"/>
    <w:rsid w:val="008645B6"/>
    <w:rsid w:val="0086742D"/>
    <w:rsid w:val="00870B46"/>
    <w:rsid w:val="00870F0D"/>
    <w:rsid w:val="00870F79"/>
    <w:rsid w:val="008716E6"/>
    <w:rsid w:val="00871E81"/>
    <w:rsid w:val="008730AB"/>
    <w:rsid w:val="00873BA7"/>
    <w:rsid w:val="0087478D"/>
    <w:rsid w:val="0087675A"/>
    <w:rsid w:val="00876911"/>
    <w:rsid w:val="00877093"/>
    <w:rsid w:val="00877E17"/>
    <w:rsid w:val="00877ED2"/>
    <w:rsid w:val="00881629"/>
    <w:rsid w:val="00882CA2"/>
    <w:rsid w:val="00882DBC"/>
    <w:rsid w:val="008835D2"/>
    <w:rsid w:val="0088531F"/>
    <w:rsid w:val="0088554F"/>
    <w:rsid w:val="00886855"/>
    <w:rsid w:val="008900BE"/>
    <w:rsid w:val="008908C7"/>
    <w:rsid w:val="008920C9"/>
    <w:rsid w:val="008949B7"/>
    <w:rsid w:val="00894C6C"/>
    <w:rsid w:val="00894F87"/>
    <w:rsid w:val="00896416"/>
    <w:rsid w:val="00896DF8"/>
    <w:rsid w:val="00897521"/>
    <w:rsid w:val="008A0341"/>
    <w:rsid w:val="008A12D9"/>
    <w:rsid w:val="008A171B"/>
    <w:rsid w:val="008A5AFC"/>
    <w:rsid w:val="008A64BA"/>
    <w:rsid w:val="008B336F"/>
    <w:rsid w:val="008B33DA"/>
    <w:rsid w:val="008B5E79"/>
    <w:rsid w:val="008B5F5C"/>
    <w:rsid w:val="008B5FC9"/>
    <w:rsid w:val="008B6A7F"/>
    <w:rsid w:val="008B735D"/>
    <w:rsid w:val="008B7CDE"/>
    <w:rsid w:val="008C2ABD"/>
    <w:rsid w:val="008C4A7A"/>
    <w:rsid w:val="008C4D8A"/>
    <w:rsid w:val="008C5CBF"/>
    <w:rsid w:val="008C6FFE"/>
    <w:rsid w:val="008D0B58"/>
    <w:rsid w:val="008D0EBA"/>
    <w:rsid w:val="008D30FE"/>
    <w:rsid w:val="008D3E80"/>
    <w:rsid w:val="008D4DA2"/>
    <w:rsid w:val="008D57E1"/>
    <w:rsid w:val="008D5C3A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4486"/>
    <w:rsid w:val="008F5440"/>
    <w:rsid w:val="008F57CF"/>
    <w:rsid w:val="008F5E29"/>
    <w:rsid w:val="008F6234"/>
    <w:rsid w:val="008F63EE"/>
    <w:rsid w:val="008F7CB4"/>
    <w:rsid w:val="008F7E91"/>
    <w:rsid w:val="00900096"/>
    <w:rsid w:val="009008C8"/>
    <w:rsid w:val="00900C87"/>
    <w:rsid w:val="00901160"/>
    <w:rsid w:val="00901170"/>
    <w:rsid w:val="00901C31"/>
    <w:rsid w:val="009023DD"/>
    <w:rsid w:val="00902A32"/>
    <w:rsid w:val="00902F3D"/>
    <w:rsid w:val="00903F8B"/>
    <w:rsid w:val="00904584"/>
    <w:rsid w:val="00904E87"/>
    <w:rsid w:val="009052F4"/>
    <w:rsid w:val="00911C60"/>
    <w:rsid w:val="00912A52"/>
    <w:rsid w:val="00913606"/>
    <w:rsid w:val="00913924"/>
    <w:rsid w:val="00914854"/>
    <w:rsid w:val="00915AFA"/>
    <w:rsid w:val="00915BB0"/>
    <w:rsid w:val="009173AD"/>
    <w:rsid w:val="009178F8"/>
    <w:rsid w:val="00922928"/>
    <w:rsid w:val="00922963"/>
    <w:rsid w:val="00922E65"/>
    <w:rsid w:val="009249DE"/>
    <w:rsid w:val="0092527F"/>
    <w:rsid w:val="00925DFA"/>
    <w:rsid w:val="00926720"/>
    <w:rsid w:val="009307A4"/>
    <w:rsid w:val="00932E13"/>
    <w:rsid w:val="00935679"/>
    <w:rsid w:val="0093660E"/>
    <w:rsid w:val="00942722"/>
    <w:rsid w:val="00943086"/>
    <w:rsid w:val="00945B30"/>
    <w:rsid w:val="009476F7"/>
    <w:rsid w:val="009509ED"/>
    <w:rsid w:val="009515C5"/>
    <w:rsid w:val="00952AEA"/>
    <w:rsid w:val="00952DC4"/>
    <w:rsid w:val="00952FAE"/>
    <w:rsid w:val="00953137"/>
    <w:rsid w:val="00953DED"/>
    <w:rsid w:val="00953FB6"/>
    <w:rsid w:val="00955F98"/>
    <w:rsid w:val="00955FC5"/>
    <w:rsid w:val="0095652B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02B"/>
    <w:rsid w:val="009670BC"/>
    <w:rsid w:val="00967461"/>
    <w:rsid w:val="00967783"/>
    <w:rsid w:val="00967FD9"/>
    <w:rsid w:val="009708C8"/>
    <w:rsid w:val="009725BC"/>
    <w:rsid w:val="00973164"/>
    <w:rsid w:val="00973AFD"/>
    <w:rsid w:val="00973B57"/>
    <w:rsid w:val="009816A5"/>
    <w:rsid w:val="009825F1"/>
    <w:rsid w:val="009828FC"/>
    <w:rsid w:val="00983964"/>
    <w:rsid w:val="00984B53"/>
    <w:rsid w:val="0098795E"/>
    <w:rsid w:val="00990A83"/>
    <w:rsid w:val="00992672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66E3"/>
    <w:rsid w:val="009A786D"/>
    <w:rsid w:val="009B0FB9"/>
    <w:rsid w:val="009B126C"/>
    <w:rsid w:val="009B28D7"/>
    <w:rsid w:val="009B3734"/>
    <w:rsid w:val="009B5FF1"/>
    <w:rsid w:val="009B7333"/>
    <w:rsid w:val="009C0495"/>
    <w:rsid w:val="009C0817"/>
    <w:rsid w:val="009C4106"/>
    <w:rsid w:val="009C4527"/>
    <w:rsid w:val="009C60EA"/>
    <w:rsid w:val="009C6E27"/>
    <w:rsid w:val="009C7D58"/>
    <w:rsid w:val="009D0BB9"/>
    <w:rsid w:val="009D2C56"/>
    <w:rsid w:val="009D2EEA"/>
    <w:rsid w:val="009D35CC"/>
    <w:rsid w:val="009D3938"/>
    <w:rsid w:val="009D50C9"/>
    <w:rsid w:val="009D51F1"/>
    <w:rsid w:val="009D548B"/>
    <w:rsid w:val="009D6423"/>
    <w:rsid w:val="009D6A7A"/>
    <w:rsid w:val="009D778F"/>
    <w:rsid w:val="009E021E"/>
    <w:rsid w:val="009E13F8"/>
    <w:rsid w:val="009E1D20"/>
    <w:rsid w:val="009E2DD1"/>
    <w:rsid w:val="009E550F"/>
    <w:rsid w:val="009E560D"/>
    <w:rsid w:val="009E5AC3"/>
    <w:rsid w:val="009E5BB1"/>
    <w:rsid w:val="009F04AE"/>
    <w:rsid w:val="009F38A2"/>
    <w:rsid w:val="009F485D"/>
    <w:rsid w:val="009F4DE2"/>
    <w:rsid w:val="00A02C27"/>
    <w:rsid w:val="00A03377"/>
    <w:rsid w:val="00A052B0"/>
    <w:rsid w:val="00A05810"/>
    <w:rsid w:val="00A05BBC"/>
    <w:rsid w:val="00A05F87"/>
    <w:rsid w:val="00A05FF5"/>
    <w:rsid w:val="00A062E4"/>
    <w:rsid w:val="00A07268"/>
    <w:rsid w:val="00A0739A"/>
    <w:rsid w:val="00A076FF"/>
    <w:rsid w:val="00A105CD"/>
    <w:rsid w:val="00A13899"/>
    <w:rsid w:val="00A1491B"/>
    <w:rsid w:val="00A14C91"/>
    <w:rsid w:val="00A1512A"/>
    <w:rsid w:val="00A1536C"/>
    <w:rsid w:val="00A1595B"/>
    <w:rsid w:val="00A15D1D"/>
    <w:rsid w:val="00A15D5A"/>
    <w:rsid w:val="00A15FF5"/>
    <w:rsid w:val="00A17F51"/>
    <w:rsid w:val="00A205D2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1C29"/>
    <w:rsid w:val="00A339D2"/>
    <w:rsid w:val="00A358AC"/>
    <w:rsid w:val="00A36069"/>
    <w:rsid w:val="00A367F3"/>
    <w:rsid w:val="00A374D9"/>
    <w:rsid w:val="00A37E6A"/>
    <w:rsid w:val="00A407AA"/>
    <w:rsid w:val="00A40C8A"/>
    <w:rsid w:val="00A41597"/>
    <w:rsid w:val="00A4222F"/>
    <w:rsid w:val="00A427C0"/>
    <w:rsid w:val="00A42F3A"/>
    <w:rsid w:val="00A4354B"/>
    <w:rsid w:val="00A43BF8"/>
    <w:rsid w:val="00A44B38"/>
    <w:rsid w:val="00A47362"/>
    <w:rsid w:val="00A47D81"/>
    <w:rsid w:val="00A50B8A"/>
    <w:rsid w:val="00A516E6"/>
    <w:rsid w:val="00A532F9"/>
    <w:rsid w:val="00A53E62"/>
    <w:rsid w:val="00A5568E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B23"/>
    <w:rsid w:val="00A74D01"/>
    <w:rsid w:val="00A757E5"/>
    <w:rsid w:val="00A774E6"/>
    <w:rsid w:val="00A8286C"/>
    <w:rsid w:val="00A84ADD"/>
    <w:rsid w:val="00A85545"/>
    <w:rsid w:val="00A857E4"/>
    <w:rsid w:val="00A87DA5"/>
    <w:rsid w:val="00A900B8"/>
    <w:rsid w:val="00A901C7"/>
    <w:rsid w:val="00A905DF"/>
    <w:rsid w:val="00A9254A"/>
    <w:rsid w:val="00A94522"/>
    <w:rsid w:val="00A95303"/>
    <w:rsid w:val="00A95899"/>
    <w:rsid w:val="00A9645C"/>
    <w:rsid w:val="00A96B12"/>
    <w:rsid w:val="00AA0715"/>
    <w:rsid w:val="00AA090F"/>
    <w:rsid w:val="00AA1A04"/>
    <w:rsid w:val="00AA1D9E"/>
    <w:rsid w:val="00AA1FE3"/>
    <w:rsid w:val="00AA264F"/>
    <w:rsid w:val="00AA2A1E"/>
    <w:rsid w:val="00AA54CE"/>
    <w:rsid w:val="00AA70E7"/>
    <w:rsid w:val="00AA7786"/>
    <w:rsid w:val="00AB0160"/>
    <w:rsid w:val="00AB10AD"/>
    <w:rsid w:val="00AB172B"/>
    <w:rsid w:val="00AB18BF"/>
    <w:rsid w:val="00AB1D1D"/>
    <w:rsid w:val="00AB4736"/>
    <w:rsid w:val="00AB4BE9"/>
    <w:rsid w:val="00AB5F7B"/>
    <w:rsid w:val="00AB7A4A"/>
    <w:rsid w:val="00AC0513"/>
    <w:rsid w:val="00AC0842"/>
    <w:rsid w:val="00AC0945"/>
    <w:rsid w:val="00AC0E9A"/>
    <w:rsid w:val="00AC168D"/>
    <w:rsid w:val="00AC2877"/>
    <w:rsid w:val="00AC3C44"/>
    <w:rsid w:val="00AC435B"/>
    <w:rsid w:val="00AC50FA"/>
    <w:rsid w:val="00AC69F9"/>
    <w:rsid w:val="00AC7BF8"/>
    <w:rsid w:val="00AD1C50"/>
    <w:rsid w:val="00AD2CD0"/>
    <w:rsid w:val="00AD3664"/>
    <w:rsid w:val="00AD474A"/>
    <w:rsid w:val="00AD647D"/>
    <w:rsid w:val="00AE033E"/>
    <w:rsid w:val="00AE09B0"/>
    <w:rsid w:val="00AE29B6"/>
    <w:rsid w:val="00AE3FEF"/>
    <w:rsid w:val="00AE45BF"/>
    <w:rsid w:val="00AE4D0B"/>
    <w:rsid w:val="00AE56B7"/>
    <w:rsid w:val="00AE5F07"/>
    <w:rsid w:val="00AE626B"/>
    <w:rsid w:val="00AE66C8"/>
    <w:rsid w:val="00AF0106"/>
    <w:rsid w:val="00AF057F"/>
    <w:rsid w:val="00AF158F"/>
    <w:rsid w:val="00AF2865"/>
    <w:rsid w:val="00AF315B"/>
    <w:rsid w:val="00AF3DE2"/>
    <w:rsid w:val="00B0131E"/>
    <w:rsid w:val="00B0264D"/>
    <w:rsid w:val="00B02867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20A64"/>
    <w:rsid w:val="00B20A65"/>
    <w:rsid w:val="00B22184"/>
    <w:rsid w:val="00B221EB"/>
    <w:rsid w:val="00B22340"/>
    <w:rsid w:val="00B22E29"/>
    <w:rsid w:val="00B2379B"/>
    <w:rsid w:val="00B24617"/>
    <w:rsid w:val="00B25DEC"/>
    <w:rsid w:val="00B3151D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175C"/>
    <w:rsid w:val="00B42A47"/>
    <w:rsid w:val="00B4357B"/>
    <w:rsid w:val="00B445C0"/>
    <w:rsid w:val="00B47D1C"/>
    <w:rsid w:val="00B50D65"/>
    <w:rsid w:val="00B50EC8"/>
    <w:rsid w:val="00B51CA6"/>
    <w:rsid w:val="00B54540"/>
    <w:rsid w:val="00B54E1D"/>
    <w:rsid w:val="00B5736D"/>
    <w:rsid w:val="00B57ABF"/>
    <w:rsid w:val="00B57EC2"/>
    <w:rsid w:val="00B650D4"/>
    <w:rsid w:val="00B657A4"/>
    <w:rsid w:val="00B66048"/>
    <w:rsid w:val="00B67D2E"/>
    <w:rsid w:val="00B70977"/>
    <w:rsid w:val="00B711B8"/>
    <w:rsid w:val="00B71716"/>
    <w:rsid w:val="00B71B01"/>
    <w:rsid w:val="00B71DB0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4607"/>
    <w:rsid w:val="00B85487"/>
    <w:rsid w:val="00B858D6"/>
    <w:rsid w:val="00B85BE5"/>
    <w:rsid w:val="00B860B9"/>
    <w:rsid w:val="00B86F27"/>
    <w:rsid w:val="00B877E2"/>
    <w:rsid w:val="00B87B25"/>
    <w:rsid w:val="00B90987"/>
    <w:rsid w:val="00B90E4D"/>
    <w:rsid w:val="00B9218D"/>
    <w:rsid w:val="00B93A64"/>
    <w:rsid w:val="00B9441B"/>
    <w:rsid w:val="00B950D4"/>
    <w:rsid w:val="00B957A2"/>
    <w:rsid w:val="00B966A2"/>
    <w:rsid w:val="00BA0F6B"/>
    <w:rsid w:val="00BA1467"/>
    <w:rsid w:val="00BA20EC"/>
    <w:rsid w:val="00BA2750"/>
    <w:rsid w:val="00BA2C36"/>
    <w:rsid w:val="00BA38F2"/>
    <w:rsid w:val="00BA4C9F"/>
    <w:rsid w:val="00BA6126"/>
    <w:rsid w:val="00BA6256"/>
    <w:rsid w:val="00BA77DE"/>
    <w:rsid w:val="00BB0A11"/>
    <w:rsid w:val="00BB0B6E"/>
    <w:rsid w:val="00BB113B"/>
    <w:rsid w:val="00BB3A85"/>
    <w:rsid w:val="00BB62EE"/>
    <w:rsid w:val="00BB6C9D"/>
    <w:rsid w:val="00BC042B"/>
    <w:rsid w:val="00BC2368"/>
    <w:rsid w:val="00BC35FF"/>
    <w:rsid w:val="00BC4708"/>
    <w:rsid w:val="00BD10E4"/>
    <w:rsid w:val="00BD2A43"/>
    <w:rsid w:val="00BD42E6"/>
    <w:rsid w:val="00BD5498"/>
    <w:rsid w:val="00BE0948"/>
    <w:rsid w:val="00BE17BD"/>
    <w:rsid w:val="00BE18A1"/>
    <w:rsid w:val="00BE23FF"/>
    <w:rsid w:val="00BE25CC"/>
    <w:rsid w:val="00BE7044"/>
    <w:rsid w:val="00BE7B4F"/>
    <w:rsid w:val="00BF0F14"/>
    <w:rsid w:val="00BF3EE7"/>
    <w:rsid w:val="00BF7686"/>
    <w:rsid w:val="00BF7B4D"/>
    <w:rsid w:val="00C00416"/>
    <w:rsid w:val="00C00A22"/>
    <w:rsid w:val="00C01AF6"/>
    <w:rsid w:val="00C02012"/>
    <w:rsid w:val="00C067C9"/>
    <w:rsid w:val="00C067E7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17C9F"/>
    <w:rsid w:val="00C2004D"/>
    <w:rsid w:val="00C20830"/>
    <w:rsid w:val="00C227FC"/>
    <w:rsid w:val="00C23A02"/>
    <w:rsid w:val="00C27AC5"/>
    <w:rsid w:val="00C30160"/>
    <w:rsid w:val="00C3030F"/>
    <w:rsid w:val="00C314DB"/>
    <w:rsid w:val="00C32100"/>
    <w:rsid w:val="00C33F0D"/>
    <w:rsid w:val="00C34956"/>
    <w:rsid w:val="00C350D7"/>
    <w:rsid w:val="00C35349"/>
    <w:rsid w:val="00C35A97"/>
    <w:rsid w:val="00C35AD3"/>
    <w:rsid w:val="00C35E16"/>
    <w:rsid w:val="00C35E6D"/>
    <w:rsid w:val="00C400CE"/>
    <w:rsid w:val="00C4219B"/>
    <w:rsid w:val="00C423D2"/>
    <w:rsid w:val="00C42CC9"/>
    <w:rsid w:val="00C4471C"/>
    <w:rsid w:val="00C44793"/>
    <w:rsid w:val="00C46314"/>
    <w:rsid w:val="00C46D13"/>
    <w:rsid w:val="00C46F87"/>
    <w:rsid w:val="00C47B1D"/>
    <w:rsid w:val="00C50637"/>
    <w:rsid w:val="00C5077C"/>
    <w:rsid w:val="00C51435"/>
    <w:rsid w:val="00C52BDB"/>
    <w:rsid w:val="00C5313B"/>
    <w:rsid w:val="00C53A5E"/>
    <w:rsid w:val="00C541EC"/>
    <w:rsid w:val="00C55ACF"/>
    <w:rsid w:val="00C56F2F"/>
    <w:rsid w:val="00C578A6"/>
    <w:rsid w:val="00C639DB"/>
    <w:rsid w:val="00C6580A"/>
    <w:rsid w:val="00C715E8"/>
    <w:rsid w:val="00C7176E"/>
    <w:rsid w:val="00C727D1"/>
    <w:rsid w:val="00C73F1B"/>
    <w:rsid w:val="00C74EF0"/>
    <w:rsid w:val="00C76310"/>
    <w:rsid w:val="00C77257"/>
    <w:rsid w:val="00C77E9A"/>
    <w:rsid w:val="00C80203"/>
    <w:rsid w:val="00C816AD"/>
    <w:rsid w:val="00C82195"/>
    <w:rsid w:val="00C8661B"/>
    <w:rsid w:val="00C905C5"/>
    <w:rsid w:val="00C909D9"/>
    <w:rsid w:val="00C909FF"/>
    <w:rsid w:val="00C93ACA"/>
    <w:rsid w:val="00C93ED8"/>
    <w:rsid w:val="00C9608D"/>
    <w:rsid w:val="00C968C1"/>
    <w:rsid w:val="00CA035B"/>
    <w:rsid w:val="00CA0A52"/>
    <w:rsid w:val="00CA164F"/>
    <w:rsid w:val="00CA4BF5"/>
    <w:rsid w:val="00CA4C99"/>
    <w:rsid w:val="00CA60F4"/>
    <w:rsid w:val="00CA6484"/>
    <w:rsid w:val="00CA69D0"/>
    <w:rsid w:val="00CA6ABA"/>
    <w:rsid w:val="00CA7672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E2"/>
    <w:rsid w:val="00CB602E"/>
    <w:rsid w:val="00CB649B"/>
    <w:rsid w:val="00CB6840"/>
    <w:rsid w:val="00CC12A8"/>
    <w:rsid w:val="00CC2185"/>
    <w:rsid w:val="00CC29A5"/>
    <w:rsid w:val="00CC333B"/>
    <w:rsid w:val="00CC4DCE"/>
    <w:rsid w:val="00CC54B5"/>
    <w:rsid w:val="00CC66F3"/>
    <w:rsid w:val="00CC6B95"/>
    <w:rsid w:val="00CD049F"/>
    <w:rsid w:val="00CD1268"/>
    <w:rsid w:val="00CD28DE"/>
    <w:rsid w:val="00CD41F8"/>
    <w:rsid w:val="00CD4382"/>
    <w:rsid w:val="00CD4F90"/>
    <w:rsid w:val="00CD57A5"/>
    <w:rsid w:val="00CD5D97"/>
    <w:rsid w:val="00CD5E92"/>
    <w:rsid w:val="00CD7D1B"/>
    <w:rsid w:val="00CD7FB3"/>
    <w:rsid w:val="00CE0231"/>
    <w:rsid w:val="00CE47D6"/>
    <w:rsid w:val="00CE4A02"/>
    <w:rsid w:val="00CE63F5"/>
    <w:rsid w:val="00CE645D"/>
    <w:rsid w:val="00CE6CD9"/>
    <w:rsid w:val="00CF0B32"/>
    <w:rsid w:val="00CF27E3"/>
    <w:rsid w:val="00CF32C6"/>
    <w:rsid w:val="00CF33CF"/>
    <w:rsid w:val="00CF52FD"/>
    <w:rsid w:val="00CF558F"/>
    <w:rsid w:val="00CF6C0C"/>
    <w:rsid w:val="00CF6DF5"/>
    <w:rsid w:val="00CF6FE7"/>
    <w:rsid w:val="00CF7BA0"/>
    <w:rsid w:val="00D00585"/>
    <w:rsid w:val="00D01171"/>
    <w:rsid w:val="00D01321"/>
    <w:rsid w:val="00D01325"/>
    <w:rsid w:val="00D014C2"/>
    <w:rsid w:val="00D028CC"/>
    <w:rsid w:val="00D02B41"/>
    <w:rsid w:val="00D02BB0"/>
    <w:rsid w:val="00D04E68"/>
    <w:rsid w:val="00D055B3"/>
    <w:rsid w:val="00D05D5C"/>
    <w:rsid w:val="00D06E87"/>
    <w:rsid w:val="00D072E9"/>
    <w:rsid w:val="00D0764D"/>
    <w:rsid w:val="00D07DFB"/>
    <w:rsid w:val="00D11AEC"/>
    <w:rsid w:val="00D127F0"/>
    <w:rsid w:val="00D12817"/>
    <w:rsid w:val="00D13ECB"/>
    <w:rsid w:val="00D1485D"/>
    <w:rsid w:val="00D15713"/>
    <w:rsid w:val="00D15F0C"/>
    <w:rsid w:val="00D16406"/>
    <w:rsid w:val="00D20051"/>
    <w:rsid w:val="00D20387"/>
    <w:rsid w:val="00D20CCD"/>
    <w:rsid w:val="00D217E7"/>
    <w:rsid w:val="00D24183"/>
    <w:rsid w:val="00D269A4"/>
    <w:rsid w:val="00D27100"/>
    <w:rsid w:val="00D27897"/>
    <w:rsid w:val="00D27E9C"/>
    <w:rsid w:val="00D31AD4"/>
    <w:rsid w:val="00D31D3E"/>
    <w:rsid w:val="00D32235"/>
    <w:rsid w:val="00D32CEA"/>
    <w:rsid w:val="00D33E7F"/>
    <w:rsid w:val="00D37008"/>
    <w:rsid w:val="00D3782E"/>
    <w:rsid w:val="00D40A1D"/>
    <w:rsid w:val="00D41965"/>
    <w:rsid w:val="00D41CBC"/>
    <w:rsid w:val="00D42071"/>
    <w:rsid w:val="00D424B2"/>
    <w:rsid w:val="00D4309D"/>
    <w:rsid w:val="00D447A0"/>
    <w:rsid w:val="00D469E0"/>
    <w:rsid w:val="00D50001"/>
    <w:rsid w:val="00D52C2A"/>
    <w:rsid w:val="00D5428B"/>
    <w:rsid w:val="00D54BA3"/>
    <w:rsid w:val="00D5606B"/>
    <w:rsid w:val="00D57421"/>
    <w:rsid w:val="00D5772E"/>
    <w:rsid w:val="00D57C1A"/>
    <w:rsid w:val="00D61287"/>
    <w:rsid w:val="00D620C2"/>
    <w:rsid w:val="00D62576"/>
    <w:rsid w:val="00D62738"/>
    <w:rsid w:val="00D634E4"/>
    <w:rsid w:val="00D640E2"/>
    <w:rsid w:val="00D65F2F"/>
    <w:rsid w:val="00D678F4"/>
    <w:rsid w:val="00D70AAF"/>
    <w:rsid w:val="00D719E5"/>
    <w:rsid w:val="00D74150"/>
    <w:rsid w:val="00D76FDE"/>
    <w:rsid w:val="00D770C2"/>
    <w:rsid w:val="00D772E3"/>
    <w:rsid w:val="00D81883"/>
    <w:rsid w:val="00D81A7E"/>
    <w:rsid w:val="00D8466B"/>
    <w:rsid w:val="00D849F8"/>
    <w:rsid w:val="00D84DFB"/>
    <w:rsid w:val="00D864B2"/>
    <w:rsid w:val="00D87076"/>
    <w:rsid w:val="00D92ED8"/>
    <w:rsid w:val="00D92FEB"/>
    <w:rsid w:val="00D9307A"/>
    <w:rsid w:val="00D93706"/>
    <w:rsid w:val="00D938B2"/>
    <w:rsid w:val="00D9523B"/>
    <w:rsid w:val="00D97446"/>
    <w:rsid w:val="00DA0EDF"/>
    <w:rsid w:val="00DA0EED"/>
    <w:rsid w:val="00DA1748"/>
    <w:rsid w:val="00DA4450"/>
    <w:rsid w:val="00DA5742"/>
    <w:rsid w:val="00DA608C"/>
    <w:rsid w:val="00DA6AD5"/>
    <w:rsid w:val="00DA7C2D"/>
    <w:rsid w:val="00DB0481"/>
    <w:rsid w:val="00DB04A3"/>
    <w:rsid w:val="00DB18E0"/>
    <w:rsid w:val="00DB1B38"/>
    <w:rsid w:val="00DB2803"/>
    <w:rsid w:val="00DB3C48"/>
    <w:rsid w:val="00DB3DCC"/>
    <w:rsid w:val="00DB489D"/>
    <w:rsid w:val="00DB5630"/>
    <w:rsid w:val="00DB6626"/>
    <w:rsid w:val="00DB72A2"/>
    <w:rsid w:val="00DB7AA0"/>
    <w:rsid w:val="00DC0983"/>
    <w:rsid w:val="00DC1E6F"/>
    <w:rsid w:val="00DC292C"/>
    <w:rsid w:val="00DC4260"/>
    <w:rsid w:val="00DC4816"/>
    <w:rsid w:val="00DC7791"/>
    <w:rsid w:val="00DC7B66"/>
    <w:rsid w:val="00DD13EE"/>
    <w:rsid w:val="00DD16F2"/>
    <w:rsid w:val="00DD19A3"/>
    <w:rsid w:val="00DD27D1"/>
    <w:rsid w:val="00DD3EFE"/>
    <w:rsid w:val="00DD48E6"/>
    <w:rsid w:val="00DD594C"/>
    <w:rsid w:val="00DD5D2D"/>
    <w:rsid w:val="00DD6D2F"/>
    <w:rsid w:val="00DE021D"/>
    <w:rsid w:val="00DE1EE5"/>
    <w:rsid w:val="00DE6C69"/>
    <w:rsid w:val="00DE7093"/>
    <w:rsid w:val="00DF1503"/>
    <w:rsid w:val="00DF40D2"/>
    <w:rsid w:val="00DF47F5"/>
    <w:rsid w:val="00DF491D"/>
    <w:rsid w:val="00DF4F19"/>
    <w:rsid w:val="00DF5343"/>
    <w:rsid w:val="00DF6E86"/>
    <w:rsid w:val="00DF76E8"/>
    <w:rsid w:val="00E00FC4"/>
    <w:rsid w:val="00E01896"/>
    <w:rsid w:val="00E018E0"/>
    <w:rsid w:val="00E02BBD"/>
    <w:rsid w:val="00E04A2B"/>
    <w:rsid w:val="00E04F14"/>
    <w:rsid w:val="00E05234"/>
    <w:rsid w:val="00E05BAC"/>
    <w:rsid w:val="00E108EC"/>
    <w:rsid w:val="00E10AE1"/>
    <w:rsid w:val="00E1199A"/>
    <w:rsid w:val="00E125A2"/>
    <w:rsid w:val="00E127E6"/>
    <w:rsid w:val="00E1405C"/>
    <w:rsid w:val="00E143A8"/>
    <w:rsid w:val="00E1505A"/>
    <w:rsid w:val="00E16C10"/>
    <w:rsid w:val="00E202A5"/>
    <w:rsid w:val="00E2116C"/>
    <w:rsid w:val="00E21C12"/>
    <w:rsid w:val="00E24A73"/>
    <w:rsid w:val="00E24B17"/>
    <w:rsid w:val="00E33F0F"/>
    <w:rsid w:val="00E356C3"/>
    <w:rsid w:val="00E36ED8"/>
    <w:rsid w:val="00E404A8"/>
    <w:rsid w:val="00E412EA"/>
    <w:rsid w:val="00E432F0"/>
    <w:rsid w:val="00E43AC9"/>
    <w:rsid w:val="00E43B53"/>
    <w:rsid w:val="00E4457E"/>
    <w:rsid w:val="00E44620"/>
    <w:rsid w:val="00E44B01"/>
    <w:rsid w:val="00E44C40"/>
    <w:rsid w:val="00E4582D"/>
    <w:rsid w:val="00E45EEB"/>
    <w:rsid w:val="00E466AD"/>
    <w:rsid w:val="00E47C0B"/>
    <w:rsid w:val="00E50227"/>
    <w:rsid w:val="00E50E69"/>
    <w:rsid w:val="00E510C6"/>
    <w:rsid w:val="00E51B8F"/>
    <w:rsid w:val="00E52665"/>
    <w:rsid w:val="00E53160"/>
    <w:rsid w:val="00E5338C"/>
    <w:rsid w:val="00E53AE6"/>
    <w:rsid w:val="00E545D6"/>
    <w:rsid w:val="00E556A8"/>
    <w:rsid w:val="00E55E9F"/>
    <w:rsid w:val="00E5736E"/>
    <w:rsid w:val="00E57682"/>
    <w:rsid w:val="00E60054"/>
    <w:rsid w:val="00E61CE3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3568"/>
    <w:rsid w:val="00E850CE"/>
    <w:rsid w:val="00E86E10"/>
    <w:rsid w:val="00E87DB4"/>
    <w:rsid w:val="00E90D62"/>
    <w:rsid w:val="00E91BA7"/>
    <w:rsid w:val="00E91E76"/>
    <w:rsid w:val="00E92A4D"/>
    <w:rsid w:val="00E93858"/>
    <w:rsid w:val="00E93BD1"/>
    <w:rsid w:val="00E9565C"/>
    <w:rsid w:val="00E977D9"/>
    <w:rsid w:val="00EA1A5B"/>
    <w:rsid w:val="00EA261E"/>
    <w:rsid w:val="00EA3C28"/>
    <w:rsid w:val="00EA442D"/>
    <w:rsid w:val="00EA4ED8"/>
    <w:rsid w:val="00EA69D8"/>
    <w:rsid w:val="00EA7B16"/>
    <w:rsid w:val="00EB1CD8"/>
    <w:rsid w:val="00EB329B"/>
    <w:rsid w:val="00EB3687"/>
    <w:rsid w:val="00EB39E4"/>
    <w:rsid w:val="00EB54A4"/>
    <w:rsid w:val="00EB717D"/>
    <w:rsid w:val="00EB7706"/>
    <w:rsid w:val="00EB7CAD"/>
    <w:rsid w:val="00EC068D"/>
    <w:rsid w:val="00EC1346"/>
    <w:rsid w:val="00EC1B68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3A0A"/>
    <w:rsid w:val="00ED3A7E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7FD"/>
    <w:rsid w:val="00EF347F"/>
    <w:rsid w:val="00EF3EB3"/>
    <w:rsid w:val="00EF5890"/>
    <w:rsid w:val="00EF6177"/>
    <w:rsid w:val="00EF72E3"/>
    <w:rsid w:val="00F019D9"/>
    <w:rsid w:val="00F01BAF"/>
    <w:rsid w:val="00F031C6"/>
    <w:rsid w:val="00F04F7C"/>
    <w:rsid w:val="00F059D8"/>
    <w:rsid w:val="00F06011"/>
    <w:rsid w:val="00F06824"/>
    <w:rsid w:val="00F10A57"/>
    <w:rsid w:val="00F1240E"/>
    <w:rsid w:val="00F1488B"/>
    <w:rsid w:val="00F16E74"/>
    <w:rsid w:val="00F17074"/>
    <w:rsid w:val="00F206AC"/>
    <w:rsid w:val="00F229C6"/>
    <w:rsid w:val="00F24D51"/>
    <w:rsid w:val="00F24D73"/>
    <w:rsid w:val="00F27E44"/>
    <w:rsid w:val="00F3084C"/>
    <w:rsid w:val="00F31942"/>
    <w:rsid w:val="00F32491"/>
    <w:rsid w:val="00F3305B"/>
    <w:rsid w:val="00F345AD"/>
    <w:rsid w:val="00F3729F"/>
    <w:rsid w:val="00F4239E"/>
    <w:rsid w:val="00F450F5"/>
    <w:rsid w:val="00F47A1A"/>
    <w:rsid w:val="00F50664"/>
    <w:rsid w:val="00F50DFE"/>
    <w:rsid w:val="00F51F41"/>
    <w:rsid w:val="00F52CEA"/>
    <w:rsid w:val="00F53C2A"/>
    <w:rsid w:val="00F53E56"/>
    <w:rsid w:val="00F55A16"/>
    <w:rsid w:val="00F56C27"/>
    <w:rsid w:val="00F619F1"/>
    <w:rsid w:val="00F61EE1"/>
    <w:rsid w:val="00F626B0"/>
    <w:rsid w:val="00F62E91"/>
    <w:rsid w:val="00F63B89"/>
    <w:rsid w:val="00F63D3B"/>
    <w:rsid w:val="00F66050"/>
    <w:rsid w:val="00F67445"/>
    <w:rsid w:val="00F70E44"/>
    <w:rsid w:val="00F7564C"/>
    <w:rsid w:val="00F759E5"/>
    <w:rsid w:val="00F761A4"/>
    <w:rsid w:val="00F81CB1"/>
    <w:rsid w:val="00F915CC"/>
    <w:rsid w:val="00F92588"/>
    <w:rsid w:val="00F927FE"/>
    <w:rsid w:val="00F93BF8"/>
    <w:rsid w:val="00F93E41"/>
    <w:rsid w:val="00F9481A"/>
    <w:rsid w:val="00F95844"/>
    <w:rsid w:val="00FA06B7"/>
    <w:rsid w:val="00FA105A"/>
    <w:rsid w:val="00FA2ADC"/>
    <w:rsid w:val="00FA35BA"/>
    <w:rsid w:val="00FA420D"/>
    <w:rsid w:val="00FA5D83"/>
    <w:rsid w:val="00FA6480"/>
    <w:rsid w:val="00FA6E56"/>
    <w:rsid w:val="00FA755E"/>
    <w:rsid w:val="00FB3E9C"/>
    <w:rsid w:val="00FB47C5"/>
    <w:rsid w:val="00FB50A3"/>
    <w:rsid w:val="00FB59AB"/>
    <w:rsid w:val="00FB686F"/>
    <w:rsid w:val="00FB7206"/>
    <w:rsid w:val="00FC0C1B"/>
    <w:rsid w:val="00FC0DAB"/>
    <w:rsid w:val="00FC0F7C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184"/>
    <w:rsid w:val="00FD5D0A"/>
    <w:rsid w:val="00FD6522"/>
    <w:rsid w:val="00FE11F1"/>
    <w:rsid w:val="00FE1424"/>
    <w:rsid w:val="00FE14C6"/>
    <w:rsid w:val="00FE2EE3"/>
    <w:rsid w:val="00FE33B6"/>
    <w:rsid w:val="00FE4A69"/>
    <w:rsid w:val="00FE57DC"/>
    <w:rsid w:val="00FE586A"/>
    <w:rsid w:val="00FE6104"/>
    <w:rsid w:val="00FF0252"/>
    <w:rsid w:val="00FF1BAE"/>
    <w:rsid w:val="00FF4A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2F8D8"/>
  <w15:docId w15:val="{30834E40-5101-4721-B64F-36E7361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customStyle="1" w:styleId="consplusnonformat">
    <w:name w:val="consplusnonformat"/>
    <w:basedOn w:val="a"/>
    <w:rsid w:val="00136CD3"/>
    <w:pPr>
      <w:widowControl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styleId="2">
    <w:name w:val="Body Text Indent 2"/>
    <w:basedOn w:val="a"/>
    <w:link w:val="20"/>
    <w:rsid w:val="00CD28DE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CD28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0A58F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upper">
    <w:name w:val="upper"/>
    <w:basedOn w:val="a0"/>
    <w:rsid w:val="000A5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2FBC-7EDA-4FA5-8152-861F6F818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7531</TotalTime>
  <Pages>1</Pages>
  <Words>9695</Words>
  <Characters>55268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64834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Наталья</cp:lastModifiedBy>
  <cp:revision>252</cp:revision>
  <cp:lastPrinted>2022-11-03T09:30:00Z</cp:lastPrinted>
  <dcterms:created xsi:type="dcterms:W3CDTF">2018-07-25T13:47:00Z</dcterms:created>
  <dcterms:modified xsi:type="dcterms:W3CDTF">2022-11-03T12:14:00Z</dcterms:modified>
</cp:coreProperties>
</file>