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36069" w:rsidRPr="002F108A" w:rsidRDefault="00A36069" w:rsidP="000436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108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704F7" w:rsidRPr="002F108A" w:rsidRDefault="00D16406" w:rsidP="00BA612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108A">
        <w:rPr>
          <w:rFonts w:ascii="Times New Roman" w:hAnsi="Times New Roman" w:cs="Times New Roman"/>
          <w:b/>
          <w:sz w:val="26"/>
          <w:szCs w:val="26"/>
        </w:rPr>
        <w:t>на отчёт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об исполнении бюджета </w:t>
      </w:r>
      <w:r w:rsidR="00CA2622" w:rsidRPr="002F108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«Вяземский район» 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Смоленской области за </w:t>
      </w:r>
      <w:r w:rsidR="0068227A">
        <w:rPr>
          <w:rFonts w:ascii="Times New Roman" w:hAnsi="Times New Roman" w:cs="Times New Roman"/>
          <w:b/>
          <w:sz w:val="26"/>
          <w:szCs w:val="26"/>
        </w:rPr>
        <w:t>девять месяцев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>20</w:t>
      </w:r>
      <w:r w:rsidR="00183AEF">
        <w:rPr>
          <w:rFonts w:ascii="Times New Roman" w:hAnsi="Times New Roman" w:cs="Times New Roman"/>
          <w:b/>
          <w:sz w:val="26"/>
          <w:szCs w:val="26"/>
        </w:rPr>
        <w:t>2</w:t>
      </w:r>
      <w:r w:rsidR="0017388F">
        <w:rPr>
          <w:rFonts w:ascii="Times New Roman" w:hAnsi="Times New Roman" w:cs="Times New Roman"/>
          <w:b/>
          <w:sz w:val="26"/>
          <w:szCs w:val="26"/>
        </w:rPr>
        <w:t>2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249DE" w:rsidRPr="000436EB" w:rsidRDefault="009249DE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2F108A" w:rsidTr="002F108A">
        <w:tc>
          <w:tcPr>
            <w:tcW w:w="4785" w:type="dxa"/>
          </w:tcPr>
          <w:p w:rsidR="002F108A" w:rsidRDefault="002F108A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8A">
              <w:rPr>
                <w:rFonts w:ascii="Times New Roman" w:hAnsi="Times New Roman" w:cs="Times New Roman"/>
                <w:sz w:val="20"/>
                <w:szCs w:val="20"/>
              </w:rPr>
              <w:t xml:space="preserve">г. Вязьма                                                                                              </w:t>
            </w:r>
          </w:p>
        </w:tc>
        <w:tc>
          <w:tcPr>
            <w:tcW w:w="4786" w:type="dxa"/>
          </w:tcPr>
          <w:p w:rsidR="002F108A" w:rsidRDefault="00D91217" w:rsidP="00D91217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2F108A" w:rsidRPr="003540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F108A" w:rsidRPr="003540ED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6127AF" w:rsidRPr="003540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738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F108A" w:rsidRPr="002F108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2C3" w:rsidRDefault="000436EB" w:rsidP="002F10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70E44" w:rsidRPr="002F108A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9F42C3" w:rsidRDefault="00F70E44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ст.264.2 Бюджетного кодекса Российской Федерации</w:t>
      </w:r>
      <w:r w:rsidR="009F42C3">
        <w:rPr>
          <w:rFonts w:ascii="Times New Roman" w:hAnsi="Times New Roman" w:cs="Times New Roman"/>
          <w:sz w:val="24"/>
          <w:szCs w:val="24"/>
        </w:rPr>
        <w:t>;</w:t>
      </w:r>
    </w:p>
    <w:p w:rsidR="009F42C3" w:rsidRDefault="00C227FC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ст.14 Положения о бюджетном процессе 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Pr="009F42C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="00665662" w:rsidRPr="009F42C3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9F42C3">
        <w:rPr>
          <w:rFonts w:ascii="Times New Roman" w:hAnsi="Times New Roman" w:cs="Times New Roman"/>
          <w:sz w:val="24"/>
          <w:szCs w:val="24"/>
        </w:rPr>
        <w:t xml:space="preserve"> Смоленской области, утвержденного решением </w:t>
      </w:r>
      <w:r w:rsidR="009F42C3" w:rsidRPr="009F42C3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Pr="009F42C3">
        <w:rPr>
          <w:rFonts w:ascii="Times New Roman" w:hAnsi="Times New Roman" w:cs="Times New Roman"/>
          <w:sz w:val="24"/>
          <w:szCs w:val="24"/>
        </w:rPr>
        <w:t xml:space="preserve"> от </w:t>
      </w:r>
      <w:r w:rsidR="001C5012" w:rsidRPr="009F42C3">
        <w:rPr>
          <w:rFonts w:ascii="Times New Roman" w:hAnsi="Times New Roman" w:cs="Times New Roman"/>
          <w:sz w:val="24"/>
          <w:szCs w:val="24"/>
        </w:rPr>
        <w:t>26</w:t>
      </w:r>
      <w:r w:rsidRPr="009F42C3">
        <w:rPr>
          <w:rFonts w:ascii="Times New Roman" w:hAnsi="Times New Roman" w:cs="Times New Roman"/>
          <w:sz w:val="24"/>
          <w:szCs w:val="24"/>
        </w:rPr>
        <w:t>.</w:t>
      </w:r>
      <w:r w:rsidR="001C5012" w:rsidRPr="009F42C3">
        <w:rPr>
          <w:rFonts w:ascii="Times New Roman" w:hAnsi="Times New Roman" w:cs="Times New Roman"/>
          <w:sz w:val="24"/>
          <w:szCs w:val="24"/>
        </w:rPr>
        <w:t>02</w:t>
      </w:r>
      <w:r w:rsidRPr="009F42C3">
        <w:rPr>
          <w:rFonts w:ascii="Times New Roman" w:hAnsi="Times New Roman" w:cs="Times New Roman"/>
          <w:sz w:val="24"/>
          <w:szCs w:val="24"/>
        </w:rPr>
        <w:t>.201</w:t>
      </w:r>
      <w:r w:rsidR="001C5012" w:rsidRPr="009F42C3">
        <w:rPr>
          <w:rFonts w:ascii="Times New Roman" w:hAnsi="Times New Roman" w:cs="Times New Roman"/>
          <w:sz w:val="24"/>
          <w:szCs w:val="24"/>
        </w:rPr>
        <w:t>4</w:t>
      </w:r>
      <w:r w:rsidRPr="009F42C3">
        <w:rPr>
          <w:rFonts w:ascii="Times New Roman" w:hAnsi="Times New Roman" w:cs="Times New Roman"/>
          <w:sz w:val="24"/>
          <w:szCs w:val="24"/>
        </w:rPr>
        <w:t xml:space="preserve"> №</w:t>
      </w:r>
      <w:r w:rsidR="001C5012" w:rsidRPr="009F42C3">
        <w:rPr>
          <w:rFonts w:ascii="Times New Roman" w:hAnsi="Times New Roman" w:cs="Times New Roman"/>
          <w:sz w:val="24"/>
          <w:szCs w:val="24"/>
        </w:rPr>
        <w:t>12</w:t>
      </w:r>
      <w:r w:rsidR="003C313D" w:rsidRPr="009F42C3">
        <w:rPr>
          <w:rFonts w:ascii="Times New Roman" w:hAnsi="Times New Roman" w:cs="Times New Roman"/>
          <w:sz w:val="24"/>
          <w:szCs w:val="24"/>
        </w:rPr>
        <w:t xml:space="preserve"> (далее – Положение о бюджетном процессе)</w:t>
      </w:r>
      <w:r w:rsidR="009F42C3">
        <w:rPr>
          <w:rFonts w:ascii="Times New Roman" w:hAnsi="Times New Roman" w:cs="Times New Roman"/>
          <w:sz w:val="24"/>
          <w:szCs w:val="24"/>
        </w:rPr>
        <w:t>;</w:t>
      </w:r>
    </w:p>
    <w:p w:rsidR="009F42C3" w:rsidRDefault="000436EB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1230F7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 w:rsidR="001230F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56B8B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="00A2432B" w:rsidRPr="00A2432B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изменениями)</w:t>
      </w:r>
      <w:r w:rsid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42C3" w:rsidRDefault="00F70E44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42C3">
        <w:rPr>
          <w:rFonts w:ascii="Times New Roman" w:hAnsi="Times New Roman" w:cs="Times New Roman"/>
          <w:sz w:val="24"/>
          <w:szCs w:val="24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B95DE2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A2432B">
        <w:rPr>
          <w:rFonts w:ascii="Times New Roman" w:hAnsi="Times New Roman" w:cs="Times New Roman"/>
          <w:sz w:val="24"/>
          <w:szCs w:val="24"/>
        </w:rPr>
        <w:t>;</w:t>
      </w:r>
    </w:p>
    <w:p w:rsidR="00F70E44" w:rsidRPr="009F42C3" w:rsidRDefault="00F70E44" w:rsidP="006C6E7D">
      <w:pPr>
        <w:pStyle w:val="a3"/>
        <w:numPr>
          <w:ilvl w:val="0"/>
          <w:numId w:val="24"/>
        </w:numPr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E43">
        <w:rPr>
          <w:rFonts w:ascii="Times New Roman" w:hAnsi="Times New Roman" w:cs="Times New Roman"/>
          <w:sz w:val="24"/>
          <w:szCs w:val="24"/>
        </w:rPr>
        <w:t>п.</w:t>
      </w:r>
      <w:r w:rsidR="0099085D" w:rsidRPr="00243E43">
        <w:rPr>
          <w:rFonts w:ascii="Times New Roman" w:hAnsi="Times New Roman" w:cs="Times New Roman"/>
          <w:sz w:val="24"/>
          <w:szCs w:val="24"/>
        </w:rPr>
        <w:t>1</w:t>
      </w:r>
      <w:r w:rsidRPr="00243E43">
        <w:rPr>
          <w:rFonts w:ascii="Times New Roman" w:hAnsi="Times New Roman" w:cs="Times New Roman"/>
          <w:sz w:val="24"/>
          <w:szCs w:val="24"/>
        </w:rPr>
        <w:t>.</w:t>
      </w:r>
      <w:r w:rsidR="0099085D" w:rsidRPr="00243E43">
        <w:rPr>
          <w:rFonts w:ascii="Times New Roman" w:hAnsi="Times New Roman" w:cs="Times New Roman"/>
          <w:sz w:val="24"/>
          <w:szCs w:val="24"/>
        </w:rPr>
        <w:t>2</w:t>
      </w:r>
      <w:r w:rsidRPr="00243E43">
        <w:rPr>
          <w:rFonts w:ascii="Times New Roman" w:hAnsi="Times New Roman" w:cs="Times New Roman"/>
          <w:sz w:val="24"/>
          <w:szCs w:val="24"/>
        </w:rPr>
        <w:t>.1 Плана</w:t>
      </w:r>
      <w:r w:rsidRPr="009F42C3">
        <w:rPr>
          <w:rFonts w:ascii="Times New Roman" w:hAnsi="Times New Roman" w:cs="Times New Roman"/>
          <w:sz w:val="24"/>
          <w:szCs w:val="24"/>
        </w:rPr>
        <w:t xml:space="preserve"> работы Контрольно-ревизионной комиссии муниципального образования «Вяземский район» Смоленской области на 20</w:t>
      </w:r>
      <w:r w:rsidR="0012326C">
        <w:rPr>
          <w:rFonts w:ascii="Times New Roman" w:hAnsi="Times New Roman" w:cs="Times New Roman"/>
          <w:sz w:val="24"/>
          <w:szCs w:val="24"/>
        </w:rPr>
        <w:t>2</w:t>
      </w:r>
      <w:r w:rsidR="00043629">
        <w:rPr>
          <w:rFonts w:ascii="Times New Roman" w:hAnsi="Times New Roman" w:cs="Times New Roman"/>
          <w:sz w:val="24"/>
          <w:szCs w:val="24"/>
        </w:rPr>
        <w:t>2</w:t>
      </w:r>
      <w:r w:rsidRPr="009F42C3">
        <w:rPr>
          <w:rFonts w:ascii="Times New Roman" w:hAnsi="Times New Roman" w:cs="Times New Roman"/>
          <w:sz w:val="24"/>
          <w:szCs w:val="24"/>
        </w:rPr>
        <w:t xml:space="preserve"> год</w:t>
      </w:r>
      <w:r w:rsidR="000436EB" w:rsidRPr="009F42C3">
        <w:rPr>
          <w:rFonts w:ascii="Times New Roman" w:hAnsi="Times New Roman" w:cs="Times New Roman"/>
          <w:sz w:val="24"/>
          <w:szCs w:val="24"/>
        </w:rPr>
        <w:t>,</w:t>
      </w:r>
      <w:r w:rsidR="000436EB"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приказом от </w:t>
      </w:r>
      <w:r w:rsidR="0012326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6E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436EB"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</w:t>
      </w:r>
      <w:r w:rsidR="008A4A2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0436EB"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8A4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="006C6E7D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изменениями)</w:t>
      </w:r>
      <w:r w:rsidRPr="009F42C3">
        <w:rPr>
          <w:rFonts w:ascii="Times New Roman" w:hAnsi="Times New Roman" w:cs="Times New Roman"/>
          <w:sz w:val="24"/>
          <w:szCs w:val="24"/>
        </w:rPr>
        <w:t>.</w:t>
      </w:r>
    </w:p>
    <w:p w:rsidR="00D05E93" w:rsidRDefault="00D05E93" w:rsidP="000436EB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</w:p>
    <w:p w:rsidR="009F42C3" w:rsidRDefault="00F70E44" w:rsidP="000436EB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 w:rsidRPr="002F108A">
        <w:rPr>
          <w:b/>
          <w:sz w:val="24"/>
          <w:szCs w:val="24"/>
        </w:rPr>
        <w:t>Цел</w:t>
      </w:r>
      <w:r w:rsidR="00C227FC" w:rsidRPr="002F108A">
        <w:rPr>
          <w:b/>
          <w:sz w:val="24"/>
          <w:szCs w:val="24"/>
        </w:rPr>
        <w:t>и и задачи</w:t>
      </w:r>
      <w:r w:rsidRPr="002F108A">
        <w:rPr>
          <w:b/>
          <w:sz w:val="24"/>
          <w:szCs w:val="24"/>
        </w:rPr>
        <w:t xml:space="preserve"> экспертно-аналитического мероприятия: </w:t>
      </w:r>
    </w:p>
    <w:p w:rsidR="00F70E44" w:rsidRPr="002F108A" w:rsidRDefault="00F70E44" w:rsidP="000436EB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 w:rsidRPr="002F108A">
        <w:rPr>
          <w:sz w:val="24"/>
          <w:szCs w:val="24"/>
        </w:rPr>
        <w:t xml:space="preserve">Установление объемов поступления денежных средств в бюджет </w:t>
      </w:r>
      <w:r w:rsidR="00D8124F" w:rsidRPr="002F108A">
        <w:rPr>
          <w:sz w:val="24"/>
          <w:szCs w:val="24"/>
        </w:rPr>
        <w:t>муниципального образования «Вяземский район» Смоленской области (далее – бюджет муниципального образования)</w:t>
      </w:r>
      <w:r w:rsidRPr="002F108A">
        <w:rPr>
          <w:sz w:val="24"/>
          <w:szCs w:val="24"/>
        </w:rPr>
        <w:t xml:space="preserve">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Pr="002F108A">
        <w:rPr>
          <w:sz w:val="24"/>
          <w:szCs w:val="24"/>
        </w:rPr>
        <w:t xml:space="preserve"> год, а также с исполнением бюджета за аналогичный период 20</w:t>
      </w:r>
      <w:r w:rsidR="006C6E7D">
        <w:rPr>
          <w:sz w:val="24"/>
          <w:szCs w:val="24"/>
        </w:rPr>
        <w:t>2</w:t>
      </w:r>
      <w:r w:rsidR="008A4A28">
        <w:rPr>
          <w:sz w:val="24"/>
          <w:szCs w:val="24"/>
        </w:rPr>
        <w:t>1</w:t>
      </w:r>
      <w:r w:rsidRPr="002F108A">
        <w:rPr>
          <w:sz w:val="24"/>
          <w:szCs w:val="24"/>
        </w:rPr>
        <w:t xml:space="preserve"> года; подготовка заключения на отчёт об исполнении бюджета </w:t>
      </w:r>
      <w:r w:rsidR="006C7406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68227A">
        <w:rPr>
          <w:sz w:val="24"/>
          <w:szCs w:val="24"/>
        </w:rPr>
        <w:t>девять месяцев</w:t>
      </w:r>
      <w:r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Pr="002F108A">
        <w:rPr>
          <w:sz w:val="24"/>
          <w:szCs w:val="24"/>
        </w:rPr>
        <w:t xml:space="preserve"> года.</w:t>
      </w: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Установление соответствия исполнения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68227A">
        <w:rPr>
          <w:sz w:val="24"/>
          <w:szCs w:val="24"/>
        </w:rPr>
        <w:t>девять месяцев</w:t>
      </w:r>
      <w:r w:rsidR="00C227FC"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Pr="002F108A">
        <w:rPr>
          <w:sz w:val="24"/>
          <w:szCs w:val="24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4A41D1" w:rsidRPr="002F108A">
        <w:rPr>
          <w:sz w:val="24"/>
          <w:szCs w:val="24"/>
        </w:rPr>
        <w:t>муниципально</w:t>
      </w:r>
      <w:r w:rsidR="00F1309A">
        <w:rPr>
          <w:sz w:val="24"/>
          <w:szCs w:val="24"/>
        </w:rPr>
        <w:t>го</w:t>
      </w:r>
      <w:r w:rsidR="004A41D1" w:rsidRPr="002F108A">
        <w:rPr>
          <w:sz w:val="24"/>
          <w:szCs w:val="24"/>
        </w:rPr>
        <w:t xml:space="preserve"> образовани</w:t>
      </w:r>
      <w:r w:rsidR="00F1309A">
        <w:rPr>
          <w:sz w:val="24"/>
          <w:szCs w:val="24"/>
        </w:rPr>
        <w:t>я</w:t>
      </w:r>
      <w:r w:rsidR="00D91217">
        <w:rPr>
          <w:sz w:val="24"/>
          <w:szCs w:val="24"/>
        </w:rPr>
        <w:t xml:space="preserve"> </w:t>
      </w:r>
      <w:r w:rsidR="00CE2B07" w:rsidRPr="002F108A">
        <w:rPr>
          <w:sz w:val="24"/>
          <w:szCs w:val="24"/>
        </w:rPr>
        <w:t>«Вяземс</w:t>
      </w:r>
      <w:r w:rsidRPr="002F108A">
        <w:rPr>
          <w:sz w:val="24"/>
          <w:szCs w:val="24"/>
        </w:rPr>
        <w:t>к</w:t>
      </w:r>
      <w:r w:rsidR="00CE2B07" w:rsidRPr="002F108A">
        <w:rPr>
          <w:sz w:val="24"/>
          <w:szCs w:val="24"/>
        </w:rPr>
        <w:t>ий</w:t>
      </w:r>
      <w:r w:rsidRPr="002F108A">
        <w:rPr>
          <w:sz w:val="24"/>
          <w:szCs w:val="24"/>
        </w:rPr>
        <w:t xml:space="preserve"> район</w:t>
      </w:r>
      <w:r w:rsidR="00CE2B07" w:rsidRPr="002F108A">
        <w:rPr>
          <w:sz w:val="24"/>
          <w:szCs w:val="24"/>
        </w:rPr>
        <w:t>»</w:t>
      </w:r>
      <w:r w:rsidRPr="002F108A">
        <w:rPr>
          <w:sz w:val="24"/>
          <w:szCs w:val="24"/>
        </w:rPr>
        <w:t xml:space="preserve"> Смоленской области и иным нормативным правовым актам </w:t>
      </w:r>
      <w:r w:rsidR="00CE2B07" w:rsidRPr="002F108A">
        <w:rPr>
          <w:sz w:val="24"/>
          <w:szCs w:val="24"/>
        </w:rPr>
        <w:t>органов местного самоуправления</w:t>
      </w:r>
      <w:r w:rsidRPr="002F108A">
        <w:rPr>
          <w:sz w:val="24"/>
          <w:szCs w:val="24"/>
        </w:rPr>
        <w:t xml:space="preserve">, касающимся бюджета и бюджетного процесса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>.</w:t>
      </w: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Анализ исполнения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68227A">
        <w:rPr>
          <w:sz w:val="24"/>
          <w:szCs w:val="24"/>
        </w:rPr>
        <w:t>девять месяцев</w:t>
      </w:r>
      <w:r w:rsidR="001C1517"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="001C1517" w:rsidRPr="002F108A">
        <w:rPr>
          <w:sz w:val="24"/>
          <w:szCs w:val="24"/>
        </w:rPr>
        <w:t xml:space="preserve"> года</w:t>
      </w:r>
      <w:r w:rsidRPr="002F108A">
        <w:rPr>
          <w:sz w:val="24"/>
          <w:szCs w:val="24"/>
        </w:rPr>
        <w:t xml:space="preserve"> и подготовка заключения на отчёт об исполнении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="004A41D1" w:rsidRPr="002F108A">
        <w:rPr>
          <w:sz w:val="24"/>
          <w:szCs w:val="24"/>
        </w:rPr>
        <w:t xml:space="preserve"> за </w:t>
      </w:r>
      <w:r w:rsidR="0068227A">
        <w:rPr>
          <w:sz w:val="24"/>
          <w:szCs w:val="24"/>
        </w:rPr>
        <w:t>девять месяцев</w:t>
      </w:r>
      <w:r w:rsidR="001C1517" w:rsidRPr="002F108A">
        <w:rPr>
          <w:sz w:val="24"/>
          <w:szCs w:val="24"/>
        </w:rPr>
        <w:t xml:space="preserve"> 20</w:t>
      </w:r>
      <w:r w:rsidR="00B95DE2">
        <w:rPr>
          <w:sz w:val="24"/>
          <w:szCs w:val="24"/>
        </w:rPr>
        <w:t>2</w:t>
      </w:r>
      <w:r w:rsidR="008A4A28">
        <w:rPr>
          <w:sz w:val="24"/>
          <w:szCs w:val="24"/>
        </w:rPr>
        <w:t>2</w:t>
      </w:r>
      <w:r w:rsidR="001C1517" w:rsidRPr="002F108A">
        <w:rPr>
          <w:sz w:val="24"/>
          <w:szCs w:val="24"/>
        </w:rPr>
        <w:t xml:space="preserve"> года</w:t>
      </w:r>
      <w:r w:rsidRPr="002F108A">
        <w:rPr>
          <w:sz w:val="24"/>
          <w:szCs w:val="24"/>
        </w:rPr>
        <w:t>.</w:t>
      </w:r>
    </w:p>
    <w:p w:rsidR="00985E7D" w:rsidRDefault="00985E7D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Заключение на отчёт об исполнении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="00D91217">
        <w:rPr>
          <w:sz w:val="24"/>
          <w:szCs w:val="24"/>
        </w:rPr>
        <w:t xml:space="preserve"> </w:t>
      </w:r>
      <w:r w:rsidR="001C1517" w:rsidRPr="002F108A">
        <w:rPr>
          <w:sz w:val="24"/>
          <w:szCs w:val="24"/>
        </w:rPr>
        <w:t xml:space="preserve">за </w:t>
      </w:r>
      <w:r w:rsidR="0068227A">
        <w:rPr>
          <w:sz w:val="24"/>
          <w:szCs w:val="24"/>
        </w:rPr>
        <w:t>девять месяцев</w:t>
      </w:r>
      <w:r w:rsidR="001C1517" w:rsidRPr="002F108A">
        <w:rPr>
          <w:sz w:val="24"/>
          <w:szCs w:val="24"/>
        </w:rPr>
        <w:t xml:space="preserve"> 20</w:t>
      </w:r>
      <w:r w:rsidR="008A4A28">
        <w:rPr>
          <w:sz w:val="24"/>
          <w:szCs w:val="24"/>
        </w:rPr>
        <w:t>22</w:t>
      </w:r>
      <w:r w:rsidR="001C1517" w:rsidRPr="002F108A">
        <w:rPr>
          <w:sz w:val="24"/>
          <w:szCs w:val="24"/>
        </w:rPr>
        <w:t xml:space="preserve"> года </w:t>
      </w:r>
      <w:r w:rsidRPr="002F108A">
        <w:rPr>
          <w:sz w:val="24"/>
          <w:szCs w:val="24"/>
        </w:rPr>
        <w:t xml:space="preserve">подготовлено </w:t>
      </w:r>
      <w:r w:rsidR="00CE2B07" w:rsidRPr="002F108A">
        <w:rPr>
          <w:sz w:val="24"/>
          <w:szCs w:val="24"/>
        </w:rPr>
        <w:t>председателем</w:t>
      </w:r>
      <w:r w:rsidRPr="002F108A">
        <w:rPr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CE2B07" w:rsidRPr="002F108A">
        <w:rPr>
          <w:sz w:val="24"/>
          <w:szCs w:val="24"/>
        </w:rPr>
        <w:t>О.Н. Марфичевой</w:t>
      </w:r>
      <w:r w:rsidRPr="002F108A">
        <w:rPr>
          <w:sz w:val="24"/>
          <w:szCs w:val="24"/>
        </w:rPr>
        <w:t>, с соблюдением требований:</w:t>
      </w:r>
    </w:p>
    <w:p w:rsidR="001C1517" w:rsidRPr="002F108A" w:rsidRDefault="00F70E44" w:rsidP="00826A46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Федерации;</w:t>
      </w:r>
    </w:p>
    <w:p w:rsidR="00F70E44" w:rsidRDefault="00F70E44" w:rsidP="00826A46">
      <w:pPr>
        <w:pStyle w:val="a3"/>
        <w:numPr>
          <w:ilvl w:val="0"/>
          <w:numId w:val="2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Положения о бюджетном процессе </w:t>
      </w:r>
      <w:r w:rsidR="004A41D1" w:rsidRPr="002F108A">
        <w:rPr>
          <w:rFonts w:ascii="Times New Roman" w:hAnsi="Times New Roman" w:cs="Times New Roman"/>
          <w:sz w:val="24"/>
          <w:szCs w:val="24"/>
        </w:rPr>
        <w:t>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="004A41D1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4B4EAB" w:rsidRPr="002F108A">
        <w:rPr>
          <w:rFonts w:ascii="Times New Roman" w:hAnsi="Times New Roman" w:cs="Times New Roman"/>
          <w:sz w:val="24"/>
          <w:szCs w:val="24"/>
        </w:rPr>
        <w:t>образовани</w:t>
      </w:r>
      <w:r w:rsidR="004B4EAB">
        <w:rPr>
          <w:rFonts w:ascii="Times New Roman" w:hAnsi="Times New Roman" w:cs="Times New Roman"/>
          <w:sz w:val="24"/>
          <w:szCs w:val="24"/>
        </w:rPr>
        <w:t>я</w:t>
      </w:r>
      <w:r w:rsidR="004B4EAB" w:rsidRPr="002F108A">
        <w:rPr>
          <w:rFonts w:ascii="Times New Roman" w:hAnsi="Times New Roman" w:cs="Times New Roman"/>
          <w:sz w:val="24"/>
          <w:szCs w:val="24"/>
        </w:rPr>
        <w:t xml:space="preserve"> «</w:t>
      </w:r>
      <w:r w:rsidR="00CE2B07" w:rsidRPr="002F108A">
        <w:rPr>
          <w:rFonts w:ascii="Times New Roman" w:hAnsi="Times New Roman" w:cs="Times New Roman"/>
          <w:sz w:val="24"/>
          <w:szCs w:val="24"/>
        </w:rPr>
        <w:t>Вяземский район»</w:t>
      </w:r>
      <w:r w:rsidR="004A41D1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:rsidR="00EE0D01" w:rsidRPr="002F108A" w:rsidRDefault="00EE0D01" w:rsidP="008A4A28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85E7D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08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</w:p>
    <w:p w:rsidR="00F70E44" w:rsidRPr="002F108A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Отч</w:t>
      </w:r>
      <w:r w:rsidR="00EB574E">
        <w:rPr>
          <w:rFonts w:ascii="Times New Roman" w:hAnsi="Times New Roman" w:cs="Times New Roman"/>
          <w:sz w:val="24"/>
          <w:szCs w:val="24"/>
        </w:rPr>
        <w:t>е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об исполнении бюджета </w:t>
      </w:r>
      <w:r w:rsidR="00CE2B07" w:rsidRPr="002F108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D63B94">
        <w:rPr>
          <w:rFonts w:ascii="Times New Roman" w:hAnsi="Times New Roman" w:cs="Times New Roman"/>
          <w:sz w:val="24"/>
          <w:szCs w:val="24"/>
        </w:rPr>
        <w:t>2</w:t>
      </w:r>
      <w:r w:rsidR="008A4A28">
        <w:rPr>
          <w:rFonts w:ascii="Times New Roman" w:hAnsi="Times New Roman" w:cs="Times New Roman"/>
          <w:sz w:val="24"/>
          <w:szCs w:val="24"/>
        </w:rPr>
        <w:t xml:space="preserve">2 </w:t>
      </w:r>
      <w:r w:rsidR="001C1517" w:rsidRPr="002F108A">
        <w:rPr>
          <w:rFonts w:ascii="Times New Roman" w:hAnsi="Times New Roman" w:cs="Times New Roman"/>
          <w:sz w:val="24"/>
          <w:szCs w:val="24"/>
        </w:rPr>
        <w:t>года</w:t>
      </w:r>
      <w:r w:rsidRPr="002F108A">
        <w:rPr>
          <w:rFonts w:ascii="Times New Roman" w:hAnsi="Times New Roman" w:cs="Times New Roman"/>
          <w:sz w:val="24"/>
          <w:szCs w:val="24"/>
        </w:rPr>
        <w:t xml:space="preserve"> (далее – отч</w:t>
      </w:r>
      <w:r w:rsidR="00EB574E">
        <w:rPr>
          <w:rFonts w:ascii="Times New Roman" w:hAnsi="Times New Roman" w:cs="Times New Roman"/>
          <w:sz w:val="24"/>
          <w:szCs w:val="24"/>
        </w:rPr>
        <w:t>е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об исполнении бюджета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D63B94">
        <w:rPr>
          <w:rFonts w:ascii="Times New Roman" w:hAnsi="Times New Roman" w:cs="Times New Roman"/>
          <w:sz w:val="24"/>
          <w:szCs w:val="24"/>
        </w:rPr>
        <w:t>2</w:t>
      </w:r>
      <w:r w:rsidR="008A4A28">
        <w:rPr>
          <w:rFonts w:ascii="Times New Roman" w:hAnsi="Times New Roman" w:cs="Times New Roman"/>
          <w:sz w:val="24"/>
          <w:szCs w:val="24"/>
        </w:rPr>
        <w:t>2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  <w:r w:rsidRPr="002F108A">
        <w:rPr>
          <w:rFonts w:ascii="Times New Roman" w:hAnsi="Times New Roman" w:cs="Times New Roman"/>
          <w:sz w:val="24"/>
          <w:szCs w:val="24"/>
        </w:rPr>
        <w:t>).</w:t>
      </w:r>
    </w:p>
    <w:p w:rsidR="00A27DDC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lastRenderedPageBreak/>
        <w:t xml:space="preserve">Сроки составления и утверждения отчёта об исполнении бюджета </w:t>
      </w:r>
      <w:r w:rsidR="005738C6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="005738C6"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D63B94">
        <w:rPr>
          <w:rFonts w:ascii="Times New Roman" w:hAnsi="Times New Roman" w:cs="Times New Roman"/>
          <w:sz w:val="24"/>
          <w:szCs w:val="24"/>
        </w:rPr>
        <w:t>2</w:t>
      </w:r>
      <w:r w:rsidR="00826A46">
        <w:rPr>
          <w:rFonts w:ascii="Times New Roman" w:hAnsi="Times New Roman" w:cs="Times New Roman"/>
          <w:sz w:val="24"/>
          <w:szCs w:val="24"/>
        </w:rPr>
        <w:t>1</w:t>
      </w:r>
      <w:r w:rsidR="005738C6" w:rsidRPr="002F108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соответствуют требованиям </w:t>
      </w:r>
      <w:r w:rsidR="00A27DDC" w:rsidRPr="002F108A">
        <w:rPr>
          <w:rFonts w:ascii="Times New Roman" w:hAnsi="Times New Roman" w:cs="Times New Roman"/>
          <w:sz w:val="24"/>
          <w:szCs w:val="24"/>
        </w:rPr>
        <w:t xml:space="preserve">ст.264.2 БК РФ и 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ст.14 Положения о </w:t>
      </w:r>
      <w:r w:rsidR="00097C99" w:rsidRPr="002F108A">
        <w:rPr>
          <w:rFonts w:ascii="Times New Roman" w:hAnsi="Times New Roman" w:cs="Times New Roman"/>
          <w:sz w:val="24"/>
          <w:szCs w:val="24"/>
        </w:rPr>
        <w:t>б</w:t>
      </w:r>
      <w:r w:rsidR="005F33A9" w:rsidRPr="002F108A">
        <w:rPr>
          <w:rFonts w:ascii="Times New Roman" w:hAnsi="Times New Roman" w:cs="Times New Roman"/>
          <w:sz w:val="24"/>
          <w:szCs w:val="24"/>
        </w:rPr>
        <w:t>юджетном процессе 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="00D91217">
        <w:rPr>
          <w:rFonts w:ascii="Times New Roman" w:hAnsi="Times New Roman" w:cs="Times New Roman"/>
          <w:sz w:val="24"/>
          <w:szCs w:val="24"/>
        </w:rPr>
        <w:t xml:space="preserve"> </w:t>
      </w:r>
      <w:r w:rsidR="00021238" w:rsidRPr="002F108A">
        <w:rPr>
          <w:rFonts w:ascii="Times New Roman" w:hAnsi="Times New Roman" w:cs="Times New Roman"/>
          <w:sz w:val="24"/>
          <w:szCs w:val="24"/>
        </w:rPr>
        <w:t>«</w:t>
      </w:r>
      <w:r w:rsidR="005F33A9" w:rsidRPr="002F108A">
        <w:rPr>
          <w:rFonts w:ascii="Times New Roman" w:hAnsi="Times New Roman" w:cs="Times New Roman"/>
          <w:sz w:val="24"/>
          <w:szCs w:val="24"/>
        </w:rPr>
        <w:t>Вяземск</w:t>
      </w:r>
      <w:r w:rsidR="00021238" w:rsidRPr="002F108A">
        <w:rPr>
          <w:rFonts w:ascii="Times New Roman" w:hAnsi="Times New Roman" w:cs="Times New Roman"/>
          <w:sz w:val="24"/>
          <w:szCs w:val="24"/>
        </w:rPr>
        <w:t>ий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21238" w:rsidRPr="002F108A">
        <w:rPr>
          <w:rFonts w:ascii="Times New Roman" w:hAnsi="Times New Roman" w:cs="Times New Roman"/>
          <w:sz w:val="24"/>
          <w:szCs w:val="24"/>
        </w:rPr>
        <w:t>»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A27DDC" w:rsidRPr="002F108A">
        <w:rPr>
          <w:rFonts w:ascii="Times New Roman" w:hAnsi="Times New Roman" w:cs="Times New Roman"/>
          <w:sz w:val="24"/>
          <w:szCs w:val="24"/>
        </w:rPr>
        <w:t>.</w:t>
      </w:r>
    </w:p>
    <w:p w:rsidR="009B126C" w:rsidRPr="002F108A" w:rsidRDefault="009B126C" w:rsidP="00826A46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п.2 ст.264.2 БК РФ бюджетная отчетность муниципальных образований составляется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средств.</w:t>
      </w:r>
    </w:p>
    <w:p w:rsidR="009B126C" w:rsidRPr="002F108A" w:rsidRDefault="009B126C" w:rsidP="00826A46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п.4 ст.264.2 БК РФ бюджетная отчетность муниципальных образований представляется финансовыми органами в местную администрацию.</w:t>
      </w:r>
    </w:p>
    <w:p w:rsidR="009B126C" w:rsidRPr="002F108A" w:rsidRDefault="009B126C" w:rsidP="00826A46">
      <w:pPr>
        <w:ind w:firstLine="709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В соответствии с п.5 ст.264.2 БК РФ отчет об исполнении местного бюджета за </w:t>
      </w:r>
      <w:r w:rsidR="0068227A">
        <w:rPr>
          <w:sz w:val="24"/>
          <w:szCs w:val="24"/>
        </w:rPr>
        <w:t>девять месяцев</w:t>
      </w:r>
      <w:r w:rsidRPr="002F108A">
        <w:rPr>
          <w:sz w:val="24"/>
          <w:szCs w:val="24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BB0A11" w:rsidRDefault="00F70E44" w:rsidP="00826A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Отчёт утвержден распоряжением Администрации </w:t>
      </w:r>
      <w:r w:rsidR="00A105CD" w:rsidRPr="002F108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="00D91217">
        <w:rPr>
          <w:rFonts w:ascii="Times New Roman" w:hAnsi="Times New Roman" w:cs="Times New Roman"/>
          <w:sz w:val="24"/>
          <w:szCs w:val="24"/>
        </w:rPr>
        <w:t xml:space="preserve">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от </w:t>
      </w:r>
      <w:r w:rsidR="00D91217">
        <w:rPr>
          <w:rFonts w:ascii="Times New Roman" w:hAnsi="Times New Roman" w:cs="Times New Roman"/>
          <w:sz w:val="24"/>
          <w:szCs w:val="24"/>
        </w:rPr>
        <w:t>25</w:t>
      </w:r>
      <w:r w:rsidR="00826A46" w:rsidRPr="00826A46">
        <w:rPr>
          <w:rFonts w:ascii="Times New Roman" w:hAnsi="Times New Roman" w:cs="Times New Roman"/>
          <w:sz w:val="24"/>
          <w:szCs w:val="24"/>
        </w:rPr>
        <w:t>.</w:t>
      </w:r>
      <w:r w:rsidR="00D91217">
        <w:rPr>
          <w:rFonts w:ascii="Times New Roman" w:hAnsi="Times New Roman" w:cs="Times New Roman"/>
          <w:sz w:val="24"/>
          <w:szCs w:val="24"/>
        </w:rPr>
        <w:t>10</w:t>
      </w:r>
      <w:r w:rsidR="00826A46" w:rsidRPr="00826A46">
        <w:rPr>
          <w:rFonts w:ascii="Times New Roman" w:hAnsi="Times New Roman" w:cs="Times New Roman"/>
          <w:sz w:val="24"/>
          <w:szCs w:val="24"/>
        </w:rPr>
        <w:t>.202</w:t>
      </w:r>
      <w:r w:rsidR="008A4A28">
        <w:rPr>
          <w:rFonts w:ascii="Times New Roman" w:hAnsi="Times New Roman" w:cs="Times New Roman"/>
          <w:sz w:val="24"/>
          <w:szCs w:val="24"/>
        </w:rPr>
        <w:t>2</w:t>
      </w:r>
      <w:r w:rsidR="00826A46" w:rsidRPr="00826A46">
        <w:rPr>
          <w:rFonts w:ascii="Times New Roman" w:hAnsi="Times New Roman" w:cs="Times New Roman"/>
          <w:sz w:val="24"/>
          <w:szCs w:val="24"/>
        </w:rPr>
        <w:t xml:space="preserve"> №</w:t>
      </w:r>
      <w:r w:rsidR="00D91217">
        <w:rPr>
          <w:rFonts w:ascii="Times New Roman" w:hAnsi="Times New Roman" w:cs="Times New Roman"/>
          <w:sz w:val="24"/>
          <w:szCs w:val="24"/>
        </w:rPr>
        <w:t>509</w:t>
      </w:r>
      <w:r w:rsidR="00826A46" w:rsidRPr="00826A46">
        <w:rPr>
          <w:rFonts w:ascii="Times New Roman" w:hAnsi="Times New Roman" w:cs="Times New Roman"/>
          <w:sz w:val="24"/>
          <w:szCs w:val="24"/>
        </w:rPr>
        <w:t>-р</w:t>
      </w:r>
      <w:r w:rsidRPr="002F108A">
        <w:rPr>
          <w:rFonts w:ascii="Times New Roman" w:hAnsi="Times New Roman" w:cs="Times New Roman"/>
          <w:sz w:val="24"/>
          <w:szCs w:val="24"/>
        </w:rPr>
        <w:t xml:space="preserve"> «Об 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утверждении отчета об исполнении бюджета </w:t>
      </w:r>
      <w:r w:rsidR="0017379E" w:rsidRPr="002F108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B4EAB" w:rsidRPr="002F108A">
        <w:rPr>
          <w:rFonts w:ascii="Times New Roman" w:hAnsi="Times New Roman" w:cs="Times New Roman"/>
          <w:sz w:val="24"/>
          <w:szCs w:val="24"/>
        </w:rPr>
        <w:t>образования «</w:t>
      </w:r>
      <w:r w:rsidR="00A105CD" w:rsidRPr="002F108A">
        <w:rPr>
          <w:rFonts w:ascii="Times New Roman" w:hAnsi="Times New Roman" w:cs="Times New Roman"/>
          <w:sz w:val="24"/>
          <w:szCs w:val="24"/>
        </w:rPr>
        <w:t>Вяземск</w:t>
      </w:r>
      <w:r w:rsidR="0017379E" w:rsidRPr="002F108A">
        <w:rPr>
          <w:rFonts w:ascii="Times New Roman" w:hAnsi="Times New Roman" w:cs="Times New Roman"/>
          <w:sz w:val="24"/>
          <w:szCs w:val="24"/>
        </w:rPr>
        <w:t>ий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379E" w:rsidRPr="002F108A">
        <w:rPr>
          <w:rFonts w:ascii="Times New Roman" w:hAnsi="Times New Roman" w:cs="Times New Roman"/>
          <w:sz w:val="24"/>
          <w:szCs w:val="24"/>
        </w:rPr>
        <w:t>»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D91217">
        <w:rPr>
          <w:rFonts w:ascii="Times New Roman" w:hAnsi="Times New Roman" w:cs="Times New Roman"/>
          <w:sz w:val="24"/>
          <w:szCs w:val="24"/>
        </w:rPr>
        <w:t xml:space="preserve">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D91217">
        <w:rPr>
          <w:rFonts w:ascii="Times New Roman" w:hAnsi="Times New Roman" w:cs="Times New Roman"/>
          <w:sz w:val="24"/>
          <w:szCs w:val="24"/>
        </w:rPr>
        <w:t>9</w:t>
      </w:r>
      <w:r w:rsidR="0068227A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986158">
        <w:rPr>
          <w:rFonts w:ascii="Times New Roman" w:hAnsi="Times New Roman" w:cs="Times New Roman"/>
          <w:sz w:val="24"/>
          <w:szCs w:val="24"/>
        </w:rPr>
        <w:t>2</w:t>
      </w:r>
      <w:r w:rsidR="008A4A28">
        <w:rPr>
          <w:rFonts w:ascii="Times New Roman" w:hAnsi="Times New Roman" w:cs="Times New Roman"/>
          <w:sz w:val="24"/>
          <w:szCs w:val="24"/>
        </w:rPr>
        <w:t>2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F108A">
        <w:rPr>
          <w:rFonts w:ascii="Times New Roman" w:hAnsi="Times New Roman" w:cs="Times New Roman"/>
          <w:sz w:val="24"/>
          <w:szCs w:val="24"/>
        </w:rPr>
        <w:t>».</w:t>
      </w:r>
    </w:p>
    <w:p w:rsidR="00D531A6" w:rsidRPr="00D531A6" w:rsidRDefault="00D531A6" w:rsidP="00D531A6">
      <w:pPr>
        <w:widowControl/>
        <w:autoSpaceDE/>
        <w:autoSpaceDN/>
        <w:adjustRightInd/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D531A6">
        <w:rPr>
          <w:rFonts w:eastAsiaTheme="minorHAnsi"/>
          <w:i/>
          <w:sz w:val="24"/>
          <w:szCs w:val="24"/>
          <w:lang w:eastAsia="en-US"/>
        </w:rPr>
        <w:t xml:space="preserve">В преамбуле распоряжения Администрации от </w:t>
      </w:r>
      <w:r w:rsidR="00D91217">
        <w:rPr>
          <w:rFonts w:eastAsiaTheme="minorHAnsi"/>
          <w:i/>
          <w:sz w:val="24"/>
          <w:szCs w:val="24"/>
          <w:lang w:eastAsia="en-US"/>
        </w:rPr>
        <w:t>25</w:t>
      </w:r>
      <w:r w:rsidRPr="00D531A6">
        <w:rPr>
          <w:rFonts w:eastAsiaTheme="minorHAnsi"/>
          <w:i/>
          <w:sz w:val="24"/>
          <w:szCs w:val="24"/>
          <w:lang w:eastAsia="en-US"/>
        </w:rPr>
        <w:t>.</w:t>
      </w:r>
      <w:r w:rsidR="00D91217">
        <w:rPr>
          <w:rFonts w:eastAsiaTheme="minorHAnsi"/>
          <w:i/>
          <w:sz w:val="24"/>
          <w:szCs w:val="24"/>
          <w:lang w:eastAsia="en-US"/>
        </w:rPr>
        <w:t>10</w:t>
      </w:r>
      <w:r w:rsidRPr="00D531A6">
        <w:rPr>
          <w:rFonts w:eastAsiaTheme="minorHAnsi"/>
          <w:i/>
          <w:sz w:val="24"/>
          <w:szCs w:val="24"/>
          <w:lang w:eastAsia="en-US"/>
        </w:rPr>
        <w:t>.202</w:t>
      </w:r>
      <w:r>
        <w:rPr>
          <w:rFonts w:eastAsiaTheme="minorHAnsi"/>
          <w:i/>
          <w:sz w:val="24"/>
          <w:szCs w:val="24"/>
          <w:lang w:eastAsia="en-US"/>
        </w:rPr>
        <w:t>2</w:t>
      </w:r>
      <w:r w:rsidRPr="00D531A6">
        <w:rPr>
          <w:rFonts w:eastAsiaTheme="minorHAnsi"/>
          <w:i/>
          <w:sz w:val="24"/>
          <w:szCs w:val="24"/>
          <w:lang w:eastAsia="en-US"/>
        </w:rPr>
        <w:t xml:space="preserve"> №</w:t>
      </w:r>
      <w:r w:rsidR="00D91217">
        <w:rPr>
          <w:rFonts w:eastAsiaTheme="minorHAnsi"/>
          <w:i/>
          <w:sz w:val="24"/>
          <w:szCs w:val="24"/>
          <w:lang w:eastAsia="en-US"/>
        </w:rPr>
        <w:t>509</w:t>
      </w:r>
      <w:r w:rsidRPr="00D531A6">
        <w:rPr>
          <w:rFonts w:eastAsiaTheme="minorHAnsi"/>
          <w:i/>
          <w:sz w:val="24"/>
          <w:szCs w:val="24"/>
          <w:lang w:eastAsia="en-US"/>
        </w:rPr>
        <w:t>-р указано: «Об утверждении отчета об исполнении бюджета муниципального образования «Вяземский район» Смоленской области за</w:t>
      </w:r>
      <w:r w:rsidR="00D91217">
        <w:rPr>
          <w:rFonts w:eastAsiaTheme="minorHAnsi"/>
          <w:i/>
          <w:sz w:val="24"/>
          <w:szCs w:val="24"/>
          <w:lang w:eastAsia="en-US"/>
        </w:rPr>
        <w:t xml:space="preserve"> </w:t>
      </w:r>
      <w:r w:rsidRPr="00D531A6">
        <w:rPr>
          <w:rFonts w:eastAsiaTheme="minorHAnsi"/>
          <w:b/>
          <w:i/>
          <w:sz w:val="24"/>
          <w:szCs w:val="24"/>
          <w:u w:val="single"/>
          <w:lang w:eastAsia="en-US"/>
        </w:rPr>
        <w:t xml:space="preserve"> </w:t>
      </w:r>
      <w:r w:rsidR="00D91217">
        <w:rPr>
          <w:rFonts w:eastAsiaTheme="minorHAnsi"/>
          <w:b/>
          <w:i/>
          <w:sz w:val="24"/>
          <w:szCs w:val="24"/>
          <w:u w:val="single"/>
          <w:lang w:eastAsia="en-US"/>
        </w:rPr>
        <w:t>9</w:t>
      </w:r>
      <w:r w:rsidR="0068227A">
        <w:rPr>
          <w:rFonts w:eastAsiaTheme="minorHAnsi"/>
          <w:b/>
          <w:i/>
          <w:sz w:val="24"/>
          <w:szCs w:val="24"/>
          <w:u w:val="single"/>
          <w:lang w:eastAsia="en-US"/>
        </w:rPr>
        <w:t xml:space="preserve"> месяцев</w:t>
      </w:r>
      <w:r w:rsidR="00D91217">
        <w:rPr>
          <w:rFonts w:eastAsiaTheme="minorHAnsi"/>
          <w:b/>
          <w:i/>
          <w:sz w:val="24"/>
          <w:szCs w:val="24"/>
          <w:u w:val="single"/>
          <w:lang w:eastAsia="en-US"/>
        </w:rPr>
        <w:t xml:space="preserve"> </w:t>
      </w:r>
      <w:r w:rsidRPr="00D531A6">
        <w:rPr>
          <w:rFonts w:eastAsiaTheme="minorHAnsi"/>
          <w:i/>
          <w:sz w:val="24"/>
          <w:szCs w:val="24"/>
          <w:lang w:eastAsia="en-US"/>
        </w:rPr>
        <w:t>202</w:t>
      </w:r>
      <w:r>
        <w:rPr>
          <w:rFonts w:eastAsiaTheme="minorHAnsi"/>
          <w:i/>
          <w:sz w:val="24"/>
          <w:szCs w:val="24"/>
          <w:lang w:eastAsia="en-US"/>
        </w:rPr>
        <w:t>2</w:t>
      </w:r>
      <w:r w:rsidRPr="00D531A6">
        <w:rPr>
          <w:rFonts w:eastAsiaTheme="minorHAnsi"/>
          <w:i/>
          <w:sz w:val="24"/>
          <w:szCs w:val="24"/>
          <w:lang w:eastAsia="en-US"/>
        </w:rPr>
        <w:t xml:space="preserve"> года».</w:t>
      </w:r>
    </w:p>
    <w:p w:rsidR="00D531A6" w:rsidRPr="00D531A6" w:rsidRDefault="00D531A6" w:rsidP="00D531A6">
      <w:pPr>
        <w:widowControl/>
        <w:autoSpaceDE/>
        <w:autoSpaceDN/>
        <w:adjustRightInd/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D531A6">
        <w:rPr>
          <w:rFonts w:eastAsiaTheme="minorHAnsi"/>
          <w:i/>
          <w:sz w:val="24"/>
          <w:szCs w:val="24"/>
          <w:lang w:eastAsia="en-US"/>
        </w:rPr>
        <w:t xml:space="preserve">В соответствии с п.5 ст.264.2 БК РФ отчет об исполнении федерального бюджета, бюджета субъекта Российской Федерации, местного бюджета за первый квартал, </w:t>
      </w:r>
      <w:r w:rsidR="00D91217" w:rsidRPr="00D91217">
        <w:rPr>
          <w:rFonts w:eastAsiaTheme="minorHAnsi"/>
          <w:i/>
          <w:sz w:val="24"/>
          <w:szCs w:val="24"/>
          <w:lang w:eastAsia="en-US"/>
        </w:rPr>
        <w:t>полугодие</w:t>
      </w:r>
      <w:r w:rsidRPr="00D531A6">
        <w:rPr>
          <w:rFonts w:eastAsiaTheme="minorHAnsi"/>
          <w:i/>
          <w:sz w:val="24"/>
          <w:szCs w:val="24"/>
          <w:lang w:eastAsia="en-US"/>
        </w:rPr>
        <w:t xml:space="preserve"> и </w:t>
      </w:r>
      <w:r w:rsidRPr="00D91217">
        <w:rPr>
          <w:rFonts w:eastAsiaTheme="minorHAnsi"/>
          <w:b/>
          <w:i/>
          <w:sz w:val="24"/>
          <w:szCs w:val="24"/>
          <w:u w:val="single"/>
          <w:lang w:eastAsia="en-US"/>
        </w:rPr>
        <w:t>девять месяцев</w:t>
      </w:r>
      <w:r w:rsidRPr="00D531A6">
        <w:rPr>
          <w:rFonts w:eastAsiaTheme="minorHAnsi"/>
          <w:i/>
          <w:sz w:val="24"/>
          <w:szCs w:val="24"/>
          <w:lang w:eastAsia="en-US"/>
        </w:rPr>
        <w:t xml:space="preserve"> текущего финансового года утверждается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D531A6" w:rsidRPr="00D531A6" w:rsidRDefault="00D531A6" w:rsidP="00D531A6">
      <w:pPr>
        <w:widowControl/>
        <w:autoSpaceDE/>
        <w:autoSpaceDN/>
        <w:adjustRightInd/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D531A6">
        <w:rPr>
          <w:rFonts w:eastAsiaTheme="minorHAnsi"/>
          <w:i/>
          <w:sz w:val="24"/>
          <w:szCs w:val="24"/>
          <w:lang w:eastAsia="en-US"/>
        </w:rPr>
        <w:t xml:space="preserve">В соответствии со ст.14 Положения о бюджетном процессе Глава муниципального образования «Вяземский район» Смоленской области направляет утвержденные отчеты об исполнении бюджета муниципального образования «Вяземский район» Смоленской области за первый квартал, </w:t>
      </w:r>
      <w:r w:rsidR="00D91217">
        <w:rPr>
          <w:rFonts w:eastAsiaTheme="minorHAnsi"/>
          <w:i/>
          <w:sz w:val="24"/>
          <w:szCs w:val="24"/>
          <w:lang w:eastAsia="en-US"/>
        </w:rPr>
        <w:t xml:space="preserve">полугодие </w:t>
      </w:r>
      <w:r w:rsidRPr="00D531A6">
        <w:rPr>
          <w:rFonts w:eastAsiaTheme="minorHAnsi"/>
          <w:i/>
          <w:sz w:val="24"/>
          <w:szCs w:val="24"/>
          <w:lang w:eastAsia="en-US"/>
        </w:rPr>
        <w:t xml:space="preserve">и </w:t>
      </w:r>
      <w:r w:rsidRPr="00D91217">
        <w:rPr>
          <w:rFonts w:eastAsiaTheme="minorHAnsi"/>
          <w:b/>
          <w:i/>
          <w:sz w:val="24"/>
          <w:szCs w:val="24"/>
          <w:u w:val="single"/>
          <w:lang w:eastAsia="en-US"/>
        </w:rPr>
        <w:t>девять месяцев</w:t>
      </w:r>
      <w:r w:rsidRPr="00D531A6">
        <w:rPr>
          <w:rFonts w:eastAsiaTheme="minorHAnsi"/>
          <w:i/>
          <w:sz w:val="24"/>
          <w:szCs w:val="24"/>
          <w:lang w:eastAsia="en-US"/>
        </w:rPr>
        <w:t xml:space="preserve"> текущего финансового года в Совет депутатов Вяземского городского поселения Вяземского района Смоленской области и в Контрольно-ревизионную комиссию не позднее 5 дней после их утверждения.</w:t>
      </w:r>
    </w:p>
    <w:p w:rsidR="00D531A6" w:rsidRPr="00D531A6" w:rsidRDefault="00D531A6" w:rsidP="00D531A6">
      <w:pPr>
        <w:widowControl/>
        <w:autoSpaceDE/>
        <w:autoSpaceDN/>
        <w:adjustRightInd/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D531A6">
        <w:rPr>
          <w:rFonts w:eastAsiaTheme="minorHAnsi"/>
          <w:i/>
          <w:sz w:val="24"/>
          <w:szCs w:val="24"/>
          <w:lang w:eastAsia="en-US"/>
        </w:rPr>
        <w:t xml:space="preserve">Таким образом, необходимо утверждать отчет об исполнении бюджета муниципального образования «Вяземский район» Смоленской области за </w:t>
      </w:r>
      <w:r w:rsidR="0068227A">
        <w:rPr>
          <w:rFonts w:eastAsiaTheme="minorHAnsi"/>
          <w:b/>
          <w:i/>
          <w:sz w:val="24"/>
          <w:szCs w:val="24"/>
          <w:u w:val="single"/>
          <w:lang w:eastAsia="en-US"/>
        </w:rPr>
        <w:t>девять месяцев</w:t>
      </w:r>
      <w:r w:rsidR="00D91217">
        <w:rPr>
          <w:rFonts w:eastAsiaTheme="minorHAnsi"/>
          <w:b/>
          <w:i/>
          <w:sz w:val="24"/>
          <w:szCs w:val="24"/>
          <w:u w:val="single"/>
          <w:lang w:eastAsia="en-US"/>
        </w:rPr>
        <w:t xml:space="preserve"> </w:t>
      </w:r>
      <w:r w:rsidRPr="00D531A6">
        <w:rPr>
          <w:rFonts w:eastAsiaTheme="minorHAnsi"/>
          <w:i/>
          <w:sz w:val="24"/>
          <w:szCs w:val="24"/>
          <w:lang w:eastAsia="en-US"/>
        </w:rPr>
        <w:t>202</w:t>
      </w:r>
      <w:r>
        <w:rPr>
          <w:rFonts w:eastAsiaTheme="minorHAnsi"/>
          <w:i/>
          <w:sz w:val="24"/>
          <w:szCs w:val="24"/>
          <w:lang w:eastAsia="en-US"/>
        </w:rPr>
        <w:t>2</w:t>
      </w:r>
      <w:r w:rsidRPr="00D531A6">
        <w:rPr>
          <w:rFonts w:eastAsiaTheme="minorHAnsi"/>
          <w:i/>
          <w:sz w:val="24"/>
          <w:szCs w:val="24"/>
          <w:lang w:eastAsia="en-US"/>
        </w:rPr>
        <w:t xml:space="preserve"> года так, как предусмотрено Бюджетным кодексом Российской Федерации и Положением о бюджетном процессе, а не «за </w:t>
      </w:r>
      <w:r w:rsidR="00D91217">
        <w:rPr>
          <w:rFonts w:eastAsiaTheme="minorHAnsi"/>
          <w:b/>
          <w:i/>
          <w:sz w:val="24"/>
          <w:szCs w:val="24"/>
          <w:lang w:eastAsia="en-US"/>
        </w:rPr>
        <w:t>9</w:t>
      </w:r>
      <w:r w:rsidR="0068227A">
        <w:rPr>
          <w:rFonts w:eastAsiaTheme="minorHAnsi"/>
          <w:b/>
          <w:i/>
          <w:sz w:val="24"/>
          <w:szCs w:val="24"/>
          <w:lang w:eastAsia="en-US"/>
        </w:rPr>
        <w:t xml:space="preserve"> месяцев</w:t>
      </w:r>
      <w:r w:rsidRPr="00D531A6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D531A6">
        <w:rPr>
          <w:rFonts w:eastAsiaTheme="minorHAnsi"/>
          <w:i/>
          <w:sz w:val="24"/>
          <w:szCs w:val="24"/>
          <w:lang w:eastAsia="en-US"/>
        </w:rPr>
        <w:t>202</w:t>
      </w:r>
      <w:r>
        <w:rPr>
          <w:rFonts w:eastAsiaTheme="minorHAnsi"/>
          <w:i/>
          <w:sz w:val="24"/>
          <w:szCs w:val="24"/>
          <w:lang w:eastAsia="en-US"/>
        </w:rPr>
        <w:t xml:space="preserve">2 </w:t>
      </w:r>
      <w:r w:rsidRPr="00D531A6">
        <w:rPr>
          <w:rFonts w:eastAsiaTheme="minorHAnsi"/>
          <w:i/>
          <w:sz w:val="24"/>
          <w:szCs w:val="24"/>
          <w:lang w:eastAsia="en-US"/>
        </w:rPr>
        <w:t>года».</w:t>
      </w:r>
    </w:p>
    <w:p w:rsidR="00D531A6" w:rsidRPr="00826A46" w:rsidRDefault="00D531A6">
      <w:pPr>
        <w:ind w:firstLine="708"/>
        <w:jc w:val="both"/>
        <w:rPr>
          <w:sz w:val="24"/>
          <w:szCs w:val="24"/>
        </w:rPr>
      </w:pPr>
    </w:p>
    <w:p w:rsidR="001D1064" w:rsidRPr="001D1064" w:rsidRDefault="00826A46" w:rsidP="007E384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26A46">
        <w:rPr>
          <w:sz w:val="24"/>
          <w:szCs w:val="24"/>
        </w:rPr>
        <w:t xml:space="preserve">В соответствии с п.3 ст.14 Положения о бюджетном процессе муниципального образования «Вяземский район» Смоленской области (далее – Положение о бюджетном процессе), утвержденного решением Вяземского районного Совета депутатов от 26.02.2014 №12 (с изменениями), </w:t>
      </w:r>
      <w:r w:rsidR="007E384A">
        <w:rPr>
          <w:sz w:val="24"/>
          <w:szCs w:val="24"/>
        </w:rPr>
        <w:t xml:space="preserve">в </w:t>
      </w:r>
      <w:r w:rsidR="001D1064" w:rsidRPr="001D1064">
        <w:rPr>
          <w:rFonts w:eastAsia="Calibri"/>
          <w:sz w:val="24"/>
          <w:szCs w:val="24"/>
          <w:lang w:eastAsia="en-US"/>
        </w:rPr>
        <w:t xml:space="preserve">Контрольно-ревизионную комиссию </w:t>
      </w:r>
      <w:r w:rsidR="006F405F">
        <w:rPr>
          <w:rFonts w:eastAsia="Calibri"/>
          <w:sz w:val="24"/>
          <w:szCs w:val="24"/>
          <w:lang w:eastAsia="en-US"/>
        </w:rPr>
        <w:t>08.05.</w:t>
      </w:r>
      <w:r w:rsidR="001D1064" w:rsidRPr="001D1064">
        <w:rPr>
          <w:rFonts w:eastAsia="Calibri"/>
          <w:sz w:val="24"/>
          <w:szCs w:val="24"/>
          <w:lang w:eastAsia="en-US"/>
        </w:rPr>
        <w:t>202</w:t>
      </w:r>
      <w:r w:rsidR="00DF54F7">
        <w:rPr>
          <w:rFonts w:eastAsia="Calibri"/>
          <w:sz w:val="24"/>
          <w:szCs w:val="24"/>
          <w:lang w:eastAsia="en-US"/>
        </w:rPr>
        <w:t>2</w:t>
      </w:r>
      <w:r w:rsidR="001D1064" w:rsidRPr="001D1064">
        <w:rPr>
          <w:rFonts w:eastAsia="Calibri"/>
          <w:sz w:val="24"/>
          <w:szCs w:val="24"/>
          <w:lang w:eastAsia="en-US"/>
        </w:rPr>
        <w:t xml:space="preserve"> года (вх. от </w:t>
      </w:r>
      <w:r w:rsidR="006F405F">
        <w:rPr>
          <w:rFonts w:eastAsia="Calibri"/>
          <w:sz w:val="24"/>
          <w:szCs w:val="24"/>
          <w:lang w:eastAsia="en-US"/>
        </w:rPr>
        <w:t>08</w:t>
      </w:r>
      <w:r w:rsidR="001D1064" w:rsidRPr="001D1064">
        <w:rPr>
          <w:rFonts w:eastAsia="Calibri"/>
          <w:sz w:val="24"/>
          <w:szCs w:val="24"/>
          <w:lang w:eastAsia="en-US"/>
        </w:rPr>
        <w:t>.0</w:t>
      </w:r>
      <w:r w:rsidR="006F405F">
        <w:rPr>
          <w:rFonts w:eastAsia="Calibri"/>
          <w:sz w:val="24"/>
          <w:szCs w:val="24"/>
          <w:lang w:eastAsia="en-US"/>
        </w:rPr>
        <w:t>8</w:t>
      </w:r>
      <w:r w:rsidR="001D1064" w:rsidRPr="001D1064">
        <w:rPr>
          <w:rFonts w:eastAsia="Calibri"/>
          <w:sz w:val="24"/>
          <w:szCs w:val="24"/>
          <w:lang w:eastAsia="en-US"/>
        </w:rPr>
        <w:t>.202</w:t>
      </w:r>
      <w:r w:rsidR="00DF54F7">
        <w:rPr>
          <w:rFonts w:eastAsia="Calibri"/>
          <w:sz w:val="24"/>
          <w:szCs w:val="24"/>
          <w:lang w:eastAsia="en-US"/>
        </w:rPr>
        <w:t>2</w:t>
      </w:r>
      <w:r w:rsidR="001D1064" w:rsidRPr="001D1064">
        <w:rPr>
          <w:rFonts w:eastAsia="Calibri"/>
          <w:sz w:val="24"/>
          <w:szCs w:val="24"/>
          <w:lang w:eastAsia="en-US"/>
        </w:rPr>
        <w:t xml:space="preserve"> №</w:t>
      </w:r>
      <w:r w:rsidR="006F405F">
        <w:rPr>
          <w:rFonts w:eastAsia="Calibri"/>
          <w:sz w:val="24"/>
          <w:szCs w:val="24"/>
          <w:lang w:eastAsia="en-US"/>
        </w:rPr>
        <w:t>115</w:t>
      </w:r>
      <w:r w:rsidR="001D1064" w:rsidRPr="001D1064">
        <w:rPr>
          <w:rFonts w:eastAsia="Calibri"/>
          <w:sz w:val="24"/>
          <w:szCs w:val="24"/>
          <w:lang w:eastAsia="en-US"/>
        </w:rPr>
        <w:t xml:space="preserve">) поступил пакет документов содержащий: 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 xml:space="preserve">сопроводительное письмо Администрации муниципального образования «Вяземский район» Смоленской области (исх. от </w:t>
      </w:r>
      <w:r w:rsidR="00D91217">
        <w:rPr>
          <w:rFonts w:eastAsia="Calibri"/>
          <w:bCs/>
          <w:sz w:val="24"/>
          <w:szCs w:val="24"/>
          <w:lang w:eastAsia="en-US"/>
        </w:rPr>
        <w:t>26</w:t>
      </w:r>
      <w:r w:rsidR="00DF54F7">
        <w:rPr>
          <w:rFonts w:eastAsia="Calibri"/>
          <w:bCs/>
          <w:sz w:val="24"/>
          <w:szCs w:val="24"/>
          <w:lang w:eastAsia="en-US"/>
        </w:rPr>
        <w:t>.</w:t>
      </w:r>
      <w:r w:rsidR="00D91217">
        <w:rPr>
          <w:rFonts w:eastAsia="Calibri"/>
          <w:bCs/>
          <w:sz w:val="24"/>
          <w:szCs w:val="24"/>
          <w:lang w:eastAsia="en-US"/>
        </w:rPr>
        <w:t>10</w:t>
      </w:r>
      <w:r w:rsidR="00DF54F7">
        <w:rPr>
          <w:rFonts w:eastAsia="Calibri"/>
          <w:bCs/>
          <w:sz w:val="24"/>
          <w:szCs w:val="24"/>
          <w:lang w:eastAsia="en-US"/>
        </w:rPr>
        <w:t>.2022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 №</w:t>
      </w:r>
      <w:r w:rsidR="00D91217">
        <w:rPr>
          <w:rFonts w:eastAsia="Calibri"/>
          <w:bCs/>
          <w:sz w:val="24"/>
          <w:szCs w:val="24"/>
          <w:lang w:eastAsia="en-US"/>
        </w:rPr>
        <w:t>6019</w:t>
      </w:r>
      <w:r w:rsidRPr="001D1064">
        <w:rPr>
          <w:rFonts w:eastAsia="Calibri"/>
          <w:bCs/>
          <w:sz w:val="24"/>
          <w:szCs w:val="24"/>
          <w:lang w:eastAsia="en-US"/>
        </w:rPr>
        <w:t>/02-</w:t>
      </w:r>
      <w:r w:rsidR="00D91217">
        <w:rPr>
          <w:rFonts w:eastAsia="Calibri"/>
          <w:bCs/>
          <w:sz w:val="24"/>
          <w:szCs w:val="24"/>
          <w:lang w:eastAsia="en-US"/>
        </w:rPr>
        <w:t>25</w:t>
      </w:r>
      <w:r w:rsidRPr="001D1064">
        <w:rPr>
          <w:rFonts w:eastAsia="Calibri"/>
          <w:bCs/>
          <w:sz w:val="24"/>
          <w:szCs w:val="24"/>
          <w:lang w:eastAsia="en-US"/>
        </w:rPr>
        <w:t>);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 xml:space="preserve">копию распоряжения Администрации муниципального образования «Вяземский район» Смоленской области от </w:t>
      </w:r>
      <w:r w:rsidR="00D91217">
        <w:rPr>
          <w:rFonts w:eastAsia="Calibri"/>
          <w:bCs/>
          <w:sz w:val="24"/>
          <w:szCs w:val="24"/>
          <w:lang w:eastAsia="en-US"/>
        </w:rPr>
        <w:t>25</w:t>
      </w:r>
      <w:r w:rsidRPr="001D1064">
        <w:rPr>
          <w:rFonts w:eastAsia="Calibri"/>
          <w:bCs/>
          <w:sz w:val="24"/>
          <w:szCs w:val="24"/>
          <w:lang w:eastAsia="en-US"/>
        </w:rPr>
        <w:t>.</w:t>
      </w:r>
      <w:r w:rsidR="00D91217">
        <w:rPr>
          <w:rFonts w:eastAsia="Calibri"/>
          <w:bCs/>
          <w:sz w:val="24"/>
          <w:szCs w:val="24"/>
          <w:lang w:eastAsia="en-US"/>
        </w:rPr>
        <w:t>10</w:t>
      </w:r>
      <w:r w:rsidRPr="001D1064">
        <w:rPr>
          <w:rFonts w:eastAsia="Calibri"/>
          <w:bCs/>
          <w:sz w:val="24"/>
          <w:szCs w:val="24"/>
          <w:lang w:eastAsia="en-US"/>
        </w:rPr>
        <w:t>.2022 №</w:t>
      </w:r>
      <w:r w:rsidR="00D91217">
        <w:rPr>
          <w:rFonts w:eastAsia="Calibri"/>
          <w:bCs/>
          <w:sz w:val="24"/>
          <w:szCs w:val="24"/>
          <w:lang w:eastAsia="en-US"/>
        </w:rPr>
        <w:t>509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-р «Об утверждении отчета об </w:t>
      </w:r>
      <w:r w:rsidRPr="001D1064">
        <w:rPr>
          <w:rFonts w:eastAsia="Calibri"/>
          <w:bCs/>
          <w:sz w:val="24"/>
          <w:szCs w:val="24"/>
          <w:lang w:eastAsia="en-US"/>
        </w:rPr>
        <w:lastRenderedPageBreak/>
        <w:t xml:space="preserve">исполнении бюджета муниципального образования «Вяземский район» Смоленской области за </w:t>
      </w:r>
      <w:r w:rsidR="00D91217">
        <w:rPr>
          <w:rFonts w:eastAsia="Calibri"/>
          <w:bCs/>
          <w:sz w:val="24"/>
          <w:szCs w:val="24"/>
          <w:lang w:eastAsia="en-US"/>
        </w:rPr>
        <w:t>9</w:t>
      </w:r>
      <w:r w:rsidR="0068227A">
        <w:rPr>
          <w:rFonts w:eastAsia="Calibri"/>
          <w:bCs/>
          <w:sz w:val="24"/>
          <w:szCs w:val="24"/>
          <w:lang w:eastAsia="en-US"/>
        </w:rPr>
        <w:t xml:space="preserve"> месяцев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202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года» (далее – распоряжение Администрации от </w:t>
      </w:r>
      <w:r w:rsidR="00D91217">
        <w:rPr>
          <w:rFonts w:eastAsia="Calibri"/>
          <w:bCs/>
          <w:sz w:val="24"/>
          <w:szCs w:val="24"/>
          <w:lang w:eastAsia="en-US"/>
        </w:rPr>
        <w:t>25</w:t>
      </w:r>
      <w:r w:rsidRPr="001D1064">
        <w:rPr>
          <w:rFonts w:eastAsia="Calibri"/>
          <w:bCs/>
          <w:sz w:val="24"/>
          <w:szCs w:val="24"/>
          <w:lang w:eastAsia="en-US"/>
        </w:rPr>
        <w:t>.</w:t>
      </w:r>
      <w:r w:rsidR="00D91217">
        <w:rPr>
          <w:rFonts w:eastAsia="Calibri"/>
          <w:bCs/>
          <w:sz w:val="24"/>
          <w:szCs w:val="24"/>
          <w:lang w:eastAsia="en-US"/>
        </w:rPr>
        <w:t>10</w:t>
      </w:r>
      <w:r w:rsidRPr="001D1064">
        <w:rPr>
          <w:rFonts w:eastAsia="Calibri"/>
          <w:bCs/>
          <w:sz w:val="24"/>
          <w:szCs w:val="24"/>
          <w:lang w:eastAsia="en-US"/>
        </w:rPr>
        <w:t>.202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№</w:t>
      </w:r>
      <w:r w:rsidR="00D91217">
        <w:rPr>
          <w:rFonts w:eastAsia="Calibri"/>
          <w:bCs/>
          <w:sz w:val="24"/>
          <w:szCs w:val="24"/>
          <w:lang w:eastAsia="en-US"/>
        </w:rPr>
        <w:t>509</w:t>
      </w:r>
      <w:r w:rsidRPr="001D1064">
        <w:rPr>
          <w:rFonts w:eastAsia="Calibri"/>
          <w:bCs/>
          <w:sz w:val="24"/>
          <w:szCs w:val="24"/>
          <w:lang w:eastAsia="en-US"/>
        </w:rPr>
        <w:t>-р);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 xml:space="preserve">Отчет об исполнении бюджета муниципального образования «Вяземский район» Смоленской области за </w:t>
      </w:r>
      <w:r w:rsidR="00D91217">
        <w:rPr>
          <w:rFonts w:eastAsia="Calibri"/>
          <w:bCs/>
          <w:sz w:val="24"/>
          <w:szCs w:val="24"/>
          <w:lang w:eastAsia="en-US"/>
        </w:rPr>
        <w:t>9</w:t>
      </w:r>
      <w:r w:rsidR="0068227A">
        <w:rPr>
          <w:rFonts w:eastAsia="Calibri"/>
          <w:bCs/>
          <w:sz w:val="24"/>
          <w:szCs w:val="24"/>
          <w:lang w:eastAsia="en-US"/>
        </w:rPr>
        <w:t xml:space="preserve"> месяцев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202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 (отражены доходы бюджета, расходы бюджета и источники финансирования дефицита бюджета), утвержденный распоряжением Администрации </w:t>
      </w:r>
      <w:r w:rsidR="00DF54F7" w:rsidRPr="00DF54F7">
        <w:rPr>
          <w:rFonts w:eastAsia="Calibri"/>
          <w:bCs/>
          <w:sz w:val="24"/>
          <w:szCs w:val="24"/>
          <w:lang w:eastAsia="en-US"/>
        </w:rPr>
        <w:t xml:space="preserve">от </w:t>
      </w:r>
      <w:r w:rsidR="00D91217">
        <w:rPr>
          <w:rFonts w:eastAsia="Calibri"/>
          <w:bCs/>
          <w:sz w:val="24"/>
          <w:szCs w:val="24"/>
          <w:lang w:eastAsia="en-US"/>
        </w:rPr>
        <w:t>25</w:t>
      </w:r>
      <w:r w:rsidR="00D91217" w:rsidRPr="001D1064">
        <w:rPr>
          <w:rFonts w:eastAsia="Calibri"/>
          <w:bCs/>
          <w:sz w:val="24"/>
          <w:szCs w:val="24"/>
          <w:lang w:eastAsia="en-US"/>
        </w:rPr>
        <w:t>.</w:t>
      </w:r>
      <w:r w:rsidR="00D91217">
        <w:rPr>
          <w:rFonts w:eastAsia="Calibri"/>
          <w:bCs/>
          <w:sz w:val="24"/>
          <w:szCs w:val="24"/>
          <w:lang w:eastAsia="en-US"/>
        </w:rPr>
        <w:t>10</w:t>
      </w:r>
      <w:r w:rsidR="00D91217" w:rsidRPr="001D1064">
        <w:rPr>
          <w:rFonts w:eastAsia="Calibri"/>
          <w:bCs/>
          <w:sz w:val="24"/>
          <w:szCs w:val="24"/>
          <w:lang w:eastAsia="en-US"/>
        </w:rPr>
        <w:t>.202</w:t>
      </w:r>
      <w:r w:rsidR="00D91217">
        <w:rPr>
          <w:rFonts w:eastAsia="Calibri"/>
          <w:bCs/>
          <w:sz w:val="24"/>
          <w:szCs w:val="24"/>
          <w:lang w:eastAsia="en-US"/>
        </w:rPr>
        <w:t>2</w:t>
      </w:r>
      <w:r w:rsidR="00D91217" w:rsidRPr="001D1064">
        <w:rPr>
          <w:rFonts w:eastAsia="Calibri"/>
          <w:bCs/>
          <w:sz w:val="24"/>
          <w:szCs w:val="24"/>
          <w:lang w:eastAsia="en-US"/>
        </w:rPr>
        <w:t xml:space="preserve"> №</w:t>
      </w:r>
      <w:r w:rsidR="00D91217">
        <w:rPr>
          <w:rFonts w:eastAsia="Calibri"/>
          <w:bCs/>
          <w:sz w:val="24"/>
          <w:szCs w:val="24"/>
          <w:lang w:eastAsia="en-US"/>
        </w:rPr>
        <w:t>509</w:t>
      </w:r>
      <w:r w:rsidR="00D91217" w:rsidRPr="001D1064">
        <w:rPr>
          <w:rFonts w:eastAsia="Calibri"/>
          <w:bCs/>
          <w:sz w:val="24"/>
          <w:szCs w:val="24"/>
          <w:lang w:eastAsia="en-US"/>
        </w:rPr>
        <w:t>-р</w:t>
      </w:r>
      <w:r w:rsidRPr="001D1064">
        <w:rPr>
          <w:rFonts w:eastAsia="Calibri"/>
          <w:bCs/>
          <w:sz w:val="24"/>
          <w:szCs w:val="24"/>
          <w:lang w:eastAsia="en-US"/>
        </w:rPr>
        <w:t>;</w:t>
      </w:r>
    </w:p>
    <w:p w:rsidR="001D1064" w:rsidRPr="001D1064" w:rsidRDefault="001D1064" w:rsidP="001D1064">
      <w:pPr>
        <w:pStyle w:val="ac"/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ind w:left="426"/>
        <w:jc w:val="both"/>
        <w:rPr>
          <w:rFonts w:eastAsia="Calibri"/>
          <w:bCs/>
          <w:sz w:val="24"/>
          <w:szCs w:val="24"/>
          <w:lang w:eastAsia="en-US"/>
        </w:rPr>
      </w:pPr>
      <w:r w:rsidRPr="001D1064">
        <w:rPr>
          <w:rFonts w:eastAsia="Calibri"/>
          <w:bCs/>
          <w:sz w:val="24"/>
          <w:szCs w:val="24"/>
          <w:lang w:eastAsia="en-US"/>
        </w:rPr>
        <w:t xml:space="preserve">пояснительную записку к отчету об исполнении бюджета муниципального образования «Вяземский район» Смоленской области за </w:t>
      </w:r>
      <w:r w:rsidR="00D91217">
        <w:rPr>
          <w:rFonts w:eastAsia="Calibri"/>
          <w:bCs/>
          <w:sz w:val="24"/>
          <w:szCs w:val="24"/>
          <w:lang w:eastAsia="en-US"/>
        </w:rPr>
        <w:t>9</w:t>
      </w:r>
      <w:r w:rsidR="0068227A">
        <w:rPr>
          <w:rFonts w:eastAsia="Calibri"/>
          <w:bCs/>
          <w:sz w:val="24"/>
          <w:szCs w:val="24"/>
          <w:lang w:eastAsia="en-US"/>
        </w:rPr>
        <w:t xml:space="preserve"> месяцев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202</w:t>
      </w:r>
      <w:r w:rsidR="00DF54F7">
        <w:rPr>
          <w:rFonts w:eastAsia="Calibri"/>
          <w:bCs/>
          <w:sz w:val="24"/>
          <w:szCs w:val="24"/>
          <w:lang w:eastAsia="en-US"/>
        </w:rPr>
        <w:t>2</w:t>
      </w:r>
      <w:r w:rsidRPr="001D1064">
        <w:rPr>
          <w:rFonts w:eastAsia="Calibri"/>
          <w:bCs/>
          <w:sz w:val="24"/>
          <w:szCs w:val="24"/>
          <w:lang w:eastAsia="en-US"/>
        </w:rPr>
        <w:t xml:space="preserve"> года.</w:t>
      </w:r>
    </w:p>
    <w:p w:rsidR="00826A46" w:rsidRPr="00270C19" w:rsidRDefault="00270C19" w:rsidP="00826A46">
      <w:pPr>
        <w:ind w:firstLine="567"/>
        <w:jc w:val="both"/>
        <w:rPr>
          <w:i/>
          <w:sz w:val="24"/>
          <w:szCs w:val="24"/>
        </w:rPr>
      </w:pPr>
      <w:r w:rsidRPr="00270C19">
        <w:rPr>
          <w:i/>
          <w:sz w:val="24"/>
          <w:szCs w:val="24"/>
        </w:rPr>
        <w:t xml:space="preserve">Администрацией муниципального образования «Вяземский район» Смоленской области требования ст.264.2 БК РФ и ст.14 Положения о бюджетном процессе соблюдены сроки предоставления отчета об исполнении бюджета муниципального образования «Вяземский район» Смоленской области за </w:t>
      </w:r>
      <w:r w:rsidR="0068227A">
        <w:rPr>
          <w:i/>
          <w:sz w:val="24"/>
          <w:szCs w:val="24"/>
        </w:rPr>
        <w:t>девять месяцев</w:t>
      </w:r>
      <w:r w:rsidRPr="00270C19">
        <w:rPr>
          <w:i/>
          <w:sz w:val="24"/>
          <w:szCs w:val="24"/>
        </w:rPr>
        <w:t xml:space="preserve"> 202</w:t>
      </w:r>
      <w:r>
        <w:rPr>
          <w:i/>
          <w:sz w:val="24"/>
          <w:szCs w:val="24"/>
        </w:rPr>
        <w:t>2</w:t>
      </w:r>
      <w:r w:rsidRPr="00270C19">
        <w:rPr>
          <w:i/>
          <w:sz w:val="24"/>
          <w:szCs w:val="24"/>
        </w:rPr>
        <w:t xml:space="preserve"> года.</w:t>
      </w:r>
    </w:p>
    <w:p w:rsidR="00270C19" w:rsidRDefault="00270C19" w:rsidP="00826A46">
      <w:pPr>
        <w:ind w:firstLine="567"/>
        <w:jc w:val="both"/>
        <w:rPr>
          <w:sz w:val="24"/>
          <w:szCs w:val="24"/>
        </w:rPr>
      </w:pPr>
    </w:p>
    <w:p w:rsidR="00BB195F" w:rsidRDefault="00AD1265" w:rsidP="00AD1265">
      <w:pPr>
        <w:pStyle w:val="ac"/>
        <w:numPr>
          <w:ilvl w:val="0"/>
          <w:numId w:val="32"/>
        </w:numPr>
        <w:tabs>
          <w:tab w:val="left" w:pos="9356"/>
        </w:tabs>
        <w:ind w:left="426" w:right="-1"/>
        <w:jc w:val="both"/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</w:pPr>
      <w:r w:rsidRPr="00AD1265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 xml:space="preserve">Общая характеристика исполнения бюджета муниципального образования «Вяземский район» Смоленской области за </w:t>
      </w:r>
      <w:r w:rsidR="0068227A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>девять месяцев</w:t>
      </w:r>
      <w:r w:rsidRPr="00AD1265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 xml:space="preserve"> 202</w:t>
      </w:r>
      <w:r w:rsidR="006F405F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>2</w:t>
      </w:r>
      <w:r w:rsidRPr="00AD1265">
        <w:rPr>
          <w:rFonts w:eastAsiaTheme="minorHAnsi"/>
          <w:b/>
          <w:bCs/>
          <w:i/>
          <w:color w:val="222222"/>
          <w:sz w:val="24"/>
          <w:szCs w:val="24"/>
          <w:u w:val="single"/>
          <w:lang w:eastAsia="en-US"/>
        </w:rPr>
        <w:t xml:space="preserve"> года</w:t>
      </w:r>
    </w:p>
    <w:p w:rsidR="00BB195F" w:rsidRPr="00DF54F7" w:rsidRDefault="00BB195F" w:rsidP="00BB195F">
      <w:pPr>
        <w:widowControl/>
        <w:autoSpaceDE/>
        <w:autoSpaceDN/>
        <w:adjustRightInd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BB195F">
        <w:rPr>
          <w:rFonts w:eastAsiaTheme="minorHAnsi"/>
          <w:sz w:val="24"/>
          <w:szCs w:val="24"/>
          <w:lang w:eastAsia="en-US"/>
        </w:rPr>
        <w:t xml:space="preserve">Решением Вяземского районного Совета депутатов от </w:t>
      </w:r>
      <w:r w:rsidR="00DF54F7">
        <w:rPr>
          <w:sz w:val="24"/>
          <w:szCs w:val="24"/>
        </w:rPr>
        <w:t>22</w:t>
      </w:r>
      <w:r w:rsidRPr="00BB195F">
        <w:rPr>
          <w:sz w:val="24"/>
          <w:szCs w:val="24"/>
        </w:rPr>
        <w:t>.12.202</w:t>
      </w:r>
      <w:r w:rsidR="00DF54F7">
        <w:rPr>
          <w:sz w:val="24"/>
          <w:szCs w:val="24"/>
        </w:rPr>
        <w:t>1</w:t>
      </w:r>
      <w:r w:rsidRPr="00BB195F">
        <w:rPr>
          <w:sz w:val="24"/>
          <w:szCs w:val="24"/>
        </w:rPr>
        <w:t xml:space="preserve"> №</w:t>
      </w:r>
      <w:r w:rsidR="00DF54F7">
        <w:rPr>
          <w:sz w:val="24"/>
          <w:szCs w:val="24"/>
        </w:rPr>
        <w:t>121</w:t>
      </w:r>
      <w:r w:rsidRPr="00BB195F">
        <w:rPr>
          <w:sz w:val="24"/>
          <w:szCs w:val="24"/>
        </w:rPr>
        <w:t xml:space="preserve"> «О бюджете муниципального образования «Вяземский район» Смоленской области на 202</w:t>
      </w:r>
      <w:r w:rsidR="00DF54F7">
        <w:rPr>
          <w:sz w:val="24"/>
          <w:szCs w:val="24"/>
        </w:rPr>
        <w:t>2</w:t>
      </w:r>
      <w:r w:rsidRPr="00BB195F">
        <w:rPr>
          <w:sz w:val="24"/>
          <w:szCs w:val="24"/>
        </w:rPr>
        <w:t xml:space="preserve"> год и на плановый </w:t>
      </w:r>
      <w:r w:rsidRPr="00DF54F7">
        <w:rPr>
          <w:sz w:val="24"/>
          <w:szCs w:val="24"/>
        </w:rPr>
        <w:t>период 202</w:t>
      </w:r>
      <w:r w:rsidR="00DF54F7" w:rsidRPr="00DF54F7">
        <w:rPr>
          <w:sz w:val="24"/>
          <w:szCs w:val="24"/>
        </w:rPr>
        <w:t>3</w:t>
      </w:r>
      <w:r w:rsidRPr="00DF54F7">
        <w:rPr>
          <w:sz w:val="24"/>
          <w:szCs w:val="24"/>
        </w:rPr>
        <w:t xml:space="preserve"> и 202</w:t>
      </w:r>
      <w:r w:rsidR="00DF54F7" w:rsidRPr="00DF54F7">
        <w:rPr>
          <w:sz w:val="24"/>
          <w:szCs w:val="24"/>
        </w:rPr>
        <w:t>4</w:t>
      </w:r>
      <w:r w:rsidRPr="00DF54F7">
        <w:rPr>
          <w:sz w:val="24"/>
          <w:szCs w:val="24"/>
        </w:rPr>
        <w:t xml:space="preserve"> годов»</w:t>
      </w:r>
      <w:r w:rsidR="00D91217">
        <w:rPr>
          <w:sz w:val="24"/>
          <w:szCs w:val="24"/>
        </w:rPr>
        <w:t xml:space="preserve"> </w:t>
      </w:r>
      <w:r w:rsidR="00E3265F" w:rsidRPr="00DF54F7">
        <w:rPr>
          <w:sz w:val="24"/>
          <w:szCs w:val="24"/>
        </w:rPr>
        <w:t xml:space="preserve">(далее – решение о бюджете от </w:t>
      </w:r>
      <w:r w:rsidR="00DF54F7" w:rsidRPr="00DF54F7">
        <w:rPr>
          <w:sz w:val="24"/>
          <w:szCs w:val="24"/>
        </w:rPr>
        <w:t>22</w:t>
      </w:r>
      <w:r w:rsidR="00E3265F" w:rsidRPr="00DF54F7">
        <w:rPr>
          <w:sz w:val="24"/>
          <w:szCs w:val="24"/>
        </w:rPr>
        <w:t>.12.202</w:t>
      </w:r>
      <w:r w:rsidR="00DF54F7" w:rsidRPr="00DF54F7">
        <w:rPr>
          <w:sz w:val="24"/>
          <w:szCs w:val="24"/>
        </w:rPr>
        <w:t>1</w:t>
      </w:r>
      <w:r w:rsidR="00E3265F" w:rsidRPr="00DF54F7">
        <w:rPr>
          <w:sz w:val="24"/>
          <w:szCs w:val="24"/>
        </w:rPr>
        <w:t xml:space="preserve"> №</w:t>
      </w:r>
      <w:r w:rsidR="00DF54F7" w:rsidRPr="00DF54F7">
        <w:rPr>
          <w:sz w:val="24"/>
          <w:szCs w:val="24"/>
        </w:rPr>
        <w:t>121</w:t>
      </w:r>
      <w:r w:rsidR="00E3265F" w:rsidRPr="00DF54F7">
        <w:rPr>
          <w:sz w:val="24"/>
          <w:szCs w:val="24"/>
        </w:rPr>
        <w:t>)</w:t>
      </w:r>
      <w:r w:rsidRPr="00DF54F7">
        <w:rPr>
          <w:rFonts w:eastAsiaTheme="minorHAnsi"/>
          <w:sz w:val="24"/>
          <w:szCs w:val="24"/>
          <w:lang w:eastAsia="en-US"/>
        </w:rPr>
        <w:t xml:space="preserve"> утверждены основные характеристики бюджета:</w:t>
      </w:r>
    </w:p>
    <w:p w:rsidR="00BB195F" w:rsidRPr="00DF54F7" w:rsidRDefault="00BB195F" w:rsidP="00BB195F">
      <w:pPr>
        <w:pStyle w:val="ac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FD627D">
        <w:rPr>
          <w:rFonts w:eastAsiaTheme="minorHAnsi"/>
          <w:i/>
          <w:sz w:val="24"/>
          <w:szCs w:val="24"/>
          <w:lang w:eastAsia="en-US"/>
        </w:rPr>
        <w:t>Общий объем доходов</w:t>
      </w:r>
      <w:r w:rsidRPr="00DF54F7">
        <w:rPr>
          <w:rFonts w:eastAsiaTheme="minorHAnsi"/>
          <w:sz w:val="24"/>
          <w:szCs w:val="24"/>
          <w:lang w:eastAsia="en-US"/>
        </w:rPr>
        <w:t xml:space="preserve"> бюджета района на 202</w:t>
      </w:r>
      <w:r w:rsidR="00DF54F7" w:rsidRPr="00DF54F7">
        <w:rPr>
          <w:rFonts w:eastAsiaTheme="minorHAnsi"/>
          <w:sz w:val="24"/>
          <w:szCs w:val="24"/>
          <w:lang w:eastAsia="en-US"/>
        </w:rPr>
        <w:t>2</w:t>
      </w:r>
      <w:r w:rsidRPr="00DF54F7">
        <w:rPr>
          <w:rFonts w:eastAsiaTheme="minorHAnsi"/>
          <w:sz w:val="24"/>
          <w:szCs w:val="24"/>
          <w:lang w:eastAsia="en-US"/>
        </w:rPr>
        <w:t xml:space="preserve"> год в сумме </w:t>
      </w:r>
      <w:r w:rsidR="00DF54F7" w:rsidRPr="00DF54F7">
        <w:rPr>
          <w:b/>
          <w:sz w:val="24"/>
          <w:szCs w:val="24"/>
        </w:rPr>
        <w:t xml:space="preserve">1 377 917,4 </w:t>
      </w:r>
      <w:r w:rsidR="00DF54F7" w:rsidRPr="00DF54F7">
        <w:rPr>
          <w:sz w:val="24"/>
          <w:szCs w:val="24"/>
        </w:rPr>
        <w:t xml:space="preserve">тыс. рублей, в том числе объем безвозмездных поступлений в сумме </w:t>
      </w:r>
      <w:r w:rsidR="00DF54F7" w:rsidRPr="00DF54F7">
        <w:rPr>
          <w:b/>
          <w:sz w:val="24"/>
          <w:szCs w:val="24"/>
        </w:rPr>
        <w:t xml:space="preserve">871 684,8 </w:t>
      </w:r>
      <w:r w:rsidR="00DF54F7" w:rsidRPr="00DF54F7">
        <w:rPr>
          <w:sz w:val="24"/>
          <w:szCs w:val="24"/>
        </w:rPr>
        <w:t xml:space="preserve">тыс. рублей, из которых объем получаемых межбюджетных трансфертов – </w:t>
      </w:r>
      <w:r w:rsidR="00DF54F7" w:rsidRPr="00DF54F7">
        <w:rPr>
          <w:b/>
          <w:sz w:val="24"/>
          <w:szCs w:val="24"/>
        </w:rPr>
        <w:t>871 684,8</w:t>
      </w:r>
      <w:r w:rsidR="00FD627D" w:rsidRPr="00DF54F7">
        <w:rPr>
          <w:rFonts w:eastAsiaTheme="minorHAnsi"/>
          <w:sz w:val="24"/>
          <w:szCs w:val="24"/>
          <w:lang w:eastAsia="en-US"/>
        </w:rPr>
        <w:t>тыс. рублей</w:t>
      </w:r>
      <w:r w:rsidRPr="00DF54F7">
        <w:rPr>
          <w:rFonts w:eastAsiaTheme="minorHAnsi"/>
          <w:sz w:val="24"/>
          <w:szCs w:val="24"/>
          <w:lang w:eastAsia="en-US"/>
        </w:rPr>
        <w:t>.</w:t>
      </w:r>
    </w:p>
    <w:p w:rsidR="00BB195F" w:rsidRPr="00DF54F7" w:rsidRDefault="00BB195F" w:rsidP="00BB195F">
      <w:pPr>
        <w:pStyle w:val="ac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FD627D">
        <w:rPr>
          <w:rFonts w:eastAsiaTheme="minorHAnsi"/>
          <w:i/>
          <w:sz w:val="24"/>
          <w:szCs w:val="24"/>
          <w:lang w:eastAsia="en-US"/>
        </w:rPr>
        <w:t>Общий объем расходов</w:t>
      </w:r>
      <w:r w:rsidRPr="00DF54F7">
        <w:rPr>
          <w:rFonts w:eastAsiaTheme="minorHAnsi"/>
          <w:sz w:val="24"/>
          <w:szCs w:val="24"/>
          <w:lang w:eastAsia="en-US"/>
        </w:rPr>
        <w:t xml:space="preserve"> бюджета района на 202</w:t>
      </w:r>
      <w:r w:rsidR="00DF54F7" w:rsidRPr="00DF54F7">
        <w:rPr>
          <w:rFonts w:eastAsiaTheme="minorHAnsi"/>
          <w:sz w:val="24"/>
          <w:szCs w:val="24"/>
          <w:lang w:eastAsia="en-US"/>
        </w:rPr>
        <w:t>2</w:t>
      </w:r>
      <w:r w:rsidRPr="00DF54F7">
        <w:rPr>
          <w:rFonts w:eastAsiaTheme="minorHAnsi"/>
          <w:sz w:val="24"/>
          <w:szCs w:val="24"/>
          <w:lang w:eastAsia="en-US"/>
        </w:rPr>
        <w:t xml:space="preserve"> год в сумме </w:t>
      </w:r>
      <w:r w:rsidR="00DF54F7" w:rsidRPr="00DF54F7">
        <w:rPr>
          <w:rFonts w:eastAsiaTheme="minorHAnsi"/>
          <w:b/>
          <w:sz w:val="24"/>
          <w:szCs w:val="24"/>
          <w:lang w:eastAsia="en-US"/>
        </w:rPr>
        <w:t>1 377 917,4</w:t>
      </w:r>
      <w:r w:rsidR="004B4EAB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DF54F7">
        <w:rPr>
          <w:rFonts w:eastAsiaTheme="minorHAnsi"/>
          <w:sz w:val="24"/>
          <w:szCs w:val="24"/>
          <w:lang w:eastAsia="en-US"/>
        </w:rPr>
        <w:t>тыс.рублей;</w:t>
      </w:r>
    </w:p>
    <w:p w:rsidR="00BB195F" w:rsidRPr="00DF54F7" w:rsidRDefault="00BB195F" w:rsidP="00BB195F">
      <w:pPr>
        <w:pStyle w:val="ac"/>
        <w:widowControl/>
        <w:numPr>
          <w:ilvl w:val="0"/>
          <w:numId w:val="31"/>
        </w:numPr>
        <w:tabs>
          <w:tab w:val="left" w:pos="851"/>
          <w:tab w:val="left" w:pos="993"/>
        </w:tabs>
        <w:autoSpaceDE/>
        <w:autoSpaceDN/>
        <w:adjustRightInd/>
        <w:ind w:left="426"/>
        <w:jc w:val="both"/>
        <w:rPr>
          <w:rFonts w:eastAsiaTheme="minorHAnsi"/>
          <w:sz w:val="24"/>
          <w:szCs w:val="24"/>
          <w:lang w:eastAsia="en-US"/>
        </w:rPr>
      </w:pPr>
      <w:r w:rsidRPr="00FD627D">
        <w:rPr>
          <w:rFonts w:eastAsiaTheme="minorHAnsi"/>
          <w:i/>
          <w:sz w:val="24"/>
          <w:szCs w:val="24"/>
          <w:lang w:eastAsia="en-US"/>
        </w:rPr>
        <w:t xml:space="preserve">Дефицит </w:t>
      </w:r>
      <w:r w:rsidR="00A20BBB" w:rsidRPr="00FD627D">
        <w:rPr>
          <w:rFonts w:eastAsiaTheme="minorHAnsi"/>
          <w:i/>
          <w:sz w:val="24"/>
          <w:szCs w:val="24"/>
          <w:lang w:eastAsia="en-US"/>
        </w:rPr>
        <w:t>(профицит)</w:t>
      </w:r>
      <w:r w:rsidRPr="00DF54F7">
        <w:rPr>
          <w:rFonts w:eastAsiaTheme="minorHAnsi"/>
          <w:sz w:val="24"/>
          <w:szCs w:val="24"/>
          <w:lang w:eastAsia="en-US"/>
        </w:rPr>
        <w:t xml:space="preserve">бюджета района в сумме </w:t>
      </w:r>
      <w:r w:rsidRPr="00DF54F7">
        <w:rPr>
          <w:rFonts w:eastAsiaTheme="minorHAnsi"/>
          <w:b/>
          <w:sz w:val="24"/>
          <w:szCs w:val="24"/>
          <w:lang w:eastAsia="en-US"/>
        </w:rPr>
        <w:t>0,0</w:t>
      </w:r>
      <w:r w:rsidR="004B4EAB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DF54F7">
        <w:rPr>
          <w:rFonts w:eastAsiaTheme="minorHAnsi"/>
          <w:sz w:val="24"/>
          <w:szCs w:val="24"/>
          <w:lang w:eastAsia="en-US"/>
        </w:rPr>
        <w:t xml:space="preserve">тыс.рублей, что составляет </w:t>
      </w:r>
      <w:r w:rsidRPr="00DF54F7">
        <w:rPr>
          <w:rFonts w:eastAsiaTheme="minorHAnsi"/>
          <w:b/>
          <w:sz w:val="24"/>
          <w:szCs w:val="24"/>
          <w:lang w:eastAsia="en-US"/>
        </w:rPr>
        <w:t>0,0</w:t>
      </w:r>
      <w:r w:rsidRPr="00DF54F7">
        <w:rPr>
          <w:rFonts w:eastAsiaTheme="minorHAnsi"/>
          <w:sz w:val="24"/>
          <w:szCs w:val="24"/>
          <w:lang w:eastAsia="en-US"/>
        </w:rPr>
        <w:t xml:space="preserve"> процента от утвержденного общего годового объема доходов бюджета района без учета утвержденного объема безвозмездных поступлений.</w:t>
      </w:r>
    </w:p>
    <w:p w:rsidR="00FD627D" w:rsidRDefault="00FD627D" w:rsidP="00FD62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6D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D91217">
        <w:rPr>
          <w:rFonts w:ascii="Times New Roman" w:hAnsi="Times New Roman" w:cs="Times New Roman"/>
          <w:sz w:val="24"/>
          <w:szCs w:val="24"/>
        </w:rPr>
        <w:t>девяти месяцев</w:t>
      </w:r>
      <w:r w:rsidRPr="00F236D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236D8">
        <w:rPr>
          <w:rFonts w:ascii="Times New Roman" w:hAnsi="Times New Roman" w:cs="Times New Roman"/>
          <w:sz w:val="24"/>
          <w:szCs w:val="24"/>
        </w:rPr>
        <w:t xml:space="preserve"> года решени</w:t>
      </w:r>
      <w:r w:rsidR="00F50B3F">
        <w:rPr>
          <w:rFonts w:ascii="Times New Roman" w:hAnsi="Times New Roman" w:cs="Times New Roman"/>
          <w:sz w:val="24"/>
          <w:szCs w:val="24"/>
        </w:rPr>
        <w:t>ями</w:t>
      </w:r>
      <w:r w:rsidRPr="00F236D8">
        <w:rPr>
          <w:rFonts w:ascii="Times New Roman" w:hAnsi="Times New Roman" w:cs="Times New Roman"/>
          <w:sz w:val="24"/>
          <w:szCs w:val="24"/>
        </w:rPr>
        <w:t xml:space="preserve"> Вяземского районного Совета депутатов</w:t>
      </w:r>
      <w:r w:rsidR="00F50B3F" w:rsidRPr="00F50B3F">
        <w:rPr>
          <w:rFonts w:ascii="Times New Roman" w:hAnsi="Times New Roman" w:cs="Times New Roman"/>
          <w:sz w:val="24"/>
          <w:szCs w:val="24"/>
        </w:rPr>
        <w:t xml:space="preserve"> </w:t>
      </w:r>
      <w:r w:rsidR="00F50B3F">
        <w:rPr>
          <w:rFonts w:ascii="Times New Roman" w:hAnsi="Times New Roman" w:cs="Times New Roman"/>
          <w:sz w:val="24"/>
          <w:szCs w:val="24"/>
        </w:rPr>
        <w:t>от 29.06.2022 №49 и</w:t>
      </w:r>
      <w:r w:rsidR="00F50B3F" w:rsidRPr="001B4ACF">
        <w:rPr>
          <w:rFonts w:ascii="Times New Roman" w:hAnsi="Times New Roman" w:cs="Times New Roman"/>
          <w:sz w:val="24"/>
          <w:szCs w:val="24"/>
        </w:rPr>
        <w:t xml:space="preserve"> от 28.09.2022 №68</w:t>
      </w:r>
      <w:r w:rsidRPr="00F236D8">
        <w:rPr>
          <w:rFonts w:ascii="Times New Roman" w:hAnsi="Times New Roman" w:cs="Times New Roman"/>
          <w:sz w:val="24"/>
          <w:szCs w:val="24"/>
        </w:rPr>
        <w:t xml:space="preserve"> внесены изменения в решение </w:t>
      </w:r>
      <w:r w:rsidR="00F50B3F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Pr="009A3DC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A3DCE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3DCE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121</w:t>
      </w:r>
      <w:r w:rsidRPr="00F236D8">
        <w:rPr>
          <w:rFonts w:ascii="Times New Roman" w:hAnsi="Times New Roman" w:cs="Times New Roman"/>
          <w:sz w:val="24"/>
          <w:szCs w:val="24"/>
        </w:rPr>
        <w:t>, в результате которых:</w:t>
      </w:r>
    </w:p>
    <w:p w:rsidR="00FD627D" w:rsidRPr="00E5052A" w:rsidRDefault="00FD627D" w:rsidP="00FD627D">
      <w:pPr>
        <w:pStyle w:val="a3"/>
        <w:numPr>
          <w:ilvl w:val="0"/>
          <w:numId w:val="3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27D">
        <w:rPr>
          <w:rFonts w:ascii="Times New Roman" w:hAnsi="Times New Roman" w:cs="Times New Roman"/>
          <w:i/>
          <w:sz w:val="24"/>
          <w:szCs w:val="24"/>
        </w:rPr>
        <w:t>общий объем доходов</w:t>
      </w:r>
      <w:r w:rsidRPr="00E5052A">
        <w:rPr>
          <w:rFonts w:ascii="Times New Roman" w:hAnsi="Times New Roman" w:cs="Times New Roman"/>
          <w:sz w:val="24"/>
          <w:szCs w:val="24"/>
        </w:rPr>
        <w:t xml:space="preserve"> бюджета района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944E5">
        <w:rPr>
          <w:rFonts w:ascii="Times New Roman" w:hAnsi="Times New Roman" w:cs="Times New Roman"/>
          <w:b/>
          <w:sz w:val="24"/>
          <w:szCs w:val="24"/>
        </w:rPr>
        <w:t xml:space="preserve"> 610 077,1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E5052A">
        <w:rPr>
          <w:rFonts w:ascii="Times New Roman" w:hAnsi="Times New Roman" w:cs="Times New Roman"/>
          <w:sz w:val="24"/>
          <w:szCs w:val="24"/>
        </w:rPr>
        <w:t xml:space="preserve">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944E5">
        <w:rPr>
          <w:rFonts w:ascii="Times New Roman" w:hAnsi="Times New Roman" w:cs="Times New Roman"/>
          <w:b/>
          <w:sz w:val="24"/>
          <w:szCs w:val="24"/>
        </w:rPr>
        <w:t> 091 919,7</w:t>
      </w:r>
      <w:r w:rsidR="007944E5">
        <w:rPr>
          <w:rFonts w:ascii="Times New Roman" w:hAnsi="Times New Roman" w:cs="Times New Roman"/>
          <w:sz w:val="24"/>
          <w:szCs w:val="24"/>
        </w:rPr>
        <w:t xml:space="preserve"> тыс.</w:t>
      </w:r>
      <w:r w:rsidRPr="00E5052A">
        <w:rPr>
          <w:rFonts w:ascii="Times New Roman" w:hAnsi="Times New Roman" w:cs="Times New Roman"/>
          <w:sz w:val="24"/>
          <w:szCs w:val="24"/>
        </w:rPr>
        <w:t>рублей;</w:t>
      </w:r>
    </w:p>
    <w:p w:rsidR="00FD627D" w:rsidRPr="00E5052A" w:rsidRDefault="00FD627D" w:rsidP="00FD627D">
      <w:pPr>
        <w:pStyle w:val="a3"/>
        <w:numPr>
          <w:ilvl w:val="0"/>
          <w:numId w:val="3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27D">
        <w:rPr>
          <w:rFonts w:ascii="Times New Roman" w:hAnsi="Times New Roman" w:cs="Times New Roman"/>
          <w:i/>
          <w:sz w:val="24"/>
          <w:szCs w:val="24"/>
        </w:rPr>
        <w:t>общий объем расходов</w:t>
      </w:r>
      <w:r w:rsidRPr="00E5052A">
        <w:rPr>
          <w:rFonts w:ascii="Times New Roman" w:hAnsi="Times New Roman" w:cs="Times New Roman"/>
          <w:sz w:val="24"/>
          <w:szCs w:val="24"/>
        </w:rPr>
        <w:t xml:space="preserve"> бюджета района в сумме </w:t>
      </w:r>
      <w:r w:rsidRPr="00B8639B">
        <w:rPr>
          <w:rFonts w:ascii="Times New Roman" w:hAnsi="Times New Roman" w:cs="Times New Roman"/>
          <w:b/>
          <w:sz w:val="24"/>
          <w:szCs w:val="24"/>
        </w:rPr>
        <w:t>1</w:t>
      </w:r>
      <w:r w:rsidR="007944E5">
        <w:rPr>
          <w:rFonts w:ascii="Times New Roman" w:hAnsi="Times New Roman" w:cs="Times New Roman"/>
          <w:b/>
          <w:sz w:val="24"/>
          <w:szCs w:val="24"/>
        </w:rPr>
        <w:t xml:space="preserve"> 610 127,1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E5052A">
        <w:rPr>
          <w:rFonts w:ascii="Times New Roman" w:hAnsi="Times New Roman" w:cs="Times New Roman"/>
          <w:sz w:val="24"/>
          <w:szCs w:val="24"/>
        </w:rPr>
        <w:t>рублей;</w:t>
      </w:r>
    </w:p>
    <w:p w:rsidR="00FD627D" w:rsidRPr="00E5052A" w:rsidRDefault="00FD627D" w:rsidP="00FD627D">
      <w:pPr>
        <w:pStyle w:val="a3"/>
        <w:numPr>
          <w:ilvl w:val="0"/>
          <w:numId w:val="34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D627D">
        <w:rPr>
          <w:rFonts w:ascii="Times New Roman" w:hAnsi="Times New Roman" w:cs="Times New Roman"/>
          <w:i/>
          <w:sz w:val="24"/>
          <w:szCs w:val="24"/>
        </w:rPr>
        <w:t>дефицит</w:t>
      </w:r>
      <w:r w:rsidRPr="00E5052A">
        <w:rPr>
          <w:rFonts w:ascii="Times New Roman" w:hAnsi="Times New Roman" w:cs="Times New Roman"/>
          <w:sz w:val="24"/>
          <w:szCs w:val="24"/>
        </w:rPr>
        <w:t xml:space="preserve"> бюджета района в сумме </w:t>
      </w:r>
      <w:r>
        <w:rPr>
          <w:rFonts w:ascii="Times New Roman" w:hAnsi="Times New Roman" w:cs="Times New Roman"/>
          <w:b/>
          <w:sz w:val="24"/>
          <w:szCs w:val="24"/>
        </w:rPr>
        <w:t>50,0</w:t>
      </w:r>
      <w:r w:rsidR="007944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E5052A">
        <w:rPr>
          <w:rFonts w:ascii="Times New Roman" w:hAnsi="Times New Roman" w:cs="Times New Roman"/>
          <w:sz w:val="24"/>
          <w:szCs w:val="24"/>
        </w:rPr>
        <w:t>рублей.</w:t>
      </w:r>
    </w:p>
    <w:p w:rsidR="00044B02" w:rsidRPr="002F108A" w:rsidRDefault="00A35031" w:rsidP="00694028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муниципального образования «Вяземский район» Смоленской области от </w:t>
      </w:r>
      <w:r w:rsidR="007944E5">
        <w:rPr>
          <w:rFonts w:ascii="Times New Roman" w:hAnsi="Times New Roman" w:cs="Times New Roman"/>
          <w:sz w:val="24"/>
          <w:szCs w:val="24"/>
        </w:rPr>
        <w:t>25.10.2022 №509-р</w:t>
      </w:r>
      <w:r w:rsidRPr="002F108A">
        <w:rPr>
          <w:rFonts w:ascii="Times New Roman" w:hAnsi="Times New Roman" w:cs="Times New Roman"/>
          <w:sz w:val="24"/>
          <w:szCs w:val="24"/>
        </w:rPr>
        <w:t xml:space="preserve"> утвержден отчет об исполнении бюджета муниципального образования «Вяземский район» Смоленской области 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3A56AB">
        <w:rPr>
          <w:rFonts w:ascii="Times New Roman" w:hAnsi="Times New Roman" w:cs="Times New Roman"/>
          <w:sz w:val="24"/>
          <w:szCs w:val="24"/>
        </w:rPr>
        <w:t>2</w:t>
      </w:r>
      <w:r w:rsidR="00BF429B">
        <w:rPr>
          <w:rFonts w:ascii="Times New Roman" w:hAnsi="Times New Roman" w:cs="Times New Roman"/>
          <w:sz w:val="24"/>
          <w:szCs w:val="24"/>
        </w:rPr>
        <w:t xml:space="preserve">2 </w:t>
      </w:r>
      <w:r w:rsidR="008464AD" w:rsidRPr="002F108A">
        <w:rPr>
          <w:rFonts w:ascii="Times New Roman" w:hAnsi="Times New Roman" w:cs="Times New Roman"/>
          <w:sz w:val="24"/>
          <w:szCs w:val="24"/>
        </w:rPr>
        <w:t>года</w:t>
      </w:r>
      <w:r w:rsidR="007944E5">
        <w:rPr>
          <w:rFonts w:ascii="Times New Roman" w:hAnsi="Times New Roman" w:cs="Times New Roman"/>
          <w:sz w:val="24"/>
          <w:szCs w:val="24"/>
        </w:rPr>
        <w:t xml:space="preserve"> 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по доходам в сумме </w:t>
      </w:r>
      <w:r w:rsidR="007944E5">
        <w:rPr>
          <w:rFonts w:ascii="Times New Roman" w:hAnsi="Times New Roman" w:cs="Times New Roman"/>
          <w:b/>
          <w:sz w:val="24"/>
          <w:szCs w:val="24"/>
        </w:rPr>
        <w:t xml:space="preserve">1 211 042,7 </w:t>
      </w:r>
      <w:r w:rsidR="00E3265F">
        <w:rPr>
          <w:rFonts w:ascii="Times New Roman" w:hAnsi="Times New Roman" w:cs="Times New Roman"/>
          <w:sz w:val="24"/>
          <w:szCs w:val="24"/>
        </w:rPr>
        <w:t>тыс.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рублей, из них безвозмездные поступления в сумме </w:t>
      </w:r>
      <w:r w:rsidR="007944E5">
        <w:rPr>
          <w:rFonts w:ascii="Times New Roman" w:hAnsi="Times New Roman" w:cs="Times New Roman"/>
          <w:b/>
          <w:sz w:val="24"/>
          <w:szCs w:val="24"/>
        </w:rPr>
        <w:t>815 962,0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тыс.рублей, по расходам в сумме </w:t>
      </w:r>
      <w:r w:rsidR="007944E5">
        <w:rPr>
          <w:rFonts w:ascii="Times New Roman" w:hAnsi="Times New Roman" w:cs="Times New Roman"/>
          <w:b/>
          <w:sz w:val="24"/>
          <w:szCs w:val="24"/>
        </w:rPr>
        <w:t>1 193 855,5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тыс.рублей, с </w:t>
      </w:r>
      <w:r w:rsidR="00E3265F">
        <w:rPr>
          <w:rFonts w:ascii="Times New Roman" w:hAnsi="Times New Roman" w:cs="Times New Roman"/>
          <w:sz w:val="24"/>
          <w:szCs w:val="24"/>
        </w:rPr>
        <w:t>профицитом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944E5">
        <w:rPr>
          <w:rFonts w:ascii="Times New Roman" w:hAnsi="Times New Roman" w:cs="Times New Roman"/>
          <w:b/>
          <w:sz w:val="24"/>
          <w:szCs w:val="24"/>
        </w:rPr>
        <w:t>17 187,2</w:t>
      </w:r>
      <w:r w:rsidR="003A56AB" w:rsidRPr="003A56AB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C45A59" w:rsidRPr="00C201A3" w:rsidRDefault="00C45A59" w:rsidP="00694028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01A3">
        <w:rPr>
          <w:rFonts w:ascii="Times New Roman" w:hAnsi="Times New Roman" w:cs="Times New Roman"/>
          <w:i/>
          <w:sz w:val="24"/>
          <w:szCs w:val="24"/>
        </w:rPr>
        <w:t>В соответствии с п.1 ст.217 БК РФ порядок составления и ведения сводной бюджетной росписи бюджета устанавливается соответствующим финансовым органом, а утверждение сводной бюджетной росписи и внесение изменений в нее осуществляется руководителем финансового органа.</w:t>
      </w:r>
      <w:r w:rsidR="00F50B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1A3">
        <w:rPr>
          <w:rFonts w:ascii="Times New Roman" w:hAnsi="Times New Roman" w:cs="Times New Roman"/>
          <w:i/>
          <w:sz w:val="24"/>
          <w:szCs w:val="24"/>
        </w:rPr>
        <w:t>Статьей 219.1 БК РФ определен порядок составления и ведения бюджетной росписи главным распорядителем бюджетных средств.</w:t>
      </w:r>
    </w:p>
    <w:p w:rsidR="00C45A59" w:rsidRPr="002F108A" w:rsidRDefault="00C45A59" w:rsidP="00694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Плановые показатели отчета об исполнении консолидированного бюджета субъекта Российской Федерации и бюджета территориального государственного внебюджетного фонда (ф.0503317)</w:t>
      </w:r>
      <w:r>
        <w:rPr>
          <w:rFonts w:ascii="Times New Roman" w:hAnsi="Times New Roman" w:cs="Times New Roman"/>
          <w:sz w:val="24"/>
          <w:szCs w:val="24"/>
        </w:rPr>
        <w:t xml:space="preserve"> в расходной части</w:t>
      </w:r>
      <w:r w:rsidR="007944E5">
        <w:rPr>
          <w:rFonts w:ascii="Times New Roman" w:hAnsi="Times New Roman" w:cs="Times New Roman"/>
          <w:sz w:val="24"/>
          <w:szCs w:val="24"/>
        </w:rPr>
        <w:t xml:space="preserve"> </w:t>
      </w:r>
      <w:r w:rsidR="00EE0D01" w:rsidRPr="00EE0D01">
        <w:rPr>
          <w:rFonts w:ascii="Times New Roman" w:hAnsi="Times New Roman" w:cs="Times New Roman"/>
          <w:sz w:val="24"/>
          <w:szCs w:val="24"/>
        </w:rPr>
        <w:t xml:space="preserve">бюджета муниципального </w:t>
      </w:r>
      <w:r w:rsidR="007B3398">
        <w:rPr>
          <w:rFonts w:ascii="Times New Roman" w:hAnsi="Times New Roman" w:cs="Times New Roman"/>
          <w:sz w:val="24"/>
          <w:szCs w:val="24"/>
        </w:rPr>
        <w:t>образования</w:t>
      </w:r>
      <w:r w:rsidR="007944E5"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на 01.0</w:t>
      </w:r>
      <w:r w:rsidR="007944E5">
        <w:rPr>
          <w:rFonts w:ascii="Times New Roman" w:hAnsi="Times New Roman" w:cs="Times New Roman"/>
          <w:sz w:val="24"/>
          <w:szCs w:val="24"/>
        </w:rPr>
        <w:t>9</w:t>
      </w:r>
      <w:r w:rsidRPr="002F108A">
        <w:rPr>
          <w:rFonts w:ascii="Times New Roman" w:hAnsi="Times New Roman" w:cs="Times New Roman"/>
          <w:sz w:val="24"/>
          <w:szCs w:val="24"/>
        </w:rPr>
        <w:t>.20</w:t>
      </w:r>
      <w:r w:rsidR="00685EA7">
        <w:rPr>
          <w:rFonts w:ascii="Times New Roman" w:hAnsi="Times New Roman" w:cs="Times New Roman"/>
          <w:sz w:val="24"/>
          <w:szCs w:val="24"/>
        </w:rPr>
        <w:t>2</w:t>
      </w:r>
      <w:r w:rsidR="00BF429B">
        <w:rPr>
          <w:rFonts w:ascii="Times New Roman" w:hAnsi="Times New Roman" w:cs="Times New Roman"/>
          <w:sz w:val="24"/>
          <w:szCs w:val="24"/>
        </w:rPr>
        <w:t>2</w:t>
      </w:r>
      <w:r w:rsidRPr="002F108A">
        <w:rPr>
          <w:rFonts w:ascii="Times New Roman" w:hAnsi="Times New Roman" w:cs="Times New Roman"/>
          <w:sz w:val="24"/>
          <w:szCs w:val="24"/>
        </w:rPr>
        <w:t xml:space="preserve"> года соответству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показателям решения о бюджете от </w:t>
      </w:r>
      <w:r w:rsidR="00BF429B">
        <w:rPr>
          <w:rFonts w:ascii="Times New Roman" w:hAnsi="Times New Roman" w:cs="Times New Roman"/>
          <w:sz w:val="24"/>
          <w:szCs w:val="24"/>
        </w:rPr>
        <w:t>21</w:t>
      </w:r>
      <w:r w:rsidR="00E3265F" w:rsidRPr="00E3265F">
        <w:rPr>
          <w:rFonts w:ascii="Times New Roman" w:hAnsi="Times New Roman" w:cs="Times New Roman"/>
          <w:sz w:val="24"/>
          <w:szCs w:val="24"/>
        </w:rPr>
        <w:t>.12.202</w:t>
      </w:r>
      <w:r w:rsidR="00BF429B">
        <w:rPr>
          <w:rFonts w:ascii="Times New Roman" w:hAnsi="Times New Roman" w:cs="Times New Roman"/>
          <w:sz w:val="24"/>
          <w:szCs w:val="24"/>
        </w:rPr>
        <w:t>1</w:t>
      </w:r>
      <w:r w:rsidR="00E3265F" w:rsidRPr="00E3265F">
        <w:rPr>
          <w:rFonts w:ascii="Times New Roman" w:hAnsi="Times New Roman" w:cs="Times New Roman"/>
          <w:sz w:val="24"/>
          <w:szCs w:val="24"/>
        </w:rPr>
        <w:t xml:space="preserve"> №</w:t>
      </w:r>
      <w:r w:rsidR="00BF429B">
        <w:rPr>
          <w:rFonts w:ascii="Times New Roman" w:hAnsi="Times New Roman" w:cs="Times New Roman"/>
          <w:sz w:val="24"/>
          <w:szCs w:val="24"/>
        </w:rPr>
        <w:t>121</w:t>
      </w:r>
      <w:r w:rsidR="00F50B3F">
        <w:rPr>
          <w:rFonts w:ascii="Times New Roman" w:hAnsi="Times New Roman" w:cs="Times New Roman"/>
          <w:sz w:val="24"/>
          <w:szCs w:val="24"/>
        </w:rPr>
        <w:t xml:space="preserve"> </w:t>
      </w:r>
      <w:r w:rsidR="00096211">
        <w:rPr>
          <w:rFonts w:ascii="Times New Roman" w:hAnsi="Times New Roman" w:cs="Times New Roman"/>
          <w:sz w:val="24"/>
          <w:szCs w:val="24"/>
        </w:rPr>
        <w:t>(с изменениями)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6950" w:rsidRPr="002F108A" w:rsidRDefault="00DF6950" w:rsidP="00D269A4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37008" w:rsidRPr="00C737DC" w:rsidRDefault="0088032B" w:rsidP="008361D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F3A56" w:rsidRPr="002F10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22FD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исполнения</w:t>
      </w:r>
      <w:r w:rsidR="006B4B22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доходной части</w:t>
      </w:r>
      <w:r w:rsidR="00A85545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бюджета</w:t>
      </w:r>
      <w:r w:rsidR="00A1711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муниципального образования «Вяземский район»</w:t>
      </w:r>
      <w:r w:rsidR="006B6818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Смоленской области</w:t>
      </w:r>
      <w:r w:rsidR="004F00F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41965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r w:rsidR="0068227A">
        <w:rPr>
          <w:rFonts w:ascii="Times New Roman" w:hAnsi="Times New Roman" w:cs="Times New Roman"/>
          <w:b/>
          <w:i/>
          <w:sz w:val="24"/>
          <w:szCs w:val="24"/>
          <w:u w:val="single"/>
        </w:rPr>
        <w:t>девять месяцев</w:t>
      </w:r>
      <w:r w:rsidR="00073ED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</w:t>
      </w:r>
      <w:r w:rsidR="008361D9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BF429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 </w:t>
      </w:r>
      <w:r w:rsidR="00073ED7" w:rsidRPr="00C737DC">
        <w:rPr>
          <w:rFonts w:ascii="Times New Roman" w:hAnsi="Times New Roman" w:cs="Times New Roman"/>
          <w:b/>
          <w:i/>
          <w:sz w:val="24"/>
          <w:szCs w:val="24"/>
          <w:u w:val="single"/>
        </w:rPr>
        <w:t>года</w:t>
      </w:r>
    </w:p>
    <w:p w:rsidR="009E3744" w:rsidRPr="00ED51DC" w:rsidRDefault="00856F49" w:rsidP="00ED51DC">
      <w:pPr>
        <w:pStyle w:val="a3"/>
        <w:ind w:firstLine="708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Фактическое исполнение бюджета муниципального образования 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Pr="002F108A">
        <w:rPr>
          <w:rFonts w:ascii="Times New Roman" w:hAnsi="Times New Roman" w:cs="Times New Roman"/>
          <w:sz w:val="24"/>
          <w:szCs w:val="24"/>
        </w:rPr>
        <w:t xml:space="preserve"> 20</w:t>
      </w:r>
      <w:r w:rsidR="00464AE1">
        <w:rPr>
          <w:rFonts w:ascii="Times New Roman" w:hAnsi="Times New Roman" w:cs="Times New Roman"/>
          <w:sz w:val="24"/>
          <w:szCs w:val="24"/>
        </w:rPr>
        <w:t>2</w:t>
      </w:r>
      <w:r w:rsidR="0096381F">
        <w:rPr>
          <w:rFonts w:ascii="Times New Roman" w:hAnsi="Times New Roman" w:cs="Times New Roman"/>
          <w:sz w:val="24"/>
          <w:szCs w:val="24"/>
        </w:rPr>
        <w:t>2</w:t>
      </w:r>
      <w:r w:rsidRPr="002F108A">
        <w:rPr>
          <w:rFonts w:ascii="Times New Roman" w:hAnsi="Times New Roman" w:cs="Times New Roman"/>
          <w:sz w:val="24"/>
          <w:szCs w:val="24"/>
        </w:rPr>
        <w:t xml:space="preserve"> года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в</w:t>
      </w:r>
      <w:r w:rsidRPr="002F108A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8A5AC2" w:rsidRPr="002F108A">
        <w:rPr>
          <w:rFonts w:ascii="Times New Roman" w:hAnsi="Times New Roman" w:cs="Times New Roman"/>
          <w:sz w:val="24"/>
          <w:szCs w:val="24"/>
        </w:rPr>
        <w:t>е</w:t>
      </w:r>
      <w:r w:rsidR="004F00F1">
        <w:rPr>
          <w:rFonts w:ascii="Times New Roman" w:hAnsi="Times New Roman" w:cs="Times New Roman"/>
          <w:sz w:val="24"/>
          <w:szCs w:val="24"/>
        </w:rPr>
        <w:t xml:space="preserve"> </w:t>
      </w:r>
      <w:r w:rsidR="004F00F1">
        <w:rPr>
          <w:rFonts w:ascii="Times New Roman" w:hAnsi="Times New Roman" w:cs="Times New Roman"/>
          <w:b/>
          <w:sz w:val="24"/>
          <w:szCs w:val="24"/>
        </w:rPr>
        <w:t xml:space="preserve">1 211 042,7 </w:t>
      </w:r>
      <w:r w:rsidRPr="002F108A">
        <w:rPr>
          <w:rFonts w:ascii="Times New Roman" w:hAnsi="Times New Roman" w:cs="Times New Roman"/>
          <w:sz w:val="24"/>
          <w:szCs w:val="24"/>
        </w:rPr>
        <w:t>тыс.рублей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или</w:t>
      </w:r>
      <w:r w:rsidR="004F00F1">
        <w:rPr>
          <w:rFonts w:ascii="Times New Roman" w:hAnsi="Times New Roman" w:cs="Times New Roman"/>
          <w:sz w:val="24"/>
          <w:szCs w:val="24"/>
        </w:rPr>
        <w:t xml:space="preserve"> </w:t>
      </w:r>
      <w:r w:rsidR="00832B85">
        <w:rPr>
          <w:rFonts w:ascii="Times New Roman" w:hAnsi="Times New Roman" w:cs="Times New Roman"/>
          <w:b/>
          <w:sz w:val="24"/>
          <w:szCs w:val="24"/>
        </w:rPr>
        <w:t>75,2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% от </w:t>
      </w:r>
      <w:r w:rsidR="00A87A78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Pr="002F108A">
        <w:rPr>
          <w:rFonts w:ascii="Times New Roman" w:hAnsi="Times New Roman" w:cs="Times New Roman"/>
          <w:sz w:val="24"/>
          <w:szCs w:val="24"/>
        </w:rPr>
        <w:t>годовых</w:t>
      </w:r>
      <w:r w:rsidR="004F00F1"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плановых назначений (</w:t>
      </w:r>
      <w:r w:rsidR="00ED51DC">
        <w:rPr>
          <w:rFonts w:ascii="Times New Roman" w:hAnsi="Times New Roman" w:cs="Times New Roman"/>
          <w:b/>
          <w:sz w:val="24"/>
          <w:szCs w:val="24"/>
        </w:rPr>
        <w:t>1</w:t>
      </w:r>
      <w:r w:rsidR="004F00F1">
        <w:rPr>
          <w:rFonts w:ascii="Times New Roman" w:hAnsi="Times New Roman" w:cs="Times New Roman"/>
          <w:b/>
          <w:sz w:val="24"/>
          <w:szCs w:val="24"/>
        </w:rPr>
        <w:t> 610 127,1</w:t>
      </w:r>
      <w:r w:rsidRPr="002F108A">
        <w:rPr>
          <w:rFonts w:ascii="Times New Roman" w:hAnsi="Times New Roman" w:cs="Times New Roman"/>
          <w:sz w:val="24"/>
          <w:szCs w:val="24"/>
        </w:rPr>
        <w:t xml:space="preserve"> тыс.рублей)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, </w:t>
      </w:r>
      <w:r w:rsidR="008A5AC2" w:rsidRPr="001175D1">
        <w:rPr>
          <w:rFonts w:ascii="Times New Roman" w:hAnsi="Times New Roman" w:cs="Times New Roman"/>
          <w:sz w:val="24"/>
          <w:szCs w:val="24"/>
        </w:rPr>
        <w:t xml:space="preserve">что </w:t>
      </w:r>
      <w:r w:rsidR="009E3744" w:rsidRPr="001175D1">
        <w:rPr>
          <w:rFonts w:ascii="Times New Roman" w:hAnsi="Times New Roman" w:cs="Times New Roman"/>
          <w:sz w:val="24"/>
          <w:szCs w:val="24"/>
        </w:rPr>
        <w:t xml:space="preserve">на </w:t>
      </w:r>
      <w:r w:rsidR="000642B5">
        <w:rPr>
          <w:rFonts w:ascii="Times New Roman" w:hAnsi="Times New Roman" w:cs="Times New Roman"/>
          <w:sz w:val="24"/>
          <w:szCs w:val="24"/>
        </w:rPr>
        <w:t>148 470,5</w:t>
      </w:r>
      <w:r w:rsidR="009E3744" w:rsidRPr="001175D1">
        <w:rPr>
          <w:rFonts w:ascii="Times New Roman" w:hAnsi="Times New Roman" w:cs="Times New Roman"/>
          <w:sz w:val="24"/>
          <w:szCs w:val="24"/>
        </w:rPr>
        <w:t xml:space="preserve"> тыс.рублей больше (или на </w:t>
      </w:r>
      <w:r w:rsidR="000642B5">
        <w:rPr>
          <w:rFonts w:ascii="Times New Roman" w:hAnsi="Times New Roman" w:cs="Times New Roman"/>
          <w:sz w:val="24"/>
          <w:szCs w:val="24"/>
        </w:rPr>
        <w:t>14,0</w:t>
      </w:r>
      <w:r w:rsidR="009E3744" w:rsidRPr="001175D1">
        <w:rPr>
          <w:rFonts w:ascii="Times New Roman" w:hAnsi="Times New Roman" w:cs="Times New Roman"/>
          <w:sz w:val="24"/>
          <w:szCs w:val="24"/>
        </w:rPr>
        <w:t>%) показателя за аналогичный период 20</w:t>
      </w:r>
      <w:r w:rsidR="00720D2D">
        <w:rPr>
          <w:rFonts w:ascii="Times New Roman" w:hAnsi="Times New Roman" w:cs="Times New Roman"/>
          <w:sz w:val="24"/>
          <w:szCs w:val="24"/>
        </w:rPr>
        <w:t>2</w:t>
      </w:r>
      <w:r w:rsidR="00BB2B7E">
        <w:rPr>
          <w:rFonts w:ascii="Times New Roman" w:hAnsi="Times New Roman" w:cs="Times New Roman"/>
          <w:sz w:val="24"/>
          <w:szCs w:val="24"/>
        </w:rPr>
        <w:t>1</w:t>
      </w:r>
      <w:r w:rsidR="009E3744" w:rsidRPr="001175D1">
        <w:rPr>
          <w:rFonts w:ascii="Times New Roman" w:hAnsi="Times New Roman" w:cs="Times New Roman"/>
          <w:sz w:val="24"/>
          <w:szCs w:val="24"/>
        </w:rPr>
        <w:t>года</w:t>
      </w:r>
      <w:r w:rsidR="009E3744" w:rsidRPr="00ED51DC">
        <w:rPr>
          <w:rFonts w:ascii="Times New Roman" w:hAnsi="Times New Roman" w:cs="Times New Roman"/>
          <w:i/>
          <w:sz w:val="24"/>
          <w:szCs w:val="24"/>
        </w:rPr>
        <w:t>.</w:t>
      </w:r>
      <w:r w:rsidR="000642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744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Поступление доходов за </w:t>
      </w:r>
      <w:r w:rsidR="0068227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девять месяцев</w:t>
      </w:r>
      <w:r w:rsidR="009E3744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20</w:t>
      </w:r>
      <w:r w:rsidR="00C67884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BB2B7E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</w:t>
      </w:r>
      <w:r w:rsidR="009E3744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-20</w:t>
      </w:r>
      <w:r w:rsidR="00464AE1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BB2B7E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="009E3744" w:rsidRPr="00ED51D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гг. приведен в Таблице 2.</w:t>
      </w:r>
    </w:p>
    <w:p w:rsidR="009E3744" w:rsidRPr="004B4763" w:rsidRDefault="00852A27" w:rsidP="009E3744">
      <w:pPr>
        <w:ind w:firstLine="851"/>
        <w:jc w:val="right"/>
        <w:rPr>
          <w:color w:val="000000" w:themeColor="text1"/>
        </w:rPr>
      </w:pPr>
      <w:r>
        <w:rPr>
          <w:color w:val="000000" w:themeColor="text1"/>
        </w:rPr>
        <w:t>т</w:t>
      </w:r>
      <w:r w:rsidR="009E3744" w:rsidRPr="004B4763">
        <w:rPr>
          <w:color w:val="000000" w:themeColor="text1"/>
        </w:rPr>
        <w:t xml:space="preserve">аблица </w:t>
      </w:r>
      <w:r w:rsidR="009E3744">
        <w:rPr>
          <w:color w:val="000000" w:themeColor="text1"/>
        </w:rPr>
        <w:t>2 (тыс. рублей)</w:t>
      </w:r>
    </w:p>
    <w:tbl>
      <w:tblPr>
        <w:tblW w:w="99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366"/>
        <w:gridCol w:w="1559"/>
        <w:gridCol w:w="1327"/>
        <w:gridCol w:w="1559"/>
        <w:gridCol w:w="1483"/>
      </w:tblGrid>
      <w:tr w:rsidR="008A5AC2" w:rsidRPr="007E1742" w:rsidTr="00BB2B7E">
        <w:trPr>
          <w:trHeight w:val="886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8A5AC2" w:rsidRPr="00556D8F" w:rsidRDefault="009E3744" w:rsidP="00C7282D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п</w:t>
            </w:r>
            <w:r w:rsidR="008A5AC2" w:rsidRPr="00556D8F">
              <w:rPr>
                <w:b/>
                <w:color w:val="000000" w:themeColor="text1"/>
              </w:rPr>
              <w:t>оказатели</w:t>
            </w:r>
          </w:p>
        </w:tc>
        <w:tc>
          <w:tcPr>
            <w:tcW w:w="1366" w:type="dxa"/>
            <w:shd w:val="clear" w:color="auto" w:fill="D9D9D9" w:themeFill="background1" w:themeFillShade="D9"/>
            <w:vAlign w:val="center"/>
          </w:tcPr>
          <w:p w:rsidR="008A5AC2" w:rsidRPr="00556D8F" w:rsidRDefault="008A5AC2" w:rsidP="00C7282D">
            <w:pPr>
              <w:jc w:val="center"/>
              <w:rPr>
                <w:b/>
                <w:color w:val="000000" w:themeColor="text1"/>
              </w:rPr>
            </w:pPr>
          </w:p>
          <w:p w:rsidR="008A5AC2" w:rsidRPr="00556D8F" w:rsidRDefault="009E3744" w:rsidP="000642B5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и</w:t>
            </w:r>
            <w:r w:rsidR="008A5AC2" w:rsidRPr="00556D8F">
              <w:rPr>
                <w:b/>
                <w:color w:val="000000" w:themeColor="text1"/>
              </w:rPr>
              <w:t xml:space="preserve">сполнено за </w:t>
            </w:r>
            <w:r w:rsidR="000642B5">
              <w:rPr>
                <w:b/>
                <w:color w:val="000000" w:themeColor="text1"/>
              </w:rPr>
              <w:t>9 мес</w:t>
            </w:r>
            <w:r w:rsidR="008A5AC2" w:rsidRPr="00556D8F">
              <w:rPr>
                <w:b/>
                <w:color w:val="000000" w:themeColor="text1"/>
              </w:rPr>
              <w:t xml:space="preserve"> 20</w:t>
            </w:r>
            <w:r w:rsidR="00D15640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5AC2" w:rsidRPr="00556D8F" w:rsidRDefault="00556D8F" w:rsidP="00C728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у</w:t>
            </w:r>
            <w:r w:rsidR="008A5AC2" w:rsidRPr="00556D8F">
              <w:rPr>
                <w:b/>
                <w:color w:val="000000" w:themeColor="text1"/>
              </w:rPr>
              <w:t>д</w:t>
            </w:r>
            <w:r>
              <w:rPr>
                <w:b/>
                <w:color w:val="000000" w:themeColor="text1"/>
              </w:rPr>
              <w:t>.</w:t>
            </w:r>
            <w:r w:rsidR="008A5AC2" w:rsidRPr="00556D8F">
              <w:rPr>
                <w:b/>
                <w:color w:val="000000" w:themeColor="text1"/>
              </w:rPr>
              <w:t xml:space="preserve">вес в общем объеме доходов </w:t>
            </w:r>
          </w:p>
          <w:p w:rsidR="008A5AC2" w:rsidRPr="00556D8F" w:rsidRDefault="000642B5" w:rsidP="00BB2B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9мес</w:t>
            </w:r>
            <w:r w:rsidR="00ED51DC">
              <w:rPr>
                <w:b/>
                <w:color w:val="000000" w:themeColor="text1"/>
              </w:rPr>
              <w:t xml:space="preserve"> </w:t>
            </w:r>
            <w:r w:rsidR="008A5AC2" w:rsidRPr="00556D8F">
              <w:rPr>
                <w:b/>
                <w:color w:val="000000" w:themeColor="text1"/>
              </w:rPr>
              <w:t>20</w:t>
            </w:r>
            <w:r w:rsidR="00D15640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1</w:t>
            </w:r>
            <w:r w:rsidR="008A5AC2" w:rsidRPr="00556D8F">
              <w:rPr>
                <w:b/>
                <w:color w:val="000000" w:themeColor="text1"/>
              </w:rPr>
              <w:t>,%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:rsidR="008A5AC2" w:rsidRPr="00556D8F" w:rsidRDefault="009E3744" w:rsidP="000642B5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и</w:t>
            </w:r>
            <w:r w:rsidR="008A5AC2" w:rsidRPr="00556D8F">
              <w:rPr>
                <w:b/>
                <w:color w:val="000000" w:themeColor="text1"/>
              </w:rPr>
              <w:t xml:space="preserve">сполнено за </w:t>
            </w:r>
            <w:r w:rsidR="000642B5">
              <w:rPr>
                <w:b/>
                <w:color w:val="000000" w:themeColor="text1"/>
              </w:rPr>
              <w:t>9мес</w:t>
            </w:r>
            <w:r w:rsidR="008A5AC2" w:rsidRPr="00556D8F">
              <w:rPr>
                <w:b/>
                <w:color w:val="000000" w:themeColor="text1"/>
              </w:rPr>
              <w:t xml:space="preserve"> 20</w:t>
            </w:r>
            <w:r w:rsidR="00F95842" w:rsidRPr="00556D8F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A5AC2" w:rsidRPr="00556D8F" w:rsidRDefault="00556D8F" w:rsidP="00C728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у</w:t>
            </w:r>
            <w:r w:rsidR="008A5AC2" w:rsidRPr="00556D8F">
              <w:rPr>
                <w:b/>
                <w:color w:val="000000" w:themeColor="text1"/>
              </w:rPr>
              <w:t>д</w:t>
            </w:r>
            <w:r>
              <w:rPr>
                <w:b/>
                <w:color w:val="000000" w:themeColor="text1"/>
              </w:rPr>
              <w:t>.</w:t>
            </w:r>
            <w:r w:rsidR="008A5AC2" w:rsidRPr="00556D8F">
              <w:rPr>
                <w:b/>
                <w:color w:val="000000" w:themeColor="text1"/>
              </w:rPr>
              <w:t xml:space="preserve">вес в общем объеме доходов </w:t>
            </w:r>
          </w:p>
          <w:p w:rsidR="008A5AC2" w:rsidRPr="00556D8F" w:rsidRDefault="000642B5" w:rsidP="00BB2B7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9мес</w:t>
            </w:r>
            <w:r w:rsidR="00ED51DC">
              <w:rPr>
                <w:b/>
                <w:color w:val="000000" w:themeColor="text1"/>
              </w:rPr>
              <w:t xml:space="preserve"> </w:t>
            </w:r>
            <w:r w:rsidR="008A5AC2" w:rsidRPr="00556D8F">
              <w:rPr>
                <w:b/>
                <w:color w:val="000000" w:themeColor="text1"/>
              </w:rPr>
              <w:t>20</w:t>
            </w:r>
            <w:r w:rsidR="00F95842" w:rsidRPr="00556D8F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2</w:t>
            </w:r>
            <w:r w:rsidR="008A5AC2" w:rsidRPr="00556D8F">
              <w:rPr>
                <w:b/>
                <w:color w:val="000000" w:themeColor="text1"/>
              </w:rPr>
              <w:t>г.,%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</w:tcPr>
          <w:p w:rsidR="008A5AC2" w:rsidRPr="00556D8F" w:rsidRDefault="009E3744" w:rsidP="00C7282D">
            <w:pPr>
              <w:jc w:val="center"/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о</w:t>
            </w:r>
            <w:r w:rsidR="008A5AC2" w:rsidRPr="00556D8F">
              <w:rPr>
                <w:b/>
                <w:color w:val="000000" w:themeColor="text1"/>
              </w:rPr>
              <w:t>тклонение</w:t>
            </w:r>
          </w:p>
          <w:p w:rsidR="008A5AC2" w:rsidRPr="00556D8F" w:rsidRDefault="000642B5" w:rsidP="000642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9мес</w:t>
            </w:r>
            <w:r w:rsidR="008A5AC2" w:rsidRPr="00556D8F">
              <w:rPr>
                <w:b/>
                <w:color w:val="000000" w:themeColor="text1"/>
              </w:rPr>
              <w:t>20</w:t>
            </w:r>
            <w:r w:rsidR="00F95842" w:rsidRPr="00556D8F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2</w:t>
            </w:r>
            <w:r w:rsidR="008A5AC2" w:rsidRPr="00556D8F">
              <w:rPr>
                <w:b/>
                <w:color w:val="000000" w:themeColor="text1"/>
              </w:rPr>
              <w:t xml:space="preserve"> от </w:t>
            </w:r>
            <w:r>
              <w:rPr>
                <w:b/>
                <w:color w:val="000000" w:themeColor="text1"/>
              </w:rPr>
              <w:t>9мес</w:t>
            </w:r>
            <w:r w:rsidR="008A5AC2" w:rsidRPr="00556D8F">
              <w:rPr>
                <w:b/>
                <w:color w:val="000000" w:themeColor="text1"/>
              </w:rPr>
              <w:t>20</w:t>
            </w:r>
            <w:r w:rsidR="00D15640">
              <w:rPr>
                <w:b/>
                <w:color w:val="000000" w:themeColor="text1"/>
              </w:rPr>
              <w:t>2</w:t>
            </w:r>
            <w:r w:rsidR="00BB2B7E">
              <w:rPr>
                <w:b/>
                <w:color w:val="000000" w:themeColor="text1"/>
              </w:rPr>
              <w:t>1</w:t>
            </w:r>
          </w:p>
        </w:tc>
      </w:tr>
      <w:tr w:rsidR="008A5AC2" w:rsidRPr="007E1742" w:rsidTr="00D15640">
        <w:tc>
          <w:tcPr>
            <w:tcW w:w="2694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1</w:t>
            </w:r>
          </w:p>
        </w:tc>
        <w:tc>
          <w:tcPr>
            <w:tcW w:w="1366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5</w:t>
            </w:r>
          </w:p>
        </w:tc>
        <w:tc>
          <w:tcPr>
            <w:tcW w:w="1483" w:type="dxa"/>
            <w:shd w:val="clear" w:color="auto" w:fill="auto"/>
          </w:tcPr>
          <w:p w:rsidR="008A5AC2" w:rsidRPr="00556D8F" w:rsidRDefault="008A5AC2" w:rsidP="00171749">
            <w:pPr>
              <w:jc w:val="center"/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6</w:t>
            </w:r>
          </w:p>
        </w:tc>
      </w:tr>
      <w:tr w:rsidR="000642B5" w:rsidRPr="00BD7EDC" w:rsidTr="00213C62">
        <w:tc>
          <w:tcPr>
            <w:tcW w:w="2694" w:type="dxa"/>
            <w:shd w:val="clear" w:color="auto" w:fill="auto"/>
            <w:vAlign w:val="center"/>
          </w:tcPr>
          <w:p w:rsidR="000642B5" w:rsidRPr="00556D8F" w:rsidRDefault="000642B5" w:rsidP="00E7745F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налоговые доходы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0642B5" w:rsidRDefault="000642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339 839,0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2B5" w:rsidRDefault="000642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0642B5" w:rsidRDefault="000642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364 812,5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2B5" w:rsidRDefault="000642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30,1%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2B5" w:rsidRDefault="000642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24 973,5</w:t>
            </w:r>
          </w:p>
        </w:tc>
      </w:tr>
      <w:tr w:rsidR="000642B5" w:rsidRPr="00BD7EDC" w:rsidTr="00213C62">
        <w:tc>
          <w:tcPr>
            <w:tcW w:w="2694" w:type="dxa"/>
            <w:shd w:val="clear" w:color="auto" w:fill="auto"/>
            <w:vAlign w:val="center"/>
          </w:tcPr>
          <w:p w:rsidR="000642B5" w:rsidRPr="00556D8F" w:rsidRDefault="000642B5" w:rsidP="00E7745F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неналоговые доходы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0642B5" w:rsidRDefault="000642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26 530,3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2B5" w:rsidRDefault="000642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0642B5" w:rsidRDefault="000642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30 268,2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2B5" w:rsidRDefault="000642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2,5%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2B5" w:rsidRDefault="000642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3 737,9</w:t>
            </w:r>
          </w:p>
        </w:tc>
      </w:tr>
      <w:tr w:rsidR="000642B5" w:rsidRPr="00BD7EDC" w:rsidTr="00213C62">
        <w:tc>
          <w:tcPr>
            <w:tcW w:w="2694" w:type="dxa"/>
            <w:shd w:val="clear" w:color="auto" w:fill="auto"/>
            <w:vAlign w:val="center"/>
          </w:tcPr>
          <w:p w:rsidR="000642B5" w:rsidRPr="00556D8F" w:rsidRDefault="000642B5" w:rsidP="00E7745F">
            <w:pPr>
              <w:rPr>
                <w:color w:val="000000" w:themeColor="text1"/>
              </w:rPr>
            </w:pPr>
            <w:r w:rsidRPr="00556D8F">
              <w:rPr>
                <w:color w:val="000000" w:themeColor="text1"/>
              </w:rPr>
              <w:t>безвозмездные поступления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0642B5" w:rsidRDefault="000642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696 202,9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2B5" w:rsidRDefault="000642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65,5%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:rsidR="000642B5" w:rsidRDefault="000642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815 962,0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2B5" w:rsidRDefault="000642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67,4%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42B5" w:rsidRDefault="000642B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119 759,1</w:t>
            </w:r>
          </w:p>
        </w:tc>
      </w:tr>
      <w:tr w:rsidR="000642B5" w:rsidRPr="00BD7EDC" w:rsidTr="00213C62"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0642B5" w:rsidRPr="00556D8F" w:rsidRDefault="000642B5" w:rsidP="00E7745F">
            <w:pPr>
              <w:rPr>
                <w:b/>
                <w:color w:val="000000" w:themeColor="text1"/>
              </w:rPr>
            </w:pPr>
            <w:r w:rsidRPr="00556D8F">
              <w:rPr>
                <w:b/>
                <w:color w:val="000000" w:themeColor="text1"/>
              </w:rPr>
              <w:t>ВСЕГО ДОХОДОВ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642B5" w:rsidRDefault="000642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1 062 572,2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642B5" w:rsidRDefault="000642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642B5" w:rsidRDefault="000642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1 211 042,7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642B5" w:rsidRDefault="000642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0642B5" w:rsidRDefault="000642B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148 470,5</w:t>
            </w:r>
          </w:p>
        </w:tc>
      </w:tr>
    </w:tbl>
    <w:p w:rsidR="00701022" w:rsidRPr="00C67884" w:rsidRDefault="00C03FEC" w:rsidP="00C03FEC">
      <w:pPr>
        <w:ind w:firstLine="708"/>
        <w:jc w:val="both"/>
        <w:rPr>
          <w:i/>
          <w:color w:val="000000" w:themeColor="text1"/>
          <w:sz w:val="24"/>
          <w:szCs w:val="24"/>
          <w:u w:val="single"/>
        </w:rPr>
      </w:pPr>
      <w:r w:rsidRPr="00C67884">
        <w:rPr>
          <w:i/>
          <w:color w:val="000000" w:themeColor="text1"/>
          <w:sz w:val="24"/>
          <w:szCs w:val="24"/>
          <w:u w:val="single"/>
        </w:rPr>
        <w:t>В целом по состоянию на 01.0</w:t>
      </w:r>
      <w:r w:rsidR="000642B5">
        <w:rPr>
          <w:i/>
          <w:color w:val="000000" w:themeColor="text1"/>
          <w:sz w:val="24"/>
          <w:szCs w:val="24"/>
          <w:u w:val="single"/>
        </w:rPr>
        <w:t>9</w:t>
      </w:r>
      <w:r w:rsidRPr="00C67884">
        <w:rPr>
          <w:i/>
          <w:color w:val="000000" w:themeColor="text1"/>
          <w:sz w:val="24"/>
          <w:szCs w:val="24"/>
          <w:u w:val="single"/>
        </w:rPr>
        <w:t>.20</w:t>
      </w:r>
      <w:r w:rsidR="004C239F" w:rsidRPr="00C67884">
        <w:rPr>
          <w:i/>
          <w:color w:val="000000" w:themeColor="text1"/>
          <w:sz w:val="24"/>
          <w:szCs w:val="24"/>
          <w:u w:val="single"/>
        </w:rPr>
        <w:t>2</w:t>
      </w:r>
      <w:r w:rsidR="002962E8">
        <w:rPr>
          <w:i/>
          <w:color w:val="000000" w:themeColor="text1"/>
          <w:sz w:val="24"/>
          <w:szCs w:val="24"/>
          <w:u w:val="single"/>
        </w:rPr>
        <w:t xml:space="preserve">2 </w:t>
      </w:r>
      <w:r w:rsidR="00701022" w:rsidRPr="00C67884">
        <w:rPr>
          <w:i/>
          <w:color w:val="000000" w:themeColor="text1"/>
          <w:sz w:val="24"/>
          <w:szCs w:val="24"/>
          <w:u w:val="single"/>
        </w:rPr>
        <w:t>год</w:t>
      </w:r>
      <w:r w:rsidR="00F236D8" w:rsidRPr="00C67884">
        <w:rPr>
          <w:i/>
          <w:color w:val="000000" w:themeColor="text1"/>
          <w:sz w:val="24"/>
          <w:szCs w:val="24"/>
          <w:u w:val="single"/>
        </w:rPr>
        <w:t>а</w:t>
      </w:r>
      <w:r w:rsidR="00701022" w:rsidRPr="00C67884">
        <w:rPr>
          <w:i/>
          <w:color w:val="000000" w:themeColor="text1"/>
          <w:sz w:val="24"/>
          <w:szCs w:val="24"/>
          <w:u w:val="single"/>
        </w:rPr>
        <w:t>:</w:t>
      </w:r>
    </w:p>
    <w:p w:rsidR="00C03FEC" w:rsidRPr="00C67884" w:rsidRDefault="00701022" w:rsidP="00C67884">
      <w:pPr>
        <w:pStyle w:val="ac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C67884">
        <w:rPr>
          <w:b/>
          <w:color w:val="000000" w:themeColor="text1"/>
          <w:sz w:val="24"/>
          <w:szCs w:val="24"/>
          <w:u w:val="single"/>
        </w:rPr>
        <w:t>П</w:t>
      </w:r>
      <w:r w:rsidR="00C03FEC" w:rsidRPr="00C67884">
        <w:rPr>
          <w:b/>
          <w:color w:val="000000" w:themeColor="text1"/>
          <w:sz w:val="24"/>
          <w:szCs w:val="24"/>
          <w:u w:val="single"/>
        </w:rPr>
        <w:t>о налоговым доходам</w:t>
      </w:r>
      <w:r w:rsidR="00C03FEC" w:rsidRPr="00C67884">
        <w:rPr>
          <w:color w:val="000000" w:themeColor="text1"/>
          <w:sz w:val="24"/>
          <w:szCs w:val="24"/>
        </w:rPr>
        <w:t xml:space="preserve"> исполнение составило </w:t>
      </w:r>
      <w:r w:rsidR="000642B5">
        <w:rPr>
          <w:b/>
          <w:color w:val="000000" w:themeColor="text1"/>
          <w:sz w:val="24"/>
          <w:szCs w:val="24"/>
        </w:rPr>
        <w:t xml:space="preserve">364 812,5 </w:t>
      </w:r>
      <w:r w:rsidR="00C03FEC" w:rsidRPr="00C67884">
        <w:rPr>
          <w:color w:val="000000" w:themeColor="text1"/>
          <w:sz w:val="24"/>
          <w:szCs w:val="24"/>
        </w:rPr>
        <w:t>тыс.рублей</w:t>
      </w:r>
      <w:r w:rsidR="00332B34" w:rsidRPr="00C67884">
        <w:rPr>
          <w:color w:val="000000" w:themeColor="text1"/>
          <w:sz w:val="24"/>
          <w:szCs w:val="24"/>
        </w:rPr>
        <w:t xml:space="preserve">, или </w:t>
      </w:r>
      <w:r w:rsidR="000642B5">
        <w:rPr>
          <w:b/>
          <w:color w:val="000000" w:themeColor="text1"/>
          <w:sz w:val="24"/>
          <w:szCs w:val="24"/>
        </w:rPr>
        <w:t>75,2</w:t>
      </w:r>
      <w:r w:rsidR="00332B34" w:rsidRPr="00C67884">
        <w:rPr>
          <w:color w:val="000000" w:themeColor="text1"/>
          <w:sz w:val="24"/>
          <w:szCs w:val="24"/>
        </w:rPr>
        <w:t xml:space="preserve">% к плановым назначениям </w:t>
      </w:r>
      <w:r w:rsidR="003F28A6" w:rsidRPr="00C67884">
        <w:rPr>
          <w:color w:val="000000" w:themeColor="text1"/>
          <w:sz w:val="24"/>
          <w:szCs w:val="24"/>
        </w:rPr>
        <w:t>(</w:t>
      </w:r>
      <w:r w:rsidR="000642B5">
        <w:rPr>
          <w:b/>
          <w:color w:val="000000" w:themeColor="text1"/>
          <w:sz w:val="24"/>
          <w:szCs w:val="24"/>
        </w:rPr>
        <w:t xml:space="preserve">485 189,4 </w:t>
      </w:r>
      <w:r w:rsidR="00332B34" w:rsidRPr="00C67884">
        <w:rPr>
          <w:color w:val="000000" w:themeColor="text1"/>
          <w:sz w:val="24"/>
          <w:szCs w:val="24"/>
        </w:rPr>
        <w:t>тыс</w:t>
      </w:r>
      <w:r w:rsidR="00C67884" w:rsidRPr="00C67884">
        <w:rPr>
          <w:color w:val="000000" w:themeColor="text1"/>
          <w:sz w:val="24"/>
          <w:szCs w:val="24"/>
        </w:rPr>
        <w:t>.</w:t>
      </w:r>
      <w:r w:rsidR="00AE5057" w:rsidRPr="00C67884">
        <w:rPr>
          <w:color w:val="000000" w:themeColor="text1"/>
          <w:sz w:val="24"/>
          <w:szCs w:val="24"/>
        </w:rPr>
        <w:t>р</w:t>
      </w:r>
      <w:r w:rsidR="00332B34" w:rsidRPr="00C67884">
        <w:rPr>
          <w:color w:val="000000" w:themeColor="text1"/>
          <w:sz w:val="24"/>
          <w:szCs w:val="24"/>
        </w:rPr>
        <w:t>ублей)</w:t>
      </w:r>
      <w:r w:rsidR="00C03FEC" w:rsidRPr="00C67884">
        <w:rPr>
          <w:color w:val="000000" w:themeColor="text1"/>
          <w:sz w:val="24"/>
          <w:szCs w:val="24"/>
        </w:rPr>
        <w:t>. По сравнению с аналогичным периодом 20</w:t>
      </w:r>
      <w:r w:rsidR="00C67884" w:rsidRPr="00C67884">
        <w:rPr>
          <w:color w:val="000000" w:themeColor="text1"/>
          <w:sz w:val="24"/>
          <w:szCs w:val="24"/>
        </w:rPr>
        <w:t>2</w:t>
      </w:r>
      <w:r w:rsidR="002962E8">
        <w:rPr>
          <w:color w:val="000000" w:themeColor="text1"/>
          <w:sz w:val="24"/>
          <w:szCs w:val="24"/>
        </w:rPr>
        <w:t>1</w:t>
      </w:r>
      <w:r w:rsidR="00C03FEC" w:rsidRPr="00C67884">
        <w:rPr>
          <w:color w:val="000000" w:themeColor="text1"/>
          <w:sz w:val="24"/>
          <w:szCs w:val="24"/>
        </w:rPr>
        <w:t xml:space="preserve"> года </w:t>
      </w:r>
      <w:r w:rsidR="00CB0B75">
        <w:rPr>
          <w:color w:val="000000" w:themeColor="text1"/>
          <w:sz w:val="24"/>
          <w:szCs w:val="24"/>
        </w:rPr>
        <w:t>увеличение</w:t>
      </w:r>
      <w:r w:rsidR="00C03FEC" w:rsidRPr="00C67884">
        <w:rPr>
          <w:color w:val="000000" w:themeColor="text1"/>
          <w:sz w:val="24"/>
          <w:szCs w:val="24"/>
        </w:rPr>
        <w:t xml:space="preserve"> составило </w:t>
      </w:r>
      <w:r w:rsidR="000642B5">
        <w:rPr>
          <w:b/>
          <w:color w:val="000000" w:themeColor="text1"/>
          <w:sz w:val="24"/>
          <w:szCs w:val="24"/>
        </w:rPr>
        <w:t xml:space="preserve">24 973,5 </w:t>
      </w:r>
      <w:r w:rsidR="00C67884" w:rsidRPr="00C67884">
        <w:rPr>
          <w:color w:val="000000" w:themeColor="text1"/>
          <w:sz w:val="24"/>
          <w:szCs w:val="24"/>
        </w:rPr>
        <w:t>тыс.</w:t>
      </w:r>
      <w:r w:rsidR="00C03FEC" w:rsidRPr="00C67884">
        <w:rPr>
          <w:color w:val="000000" w:themeColor="text1"/>
          <w:sz w:val="24"/>
          <w:szCs w:val="24"/>
        </w:rPr>
        <w:t>рублей.</w:t>
      </w:r>
    </w:p>
    <w:p w:rsidR="000019B8" w:rsidRPr="00F679C4" w:rsidRDefault="009E3744" w:rsidP="00C67884">
      <w:pPr>
        <w:pStyle w:val="ac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C67884">
        <w:rPr>
          <w:b/>
          <w:sz w:val="24"/>
          <w:szCs w:val="24"/>
          <w:u w:val="single"/>
        </w:rPr>
        <w:t>Неналоговые доходы бюджета</w:t>
      </w:r>
      <w:r w:rsidR="000642B5">
        <w:rPr>
          <w:b/>
          <w:sz w:val="24"/>
          <w:szCs w:val="24"/>
          <w:u w:val="single"/>
        </w:rPr>
        <w:t xml:space="preserve"> </w:t>
      </w:r>
      <w:r w:rsidRPr="00C67884">
        <w:rPr>
          <w:sz w:val="24"/>
          <w:szCs w:val="24"/>
        </w:rPr>
        <w:t xml:space="preserve">муниципального района </w:t>
      </w:r>
      <w:r w:rsidR="00C03FEC" w:rsidRPr="00C67884">
        <w:rPr>
          <w:sz w:val="24"/>
          <w:szCs w:val="24"/>
        </w:rPr>
        <w:t xml:space="preserve">за </w:t>
      </w:r>
      <w:r w:rsidR="0068227A">
        <w:rPr>
          <w:sz w:val="24"/>
          <w:szCs w:val="24"/>
        </w:rPr>
        <w:t>девять месяцев</w:t>
      </w:r>
      <w:r w:rsidR="00136C13" w:rsidRPr="00C67884">
        <w:rPr>
          <w:sz w:val="24"/>
          <w:szCs w:val="24"/>
        </w:rPr>
        <w:t xml:space="preserve"> 20</w:t>
      </w:r>
      <w:r w:rsidR="00C45A59" w:rsidRPr="00C67884">
        <w:rPr>
          <w:sz w:val="24"/>
          <w:szCs w:val="24"/>
        </w:rPr>
        <w:t>2</w:t>
      </w:r>
      <w:r w:rsidR="001D030F">
        <w:rPr>
          <w:sz w:val="24"/>
          <w:szCs w:val="24"/>
        </w:rPr>
        <w:t>2</w:t>
      </w:r>
      <w:r w:rsidRPr="00C67884">
        <w:rPr>
          <w:sz w:val="24"/>
          <w:szCs w:val="24"/>
        </w:rPr>
        <w:t xml:space="preserve"> год</w:t>
      </w:r>
      <w:r w:rsidR="00F236D8" w:rsidRPr="00C67884">
        <w:rPr>
          <w:sz w:val="24"/>
          <w:szCs w:val="24"/>
        </w:rPr>
        <w:t>а</w:t>
      </w:r>
      <w:r w:rsidRPr="00C67884">
        <w:rPr>
          <w:sz w:val="24"/>
          <w:szCs w:val="24"/>
        </w:rPr>
        <w:t xml:space="preserve"> исполнены в сумме </w:t>
      </w:r>
      <w:r w:rsidR="000642B5">
        <w:rPr>
          <w:b/>
          <w:sz w:val="24"/>
          <w:szCs w:val="24"/>
        </w:rPr>
        <w:t xml:space="preserve">30 268,2 </w:t>
      </w:r>
      <w:r w:rsidR="007134A7">
        <w:rPr>
          <w:sz w:val="24"/>
          <w:szCs w:val="24"/>
        </w:rPr>
        <w:t>тыс.</w:t>
      </w:r>
      <w:r w:rsidRPr="00C67884">
        <w:rPr>
          <w:sz w:val="24"/>
          <w:szCs w:val="24"/>
        </w:rPr>
        <w:t>рублей</w:t>
      </w:r>
      <w:r w:rsidR="00332B34" w:rsidRPr="00C67884">
        <w:rPr>
          <w:sz w:val="24"/>
          <w:szCs w:val="24"/>
        </w:rPr>
        <w:t>,</w:t>
      </w:r>
      <w:r w:rsidR="00332B34" w:rsidRPr="00C67884">
        <w:rPr>
          <w:color w:val="000000" w:themeColor="text1"/>
          <w:sz w:val="24"/>
          <w:szCs w:val="24"/>
        </w:rPr>
        <w:t xml:space="preserve"> или </w:t>
      </w:r>
      <w:r w:rsidR="000642B5">
        <w:rPr>
          <w:b/>
          <w:color w:val="000000" w:themeColor="text1"/>
          <w:sz w:val="24"/>
          <w:szCs w:val="24"/>
        </w:rPr>
        <w:t>91,8</w:t>
      </w:r>
      <w:r w:rsidR="00332B34" w:rsidRPr="00C67884">
        <w:rPr>
          <w:color w:val="000000" w:themeColor="text1"/>
          <w:sz w:val="24"/>
          <w:szCs w:val="24"/>
        </w:rPr>
        <w:t>% к плану (</w:t>
      </w:r>
      <w:r w:rsidR="000642B5">
        <w:rPr>
          <w:b/>
          <w:color w:val="000000" w:themeColor="text1"/>
          <w:sz w:val="24"/>
          <w:szCs w:val="24"/>
        </w:rPr>
        <w:t>32 968,0</w:t>
      </w:r>
      <w:r w:rsidR="00332B34" w:rsidRPr="00C67884">
        <w:rPr>
          <w:color w:val="000000" w:themeColor="text1"/>
          <w:sz w:val="24"/>
          <w:szCs w:val="24"/>
        </w:rPr>
        <w:t xml:space="preserve"> тыс.рублей)</w:t>
      </w:r>
      <w:r w:rsidR="00136C13" w:rsidRPr="00C67884">
        <w:rPr>
          <w:sz w:val="24"/>
          <w:szCs w:val="24"/>
        </w:rPr>
        <w:t>.</w:t>
      </w:r>
      <w:r w:rsidRPr="00C67884">
        <w:rPr>
          <w:sz w:val="24"/>
          <w:szCs w:val="24"/>
        </w:rPr>
        <w:t xml:space="preserve"> По сравнению </w:t>
      </w:r>
      <w:r w:rsidR="00F236D8" w:rsidRPr="00C67884">
        <w:rPr>
          <w:sz w:val="24"/>
          <w:szCs w:val="24"/>
        </w:rPr>
        <w:t xml:space="preserve">с </w:t>
      </w:r>
      <w:r w:rsidRPr="00C67884">
        <w:rPr>
          <w:sz w:val="24"/>
          <w:szCs w:val="24"/>
        </w:rPr>
        <w:t>аналогичным периодом 20</w:t>
      </w:r>
      <w:r w:rsidR="007134A7">
        <w:rPr>
          <w:sz w:val="24"/>
          <w:szCs w:val="24"/>
        </w:rPr>
        <w:t>2</w:t>
      </w:r>
      <w:r w:rsidR="001D030F">
        <w:rPr>
          <w:sz w:val="24"/>
          <w:szCs w:val="24"/>
        </w:rPr>
        <w:t xml:space="preserve">1 года неналоговые доходы </w:t>
      </w:r>
      <w:r w:rsidR="00CB0B75">
        <w:rPr>
          <w:sz w:val="24"/>
          <w:szCs w:val="24"/>
        </w:rPr>
        <w:t>увеличились</w:t>
      </w:r>
      <w:r w:rsidRPr="00C67884">
        <w:rPr>
          <w:sz w:val="24"/>
          <w:szCs w:val="24"/>
        </w:rPr>
        <w:t xml:space="preserve"> на </w:t>
      </w:r>
      <w:r w:rsidR="000642B5">
        <w:rPr>
          <w:b/>
          <w:sz w:val="24"/>
          <w:szCs w:val="24"/>
        </w:rPr>
        <w:t xml:space="preserve">3 737,9 </w:t>
      </w:r>
      <w:r w:rsidR="007134A7">
        <w:rPr>
          <w:sz w:val="24"/>
          <w:szCs w:val="24"/>
        </w:rPr>
        <w:t>тыс.</w:t>
      </w:r>
      <w:r w:rsidR="00CB0B75">
        <w:rPr>
          <w:sz w:val="24"/>
          <w:szCs w:val="24"/>
        </w:rPr>
        <w:t>рублей (</w:t>
      </w:r>
      <w:r w:rsidRPr="00C67884">
        <w:rPr>
          <w:sz w:val="24"/>
          <w:szCs w:val="24"/>
        </w:rPr>
        <w:t xml:space="preserve">или на </w:t>
      </w:r>
      <w:r w:rsidR="000642B5">
        <w:rPr>
          <w:b/>
          <w:sz w:val="24"/>
          <w:szCs w:val="24"/>
        </w:rPr>
        <w:t>14,1</w:t>
      </w:r>
      <w:r w:rsidR="00CB0B75">
        <w:rPr>
          <w:b/>
          <w:sz w:val="24"/>
          <w:szCs w:val="24"/>
        </w:rPr>
        <w:t>%)</w:t>
      </w:r>
      <w:r w:rsidRPr="00C67884">
        <w:rPr>
          <w:sz w:val="24"/>
          <w:szCs w:val="24"/>
        </w:rPr>
        <w:t xml:space="preserve">.Наибольший </w:t>
      </w:r>
      <w:r w:rsidRPr="00F679C4">
        <w:rPr>
          <w:sz w:val="24"/>
          <w:szCs w:val="24"/>
        </w:rPr>
        <w:t>удельный вес в структуре неналоговых доходов бюджета муниципального района по состоянию на 01.0</w:t>
      </w:r>
      <w:r w:rsidR="000642B5">
        <w:rPr>
          <w:sz w:val="24"/>
          <w:szCs w:val="24"/>
        </w:rPr>
        <w:t>9</w:t>
      </w:r>
      <w:r w:rsidRPr="00F679C4">
        <w:rPr>
          <w:sz w:val="24"/>
          <w:szCs w:val="24"/>
        </w:rPr>
        <w:t>.20</w:t>
      </w:r>
      <w:r w:rsidR="00364738" w:rsidRPr="00F679C4">
        <w:rPr>
          <w:sz w:val="24"/>
          <w:szCs w:val="24"/>
        </w:rPr>
        <w:t>2</w:t>
      </w:r>
      <w:r w:rsidR="001D030F" w:rsidRPr="00F679C4">
        <w:rPr>
          <w:sz w:val="24"/>
          <w:szCs w:val="24"/>
        </w:rPr>
        <w:t>2</w:t>
      </w:r>
      <w:r w:rsidRPr="00F679C4">
        <w:rPr>
          <w:sz w:val="24"/>
          <w:szCs w:val="24"/>
        </w:rPr>
        <w:t xml:space="preserve"> приходится: </w:t>
      </w:r>
    </w:p>
    <w:p w:rsidR="000019B8" w:rsidRPr="00F679C4" w:rsidRDefault="009E3744" w:rsidP="007D1A5D">
      <w:pPr>
        <w:pStyle w:val="ac"/>
        <w:numPr>
          <w:ilvl w:val="0"/>
          <w:numId w:val="20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 w:rsidRPr="00F679C4">
        <w:rPr>
          <w:sz w:val="24"/>
          <w:szCs w:val="24"/>
        </w:rPr>
        <w:t xml:space="preserve">на доходы от </w:t>
      </w:r>
      <w:r w:rsidR="000019B8" w:rsidRPr="00F679C4">
        <w:rPr>
          <w:sz w:val="24"/>
          <w:szCs w:val="24"/>
        </w:rPr>
        <w:t xml:space="preserve">использования имущества, находящегося в государственной и муниципальной собственности – </w:t>
      </w:r>
      <w:r w:rsidR="000642B5">
        <w:rPr>
          <w:sz w:val="24"/>
          <w:szCs w:val="24"/>
        </w:rPr>
        <w:t xml:space="preserve">40,3 </w:t>
      </w:r>
      <w:r w:rsidR="007134A7" w:rsidRPr="00F679C4">
        <w:rPr>
          <w:sz w:val="24"/>
          <w:szCs w:val="24"/>
        </w:rPr>
        <w:t>процент</w:t>
      </w:r>
      <w:r w:rsidR="000642B5">
        <w:rPr>
          <w:sz w:val="24"/>
          <w:szCs w:val="24"/>
        </w:rPr>
        <w:t>а</w:t>
      </w:r>
      <w:r w:rsidR="000019B8" w:rsidRPr="00F679C4">
        <w:rPr>
          <w:sz w:val="24"/>
          <w:szCs w:val="24"/>
        </w:rPr>
        <w:t>;</w:t>
      </w:r>
    </w:p>
    <w:p w:rsidR="00F679C4" w:rsidRPr="00F679C4" w:rsidRDefault="000019B8" w:rsidP="00F679C4">
      <w:pPr>
        <w:pStyle w:val="ac"/>
        <w:numPr>
          <w:ilvl w:val="0"/>
          <w:numId w:val="20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 w:rsidRPr="00F679C4">
        <w:rPr>
          <w:sz w:val="24"/>
          <w:szCs w:val="24"/>
        </w:rPr>
        <w:t xml:space="preserve">плата за негативное воздействие на окружающую среду – </w:t>
      </w:r>
      <w:r w:rsidR="000642B5">
        <w:rPr>
          <w:sz w:val="24"/>
          <w:szCs w:val="24"/>
        </w:rPr>
        <w:t>26,4</w:t>
      </w:r>
      <w:r w:rsidR="007134A7" w:rsidRPr="00F679C4">
        <w:rPr>
          <w:sz w:val="24"/>
          <w:szCs w:val="24"/>
        </w:rPr>
        <w:t xml:space="preserve"> процент</w:t>
      </w:r>
      <w:r w:rsidR="00F679C4" w:rsidRPr="00F679C4">
        <w:rPr>
          <w:sz w:val="24"/>
          <w:szCs w:val="24"/>
        </w:rPr>
        <w:t>а</w:t>
      </w:r>
      <w:r w:rsidRPr="00F679C4">
        <w:rPr>
          <w:sz w:val="24"/>
          <w:szCs w:val="24"/>
        </w:rPr>
        <w:t>;</w:t>
      </w:r>
    </w:p>
    <w:p w:rsidR="000019B8" w:rsidRPr="00F679C4" w:rsidRDefault="00F679C4" w:rsidP="00F679C4">
      <w:pPr>
        <w:pStyle w:val="ac"/>
        <w:numPr>
          <w:ilvl w:val="0"/>
          <w:numId w:val="20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 w:rsidRPr="00F679C4">
        <w:rPr>
          <w:sz w:val="24"/>
          <w:szCs w:val="24"/>
        </w:rPr>
        <w:t>доходы от продажи материальных и нематериальных активов (доходы от продажи земельных участков) –</w:t>
      </w:r>
      <w:r w:rsidR="000642B5">
        <w:rPr>
          <w:sz w:val="24"/>
          <w:szCs w:val="24"/>
        </w:rPr>
        <w:t xml:space="preserve"> 23,2</w:t>
      </w:r>
      <w:r w:rsidRPr="00F679C4">
        <w:rPr>
          <w:sz w:val="24"/>
          <w:szCs w:val="24"/>
        </w:rPr>
        <w:t xml:space="preserve"> процент</w:t>
      </w:r>
      <w:r w:rsidR="000642B5">
        <w:rPr>
          <w:sz w:val="24"/>
          <w:szCs w:val="24"/>
        </w:rPr>
        <w:t>а</w:t>
      </w:r>
      <w:r w:rsidRPr="00F679C4">
        <w:rPr>
          <w:sz w:val="24"/>
          <w:szCs w:val="24"/>
        </w:rPr>
        <w:t>;</w:t>
      </w:r>
    </w:p>
    <w:p w:rsidR="00364738" w:rsidRPr="00F679C4" w:rsidRDefault="00364738" w:rsidP="007D1A5D">
      <w:pPr>
        <w:pStyle w:val="ac"/>
        <w:numPr>
          <w:ilvl w:val="0"/>
          <w:numId w:val="20"/>
        </w:numPr>
        <w:tabs>
          <w:tab w:val="left" w:pos="1276"/>
        </w:tabs>
        <w:ind w:left="1134"/>
        <w:jc w:val="both"/>
        <w:rPr>
          <w:sz w:val="24"/>
          <w:szCs w:val="24"/>
        </w:rPr>
      </w:pPr>
      <w:r w:rsidRPr="00F679C4">
        <w:rPr>
          <w:sz w:val="24"/>
          <w:szCs w:val="24"/>
        </w:rPr>
        <w:t xml:space="preserve">штрафы, санкции, возмещение ущерба – </w:t>
      </w:r>
      <w:r w:rsidR="00213C62">
        <w:rPr>
          <w:sz w:val="24"/>
          <w:szCs w:val="24"/>
        </w:rPr>
        <w:t>8,</w:t>
      </w:r>
      <w:r w:rsidR="000642B5">
        <w:rPr>
          <w:sz w:val="24"/>
          <w:szCs w:val="24"/>
        </w:rPr>
        <w:t xml:space="preserve">5 </w:t>
      </w:r>
      <w:r w:rsidR="009B1ADA" w:rsidRPr="00F679C4">
        <w:rPr>
          <w:sz w:val="24"/>
          <w:szCs w:val="24"/>
        </w:rPr>
        <w:t>процентов</w:t>
      </w:r>
      <w:r w:rsidR="00F679C4" w:rsidRPr="00F679C4">
        <w:rPr>
          <w:sz w:val="24"/>
          <w:szCs w:val="24"/>
        </w:rPr>
        <w:t>.</w:t>
      </w:r>
    </w:p>
    <w:p w:rsidR="009E3744" w:rsidRPr="005A0302" w:rsidRDefault="009E3744" w:rsidP="009B1ADA">
      <w:pPr>
        <w:pStyle w:val="ac"/>
        <w:numPr>
          <w:ilvl w:val="0"/>
          <w:numId w:val="14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5A0302">
        <w:rPr>
          <w:b/>
          <w:sz w:val="24"/>
          <w:szCs w:val="24"/>
          <w:u w:val="single"/>
        </w:rPr>
        <w:t>Безвозмездные поступления</w:t>
      </w:r>
      <w:r w:rsidR="000642B5">
        <w:rPr>
          <w:b/>
          <w:sz w:val="24"/>
          <w:szCs w:val="24"/>
          <w:u w:val="single"/>
        </w:rPr>
        <w:t xml:space="preserve"> </w:t>
      </w:r>
      <w:r w:rsidR="00213C62">
        <w:rPr>
          <w:sz w:val="24"/>
          <w:szCs w:val="24"/>
        </w:rPr>
        <w:t>за</w:t>
      </w:r>
      <w:r w:rsidR="000642B5">
        <w:rPr>
          <w:sz w:val="24"/>
          <w:szCs w:val="24"/>
        </w:rPr>
        <w:t xml:space="preserve"> </w:t>
      </w:r>
      <w:r w:rsidR="0068227A">
        <w:rPr>
          <w:sz w:val="24"/>
          <w:szCs w:val="24"/>
        </w:rPr>
        <w:t>девять месяцев</w:t>
      </w:r>
      <w:r w:rsidRPr="005A0302">
        <w:rPr>
          <w:sz w:val="24"/>
          <w:szCs w:val="24"/>
        </w:rPr>
        <w:t xml:space="preserve"> 20</w:t>
      </w:r>
      <w:r w:rsidR="00364738" w:rsidRPr="005A0302">
        <w:rPr>
          <w:sz w:val="24"/>
          <w:szCs w:val="24"/>
        </w:rPr>
        <w:t>2</w:t>
      </w:r>
      <w:r w:rsidR="005A0302" w:rsidRPr="005A0302">
        <w:rPr>
          <w:sz w:val="24"/>
          <w:szCs w:val="24"/>
        </w:rPr>
        <w:t xml:space="preserve">2 </w:t>
      </w:r>
      <w:r w:rsidRPr="005A0302">
        <w:rPr>
          <w:sz w:val="24"/>
          <w:szCs w:val="24"/>
        </w:rPr>
        <w:t xml:space="preserve">года поступили в сумме </w:t>
      </w:r>
      <w:r w:rsidR="000642B5">
        <w:rPr>
          <w:b/>
          <w:sz w:val="24"/>
          <w:szCs w:val="24"/>
        </w:rPr>
        <w:t xml:space="preserve">815 962,0 </w:t>
      </w:r>
      <w:r w:rsidR="009B1ADA" w:rsidRPr="005A0302">
        <w:rPr>
          <w:sz w:val="24"/>
          <w:szCs w:val="24"/>
        </w:rPr>
        <w:t>тыс.</w:t>
      </w:r>
      <w:r w:rsidRPr="005A0302">
        <w:rPr>
          <w:sz w:val="24"/>
          <w:szCs w:val="24"/>
        </w:rPr>
        <w:t xml:space="preserve">рублей, или </w:t>
      </w:r>
      <w:r w:rsidR="000642B5">
        <w:rPr>
          <w:b/>
          <w:sz w:val="24"/>
          <w:szCs w:val="24"/>
        </w:rPr>
        <w:t>74,7</w:t>
      </w:r>
      <w:r w:rsidRPr="005A0302">
        <w:rPr>
          <w:sz w:val="24"/>
          <w:szCs w:val="24"/>
        </w:rPr>
        <w:t>% к плану</w:t>
      </w:r>
      <w:r w:rsidR="00332B34" w:rsidRPr="005A0302">
        <w:rPr>
          <w:sz w:val="24"/>
          <w:szCs w:val="24"/>
        </w:rPr>
        <w:t xml:space="preserve"> (</w:t>
      </w:r>
      <w:r w:rsidR="00213C62">
        <w:rPr>
          <w:sz w:val="24"/>
          <w:szCs w:val="24"/>
        </w:rPr>
        <w:t>1</w:t>
      </w:r>
      <w:r w:rsidR="000642B5">
        <w:rPr>
          <w:sz w:val="24"/>
          <w:szCs w:val="24"/>
        </w:rPr>
        <w:t> 091 919,7</w:t>
      </w:r>
      <w:r w:rsidR="00332B34" w:rsidRPr="005A0302">
        <w:rPr>
          <w:sz w:val="24"/>
          <w:szCs w:val="24"/>
        </w:rPr>
        <w:t xml:space="preserve"> тыс.рублей)</w:t>
      </w:r>
      <w:r w:rsidRPr="005A0302">
        <w:rPr>
          <w:sz w:val="24"/>
          <w:szCs w:val="24"/>
        </w:rPr>
        <w:t xml:space="preserve">, что </w:t>
      </w:r>
      <w:r w:rsidR="00F819A5" w:rsidRPr="005A0302">
        <w:rPr>
          <w:sz w:val="24"/>
          <w:szCs w:val="24"/>
        </w:rPr>
        <w:t xml:space="preserve">на </w:t>
      </w:r>
      <w:r w:rsidR="000642B5">
        <w:rPr>
          <w:b/>
          <w:sz w:val="24"/>
          <w:szCs w:val="24"/>
        </w:rPr>
        <w:t>119 759,1</w:t>
      </w:r>
      <w:r w:rsidR="00F819A5" w:rsidRPr="005A0302">
        <w:rPr>
          <w:sz w:val="24"/>
          <w:szCs w:val="24"/>
        </w:rPr>
        <w:t xml:space="preserve"> тыс.рублей</w:t>
      </w:r>
      <w:r w:rsidRPr="005A0302">
        <w:rPr>
          <w:sz w:val="24"/>
          <w:szCs w:val="24"/>
        </w:rPr>
        <w:t xml:space="preserve"> или на </w:t>
      </w:r>
      <w:r w:rsidR="000642B5">
        <w:rPr>
          <w:b/>
          <w:sz w:val="24"/>
          <w:szCs w:val="24"/>
        </w:rPr>
        <w:t>17,2</w:t>
      </w:r>
      <w:r w:rsidRPr="005A0302">
        <w:rPr>
          <w:sz w:val="24"/>
          <w:szCs w:val="24"/>
        </w:rPr>
        <w:t xml:space="preserve">% </w:t>
      </w:r>
      <w:r w:rsidR="00F819A5" w:rsidRPr="0082079E">
        <w:rPr>
          <w:i/>
          <w:sz w:val="24"/>
          <w:szCs w:val="24"/>
        </w:rPr>
        <w:t>больше</w:t>
      </w:r>
      <w:r w:rsidR="00F819A5" w:rsidRPr="005A0302">
        <w:rPr>
          <w:sz w:val="24"/>
          <w:szCs w:val="24"/>
        </w:rPr>
        <w:t>, чем</w:t>
      </w:r>
      <w:r w:rsidR="000642B5">
        <w:rPr>
          <w:sz w:val="24"/>
          <w:szCs w:val="24"/>
        </w:rPr>
        <w:t xml:space="preserve"> </w:t>
      </w:r>
      <w:r w:rsidRPr="005A0302">
        <w:rPr>
          <w:sz w:val="24"/>
          <w:szCs w:val="24"/>
        </w:rPr>
        <w:t xml:space="preserve">за </w:t>
      </w:r>
      <w:r w:rsidR="00F819A5" w:rsidRPr="005A0302">
        <w:rPr>
          <w:sz w:val="24"/>
          <w:szCs w:val="24"/>
        </w:rPr>
        <w:t>аналогичный период</w:t>
      </w:r>
      <w:r w:rsidRPr="005A0302">
        <w:rPr>
          <w:sz w:val="24"/>
          <w:szCs w:val="24"/>
        </w:rPr>
        <w:t xml:space="preserve"> 20</w:t>
      </w:r>
      <w:r w:rsidR="009B1ADA" w:rsidRPr="005A0302">
        <w:rPr>
          <w:sz w:val="24"/>
          <w:szCs w:val="24"/>
        </w:rPr>
        <w:t>2</w:t>
      </w:r>
      <w:r w:rsidR="005A0302" w:rsidRPr="005A0302">
        <w:rPr>
          <w:sz w:val="24"/>
          <w:szCs w:val="24"/>
        </w:rPr>
        <w:t>1</w:t>
      </w:r>
      <w:r w:rsidRPr="005A0302">
        <w:rPr>
          <w:sz w:val="24"/>
          <w:szCs w:val="24"/>
        </w:rPr>
        <w:t xml:space="preserve"> года </w:t>
      </w:r>
      <w:r w:rsidR="00DB57A4" w:rsidRPr="005A0302">
        <w:rPr>
          <w:sz w:val="24"/>
          <w:szCs w:val="24"/>
        </w:rPr>
        <w:t>(</w:t>
      </w:r>
      <w:r w:rsidR="000642B5">
        <w:rPr>
          <w:b/>
          <w:sz w:val="24"/>
          <w:szCs w:val="24"/>
        </w:rPr>
        <w:t>696 202,9</w:t>
      </w:r>
      <w:r w:rsidR="005A0302" w:rsidRPr="005A0302">
        <w:rPr>
          <w:sz w:val="24"/>
          <w:szCs w:val="24"/>
        </w:rPr>
        <w:t xml:space="preserve"> тыс.</w:t>
      </w:r>
      <w:r w:rsidRPr="005A0302">
        <w:rPr>
          <w:sz w:val="24"/>
          <w:szCs w:val="24"/>
        </w:rPr>
        <w:t>рублей</w:t>
      </w:r>
      <w:r w:rsidR="00F819A5" w:rsidRPr="005A0302">
        <w:rPr>
          <w:sz w:val="24"/>
          <w:szCs w:val="24"/>
        </w:rPr>
        <w:t>)</w:t>
      </w:r>
      <w:r w:rsidRPr="005A0302">
        <w:rPr>
          <w:sz w:val="24"/>
          <w:szCs w:val="24"/>
        </w:rPr>
        <w:t>.</w:t>
      </w:r>
    </w:p>
    <w:p w:rsidR="00946282" w:rsidRPr="005A0302" w:rsidRDefault="00213C62" w:rsidP="0094628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68227A">
        <w:rPr>
          <w:rFonts w:ascii="Times New Roman" w:hAnsi="Times New Roman" w:cs="Times New Roman"/>
          <w:i/>
          <w:sz w:val="24"/>
          <w:szCs w:val="24"/>
        </w:rPr>
        <w:t>девять месяцев</w:t>
      </w:r>
      <w:r w:rsidR="00946282" w:rsidRPr="005A0302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E237C0" w:rsidRPr="005A0302">
        <w:rPr>
          <w:rFonts w:ascii="Times New Roman" w:hAnsi="Times New Roman" w:cs="Times New Roman"/>
          <w:i/>
          <w:sz w:val="24"/>
          <w:szCs w:val="24"/>
        </w:rPr>
        <w:t>2</w:t>
      </w:r>
      <w:r w:rsidR="005A0302" w:rsidRPr="005A0302">
        <w:rPr>
          <w:rFonts w:ascii="Times New Roman" w:hAnsi="Times New Roman" w:cs="Times New Roman"/>
          <w:i/>
          <w:sz w:val="24"/>
          <w:szCs w:val="24"/>
        </w:rPr>
        <w:t>2</w:t>
      </w:r>
      <w:r w:rsidR="00946282" w:rsidRPr="005A0302">
        <w:rPr>
          <w:rFonts w:ascii="Times New Roman" w:hAnsi="Times New Roman" w:cs="Times New Roman"/>
          <w:i/>
          <w:sz w:val="24"/>
          <w:szCs w:val="24"/>
        </w:rPr>
        <w:t xml:space="preserve"> года прослеживается динамика увеличения поступлений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по налоговым и неналоговым доходам бюджета, так и </w:t>
      </w:r>
      <w:r w:rsidR="009B1ADA" w:rsidRPr="005A0302">
        <w:rPr>
          <w:rFonts w:ascii="Times New Roman" w:hAnsi="Times New Roman" w:cs="Times New Roman"/>
          <w:i/>
          <w:sz w:val="24"/>
          <w:szCs w:val="24"/>
        </w:rPr>
        <w:t>по</w:t>
      </w:r>
      <w:r w:rsidR="00946282" w:rsidRPr="005A0302">
        <w:rPr>
          <w:rFonts w:ascii="Times New Roman" w:hAnsi="Times New Roman" w:cs="Times New Roman"/>
          <w:i/>
          <w:sz w:val="24"/>
          <w:szCs w:val="24"/>
        </w:rPr>
        <w:t xml:space="preserve"> безвозмездным поступлениям.</w:t>
      </w:r>
    </w:p>
    <w:p w:rsidR="008A5AC2" w:rsidRPr="001D030F" w:rsidRDefault="008A5AC2" w:rsidP="008A5AC2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0CDD" w:rsidRPr="00A45680" w:rsidRDefault="004A597D" w:rsidP="00600B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5680">
        <w:rPr>
          <w:rFonts w:ascii="Times New Roman" w:hAnsi="Times New Roman" w:cs="Times New Roman"/>
          <w:b/>
          <w:sz w:val="24"/>
          <w:szCs w:val="24"/>
        </w:rPr>
        <w:t xml:space="preserve">Анализ исполнения доходной </w:t>
      </w:r>
      <w:r w:rsidR="00A94522" w:rsidRPr="00A45680">
        <w:rPr>
          <w:rFonts w:ascii="Times New Roman" w:hAnsi="Times New Roman" w:cs="Times New Roman"/>
          <w:b/>
          <w:sz w:val="24"/>
          <w:szCs w:val="24"/>
        </w:rPr>
        <w:t>части</w:t>
      </w:r>
      <w:r w:rsidRPr="00A45680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2F17D5" w:rsidRPr="00A45680">
        <w:rPr>
          <w:rFonts w:ascii="Times New Roman" w:hAnsi="Times New Roman" w:cs="Times New Roman"/>
          <w:b/>
          <w:sz w:val="24"/>
          <w:szCs w:val="24"/>
        </w:rPr>
        <w:t>района</w:t>
      </w:r>
      <w:r w:rsidR="00064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DE" w:rsidRPr="00A4568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8227A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073ED7" w:rsidRPr="00A4568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237C0" w:rsidRPr="00A45680">
        <w:rPr>
          <w:rFonts w:ascii="Times New Roman" w:hAnsi="Times New Roman" w:cs="Times New Roman"/>
          <w:b/>
          <w:sz w:val="24"/>
          <w:szCs w:val="24"/>
        </w:rPr>
        <w:t>2</w:t>
      </w:r>
      <w:r w:rsidR="00A45680" w:rsidRPr="00A45680">
        <w:rPr>
          <w:rFonts w:ascii="Times New Roman" w:hAnsi="Times New Roman" w:cs="Times New Roman"/>
          <w:b/>
          <w:sz w:val="24"/>
          <w:szCs w:val="24"/>
        </w:rPr>
        <w:t>2</w:t>
      </w:r>
      <w:r w:rsidR="00073ED7" w:rsidRPr="00A45680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4A48DE" w:rsidRPr="00A45680">
        <w:rPr>
          <w:rFonts w:ascii="Times New Roman" w:hAnsi="Times New Roman" w:cs="Times New Roman"/>
          <w:b/>
          <w:sz w:val="24"/>
          <w:szCs w:val="24"/>
        </w:rPr>
        <w:t>и сравнение показателей с аналогичным периодом 20</w:t>
      </w:r>
      <w:r w:rsidR="00600B17" w:rsidRPr="00A45680">
        <w:rPr>
          <w:rFonts w:ascii="Times New Roman" w:hAnsi="Times New Roman" w:cs="Times New Roman"/>
          <w:b/>
          <w:sz w:val="24"/>
          <w:szCs w:val="24"/>
        </w:rPr>
        <w:t>2</w:t>
      </w:r>
      <w:r w:rsidR="00A45680" w:rsidRPr="00A45680">
        <w:rPr>
          <w:rFonts w:ascii="Times New Roman" w:hAnsi="Times New Roman" w:cs="Times New Roman"/>
          <w:b/>
          <w:sz w:val="24"/>
          <w:szCs w:val="24"/>
        </w:rPr>
        <w:t>1</w:t>
      </w:r>
      <w:r w:rsidR="004A48DE" w:rsidRPr="00A4568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45680">
        <w:rPr>
          <w:rFonts w:ascii="Times New Roman" w:hAnsi="Times New Roman" w:cs="Times New Roman"/>
          <w:sz w:val="24"/>
          <w:szCs w:val="24"/>
        </w:rPr>
        <w:t>приведен в таблице</w:t>
      </w:r>
      <w:r w:rsidR="00B36F51" w:rsidRPr="00A45680">
        <w:rPr>
          <w:rFonts w:ascii="Times New Roman" w:hAnsi="Times New Roman" w:cs="Times New Roman"/>
          <w:sz w:val="24"/>
          <w:szCs w:val="24"/>
        </w:rPr>
        <w:t xml:space="preserve"> №</w:t>
      </w:r>
      <w:r w:rsidR="002F17D5" w:rsidRPr="00A45680">
        <w:rPr>
          <w:rFonts w:ascii="Times New Roman" w:hAnsi="Times New Roman" w:cs="Times New Roman"/>
          <w:sz w:val="24"/>
          <w:szCs w:val="24"/>
        </w:rPr>
        <w:t>3</w:t>
      </w:r>
      <w:r w:rsidRPr="00A45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597D" w:rsidRPr="00A45680" w:rsidRDefault="006C21B3" w:rsidP="00860CD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A45680">
        <w:rPr>
          <w:rFonts w:ascii="Times New Roman" w:hAnsi="Times New Roman" w:cs="Times New Roman"/>
          <w:sz w:val="20"/>
          <w:szCs w:val="20"/>
        </w:rPr>
        <w:t>т</w:t>
      </w:r>
      <w:r w:rsidR="00B36F51" w:rsidRPr="00A45680">
        <w:rPr>
          <w:rFonts w:ascii="Times New Roman" w:hAnsi="Times New Roman" w:cs="Times New Roman"/>
          <w:sz w:val="20"/>
          <w:szCs w:val="20"/>
        </w:rPr>
        <w:t>аблица №</w:t>
      </w:r>
      <w:r w:rsidR="002F17D5" w:rsidRPr="00A45680">
        <w:rPr>
          <w:rFonts w:ascii="Times New Roman" w:hAnsi="Times New Roman" w:cs="Times New Roman"/>
          <w:sz w:val="20"/>
          <w:szCs w:val="20"/>
        </w:rPr>
        <w:t>3</w:t>
      </w:r>
      <w:r w:rsidR="004A597D" w:rsidRPr="00A45680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976"/>
        <w:gridCol w:w="1134"/>
        <w:gridCol w:w="1134"/>
        <w:gridCol w:w="1136"/>
        <w:gridCol w:w="1107"/>
        <w:gridCol w:w="710"/>
        <w:gridCol w:w="1160"/>
        <w:gridCol w:w="992"/>
        <w:gridCol w:w="678"/>
        <w:gridCol w:w="14"/>
        <w:gridCol w:w="17"/>
      </w:tblGrid>
      <w:tr w:rsidR="00213C62" w:rsidRPr="00213C62" w:rsidTr="002A76EC">
        <w:trPr>
          <w:gridAfter w:val="2"/>
          <w:wAfter w:w="31" w:type="dxa"/>
          <w:trHeight w:val="358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наименование характеристик дохода бюджета</w:t>
            </w:r>
          </w:p>
        </w:tc>
        <w:tc>
          <w:tcPr>
            <w:tcW w:w="5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2022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6E5B1A">
            <w:pPr>
              <w:widowControl/>
              <w:autoSpaceDE/>
              <w:autoSpaceDN/>
              <w:adjustRightInd/>
              <w:ind w:left="-104" w:right="-107"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 xml:space="preserve">факт </w:t>
            </w:r>
            <w:r w:rsidR="0068227A">
              <w:rPr>
                <w:b/>
                <w:bCs/>
                <w:sz w:val="17"/>
                <w:szCs w:val="17"/>
              </w:rPr>
              <w:t>девять месяцев</w:t>
            </w:r>
            <w:r w:rsidRPr="00213C62">
              <w:rPr>
                <w:b/>
                <w:bCs/>
                <w:sz w:val="17"/>
                <w:szCs w:val="17"/>
              </w:rPr>
              <w:t xml:space="preserve"> 2021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642B5" w:rsidRDefault="00213C62" w:rsidP="000642B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откл. исп</w:t>
            </w:r>
            <w:r w:rsidR="006E5B1A">
              <w:rPr>
                <w:b/>
                <w:bCs/>
                <w:sz w:val="17"/>
                <w:szCs w:val="17"/>
              </w:rPr>
              <w:t>.</w:t>
            </w:r>
          </w:p>
          <w:p w:rsidR="00213C62" w:rsidRPr="00213C62" w:rsidRDefault="006E5B1A" w:rsidP="000642B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 </w:t>
            </w:r>
            <w:r w:rsidR="000642B5">
              <w:rPr>
                <w:b/>
                <w:bCs/>
                <w:sz w:val="17"/>
                <w:szCs w:val="17"/>
              </w:rPr>
              <w:t>9мес</w:t>
            </w:r>
            <w:r w:rsidR="00213C62" w:rsidRPr="00213C62">
              <w:rPr>
                <w:b/>
                <w:bCs/>
                <w:sz w:val="17"/>
                <w:szCs w:val="17"/>
              </w:rPr>
              <w:t xml:space="preserve"> 2022 от исп.</w:t>
            </w:r>
            <w:r w:rsidR="000642B5">
              <w:rPr>
                <w:b/>
                <w:bCs/>
                <w:sz w:val="17"/>
                <w:szCs w:val="17"/>
              </w:rPr>
              <w:t xml:space="preserve"> 9мес</w:t>
            </w:r>
            <w:r w:rsidR="00213C62" w:rsidRPr="00213C62">
              <w:rPr>
                <w:b/>
                <w:bCs/>
                <w:sz w:val="17"/>
                <w:szCs w:val="17"/>
              </w:rPr>
              <w:t xml:space="preserve"> 2021</w:t>
            </w:r>
          </w:p>
        </w:tc>
      </w:tr>
      <w:tr w:rsidR="00213C62" w:rsidRPr="00213C62" w:rsidTr="002A76EC">
        <w:trPr>
          <w:trHeight w:val="23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 xml:space="preserve">решения о бюджете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ф.0503317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6E5B1A" w:rsidP="000642B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и</w:t>
            </w:r>
            <w:r w:rsidR="00213C62" w:rsidRPr="00213C62">
              <w:rPr>
                <w:b/>
                <w:bCs/>
                <w:sz w:val="17"/>
                <w:szCs w:val="17"/>
              </w:rPr>
              <w:t>сп</w:t>
            </w:r>
            <w:r>
              <w:rPr>
                <w:b/>
                <w:bCs/>
                <w:sz w:val="17"/>
                <w:szCs w:val="17"/>
              </w:rPr>
              <w:t>.</w:t>
            </w:r>
            <w:r w:rsidR="00213C62" w:rsidRPr="00213C62">
              <w:rPr>
                <w:b/>
                <w:bCs/>
                <w:sz w:val="17"/>
                <w:szCs w:val="17"/>
              </w:rPr>
              <w:t xml:space="preserve">  за </w:t>
            </w:r>
            <w:r w:rsidR="000642B5">
              <w:rPr>
                <w:b/>
                <w:bCs/>
                <w:sz w:val="17"/>
                <w:szCs w:val="17"/>
              </w:rPr>
              <w:t>9 мес</w:t>
            </w:r>
            <w:r>
              <w:rPr>
                <w:b/>
                <w:bCs/>
                <w:sz w:val="17"/>
                <w:szCs w:val="17"/>
              </w:rPr>
              <w:t xml:space="preserve">  </w:t>
            </w:r>
            <w:r w:rsidR="00213C62" w:rsidRPr="00213C62">
              <w:rPr>
                <w:b/>
                <w:bCs/>
                <w:sz w:val="17"/>
                <w:szCs w:val="17"/>
              </w:rPr>
              <w:t xml:space="preserve">2022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откл. +/-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откл. +/-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%</w:t>
            </w:r>
          </w:p>
        </w:tc>
      </w:tr>
      <w:tr w:rsidR="00213C62" w:rsidRPr="00213C62" w:rsidTr="002A76EC">
        <w:trPr>
          <w:gridAfter w:val="1"/>
          <w:wAfter w:w="17" w:type="dxa"/>
          <w:trHeight w:val="128"/>
        </w:trPr>
        <w:tc>
          <w:tcPr>
            <w:tcW w:w="11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СОБСТВЕННЫЕ ДОХОДЫ</w:t>
            </w:r>
          </w:p>
        </w:tc>
      </w:tr>
      <w:tr w:rsidR="00585FE4" w:rsidRPr="00213C62" w:rsidTr="002A76EC">
        <w:trPr>
          <w:trHeight w:val="201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85FE4" w:rsidRPr="00213C62" w:rsidRDefault="00585FE4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424 439,9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424 439,9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316 408,9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-108 031,0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74,5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293 786,0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22 622,9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107,7</w:t>
            </w:r>
          </w:p>
        </w:tc>
      </w:tr>
      <w:tr w:rsidR="00585FE4" w:rsidRPr="00213C62" w:rsidTr="002A76EC">
        <w:trPr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85FE4" w:rsidRPr="00213C62" w:rsidRDefault="00585FE4" w:rsidP="006E5B1A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Налоги на товары (работы, услуги), реализуемые на территории Российской Федерации, в т</w:t>
            </w:r>
            <w:r>
              <w:rPr>
                <w:b/>
                <w:bCs/>
                <w:i/>
                <w:iCs/>
                <w:sz w:val="17"/>
                <w:szCs w:val="17"/>
              </w:rPr>
              <w:t>.</w:t>
            </w:r>
            <w:r w:rsidRPr="00213C62">
              <w:rPr>
                <w:b/>
                <w:bCs/>
                <w:i/>
                <w:iCs/>
                <w:sz w:val="17"/>
                <w:szCs w:val="17"/>
              </w:rPr>
              <w:t xml:space="preserve"> ч</w:t>
            </w:r>
            <w:r>
              <w:rPr>
                <w:b/>
                <w:bCs/>
                <w:i/>
                <w:iCs/>
                <w:sz w:val="17"/>
                <w:szCs w:val="17"/>
              </w:rPr>
              <w:t>.</w:t>
            </w:r>
            <w:r w:rsidRPr="00213C62">
              <w:rPr>
                <w:b/>
                <w:bCs/>
                <w:i/>
                <w:iCs/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11 516,8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11 516,8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9 907,0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-1 609,8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86,0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8 258,7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1 648,3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120,0</w:t>
            </w:r>
          </w:p>
        </w:tc>
      </w:tr>
      <w:tr w:rsidR="00585FE4" w:rsidRPr="00213C62" w:rsidTr="00380523">
        <w:trPr>
          <w:trHeight w:val="242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E4" w:rsidRPr="00213C62" w:rsidRDefault="00585FE4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уплаты акцизов на дизельное топливо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5 207,1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5 207,1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4 844,0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-363,1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93,0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3 745,9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1 098,1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129,3</w:t>
            </w:r>
          </w:p>
        </w:tc>
      </w:tr>
      <w:tr w:rsidR="00585FE4" w:rsidRPr="00213C62" w:rsidTr="00380523">
        <w:trPr>
          <w:trHeight w:val="30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E4" w:rsidRPr="00213C62" w:rsidRDefault="00585FE4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lastRenderedPageBreak/>
              <w:t>доходы от уплаты акцизов на моторные масла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28,8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27,4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-1,4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95,1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0,6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102,2</w:t>
            </w:r>
          </w:p>
        </w:tc>
      </w:tr>
      <w:tr w:rsidR="00585FE4" w:rsidRPr="00213C62" w:rsidTr="00380523">
        <w:trPr>
          <w:trHeight w:val="28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E4" w:rsidRPr="00213C62" w:rsidRDefault="00585FE4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уплаты акцизов на автомобильный бензин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6 933,8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6 933,8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5 576,3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-1 357,5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80,4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5 147,3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429,0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108,3</w:t>
            </w:r>
          </w:p>
        </w:tc>
      </w:tr>
      <w:tr w:rsidR="00585FE4" w:rsidRPr="00213C62" w:rsidTr="002A76EC">
        <w:trPr>
          <w:trHeight w:val="28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E4" w:rsidRPr="00213C62" w:rsidRDefault="00585FE4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уплаты акцизов на прямогонный бензин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-652,9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-652,9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-540,7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112,2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82,8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-661,3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120,6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81,8</w:t>
            </w:r>
          </w:p>
        </w:tc>
      </w:tr>
      <w:tr w:rsidR="00585FE4" w:rsidRPr="00947D33" w:rsidTr="002A76EC">
        <w:trPr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85FE4" w:rsidRPr="00213C62" w:rsidRDefault="00585FE4" w:rsidP="006E5B1A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Налоги на совокупный доход, в т</w:t>
            </w:r>
            <w:r>
              <w:rPr>
                <w:b/>
                <w:bCs/>
                <w:i/>
                <w:iCs/>
                <w:sz w:val="17"/>
                <w:szCs w:val="17"/>
              </w:rPr>
              <w:t>.</w:t>
            </w:r>
            <w:r w:rsidRPr="00213C62">
              <w:rPr>
                <w:b/>
                <w:bCs/>
                <w:i/>
                <w:iCs/>
                <w:sz w:val="17"/>
                <w:szCs w:val="17"/>
              </w:rPr>
              <w:t>ч</w:t>
            </w:r>
            <w:r>
              <w:rPr>
                <w:b/>
                <w:bCs/>
                <w:i/>
                <w:iCs/>
                <w:sz w:val="17"/>
                <w:szCs w:val="17"/>
              </w:rPr>
              <w:t>.</w:t>
            </w:r>
            <w:r w:rsidRPr="00213C62">
              <w:rPr>
                <w:b/>
                <w:bCs/>
                <w:i/>
                <w:iCs/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29 262,4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29 262,4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25 831,2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-3 431,2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88,3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24 305,8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1 525,4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106,3</w:t>
            </w:r>
          </w:p>
        </w:tc>
      </w:tr>
      <w:tr w:rsidR="00585FE4" w:rsidRPr="00213C62" w:rsidTr="002A76EC">
        <w:trPr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E4" w:rsidRPr="00213C62" w:rsidRDefault="00585FE4" w:rsidP="006E5B1A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ЕНВД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-34,2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-34,2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6 799,4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-6 833,6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-0,5</w:t>
            </w:r>
          </w:p>
        </w:tc>
      </w:tr>
      <w:tr w:rsidR="00585FE4" w:rsidRPr="00213C62" w:rsidTr="002A76EC">
        <w:trPr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E4" w:rsidRPr="00213C62" w:rsidRDefault="00585FE4" w:rsidP="006E5B1A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ЕСХН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130,1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130,1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61,7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190,2</w:t>
            </w:r>
          </w:p>
        </w:tc>
      </w:tr>
      <w:tr w:rsidR="00585FE4" w:rsidRPr="00213C62" w:rsidTr="002A76EC">
        <w:trPr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FE4" w:rsidRPr="00213C62" w:rsidRDefault="00585FE4" w:rsidP="006E5B1A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УСНО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18 570,6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18 570,6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17 194,7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-1 375,9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92,6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11 773,6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5 421,1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146,0</w:t>
            </w:r>
          </w:p>
        </w:tc>
      </w:tr>
      <w:tr w:rsidR="00585FE4" w:rsidRPr="00213C62" w:rsidTr="002A76EC">
        <w:trPr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FE4" w:rsidRPr="00213C62" w:rsidRDefault="00585FE4" w:rsidP="006E5B1A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ПСН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10 561,7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10 561,7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8 540,6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-2 021,1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80,9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5 664,4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2 876,2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150,8</w:t>
            </w:r>
          </w:p>
        </w:tc>
      </w:tr>
      <w:tr w:rsidR="00585FE4" w:rsidRPr="00213C62" w:rsidTr="002A76EC">
        <w:trPr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85FE4" w:rsidRPr="00213C62" w:rsidRDefault="00585FE4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Налог на игорный бизнес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337,5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337,5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252,0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-85,5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74,7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100,0</w:t>
            </w:r>
          </w:p>
        </w:tc>
      </w:tr>
      <w:tr w:rsidR="00585FE4" w:rsidRPr="00213C62" w:rsidTr="002A76EC">
        <w:trPr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85FE4" w:rsidRPr="00213C62" w:rsidRDefault="00585FE4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НДПИ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10 886,0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10 886,0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2 910,3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-7 975,7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26,7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7 130,6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-4 220,3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40,8</w:t>
            </w:r>
          </w:p>
        </w:tc>
      </w:tr>
      <w:tr w:rsidR="00585FE4" w:rsidRPr="00213C62" w:rsidTr="002A76EC">
        <w:trPr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85FE4" w:rsidRPr="00213C62" w:rsidRDefault="00585FE4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8 746,8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8 746,8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9 503,1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756,3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108,6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6 105,9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3 397,2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155,6</w:t>
            </w:r>
          </w:p>
        </w:tc>
      </w:tr>
      <w:tr w:rsidR="00585FE4" w:rsidRPr="00213C62" w:rsidTr="002A76EC">
        <w:trPr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85FE4" w:rsidRPr="00213C62" w:rsidRDefault="00585FE4" w:rsidP="005B624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Задолженность и перерасчёты по отмененным налогам, сборам и иным обяз</w:t>
            </w:r>
            <w:r w:rsidR="005B624C">
              <w:rPr>
                <w:b/>
                <w:bCs/>
                <w:i/>
                <w:iCs/>
                <w:sz w:val="17"/>
                <w:szCs w:val="17"/>
              </w:rPr>
              <w:t>.платежам, в т.ч.</w:t>
            </w:r>
            <w:r w:rsidRPr="00213C62">
              <w:rPr>
                <w:b/>
                <w:bCs/>
                <w:i/>
                <w:iCs/>
                <w:sz w:val="17"/>
                <w:szCs w:val="17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i/>
                <w:iCs/>
                <w:sz w:val="18"/>
                <w:szCs w:val="18"/>
              </w:rPr>
            </w:pPr>
            <w:r w:rsidRPr="00585FE4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sz w:val="18"/>
                <w:szCs w:val="18"/>
              </w:rPr>
            </w:pPr>
            <w:r w:rsidRPr="00585FE4">
              <w:rPr>
                <w:sz w:val="18"/>
                <w:szCs w:val="18"/>
              </w:rPr>
              <w:t>0,0</w:t>
            </w:r>
          </w:p>
        </w:tc>
      </w:tr>
      <w:tr w:rsidR="00213C62" w:rsidRPr="00213C62" w:rsidTr="002A76EC">
        <w:trPr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налог с продаж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3C62" w:rsidRPr="00213C62" w:rsidRDefault="00213C62" w:rsidP="00213C62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0,0</w:t>
            </w:r>
          </w:p>
        </w:tc>
      </w:tr>
      <w:tr w:rsidR="00585FE4" w:rsidRPr="00213C62" w:rsidTr="002A76EC">
        <w:trPr>
          <w:trHeight w:val="103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85FE4" w:rsidRPr="00213C62" w:rsidRDefault="00585FE4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Итого по налоговым доходам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485 189,4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485 189,4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364 812,5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-120 376,9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585FE4">
              <w:rPr>
                <w:b/>
                <w:i/>
                <w:iCs/>
                <w:sz w:val="18"/>
                <w:szCs w:val="18"/>
              </w:rPr>
              <w:t>75,2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339 839,0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sz w:val="18"/>
                <w:szCs w:val="18"/>
              </w:rPr>
            </w:pPr>
            <w:r w:rsidRPr="00585FE4">
              <w:rPr>
                <w:b/>
                <w:sz w:val="18"/>
                <w:szCs w:val="18"/>
              </w:rPr>
              <w:t>24 973,5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sz w:val="18"/>
                <w:szCs w:val="18"/>
              </w:rPr>
            </w:pPr>
            <w:r w:rsidRPr="00585FE4">
              <w:rPr>
                <w:b/>
                <w:sz w:val="18"/>
                <w:szCs w:val="18"/>
              </w:rPr>
              <w:t>107,3</w:t>
            </w:r>
          </w:p>
        </w:tc>
      </w:tr>
      <w:tr w:rsidR="00585FE4" w:rsidRPr="00213C62" w:rsidTr="002A76EC">
        <w:trPr>
          <w:trHeight w:val="178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585FE4" w:rsidRPr="00213C62" w:rsidRDefault="00585FE4" w:rsidP="006B2DF1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Доходы от использования имущества, находящегося в гос</w:t>
            </w:r>
            <w:r w:rsidR="006B2DF1">
              <w:rPr>
                <w:b/>
                <w:bCs/>
                <w:i/>
                <w:iCs/>
                <w:sz w:val="17"/>
                <w:szCs w:val="17"/>
              </w:rPr>
              <w:t>-</w:t>
            </w:r>
            <w:r w:rsidRPr="00213C62">
              <w:rPr>
                <w:b/>
                <w:bCs/>
                <w:i/>
                <w:iCs/>
                <w:sz w:val="17"/>
                <w:szCs w:val="17"/>
              </w:rPr>
              <w:t>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17 431,8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17 431,8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12 191,2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-5 240,6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585FE4">
              <w:rPr>
                <w:b/>
                <w:i/>
                <w:iCs/>
                <w:sz w:val="18"/>
                <w:szCs w:val="18"/>
              </w:rPr>
              <w:t>69,9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585FE4">
              <w:rPr>
                <w:b/>
                <w:bCs/>
                <w:i/>
                <w:iCs/>
                <w:sz w:val="18"/>
                <w:szCs w:val="18"/>
              </w:rPr>
              <w:t>16 750,2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sz w:val="18"/>
                <w:szCs w:val="18"/>
              </w:rPr>
            </w:pPr>
            <w:r w:rsidRPr="00585FE4">
              <w:rPr>
                <w:b/>
                <w:sz w:val="18"/>
                <w:szCs w:val="18"/>
              </w:rPr>
              <w:t>-4 559,0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585FE4" w:rsidRPr="00585FE4" w:rsidRDefault="00585FE4">
            <w:pPr>
              <w:jc w:val="right"/>
              <w:rPr>
                <w:b/>
                <w:sz w:val="18"/>
                <w:szCs w:val="18"/>
              </w:rPr>
            </w:pPr>
            <w:r w:rsidRPr="00585FE4">
              <w:rPr>
                <w:b/>
                <w:sz w:val="18"/>
                <w:szCs w:val="18"/>
              </w:rPr>
              <w:t>72,8</w:t>
            </w:r>
          </w:p>
        </w:tc>
      </w:tr>
      <w:tr w:rsidR="00947D33" w:rsidRPr="00213C62" w:rsidTr="002A76EC">
        <w:trPr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33" w:rsidRPr="00947D33" w:rsidRDefault="00947D33">
            <w:pPr>
              <w:rPr>
                <w:sz w:val="18"/>
                <w:szCs w:val="18"/>
              </w:rPr>
            </w:pPr>
            <w:r w:rsidRPr="00947D33">
              <w:rPr>
                <w:sz w:val="18"/>
                <w:szCs w:val="18"/>
              </w:rPr>
              <w:t>доходы в виде прибыли или дивиденды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474,1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474,1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474,1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1A85" w:rsidRPr="00947D33" w:rsidRDefault="00C81A85" w:rsidP="00C81A85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227,2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246,9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208,7</w:t>
            </w:r>
          </w:p>
        </w:tc>
      </w:tr>
      <w:tr w:rsidR="00947D33" w:rsidRPr="00213C62" w:rsidTr="002A76EC">
        <w:trPr>
          <w:trHeight w:val="4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33" w:rsidRPr="00947D33" w:rsidRDefault="00947D33" w:rsidP="00E76692">
            <w:pPr>
              <w:rPr>
                <w:sz w:val="18"/>
                <w:szCs w:val="18"/>
              </w:rPr>
            </w:pPr>
            <w:r w:rsidRPr="00947D33">
              <w:rPr>
                <w:sz w:val="18"/>
                <w:szCs w:val="18"/>
              </w:rPr>
              <w:t xml:space="preserve">доходы от арендной платы за </w:t>
            </w:r>
            <w:r w:rsidR="00E76692">
              <w:rPr>
                <w:sz w:val="18"/>
                <w:szCs w:val="18"/>
              </w:rPr>
              <w:t>ЗУ</w:t>
            </w:r>
            <w:r w:rsidRPr="00947D33">
              <w:rPr>
                <w:sz w:val="18"/>
                <w:szCs w:val="18"/>
              </w:rPr>
              <w:t xml:space="preserve"> (не разграничены - сельские поселения и район)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15 380,6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15 380,6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10 566,7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-4 813,9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947D33">
              <w:rPr>
                <w:b/>
                <w:i/>
                <w:iCs/>
                <w:sz w:val="18"/>
                <w:szCs w:val="18"/>
              </w:rPr>
              <w:t>68,7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14 765,7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-4 199,0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71,6</w:t>
            </w:r>
          </w:p>
        </w:tc>
      </w:tr>
      <w:tr w:rsidR="00947D33" w:rsidRPr="00213C62" w:rsidTr="002A76EC">
        <w:trPr>
          <w:trHeight w:val="52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33" w:rsidRPr="00947D33" w:rsidRDefault="00947D33" w:rsidP="00E76692">
            <w:pPr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 xml:space="preserve">доходы от арендной платы за </w:t>
            </w:r>
            <w:r w:rsidR="00E76692">
              <w:rPr>
                <w:i/>
                <w:iCs/>
                <w:sz w:val="18"/>
                <w:szCs w:val="18"/>
              </w:rPr>
              <w:t>ЗУ</w:t>
            </w:r>
            <w:r w:rsidRPr="00947D33">
              <w:rPr>
                <w:i/>
                <w:iCs/>
                <w:sz w:val="18"/>
                <w:szCs w:val="18"/>
              </w:rPr>
              <w:t xml:space="preserve"> (не разграничены - городское поселение)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6 451,6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6 451,6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4 963,3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-1 488,3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76,9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6 108,3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-1 145,0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81,3</w:t>
            </w:r>
          </w:p>
        </w:tc>
      </w:tr>
      <w:tr w:rsidR="00947D33" w:rsidRPr="00213C62" w:rsidTr="002A76EC">
        <w:trPr>
          <w:trHeight w:val="52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33" w:rsidRPr="00947D33" w:rsidRDefault="00947D33" w:rsidP="00E76692">
            <w:pPr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 xml:space="preserve">доходы от арендной платы за </w:t>
            </w:r>
            <w:r w:rsidR="00E76692">
              <w:rPr>
                <w:i/>
                <w:iCs/>
                <w:sz w:val="18"/>
                <w:szCs w:val="18"/>
              </w:rPr>
              <w:t>ЗУ</w:t>
            </w:r>
            <w:r w:rsidRPr="00947D33">
              <w:rPr>
                <w:i/>
                <w:iCs/>
                <w:sz w:val="18"/>
                <w:szCs w:val="18"/>
              </w:rPr>
              <w:t xml:space="preserve"> (после </w:t>
            </w:r>
            <w:r w:rsidR="00E76692" w:rsidRPr="00947D33">
              <w:rPr>
                <w:i/>
                <w:iCs/>
                <w:sz w:val="18"/>
                <w:szCs w:val="18"/>
              </w:rPr>
              <w:t>разграничения</w:t>
            </w:r>
            <w:r w:rsidRPr="00947D33">
              <w:rPr>
                <w:i/>
                <w:iCs/>
                <w:sz w:val="18"/>
                <w:szCs w:val="18"/>
              </w:rPr>
              <w:t>- сельские поселения и район)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5 640,0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5 640,0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4 690,3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-949,7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83,2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6 538,1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-1 847,8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71,7</w:t>
            </w:r>
          </w:p>
        </w:tc>
      </w:tr>
      <w:tr w:rsidR="00947D33" w:rsidRPr="00213C62" w:rsidTr="002A76EC">
        <w:trPr>
          <w:trHeight w:val="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33" w:rsidRPr="00947D33" w:rsidRDefault="00947D33" w:rsidP="00E76692">
            <w:pPr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доходы от сдачи в аренду имущества - находящиеся в собственности муниц</w:t>
            </w:r>
            <w:r w:rsidR="00E76692">
              <w:rPr>
                <w:i/>
                <w:iCs/>
                <w:sz w:val="18"/>
                <w:szCs w:val="18"/>
              </w:rPr>
              <w:t>.</w:t>
            </w:r>
            <w:r w:rsidRPr="00947D33">
              <w:rPr>
                <w:i/>
                <w:iCs/>
                <w:sz w:val="18"/>
                <w:szCs w:val="18"/>
              </w:rPr>
              <w:t>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169,0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42,2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-126,8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42,2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947D33" w:rsidRPr="00213C62" w:rsidTr="002A76EC">
        <w:trPr>
          <w:trHeight w:val="2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D33" w:rsidRPr="00947D33" w:rsidRDefault="00947D33">
            <w:pPr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доходы от сдачи в аренду имущества - составляющего казну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3 120,0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3 120,0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870,9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-2 249,1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27,9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2 119,3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-1 248,4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i/>
                <w:iCs/>
                <w:sz w:val="18"/>
                <w:szCs w:val="18"/>
              </w:rPr>
            </w:pPr>
            <w:r w:rsidRPr="00947D33">
              <w:rPr>
                <w:i/>
                <w:iCs/>
                <w:sz w:val="18"/>
                <w:szCs w:val="18"/>
              </w:rPr>
              <w:t>41,1</w:t>
            </w:r>
          </w:p>
        </w:tc>
      </w:tr>
      <w:tr w:rsidR="00947D33" w:rsidRPr="00213C62" w:rsidTr="002A76EC">
        <w:trPr>
          <w:trHeight w:val="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33" w:rsidRPr="00947D33" w:rsidRDefault="00947D33">
            <w:pPr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доходы от части прибыли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1 577,1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1 577,1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1 146,8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-430,3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947D33">
              <w:rPr>
                <w:b/>
                <w:i/>
                <w:iCs/>
                <w:sz w:val="18"/>
                <w:szCs w:val="18"/>
              </w:rPr>
              <w:t>72,7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1 274,8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-128,0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90,0</w:t>
            </w:r>
          </w:p>
        </w:tc>
      </w:tr>
      <w:tr w:rsidR="00947D33" w:rsidRPr="00213C62" w:rsidTr="002A76EC">
        <w:trPr>
          <w:trHeight w:val="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33" w:rsidRPr="00947D33" w:rsidRDefault="00947D33" w:rsidP="003B6D2E">
            <w:pPr>
              <w:rPr>
                <w:b/>
                <w:iCs/>
                <w:sz w:val="18"/>
                <w:szCs w:val="18"/>
              </w:rPr>
            </w:pPr>
            <w:r w:rsidRPr="00947D33">
              <w:rPr>
                <w:b/>
                <w:iCs/>
                <w:sz w:val="18"/>
                <w:szCs w:val="18"/>
              </w:rPr>
              <w:t xml:space="preserve">доходы от арендной платы за </w:t>
            </w:r>
            <w:r w:rsidR="003B6D2E">
              <w:rPr>
                <w:b/>
                <w:iCs/>
                <w:sz w:val="18"/>
                <w:szCs w:val="18"/>
              </w:rPr>
              <w:t>ЗУ</w:t>
            </w:r>
            <w:r w:rsidRPr="00947D33">
              <w:rPr>
                <w:b/>
                <w:iCs/>
                <w:sz w:val="18"/>
                <w:szCs w:val="18"/>
              </w:rPr>
              <w:t xml:space="preserve"> (после разграничения- сельские поселения и район)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947D33">
              <w:rPr>
                <w:b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482,5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-482,5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0,0</w:t>
            </w:r>
          </w:p>
        </w:tc>
      </w:tr>
      <w:tr w:rsidR="00947D33" w:rsidRPr="00213C62" w:rsidTr="002A76EC">
        <w:trPr>
          <w:trHeight w:val="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D33" w:rsidRPr="00947D33" w:rsidRDefault="00947D33" w:rsidP="00947D33">
            <w:pPr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прочие доходы от использования имущества и прав (плата в рамках договора за предоставление права на размещение и эксплуатацию нестационарного торг</w:t>
            </w:r>
            <w:r>
              <w:rPr>
                <w:b/>
                <w:sz w:val="18"/>
                <w:szCs w:val="18"/>
              </w:rPr>
              <w:t>.</w:t>
            </w:r>
            <w:r w:rsidRPr="00947D33">
              <w:rPr>
                <w:b/>
                <w:sz w:val="18"/>
                <w:szCs w:val="18"/>
              </w:rPr>
              <w:t>объекта)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3,6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3,6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947D33">
              <w:rPr>
                <w:b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bCs/>
                <w:sz w:val="18"/>
                <w:szCs w:val="18"/>
              </w:rPr>
            </w:pPr>
            <w:r w:rsidRPr="00947D33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3,6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D33" w:rsidRPr="00947D33" w:rsidRDefault="00947D33">
            <w:pPr>
              <w:jc w:val="right"/>
              <w:rPr>
                <w:b/>
                <w:sz w:val="18"/>
                <w:szCs w:val="18"/>
              </w:rPr>
            </w:pPr>
            <w:r w:rsidRPr="00947D33">
              <w:rPr>
                <w:b/>
                <w:sz w:val="18"/>
                <w:szCs w:val="18"/>
              </w:rPr>
              <w:t>0,0</w:t>
            </w:r>
          </w:p>
        </w:tc>
      </w:tr>
      <w:tr w:rsidR="00C516C4" w:rsidRPr="00213C62" w:rsidTr="002A76EC">
        <w:trPr>
          <w:trHeight w:val="33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516C4" w:rsidRPr="00213C62" w:rsidRDefault="00C516C4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7 971,6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7 971,6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7 978,6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7,0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100,1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sz w:val="18"/>
                <w:szCs w:val="18"/>
              </w:rPr>
            </w:pPr>
            <w:r w:rsidRPr="00C516C4">
              <w:rPr>
                <w:b/>
                <w:bCs/>
                <w:sz w:val="18"/>
                <w:szCs w:val="18"/>
              </w:rPr>
              <w:t>2 871,4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5 107,2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277,9</w:t>
            </w:r>
          </w:p>
        </w:tc>
      </w:tr>
      <w:tr w:rsidR="00C516C4" w:rsidRPr="00213C62" w:rsidTr="002A76EC">
        <w:trPr>
          <w:trHeight w:val="136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516C4" w:rsidRPr="00213C62" w:rsidRDefault="00C516C4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Доходы от оказания платных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1 482,7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1 482,7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493,7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-989,0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81A85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225,8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267,9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218,6</w:t>
            </w:r>
          </w:p>
        </w:tc>
      </w:tr>
      <w:tr w:rsidR="00C516C4" w:rsidRPr="00213C62" w:rsidTr="002A76EC">
        <w:trPr>
          <w:trHeight w:val="66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C4" w:rsidRPr="00213C62" w:rsidRDefault="00C516C4" w:rsidP="00213C62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прочие доходы от оказания платных услуг(доходы от оказания платных услуг МКУ АТП)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189,0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80,4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-108,6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81A85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203,1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-122,7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39,6</w:t>
            </w:r>
          </w:p>
        </w:tc>
      </w:tr>
      <w:tr w:rsidR="00C516C4" w:rsidRPr="00213C62" w:rsidTr="002A76EC">
        <w:trPr>
          <w:trHeight w:val="33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C4" w:rsidRPr="00213C62" w:rsidRDefault="00C516C4" w:rsidP="007E0B9E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прочие доходы от компенсации затрат бюджетов муниц</w:t>
            </w:r>
            <w:r>
              <w:rPr>
                <w:i/>
                <w:iCs/>
                <w:sz w:val="17"/>
                <w:szCs w:val="17"/>
              </w:rPr>
              <w:t>.</w:t>
            </w:r>
            <w:r w:rsidRPr="00213C62">
              <w:rPr>
                <w:i/>
                <w:iCs/>
                <w:sz w:val="17"/>
                <w:szCs w:val="17"/>
              </w:rPr>
              <w:t>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1 293,7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1 293,7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413,3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-880,4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81A85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31,9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390,6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2A76EC" w:rsidP="002A76EC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sym w:font="Symbol" w:char="F0AD"/>
            </w:r>
            <w:r>
              <w:rPr>
                <w:i/>
                <w:iCs/>
                <w:sz w:val="18"/>
                <w:szCs w:val="18"/>
              </w:rPr>
              <w:t xml:space="preserve">  в 18,2 р</w:t>
            </w:r>
          </w:p>
        </w:tc>
      </w:tr>
      <w:tr w:rsidR="00C516C4" w:rsidRPr="00213C62" w:rsidTr="002A76EC">
        <w:trPr>
          <w:trHeight w:val="2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516C4" w:rsidRPr="00213C62" w:rsidRDefault="00C516C4" w:rsidP="00213C62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3 636,8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3 636,8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7 025,6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3 388,8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193,2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4 515,6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2 510,0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155,6</w:t>
            </w:r>
          </w:p>
        </w:tc>
      </w:tr>
      <w:tr w:rsidR="00C516C4" w:rsidRPr="00213C62" w:rsidTr="002A76EC">
        <w:trPr>
          <w:trHeight w:val="66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C4" w:rsidRPr="00213C62" w:rsidRDefault="00C516C4" w:rsidP="00C516C4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реализации</w:t>
            </w:r>
            <w:r>
              <w:rPr>
                <w:i/>
                <w:iCs/>
                <w:sz w:val="17"/>
                <w:szCs w:val="17"/>
              </w:rPr>
              <w:t xml:space="preserve"> имущества, находящегося в опер.</w:t>
            </w:r>
            <w:r w:rsidRPr="00213C62">
              <w:rPr>
                <w:i/>
                <w:iCs/>
                <w:sz w:val="17"/>
                <w:szCs w:val="17"/>
              </w:rPr>
              <w:t>управлении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190,9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1 163,3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972,4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81A85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609,4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1 088,3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 w:rsidP="00C516C4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sym w:font="Symbol" w:char="F0AD"/>
            </w:r>
            <w:r>
              <w:rPr>
                <w:i/>
                <w:iCs/>
                <w:sz w:val="18"/>
                <w:szCs w:val="18"/>
              </w:rPr>
              <w:t xml:space="preserve">  в 15,5 р</w:t>
            </w:r>
          </w:p>
        </w:tc>
      </w:tr>
      <w:tr w:rsidR="00C516C4" w:rsidRPr="00213C62" w:rsidTr="002A76EC">
        <w:trPr>
          <w:trHeight w:val="4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C4" w:rsidRPr="00213C62" w:rsidRDefault="00C516C4" w:rsidP="00C516C4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реализации иного имущества, находящегося в собственности муниц</w:t>
            </w:r>
            <w:r>
              <w:rPr>
                <w:i/>
                <w:iCs/>
                <w:sz w:val="17"/>
                <w:szCs w:val="17"/>
              </w:rPr>
              <w:t>.</w:t>
            </w:r>
            <w:r w:rsidRPr="00213C62">
              <w:rPr>
                <w:i/>
                <w:iCs/>
                <w:sz w:val="17"/>
                <w:szCs w:val="17"/>
              </w:rPr>
              <w:t>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176,6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176,6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81A85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1 562,1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-1 385,5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11,3</w:t>
            </w:r>
          </w:p>
        </w:tc>
      </w:tr>
      <w:tr w:rsidR="00C516C4" w:rsidRPr="00213C62" w:rsidTr="005B624C">
        <w:trPr>
          <w:trHeight w:val="4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C4" w:rsidRPr="00213C62" w:rsidRDefault="00C516C4" w:rsidP="00C06040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доходы от продажи земельных участков (не разграничена - сельские поселения и район)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1 663,2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1 663,2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1 833,4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170,2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110,2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1 446,4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387,0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126,8</w:t>
            </w:r>
          </w:p>
        </w:tc>
      </w:tr>
      <w:tr w:rsidR="00C516C4" w:rsidRPr="00213C62" w:rsidTr="005B624C">
        <w:trPr>
          <w:trHeight w:val="51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C4" w:rsidRPr="00213C62" w:rsidRDefault="00C516C4" w:rsidP="00C06040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lastRenderedPageBreak/>
              <w:t>доходы от продажи земельных участков (не разграничена - городское поселение)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1 606,1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1 606,1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3 852,3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2 246,2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239,9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1 432,1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2 420,2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269,0</w:t>
            </w:r>
          </w:p>
        </w:tc>
      </w:tr>
      <w:tr w:rsidR="00C516C4" w:rsidRPr="00213C62" w:rsidTr="005B624C">
        <w:trPr>
          <w:trHeight w:val="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516C4" w:rsidRPr="00213C62" w:rsidRDefault="00C516C4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2 445,1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2 445,1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2 579,1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134,0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105,5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2 176,3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402,8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118,5</w:t>
            </w:r>
          </w:p>
        </w:tc>
      </w:tr>
      <w:tr w:rsidR="00C516C4" w:rsidRPr="00213C62" w:rsidTr="002A76EC">
        <w:trPr>
          <w:trHeight w:val="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C516C4" w:rsidRPr="00213C62" w:rsidRDefault="00C516C4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81A85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-9,0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9,0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0,0</w:t>
            </w:r>
          </w:p>
        </w:tc>
      </w:tr>
      <w:tr w:rsidR="00C516C4" w:rsidRPr="00213C62" w:rsidTr="002A76EC">
        <w:trPr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C4" w:rsidRPr="00C06040" w:rsidRDefault="00C516C4" w:rsidP="00C06040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81A85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-9,0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9,0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0,0</w:t>
            </w:r>
          </w:p>
        </w:tc>
      </w:tr>
      <w:tr w:rsidR="00C516C4" w:rsidRPr="00213C62" w:rsidTr="002A76EC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6C4" w:rsidRPr="00C06040" w:rsidRDefault="00C516C4" w:rsidP="00C06040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06040">
              <w:rPr>
                <w:i/>
                <w:sz w:val="17"/>
                <w:szCs w:val="17"/>
              </w:rPr>
              <w:t>прочие неналоговые доходы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0,0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0,0</w:t>
            </w:r>
          </w:p>
        </w:tc>
      </w:tr>
      <w:tr w:rsidR="00C516C4" w:rsidRPr="00213C62" w:rsidTr="002A76EC">
        <w:trPr>
          <w:trHeight w:val="108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516C4" w:rsidRPr="00213C62" w:rsidRDefault="00C516C4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Итого по неналоговым доходам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32 968,0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32 968,0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30 268,2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-2 699,8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91,8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C516C4">
              <w:rPr>
                <w:b/>
                <w:bCs/>
                <w:i/>
                <w:iCs/>
                <w:sz w:val="18"/>
                <w:szCs w:val="18"/>
              </w:rPr>
              <w:t>26 530,3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3 737,9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114,1</w:t>
            </w:r>
          </w:p>
        </w:tc>
      </w:tr>
      <w:tr w:rsidR="00C516C4" w:rsidRPr="00213C62" w:rsidTr="002A76EC">
        <w:trPr>
          <w:trHeight w:val="182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C516C4" w:rsidRPr="00213C62" w:rsidRDefault="00C516C4" w:rsidP="00C06040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Всего по собственным доходам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sz w:val="18"/>
                <w:szCs w:val="18"/>
              </w:rPr>
            </w:pPr>
            <w:r w:rsidRPr="00C516C4">
              <w:rPr>
                <w:b/>
                <w:bCs/>
                <w:sz w:val="18"/>
                <w:szCs w:val="18"/>
              </w:rPr>
              <w:t>518 157,4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sz w:val="18"/>
                <w:szCs w:val="18"/>
              </w:rPr>
            </w:pPr>
            <w:r w:rsidRPr="00C516C4">
              <w:rPr>
                <w:b/>
                <w:bCs/>
                <w:sz w:val="18"/>
                <w:szCs w:val="18"/>
              </w:rPr>
              <w:t>518 157,4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sz w:val="18"/>
                <w:szCs w:val="18"/>
              </w:rPr>
            </w:pPr>
            <w:r w:rsidRPr="00C516C4">
              <w:rPr>
                <w:b/>
                <w:bCs/>
                <w:sz w:val="18"/>
                <w:szCs w:val="18"/>
              </w:rPr>
              <w:t>395 080,7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sz w:val="18"/>
                <w:szCs w:val="18"/>
              </w:rPr>
            </w:pPr>
            <w:r w:rsidRPr="00C516C4">
              <w:rPr>
                <w:b/>
                <w:bCs/>
                <w:sz w:val="18"/>
                <w:szCs w:val="18"/>
              </w:rPr>
              <w:t>-123 076,7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i/>
                <w:iCs/>
                <w:sz w:val="18"/>
                <w:szCs w:val="18"/>
              </w:rPr>
            </w:pPr>
            <w:r w:rsidRPr="00C516C4">
              <w:rPr>
                <w:i/>
                <w:iCs/>
                <w:sz w:val="18"/>
                <w:szCs w:val="18"/>
              </w:rPr>
              <w:t>76,2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b/>
                <w:bCs/>
                <w:sz w:val="18"/>
                <w:szCs w:val="18"/>
              </w:rPr>
            </w:pPr>
            <w:r w:rsidRPr="00C516C4">
              <w:rPr>
                <w:b/>
                <w:bCs/>
                <w:sz w:val="18"/>
                <w:szCs w:val="18"/>
              </w:rPr>
              <w:t>366 369,3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28 711,4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C516C4" w:rsidRPr="00C516C4" w:rsidRDefault="00C516C4">
            <w:pPr>
              <w:jc w:val="right"/>
              <w:rPr>
                <w:sz w:val="18"/>
                <w:szCs w:val="18"/>
              </w:rPr>
            </w:pPr>
            <w:r w:rsidRPr="00C516C4">
              <w:rPr>
                <w:sz w:val="18"/>
                <w:szCs w:val="18"/>
              </w:rPr>
              <w:t>107,8</w:t>
            </w:r>
          </w:p>
        </w:tc>
      </w:tr>
      <w:tr w:rsidR="00C06040" w:rsidRPr="00213C62" w:rsidTr="002A76EC">
        <w:trPr>
          <w:gridAfter w:val="1"/>
          <w:wAfter w:w="17" w:type="dxa"/>
          <w:trHeight w:val="113"/>
        </w:trPr>
        <w:tc>
          <w:tcPr>
            <w:tcW w:w="11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213C62">
              <w:rPr>
                <w:b/>
                <w:bCs/>
                <w:sz w:val="17"/>
                <w:szCs w:val="17"/>
              </w:rPr>
              <w:t>БЕЗВОЗМЕЗДНЫЕ ПОСТУПЛЕНИЯ</w:t>
            </w:r>
          </w:p>
        </w:tc>
      </w:tr>
      <w:tr w:rsidR="009B234E" w:rsidRPr="00213C62" w:rsidTr="002A76EC">
        <w:trPr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B234E" w:rsidRPr="00213C62" w:rsidRDefault="009B234E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B234E">
              <w:rPr>
                <w:b/>
                <w:bCs/>
                <w:i/>
                <w:iCs/>
                <w:sz w:val="18"/>
                <w:szCs w:val="18"/>
              </w:rPr>
              <w:t>178 693,9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B234E">
              <w:rPr>
                <w:b/>
                <w:bCs/>
                <w:i/>
                <w:iCs/>
                <w:sz w:val="18"/>
                <w:szCs w:val="18"/>
              </w:rPr>
              <w:t>178 693,9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B234E">
              <w:rPr>
                <w:b/>
                <w:bCs/>
                <w:i/>
                <w:iCs/>
                <w:sz w:val="18"/>
                <w:szCs w:val="18"/>
              </w:rPr>
              <w:t>154 873,1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B234E">
              <w:rPr>
                <w:b/>
                <w:bCs/>
                <w:i/>
                <w:iCs/>
                <w:sz w:val="18"/>
                <w:szCs w:val="18"/>
              </w:rPr>
              <w:t>-23 820,8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i/>
                <w:iCs/>
                <w:sz w:val="18"/>
                <w:szCs w:val="18"/>
              </w:rPr>
            </w:pPr>
            <w:r w:rsidRPr="009B234E">
              <w:rPr>
                <w:i/>
                <w:iCs/>
                <w:sz w:val="18"/>
                <w:szCs w:val="18"/>
              </w:rPr>
              <w:t>86,7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9B234E">
              <w:rPr>
                <w:b/>
                <w:bCs/>
                <w:i/>
                <w:iCs/>
                <w:sz w:val="18"/>
                <w:szCs w:val="18"/>
              </w:rPr>
              <w:t>86 347,8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sz w:val="18"/>
                <w:szCs w:val="18"/>
              </w:rPr>
            </w:pPr>
            <w:r w:rsidRPr="009B234E">
              <w:rPr>
                <w:sz w:val="18"/>
                <w:szCs w:val="18"/>
              </w:rPr>
              <w:t>68 525,3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sz w:val="18"/>
                <w:szCs w:val="18"/>
              </w:rPr>
            </w:pPr>
            <w:r w:rsidRPr="009B234E">
              <w:rPr>
                <w:sz w:val="18"/>
                <w:szCs w:val="18"/>
              </w:rPr>
              <w:t>179,4</w:t>
            </w:r>
          </w:p>
        </w:tc>
      </w:tr>
      <w:tr w:rsidR="009B234E" w:rsidRPr="00213C62" w:rsidTr="002A76EC">
        <w:trPr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4E" w:rsidRPr="00213C62" w:rsidRDefault="009B234E" w:rsidP="00C06040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i/>
                <w:iCs/>
                <w:sz w:val="18"/>
                <w:szCs w:val="18"/>
              </w:rPr>
            </w:pPr>
            <w:r w:rsidRPr="009B234E">
              <w:rPr>
                <w:i/>
                <w:iCs/>
                <w:sz w:val="18"/>
                <w:szCs w:val="18"/>
              </w:rPr>
              <w:t>95 153,0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i/>
                <w:iCs/>
                <w:sz w:val="18"/>
                <w:szCs w:val="18"/>
              </w:rPr>
            </w:pPr>
            <w:r w:rsidRPr="009B234E">
              <w:rPr>
                <w:i/>
                <w:iCs/>
                <w:sz w:val="18"/>
                <w:szCs w:val="18"/>
              </w:rPr>
              <w:t>95 153,0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i/>
                <w:iCs/>
                <w:sz w:val="18"/>
                <w:szCs w:val="18"/>
              </w:rPr>
            </w:pPr>
            <w:r w:rsidRPr="009B234E">
              <w:rPr>
                <w:i/>
                <w:iCs/>
                <w:sz w:val="18"/>
                <w:szCs w:val="18"/>
              </w:rPr>
              <w:t>78 868,0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i/>
                <w:iCs/>
                <w:sz w:val="18"/>
                <w:szCs w:val="18"/>
              </w:rPr>
            </w:pPr>
            <w:r w:rsidRPr="009B234E">
              <w:rPr>
                <w:i/>
                <w:iCs/>
                <w:sz w:val="18"/>
                <w:szCs w:val="18"/>
              </w:rPr>
              <w:t>-16 285,0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i/>
                <w:iCs/>
                <w:sz w:val="18"/>
                <w:szCs w:val="18"/>
              </w:rPr>
            </w:pPr>
            <w:r w:rsidRPr="009B234E">
              <w:rPr>
                <w:i/>
                <w:iCs/>
                <w:sz w:val="18"/>
                <w:szCs w:val="18"/>
              </w:rPr>
              <w:t>82,9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sz w:val="18"/>
                <w:szCs w:val="18"/>
              </w:rPr>
            </w:pPr>
            <w:r w:rsidRPr="009B234E">
              <w:rPr>
                <w:sz w:val="18"/>
                <w:szCs w:val="18"/>
              </w:rPr>
              <w:t>58 863,6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sz w:val="18"/>
                <w:szCs w:val="18"/>
              </w:rPr>
            </w:pPr>
            <w:r w:rsidRPr="009B234E">
              <w:rPr>
                <w:sz w:val="18"/>
                <w:szCs w:val="18"/>
              </w:rPr>
              <w:t>20 004,4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sz w:val="18"/>
                <w:szCs w:val="18"/>
              </w:rPr>
            </w:pPr>
            <w:r w:rsidRPr="009B234E">
              <w:rPr>
                <w:sz w:val="18"/>
                <w:szCs w:val="18"/>
              </w:rPr>
              <w:t>134,0</w:t>
            </w:r>
          </w:p>
        </w:tc>
      </w:tr>
      <w:tr w:rsidR="009B234E" w:rsidRPr="00213C62" w:rsidTr="002A76EC">
        <w:trPr>
          <w:trHeight w:val="5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34E" w:rsidRPr="00213C62" w:rsidRDefault="009B234E" w:rsidP="00C06040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дотации бюджетам муниципальных районов на 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i/>
                <w:iCs/>
                <w:sz w:val="18"/>
                <w:szCs w:val="18"/>
              </w:rPr>
            </w:pPr>
            <w:r w:rsidRPr="009B234E">
              <w:rPr>
                <w:i/>
                <w:iCs/>
                <w:sz w:val="18"/>
                <w:szCs w:val="18"/>
              </w:rPr>
              <w:t>83 540,9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i/>
                <w:iCs/>
                <w:sz w:val="18"/>
                <w:szCs w:val="18"/>
              </w:rPr>
            </w:pPr>
            <w:r w:rsidRPr="009B234E">
              <w:rPr>
                <w:i/>
                <w:iCs/>
                <w:sz w:val="18"/>
                <w:szCs w:val="18"/>
              </w:rPr>
              <w:t>83 540,9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i/>
                <w:iCs/>
                <w:sz w:val="18"/>
                <w:szCs w:val="18"/>
              </w:rPr>
            </w:pPr>
            <w:r w:rsidRPr="009B234E">
              <w:rPr>
                <w:i/>
                <w:iCs/>
                <w:sz w:val="18"/>
                <w:szCs w:val="18"/>
              </w:rPr>
              <w:t>76 005,1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i/>
                <w:iCs/>
                <w:sz w:val="18"/>
                <w:szCs w:val="18"/>
              </w:rPr>
            </w:pPr>
            <w:r w:rsidRPr="009B234E">
              <w:rPr>
                <w:i/>
                <w:iCs/>
                <w:sz w:val="18"/>
                <w:szCs w:val="18"/>
              </w:rPr>
              <w:t>-7 535,8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i/>
                <w:iCs/>
                <w:sz w:val="18"/>
                <w:szCs w:val="18"/>
              </w:rPr>
            </w:pPr>
            <w:r w:rsidRPr="009B234E">
              <w:rPr>
                <w:i/>
                <w:iCs/>
                <w:sz w:val="18"/>
                <w:szCs w:val="18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sz w:val="18"/>
                <w:szCs w:val="18"/>
              </w:rPr>
            </w:pPr>
            <w:r w:rsidRPr="009B234E">
              <w:rPr>
                <w:sz w:val="18"/>
                <w:szCs w:val="18"/>
              </w:rPr>
              <w:t>27 484,2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sz w:val="18"/>
                <w:szCs w:val="18"/>
              </w:rPr>
            </w:pPr>
            <w:r w:rsidRPr="009B234E">
              <w:rPr>
                <w:sz w:val="18"/>
                <w:szCs w:val="18"/>
              </w:rPr>
              <w:t>48 520,9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34E" w:rsidRPr="009B234E" w:rsidRDefault="009B234E">
            <w:pPr>
              <w:jc w:val="right"/>
              <w:rPr>
                <w:sz w:val="18"/>
                <w:szCs w:val="18"/>
              </w:rPr>
            </w:pPr>
            <w:r w:rsidRPr="009B234E">
              <w:rPr>
                <w:sz w:val="18"/>
                <w:szCs w:val="18"/>
              </w:rPr>
              <w:t>276,5</w:t>
            </w:r>
          </w:p>
        </w:tc>
      </w:tr>
      <w:tr w:rsidR="00C06040" w:rsidRPr="00213C62" w:rsidTr="002A76EC">
        <w:trPr>
          <w:trHeight w:val="5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163 017,3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163 017,3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55 606,1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-107 411,2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7"/>
                <w:szCs w:val="17"/>
              </w:rPr>
            </w:pPr>
            <w:r w:rsidRPr="00213C62">
              <w:rPr>
                <w:i/>
                <w:iCs/>
                <w:sz w:val="17"/>
                <w:szCs w:val="17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sz w:val="17"/>
                <w:szCs w:val="17"/>
              </w:rPr>
            </w:pPr>
            <w:r w:rsidRPr="00213C62">
              <w:rPr>
                <w:b/>
                <w:bCs/>
                <w:i/>
                <w:iCs/>
                <w:sz w:val="17"/>
                <w:szCs w:val="17"/>
              </w:rPr>
              <w:t>32 010,1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23 596,0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06040" w:rsidRPr="00213C62" w:rsidRDefault="00C06040" w:rsidP="00C06040">
            <w:pPr>
              <w:widowControl/>
              <w:autoSpaceDE/>
              <w:autoSpaceDN/>
              <w:adjustRightInd/>
              <w:jc w:val="right"/>
              <w:rPr>
                <w:sz w:val="17"/>
                <w:szCs w:val="17"/>
              </w:rPr>
            </w:pPr>
            <w:r w:rsidRPr="00213C62">
              <w:rPr>
                <w:sz w:val="17"/>
                <w:szCs w:val="17"/>
              </w:rPr>
              <w:t>100,0</w:t>
            </w:r>
          </w:p>
        </w:tc>
      </w:tr>
      <w:tr w:rsidR="00604D9A" w:rsidRPr="00213C62" w:rsidTr="002A76EC">
        <w:trPr>
          <w:trHeight w:val="8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D9A" w:rsidRPr="00604D9A" w:rsidRDefault="00604D9A" w:rsidP="005B62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на создание в общеобраз</w:t>
            </w:r>
            <w:r w:rsidR="005B624C"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604D9A">
              <w:rPr>
                <w:b/>
                <w:bCs/>
                <w:i/>
                <w:iCs/>
                <w:sz w:val="18"/>
                <w:szCs w:val="18"/>
              </w:rPr>
              <w:t>организациях , расположенных в сельской местности и малых городах, условий для развитий физической культурой и 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1 444,3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1 444,3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1 444,3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i/>
                <w:iCs/>
                <w:sz w:val="18"/>
                <w:szCs w:val="18"/>
              </w:rPr>
            </w:pPr>
            <w:r w:rsidRPr="00604D9A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1 444,3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0,0</w:t>
            </w:r>
          </w:p>
        </w:tc>
      </w:tr>
      <w:tr w:rsidR="00604D9A" w:rsidRPr="00213C62" w:rsidTr="002A76EC">
        <w:trPr>
          <w:trHeight w:val="6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D9A" w:rsidRPr="00604D9A" w:rsidRDefault="00604D9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"Кванториум"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21 444,2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21 444,2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21 444,2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i/>
                <w:iCs/>
                <w:sz w:val="18"/>
                <w:szCs w:val="18"/>
              </w:rPr>
            </w:pPr>
            <w:r w:rsidRPr="00604D9A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21 444,2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0,0</w:t>
            </w:r>
          </w:p>
        </w:tc>
      </w:tr>
      <w:tr w:rsidR="00604D9A" w:rsidRPr="00213C62" w:rsidTr="002A76EC">
        <w:trPr>
          <w:trHeight w:val="81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D9A" w:rsidRPr="00604D9A" w:rsidRDefault="00604D9A" w:rsidP="00604D9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на обеспечение развития и укрепления материально-технической базы домов культуры в населенных пунктах с числом жителей до 50 тыс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604D9A">
              <w:rPr>
                <w:b/>
                <w:bCs/>
                <w:i/>
                <w:iCs/>
                <w:sz w:val="18"/>
                <w:szCs w:val="18"/>
              </w:rPr>
              <w:t>чел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1 700,0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1 700,0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1 700,0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i/>
                <w:iCs/>
                <w:sz w:val="18"/>
                <w:szCs w:val="18"/>
              </w:rPr>
            </w:pPr>
            <w:r w:rsidRPr="00604D9A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920,0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780,0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184,8</w:t>
            </w:r>
          </w:p>
        </w:tc>
      </w:tr>
      <w:tr w:rsidR="00604D9A" w:rsidRPr="00213C62" w:rsidTr="002A76EC">
        <w:trPr>
          <w:trHeight w:val="5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D9A" w:rsidRPr="00604D9A" w:rsidRDefault="00604D9A" w:rsidP="00604D9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 xml:space="preserve">на реализацию мероприятий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по </w:t>
            </w:r>
            <w:r w:rsidRPr="00604D9A">
              <w:rPr>
                <w:b/>
                <w:bCs/>
                <w:i/>
                <w:iCs/>
                <w:sz w:val="18"/>
                <w:szCs w:val="18"/>
              </w:rPr>
              <w:t>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1 437,8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1 437,8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1 437,8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i/>
                <w:iCs/>
                <w:sz w:val="18"/>
                <w:szCs w:val="18"/>
              </w:rPr>
            </w:pPr>
            <w:r w:rsidRPr="00604D9A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2 461,0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-1 023,2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58,4</w:t>
            </w:r>
          </w:p>
        </w:tc>
      </w:tr>
      <w:tr w:rsidR="00604D9A" w:rsidRPr="00213C62" w:rsidTr="002A76EC">
        <w:trPr>
          <w:trHeight w:val="6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D9A" w:rsidRPr="00604D9A" w:rsidRDefault="00604D9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на развитие сети учреждений культурно-досугового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5 686,1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5 686,1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5 686,1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i/>
                <w:iCs/>
                <w:sz w:val="18"/>
                <w:szCs w:val="18"/>
              </w:rPr>
            </w:pPr>
            <w:r w:rsidRPr="00604D9A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5 686,1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0,0</w:t>
            </w:r>
          </w:p>
        </w:tc>
      </w:tr>
      <w:tr w:rsidR="00604D9A" w:rsidRPr="00213C62" w:rsidTr="002A76EC">
        <w:trPr>
          <w:trHeight w:val="27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D9A" w:rsidRPr="00604D9A" w:rsidRDefault="00604D9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на поддержку отрасли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9 786,9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9 786,9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320,9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-9 466,0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i/>
                <w:iCs/>
                <w:sz w:val="18"/>
                <w:szCs w:val="18"/>
              </w:rPr>
            </w:pPr>
            <w:r w:rsidRPr="00604D9A">
              <w:rPr>
                <w:i/>
                <w:iCs/>
                <w:sz w:val="18"/>
                <w:szCs w:val="18"/>
              </w:rPr>
              <w:t>3,3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7 018,1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-6 697,2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4,6</w:t>
            </w:r>
          </w:p>
        </w:tc>
      </w:tr>
      <w:tr w:rsidR="00604D9A" w:rsidRPr="00213C62" w:rsidTr="002A76EC">
        <w:trPr>
          <w:trHeight w:val="10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D9A" w:rsidRPr="00604D9A" w:rsidRDefault="00604D9A" w:rsidP="00604D9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 xml:space="preserve">на организацию бесплатного горячего питания обучающихся, получающих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04D9A">
              <w:rPr>
                <w:b/>
                <w:bCs/>
                <w:i/>
                <w:iCs/>
                <w:sz w:val="18"/>
                <w:szCs w:val="18"/>
              </w:rPr>
              <w:t xml:space="preserve">начальное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04D9A">
              <w:rPr>
                <w:b/>
                <w:bCs/>
                <w:i/>
                <w:iCs/>
                <w:sz w:val="18"/>
                <w:szCs w:val="18"/>
              </w:rPr>
              <w:t>общее образование в государственных и муниц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604D9A">
              <w:rPr>
                <w:b/>
                <w:bCs/>
                <w:i/>
                <w:iCs/>
                <w:sz w:val="18"/>
                <w:szCs w:val="18"/>
              </w:rPr>
              <w:t>образов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604D9A">
              <w:rPr>
                <w:b/>
                <w:bCs/>
                <w:i/>
                <w:iCs/>
                <w:sz w:val="18"/>
                <w:szCs w:val="18"/>
              </w:rPr>
              <w:t>организациях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36 641,7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36 641,7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23 439,3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-13 202,4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i/>
                <w:iCs/>
                <w:sz w:val="18"/>
                <w:szCs w:val="18"/>
              </w:rPr>
            </w:pPr>
            <w:r w:rsidRPr="00604D9A">
              <w:rPr>
                <w:i/>
                <w:iCs/>
                <w:sz w:val="18"/>
                <w:szCs w:val="18"/>
              </w:rPr>
              <w:t>64,0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23 365,6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73,7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100,3</w:t>
            </w:r>
          </w:p>
        </w:tc>
      </w:tr>
      <w:tr w:rsidR="00604D9A" w:rsidRPr="00213C62" w:rsidTr="002A76EC">
        <w:trPr>
          <w:trHeight w:val="108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D9A" w:rsidRPr="00604D9A" w:rsidRDefault="00604D9A" w:rsidP="00604D9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на создание и обеспечение функционирования центров образования естественно-научной и технологической направленностей в общеобраз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604D9A">
              <w:rPr>
                <w:b/>
                <w:bCs/>
                <w:i/>
                <w:iCs/>
                <w:sz w:val="18"/>
                <w:szCs w:val="18"/>
              </w:rPr>
              <w:t>организациях, расположенных в сельской местности и малых городах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i/>
                <w:iCs/>
                <w:sz w:val="18"/>
                <w:szCs w:val="18"/>
              </w:rPr>
            </w:pPr>
            <w:r w:rsidRPr="00604D9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2 800,5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-2 800,5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0,0</w:t>
            </w:r>
          </w:p>
        </w:tc>
      </w:tr>
      <w:tr w:rsidR="00604D9A" w:rsidRPr="00213C62" w:rsidTr="002A76EC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4D9A" w:rsidRPr="00604D9A" w:rsidRDefault="00604D9A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</w:t>
            </w:r>
            <w:r w:rsidRPr="00604D9A">
              <w:rPr>
                <w:b/>
                <w:bCs/>
                <w:i/>
                <w:iCs/>
                <w:sz w:val="18"/>
                <w:szCs w:val="18"/>
              </w:rPr>
              <w:t xml:space="preserve"> софинансирование закупки оборудования для создания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31 325,3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31 325,3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-31 325,3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i/>
                <w:iCs/>
                <w:sz w:val="18"/>
                <w:szCs w:val="18"/>
              </w:rPr>
            </w:pPr>
            <w:r w:rsidRPr="00604D9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0,0</w:t>
            </w:r>
          </w:p>
        </w:tc>
      </w:tr>
      <w:tr w:rsidR="00604D9A" w:rsidRPr="00213C62" w:rsidTr="005B624C">
        <w:trPr>
          <w:trHeight w:val="66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04D9A" w:rsidRPr="00604D9A" w:rsidRDefault="00604D9A" w:rsidP="00604D9A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н</w:t>
            </w:r>
            <w:r w:rsidRPr="00604D9A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а обеспечение комплексного развития сельских территорий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i/>
                <w:iCs/>
                <w:sz w:val="18"/>
                <w:szCs w:val="18"/>
              </w:rPr>
            </w:pPr>
            <w:r w:rsidRPr="00604D9A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7 034,6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-7 034,6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0,0</w:t>
            </w:r>
          </w:p>
        </w:tc>
      </w:tr>
      <w:tr w:rsidR="00604D9A" w:rsidRPr="00213C62" w:rsidTr="002A76EC">
        <w:trPr>
          <w:trHeight w:val="2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04D9A" w:rsidRPr="00604D9A" w:rsidRDefault="00604D9A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108 637,8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108 637,8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61 286,4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-47 351,4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i/>
                <w:iCs/>
                <w:sz w:val="18"/>
                <w:szCs w:val="18"/>
              </w:rPr>
            </w:pPr>
            <w:r w:rsidRPr="00604D9A">
              <w:rPr>
                <w:i/>
                <w:iCs/>
                <w:sz w:val="18"/>
                <w:szCs w:val="18"/>
              </w:rPr>
              <w:t>56,4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04D9A">
              <w:rPr>
                <w:b/>
                <w:bCs/>
                <w:i/>
                <w:iCs/>
                <w:sz w:val="18"/>
                <w:szCs w:val="18"/>
              </w:rPr>
              <w:t>16 003,5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45 282,9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383,0</w:t>
            </w:r>
          </w:p>
        </w:tc>
      </w:tr>
      <w:tr w:rsidR="00604D9A" w:rsidRPr="00213C62" w:rsidTr="005B624C">
        <w:trPr>
          <w:trHeight w:val="2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D9A" w:rsidRPr="00604D9A" w:rsidRDefault="00604D9A">
            <w:pPr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 xml:space="preserve">прочие субсидии бюджетам муниципальных районов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108 637,8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108 637,8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61 286,4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-47 351,4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i/>
                <w:iCs/>
                <w:sz w:val="18"/>
                <w:szCs w:val="18"/>
              </w:rPr>
            </w:pPr>
            <w:r w:rsidRPr="00604D9A">
              <w:rPr>
                <w:i/>
                <w:iCs/>
                <w:sz w:val="18"/>
                <w:szCs w:val="18"/>
              </w:rPr>
              <w:t>56,4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16 003,5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45 282,9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9A" w:rsidRPr="00604D9A" w:rsidRDefault="00604D9A">
            <w:pPr>
              <w:jc w:val="right"/>
              <w:rPr>
                <w:sz w:val="18"/>
                <w:szCs w:val="18"/>
              </w:rPr>
            </w:pPr>
            <w:r w:rsidRPr="00604D9A">
              <w:rPr>
                <w:sz w:val="18"/>
                <w:szCs w:val="18"/>
              </w:rPr>
              <w:t>383,0</w:t>
            </w:r>
          </w:p>
        </w:tc>
      </w:tr>
      <w:tr w:rsidR="006B2DF1" w:rsidRPr="00213C62" w:rsidTr="005B624C">
        <w:trPr>
          <w:trHeight w:val="285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B2DF1" w:rsidRPr="006B2DF1" w:rsidRDefault="006B2DF1" w:rsidP="006B2D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Субвенции бюджетам бюджетной системы </w:t>
            </w:r>
            <w:r>
              <w:rPr>
                <w:b/>
                <w:bCs/>
                <w:i/>
                <w:iCs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694 945,7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694 945,7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544 175,2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-150 770,5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i/>
                <w:iCs/>
                <w:sz w:val="18"/>
                <w:szCs w:val="18"/>
              </w:rPr>
            </w:pPr>
            <w:r w:rsidRPr="006B2DF1">
              <w:rPr>
                <w:i/>
                <w:iCs/>
                <w:sz w:val="18"/>
                <w:szCs w:val="18"/>
              </w:rPr>
              <w:t>78,3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508 938,5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35 236,7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106,9</w:t>
            </w:r>
          </w:p>
        </w:tc>
      </w:tr>
      <w:tr w:rsidR="006B2DF1" w:rsidRPr="00213C62" w:rsidTr="005B624C">
        <w:trPr>
          <w:trHeight w:val="6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1" w:rsidRPr="006B2DF1" w:rsidRDefault="006B2D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658 566,2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658 566,2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517 170,3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-141 395,9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i/>
                <w:iCs/>
                <w:sz w:val="18"/>
                <w:szCs w:val="18"/>
              </w:rPr>
            </w:pPr>
            <w:r w:rsidRPr="006B2DF1">
              <w:rPr>
                <w:i/>
                <w:iCs/>
                <w:sz w:val="18"/>
                <w:szCs w:val="18"/>
              </w:rPr>
              <w:t>78,5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482 038,6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35 131,7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107,3</w:t>
            </w:r>
          </w:p>
        </w:tc>
      </w:tr>
      <w:tr w:rsidR="006B2DF1" w:rsidRPr="00213C62" w:rsidTr="002A76EC">
        <w:trPr>
          <w:trHeight w:val="8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1" w:rsidRPr="006B2DF1" w:rsidRDefault="006B2D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33 904,1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33 904,1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25 486,7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-8 417,4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i/>
                <w:iCs/>
                <w:sz w:val="18"/>
                <w:szCs w:val="18"/>
              </w:rPr>
            </w:pPr>
            <w:r w:rsidRPr="006B2DF1">
              <w:rPr>
                <w:i/>
                <w:iCs/>
                <w:sz w:val="18"/>
                <w:szCs w:val="18"/>
              </w:rPr>
              <w:t>75,2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25 310,8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175,9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100,7</w:t>
            </w:r>
          </w:p>
        </w:tc>
      </w:tr>
      <w:tr w:rsidR="006B2DF1" w:rsidRPr="00213C62" w:rsidTr="002A76EC">
        <w:trPr>
          <w:trHeight w:val="8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1" w:rsidRPr="006B2DF1" w:rsidRDefault="006B2DF1" w:rsidP="006B2D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 xml:space="preserve">на осуществление полномочий по составлению (изменению) списков кандидатов в присяжные заседатели федеральных судов общей юрисдикции в </w:t>
            </w:r>
            <w:r>
              <w:rPr>
                <w:b/>
                <w:bCs/>
                <w:i/>
                <w:iCs/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52,9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52,9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i/>
                <w:iCs/>
                <w:sz w:val="18"/>
                <w:szCs w:val="18"/>
              </w:rPr>
            </w:pPr>
            <w:r w:rsidRPr="006B2DF1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52,9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0,0</w:t>
            </w:r>
          </w:p>
        </w:tc>
      </w:tr>
      <w:tr w:rsidR="006B2DF1" w:rsidRPr="00213C62" w:rsidTr="002A76EC">
        <w:trPr>
          <w:trHeight w:val="30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2DF1" w:rsidRPr="006B2DF1" w:rsidRDefault="006B2D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2 422,5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2 422,5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1 465,3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-957,2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i/>
                <w:iCs/>
                <w:sz w:val="18"/>
                <w:szCs w:val="18"/>
              </w:rPr>
            </w:pPr>
            <w:r w:rsidRPr="006B2DF1">
              <w:rPr>
                <w:i/>
                <w:iCs/>
                <w:sz w:val="18"/>
                <w:szCs w:val="18"/>
              </w:rPr>
              <w:t>60,5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1 589,1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-123,8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92,2</w:t>
            </w:r>
          </w:p>
        </w:tc>
      </w:tr>
      <w:tr w:rsidR="006B2DF1" w:rsidRPr="00213C62" w:rsidTr="002A76EC">
        <w:trPr>
          <w:trHeight w:val="81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B2DF1" w:rsidRPr="006B2DF1" w:rsidRDefault="006B2D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Межбюджетные трансферты, передаваемые бюджетам муниципальных районов на осуществление части полномочий по решению вопросов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187,4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187,4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157,7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-29,7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i/>
                <w:iCs/>
                <w:sz w:val="18"/>
                <w:szCs w:val="18"/>
              </w:rPr>
            </w:pPr>
            <w:r w:rsidRPr="006B2DF1">
              <w:rPr>
                <w:i/>
                <w:iCs/>
                <w:sz w:val="18"/>
                <w:szCs w:val="18"/>
              </w:rPr>
              <w:t>84,2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40 758,5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-40 600,8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0,4</w:t>
            </w:r>
          </w:p>
        </w:tc>
      </w:tr>
      <w:tr w:rsidR="006B2DF1" w:rsidRPr="00213C62" w:rsidTr="002A76EC">
        <w:trPr>
          <w:trHeight w:val="5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B2DF1" w:rsidRPr="006B2DF1" w:rsidRDefault="006B2D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Прочие межбюджетные трансферты, передаваемые бюджетам муниц.районов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i/>
                <w:iCs/>
                <w:sz w:val="18"/>
                <w:szCs w:val="18"/>
              </w:rPr>
            </w:pPr>
            <w:r w:rsidRPr="006B2DF1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753,4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-753,4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0,0</w:t>
            </w:r>
          </w:p>
        </w:tc>
      </w:tr>
      <w:tr w:rsidR="006B2DF1" w:rsidRPr="00213C62" w:rsidTr="002A76EC">
        <w:trPr>
          <w:trHeight w:val="54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B2DF1" w:rsidRPr="006B2DF1" w:rsidRDefault="006B2D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165,9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165,9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174,3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8,4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i/>
                <w:iCs/>
                <w:sz w:val="18"/>
                <w:szCs w:val="18"/>
              </w:rPr>
            </w:pPr>
            <w:r w:rsidRPr="006B2DF1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174,3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0,0</w:t>
            </w:r>
          </w:p>
        </w:tc>
      </w:tr>
      <w:tr w:rsidR="006B2DF1" w:rsidRPr="00213C62" w:rsidTr="002A76EC">
        <w:trPr>
          <w:trHeight w:val="79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B2DF1" w:rsidRPr="006B2DF1" w:rsidRDefault="006B2D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6B2DF1">
              <w:rPr>
                <w:b/>
                <w:bCs/>
                <w:i/>
                <w:iCs/>
                <w:sz w:val="18"/>
                <w:szCs w:val="18"/>
              </w:rPr>
              <w:t>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-177,3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-177,3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-177,3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i/>
                <w:iCs/>
                <w:sz w:val="18"/>
                <w:szCs w:val="18"/>
              </w:rPr>
            </w:pPr>
            <w:r w:rsidRPr="006B2DF1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-198,6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21,3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89,3</w:t>
            </w:r>
          </w:p>
        </w:tc>
      </w:tr>
      <w:tr w:rsidR="006B2DF1" w:rsidRPr="00213C62" w:rsidTr="002A76EC">
        <w:trPr>
          <w:trHeight w:val="255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6B2DF1" w:rsidRPr="006B2DF1" w:rsidRDefault="006B2DF1">
            <w:pPr>
              <w:rPr>
                <w:b/>
                <w:bCs/>
                <w:sz w:val="18"/>
                <w:szCs w:val="18"/>
              </w:rPr>
            </w:pPr>
            <w:r w:rsidRPr="006B2DF1">
              <w:rPr>
                <w:b/>
                <w:bCs/>
                <w:sz w:val="18"/>
                <w:szCs w:val="18"/>
              </w:rPr>
              <w:t>Всего по безвозмездным поступлениям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sz w:val="18"/>
                <w:szCs w:val="18"/>
              </w:rPr>
            </w:pPr>
            <w:r w:rsidRPr="006B2DF1">
              <w:rPr>
                <w:b/>
                <w:bCs/>
                <w:sz w:val="18"/>
                <w:szCs w:val="18"/>
              </w:rPr>
              <w:t>1 091 919,7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sz w:val="18"/>
                <w:szCs w:val="18"/>
              </w:rPr>
            </w:pPr>
            <w:r w:rsidRPr="006B2DF1">
              <w:rPr>
                <w:b/>
                <w:bCs/>
                <w:sz w:val="18"/>
                <w:szCs w:val="18"/>
              </w:rPr>
              <w:t>1 091 919,7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sz w:val="18"/>
                <w:szCs w:val="18"/>
              </w:rPr>
            </w:pPr>
            <w:r w:rsidRPr="006B2DF1">
              <w:rPr>
                <w:b/>
                <w:bCs/>
                <w:sz w:val="18"/>
                <w:szCs w:val="18"/>
              </w:rPr>
              <w:t>815 962,0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sz w:val="18"/>
                <w:szCs w:val="18"/>
              </w:rPr>
            </w:pPr>
            <w:r w:rsidRPr="006B2DF1">
              <w:rPr>
                <w:b/>
                <w:bCs/>
                <w:sz w:val="18"/>
                <w:szCs w:val="18"/>
              </w:rPr>
              <w:t>-275 957,7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i/>
                <w:iCs/>
                <w:sz w:val="18"/>
                <w:szCs w:val="18"/>
              </w:rPr>
            </w:pPr>
            <w:r w:rsidRPr="006B2DF1">
              <w:rPr>
                <w:i/>
                <w:iCs/>
                <w:sz w:val="18"/>
                <w:szCs w:val="18"/>
              </w:rPr>
              <w:t>74,7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sz w:val="18"/>
                <w:szCs w:val="18"/>
              </w:rPr>
            </w:pPr>
            <w:r w:rsidRPr="006B2DF1">
              <w:rPr>
                <w:b/>
                <w:bCs/>
                <w:sz w:val="18"/>
                <w:szCs w:val="18"/>
              </w:rPr>
              <w:t>696 202,9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119 759,1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117,2</w:t>
            </w:r>
          </w:p>
        </w:tc>
      </w:tr>
      <w:tr w:rsidR="006B2DF1" w:rsidRPr="00213C62" w:rsidTr="002A76EC">
        <w:trPr>
          <w:trHeight w:val="27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6B2DF1" w:rsidRPr="006B2DF1" w:rsidRDefault="006B2DF1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Всего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1 610 077,1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1 610 077,1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1 211 042,7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-399 034,4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i/>
                <w:iCs/>
                <w:sz w:val="18"/>
                <w:szCs w:val="18"/>
              </w:rPr>
            </w:pPr>
            <w:r w:rsidRPr="006B2DF1">
              <w:rPr>
                <w:i/>
                <w:iCs/>
                <w:sz w:val="18"/>
                <w:szCs w:val="18"/>
              </w:rPr>
              <w:t>75,2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6B2DF1">
              <w:rPr>
                <w:b/>
                <w:bCs/>
                <w:i/>
                <w:iCs/>
                <w:sz w:val="18"/>
                <w:szCs w:val="18"/>
              </w:rPr>
              <w:t>1 062 572,2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i/>
                <w:iCs/>
                <w:sz w:val="18"/>
                <w:szCs w:val="18"/>
              </w:rPr>
            </w:pPr>
            <w:r w:rsidRPr="006B2DF1">
              <w:rPr>
                <w:i/>
                <w:iCs/>
                <w:sz w:val="18"/>
                <w:szCs w:val="18"/>
              </w:rPr>
              <w:t>148 470,5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6B2DF1" w:rsidRPr="006B2DF1" w:rsidRDefault="006B2DF1">
            <w:pPr>
              <w:jc w:val="right"/>
              <w:rPr>
                <w:sz w:val="18"/>
                <w:szCs w:val="18"/>
              </w:rPr>
            </w:pPr>
            <w:r w:rsidRPr="006B2DF1">
              <w:rPr>
                <w:sz w:val="18"/>
                <w:szCs w:val="18"/>
              </w:rPr>
              <w:t>114,0</w:t>
            </w:r>
          </w:p>
        </w:tc>
      </w:tr>
    </w:tbl>
    <w:p w:rsidR="008B3261" w:rsidRPr="00AE0885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0885">
        <w:rPr>
          <w:rFonts w:ascii="Times New Roman" w:hAnsi="Times New Roman" w:cs="Times New Roman"/>
          <w:sz w:val="24"/>
          <w:szCs w:val="24"/>
        </w:rPr>
        <w:t xml:space="preserve">Данные таблицы свидетельствуют о том, что </w:t>
      </w:r>
      <w:r w:rsidRPr="00AE0885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68227A">
        <w:rPr>
          <w:rFonts w:ascii="Times New Roman" w:hAnsi="Times New Roman" w:cs="Times New Roman"/>
          <w:i/>
          <w:sz w:val="24"/>
          <w:szCs w:val="24"/>
        </w:rPr>
        <w:t>девять месяцев</w:t>
      </w:r>
      <w:r w:rsidRPr="00AE0885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2156F2" w:rsidRPr="00AE0885">
        <w:rPr>
          <w:rFonts w:ascii="Times New Roman" w:hAnsi="Times New Roman" w:cs="Times New Roman"/>
          <w:i/>
          <w:sz w:val="24"/>
          <w:szCs w:val="24"/>
        </w:rPr>
        <w:t>2</w:t>
      </w:r>
      <w:r w:rsidR="00AE0885" w:rsidRPr="00AE0885">
        <w:rPr>
          <w:rFonts w:ascii="Times New Roman" w:hAnsi="Times New Roman" w:cs="Times New Roman"/>
          <w:i/>
          <w:sz w:val="24"/>
          <w:szCs w:val="24"/>
        </w:rPr>
        <w:t>2</w:t>
      </w:r>
      <w:r w:rsidRPr="00AE0885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 </w:t>
      </w:r>
      <w:r w:rsidRPr="00AE0885">
        <w:rPr>
          <w:rFonts w:ascii="Times New Roman" w:hAnsi="Times New Roman" w:cs="Times New Roman"/>
          <w:i/>
          <w:sz w:val="24"/>
          <w:szCs w:val="24"/>
          <w:u w:val="single"/>
        </w:rPr>
        <w:t>поступили доходы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A76EC">
        <w:rPr>
          <w:rFonts w:ascii="Times New Roman" w:hAnsi="Times New Roman" w:cs="Times New Roman"/>
          <w:b/>
          <w:sz w:val="24"/>
          <w:szCs w:val="24"/>
        </w:rPr>
        <w:t xml:space="preserve">1 211 042,7 </w:t>
      </w:r>
      <w:r w:rsidR="001353BF" w:rsidRPr="00AE0885">
        <w:rPr>
          <w:rFonts w:ascii="Times New Roman" w:hAnsi="Times New Roman" w:cs="Times New Roman"/>
          <w:sz w:val="24"/>
          <w:szCs w:val="24"/>
        </w:rPr>
        <w:t>тыс.</w:t>
      </w:r>
      <w:r w:rsidRPr="00AE0885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2A76EC">
        <w:rPr>
          <w:rFonts w:ascii="Times New Roman" w:hAnsi="Times New Roman" w:cs="Times New Roman"/>
          <w:b/>
          <w:sz w:val="24"/>
          <w:szCs w:val="24"/>
        </w:rPr>
        <w:t>75,2</w:t>
      </w:r>
      <w:r w:rsidRPr="00AE0885">
        <w:rPr>
          <w:rFonts w:ascii="Times New Roman" w:hAnsi="Times New Roman" w:cs="Times New Roman"/>
          <w:sz w:val="24"/>
          <w:szCs w:val="24"/>
        </w:rPr>
        <w:t xml:space="preserve">% 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от </w:t>
      </w:r>
      <w:r w:rsidRPr="00AE0885">
        <w:rPr>
          <w:rFonts w:ascii="Times New Roman" w:hAnsi="Times New Roman" w:cs="Times New Roman"/>
          <w:sz w:val="24"/>
          <w:szCs w:val="24"/>
        </w:rPr>
        <w:t>годовых плановых назначений:</w:t>
      </w:r>
    </w:p>
    <w:p w:rsidR="008B3261" w:rsidRPr="00AE0885" w:rsidRDefault="008B3261" w:rsidP="00AE0885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0885">
        <w:rPr>
          <w:rFonts w:ascii="Times New Roman" w:hAnsi="Times New Roman" w:cs="Times New Roman"/>
          <w:b/>
          <w:i/>
          <w:sz w:val="24"/>
          <w:szCs w:val="24"/>
        </w:rPr>
        <w:t>собственные доходы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2A76EC">
        <w:rPr>
          <w:rFonts w:ascii="Times New Roman" w:hAnsi="Times New Roman" w:cs="Times New Roman"/>
          <w:b/>
          <w:sz w:val="24"/>
          <w:szCs w:val="24"/>
        </w:rPr>
        <w:t xml:space="preserve">395 080,7 </w:t>
      </w:r>
      <w:r w:rsidR="001353BF" w:rsidRPr="00AE0885">
        <w:rPr>
          <w:rFonts w:ascii="Times New Roman" w:hAnsi="Times New Roman" w:cs="Times New Roman"/>
          <w:sz w:val="24"/>
          <w:szCs w:val="24"/>
        </w:rPr>
        <w:t>тыс.</w:t>
      </w:r>
      <w:r w:rsidRPr="00AE0885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2A76EC">
        <w:rPr>
          <w:rFonts w:ascii="Times New Roman" w:hAnsi="Times New Roman" w:cs="Times New Roman"/>
          <w:b/>
          <w:sz w:val="24"/>
          <w:szCs w:val="24"/>
        </w:rPr>
        <w:t>76,2</w:t>
      </w:r>
      <w:r w:rsidRPr="00AE0885">
        <w:rPr>
          <w:rFonts w:ascii="Times New Roman" w:hAnsi="Times New Roman" w:cs="Times New Roman"/>
          <w:sz w:val="24"/>
          <w:szCs w:val="24"/>
        </w:rPr>
        <w:t xml:space="preserve">% 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от </w:t>
      </w:r>
      <w:r w:rsidRPr="00AE0885">
        <w:rPr>
          <w:rFonts w:ascii="Times New Roman" w:hAnsi="Times New Roman" w:cs="Times New Roman"/>
          <w:sz w:val="24"/>
          <w:szCs w:val="24"/>
        </w:rPr>
        <w:t>годовых плановых назначений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 (исполнение годового плана по налоговым доходам составило </w:t>
      </w:r>
      <w:r w:rsidR="002A76EC">
        <w:rPr>
          <w:rFonts w:ascii="Times New Roman" w:hAnsi="Times New Roman" w:cs="Times New Roman"/>
          <w:b/>
          <w:sz w:val="24"/>
          <w:szCs w:val="24"/>
        </w:rPr>
        <w:t>75,2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%, по неналоговым доходам – </w:t>
      </w:r>
      <w:r w:rsidR="002A76EC">
        <w:rPr>
          <w:rFonts w:ascii="Times New Roman" w:hAnsi="Times New Roman" w:cs="Times New Roman"/>
          <w:b/>
          <w:sz w:val="24"/>
          <w:szCs w:val="24"/>
        </w:rPr>
        <w:t>91,8</w:t>
      </w:r>
      <w:r w:rsidR="00AE0885" w:rsidRPr="00AE0885">
        <w:rPr>
          <w:rFonts w:ascii="Times New Roman" w:hAnsi="Times New Roman" w:cs="Times New Roman"/>
          <w:sz w:val="24"/>
          <w:szCs w:val="24"/>
        </w:rPr>
        <w:t xml:space="preserve"> процентов)</w:t>
      </w:r>
      <w:r w:rsidRPr="00AE0885">
        <w:rPr>
          <w:rFonts w:ascii="Times New Roman" w:hAnsi="Times New Roman" w:cs="Times New Roman"/>
          <w:sz w:val="24"/>
          <w:szCs w:val="24"/>
        </w:rPr>
        <w:t>;</w:t>
      </w:r>
    </w:p>
    <w:p w:rsidR="008B3261" w:rsidRPr="00AE0885" w:rsidRDefault="008B3261" w:rsidP="00AE0885">
      <w:pPr>
        <w:pStyle w:val="a3"/>
        <w:numPr>
          <w:ilvl w:val="0"/>
          <w:numId w:val="1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0885">
        <w:rPr>
          <w:rFonts w:ascii="Times New Roman" w:hAnsi="Times New Roman" w:cs="Times New Roman"/>
          <w:b/>
          <w:i/>
          <w:sz w:val="24"/>
          <w:szCs w:val="24"/>
        </w:rPr>
        <w:t>безвозмездные поступления</w:t>
      </w:r>
      <w:r w:rsidRPr="00AE0885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2A76EC">
        <w:rPr>
          <w:rFonts w:ascii="Times New Roman" w:hAnsi="Times New Roman" w:cs="Times New Roman"/>
          <w:sz w:val="24"/>
          <w:szCs w:val="24"/>
        </w:rPr>
        <w:t xml:space="preserve"> </w:t>
      </w:r>
      <w:r w:rsidR="002A76EC">
        <w:rPr>
          <w:rFonts w:ascii="Times New Roman" w:hAnsi="Times New Roman" w:cs="Times New Roman"/>
          <w:b/>
          <w:sz w:val="24"/>
          <w:szCs w:val="24"/>
        </w:rPr>
        <w:t xml:space="preserve">815 962,0 </w:t>
      </w:r>
      <w:r w:rsidR="001353BF" w:rsidRPr="00AE0885">
        <w:rPr>
          <w:rFonts w:ascii="Times New Roman" w:hAnsi="Times New Roman" w:cs="Times New Roman"/>
          <w:sz w:val="24"/>
          <w:szCs w:val="24"/>
        </w:rPr>
        <w:t>тыс.</w:t>
      </w:r>
      <w:r w:rsidRPr="00AE0885">
        <w:rPr>
          <w:rFonts w:ascii="Times New Roman" w:hAnsi="Times New Roman" w:cs="Times New Roman"/>
          <w:sz w:val="24"/>
          <w:szCs w:val="24"/>
        </w:rPr>
        <w:t xml:space="preserve">рублей, что составляет </w:t>
      </w:r>
      <w:r w:rsidR="002A76EC">
        <w:rPr>
          <w:rFonts w:ascii="Times New Roman" w:hAnsi="Times New Roman" w:cs="Times New Roman"/>
          <w:b/>
          <w:sz w:val="24"/>
          <w:szCs w:val="24"/>
        </w:rPr>
        <w:t>74,7</w:t>
      </w:r>
      <w:r w:rsidRPr="00AE0885">
        <w:rPr>
          <w:rFonts w:ascii="Times New Roman" w:hAnsi="Times New Roman" w:cs="Times New Roman"/>
          <w:sz w:val="24"/>
          <w:szCs w:val="24"/>
        </w:rPr>
        <w:t xml:space="preserve">% </w:t>
      </w:r>
      <w:r w:rsidR="001353BF" w:rsidRPr="00AE0885">
        <w:rPr>
          <w:rFonts w:ascii="Times New Roman" w:hAnsi="Times New Roman" w:cs="Times New Roman"/>
          <w:sz w:val="24"/>
          <w:szCs w:val="24"/>
        </w:rPr>
        <w:t xml:space="preserve"> от </w:t>
      </w:r>
      <w:r w:rsidRPr="00AE0885">
        <w:rPr>
          <w:rFonts w:ascii="Times New Roman" w:hAnsi="Times New Roman" w:cs="Times New Roman"/>
          <w:sz w:val="24"/>
          <w:szCs w:val="24"/>
        </w:rPr>
        <w:t>годовых плановых назначений.</w:t>
      </w:r>
    </w:p>
    <w:p w:rsidR="008B3261" w:rsidRPr="00FC3153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261" w:rsidRPr="00FC3153" w:rsidRDefault="008B3261" w:rsidP="00742B5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58F4">
        <w:rPr>
          <w:rFonts w:ascii="Times New Roman" w:hAnsi="Times New Roman" w:cs="Times New Roman"/>
          <w:i/>
          <w:sz w:val="24"/>
          <w:szCs w:val="24"/>
          <w:u w:val="single"/>
        </w:rPr>
        <w:t>Показатели выполнения налоговых доходов</w:t>
      </w:r>
      <w:r w:rsidRPr="00FC3153">
        <w:rPr>
          <w:rFonts w:ascii="Times New Roman" w:hAnsi="Times New Roman" w:cs="Times New Roman"/>
          <w:sz w:val="24"/>
          <w:szCs w:val="24"/>
        </w:rPr>
        <w:t xml:space="preserve"> 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="00BE4ED7" w:rsidRPr="00FC3153">
        <w:rPr>
          <w:rFonts w:ascii="Times New Roman" w:hAnsi="Times New Roman" w:cs="Times New Roman"/>
          <w:sz w:val="24"/>
          <w:szCs w:val="24"/>
        </w:rPr>
        <w:t xml:space="preserve"> 202</w:t>
      </w:r>
      <w:r w:rsidR="00742B58" w:rsidRPr="00FC3153">
        <w:rPr>
          <w:rFonts w:ascii="Times New Roman" w:hAnsi="Times New Roman" w:cs="Times New Roman"/>
          <w:sz w:val="24"/>
          <w:szCs w:val="24"/>
        </w:rPr>
        <w:t>2</w:t>
      </w:r>
      <w:r w:rsidRPr="00FC3153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8B3261" w:rsidRPr="00FC3153" w:rsidRDefault="008B3261" w:rsidP="005B624C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>поступление налога на доходы физических</w:t>
      </w:r>
      <w:r w:rsidR="00230EF8">
        <w:rPr>
          <w:rFonts w:ascii="Times New Roman" w:hAnsi="Times New Roman" w:cs="Times New Roman"/>
          <w:sz w:val="24"/>
          <w:szCs w:val="24"/>
        </w:rPr>
        <w:t xml:space="preserve"> лиц</w:t>
      </w:r>
      <w:r w:rsidR="005B1ED0">
        <w:rPr>
          <w:rFonts w:ascii="Times New Roman" w:hAnsi="Times New Roman" w:cs="Times New Roman"/>
          <w:sz w:val="24"/>
          <w:szCs w:val="24"/>
        </w:rPr>
        <w:t xml:space="preserve"> </w:t>
      </w:r>
      <w:r w:rsidR="005B1ED0">
        <w:rPr>
          <w:rFonts w:ascii="Times New Roman" w:hAnsi="Times New Roman" w:cs="Times New Roman"/>
          <w:b/>
          <w:sz w:val="24"/>
          <w:szCs w:val="24"/>
        </w:rPr>
        <w:t>74,5</w:t>
      </w:r>
      <w:r w:rsidRPr="00FC3153">
        <w:rPr>
          <w:rFonts w:ascii="Times New Roman" w:hAnsi="Times New Roman" w:cs="Times New Roman"/>
          <w:sz w:val="24"/>
          <w:szCs w:val="24"/>
        </w:rPr>
        <w:t xml:space="preserve">% 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от </w:t>
      </w:r>
      <w:r w:rsidRPr="00FC3153">
        <w:rPr>
          <w:rFonts w:ascii="Times New Roman" w:hAnsi="Times New Roman" w:cs="Times New Roman"/>
          <w:sz w:val="24"/>
          <w:szCs w:val="24"/>
        </w:rPr>
        <w:t xml:space="preserve">годового плана, </w:t>
      </w:r>
      <w:r w:rsidR="00FA7C6F">
        <w:rPr>
          <w:rFonts w:ascii="Times New Roman" w:hAnsi="Times New Roman" w:cs="Times New Roman"/>
          <w:sz w:val="24"/>
          <w:szCs w:val="24"/>
        </w:rPr>
        <w:t>увеличение</w:t>
      </w:r>
      <w:r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5B1ED0">
        <w:rPr>
          <w:rFonts w:ascii="Times New Roman" w:hAnsi="Times New Roman" w:cs="Times New Roman"/>
          <w:b/>
          <w:sz w:val="24"/>
          <w:szCs w:val="24"/>
        </w:rPr>
        <w:t xml:space="preserve">22 622,9 </w:t>
      </w:r>
      <w:r w:rsidR="00513D4C" w:rsidRPr="00FC3153">
        <w:rPr>
          <w:rFonts w:ascii="Times New Roman" w:hAnsi="Times New Roman" w:cs="Times New Roman"/>
          <w:sz w:val="24"/>
          <w:szCs w:val="24"/>
        </w:rPr>
        <w:t>тыс.</w:t>
      </w:r>
      <w:r w:rsidRPr="00FC3153">
        <w:rPr>
          <w:rFonts w:ascii="Times New Roman" w:hAnsi="Times New Roman" w:cs="Times New Roman"/>
          <w:sz w:val="24"/>
          <w:szCs w:val="24"/>
        </w:rPr>
        <w:t>рублей;</w:t>
      </w:r>
    </w:p>
    <w:p w:rsidR="008B3261" w:rsidRPr="00FC3153" w:rsidRDefault="008B3261" w:rsidP="005B624C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налога на товары (работы, услуги), реализуемые на территории Российской </w:t>
      </w:r>
      <w:r w:rsidR="00BE4ED7" w:rsidRPr="00FC3153">
        <w:rPr>
          <w:rFonts w:ascii="Times New Roman" w:hAnsi="Times New Roman" w:cs="Times New Roman"/>
          <w:sz w:val="24"/>
          <w:szCs w:val="24"/>
        </w:rPr>
        <w:t xml:space="preserve">Федерации </w:t>
      </w:r>
      <w:r w:rsidR="005B1ED0">
        <w:rPr>
          <w:rFonts w:ascii="Times New Roman" w:hAnsi="Times New Roman" w:cs="Times New Roman"/>
          <w:b/>
          <w:sz w:val="24"/>
          <w:szCs w:val="24"/>
        </w:rPr>
        <w:t>86,0</w:t>
      </w:r>
      <w:r w:rsidR="00BE4ED7" w:rsidRPr="00FC3153">
        <w:rPr>
          <w:rFonts w:ascii="Times New Roman" w:hAnsi="Times New Roman" w:cs="Times New Roman"/>
          <w:sz w:val="24"/>
          <w:szCs w:val="24"/>
        </w:rPr>
        <w:t xml:space="preserve">% 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от </w:t>
      </w:r>
      <w:r w:rsidR="00BE4ED7" w:rsidRPr="00FC3153">
        <w:rPr>
          <w:rFonts w:ascii="Times New Roman" w:hAnsi="Times New Roman" w:cs="Times New Roman"/>
          <w:sz w:val="24"/>
          <w:szCs w:val="24"/>
        </w:rPr>
        <w:t xml:space="preserve">годового плана, </w:t>
      </w:r>
      <w:r w:rsidR="00513D4C" w:rsidRPr="00FC3153">
        <w:rPr>
          <w:rFonts w:ascii="Times New Roman" w:hAnsi="Times New Roman" w:cs="Times New Roman"/>
          <w:sz w:val="24"/>
          <w:szCs w:val="24"/>
        </w:rPr>
        <w:t>увеличение</w:t>
      </w:r>
      <w:r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5B1ED0">
        <w:rPr>
          <w:rFonts w:ascii="Times New Roman" w:hAnsi="Times New Roman" w:cs="Times New Roman"/>
          <w:b/>
          <w:sz w:val="24"/>
          <w:szCs w:val="24"/>
        </w:rPr>
        <w:t xml:space="preserve">1 648,3 </w:t>
      </w:r>
      <w:r w:rsidR="00513D4C" w:rsidRPr="00FC3153">
        <w:rPr>
          <w:rFonts w:ascii="Times New Roman" w:hAnsi="Times New Roman" w:cs="Times New Roman"/>
          <w:sz w:val="24"/>
          <w:szCs w:val="24"/>
        </w:rPr>
        <w:t>тыс.</w:t>
      </w:r>
      <w:r w:rsidRPr="00FC3153">
        <w:rPr>
          <w:rFonts w:ascii="Times New Roman" w:hAnsi="Times New Roman" w:cs="Times New Roman"/>
          <w:sz w:val="24"/>
          <w:szCs w:val="24"/>
        </w:rPr>
        <w:t>рублей;</w:t>
      </w:r>
    </w:p>
    <w:p w:rsidR="008B3261" w:rsidRPr="00FA7C6F" w:rsidRDefault="00FA7C6F" w:rsidP="005B624C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A7C6F">
        <w:rPr>
          <w:rFonts w:ascii="Times New Roman" w:hAnsi="Times New Roman" w:cs="Times New Roman"/>
          <w:sz w:val="24"/>
          <w:szCs w:val="24"/>
        </w:rPr>
        <w:t xml:space="preserve">по </w:t>
      </w:r>
      <w:r w:rsidR="008B3261" w:rsidRPr="00FA7C6F">
        <w:rPr>
          <w:rFonts w:ascii="Times New Roman" w:hAnsi="Times New Roman" w:cs="Times New Roman"/>
          <w:sz w:val="24"/>
          <w:szCs w:val="24"/>
        </w:rPr>
        <w:t xml:space="preserve">ЕНВД </w:t>
      </w:r>
      <w:r w:rsidRPr="00FA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сравнении с прошлым годом поступления уменьшились на </w:t>
      </w:r>
      <w:r w:rsidR="00BB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6 833,6 </w:t>
      </w:r>
      <w:r w:rsidR="0047614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Pr="00FA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(факт полугодия 2021 года – </w:t>
      </w:r>
      <w:r w:rsidR="00BB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6 799,4</w:t>
      </w:r>
      <w:r w:rsidRPr="00FA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рублей). Снижение поступлений обусловлено переходом </w:t>
      </w:r>
      <w:r w:rsidR="00476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</w:t>
      </w:r>
      <w:r w:rsidRPr="00FA7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плательщиков с ЕНВД на УСН</w:t>
      </w:r>
      <w:r w:rsidR="0047614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B3261" w:rsidRPr="00FA7C6F">
        <w:rPr>
          <w:rFonts w:ascii="Times New Roman" w:hAnsi="Times New Roman" w:cs="Times New Roman"/>
          <w:sz w:val="24"/>
          <w:szCs w:val="24"/>
        </w:rPr>
        <w:t>;</w:t>
      </w:r>
    </w:p>
    <w:p w:rsidR="008B3261" w:rsidRPr="00B43953" w:rsidRDefault="00586F42" w:rsidP="005B624C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="008B3261" w:rsidRPr="00B43953">
        <w:rPr>
          <w:rFonts w:ascii="Times New Roman" w:hAnsi="Times New Roman" w:cs="Times New Roman"/>
          <w:sz w:val="24"/>
          <w:szCs w:val="24"/>
        </w:rPr>
        <w:t xml:space="preserve"> ЕСХН </w:t>
      </w:r>
      <w:r w:rsidR="00230EF8" w:rsidRPr="00B4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составили </w:t>
      </w:r>
      <w:r w:rsidR="00BB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130,1 </w:t>
      </w:r>
      <w:r w:rsidR="00230EF8" w:rsidRPr="00B4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тыс.рублей (или </w:t>
      </w:r>
      <w:r w:rsidR="00BB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100,0</w:t>
      </w:r>
      <w:r w:rsidR="00230EF8" w:rsidRPr="00B4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Поступления текущего года </w:t>
      </w:r>
      <w:r w:rsidR="00BB663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="00230EF8" w:rsidRPr="00B43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соответствующего периода прошлого года на </w:t>
      </w:r>
      <w:r w:rsidR="00BB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61,7 </w:t>
      </w:r>
      <w:r w:rsidR="00230EF8" w:rsidRPr="00B4395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r w:rsidR="008B3261" w:rsidRPr="00B43953">
        <w:rPr>
          <w:rFonts w:ascii="Times New Roman" w:hAnsi="Times New Roman" w:cs="Times New Roman"/>
          <w:sz w:val="24"/>
          <w:szCs w:val="24"/>
        </w:rPr>
        <w:t>;</w:t>
      </w:r>
    </w:p>
    <w:p w:rsidR="008B3261" w:rsidRPr="00FC3153" w:rsidRDefault="00586F42" w:rsidP="005B624C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налога</w:t>
      </w:r>
      <w:r w:rsidR="008B3261" w:rsidRPr="00FC3153">
        <w:rPr>
          <w:rFonts w:ascii="Times New Roman" w:hAnsi="Times New Roman" w:cs="Times New Roman"/>
          <w:sz w:val="24"/>
          <w:szCs w:val="24"/>
        </w:rPr>
        <w:t xml:space="preserve"> взима</w:t>
      </w:r>
      <w:r>
        <w:rPr>
          <w:rFonts w:ascii="Times New Roman" w:hAnsi="Times New Roman" w:cs="Times New Roman"/>
          <w:sz w:val="24"/>
          <w:szCs w:val="24"/>
        </w:rPr>
        <w:t>емого в связи с применением ПСН</w:t>
      </w:r>
      <w:r w:rsidR="00BB663D">
        <w:rPr>
          <w:rFonts w:ascii="Times New Roman" w:hAnsi="Times New Roman" w:cs="Times New Roman"/>
          <w:sz w:val="24"/>
          <w:szCs w:val="24"/>
        </w:rPr>
        <w:t xml:space="preserve"> </w:t>
      </w:r>
      <w:r w:rsidR="00BB663D">
        <w:rPr>
          <w:rFonts w:ascii="Times New Roman" w:hAnsi="Times New Roman" w:cs="Times New Roman"/>
          <w:b/>
          <w:sz w:val="24"/>
          <w:szCs w:val="24"/>
        </w:rPr>
        <w:t>80,9</w:t>
      </w:r>
      <w:r w:rsidR="008B3261" w:rsidRPr="00FC3153">
        <w:rPr>
          <w:rFonts w:ascii="Times New Roman" w:hAnsi="Times New Roman" w:cs="Times New Roman"/>
          <w:sz w:val="24"/>
          <w:szCs w:val="24"/>
        </w:rPr>
        <w:t>%</w:t>
      </w:r>
      <w:r w:rsidR="00BB663D">
        <w:rPr>
          <w:rFonts w:ascii="Times New Roman" w:hAnsi="Times New Roman" w:cs="Times New Roman"/>
          <w:sz w:val="24"/>
          <w:szCs w:val="24"/>
        </w:rPr>
        <w:t xml:space="preserve"> </w:t>
      </w:r>
      <w:r w:rsidR="00513D4C" w:rsidRPr="00FC3153">
        <w:rPr>
          <w:rFonts w:ascii="Times New Roman" w:hAnsi="Times New Roman" w:cs="Times New Roman"/>
          <w:sz w:val="24"/>
          <w:szCs w:val="24"/>
        </w:rPr>
        <w:t>от годового плана</w:t>
      </w:r>
      <w:r w:rsidR="008B3261" w:rsidRPr="00FC3153">
        <w:rPr>
          <w:rFonts w:ascii="Times New Roman" w:hAnsi="Times New Roman" w:cs="Times New Roman"/>
          <w:sz w:val="24"/>
          <w:szCs w:val="24"/>
        </w:rPr>
        <w:t xml:space="preserve">, </w:t>
      </w:r>
      <w:r w:rsidR="00B242EE" w:rsidRPr="00FC3153">
        <w:rPr>
          <w:rFonts w:ascii="Times New Roman" w:hAnsi="Times New Roman" w:cs="Times New Roman"/>
          <w:sz w:val="24"/>
          <w:szCs w:val="24"/>
        </w:rPr>
        <w:t>увеличение</w:t>
      </w:r>
      <w:r w:rsidR="008B3261"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BB663D">
        <w:rPr>
          <w:rFonts w:ascii="Times New Roman" w:hAnsi="Times New Roman" w:cs="Times New Roman"/>
          <w:b/>
          <w:sz w:val="24"/>
          <w:szCs w:val="24"/>
        </w:rPr>
        <w:t xml:space="preserve">2 876,2 </w:t>
      </w:r>
      <w:r w:rsidR="00513D4C" w:rsidRPr="00FC3153">
        <w:rPr>
          <w:rFonts w:ascii="Times New Roman" w:hAnsi="Times New Roman" w:cs="Times New Roman"/>
          <w:sz w:val="24"/>
          <w:szCs w:val="24"/>
        </w:rPr>
        <w:t>тыс.</w:t>
      </w:r>
      <w:r w:rsidR="008B3261" w:rsidRPr="00FC3153">
        <w:rPr>
          <w:rFonts w:ascii="Times New Roman" w:hAnsi="Times New Roman" w:cs="Times New Roman"/>
          <w:sz w:val="24"/>
          <w:szCs w:val="24"/>
        </w:rPr>
        <w:t>рублей;</w:t>
      </w:r>
    </w:p>
    <w:p w:rsidR="00513D4C" w:rsidRPr="00FC3153" w:rsidRDefault="00513D4C" w:rsidP="005B624C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>поступление УСНО</w:t>
      </w:r>
      <w:r w:rsidR="00BB663D">
        <w:rPr>
          <w:rFonts w:ascii="Times New Roman" w:hAnsi="Times New Roman" w:cs="Times New Roman"/>
          <w:sz w:val="24"/>
          <w:szCs w:val="24"/>
        </w:rPr>
        <w:t xml:space="preserve"> </w:t>
      </w:r>
      <w:r w:rsidR="00BB663D">
        <w:rPr>
          <w:rFonts w:ascii="Times New Roman" w:hAnsi="Times New Roman" w:cs="Times New Roman"/>
          <w:b/>
          <w:sz w:val="24"/>
          <w:szCs w:val="24"/>
        </w:rPr>
        <w:t>92,6</w:t>
      </w:r>
      <w:r w:rsidRPr="00FC3153">
        <w:rPr>
          <w:rFonts w:ascii="Times New Roman" w:hAnsi="Times New Roman" w:cs="Times New Roman"/>
          <w:sz w:val="24"/>
          <w:szCs w:val="24"/>
        </w:rPr>
        <w:t xml:space="preserve">% от годового плана, увеличение к аналогичному периоду прошлого года составило </w:t>
      </w:r>
      <w:r w:rsidR="00BB663D">
        <w:rPr>
          <w:rFonts w:ascii="Times New Roman" w:hAnsi="Times New Roman" w:cs="Times New Roman"/>
          <w:b/>
          <w:sz w:val="24"/>
          <w:szCs w:val="24"/>
        </w:rPr>
        <w:t xml:space="preserve">5 421,1 </w:t>
      </w:r>
      <w:r w:rsidRPr="00FC3153">
        <w:rPr>
          <w:rFonts w:ascii="Times New Roman" w:hAnsi="Times New Roman" w:cs="Times New Roman"/>
          <w:sz w:val="24"/>
          <w:szCs w:val="24"/>
        </w:rPr>
        <w:t>тыс.рублей;</w:t>
      </w:r>
    </w:p>
    <w:p w:rsidR="008B3261" w:rsidRPr="00FC3153" w:rsidRDefault="008B3261" w:rsidP="005B624C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налога на игорный бизнес </w:t>
      </w:r>
      <w:r w:rsidR="00BB663D">
        <w:rPr>
          <w:rFonts w:ascii="Times New Roman" w:hAnsi="Times New Roman" w:cs="Times New Roman"/>
          <w:b/>
          <w:sz w:val="24"/>
          <w:szCs w:val="24"/>
        </w:rPr>
        <w:t>74,7</w:t>
      </w:r>
      <w:r w:rsidRPr="00FC3153">
        <w:rPr>
          <w:rFonts w:ascii="Times New Roman" w:hAnsi="Times New Roman" w:cs="Times New Roman"/>
          <w:sz w:val="24"/>
          <w:szCs w:val="24"/>
        </w:rPr>
        <w:t>%</w:t>
      </w:r>
      <w:r w:rsidR="00BB663D">
        <w:rPr>
          <w:rFonts w:ascii="Times New Roman" w:hAnsi="Times New Roman" w:cs="Times New Roman"/>
          <w:sz w:val="24"/>
          <w:szCs w:val="24"/>
        </w:rPr>
        <w:t xml:space="preserve"> </w:t>
      </w:r>
      <w:r w:rsidR="00513D4C" w:rsidRPr="00FC3153">
        <w:rPr>
          <w:rFonts w:ascii="Times New Roman" w:hAnsi="Times New Roman" w:cs="Times New Roman"/>
          <w:sz w:val="24"/>
          <w:szCs w:val="24"/>
        </w:rPr>
        <w:t>от годового плана</w:t>
      </w:r>
      <w:r w:rsidR="00BB663D">
        <w:rPr>
          <w:rFonts w:ascii="Times New Roman" w:hAnsi="Times New Roman" w:cs="Times New Roman"/>
          <w:sz w:val="24"/>
          <w:szCs w:val="24"/>
        </w:rPr>
        <w:t xml:space="preserve"> </w:t>
      </w:r>
      <w:r w:rsidR="002156F2" w:rsidRPr="00FC3153">
        <w:rPr>
          <w:rFonts w:ascii="Times New Roman" w:hAnsi="Times New Roman" w:cs="Times New Roman"/>
          <w:sz w:val="24"/>
          <w:szCs w:val="24"/>
        </w:rPr>
        <w:t xml:space="preserve">и </w:t>
      </w:r>
      <w:r w:rsidRPr="00FC3153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BB663D">
        <w:rPr>
          <w:rFonts w:ascii="Times New Roman" w:hAnsi="Times New Roman" w:cs="Times New Roman"/>
          <w:b/>
          <w:sz w:val="24"/>
          <w:szCs w:val="24"/>
        </w:rPr>
        <w:t xml:space="preserve">252,0 </w:t>
      </w:r>
      <w:r w:rsidRPr="00FC3153">
        <w:rPr>
          <w:rFonts w:ascii="Times New Roman" w:hAnsi="Times New Roman" w:cs="Times New Roman"/>
          <w:sz w:val="24"/>
          <w:szCs w:val="24"/>
        </w:rPr>
        <w:t>ты</w:t>
      </w:r>
      <w:r w:rsidR="00B242EE" w:rsidRPr="00FC3153">
        <w:rPr>
          <w:rFonts w:ascii="Times New Roman" w:hAnsi="Times New Roman" w:cs="Times New Roman"/>
          <w:sz w:val="24"/>
          <w:szCs w:val="24"/>
        </w:rPr>
        <w:t>с.</w:t>
      </w:r>
      <w:r w:rsidRPr="00FC3153">
        <w:rPr>
          <w:rFonts w:ascii="Times New Roman" w:hAnsi="Times New Roman" w:cs="Times New Roman"/>
          <w:sz w:val="24"/>
          <w:szCs w:val="24"/>
        </w:rPr>
        <w:t>рублей;</w:t>
      </w:r>
    </w:p>
    <w:p w:rsidR="008B3261" w:rsidRPr="00DE3611" w:rsidRDefault="008B3261" w:rsidP="005B624C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НДПИ </w:t>
      </w:r>
      <w:r w:rsidR="00BB663D">
        <w:rPr>
          <w:rFonts w:ascii="Times New Roman" w:hAnsi="Times New Roman" w:cs="Times New Roman"/>
          <w:b/>
          <w:sz w:val="24"/>
          <w:szCs w:val="24"/>
        </w:rPr>
        <w:t>26,7</w:t>
      </w:r>
      <w:r w:rsidRPr="00FC3153">
        <w:rPr>
          <w:rFonts w:ascii="Times New Roman" w:hAnsi="Times New Roman" w:cs="Times New Roman"/>
          <w:sz w:val="24"/>
          <w:szCs w:val="24"/>
        </w:rPr>
        <w:t xml:space="preserve">% </w:t>
      </w:r>
      <w:r w:rsidR="00513D4C" w:rsidRPr="00FC3153">
        <w:rPr>
          <w:rFonts w:ascii="Times New Roman" w:hAnsi="Times New Roman" w:cs="Times New Roman"/>
          <w:sz w:val="24"/>
          <w:szCs w:val="24"/>
        </w:rPr>
        <w:t xml:space="preserve">от </w:t>
      </w:r>
      <w:r w:rsidRPr="00FC3153">
        <w:rPr>
          <w:rFonts w:ascii="Times New Roman" w:hAnsi="Times New Roman" w:cs="Times New Roman"/>
          <w:sz w:val="24"/>
          <w:szCs w:val="24"/>
        </w:rPr>
        <w:t xml:space="preserve">годового </w:t>
      </w:r>
      <w:r w:rsidRPr="00DE3611">
        <w:rPr>
          <w:rFonts w:ascii="Times New Roman" w:hAnsi="Times New Roman" w:cs="Times New Roman"/>
          <w:sz w:val="24"/>
          <w:szCs w:val="24"/>
        </w:rPr>
        <w:t>плана</w:t>
      </w:r>
      <w:r w:rsidR="00DE3611" w:rsidRPr="00DE3611">
        <w:rPr>
          <w:rFonts w:ascii="Times New Roman" w:hAnsi="Times New Roman" w:cs="Times New Roman"/>
          <w:sz w:val="24"/>
          <w:szCs w:val="24"/>
        </w:rPr>
        <w:t xml:space="preserve"> (</w:t>
      </w:r>
      <w:r w:rsidR="00DE3611" w:rsidRPr="00DE36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10 886,0</w:t>
      </w:r>
      <w:r w:rsidR="00BB6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E3611" w:rsidRPr="00DE3611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тыс.рублей)</w:t>
      </w:r>
      <w:r w:rsidRPr="00DE3611">
        <w:rPr>
          <w:rFonts w:ascii="Times New Roman" w:hAnsi="Times New Roman" w:cs="Times New Roman"/>
          <w:sz w:val="24"/>
          <w:szCs w:val="24"/>
        </w:rPr>
        <w:t xml:space="preserve">, </w:t>
      </w:r>
      <w:r w:rsidR="00B242EE" w:rsidRPr="00DE3611">
        <w:rPr>
          <w:rFonts w:ascii="Times New Roman" w:hAnsi="Times New Roman" w:cs="Times New Roman"/>
          <w:sz w:val="24"/>
          <w:szCs w:val="24"/>
        </w:rPr>
        <w:t>снижение</w:t>
      </w:r>
      <w:r w:rsidRPr="00DE3611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BB663D">
        <w:rPr>
          <w:rFonts w:ascii="Times New Roman" w:hAnsi="Times New Roman" w:cs="Times New Roman"/>
          <w:b/>
          <w:sz w:val="24"/>
          <w:szCs w:val="24"/>
        </w:rPr>
        <w:t>4 220,3</w:t>
      </w:r>
      <w:r w:rsidR="00513D4C" w:rsidRPr="00DE3611">
        <w:rPr>
          <w:rFonts w:ascii="Times New Roman" w:hAnsi="Times New Roman" w:cs="Times New Roman"/>
          <w:sz w:val="24"/>
          <w:szCs w:val="24"/>
        </w:rPr>
        <w:t xml:space="preserve"> тыс.</w:t>
      </w:r>
      <w:r w:rsidRPr="00DE3611">
        <w:rPr>
          <w:rFonts w:ascii="Times New Roman" w:hAnsi="Times New Roman" w:cs="Times New Roman"/>
          <w:sz w:val="24"/>
          <w:szCs w:val="24"/>
        </w:rPr>
        <w:t>рублей;</w:t>
      </w:r>
    </w:p>
    <w:p w:rsidR="008B3261" w:rsidRPr="00FC3153" w:rsidRDefault="008B3261" w:rsidP="005B624C">
      <w:pPr>
        <w:pStyle w:val="a3"/>
        <w:numPr>
          <w:ilvl w:val="0"/>
          <w:numId w:val="1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поступление государственной пошлины, </w:t>
      </w:r>
      <w:r w:rsidR="00BB663D">
        <w:rPr>
          <w:rFonts w:ascii="Times New Roman" w:hAnsi="Times New Roman" w:cs="Times New Roman"/>
          <w:b/>
          <w:sz w:val="24"/>
          <w:szCs w:val="24"/>
        </w:rPr>
        <w:t>108,6</w:t>
      </w:r>
      <w:r w:rsidRPr="00FC3153">
        <w:rPr>
          <w:rFonts w:ascii="Times New Roman" w:hAnsi="Times New Roman" w:cs="Times New Roman"/>
          <w:sz w:val="24"/>
          <w:szCs w:val="24"/>
        </w:rPr>
        <w:t>%</w:t>
      </w:r>
      <w:r w:rsidR="00BB663D">
        <w:rPr>
          <w:rFonts w:ascii="Times New Roman" w:hAnsi="Times New Roman" w:cs="Times New Roman"/>
          <w:sz w:val="24"/>
          <w:szCs w:val="24"/>
        </w:rPr>
        <w:t xml:space="preserve"> </w:t>
      </w:r>
      <w:r w:rsidR="00513D4C" w:rsidRPr="00FC3153">
        <w:rPr>
          <w:rFonts w:ascii="Times New Roman" w:hAnsi="Times New Roman" w:cs="Times New Roman"/>
          <w:sz w:val="24"/>
          <w:szCs w:val="24"/>
        </w:rPr>
        <w:t>от годового плана</w:t>
      </w:r>
      <w:r w:rsidRPr="00FC3153">
        <w:rPr>
          <w:rFonts w:ascii="Times New Roman" w:hAnsi="Times New Roman" w:cs="Times New Roman"/>
          <w:sz w:val="24"/>
          <w:szCs w:val="24"/>
        </w:rPr>
        <w:t xml:space="preserve">, </w:t>
      </w:r>
      <w:r w:rsidR="00B242EE" w:rsidRPr="00FC3153">
        <w:rPr>
          <w:rFonts w:ascii="Times New Roman" w:hAnsi="Times New Roman" w:cs="Times New Roman"/>
          <w:sz w:val="24"/>
          <w:szCs w:val="24"/>
        </w:rPr>
        <w:t>увеличение</w:t>
      </w:r>
      <w:r w:rsidRPr="00FC3153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BB663D">
        <w:rPr>
          <w:rFonts w:ascii="Times New Roman" w:hAnsi="Times New Roman" w:cs="Times New Roman"/>
          <w:b/>
          <w:sz w:val="24"/>
          <w:szCs w:val="24"/>
        </w:rPr>
        <w:t xml:space="preserve">3 397,2 </w:t>
      </w:r>
      <w:r w:rsidR="00513D4C" w:rsidRPr="00FC3153">
        <w:rPr>
          <w:rFonts w:ascii="Times New Roman" w:hAnsi="Times New Roman" w:cs="Times New Roman"/>
          <w:sz w:val="24"/>
          <w:szCs w:val="24"/>
        </w:rPr>
        <w:t>тыс.</w:t>
      </w:r>
      <w:r w:rsidRPr="00FC3153">
        <w:rPr>
          <w:rFonts w:ascii="Times New Roman" w:hAnsi="Times New Roman" w:cs="Times New Roman"/>
          <w:sz w:val="24"/>
          <w:szCs w:val="24"/>
        </w:rPr>
        <w:t>рублей.</w:t>
      </w:r>
    </w:p>
    <w:p w:rsidR="008B3261" w:rsidRPr="00FC3153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153">
        <w:rPr>
          <w:rFonts w:ascii="Times New Roman" w:hAnsi="Times New Roman" w:cs="Times New Roman"/>
          <w:sz w:val="24"/>
          <w:szCs w:val="24"/>
        </w:rPr>
        <w:t xml:space="preserve">Задолженность и перерасчеты по отмененным налогам, сборам и иным обязательным платежам 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="002074A7" w:rsidRPr="00FC3153">
        <w:rPr>
          <w:rFonts w:ascii="Times New Roman" w:hAnsi="Times New Roman" w:cs="Times New Roman"/>
          <w:sz w:val="24"/>
          <w:szCs w:val="24"/>
        </w:rPr>
        <w:t xml:space="preserve"> 202</w:t>
      </w:r>
      <w:r w:rsidR="00B242EE" w:rsidRPr="00FC3153">
        <w:rPr>
          <w:rFonts w:ascii="Times New Roman" w:hAnsi="Times New Roman" w:cs="Times New Roman"/>
          <w:sz w:val="24"/>
          <w:szCs w:val="24"/>
        </w:rPr>
        <w:t>2</w:t>
      </w:r>
      <w:r w:rsidRPr="00FC3153">
        <w:rPr>
          <w:rFonts w:ascii="Times New Roman" w:hAnsi="Times New Roman" w:cs="Times New Roman"/>
          <w:sz w:val="24"/>
          <w:szCs w:val="24"/>
        </w:rPr>
        <w:t xml:space="preserve"> года не поступали.</w:t>
      </w:r>
    </w:p>
    <w:p w:rsidR="008B3261" w:rsidRPr="00880A2D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A2D">
        <w:rPr>
          <w:rFonts w:ascii="Times New Roman" w:hAnsi="Times New Roman" w:cs="Times New Roman"/>
          <w:i/>
          <w:sz w:val="24"/>
          <w:szCs w:val="24"/>
        </w:rPr>
        <w:t xml:space="preserve">Согласно данных таблицы №3 налог на доходы физических лиц в сумме                  </w:t>
      </w:r>
      <w:r w:rsidR="00BB663D">
        <w:rPr>
          <w:rFonts w:ascii="Times New Roman" w:hAnsi="Times New Roman" w:cs="Times New Roman"/>
          <w:b/>
          <w:i/>
          <w:sz w:val="24"/>
          <w:szCs w:val="24"/>
        </w:rPr>
        <w:t xml:space="preserve">316 408,9 </w:t>
      </w:r>
      <w:r w:rsidR="00513D4C" w:rsidRPr="00880A2D">
        <w:rPr>
          <w:rFonts w:ascii="Times New Roman" w:hAnsi="Times New Roman" w:cs="Times New Roman"/>
          <w:i/>
          <w:sz w:val="24"/>
          <w:szCs w:val="24"/>
        </w:rPr>
        <w:t>тыс.</w:t>
      </w:r>
      <w:r w:rsidRPr="00880A2D">
        <w:rPr>
          <w:rFonts w:ascii="Times New Roman" w:hAnsi="Times New Roman" w:cs="Times New Roman"/>
          <w:i/>
          <w:sz w:val="24"/>
          <w:szCs w:val="24"/>
        </w:rPr>
        <w:t>рублей занимает наибольшую долю в структуре налоговых доходов (</w:t>
      </w:r>
      <w:r w:rsidR="00BB663D">
        <w:rPr>
          <w:rFonts w:ascii="Times New Roman" w:hAnsi="Times New Roman" w:cs="Times New Roman"/>
          <w:b/>
          <w:i/>
          <w:sz w:val="24"/>
          <w:szCs w:val="24"/>
        </w:rPr>
        <w:t xml:space="preserve">364 812,5 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>тыс.</w:t>
      </w:r>
      <w:r w:rsidRPr="00880A2D">
        <w:rPr>
          <w:rFonts w:ascii="Times New Roman" w:hAnsi="Times New Roman" w:cs="Times New Roman"/>
          <w:i/>
          <w:sz w:val="24"/>
          <w:szCs w:val="24"/>
        </w:rPr>
        <w:t xml:space="preserve">рублей) или </w:t>
      </w:r>
      <w:r w:rsidR="00BB663D">
        <w:rPr>
          <w:rFonts w:ascii="Times New Roman" w:hAnsi="Times New Roman" w:cs="Times New Roman"/>
          <w:b/>
          <w:i/>
          <w:sz w:val="24"/>
          <w:szCs w:val="24"/>
        </w:rPr>
        <w:t xml:space="preserve">86,7 </w:t>
      </w:r>
      <w:r w:rsidR="00B242EE" w:rsidRPr="00880A2D">
        <w:rPr>
          <w:rFonts w:ascii="Times New Roman" w:hAnsi="Times New Roman" w:cs="Times New Roman"/>
          <w:i/>
          <w:sz w:val="24"/>
          <w:szCs w:val="24"/>
        </w:rPr>
        <w:t>процент</w:t>
      </w:r>
      <w:r w:rsidR="00BB663D">
        <w:rPr>
          <w:rFonts w:ascii="Times New Roman" w:hAnsi="Times New Roman" w:cs="Times New Roman"/>
          <w:i/>
          <w:sz w:val="24"/>
          <w:szCs w:val="24"/>
        </w:rPr>
        <w:t>ов</w:t>
      </w:r>
      <w:r w:rsidRPr="00880A2D">
        <w:rPr>
          <w:rFonts w:ascii="Times New Roman" w:hAnsi="Times New Roman" w:cs="Times New Roman"/>
          <w:i/>
          <w:sz w:val="24"/>
          <w:szCs w:val="24"/>
        </w:rPr>
        <w:t>.</w:t>
      </w:r>
      <w:r w:rsidR="008437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80A2D">
        <w:rPr>
          <w:rFonts w:ascii="Times New Roman" w:hAnsi="Times New Roman" w:cs="Times New Roman"/>
          <w:i/>
          <w:sz w:val="24"/>
          <w:szCs w:val="24"/>
        </w:rPr>
        <w:t xml:space="preserve">Низкий процент исполнения по налоговым доходам 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 xml:space="preserve">в структуре налоговых доходов </w:t>
      </w:r>
      <w:r w:rsidRPr="00880A2D">
        <w:rPr>
          <w:rFonts w:ascii="Times New Roman" w:hAnsi="Times New Roman" w:cs="Times New Roman"/>
          <w:i/>
          <w:sz w:val="24"/>
          <w:szCs w:val="24"/>
        </w:rPr>
        <w:t>составил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>и:налог на игорный бизнес</w:t>
      </w:r>
      <w:r w:rsidRPr="00880A2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8786A" w:rsidRPr="00880A2D">
        <w:rPr>
          <w:rFonts w:ascii="Times New Roman" w:hAnsi="Times New Roman" w:cs="Times New Roman"/>
          <w:b/>
          <w:i/>
          <w:sz w:val="24"/>
          <w:szCs w:val="24"/>
        </w:rPr>
        <w:t>0,</w:t>
      </w:r>
      <w:r w:rsidR="00376CC4" w:rsidRPr="00880A2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880A2D">
        <w:rPr>
          <w:rFonts w:ascii="Times New Roman" w:hAnsi="Times New Roman" w:cs="Times New Roman"/>
          <w:i/>
          <w:sz w:val="24"/>
          <w:szCs w:val="24"/>
        </w:rPr>
        <w:t>% (</w:t>
      </w:r>
      <w:r w:rsidR="00BB663D">
        <w:rPr>
          <w:rFonts w:ascii="Times New Roman" w:hAnsi="Times New Roman" w:cs="Times New Roman"/>
          <w:b/>
          <w:i/>
          <w:sz w:val="24"/>
          <w:szCs w:val="24"/>
        </w:rPr>
        <w:t>252</w:t>
      </w:r>
      <w:r w:rsidR="00FC3153" w:rsidRPr="00880A2D">
        <w:rPr>
          <w:rFonts w:ascii="Times New Roman" w:hAnsi="Times New Roman" w:cs="Times New Roman"/>
          <w:b/>
          <w:i/>
          <w:sz w:val="24"/>
          <w:szCs w:val="24"/>
        </w:rPr>
        <w:t>,0</w:t>
      </w:r>
      <w:r w:rsidR="00BB66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8786A" w:rsidRPr="00880A2D">
        <w:rPr>
          <w:rFonts w:ascii="Times New Roman" w:hAnsi="Times New Roman" w:cs="Times New Roman"/>
          <w:i/>
          <w:sz w:val="24"/>
          <w:szCs w:val="24"/>
        </w:rPr>
        <w:t>тыс.</w:t>
      </w:r>
      <w:r w:rsidRPr="00880A2D">
        <w:rPr>
          <w:rFonts w:ascii="Times New Roman" w:hAnsi="Times New Roman" w:cs="Times New Roman"/>
          <w:i/>
          <w:sz w:val="24"/>
          <w:szCs w:val="24"/>
        </w:rPr>
        <w:t>рублей)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BB663D">
        <w:rPr>
          <w:rFonts w:ascii="Times New Roman" w:hAnsi="Times New Roman" w:cs="Times New Roman"/>
          <w:i/>
          <w:sz w:val="24"/>
          <w:szCs w:val="24"/>
        </w:rPr>
        <w:t>НДПИ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376CC4" w:rsidRPr="00880A2D">
        <w:rPr>
          <w:rFonts w:ascii="Times New Roman" w:hAnsi="Times New Roman" w:cs="Times New Roman"/>
          <w:b/>
          <w:i/>
          <w:sz w:val="24"/>
          <w:szCs w:val="24"/>
        </w:rPr>
        <w:t>0,</w:t>
      </w:r>
      <w:r w:rsidR="00BB663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>% (</w:t>
      </w:r>
      <w:r w:rsidR="00BB663D">
        <w:rPr>
          <w:rFonts w:ascii="Times New Roman" w:hAnsi="Times New Roman" w:cs="Times New Roman"/>
          <w:b/>
          <w:i/>
          <w:sz w:val="24"/>
          <w:szCs w:val="24"/>
        </w:rPr>
        <w:t>2 910,3</w:t>
      </w:r>
      <w:r w:rsidR="00376CC4" w:rsidRPr="00880A2D">
        <w:rPr>
          <w:rFonts w:ascii="Times New Roman" w:hAnsi="Times New Roman" w:cs="Times New Roman"/>
          <w:i/>
          <w:sz w:val="24"/>
          <w:szCs w:val="24"/>
        </w:rPr>
        <w:t xml:space="preserve"> тыс.рублей)</w:t>
      </w:r>
      <w:r w:rsidRPr="00880A2D">
        <w:rPr>
          <w:rFonts w:ascii="Times New Roman" w:hAnsi="Times New Roman" w:cs="Times New Roman"/>
          <w:i/>
          <w:sz w:val="24"/>
          <w:szCs w:val="24"/>
        </w:rPr>
        <w:t>.</w:t>
      </w:r>
    </w:p>
    <w:p w:rsidR="008B3261" w:rsidRPr="0048076D" w:rsidRDefault="008B3261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B3261" w:rsidRPr="0048076D" w:rsidRDefault="008B3261" w:rsidP="00B44F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58F4">
        <w:rPr>
          <w:rFonts w:ascii="Times New Roman" w:hAnsi="Times New Roman" w:cs="Times New Roman"/>
          <w:i/>
          <w:sz w:val="24"/>
          <w:szCs w:val="24"/>
          <w:u w:val="single"/>
        </w:rPr>
        <w:t>Показатели выполнения неналоговых доходов</w:t>
      </w:r>
      <w:r w:rsidRPr="0048076D">
        <w:rPr>
          <w:rFonts w:ascii="Times New Roman" w:hAnsi="Times New Roman" w:cs="Times New Roman"/>
          <w:sz w:val="24"/>
          <w:szCs w:val="24"/>
        </w:rPr>
        <w:t xml:space="preserve"> 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="002074A7" w:rsidRPr="0048076D">
        <w:rPr>
          <w:rFonts w:ascii="Times New Roman" w:hAnsi="Times New Roman" w:cs="Times New Roman"/>
          <w:sz w:val="24"/>
          <w:szCs w:val="24"/>
        </w:rPr>
        <w:t xml:space="preserve"> 202</w:t>
      </w:r>
      <w:r w:rsidR="00A45680" w:rsidRPr="0048076D">
        <w:rPr>
          <w:rFonts w:ascii="Times New Roman" w:hAnsi="Times New Roman" w:cs="Times New Roman"/>
          <w:sz w:val="24"/>
          <w:szCs w:val="24"/>
        </w:rPr>
        <w:t>2</w:t>
      </w:r>
      <w:r w:rsidRPr="0048076D">
        <w:rPr>
          <w:rFonts w:ascii="Times New Roman" w:hAnsi="Times New Roman" w:cs="Times New Roman"/>
          <w:sz w:val="24"/>
          <w:szCs w:val="24"/>
        </w:rPr>
        <w:t xml:space="preserve"> года составили:</w:t>
      </w:r>
    </w:p>
    <w:p w:rsidR="008B3261" w:rsidRPr="0048076D" w:rsidRDefault="008B3261" w:rsidP="005B624C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 xml:space="preserve">поступление доходов от использования имущества, находящегося в государственной и муниципальной собственности </w:t>
      </w:r>
      <w:r w:rsidR="00843777">
        <w:rPr>
          <w:rFonts w:ascii="Times New Roman" w:hAnsi="Times New Roman" w:cs="Times New Roman"/>
          <w:b/>
          <w:sz w:val="24"/>
          <w:szCs w:val="24"/>
        </w:rPr>
        <w:t>69,9</w:t>
      </w:r>
      <w:r w:rsidRPr="0048076D">
        <w:rPr>
          <w:rFonts w:ascii="Times New Roman" w:hAnsi="Times New Roman" w:cs="Times New Roman"/>
          <w:sz w:val="24"/>
          <w:szCs w:val="24"/>
        </w:rPr>
        <w:t xml:space="preserve">%, </w:t>
      </w:r>
      <w:r w:rsidR="00FA4632" w:rsidRPr="0048076D">
        <w:rPr>
          <w:rFonts w:ascii="Times New Roman" w:hAnsi="Times New Roman" w:cs="Times New Roman"/>
          <w:sz w:val="24"/>
          <w:szCs w:val="24"/>
        </w:rPr>
        <w:t>снижение</w:t>
      </w:r>
      <w:r w:rsidRPr="0048076D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843777">
        <w:rPr>
          <w:rFonts w:ascii="Times New Roman" w:hAnsi="Times New Roman" w:cs="Times New Roman"/>
          <w:b/>
          <w:sz w:val="24"/>
          <w:szCs w:val="24"/>
        </w:rPr>
        <w:t xml:space="preserve">4 559,0 </w:t>
      </w:r>
      <w:r w:rsidR="00B44F16" w:rsidRPr="0048076D">
        <w:rPr>
          <w:rFonts w:ascii="Times New Roman" w:hAnsi="Times New Roman" w:cs="Times New Roman"/>
          <w:sz w:val="24"/>
          <w:szCs w:val="24"/>
        </w:rPr>
        <w:t>тыс.</w:t>
      </w:r>
      <w:r w:rsidRPr="0048076D">
        <w:rPr>
          <w:rFonts w:ascii="Times New Roman" w:hAnsi="Times New Roman" w:cs="Times New Roman"/>
          <w:sz w:val="24"/>
          <w:szCs w:val="24"/>
        </w:rPr>
        <w:t>рублей;</w:t>
      </w:r>
    </w:p>
    <w:p w:rsidR="008B3261" w:rsidRPr="0048076D" w:rsidRDefault="008B3261" w:rsidP="005B624C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 xml:space="preserve">поступление платы за негативное воздействие на окружающую среду </w:t>
      </w:r>
      <w:r w:rsidR="00843777">
        <w:rPr>
          <w:rFonts w:ascii="Times New Roman" w:hAnsi="Times New Roman" w:cs="Times New Roman"/>
          <w:b/>
          <w:sz w:val="24"/>
          <w:szCs w:val="24"/>
        </w:rPr>
        <w:t>100,1</w:t>
      </w:r>
      <w:r w:rsidRPr="0048076D">
        <w:rPr>
          <w:rFonts w:ascii="Times New Roman" w:hAnsi="Times New Roman" w:cs="Times New Roman"/>
          <w:sz w:val="24"/>
          <w:szCs w:val="24"/>
        </w:rPr>
        <w:t xml:space="preserve">%, </w:t>
      </w:r>
      <w:r w:rsidR="00FA4632" w:rsidRPr="0048076D">
        <w:rPr>
          <w:rFonts w:ascii="Times New Roman" w:hAnsi="Times New Roman" w:cs="Times New Roman"/>
          <w:sz w:val="24"/>
          <w:szCs w:val="24"/>
        </w:rPr>
        <w:t>увеличение</w:t>
      </w:r>
      <w:r w:rsidRPr="0048076D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 составило </w:t>
      </w:r>
      <w:r w:rsidR="00843777">
        <w:rPr>
          <w:rFonts w:ascii="Times New Roman" w:hAnsi="Times New Roman" w:cs="Times New Roman"/>
          <w:b/>
          <w:sz w:val="24"/>
          <w:szCs w:val="24"/>
        </w:rPr>
        <w:t xml:space="preserve">5 107,2 </w:t>
      </w:r>
      <w:r w:rsidRPr="0048076D">
        <w:rPr>
          <w:rFonts w:ascii="Times New Roman" w:hAnsi="Times New Roman" w:cs="Times New Roman"/>
          <w:sz w:val="24"/>
          <w:szCs w:val="24"/>
        </w:rPr>
        <w:t>тыс.рублей;</w:t>
      </w:r>
    </w:p>
    <w:p w:rsidR="008B3261" w:rsidRPr="0048076D" w:rsidRDefault="008B3261" w:rsidP="005B624C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>поступление доходов от оказания платных услуг</w:t>
      </w:r>
      <w:r w:rsidR="00843777">
        <w:rPr>
          <w:rFonts w:ascii="Times New Roman" w:hAnsi="Times New Roman" w:cs="Times New Roman"/>
          <w:sz w:val="24"/>
          <w:szCs w:val="24"/>
        </w:rPr>
        <w:t xml:space="preserve"> </w:t>
      </w:r>
      <w:r w:rsidR="00843777">
        <w:rPr>
          <w:rFonts w:ascii="Times New Roman" w:hAnsi="Times New Roman" w:cs="Times New Roman"/>
          <w:b/>
          <w:sz w:val="24"/>
          <w:szCs w:val="24"/>
        </w:rPr>
        <w:t xml:space="preserve">7 978,6 </w:t>
      </w:r>
      <w:r w:rsidR="00004D3D" w:rsidRPr="0048076D">
        <w:rPr>
          <w:rFonts w:ascii="Times New Roman" w:hAnsi="Times New Roman" w:cs="Times New Roman"/>
          <w:sz w:val="24"/>
          <w:szCs w:val="24"/>
        </w:rPr>
        <w:t>тыс.рублей</w:t>
      </w:r>
      <w:r w:rsidRPr="0048076D">
        <w:rPr>
          <w:rFonts w:ascii="Times New Roman" w:hAnsi="Times New Roman" w:cs="Times New Roman"/>
          <w:sz w:val="24"/>
          <w:szCs w:val="24"/>
        </w:rPr>
        <w:t xml:space="preserve">, </w:t>
      </w:r>
      <w:r w:rsidR="008A1884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5E34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</w:t>
      </w:r>
      <w:r w:rsidR="008A1884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поступлений соответствующего периода прошлого года</w:t>
      </w:r>
      <w:r w:rsidR="00FA4632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43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2 871,4 </w:t>
      </w:r>
      <w:r w:rsidR="00FA4632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</w:t>
      </w:r>
      <w:r w:rsidR="0048076D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FA4632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лей)</w:t>
      </w:r>
      <w:r w:rsidR="008A1884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843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5 107,2</w:t>
      </w:r>
      <w:r w:rsidR="005E34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E34A3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</w:t>
      </w:r>
      <w:r w:rsidR="008A1884" w:rsidRPr="004807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5E3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</w:t>
      </w:r>
      <w:r w:rsidR="00843777">
        <w:rPr>
          <w:rFonts w:ascii="Times New Roman" w:eastAsia="Times New Roman" w:hAnsi="Times New Roman" w:cs="Times New Roman"/>
          <w:sz w:val="24"/>
          <w:szCs w:val="24"/>
          <w:lang w:eastAsia="ru-RU"/>
        </w:rPr>
        <w:t>в 2,7 раза</w:t>
      </w:r>
      <w:r w:rsidR="005E34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8076D">
        <w:rPr>
          <w:rFonts w:ascii="Times New Roman" w:hAnsi="Times New Roman" w:cs="Times New Roman"/>
          <w:sz w:val="24"/>
          <w:szCs w:val="24"/>
        </w:rPr>
        <w:t>;</w:t>
      </w:r>
    </w:p>
    <w:p w:rsidR="008B3261" w:rsidRPr="0048076D" w:rsidRDefault="008B3261" w:rsidP="005B624C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 xml:space="preserve">доходы от продажи материальных и нематериальных активов </w:t>
      </w:r>
      <w:r w:rsidR="0062671D" w:rsidRPr="0062671D">
        <w:rPr>
          <w:rFonts w:ascii="Times New Roman" w:hAnsi="Times New Roman" w:cs="Times New Roman"/>
          <w:sz w:val="24"/>
          <w:szCs w:val="24"/>
        </w:rPr>
        <w:t xml:space="preserve">увеличились </w:t>
      </w:r>
      <w:r w:rsidR="0062671D">
        <w:rPr>
          <w:rFonts w:ascii="Times New Roman" w:hAnsi="Times New Roman" w:cs="Times New Roman"/>
          <w:sz w:val="24"/>
          <w:szCs w:val="24"/>
        </w:rPr>
        <w:t xml:space="preserve">почти в </w:t>
      </w:r>
      <w:r w:rsidR="00843777">
        <w:rPr>
          <w:rFonts w:ascii="Times New Roman" w:hAnsi="Times New Roman" w:cs="Times New Roman"/>
          <w:sz w:val="24"/>
          <w:szCs w:val="24"/>
        </w:rPr>
        <w:t>1,5</w:t>
      </w:r>
      <w:r w:rsidR="0062671D">
        <w:rPr>
          <w:rFonts w:ascii="Times New Roman" w:hAnsi="Times New Roman" w:cs="Times New Roman"/>
          <w:sz w:val="24"/>
          <w:szCs w:val="24"/>
        </w:rPr>
        <w:t xml:space="preserve"> раза</w:t>
      </w:r>
      <w:r w:rsidR="0062671D" w:rsidRPr="0062671D">
        <w:rPr>
          <w:rFonts w:ascii="Times New Roman" w:hAnsi="Times New Roman" w:cs="Times New Roman"/>
          <w:sz w:val="24"/>
          <w:szCs w:val="24"/>
        </w:rPr>
        <w:t xml:space="preserve"> и составили</w:t>
      </w:r>
      <w:r w:rsidR="00626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3777">
        <w:rPr>
          <w:rFonts w:ascii="Times New Roman" w:hAnsi="Times New Roman" w:cs="Times New Roman"/>
          <w:b/>
          <w:sz w:val="24"/>
          <w:szCs w:val="24"/>
        </w:rPr>
        <w:t>7 025,6</w:t>
      </w:r>
      <w:r w:rsidR="00626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71D" w:rsidRPr="0062671D">
        <w:rPr>
          <w:rFonts w:ascii="Times New Roman" w:hAnsi="Times New Roman" w:cs="Times New Roman"/>
          <w:sz w:val="24"/>
          <w:szCs w:val="24"/>
        </w:rPr>
        <w:t>тыс.рублей</w:t>
      </w:r>
      <w:r w:rsidRPr="0048076D">
        <w:rPr>
          <w:rFonts w:ascii="Times New Roman" w:hAnsi="Times New Roman" w:cs="Times New Roman"/>
          <w:sz w:val="24"/>
          <w:szCs w:val="24"/>
        </w:rPr>
        <w:t xml:space="preserve">, </w:t>
      </w:r>
      <w:r w:rsidR="0048076D" w:rsidRPr="0048076D">
        <w:rPr>
          <w:rFonts w:ascii="Times New Roman" w:hAnsi="Times New Roman" w:cs="Times New Roman"/>
          <w:sz w:val="24"/>
          <w:szCs w:val="24"/>
        </w:rPr>
        <w:t>увеличение</w:t>
      </w:r>
      <w:r w:rsidRPr="0048076D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</w:t>
      </w:r>
      <w:r w:rsidR="0062671D">
        <w:rPr>
          <w:rFonts w:ascii="Times New Roman" w:hAnsi="Times New Roman" w:cs="Times New Roman"/>
          <w:sz w:val="24"/>
          <w:szCs w:val="24"/>
        </w:rPr>
        <w:t xml:space="preserve"> (</w:t>
      </w:r>
      <w:r w:rsidR="00843777">
        <w:rPr>
          <w:rFonts w:ascii="Times New Roman" w:hAnsi="Times New Roman" w:cs="Times New Roman"/>
          <w:sz w:val="24"/>
          <w:szCs w:val="24"/>
        </w:rPr>
        <w:t>4 515,6</w:t>
      </w:r>
      <w:r w:rsidR="0062671D">
        <w:rPr>
          <w:rFonts w:ascii="Times New Roman" w:hAnsi="Times New Roman" w:cs="Times New Roman"/>
          <w:sz w:val="24"/>
          <w:szCs w:val="24"/>
        </w:rPr>
        <w:t xml:space="preserve"> тыс.рублей)</w:t>
      </w:r>
      <w:r w:rsidRPr="0048076D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843777">
        <w:rPr>
          <w:rFonts w:ascii="Times New Roman" w:hAnsi="Times New Roman" w:cs="Times New Roman"/>
          <w:b/>
          <w:sz w:val="24"/>
          <w:szCs w:val="24"/>
        </w:rPr>
        <w:t>2 510</w:t>
      </w:r>
      <w:r w:rsidR="00B44F16" w:rsidRPr="0048076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48076D">
        <w:rPr>
          <w:rFonts w:ascii="Times New Roman" w:hAnsi="Times New Roman" w:cs="Times New Roman"/>
          <w:sz w:val="24"/>
          <w:szCs w:val="24"/>
        </w:rPr>
        <w:t>рублей;</w:t>
      </w:r>
    </w:p>
    <w:p w:rsidR="008B3261" w:rsidRPr="0048076D" w:rsidRDefault="008B3261" w:rsidP="005B624C">
      <w:pPr>
        <w:pStyle w:val="a3"/>
        <w:numPr>
          <w:ilvl w:val="0"/>
          <w:numId w:val="16"/>
        </w:numPr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8076D">
        <w:rPr>
          <w:rFonts w:ascii="Times New Roman" w:hAnsi="Times New Roman" w:cs="Times New Roman"/>
          <w:sz w:val="24"/>
          <w:szCs w:val="24"/>
        </w:rPr>
        <w:t xml:space="preserve">штрафы, санкции, возмещение ущерба </w:t>
      </w:r>
      <w:r w:rsidR="00843777">
        <w:rPr>
          <w:rFonts w:ascii="Times New Roman" w:hAnsi="Times New Roman" w:cs="Times New Roman"/>
          <w:b/>
          <w:sz w:val="24"/>
          <w:szCs w:val="24"/>
        </w:rPr>
        <w:t>105,5</w:t>
      </w:r>
      <w:r w:rsidR="0062671D" w:rsidRPr="0048076D">
        <w:rPr>
          <w:rFonts w:ascii="Times New Roman" w:hAnsi="Times New Roman" w:cs="Times New Roman"/>
          <w:sz w:val="24"/>
          <w:szCs w:val="24"/>
        </w:rPr>
        <w:t>%</w:t>
      </w:r>
      <w:r w:rsidR="0062671D">
        <w:rPr>
          <w:rFonts w:ascii="Times New Roman" w:hAnsi="Times New Roman" w:cs="Times New Roman"/>
          <w:sz w:val="24"/>
          <w:szCs w:val="24"/>
        </w:rPr>
        <w:t xml:space="preserve"> и составили </w:t>
      </w:r>
      <w:r w:rsidR="00843777">
        <w:rPr>
          <w:rFonts w:ascii="Times New Roman" w:hAnsi="Times New Roman" w:cs="Times New Roman"/>
          <w:b/>
          <w:sz w:val="24"/>
          <w:szCs w:val="24"/>
        </w:rPr>
        <w:t xml:space="preserve">2 579,1 </w:t>
      </w:r>
      <w:r w:rsidR="0062671D">
        <w:rPr>
          <w:rFonts w:ascii="Times New Roman" w:hAnsi="Times New Roman" w:cs="Times New Roman"/>
          <w:sz w:val="24"/>
          <w:szCs w:val="24"/>
        </w:rPr>
        <w:t>тыс.рублей</w:t>
      </w:r>
      <w:r w:rsidRPr="0048076D">
        <w:rPr>
          <w:rFonts w:ascii="Times New Roman" w:hAnsi="Times New Roman" w:cs="Times New Roman"/>
          <w:sz w:val="24"/>
          <w:szCs w:val="24"/>
        </w:rPr>
        <w:t xml:space="preserve">, </w:t>
      </w:r>
      <w:r w:rsidR="0048076D" w:rsidRPr="0048076D">
        <w:rPr>
          <w:rFonts w:ascii="Times New Roman" w:hAnsi="Times New Roman" w:cs="Times New Roman"/>
          <w:sz w:val="24"/>
          <w:szCs w:val="24"/>
        </w:rPr>
        <w:t>увеличение</w:t>
      </w:r>
      <w:r w:rsidRPr="0048076D">
        <w:rPr>
          <w:rFonts w:ascii="Times New Roman" w:hAnsi="Times New Roman" w:cs="Times New Roman"/>
          <w:sz w:val="24"/>
          <w:szCs w:val="24"/>
        </w:rPr>
        <w:t xml:space="preserve"> к аналогичному периоду прошлого года</w:t>
      </w:r>
      <w:r w:rsidR="0062671D">
        <w:rPr>
          <w:rFonts w:ascii="Times New Roman" w:hAnsi="Times New Roman" w:cs="Times New Roman"/>
          <w:sz w:val="24"/>
          <w:szCs w:val="24"/>
        </w:rPr>
        <w:t xml:space="preserve"> (</w:t>
      </w:r>
      <w:r w:rsidR="00843777">
        <w:rPr>
          <w:rFonts w:ascii="Times New Roman" w:hAnsi="Times New Roman" w:cs="Times New Roman"/>
          <w:sz w:val="24"/>
          <w:szCs w:val="24"/>
        </w:rPr>
        <w:t>2 176,3</w:t>
      </w:r>
      <w:r w:rsidR="0062671D">
        <w:rPr>
          <w:rFonts w:ascii="Times New Roman" w:hAnsi="Times New Roman" w:cs="Times New Roman"/>
          <w:sz w:val="24"/>
          <w:szCs w:val="24"/>
        </w:rPr>
        <w:t xml:space="preserve"> тыс.рублей)</w:t>
      </w:r>
      <w:r w:rsidRPr="0048076D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843777">
        <w:rPr>
          <w:rFonts w:ascii="Times New Roman" w:hAnsi="Times New Roman" w:cs="Times New Roman"/>
          <w:b/>
          <w:sz w:val="24"/>
          <w:szCs w:val="24"/>
        </w:rPr>
        <w:t xml:space="preserve">402,8 </w:t>
      </w:r>
      <w:r w:rsidRPr="0048076D">
        <w:rPr>
          <w:rFonts w:ascii="Times New Roman" w:hAnsi="Times New Roman" w:cs="Times New Roman"/>
          <w:sz w:val="24"/>
          <w:szCs w:val="24"/>
        </w:rPr>
        <w:t>тыс.рублей.</w:t>
      </w:r>
    </w:p>
    <w:p w:rsidR="0066046D" w:rsidRDefault="0066046D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10A2" w:rsidRPr="00013493" w:rsidRDefault="0066046D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8F4">
        <w:rPr>
          <w:rFonts w:ascii="Times New Roman" w:hAnsi="Times New Roman" w:cs="Times New Roman"/>
          <w:i/>
          <w:sz w:val="24"/>
          <w:szCs w:val="24"/>
          <w:u w:val="single"/>
        </w:rPr>
        <w:t>Общий объем безвозмездных поступлений</w:t>
      </w:r>
      <w:r w:rsidR="00A564F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013493">
        <w:rPr>
          <w:rFonts w:ascii="Times New Roman" w:hAnsi="Times New Roman" w:cs="Times New Roman"/>
          <w:sz w:val="24"/>
          <w:szCs w:val="24"/>
        </w:rPr>
        <w:t xml:space="preserve">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Pr="00013493">
        <w:rPr>
          <w:rFonts w:ascii="Times New Roman" w:hAnsi="Times New Roman" w:cs="Times New Roman"/>
          <w:sz w:val="24"/>
          <w:szCs w:val="24"/>
        </w:rPr>
        <w:t xml:space="preserve"> 202</w:t>
      </w:r>
      <w:r w:rsidR="006A10A2" w:rsidRPr="00013493">
        <w:rPr>
          <w:rFonts w:ascii="Times New Roman" w:hAnsi="Times New Roman" w:cs="Times New Roman"/>
          <w:sz w:val="24"/>
          <w:szCs w:val="24"/>
        </w:rPr>
        <w:t>2</w:t>
      </w:r>
      <w:r w:rsidRPr="00013493">
        <w:rPr>
          <w:rFonts w:ascii="Times New Roman" w:hAnsi="Times New Roman" w:cs="Times New Roman"/>
          <w:sz w:val="24"/>
          <w:szCs w:val="24"/>
        </w:rPr>
        <w:t xml:space="preserve"> года, по сравнению с аналогичным периодом 202</w:t>
      </w:r>
      <w:r w:rsidR="006A10A2" w:rsidRPr="00013493">
        <w:rPr>
          <w:rFonts w:ascii="Times New Roman" w:hAnsi="Times New Roman" w:cs="Times New Roman"/>
          <w:sz w:val="24"/>
          <w:szCs w:val="24"/>
        </w:rPr>
        <w:t>1</w:t>
      </w:r>
      <w:r w:rsidRPr="00013493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6A10A2" w:rsidRPr="00013493">
        <w:rPr>
          <w:rFonts w:ascii="Times New Roman" w:hAnsi="Times New Roman" w:cs="Times New Roman"/>
          <w:sz w:val="24"/>
          <w:szCs w:val="24"/>
        </w:rPr>
        <w:t>увеличился</w:t>
      </w:r>
      <w:r w:rsidRPr="00013493">
        <w:rPr>
          <w:rFonts w:ascii="Times New Roman" w:hAnsi="Times New Roman" w:cs="Times New Roman"/>
          <w:sz w:val="24"/>
          <w:szCs w:val="24"/>
        </w:rPr>
        <w:t xml:space="preserve"> на </w:t>
      </w:r>
      <w:r w:rsidR="006A10A2" w:rsidRPr="00013493">
        <w:rPr>
          <w:rFonts w:ascii="Times New Roman" w:hAnsi="Times New Roman" w:cs="Times New Roman"/>
          <w:sz w:val="24"/>
          <w:szCs w:val="24"/>
        </w:rPr>
        <w:t>119</w:t>
      </w:r>
      <w:r w:rsidR="00A564F9">
        <w:rPr>
          <w:rFonts w:ascii="Times New Roman" w:hAnsi="Times New Roman" w:cs="Times New Roman"/>
          <w:sz w:val="24"/>
          <w:szCs w:val="24"/>
        </w:rPr>
        <w:t> 759,1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 </w:t>
      </w:r>
      <w:r w:rsidRPr="00013493">
        <w:rPr>
          <w:rFonts w:ascii="Times New Roman" w:hAnsi="Times New Roman" w:cs="Times New Roman"/>
          <w:sz w:val="24"/>
          <w:szCs w:val="24"/>
        </w:rPr>
        <w:t xml:space="preserve">тыс.рублей или на </w:t>
      </w:r>
      <w:r w:rsidR="00A564F9">
        <w:rPr>
          <w:rFonts w:ascii="Times New Roman" w:hAnsi="Times New Roman" w:cs="Times New Roman"/>
          <w:sz w:val="24"/>
          <w:szCs w:val="24"/>
        </w:rPr>
        <w:t>17,2</w:t>
      </w:r>
      <w:r w:rsidRPr="00013493">
        <w:rPr>
          <w:rFonts w:ascii="Times New Roman" w:hAnsi="Times New Roman" w:cs="Times New Roman"/>
          <w:sz w:val="24"/>
          <w:szCs w:val="24"/>
        </w:rPr>
        <w:t xml:space="preserve">% и составил </w:t>
      </w:r>
      <w:r w:rsidR="00A564F9">
        <w:rPr>
          <w:rFonts w:ascii="Times New Roman" w:hAnsi="Times New Roman" w:cs="Times New Roman"/>
          <w:b/>
          <w:sz w:val="24"/>
          <w:szCs w:val="24"/>
        </w:rPr>
        <w:t xml:space="preserve">815 962,0 </w:t>
      </w:r>
      <w:r w:rsidR="006A10A2" w:rsidRPr="00013493">
        <w:rPr>
          <w:rFonts w:ascii="Times New Roman" w:hAnsi="Times New Roman" w:cs="Times New Roman"/>
          <w:sz w:val="24"/>
          <w:szCs w:val="24"/>
        </w:rPr>
        <w:t>тыс.</w:t>
      </w:r>
      <w:r w:rsidRPr="00013493">
        <w:rPr>
          <w:rFonts w:ascii="Times New Roman" w:hAnsi="Times New Roman" w:cs="Times New Roman"/>
          <w:sz w:val="24"/>
          <w:szCs w:val="24"/>
        </w:rPr>
        <w:t>рублей</w:t>
      </w:r>
      <w:r w:rsidR="00013493" w:rsidRPr="00013493">
        <w:rPr>
          <w:rFonts w:ascii="Times New Roman" w:hAnsi="Times New Roman" w:cs="Times New Roman"/>
          <w:sz w:val="24"/>
          <w:szCs w:val="24"/>
        </w:rPr>
        <w:t xml:space="preserve"> (или </w:t>
      </w:r>
      <w:r w:rsidR="00A564F9">
        <w:rPr>
          <w:rFonts w:ascii="Times New Roman" w:hAnsi="Times New Roman" w:cs="Times New Roman"/>
          <w:sz w:val="24"/>
          <w:szCs w:val="24"/>
        </w:rPr>
        <w:t>74,7</w:t>
      </w:r>
      <w:r w:rsidR="00013493" w:rsidRPr="00013493">
        <w:rPr>
          <w:rFonts w:ascii="Times New Roman" w:hAnsi="Times New Roman" w:cs="Times New Roman"/>
          <w:sz w:val="24"/>
          <w:szCs w:val="24"/>
        </w:rPr>
        <w:t>% к годовым назначениям - 1</w:t>
      </w:r>
      <w:r w:rsidR="00A564F9">
        <w:rPr>
          <w:rFonts w:ascii="Times New Roman" w:hAnsi="Times New Roman" w:cs="Times New Roman"/>
          <w:sz w:val="24"/>
          <w:szCs w:val="24"/>
        </w:rPr>
        <w:t> 091 919,7</w:t>
      </w:r>
      <w:r w:rsidR="00013493" w:rsidRPr="00013493">
        <w:rPr>
          <w:rFonts w:ascii="Times New Roman" w:hAnsi="Times New Roman" w:cs="Times New Roman"/>
          <w:sz w:val="24"/>
          <w:szCs w:val="24"/>
        </w:rPr>
        <w:t xml:space="preserve"> тыс.рублей)</w:t>
      </w:r>
      <w:r w:rsidRPr="000134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A10A2" w:rsidRPr="00013493" w:rsidRDefault="0066046D" w:rsidP="005B624C">
      <w:pPr>
        <w:pStyle w:val="a3"/>
        <w:numPr>
          <w:ilvl w:val="0"/>
          <w:numId w:val="3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3493">
        <w:rPr>
          <w:rFonts w:ascii="Times New Roman" w:hAnsi="Times New Roman" w:cs="Times New Roman"/>
          <w:sz w:val="24"/>
          <w:szCs w:val="24"/>
        </w:rPr>
        <w:t>объем дотаций, предусмотренных на выравнивание бюджетной обеспеченности и на поддержку мер по обеспечению сбалансированности бюджетов</w:t>
      </w:r>
      <w:r w:rsidR="006A10A2" w:rsidRPr="00013493">
        <w:rPr>
          <w:rFonts w:ascii="Times New Roman" w:hAnsi="Times New Roman" w:cs="Times New Roman"/>
          <w:sz w:val="24"/>
          <w:szCs w:val="24"/>
        </w:rPr>
        <w:t>,</w:t>
      </w:r>
      <w:r w:rsidR="00A564F9">
        <w:rPr>
          <w:rFonts w:ascii="Times New Roman" w:hAnsi="Times New Roman" w:cs="Times New Roman"/>
          <w:sz w:val="24"/>
          <w:szCs w:val="24"/>
        </w:rPr>
        <w:t xml:space="preserve"> 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увеличился </w:t>
      </w:r>
      <w:r w:rsidRPr="00013493">
        <w:rPr>
          <w:rFonts w:ascii="Times New Roman" w:hAnsi="Times New Roman" w:cs="Times New Roman"/>
          <w:sz w:val="24"/>
          <w:szCs w:val="24"/>
        </w:rPr>
        <w:t xml:space="preserve">на </w:t>
      </w:r>
      <w:r w:rsidR="00A564F9">
        <w:rPr>
          <w:rFonts w:ascii="Times New Roman" w:hAnsi="Times New Roman" w:cs="Times New Roman"/>
          <w:sz w:val="24"/>
          <w:szCs w:val="24"/>
        </w:rPr>
        <w:t>68 525,3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13493">
        <w:rPr>
          <w:rFonts w:ascii="Times New Roman" w:hAnsi="Times New Roman" w:cs="Times New Roman"/>
          <w:sz w:val="24"/>
          <w:szCs w:val="24"/>
        </w:rPr>
        <w:t xml:space="preserve">рублей или на </w:t>
      </w:r>
      <w:r w:rsidR="00A564F9">
        <w:rPr>
          <w:rFonts w:ascii="Times New Roman" w:hAnsi="Times New Roman" w:cs="Times New Roman"/>
          <w:sz w:val="24"/>
          <w:szCs w:val="24"/>
        </w:rPr>
        <w:t>79,4</w:t>
      </w:r>
      <w:r w:rsidRPr="00013493">
        <w:rPr>
          <w:rFonts w:ascii="Times New Roman" w:hAnsi="Times New Roman" w:cs="Times New Roman"/>
          <w:sz w:val="24"/>
          <w:szCs w:val="24"/>
        </w:rPr>
        <w:t xml:space="preserve">% и составил </w:t>
      </w:r>
      <w:r w:rsidR="00A564F9">
        <w:rPr>
          <w:rFonts w:ascii="Times New Roman" w:hAnsi="Times New Roman" w:cs="Times New Roman"/>
          <w:b/>
          <w:sz w:val="24"/>
          <w:szCs w:val="24"/>
        </w:rPr>
        <w:t>154 873,1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13493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6A10A2" w:rsidRPr="00013493" w:rsidRDefault="0066046D" w:rsidP="005B624C">
      <w:pPr>
        <w:pStyle w:val="a3"/>
        <w:numPr>
          <w:ilvl w:val="0"/>
          <w:numId w:val="3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3493">
        <w:rPr>
          <w:rFonts w:ascii="Times New Roman" w:hAnsi="Times New Roman" w:cs="Times New Roman"/>
          <w:sz w:val="24"/>
          <w:szCs w:val="24"/>
        </w:rPr>
        <w:t xml:space="preserve">объем субсидий увеличился на </w:t>
      </w:r>
      <w:r w:rsidR="00A564F9">
        <w:rPr>
          <w:rFonts w:ascii="Times New Roman" w:hAnsi="Times New Roman" w:cs="Times New Roman"/>
          <w:sz w:val="24"/>
          <w:szCs w:val="24"/>
        </w:rPr>
        <w:t>51 155,7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13493">
        <w:rPr>
          <w:rFonts w:ascii="Times New Roman" w:hAnsi="Times New Roman" w:cs="Times New Roman"/>
          <w:sz w:val="24"/>
          <w:szCs w:val="24"/>
        </w:rPr>
        <w:t xml:space="preserve">рублей или на </w:t>
      </w:r>
      <w:r w:rsidR="00A564F9">
        <w:rPr>
          <w:rFonts w:ascii="Times New Roman" w:hAnsi="Times New Roman" w:cs="Times New Roman"/>
          <w:sz w:val="24"/>
          <w:szCs w:val="24"/>
        </w:rPr>
        <w:t>95,9</w:t>
      </w:r>
      <w:r w:rsidRPr="00013493">
        <w:rPr>
          <w:rFonts w:ascii="Times New Roman" w:hAnsi="Times New Roman" w:cs="Times New Roman"/>
          <w:sz w:val="24"/>
          <w:szCs w:val="24"/>
        </w:rPr>
        <w:t xml:space="preserve">% и составил </w:t>
      </w:r>
      <w:r w:rsidR="00A564F9">
        <w:rPr>
          <w:rFonts w:ascii="Times New Roman" w:hAnsi="Times New Roman" w:cs="Times New Roman"/>
          <w:b/>
          <w:sz w:val="24"/>
          <w:szCs w:val="24"/>
        </w:rPr>
        <w:t>116 759,0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13493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6A10A2" w:rsidRPr="00013493" w:rsidRDefault="0066046D" w:rsidP="005B624C">
      <w:pPr>
        <w:pStyle w:val="a3"/>
        <w:numPr>
          <w:ilvl w:val="0"/>
          <w:numId w:val="3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3493">
        <w:rPr>
          <w:rFonts w:ascii="Times New Roman" w:hAnsi="Times New Roman" w:cs="Times New Roman"/>
          <w:sz w:val="24"/>
          <w:szCs w:val="24"/>
        </w:rPr>
        <w:t xml:space="preserve">объем субвенций </w:t>
      </w:r>
      <w:r w:rsidR="006A10A2" w:rsidRPr="00013493">
        <w:rPr>
          <w:rFonts w:ascii="Times New Roman" w:hAnsi="Times New Roman" w:cs="Times New Roman"/>
          <w:sz w:val="24"/>
          <w:szCs w:val="24"/>
        </w:rPr>
        <w:t>увеличился</w:t>
      </w:r>
      <w:r w:rsidRPr="00013493">
        <w:rPr>
          <w:rFonts w:ascii="Times New Roman" w:hAnsi="Times New Roman" w:cs="Times New Roman"/>
          <w:sz w:val="24"/>
          <w:szCs w:val="24"/>
        </w:rPr>
        <w:t xml:space="preserve"> на </w:t>
      </w:r>
      <w:r w:rsidR="00A564F9">
        <w:rPr>
          <w:rFonts w:ascii="Times New Roman" w:hAnsi="Times New Roman" w:cs="Times New Roman"/>
          <w:sz w:val="24"/>
          <w:szCs w:val="24"/>
        </w:rPr>
        <w:t>35 236,7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13493">
        <w:rPr>
          <w:rFonts w:ascii="Times New Roman" w:hAnsi="Times New Roman" w:cs="Times New Roman"/>
          <w:sz w:val="24"/>
          <w:szCs w:val="24"/>
        </w:rPr>
        <w:t xml:space="preserve">рублей или на </w:t>
      </w:r>
      <w:r w:rsidR="00A564F9">
        <w:rPr>
          <w:rFonts w:ascii="Times New Roman" w:hAnsi="Times New Roman" w:cs="Times New Roman"/>
          <w:sz w:val="24"/>
          <w:szCs w:val="24"/>
        </w:rPr>
        <w:t>6,9</w:t>
      </w:r>
      <w:r w:rsidRPr="00013493">
        <w:rPr>
          <w:rFonts w:ascii="Times New Roman" w:hAnsi="Times New Roman" w:cs="Times New Roman"/>
          <w:sz w:val="24"/>
          <w:szCs w:val="24"/>
        </w:rPr>
        <w:t xml:space="preserve">% и составил </w:t>
      </w:r>
      <w:r w:rsidR="00A564F9">
        <w:rPr>
          <w:rFonts w:ascii="Times New Roman" w:hAnsi="Times New Roman" w:cs="Times New Roman"/>
          <w:b/>
          <w:sz w:val="24"/>
          <w:szCs w:val="24"/>
        </w:rPr>
        <w:t>544 175,2</w:t>
      </w:r>
      <w:r w:rsidRPr="00013493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:rsidR="0066046D" w:rsidRPr="00013493" w:rsidRDefault="0066046D" w:rsidP="005B624C">
      <w:pPr>
        <w:pStyle w:val="a3"/>
        <w:numPr>
          <w:ilvl w:val="0"/>
          <w:numId w:val="3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3493">
        <w:rPr>
          <w:rFonts w:ascii="Times New Roman" w:hAnsi="Times New Roman" w:cs="Times New Roman"/>
          <w:sz w:val="24"/>
          <w:szCs w:val="24"/>
        </w:rPr>
        <w:t xml:space="preserve">объем иных межбюджетных трансфертов </w:t>
      </w:r>
      <w:r w:rsidR="006A10A2" w:rsidRPr="00013493">
        <w:rPr>
          <w:rFonts w:ascii="Times New Roman" w:hAnsi="Times New Roman" w:cs="Times New Roman"/>
          <w:sz w:val="24"/>
          <w:szCs w:val="24"/>
        </w:rPr>
        <w:t>уменьшился</w:t>
      </w:r>
      <w:r w:rsidRPr="00013493">
        <w:rPr>
          <w:rFonts w:ascii="Times New Roman" w:hAnsi="Times New Roman" w:cs="Times New Roman"/>
          <w:sz w:val="24"/>
          <w:szCs w:val="24"/>
        </w:rPr>
        <w:t xml:space="preserve"> на </w:t>
      </w:r>
      <w:r w:rsidR="00A564F9">
        <w:rPr>
          <w:rFonts w:ascii="Times New Roman" w:hAnsi="Times New Roman" w:cs="Times New Roman"/>
          <w:sz w:val="24"/>
          <w:szCs w:val="24"/>
        </w:rPr>
        <w:t>40 600,8</w:t>
      </w:r>
      <w:r w:rsidRPr="00013493"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A564F9">
        <w:rPr>
          <w:rFonts w:ascii="Times New Roman" w:hAnsi="Times New Roman" w:cs="Times New Roman"/>
          <w:sz w:val="24"/>
          <w:szCs w:val="24"/>
        </w:rPr>
        <w:t>99,6</w:t>
      </w:r>
      <w:r w:rsidRPr="00013493">
        <w:rPr>
          <w:rFonts w:ascii="Times New Roman" w:hAnsi="Times New Roman" w:cs="Times New Roman"/>
          <w:sz w:val="24"/>
          <w:szCs w:val="24"/>
        </w:rPr>
        <w:t xml:space="preserve">% и составил </w:t>
      </w:r>
      <w:r w:rsidR="00A564F9">
        <w:rPr>
          <w:rFonts w:ascii="Times New Roman" w:hAnsi="Times New Roman" w:cs="Times New Roman"/>
          <w:b/>
          <w:sz w:val="24"/>
          <w:szCs w:val="24"/>
        </w:rPr>
        <w:t xml:space="preserve">157,7 </w:t>
      </w:r>
      <w:r w:rsidR="006A10A2" w:rsidRPr="00013493">
        <w:rPr>
          <w:rFonts w:ascii="Times New Roman" w:hAnsi="Times New Roman" w:cs="Times New Roman"/>
          <w:sz w:val="24"/>
          <w:szCs w:val="24"/>
        </w:rPr>
        <w:t>тыс.</w:t>
      </w:r>
      <w:r w:rsidRPr="00013493">
        <w:rPr>
          <w:rFonts w:ascii="Times New Roman" w:hAnsi="Times New Roman" w:cs="Times New Roman"/>
          <w:sz w:val="24"/>
          <w:szCs w:val="24"/>
        </w:rPr>
        <w:t>рублей</w:t>
      </w:r>
      <w:r w:rsidR="006A10A2" w:rsidRPr="00013493">
        <w:rPr>
          <w:rFonts w:ascii="Times New Roman" w:hAnsi="Times New Roman" w:cs="Times New Roman"/>
          <w:sz w:val="24"/>
          <w:szCs w:val="24"/>
        </w:rPr>
        <w:t xml:space="preserve"> (или </w:t>
      </w:r>
      <w:r w:rsidR="00A564F9">
        <w:rPr>
          <w:rFonts w:ascii="Times New Roman" w:hAnsi="Times New Roman" w:cs="Times New Roman"/>
          <w:sz w:val="24"/>
          <w:szCs w:val="24"/>
        </w:rPr>
        <w:t>84,2</w:t>
      </w:r>
      <w:r w:rsidR="006A10A2" w:rsidRPr="00013493">
        <w:rPr>
          <w:rFonts w:ascii="Times New Roman" w:hAnsi="Times New Roman" w:cs="Times New Roman"/>
          <w:sz w:val="24"/>
          <w:szCs w:val="24"/>
        </w:rPr>
        <w:t>% к годовым назначениям);</w:t>
      </w:r>
    </w:p>
    <w:p w:rsidR="006A10A2" w:rsidRPr="00013493" w:rsidRDefault="006A10A2" w:rsidP="005B624C">
      <w:pPr>
        <w:pStyle w:val="a3"/>
        <w:numPr>
          <w:ilvl w:val="0"/>
          <w:numId w:val="3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3493">
        <w:rPr>
          <w:rFonts w:ascii="Times New Roman" w:hAnsi="Times New Roman" w:cs="Times New Roman"/>
          <w:sz w:val="24"/>
          <w:szCs w:val="24"/>
        </w:rPr>
        <w:lastRenderedPageBreak/>
        <w:t xml:space="preserve">объем доходов бюджетов муниципальных районов от возврата бюджетными учреждениями остатков субсидий прошлых лет составил </w:t>
      </w:r>
      <w:r w:rsidR="00A564F9">
        <w:rPr>
          <w:rFonts w:ascii="Times New Roman" w:hAnsi="Times New Roman" w:cs="Times New Roman"/>
          <w:b/>
          <w:sz w:val="24"/>
          <w:szCs w:val="24"/>
        </w:rPr>
        <w:t xml:space="preserve">174,3 </w:t>
      </w:r>
      <w:r w:rsidRPr="00013493">
        <w:rPr>
          <w:rFonts w:ascii="Times New Roman" w:hAnsi="Times New Roman" w:cs="Times New Roman"/>
          <w:sz w:val="24"/>
          <w:szCs w:val="24"/>
        </w:rPr>
        <w:t>тыс.рублей;</w:t>
      </w:r>
    </w:p>
    <w:p w:rsidR="006A10A2" w:rsidRPr="00013493" w:rsidRDefault="00013493" w:rsidP="005B624C">
      <w:pPr>
        <w:pStyle w:val="a3"/>
        <w:numPr>
          <w:ilvl w:val="0"/>
          <w:numId w:val="3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13493">
        <w:rPr>
          <w:rFonts w:ascii="Times New Roman" w:hAnsi="Times New Roman" w:cs="Times New Roman"/>
          <w:sz w:val="24"/>
          <w:szCs w:val="24"/>
        </w:rPr>
        <w:t xml:space="preserve"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</w:t>
      </w:r>
      <w:r w:rsidR="00D12793" w:rsidRPr="00D12793">
        <w:rPr>
          <w:rFonts w:ascii="Times New Roman" w:hAnsi="Times New Roman" w:cs="Times New Roman"/>
          <w:sz w:val="24"/>
          <w:szCs w:val="24"/>
        </w:rPr>
        <w:t xml:space="preserve">уменьшился на </w:t>
      </w:r>
      <w:r w:rsidR="00D12793">
        <w:rPr>
          <w:rFonts w:ascii="Times New Roman" w:hAnsi="Times New Roman" w:cs="Times New Roman"/>
          <w:sz w:val="24"/>
          <w:szCs w:val="24"/>
        </w:rPr>
        <w:t>21,3</w:t>
      </w:r>
      <w:r w:rsidR="00A564F9">
        <w:rPr>
          <w:rFonts w:ascii="Times New Roman" w:hAnsi="Times New Roman" w:cs="Times New Roman"/>
          <w:sz w:val="24"/>
          <w:szCs w:val="24"/>
        </w:rPr>
        <w:t xml:space="preserve"> </w:t>
      </w:r>
      <w:r w:rsidR="00D12793" w:rsidRPr="00D12793">
        <w:rPr>
          <w:rFonts w:ascii="Times New Roman" w:hAnsi="Times New Roman" w:cs="Times New Roman"/>
          <w:sz w:val="24"/>
          <w:szCs w:val="24"/>
        </w:rPr>
        <w:t xml:space="preserve">тыс.рублей или на </w:t>
      </w:r>
      <w:r w:rsidR="00D12793">
        <w:rPr>
          <w:rFonts w:ascii="Times New Roman" w:hAnsi="Times New Roman" w:cs="Times New Roman"/>
          <w:sz w:val="24"/>
          <w:szCs w:val="24"/>
        </w:rPr>
        <w:t>10,7</w:t>
      </w:r>
      <w:r w:rsidR="00D12793" w:rsidRPr="00D12793">
        <w:rPr>
          <w:rFonts w:ascii="Times New Roman" w:hAnsi="Times New Roman" w:cs="Times New Roman"/>
          <w:sz w:val="24"/>
          <w:szCs w:val="24"/>
        </w:rPr>
        <w:t xml:space="preserve">% и составил </w:t>
      </w:r>
      <w:r w:rsidRPr="00013493">
        <w:rPr>
          <w:rFonts w:ascii="Times New Roman" w:hAnsi="Times New Roman" w:cs="Times New Roman"/>
          <w:b/>
          <w:sz w:val="24"/>
          <w:szCs w:val="24"/>
        </w:rPr>
        <w:t>177,3</w:t>
      </w:r>
      <w:r w:rsidRPr="00013493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6A10A2" w:rsidRDefault="006A10A2" w:rsidP="008B32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627" w:rsidRPr="00F13B88" w:rsidRDefault="0088032B" w:rsidP="00755AB0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53137" w:rsidRPr="00F13B8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4B22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Анализ и</w:t>
      </w:r>
      <w:r w:rsidR="002C4463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сполнения</w:t>
      </w:r>
      <w:r w:rsidR="008F2235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расходной части бюджета</w:t>
      </w:r>
      <w:r w:rsidR="00BD111D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муниципального образования «Вяземский район» Смоленской области</w:t>
      </w:r>
      <w:r w:rsidR="00F9606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E582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r w:rsidR="0068227A">
        <w:rPr>
          <w:rFonts w:ascii="Times New Roman" w:hAnsi="Times New Roman" w:cs="Times New Roman"/>
          <w:b/>
          <w:i/>
          <w:sz w:val="24"/>
          <w:szCs w:val="24"/>
          <w:u w:val="single"/>
        </w:rPr>
        <w:t>девять месяцев</w:t>
      </w:r>
      <w:r w:rsidR="00641316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</w:t>
      </w:r>
      <w:r w:rsidR="00755AB0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7A708E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 </w:t>
      </w:r>
      <w:r w:rsidR="00641316" w:rsidRPr="00F13B88">
        <w:rPr>
          <w:rFonts w:ascii="Times New Roman" w:hAnsi="Times New Roman" w:cs="Times New Roman"/>
          <w:b/>
          <w:i/>
          <w:sz w:val="24"/>
          <w:szCs w:val="24"/>
          <w:u w:val="single"/>
        </w:rPr>
        <w:t>года</w:t>
      </w:r>
    </w:p>
    <w:p w:rsidR="00050C5C" w:rsidRPr="00F13B88" w:rsidRDefault="00C67B01" w:rsidP="00B3097A">
      <w:pPr>
        <w:ind w:firstLine="708"/>
        <w:contextualSpacing/>
        <w:jc w:val="both"/>
        <w:rPr>
          <w:sz w:val="24"/>
          <w:szCs w:val="24"/>
        </w:rPr>
      </w:pPr>
      <w:r w:rsidRPr="00F13B88">
        <w:rPr>
          <w:sz w:val="24"/>
          <w:szCs w:val="24"/>
        </w:rPr>
        <w:t>Расходы бюджета муниципального района</w:t>
      </w:r>
      <w:r w:rsidR="00012ABB" w:rsidRPr="00F13B88">
        <w:rPr>
          <w:sz w:val="24"/>
          <w:szCs w:val="24"/>
        </w:rPr>
        <w:t xml:space="preserve"> осуществлялись</w:t>
      </w:r>
      <w:r w:rsidRPr="00F13B88">
        <w:rPr>
          <w:sz w:val="24"/>
          <w:szCs w:val="24"/>
        </w:rPr>
        <w:t xml:space="preserve"> согласно решени</w:t>
      </w:r>
      <w:r w:rsidR="00F9606F">
        <w:rPr>
          <w:sz w:val="24"/>
          <w:szCs w:val="24"/>
        </w:rPr>
        <w:t>ю</w:t>
      </w:r>
      <w:r w:rsidRPr="00F13B88">
        <w:rPr>
          <w:sz w:val="24"/>
          <w:szCs w:val="24"/>
        </w:rPr>
        <w:t xml:space="preserve"> Вяземского районного Совета депутатов </w:t>
      </w:r>
      <w:r w:rsidR="005C6A13" w:rsidRPr="00F13B88">
        <w:rPr>
          <w:sz w:val="24"/>
          <w:szCs w:val="24"/>
        </w:rPr>
        <w:t xml:space="preserve">от </w:t>
      </w:r>
      <w:r w:rsidR="007A708E" w:rsidRPr="00F13B88">
        <w:rPr>
          <w:sz w:val="24"/>
          <w:szCs w:val="24"/>
        </w:rPr>
        <w:t>21</w:t>
      </w:r>
      <w:r w:rsidR="005C6A13" w:rsidRPr="00F13B88">
        <w:rPr>
          <w:sz w:val="24"/>
          <w:szCs w:val="24"/>
        </w:rPr>
        <w:t>.12.202</w:t>
      </w:r>
      <w:r w:rsidR="007A708E" w:rsidRPr="00F13B88">
        <w:rPr>
          <w:sz w:val="24"/>
          <w:szCs w:val="24"/>
        </w:rPr>
        <w:t>1</w:t>
      </w:r>
      <w:r w:rsidR="005C6A13" w:rsidRPr="00F13B88">
        <w:rPr>
          <w:sz w:val="24"/>
          <w:szCs w:val="24"/>
        </w:rPr>
        <w:t xml:space="preserve"> №</w:t>
      </w:r>
      <w:r w:rsidR="007A708E" w:rsidRPr="00F13B88">
        <w:rPr>
          <w:sz w:val="24"/>
          <w:szCs w:val="24"/>
        </w:rPr>
        <w:t>121</w:t>
      </w:r>
      <w:r w:rsidR="005C6A13" w:rsidRPr="00F13B88">
        <w:rPr>
          <w:sz w:val="24"/>
          <w:szCs w:val="24"/>
        </w:rPr>
        <w:t xml:space="preserve"> «О бюджете муниципального образования «Вяземский район» Смоленской области на 202</w:t>
      </w:r>
      <w:r w:rsidR="007A708E" w:rsidRPr="00F13B88">
        <w:rPr>
          <w:sz w:val="24"/>
          <w:szCs w:val="24"/>
        </w:rPr>
        <w:t>2</w:t>
      </w:r>
      <w:r w:rsidR="005C6A13" w:rsidRPr="00F13B88">
        <w:rPr>
          <w:sz w:val="24"/>
          <w:szCs w:val="24"/>
        </w:rPr>
        <w:t xml:space="preserve"> год и на плановый период 202</w:t>
      </w:r>
      <w:r w:rsidR="007A708E" w:rsidRPr="00F13B88">
        <w:rPr>
          <w:sz w:val="24"/>
          <w:szCs w:val="24"/>
        </w:rPr>
        <w:t>3</w:t>
      </w:r>
      <w:r w:rsidR="005C6A13" w:rsidRPr="00F13B88">
        <w:rPr>
          <w:sz w:val="24"/>
          <w:szCs w:val="24"/>
        </w:rPr>
        <w:t xml:space="preserve"> и 202</w:t>
      </w:r>
      <w:r w:rsidR="007A708E" w:rsidRPr="00F13B88">
        <w:rPr>
          <w:sz w:val="24"/>
          <w:szCs w:val="24"/>
        </w:rPr>
        <w:t>4</w:t>
      </w:r>
      <w:r w:rsidR="005C6A13" w:rsidRPr="00F13B88">
        <w:rPr>
          <w:sz w:val="24"/>
          <w:szCs w:val="24"/>
        </w:rPr>
        <w:t xml:space="preserve"> годов»</w:t>
      </w:r>
      <w:r w:rsidR="00F9606F">
        <w:rPr>
          <w:sz w:val="24"/>
          <w:szCs w:val="24"/>
        </w:rPr>
        <w:t xml:space="preserve"> </w:t>
      </w:r>
      <w:r w:rsidR="00E030CA" w:rsidRPr="00F13B88">
        <w:rPr>
          <w:sz w:val="24"/>
          <w:szCs w:val="24"/>
        </w:rPr>
        <w:t>(с изменениями)</w:t>
      </w:r>
      <w:r w:rsidRPr="00F13B88">
        <w:rPr>
          <w:sz w:val="24"/>
          <w:szCs w:val="24"/>
        </w:rPr>
        <w:t>.</w:t>
      </w:r>
      <w:r w:rsidR="00F9606F">
        <w:rPr>
          <w:sz w:val="24"/>
          <w:szCs w:val="24"/>
        </w:rPr>
        <w:t xml:space="preserve"> </w:t>
      </w:r>
      <w:r w:rsidR="00E030CA" w:rsidRPr="00F13B88">
        <w:rPr>
          <w:sz w:val="24"/>
          <w:szCs w:val="24"/>
        </w:rPr>
        <w:t>Р</w:t>
      </w:r>
      <w:r w:rsidR="00260EE1" w:rsidRPr="00F13B88">
        <w:rPr>
          <w:sz w:val="24"/>
          <w:szCs w:val="24"/>
        </w:rPr>
        <w:t>ешением</w:t>
      </w:r>
      <w:r w:rsidR="00F9606F">
        <w:rPr>
          <w:sz w:val="24"/>
          <w:szCs w:val="24"/>
        </w:rPr>
        <w:t xml:space="preserve"> </w:t>
      </w:r>
      <w:r w:rsidR="00E030CA" w:rsidRPr="00F13B88">
        <w:rPr>
          <w:sz w:val="24"/>
          <w:szCs w:val="24"/>
        </w:rPr>
        <w:t xml:space="preserve">от </w:t>
      </w:r>
      <w:r w:rsidR="00F13B88" w:rsidRPr="00F13B88">
        <w:rPr>
          <w:sz w:val="24"/>
          <w:szCs w:val="24"/>
        </w:rPr>
        <w:t>21.12.2021 №121 общий</w:t>
      </w:r>
      <w:r w:rsidR="00050C5C" w:rsidRPr="00F13B88">
        <w:rPr>
          <w:sz w:val="24"/>
          <w:szCs w:val="24"/>
        </w:rPr>
        <w:t xml:space="preserve"> объем расходов бюджета муниципального района на 20</w:t>
      </w:r>
      <w:r w:rsidR="00DF0C92" w:rsidRPr="00F13B88">
        <w:rPr>
          <w:sz w:val="24"/>
          <w:szCs w:val="24"/>
        </w:rPr>
        <w:t>2</w:t>
      </w:r>
      <w:r w:rsidR="00F13B88" w:rsidRPr="00F13B88">
        <w:rPr>
          <w:sz w:val="24"/>
          <w:szCs w:val="24"/>
        </w:rPr>
        <w:t>2</w:t>
      </w:r>
      <w:r w:rsidR="00050C5C" w:rsidRPr="00F13B88">
        <w:rPr>
          <w:sz w:val="24"/>
          <w:szCs w:val="24"/>
        </w:rPr>
        <w:t xml:space="preserve"> год утвержден в сумме </w:t>
      </w:r>
      <w:r w:rsidR="00F9606F">
        <w:rPr>
          <w:b/>
          <w:sz w:val="24"/>
          <w:szCs w:val="24"/>
        </w:rPr>
        <w:t xml:space="preserve">1 610 127,1 </w:t>
      </w:r>
      <w:r w:rsidR="005C6A13" w:rsidRPr="00F13B88">
        <w:rPr>
          <w:sz w:val="24"/>
          <w:szCs w:val="24"/>
        </w:rPr>
        <w:t>тыс.</w:t>
      </w:r>
      <w:r w:rsidR="00050C5C" w:rsidRPr="00F13B88">
        <w:rPr>
          <w:sz w:val="24"/>
          <w:szCs w:val="24"/>
        </w:rPr>
        <w:t xml:space="preserve">рублей. </w:t>
      </w:r>
      <w:r w:rsidR="005346EF">
        <w:rPr>
          <w:sz w:val="24"/>
          <w:szCs w:val="24"/>
        </w:rPr>
        <w:t xml:space="preserve"> </w:t>
      </w:r>
      <w:r w:rsidR="00050C5C" w:rsidRPr="00F13B88">
        <w:rPr>
          <w:sz w:val="24"/>
          <w:szCs w:val="24"/>
        </w:rPr>
        <w:t xml:space="preserve">Расходы бюджета муниципального района </w:t>
      </w:r>
      <w:r w:rsidR="00A43423">
        <w:rPr>
          <w:sz w:val="24"/>
          <w:szCs w:val="24"/>
        </w:rPr>
        <w:t xml:space="preserve">за </w:t>
      </w:r>
      <w:r w:rsidR="0068227A">
        <w:rPr>
          <w:sz w:val="24"/>
          <w:szCs w:val="24"/>
        </w:rPr>
        <w:t>девять месяцев</w:t>
      </w:r>
      <w:r w:rsidR="00A43423">
        <w:rPr>
          <w:sz w:val="24"/>
          <w:szCs w:val="24"/>
        </w:rPr>
        <w:t xml:space="preserve"> </w:t>
      </w:r>
      <w:r w:rsidR="00050C5C" w:rsidRPr="00F13B88">
        <w:rPr>
          <w:sz w:val="24"/>
          <w:szCs w:val="24"/>
        </w:rPr>
        <w:t>20</w:t>
      </w:r>
      <w:r w:rsidR="00DF0C92" w:rsidRPr="00F13B88">
        <w:rPr>
          <w:sz w:val="24"/>
          <w:szCs w:val="24"/>
        </w:rPr>
        <w:t>2</w:t>
      </w:r>
      <w:r w:rsidR="00F13B88" w:rsidRPr="00F13B88">
        <w:rPr>
          <w:sz w:val="24"/>
          <w:szCs w:val="24"/>
        </w:rPr>
        <w:t>2</w:t>
      </w:r>
      <w:r w:rsidR="00050C5C" w:rsidRPr="00F13B88">
        <w:rPr>
          <w:sz w:val="24"/>
          <w:szCs w:val="24"/>
        </w:rPr>
        <w:t xml:space="preserve"> года исполнены в сумме </w:t>
      </w:r>
      <w:r w:rsidR="00F9606F">
        <w:rPr>
          <w:b/>
          <w:sz w:val="24"/>
          <w:szCs w:val="24"/>
        </w:rPr>
        <w:t xml:space="preserve">1 193 855,5 </w:t>
      </w:r>
      <w:r w:rsidR="00EA65B7" w:rsidRPr="00F13B88">
        <w:rPr>
          <w:sz w:val="24"/>
          <w:szCs w:val="24"/>
        </w:rPr>
        <w:t>тыс.</w:t>
      </w:r>
      <w:r w:rsidR="00050C5C" w:rsidRPr="00F13B88">
        <w:rPr>
          <w:sz w:val="24"/>
          <w:szCs w:val="24"/>
        </w:rPr>
        <w:t xml:space="preserve">рублей, или </w:t>
      </w:r>
      <w:r w:rsidR="00F9606F">
        <w:rPr>
          <w:b/>
          <w:sz w:val="24"/>
          <w:szCs w:val="24"/>
        </w:rPr>
        <w:t>74,1</w:t>
      </w:r>
      <w:r w:rsidR="00050C5C" w:rsidRPr="00F13B88">
        <w:rPr>
          <w:sz w:val="24"/>
          <w:szCs w:val="24"/>
        </w:rPr>
        <w:t xml:space="preserve">% </w:t>
      </w:r>
      <w:r w:rsidR="00B3097A" w:rsidRPr="00F13B88">
        <w:rPr>
          <w:sz w:val="24"/>
          <w:szCs w:val="24"/>
        </w:rPr>
        <w:t xml:space="preserve">от </w:t>
      </w:r>
      <w:r w:rsidR="003D17E8" w:rsidRPr="00F13B88">
        <w:rPr>
          <w:sz w:val="24"/>
          <w:szCs w:val="24"/>
        </w:rPr>
        <w:t>утвержденного</w:t>
      </w:r>
      <w:r w:rsidR="00050C5C" w:rsidRPr="00F13B88">
        <w:rPr>
          <w:sz w:val="24"/>
          <w:szCs w:val="24"/>
        </w:rPr>
        <w:t xml:space="preserve"> плана</w:t>
      </w:r>
      <w:r w:rsidR="003D17E8" w:rsidRPr="00F13B88">
        <w:rPr>
          <w:sz w:val="24"/>
          <w:szCs w:val="24"/>
        </w:rPr>
        <w:t xml:space="preserve"> (</w:t>
      </w:r>
      <w:r w:rsidR="00F13B88" w:rsidRPr="00F13B88">
        <w:rPr>
          <w:b/>
          <w:sz w:val="24"/>
          <w:szCs w:val="24"/>
        </w:rPr>
        <w:t>1</w:t>
      </w:r>
      <w:r w:rsidR="00F9606F">
        <w:rPr>
          <w:b/>
          <w:sz w:val="24"/>
          <w:szCs w:val="24"/>
        </w:rPr>
        <w:t> 610 127,1</w:t>
      </w:r>
      <w:r w:rsidR="00B87C4C" w:rsidRPr="00F13B88">
        <w:rPr>
          <w:sz w:val="24"/>
          <w:szCs w:val="24"/>
        </w:rPr>
        <w:t xml:space="preserve"> тыс.рублей).</w:t>
      </w:r>
      <w:r w:rsidR="00F9606F">
        <w:rPr>
          <w:sz w:val="24"/>
          <w:szCs w:val="24"/>
        </w:rPr>
        <w:t xml:space="preserve"> </w:t>
      </w:r>
      <w:r w:rsidR="00B3097A" w:rsidRPr="00F13B88">
        <w:rPr>
          <w:sz w:val="24"/>
          <w:szCs w:val="24"/>
        </w:rPr>
        <w:t xml:space="preserve">Фактические расходы бюджета за </w:t>
      </w:r>
      <w:r w:rsidR="0068227A">
        <w:rPr>
          <w:sz w:val="24"/>
          <w:szCs w:val="24"/>
        </w:rPr>
        <w:t>девять месяцев</w:t>
      </w:r>
      <w:r w:rsidR="00B3097A" w:rsidRPr="00F13B88">
        <w:rPr>
          <w:sz w:val="24"/>
          <w:szCs w:val="24"/>
        </w:rPr>
        <w:t xml:space="preserve"> 20</w:t>
      </w:r>
      <w:r w:rsidR="00DF0C92" w:rsidRPr="00F13B88">
        <w:rPr>
          <w:sz w:val="24"/>
          <w:szCs w:val="24"/>
        </w:rPr>
        <w:t>2</w:t>
      </w:r>
      <w:r w:rsidR="00F13B88" w:rsidRPr="00F13B88">
        <w:rPr>
          <w:sz w:val="24"/>
          <w:szCs w:val="24"/>
        </w:rPr>
        <w:t>2</w:t>
      </w:r>
      <w:r w:rsidR="00B3097A" w:rsidRPr="00F13B88">
        <w:rPr>
          <w:sz w:val="24"/>
          <w:szCs w:val="24"/>
        </w:rPr>
        <w:t xml:space="preserve"> года относительно аналогичного периода 20</w:t>
      </w:r>
      <w:r w:rsidR="00F13B88" w:rsidRPr="00F13B88">
        <w:rPr>
          <w:sz w:val="24"/>
          <w:szCs w:val="24"/>
        </w:rPr>
        <w:t>21</w:t>
      </w:r>
      <w:r w:rsidR="00B3097A" w:rsidRPr="00F13B88">
        <w:rPr>
          <w:sz w:val="24"/>
          <w:szCs w:val="24"/>
        </w:rPr>
        <w:t xml:space="preserve"> года</w:t>
      </w:r>
      <w:r w:rsidR="00F9606F">
        <w:rPr>
          <w:sz w:val="24"/>
          <w:szCs w:val="24"/>
        </w:rPr>
        <w:t xml:space="preserve"> </w:t>
      </w:r>
      <w:r w:rsidR="00B3097A" w:rsidRPr="00F13B88">
        <w:rPr>
          <w:b/>
          <w:sz w:val="24"/>
          <w:szCs w:val="24"/>
          <w:u w:val="single"/>
        </w:rPr>
        <w:t>увеличились</w:t>
      </w:r>
      <w:r w:rsidR="00050C5C" w:rsidRPr="00F13B88">
        <w:rPr>
          <w:sz w:val="24"/>
          <w:szCs w:val="24"/>
        </w:rPr>
        <w:t xml:space="preserve"> на </w:t>
      </w:r>
      <w:r w:rsidR="00F9606F">
        <w:rPr>
          <w:b/>
          <w:sz w:val="24"/>
          <w:szCs w:val="24"/>
        </w:rPr>
        <w:t xml:space="preserve">130 187,3 </w:t>
      </w:r>
      <w:r w:rsidR="00EA65B7" w:rsidRPr="00F13B88">
        <w:rPr>
          <w:sz w:val="24"/>
          <w:szCs w:val="24"/>
        </w:rPr>
        <w:t>тыс.</w:t>
      </w:r>
      <w:r w:rsidR="00050C5C" w:rsidRPr="00F13B88">
        <w:rPr>
          <w:sz w:val="24"/>
          <w:szCs w:val="24"/>
        </w:rPr>
        <w:t xml:space="preserve">рублей или на </w:t>
      </w:r>
      <w:r w:rsidR="00F9606F">
        <w:rPr>
          <w:b/>
          <w:sz w:val="24"/>
          <w:szCs w:val="24"/>
        </w:rPr>
        <w:t>12,2</w:t>
      </w:r>
      <w:r w:rsidR="00050C5C" w:rsidRPr="00F13B88">
        <w:rPr>
          <w:sz w:val="24"/>
          <w:szCs w:val="24"/>
        </w:rPr>
        <w:t>% (</w:t>
      </w:r>
      <w:r w:rsidR="00F9606F">
        <w:rPr>
          <w:sz w:val="24"/>
          <w:szCs w:val="24"/>
        </w:rPr>
        <w:t>1 063 668,2</w:t>
      </w:r>
      <w:r w:rsidR="00050C5C" w:rsidRPr="00F13B88">
        <w:rPr>
          <w:sz w:val="24"/>
          <w:szCs w:val="24"/>
        </w:rPr>
        <w:t xml:space="preserve"> тыс.рублей).</w:t>
      </w:r>
    </w:p>
    <w:p w:rsidR="004A025A" w:rsidRDefault="007F1627" w:rsidP="009531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Анализ исполнения расходной части бюджета </w:t>
      </w:r>
      <w:r w:rsidR="001A1176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муниципального района за </w:t>
      </w:r>
      <w:r w:rsidR="0068227A">
        <w:rPr>
          <w:rFonts w:ascii="Times New Roman" w:hAnsi="Times New Roman" w:cs="Times New Roman"/>
          <w:b/>
          <w:i/>
          <w:sz w:val="24"/>
          <w:szCs w:val="24"/>
        </w:rPr>
        <w:t>девять месяцев</w:t>
      </w:r>
      <w:r w:rsidR="001A1176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6C7D5B" w:rsidRPr="001D250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D2506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1A1176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года </w:t>
      </w:r>
      <w:r w:rsidR="00244633" w:rsidRPr="001D2506">
        <w:rPr>
          <w:rFonts w:ascii="Times New Roman" w:hAnsi="Times New Roman" w:cs="Times New Roman"/>
          <w:b/>
          <w:i/>
          <w:sz w:val="24"/>
          <w:szCs w:val="24"/>
        </w:rPr>
        <w:t>и сравнение показателей с аналогичным периодом 20</w:t>
      </w:r>
      <w:r w:rsidR="00CC4431" w:rsidRPr="001D250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D2506" w:rsidRPr="001D250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16BC8" w:rsidRPr="001D2506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="00B16BC8" w:rsidRPr="001D2506">
        <w:rPr>
          <w:rFonts w:ascii="Times New Roman" w:hAnsi="Times New Roman" w:cs="Times New Roman"/>
          <w:sz w:val="24"/>
          <w:szCs w:val="24"/>
        </w:rPr>
        <w:t xml:space="preserve"> приведен в таблице</w:t>
      </w:r>
      <w:r w:rsidR="00953137" w:rsidRPr="001D2506">
        <w:rPr>
          <w:rFonts w:ascii="Times New Roman" w:hAnsi="Times New Roman" w:cs="Times New Roman"/>
          <w:sz w:val="24"/>
          <w:szCs w:val="24"/>
        </w:rPr>
        <w:t xml:space="preserve"> №</w:t>
      </w:r>
      <w:r w:rsidR="001A1176" w:rsidRPr="001D2506">
        <w:rPr>
          <w:rFonts w:ascii="Times New Roman" w:hAnsi="Times New Roman" w:cs="Times New Roman"/>
          <w:sz w:val="24"/>
          <w:szCs w:val="24"/>
        </w:rPr>
        <w:t>4</w:t>
      </w:r>
      <w:r w:rsidR="00244633" w:rsidRPr="001D2506">
        <w:rPr>
          <w:rFonts w:ascii="Times New Roman" w:hAnsi="Times New Roman" w:cs="Times New Roman"/>
          <w:sz w:val="24"/>
          <w:szCs w:val="24"/>
        </w:rPr>
        <w:t>.</w:t>
      </w:r>
    </w:p>
    <w:p w:rsidR="00250C6E" w:rsidRPr="001D2506" w:rsidRDefault="001E58F4" w:rsidP="00143D7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244633" w:rsidRPr="001D2506">
        <w:rPr>
          <w:rFonts w:ascii="Times New Roman" w:hAnsi="Times New Roman" w:cs="Times New Roman"/>
          <w:sz w:val="20"/>
          <w:szCs w:val="20"/>
        </w:rPr>
        <w:t>аблица №</w:t>
      </w:r>
      <w:r w:rsidR="001A1176" w:rsidRPr="001D2506">
        <w:rPr>
          <w:rFonts w:ascii="Times New Roman" w:hAnsi="Times New Roman" w:cs="Times New Roman"/>
          <w:sz w:val="20"/>
          <w:szCs w:val="20"/>
        </w:rPr>
        <w:t>4</w:t>
      </w:r>
      <w:r w:rsidR="007F1627" w:rsidRPr="001D2506">
        <w:rPr>
          <w:rFonts w:ascii="Times New Roman" w:hAnsi="Times New Roman" w:cs="Times New Roman"/>
          <w:sz w:val="20"/>
          <w:szCs w:val="20"/>
        </w:rPr>
        <w:t>(т</w:t>
      </w:r>
      <w:r w:rsidR="00A37E6A" w:rsidRPr="001D2506">
        <w:rPr>
          <w:rFonts w:ascii="Times New Roman" w:hAnsi="Times New Roman" w:cs="Times New Roman"/>
          <w:sz w:val="20"/>
          <w:szCs w:val="20"/>
        </w:rPr>
        <w:t>ыс. рублей</w:t>
      </w:r>
      <w:r w:rsidR="007F1627" w:rsidRPr="001D2506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722" w:type="dxa"/>
        <w:tblInd w:w="-714" w:type="dxa"/>
        <w:tblLook w:val="04A0" w:firstRow="1" w:lastRow="0" w:firstColumn="1" w:lastColumn="0" w:noHBand="0" w:noVBand="1"/>
      </w:tblPr>
      <w:tblGrid>
        <w:gridCol w:w="2949"/>
        <w:gridCol w:w="429"/>
        <w:gridCol w:w="429"/>
        <w:gridCol w:w="1118"/>
        <w:gridCol w:w="1120"/>
        <w:gridCol w:w="1076"/>
        <w:gridCol w:w="766"/>
        <w:gridCol w:w="1118"/>
        <w:gridCol w:w="725"/>
        <w:gridCol w:w="992"/>
      </w:tblGrid>
      <w:tr w:rsidR="000F029D" w:rsidRPr="000F029D" w:rsidTr="005346EF">
        <w:trPr>
          <w:trHeight w:val="300"/>
        </w:trPr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bookmarkStart w:id="1" w:name="RANGE!A1:J46"/>
            <w:r w:rsidRPr="000F029D">
              <w:rPr>
                <w:sz w:val="17"/>
                <w:szCs w:val="17"/>
              </w:rPr>
              <w:t>Наименование расходов</w:t>
            </w:r>
            <w:bookmarkEnd w:id="1"/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Раздел</w:t>
            </w: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Подраздел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 xml:space="preserve">исполнение за                          </w:t>
            </w:r>
            <w:r w:rsidR="0068227A">
              <w:rPr>
                <w:sz w:val="17"/>
                <w:szCs w:val="17"/>
              </w:rPr>
              <w:t>девять месяцев</w:t>
            </w:r>
            <w:r w:rsidRPr="000F029D">
              <w:rPr>
                <w:sz w:val="17"/>
                <w:szCs w:val="17"/>
              </w:rPr>
              <w:t xml:space="preserve"> 2021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2022 год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% исполнения к решению о бюджете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11283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 xml:space="preserve">отклон. исп. </w:t>
            </w:r>
            <w:r w:rsidR="00112835">
              <w:rPr>
                <w:color w:val="000000"/>
                <w:sz w:val="17"/>
                <w:szCs w:val="17"/>
              </w:rPr>
              <w:t>9мес</w:t>
            </w:r>
            <w:r w:rsidRPr="000F029D">
              <w:rPr>
                <w:color w:val="000000"/>
                <w:sz w:val="17"/>
                <w:szCs w:val="17"/>
              </w:rPr>
              <w:t xml:space="preserve"> 2022  от исп. </w:t>
            </w:r>
            <w:r w:rsidR="00112835">
              <w:rPr>
                <w:color w:val="000000"/>
                <w:sz w:val="17"/>
                <w:szCs w:val="17"/>
              </w:rPr>
              <w:t>9мес</w:t>
            </w:r>
            <w:r w:rsidRPr="000F029D">
              <w:rPr>
                <w:color w:val="000000"/>
                <w:sz w:val="17"/>
                <w:szCs w:val="17"/>
              </w:rPr>
              <w:t xml:space="preserve"> 2021                         (+; -)</w:t>
            </w:r>
          </w:p>
        </w:tc>
      </w:tr>
      <w:tr w:rsidR="000F029D" w:rsidRPr="000F029D" w:rsidTr="005346EF">
        <w:trPr>
          <w:trHeight w:val="312"/>
        </w:trPr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1E58F4">
            <w:pPr>
              <w:widowControl/>
              <w:autoSpaceDE/>
              <w:autoSpaceDN/>
              <w:adjustRightInd/>
              <w:ind w:left="-105"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 xml:space="preserve">решения о бюджете на 2022 год и на </w:t>
            </w:r>
            <w:r w:rsidR="001E58F4">
              <w:rPr>
                <w:color w:val="000000"/>
                <w:sz w:val="17"/>
                <w:szCs w:val="17"/>
              </w:rPr>
              <w:t>п</w:t>
            </w:r>
            <w:r w:rsidRPr="000F029D">
              <w:rPr>
                <w:color w:val="000000"/>
                <w:sz w:val="17"/>
                <w:szCs w:val="17"/>
              </w:rPr>
              <w:t>л</w:t>
            </w:r>
            <w:r w:rsidR="001E58F4">
              <w:rPr>
                <w:color w:val="000000"/>
                <w:sz w:val="17"/>
                <w:szCs w:val="17"/>
              </w:rPr>
              <w:t>.</w:t>
            </w:r>
            <w:r w:rsidRPr="000F029D">
              <w:rPr>
                <w:color w:val="000000"/>
                <w:sz w:val="17"/>
                <w:szCs w:val="17"/>
              </w:rPr>
              <w:t>период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112835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17"/>
                <w:szCs w:val="17"/>
              </w:rPr>
            </w:pPr>
            <w:r w:rsidRPr="006671B6">
              <w:rPr>
                <w:sz w:val="17"/>
                <w:szCs w:val="17"/>
              </w:rPr>
              <w:t>бюджетная роспись на 01.0</w:t>
            </w:r>
            <w:r w:rsidR="00112835">
              <w:rPr>
                <w:sz w:val="17"/>
                <w:szCs w:val="17"/>
              </w:rPr>
              <w:t>9</w:t>
            </w:r>
            <w:r w:rsidRPr="006671B6">
              <w:rPr>
                <w:sz w:val="17"/>
                <w:szCs w:val="17"/>
              </w:rPr>
              <w:t>.2022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отклонение (гр.6- гр.5)                         (+; -)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11283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 xml:space="preserve">исполнение бюджета района                 за </w:t>
            </w:r>
            <w:r w:rsidR="00112835">
              <w:rPr>
                <w:color w:val="000000"/>
                <w:sz w:val="17"/>
                <w:szCs w:val="17"/>
              </w:rPr>
              <w:t>9мес</w:t>
            </w:r>
            <w:r w:rsidRPr="000F029D">
              <w:rPr>
                <w:color w:val="000000"/>
                <w:sz w:val="17"/>
                <w:szCs w:val="17"/>
              </w:rPr>
              <w:t>2022</w:t>
            </w: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</w:tr>
      <w:tr w:rsidR="000F029D" w:rsidRPr="000F029D" w:rsidTr="005346EF">
        <w:trPr>
          <w:trHeight w:val="8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10</w:t>
            </w:r>
          </w:p>
        </w:tc>
      </w:tr>
      <w:tr w:rsidR="000F029D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 xml:space="preserve">Общегосударственные вопросы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45 819,9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97 517,0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97 517,0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46 507,2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0F029D">
              <w:rPr>
                <w:b/>
                <w:bCs/>
                <w:color w:val="000000"/>
                <w:sz w:val="17"/>
                <w:szCs w:val="17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F029D" w:rsidRPr="000F029D" w:rsidRDefault="000F029D" w:rsidP="000F029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687,3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функционирование высшего должностного лица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70 910,4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97 846,9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97 846,9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70 210,2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 w:rsidRPr="005346EF">
              <w:rPr>
                <w:bCs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-700,2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функционирование представительных органов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1 683,5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2 463,7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2 463,7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1 811,3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127,8</w:t>
            </w:r>
          </w:p>
        </w:tc>
      </w:tr>
      <w:tr w:rsidR="00FA2A8F" w:rsidRPr="000F029D" w:rsidTr="005346EF">
        <w:trPr>
          <w:trHeight w:val="66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функционирование Администрации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3 582,0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4 895,0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4 895,0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3 533,7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-48,3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судебная система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36 252,1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48 654,2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48 654,2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36 079,1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-173,0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обеспечение деятельности финансовых органов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52,9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52,9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52,9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52,9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обеспечение проведения выборов и референдумов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10 656,7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14 761,1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14 761,1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10 059,2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-597,5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резервный фонд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1 010,9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1 010,9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0,0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5346EF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другие общегосуд</w:t>
            </w:r>
            <w:r w:rsidR="005346EF">
              <w:rPr>
                <w:i/>
                <w:iCs/>
                <w:sz w:val="17"/>
                <w:szCs w:val="17"/>
              </w:rPr>
              <w:t>.</w:t>
            </w:r>
            <w:r w:rsidRPr="000F029D">
              <w:rPr>
                <w:i/>
                <w:iCs/>
                <w:sz w:val="17"/>
                <w:szCs w:val="17"/>
              </w:rPr>
              <w:t>вопросы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18 736,1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26 009,1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26 009,1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18 674,0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-62,1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Национальная безопасность и правоохранительная деятельность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12 142,7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2A8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-12 142,7</w:t>
            </w:r>
          </w:p>
        </w:tc>
      </w:tr>
      <w:tr w:rsidR="00FA2A8F" w:rsidRPr="000F029D" w:rsidTr="005346EF">
        <w:trPr>
          <w:trHeight w:val="195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5346EF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 xml:space="preserve">защита населения и территории от чрезвычайных ситуаций и техногенного характера, </w:t>
            </w:r>
            <w:r w:rsidR="005346EF">
              <w:rPr>
                <w:i/>
                <w:iCs/>
                <w:sz w:val="17"/>
                <w:szCs w:val="17"/>
              </w:rPr>
              <w:t>ГО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12 142,7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-12 142,7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 xml:space="preserve">Национальная экономика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322,2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66 086,2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66 086,2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29 409,5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2A8F">
              <w:rPr>
                <w:b/>
                <w:bCs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29 087,3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сельское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0,0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транспорт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0,0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дорожные фонды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64,8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65 256,1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65 256,1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29 086,4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29 021,6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другие вопросы в области национальной экономики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257,4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830,1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830,1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323,1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65,7</w:t>
            </w:r>
          </w:p>
        </w:tc>
      </w:tr>
      <w:tr w:rsidR="00FA2A8F" w:rsidRPr="000F029D" w:rsidTr="005346EF">
        <w:trPr>
          <w:trHeight w:val="30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 xml:space="preserve">Жилищно-коммунальное хозяйство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1 359,6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2A8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-1 359,6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жилищное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1 359,6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-1 359,6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коммунальное хозяйство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0,0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благоустройство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05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2,0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2,0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0,0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Образование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757 778,1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1 085 605,1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1 085 605,1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847 962,1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2A8F">
              <w:rPr>
                <w:b/>
                <w:bCs/>
                <w:color w:val="000000"/>
                <w:sz w:val="18"/>
                <w:szCs w:val="18"/>
              </w:rPr>
              <w:t>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90 184,0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дошкольное образование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188 111,5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272 927,4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272 927,4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202 933,2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14 821,7</w:t>
            </w:r>
          </w:p>
        </w:tc>
      </w:tr>
      <w:tr w:rsidR="00FA2A8F" w:rsidRPr="000F029D" w:rsidTr="005B624C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общее образование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492 659,2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698 400,2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698 400,2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559 209,4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66 550,2</w:t>
            </w:r>
          </w:p>
        </w:tc>
      </w:tr>
      <w:tr w:rsidR="00FA2A8F" w:rsidRPr="000F029D" w:rsidTr="005B624C">
        <w:trPr>
          <w:trHeight w:val="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lastRenderedPageBreak/>
              <w:t>дополнительное образование детей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60 963,9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92 247,6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92 247,6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69 814,6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8 850,7</w:t>
            </w:r>
          </w:p>
        </w:tc>
      </w:tr>
      <w:tr w:rsidR="00FA2A8F" w:rsidRPr="000F029D" w:rsidTr="005B624C">
        <w:trPr>
          <w:trHeight w:val="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молодежная политика и оздоровление детей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1 455,2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1 465,7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1 465,7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1 448,6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-6,6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другие вопросы в области образования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07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14 588,3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20 564,2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20 564,2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14 556,3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-32,0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 xml:space="preserve">Культура, кинематография 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101 717,9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151 421,0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151 421,0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109 721,8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2A8F">
              <w:rPr>
                <w:b/>
                <w:bCs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8 003,9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культура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76 000,7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113 555,1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113 555,1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84 313,2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8 312,5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другие вопросы в области культуры, кинематографии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08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25 717,2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37 865,9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37 865,9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25 408,6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-308,6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Социальная политика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42 994,9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77 218,0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77 218,0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53 263,0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2A8F">
              <w:rPr>
                <w:b/>
                <w:bCs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10 268,1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пенсионное обеспечение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4 889,8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6 664,8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6 664,8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5 254,4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364,6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социальное обеспечение населения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5 254,0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7 041,7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7 041,7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5 148,4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-105,6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охрана семьи и детства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29 156,2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58 005,0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58 005,0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39 229,4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10 073,2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другие вопросы в области социальной политики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3 694,9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5 506,5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5 506,5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3 630,8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-64,1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Физическая культура и спорт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24 281,0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67 599,5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67 599,5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29 075,4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2A8F">
              <w:rPr>
                <w:b/>
                <w:bCs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4 794,4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физическая культура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24 281,0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35 506,0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35 506,0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29 075,4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4 794,4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17"/>
                <w:szCs w:val="17"/>
              </w:rPr>
            </w:pPr>
            <w:r w:rsidRPr="000F029D">
              <w:rPr>
                <w:i/>
                <w:iCs/>
                <w:color w:val="000000"/>
                <w:sz w:val="17"/>
                <w:szCs w:val="17"/>
              </w:rPr>
              <w:t>массовый спорт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11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0F029D">
              <w:rPr>
                <w:color w:val="000000"/>
                <w:sz w:val="17"/>
                <w:szCs w:val="17"/>
              </w:rPr>
              <w:t>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FA2A8F"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FA2A8F">
              <w:rPr>
                <w:i/>
                <w:iCs/>
                <w:color w:val="000000"/>
                <w:sz w:val="18"/>
                <w:szCs w:val="18"/>
              </w:rPr>
              <w:t>32 093,5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 w:rsidRPr="00FA2A8F">
              <w:rPr>
                <w:i/>
                <w:iCs/>
                <w:color w:val="000000"/>
                <w:sz w:val="18"/>
                <w:szCs w:val="18"/>
              </w:rPr>
              <w:t>32 093,5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5346EF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A2A8F" w:rsidRPr="000F029D" w:rsidTr="005346EF">
        <w:trPr>
          <w:trHeight w:val="51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Обслуживание государственного  и муниципального долга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18 546,6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18 934,1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18 934,1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18 686,8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2A8F">
              <w:rPr>
                <w:b/>
                <w:bCs/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140,2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обслуживание государственного внутреннего и муниц</w:t>
            </w:r>
            <w:r>
              <w:rPr>
                <w:i/>
                <w:iCs/>
                <w:sz w:val="17"/>
                <w:szCs w:val="17"/>
              </w:rPr>
              <w:t>.</w:t>
            </w:r>
            <w:r w:rsidRPr="000F029D">
              <w:rPr>
                <w:i/>
                <w:iCs/>
                <w:sz w:val="17"/>
                <w:szCs w:val="17"/>
              </w:rPr>
              <w:t>долга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18 546,6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18 934,1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18 934,1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18 686,8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140,2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Межбюджетные трансферты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33 614,8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45 414,3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45 414,3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35 526,7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2A8F">
              <w:rPr>
                <w:b/>
                <w:bCs/>
                <w:color w:val="000000"/>
                <w:sz w:val="18"/>
                <w:szCs w:val="18"/>
              </w:rPr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1 911,9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5346EF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 xml:space="preserve">дотации на выравнивание бюджетной обеспеченности субъектов </w:t>
            </w:r>
            <w:r w:rsidR="005346EF">
              <w:rPr>
                <w:i/>
                <w:iCs/>
                <w:sz w:val="17"/>
                <w:szCs w:val="17"/>
              </w:rPr>
              <w:t>РФ</w:t>
            </w:r>
            <w:r w:rsidRPr="000F029D">
              <w:rPr>
                <w:i/>
                <w:iCs/>
                <w:sz w:val="17"/>
                <w:szCs w:val="17"/>
              </w:rPr>
              <w:t xml:space="preserve"> и муниц</w:t>
            </w:r>
            <w:r>
              <w:rPr>
                <w:i/>
                <w:iCs/>
                <w:sz w:val="17"/>
                <w:szCs w:val="17"/>
              </w:rPr>
              <w:t>.</w:t>
            </w:r>
            <w:r w:rsidRPr="000F029D">
              <w:rPr>
                <w:i/>
                <w:iCs/>
                <w:sz w:val="17"/>
                <w:szCs w:val="17"/>
              </w:rPr>
              <w:t>образований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32 764,5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43 987,0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43 987,0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35 526,7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2 762,2</w:t>
            </w:r>
          </w:p>
        </w:tc>
      </w:tr>
      <w:tr w:rsidR="00FA2A8F" w:rsidRPr="000F029D" w:rsidTr="005346EF">
        <w:trPr>
          <w:trHeight w:val="7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i/>
                <w:iCs/>
                <w:sz w:val="17"/>
                <w:szCs w:val="17"/>
              </w:rPr>
            </w:pPr>
            <w:r w:rsidRPr="000F029D">
              <w:rPr>
                <w:i/>
                <w:iCs/>
                <w:sz w:val="17"/>
                <w:szCs w:val="17"/>
              </w:rPr>
              <w:t>прочие межбюджетные трансферты общего характера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14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0F029D">
              <w:rPr>
                <w:sz w:val="17"/>
                <w:szCs w:val="17"/>
              </w:rPr>
              <w:t>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850,3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1 427,3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i/>
                <w:iCs/>
                <w:sz w:val="18"/>
                <w:szCs w:val="18"/>
              </w:rPr>
            </w:pPr>
            <w:r w:rsidRPr="00FA2A8F">
              <w:rPr>
                <w:i/>
                <w:iCs/>
                <w:sz w:val="18"/>
                <w:szCs w:val="18"/>
              </w:rPr>
              <w:t>1 427,3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sz w:val="18"/>
                <w:szCs w:val="18"/>
              </w:rPr>
            </w:pPr>
            <w:r w:rsidRPr="00FA2A8F">
              <w:rPr>
                <w:sz w:val="18"/>
                <w:szCs w:val="18"/>
              </w:rPr>
              <w:t>0,0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color w:val="000000"/>
                <w:sz w:val="18"/>
                <w:szCs w:val="18"/>
              </w:rPr>
            </w:pPr>
            <w:r w:rsidRPr="00FA2A8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FA2A8F" w:rsidRPr="005346EF" w:rsidRDefault="00FA2A8F">
            <w:pPr>
              <w:jc w:val="right"/>
              <w:rPr>
                <w:bCs/>
                <w:sz w:val="18"/>
                <w:szCs w:val="18"/>
              </w:rPr>
            </w:pPr>
            <w:r w:rsidRPr="005346EF">
              <w:rPr>
                <w:bCs/>
                <w:sz w:val="18"/>
                <w:szCs w:val="18"/>
              </w:rPr>
              <w:t>-850,3</w:t>
            </w:r>
          </w:p>
        </w:tc>
      </w:tr>
      <w:tr w:rsidR="00FA2A8F" w:rsidRPr="000F029D" w:rsidTr="005346EF">
        <w:trPr>
          <w:trHeight w:val="300"/>
        </w:trPr>
        <w:tc>
          <w:tcPr>
            <w:tcW w:w="2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A2A8F" w:rsidRPr="000F029D" w:rsidRDefault="00FA2A8F" w:rsidP="000F029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0F029D">
              <w:rPr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1 063 668,2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1 610 127,1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1 610 127,1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1 193 855,5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A2A8F">
              <w:rPr>
                <w:b/>
                <w:bCs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A2A8F" w:rsidRPr="00FA2A8F" w:rsidRDefault="00FA2A8F">
            <w:pPr>
              <w:jc w:val="right"/>
              <w:rPr>
                <w:b/>
                <w:bCs/>
                <w:sz w:val="18"/>
                <w:szCs w:val="18"/>
              </w:rPr>
            </w:pPr>
            <w:r w:rsidRPr="00FA2A8F">
              <w:rPr>
                <w:b/>
                <w:bCs/>
                <w:sz w:val="18"/>
                <w:szCs w:val="18"/>
              </w:rPr>
              <w:t>130 187,3</w:t>
            </w:r>
          </w:p>
        </w:tc>
      </w:tr>
    </w:tbl>
    <w:p w:rsidR="005346EF" w:rsidRDefault="005346EF" w:rsidP="00C304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4D5" w:rsidRPr="00CC4F1F" w:rsidRDefault="00EB077A" w:rsidP="00C304D5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4F1F">
        <w:rPr>
          <w:rFonts w:ascii="Times New Roman" w:hAnsi="Times New Roman" w:cs="Times New Roman"/>
          <w:sz w:val="24"/>
          <w:szCs w:val="24"/>
        </w:rPr>
        <w:t xml:space="preserve">Расходы бюджета муниципального района 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="00106356" w:rsidRPr="00CC4F1F">
        <w:rPr>
          <w:rFonts w:ascii="Times New Roman" w:hAnsi="Times New Roman" w:cs="Times New Roman"/>
          <w:sz w:val="24"/>
          <w:szCs w:val="24"/>
        </w:rPr>
        <w:t xml:space="preserve"> 202</w:t>
      </w:r>
      <w:r w:rsidR="004D0260" w:rsidRPr="00CC4F1F">
        <w:rPr>
          <w:rFonts w:ascii="Times New Roman" w:hAnsi="Times New Roman" w:cs="Times New Roman"/>
          <w:sz w:val="24"/>
          <w:szCs w:val="24"/>
        </w:rPr>
        <w:t>2</w:t>
      </w:r>
      <w:r w:rsidRPr="00CC4F1F">
        <w:rPr>
          <w:rFonts w:ascii="Times New Roman" w:hAnsi="Times New Roman" w:cs="Times New Roman"/>
          <w:sz w:val="24"/>
          <w:szCs w:val="24"/>
        </w:rPr>
        <w:t xml:space="preserve"> года исполнены в сумме </w:t>
      </w:r>
      <w:r w:rsidR="006D7E00">
        <w:rPr>
          <w:rFonts w:ascii="Times New Roman" w:hAnsi="Times New Roman" w:cs="Times New Roman"/>
          <w:b/>
          <w:sz w:val="24"/>
          <w:szCs w:val="24"/>
        </w:rPr>
        <w:t xml:space="preserve">1 193 855,5 </w:t>
      </w:r>
      <w:r w:rsidRPr="00CC4F1F">
        <w:rPr>
          <w:rFonts w:ascii="Times New Roman" w:hAnsi="Times New Roman" w:cs="Times New Roman"/>
          <w:sz w:val="24"/>
          <w:szCs w:val="24"/>
        </w:rPr>
        <w:t xml:space="preserve">тыс.рублей или </w:t>
      </w:r>
      <w:r w:rsidR="006D7E00">
        <w:rPr>
          <w:rFonts w:ascii="Times New Roman" w:hAnsi="Times New Roman" w:cs="Times New Roman"/>
          <w:b/>
          <w:sz w:val="24"/>
          <w:szCs w:val="24"/>
        </w:rPr>
        <w:t>74,1</w:t>
      </w:r>
      <w:r w:rsidRPr="00CC4F1F">
        <w:rPr>
          <w:rFonts w:ascii="Times New Roman" w:hAnsi="Times New Roman" w:cs="Times New Roman"/>
          <w:sz w:val="24"/>
          <w:szCs w:val="24"/>
        </w:rPr>
        <w:t xml:space="preserve">% </w:t>
      </w:r>
      <w:r w:rsidR="004D7CAD" w:rsidRPr="00CC4F1F">
        <w:rPr>
          <w:rFonts w:ascii="Times New Roman" w:hAnsi="Times New Roman" w:cs="Times New Roman"/>
          <w:sz w:val="24"/>
          <w:szCs w:val="24"/>
        </w:rPr>
        <w:t xml:space="preserve">от </w:t>
      </w:r>
      <w:r w:rsidRPr="00CC4F1F">
        <w:rPr>
          <w:rFonts w:ascii="Times New Roman" w:hAnsi="Times New Roman" w:cs="Times New Roman"/>
          <w:sz w:val="24"/>
          <w:szCs w:val="24"/>
        </w:rPr>
        <w:t>утвержденных годовых плановых назначений. В сравнении с аналогичным периодом 20</w:t>
      </w:r>
      <w:r w:rsidR="004D7CAD" w:rsidRPr="00CC4F1F">
        <w:rPr>
          <w:rFonts w:ascii="Times New Roman" w:hAnsi="Times New Roman" w:cs="Times New Roman"/>
          <w:sz w:val="24"/>
          <w:szCs w:val="24"/>
        </w:rPr>
        <w:t>2</w:t>
      </w:r>
      <w:r w:rsidR="004D0260" w:rsidRPr="00CC4F1F">
        <w:rPr>
          <w:rFonts w:ascii="Times New Roman" w:hAnsi="Times New Roman" w:cs="Times New Roman"/>
          <w:sz w:val="24"/>
          <w:szCs w:val="24"/>
        </w:rPr>
        <w:t>1</w:t>
      </w:r>
      <w:r w:rsidRPr="00CC4F1F">
        <w:rPr>
          <w:rFonts w:ascii="Times New Roman" w:hAnsi="Times New Roman" w:cs="Times New Roman"/>
          <w:sz w:val="24"/>
          <w:szCs w:val="24"/>
        </w:rPr>
        <w:t xml:space="preserve"> года (</w:t>
      </w:r>
      <w:r w:rsidR="006D7E00">
        <w:rPr>
          <w:rFonts w:ascii="Times New Roman" w:hAnsi="Times New Roman" w:cs="Times New Roman"/>
          <w:b/>
          <w:sz w:val="24"/>
          <w:szCs w:val="24"/>
        </w:rPr>
        <w:t xml:space="preserve">1 063 668,2 </w:t>
      </w:r>
      <w:r w:rsidR="004D7CAD" w:rsidRPr="00CC4F1F">
        <w:rPr>
          <w:rFonts w:ascii="Times New Roman" w:hAnsi="Times New Roman" w:cs="Times New Roman"/>
          <w:sz w:val="24"/>
          <w:szCs w:val="24"/>
        </w:rPr>
        <w:t>тыс.</w:t>
      </w:r>
      <w:r w:rsidRPr="00CC4F1F">
        <w:rPr>
          <w:rFonts w:ascii="Times New Roman" w:hAnsi="Times New Roman" w:cs="Times New Roman"/>
          <w:sz w:val="24"/>
          <w:szCs w:val="24"/>
        </w:rPr>
        <w:t xml:space="preserve">рублей) исполнение по расходам увеличилось на </w:t>
      </w:r>
      <w:r w:rsidR="006D7E00">
        <w:rPr>
          <w:rFonts w:ascii="Times New Roman" w:hAnsi="Times New Roman" w:cs="Times New Roman"/>
          <w:b/>
          <w:sz w:val="24"/>
          <w:szCs w:val="24"/>
        </w:rPr>
        <w:t>130 187,3</w:t>
      </w:r>
      <w:r w:rsidR="004D7CAD" w:rsidRPr="00CC4F1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CC4F1F">
        <w:rPr>
          <w:rFonts w:ascii="Times New Roman" w:hAnsi="Times New Roman" w:cs="Times New Roman"/>
          <w:sz w:val="24"/>
          <w:szCs w:val="24"/>
        </w:rPr>
        <w:t>рублей.</w:t>
      </w:r>
      <w:r w:rsidR="00EA22E5">
        <w:rPr>
          <w:rFonts w:ascii="Times New Roman" w:hAnsi="Times New Roman" w:cs="Times New Roman"/>
          <w:sz w:val="24"/>
          <w:szCs w:val="24"/>
        </w:rPr>
        <w:t xml:space="preserve"> </w:t>
      </w:r>
      <w:r w:rsidR="00C304D5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 </w:t>
      </w:r>
      <w:r w:rsidR="0068227A">
        <w:rPr>
          <w:rFonts w:ascii="Times New Roman" w:hAnsi="Times New Roman" w:cs="Times New Roman"/>
          <w:b/>
          <w:i/>
          <w:sz w:val="24"/>
          <w:szCs w:val="24"/>
          <w:u w:val="single"/>
        </w:rPr>
        <w:t>девять месяцев</w:t>
      </w:r>
      <w:r w:rsidR="00C304D5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4D0260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C304D5" w:rsidRPr="00CC4F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года:</w:t>
      </w:r>
    </w:p>
    <w:p w:rsidR="00C304D5" w:rsidRPr="00CC4F1F" w:rsidRDefault="00C304D5" w:rsidP="00C304D5">
      <w:pPr>
        <w:pStyle w:val="a3"/>
        <w:numPr>
          <w:ilvl w:val="0"/>
          <w:numId w:val="1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F1F">
        <w:rPr>
          <w:rFonts w:ascii="Times New Roman" w:hAnsi="Times New Roman" w:cs="Times New Roman"/>
          <w:sz w:val="24"/>
          <w:szCs w:val="24"/>
        </w:rPr>
        <w:t xml:space="preserve">на программные расходы было направлено </w:t>
      </w:r>
      <w:r w:rsidR="006D7E00">
        <w:rPr>
          <w:rFonts w:ascii="Times New Roman" w:hAnsi="Times New Roman" w:cs="Times New Roman"/>
          <w:b/>
          <w:sz w:val="24"/>
          <w:szCs w:val="24"/>
        </w:rPr>
        <w:t xml:space="preserve">1 182 897,4 </w:t>
      </w:r>
      <w:r w:rsidR="004D7CAD" w:rsidRPr="00CC4F1F">
        <w:rPr>
          <w:rFonts w:ascii="Times New Roman" w:hAnsi="Times New Roman" w:cs="Times New Roman"/>
          <w:sz w:val="24"/>
          <w:szCs w:val="24"/>
        </w:rPr>
        <w:t>тыс.</w:t>
      </w:r>
      <w:r w:rsidR="006D7E00">
        <w:rPr>
          <w:rFonts w:ascii="Times New Roman" w:hAnsi="Times New Roman" w:cs="Times New Roman"/>
          <w:sz w:val="24"/>
          <w:szCs w:val="24"/>
        </w:rPr>
        <w:t>рублей;</w:t>
      </w:r>
    </w:p>
    <w:p w:rsidR="00EB077A" w:rsidRPr="00CC4F1F" w:rsidRDefault="00C304D5" w:rsidP="00C304D5">
      <w:pPr>
        <w:pStyle w:val="a3"/>
        <w:numPr>
          <w:ilvl w:val="0"/>
          <w:numId w:val="1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C4F1F">
        <w:rPr>
          <w:rFonts w:ascii="Times New Roman" w:hAnsi="Times New Roman" w:cs="Times New Roman"/>
          <w:sz w:val="24"/>
          <w:szCs w:val="24"/>
        </w:rPr>
        <w:t xml:space="preserve">на непрограммные направления расходов было направлено </w:t>
      </w:r>
      <w:r w:rsidR="006D7E00">
        <w:rPr>
          <w:rFonts w:ascii="Times New Roman" w:hAnsi="Times New Roman" w:cs="Times New Roman"/>
          <w:b/>
          <w:sz w:val="24"/>
          <w:szCs w:val="24"/>
        </w:rPr>
        <w:t xml:space="preserve">10 958,1 </w:t>
      </w:r>
      <w:r w:rsidRPr="00CC4F1F">
        <w:rPr>
          <w:rFonts w:ascii="Times New Roman" w:hAnsi="Times New Roman" w:cs="Times New Roman"/>
          <w:sz w:val="24"/>
          <w:szCs w:val="24"/>
        </w:rPr>
        <w:t>тыс.рублей.</w:t>
      </w:r>
    </w:p>
    <w:p w:rsidR="00982205" w:rsidRPr="00C9138A" w:rsidRDefault="00982205" w:rsidP="00F521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7A09" w:rsidRPr="0005470A" w:rsidRDefault="004108AD" w:rsidP="00744B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470A">
        <w:rPr>
          <w:rFonts w:ascii="Times New Roman" w:hAnsi="Times New Roman" w:cs="Times New Roman"/>
          <w:sz w:val="24"/>
          <w:szCs w:val="24"/>
        </w:rPr>
        <w:tab/>
      </w:r>
      <w:r w:rsidR="00BD7290" w:rsidRPr="0005470A">
        <w:rPr>
          <w:rFonts w:ascii="Times New Roman" w:hAnsi="Times New Roman" w:cs="Times New Roman"/>
          <w:b/>
          <w:i/>
          <w:sz w:val="24"/>
          <w:szCs w:val="24"/>
        </w:rPr>
        <w:t xml:space="preserve">Анализ исполнения муниципальных программ за </w:t>
      </w:r>
      <w:r w:rsidR="0068227A">
        <w:rPr>
          <w:rFonts w:ascii="Times New Roman" w:hAnsi="Times New Roman" w:cs="Times New Roman"/>
          <w:b/>
          <w:i/>
          <w:sz w:val="24"/>
          <w:szCs w:val="24"/>
        </w:rPr>
        <w:t>девять месяцев</w:t>
      </w:r>
      <w:r w:rsidR="00BD7290" w:rsidRPr="0005470A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066703" w:rsidRPr="0005470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92A74" w:rsidRPr="0005470A">
        <w:rPr>
          <w:rFonts w:ascii="Times New Roman" w:hAnsi="Times New Roman" w:cs="Times New Roman"/>
          <w:b/>
          <w:i/>
          <w:sz w:val="24"/>
          <w:szCs w:val="24"/>
        </w:rPr>
        <w:t xml:space="preserve">2 </w:t>
      </w:r>
      <w:r w:rsidR="00BD7290" w:rsidRPr="0005470A">
        <w:rPr>
          <w:rFonts w:ascii="Times New Roman" w:hAnsi="Times New Roman" w:cs="Times New Roman"/>
          <w:b/>
          <w:i/>
          <w:sz w:val="24"/>
          <w:szCs w:val="24"/>
        </w:rPr>
        <w:t>года</w:t>
      </w:r>
    </w:p>
    <w:p w:rsidR="000674CC" w:rsidRPr="0005470A" w:rsidRDefault="004D7CAD" w:rsidP="00143D7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5470A">
        <w:rPr>
          <w:rFonts w:ascii="Times New Roman" w:hAnsi="Times New Roman" w:cs="Times New Roman"/>
          <w:sz w:val="20"/>
          <w:szCs w:val="20"/>
        </w:rPr>
        <w:t>т</w:t>
      </w:r>
      <w:r w:rsidR="00BD7290" w:rsidRPr="0005470A">
        <w:rPr>
          <w:rFonts w:ascii="Times New Roman" w:hAnsi="Times New Roman" w:cs="Times New Roman"/>
          <w:sz w:val="20"/>
          <w:szCs w:val="20"/>
        </w:rPr>
        <w:t>аблица №5 (тыс. рублей)</w:t>
      </w:r>
    </w:p>
    <w:tbl>
      <w:tblPr>
        <w:tblW w:w="10774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424"/>
        <w:gridCol w:w="3829"/>
        <w:gridCol w:w="1134"/>
        <w:gridCol w:w="992"/>
        <w:gridCol w:w="851"/>
        <w:gridCol w:w="992"/>
        <w:gridCol w:w="992"/>
        <w:gridCol w:w="850"/>
        <w:gridCol w:w="710"/>
      </w:tblGrid>
      <w:tr w:rsidR="00592A74" w:rsidRPr="00592A74" w:rsidTr="00E03D18">
        <w:trPr>
          <w:trHeight w:val="30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 w:right="-113"/>
              <w:jc w:val="center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№ МП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Наименование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0231E5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решение о бюджете на 2022 год и на план</w:t>
            </w:r>
            <w:r w:rsidR="000231E5">
              <w:rPr>
                <w:sz w:val="17"/>
                <w:szCs w:val="17"/>
              </w:rPr>
              <w:t>.</w:t>
            </w:r>
            <w:r w:rsidRPr="00592A74">
              <w:rPr>
                <w:sz w:val="17"/>
                <w:szCs w:val="17"/>
              </w:rPr>
              <w:t>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69343F" w:rsidRDefault="00592A74" w:rsidP="0069343F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6"/>
                <w:szCs w:val="16"/>
              </w:rPr>
            </w:pPr>
            <w:r w:rsidRPr="0069343F">
              <w:rPr>
                <w:color w:val="000000"/>
                <w:sz w:val="16"/>
                <w:szCs w:val="16"/>
              </w:rPr>
              <w:t xml:space="preserve">утв.бюджет. назначения по МП </w:t>
            </w:r>
            <w:r w:rsidR="00E03D18" w:rsidRPr="0069343F">
              <w:rPr>
                <w:color w:val="000000"/>
                <w:sz w:val="16"/>
                <w:szCs w:val="16"/>
              </w:rPr>
              <w:t>(</w:t>
            </w:r>
            <w:r w:rsidR="0069343F" w:rsidRPr="0069343F">
              <w:rPr>
                <w:color w:val="000000"/>
                <w:sz w:val="16"/>
                <w:szCs w:val="16"/>
              </w:rPr>
              <w:t>сводная бюд.роспись</w:t>
            </w:r>
            <w:r w:rsidR="00E03D18" w:rsidRPr="0069343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4B02E3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>откл.                    (+; -)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C9138A" w:rsidP="00C9138A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и</w:t>
            </w:r>
            <w:r w:rsidR="00592A74" w:rsidRPr="00592A74">
              <w:rPr>
                <w:color w:val="000000"/>
                <w:sz w:val="17"/>
                <w:szCs w:val="17"/>
              </w:rPr>
              <w:t>спол</w:t>
            </w:r>
            <w:r w:rsidR="004B02E3">
              <w:rPr>
                <w:color w:val="000000"/>
                <w:sz w:val="17"/>
                <w:szCs w:val="17"/>
              </w:rPr>
              <w:t>.</w:t>
            </w:r>
            <w:r w:rsidR="00592A74" w:rsidRPr="00592A74">
              <w:rPr>
                <w:color w:val="000000"/>
                <w:sz w:val="17"/>
                <w:szCs w:val="17"/>
              </w:rPr>
              <w:t xml:space="preserve">                           за </w:t>
            </w:r>
            <w:r w:rsidR="0068227A">
              <w:rPr>
                <w:color w:val="000000"/>
                <w:sz w:val="17"/>
                <w:szCs w:val="17"/>
              </w:rPr>
              <w:t>девять месяцев</w:t>
            </w:r>
            <w:r w:rsidR="00592A74" w:rsidRPr="00592A74">
              <w:rPr>
                <w:color w:val="000000"/>
                <w:sz w:val="17"/>
                <w:szCs w:val="17"/>
              </w:rPr>
              <w:t xml:space="preserve"> 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4B02E3" w:rsidP="006D7E00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</w:t>
            </w:r>
            <w:r w:rsidR="00592A74" w:rsidRPr="00592A74">
              <w:rPr>
                <w:color w:val="000000"/>
                <w:sz w:val="17"/>
                <w:szCs w:val="17"/>
              </w:rPr>
              <w:t>ткл</w:t>
            </w:r>
            <w:r>
              <w:rPr>
                <w:color w:val="000000"/>
                <w:sz w:val="17"/>
                <w:szCs w:val="17"/>
              </w:rPr>
              <w:t>.и</w:t>
            </w:r>
            <w:r w:rsidR="00592A74" w:rsidRPr="00592A74">
              <w:rPr>
                <w:color w:val="000000"/>
                <w:sz w:val="17"/>
                <w:szCs w:val="17"/>
              </w:rPr>
              <w:t>спол</w:t>
            </w:r>
            <w:r>
              <w:rPr>
                <w:color w:val="000000"/>
                <w:sz w:val="17"/>
                <w:szCs w:val="17"/>
              </w:rPr>
              <w:t>.</w:t>
            </w:r>
            <w:r w:rsidR="00592A74" w:rsidRPr="00592A74">
              <w:rPr>
                <w:color w:val="000000"/>
                <w:sz w:val="17"/>
                <w:szCs w:val="17"/>
              </w:rPr>
              <w:t xml:space="preserve"> за </w:t>
            </w:r>
            <w:r w:rsidR="006D7E00">
              <w:rPr>
                <w:color w:val="000000"/>
                <w:sz w:val="17"/>
                <w:szCs w:val="17"/>
              </w:rPr>
              <w:t>9мес</w:t>
            </w:r>
            <w:r w:rsidR="00C9138A">
              <w:rPr>
                <w:color w:val="000000"/>
                <w:sz w:val="17"/>
                <w:szCs w:val="17"/>
              </w:rPr>
              <w:t xml:space="preserve"> </w:t>
            </w:r>
            <w:r w:rsidR="00592A74" w:rsidRPr="00592A74">
              <w:rPr>
                <w:color w:val="000000"/>
                <w:sz w:val="17"/>
                <w:szCs w:val="17"/>
              </w:rPr>
              <w:t>2022 к ут.назнач</w:t>
            </w:r>
            <w:r>
              <w:rPr>
                <w:color w:val="000000"/>
                <w:sz w:val="17"/>
                <w:szCs w:val="17"/>
              </w:rPr>
              <w:t>.</w:t>
            </w:r>
            <w:r w:rsidR="00592A74" w:rsidRPr="00592A74">
              <w:rPr>
                <w:color w:val="000000"/>
                <w:sz w:val="17"/>
                <w:szCs w:val="17"/>
              </w:rPr>
              <w:t xml:space="preserve">               (+; -)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592A74" w:rsidRDefault="00592A74" w:rsidP="006D7E00">
            <w:pPr>
              <w:widowControl/>
              <w:autoSpaceDE/>
              <w:autoSpaceDN/>
              <w:adjustRightInd/>
              <w:ind w:left="-108" w:right="-110"/>
              <w:jc w:val="center"/>
              <w:rPr>
                <w:color w:val="000000"/>
                <w:sz w:val="17"/>
                <w:szCs w:val="17"/>
              </w:rPr>
            </w:pPr>
            <w:r w:rsidRPr="00592A74">
              <w:rPr>
                <w:color w:val="000000"/>
                <w:sz w:val="17"/>
                <w:szCs w:val="17"/>
              </w:rPr>
              <w:t xml:space="preserve">%                             испол. за                      </w:t>
            </w:r>
            <w:r w:rsidR="006D7E00">
              <w:rPr>
                <w:color w:val="000000"/>
                <w:sz w:val="17"/>
                <w:szCs w:val="17"/>
              </w:rPr>
              <w:t>9мес</w:t>
            </w:r>
            <w:r w:rsidRPr="00592A74">
              <w:rPr>
                <w:color w:val="000000"/>
                <w:sz w:val="17"/>
                <w:szCs w:val="17"/>
              </w:rPr>
              <w:t xml:space="preserve">2022 к решению 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92A74" w:rsidRPr="000231E5" w:rsidRDefault="00592A74" w:rsidP="00982205">
            <w:pPr>
              <w:widowControl/>
              <w:autoSpaceDE/>
              <w:autoSpaceDN/>
              <w:adjustRightInd/>
              <w:ind w:left="-108" w:right="-141"/>
              <w:jc w:val="center"/>
              <w:rPr>
                <w:color w:val="000000"/>
                <w:sz w:val="16"/>
                <w:szCs w:val="16"/>
              </w:rPr>
            </w:pPr>
            <w:r w:rsidRPr="000231E5">
              <w:rPr>
                <w:color w:val="000000"/>
                <w:sz w:val="16"/>
                <w:szCs w:val="16"/>
              </w:rPr>
              <w:t>%                             испол. к сводной бюдж.росписи</w:t>
            </w:r>
          </w:p>
        </w:tc>
      </w:tr>
      <w:tr w:rsidR="00592A74" w:rsidRPr="00592A74" w:rsidTr="00982205">
        <w:trPr>
          <w:trHeight w:val="714"/>
        </w:trPr>
        <w:tc>
          <w:tcPr>
            <w:tcW w:w="42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rPr>
                <w:color w:val="000000"/>
                <w:sz w:val="17"/>
                <w:szCs w:val="17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</w:tr>
      <w:tr w:rsidR="004B02E3" w:rsidRPr="00592A74" w:rsidTr="001C6BCE">
        <w:trPr>
          <w:trHeight w:val="174"/>
        </w:trPr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Программные расходы бюджета Вяземского района Смоленской области в 2022 году</w:t>
            </w:r>
          </w:p>
        </w:tc>
      </w:tr>
      <w:tr w:rsidR="00B85690" w:rsidRPr="00592A74" w:rsidTr="000231E5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Реализация региональной стратегии действий в интересах детей 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</w:t>
            </w:r>
            <w:r>
              <w:rPr>
                <w:sz w:val="17"/>
                <w:szCs w:val="17"/>
              </w:rPr>
              <w:t>в семье»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>
            <w:pPr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31 083,3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>
            <w:pPr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31 083,3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>
            <w:pPr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>
            <w:pPr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18 496,3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>
            <w:pPr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-12 587,0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>
            <w:pPr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59,5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>
            <w:pPr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59,5</w:t>
            </w:r>
          </w:p>
        </w:tc>
      </w:tr>
      <w:tr w:rsidR="00B85690" w:rsidRPr="00592A74" w:rsidTr="000231E5">
        <w:trPr>
          <w:trHeight w:val="5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Развитие культуры и туризма в муниципальном образовании «Вязем</w:t>
            </w:r>
            <w:r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195 880,0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195 880,0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141 754,9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-54 125,1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72,4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72,4</w:t>
            </w:r>
          </w:p>
        </w:tc>
      </w:tr>
      <w:tr w:rsidR="00B85690" w:rsidRPr="00592A74" w:rsidTr="000231E5">
        <w:trPr>
          <w:trHeight w:val="26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Управление объектами муниципальной собственности и земельными ресурсами муниципального образования «Вязем</w:t>
            </w:r>
            <w:r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8 031,8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8 031,8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6 361,4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-1 670,4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79,2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79,2</w:t>
            </w:r>
          </w:p>
        </w:tc>
      </w:tr>
      <w:tr w:rsidR="00B85690" w:rsidRPr="00592A74" w:rsidTr="00F01032">
        <w:trPr>
          <w:trHeight w:val="38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6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Развитие системы образования муниципального образования «Вяземский район» Смоленской обл</w:t>
            </w:r>
            <w:r>
              <w:rPr>
                <w:sz w:val="17"/>
                <w:szCs w:val="17"/>
              </w:rPr>
              <w:t>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1 029 906,6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1 029 906,6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817 365,9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-212 540,7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79,4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79,4</w:t>
            </w:r>
          </w:p>
        </w:tc>
      </w:tr>
      <w:tr w:rsidR="00B85690" w:rsidRPr="00592A74" w:rsidTr="00F01032">
        <w:trPr>
          <w:trHeight w:val="5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lastRenderedPageBreak/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Социальная поддержка граждан, проживающих на территории Вязем</w:t>
            </w:r>
            <w:r>
              <w:rPr>
                <w:sz w:val="17"/>
                <w:szCs w:val="17"/>
              </w:rPr>
              <w:t>ского района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350,0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85,7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85,7</w:t>
            </w:r>
          </w:p>
        </w:tc>
      </w:tr>
      <w:tr w:rsidR="00B85690" w:rsidRPr="00592A74" w:rsidTr="002D0B03">
        <w:trPr>
          <w:trHeight w:val="51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Создание условий для эффективного муниципального управления в муниципальном образовании «Вязе</w:t>
            </w:r>
            <w:r>
              <w:rPr>
                <w:sz w:val="17"/>
                <w:szCs w:val="17"/>
              </w:rPr>
              <w:t>мский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68 853,4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68 853,4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50 582,1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-18 271,3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73,5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73,5</w:t>
            </w:r>
          </w:p>
        </w:tc>
      </w:tr>
      <w:tr w:rsidR="00B85690" w:rsidRPr="00592A74" w:rsidTr="002D0B03">
        <w:trPr>
          <w:trHeight w:val="52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Создание условий для осуществления градостроительной деятельности на территории Вяземского района Смоленской области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-387,6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22,5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22,5</w:t>
            </w:r>
          </w:p>
        </w:tc>
      </w:tr>
      <w:tr w:rsidR="00B85690" w:rsidRPr="00592A74" w:rsidTr="001C6BCE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10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</w:t>
            </w:r>
            <w:r>
              <w:rPr>
                <w:sz w:val="17"/>
                <w:szCs w:val="17"/>
              </w:rPr>
              <w:t>мский район»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76 845,1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76 845,1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62 720,3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-14 124,8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81,6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81,6</w:t>
            </w:r>
          </w:p>
        </w:tc>
      </w:tr>
      <w:tr w:rsidR="00B85690" w:rsidRPr="00592A74" w:rsidTr="001C6BCE">
        <w:trPr>
          <w:trHeight w:val="24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Развитие физической культуры, спорта и молодежной политики в муниципальном образовании «Вяземский </w:t>
            </w:r>
            <w:r>
              <w:rPr>
                <w:sz w:val="17"/>
                <w:szCs w:val="17"/>
              </w:rPr>
              <w:t>район»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75 747,3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75 747,3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34 451,1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-41 296,2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45,5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45,5</w:t>
            </w:r>
          </w:p>
        </w:tc>
      </w:tr>
      <w:tr w:rsidR="00B85690" w:rsidRPr="00592A74" w:rsidTr="001C6BCE">
        <w:trPr>
          <w:trHeight w:val="6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Обеспечение законности и правопорядка в Вязе</w:t>
            </w:r>
            <w:r>
              <w:rPr>
                <w:sz w:val="17"/>
                <w:szCs w:val="17"/>
              </w:rPr>
              <w:t>мском районе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85690" w:rsidRPr="00592A74" w:rsidTr="00E03D18">
        <w:trPr>
          <w:trHeight w:val="30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14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Развитие субъектов малого и среднего предпринимательства муниципального образования «Вязем</w:t>
            </w:r>
            <w:r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85690" w:rsidRPr="00592A74" w:rsidTr="00E03D18">
        <w:trPr>
          <w:trHeight w:val="6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15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 xml:space="preserve">Энергосбережение и повышение энергетической эффективности на территории муниципального образования "Вяземский район" </w:t>
            </w:r>
            <w:r>
              <w:rPr>
                <w:sz w:val="17"/>
                <w:szCs w:val="17"/>
              </w:rPr>
              <w:t>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100,0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85690" w:rsidRPr="00592A74" w:rsidTr="00E03D18">
        <w:trPr>
          <w:trHeight w:val="5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16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Кадровая политика в здравоохранении муниципальном образовании «Вязе</w:t>
            </w:r>
            <w:r>
              <w:rPr>
                <w:sz w:val="17"/>
                <w:szCs w:val="17"/>
              </w:rPr>
              <w:t>мский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199,7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54,1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54,1</w:t>
            </w:r>
          </w:p>
        </w:tc>
      </w:tr>
      <w:tr w:rsidR="00B85690" w:rsidRPr="00592A74" w:rsidTr="00E03D18">
        <w:trPr>
          <w:trHeight w:val="5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17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Развитие  дорожно-транспортного комплекса муниципального образования «Вязе</w:t>
            </w:r>
            <w:r>
              <w:rPr>
                <w:sz w:val="17"/>
                <w:szCs w:val="17"/>
              </w:rPr>
              <w:t>мский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65 256,2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65 256,2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29 086,3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-36 169,9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44,6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44,6</w:t>
            </w:r>
          </w:p>
        </w:tc>
      </w:tr>
      <w:tr w:rsidR="00B85690" w:rsidRPr="00592A74" w:rsidTr="001F2BBE">
        <w:trPr>
          <w:trHeight w:val="6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18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Газификация муниципального образования "Вязе</w:t>
            </w:r>
            <w:r>
              <w:rPr>
                <w:sz w:val="17"/>
                <w:szCs w:val="17"/>
              </w:rPr>
              <w:t>мский район"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85690" w:rsidRPr="00592A74" w:rsidTr="001F2BBE">
        <w:trPr>
          <w:trHeight w:val="4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Устойчивое развитие сельских территории муниципального образования "Вязе</w:t>
            </w:r>
            <w:r>
              <w:rPr>
                <w:sz w:val="17"/>
                <w:szCs w:val="17"/>
              </w:rPr>
              <w:t>мский район"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6D7E0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B85690" w:rsidRPr="00B85690">
              <w:rPr>
                <w:sz w:val="18"/>
                <w:szCs w:val="18"/>
              </w:rPr>
              <w:t>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85690" w:rsidRPr="00592A74" w:rsidTr="001F2BBE">
        <w:trPr>
          <w:trHeight w:val="78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Охрана окружающей среды и экологическое информирование населения на территории муниципальном образовании «Вязем</w:t>
            </w:r>
            <w:r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85690" w:rsidRPr="00592A74" w:rsidTr="00B85690">
        <w:trPr>
          <w:trHeight w:val="35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Обеспечение жильем молодых семей на территории муниципального образования «Вязе</w:t>
            </w:r>
            <w:r>
              <w:rPr>
                <w:sz w:val="17"/>
                <w:szCs w:val="17"/>
              </w:rPr>
              <w:t>мский район»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1 865,0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1 865,0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1 865,0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100,0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85690" w:rsidRPr="00592A74" w:rsidTr="002D0B03">
        <w:trPr>
          <w:trHeight w:val="6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26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Информатизация муниципального образования «Вязем</w:t>
            </w:r>
            <w:r>
              <w:rPr>
                <w:sz w:val="17"/>
                <w:szCs w:val="17"/>
              </w:rPr>
              <w:t>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1 050,0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702,1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-347,9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66,9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66,9</w:t>
            </w:r>
          </w:p>
        </w:tc>
      </w:tr>
      <w:tr w:rsidR="00B85690" w:rsidRPr="00592A74" w:rsidTr="00047A27">
        <w:trPr>
          <w:trHeight w:val="74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jc w:val="right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28</w:t>
            </w:r>
          </w:p>
        </w:tc>
        <w:tc>
          <w:tcPr>
            <w:tcW w:w="3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jc w:val="both"/>
              <w:rPr>
                <w:sz w:val="17"/>
                <w:szCs w:val="17"/>
              </w:rPr>
            </w:pPr>
            <w:r w:rsidRPr="00592A74">
              <w:rPr>
                <w:sz w:val="17"/>
                <w:szCs w:val="17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</w:t>
            </w:r>
            <w:r>
              <w:rPr>
                <w:sz w:val="17"/>
                <w:szCs w:val="17"/>
              </w:rPr>
              <w:t>ипального</w:t>
            </w:r>
            <w:r w:rsidRPr="00592A74">
              <w:rPr>
                <w:sz w:val="17"/>
                <w:szCs w:val="17"/>
              </w:rPr>
              <w:t xml:space="preserve"> образования «Вязе</w:t>
            </w:r>
            <w:r>
              <w:rPr>
                <w:sz w:val="17"/>
                <w:szCs w:val="17"/>
              </w:rPr>
              <w:t>мский район» Смоленской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23 543,7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23 543,7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18 641,2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-4 902,5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sz w:val="18"/>
                <w:szCs w:val="18"/>
              </w:rPr>
            </w:pPr>
            <w:r w:rsidRPr="00B85690">
              <w:rPr>
                <w:sz w:val="18"/>
                <w:szCs w:val="18"/>
              </w:rPr>
              <w:t>79,2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color w:val="000000"/>
                <w:sz w:val="18"/>
                <w:szCs w:val="18"/>
              </w:rPr>
            </w:pPr>
            <w:r w:rsidRPr="00B85690">
              <w:rPr>
                <w:color w:val="000000"/>
                <w:sz w:val="18"/>
                <w:szCs w:val="18"/>
              </w:rPr>
              <w:t>79,2</w:t>
            </w:r>
          </w:p>
        </w:tc>
      </w:tr>
      <w:tr w:rsidR="00B85690" w:rsidRPr="00592A74" w:rsidTr="005B624C">
        <w:trPr>
          <w:trHeight w:val="176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bottom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ind w:left="-102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B85690" w:rsidRPr="00592A74" w:rsidRDefault="00B85690" w:rsidP="0069343F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4DFEC"/>
            <w:vAlign w:val="center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85690">
              <w:rPr>
                <w:b/>
                <w:bCs/>
                <w:sz w:val="18"/>
                <w:szCs w:val="18"/>
              </w:rPr>
              <w:t>1 579 544,5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5690">
              <w:rPr>
                <w:b/>
                <w:bCs/>
                <w:color w:val="000000"/>
                <w:sz w:val="18"/>
                <w:szCs w:val="18"/>
              </w:rPr>
              <w:t>1 579 544,5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5690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5690">
              <w:rPr>
                <w:b/>
                <w:bCs/>
                <w:color w:val="000000"/>
                <w:sz w:val="18"/>
                <w:szCs w:val="18"/>
              </w:rPr>
              <w:t>1 182 897,4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5690">
              <w:rPr>
                <w:b/>
                <w:bCs/>
                <w:color w:val="000000"/>
                <w:sz w:val="18"/>
                <w:szCs w:val="18"/>
              </w:rPr>
              <w:t>-396 647,1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:rsidR="00B85690" w:rsidRPr="00B85690" w:rsidRDefault="00B85690" w:rsidP="00B85690">
            <w:pPr>
              <w:ind w:left="-131" w:right="-8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85690">
              <w:rPr>
                <w:b/>
                <w:bCs/>
                <w:color w:val="000000"/>
                <w:sz w:val="18"/>
                <w:szCs w:val="18"/>
              </w:rPr>
              <w:t>74,9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85690" w:rsidRPr="006D7E00" w:rsidRDefault="00B85690" w:rsidP="00B85690">
            <w:pPr>
              <w:ind w:left="-131" w:right="-85"/>
              <w:jc w:val="right"/>
              <w:rPr>
                <w:b/>
                <w:color w:val="000000"/>
                <w:sz w:val="18"/>
                <w:szCs w:val="18"/>
              </w:rPr>
            </w:pPr>
            <w:r w:rsidRPr="006D7E00">
              <w:rPr>
                <w:b/>
                <w:color w:val="000000"/>
                <w:sz w:val="18"/>
                <w:szCs w:val="18"/>
              </w:rPr>
              <w:t>74,9</w:t>
            </w:r>
          </w:p>
        </w:tc>
      </w:tr>
      <w:tr w:rsidR="004B02E3" w:rsidRPr="00592A74" w:rsidTr="00E03D18">
        <w:trPr>
          <w:trHeight w:val="94"/>
        </w:trPr>
        <w:tc>
          <w:tcPr>
            <w:tcW w:w="10774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2A74" w:rsidRPr="00592A74" w:rsidRDefault="00592A74" w:rsidP="00592A74">
            <w:pPr>
              <w:widowControl/>
              <w:autoSpaceDE/>
              <w:autoSpaceDN/>
              <w:adjustRightInd/>
              <w:ind w:left="-102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592A74">
              <w:rPr>
                <w:b/>
                <w:bCs/>
                <w:color w:val="000000"/>
                <w:sz w:val="17"/>
                <w:szCs w:val="17"/>
              </w:rPr>
              <w:t>Непрограммные расходы бюджета Вяземского района Смоленской области в 2022 году</w:t>
            </w:r>
          </w:p>
        </w:tc>
      </w:tr>
      <w:tr w:rsidR="00B6177C" w:rsidRPr="00592A74" w:rsidTr="002D0B03">
        <w:trPr>
          <w:trHeight w:val="226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77C" w:rsidRPr="00B6177C" w:rsidRDefault="00B6177C">
            <w:pPr>
              <w:jc w:val="both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Глава муниципального образования Вяземский район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2 463,7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2 463,7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1 811,3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-652,4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73,5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73,5</w:t>
            </w:r>
          </w:p>
        </w:tc>
      </w:tr>
      <w:tr w:rsidR="00B6177C" w:rsidRPr="00592A74" w:rsidTr="00982205">
        <w:trPr>
          <w:trHeight w:val="10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77C" w:rsidRPr="00B6177C" w:rsidRDefault="00B6177C">
            <w:pPr>
              <w:jc w:val="both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единовременное денежное вознаграждение при награждении Почетной грамотой Администрации муниципального образования "Вяземский район"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-40,0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20,0</w:t>
            </w:r>
          </w:p>
        </w:tc>
      </w:tr>
      <w:tr w:rsidR="00B6177C" w:rsidRPr="00592A74" w:rsidTr="00982205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77C" w:rsidRPr="00B6177C" w:rsidRDefault="00B6177C">
            <w:pPr>
              <w:jc w:val="both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 xml:space="preserve">Председатель Вяземского районного Совета депутатов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2 105,7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1 497,3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-608,4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71,1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71,1</w:t>
            </w:r>
          </w:p>
        </w:tc>
      </w:tr>
      <w:tr w:rsidR="00B6177C" w:rsidRPr="00592A74" w:rsidTr="00982205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77C" w:rsidRPr="00B6177C" w:rsidRDefault="00B6177C">
            <w:pPr>
              <w:jc w:val="both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Вяземский районный Совет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2 789,4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2 789,4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2 036,4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-753,0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73,0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73,0</w:t>
            </w:r>
          </w:p>
        </w:tc>
      </w:tr>
      <w:tr w:rsidR="00B6177C" w:rsidRPr="00592A74" w:rsidTr="00F01032">
        <w:trPr>
          <w:trHeight w:val="51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77C" w:rsidRPr="00B6177C" w:rsidRDefault="00B6177C" w:rsidP="00B617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77C" w:rsidRPr="00B6177C" w:rsidRDefault="00B6177C">
            <w:pPr>
              <w:jc w:val="both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единовременное денежное вознаграждение при награждении Почетной грамотой Вяземского районного Совета депутатов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6177C" w:rsidRPr="00592A74" w:rsidTr="00F01032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77C" w:rsidRPr="00B6177C" w:rsidRDefault="00B6177C">
            <w:pPr>
              <w:jc w:val="both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Контрольно-ревизионная комиссия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2 264,4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2 264,4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1 552,4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-712,0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68,6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68,6</w:t>
            </w:r>
          </w:p>
        </w:tc>
      </w:tr>
      <w:tr w:rsidR="00B6177C" w:rsidRPr="00592A74" w:rsidTr="00F01032">
        <w:trPr>
          <w:trHeight w:val="27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77C" w:rsidRPr="00B6177C" w:rsidRDefault="00B6177C">
            <w:pPr>
              <w:jc w:val="both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1 642,0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1 642,0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631,2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-1 010,8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38,4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38,4</w:t>
            </w:r>
          </w:p>
        </w:tc>
      </w:tr>
      <w:tr w:rsidR="00B6177C" w:rsidRPr="00592A74" w:rsidTr="002D0B03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77C" w:rsidRPr="00B6177C" w:rsidRDefault="00B6177C">
            <w:pPr>
              <w:jc w:val="both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Резервный фонд Администрации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14 730,4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14 730,4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940,4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-13 790,0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6,4</w:t>
            </w:r>
          </w:p>
        </w:tc>
      </w:tr>
      <w:tr w:rsidR="00B6177C" w:rsidRPr="00592A74" w:rsidTr="00C9138A">
        <w:trPr>
          <w:trHeight w:val="11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77C" w:rsidRPr="00B6177C" w:rsidRDefault="00B6177C">
            <w:pPr>
              <w:jc w:val="both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Резервный фонд Администрации Смоленской области (софинансирование)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1 100,7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1 100,7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-1 100,7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6177C" w:rsidRPr="00592A74" w:rsidTr="00C9138A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177C" w:rsidRPr="00B6177C" w:rsidRDefault="00B6177C">
            <w:pPr>
              <w:jc w:val="both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 xml:space="preserve">Полномочия по составлению списков кандидатов в присяжные заседатели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6177C" w:rsidRPr="00B6177C" w:rsidRDefault="00B617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6177C" w:rsidRPr="00592A74" w:rsidTr="00C9138A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77C" w:rsidRPr="00B6177C" w:rsidRDefault="00B6177C">
            <w:pPr>
              <w:jc w:val="both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2 422,5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2 422,5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</w:tcPr>
          <w:p w:rsidR="00B6177C" w:rsidRPr="00B6177C" w:rsidRDefault="00B617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1 465,3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-957,2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60,5</w:t>
            </w:r>
          </w:p>
        </w:tc>
      </w:tr>
      <w:tr w:rsidR="00B6177C" w:rsidRPr="00592A74" w:rsidTr="00C9138A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77C" w:rsidRPr="00B6177C" w:rsidRDefault="00B6177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B6177C">
              <w:rPr>
                <w:i/>
                <w:iCs/>
                <w:color w:val="000000"/>
                <w:sz w:val="18"/>
                <w:szCs w:val="18"/>
              </w:rPr>
              <w:t xml:space="preserve">субсидии некоммерческим организациям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6177C" w:rsidRPr="00592A74" w:rsidTr="002D0B03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77C" w:rsidRPr="00B6177C" w:rsidRDefault="00B6177C">
            <w:pPr>
              <w:jc w:val="both"/>
              <w:rPr>
                <w:i/>
                <w:iCs/>
                <w:color w:val="000000"/>
                <w:sz w:val="18"/>
                <w:szCs w:val="18"/>
              </w:rPr>
            </w:pPr>
            <w:r w:rsidRPr="00B6177C">
              <w:rPr>
                <w:i/>
                <w:iCs/>
                <w:color w:val="000000"/>
                <w:sz w:val="18"/>
                <w:szCs w:val="18"/>
              </w:rPr>
              <w:t>расходы на 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bottom"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sz w:val="18"/>
                <w:szCs w:val="18"/>
              </w:rPr>
              <w:t>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</w:tcPr>
          <w:p w:rsidR="00B6177C" w:rsidRPr="00B6177C" w:rsidRDefault="00B6177C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i/>
                <w:iCs/>
                <w:color w:val="000000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B6177C" w:rsidRPr="00592A74" w:rsidTr="005B624C">
        <w:trPr>
          <w:trHeight w:val="2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B6177C" w:rsidRPr="00B6177C" w:rsidRDefault="00B6177C">
            <w:pPr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B6177C" w:rsidRPr="00B6177C" w:rsidRDefault="00B6177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30 582,6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30 582,6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B6177C" w:rsidRPr="00B6177C" w:rsidRDefault="00B6177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B6177C" w:rsidRPr="00B6177C" w:rsidRDefault="00B6177C">
            <w:pPr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10 958,1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-19 624,5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35,8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B6177C" w:rsidRPr="00B6177C" w:rsidRDefault="00B6177C">
            <w:pPr>
              <w:jc w:val="right"/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35,8</w:t>
            </w:r>
          </w:p>
        </w:tc>
      </w:tr>
      <w:tr w:rsidR="00B6177C" w:rsidRPr="00592A74" w:rsidTr="00F21DE0">
        <w:trPr>
          <w:trHeight w:val="27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B6177C" w:rsidRPr="00B6177C" w:rsidRDefault="00B6177C">
            <w:pPr>
              <w:rPr>
                <w:color w:val="000000"/>
                <w:sz w:val="18"/>
                <w:szCs w:val="18"/>
              </w:rPr>
            </w:pPr>
            <w:r w:rsidRPr="00B6177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B6177C" w:rsidRPr="00B6177C" w:rsidRDefault="00B6177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B6177C" w:rsidRPr="00B6177C" w:rsidRDefault="00B6177C" w:rsidP="00F21DE0">
            <w:pPr>
              <w:ind w:left="-131" w:right="-85"/>
              <w:jc w:val="right"/>
              <w:rPr>
                <w:b/>
                <w:bCs/>
                <w:sz w:val="18"/>
                <w:szCs w:val="18"/>
              </w:rPr>
            </w:pPr>
            <w:r w:rsidRPr="00B6177C">
              <w:rPr>
                <w:b/>
                <w:bCs/>
                <w:sz w:val="18"/>
                <w:szCs w:val="18"/>
              </w:rPr>
              <w:t>1 610 127,1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B6177C" w:rsidRPr="00B6177C" w:rsidRDefault="00B6177C" w:rsidP="00F21DE0">
            <w:pPr>
              <w:ind w:left="-131" w:right="-8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1 610 127,1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B6177C" w:rsidRPr="00B6177C" w:rsidRDefault="00B6177C" w:rsidP="00F21DE0">
            <w:pPr>
              <w:ind w:left="-131" w:right="-8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B6177C" w:rsidRPr="00B6177C" w:rsidRDefault="00B6177C" w:rsidP="00F21DE0">
            <w:pPr>
              <w:ind w:left="-131" w:right="-8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1 193 855,5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center"/>
            <w:hideMark/>
          </w:tcPr>
          <w:p w:rsidR="00B6177C" w:rsidRPr="00B6177C" w:rsidRDefault="00B6177C" w:rsidP="00F21DE0">
            <w:pPr>
              <w:ind w:left="-131" w:right="-85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B6177C">
              <w:rPr>
                <w:b/>
                <w:bCs/>
                <w:color w:val="000000"/>
                <w:sz w:val="18"/>
                <w:szCs w:val="18"/>
              </w:rPr>
              <w:t>-416 271,6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:rsidR="00B6177C" w:rsidRPr="006D7E00" w:rsidRDefault="00B6177C" w:rsidP="00F21DE0">
            <w:pPr>
              <w:ind w:left="-131" w:right="-85"/>
              <w:jc w:val="right"/>
              <w:rPr>
                <w:b/>
                <w:color w:val="000000"/>
                <w:sz w:val="18"/>
                <w:szCs w:val="18"/>
              </w:rPr>
            </w:pPr>
            <w:r w:rsidRPr="006D7E00">
              <w:rPr>
                <w:b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center"/>
            <w:hideMark/>
          </w:tcPr>
          <w:p w:rsidR="00B6177C" w:rsidRPr="006D7E00" w:rsidRDefault="00B6177C" w:rsidP="00F21DE0">
            <w:pPr>
              <w:ind w:left="-131" w:right="-85"/>
              <w:jc w:val="right"/>
              <w:rPr>
                <w:b/>
                <w:color w:val="000000"/>
                <w:sz w:val="18"/>
                <w:szCs w:val="18"/>
              </w:rPr>
            </w:pPr>
            <w:r w:rsidRPr="006D7E00">
              <w:rPr>
                <w:b/>
                <w:color w:val="000000"/>
                <w:sz w:val="18"/>
                <w:szCs w:val="18"/>
              </w:rPr>
              <w:t>74,1</w:t>
            </w:r>
          </w:p>
        </w:tc>
      </w:tr>
    </w:tbl>
    <w:p w:rsidR="005329AB" w:rsidRPr="001D030F" w:rsidRDefault="005329AB" w:rsidP="00096DED">
      <w:pPr>
        <w:pStyle w:val="a3"/>
        <w:jc w:val="both"/>
        <w:rPr>
          <w:rFonts w:ascii="Times New Roman" w:hAnsi="Times New Roman" w:cs="Times New Roman"/>
          <w:color w:val="FF0000"/>
          <w:sz w:val="17"/>
          <w:szCs w:val="17"/>
        </w:rPr>
      </w:pPr>
    </w:p>
    <w:p w:rsidR="00EA22E5" w:rsidRDefault="00EA22E5" w:rsidP="001136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Подробный анализ расходов бюджета муниципального образования за девять месяцев 2022 года, а так же причины неисполнения некоторых муниципальных программ приведены в пояснительной записке Администрации муниципального образования к отчету об исполнении бюджета. В пояснительной записке в полном объеме отражены расходы муниципального образования за девять месяцев 2022 года. </w:t>
      </w:r>
    </w:p>
    <w:p w:rsidR="00696644" w:rsidRPr="006956F5" w:rsidRDefault="00696644" w:rsidP="0011360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0B03" w:rsidRPr="006956F5" w:rsidRDefault="002D0B03" w:rsidP="006376AD">
      <w:pPr>
        <w:pStyle w:val="a3"/>
        <w:numPr>
          <w:ilvl w:val="0"/>
          <w:numId w:val="34"/>
        </w:numPr>
        <w:ind w:left="142" w:hanging="2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6F5">
        <w:rPr>
          <w:rFonts w:ascii="Times New Roman" w:hAnsi="Times New Roman" w:cs="Times New Roman"/>
          <w:b/>
          <w:sz w:val="24"/>
          <w:szCs w:val="24"/>
          <w:u w:val="single"/>
        </w:rPr>
        <w:t>Резервный фонд</w:t>
      </w:r>
    </w:p>
    <w:p w:rsidR="002D0B03" w:rsidRPr="006956F5" w:rsidRDefault="002D0B03" w:rsidP="002D0B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6F5">
        <w:rPr>
          <w:rFonts w:ascii="Times New Roman" w:hAnsi="Times New Roman" w:cs="Times New Roman"/>
          <w:sz w:val="24"/>
          <w:szCs w:val="24"/>
        </w:rPr>
        <w:t xml:space="preserve">Резервный фонд сформирован Администрацией муниципального образования «Вяземский район» Смоленской области за счет собственных средств бюджета. Плановые бюджетные назначения резервного фонда утверждены в сумме </w:t>
      </w:r>
      <w:r w:rsidR="00EA22E5">
        <w:rPr>
          <w:rFonts w:ascii="Times New Roman" w:hAnsi="Times New Roman" w:cs="Times New Roman"/>
          <w:b/>
          <w:sz w:val="24"/>
          <w:szCs w:val="24"/>
        </w:rPr>
        <w:t xml:space="preserve">1 642,0 </w:t>
      </w:r>
      <w:r w:rsidRPr="006956F5">
        <w:rPr>
          <w:rFonts w:ascii="Times New Roman" w:hAnsi="Times New Roman" w:cs="Times New Roman"/>
          <w:sz w:val="24"/>
          <w:szCs w:val="24"/>
        </w:rPr>
        <w:t>тыс.рублей. Размер резервного фонда не превышает ограничения, установленные п.3 ст.81 БК РФ (3,0% общего объема расходов) и составляет 0,1% общего объема расходов бюджета муниципального образования «Вяземский район» Смоленской области.</w:t>
      </w:r>
    </w:p>
    <w:p w:rsidR="000674CC" w:rsidRPr="006956F5" w:rsidRDefault="002D0B03" w:rsidP="002D0B0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56F5">
        <w:rPr>
          <w:rFonts w:ascii="Times New Roman" w:hAnsi="Times New Roman" w:cs="Times New Roman"/>
          <w:sz w:val="24"/>
          <w:szCs w:val="24"/>
        </w:rPr>
        <w:t xml:space="preserve">В соответствии со ст.81 БК РФ, согласно представленной пояснительной записки, средства резервного фонда Администрации муниципального образования «Вяземский район» Смоленской области 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Pr="006956F5">
        <w:rPr>
          <w:rFonts w:ascii="Times New Roman" w:hAnsi="Times New Roman" w:cs="Times New Roman"/>
          <w:sz w:val="24"/>
          <w:szCs w:val="24"/>
        </w:rPr>
        <w:t xml:space="preserve"> 2022 года распределены 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в объеме </w:t>
      </w:r>
      <w:r w:rsidR="00EA22E5">
        <w:rPr>
          <w:rFonts w:ascii="Times New Roman" w:hAnsi="Times New Roman" w:cs="Times New Roman"/>
          <w:b/>
          <w:iCs/>
          <w:sz w:val="24"/>
          <w:szCs w:val="24"/>
        </w:rPr>
        <w:t xml:space="preserve">631,2 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тыс.рублей или </w:t>
      </w:r>
      <w:r w:rsidR="00EA22E5">
        <w:rPr>
          <w:rFonts w:ascii="Times New Roman" w:hAnsi="Times New Roman" w:cs="Times New Roman"/>
          <w:b/>
          <w:iCs/>
          <w:sz w:val="24"/>
          <w:szCs w:val="24"/>
        </w:rPr>
        <w:t>38,4</w:t>
      </w:r>
      <w:r w:rsidRPr="006956F5">
        <w:rPr>
          <w:rFonts w:ascii="Times New Roman" w:hAnsi="Times New Roman" w:cs="Times New Roman"/>
          <w:iCs/>
          <w:sz w:val="24"/>
          <w:szCs w:val="24"/>
        </w:rPr>
        <w:t>% к годовому плану</w:t>
      </w:r>
      <w:r w:rsidRPr="006956F5">
        <w:rPr>
          <w:rFonts w:ascii="Times New Roman" w:hAnsi="Times New Roman" w:cs="Times New Roman"/>
          <w:sz w:val="24"/>
          <w:szCs w:val="24"/>
        </w:rPr>
        <w:t>.</w:t>
      </w:r>
    </w:p>
    <w:p w:rsidR="00696644" w:rsidRPr="006D7490" w:rsidRDefault="00696644" w:rsidP="00871E2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498E" w:rsidRPr="006D7490" w:rsidRDefault="00B2498E" w:rsidP="004B0F5C">
      <w:pPr>
        <w:pStyle w:val="a3"/>
        <w:numPr>
          <w:ilvl w:val="0"/>
          <w:numId w:val="34"/>
        </w:numPr>
        <w:ind w:left="142" w:hanging="21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7490">
        <w:rPr>
          <w:rFonts w:ascii="Times New Roman" w:hAnsi="Times New Roman" w:cs="Times New Roman"/>
          <w:b/>
          <w:bCs/>
          <w:sz w:val="24"/>
          <w:szCs w:val="24"/>
          <w:u w:val="single"/>
        </w:rPr>
        <w:t>Дефицит бюджета и источники финансирования дефицита бюджета</w:t>
      </w:r>
    </w:p>
    <w:p w:rsidR="00CE4B98" w:rsidRDefault="00B2498E" w:rsidP="00CE4B98">
      <w:pPr>
        <w:widowControl/>
        <w:ind w:firstLine="567"/>
        <w:jc w:val="both"/>
        <w:rPr>
          <w:sz w:val="24"/>
          <w:szCs w:val="24"/>
        </w:rPr>
      </w:pPr>
      <w:r w:rsidRPr="006D7490">
        <w:rPr>
          <w:sz w:val="24"/>
          <w:szCs w:val="24"/>
        </w:rPr>
        <w:t xml:space="preserve">Согласно </w:t>
      </w:r>
      <w:r w:rsidR="00CE4B98">
        <w:rPr>
          <w:sz w:val="24"/>
          <w:szCs w:val="24"/>
        </w:rPr>
        <w:t>р</w:t>
      </w:r>
      <w:r w:rsidRPr="006D7490">
        <w:rPr>
          <w:sz w:val="24"/>
          <w:szCs w:val="24"/>
        </w:rPr>
        <w:t xml:space="preserve">ешению о бюджете </w:t>
      </w:r>
      <w:r w:rsidR="00CE4B98" w:rsidRPr="00CE4B98">
        <w:rPr>
          <w:sz w:val="24"/>
          <w:szCs w:val="24"/>
        </w:rPr>
        <w:t>от 22.12.2021 №121</w:t>
      </w:r>
      <w:r w:rsidR="00CE4B98">
        <w:rPr>
          <w:sz w:val="24"/>
          <w:szCs w:val="24"/>
        </w:rPr>
        <w:t xml:space="preserve"> (с изменениями), бюджет муниципального</w:t>
      </w:r>
      <w:r w:rsidRPr="006D7490">
        <w:rPr>
          <w:sz w:val="24"/>
          <w:szCs w:val="24"/>
        </w:rPr>
        <w:t xml:space="preserve"> образования «Вяземский район» Смоленской области утверждён с дефицитом в сумме </w:t>
      </w:r>
      <w:r w:rsidR="006D7490" w:rsidRPr="006D7490">
        <w:rPr>
          <w:b/>
          <w:sz w:val="24"/>
          <w:szCs w:val="24"/>
        </w:rPr>
        <w:t>5</w:t>
      </w:r>
      <w:r w:rsidRPr="006D7490">
        <w:rPr>
          <w:b/>
          <w:sz w:val="24"/>
          <w:szCs w:val="24"/>
        </w:rPr>
        <w:t>0,0</w:t>
      </w:r>
      <w:r w:rsidR="00EA22E5">
        <w:rPr>
          <w:b/>
          <w:sz w:val="24"/>
          <w:szCs w:val="24"/>
        </w:rPr>
        <w:t xml:space="preserve"> </w:t>
      </w:r>
      <w:r w:rsidRPr="006D7490">
        <w:rPr>
          <w:sz w:val="24"/>
          <w:szCs w:val="24"/>
        </w:rPr>
        <w:t xml:space="preserve">тыс.рублей. </w:t>
      </w:r>
      <w:r w:rsidR="00CE4B98">
        <w:rPr>
          <w:sz w:val="24"/>
          <w:szCs w:val="24"/>
        </w:rPr>
        <w:t>Ф</w:t>
      </w:r>
      <w:r w:rsidRPr="00CE4B98">
        <w:rPr>
          <w:sz w:val="24"/>
          <w:szCs w:val="24"/>
        </w:rPr>
        <w:t xml:space="preserve">актически бюджет муниципального образования «Вяземский район» Смоленской области за </w:t>
      </w:r>
      <w:r w:rsidR="0068227A">
        <w:rPr>
          <w:sz w:val="24"/>
          <w:szCs w:val="24"/>
        </w:rPr>
        <w:t>девять месяцев</w:t>
      </w:r>
      <w:r w:rsidRPr="00CE4B98">
        <w:rPr>
          <w:sz w:val="24"/>
          <w:szCs w:val="24"/>
        </w:rPr>
        <w:t xml:space="preserve"> 202</w:t>
      </w:r>
      <w:r w:rsidR="006D7490" w:rsidRPr="00CE4B98">
        <w:rPr>
          <w:sz w:val="24"/>
          <w:szCs w:val="24"/>
        </w:rPr>
        <w:t>2</w:t>
      </w:r>
      <w:r w:rsidRPr="00CE4B98">
        <w:rPr>
          <w:sz w:val="24"/>
          <w:szCs w:val="24"/>
        </w:rPr>
        <w:t xml:space="preserve"> года исполнен</w:t>
      </w:r>
      <w:r w:rsidR="00EA22E5">
        <w:rPr>
          <w:sz w:val="24"/>
          <w:szCs w:val="24"/>
        </w:rPr>
        <w:t xml:space="preserve"> </w:t>
      </w:r>
      <w:r w:rsidRPr="006D7490">
        <w:rPr>
          <w:b/>
          <w:sz w:val="24"/>
          <w:szCs w:val="24"/>
        </w:rPr>
        <w:t xml:space="preserve">с профицитом </w:t>
      </w:r>
      <w:r w:rsidRPr="006D7490">
        <w:rPr>
          <w:sz w:val="24"/>
          <w:szCs w:val="24"/>
        </w:rPr>
        <w:t xml:space="preserve">в сумме </w:t>
      </w:r>
      <w:r w:rsidR="00EA22E5">
        <w:rPr>
          <w:b/>
          <w:sz w:val="24"/>
          <w:szCs w:val="24"/>
        </w:rPr>
        <w:t xml:space="preserve">17 187,2 </w:t>
      </w:r>
      <w:r w:rsidRPr="006D7490">
        <w:rPr>
          <w:sz w:val="24"/>
          <w:szCs w:val="24"/>
        </w:rPr>
        <w:t>тыс.рублей (за аналогичный период 20</w:t>
      </w:r>
      <w:r w:rsidR="006D7490" w:rsidRPr="006D7490">
        <w:rPr>
          <w:sz w:val="24"/>
          <w:szCs w:val="24"/>
        </w:rPr>
        <w:t>21</w:t>
      </w:r>
      <w:r w:rsidRPr="006D7490">
        <w:rPr>
          <w:sz w:val="24"/>
          <w:szCs w:val="24"/>
        </w:rPr>
        <w:t xml:space="preserve"> года - бюджет был исполнен с дефицитом в сумме </w:t>
      </w:r>
      <w:r w:rsidR="00EA22E5">
        <w:rPr>
          <w:sz w:val="24"/>
          <w:szCs w:val="24"/>
        </w:rPr>
        <w:t xml:space="preserve">1 096,0 </w:t>
      </w:r>
      <w:r w:rsidRPr="006D7490">
        <w:rPr>
          <w:sz w:val="24"/>
          <w:szCs w:val="24"/>
        </w:rPr>
        <w:t xml:space="preserve">тыс.рублей). </w:t>
      </w:r>
    </w:p>
    <w:p w:rsidR="006D7490" w:rsidRPr="00CE4B98" w:rsidRDefault="006D7490" w:rsidP="00CE4B98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CE4B98">
        <w:rPr>
          <w:rFonts w:eastAsia="Calibri"/>
          <w:sz w:val="24"/>
          <w:szCs w:val="24"/>
          <w:lang w:eastAsia="en-US"/>
        </w:rPr>
        <w:t>Источник</w:t>
      </w:r>
      <w:r w:rsidR="00EA22E5">
        <w:rPr>
          <w:rFonts w:eastAsia="Calibri"/>
          <w:sz w:val="24"/>
          <w:szCs w:val="24"/>
          <w:lang w:eastAsia="en-US"/>
        </w:rPr>
        <w:t>и</w:t>
      </w:r>
      <w:r w:rsidRPr="00CE4B98">
        <w:rPr>
          <w:rFonts w:eastAsia="Calibri"/>
          <w:sz w:val="24"/>
          <w:szCs w:val="24"/>
          <w:lang w:eastAsia="en-US"/>
        </w:rPr>
        <w:t xml:space="preserve"> ф</w:t>
      </w:r>
      <w:r w:rsidR="00EA22E5">
        <w:rPr>
          <w:rFonts w:eastAsia="Calibri"/>
          <w:sz w:val="24"/>
          <w:szCs w:val="24"/>
          <w:lang w:eastAsia="en-US"/>
        </w:rPr>
        <w:t>инансирования дефицита бюджета</w:t>
      </w:r>
      <w:r w:rsidRPr="00CE4B98">
        <w:rPr>
          <w:rFonts w:eastAsia="Calibri"/>
          <w:sz w:val="24"/>
          <w:szCs w:val="24"/>
          <w:lang w:eastAsia="en-US"/>
        </w:rPr>
        <w:t>:</w:t>
      </w:r>
    </w:p>
    <w:p w:rsidR="006D7490" w:rsidRPr="006B656D" w:rsidRDefault="006D7490" w:rsidP="006D7490">
      <w:pPr>
        <w:pStyle w:val="ac"/>
        <w:numPr>
          <w:ilvl w:val="0"/>
          <w:numId w:val="38"/>
        </w:numPr>
        <w:ind w:left="426"/>
        <w:jc w:val="both"/>
        <w:rPr>
          <w:rFonts w:eastAsia="Calibri"/>
          <w:sz w:val="24"/>
          <w:szCs w:val="24"/>
          <w:lang w:eastAsia="en-US"/>
        </w:rPr>
      </w:pPr>
      <w:r w:rsidRPr="006B656D">
        <w:rPr>
          <w:rFonts w:eastAsia="Calibri"/>
          <w:sz w:val="24"/>
          <w:szCs w:val="24"/>
          <w:lang w:eastAsia="en-US"/>
        </w:rPr>
        <w:t xml:space="preserve">увеличение финансовых активов в собственности муниципальных районов за счет средств на казначейских счетах для осуществления и отражения операций с денежными средствами – </w:t>
      </w:r>
      <w:r w:rsidR="00EA22E5">
        <w:rPr>
          <w:rFonts w:eastAsia="Calibri"/>
          <w:sz w:val="24"/>
          <w:szCs w:val="24"/>
          <w:lang w:eastAsia="en-US"/>
        </w:rPr>
        <w:t>(-)</w:t>
      </w:r>
      <w:r w:rsidR="00EA22E5">
        <w:rPr>
          <w:rFonts w:eastAsia="Calibri"/>
          <w:b/>
          <w:sz w:val="24"/>
          <w:szCs w:val="24"/>
          <w:lang w:eastAsia="en-US"/>
        </w:rPr>
        <w:t>7 8</w:t>
      </w:r>
      <w:r w:rsidRPr="006B656D">
        <w:rPr>
          <w:rFonts w:eastAsia="Calibri"/>
          <w:b/>
          <w:sz w:val="24"/>
          <w:szCs w:val="24"/>
          <w:lang w:eastAsia="en-US"/>
        </w:rPr>
        <w:t>00,0</w:t>
      </w:r>
      <w:r w:rsidR="00EA22E5">
        <w:rPr>
          <w:rFonts w:eastAsia="Calibri"/>
          <w:b/>
          <w:sz w:val="24"/>
          <w:szCs w:val="24"/>
          <w:lang w:eastAsia="en-US"/>
        </w:rPr>
        <w:t xml:space="preserve"> </w:t>
      </w:r>
      <w:r w:rsidRPr="006B656D">
        <w:rPr>
          <w:rFonts w:eastAsia="Calibri"/>
          <w:sz w:val="24"/>
          <w:szCs w:val="24"/>
          <w:lang w:eastAsia="en-US"/>
        </w:rPr>
        <w:t>тыс.рублей;</w:t>
      </w:r>
    </w:p>
    <w:p w:rsidR="006D7490" w:rsidRPr="006B656D" w:rsidRDefault="006D7490" w:rsidP="006D7490">
      <w:pPr>
        <w:pStyle w:val="a3"/>
        <w:numPr>
          <w:ilvl w:val="0"/>
          <w:numId w:val="38"/>
        </w:numPr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656D">
        <w:rPr>
          <w:rFonts w:ascii="Times New Roman" w:eastAsia="Calibri" w:hAnsi="Times New Roman" w:cs="Times New Roman"/>
          <w:sz w:val="24"/>
          <w:szCs w:val="24"/>
        </w:rPr>
        <w:t xml:space="preserve">изменение остатков средств – </w:t>
      </w:r>
      <w:r w:rsidR="00CE4B98">
        <w:rPr>
          <w:rFonts w:ascii="Times New Roman" w:eastAsia="Calibri" w:hAnsi="Times New Roman" w:cs="Times New Roman"/>
          <w:sz w:val="24"/>
          <w:szCs w:val="24"/>
        </w:rPr>
        <w:t>(-)</w:t>
      </w:r>
      <w:r w:rsidR="00EA22E5">
        <w:rPr>
          <w:rFonts w:ascii="Times New Roman" w:eastAsia="Calibri" w:hAnsi="Times New Roman" w:cs="Times New Roman"/>
          <w:b/>
          <w:sz w:val="24"/>
          <w:szCs w:val="24"/>
        </w:rPr>
        <w:t xml:space="preserve">9 387,2 </w:t>
      </w:r>
      <w:r>
        <w:rPr>
          <w:rFonts w:ascii="Times New Roman" w:eastAsia="Calibri" w:hAnsi="Times New Roman" w:cs="Times New Roman"/>
          <w:sz w:val="24"/>
          <w:szCs w:val="24"/>
        </w:rPr>
        <w:t>тыс.</w:t>
      </w:r>
      <w:r w:rsidRPr="006B656D">
        <w:rPr>
          <w:rFonts w:ascii="Times New Roman" w:eastAsia="Calibri" w:hAnsi="Times New Roman" w:cs="Times New Roman"/>
          <w:sz w:val="24"/>
          <w:szCs w:val="24"/>
        </w:rPr>
        <w:t>рублей.</w:t>
      </w:r>
    </w:p>
    <w:p w:rsidR="00CE61A3" w:rsidRDefault="00CE61A3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38C6" w:rsidRDefault="002002C7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181">
        <w:rPr>
          <w:rFonts w:ascii="Times New Roman" w:eastAsia="Times New Roman" w:hAnsi="Times New Roman" w:cs="Times New Roman"/>
          <w:b/>
          <w:sz w:val="24"/>
          <w:szCs w:val="24"/>
        </w:rPr>
        <w:t>ВЫВОДЫ</w:t>
      </w:r>
      <w:r w:rsidR="005738C6" w:rsidRPr="00DF318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45DA5" w:rsidRPr="00DF3181" w:rsidRDefault="00345DA5" w:rsidP="004B0F5C">
      <w:pPr>
        <w:pStyle w:val="a3"/>
        <w:numPr>
          <w:ilvl w:val="0"/>
          <w:numId w:val="13"/>
        </w:numPr>
        <w:tabs>
          <w:tab w:val="left" w:pos="284"/>
          <w:tab w:val="left" w:pos="709"/>
          <w:tab w:val="left" w:pos="851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Сроки составления и утверждения отчёта об исполнении бюджета </w:t>
      </w:r>
      <w:r w:rsidR="003E3ED9" w:rsidRPr="00DF3181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DF3181">
        <w:rPr>
          <w:rFonts w:ascii="Times New Roman" w:hAnsi="Times New Roman" w:cs="Times New Roman"/>
          <w:sz w:val="24"/>
          <w:szCs w:val="24"/>
        </w:rPr>
        <w:t xml:space="preserve"> 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Pr="00DF3181">
        <w:rPr>
          <w:rFonts w:ascii="Times New Roman" w:hAnsi="Times New Roman" w:cs="Times New Roman"/>
          <w:sz w:val="24"/>
          <w:szCs w:val="24"/>
        </w:rPr>
        <w:t xml:space="preserve"> 20</w:t>
      </w:r>
      <w:r w:rsidR="00F45633" w:rsidRPr="00DF3181">
        <w:rPr>
          <w:rFonts w:ascii="Times New Roman" w:hAnsi="Times New Roman" w:cs="Times New Roman"/>
          <w:sz w:val="24"/>
          <w:szCs w:val="24"/>
        </w:rPr>
        <w:t>2</w:t>
      </w:r>
      <w:r w:rsidR="004B0F5C">
        <w:rPr>
          <w:rFonts w:ascii="Times New Roman" w:hAnsi="Times New Roman" w:cs="Times New Roman"/>
          <w:sz w:val="24"/>
          <w:szCs w:val="24"/>
        </w:rPr>
        <w:t>2</w:t>
      </w:r>
      <w:r w:rsidRPr="00DF3181">
        <w:rPr>
          <w:rFonts w:ascii="Times New Roman" w:hAnsi="Times New Roman" w:cs="Times New Roman"/>
          <w:sz w:val="24"/>
          <w:szCs w:val="24"/>
        </w:rPr>
        <w:t xml:space="preserve"> года соответствуют требованиям ст.264.2 БК РФ и ст.14 Положения о Бюджетном процессе муниципально</w:t>
      </w:r>
      <w:r w:rsidR="005C2BF7" w:rsidRPr="00DF3181">
        <w:rPr>
          <w:rFonts w:ascii="Times New Roman" w:hAnsi="Times New Roman" w:cs="Times New Roman"/>
          <w:sz w:val="24"/>
          <w:szCs w:val="24"/>
        </w:rPr>
        <w:t>го</w:t>
      </w:r>
      <w:r w:rsidRPr="00DF318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 w:rsidRPr="00DF3181">
        <w:rPr>
          <w:rFonts w:ascii="Times New Roman" w:hAnsi="Times New Roman" w:cs="Times New Roman"/>
          <w:sz w:val="24"/>
          <w:szCs w:val="24"/>
        </w:rPr>
        <w:t>я</w:t>
      </w:r>
      <w:r w:rsidR="005B624C">
        <w:rPr>
          <w:rFonts w:ascii="Times New Roman" w:hAnsi="Times New Roman" w:cs="Times New Roman"/>
          <w:sz w:val="24"/>
          <w:szCs w:val="24"/>
        </w:rPr>
        <w:t xml:space="preserve"> </w:t>
      </w:r>
      <w:r w:rsidR="003E3ED9" w:rsidRPr="00DF3181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DF3181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2B4779" w:rsidRPr="00DF3181" w:rsidRDefault="00702AC7" w:rsidP="004B0F5C">
      <w:pPr>
        <w:pStyle w:val="a3"/>
        <w:numPr>
          <w:ilvl w:val="0"/>
          <w:numId w:val="13"/>
        </w:numPr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lastRenderedPageBreak/>
        <w:t xml:space="preserve">Отчёт утвержден распоряжением Администрации муниципального образования «Вяземский район» Смоленской области от </w:t>
      </w:r>
      <w:r w:rsidR="005B624C">
        <w:rPr>
          <w:rFonts w:ascii="Times New Roman" w:hAnsi="Times New Roman" w:cs="Times New Roman"/>
          <w:sz w:val="24"/>
          <w:szCs w:val="24"/>
        </w:rPr>
        <w:t>25</w:t>
      </w:r>
      <w:r w:rsidRPr="00DF3181">
        <w:rPr>
          <w:rFonts w:ascii="Times New Roman" w:hAnsi="Times New Roman" w:cs="Times New Roman"/>
          <w:sz w:val="24"/>
          <w:szCs w:val="24"/>
        </w:rPr>
        <w:t>.</w:t>
      </w:r>
      <w:r w:rsidR="005B624C">
        <w:rPr>
          <w:rFonts w:ascii="Times New Roman" w:hAnsi="Times New Roman" w:cs="Times New Roman"/>
          <w:sz w:val="24"/>
          <w:szCs w:val="24"/>
        </w:rPr>
        <w:t>10</w:t>
      </w:r>
      <w:r w:rsidRPr="00DF3181">
        <w:rPr>
          <w:rFonts w:ascii="Times New Roman" w:hAnsi="Times New Roman" w:cs="Times New Roman"/>
          <w:sz w:val="24"/>
          <w:szCs w:val="24"/>
        </w:rPr>
        <w:t>.202</w:t>
      </w:r>
      <w:r w:rsidR="00CE7F0A" w:rsidRPr="00DF3181">
        <w:rPr>
          <w:rFonts w:ascii="Times New Roman" w:hAnsi="Times New Roman" w:cs="Times New Roman"/>
          <w:sz w:val="24"/>
          <w:szCs w:val="24"/>
        </w:rPr>
        <w:t>2</w:t>
      </w:r>
      <w:r w:rsidRPr="00DF3181">
        <w:rPr>
          <w:rFonts w:ascii="Times New Roman" w:hAnsi="Times New Roman" w:cs="Times New Roman"/>
          <w:sz w:val="24"/>
          <w:szCs w:val="24"/>
        </w:rPr>
        <w:t xml:space="preserve"> №</w:t>
      </w:r>
      <w:r w:rsidR="005B624C">
        <w:rPr>
          <w:rFonts w:ascii="Times New Roman" w:hAnsi="Times New Roman" w:cs="Times New Roman"/>
          <w:sz w:val="24"/>
          <w:szCs w:val="24"/>
        </w:rPr>
        <w:t>509</w:t>
      </w:r>
      <w:r w:rsidRPr="00DF3181">
        <w:rPr>
          <w:rFonts w:ascii="Times New Roman" w:hAnsi="Times New Roman" w:cs="Times New Roman"/>
          <w:sz w:val="24"/>
          <w:szCs w:val="24"/>
        </w:rPr>
        <w:t xml:space="preserve">-р «Об утверждении отчета об исполнении бюджета муниципального образования «Вяземский район» Смоленской области 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Pr="00DF3181">
        <w:rPr>
          <w:rFonts w:ascii="Times New Roman" w:hAnsi="Times New Roman" w:cs="Times New Roman"/>
          <w:sz w:val="24"/>
          <w:szCs w:val="24"/>
        </w:rPr>
        <w:t xml:space="preserve"> 202</w:t>
      </w:r>
      <w:r w:rsidR="00CE7F0A" w:rsidRPr="00DF3181">
        <w:rPr>
          <w:rFonts w:ascii="Times New Roman" w:hAnsi="Times New Roman" w:cs="Times New Roman"/>
          <w:sz w:val="24"/>
          <w:szCs w:val="24"/>
        </w:rPr>
        <w:t>2</w:t>
      </w:r>
      <w:r w:rsidRPr="00DF3181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:rsidR="00CC6AD5" w:rsidRPr="00DF3181" w:rsidRDefault="002B4779" w:rsidP="004B0F5C">
      <w:pPr>
        <w:pStyle w:val="a3"/>
        <w:numPr>
          <w:ilvl w:val="0"/>
          <w:numId w:val="13"/>
        </w:numPr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>В</w:t>
      </w:r>
      <w:r w:rsidR="00CC6AD5" w:rsidRPr="00DF3181">
        <w:rPr>
          <w:rFonts w:ascii="Times New Roman" w:hAnsi="Times New Roman" w:cs="Times New Roman"/>
          <w:sz w:val="24"/>
          <w:szCs w:val="24"/>
        </w:rPr>
        <w:t xml:space="preserve"> соответствии с распоряжением Администрации муниципального образования «Вяземский район» Смоленской области от </w:t>
      </w:r>
      <w:r w:rsidR="005B624C">
        <w:rPr>
          <w:rFonts w:ascii="Times New Roman" w:hAnsi="Times New Roman" w:cs="Times New Roman"/>
          <w:sz w:val="24"/>
          <w:szCs w:val="24"/>
        </w:rPr>
        <w:t>25</w:t>
      </w:r>
      <w:r w:rsidR="00CE7F0A" w:rsidRPr="00DF3181">
        <w:rPr>
          <w:rFonts w:ascii="Times New Roman" w:hAnsi="Times New Roman" w:cs="Times New Roman"/>
          <w:sz w:val="24"/>
          <w:szCs w:val="24"/>
        </w:rPr>
        <w:t>.</w:t>
      </w:r>
      <w:r w:rsidR="005B624C">
        <w:rPr>
          <w:rFonts w:ascii="Times New Roman" w:hAnsi="Times New Roman" w:cs="Times New Roman"/>
          <w:sz w:val="24"/>
          <w:szCs w:val="24"/>
        </w:rPr>
        <w:t>10</w:t>
      </w:r>
      <w:r w:rsidR="00CE7F0A" w:rsidRPr="00DF3181">
        <w:rPr>
          <w:rFonts w:ascii="Times New Roman" w:hAnsi="Times New Roman" w:cs="Times New Roman"/>
          <w:sz w:val="24"/>
          <w:szCs w:val="24"/>
        </w:rPr>
        <w:t>.2022 №</w:t>
      </w:r>
      <w:r w:rsidR="005B624C">
        <w:rPr>
          <w:rFonts w:ascii="Times New Roman" w:hAnsi="Times New Roman" w:cs="Times New Roman"/>
          <w:sz w:val="24"/>
          <w:szCs w:val="24"/>
        </w:rPr>
        <w:t>509</w:t>
      </w:r>
      <w:r w:rsidR="00CE7F0A" w:rsidRPr="00DF3181">
        <w:rPr>
          <w:rFonts w:ascii="Times New Roman" w:hAnsi="Times New Roman" w:cs="Times New Roman"/>
          <w:sz w:val="24"/>
          <w:szCs w:val="24"/>
        </w:rPr>
        <w:t>-р</w:t>
      </w:r>
      <w:r w:rsidR="00CC6AD5" w:rsidRPr="00DF3181">
        <w:rPr>
          <w:rFonts w:ascii="Times New Roman" w:hAnsi="Times New Roman" w:cs="Times New Roman"/>
          <w:sz w:val="24"/>
          <w:szCs w:val="24"/>
        </w:rPr>
        <w:t xml:space="preserve"> фактическое исполнение бюджета района 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="00CC6AD5" w:rsidRPr="00DF3181">
        <w:rPr>
          <w:rFonts w:ascii="Times New Roman" w:hAnsi="Times New Roman" w:cs="Times New Roman"/>
          <w:sz w:val="24"/>
          <w:szCs w:val="24"/>
        </w:rPr>
        <w:t xml:space="preserve"> 202</w:t>
      </w:r>
      <w:r w:rsidR="00CE7F0A" w:rsidRPr="00DF3181">
        <w:rPr>
          <w:rFonts w:ascii="Times New Roman" w:hAnsi="Times New Roman" w:cs="Times New Roman"/>
          <w:sz w:val="24"/>
          <w:szCs w:val="24"/>
        </w:rPr>
        <w:t>2</w:t>
      </w:r>
      <w:r w:rsidR="00CC6AD5" w:rsidRPr="00DF3181">
        <w:rPr>
          <w:rFonts w:ascii="Times New Roman" w:hAnsi="Times New Roman" w:cs="Times New Roman"/>
          <w:sz w:val="24"/>
          <w:szCs w:val="24"/>
        </w:rPr>
        <w:t xml:space="preserve"> года утверждено:</w:t>
      </w:r>
    </w:p>
    <w:p w:rsidR="00CC6AD5" w:rsidRPr="00DF3181" w:rsidRDefault="00CC6AD5" w:rsidP="004B0F5C">
      <w:pPr>
        <w:pStyle w:val="a3"/>
        <w:numPr>
          <w:ilvl w:val="0"/>
          <w:numId w:val="33"/>
        </w:numPr>
        <w:tabs>
          <w:tab w:val="left" w:pos="709"/>
        </w:tabs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по доходам в сумме </w:t>
      </w:r>
      <w:r w:rsidR="005B624C">
        <w:rPr>
          <w:rFonts w:ascii="Times New Roman" w:hAnsi="Times New Roman" w:cs="Times New Roman"/>
          <w:b/>
          <w:sz w:val="24"/>
          <w:szCs w:val="24"/>
        </w:rPr>
        <w:t xml:space="preserve">1 211 042,7 </w:t>
      </w:r>
      <w:r w:rsidRPr="00DF3181">
        <w:rPr>
          <w:rFonts w:ascii="Times New Roman" w:hAnsi="Times New Roman" w:cs="Times New Roman"/>
          <w:sz w:val="24"/>
          <w:szCs w:val="24"/>
        </w:rPr>
        <w:t xml:space="preserve">тыс.рублей, из них безвозмездные поступления в сумме </w:t>
      </w:r>
      <w:r w:rsidR="005B624C">
        <w:rPr>
          <w:rFonts w:ascii="Times New Roman" w:hAnsi="Times New Roman" w:cs="Times New Roman"/>
          <w:b/>
          <w:sz w:val="24"/>
          <w:szCs w:val="24"/>
        </w:rPr>
        <w:t>815 962,0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2B4779" w:rsidRPr="00DF3181" w:rsidRDefault="00CC6AD5" w:rsidP="004B0F5C">
      <w:pPr>
        <w:pStyle w:val="a3"/>
        <w:numPr>
          <w:ilvl w:val="0"/>
          <w:numId w:val="33"/>
        </w:numPr>
        <w:tabs>
          <w:tab w:val="left" w:pos="709"/>
        </w:tabs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sz w:val="24"/>
          <w:szCs w:val="24"/>
        </w:rPr>
        <w:t xml:space="preserve">по расходам в сумме </w:t>
      </w:r>
      <w:r w:rsidR="005B624C">
        <w:rPr>
          <w:rFonts w:ascii="Times New Roman" w:hAnsi="Times New Roman" w:cs="Times New Roman"/>
          <w:b/>
          <w:sz w:val="24"/>
          <w:szCs w:val="24"/>
        </w:rPr>
        <w:t xml:space="preserve">1 193 855,5 </w:t>
      </w:r>
      <w:r w:rsidRPr="00DF3181">
        <w:rPr>
          <w:rFonts w:ascii="Times New Roman" w:hAnsi="Times New Roman" w:cs="Times New Roman"/>
          <w:sz w:val="24"/>
          <w:szCs w:val="24"/>
        </w:rPr>
        <w:t xml:space="preserve">тыс.рублей, с профицитом в сумме </w:t>
      </w:r>
      <w:r w:rsidR="005B624C">
        <w:rPr>
          <w:rFonts w:ascii="Times New Roman" w:hAnsi="Times New Roman" w:cs="Times New Roman"/>
          <w:b/>
          <w:sz w:val="24"/>
          <w:szCs w:val="24"/>
        </w:rPr>
        <w:t>17 187,2</w:t>
      </w:r>
      <w:r w:rsidRPr="00DF3181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CC6AD5" w:rsidRPr="00DF3181" w:rsidRDefault="00CC6AD5" w:rsidP="004B0F5C">
      <w:pPr>
        <w:pStyle w:val="a3"/>
        <w:numPr>
          <w:ilvl w:val="0"/>
          <w:numId w:val="13"/>
        </w:numPr>
        <w:tabs>
          <w:tab w:val="left" w:pos="284"/>
          <w:tab w:val="left" w:pos="993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68227A">
        <w:rPr>
          <w:rFonts w:ascii="Times New Roman" w:hAnsi="Times New Roman" w:cs="Times New Roman"/>
          <w:i/>
          <w:sz w:val="24"/>
          <w:szCs w:val="24"/>
        </w:rPr>
        <w:t>девять месяцев</w:t>
      </w:r>
      <w:r w:rsidRPr="00DF3181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CE7F0A" w:rsidRPr="00DF3181">
        <w:rPr>
          <w:rFonts w:ascii="Times New Roman" w:hAnsi="Times New Roman" w:cs="Times New Roman"/>
          <w:i/>
          <w:sz w:val="24"/>
          <w:szCs w:val="24"/>
        </w:rPr>
        <w:t>2</w:t>
      </w:r>
      <w:r w:rsidRPr="00DF3181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бюджет муниципального образования </w:t>
      </w:r>
      <w:r w:rsidRPr="00DF3181">
        <w:rPr>
          <w:rFonts w:ascii="Times New Roman" w:hAnsi="Times New Roman" w:cs="Times New Roman"/>
          <w:i/>
          <w:sz w:val="24"/>
          <w:szCs w:val="24"/>
          <w:u w:val="single"/>
        </w:rPr>
        <w:t>поступили доходы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B624C">
        <w:rPr>
          <w:rFonts w:ascii="Times New Roman" w:hAnsi="Times New Roman" w:cs="Times New Roman"/>
          <w:b/>
          <w:sz w:val="24"/>
          <w:szCs w:val="24"/>
        </w:rPr>
        <w:t xml:space="preserve">1 211 042,7 </w:t>
      </w:r>
      <w:r w:rsidRPr="00DF3181">
        <w:rPr>
          <w:rFonts w:ascii="Times New Roman" w:hAnsi="Times New Roman" w:cs="Times New Roman"/>
          <w:sz w:val="24"/>
          <w:szCs w:val="24"/>
        </w:rPr>
        <w:t xml:space="preserve">тыс.рублей, что составляет </w:t>
      </w:r>
      <w:r w:rsidR="005B624C">
        <w:rPr>
          <w:rFonts w:ascii="Times New Roman" w:hAnsi="Times New Roman" w:cs="Times New Roman"/>
          <w:b/>
          <w:sz w:val="24"/>
          <w:szCs w:val="24"/>
        </w:rPr>
        <w:t>75,2</w:t>
      </w:r>
      <w:r w:rsidRPr="00DF3181">
        <w:rPr>
          <w:rFonts w:ascii="Times New Roman" w:hAnsi="Times New Roman" w:cs="Times New Roman"/>
          <w:sz w:val="24"/>
          <w:szCs w:val="24"/>
        </w:rPr>
        <w:t>% от годовых плановых назначений:</w:t>
      </w:r>
    </w:p>
    <w:p w:rsidR="00CC6AD5" w:rsidRPr="00DF3181" w:rsidRDefault="00CC6AD5" w:rsidP="004B0F5C">
      <w:pPr>
        <w:pStyle w:val="a3"/>
        <w:numPr>
          <w:ilvl w:val="0"/>
          <w:numId w:val="18"/>
        </w:numPr>
        <w:tabs>
          <w:tab w:val="left" w:pos="567"/>
        </w:tabs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b/>
          <w:i/>
          <w:sz w:val="24"/>
          <w:szCs w:val="24"/>
        </w:rPr>
        <w:t>собственные доходы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B624C">
        <w:rPr>
          <w:rFonts w:ascii="Times New Roman" w:hAnsi="Times New Roman" w:cs="Times New Roman"/>
          <w:b/>
          <w:sz w:val="24"/>
          <w:szCs w:val="24"/>
        </w:rPr>
        <w:t xml:space="preserve">395 080,7 </w:t>
      </w:r>
      <w:r w:rsidRPr="00DF3181">
        <w:rPr>
          <w:rFonts w:ascii="Times New Roman" w:hAnsi="Times New Roman" w:cs="Times New Roman"/>
          <w:sz w:val="24"/>
          <w:szCs w:val="24"/>
        </w:rPr>
        <w:t xml:space="preserve">тыс.рублей, что составляет </w:t>
      </w:r>
      <w:r w:rsidR="005B624C">
        <w:rPr>
          <w:rFonts w:ascii="Times New Roman" w:hAnsi="Times New Roman" w:cs="Times New Roman"/>
          <w:b/>
          <w:sz w:val="24"/>
          <w:szCs w:val="24"/>
        </w:rPr>
        <w:t>76,2</w:t>
      </w:r>
      <w:r w:rsidRPr="00DF3181">
        <w:rPr>
          <w:rFonts w:ascii="Times New Roman" w:hAnsi="Times New Roman" w:cs="Times New Roman"/>
          <w:sz w:val="24"/>
          <w:szCs w:val="24"/>
        </w:rPr>
        <w:t>% от годовых плановых назначений;</w:t>
      </w:r>
    </w:p>
    <w:p w:rsidR="00CC6AD5" w:rsidRPr="00DF3181" w:rsidRDefault="00CC6AD5" w:rsidP="004B0F5C">
      <w:pPr>
        <w:pStyle w:val="a3"/>
        <w:numPr>
          <w:ilvl w:val="0"/>
          <w:numId w:val="18"/>
        </w:numPr>
        <w:tabs>
          <w:tab w:val="left" w:pos="567"/>
        </w:tabs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DF3181">
        <w:rPr>
          <w:rFonts w:ascii="Times New Roman" w:hAnsi="Times New Roman" w:cs="Times New Roman"/>
          <w:b/>
          <w:i/>
          <w:sz w:val="24"/>
          <w:szCs w:val="24"/>
        </w:rPr>
        <w:t>безвозмездные поступления</w:t>
      </w:r>
      <w:r w:rsidRPr="00DF3181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5B624C">
        <w:rPr>
          <w:rFonts w:ascii="Times New Roman" w:hAnsi="Times New Roman" w:cs="Times New Roman"/>
          <w:sz w:val="24"/>
          <w:szCs w:val="24"/>
        </w:rPr>
        <w:t xml:space="preserve"> </w:t>
      </w:r>
      <w:r w:rsidR="005B624C">
        <w:rPr>
          <w:rFonts w:ascii="Times New Roman" w:hAnsi="Times New Roman" w:cs="Times New Roman"/>
          <w:b/>
          <w:sz w:val="24"/>
          <w:szCs w:val="24"/>
        </w:rPr>
        <w:t xml:space="preserve">815 962,0 </w:t>
      </w:r>
      <w:r w:rsidRPr="00DF3181">
        <w:rPr>
          <w:rFonts w:ascii="Times New Roman" w:hAnsi="Times New Roman" w:cs="Times New Roman"/>
          <w:sz w:val="24"/>
          <w:szCs w:val="24"/>
        </w:rPr>
        <w:t xml:space="preserve">тыс.рублей, что составляет </w:t>
      </w:r>
      <w:r w:rsidR="005B624C">
        <w:rPr>
          <w:rFonts w:ascii="Times New Roman" w:hAnsi="Times New Roman" w:cs="Times New Roman"/>
          <w:b/>
          <w:sz w:val="24"/>
          <w:szCs w:val="24"/>
        </w:rPr>
        <w:t>74,7</w:t>
      </w:r>
      <w:r w:rsidRPr="00DF3181">
        <w:rPr>
          <w:rFonts w:ascii="Times New Roman" w:hAnsi="Times New Roman" w:cs="Times New Roman"/>
          <w:sz w:val="24"/>
          <w:szCs w:val="24"/>
        </w:rPr>
        <w:t>%  от годовых плановых назначений.</w:t>
      </w:r>
    </w:p>
    <w:p w:rsidR="00CC6AD5" w:rsidRPr="00DF3181" w:rsidRDefault="00CC6AD5" w:rsidP="004B0F5C">
      <w:pPr>
        <w:pStyle w:val="ac"/>
        <w:numPr>
          <w:ilvl w:val="0"/>
          <w:numId w:val="13"/>
        </w:numPr>
        <w:tabs>
          <w:tab w:val="left" w:pos="284"/>
          <w:tab w:val="left" w:pos="993"/>
        </w:tabs>
        <w:ind w:left="284" w:hanging="284"/>
        <w:jc w:val="both"/>
        <w:rPr>
          <w:sz w:val="24"/>
          <w:szCs w:val="24"/>
        </w:rPr>
      </w:pPr>
      <w:r w:rsidRPr="00DF3181">
        <w:rPr>
          <w:sz w:val="24"/>
          <w:szCs w:val="24"/>
        </w:rPr>
        <w:t xml:space="preserve">Расходы бюджета муниципального района </w:t>
      </w:r>
      <w:r w:rsidR="00884E99">
        <w:rPr>
          <w:sz w:val="24"/>
          <w:szCs w:val="24"/>
        </w:rPr>
        <w:t xml:space="preserve">за </w:t>
      </w:r>
      <w:r w:rsidR="0068227A">
        <w:rPr>
          <w:sz w:val="24"/>
          <w:szCs w:val="24"/>
        </w:rPr>
        <w:t>девять месяцев</w:t>
      </w:r>
      <w:r w:rsidRPr="00DF3181">
        <w:rPr>
          <w:sz w:val="24"/>
          <w:szCs w:val="24"/>
        </w:rPr>
        <w:t xml:space="preserve"> 202</w:t>
      </w:r>
      <w:r w:rsidR="00CE7F0A" w:rsidRPr="00DF3181">
        <w:rPr>
          <w:sz w:val="24"/>
          <w:szCs w:val="24"/>
        </w:rPr>
        <w:t>2</w:t>
      </w:r>
      <w:r w:rsidRPr="00DF3181">
        <w:rPr>
          <w:sz w:val="24"/>
          <w:szCs w:val="24"/>
        </w:rPr>
        <w:t xml:space="preserve"> года исполнены в сумме </w:t>
      </w:r>
      <w:r w:rsidR="005B624C">
        <w:rPr>
          <w:b/>
          <w:sz w:val="24"/>
          <w:szCs w:val="24"/>
        </w:rPr>
        <w:t xml:space="preserve">1 193 855,5 </w:t>
      </w:r>
      <w:r w:rsidRPr="00DF3181">
        <w:rPr>
          <w:sz w:val="24"/>
          <w:szCs w:val="24"/>
        </w:rPr>
        <w:t xml:space="preserve">тыс.рублей, или </w:t>
      </w:r>
      <w:r w:rsidR="005B624C">
        <w:rPr>
          <w:b/>
          <w:sz w:val="24"/>
          <w:szCs w:val="24"/>
        </w:rPr>
        <w:t>74,1</w:t>
      </w:r>
      <w:r w:rsidRPr="00DF3181">
        <w:rPr>
          <w:sz w:val="24"/>
          <w:szCs w:val="24"/>
        </w:rPr>
        <w:t>% от утвержденного плана (</w:t>
      </w:r>
      <w:r w:rsidRPr="00DF3181">
        <w:rPr>
          <w:b/>
          <w:sz w:val="24"/>
          <w:szCs w:val="24"/>
        </w:rPr>
        <w:t>1</w:t>
      </w:r>
      <w:r w:rsidR="005B624C">
        <w:rPr>
          <w:b/>
          <w:sz w:val="24"/>
          <w:szCs w:val="24"/>
        </w:rPr>
        <w:t> 610 127,1</w:t>
      </w:r>
      <w:r w:rsidRPr="00DF3181">
        <w:rPr>
          <w:sz w:val="24"/>
          <w:szCs w:val="24"/>
        </w:rPr>
        <w:t xml:space="preserve"> тыс.рублей). </w:t>
      </w:r>
    </w:p>
    <w:p w:rsidR="00126AC7" w:rsidRPr="00DF3181" w:rsidRDefault="005814EC" w:rsidP="004B0F5C">
      <w:pPr>
        <w:pStyle w:val="ac"/>
        <w:numPr>
          <w:ilvl w:val="0"/>
          <w:numId w:val="13"/>
        </w:numPr>
        <w:tabs>
          <w:tab w:val="left" w:pos="284"/>
          <w:tab w:val="left" w:pos="1134"/>
        </w:tabs>
        <w:ind w:left="284" w:hanging="284"/>
        <w:jc w:val="both"/>
        <w:rPr>
          <w:sz w:val="24"/>
          <w:szCs w:val="24"/>
        </w:rPr>
      </w:pPr>
      <w:r w:rsidRPr="00DF3181">
        <w:rPr>
          <w:sz w:val="24"/>
          <w:szCs w:val="24"/>
        </w:rPr>
        <w:t>И</w:t>
      </w:r>
      <w:r w:rsidR="00126AC7" w:rsidRPr="00DF3181">
        <w:rPr>
          <w:sz w:val="24"/>
          <w:szCs w:val="24"/>
        </w:rPr>
        <w:t xml:space="preserve">сполнение расходов бюджета муниципального района </w:t>
      </w:r>
      <w:r w:rsidR="00126AC7" w:rsidRPr="00DF3181">
        <w:rPr>
          <w:b/>
          <w:i/>
          <w:sz w:val="24"/>
          <w:szCs w:val="24"/>
        </w:rPr>
        <w:t xml:space="preserve">на реализацию муниципальных программ </w:t>
      </w:r>
      <w:r w:rsidR="00126AC7" w:rsidRPr="00DF3181">
        <w:rPr>
          <w:sz w:val="24"/>
          <w:szCs w:val="24"/>
        </w:rPr>
        <w:t xml:space="preserve">за </w:t>
      </w:r>
      <w:r w:rsidR="0068227A">
        <w:rPr>
          <w:sz w:val="24"/>
          <w:szCs w:val="24"/>
        </w:rPr>
        <w:t>девять месяцев</w:t>
      </w:r>
      <w:r w:rsidR="00126AC7" w:rsidRPr="00DF3181">
        <w:rPr>
          <w:sz w:val="24"/>
          <w:szCs w:val="24"/>
        </w:rPr>
        <w:t xml:space="preserve"> 202</w:t>
      </w:r>
      <w:r w:rsidR="00CE7F0A" w:rsidRPr="00DF3181">
        <w:rPr>
          <w:sz w:val="24"/>
          <w:szCs w:val="24"/>
        </w:rPr>
        <w:t>2</w:t>
      </w:r>
      <w:r w:rsidR="00126AC7" w:rsidRPr="00DF3181">
        <w:rPr>
          <w:sz w:val="24"/>
          <w:szCs w:val="24"/>
        </w:rPr>
        <w:t xml:space="preserve"> года составило </w:t>
      </w:r>
      <w:r w:rsidR="00EC43EC">
        <w:rPr>
          <w:b/>
          <w:sz w:val="24"/>
          <w:szCs w:val="24"/>
        </w:rPr>
        <w:t xml:space="preserve">1 182 897,4 </w:t>
      </w:r>
      <w:r w:rsidRPr="00DF3181">
        <w:rPr>
          <w:sz w:val="24"/>
          <w:szCs w:val="24"/>
        </w:rPr>
        <w:t xml:space="preserve">тыс.рублей или </w:t>
      </w:r>
      <w:r w:rsidR="00EC43EC">
        <w:rPr>
          <w:b/>
          <w:sz w:val="24"/>
          <w:szCs w:val="24"/>
        </w:rPr>
        <w:t>74,9</w:t>
      </w:r>
      <w:r w:rsidRPr="00DF3181">
        <w:rPr>
          <w:sz w:val="24"/>
          <w:szCs w:val="24"/>
        </w:rPr>
        <w:t>% утвержденному бюджету (</w:t>
      </w:r>
      <w:r w:rsidRPr="00DF3181">
        <w:rPr>
          <w:b/>
          <w:sz w:val="24"/>
          <w:szCs w:val="24"/>
        </w:rPr>
        <w:t>1</w:t>
      </w:r>
      <w:r w:rsidR="00884E99">
        <w:rPr>
          <w:b/>
          <w:sz w:val="24"/>
          <w:szCs w:val="24"/>
        </w:rPr>
        <w:t> </w:t>
      </w:r>
      <w:r w:rsidR="00EC43EC">
        <w:rPr>
          <w:b/>
          <w:sz w:val="24"/>
          <w:szCs w:val="24"/>
        </w:rPr>
        <w:t>1 579 544,5</w:t>
      </w:r>
      <w:r w:rsidR="00126AC7" w:rsidRPr="00DF3181">
        <w:rPr>
          <w:sz w:val="24"/>
          <w:szCs w:val="24"/>
        </w:rPr>
        <w:t xml:space="preserve"> тыс.рублей).</w:t>
      </w:r>
    </w:p>
    <w:p w:rsidR="00126AC7" w:rsidRPr="00DF3181" w:rsidRDefault="00126AC7" w:rsidP="004B0F5C">
      <w:pPr>
        <w:pStyle w:val="ac"/>
        <w:numPr>
          <w:ilvl w:val="0"/>
          <w:numId w:val="13"/>
        </w:numPr>
        <w:tabs>
          <w:tab w:val="left" w:pos="284"/>
          <w:tab w:val="left" w:pos="1134"/>
        </w:tabs>
        <w:ind w:left="284" w:hanging="284"/>
        <w:jc w:val="both"/>
        <w:rPr>
          <w:b/>
          <w:bCs/>
          <w:sz w:val="24"/>
          <w:szCs w:val="24"/>
        </w:rPr>
      </w:pPr>
      <w:r w:rsidRPr="00DF3181">
        <w:rPr>
          <w:sz w:val="24"/>
          <w:szCs w:val="24"/>
        </w:rPr>
        <w:t xml:space="preserve">За </w:t>
      </w:r>
      <w:r w:rsidR="0068227A">
        <w:rPr>
          <w:sz w:val="24"/>
          <w:szCs w:val="24"/>
        </w:rPr>
        <w:t>девять месяцев</w:t>
      </w:r>
      <w:r w:rsidRPr="00DF3181">
        <w:rPr>
          <w:sz w:val="24"/>
          <w:szCs w:val="24"/>
        </w:rPr>
        <w:t xml:space="preserve"> 202</w:t>
      </w:r>
      <w:r w:rsidR="00CE7F0A" w:rsidRPr="00DF3181">
        <w:rPr>
          <w:sz w:val="24"/>
          <w:szCs w:val="24"/>
        </w:rPr>
        <w:t>2</w:t>
      </w:r>
      <w:r w:rsidRPr="00DF3181">
        <w:rPr>
          <w:sz w:val="24"/>
          <w:szCs w:val="24"/>
        </w:rPr>
        <w:t xml:space="preserve"> года исполнение </w:t>
      </w:r>
      <w:r w:rsidR="00CE7F0A" w:rsidRPr="00DF3181">
        <w:rPr>
          <w:b/>
          <w:i/>
          <w:sz w:val="24"/>
          <w:szCs w:val="24"/>
        </w:rPr>
        <w:t>непрограммных расходов</w:t>
      </w:r>
      <w:r w:rsidR="00EC43EC">
        <w:rPr>
          <w:b/>
          <w:i/>
          <w:sz w:val="24"/>
          <w:szCs w:val="24"/>
        </w:rPr>
        <w:t xml:space="preserve"> </w:t>
      </w:r>
      <w:r w:rsidRPr="00DF3181">
        <w:rPr>
          <w:sz w:val="24"/>
          <w:szCs w:val="24"/>
        </w:rPr>
        <w:t xml:space="preserve">составило </w:t>
      </w:r>
      <w:r w:rsidR="00EC43EC">
        <w:rPr>
          <w:b/>
          <w:sz w:val="24"/>
          <w:szCs w:val="24"/>
        </w:rPr>
        <w:t xml:space="preserve">10 958,1 </w:t>
      </w:r>
      <w:r w:rsidRPr="00DF3181">
        <w:rPr>
          <w:sz w:val="24"/>
          <w:szCs w:val="24"/>
        </w:rPr>
        <w:t xml:space="preserve">тыс.рублей или </w:t>
      </w:r>
      <w:r w:rsidR="00EC43EC">
        <w:rPr>
          <w:b/>
          <w:sz w:val="24"/>
          <w:szCs w:val="24"/>
        </w:rPr>
        <w:t xml:space="preserve">35,8 </w:t>
      </w:r>
      <w:r w:rsidRPr="00DF3181">
        <w:rPr>
          <w:sz w:val="24"/>
          <w:szCs w:val="24"/>
        </w:rPr>
        <w:t>процентов.</w:t>
      </w:r>
    </w:p>
    <w:p w:rsidR="002B75B8" w:rsidRPr="00CE7F0A" w:rsidRDefault="00AB74F9" w:rsidP="004B0F5C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26AC7" w:rsidRPr="00DF3181">
        <w:rPr>
          <w:rFonts w:ascii="Times New Roman" w:hAnsi="Times New Roman" w:cs="Times New Roman"/>
          <w:sz w:val="24"/>
          <w:szCs w:val="24"/>
        </w:rPr>
        <w:t>огласно представленной пояснительной записки средства</w:t>
      </w:r>
      <w:r w:rsidR="00EC43EC">
        <w:rPr>
          <w:rFonts w:ascii="Times New Roman" w:hAnsi="Times New Roman" w:cs="Times New Roman"/>
          <w:sz w:val="24"/>
          <w:szCs w:val="24"/>
        </w:rPr>
        <w:t xml:space="preserve"> </w:t>
      </w:r>
      <w:r w:rsidR="00126AC7" w:rsidRPr="00DF3181">
        <w:rPr>
          <w:rFonts w:ascii="Times New Roman" w:hAnsi="Times New Roman" w:cs="Times New Roman"/>
          <w:b/>
          <w:i/>
          <w:sz w:val="24"/>
          <w:szCs w:val="24"/>
          <w:u w:val="single"/>
        </w:rPr>
        <w:t>резервного фонда</w:t>
      </w:r>
      <w:r w:rsidR="00EC43E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126AC7" w:rsidRPr="00DF3181">
        <w:rPr>
          <w:rFonts w:ascii="Times New Roman" w:hAnsi="Times New Roman" w:cs="Times New Roman"/>
          <w:sz w:val="24"/>
          <w:szCs w:val="24"/>
        </w:rPr>
        <w:t>Администрации муниципаль</w:t>
      </w:r>
      <w:r w:rsidR="00126AC7" w:rsidRPr="00CE7F0A">
        <w:rPr>
          <w:rFonts w:ascii="Times New Roman" w:hAnsi="Times New Roman" w:cs="Times New Roman"/>
          <w:sz w:val="24"/>
          <w:szCs w:val="24"/>
        </w:rPr>
        <w:t xml:space="preserve">ного образования 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68227A">
        <w:rPr>
          <w:rFonts w:ascii="Times New Roman" w:hAnsi="Times New Roman" w:cs="Times New Roman"/>
          <w:sz w:val="24"/>
          <w:szCs w:val="24"/>
        </w:rPr>
        <w:t>девять месяцев</w:t>
      </w:r>
      <w:r w:rsidR="00126AC7" w:rsidRPr="00CE7F0A">
        <w:rPr>
          <w:rFonts w:ascii="Times New Roman" w:hAnsi="Times New Roman" w:cs="Times New Roman"/>
          <w:sz w:val="24"/>
          <w:szCs w:val="24"/>
        </w:rPr>
        <w:t xml:space="preserve"> 202</w:t>
      </w:r>
      <w:r w:rsidR="00CE7F0A" w:rsidRPr="00CE7F0A">
        <w:rPr>
          <w:rFonts w:ascii="Times New Roman" w:hAnsi="Times New Roman" w:cs="Times New Roman"/>
          <w:sz w:val="24"/>
          <w:szCs w:val="24"/>
        </w:rPr>
        <w:t>2</w:t>
      </w:r>
      <w:r w:rsidR="00126AC7" w:rsidRPr="00CE7F0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956F5">
        <w:rPr>
          <w:rFonts w:ascii="Times New Roman" w:hAnsi="Times New Roman" w:cs="Times New Roman"/>
          <w:sz w:val="24"/>
          <w:szCs w:val="24"/>
        </w:rPr>
        <w:t xml:space="preserve">распределены 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в объеме </w:t>
      </w:r>
      <w:r w:rsidR="00EC43EC">
        <w:rPr>
          <w:rFonts w:ascii="Times New Roman" w:hAnsi="Times New Roman" w:cs="Times New Roman"/>
          <w:b/>
          <w:iCs/>
          <w:sz w:val="24"/>
          <w:szCs w:val="24"/>
        </w:rPr>
        <w:t xml:space="preserve">631,2 </w:t>
      </w:r>
      <w:r w:rsidRPr="006956F5">
        <w:rPr>
          <w:rFonts w:ascii="Times New Roman" w:hAnsi="Times New Roman" w:cs="Times New Roman"/>
          <w:iCs/>
          <w:sz w:val="24"/>
          <w:szCs w:val="24"/>
        </w:rPr>
        <w:t>тыс.рублей</w:t>
      </w:r>
      <w:r w:rsidR="00EC43EC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(</w:t>
      </w:r>
      <w:r w:rsidRPr="006956F5">
        <w:rPr>
          <w:rFonts w:ascii="Times New Roman" w:hAnsi="Times New Roman" w:cs="Times New Roman"/>
          <w:iCs/>
          <w:sz w:val="24"/>
          <w:szCs w:val="24"/>
        </w:rPr>
        <w:t xml:space="preserve">или </w:t>
      </w:r>
      <w:r w:rsidR="00EC43EC">
        <w:rPr>
          <w:rFonts w:ascii="Times New Roman" w:hAnsi="Times New Roman" w:cs="Times New Roman"/>
          <w:b/>
          <w:iCs/>
          <w:sz w:val="24"/>
          <w:szCs w:val="24"/>
        </w:rPr>
        <w:t xml:space="preserve">38,4 </w:t>
      </w:r>
      <w:r w:rsidRPr="00AB74F9">
        <w:rPr>
          <w:rFonts w:ascii="Times New Roman" w:hAnsi="Times New Roman" w:cs="Times New Roman"/>
          <w:iCs/>
          <w:sz w:val="24"/>
          <w:szCs w:val="24"/>
        </w:rPr>
        <w:t>процентов</w:t>
      </w:r>
      <w:r>
        <w:rPr>
          <w:rFonts w:ascii="Times New Roman" w:hAnsi="Times New Roman" w:cs="Times New Roman"/>
          <w:iCs/>
          <w:sz w:val="24"/>
          <w:szCs w:val="24"/>
        </w:rPr>
        <w:t>)</w:t>
      </w:r>
      <w:r w:rsidR="00126AC7" w:rsidRPr="00CE7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75B8" w:rsidRPr="00CE7F0A" w:rsidRDefault="00126AC7" w:rsidP="004B0F5C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F0A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68227A">
        <w:rPr>
          <w:rFonts w:ascii="Times New Roman" w:eastAsia="Calibri" w:hAnsi="Times New Roman" w:cs="Times New Roman"/>
          <w:sz w:val="24"/>
          <w:szCs w:val="24"/>
        </w:rPr>
        <w:t>девять месяцев</w:t>
      </w:r>
      <w:r w:rsidRPr="00CE7F0A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CE7F0A" w:rsidRPr="00CE7F0A">
        <w:rPr>
          <w:rFonts w:ascii="Times New Roman" w:eastAsia="Calibri" w:hAnsi="Times New Roman" w:cs="Times New Roman"/>
          <w:sz w:val="24"/>
          <w:szCs w:val="24"/>
        </w:rPr>
        <w:t>2</w:t>
      </w:r>
      <w:r w:rsidRPr="00CE7F0A">
        <w:rPr>
          <w:rFonts w:ascii="Times New Roman" w:eastAsia="Calibri" w:hAnsi="Times New Roman" w:cs="Times New Roman"/>
          <w:sz w:val="24"/>
          <w:szCs w:val="24"/>
        </w:rPr>
        <w:t xml:space="preserve"> года сложился </w:t>
      </w:r>
      <w:r w:rsidRPr="00CE7F0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профицит</w:t>
      </w:r>
      <w:r w:rsidRPr="00CE7F0A">
        <w:rPr>
          <w:rFonts w:ascii="Times New Roman" w:eastAsia="Calibri" w:hAnsi="Times New Roman" w:cs="Times New Roman"/>
          <w:sz w:val="24"/>
          <w:szCs w:val="24"/>
        </w:rPr>
        <w:t xml:space="preserve"> бюджета в сумме </w:t>
      </w:r>
      <w:r w:rsidR="00EC43EC">
        <w:rPr>
          <w:rFonts w:ascii="Times New Roman" w:eastAsia="Calibri" w:hAnsi="Times New Roman" w:cs="Times New Roman"/>
          <w:b/>
          <w:sz w:val="24"/>
          <w:szCs w:val="24"/>
        </w:rPr>
        <w:t xml:space="preserve">17 187,2 </w:t>
      </w:r>
      <w:r w:rsidRPr="00CE7F0A">
        <w:rPr>
          <w:rFonts w:ascii="Times New Roman" w:eastAsia="Calibri" w:hAnsi="Times New Roman" w:cs="Times New Roman"/>
          <w:sz w:val="24"/>
          <w:szCs w:val="24"/>
        </w:rPr>
        <w:t>тыс.рублей.</w:t>
      </w:r>
    </w:p>
    <w:p w:rsidR="004254DD" w:rsidRPr="007F7ABA" w:rsidRDefault="004254DD" w:rsidP="004254DD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3687" w:rsidRPr="007F7ABA" w:rsidRDefault="00EB3687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BA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EB3687" w:rsidRPr="00B830CC" w:rsidRDefault="00047A27" w:rsidP="00047A27">
      <w:pPr>
        <w:pStyle w:val="ac"/>
        <w:widowControl/>
        <w:tabs>
          <w:tab w:val="left" w:pos="709"/>
        </w:tabs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C6C7C" w:rsidRPr="00B830CC">
        <w:rPr>
          <w:sz w:val="24"/>
          <w:szCs w:val="24"/>
        </w:rPr>
        <w:t>Вяземскому районному Совету депутатов</w:t>
      </w:r>
      <w:r w:rsidR="00EC43EC">
        <w:rPr>
          <w:sz w:val="24"/>
          <w:szCs w:val="24"/>
        </w:rPr>
        <w:t xml:space="preserve"> </w:t>
      </w:r>
      <w:r w:rsidR="00126AC7" w:rsidRPr="00EC43EC">
        <w:rPr>
          <w:i/>
          <w:sz w:val="24"/>
          <w:szCs w:val="24"/>
          <w:u w:val="single"/>
        </w:rPr>
        <w:t>принять</w:t>
      </w:r>
      <w:r w:rsidR="00EC43EC" w:rsidRPr="00EC43EC">
        <w:rPr>
          <w:i/>
          <w:sz w:val="24"/>
          <w:szCs w:val="24"/>
          <w:u w:val="single"/>
        </w:rPr>
        <w:t xml:space="preserve"> </w:t>
      </w:r>
      <w:r w:rsidR="00EB3687" w:rsidRPr="00EC43EC">
        <w:rPr>
          <w:i/>
          <w:sz w:val="24"/>
          <w:szCs w:val="24"/>
          <w:u w:val="single"/>
        </w:rPr>
        <w:t xml:space="preserve">к рассмотрению </w:t>
      </w:r>
      <w:r w:rsidR="00C77257" w:rsidRPr="00EC43EC">
        <w:rPr>
          <w:i/>
          <w:sz w:val="24"/>
          <w:szCs w:val="24"/>
          <w:u w:val="single"/>
        </w:rPr>
        <w:t>о</w:t>
      </w:r>
      <w:r w:rsidR="00E6216A" w:rsidRPr="00EC43EC">
        <w:rPr>
          <w:i/>
          <w:sz w:val="24"/>
          <w:szCs w:val="24"/>
          <w:u w:val="single"/>
        </w:rPr>
        <w:t>тчёт</w:t>
      </w:r>
      <w:r w:rsidR="00EB3687" w:rsidRPr="00EC43EC">
        <w:rPr>
          <w:i/>
          <w:sz w:val="24"/>
          <w:szCs w:val="24"/>
          <w:u w:val="single"/>
        </w:rPr>
        <w:t xml:space="preserve"> об исполнении бюджета</w:t>
      </w:r>
      <w:r w:rsidR="00EC43EC">
        <w:rPr>
          <w:i/>
          <w:sz w:val="24"/>
          <w:szCs w:val="24"/>
          <w:u w:val="single"/>
        </w:rPr>
        <w:t xml:space="preserve"> </w:t>
      </w:r>
      <w:r w:rsidR="007C6C7C" w:rsidRPr="00B830CC">
        <w:rPr>
          <w:sz w:val="24"/>
          <w:szCs w:val="24"/>
        </w:rPr>
        <w:t>муниципального образования «</w:t>
      </w:r>
      <w:r w:rsidR="004236EF" w:rsidRPr="00B830CC">
        <w:rPr>
          <w:sz w:val="24"/>
          <w:szCs w:val="24"/>
        </w:rPr>
        <w:t>В</w:t>
      </w:r>
      <w:r w:rsidR="007C6C7C" w:rsidRPr="00B830CC">
        <w:rPr>
          <w:sz w:val="24"/>
          <w:szCs w:val="24"/>
        </w:rPr>
        <w:t>яземский район»</w:t>
      </w:r>
      <w:r w:rsidR="00EB3687" w:rsidRPr="00B830CC">
        <w:rPr>
          <w:sz w:val="24"/>
          <w:szCs w:val="24"/>
        </w:rPr>
        <w:t xml:space="preserve"> Смоленской области за </w:t>
      </w:r>
      <w:r w:rsidR="0068227A">
        <w:rPr>
          <w:sz w:val="24"/>
          <w:szCs w:val="24"/>
        </w:rPr>
        <w:t>девять месяцев</w:t>
      </w:r>
      <w:r w:rsidR="00345DA5" w:rsidRPr="00B830CC">
        <w:rPr>
          <w:sz w:val="24"/>
          <w:szCs w:val="24"/>
        </w:rPr>
        <w:t xml:space="preserve"> 20</w:t>
      </w:r>
      <w:r w:rsidR="002A0C44" w:rsidRPr="00B830CC">
        <w:rPr>
          <w:sz w:val="24"/>
          <w:szCs w:val="24"/>
        </w:rPr>
        <w:t>2</w:t>
      </w:r>
      <w:r w:rsidR="007F7ABA" w:rsidRPr="00B830CC">
        <w:rPr>
          <w:sz w:val="24"/>
          <w:szCs w:val="24"/>
        </w:rPr>
        <w:t>2</w:t>
      </w:r>
      <w:r w:rsidR="00254CCF" w:rsidRPr="00B830CC">
        <w:rPr>
          <w:sz w:val="24"/>
          <w:szCs w:val="24"/>
        </w:rPr>
        <w:t xml:space="preserve"> года.</w:t>
      </w:r>
    </w:p>
    <w:p w:rsidR="00017C40" w:rsidRDefault="00017C40" w:rsidP="004F7AA9">
      <w:pPr>
        <w:widowControl/>
        <w:autoSpaceDE/>
        <w:adjustRightInd/>
        <w:jc w:val="both"/>
        <w:rPr>
          <w:color w:val="FF0000"/>
          <w:sz w:val="24"/>
          <w:szCs w:val="24"/>
        </w:rPr>
      </w:pPr>
    </w:p>
    <w:p w:rsidR="00EB3687" w:rsidRPr="00E03D18" w:rsidRDefault="00243D16" w:rsidP="004F7AA9">
      <w:pPr>
        <w:widowControl/>
        <w:autoSpaceDE/>
        <w:adjustRightInd/>
        <w:ind w:firstLine="540"/>
        <w:jc w:val="both"/>
        <w:rPr>
          <w:i/>
        </w:rPr>
      </w:pPr>
      <w:r w:rsidRPr="00E03D18">
        <w:rPr>
          <w:i/>
        </w:rPr>
        <w:t>Настоящее</w:t>
      </w:r>
      <w:r w:rsidR="004B4EAB">
        <w:rPr>
          <w:i/>
        </w:rPr>
        <w:t xml:space="preserve"> </w:t>
      </w:r>
      <w:r w:rsidRPr="00E03D18">
        <w:rPr>
          <w:i/>
        </w:rPr>
        <w:t xml:space="preserve">заключение составлено </w:t>
      </w:r>
      <w:r w:rsidR="00EB3687" w:rsidRPr="00E03D18">
        <w:rPr>
          <w:i/>
        </w:rPr>
        <w:t>в 3-х экземплярах:</w:t>
      </w:r>
    </w:p>
    <w:p w:rsidR="00EB3687" w:rsidRPr="00E03D18" w:rsidRDefault="00E03D18" w:rsidP="00E03D18">
      <w:pPr>
        <w:widowControl/>
        <w:autoSpaceDE/>
        <w:adjustRightInd/>
        <w:jc w:val="both"/>
        <w:rPr>
          <w:i/>
        </w:rPr>
      </w:pPr>
      <w:r>
        <w:rPr>
          <w:i/>
        </w:rPr>
        <w:t>- о</w:t>
      </w:r>
      <w:r w:rsidR="00EB3687" w:rsidRPr="00E03D18">
        <w:rPr>
          <w:i/>
        </w:rPr>
        <w:t xml:space="preserve">дин экземпляр для </w:t>
      </w:r>
      <w:r w:rsidR="00732699" w:rsidRPr="00E03D18">
        <w:rPr>
          <w:i/>
        </w:rPr>
        <w:t xml:space="preserve">Вяземского районного </w:t>
      </w:r>
      <w:r w:rsidR="0003086C" w:rsidRPr="00E03D18">
        <w:rPr>
          <w:i/>
        </w:rPr>
        <w:t>Совета депутатов</w:t>
      </w:r>
      <w:r w:rsidR="009E13F8" w:rsidRPr="00E03D18">
        <w:rPr>
          <w:i/>
        </w:rPr>
        <w:t>. Н</w:t>
      </w:r>
      <w:r w:rsidR="00EB3687" w:rsidRPr="00E03D18">
        <w:rPr>
          <w:i/>
        </w:rPr>
        <w:t>аправляется с сопроводительным письмом.</w:t>
      </w:r>
    </w:p>
    <w:p w:rsidR="00EB3687" w:rsidRPr="00E03D18" w:rsidRDefault="00E03D18" w:rsidP="00E03D18">
      <w:pPr>
        <w:widowControl/>
        <w:autoSpaceDE/>
        <w:adjustRightInd/>
        <w:jc w:val="both"/>
        <w:rPr>
          <w:i/>
        </w:rPr>
      </w:pPr>
      <w:r>
        <w:rPr>
          <w:i/>
        </w:rPr>
        <w:t>- о</w:t>
      </w:r>
      <w:r w:rsidR="00EB3687" w:rsidRPr="00E03D18">
        <w:rPr>
          <w:i/>
        </w:rPr>
        <w:t>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E03D18" w:rsidRDefault="00E03D18" w:rsidP="00E03D18">
      <w:pPr>
        <w:widowControl/>
        <w:autoSpaceDE/>
        <w:adjustRightInd/>
        <w:jc w:val="both"/>
        <w:rPr>
          <w:i/>
        </w:rPr>
      </w:pPr>
      <w:r>
        <w:rPr>
          <w:i/>
        </w:rPr>
        <w:t>- о</w:t>
      </w:r>
      <w:r w:rsidR="00EB3687" w:rsidRPr="00E03D18">
        <w:rPr>
          <w:i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9E13F8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CE61A3" w:rsidRDefault="00CE61A3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126AC7" w:rsidRDefault="00126AC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CE3C34" w:rsidRPr="00CE3C34" w:rsidTr="0085031F">
        <w:tc>
          <w:tcPr>
            <w:tcW w:w="4685" w:type="dxa"/>
          </w:tcPr>
          <w:p w:rsidR="00402304" w:rsidRPr="00CE3C34" w:rsidRDefault="00402304" w:rsidP="00402304">
            <w:pPr>
              <w:widowControl/>
              <w:tabs>
                <w:tab w:val="left" w:pos="142"/>
              </w:tabs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CE3C34">
              <w:rPr>
                <w:sz w:val="24"/>
                <w:szCs w:val="24"/>
                <w:lang w:eastAsia="en-US"/>
              </w:rPr>
              <w:t xml:space="preserve">Председатель Контрольно-ревизионной </w:t>
            </w:r>
          </w:p>
          <w:p w:rsidR="00402304" w:rsidRPr="00CE3C34" w:rsidRDefault="00402304" w:rsidP="00402304">
            <w:pPr>
              <w:widowControl/>
              <w:tabs>
                <w:tab w:val="left" w:pos="142"/>
              </w:tabs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CE3C34">
              <w:rPr>
                <w:sz w:val="24"/>
                <w:szCs w:val="24"/>
                <w:lang w:eastAsia="en-US"/>
              </w:rPr>
              <w:t>комиссии муниципального образования</w:t>
            </w:r>
          </w:p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 w:rsidRPr="00CE3C34">
              <w:rPr>
                <w:sz w:val="24"/>
                <w:szCs w:val="24"/>
                <w:lang w:eastAsia="en-US"/>
              </w:rPr>
              <w:t>«Вяземский район» Смоленской области</w:t>
            </w:r>
          </w:p>
        </w:tc>
        <w:tc>
          <w:tcPr>
            <w:tcW w:w="4670" w:type="dxa"/>
          </w:tcPr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402304" w:rsidRPr="00CE3C34" w:rsidRDefault="00402304" w:rsidP="00402304">
            <w:pPr>
              <w:widowControl/>
              <w:autoSpaceDE/>
              <w:adjustRightInd/>
              <w:jc w:val="right"/>
              <w:rPr>
                <w:b/>
                <w:sz w:val="24"/>
                <w:szCs w:val="24"/>
              </w:rPr>
            </w:pPr>
            <w:r w:rsidRPr="00CE3C34">
              <w:rPr>
                <w:b/>
                <w:sz w:val="24"/>
                <w:szCs w:val="24"/>
              </w:rPr>
              <w:t>О.Н. Марфичева</w:t>
            </w:r>
          </w:p>
        </w:tc>
      </w:tr>
    </w:tbl>
    <w:p w:rsidR="00EB3687" w:rsidRPr="00402304" w:rsidRDefault="00EB3687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</w:p>
    <w:sectPr w:rsidR="00EB3687" w:rsidRPr="00402304" w:rsidSect="006633C2">
      <w:headerReference w:type="default" r:id="rId8"/>
      <w:footerReference w:type="default" r:id="rId9"/>
      <w:footerReference w:type="first" r:id="rId10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24C" w:rsidRDefault="005B624C" w:rsidP="00A02C27">
      <w:r>
        <w:separator/>
      </w:r>
    </w:p>
  </w:endnote>
  <w:endnote w:type="continuationSeparator" w:id="0">
    <w:p w:rsidR="005B624C" w:rsidRDefault="005B624C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773175"/>
      <w:docPartObj>
        <w:docPartGallery w:val="Page Numbers (Bottom of Page)"/>
        <w:docPartUnique/>
      </w:docPartObj>
    </w:sdtPr>
    <w:sdtEndPr/>
    <w:sdtContent>
      <w:p w:rsidR="005B624C" w:rsidRDefault="004B4EA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B624C" w:rsidRDefault="005B62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734306"/>
      <w:docPartObj>
        <w:docPartGallery w:val="Page Numbers (Bottom of Page)"/>
        <w:docPartUnique/>
      </w:docPartObj>
    </w:sdtPr>
    <w:sdtEndPr/>
    <w:sdtContent>
      <w:p w:rsidR="005B624C" w:rsidRDefault="004B4EA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624C" w:rsidRDefault="005B62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24C" w:rsidRDefault="005B624C" w:rsidP="00A02C27">
      <w:r>
        <w:separator/>
      </w:r>
    </w:p>
  </w:footnote>
  <w:footnote w:type="continuationSeparator" w:id="0">
    <w:p w:rsidR="005B624C" w:rsidRDefault="005B624C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  <w:lang w:eastAsia="en-US"/>
      </w:rPr>
      <w:alias w:val="Название"/>
      <w:id w:val="-1101250286"/>
      <w:placeholder>
        <w:docPart w:val="ECAC35E8D2424EF1B92B32D54042F10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B624C" w:rsidRPr="006127AF" w:rsidRDefault="005B624C" w:rsidP="006127AF">
        <w:pPr>
          <w:widowControl/>
          <w:pBdr>
            <w:bottom w:val="thickThinSmallGap" w:sz="24" w:space="1" w:color="823B0B"/>
          </w:pBdr>
          <w:tabs>
            <w:tab w:val="center" w:pos="4677"/>
            <w:tab w:val="right" w:pos="9355"/>
          </w:tabs>
          <w:autoSpaceDE/>
          <w:autoSpaceDN/>
          <w:adjustRightInd/>
          <w:jc w:val="center"/>
          <w:rPr>
            <w:rFonts w:ascii="Calibri Light" w:hAnsi="Calibri Light"/>
            <w:sz w:val="22"/>
            <w:szCs w:val="22"/>
            <w:lang w:eastAsia="en-US"/>
          </w:rPr>
        </w:pPr>
        <w:r w:rsidRPr="006127AF">
          <w:rPr>
            <w:sz w:val="22"/>
            <w:szCs w:val="22"/>
            <w:lang w:eastAsia="en-US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5B624C" w:rsidRDefault="005B62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2A22"/>
    <w:multiLevelType w:val="hybridMultilevel"/>
    <w:tmpl w:val="0E448DD0"/>
    <w:lvl w:ilvl="0" w:tplc="081096FE">
      <w:start w:val="1"/>
      <w:numFmt w:val="decimal"/>
      <w:lvlText w:val="%1."/>
      <w:lvlJc w:val="left"/>
      <w:pPr>
        <w:ind w:left="2610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675ACD"/>
    <w:multiLevelType w:val="hybridMultilevel"/>
    <w:tmpl w:val="499E8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5C66AC"/>
    <w:multiLevelType w:val="hybridMultilevel"/>
    <w:tmpl w:val="2D020DA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D0113"/>
    <w:multiLevelType w:val="hybridMultilevel"/>
    <w:tmpl w:val="C61A749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91F7B"/>
    <w:multiLevelType w:val="hybridMultilevel"/>
    <w:tmpl w:val="B010000A"/>
    <w:lvl w:ilvl="0" w:tplc="644C4AF2">
      <w:start w:val="1"/>
      <w:numFmt w:val="decimal"/>
      <w:lvlText w:val="%1."/>
      <w:lvlJc w:val="left"/>
      <w:pPr>
        <w:ind w:left="1555" w:hanging="70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22A266E6"/>
    <w:multiLevelType w:val="hybridMultilevel"/>
    <w:tmpl w:val="CB481D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399953CA"/>
    <w:multiLevelType w:val="hybridMultilevel"/>
    <w:tmpl w:val="68B213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923A3"/>
    <w:multiLevelType w:val="hybridMultilevel"/>
    <w:tmpl w:val="DEDA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61331"/>
    <w:multiLevelType w:val="hybridMultilevel"/>
    <w:tmpl w:val="CF44F4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FE15BD8"/>
    <w:multiLevelType w:val="hybridMultilevel"/>
    <w:tmpl w:val="CB26F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40D157DB"/>
    <w:multiLevelType w:val="hybridMultilevel"/>
    <w:tmpl w:val="6DF8613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57F6980"/>
    <w:multiLevelType w:val="hybridMultilevel"/>
    <w:tmpl w:val="623E794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70101"/>
    <w:multiLevelType w:val="hybridMultilevel"/>
    <w:tmpl w:val="64767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B18DA"/>
    <w:multiLevelType w:val="hybridMultilevel"/>
    <w:tmpl w:val="2D383562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71286"/>
    <w:multiLevelType w:val="hybridMultilevel"/>
    <w:tmpl w:val="3FFAE746"/>
    <w:lvl w:ilvl="0" w:tplc="251625A6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F6258"/>
    <w:multiLevelType w:val="hybridMultilevel"/>
    <w:tmpl w:val="3C18DDD0"/>
    <w:lvl w:ilvl="0" w:tplc="3992E800">
      <w:start w:val="1"/>
      <w:numFmt w:val="bullet"/>
      <w:lvlText w:val="-"/>
      <w:lvlJc w:val="left"/>
      <w:pPr>
        <w:ind w:left="1428" w:hanging="360"/>
      </w:pPr>
      <w:rPr>
        <w:rFonts w:ascii="Vrinda" w:hAnsi="Vrind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374951"/>
    <w:multiLevelType w:val="hybridMultilevel"/>
    <w:tmpl w:val="CAEC3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811B6"/>
    <w:multiLevelType w:val="hybridMultilevel"/>
    <w:tmpl w:val="34D4F83E"/>
    <w:lvl w:ilvl="0" w:tplc="081096FE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54405617"/>
    <w:multiLevelType w:val="hybridMultilevel"/>
    <w:tmpl w:val="D37003B4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11E5C"/>
    <w:multiLevelType w:val="hybridMultilevel"/>
    <w:tmpl w:val="EC30ADB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F4B02"/>
    <w:multiLevelType w:val="hybridMultilevel"/>
    <w:tmpl w:val="46FC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564A2"/>
    <w:multiLevelType w:val="hybridMultilevel"/>
    <w:tmpl w:val="DCC4C3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E70A2"/>
    <w:multiLevelType w:val="hybridMultilevel"/>
    <w:tmpl w:val="73CCC5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DD834A1"/>
    <w:multiLevelType w:val="hybridMultilevel"/>
    <w:tmpl w:val="AB3C8F6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84287"/>
    <w:multiLevelType w:val="hybridMultilevel"/>
    <w:tmpl w:val="D6200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C5B61"/>
    <w:multiLevelType w:val="hybridMultilevel"/>
    <w:tmpl w:val="1C7C4260"/>
    <w:lvl w:ilvl="0" w:tplc="1D50FE7A">
      <w:start w:val="1"/>
      <w:numFmt w:val="decimal"/>
      <w:lvlText w:val="%1."/>
      <w:lvlJc w:val="left"/>
      <w:pPr>
        <w:ind w:left="2043" w:hanging="133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7E8E57F0"/>
    <w:multiLevelType w:val="hybridMultilevel"/>
    <w:tmpl w:val="ABEAD51E"/>
    <w:lvl w:ilvl="0" w:tplc="6B5C2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9"/>
  </w:num>
  <w:num w:numId="4">
    <w:abstractNumId w:val="17"/>
  </w:num>
  <w:num w:numId="5">
    <w:abstractNumId w:val="0"/>
  </w:num>
  <w:num w:numId="6">
    <w:abstractNumId w:val="36"/>
  </w:num>
  <w:num w:numId="7">
    <w:abstractNumId w:val="11"/>
  </w:num>
  <w:num w:numId="8">
    <w:abstractNumId w:val="12"/>
  </w:num>
  <w:num w:numId="9">
    <w:abstractNumId w:val="10"/>
  </w:num>
  <w:num w:numId="10">
    <w:abstractNumId w:val="33"/>
  </w:num>
  <w:num w:numId="11">
    <w:abstractNumId w:val="29"/>
  </w:num>
  <w:num w:numId="12">
    <w:abstractNumId w:val="25"/>
  </w:num>
  <w:num w:numId="13">
    <w:abstractNumId w:val="35"/>
  </w:num>
  <w:num w:numId="14">
    <w:abstractNumId w:val="15"/>
  </w:num>
  <w:num w:numId="15">
    <w:abstractNumId w:val="18"/>
  </w:num>
  <w:num w:numId="16">
    <w:abstractNumId w:val="30"/>
  </w:num>
  <w:num w:numId="17">
    <w:abstractNumId w:val="13"/>
  </w:num>
  <w:num w:numId="18">
    <w:abstractNumId w:val="34"/>
  </w:num>
  <w:num w:numId="19">
    <w:abstractNumId w:val="32"/>
  </w:num>
  <w:num w:numId="20">
    <w:abstractNumId w:val="14"/>
  </w:num>
  <w:num w:numId="21">
    <w:abstractNumId w:val="2"/>
  </w:num>
  <w:num w:numId="22">
    <w:abstractNumId w:val="31"/>
  </w:num>
  <w:num w:numId="23">
    <w:abstractNumId w:val="3"/>
  </w:num>
  <w:num w:numId="24">
    <w:abstractNumId w:val="5"/>
  </w:num>
  <w:num w:numId="25">
    <w:abstractNumId w:val="27"/>
  </w:num>
  <w:num w:numId="26">
    <w:abstractNumId w:val="7"/>
  </w:num>
  <w:num w:numId="27">
    <w:abstractNumId w:val="21"/>
  </w:num>
  <w:num w:numId="28">
    <w:abstractNumId w:val="1"/>
  </w:num>
  <w:num w:numId="29">
    <w:abstractNumId w:val="16"/>
  </w:num>
  <w:num w:numId="30">
    <w:abstractNumId w:val="37"/>
  </w:num>
  <w:num w:numId="31">
    <w:abstractNumId w:val="20"/>
  </w:num>
  <w:num w:numId="32">
    <w:abstractNumId w:val="22"/>
  </w:num>
  <w:num w:numId="33">
    <w:abstractNumId w:val="23"/>
  </w:num>
  <w:num w:numId="34">
    <w:abstractNumId w:val="24"/>
  </w:num>
  <w:num w:numId="35">
    <w:abstractNumId w:val="19"/>
  </w:num>
  <w:num w:numId="36">
    <w:abstractNumId w:val="6"/>
  </w:num>
  <w:num w:numId="37">
    <w:abstractNumId w:val="8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005B"/>
    <w:rsid w:val="000019B8"/>
    <w:rsid w:val="00002DE8"/>
    <w:rsid w:val="00003544"/>
    <w:rsid w:val="00003F92"/>
    <w:rsid w:val="00004D3D"/>
    <w:rsid w:val="00005C98"/>
    <w:rsid w:val="00005F6F"/>
    <w:rsid w:val="0001010F"/>
    <w:rsid w:val="000116A5"/>
    <w:rsid w:val="0001184F"/>
    <w:rsid w:val="00011DE8"/>
    <w:rsid w:val="00012ABB"/>
    <w:rsid w:val="00013493"/>
    <w:rsid w:val="00015331"/>
    <w:rsid w:val="00015B9D"/>
    <w:rsid w:val="00016875"/>
    <w:rsid w:val="000172D1"/>
    <w:rsid w:val="00017C40"/>
    <w:rsid w:val="0002028C"/>
    <w:rsid w:val="00021238"/>
    <w:rsid w:val="00023042"/>
    <w:rsid w:val="000231E5"/>
    <w:rsid w:val="00024A90"/>
    <w:rsid w:val="00025C8E"/>
    <w:rsid w:val="00025D01"/>
    <w:rsid w:val="00026409"/>
    <w:rsid w:val="000264A3"/>
    <w:rsid w:val="0003086C"/>
    <w:rsid w:val="0003121B"/>
    <w:rsid w:val="000325F6"/>
    <w:rsid w:val="00032AED"/>
    <w:rsid w:val="00033102"/>
    <w:rsid w:val="00033AC7"/>
    <w:rsid w:val="00033D31"/>
    <w:rsid w:val="000340C1"/>
    <w:rsid w:val="00035649"/>
    <w:rsid w:val="000357F2"/>
    <w:rsid w:val="00036AD8"/>
    <w:rsid w:val="00036CD9"/>
    <w:rsid w:val="00040E8B"/>
    <w:rsid w:val="00040EB0"/>
    <w:rsid w:val="00043629"/>
    <w:rsid w:val="000436EB"/>
    <w:rsid w:val="00043B19"/>
    <w:rsid w:val="00043D0C"/>
    <w:rsid w:val="000441A0"/>
    <w:rsid w:val="00044B02"/>
    <w:rsid w:val="00044B74"/>
    <w:rsid w:val="00044B97"/>
    <w:rsid w:val="00047A27"/>
    <w:rsid w:val="000503E1"/>
    <w:rsid w:val="00050C5C"/>
    <w:rsid w:val="00051673"/>
    <w:rsid w:val="000526C5"/>
    <w:rsid w:val="00052FB8"/>
    <w:rsid w:val="00053EB2"/>
    <w:rsid w:val="00053F93"/>
    <w:rsid w:val="0005470A"/>
    <w:rsid w:val="00055ED8"/>
    <w:rsid w:val="000578D1"/>
    <w:rsid w:val="000608E1"/>
    <w:rsid w:val="00060A67"/>
    <w:rsid w:val="00061DF5"/>
    <w:rsid w:val="00062BF8"/>
    <w:rsid w:val="00062E73"/>
    <w:rsid w:val="000642B5"/>
    <w:rsid w:val="00064EA0"/>
    <w:rsid w:val="00065E75"/>
    <w:rsid w:val="00066703"/>
    <w:rsid w:val="000674CC"/>
    <w:rsid w:val="0007015C"/>
    <w:rsid w:val="00070239"/>
    <w:rsid w:val="000702CC"/>
    <w:rsid w:val="00070E12"/>
    <w:rsid w:val="00072E51"/>
    <w:rsid w:val="0007363F"/>
    <w:rsid w:val="00073761"/>
    <w:rsid w:val="00073ED7"/>
    <w:rsid w:val="0007560B"/>
    <w:rsid w:val="00077007"/>
    <w:rsid w:val="000818A9"/>
    <w:rsid w:val="0008286F"/>
    <w:rsid w:val="0008338A"/>
    <w:rsid w:val="000855F3"/>
    <w:rsid w:val="000871FD"/>
    <w:rsid w:val="00087A0A"/>
    <w:rsid w:val="00090E3A"/>
    <w:rsid w:val="00091024"/>
    <w:rsid w:val="000911CC"/>
    <w:rsid w:val="0009128C"/>
    <w:rsid w:val="000915F2"/>
    <w:rsid w:val="00091B4F"/>
    <w:rsid w:val="00092414"/>
    <w:rsid w:val="00093262"/>
    <w:rsid w:val="00093FAE"/>
    <w:rsid w:val="000942A8"/>
    <w:rsid w:val="000950C6"/>
    <w:rsid w:val="00095297"/>
    <w:rsid w:val="0009531F"/>
    <w:rsid w:val="00095360"/>
    <w:rsid w:val="00096211"/>
    <w:rsid w:val="00096DED"/>
    <w:rsid w:val="00097C99"/>
    <w:rsid w:val="000A044E"/>
    <w:rsid w:val="000A07F8"/>
    <w:rsid w:val="000A6A4E"/>
    <w:rsid w:val="000A718D"/>
    <w:rsid w:val="000A756B"/>
    <w:rsid w:val="000B033C"/>
    <w:rsid w:val="000B189B"/>
    <w:rsid w:val="000B361F"/>
    <w:rsid w:val="000B5D02"/>
    <w:rsid w:val="000C0CDD"/>
    <w:rsid w:val="000C37BF"/>
    <w:rsid w:val="000C6667"/>
    <w:rsid w:val="000D3578"/>
    <w:rsid w:val="000D392D"/>
    <w:rsid w:val="000D5EDA"/>
    <w:rsid w:val="000D66AD"/>
    <w:rsid w:val="000D7166"/>
    <w:rsid w:val="000E15C7"/>
    <w:rsid w:val="000E2006"/>
    <w:rsid w:val="000E33D9"/>
    <w:rsid w:val="000E34D8"/>
    <w:rsid w:val="000E3BD8"/>
    <w:rsid w:val="000E3BE4"/>
    <w:rsid w:val="000E4768"/>
    <w:rsid w:val="000E5FB5"/>
    <w:rsid w:val="000E6D1D"/>
    <w:rsid w:val="000F01BE"/>
    <w:rsid w:val="000F029D"/>
    <w:rsid w:val="000F30AC"/>
    <w:rsid w:val="000F4F55"/>
    <w:rsid w:val="000F5C65"/>
    <w:rsid w:val="000F779A"/>
    <w:rsid w:val="000F7B90"/>
    <w:rsid w:val="0010065D"/>
    <w:rsid w:val="00100FC5"/>
    <w:rsid w:val="00101C4F"/>
    <w:rsid w:val="00101D6D"/>
    <w:rsid w:val="001032B9"/>
    <w:rsid w:val="00104765"/>
    <w:rsid w:val="00104C88"/>
    <w:rsid w:val="00106356"/>
    <w:rsid w:val="00106A26"/>
    <w:rsid w:val="00106E90"/>
    <w:rsid w:val="00110562"/>
    <w:rsid w:val="00111B8E"/>
    <w:rsid w:val="001122FD"/>
    <w:rsid w:val="00112835"/>
    <w:rsid w:val="00113298"/>
    <w:rsid w:val="00113609"/>
    <w:rsid w:val="001140AB"/>
    <w:rsid w:val="0011499B"/>
    <w:rsid w:val="001157BF"/>
    <w:rsid w:val="00115CD1"/>
    <w:rsid w:val="001175D1"/>
    <w:rsid w:val="0012195A"/>
    <w:rsid w:val="00121C17"/>
    <w:rsid w:val="0012207D"/>
    <w:rsid w:val="001228EC"/>
    <w:rsid w:val="00122959"/>
    <w:rsid w:val="001230F7"/>
    <w:rsid w:val="0012326C"/>
    <w:rsid w:val="001242BA"/>
    <w:rsid w:val="00126AC7"/>
    <w:rsid w:val="00126D76"/>
    <w:rsid w:val="001272C1"/>
    <w:rsid w:val="00127A2E"/>
    <w:rsid w:val="00127C8E"/>
    <w:rsid w:val="00130AAA"/>
    <w:rsid w:val="00130E4D"/>
    <w:rsid w:val="00131527"/>
    <w:rsid w:val="001317A8"/>
    <w:rsid w:val="00134A44"/>
    <w:rsid w:val="00135278"/>
    <w:rsid w:val="001353BF"/>
    <w:rsid w:val="00135E04"/>
    <w:rsid w:val="00136C13"/>
    <w:rsid w:val="00136E03"/>
    <w:rsid w:val="00137FAD"/>
    <w:rsid w:val="001401C6"/>
    <w:rsid w:val="001402A9"/>
    <w:rsid w:val="00141A28"/>
    <w:rsid w:val="00141E41"/>
    <w:rsid w:val="00143393"/>
    <w:rsid w:val="00143D78"/>
    <w:rsid w:val="00144FBA"/>
    <w:rsid w:val="001452A5"/>
    <w:rsid w:val="0014559E"/>
    <w:rsid w:val="0014635D"/>
    <w:rsid w:val="0014722C"/>
    <w:rsid w:val="00147A5F"/>
    <w:rsid w:val="00150902"/>
    <w:rsid w:val="001514A9"/>
    <w:rsid w:val="00151B46"/>
    <w:rsid w:val="00151E04"/>
    <w:rsid w:val="0015463E"/>
    <w:rsid w:val="0015476F"/>
    <w:rsid w:val="00154AD2"/>
    <w:rsid w:val="001559A7"/>
    <w:rsid w:val="00155A2A"/>
    <w:rsid w:val="00155CD7"/>
    <w:rsid w:val="00157797"/>
    <w:rsid w:val="001601EB"/>
    <w:rsid w:val="001604A0"/>
    <w:rsid w:val="00161791"/>
    <w:rsid w:val="00166245"/>
    <w:rsid w:val="00166314"/>
    <w:rsid w:val="00167035"/>
    <w:rsid w:val="001671B7"/>
    <w:rsid w:val="0016771D"/>
    <w:rsid w:val="00171749"/>
    <w:rsid w:val="00171E7C"/>
    <w:rsid w:val="00172BB1"/>
    <w:rsid w:val="00173172"/>
    <w:rsid w:val="0017379E"/>
    <w:rsid w:val="0017388F"/>
    <w:rsid w:val="00180C5F"/>
    <w:rsid w:val="00180E46"/>
    <w:rsid w:val="00181531"/>
    <w:rsid w:val="00181B00"/>
    <w:rsid w:val="00183AEF"/>
    <w:rsid w:val="00183CCB"/>
    <w:rsid w:val="001840EF"/>
    <w:rsid w:val="0018544A"/>
    <w:rsid w:val="00186938"/>
    <w:rsid w:val="00186C47"/>
    <w:rsid w:val="00186F20"/>
    <w:rsid w:val="001874C7"/>
    <w:rsid w:val="00192779"/>
    <w:rsid w:val="001944D7"/>
    <w:rsid w:val="0019504D"/>
    <w:rsid w:val="001A1176"/>
    <w:rsid w:val="001A263E"/>
    <w:rsid w:val="001A436C"/>
    <w:rsid w:val="001A51C4"/>
    <w:rsid w:val="001A5F09"/>
    <w:rsid w:val="001A603C"/>
    <w:rsid w:val="001A6C82"/>
    <w:rsid w:val="001A72AE"/>
    <w:rsid w:val="001B1F16"/>
    <w:rsid w:val="001B2687"/>
    <w:rsid w:val="001B2B7D"/>
    <w:rsid w:val="001B348C"/>
    <w:rsid w:val="001B4ACF"/>
    <w:rsid w:val="001B4FC1"/>
    <w:rsid w:val="001B50B0"/>
    <w:rsid w:val="001B5170"/>
    <w:rsid w:val="001B55A9"/>
    <w:rsid w:val="001C0872"/>
    <w:rsid w:val="001C0B8B"/>
    <w:rsid w:val="001C1517"/>
    <w:rsid w:val="001C1EFE"/>
    <w:rsid w:val="001C28BD"/>
    <w:rsid w:val="001C4782"/>
    <w:rsid w:val="001C4B28"/>
    <w:rsid w:val="001C4C80"/>
    <w:rsid w:val="001C5012"/>
    <w:rsid w:val="001C5BA1"/>
    <w:rsid w:val="001C6BCE"/>
    <w:rsid w:val="001C7B19"/>
    <w:rsid w:val="001D030F"/>
    <w:rsid w:val="001D1064"/>
    <w:rsid w:val="001D2506"/>
    <w:rsid w:val="001D2C59"/>
    <w:rsid w:val="001D2FB5"/>
    <w:rsid w:val="001D3DAD"/>
    <w:rsid w:val="001D6D34"/>
    <w:rsid w:val="001D7068"/>
    <w:rsid w:val="001D72F5"/>
    <w:rsid w:val="001E04D9"/>
    <w:rsid w:val="001E0FD8"/>
    <w:rsid w:val="001E1038"/>
    <w:rsid w:val="001E2A23"/>
    <w:rsid w:val="001E4D32"/>
    <w:rsid w:val="001E56E6"/>
    <w:rsid w:val="001E58F4"/>
    <w:rsid w:val="001E5BDA"/>
    <w:rsid w:val="001E758E"/>
    <w:rsid w:val="001E7D5A"/>
    <w:rsid w:val="001F15BF"/>
    <w:rsid w:val="001F1C9C"/>
    <w:rsid w:val="001F2BBE"/>
    <w:rsid w:val="002002C7"/>
    <w:rsid w:val="002020F4"/>
    <w:rsid w:val="00205532"/>
    <w:rsid w:val="002074A7"/>
    <w:rsid w:val="00207A24"/>
    <w:rsid w:val="00207E94"/>
    <w:rsid w:val="00212966"/>
    <w:rsid w:val="00213C62"/>
    <w:rsid w:val="002156F2"/>
    <w:rsid w:val="002159FA"/>
    <w:rsid w:val="00215F85"/>
    <w:rsid w:val="00216E27"/>
    <w:rsid w:val="00220085"/>
    <w:rsid w:val="0022083A"/>
    <w:rsid w:val="00220FE8"/>
    <w:rsid w:val="002217B9"/>
    <w:rsid w:val="00221C65"/>
    <w:rsid w:val="00222B17"/>
    <w:rsid w:val="00223226"/>
    <w:rsid w:val="00223826"/>
    <w:rsid w:val="002243A3"/>
    <w:rsid w:val="0022699C"/>
    <w:rsid w:val="00227FA3"/>
    <w:rsid w:val="0023066A"/>
    <w:rsid w:val="00230EF8"/>
    <w:rsid w:val="00231589"/>
    <w:rsid w:val="00232DE4"/>
    <w:rsid w:val="00232F72"/>
    <w:rsid w:val="00232FE9"/>
    <w:rsid w:val="00234081"/>
    <w:rsid w:val="00235271"/>
    <w:rsid w:val="00240DC7"/>
    <w:rsid w:val="00241C9E"/>
    <w:rsid w:val="0024290D"/>
    <w:rsid w:val="002439D2"/>
    <w:rsid w:val="00243D16"/>
    <w:rsid w:val="00243E43"/>
    <w:rsid w:val="00244633"/>
    <w:rsid w:val="00244AB9"/>
    <w:rsid w:val="002469C5"/>
    <w:rsid w:val="0024735E"/>
    <w:rsid w:val="0024799A"/>
    <w:rsid w:val="00250C6E"/>
    <w:rsid w:val="0025151D"/>
    <w:rsid w:val="00251F12"/>
    <w:rsid w:val="00254CCF"/>
    <w:rsid w:val="00255FA4"/>
    <w:rsid w:val="002561F0"/>
    <w:rsid w:val="002565B2"/>
    <w:rsid w:val="00257404"/>
    <w:rsid w:val="00257477"/>
    <w:rsid w:val="0026027E"/>
    <w:rsid w:val="002604D6"/>
    <w:rsid w:val="00260EE1"/>
    <w:rsid w:val="00261620"/>
    <w:rsid w:val="00261C02"/>
    <w:rsid w:val="002640F5"/>
    <w:rsid w:val="00265036"/>
    <w:rsid w:val="0026546E"/>
    <w:rsid w:val="002667AF"/>
    <w:rsid w:val="00270C19"/>
    <w:rsid w:val="00271235"/>
    <w:rsid w:val="0027165D"/>
    <w:rsid w:val="00271BF8"/>
    <w:rsid w:val="002747E1"/>
    <w:rsid w:val="002763D0"/>
    <w:rsid w:val="00276F2A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1C4"/>
    <w:rsid w:val="002941B9"/>
    <w:rsid w:val="00295F58"/>
    <w:rsid w:val="00295FDC"/>
    <w:rsid w:val="00296284"/>
    <w:rsid w:val="002962E8"/>
    <w:rsid w:val="00296573"/>
    <w:rsid w:val="002972CF"/>
    <w:rsid w:val="002A03C9"/>
    <w:rsid w:val="002A0C44"/>
    <w:rsid w:val="002A1026"/>
    <w:rsid w:val="002A1529"/>
    <w:rsid w:val="002A40F7"/>
    <w:rsid w:val="002A4DA7"/>
    <w:rsid w:val="002A55DB"/>
    <w:rsid w:val="002A6367"/>
    <w:rsid w:val="002A76EC"/>
    <w:rsid w:val="002B1067"/>
    <w:rsid w:val="002B1B11"/>
    <w:rsid w:val="002B4779"/>
    <w:rsid w:val="002B4D08"/>
    <w:rsid w:val="002B6A25"/>
    <w:rsid w:val="002B75B8"/>
    <w:rsid w:val="002C1461"/>
    <w:rsid w:val="002C157C"/>
    <w:rsid w:val="002C1591"/>
    <w:rsid w:val="002C2A3E"/>
    <w:rsid w:val="002C4463"/>
    <w:rsid w:val="002C54AE"/>
    <w:rsid w:val="002C5E11"/>
    <w:rsid w:val="002D015E"/>
    <w:rsid w:val="002D0B03"/>
    <w:rsid w:val="002D1E93"/>
    <w:rsid w:val="002D2B84"/>
    <w:rsid w:val="002D4AA1"/>
    <w:rsid w:val="002D63E7"/>
    <w:rsid w:val="002D6820"/>
    <w:rsid w:val="002D7343"/>
    <w:rsid w:val="002E0188"/>
    <w:rsid w:val="002E2410"/>
    <w:rsid w:val="002E417E"/>
    <w:rsid w:val="002E759C"/>
    <w:rsid w:val="002E7A09"/>
    <w:rsid w:val="002F108A"/>
    <w:rsid w:val="002F13E1"/>
    <w:rsid w:val="002F17D5"/>
    <w:rsid w:val="002F1F93"/>
    <w:rsid w:val="002F2266"/>
    <w:rsid w:val="002F25EB"/>
    <w:rsid w:val="002F2FAA"/>
    <w:rsid w:val="002F3788"/>
    <w:rsid w:val="002F3D03"/>
    <w:rsid w:val="002F413F"/>
    <w:rsid w:val="002F6085"/>
    <w:rsid w:val="002F74EB"/>
    <w:rsid w:val="002F7BAA"/>
    <w:rsid w:val="0030050E"/>
    <w:rsid w:val="00301858"/>
    <w:rsid w:val="003027F2"/>
    <w:rsid w:val="00302822"/>
    <w:rsid w:val="00303829"/>
    <w:rsid w:val="003049AD"/>
    <w:rsid w:val="003049F9"/>
    <w:rsid w:val="00305769"/>
    <w:rsid w:val="00306A07"/>
    <w:rsid w:val="00306B04"/>
    <w:rsid w:val="00306C94"/>
    <w:rsid w:val="0030757D"/>
    <w:rsid w:val="0030779E"/>
    <w:rsid w:val="003104BB"/>
    <w:rsid w:val="00311261"/>
    <w:rsid w:val="00311984"/>
    <w:rsid w:val="0031466A"/>
    <w:rsid w:val="00314ACB"/>
    <w:rsid w:val="0032100B"/>
    <w:rsid w:val="0032143B"/>
    <w:rsid w:val="00322136"/>
    <w:rsid w:val="0032310E"/>
    <w:rsid w:val="0032487C"/>
    <w:rsid w:val="00330200"/>
    <w:rsid w:val="00331BDE"/>
    <w:rsid w:val="003322BC"/>
    <w:rsid w:val="00332B34"/>
    <w:rsid w:val="00332F09"/>
    <w:rsid w:val="0033329C"/>
    <w:rsid w:val="00333AB2"/>
    <w:rsid w:val="0033530A"/>
    <w:rsid w:val="00335F68"/>
    <w:rsid w:val="00336930"/>
    <w:rsid w:val="00340037"/>
    <w:rsid w:val="00341C23"/>
    <w:rsid w:val="00341FF8"/>
    <w:rsid w:val="0034347F"/>
    <w:rsid w:val="00344763"/>
    <w:rsid w:val="00345DA5"/>
    <w:rsid w:val="00346C3E"/>
    <w:rsid w:val="003476E5"/>
    <w:rsid w:val="003502E5"/>
    <w:rsid w:val="00350B7C"/>
    <w:rsid w:val="00351485"/>
    <w:rsid w:val="00352A01"/>
    <w:rsid w:val="003540ED"/>
    <w:rsid w:val="00354EE3"/>
    <w:rsid w:val="00354EEC"/>
    <w:rsid w:val="0035582C"/>
    <w:rsid w:val="00360BDB"/>
    <w:rsid w:val="00361EB5"/>
    <w:rsid w:val="00362866"/>
    <w:rsid w:val="003636E3"/>
    <w:rsid w:val="00364738"/>
    <w:rsid w:val="00366646"/>
    <w:rsid w:val="00367B69"/>
    <w:rsid w:val="003733CB"/>
    <w:rsid w:val="003739B5"/>
    <w:rsid w:val="00373C79"/>
    <w:rsid w:val="0037485F"/>
    <w:rsid w:val="00374B79"/>
    <w:rsid w:val="00376CC4"/>
    <w:rsid w:val="00377B33"/>
    <w:rsid w:val="003804DA"/>
    <w:rsid w:val="00380523"/>
    <w:rsid w:val="00381B81"/>
    <w:rsid w:val="0038254D"/>
    <w:rsid w:val="00383BDF"/>
    <w:rsid w:val="00384DCA"/>
    <w:rsid w:val="00387B95"/>
    <w:rsid w:val="00390230"/>
    <w:rsid w:val="00392793"/>
    <w:rsid w:val="00393D8A"/>
    <w:rsid w:val="00395C59"/>
    <w:rsid w:val="00395E58"/>
    <w:rsid w:val="00397645"/>
    <w:rsid w:val="00397B7F"/>
    <w:rsid w:val="003A02A1"/>
    <w:rsid w:val="003A0836"/>
    <w:rsid w:val="003A1479"/>
    <w:rsid w:val="003A286B"/>
    <w:rsid w:val="003A3ABE"/>
    <w:rsid w:val="003A3C3C"/>
    <w:rsid w:val="003A4D56"/>
    <w:rsid w:val="003A4F58"/>
    <w:rsid w:val="003A56AB"/>
    <w:rsid w:val="003A5888"/>
    <w:rsid w:val="003A6C4F"/>
    <w:rsid w:val="003A7EC9"/>
    <w:rsid w:val="003B110A"/>
    <w:rsid w:val="003B12C5"/>
    <w:rsid w:val="003B3B68"/>
    <w:rsid w:val="003B6D2E"/>
    <w:rsid w:val="003C0CED"/>
    <w:rsid w:val="003C2867"/>
    <w:rsid w:val="003C2C31"/>
    <w:rsid w:val="003C3099"/>
    <w:rsid w:val="003C313D"/>
    <w:rsid w:val="003C3409"/>
    <w:rsid w:val="003C4874"/>
    <w:rsid w:val="003C791E"/>
    <w:rsid w:val="003D0776"/>
    <w:rsid w:val="003D0EED"/>
    <w:rsid w:val="003D17E8"/>
    <w:rsid w:val="003D2980"/>
    <w:rsid w:val="003D3C3A"/>
    <w:rsid w:val="003D6E6C"/>
    <w:rsid w:val="003E12AB"/>
    <w:rsid w:val="003E21DA"/>
    <w:rsid w:val="003E3ED9"/>
    <w:rsid w:val="003E4D5E"/>
    <w:rsid w:val="003E6A0E"/>
    <w:rsid w:val="003E7A1F"/>
    <w:rsid w:val="003F28A6"/>
    <w:rsid w:val="003F2F1F"/>
    <w:rsid w:val="003F3142"/>
    <w:rsid w:val="003F45AB"/>
    <w:rsid w:val="003F66C7"/>
    <w:rsid w:val="003F75BF"/>
    <w:rsid w:val="003F7B98"/>
    <w:rsid w:val="003F7E7C"/>
    <w:rsid w:val="004004B8"/>
    <w:rsid w:val="00402064"/>
    <w:rsid w:val="00402304"/>
    <w:rsid w:val="00403748"/>
    <w:rsid w:val="004047E8"/>
    <w:rsid w:val="0040750D"/>
    <w:rsid w:val="00407ABE"/>
    <w:rsid w:val="0041005F"/>
    <w:rsid w:val="004108AD"/>
    <w:rsid w:val="00410D3D"/>
    <w:rsid w:val="00411596"/>
    <w:rsid w:val="00411D40"/>
    <w:rsid w:val="00412306"/>
    <w:rsid w:val="0041371D"/>
    <w:rsid w:val="0041389F"/>
    <w:rsid w:val="004152FB"/>
    <w:rsid w:val="004165AD"/>
    <w:rsid w:val="00420496"/>
    <w:rsid w:val="00420838"/>
    <w:rsid w:val="00421297"/>
    <w:rsid w:val="00421A84"/>
    <w:rsid w:val="00421BA8"/>
    <w:rsid w:val="0042333F"/>
    <w:rsid w:val="004236EF"/>
    <w:rsid w:val="004237B9"/>
    <w:rsid w:val="0042382A"/>
    <w:rsid w:val="00423BF6"/>
    <w:rsid w:val="00424930"/>
    <w:rsid w:val="004254DD"/>
    <w:rsid w:val="00427E3D"/>
    <w:rsid w:val="004306FA"/>
    <w:rsid w:val="004313E3"/>
    <w:rsid w:val="00431514"/>
    <w:rsid w:val="00431D74"/>
    <w:rsid w:val="00432604"/>
    <w:rsid w:val="004328CA"/>
    <w:rsid w:val="004336A3"/>
    <w:rsid w:val="00433B10"/>
    <w:rsid w:val="00433E89"/>
    <w:rsid w:val="0043422D"/>
    <w:rsid w:val="0043568E"/>
    <w:rsid w:val="00437917"/>
    <w:rsid w:val="00440908"/>
    <w:rsid w:val="00441827"/>
    <w:rsid w:val="00442D29"/>
    <w:rsid w:val="004430DB"/>
    <w:rsid w:val="00443C64"/>
    <w:rsid w:val="00445F67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6B8B"/>
    <w:rsid w:val="00457636"/>
    <w:rsid w:val="0046097B"/>
    <w:rsid w:val="004624A7"/>
    <w:rsid w:val="00463CF6"/>
    <w:rsid w:val="00464354"/>
    <w:rsid w:val="004649B0"/>
    <w:rsid w:val="00464AE1"/>
    <w:rsid w:val="00466D4A"/>
    <w:rsid w:val="0047004F"/>
    <w:rsid w:val="00470D3D"/>
    <w:rsid w:val="004722F1"/>
    <w:rsid w:val="004731BC"/>
    <w:rsid w:val="00476149"/>
    <w:rsid w:val="00477107"/>
    <w:rsid w:val="0048076D"/>
    <w:rsid w:val="00481BA2"/>
    <w:rsid w:val="00482122"/>
    <w:rsid w:val="00482A5E"/>
    <w:rsid w:val="00482D7C"/>
    <w:rsid w:val="00482E30"/>
    <w:rsid w:val="00484954"/>
    <w:rsid w:val="004849AA"/>
    <w:rsid w:val="00490133"/>
    <w:rsid w:val="004922D9"/>
    <w:rsid w:val="00492CC6"/>
    <w:rsid w:val="004940F5"/>
    <w:rsid w:val="004949CB"/>
    <w:rsid w:val="0049694F"/>
    <w:rsid w:val="00496A4E"/>
    <w:rsid w:val="00496CE1"/>
    <w:rsid w:val="004972D8"/>
    <w:rsid w:val="004A025A"/>
    <w:rsid w:val="004A1CB5"/>
    <w:rsid w:val="004A41D1"/>
    <w:rsid w:val="004A48DE"/>
    <w:rsid w:val="004A57DF"/>
    <w:rsid w:val="004A581A"/>
    <w:rsid w:val="004A597D"/>
    <w:rsid w:val="004A6589"/>
    <w:rsid w:val="004A684D"/>
    <w:rsid w:val="004A7707"/>
    <w:rsid w:val="004A7D00"/>
    <w:rsid w:val="004B02E3"/>
    <w:rsid w:val="004B0F5C"/>
    <w:rsid w:val="004B1235"/>
    <w:rsid w:val="004B3FFD"/>
    <w:rsid w:val="004B40F5"/>
    <w:rsid w:val="004B480C"/>
    <w:rsid w:val="004B4BB7"/>
    <w:rsid w:val="004B4EAB"/>
    <w:rsid w:val="004B513E"/>
    <w:rsid w:val="004B5664"/>
    <w:rsid w:val="004B5CC3"/>
    <w:rsid w:val="004B6A7D"/>
    <w:rsid w:val="004B6CC9"/>
    <w:rsid w:val="004B7527"/>
    <w:rsid w:val="004B7938"/>
    <w:rsid w:val="004B7FCF"/>
    <w:rsid w:val="004C092C"/>
    <w:rsid w:val="004C239F"/>
    <w:rsid w:val="004C2628"/>
    <w:rsid w:val="004C35FB"/>
    <w:rsid w:val="004C3F0E"/>
    <w:rsid w:val="004C4387"/>
    <w:rsid w:val="004C4F8E"/>
    <w:rsid w:val="004C5A33"/>
    <w:rsid w:val="004C5F74"/>
    <w:rsid w:val="004C75EB"/>
    <w:rsid w:val="004D0260"/>
    <w:rsid w:val="004D0DFA"/>
    <w:rsid w:val="004D1695"/>
    <w:rsid w:val="004D16FC"/>
    <w:rsid w:val="004D4C2D"/>
    <w:rsid w:val="004D793D"/>
    <w:rsid w:val="004D7CAD"/>
    <w:rsid w:val="004E01B2"/>
    <w:rsid w:val="004E2274"/>
    <w:rsid w:val="004E36DF"/>
    <w:rsid w:val="004E5976"/>
    <w:rsid w:val="004E6D57"/>
    <w:rsid w:val="004E6E66"/>
    <w:rsid w:val="004E73BF"/>
    <w:rsid w:val="004E7B99"/>
    <w:rsid w:val="004F00F1"/>
    <w:rsid w:val="004F2E6F"/>
    <w:rsid w:val="004F7AA9"/>
    <w:rsid w:val="00501628"/>
    <w:rsid w:val="005017FF"/>
    <w:rsid w:val="005020BA"/>
    <w:rsid w:val="00502913"/>
    <w:rsid w:val="005030F7"/>
    <w:rsid w:val="005031A1"/>
    <w:rsid w:val="00505703"/>
    <w:rsid w:val="005058AD"/>
    <w:rsid w:val="00505D64"/>
    <w:rsid w:val="005060BD"/>
    <w:rsid w:val="00506609"/>
    <w:rsid w:val="00512580"/>
    <w:rsid w:val="00512A9B"/>
    <w:rsid w:val="005136C3"/>
    <w:rsid w:val="00513D4C"/>
    <w:rsid w:val="0051551E"/>
    <w:rsid w:val="005156BE"/>
    <w:rsid w:val="005165A9"/>
    <w:rsid w:val="00517812"/>
    <w:rsid w:val="005208E2"/>
    <w:rsid w:val="00521F1E"/>
    <w:rsid w:val="00522DD6"/>
    <w:rsid w:val="0052321A"/>
    <w:rsid w:val="005232E2"/>
    <w:rsid w:val="005232E3"/>
    <w:rsid w:val="005256B9"/>
    <w:rsid w:val="00525CA2"/>
    <w:rsid w:val="00527D68"/>
    <w:rsid w:val="00530984"/>
    <w:rsid w:val="00531AE3"/>
    <w:rsid w:val="00532506"/>
    <w:rsid w:val="005329AB"/>
    <w:rsid w:val="00533866"/>
    <w:rsid w:val="005346EF"/>
    <w:rsid w:val="00535810"/>
    <w:rsid w:val="00535D7A"/>
    <w:rsid w:val="005360C8"/>
    <w:rsid w:val="005377A5"/>
    <w:rsid w:val="00540FA5"/>
    <w:rsid w:val="005414B9"/>
    <w:rsid w:val="005416C1"/>
    <w:rsid w:val="00541B06"/>
    <w:rsid w:val="00541BB9"/>
    <w:rsid w:val="00543F52"/>
    <w:rsid w:val="00545C80"/>
    <w:rsid w:val="00546673"/>
    <w:rsid w:val="00550C95"/>
    <w:rsid w:val="00551A5E"/>
    <w:rsid w:val="00551E9A"/>
    <w:rsid w:val="00552C04"/>
    <w:rsid w:val="00552FD7"/>
    <w:rsid w:val="00553DFA"/>
    <w:rsid w:val="00556D8F"/>
    <w:rsid w:val="00556E38"/>
    <w:rsid w:val="00556F99"/>
    <w:rsid w:val="00557360"/>
    <w:rsid w:val="00557899"/>
    <w:rsid w:val="0056346F"/>
    <w:rsid w:val="00563686"/>
    <w:rsid w:val="00563FBF"/>
    <w:rsid w:val="005646A9"/>
    <w:rsid w:val="00564DEC"/>
    <w:rsid w:val="00565F19"/>
    <w:rsid w:val="005704F7"/>
    <w:rsid w:val="00570731"/>
    <w:rsid w:val="00570D86"/>
    <w:rsid w:val="005737C0"/>
    <w:rsid w:val="005738C6"/>
    <w:rsid w:val="00573A32"/>
    <w:rsid w:val="0057523E"/>
    <w:rsid w:val="005753CA"/>
    <w:rsid w:val="005772ED"/>
    <w:rsid w:val="005775FE"/>
    <w:rsid w:val="0057796B"/>
    <w:rsid w:val="005802BF"/>
    <w:rsid w:val="00580C0C"/>
    <w:rsid w:val="005814EC"/>
    <w:rsid w:val="005819AF"/>
    <w:rsid w:val="00582D6E"/>
    <w:rsid w:val="00585680"/>
    <w:rsid w:val="00585FE4"/>
    <w:rsid w:val="00586B50"/>
    <w:rsid w:val="00586F42"/>
    <w:rsid w:val="00592A74"/>
    <w:rsid w:val="00593075"/>
    <w:rsid w:val="00593E41"/>
    <w:rsid w:val="005948D4"/>
    <w:rsid w:val="00594B66"/>
    <w:rsid w:val="00595807"/>
    <w:rsid w:val="0059589C"/>
    <w:rsid w:val="005A0302"/>
    <w:rsid w:val="005A1138"/>
    <w:rsid w:val="005A14D6"/>
    <w:rsid w:val="005A1B8F"/>
    <w:rsid w:val="005A255C"/>
    <w:rsid w:val="005A2D68"/>
    <w:rsid w:val="005A42D8"/>
    <w:rsid w:val="005A7C70"/>
    <w:rsid w:val="005B0773"/>
    <w:rsid w:val="005B1D0D"/>
    <w:rsid w:val="005B1ED0"/>
    <w:rsid w:val="005B3090"/>
    <w:rsid w:val="005B30DD"/>
    <w:rsid w:val="005B3655"/>
    <w:rsid w:val="005B3E37"/>
    <w:rsid w:val="005B4139"/>
    <w:rsid w:val="005B45AA"/>
    <w:rsid w:val="005B4983"/>
    <w:rsid w:val="005B5F0F"/>
    <w:rsid w:val="005B624C"/>
    <w:rsid w:val="005B719F"/>
    <w:rsid w:val="005C07FF"/>
    <w:rsid w:val="005C14C8"/>
    <w:rsid w:val="005C18E8"/>
    <w:rsid w:val="005C1B4D"/>
    <w:rsid w:val="005C23A9"/>
    <w:rsid w:val="005C2897"/>
    <w:rsid w:val="005C2BF7"/>
    <w:rsid w:val="005C503C"/>
    <w:rsid w:val="005C6396"/>
    <w:rsid w:val="005C6687"/>
    <w:rsid w:val="005C67AE"/>
    <w:rsid w:val="005C6A13"/>
    <w:rsid w:val="005C6B91"/>
    <w:rsid w:val="005C79DA"/>
    <w:rsid w:val="005C7F4D"/>
    <w:rsid w:val="005D0EDF"/>
    <w:rsid w:val="005D1672"/>
    <w:rsid w:val="005D1E5E"/>
    <w:rsid w:val="005D20BC"/>
    <w:rsid w:val="005D3979"/>
    <w:rsid w:val="005D40B1"/>
    <w:rsid w:val="005D6875"/>
    <w:rsid w:val="005D6C78"/>
    <w:rsid w:val="005D6E5A"/>
    <w:rsid w:val="005E0F4E"/>
    <w:rsid w:val="005E34A3"/>
    <w:rsid w:val="005E4484"/>
    <w:rsid w:val="005E45E1"/>
    <w:rsid w:val="005E513F"/>
    <w:rsid w:val="005E5A10"/>
    <w:rsid w:val="005E5CBC"/>
    <w:rsid w:val="005E60CE"/>
    <w:rsid w:val="005E67D5"/>
    <w:rsid w:val="005E6B98"/>
    <w:rsid w:val="005E7301"/>
    <w:rsid w:val="005F02E3"/>
    <w:rsid w:val="005F09BF"/>
    <w:rsid w:val="005F17E0"/>
    <w:rsid w:val="005F2072"/>
    <w:rsid w:val="005F33A9"/>
    <w:rsid w:val="005F496B"/>
    <w:rsid w:val="005F5DA6"/>
    <w:rsid w:val="005F7E84"/>
    <w:rsid w:val="00600264"/>
    <w:rsid w:val="006008F2"/>
    <w:rsid w:val="00600B17"/>
    <w:rsid w:val="00600F7E"/>
    <w:rsid w:val="00603F5B"/>
    <w:rsid w:val="006040CD"/>
    <w:rsid w:val="006045E9"/>
    <w:rsid w:val="00604979"/>
    <w:rsid w:val="00604D9A"/>
    <w:rsid w:val="0060554F"/>
    <w:rsid w:val="00606144"/>
    <w:rsid w:val="0060692F"/>
    <w:rsid w:val="00610046"/>
    <w:rsid w:val="006127AF"/>
    <w:rsid w:val="00612BB7"/>
    <w:rsid w:val="006131B2"/>
    <w:rsid w:val="00614547"/>
    <w:rsid w:val="00614894"/>
    <w:rsid w:val="006163C5"/>
    <w:rsid w:val="00617E0A"/>
    <w:rsid w:val="00623AAC"/>
    <w:rsid w:val="00623B1B"/>
    <w:rsid w:val="0062449F"/>
    <w:rsid w:val="00624EA6"/>
    <w:rsid w:val="00624FC2"/>
    <w:rsid w:val="00625B22"/>
    <w:rsid w:val="0062636D"/>
    <w:rsid w:val="0062671D"/>
    <w:rsid w:val="00626FDD"/>
    <w:rsid w:val="006270FF"/>
    <w:rsid w:val="00627645"/>
    <w:rsid w:val="006324E1"/>
    <w:rsid w:val="006326AA"/>
    <w:rsid w:val="00632C22"/>
    <w:rsid w:val="00632FB8"/>
    <w:rsid w:val="00633BC4"/>
    <w:rsid w:val="00635434"/>
    <w:rsid w:val="00635ADF"/>
    <w:rsid w:val="00637059"/>
    <w:rsid w:val="006376AD"/>
    <w:rsid w:val="00637DA0"/>
    <w:rsid w:val="006407AA"/>
    <w:rsid w:val="00641316"/>
    <w:rsid w:val="00641993"/>
    <w:rsid w:val="0064500E"/>
    <w:rsid w:val="00645FD9"/>
    <w:rsid w:val="006460B7"/>
    <w:rsid w:val="0064625D"/>
    <w:rsid w:val="006477C5"/>
    <w:rsid w:val="006504C6"/>
    <w:rsid w:val="00654A5F"/>
    <w:rsid w:val="0065507E"/>
    <w:rsid w:val="00655A97"/>
    <w:rsid w:val="00656185"/>
    <w:rsid w:val="006577CB"/>
    <w:rsid w:val="0066046D"/>
    <w:rsid w:val="00660960"/>
    <w:rsid w:val="0066228D"/>
    <w:rsid w:val="006624EA"/>
    <w:rsid w:val="0066268E"/>
    <w:rsid w:val="006627CA"/>
    <w:rsid w:val="006633C2"/>
    <w:rsid w:val="00663B3C"/>
    <w:rsid w:val="00665662"/>
    <w:rsid w:val="00665A4F"/>
    <w:rsid w:val="006671B6"/>
    <w:rsid w:val="006701A4"/>
    <w:rsid w:val="00670D4D"/>
    <w:rsid w:val="00672FDC"/>
    <w:rsid w:val="00673D35"/>
    <w:rsid w:val="00674920"/>
    <w:rsid w:val="0067586F"/>
    <w:rsid w:val="00675C23"/>
    <w:rsid w:val="006760A0"/>
    <w:rsid w:val="00676505"/>
    <w:rsid w:val="0068021E"/>
    <w:rsid w:val="00680E67"/>
    <w:rsid w:val="00681696"/>
    <w:rsid w:val="0068227A"/>
    <w:rsid w:val="006830E3"/>
    <w:rsid w:val="006842E4"/>
    <w:rsid w:val="00684D92"/>
    <w:rsid w:val="0068553C"/>
    <w:rsid w:val="00685EA7"/>
    <w:rsid w:val="00686860"/>
    <w:rsid w:val="00686B0E"/>
    <w:rsid w:val="00687B52"/>
    <w:rsid w:val="00691CB5"/>
    <w:rsid w:val="0069343F"/>
    <w:rsid w:val="00694028"/>
    <w:rsid w:val="00694346"/>
    <w:rsid w:val="006956F5"/>
    <w:rsid w:val="00696644"/>
    <w:rsid w:val="00697ACC"/>
    <w:rsid w:val="006A10A2"/>
    <w:rsid w:val="006A10D4"/>
    <w:rsid w:val="006A47B8"/>
    <w:rsid w:val="006A4B02"/>
    <w:rsid w:val="006A592C"/>
    <w:rsid w:val="006A6098"/>
    <w:rsid w:val="006A61AE"/>
    <w:rsid w:val="006A655F"/>
    <w:rsid w:val="006B1DA0"/>
    <w:rsid w:val="006B2A64"/>
    <w:rsid w:val="006B2DF1"/>
    <w:rsid w:val="006B45D9"/>
    <w:rsid w:val="006B4973"/>
    <w:rsid w:val="006B4B22"/>
    <w:rsid w:val="006B5AC4"/>
    <w:rsid w:val="006B6818"/>
    <w:rsid w:val="006C21B3"/>
    <w:rsid w:val="006C52F8"/>
    <w:rsid w:val="006C583A"/>
    <w:rsid w:val="006C6E7D"/>
    <w:rsid w:val="006C7406"/>
    <w:rsid w:val="006C7D5B"/>
    <w:rsid w:val="006D24C4"/>
    <w:rsid w:val="006D45E4"/>
    <w:rsid w:val="006D4CB5"/>
    <w:rsid w:val="006D6AE1"/>
    <w:rsid w:val="006D7490"/>
    <w:rsid w:val="006D77B4"/>
    <w:rsid w:val="006D7E00"/>
    <w:rsid w:val="006E0879"/>
    <w:rsid w:val="006E394A"/>
    <w:rsid w:val="006E3D33"/>
    <w:rsid w:val="006E4F8B"/>
    <w:rsid w:val="006E5136"/>
    <w:rsid w:val="006E5B1A"/>
    <w:rsid w:val="006E6D27"/>
    <w:rsid w:val="006E7235"/>
    <w:rsid w:val="006F1492"/>
    <w:rsid w:val="006F1573"/>
    <w:rsid w:val="006F1FDC"/>
    <w:rsid w:val="006F23F8"/>
    <w:rsid w:val="006F2AB8"/>
    <w:rsid w:val="006F405F"/>
    <w:rsid w:val="006F4A5C"/>
    <w:rsid w:val="006F6AD6"/>
    <w:rsid w:val="00700400"/>
    <w:rsid w:val="007008E5"/>
    <w:rsid w:val="00700CAB"/>
    <w:rsid w:val="00701022"/>
    <w:rsid w:val="00701941"/>
    <w:rsid w:val="00702AC7"/>
    <w:rsid w:val="00703303"/>
    <w:rsid w:val="00703ACC"/>
    <w:rsid w:val="00703C52"/>
    <w:rsid w:val="00704985"/>
    <w:rsid w:val="007049FE"/>
    <w:rsid w:val="00704C4F"/>
    <w:rsid w:val="00704CE1"/>
    <w:rsid w:val="00704E1C"/>
    <w:rsid w:val="007056E0"/>
    <w:rsid w:val="00705E4C"/>
    <w:rsid w:val="007076BF"/>
    <w:rsid w:val="00710E2C"/>
    <w:rsid w:val="00711CB3"/>
    <w:rsid w:val="0071288F"/>
    <w:rsid w:val="00712A1C"/>
    <w:rsid w:val="00712C33"/>
    <w:rsid w:val="007134A7"/>
    <w:rsid w:val="00715221"/>
    <w:rsid w:val="00715835"/>
    <w:rsid w:val="00716551"/>
    <w:rsid w:val="00716F0C"/>
    <w:rsid w:val="00720108"/>
    <w:rsid w:val="007202A4"/>
    <w:rsid w:val="00720D2D"/>
    <w:rsid w:val="0072191C"/>
    <w:rsid w:val="00721C3E"/>
    <w:rsid w:val="00722280"/>
    <w:rsid w:val="00724828"/>
    <w:rsid w:val="00724951"/>
    <w:rsid w:val="00724D3F"/>
    <w:rsid w:val="00724D84"/>
    <w:rsid w:val="00725337"/>
    <w:rsid w:val="00725404"/>
    <w:rsid w:val="00725C91"/>
    <w:rsid w:val="00727E8F"/>
    <w:rsid w:val="007305FB"/>
    <w:rsid w:val="00732699"/>
    <w:rsid w:val="00734A84"/>
    <w:rsid w:val="00741D47"/>
    <w:rsid w:val="00742B58"/>
    <w:rsid w:val="00744617"/>
    <w:rsid w:val="00744B54"/>
    <w:rsid w:val="0074690C"/>
    <w:rsid w:val="00746B48"/>
    <w:rsid w:val="0075078D"/>
    <w:rsid w:val="00754ADC"/>
    <w:rsid w:val="00755AB0"/>
    <w:rsid w:val="00757013"/>
    <w:rsid w:val="00760457"/>
    <w:rsid w:val="007611B9"/>
    <w:rsid w:val="00762DC9"/>
    <w:rsid w:val="00764CA3"/>
    <w:rsid w:val="00764EF9"/>
    <w:rsid w:val="00766FB7"/>
    <w:rsid w:val="007678A5"/>
    <w:rsid w:val="00770D25"/>
    <w:rsid w:val="00771200"/>
    <w:rsid w:val="00773A60"/>
    <w:rsid w:val="00774CA0"/>
    <w:rsid w:val="007751B4"/>
    <w:rsid w:val="00775F86"/>
    <w:rsid w:val="00776FE1"/>
    <w:rsid w:val="00777CE5"/>
    <w:rsid w:val="00781986"/>
    <w:rsid w:val="007823EC"/>
    <w:rsid w:val="00782853"/>
    <w:rsid w:val="00782CA3"/>
    <w:rsid w:val="00783E99"/>
    <w:rsid w:val="00784BC8"/>
    <w:rsid w:val="00784FB5"/>
    <w:rsid w:val="00785DAF"/>
    <w:rsid w:val="007870CE"/>
    <w:rsid w:val="0078786A"/>
    <w:rsid w:val="007900C4"/>
    <w:rsid w:val="00790D10"/>
    <w:rsid w:val="00790F59"/>
    <w:rsid w:val="00791D41"/>
    <w:rsid w:val="00792486"/>
    <w:rsid w:val="00793A08"/>
    <w:rsid w:val="007944E5"/>
    <w:rsid w:val="007965E1"/>
    <w:rsid w:val="00796D21"/>
    <w:rsid w:val="00796D5E"/>
    <w:rsid w:val="0079776A"/>
    <w:rsid w:val="007979CE"/>
    <w:rsid w:val="007A055E"/>
    <w:rsid w:val="007A0CD8"/>
    <w:rsid w:val="007A2E56"/>
    <w:rsid w:val="007A4ECB"/>
    <w:rsid w:val="007A530E"/>
    <w:rsid w:val="007A6870"/>
    <w:rsid w:val="007A708E"/>
    <w:rsid w:val="007A7273"/>
    <w:rsid w:val="007B0A1B"/>
    <w:rsid w:val="007B149D"/>
    <w:rsid w:val="007B180E"/>
    <w:rsid w:val="007B1BF4"/>
    <w:rsid w:val="007B1E14"/>
    <w:rsid w:val="007B1E51"/>
    <w:rsid w:val="007B22B0"/>
    <w:rsid w:val="007B27BD"/>
    <w:rsid w:val="007B3100"/>
    <w:rsid w:val="007B3398"/>
    <w:rsid w:val="007B4EC2"/>
    <w:rsid w:val="007C0821"/>
    <w:rsid w:val="007C2D08"/>
    <w:rsid w:val="007C4F52"/>
    <w:rsid w:val="007C5D81"/>
    <w:rsid w:val="007C633B"/>
    <w:rsid w:val="007C63A7"/>
    <w:rsid w:val="007C65DC"/>
    <w:rsid w:val="007C6C7C"/>
    <w:rsid w:val="007D09FE"/>
    <w:rsid w:val="007D1A5D"/>
    <w:rsid w:val="007D27FA"/>
    <w:rsid w:val="007D5932"/>
    <w:rsid w:val="007D6A84"/>
    <w:rsid w:val="007D75F9"/>
    <w:rsid w:val="007E0554"/>
    <w:rsid w:val="007E0A43"/>
    <w:rsid w:val="007E0B9E"/>
    <w:rsid w:val="007E1A8C"/>
    <w:rsid w:val="007E1D96"/>
    <w:rsid w:val="007E1ECE"/>
    <w:rsid w:val="007E2969"/>
    <w:rsid w:val="007E2CCF"/>
    <w:rsid w:val="007E2E27"/>
    <w:rsid w:val="007E384A"/>
    <w:rsid w:val="007E3C52"/>
    <w:rsid w:val="007E7B1C"/>
    <w:rsid w:val="007E7B4F"/>
    <w:rsid w:val="007E7D7B"/>
    <w:rsid w:val="007F0F59"/>
    <w:rsid w:val="007F1370"/>
    <w:rsid w:val="007F1508"/>
    <w:rsid w:val="007F1627"/>
    <w:rsid w:val="007F3625"/>
    <w:rsid w:val="007F41D3"/>
    <w:rsid w:val="007F4C67"/>
    <w:rsid w:val="007F50BF"/>
    <w:rsid w:val="007F7526"/>
    <w:rsid w:val="007F7ABA"/>
    <w:rsid w:val="007F7B88"/>
    <w:rsid w:val="007F7E49"/>
    <w:rsid w:val="0080032F"/>
    <w:rsid w:val="00800BCA"/>
    <w:rsid w:val="00800EF9"/>
    <w:rsid w:val="0080253F"/>
    <w:rsid w:val="0080343D"/>
    <w:rsid w:val="0080349B"/>
    <w:rsid w:val="00804528"/>
    <w:rsid w:val="00804F37"/>
    <w:rsid w:val="008060F9"/>
    <w:rsid w:val="00807136"/>
    <w:rsid w:val="00807924"/>
    <w:rsid w:val="00807E73"/>
    <w:rsid w:val="0081042C"/>
    <w:rsid w:val="008133B5"/>
    <w:rsid w:val="008138A7"/>
    <w:rsid w:val="00813AF9"/>
    <w:rsid w:val="0081603D"/>
    <w:rsid w:val="0081688A"/>
    <w:rsid w:val="00816903"/>
    <w:rsid w:val="00817E7A"/>
    <w:rsid w:val="0082079E"/>
    <w:rsid w:val="00820C96"/>
    <w:rsid w:val="00820CE9"/>
    <w:rsid w:val="0082141C"/>
    <w:rsid w:val="00822A30"/>
    <w:rsid w:val="00822FF7"/>
    <w:rsid w:val="00826A46"/>
    <w:rsid w:val="00826A5C"/>
    <w:rsid w:val="0082736D"/>
    <w:rsid w:val="00827AE7"/>
    <w:rsid w:val="00830A6C"/>
    <w:rsid w:val="00830A7A"/>
    <w:rsid w:val="00831643"/>
    <w:rsid w:val="00832125"/>
    <w:rsid w:val="00832B85"/>
    <w:rsid w:val="00835CD0"/>
    <w:rsid w:val="008361D9"/>
    <w:rsid w:val="008364C1"/>
    <w:rsid w:val="0084315E"/>
    <w:rsid w:val="0084355C"/>
    <w:rsid w:val="00843777"/>
    <w:rsid w:val="00844503"/>
    <w:rsid w:val="008464AD"/>
    <w:rsid w:val="00846E9A"/>
    <w:rsid w:val="0085031F"/>
    <w:rsid w:val="00850C47"/>
    <w:rsid w:val="00852A27"/>
    <w:rsid w:val="008537F2"/>
    <w:rsid w:val="00854E10"/>
    <w:rsid w:val="008555B8"/>
    <w:rsid w:val="008561E8"/>
    <w:rsid w:val="00856E3A"/>
    <w:rsid w:val="00856F49"/>
    <w:rsid w:val="00857687"/>
    <w:rsid w:val="00860CDD"/>
    <w:rsid w:val="00861261"/>
    <w:rsid w:val="00861D72"/>
    <w:rsid w:val="00863C3E"/>
    <w:rsid w:val="00864139"/>
    <w:rsid w:val="0087018A"/>
    <w:rsid w:val="00870F0D"/>
    <w:rsid w:val="00870F79"/>
    <w:rsid w:val="008716E6"/>
    <w:rsid w:val="0087197A"/>
    <w:rsid w:val="00871E27"/>
    <w:rsid w:val="008730AB"/>
    <w:rsid w:val="00874435"/>
    <w:rsid w:val="0087478D"/>
    <w:rsid w:val="0087675A"/>
    <w:rsid w:val="00877093"/>
    <w:rsid w:val="00877E17"/>
    <w:rsid w:val="0088032B"/>
    <w:rsid w:val="00880A2D"/>
    <w:rsid w:val="00881629"/>
    <w:rsid w:val="00882CA2"/>
    <w:rsid w:val="00882DBC"/>
    <w:rsid w:val="008835D2"/>
    <w:rsid w:val="00884E99"/>
    <w:rsid w:val="0088531F"/>
    <w:rsid w:val="0088554F"/>
    <w:rsid w:val="008900BE"/>
    <w:rsid w:val="00890434"/>
    <w:rsid w:val="008908C7"/>
    <w:rsid w:val="00891E86"/>
    <w:rsid w:val="008920C9"/>
    <w:rsid w:val="00896416"/>
    <w:rsid w:val="00896DF8"/>
    <w:rsid w:val="00897521"/>
    <w:rsid w:val="008A0F84"/>
    <w:rsid w:val="008A12D9"/>
    <w:rsid w:val="008A171B"/>
    <w:rsid w:val="008A1884"/>
    <w:rsid w:val="008A2523"/>
    <w:rsid w:val="008A429C"/>
    <w:rsid w:val="008A430A"/>
    <w:rsid w:val="008A4A28"/>
    <w:rsid w:val="008A5AC2"/>
    <w:rsid w:val="008A5AFC"/>
    <w:rsid w:val="008A64BA"/>
    <w:rsid w:val="008A7186"/>
    <w:rsid w:val="008B3261"/>
    <w:rsid w:val="008B336F"/>
    <w:rsid w:val="008B5E79"/>
    <w:rsid w:val="008B5F5C"/>
    <w:rsid w:val="008B5FC9"/>
    <w:rsid w:val="008B6A7F"/>
    <w:rsid w:val="008B7CDE"/>
    <w:rsid w:val="008C2ABD"/>
    <w:rsid w:val="008C4D8A"/>
    <w:rsid w:val="008C5ACF"/>
    <w:rsid w:val="008C5CBF"/>
    <w:rsid w:val="008C698E"/>
    <w:rsid w:val="008D07A8"/>
    <w:rsid w:val="008D0B58"/>
    <w:rsid w:val="008D30FE"/>
    <w:rsid w:val="008D3E80"/>
    <w:rsid w:val="008D4007"/>
    <w:rsid w:val="008D498F"/>
    <w:rsid w:val="008D4DA2"/>
    <w:rsid w:val="008D57E1"/>
    <w:rsid w:val="008D6072"/>
    <w:rsid w:val="008E0353"/>
    <w:rsid w:val="008E139B"/>
    <w:rsid w:val="008E1447"/>
    <w:rsid w:val="008E275C"/>
    <w:rsid w:val="008E3BA9"/>
    <w:rsid w:val="008E4738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10915"/>
    <w:rsid w:val="009119C7"/>
    <w:rsid w:val="00913B61"/>
    <w:rsid w:val="00914854"/>
    <w:rsid w:val="00914F60"/>
    <w:rsid w:val="00915AFA"/>
    <w:rsid w:val="00915BB0"/>
    <w:rsid w:val="00922928"/>
    <w:rsid w:val="00922963"/>
    <w:rsid w:val="00922E65"/>
    <w:rsid w:val="00923516"/>
    <w:rsid w:val="009237EF"/>
    <w:rsid w:val="009249DE"/>
    <w:rsid w:val="0092527F"/>
    <w:rsid w:val="00926720"/>
    <w:rsid w:val="009307A4"/>
    <w:rsid w:val="009307FE"/>
    <w:rsid w:val="00932E13"/>
    <w:rsid w:val="00935679"/>
    <w:rsid w:val="0093660E"/>
    <w:rsid w:val="0093661B"/>
    <w:rsid w:val="009368FD"/>
    <w:rsid w:val="009426E2"/>
    <w:rsid w:val="00942722"/>
    <w:rsid w:val="00943030"/>
    <w:rsid w:val="00943086"/>
    <w:rsid w:val="00945B30"/>
    <w:rsid w:val="00945BAB"/>
    <w:rsid w:val="00946282"/>
    <w:rsid w:val="00946AD8"/>
    <w:rsid w:val="009476F7"/>
    <w:rsid w:val="00947D33"/>
    <w:rsid w:val="0095105C"/>
    <w:rsid w:val="009515C5"/>
    <w:rsid w:val="00952687"/>
    <w:rsid w:val="00952AEA"/>
    <w:rsid w:val="00952B8C"/>
    <w:rsid w:val="00952FAE"/>
    <w:rsid w:val="00953137"/>
    <w:rsid w:val="00953DED"/>
    <w:rsid w:val="00953FB6"/>
    <w:rsid w:val="00955FC5"/>
    <w:rsid w:val="009574F7"/>
    <w:rsid w:val="00957FC3"/>
    <w:rsid w:val="00960192"/>
    <w:rsid w:val="0096025F"/>
    <w:rsid w:val="00960B5B"/>
    <w:rsid w:val="009611AB"/>
    <w:rsid w:val="00961F2A"/>
    <w:rsid w:val="009622A2"/>
    <w:rsid w:val="00963474"/>
    <w:rsid w:val="00963537"/>
    <w:rsid w:val="0096381F"/>
    <w:rsid w:val="009649EB"/>
    <w:rsid w:val="00966950"/>
    <w:rsid w:val="009675FD"/>
    <w:rsid w:val="00967783"/>
    <w:rsid w:val="00967FD9"/>
    <w:rsid w:val="009708C8"/>
    <w:rsid w:val="00971768"/>
    <w:rsid w:val="009725BC"/>
    <w:rsid w:val="00972938"/>
    <w:rsid w:val="00973164"/>
    <w:rsid w:val="00973AFD"/>
    <w:rsid w:val="00973B57"/>
    <w:rsid w:val="00975059"/>
    <w:rsid w:val="0097593A"/>
    <w:rsid w:val="009816A5"/>
    <w:rsid w:val="00982205"/>
    <w:rsid w:val="009825F1"/>
    <w:rsid w:val="009828FC"/>
    <w:rsid w:val="00983964"/>
    <w:rsid w:val="00984B53"/>
    <w:rsid w:val="00985A9E"/>
    <w:rsid w:val="00985E7D"/>
    <w:rsid w:val="00986158"/>
    <w:rsid w:val="0098795E"/>
    <w:rsid w:val="0099085D"/>
    <w:rsid w:val="00990FB1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1A02"/>
    <w:rsid w:val="009A1E05"/>
    <w:rsid w:val="009A20F8"/>
    <w:rsid w:val="009A56B0"/>
    <w:rsid w:val="009A6ABC"/>
    <w:rsid w:val="009A786D"/>
    <w:rsid w:val="009B126C"/>
    <w:rsid w:val="009B1ADA"/>
    <w:rsid w:val="009B234E"/>
    <w:rsid w:val="009B28D7"/>
    <w:rsid w:val="009B35F8"/>
    <w:rsid w:val="009B3734"/>
    <w:rsid w:val="009B5667"/>
    <w:rsid w:val="009B5FF1"/>
    <w:rsid w:val="009B7333"/>
    <w:rsid w:val="009B7BDC"/>
    <w:rsid w:val="009B7C48"/>
    <w:rsid w:val="009C05DC"/>
    <w:rsid w:val="009C0817"/>
    <w:rsid w:val="009C4106"/>
    <w:rsid w:val="009C4CB0"/>
    <w:rsid w:val="009C60EA"/>
    <w:rsid w:val="009C6E27"/>
    <w:rsid w:val="009C7D58"/>
    <w:rsid w:val="009D2EEA"/>
    <w:rsid w:val="009D35CC"/>
    <w:rsid w:val="009D3938"/>
    <w:rsid w:val="009D50C9"/>
    <w:rsid w:val="009D51F1"/>
    <w:rsid w:val="009D6423"/>
    <w:rsid w:val="009D778F"/>
    <w:rsid w:val="009E021E"/>
    <w:rsid w:val="009E13F8"/>
    <w:rsid w:val="009E1D20"/>
    <w:rsid w:val="009E2DD1"/>
    <w:rsid w:val="009E3744"/>
    <w:rsid w:val="009E560D"/>
    <w:rsid w:val="009E5AC3"/>
    <w:rsid w:val="009E5BB1"/>
    <w:rsid w:val="009F04AE"/>
    <w:rsid w:val="009F3640"/>
    <w:rsid w:val="009F38A2"/>
    <w:rsid w:val="009F42C3"/>
    <w:rsid w:val="009F485D"/>
    <w:rsid w:val="009F492B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05CD"/>
    <w:rsid w:val="00A1491B"/>
    <w:rsid w:val="00A14C91"/>
    <w:rsid w:val="00A1536C"/>
    <w:rsid w:val="00A1595B"/>
    <w:rsid w:val="00A15D1D"/>
    <w:rsid w:val="00A15D5A"/>
    <w:rsid w:val="00A16207"/>
    <w:rsid w:val="00A17117"/>
    <w:rsid w:val="00A205D2"/>
    <w:rsid w:val="00A20BBB"/>
    <w:rsid w:val="00A21B51"/>
    <w:rsid w:val="00A23152"/>
    <w:rsid w:val="00A231CE"/>
    <w:rsid w:val="00A241C7"/>
    <w:rsid w:val="00A2432B"/>
    <w:rsid w:val="00A250D9"/>
    <w:rsid w:val="00A272FA"/>
    <w:rsid w:val="00A2777D"/>
    <w:rsid w:val="00A27DDC"/>
    <w:rsid w:val="00A27F13"/>
    <w:rsid w:val="00A30377"/>
    <w:rsid w:val="00A30462"/>
    <w:rsid w:val="00A32D5A"/>
    <w:rsid w:val="00A344CF"/>
    <w:rsid w:val="00A35031"/>
    <w:rsid w:val="00A358AC"/>
    <w:rsid w:val="00A36069"/>
    <w:rsid w:val="00A36A91"/>
    <w:rsid w:val="00A37E6A"/>
    <w:rsid w:val="00A40C8A"/>
    <w:rsid w:val="00A4222F"/>
    <w:rsid w:val="00A42F3A"/>
    <w:rsid w:val="00A43423"/>
    <w:rsid w:val="00A4354B"/>
    <w:rsid w:val="00A43BF8"/>
    <w:rsid w:val="00A44B38"/>
    <w:rsid w:val="00A4560E"/>
    <w:rsid w:val="00A4566F"/>
    <w:rsid w:val="00A45680"/>
    <w:rsid w:val="00A47362"/>
    <w:rsid w:val="00A47D81"/>
    <w:rsid w:val="00A50B8A"/>
    <w:rsid w:val="00A516E6"/>
    <w:rsid w:val="00A532F9"/>
    <w:rsid w:val="00A53E62"/>
    <w:rsid w:val="00A56453"/>
    <w:rsid w:val="00A564F9"/>
    <w:rsid w:val="00A56931"/>
    <w:rsid w:val="00A57A28"/>
    <w:rsid w:val="00A60391"/>
    <w:rsid w:val="00A60C42"/>
    <w:rsid w:val="00A63989"/>
    <w:rsid w:val="00A63C28"/>
    <w:rsid w:val="00A656CE"/>
    <w:rsid w:val="00A6575D"/>
    <w:rsid w:val="00A71F0B"/>
    <w:rsid w:val="00A72A54"/>
    <w:rsid w:val="00A73BC9"/>
    <w:rsid w:val="00A7400E"/>
    <w:rsid w:val="00A747EC"/>
    <w:rsid w:val="00A74936"/>
    <w:rsid w:val="00A74D01"/>
    <w:rsid w:val="00A757E5"/>
    <w:rsid w:val="00A774E6"/>
    <w:rsid w:val="00A8286C"/>
    <w:rsid w:val="00A8330C"/>
    <w:rsid w:val="00A83BE1"/>
    <w:rsid w:val="00A84ADD"/>
    <w:rsid w:val="00A85545"/>
    <w:rsid w:val="00A857E4"/>
    <w:rsid w:val="00A85FCE"/>
    <w:rsid w:val="00A87A78"/>
    <w:rsid w:val="00A901C7"/>
    <w:rsid w:val="00A905DF"/>
    <w:rsid w:val="00A91C85"/>
    <w:rsid w:val="00A92A03"/>
    <w:rsid w:val="00A93030"/>
    <w:rsid w:val="00A94522"/>
    <w:rsid w:val="00A9645C"/>
    <w:rsid w:val="00A96B12"/>
    <w:rsid w:val="00AA0715"/>
    <w:rsid w:val="00AA0754"/>
    <w:rsid w:val="00AA090F"/>
    <w:rsid w:val="00AA1D9E"/>
    <w:rsid w:val="00AA1FE3"/>
    <w:rsid w:val="00AA264F"/>
    <w:rsid w:val="00AA2A1E"/>
    <w:rsid w:val="00AA54CE"/>
    <w:rsid w:val="00AA70E7"/>
    <w:rsid w:val="00AA71C8"/>
    <w:rsid w:val="00AB0160"/>
    <w:rsid w:val="00AB172B"/>
    <w:rsid w:val="00AB18BF"/>
    <w:rsid w:val="00AB20AC"/>
    <w:rsid w:val="00AB4736"/>
    <w:rsid w:val="00AB5F7B"/>
    <w:rsid w:val="00AB6136"/>
    <w:rsid w:val="00AB74F9"/>
    <w:rsid w:val="00AC0513"/>
    <w:rsid w:val="00AC0E79"/>
    <w:rsid w:val="00AC0E9A"/>
    <w:rsid w:val="00AC168D"/>
    <w:rsid w:val="00AC2877"/>
    <w:rsid w:val="00AC3C44"/>
    <w:rsid w:val="00AC435B"/>
    <w:rsid w:val="00AC77DD"/>
    <w:rsid w:val="00AC7BF8"/>
    <w:rsid w:val="00AD089F"/>
    <w:rsid w:val="00AD1265"/>
    <w:rsid w:val="00AD1C50"/>
    <w:rsid w:val="00AD328F"/>
    <w:rsid w:val="00AD4715"/>
    <w:rsid w:val="00AD474A"/>
    <w:rsid w:val="00AD55CD"/>
    <w:rsid w:val="00AD6AE7"/>
    <w:rsid w:val="00AE033E"/>
    <w:rsid w:val="00AE0885"/>
    <w:rsid w:val="00AE09B0"/>
    <w:rsid w:val="00AE15BB"/>
    <w:rsid w:val="00AE29B6"/>
    <w:rsid w:val="00AE3FEF"/>
    <w:rsid w:val="00AE4D0B"/>
    <w:rsid w:val="00AE5057"/>
    <w:rsid w:val="00AE5FCC"/>
    <w:rsid w:val="00AE66C8"/>
    <w:rsid w:val="00AF0106"/>
    <w:rsid w:val="00AF057F"/>
    <w:rsid w:val="00AF315B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6BC8"/>
    <w:rsid w:val="00B173BA"/>
    <w:rsid w:val="00B176AB"/>
    <w:rsid w:val="00B20A65"/>
    <w:rsid w:val="00B22E29"/>
    <w:rsid w:val="00B242EE"/>
    <w:rsid w:val="00B24617"/>
    <w:rsid w:val="00B2498E"/>
    <w:rsid w:val="00B25DEC"/>
    <w:rsid w:val="00B3017A"/>
    <w:rsid w:val="00B3097A"/>
    <w:rsid w:val="00B3212A"/>
    <w:rsid w:val="00B32A3B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054E"/>
    <w:rsid w:val="00B4141E"/>
    <w:rsid w:val="00B4357B"/>
    <w:rsid w:val="00B43953"/>
    <w:rsid w:val="00B44F16"/>
    <w:rsid w:val="00B47A6A"/>
    <w:rsid w:val="00B47D1C"/>
    <w:rsid w:val="00B50D65"/>
    <w:rsid w:val="00B50EC8"/>
    <w:rsid w:val="00B51CA6"/>
    <w:rsid w:val="00B54E1D"/>
    <w:rsid w:val="00B554D8"/>
    <w:rsid w:val="00B55539"/>
    <w:rsid w:val="00B57ABF"/>
    <w:rsid w:val="00B57EC2"/>
    <w:rsid w:val="00B6177C"/>
    <w:rsid w:val="00B61851"/>
    <w:rsid w:val="00B627F9"/>
    <w:rsid w:val="00B650D4"/>
    <w:rsid w:val="00B657A4"/>
    <w:rsid w:val="00B66048"/>
    <w:rsid w:val="00B66F94"/>
    <w:rsid w:val="00B67D2E"/>
    <w:rsid w:val="00B70977"/>
    <w:rsid w:val="00B711B8"/>
    <w:rsid w:val="00B71716"/>
    <w:rsid w:val="00B71B01"/>
    <w:rsid w:val="00B7220C"/>
    <w:rsid w:val="00B7275C"/>
    <w:rsid w:val="00B72902"/>
    <w:rsid w:val="00B7337D"/>
    <w:rsid w:val="00B76351"/>
    <w:rsid w:val="00B77BC4"/>
    <w:rsid w:val="00B77E25"/>
    <w:rsid w:val="00B801CE"/>
    <w:rsid w:val="00B80B03"/>
    <w:rsid w:val="00B830CC"/>
    <w:rsid w:val="00B83975"/>
    <w:rsid w:val="00B83FEE"/>
    <w:rsid w:val="00B84125"/>
    <w:rsid w:val="00B85487"/>
    <w:rsid w:val="00B85690"/>
    <w:rsid w:val="00B858D6"/>
    <w:rsid w:val="00B85BE5"/>
    <w:rsid w:val="00B860B9"/>
    <w:rsid w:val="00B877E2"/>
    <w:rsid w:val="00B87C4C"/>
    <w:rsid w:val="00B90987"/>
    <w:rsid w:val="00B9212C"/>
    <w:rsid w:val="00B9218D"/>
    <w:rsid w:val="00B93CBE"/>
    <w:rsid w:val="00B93FC6"/>
    <w:rsid w:val="00B9441B"/>
    <w:rsid w:val="00B950D4"/>
    <w:rsid w:val="00B957A2"/>
    <w:rsid w:val="00B95DE2"/>
    <w:rsid w:val="00B966A2"/>
    <w:rsid w:val="00B97101"/>
    <w:rsid w:val="00BA1467"/>
    <w:rsid w:val="00BA20EC"/>
    <w:rsid w:val="00BA2750"/>
    <w:rsid w:val="00BA2C36"/>
    <w:rsid w:val="00BA2F46"/>
    <w:rsid w:val="00BA38F2"/>
    <w:rsid w:val="00BA6126"/>
    <w:rsid w:val="00BA6256"/>
    <w:rsid w:val="00BB0A11"/>
    <w:rsid w:val="00BB0B6E"/>
    <w:rsid w:val="00BB113B"/>
    <w:rsid w:val="00BB195F"/>
    <w:rsid w:val="00BB2B7E"/>
    <w:rsid w:val="00BB3A85"/>
    <w:rsid w:val="00BB4D04"/>
    <w:rsid w:val="00BB55F8"/>
    <w:rsid w:val="00BB65D8"/>
    <w:rsid w:val="00BB663D"/>
    <w:rsid w:val="00BB6C9D"/>
    <w:rsid w:val="00BC042B"/>
    <w:rsid w:val="00BC2368"/>
    <w:rsid w:val="00BC35FF"/>
    <w:rsid w:val="00BC4708"/>
    <w:rsid w:val="00BD111D"/>
    <w:rsid w:val="00BD2A43"/>
    <w:rsid w:val="00BD2CB4"/>
    <w:rsid w:val="00BD42E6"/>
    <w:rsid w:val="00BD7290"/>
    <w:rsid w:val="00BE0948"/>
    <w:rsid w:val="00BE23FF"/>
    <w:rsid w:val="00BE25CC"/>
    <w:rsid w:val="00BE4ED7"/>
    <w:rsid w:val="00BE7044"/>
    <w:rsid w:val="00BE7B4F"/>
    <w:rsid w:val="00BF198A"/>
    <w:rsid w:val="00BF429B"/>
    <w:rsid w:val="00BF7B4D"/>
    <w:rsid w:val="00C00A22"/>
    <w:rsid w:val="00C01AF6"/>
    <w:rsid w:val="00C01EE4"/>
    <w:rsid w:val="00C02012"/>
    <w:rsid w:val="00C03FEC"/>
    <w:rsid w:val="00C06040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4D25"/>
    <w:rsid w:val="00C15398"/>
    <w:rsid w:val="00C201A3"/>
    <w:rsid w:val="00C20FD6"/>
    <w:rsid w:val="00C227FC"/>
    <w:rsid w:val="00C23562"/>
    <w:rsid w:val="00C27AC5"/>
    <w:rsid w:val="00C30160"/>
    <w:rsid w:val="00C3030F"/>
    <w:rsid w:val="00C304D5"/>
    <w:rsid w:val="00C32DD4"/>
    <w:rsid w:val="00C33F0D"/>
    <w:rsid w:val="00C350D7"/>
    <w:rsid w:val="00C35349"/>
    <w:rsid w:val="00C35A97"/>
    <w:rsid w:val="00C35AD3"/>
    <w:rsid w:val="00C35E16"/>
    <w:rsid w:val="00C35E6D"/>
    <w:rsid w:val="00C4138B"/>
    <w:rsid w:val="00C423D2"/>
    <w:rsid w:val="00C42B72"/>
    <w:rsid w:val="00C42CC9"/>
    <w:rsid w:val="00C43237"/>
    <w:rsid w:val="00C4471C"/>
    <w:rsid w:val="00C44793"/>
    <w:rsid w:val="00C45077"/>
    <w:rsid w:val="00C45A59"/>
    <w:rsid w:val="00C46314"/>
    <w:rsid w:val="00C46D13"/>
    <w:rsid w:val="00C46F87"/>
    <w:rsid w:val="00C4761D"/>
    <w:rsid w:val="00C50637"/>
    <w:rsid w:val="00C5077C"/>
    <w:rsid w:val="00C51435"/>
    <w:rsid w:val="00C516C4"/>
    <w:rsid w:val="00C5313B"/>
    <w:rsid w:val="00C53A5E"/>
    <w:rsid w:val="00C546F3"/>
    <w:rsid w:val="00C56F2F"/>
    <w:rsid w:val="00C578A6"/>
    <w:rsid w:val="00C61E29"/>
    <w:rsid w:val="00C6338F"/>
    <w:rsid w:val="00C639DB"/>
    <w:rsid w:val="00C6580A"/>
    <w:rsid w:val="00C67884"/>
    <w:rsid w:val="00C67B01"/>
    <w:rsid w:val="00C715E8"/>
    <w:rsid w:val="00C7176E"/>
    <w:rsid w:val="00C727D1"/>
    <w:rsid w:val="00C7282D"/>
    <w:rsid w:val="00C737DC"/>
    <w:rsid w:val="00C74EF0"/>
    <w:rsid w:val="00C76310"/>
    <w:rsid w:val="00C77257"/>
    <w:rsid w:val="00C77E9A"/>
    <w:rsid w:val="00C80203"/>
    <w:rsid w:val="00C816AD"/>
    <w:rsid w:val="00C81A85"/>
    <w:rsid w:val="00C82195"/>
    <w:rsid w:val="00C8282D"/>
    <w:rsid w:val="00C85B53"/>
    <w:rsid w:val="00C905C5"/>
    <w:rsid w:val="00C909D9"/>
    <w:rsid w:val="00C909FF"/>
    <w:rsid w:val="00C9138A"/>
    <w:rsid w:val="00C93ED8"/>
    <w:rsid w:val="00C9608D"/>
    <w:rsid w:val="00C968C1"/>
    <w:rsid w:val="00CA035B"/>
    <w:rsid w:val="00CA0A52"/>
    <w:rsid w:val="00CA0E7D"/>
    <w:rsid w:val="00CA2622"/>
    <w:rsid w:val="00CA2A84"/>
    <w:rsid w:val="00CA41ED"/>
    <w:rsid w:val="00CA4BF5"/>
    <w:rsid w:val="00CA4C99"/>
    <w:rsid w:val="00CA60F4"/>
    <w:rsid w:val="00CA6365"/>
    <w:rsid w:val="00CA6484"/>
    <w:rsid w:val="00CA69D0"/>
    <w:rsid w:val="00CA6ABA"/>
    <w:rsid w:val="00CB0A97"/>
    <w:rsid w:val="00CB0B75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7D"/>
    <w:rsid w:val="00CB5AE2"/>
    <w:rsid w:val="00CB602E"/>
    <w:rsid w:val="00CC059D"/>
    <w:rsid w:val="00CC1BF6"/>
    <w:rsid w:val="00CC2185"/>
    <w:rsid w:val="00CC29A5"/>
    <w:rsid w:val="00CC4431"/>
    <w:rsid w:val="00CC4DCE"/>
    <w:rsid w:val="00CC4F1F"/>
    <w:rsid w:val="00CC54B5"/>
    <w:rsid w:val="00CC6AD5"/>
    <w:rsid w:val="00CC7D07"/>
    <w:rsid w:val="00CD049F"/>
    <w:rsid w:val="00CD0578"/>
    <w:rsid w:val="00CD1268"/>
    <w:rsid w:val="00CD27AE"/>
    <w:rsid w:val="00CD2D1F"/>
    <w:rsid w:val="00CD3E61"/>
    <w:rsid w:val="00CD41F8"/>
    <w:rsid w:val="00CD4382"/>
    <w:rsid w:val="00CD4F90"/>
    <w:rsid w:val="00CD5D97"/>
    <w:rsid w:val="00CD7074"/>
    <w:rsid w:val="00CD7D1B"/>
    <w:rsid w:val="00CD7FB3"/>
    <w:rsid w:val="00CE0231"/>
    <w:rsid w:val="00CE11BF"/>
    <w:rsid w:val="00CE2B07"/>
    <w:rsid w:val="00CE3C34"/>
    <w:rsid w:val="00CE3FA1"/>
    <w:rsid w:val="00CE47D6"/>
    <w:rsid w:val="00CE4A02"/>
    <w:rsid w:val="00CE4B98"/>
    <w:rsid w:val="00CE5828"/>
    <w:rsid w:val="00CE61A3"/>
    <w:rsid w:val="00CE63F5"/>
    <w:rsid w:val="00CE77E3"/>
    <w:rsid w:val="00CE7F0A"/>
    <w:rsid w:val="00CF0B32"/>
    <w:rsid w:val="00CF33CF"/>
    <w:rsid w:val="00CF558F"/>
    <w:rsid w:val="00CF6C0C"/>
    <w:rsid w:val="00CF6DF5"/>
    <w:rsid w:val="00CF7BA0"/>
    <w:rsid w:val="00D0018C"/>
    <w:rsid w:val="00D01171"/>
    <w:rsid w:val="00D01321"/>
    <w:rsid w:val="00D014C2"/>
    <w:rsid w:val="00D028CC"/>
    <w:rsid w:val="00D02B41"/>
    <w:rsid w:val="00D02BB0"/>
    <w:rsid w:val="00D057AA"/>
    <w:rsid w:val="00D05D5C"/>
    <w:rsid w:val="00D05E93"/>
    <w:rsid w:val="00D06E87"/>
    <w:rsid w:val="00D072E9"/>
    <w:rsid w:val="00D07DFB"/>
    <w:rsid w:val="00D11AEC"/>
    <w:rsid w:val="00D12793"/>
    <w:rsid w:val="00D127F0"/>
    <w:rsid w:val="00D13ECB"/>
    <w:rsid w:val="00D1485D"/>
    <w:rsid w:val="00D15640"/>
    <w:rsid w:val="00D15713"/>
    <w:rsid w:val="00D15743"/>
    <w:rsid w:val="00D16406"/>
    <w:rsid w:val="00D20051"/>
    <w:rsid w:val="00D20387"/>
    <w:rsid w:val="00D20CCD"/>
    <w:rsid w:val="00D24C54"/>
    <w:rsid w:val="00D269A4"/>
    <w:rsid w:val="00D27100"/>
    <w:rsid w:val="00D27897"/>
    <w:rsid w:val="00D31AD4"/>
    <w:rsid w:val="00D31D3E"/>
    <w:rsid w:val="00D32CEA"/>
    <w:rsid w:val="00D33E02"/>
    <w:rsid w:val="00D3532B"/>
    <w:rsid w:val="00D37008"/>
    <w:rsid w:val="00D3782E"/>
    <w:rsid w:val="00D402FA"/>
    <w:rsid w:val="00D40A1D"/>
    <w:rsid w:val="00D41965"/>
    <w:rsid w:val="00D41CBC"/>
    <w:rsid w:val="00D4309D"/>
    <w:rsid w:val="00D43956"/>
    <w:rsid w:val="00D469E0"/>
    <w:rsid w:val="00D46D7A"/>
    <w:rsid w:val="00D50772"/>
    <w:rsid w:val="00D52C2A"/>
    <w:rsid w:val="00D531A6"/>
    <w:rsid w:val="00D5428B"/>
    <w:rsid w:val="00D54BA3"/>
    <w:rsid w:val="00D5606B"/>
    <w:rsid w:val="00D57564"/>
    <w:rsid w:val="00D57C1A"/>
    <w:rsid w:val="00D60799"/>
    <w:rsid w:val="00D61287"/>
    <w:rsid w:val="00D620C2"/>
    <w:rsid w:val="00D62576"/>
    <w:rsid w:val="00D62738"/>
    <w:rsid w:val="00D634E4"/>
    <w:rsid w:val="00D63B94"/>
    <w:rsid w:val="00D640E2"/>
    <w:rsid w:val="00D65F2F"/>
    <w:rsid w:val="00D70AAF"/>
    <w:rsid w:val="00D719E5"/>
    <w:rsid w:val="00D74150"/>
    <w:rsid w:val="00D76FDE"/>
    <w:rsid w:val="00D772E3"/>
    <w:rsid w:val="00D8124F"/>
    <w:rsid w:val="00D81A7E"/>
    <w:rsid w:val="00D8466B"/>
    <w:rsid w:val="00D84DFB"/>
    <w:rsid w:val="00D8515A"/>
    <w:rsid w:val="00D864B2"/>
    <w:rsid w:val="00D87076"/>
    <w:rsid w:val="00D91217"/>
    <w:rsid w:val="00D92ED8"/>
    <w:rsid w:val="00D92FEB"/>
    <w:rsid w:val="00D9307A"/>
    <w:rsid w:val="00D93706"/>
    <w:rsid w:val="00D93EAE"/>
    <w:rsid w:val="00D94769"/>
    <w:rsid w:val="00D9523B"/>
    <w:rsid w:val="00D97446"/>
    <w:rsid w:val="00D97458"/>
    <w:rsid w:val="00D97E21"/>
    <w:rsid w:val="00DA0EDF"/>
    <w:rsid w:val="00DA1748"/>
    <w:rsid w:val="00DA1A17"/>
    <w:rsid w:val="00DA5742"/>
    <w:rsid w:val="00DA5C59"/>
    <w:rsid w:val="00DA608C"/>
    <w:rsid w:val="00DA6AD5"/>
    <w:rsid w:val="00DA7C2D"/>
    <w:rsid w:val="00DB0373"/>
    <w:rsid w:val="00DB04A3"/>
    <w:rsid w:val="00DB18E0"/>
    <w:rsid w:val="00DB1B38"/>
    <w:rsid w:val="00DB2803"/>
    <w:rsid w:val="00DB3853"/>
    <w:rsid w:val="00DB3DCC"/>
    <w:rsid w:val="00DB489D"/>
    <w:rsid w:val="00DB4DF3"/>
    <w:rsid w:val="00DB5630"/>
    <w:rsid w:val="00DB57A4"/>
    <w:rsid w:val="00DB6626"/>
    <w:rsid w:val="00DB72A2"/>
    <w:rsid w:val="00DB7AA0"/>
    <w:rsid w:val="00DC0D25"/>
    <w:rsid w:val="00DC1E6F"/>
    <w:rsid w:val="00DC292C"/>
    <w:rsid w:val="00DC3F1A"/>
    <w:rsid w:val="00DC43C0"/>
    <w:rsid w:val="00DC4816"/>
    <w:rsid w:val="00DC6136"/>
    <w:rsid w:val="00DC7B66"/>
    <w:rsid w:val="00DD13EE"/>
    <w:rsid w:val="00DD27D1"/>
    <w:rsid w:val="00DD3EFE"/>
    <w:rsid w:val="00DD4792"/>
    <w:rsid w:val="00DD5384"/>
    <w:rsid w:val="00DD594C"/>
    <w:rsid w:val="00DD5D2D"/>
    <w:rsid w:val="00DD6D2F"/>
    <w:rsid w:val="00DE021D"/>
    <w:rsid w:val="00DE068F"/>
    <w:rsid w:val="00DE1EE5"/>
    <w:rsid w:val="00DE3611"/>
    <w:rsid w:val="00DE3F55"/>
    <w:rsid w:val="00DE40DF"/>
    <w:rsid w:val="00DE6C69"/>
    <w:rsid w:val="00DE7093"/>
    <w:rsid w:val="00DE7559"/>
    <w:rsid w:val="00DF0C92"/>
    <w:rsid w:val="00DF1503"/>
    <w:rsid w:val="00DF3181"/>
    <w:rsid w:val="00DF491D"/>
    <w:rsid w:val="00DF4F19"/>
    <w:rsid w:val="00DF5343"/>
    <w:rsid w:val="00DF54F7"/>
    <w:rsid w:val="00DF5861"/>
    <w:rsid w:val="00DF6950"/>
    <w:rsid w:val="00DF7538"/>
    <w:rsid w:val="00DF77D5"/>
    <w:rsid w:val="00E01896"/>
    <w:rsid w:val="00E018E0"/>
    <w:rsid w:val="00E02BBD"/>
    <w:rsid w:val="00E030CA"/>
    <w:rsid w:val="00E0390F"/>
    <w:rsid w:val="00E03D18"/>
    <w:rsid w:val="00E041DE"/>
    <w:rsid w:val="00E049BD"/>
    <w:rsid w:val="00E04A2B"/>
    <w:rsid w:val="00E05234"/>
    <w:rsid w:val="00E05BAC"/>
    <w:rsid w:val="00E117D9"/>
    <w:rsid w:val="00E1199A"/>
    <w:rsid w:val="00E125A2"/>
    <w:rsid w:val="00E127E6"/>
    <w:rsid w:val="00E1405C"/>
    <w:rsid w:val="00E143A8"/>
    <w:rsid w:val="00E1505A"/>
    <w:rsid w:val="00E16C10"/>
    <w:rsid w:val="00E202A5"/>
    <w:rsid w:val="00E20D25"/>
    <w:rsid w:val="00E21C12"/>
    <w:rsid w:val="00E237C0"/>
    <w:rsid w:val="00E24A73"/>
    <w:rsid w:val="00E24B17"/>
    <w:rsid w:val="00E24F71"/>
    <w:rsid w:val="00E31A76"/>
    <w:rsid w:val="00E3265F"/>
    <w:rsid w:val="00E33F0F"/>
    <w:rsid w:val="00E356C3"/>
    <w:rsid w:val="00E36E80"/>
    <w:rsid w:val="00E432F0"/>
    <w:rsid w:val="00E43AC9"/>
    <w:rsid w:val="00E43B53"/>
    <w:rsid w:val="00E4457E"/>
    <w:rsid w:val="00E44620"/>
    <w:rsid w:val="00E44B01"/>
    <w:rsid w:val="00E44C40"/>
    <w:rsid w:val="00E44EE3"/>
    <w:rsid w:val="00E4582D"/>
    <w:rsid w:val="00E45FE9"/>
    <w:rsid w:val="00E466AD"/>
    <w:rsid w:val="00E51B8F"/>
    <w:rsid w:val="00E51C61"/>
    <w:rsid w:val="00E52665"/>
    <w:rsid w:val="00E52810"/>
    <w:rsid w:val="00E53160"/>
    <w:rsid w:val="00E5338C"/>
    <w:rsid w:val="00E53AE6"/>
    <w:rsid w:val="00E545D6"/>
    <w:rsid w:val="00E556A8"/>
    <w:rsid w:val="00E57682"/>
    <w:rsid w:val="00E60054"/>
    <w:rsid w:val="00E6013A"/>
    <w:rsid w:val="00E6216A"/>
    <w:rsid w:val="00E6287F"/>
    <w:rsid w:val="00E628A5"/>
    <w:rsid w:val="00E63490"/>
    <w:rsid w:val="00E63F10"/>
    <w:rsid w:val="00E66322"/>
    <w:rsid w:val="00E675BA"/>
    <w:rsid w:val="00E7009D"/>
    <w:rsid w:val="00E7062E"/>
    <w:rsid w:val="00E70F26"/>
    <w:rsid w:val="00E72EF8"/>
    <w:rsid w:val="00E72F0D"/>
    <w:rsid w:val="00E74CC6"/>
    <w:rsid w:val="00E74D1E"/>
    <w:rsid w:val="00E75195"/>
    <w:rsid w:val="00E75BE7"/>
    <w:rsid w:val="00E76692"/>
    <w:rsid w:val="00E7745F"/>
    <w:rsid w:val="00E77569"/>
    <w:rsid w:val="00E83568"/>
    <w:rsid w:val="00E85F01"/>
    <w:rsid w:val="00E87DB4"/>
    <w:rsid w:val="00E90D62"/>
    <w:rsid w:val="00E91E76"/>
    <w:rsid w:val="00E92A4D"/>
    <w:rsid w:val="00E93858"/>
    <w:rsid w:val="00E95752"/>
    <w:rsid w:val="00E977D9"/>
    <w:rsid w:val="00E97AAA"/>
    <w:rsid w:val="00EA1279"/>
    <w:rsid w:val="00EA1A5B"/>
    <w:rsid w:val="00EA22E5"/>
    <w:rsid w:val="00EA2B23"/>
    <w:rsid w:val="00EA442D"/>
    <w:rsid w:val="00EA4ED8"/>
    <w:rsid w:val="00EA572A"/>
    <w:rsid w:val="00EA5D11"/>
    <w:rsid w:val="00EA65B7"/>
    <w:rsid w:val="00EA69D8"/>
    <w:rsid w:val="00EA7B16"/>
    <w:rsid w:val="00EB077A"/>
    <w:rsid w:val="00EB1CD8"/>
    <w:rsid w:val="00EB3687"/>
    <w:rsid w:val="00EB54A4"/>
    <w:rsid w:val="00EB574E"/>
    <w:rsid w:val="00EB717D"/>
    <w:rsid w:val="00EB7706"/>
    <w:rsid w:val="00EB7CAD"/>
    <w:rsid w:val="00EC068D"/>
    <w:rsid w:val="00EC1346"/>
    <w:rsid w:val="00EC15A3"/>
    <w:rsid w:val="00EC22D9"/>
    <w:rsid w:val="00EC43EC"/>
    <w:rsid w:val="00EC50AD"/>
    <w:rsid w:val="00EC5682"/>
    <w:rsid w:val="00EC5D68"/>
    <w:rsid w:val="00ED023C"/>
    <w:rsid w:val="00ED1084"/>
    <w:rsid w:val="00ED32D2"/>
    <w:rsid w:val="00ED37BD"/>
    <w:rsid w:val="00ED39CC"/>
    <w:rsid w:val="00ED4822"/>
    <w:rsid w:val="00ED51DC"/>
    <w:rsid w:val="00ED61D7"/>
    <w:rsid w:val="00ED627F"/>
    <w:rsid w:val="00ED6387"/>
    <w:rsid w:val="00ED655F"/>
    <w:rsid w:val="00ED687D"/>
    <w:rsid w:val="00EE07FA"/>
    <w:rsid w:val="00EE0C9E"/>
    <w:rsid w:val="00EE0D01"/>
    <w:rsid w:val="00EE1562"/>
    <w:rsid w:val="00EE3A07"/>
    <w:rsid w:val="00EE4107"/>
    <w:rsid w:val="00EE57F3"/>
    <w:rsid w:val="00EE75A3"/>
    <w:rsid w:val="00EE77FD"/>
    <w:rsid w:val="00EF347F"/>
    <w:rsid w:val="00EF37CD"/>
    <w:rsid w:val="00EF3EB3"/>
    <w:rsid w:val="00EF5890"/>
    <w:rsid w:val="00EF6177"/>
    <w:rsid w:val="00EF72E3"/>
    <w:rsid w:val="00F01032"/>
    <w:rsid w:val="00F01BAF"/>
    <w:rsid w:val="00F0229F"/>
    <w:rsid w:val="00F031C6"/>
    <w:rsid w:val="00F0409E"/>
    <w:rsid w:val="00F04F7C"/>
    <w:rsid w:val="00F06011"/>
    <w:rsid w:val="00F06824"/>
    <w:rsid w:val="00F06C91"/>
    <w:rsid w:val="00F1309A"/>
    <w:rsid w:val="00F13B88"/>
    <w:rsid w:val="00F1488B"/>
    <w:rsid w:val="00F16E74"/>
    <w:rsid w:val="00F17074"/>
    <w:rsid w:val="00F17B23"/>
    <w:rsid w:val="00F206AC"/>
    <w:rsid w:val="00F21DE0"/>
    <w:rsid w:val="00F227E7"/>
    <w:rsid w:val="00F236D8"/>
    <w:rsid w:val="00F24D51"/>
    <w:rsid w:val="00F24D73"/>
    <w:rsid w:val="00F27E44"/>
    <w:rsid w:val="00F3084C"/>
    <w:rsid w:val="00F314BE"/>
    <w:rsid w:val="00F32491"/>
    <w:rsid w:val="00F32FB5"/>
    <w:rsid w:val="00F345AD"/>
    <w:rsid w:val="00F34818"/>
    <w:rsid w:val="00F34A81"/>
    <w:rsid w:val="00F3729F"/>
    <w:rsid w:val="00F37933"/>
    <w:rsid w:val="00F4239E"/>
    <w:rsid w:val="00F450F5"/>
    <w:rsid w:val="00F451C1"/>
    <w:rsid w:val="00F45633"/>
    <w:rsid w:val="00F50664"/>
    <w:rsid w:val="00F50B3F"/>
    <w:rsid w:val="00F50DFE"/>
    <w:rsid w:val="00F51F41"/>
    <w:rsid w:val="00F521EC"/>
    <w:rsid w:val="00F52CEA"/>
    <w:rsid w:val="00F53333"/>
    <w:rsid w:val="00F53DBC"/>
    <w:rsid w:val="00F53E56"/>
    <w:rsid w:val="00F55A16"/>
    <w:rsid w:val="00F56C27"/>
    <w:rsid w:val="00F62E91"/>
    <w:rsid w:val="00F63B89"/>
    <w:rsid w:val="00F66050"/>
    <w:rsid w:val="00F67445"/>
    <w:rsid w:val="00F679A0"/>
    <w:rsid w:val="00F679C4"/>
    <w:rsid w:val="00F70E44"/>
    <w:rsid w:val="00F71323"/>
    <w:rsid w:val="00F747E2"/>
    <w:rsid w:val="00F7564C"/>
    <w:rsid w:val="00F759E5"/>
    <w:rsid w:val="00F761A4"/>
    <w:rsid w:val="00F76759"/>
    <w:rsid w:val="00F819A5"/>
    <w:rsid w:val="00F81CB1"/>
    <w:rsid w:val="00F83AD1"/>
    <w:rsid w:val="00F92588"/>
    <w:rsid w:val="00F927FE"/>
    <w:rsid w:val="00F92E29"/>
    <w:rsid w:val="00F93294"/>
    <w:rsid w:val="00F93BF8"/>
    <w:rsid w:val="00F93E41"/>
    <w:rsid w:val="00F9481A"/>
    <w:rsid w:val="00F95842"/>
    <w:rsid w:val="00F95844"/>
    <w:rsid w:val="00F9606F"/>
    <w:rsid w:val="00FA06B7"/>
    <w:rsid w:val="00FA1083"/>
    <w:rsid w:val="00FA2A8F"/>
    <w:rsid w:val="00FA2ADC"/>
    <w:rsid w:val="00FA35BA"/>
    <w:rsid w:val="00FA420D"/>
    <w:rsid w:val="00FA4632"/>
    <w:rsid w:val="00FA6480"/>
    <w:rsid w:val="00FA7C6F"/>
    <w:rsid w:val="00FB3E9C"/>
    <w:rsid w:val="00FB50A3"/>
    <w:rsid w:val="00FB59AB"/>
    <w:rsid w:val="00FB686F"/>
    <w:rsid w:val="00FB7206"/>
    <w:rsid w:val="00FC0B36"/>
    <w:rsid w:val="00FC0C1B"/>
    <w:rsid w:val="00FC0DAB"/>
    <w:rsid w:val="00FC148B"/>
    <w:rsid w:val="00FC230E"/>
    <w:rsid w:val="00FC2346"/>
    <w:rsid w:val="00FC3153"/>
    <w:rsid w:val="00FC3D6D"/>
    <w:rsid w:val="00FC4794"/>
    <w:rsid w:val="00FC5224"/>
    <w:rsid w:val="00FC5527"/>
    <w:rsid w:val="00FC5A97"/>
    <w:rsid w:val="00FC724D"/>
    <w:rsid w:val="00FC7B67"/>
    <w:rsid w:val="00FD18A0"/>
    <w:rsid w:val="00FD18EC"/>
    <w:rsid w:val="00FD3B1C"/>
    <w:rsid w:val="00FD4E8D"/>
    <w:rsid w:val="00FD527E"/>
    <w:rsid w:val="00FD5CC8"/>
    <w:rsid w:val="00FD5D0A"/>
    <w:rsid w:val="00FD627D"/>
    <w:rsid w:val="00FD6522"/>
    <w:rsid w:val="00FE0151"/>
    <w:rsid w:val="00FE11F1"/>
    <w:rsid w:val="00FE33B6"/>
    <w:rsid w:val="00FE57DC"/>
    <w:rsid w:val="00FE7608"/>
    <w:rsid w:val="00FE7BC0"/>
    <w:rsid w:val="00FF4455"/>
    <w:rsid w:val="00FF4AAD"/>
    <w:rsid w:val="00FF6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839C"/>
  <w15:docId w15:val="{5EEA1188-3EA3-43EF-97D9-3E94C013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styleId="ad">
    <w:name w:val="caption"/>
    <w:basedOn w:val="a"/>
    <w:next w:val="a"/>
    <w:uiPriority w:val="35"/>
    <w:semiHidden/>
    <w:unhideWhenUsed/>
    <w:qFormat/>
    <w:rsid w:val="00C42B72"/>
    <w:pPr>
      <w:spacing w:after="200"/>
    </w:pPr>
    <w:rPr>
      <w:b/>
      <w:bCs/>
      <w:color w:val="4F81BD" w:themeColor="accent1"/>
      <w:sz w:val="18"/>
      <w:szCs w:val="18"/>
    </w:rPr>
  </w:style>
  <w:style w:type="character" w:styleId="ae">
    <w:name w:val="Hyperlink"/>
    <w:basedOn w:val="a0"/>
    <w:uiPriority w:val="99"/>
    <w:unhideWhenUsed/>
    <w:rsid w:val="008C5AC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67B69"/>
    <w:rPr>
      <w:color w:val="800080" w:themeColor="followedHyperlink"/>
      <w:u w:val="single"/>
    </w:rPr>
  </w:style>
  <w:style w:type="table" w:customStyle="1" w:styleId="TableGrid">
    <w:name w:val="TableGrid"/>
    <w:rsid w:val="00B2498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AC35E8D2424EF1B92B32D54042F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FC38A-54EA-4956-A48E-B4B0F69C14A1}"/>
      </w:docPartPr>
      <w:docPartBody>
        <w:p w:rsidR="007A5BEA" w:rsidRDefault="007A5BEA" w:rsidP="007A5BEA">
          <w:pPr>
            <w:pStyle w:val="ECAC35E8D2424EF1B92B32D54042F10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5BEA"/>
    <w:rsid w:val="000B2E4E"/>
    <w:rsid w:val="000E402B"/>
    <w:rsid w:val="001855C6"/>
    <w:rsid w:val="00187D5A"/>
    <w:rsid w:val="002066FB"/>
    <w:rsid w:val="0044453F"/>
    <w:rsid w:val="004778D6"/>
    <w:rsid w:val="0057391C"/>
    <w:rsid w:val="00667D79"/>
    <w:rsid w:val="007A5BEA"/>
    <w:rsid w:val="008E21F4"/>
    <w:rsid w:val="00A87EC0"/>
    <w:rsid w:val="00B412B2"/>
    <w:rsid w:val="00B921D0"/>
    <w:rsid w:val="00C42ED3"/>
    <w:rsid w:val="00CC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AC35E8D2424EF1B92B32D54042F106">
    <w:name w:val="ECAC35E8D2424EF1B92B32D54042F106"/>
    <w:rsid w:val="007A5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F8169-5B84-4C0D-81DE-CDA93FC0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6253</Words>
  <Characters>35646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Администрация МО "Вяземский район" Смоленской област</Company>
  <LinksUpToDate>false</LinksUpToDate>
  <CharactersWithSpaces>41816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Людмила Ивановна Григорьева</dc:creator>
  <cp:lastModifiedBy>user</cp:lastModifiedBy>
  <cp:revision>2</cp:revision>
  <cp:lastPrinted>2022-11-07T08:18:00Z</cp:lastPrinted>
  <dcterms:created xsi:type="dcterms:W3CDTF">2022-11-07T08:18:00Z</dcterms:created>
  <dcterms:modified xsi:type="dcterms:W3CDTF">2022-11-07T08:18:00Z</dcterms:modified>
</cp:coreProperties>
</file>