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AC" w:rsidRPr="00F1139A" w:rsidRDefault="00C73FAC" w:rsidP="006C2B78">
      <w:pPr>
        <w:spacing w:after="0"/>
        <w:ind w:firstLine="709"/>
        <w:jc w:val="both"/>
        <w:rPr>
          <w:rFonts w:ascii="Times New Roman" w:hAnsi="Times New Roman" w:cs="Times New Roman"/>
          <w:sz w:val="24"/>
          <w:szCs w:val="24"/>
        </w:rPr>
      </w:pPr>
    </w:p>
    <w:p w:rsidR="00BB16A8" w:rsidRPr="00BC65BB" w:rsidRDefault="00BB16A8" w:rsidP="00BB16A8">
      <w:pPr>
        <w:pStyle w:val="a6"/>
        <w:jc w:val="center"/>
        <w:rPr>
          <w:rFonts w:ascii="Times New Roman" w:hAnsi="Times New Roman" w:cs="Times New Roman"/>
          <w:b/>
          <w:sz w:val="28"/>
          <w:szCs w:val="28"/>
        </w:rPr>
      </w:pPr>
      <w:r w:rsidRPr="00BC65BB">
        <w:rPr>
          <w:rFonts w:ascii="Times New Roman" w:hAnsi="Times New Roman" w:cs="Times New Roman"/>
          <w:b/>
          <w:sz w:val="28"/>
          <w:szCs w:val="28"/>
        </w:rPr>
        <w:t>ЗАКЛЮЧЕНИЕ</w:t>
      </w:r>
    </w:p>
    <w:p w:rsidR="00BB16A8" w:rsidRPr="00BC65BB" w:rsidRDefault="00BB16A8" w:rsidP="00BB16A8">
      <w:pPr>
        <w:pStyle w:val="a6"/>
        <w:jc w:val="both"/>
        <w:rPr>
          <w:rFonts w:ascii="Times New Roman" w:hAnsi="Times New Roman" w:cs="Times New Roman"/>
          <w:b/>
          <w:sz w:val="28"/>
          <w:szCs w:val="28"/>
        </w:rPr>
      </w:pPr>
      <w:r w:rsidRPr="00BC65BB">
        <w:rPr>
          <w:rFonts w:ascii="Times New Roman" w:hAnsi="Times New Roman" w:cs="Times New Roman"/>
          <w:b/>
          <w:sz w:val="28"/>
          <w:szCs w:val="28"/>
        </w:rPr>
        <w:t xml:space="preserve">на проект решения Совета депутатов </w:t>
      </w:r>
      <w:r w:rsidR="00E5314A" w:rsidRPr="00BC65BB">
        <w:rPr>
          <w:rFonts w:ascii="Times New Roman" w:hAnsi="Times New Roman" w:cs="Times New Roman"/>
          <w:b/>
          <w:sz w:val="28"/>
          <w:szCs w:val="28"/>
        </w:rPr>
        <w:t>Тумановского</w:t>
      </w:r>
      <w:r w:rsidRPr="00BC65BB">
        <w:rPr>
          <w:rFonts w:ascii="Times New Roman" w:hAnsi="Times New Roman" w:cs="Times New Roman"/>
          <w:b/>
          <w:sz w:val="28"/>
          <w:szCs w:val="28"/>
        </w:rPr>
        <w:t xml:space="preserve"> сельского поселения Вяземского района Смоленской области «О бюджете </w:t>
      </w:r>
      <w:r w:rsidR="00E5314A" w:rsidRPr="00BC65BB">
        <w:rPr>
          <w:rFonts w:ascii="Times New Roman" w:hAnsi="Times New Roman" w:cs="Times New Roman"/>
          <w:b/>
          <w:sz w:val="28"/>
          <w:szCs w:val="28"/>
        </w:rPr>
        <w:t>Тумановского</w:t>
      </w:r>
      <w:r w:rsidRPr="00BC65BB">
        <w:rPr>
          <w:rFonts w:ascii="Times New Roman" w:hAnsi="Times New Roman" w:cs="Times New Roman"/>
          <w:b/>
          <w:sz w:val="28"/>
          <w:szCs w:val="28"/>
        </w:rPr>
        <w:t xml:space="preserve"> сельского поселения Вяземского района Смоленской области на 202</w:t>
      </w:r>
      <w:r w:rsidR="009A2425" w:rsidRPr="00BC65BB">
        <w:rPr>
          <w:rFonts w:ascii="Times New Roman" w:hAnsi="Times New Roman" w:cs="Times New Roman"/>
          <w:b/>
          <w:sz w:val="28"/>
          <w:szCs w:val="28"/>
        </w:rPr>
        <w:t>3</w:t>
      </w:r>
      <w:r w:rsidRPr="00BC65BB">
        <w:rPr>
          <w:rFonts w:ascii="Times New Roman" w:hAnsi="Times New Roman" w:cs="Times New Roman"/>
          <w:b/>
          <w:sz w:val="28"/>
          <w:szCs w:val="28"/>
        </w:rPr>
        <w:t xml:space="preserve"> год и плановый период 202</w:t>
      </w:r>
      <w:r w:rsidR="009A2425" w:rsidRPr="00BC65BB">
        <w:rPr>
          <w:rFonts w:ascii="Times New Roman" w:hAnsi="Times New Roman" w:cs="Times New Roman"/>
          <w:b/>
          <w:sz w:val="28"/>
          <w:szCs w:val="28"/>
        </w:rPr>
        <w:t>4</w:t>
      </w:r>
      <w:r w:rsidRPr="00BC65BB">
        <w:rPr>
          <w:rFonts w:ascii="Times New Roman" w:hAnsi="Times New Roman" w:cs="Times New Roman"/>
          <w:b/>
          <w:sz w:val="28"/>
          <w:szCs w:val="28"/>
        </w:rPr>
        <w:t xml:space="preserve"> и 202</w:t>
      </w:r>
      <w:r w:rsidR="009A2425" w:rsidRPr="00BC65BB">
        <w:rPr>
          <w:rFonts w:ascii="Times New Roman" w:hAnsi="Times New Roman" w:cs="Times New Roman"/>
          <w:b/>
          <w:sz w:val="28"/>
          <w:szCs w:val="28"/>
        </w:rPr>
        <w:t>5</w:t>
      </w:r>
      <w:r w:rsidRPr="00BC65BB">
        <w:rPr>
          <w:rFonts w:ascii="Times New Roman" w:hAnsi="Times New Roman" w:cs="Times New Roman"/>
          <w:b/>
          <w:sz w:val="28"/>
          <w:szCs w:val="28"/>
        </w:rPr>
        <w:t xml:space="preserve"> годов»</w:t>
      </w:r>
    </w:p>
    <w:p w:rsidR="00BB16A8" w:rsidRPr="00BC65BB" w:rsidRDefault="00BB16A8" w:rsidP="00BB16A8">
      <w:pPr>
        <w:pStyle w:val="a6"/>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0"/>
      </w:tblGrid>
      <w:tr w:rsidR="00BB16A8" w:rsidRPr="00BC65BB" w:rsidTr="00150A2F">
        <w:tc>
          <w:tcPr>
            <w:tcW w:w="4785" w:type="dxa"/>
          </w:tcPr>
          <w:p w:rsidR="00BB16A8" w:rsidRPr="00BC65BB" w:rsidRDefault="00BB16A8" w:rsidP="00BB16A8">
            <w:pPr>
              <w:pStyle w:val="a6"/>
              <w:jc w:val="both"/>
              <w:rPr>
                <w:rFonts w:ascii="Times New Roman" w:hAnsi="Times New Roman" w:cs="Times New Roman"/>
                <w:sz w:val="28"/>
                <w:szCs w:val="28"/>
              </w:rPr>
            </w:pPr>
            <w:r w:rsidRPr="00BC65BB">
              <w:rPr>
                <w:rFonts w:ascii="Times New Roman" w:hAnsi="Times New Roman" w:cs="Times New Roman"/>
                <w:sz w:val="28"/>
                <w:szCs w:val="28"/>
              </w:rPr>
              <w:t>г. Вязьма</w:t>
            </w:r>
          </w:p>
        </w:tc>
        <w:tc>
          <w:tcPr>
            <w:tcW w:w="4786" w:type="dxa"/>
            <w:shd w:val="clear" w:color="auto" w:fill="auto"/>
          </w:tcPr>
          <w:p w:rsidR="00BB16A8" w:rsidRPr="00BC65BB" w:rsidRDefault="00E5314A" w:rsidP="009A2425">
            <w:pPr>
              <w:pStyle w:val="a6"/>
              <w:jc w:val="right"/>
              <w:rPr>
                <w:rFonts w:ascii="Times New Roman" w:hAnsi="Times New Roman" w:cs="Times New Roman"/>
                <w:sz w:val="28"/>
                <w:szCs w:val="28"/>
              </w:rPr>
            </w:pPr>
            <w:r w:rsidRPr="00BC65BB">
              <w:rPr>
                <w:rFonts w:ascii="Times New Roman" w:hAnsi="Times New Roman" w:cs="Times New Roman"/>
                <w:sz w:val="28"/>
                <w:szCs w:val="28"/>
              </w:rPr>
              <w:t>0</w:t>
            </w:r>
            <w:r w:rsidR="009A2425" w:rsidRPr="00BC65BB">
              <w:rPr>
                <w:rFonts w:ascii="Times New Roman" w:hAnsi="Times New Roman" w:cs="Times New Roman"/>
                <w:sz w:val="28"/>
                <w:szCs w:val="28"/>
              </w:rPr>
              <w:t>5</w:t>
            </w:r>
            <w:r w:rsidR="00BB16A8" w:rsidRPr="00BC65BB">
              <w:rPr>
                <w:rFonts w:ascii="Times New Roman" w:hAnsi="Times New Roman" w:cs="Times New Roman"/>
                <w:sz w:val="28"/>
                <w:szCs w:val="28"/>
              </w:rPr>
              <w:t>.</w:t>
            </w:r>
            <w:r w:rsidR="00150A2F" w:rsidRPr="00BC65BB">
              <w:rPr>
                <w:rFonts w:ascii="Times New Roman" w:hAnsi="Times New Roman" w:cs="Times New Roman"/>
                <w:sz w:val="28"/>
                <w:szCs w:val="28"/>
              </w:rPr>
              <w:t>1</w:t>
            </w:r>
            <w:r w:rsidRPr="00BC65BB">
              <w:rPr>
                <w:rFonts w:ascii="Times New Roman" w:hAnsi="Times New Roman" w:cs="Times New Roman"/>
                <w:sz w:val="28"/>
                <w:szCs w:val="28"/>
              </w:rPr>
              <w:t>2</w:t>
            </w:r>
            <w:r w:rsidR="000723B8" w:rsidRPr="00BC65BB">
              <w:rPr>
                <w:rFonts w:ascii="Times New Roman" w:hAnsi="Times New Roman" w:cs="Times New Roman"/>
                <w:sz w:val="28"/>
                <w:szCs w:val="28"/>
              </w:rPr>
              <w:t>.</w:t>
            </w:r>
            <w:r w:rsidR="00BB16A8" w:rsidRPr="00BC65BB">
              <w:rPr>
                <w:rFonts w:ascii="Times New Roman" w:hAnsi="Times New Roman" w:cs="Times New Roman"/>
                <w:sz w:val="28"/>
                <w:szCs w:val="28"/>
              </w:rPr>
              <w:t>202</w:t>
            </w:r>
            <w:r w:rsidR="009A2425" w:rsidRPr="00BC65BB">
              <w:rPr>
                <w:rFonts w:ascii="Times New Roman" w:hAnsi="Times New Roman" w:cs="Times New Roman"/>
                <w:sz w:val="28"/>
                <w:szCs w:val="28"/>
              </w:rPr>
              <w:t>2</w:t>
            </w:r>
            <w:r w:rsidR="00BB16A8" w:rsidRPr="00BC65BB">
              <w:rPr>
                <w:rFonts w:ascii="Times New Roman" w:hAnsi="Times New Roman" w:cs="Times New Roman"/>
                <w:sz w:val="28"/>
                <w:szCs w:val="28"/>
              </w:rPr>
              <w:t xml:space="preserve"> года</w:t>
            </w:r>
          </w:p>
        </w:tc>
      </w:tr>
    </w:tbl>
    <w:p w:rsidR="00BB16A8" w:rsidRPr="00BC65BB" w:rsidRDefault="00BB16A8" w:rsidP="00BB16A8">
      <w:pPr>
        <w:pStyle w:val="a6"/>
        <w:jc w:val="both"/>
        <w:rPr>
          <w:rFonts w:ascii="Times New Roman" w:hAnsi="Times New Roman" w:cs="Times New Roman"/>
          <w:sz w:val="28"/>
          <w:szCs w:val="28"/>
        </w:rPr>
      </w:pPr>
      <w:r w:rsidRPr="00BC65BB">
        <w:rPr>
          <w:rFonts w:ascii="Times New Roman" w:hAnsi="Times New Roman" w:cs="Times New Roman"/>
          <w:sz w:val="28"/>
          <w:szCs w:val="28"/>
        </w:rPr>
        <w:t xml:space="preserve">                                                    </w:t>
      </w:r>
    </w:p>
    <w:p w:rsidR="00ED0FF6" w:rsidRPr="00ED0FF6" w:rsidRDefault="00ED0FF6" w:rsidP="00ED0FF6">
      <w:pPr>
        <w:pStyle w:val="a6"/>
        <w:tabs>
          <w:tab w:val="left" w:pos="0"/>
        </w:tabs>
        <w:ind w:firstLine="709"/>
        <w:jc w:val="both"/>
        <w:rPr>
          <w:rFonts w:ascii="Times New Roman" w:eastAsia="Times New Roman" w:hAnsi="Times New Roman" w:cs="Times New Roman"/>
          <w:sz w:val="28"/>
          <w:szCs w:val="28"/>
          <w:lang w:eastAsia="ru-RU"/>
        </w:rPr>
      </w:pPr>
      <w:r w:rsidRPr="00ED0FF6">
        <w:rPr>
          <w:rFonts w:ascii="Times New Roman" w:hAnsi="Times New Roman" w:cs="Times New Roman"/>
          <w:b/>
          <w:sz w:val="28"/>
          <w:szCs w:val="28"/>
        </w:rPr>
        <w:t xml:space="preserve">Основание проведения экспертно-аналитического мероприятия: </w:t>
      </w:r>
      <w:r w:rsidRPr="00ED0FF6">
        <w:rPr>
          <w:rFonts w:ascii="Times New Roman" w:eastAsia="Calibri" w:hAnsi="Times New Roman" w:cs="Times New Roman"/>
          <w:sz w:val="28"/>
          <w:szCs w:val="28"/>
        </w:rPr>
        <w:t xml:space="preserve">статьи 157, 265, 266.1, 267.1 268.1 Бюджетного кодекса Российской Федерации, Федеральный закон от 07.02.2011 №6-ФЗ «Об общих принципах организации и деятельности контрольно-счётных органов субъектов Российской Федерации и муниципальных образований», </w:t>
      </w:r>
      <w:r w:rsidRPr="00ED0FF6">
        <w:rPr>
          <w:rFonts w:ascii="Times New Roman" w:hAnsi="Times New Roman" w:cs="Times New Roman"/>
          <w:sz w:val="28"/>
          <w:szCs w:val="28"/>
        </w:rPr>
        <w:t xml:space="preserve">решение Совета депутатов </w:t>
      </w:r>
      <w:r>
        <w:rPr>
          <w:rFonts w:ascii="Times New Roman" w:hAnsi="Times New Roman" w:cs="Times New Roman"/>
          <w:sz w:val="28"/>
          <w:szCs w:val="28"/>
        </w:rPr>
        <w:t>Тумановского</w:t>
      </w:r>
      <w:r w:rsidRPr="00ED0FF6">
        <w:rPr>
          <w:rFonts w:ascii="Times New Roman" w:hAnsi="Times New Roman" w:cs="Times New Roman"/>
          <w:sz w:val="28"/>
          <w:szCs w:val="28"/>
        </w:rPr>
        <w:t xml:space="preserve"> сельского поселения Вяземского района Смоленской области от </w:t>
      </w:r>
      <w:r>
        <w:rPr>
          <w:rFonts w:ascii="Times New Roman" w:hAnsi="Times New Roman" w:cs="Times New Roman"/>
          <w:sz w:val="28"/>
          <w:szCs w:val="28"/>
        </w:rPr>
        <w:t>20</w:t>
      </w:r>
      <w:r w:rsidRPr="00ED0FF6">
        <w:rPr>
          <w:rFonts w:ascii="Times New Roman" w:hAnsi="Times New Roman" w:cs="Times New Roman"/>
          <w:sz w:val="28"/>
          <w:szCs w:val="28"/>
        </w:rPr>
        <w:t>.</w:t>
      </w:r>
      <w:r>
        <w:rPr>
          <w:rFonts w:ascii="Times New Roman" w:hAnsi="Times New Roman" w:cs="Times New Roman"/>
          <w:sz w:val="28"/>
          <w:szCs w:val="28"/>
        </w:rPr>
        <w:t>03</w:t>
      </w:r>
      <w:r w:rsidRPr="00ED0FF6">
        <w:rPr>
          <w:rFonts w:ascii="Times New Roman" w:hAnsi="Times New Roman" w:cs="Times New Roman"/>
          <w:sz w:val="28"/>
          <w:szCs w:val="28"/>
        </w:rPr>
        <w:t>.2020 №</w:t>
      </w:r>
      <w:r>
        <w:rPr>
          <w:rFonts w:ascii="Times New Roman" w:hAnsi="Times New Roman" w:cs="Times New Roman"/>
          <w:sz w:val="28"/>
          <w:szCs w:val="28"/>
        </w:rPr>
        <w:t>4</w:t>
      </w:r>
      <w:r w:rsidRPr="00ED0FF6">
        <w:rPr>
          <w:rFonts w:ascii="Times New Roman" w:hAnsi="Times New Roman" w:cs="Times New Roman"/>
          <w:sz w:val="28"/>
          <w:szCs w:val="28"/>
        </w:rPr>
        <w:t xml:space="preserve"> </w:t>
      </w:r>
      <w:r w:rsidRPr="00ED0FF6">
        <w:rPr>
          <w:rFonts w:ascii="Times New Roman" w:eastAsia="Calibri" w:hAnsi="Times New Roman" w:cs="Times New Roman"/>
          <w:sz w:val="28"/>
          <w:szCs w:val="28"/>
        </w:rPr>
        <w:t xml:space="preserve">«Об утверждении </w:t>
      </w:r>
      <w:r w:rsidRPr="00ED0FF6">
        <w:rPr>
          <w:rFonts w:ascii="Times New Roman" w:hAnsi="Times New Roman" w:cs="Times New Roman"/>
          <w:sz w:val="28"/>
          <w:szCs w:val="28"/>
        </w:rPr>
        <w:t xml:space="preserve">Положения о бюджетном процессе в </w:t>
      </w:r>
      <w:r>
        <w:rPr>
          <w:rFonts w:ascii="Times New Roman" w:hAnsi="Times New Roman" w:cs="Times New Roman"/>
          <w:sz w:val="28"/>
          <w:szCs w:val="28"/>
        </w:rPr>
        <w:t>Тумановском</w:t>
      </w:r>
      <w:r w:rsidRPr="00ED0FF6">
        <w:rPr>
          <w:rFonts w:ascii="Times New Roman" w:hAnsi="Times New Roman" w:cs="Times New Roman"/>
          <w:sz w:val="28"/>
          <w:szCs w:val="28"/>
        </w:rPr>
        <w:t xml:space="preserve"> сельском поселении Вяземского района Смоленской области» (с изменениями),</w:t>
      </w:r>
      <w:r w:rsidRPr="00ED0FF6">
        <w:rPr>
          <w:rFonts w:ascii="Times New Roman" w:eastAsia="Times New Roman" w:hAnsi="Times New Roman" w:cs="Times New Roman"/>
          <w:sz w:val="28"/>
          <w:szCs w:val="28"/>
          <w:lang w:eastAsia="ru-RU"/>
        </w:rPr>
        <w:t xml:space="preserve"> решение Вяземского районного Совета депутатов от 06.09.2021 №81 (в редакции решения от 29.09.2021 №90) «Об утверждении Положения о Контрольно-ревизионной комиссии муниципального образования «Вяземский район» Смоленской области, </w:t>
      </w:r>
      <w:r w:rsidRPr="00ED0FF6">
        <w:rPr>
          <w:rFonts w:ascii="Times New Roman" w:hAnsi="Times New Roman" w:cs="Times New Roman"/>
          <w:sz w:val="28"/>
          <w:szCs w:val="28"/>
        </w:rPr>
        <w:t xml:space="preserve">п.2.6.7. Плана </w:t>
      </w:r>
      <w:r w:rsidRPr="00ED0FF6">
        <w:rPr>
          <w:rFonts w:ascii="Times New Roman" w:eastAsia="Times New Roman" w:hAnsi="Times New Roman" w:cs="Times New Roman"/>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Pr="00ED0FF6">
        <w:rPr>
          <w:rFonts w:ascii="Times New Roman" w:hAnsi="Times New Roman" w:cs="Times New Roman"/>
          <w:sz w:val="28"/>
          <w:szCs w:val="28"/>
        </w:rPr>
        <w:t xml:space="preserve">2022 год, </w:t>
      </w:r>
      <w:r w:rsidRPr="00ED0FF6">
        <w:rPr>
          <w:rFonts w:ascii="Times New Roman" w:eastAsia="Times New Roman" w:hAnsi="Times New Roman" w:cs="Times New Roman"/>
          <w:sz w:val="28"/>
          <w:szCs w:val="28"/>
          <w:lang w:eastAsia="ru-RU"/>
        </w:rPr>
        <w:t>утвержденного приказом от 24.12.2021 №15 (с изменениями внесенными приказом от 28.02.2022 №13).</w:t>
      </w:r>
    </w:p>
    <w:p w:rsidR="00ED0FF6" w:rsidRPr="00ED0FF6" w:rsidRDefault="00ED0FF6" w:rsidP="00ED0FF6">
      <w:pPr>
        <w:pStyle w:val="a6"/>
        <w:tabs>
          <w:tab w:val="left" w:pos="0"/>
        </w:tabs>
        <w:ind w:firstLine="709"/>
        <w:jc w:val="both"/>
        <w:rPr>
          <w:rFonts w:ascii="Times New Roman" w:hAnsi="Times New Roman" w:cs="Times New Roman"/>
          <w:b/>
          <w:sz w:val="28"/>
          <w:szCs w:val="28"/>
        </w:rPr>
      </w:pPr>
      <w:r w:rsidRPr="00ED0FF6">
        <w:rPr>
          <w:rFonts w:ascii="Times New Roman" w:hAnsi="Times New Roman" w:cs="Times New Roman"/>
          <w:b/>
          <w:sz w:val="28"/>
          <w:szCs w:val="28"/>
        </w:rPr>
        <w:t>Цели и задачи экспертно-аналитического мероприятия:</w:t>
      </w:r>
    </w:p>
    <w:p w:rsidR="00ED0FF6" w:rsidRPr="00ED0FF6" w:rsidRDefault="00ED0FF6" w:rsidP="00ED0FF6">
      <w:pPr>
        <w:pStyle w:val="a6"/>
        <w:tabs>
          <w:tab w:val="left" w:pos="0"/>
        </w:tabs>
        <w:ind w:firstLine="709"/>
        <w:jc w:val="both"/>
        <w:rPr>
          <w:rFonts w:ascii="Times New Roman" w:hAnsi="Times New Roman" w:cs="Times New Roman"/>
          <w:sz w:val="28"/>
          <w:szCs w:val="28"/>
        </w:rPr>
      </w:pPr>
      <w:r w:rsidRPr="00ED0FF6">
        <w:rPr>
          <w:rFonts w:ascii="Times New Roman" w:hAnsi="Times New Roman" w:cs="Times New Roman"/>
          <w:sz w:val="28"/>
          <w:szCs w:val="28"/>
        </w:rPr>
        <w:t>- определение обоснованности, целесообразности и достоверности показателей, содержащихся в проекте решения о бюджете поселения на очередной финансовый год и плановый период, документам и материалам, представленным одновременно с проектом решения о бюджете;</w:t>
      </w:r>
    </w:p>
    <w:p w:rsidR="00ED0FF6" w:rsidRPr="00ED0FF6" w:rsidRDefault="00F47768" w:rsidP="00ED0FF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D0FF6" w:rsidRPr="00ED0FF6">
        <w:rPr>
          <w:rFonts w:ascii="Times New Roman" w:hAnsi="Times New Roman" w:cs="Times New Roman"/>
          <w:sz w:val="28"/>
          <w:szCs w:val="28"/>
        </w:rPr>
        <w:t xml:space="preserve">определение достоверности и обоснованности формирования показателей проекта бюджета на 2023 год и на плановый период 2024 и 2025 годов; </w:t>
      </w:r>
    </w:p>
    <w:p w:rsidR="00ED0FF6" w:rsidRPr="00ED0FF6" w:rsidRDefault="00ED0FF6" w:rsidP="00ED0FF6">
      <w:pPr>
        <w:pStyle w:val="a6"/>
        <w:tabs>
          <w:tab w:val="left" w:pos="0"/>
        </w:tabs>
        <w:ind w:firstLine="709"/>
        <w:jc w:val="both"/>
        <w:rPr>
          <w:rFonts w:ascii="Times New Roman" w:hAnsi="Times New Roman" w:cs="Times New Roman"/>
          <w:sz w:val="28"/>
          <w:szCs w:val="28"/>
        </w:rPr>
      </w:pPr>
      <w:r w:rsidRPr="00ED0FF6">
        <w:rPr>
          <w:rFonts w:ascii="Times New Roman" w:hAnsi="Times New Roman" w:cs="Times New Roman"/>
          <w:sz w:val="28"/>
          <w:szCs w:val="28"/>
        </w:rPr>
        <w:t>- оценка соответствия проекта решения о бюджете поселения на 2023 год и на плановый период 2024 и 2025 годов действующему бюджетному законодательству и планово-прогнозным документам, внутренней согласованности, обоснованности состава показателей бюджета;</w:t>
      </w:r>
    </w:p>
    <w:p w:rsidR="00ED0FF6" w:rsidRPr="00ED0FF6" w:rsidRDefault="00ED0FF6" w:rsidP="00ED0FF6">
      <w:pPr>
        <w:spacing w:after="0"/>
        <w:ind w:firstLine="709"/>
        <w:jc w:val="both"/>
        <w:rPr>
          <w:rFonts w:ascii="Times New Roman" w:hAnsi="Times New Roman" w:cs="Times New Roman"/>
          <w:sz w:val="28"/>
          <w:szCs w:val="28"/>
        </w:rPr>
      </w:pPr>
      <w:r w:rsidRPr="00ED0FF6">
        <w:rPr>
          <w:rFonts w:ascii="Times New Roman" w:hAnsi="Times New Roman" w:cs="Times New Roman"/>
          <w:sz w:val="28"/>
          <w:szCs w:val="28"/>
        </w:rPr>
        <w:t xml:space="preserve">- оценка соблюдения Администрацией </w:t>
      </w:r>
      <w:r>
        <w:rPr>
          <w:rFonts w:ascii="Times New Roman" w:hAnsi="Times New Roman" w:cs="Times New Roman"/>
          <w:sz w:val="28"/>
          <w:szCs w:val="28"/>
        </w:rPr>
        <w:t>Тумановского</w:t>
      </w:r>
      <w:r w:rsidRPr="00ED0FF6">
        <w:rPr>
          <w:rFonts w:ascii="Times New Roman" w:hAnsi="Times New Roman" w:cs="Times New Roman"/>
          <w:sz w:val="28"/>
          <w:szCs w:val="28"/>
        </w:rPr>
        <w:t xml:space="preserve"> сельского поселения требований Бюджетного кодекса Российской Федерации (далее –БК РФ), Налогового кодекса Российской Федерации, Положения о бюджетном процессе в </w:t>
      </w:r>
      <w:r>
        <w:rPr>
          <w:rFonts w:ascii="Times New Roman" w:hAnsi="Times New Roman" w:cs="Times New Roman"/>
          <w:sz w:val="28"/>
          <w:szCs w:val="28"/>
        </w:rPr>
        <w:t>Тумановском</w:t>
      </w:r>
      <w:r w:rsidRPr="00ED0FF6">
        <w:rPr>
          <w:rFonts w:ascii="Times New Roman" w:hAnsi="Times New Roman" w:cs="Times New Roman"/>
          <w:sz w:val="28"/>
          <w:szCs w:val="28"/>
        </w:rPr>
        <w:t xml:space="preserve"> сельском поселении Вяземского района Смоленской области, утвержденного решением Совета депутатов </w:t>
      </w:r>
      <w:r>
        <w:rPr>
          <w:rFonts w:ascii="Times New Roman" w:hAnsi="Times New Roman" w:cs="Times New Roman"/>
          <w:sz w:val="28"/>
          <w:szCs w:val="28"/>
        </w:rPr>
        <w:t>Тумановского</w:t>
      </w:r>
      <w:r w:rsidRPr="00ED0FF6">
        <w:rPr>
          <w:rFonts w:ascii="Times New Roman" w:hAnsi="Times New Roman" w:cs="Times New Roman"/>
          <w:sz w:val="28"/>
          <w:szCs w:val="28"/>
        </w:rPr>
        <w:t xml:space="preserve"> сельского  поселения Вяземского района Смоленской области от </w:t>
      </w:r>
      <w:r>
        <w:rPr>
          <w:rFonts w:ascii="Times New Roman" w:hAnsi="Times New Roman" w:cs="Times New Roman"/>
          <w:sz w:val="28"/>
          <w:szCs w:val="28"/>
        </w:rPr>
        <w:t>20</w:t>
      </w:r>
      <w:r w:rsidRPr="00ED0FF6">
        <w:rPr>
          <w:rFonts w:ascii="Times New Roman" w:hAnsi="Times New Roman" w:cs="Times New Roman"/>
          <w:sz w:val="28"/>
          <w:szCs w:val="28"/>
        </w:rPr>
        <w:t>.</w:t>
      </w:r>
      <w:r>
        <w:rPr>
          <w:rFonts w:ascii="Times New Roman" w:hAnsi="Times New Roman" w:cs="Times New Roman"/>
          <w:sz w:val="28"/>
          <w:szCs w:val="28"/>
        </w:rPr>
        <w:t>03</w:t>
      </w:r>
      <w:r w:rsidRPr="00ED0FF6">
        <w:rPr>
          <w:rFonts w:ascii="Times New Roman" w:hAnsi="Times New Roman" w:cs="Times New Roman"/>
          <w:sz w:val="28"/>
          <w:szCs w:val="28"/>
        </w:rPr>
        <w:t>.2020 №</w:t>
      </w:r>
      <w:r>
        <w:rPr>
          <w:rFonts w:ascii="Times New Roman" w:hAnsi="Times New Roman" w:cs="Times New Roman"/>
          <w:sz w:val="28"/>
          <w:szCs w:val="28"/>
        </w:rPr>
        <w:t>4</w:t>
      </w:r>
      <w:r w:rsidRPr="00ED0FF6">
        <w:rPr>
          <w:rFonts w:ascii="Times New Roman" w:hAnsi="Times New Roman" w:cs="Times New Roman"/>
          <w:sz w:val="28"/>
          <w:szCs w:val="28"/>
        </w:rPr>
        <w:t xml:space="preserve"> (с изменениями), при составлении проекта </w:t>
      </w:r>
      <w:r w:rsidRPr="00ED0FF6">
        <w:rPr>
          <w:rFonts w:ascii="Times New Roman" w:hAnsi="Times New Roman" w:cs="Times New Roman"/>
          <w:sz w:val="28"/>
          <w:szCs w:val="28"/>
        </w:rPr>
        <w:lastRenderedPageBreak/>
        <w:t>решения о бюджете сельского поселения на 2023 год и на плановый период 2024 и 2025 годов.</w:t>
      </w:r>
    </w:p>
    <w:p w:rsidR="00ED0FF6" w:rsidRPr="00B757E1" w:rsidRDefault="00ED0FF6" w:rsidP="00ED0FF6">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Заключение на проект решения Совета депутатов </w:t>
      </w:r>
      <w:r>
        <w:rPr>
          <w:rFonts w:ascii="Times New Roman" w:hAnsi="Times New Roman" w:cs="Times New Roman"/>
          <w:sz w:val="28"/>
          <w:szCs w:val="28"/>
        </w:rPr>
        <w:t>Тумановского</w:t>
      </w:r>
      <w:r w:rsidRPr="00B757E1">
        <w:rPr>
          <w:rFonts w:ascii="Times New Roman" w:hAnsi="Times New Roman" w:cs="Times New Roman"/>
          <w:sz w:val="28"/>
          <w:szCs w:val="28"/>
        </w:rPr>
        <w:t xml:space="preserve"> сельского поселения Вяземского района Смоленской области «О бюджете </w:t>
      </w:r>
      <w:r>
        <w:rPr>
          <w:rFonts w:ascii="Times New Roman" w:hAnsi="Times New Roman" w:cs="Times New Roman"/>
          <w:sz w:val="28"/>
          <w:szCs w:val="28"/>
        </w:rPr>
        <w:t>Тумановского</w:t>
      </w:r>
      <w:r w:rsidRPr="00B757E1">
        <w:rPr>
          <w:rFonts w:ascii="Times New Roman" w:hAnsi="Times New Roman" w:cs="Times New Roman"/>
          <w:sz w:val="28"/>
          <w:szCs w:val="28"/>
        </w:rPr>
        <w:t xml:space="preserve"> сельского поселения Вяземского района Смоленской области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4</w:t>
      </w:r>
      <w:r w:rsidRPr="00B757E1">
        <w:rPr>
          <w:rFonts w:ascii="Times New Roman" w:hAnsi="Times New Roman" w:cs="Times New Roman"/>
          <w:sz w:val="28"/>
          <w:szCs w:val="28"/>
        </w:rPr>
        <w:t xml:space="preserve"> и 202</w:t>
      </w:r>
      <w:r>
        <w:rPr>
          <w:rFonts w:ascii="Times New Roman" w:hAnsi="Times New Roman" w:cs="Times New Roman"/>
          <w:sz w:val="28"/>
          <w:szCs w:val="28"/>
        </w:rPr>
        <w:t>5</w:t>
      </w:r>
      <w:r w:rsidRPr="00B757E1">
        <w:rPr>
          <w:rFonts w:ascii="Times New Roman" w:hAnsi="Times New Roman" w:cs="Times New Roman"/>
          <w:sz w:val="28"/>
          <w:szCs w:val="28"/>
        </w:rPr>
        <w:t xml:space="preserve"> годов» подготовлено </w:t>
      </w:r>
      <w:r>
        <w:rPr>
          <w:rFonts w:ascii="Times New Roman" w:hAnsi="Times New Roman" w:cs="Times New Roman"/>
          <w:sz w:val="28"/>
          <w:szCs w:val="28"/>
        </w:rPr>
        <w:t xml:space="preserve">инспектором-бухгалтером </w:t>
      </w:r>
      <w:r w:rsidRPr="00B757E1">
        <w:rPr>
          <w:rFonts w:ascii="Times New Roman" w:hAnsi="Times New Roman" w:cs="Times New Roman"/>
          <w:sz w:val="28"/>
          <w:szCs w:val="28"/>
        </w:rPr>
        <w:t xml:space="preserve">Контрольно-ревизионной комиссии муниципального образования «Вяземский район» Смоленской области </w:t>
      </w:r>
      <w:r>
        <w:rPr>
          <w:rFonts w:ascii="Times New Roman" w:hAnsi="Times New Roman" w:cs="Times New Roman"/>
          <w:sz w:val="28"/>
          <w:szCs w:val="28"/>
        </w:rPr>
        <w:t>О.Г. Никитин</w:t>
      </w:r>
      <w:r w:rsidR="003F76E8">
        <w:rPr>
          <w:rFonts w:ascii="Times New Roman" w:hAnsi="Times New Roman" w:cs="Times New Roman"/>
          <w:sz w:val="28"/>
          <w:szCs w:val="28"/>
        </w:rPr>
        <w:t>ой</w:t>
      </w:r>
      <w:r w:rsidRPr="00B757E1">
        <w:rPr>
          <w:rFonts w:ascii="Times New Roman" w:hAnsi="Times New Roman" w:cs="Times New Roman"/>
          <w:sz w:val="28"/>
          <w:szCs w:val="28"/>
        </w:rPr>
        <w:t>, с соблюдением требований:</w:t>
      </w:r>
      <w:bookmarkStart w:id="0" w:name="_GoBack"/>
      <w:bookmarkEnd w:id="0"/>
    </w:p>
    <w:p w:rsidR="00ED0FF6" w:rsidRPr="00B757E1" w:rsidRDefault="00ED0FF6" w:rsidP="00ED0FF6">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Бюджетного кодекса Российской Федерации (далее – БК РФ);</w:t>
      </w:r>
    </w:p>
    <w:p w:rsidR="00ED0FF6" w:rsidRPr="00B757E1" w:rsidRDefault="00ED0FF6" w:rsidP="00ED0FF6">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Федерального закона от 06.10.2003 №131-ФЗ «Об общих принципах организации местного самоуправления в Российской Федерации»;</w:t>
      </w:r>
    </w:p>
    <w:p w:rsidR="00ED0FF6" w:rsidRPr="00B757E1" w:rsidRDefault="00ED0FF6" w:rsidP="00ED0FF6">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ED0FF6" w:rsidRPr="00B757E1" w:rsidRDefault="00ED0FF6" w:rsidP="00ED0FF6">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 Соглашения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w:t>
      </w:r>
      <w:r>
        <w:rPr>
          <w:rFonts w:ascii="Times New Roman" w:hAnsi="Times New Roman" w:cs="Times New Roman"/>
          <w:sz w:val="28"/>
          <w:szCs w:val="28"/>
        </w:rPr>
        <w:t>Тумановского</w:t>
      </w:r>
      <w:r w:rsidRPr="00B757E1">
        <w:rPr>
          <w:rFonts w:ascii="Times New Roman" w:hAnsi="Times New Roman" w:cs="Times New Roman"/>
          <w:sz w:val="28"/>
          <w:szCs w:val="28"/>
        </w:rPr>
        <w:t xml:space="preserve"> сельского поселения Вяземского района Смоленской области по осуществлению внешнего муниципального контроля от </w:t>
      </w:r>
      <w:r>
        <w:rPr>
          <w:rFonts w:ascii="Times New Roman" w:hAnsi="Times New Roman" w:cs="Times New Roman"/>
          <w:sz w:val="28"/>
          <w:szCs w:val="28"/>
        </w:rPr>
        <w:t>21</w:t>
      </w:r>
      <w:r w:rsidRPr="00B757E1">
        <w:rPr>
          <w:rFonts w:ascii="Times New Roman" w:hAnsi="Times New Roman" w:cs="Times New Roman"/>
          <w:sz w:val="28"/>
          <w:szCs w:val="28"/>
        </w:rPr>
        <w:t>.</w:t>
      </w:r>
      <w:r>
        <w:rPr>
          <w:rFonts w:ascii="Times New Roman" w:hAnsi="Times New Roman" w:cs="Times New Roman"/>
          <w:sz w:val="28"/>
          <w:szCs w:val="28"/>
        </w:rPr>
        <w:t>12</w:t>
      </w:r>
      <w:r w:rsidRPr="00B757E1">
        <w:rPr>
          <w:rFonts w:ascii="Times New Roman" w:hAnsi="Times New Roman" w:cs="Times New Roman"/>
          <w:sz w:val="28"/>
          <w:szCs w:val="28"/>
        </w:rPr>
        <w:t>.20</w:t>
      </w:r>
      <w:r>
        <w:rPr>
          <w:rFonts w:ascii="Times New Roman" w:hAnsi="Times New Roman" w:cs="Times New Roman"/>
          <w:sz w:val="28"/>
          <w:szCs w:val="28"/>
        </w:rPr>
        <w:t>21</w:t>
      </w:r>
      <w:r w:rsidRPr="00B757E1">
        <w:rPr>
          <w:rFonts w:ascii="Times New Roman" w:hAnsi="Times New Roman" w:cs="Times New Roman"/>
          <w:sz w:val="28"/>
          <w:szCs w:val="28"/>
        </w:rPr>
        <w:t xml:space="preserve"> №</w:t>
      </w:r>
      <w:r>
        <w:rPr>
          <w:rFonts w:ascii="Times New Roman" w:hAnsi="Times New Roman" w:cs="Times New Roman"/>
          <w:sz w:val="28"/>
          <w:szCs w:val="28"/>
        </w:rPr>
        <w:t>8</w:t>
      </w:r>
      <w:r w:rsidRPr="00B757E1">
        <w:rPr>
          <w:rFonts w:ascii="Times New Roman" w:hAnsi="Times New Roman" w:cs="Times New Roman"/>
          <w:sz w:val="28"/>
          <w:szCs w:val="28"/>
        </w:rPr>
        <w:t>;</w:t>
      </w:r>
    </w:p>
    <w:p w:rsidR="00ED0FF6" w:rsidRPr="00B757E1" w:rsidRDefault="00ED0FF6" w:rsidP="00ED0FF6">
      <w:pPr>
        <w:pStyle w:val="a6"/>
        <w:ind w:firstLine="709"/>
        <w:jc w:val="both"/>
        <w:rPr>
          <w:rFonts w:ascii="Times New Roman" w:hAnsi="Times New Roman" w:cs="Times New Roman"/>
          <w:b/>
          <w:sz w:val="28"/>
          <w:szCs w:val="28"/>
        </w:rPr>
      </w:pPr>
      <w:r w:rsidRPr="00B757E1">
        <w:rPr>
          <w:rFonts w:ascii="Times New Roman" w:hAnsi="Times New Roman" w:cs="Times New Roman"/>
          <w:sz w:val="28"/>
          <w:szCs w:val="28"/>
        </w:rPr>
        <w:t xml:space="preserve">- Положения о бюджетном процессе в </w:t>
      </w:r>
      <w:r>
        <w:rPr>
          <w:rFonts w:ascii="Times New Roman" w:hAnsi="Times New Roman" w:cs="Times New Roman"/>
          <w:sz w:val="28"/>
          <w:szCs w:val="28"/>
        </w:rPr>
        <w:t>Тумановском</w:t>
      </w:r>
      <w:r w:rsidRPr="00B757E1">
        <w:rPr>
          <w:rFonts w:ascii="Times New Roman" w:hAnsi="Times New Roman" w:cs="Times New Roman"/>
          <w:sz w:val="28"/>
          <w:szCs w:val="28"/>
        </w:rPr>
        <w:t xml:space="preserve"> сельском поселении Вяземского района Смоленской области, утвержденного решением Совета депутатов </w:t>
      </w:r>
      <w:r>
        <w:rPr>
          <w:rFonts w:ascii="Times New Roman" w:hAnsi="Times New Roman" w:cs="Times New Roman"/>
          <w:sz w:val="28"/>
          <w:szCs w:val="28"/>
        </w:rPr>
        <w:t>Тумановского</w:t>
      </w:r>
      <w:r w:rsidRPr="00B757E1">
        <w:rPr>
          <w:rFonts w:ascii="Times New Roman" w:hAnsi="Times New Roman" w:cs="Times New Roman"/>
          <w:sz w:val="28"/>
          <w:szCs w:val="28"/>
        </w:rPr>
        <w:t xml:space="preserve"> сельского поселения Вяземского района Смоленской области от </w:t>
      </w:r>
      <w:r>
        <w:rPr>
          <w:rFonts w:ascii="Times New Roman" w:hAnsi="Times New Roman" w:cs="Times New Roman"/>
          <w:sz w:val="28"/>
          <w:szCs w:val="28"/>
        </w:rPr>
        <w:t>20.03.2020 №4</w:t>
      </w:r>
      <w:r w:rsidRPr="00B757E1">
        <w:rPr>
          <w:rFonts w:ascii="Times New Roman" w:hAnsi="Times New Roman" w:cs="Times New Roman"/>
          <w:sz w:val="28"/>
          <w:szCs w:val="28"/>
        </w:rPr>
        <w:t xml:space="preserve"> (с изменениями) (далее – Положение о бюджетном процессе).</w:t>
      </w:r>
    </w:p>
    <w:p w:rsidR="00BB16A8" w:rsidRPr="00BC65BB" w:rsidRDefault="00BB16A8" w:rsidP="00BB16A8">
      <w:pPr>
        <w:pStyle w:val="a6"/>
        <w:ind w:firstLine="540"/>
        <w:jc w:val="both"/>
        <w:rPr>
          <w:rFonts w:ascii="Times New Roman" w:hAnsi="Times New Roman" w:cs="Times New Roman"/>
          <w:sz w:val="28"/>
          <w:szCs w:val="28"/>
        </w:rPr>
      </w:pPr>
      <w:r w:rsidRPr="00BC65BB">
        <w:rPr>
          <w:rFonts w:ascii="Times New Roman" w:hAnsi="Times New Roman" w:cs="Times New Roman"/>
          <w:b/>
          <w:sz w:val="28"/>
          <w:szCs w:val="28"/>
        </w:rPr>
        <w:t xml:space="preserve">Предмет экспертно-аналитического мероприятия: </w:t>
      </w:r>
      <w:r w:rsidRPr="00BC65BB">
        <w:rPr>
          <w:rFonts w:ascii="Times New Roman" w:hAnsi="Times New Roman" w:cs="Times New Roman"/>
          <w:sz w:val="28"/>
          <w:szCs w:val="28"/>
        </w:rPr>
        <w:t xml:space="preserve">проект </w:t>
      </w:r>
      <w:r w:rsidR="0012052A" w:rsidRPr="00BC65BB">
        <w:rPr>
          <w:rFonts w:ascii="Times New Roman" w:hAnsi="Times New Roman" w:cs="Times New Roman"/>
          <w:sz w:val="28"/>
          <w:szCs w:val="28"/>
        </w:rPr>
        <w:t xml:space="preserve">решения Совета депутатов </w:t>
      </w:r>
      <w:r w:rsidR="00E5314A" w:rsidRPr="00BC65BB">
        <w:rPr>
          <w:rFonts w:ascii="Times New Roman" w:hAnsi="Times New Roman" w:cs="Times New Roman"/>
          <w:sz w:val="28"/>
          <w:szCs w:val="28"/>
        </w:rPr>
        <w:t>Тумановского</w:t>
      </w:r>
      <w:r w:rsidR="0012052A" w:rsidRPr="00BC65BB">
        <w:rPr>
          <w:rFonts w:ascii="Times New Roman" w:hAnsi="Times New Roman" w:cs="Times New Roman"/>
          <w:sz w:val="28"/>
          <w:szCs w:val="28"/>
        </w:rPr>
        <w:t xml:space="preserve"> сельского поселения Вяземского района Смоленской области «О </w:t>
      </w:r>
      <w:r w:rsidRPr="00BC65BB">
        <w:rPr>
          <w:rFonts w:ascii="Times New Roman" w:hAnsi="Times New Roman" w:cs="Times New Roman"/>
          <w:sz w:val="28"/>
          <w:szCs w:val="28"/>
        </w:rPr>
        <w:t>бюджет</w:t>
      </w:r>
      <w:r w:rsidR="0012052A" w:rsidRPr="00BC65BB">
        <w:rPr>
          <w:rFonts w:ascii="Times New Roman" w:hAnsi="Times New Roman" w:cs="Times New Roman"/>
          <w:sz w:val="28"/>
          <w:szCs w:val="28"/>
        </w:rPr>
        <w:t>е</w:t>
      </w:r>
      <w:r w:rsidRPr="00BC65BB">
        <w:rPr>
          <w:rFonts w:ascii="Times New Roman" w:hAnsi="Times New Roman" w:cs="Times New Roman"/>
          <w:sz w:val="28"/>
          <w:szCs w:val="28"/>
        </w:rPr>
        <w:t xml:space="preserve"> </w:t>
      </w:r>
      <w:r w:rsidR="00E5314A" w:rsidRPr="00BC65BB">
        <w:rPr>
          <w:rFonts w:ascii="Times New Roman" w:hAnsi="Times New Roman" w:cs="Times New Roman"/>
          <w:sz w:val="28"/>
          <w:szCs w:val="28"/>
        </w:rPr>
        <w:t>Тумановского</w:t>
      </w:r>
      <w:r w:rsidRPr="00BC65BB">
        <w:rPr>
          <w:rFonts w:ascii="Times New Roman" w:hAnsi="Times New Roman" w:cs="Times New Roman"/>
          <w:sz w:val="28"/>
          <w:szCs w:val="28"/>
        </w:rPr>
        <w:t xml:space="preserve"> сельского поселения Вяземского района Смоленской области на 202</w:t>
      </w:r>
      <w:r w:rsidR="009A2425" w:rsidRPr="00BC65BB">
        <w:rPr>
          <w:rFonts w:ascii="Times New Roman" w:hAnsi="Times New Roman" w:cs="Times New Roman"/>
          <w:sz w:val="28"/>
          <w:szCs w:val="28"/>
        </w:rPr>
        <w:t>3</w:t>
      </w:r>
      <w:r w:rsidRPr="00BC65BB">
        <w:rPr>
          <w:rFonts w:ascii="Times New Roman" w:hAnsi="Times New Roman" w:cs="Times New Roman"/>
          <w:sz w:val="28"/>
          <w:szCs w:val="28"/>
        </w:rPr>
        <w:t xml:space="preserve"> год и плановый период 202</w:t>
      </w:r>
      <w:r w:rsidR="009A2425" w:rsidRPr="00BC65BB">
        <w:rPr>
          <w:rFonts w:ascii="Times New Roman" w:hAnsi="Times New Roman" w:cs="Times New Roman"/>
          <w:sz w:val="28"/>
          <w:szCs w:val="28"/>
        </w:rPr>
        <w:t>4</w:t>
      </w:r>
      <w:r w:rsidRPr="00BC65BB">
        <w:rPr>
          <w:rFonts w:ascii="Times New Roman" w:hAnsi="Times New Roman" w:cs="Times New Roman"/>
          <w:sz w:val="28"/>
          <w:szCs w:val="28"/>
        </w:rPr>
        <w:t xml:space="preserve"> и 202</w:t>
      </w:r>
      <w:r w:rsidR="009A2425" w:rsidRPr="00BC65BB">
        <w:rPr>
          <w:rFonts w:ascii="Times New Roman" w:hAnsi="Times New Roman" w:cs="Times New Roman"/>
          <w:sz w:val="28"/>
          <w:szCs w:val="28"/>
        </w:rPr>
        <w:t>5</w:t>
      </w:r>
      <w:r w:rsidRPr="00BC65BB">
        <w:rPr>
          <w:rFonts w:ascii="Times New Roman" w:hAnsi="Times New Roman" w:cs="Times New Roman"/>
          <w:sz w:val="28"/>
          <w:szCs w:val="28"/>
        </w:rPr>
        <w:t xml:space="preserve"> годов</w:t>
      </w:r>
      <w:r w:rsidR="0012052A" w:rsidRPr="00BC65BB">
        <w:rPr>
          <w:rFonts w:ascii="Times New Roman" w:hAnsi="Times New Roman" w:cs="Times New Roman"/>
          <w:sz w:val="28"/>
          <w:szCs w:val="28"/>
        </w:rPr>
        <w:t>»</w:t>
      </w:r>
      <w:r w:rsidRPr="00BC65BB">
        <w:rPr>
          <w:rFonts w:ascii="Times New Roman" w:hAnsi="Times New Roman" w:cs="Times New Roman"/>
          <w:sz w:val="28"/>
          <w:szCs w:val="28"/>
        </w:rPr>
        <w:t>.</w:t>
      </w:r>
    </w:p>
    <w:p w:rsidR="00BB16A8" w:rsidRPr="00BC65BB" w:rsidRDefault="00BB16A8" w:rsidP="00BB16A8">
      <w:pPr>
        <w:pStyle w:val="a6"/>
        <w:ind w:firstLine="708"/>
        <w:jc w:val="both"/>
        <w:rPr>
          <w:rFonts w:ascii="Times New Roman" w:hAnsi="Times New Roman" w:cs="Times New Roman"/>
          <w:b/>
          <w:sz w:val="28"/>
          <w:szCs w:val="28"/>
        </w:rPr>
      </w:pPr>
      <w:r w:rsidRPr="00BC65BB">
        <w:rPr>
          <w:rFonts w:ascii="Times New Roman" w:hAnsi="Times New Roman" w:cs="Times New Roman"/>
          <w:sz w:val="28"/>
          <w:szCs w:val="28"/>
        </w:rPr>
        <w:t xml:space="preserve">При подготовке заключения Контрольно-ревизионная комиссия учитывала необходимость соблюдения Администрацией </w:t>
      </w:r>
      <w:r w:rsidR="00E5314A" w:rsidRPr="00BC65BB">
        <w:rPr>
          <w:rFonts w:ascii="Times New Roman" w:hAnsi="Times New Roman" w:cs="Times New Roman"/>
          <w:sz w:val="28"/>
          <w:szCs w:val="28"/>
        </w:rPr>
        <w:t>Тумановского</w:t>
      </w:r>
      <w:r w:rsidRPr="00BC65BB">
        <w:rPr>
          <w:rFonts w:ascii="Times New Roman" w:hAnsi="Times New Roman" w:cs="Times New Roman"/>
          <w:sz w:val="28"/>
          <w:szCs w:val="28"/>
        </w:rPr>
        <w:t xml:space="preserve"> сельского поселения Вяземского района Смоленской области требований Бюджетного кодекса Российской Федерации, других нормативных актов федеральных, региональных и местных органов власти.      </w:t>
      </w:r>
    </w:p>
    <w:p w:rsidR="00C73FAC" w:rsidRPr="00BC65BB" w:rsidRDefault="00C73FAC" w:rsidP="006C2B78">
      <w:pPr>
        <w:spacing w:after="0"/>
        <w:ind w:firstLine="709"/>
        <w:jc w:val="both"/>
        <w:rPr>
          <w:rFonts w:ascii="Times New Roman" w:hAnsi="Times New Roman" w:cs="Times New Roman"/>
          <w:sz w:val="28"/>
          <w:szCs w:val="28"/>
        </w:rPr>
      </w:pPr>
    </w:p>
    <w:p w:rsidR="00357A0F" w:rsidRPr="00357A0F" w:rsidRDefault="006C2B78" w:rsidP="00132329">
      <w:pPr>
        <w:pStyle w:val="a8"/>
        <w:numPr>
          <w:ilvl w:val="0"/>
          <w:numId w:val="36"/>
        </w:numPr>
        <w:spacing w:after="0"/>
        <w:ind w:left="142" w:firstLine="218"/>
        <w:jc w:val="both"/>
        <w:rPr>
          <w:rFonts w:ascii="Times New Roman" w:hAnsi="Times New Roman" w:cs="Times New Roman"/>
          <w:b/>
          <w:sz w:val="28"/>
          <w:szCs w:val="28"/>
        </w:rPr>
      </w:pPr>
      <w:r w:rsidRPr="00357A0F">
        <w:rPr>
          <w:rFonts w:ascii="Times New Roman" w:hAnsi="Times New Roman" w:cs="Times New Roman"/>
          <w:b/>
          <w:sz w:val="28"/>
          <w:szCs w:val="28"/>
        </w:rPr>
        <w:t>Оценка соответствия внесенного проекта Решения о бюджете сведениям и документам, являющимся основанием составления проекта бюджета на 202</w:t>
      </w:r>
      <w:r w:rsidR="00BC65BB" w:rsidRPr="00357A0F">
        <w:rPr>
          <w:rFonts w:ascii="Times New Roman" w:hAnsi="Times New Roman" w:cs="Times New Roman"/>
          <w:b/>
          <w:sz w:val="28"/>
          <w:szCs w:val="28"/>
        </w:rPr>
        <w:t>3</w:t>
      </w:r>
      <w:r w:rsidRPr="00357A0F">
        <w:rPr>
          <w:rFonts w:ascii="Times New Roman" w:hAnsi="Times New Roman" w:cs="Times New Roman"/>
          <w:b/>
          <w:sz w:val="28"/>
          <w:szCs w:val="28"/>
        </w:rPr>
        <w:t xml:space="preserve"> год и плановый период 202</w:t>
      </w:r>
      <w:r w:rsidR="00BC65BB" w:rsidRPr="00357A0F">
        <w:rPr>
          <w:rFonts w:ascii="Times New Roman" w:hAnsi="Times New Roman" w:cs="Times New Roman"/>
          <w:b/>
          <w:sz w:val="28"/>
          <w:szCs w:val="28"/>
        </w:rPr>
        <w:t>4</w:t>
      </w:r>
      <w:r w:rsidR="00925668" w:rsidRPr="00357A0F">
        <w:rPr>
          <w:rFonts w:ascii="Times New Roman" w:hAnsi="Times New Roman" w:cs="Times New Roman"/>
          <w:b/>
          <w:sz w:val="28"/>
          <w:szCs w:val="28"/>
        </w:rPr>
        <w:t xml:space="preserve"> и</w:t>
      </w:r>
      <w:r w:rsidR="0090410F" w:rsidRPr="00357A0F">
        <w:rPr>
          <w:rFonts w:ascii="Times New Roman" w:hAnsi="Times New Roman" w:cs="Times New Roman"/>
          <w:b/>
          <w:sz w:val="28"/>
          <w:szCs w:val="28"/>
        </w:rPr>
        <w:t xml:space="preserve"> </w:t>
      </w:r>
      <w:r w:rsidRPr="00357A0F">
        <w:rPr>
          <w:rFonts w:ascii="Times New Roman" w:hAnsi="Times New Roman" w:cs="Times New Roman"/>
          <w:b/>
          <w:sz w:val="28"/>
          <w:szCs w:val="28"/>
        </w:rPr>
        <w:t>202</w:t>
      </w:r>
      <w:r w:rsidR="00BC65BB" w:rsidRPr="00357A0F">
        <w:rPr>
          <w:rFonts w:ascii="Times New Roman" w:hAnsi="Times New Roman" w:cs="Times New Roman"/>
          <w:b/>
          <w:sz w:val="28"/>
          <w:szCs w:val="28"/>
        </w:rPr>
        <w:t>5</w:t>
      </w:r>
      <w:r w:rsidRPr="00357A0F">
        <w:rPr>
          <w:rFonts w:ascii="Times New Roman" w:hAnsi="Times New Roman" w:cs="Times New Roman"/>
          <w:b/>
          <w:sz w:val="28"/>
          <w:szCs w:val="28"/>
        </w:rPr>
        <w:t xml:space="preserve"> годов». Оценка сбалансированности бюджета</w:t>
      </w:r>
    </w:p>
    <w:p w:rsidR="006C2B78" w:rsidRPr="00BC65BB" w:rsidRDefault="006C2B78" w:rsidP="006C2B78">
      <w:pPr>
        <w:spacing w:after="0"/>
        <w:jc w:val="both"/>
        <w:rPr>
          <w:rFonts w:ascii="Times New Roman" w:hAnsi="Times New Roman" w:cs="Times New Roman"/>
          <w:b/>
          <w:sz w:val="28"/>
          <w:szCs w:val="28"/>
        </w:rPr>
      </w:pPr>
    </w:p>
    <w:p w:rsidR="009570D2" w:rsidRPr="00BC65BB" w:rsidRDefault="009570D2" w:rsidP="009570D2">
      <w:pPr>
        <w:spacing w:after="0"/>
        <w:ind w:firstLine="709"/>
        <w:jc w:val="both"/>
        <w:rPr>
          <w:rFonts w:ascii="Times New Roman" w:hAnsi="Times New Roman" w:cs="Times New Roman"/>
          <w:sz w:val="28"/>
          <w:szCs w:val="28"/>
        </w:rPr>
      </w:pPr>
      <w:r w:rsidRPr="00BC65BB">
        <w:rPr>
          <w:rFonts w:ascii="Times New Roman" w:hAnsi="Times New Roman" w:cs="Times New Roman"/>
          <w:sz w:val="28"/>
          <w:szCs w:val="28"/>
        </w:rPr>
        <w:t xml:space="preserve">В соответствии с требованиями пункта 2 статьи 172 </w:t>
      </w:r>
      <w:r w:rsidR="0090410F" w:rsidRPr="00BC65BB">
        <w:rPr>
          <w:rFonts w:ascii="Times New Roman" w:hAnsi="Times New Roman" w:cs="Times New Roman"/>
          <w:sz w:val="28"/>
          <w:szCs w:val="28"/>
        </w:rPr>
        <w:t>Бюджетного Кодекса</w:t>
      </w:r>
      <w:r w:rsidRPr="00BC65BB">
        <w:rPr>
          <w:rFonts w:ascii="Times New Roman" w:hAnsi="Times New Roman" w:cs="Times New Roman"/>
          <w:sz w:val="28"/>
          <w:szCs w:val="28"/>
        </w:rPr>
        <w:t xml:space="preserve"> РФ составление проектов бюджета основывается на:</w:t>
      </w:r>
    </w:p>
    <w:p w:rsidR="00BC65BB" w:rsidRPr="00B757E1" w:rsidRDefault="00BC65BB" w:rsidP="00BC65BB">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1) положениях послания Президента Российской Федерации Федеральному Собранию Российской Федерации, определяющих </w:t>
      </w:r>
      <w:r w:rsidRPr="00B757E1">
        <w:rPr>
          <w:rFonts w:ascii="Times New Roman" w:hAnsi="Times New Roman" w:cs="Times New Roman"/>
          <w:sz w:val="28"/>
          <w:szCs w:val="28"/>
        </w:rPr>
        <w:lastRenderedPageBreak/>
        <w:t>бюджетную политику (требования к бюджетной политике) в Российской Федерации:</w:t>
      </w:r>
    </w:p>
    <w:p w:rsidR="00BC65BB" w:rsidRPr="009946A1" w:rsidRDefault="00BC65BB" w:rsidP="00116123">
      <w:pPr>
        <w:pStyle w:val="a9"/>
        <w:shd w:val="clear" w:color="auto" w:fill="FFFFFF"/>
        <w:tabs>
          <w:tab w:val="left" w:pos="567"/>
        </w:tabs>
        <w:spacing w:before="0" w:beforeAutospacing="0" w:after="0" w:afterAutospacing="0"/>
        <w:jc w:val="both"/>
        <w:rPr>
          <w:sz w:val="28"/>
          <w:szCs w:val="28"/>
        </w:rPr>
      </w:pPr>
      <w:r>
        <w:rPr>
          <w:bCs/>
          <w:sz w:val="28"/>
          <w:szCs w:val="28"/>
        </w:rPr>
        <w:t xml:space="preserve">     </w:t>
      </w:r>
      <w:r w:rsidR="00116123">
        <w:rPr>
          <w:bCs/>
          <w:sz w:val="28"/>
          <w:szCs w:val="28"/>
        </w:rPr>
        <w:t xml:space="preserve">   </w:t>
      </w:r>
      <w:r w:rsidRPr="00A34755">
        <w:rPr>
          <w:bCs/>
          <w:sz w:val="28"/>
          <w:szCs w:val="28"/>
        </w:rPr>
        <w:t>Послание Президента Российской Федерации Федеральному собранию</w:t>
      </w:r>
      <w:r>
        <w:rPr>
          <w:sz w:val="28"/>
          <w:szCs w:val="28"/>
        </w:rPr>
        <w:t xml:space="preserve">                                                                                           - </w:t>
      </w:r>
      <w:r w:rsidRPr="00A34755">
        <w:rPr>
          <w:sz w:val="28"/>
          <w:szCs w:val="28"/>
        </w:rPr>
        <w:t>ежегодное </w:t>
      </w:r>
      <w:hyperlink r:id="rId8" w:tooltip="Президентское послание парламенту" w:history="1">
        <w:r w:rsidRPr="00BC65BB">
          <w:rPr>
            <w:rStyle w:val="aa"/>
            <w:color w:val="000000" w:themeColor="text1"/>
            <w:sz w:val="28"/>
            <w:szCs w:val="28"/>
            <w:u w:val="none"/>
          </w:rPr>
          <w:t>обращение</w:t>
        </w:r>
      </w:hyperlink>
      <w:r w:rsidRPr="00BC65BB">
        <w:rPr>
          <w:color w:val="000000" w:themeColor="text1"/>
          <w:sz w:val="28"/>
          <w:szCs w:val="28"/>
        </w:rPr>
        <w:t> </w:t>
      </w:r>
      <w:hyperlink r:id="rId9" w:tooltip="Президент Российской Федерации" w:history="1">
        <w:r w:rsidRPr="00BC65BB">
          <w:rPr>
            <w:rStyle w:val="aa"/>
            <w:color w:val="000000" w:themeColor="text1"/>
            <w:sz w:val="28"/>
            <w:szCs w:val="28"/>
            <w:u w:val="none"/>
          </w:rPr>
          <w:t>главы Российской Федерации</w:t>
        </w:r>
      </w:hyperlink>
      <w:r w:rsidRPr="00BC65BB">
        <w:rPr>
          <w:color w:val="000000" w:themeColor="text1"/>
          <w:sz w:val="28"/>
          <w:szCs w:val="28"/>
        </w:rPr>
        <w:t> к </w:t>
      </w:r>
      <w:hyperlink r:id="rId10" w:tooltip="Федеральное собрание" w:history="1">
        <w:r w:rsidRPr="00BC65BB">
          <w:rPr>
            <w:rStyle w:val="aa"/>
            <w:color w:val="000000" w:themeColor="text1"/>
            <w:sz w:val="28"/>
            <w:szCs w:val="28"/>
            <w:u w:val="none"/>
          </w:rPr>
          <w:t>парламенту</w:t>
        </w:r>
      </w:hyperlink>
      <w:r w:rsidR="00116123">
        <w:rPr>
          <w:rStyle w:val="aa"/>
          <w:color w:val="000000" w:themeColor="text1"/>
          <w:sz w:val="28"/>
          <w:szCs w:val="28"/>
          <w:u w:val="none"/>
        </w:rPr>
        <w:t>.</w:t>
      </w:r>
      <w:r w:rsidRPr="00BC65BB">
        <w:rPr>
          <w:rStyle w:val="aa"/>
          <w:color w:val="000000" w:themeColor="text1"/>
          <w:sz w:val="28"/>
          <w:szCs w:val="28"/>
          <w:u w:val="none"/>
        </w:rPr>
        <w:t xml:space="preserve"> </w:t>
      </w:r>
      <w:r w:rsidR="00116123">
        <w:rPr>
          <w:rStyle w:val="aa"/>
          <w:color w:val="000000" w:themeColor="text1"/>
          <w:sz w:val="28"/>
          <w:szCs w:val="28"/>
          <w:u w:val="none"/>
        </w:rPr>
        <w:t xml:space="preserve">                     </w:t>
      </w:r>
      <w:r w:rsidR="00116123">
        <w:rPr>
          <w:color w:val="000000" w:themeColor="text1"/>
          <w:sz w:val="28"/>
          <w:szCs w:val="28"/>
        </w:rPr>
        <w:t>Я</w:t>
      </w:r>
      <w:r w:rsidRPr="00BC65BB">
        <w:rPr>
          <w:color w:val="000000" w:themeColor="text1"/>
          <w:sz w:val="28"/>
          <w:szCs w:val="28"/>
        </w:rPr>
        <w:t>вляется программным политико-правовым </w:t>
      </w:r>
      <w:hyperlink r:id="rId11" w:tooltip="Документ" w:history="1">
        <w:r w:rsidRPr="00BC65BB">
          <w:rPr>
            <w:rStyle w:val="aa"/>
            <w:color w:val="000000" w:themeColor="text1"/>
            <w:sz w:val="28"/>
            <w:szCs w:val="28"/>
            <w:u w:val="none"/>
          </w:rPr>
          <w:t>документом</w:t>
        </w:r>
      </w:hyperlink>
      <w:r w:rsidRPr="00BC65BB">
        <w:rPr>
          <w:color w:val="000000" w:themeColor="text1"/>
          <w:sz w:val="28"/>
          <w:szCs w:val="28"/>
        </w:rPr>
        <w:t>, выражающим видение Президента Российской Федерации стратегических направлений развития </w:t>
      </w:r>
      <w:hyperlink r:id="rId12" w:tooltip="Россия" w:history="1">
        <w:r w:rsidRPr="00BC65BB">
          <w:rPr>
            <w:rStyle w:val="aa"/>
            <w:color w:val="000000" w:themeColor="text1"/>
            <w:sz w:val="28"/>
            <w:szCs w:val="28"/>
            <w:u w:val="none"/>
          </w:rPr>
          <w:t>России</w:t>
        </w:r>
      </w:hyperlink>
      <w:r w:rsidRPr="00BC65BB">
        <w:rPr>
          <w:color w:val="000000" w:themeColor="text1"/>
          <w:sz w:val="28"/>
          <w:szCs w:val="28"/>
        </w:rPr>
        <w:t> на ближайшую перспективу. Включает в себя как положения политического, экономиче</w:t>
      </w:r>
      <w:r w:rsidRPr="009946A1">
        <w:rPr>
          <w:sz w:val="28"/>
          <w:szCs w:val="28"/>
        </w:rPr>
        <w:t>ского, идеологического характера, так и конкретные предложения, касающиеся законотворческой работы парламента.</w:t>
      </w:r>
    </w:p>
    <w:p w:rsidR="00BC65BB" w:rsidRDefault="00BC65BB" w:rsidP="00132329">
      <w:pPr>
        <w:autoSpaceDE w:val="0"/>
        <w:autoSpaceDN w:val="0"/>
        <w:adjustRightInd w:val="0"/>
        <w:spacing w:after="0"/>
        <w:ind w:firstLine="709"/>
        <w:jc w:val="both"/>
        <w:rPr>
          <w:rFonts w:ascii="Times New Roman" w:hAnsi="Times New Roman" w:cs="Times New Roman"/>
          <w:bCs/>
          <w:sz w:val="28"/>
          <w:szCs w:val="28"/>
          <w:shd w:val="clear" w:color="auto" w:fill="FFFFFF"/>
        </w:rPr>
      </w:pPr>
      <w:r w:rsidRPr="00BC65BB">
        <w:rPr>
          <w:rFonts w:ascii="Times New Roman" w:hAnsi="Times New Roman" w:cs="Times New Roman"/>
          <w:sz w:val="28"/>
          <w:szCs w:val="28"/>
        </w:rPr>
        <w:t>Согласно данным информационных источников, точная дата Послания президента Федеральному собранию в 2022 году не установлена, на момент подготовки заключения Послание президента Федеральному собранию отсутствовало;</w:t>
      </w:r>
      <w:r w:rsidRPr="00BC65BB">
        <w:rPr>
          <w:rFonts w:ascii="Times New Roman" w:hAnsi="Times New Roman" w:cs="Times New Roman"/>
          <w:bCs/>
          <w:sz w:val="28"/>
          <w:szCs w:val="28"/>
          <w:shd w:val="clear" w:color="auto" w:fill="FFFFFF"/>
        </w:rPr>
        <w:t xml:space="preserve"> </w:t>
      </w:r>
    </w:p>
    <w:p w:rsidR="00BC65BB" w:rsidRPr="008B4705" w:rsidRDefault="00132329" w:rsidP="00132329">
      <w:pPr>
        <w:pStyle w:val="a6"/>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            </w:t>
      </w:r>
      <w:r w:rsidR="00BC65BB" w:rsidRPr="008B4705">
        <w:rPr>
          <w:rFonts w:ascii="Times New Roman" w:hAnsi="Times New Roman" w:cs="Times New Roman"/>
          <w:bCs/>
          <w:sz w:val="28"/>
          <w:szCs w:val="28"/>
          <w:shd w:val="clear" w:color="auto" w:fill="FFFFFF"/>
        </w:rPr>
        <w:t xml:space="preserve">2) </w:t>
      </w:r>
      <w:r w:rsidR="00BC65BB" w:rsidRPr="008B4705">
        <w:rPr>
          <w:rFonts w:ascii="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C65BB" w:rsidRPr="008B4705" w:rsidRDefault="008B4705" w:rsidP="008B4705">
      <w:pPr>
        <w:pStyle w:val="a6"/>
        <w:rPr>
          <w:rFonts w:ascii="Times New Roman" w:hAnsi="Times New Roman" w:cs="Times New Roman"/>
          <w:sz w:val="28"/>
          <w:szCs w:val="28"/>
        </w:rPr>
      </w:pPr>
      <w:r>
        <w:rPr>
          <w:rFonts w:ascii="Times New Roman" w:hAnsi="Times New Roman" w:cs="Times New Roman"/>
          <w:sz w:val="28"/>
          <w:szCs w:val="28"/>
        </w:rPr>
        <w:t xml:space="preserve"> </w:t>
      </w:r>
      <w:r w:rsidR="00BC65BB" w:rsidRPr="008B4705">
        <w:rPr>
          <w:rFonts w:ascii="Times New Roman" w:hAnsi="Times New Roman" w:cs="Times New Roman"/>
          <w:sz w:val="28"/>
          <w:szCs w:val="28"/>
        </w:rPr>
        <w:t>- Указ Президента РФ от 07.05.2018 №204 «О национальных целях и стратегических задачах развития Российской Федерации на период до 2024 года»;</w:t>
      </w:r>
    </w:p>
    <w:p w:rsidR="00BC65BB" w:rsidRPr="008B4705" w:rsidRDefault="00BC65BB" w:rsidP="008B4705">
      <w:pPr>
        <w:pStyle w:val="a6"/>
        <w:rPr>
          <w:rFonts w:ascii="Times New Roman" w:hAnsi="Times New Roman" w:cs="Times New Roman"/>
          <w:sz w:val="28"/>
          <w:szCs w:val="28"/>
        </w:rPr>
      </w:pPr>
      <w:r w:rsidRPr="008B4705">
        <w:rPr>
          <w:rFonts w:ascii="Times New Roman" w:hAnsi="Times New Roman" w:cs="Times New Roman"/>
          <w:sz w:val="28"/>
          <w:szCs w:val="28"/>
        </w:rPr>
        <w:t>- Указ Президента РФ от 21.07.2020 №474 «О национальных целях развития Российской Федерации на период до 2030 года»;</w:t>
      </w:r>
    </w:p>
    <w:p w:rsidR="00BC65BB" w:rsidRPr="00B757E1" w:rsidRDefault="00132329" w:rsidP="008B4705">
      <w:pPr>
        <w:pStyle w:val="a6"/>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            </w:t>
      </w:r>
      <w:r w:rsidR="00BC65BB">
        <w:rPr>
          <w:rFonts w:ascii="Times New Roman" w:hAnsi="Times New Roman" w:cs="Times New Roman"/>
          <w:bCs/>
          <w:sz w:val="28"/>
          <w:szCs w:val="28"/>
          <w:shd w:val="clear" w:color="auto" w:fill="FFFFFF"/>
        </w:rPr>
        <w:t>3</w:t>
      </w:r>
      <w:r w:rsidR="00BC65BB" w:rsidRPr="00B757E1">
        <w:rPr>
          <w:rFonts w:ascii="Times New Roman" w:hAnsi="Times New Roman" w:cs="Times New Roman"/>
          <w:bCs/>
          <w:sz w:val="28"/>
          <w:szCs w:val="28"/>
          <w:shd w:val="clear" w:color="auto" w:fill="FFFFFF"/>
        </w:rPr>
        <w:t xml:space="preserve">) </w:t>
      </w:r>
      <w:r w:rsidR="00BC65BB" w:rsidRPr="00B757E1">
        <w:rPr>
          <w:rFonts w:ascii="Times New Roman" w:hAnsi="Times New Roman" w:cs="Times New Roman"/>
          <w:sz w:val="28"/>
          <w:szCs w:val="28"/>
        </w:rPr>
        <w:t>основных направлениях бюджетной и налоговой политики муниципальных образований:</w:t>
      </w:r>
    </w:p>
    <w:p w:rsidR="00BC65BB" w:rsidRPr="008B4705" w:rsidRDefault="00116123" w:rsidP="008B470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BC65BB" w:rsidRPr="00B757E1">
        <w:rPr>
          <w:rFonts w:ascii="Times New Roman" w:hAnsi="Times New Roman" w:cs="Times New Roman"/>
          <w:sz w:val="28"/>
          <w:szCs w:val="28"/>
        </w:rPr>
        <w:t xml:space="preserve">- </w:t>
      </w:r>
      <w:r>
        <w:rPr>
          <w:rFonts w:ascii="Times New Roman" w:hAnsi="Times New Roman" w:cs="Times New Roman"/>
          <w:sz w:val="28"/>
          <w:szCs w:val="28"/>
        </w:rPr>
        <w:t>О</w:t>
      </w:r>
      <w:r w:rsidR="008B4705">
        <w:rPr>
          <w:rFonts w:ascii="Times New Roman" w:hAnsi="Times New Roman" w:cs="Times New Roman"/>
          <w:sz w:val="28"/>
          <w:szCs w:val="28"/>
        </w:rPr>
        <w:t>сновны</w:t>
      </w:r>
      <w:r>
        <w:rPr>
          <w:rFonts w:ascii="Times New Roman" w:hAnsi="Times New Roman" w:cs="Times New Roman"/>
          <w:sz w:val="28"/>
          <w:szCs w:val="28"/>
        </w:rPr>
        <w:t>е</w:t>
      </w:r>
      <w:r w:rsidR="008B4705">
        <w:rPr>
          <w:rFonts w:ascii="Times New Roman" w:hAnsi="Times New Roman" w:cs="Times New Roman"/>
          <w:sz w:val="28"/>
          <w:szCs w:val="28"/>
        </w:rPr>
        <w:t xml:space="preserve"> направления бюджетной и налоговой </w:t>
      </w:r>
      <w:r w:rsidR="005D56FE">
        <w:rPr>
          <w:rFonts w:ascii="Times New Roman" w:hAnsi="Times New Roman" w:cs="Times New Roman"/>
          <w:sz w:val="28"/>
          <w:szCs w:val="28"/>
        </w:rPr>
        <w:t xml:space="preserve">политики, </w:t>
      </w:r>
      <w:r w:rsidR="005D56FE" w:rsidRPr="008B4705">
        <w:rPr>
          <w:rFonts w:ascii="Times New Roman" w:hAnsi="Times New Roman" w:cs="Times New Roman"/>
          <w:sz w:val="28"/>
          <w:szCs w:val="28"/>
        </w:rPr>
        <w:t>утвержденн</w:t>
      </w:r>
      <w:r>
        <w:rPr>
          <w:rFonts w:ascii="Times New Roman" w:hAnsi="Times New Roman" w:cs="Times New Roman"/>
          <w:sz w:val="28"/>
          <w:szCs w:val="28"/>
        </w:rPr>
        <w:t>ые</w:t>
      </w:r>
      <w:r w:rsidR="008B4705" w:rsidRPr="00F1139A">
        <w:rPr>
          <w:rFonts w:ascii="Times New Roman" w:hAnsi="Times New Roman" w:cs="Times New Roman"/>
          <w:sz w:val="24"/>
          <w:szCs w:val="24"/>
        </w:rPr>
        <w:t xml:space="preserve"> </w:t>
      </w:r>
      <w:r w:rsidR="008B4705" w:rsidRPr="008B4705">
        <w:rPr>
          <w:rFonts w:ascii="Times New Roman" w:hAnsi="Times New Roman" w:cs="Times New Roman"/>
          <w:sz w:val="28"/>
          <w:szCs w:val="28"/>
        </w:rPr>
        <w:t xml:space="preserve">Постановлением Администрации Тумановского сельского поселения Вяземского района Смоленской области от </w:t>
      </w:r>
      <w:r w:rsidR="008B4705">
        <w:rPr>
          <w:rFonts w:ascii="Times New Roman" w:hAnsi="Times New Roman" w:cs="Times New Roman"/>
          <w:sz w:val="28"/>
          <w:szCs w:val="28"/>
        </w:rPr>
        <w:t>02</w:t>
      </w:r>
      <w:r w:rsidR="008B4705" w:rsidRPr="008B4705">
        <w:rPr>
          <w:rFonts w:ascii="Times New Roman" w:hAnsi="Times New Roman" w:cs="Times New Roman"/>
          <w:sz w:val="28"/>
          <w:szCs w:val="28"/>
        </w:rPr>
        <w:t>.11.202</w:t>
      </w:r>
      <w:r w:rsidR="008B4705">
        <w:rPr>
          <w:rFonts w:ascii="Times New Roman" w:hAnsi="Times New Roman" w:cs="Times New Roman"/>
          <w:sz w:val="28"/>
          <w:szCs w:val="28"/>
        </w:rPr>
        <w:t>2</w:t>
      </w:r>
      <w:r w:rsidR="008B4705" w:rsidRPr="008B4705">
        <w:rPr>
          <w:rFonts w:ascii="Times New Roman" w:hAnsi="Times New Roman" w:cs="Times New Roman"/>
          <w:sz w:val="28"/>
          <w:szCs w:val="28"/>
        </w:rPr>
        <w:t xml:space="preserve"> №1</w:t>
      </w:r>
      <w:r w:rsidR="008B4705">
        <w:rPr>
          <w:rFonts w:ascii="Times New Roman" w:hAnsi="Times New Roman" w:cs="Times New Roman"/>
          <w:sz w:val="28"/>
          <w:szCs w:val="28"/>
        </w:rPr>
        <w:t>49а</w:t>
      </w:r>
      <w:r>
        <w:rPr>
          <w:rFonts w:ascii="Times New Roman" w:hAnsi="Times New Roman" w:cs="Times New Roman"/>
          <w:sz w:val="28"/>
          <w:szCs w:val="28"/>
        </w:rPr>
        <w:t>, в которых неправомерно делается ссылка на Послание президента Российской Федерации Федеральному собранию от 20.02.2019 года;</w:t>
      </w:r>
    </w:p>
    <w:p w:rsidR="00BC65BB" w:rsidRPr="00C447C5" w:rsidRDefault="00132329" w:rsidP="005D56FE">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BC65BB">
        <w:rPr>
          <w:rFonts w:ascii="Times New Roman" w:hAnsi="Times New Roman" w:cs="Times New Roman"/>
          <w:sz w:val="28"/>
          <w:szCs w:val="28"/>
        </w:rPr>
        <w:t>4</w:t>
      </w:r>
      <w:r w:rsidR="00BC65BB" w:rsidRPr="00C447C5">
        <w:rPr>
          <w:rFonts w:ascii="Times New Roman" w:hAnsi="Times New Roman" w:cs="Times New Roman"/>
          <w:sz w:val="28"/>
          <w:szCs w:val="28"/>
        </w:rPr>
        <w:t>) прогнозе социально-экономического развития:</w:t>
      </w:r>
    </w:p>
    <w:p w:rsidR="00BC65BB" w:rsidRPr="00B757E1" w:rsidRDefault="00BC65BB" w:rsidP="005D56FE">
      <w:pPr>
        <w:pStyle w:val="a6"/>
        <w:jc w:val="both"/>
        <w:rPr>
          <w:rFonts w:ascii="Times New Roman" w:hAnsi="Times New Roman" w:cs="Times New Roman"/>
          <w:sz w:val="28"/>
          <w:szCs w:val="28"/>
        </w:rPr>
      </w:pPr>
      <w:r w:rsidRPr="00C447C5">
        <w:rPr>
          <w:rFonts w:ascii="Times New Roman" w:hAnsi="Times New Roman" w:cs="Times New Roman"/>
          <w:sz w:val="28"/>
          <w:szCs w:val="28"/>
        </w:rPr>
        <w:t xml:space="preserve">- постановление Администрации </w:t>
      </w:r>
      <w:r w:rsidR="00A824C7">
        <w:rPr>
          <w:rFonts w:ascii="Times New Roman" w:hAnsi="Times New Roman" w:cs="Times New Roman"/>
          <w:sz w:val="28"/>
          <w:szCs w:val="28"/>
        </w:rPr>
        <w:t>Тумано</w:t>
      </w:r>
      <w:r w:rsidR="00116123">
        <w:rPr>
          <w:rFonts w:ascii="Times New Roman" w:hAnsi="Times New Roman" w:cs="Times New Roman"/>
          <w:sz w:val="28"/>
          <w:szCs w:val="28"/>
        </w:rPr>
        <w:t>в</w:t>
      </w:r>
      <w:r w:rsidR="00A824C7">
        <w:rPr>
          <w:rFonts w:ascii="Times New Roman" w:hAnsi="Times New Roman" w:cs="Times New Roman"/>
          <w:sz w:val="28"/>
          <w:szCs w:val="28"/>
        </w:rPr>
        <w:t>ского</w:t>
      </w:r>
      <w:r w:rsidRPr="00C447C5">
        <w:rPr>
          <w:rFonts w:ascii="Times New Roman" w:hAnsi="Times New Roman" w:cs="Times New Roman"/>
          <w:sz w:val="28"/>
          <w:szCs w:val="28"/>
        </w:rPr>
        <w:t xml:space="preserve"> сельского поселения Вяземского района Смоленской области от </w:t>
      </w:r>
      <w:r w:rsidR="008B4705">
        <w:rPr>
          <w:rFonts w:ascii="Times New Roman" w:hAnsi="Times New Roman" w:cs="Times New Roman"/>
          <w:sz w:val="28"/>
          <w:szCs w:val="28"/>
        </w:rPr>
        <w:t>01</w:t>
      </w:r>
      <w:r>
        <w:rPr>
          <w:rFonts w:ascii="Times New Roman" w:hAnsi="Times New Roman" w:cs="Times New Roman"/>
          <w:sz w:val="28"/>
          <w:szCs w:val="28"/>
        </w:rPr>
        <w:t>.11.2022 №</w:t>
      </w:r>
      <w:r w:rsidR="008B4705">
        <w:rPr>
          <w:rFonts w:ascii="Times New Roman" w:hAnsi="Times New Roman" w:cs="Times New Roman"/>
          <w:sz w:val="28"/>
          <w:szCs w:val="28"/>
        </w:rPr>
        <w:t>55-р</w:t>
      </w:r>
      <w:r w:rsidRPr="00C447C5">
        <w:rPr>
          <w:rFonts w:ascii="Times New Roman" w:hAnsi="Times New Roman" w:cs="Times New Roman"/>
          <w:sz w:val="28"/>
          <w:szCs w:val="28"/>
        </w:rPr>
        <w:t xml:space="preserve"> «</w:t>
      </w:r>
      <w:r w:rsidR="005D56FE" w:rsidRPr="00C447C5">
        <w:rPr>
          <w:rFonts w:ascii="Times New Roman" w:hAnsi="Times New Roman" w:cs="Times New Roman"/>
          <w:sz w:val="28"/>
          <w:szCs w:val="28"/>
        </w:rPr>
        <w:t>О</w:t>
      </w:r>
      <w:r w:rsidR="005D56FE">
        <w:rPr>
          <w:rFonts w:ascii="Times New Roman" w:hAnsi="Times New Roman" w:cs="Times New Roman"/>
          <w:sz w:val="28"/>
          <w:szCs w:val="28"/>
        </w:rPr>
        <w:t>б</w:t>
      </w:r>
      <w:r w:rsidR="005D56FE" w:rsidRPr="00C447C5">
        <w:rPr>
          <w:rFonts w:ascii="Times New Roman" w:hAnsi="Times New Roman" w:cs="Times New Roman"/>
          <w:sz w:val="28"/>
          <w:szCs w:val="28"/>
        </w:rPr>
        <w:t xml:space="preserve"> </w:t>
      </w:r>
      <w:r w:rsidR="005D56FE">
        <w:rPr>
          <w:rFonts w:ascii="Times New Roman" w:hAnsi="Times New Roman" w:cs="Times New Roman"/>
          <w:sz w:val="28"/>
          <w:szCs w:val="28"/>
        </w:rPr>
        <w:t>одобрении</w:t>
      </w:r>
      <w:r w:rsidR="008B4705">
        <w:rPr>
          <w:rFonts w:ascii="Times New Roman" w:hAnsi="Times New Roman" w:cs="Times New Roman"/>
          <w:sz w:val="28"/>
          <w:szCs w:val="28"/>
        </w:rPr>
        <w:t xml:space="preserve"> </w:t>
      </w:r>
      <w:r w:rsidRPr="00C447C5">
        <w:rPr>
          <w:rFonts w:ascii="Times New Roman" w:hAnsi="Times New Roman" w:cs="Times New Roman"/>
          <w:sz w:val="28"/>
          <w:szCs w:val="28"/>
        </w:rPr>
        <w:t>прогноз</w:t>
      </w:r>
      <w:r w:rsidR="008B4705">
        <w:rPr>
          <w:rFonts w:ascii="Times New Roman" w:hAnsi="Times New Roman" w:cs="Times New Roman"/>
          <w:sz w:val="28"/>
          <w:szCs w:val="28"/>
        </w:rPr>
        <w:t>а</w:t>
      </w:r>
      <w:r w:rsidRPr="00C447C5">
        <w:rPr>
          <w:rFonts w:ascii="Times New Roman" w:hAnsi="Times New Roman" w:cs="Times New Roman"/>
          <w:sz w:val="28"/>
          <w:szCs w:val="28"/>
        </w:rPr>
        <w:t xml:space="preserve"> социально-экономического развития </w:t>
      </w:r>
      <w:r w:rsidR="008B4705">
        <w:rPr>
          <w:rFonts w:ascii="Times New Roman" w:hAnsi="Times New Roman" w:cs="Times New Roman"/>
          <w:sz w:val="28"/>
          <w:szCs w:val="28"/>
        </w:rPr>
        <w:t>Тумановского</w:t>
      </w:r>
      <w:r w:rsidRPr="00C447C5">
        <w:rPr>
          <w:rFonts w:ascii="Times New Roman" w:hAnsi="Times New Roman" w:cs="Times New Roman"/>
          <w:sz w:val="28"/>
          <w:szCs w:val="28"/>
        </w:rPr>
        <w:t xml:space="preserve"> сельского поселения Вяземского района Смоленской области на 202</w:t>
      </w:r>
      <w:r>
        <w:rPr>
          <w:rFonts w:ascii="Times New Roman" w:hAnsi="Times New Roman" w:cs="Times New Roman"/>
          <w:sz w:val="28"/>
          <w:szCs w:val="28"/>
        </w:rPr>
        <w:t>3</w:t>
      </w:r>
      <w:r w:rsidRPr="00C447C5">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C447C5">
        <w:rPr>
          <w:rFonts w:ascii="Times New Roman" w:hAnsi="Times New Roman" w:cs="Times New Roman"/>
          <w:sz w:val="28"/>
          <w:szCs w:val="28"/>
        </w:rPr>
        <w:t xml:space="preserve"> - 202</w:t>
      </w:r>
      <w:r>
        <w:rPr>
          <w:rFonts w:ascii="Times New Roman" w:hAnsi="Times New Roman" w:cs="Times New Roman"/>
          <w:sz w:val="28"/>
          <w:szCs w:val="28"/>
        </w:rPr>
        <w:t>5</w:t>
      </w:r>
      <w:r w:rsidRPr="00C447C5">
        <w:rPr>
          <w:rFonts w:ascii="Times New Roman" w:hAnsi="Times New Roman" w:cs="Times New Roman"/>
          <w:sz w:val="28"/>
          <w:szCs w:val="28"/>
        </w:rPr>
        <w:t xml:space="preserve"> годов»;</w:t>
      </w:r>
    </w:p>
    <w:p w:rsidR="00BC65BB" w:rsidRPr="00B757E1" w:rsidRDefault="00A824C7" w:rsidP="005D56FE">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BC65BB">
        <w:rPr>
          <w:rFonts w:ascii="Times New Roman" w:hAnsi="Times New Roman" w:cs="Times New Roman"/>
          <w:sz w:val="28"/>
          <w:szCs w:val="28"/>
        </w:rPr>
        <w:t>5</w:t>
      </w:r>
      <w:r w:rsidR="00BC65BB" w:rsidRPr="00B757E1">
        <w:rPr>
          <w:rFonts w:ascii="Times New Roman" w:hAnsi="Times New Roman" w:cs="Times New Roman"/>
          <w:sz w:val="28"/>
          <w:szCs w:val="28"/>
        </w:rPr>
        <w:t>) муниципальных программах (проектах муниципальных программ), проектах изменений муниципальных программ:</w:t>
      </w:r>
    </w:p>
    <w:p w:rsidR="00BC65BB" w:rsidRDefault="00BC65BB" w:rsidP="005D56FE">
      <w:pPr>
        <w:pStyle w:val="a6"/>
        <w:jc w:val="both"/>
        <w:rPr>
          <w:rFonts w:ascii="Times New Roman" w:hAnsi="Times New Roman" w:cs="Times New Roman"/>
          <w:sz w:val="28"/>
          <w:szCs w:val="28"/>
        </w:rPr>
      </w:pPr>
      <w:r w:rsidRPr="00B757E1">
        <w:rPr>
          <w:rFonts w:ascii="Times New Roman" w:hAnsi="Times New Roman" w:cs="Times New Roman"/>
          <w:sz w:val="28"/>
          <w:szCs w:val="28"/>
        </w:rPr>
        <w:t xml:space="preserve">- предоставлены проекты паспортов </w:t>
      </w:r>
      <w:r w:rsidR="00BF7D72">
        <w:rPr>
          <w:rFonts w:ascii="Times New Roman" w:hAnsi="Times New Roman" w:cs="Times New Roman"/>
          <w:sz w:val="28"/>
          <w:szCs w:val="28"/>
        </w:rPr>
        <w:t>10</w:t>
      </w:r>
      <w:r w:rsidRPr="00B757E1">
        <w:rPr>
          <w:rFonts w:ascii="Times New Roman" w:hAnsi="Times New Roman" w:cs="Times New Roman"/>
          <w:sz w:val="28"/>
          <w:szCs w:val="28"/>
        </w:rPr>
        <w:t xml:space="preserve"> муниципальных программ.</w:t>
      </w:r>
    </w:p>
    <w:p w:rsidR="00116123" w:rsidRPr="00F1139A" w:rsidRDefault="00116123" w:rsidP="005D56FE">
      <w:pPr>
        <w:pStyle w:val="a6"/>
        <w:jc w:val="both"/>
        <w:rPr>
          <w:rFonts w:ascii="Times New Roman" w:hAnsi="Times New Roman" w:cs="Times New Roman"/>
          <w:sz w:val="24"/>
          <w:szCs w:val="24"/>
        </w:rPr>
      </w:pPr>
    </w:p>
    <w:p w:rsidR="00BF7D72" w:rsidRPr="00C86B34" w:rsidRDefault="00BF7D72" w:rsidP="00A824C7">
      <w:pPr>
        <w:pStyle w:val="a6"/>
        <w:jc w:val="both"/>
        <w:rPr>
          <w:rFonts w:ascii="Times New Roman" w:hAnsi="Times New Roman" w:cs="Times New Roman"/>
          <w:b/>
          <w:sz w:val="28"/>
          <w:szCs w:val="28"/>
        </w:rPr>
      </w:pPr>
      <w:r w:rsidRPr="00C86B34">
        <w:rPr>
          <w:rFonts w:ascii="Times New Roman" w:hAnsi="Times New Roman" w:cs="Times New Roman"/>
          <w:b/>
          <w:sz w:val="28"/>
          <w:szCs w:val="28"/>
        </w:rPr>
        <w:t>2. Проверка соответствия проекта решения о бюджете на 202</w:t>
      </w:r>
      <w:r>
        <w:rPr>
          <w:rFonts w:ascii="Times New Roman" w:hAnsi="Times New Roman" w:cs="Times New Roman"/>
          <w:b/>
          <w:sz w:val="28"/>
          <w:szCs w:val="28"/>
        </w:rPr>
        <w:t>3</w:t>
      </w:r>
      <w:r w:rsidRPr="00C86B34">
        <w:rPr>
          <w:rFonts w:ascii="Times New Roman" w:hAnsi="Times New Roman" w:cs="Times New Roman"/>
          <w:b/>
          <w:sz w:val="28"/>
          <w:szCs w:val="28"/>
        </w:rPr>
        <w:t xml:space="preserve"> год и </w:t>
      </w:r>
      <w:r>
        <w:rPr>
          <w:rFonts w:ascii="Times New Roman" w:hAnsi="Times New Roman" w:cs="Times New Roman"/>
          <w:b/>
          <w:sz w:val="28"/>
          <w:szCs w:val="28"/>
        </w:rPr>
        <w:t xml:space="preserve">на </w:t>
      </w:r>
      <w:r w:rsidRPr="00C86B34">
        <w:rPr>
          <w:rFonts w:ascii="Times New Roman" w:hAnsi="Times New Roman" w:cs="Times New Roman"/>
          <w:b/>
          <w:sz w:val="28"/>
          <w:szCs w:val="28"/>
        </w:rPr>
        <w:t>плановый период 202</w:t>
      </w:r>
      <w:r>
        <w:rPr>
          <w:rFonts w:ascii="Times New Roman" w:hAnsi="Times New Roman" w:cs="Times New Roman"/>
          <w:b/>
          <w:sz w:val="28"/>
          <w:szCs w:val="28"/>
        </w:rPr>
        <w:t>4</w:t>
      </w:r>
      <w:r w:rsidRPr="00C86B34">
        <w:rPr>
          <w:rFonts w:ascii="Times New Roman" w:hAnsi="Times New Roman" w:cs="Times New Roman"/>
          <w:b/>
          <w:sz w:val="28"/>
          <w:szCs w:val="28"/>
        </w:rPr>
        <w:t xml:space="preserve"> и 202</w:t>
      </w:r>
      <w:r>
        <w:rPr>
          <w:rFonts w:ascii="Times New Roman" w:hAnsi="Times New Roman" w:cs="Times New Roman"/>
          <w:b/>
          <w:sz w:val="28"/>
          <w:szCs w:val="28"/>
        </w:rPr>
        <w:t>5</w:t>
      </w:r>
      <w:r w:rsidRPr="00C86B34">
        <w:rPr>
          <w:rFonts w:ascii="Times New Roman" w:hAnsi="Times New Roman" w:cs="Times New Roman"/>
          <w:b/>
          <w:sz w:val="28"/>
          <w:szCs w:val="28"/>
        </w:rPr>
        <w:t xml:space="preserve"> годов требованиям статьи 184.1 Бюджетного кодекса Российской Федерации и статьи </w:t>
      </w:r>
      <w:r>
        <w:rPr>
          <w:rFonts w:ascii="Times New Roman" w:hAnsi="Times New Roman" w:cs="Times New Roman"/>
          <w:b/>
          <w:sz w:val="28"/>
          <w:szCs w:val="28"/>
        </w:rPr>
        <w:t>8</w:t>
      </w:r>
      <w:r w:rsidRPr="00C86B34">
        <w:rPr>
          <w:rFonts w:ascii="Times New Roman" w:hAnsi="Times New Roman" w:cs="Times New Roman"/>
          <w:b/>
          <w:sz w:val="28"/>
          <w:szCs w:val="28"/>
        </w:rPr>
        <w:t xml:space="preserve"> Положения о бюджетном процессе в </w:t>
      </w:r>
      <w:r w:rsidR="00A824C7">
        <w:rPr>
          <w:rFonts w:ascii="Times New Roman" w:hAnsi="Times New Roman" w:cs="Times New Roman"/>
          <w:b/>
          <w:sz w:val="28"/>
          <w:szCs w:val="28"/>
        </w:rPr>
        <w:t>Тумановского</w:t>
      </w:r>
      <w:r w:rsidRPr="00C86B34">
        <w:rPr>
          <w:rFonts w:ascii="Times New Roman" w:hAnsi="Times New Roman" w:cs="Times New Roman"/>
          <w:b/>
          <w:sz w:val="28"/>
          <w:szCs w:val="28"/>
        </w:rPr>
        <w:t xml:space="preserve"> сельском поселении Вяземского района Смоленской области</w:t>
      </w:r>
    </w:p>
    <w:p w:rsidR="00BF7D72" w:rsidRPr="00C86B34" w:rsidRDefault="00BF7D72" w:rsidP="00BF7D72">
      <w:pPr>
        <w:ind w:firstLine="709"/>
        <w:jc w:val="both"/>
        <w:rPr>
          <w:sz w:val="28"/>
          <w:szCs w:val="28"/>
        </w:rPr>
      </w:pPr>
    </w:p>
    <w:p w:rsidR="00BF7D72" w:rsidRPr="00D520F4" w:rsidRDefault="00BF7D72" w:rsidP="00A824C7">
      <w:pPr>
        <w:spacing w:after="0"/>
        <w:ind w:firstLine="709"/>
        <w:jc w:val="both"/>
        <w:rPr>
          <w:rFonts w:ascii="Times New Roman" w:hAnsi="Times New Roman" w:cs="Times New Roman"/>
          <w:sz w:val="28"/>
          <w:szCs w:val="28"/>
        </w:rPr>
      </w:pPr>
      <w:r w:rsidRPr="00D520F4">
        <w:rPr>
          <w:rFonts w:ascii="Times New Roman" w:hAnsi="Times New Roman" w:cs="Times New Roman"/>
          <w:b/>
          <w:sz w:val="28"/>
          <w:szCs w:val="28"/>
        </w:rPr>
        <w:lastRenderedPageBreak/>
        <w:t>2.1.</w:t>
      </w:r>
      <w:r w:rsidRPr="00D520F4">
        <w:rPr>
          <w:rFonts w:ascii="Times New Roman" w:hAnsi="Times New Roman" w:cs="Times New Roman"/>
          <w:sz w:val="28"/>
          <w:szCs w:val="28"/>
        </w:rPr>
        <w:t xml:space="preserve"> </w:t>
      </w:r>
      <w:bookmarkStart w:id="1" w:name="_Hlk89873975"/>
      <w:bookmarkStart w:id="2" w:name="_Hlk88989905"/>
      <w:r w:rsidRPr="00D520F4">
        <w:rPr>
          <w:rFonts w:ascii="Times New Roman" w:hAnsi="Times New Roman" w:cs="Times New Roman"/>
          <w:sz w:val="28"/>
          <w:szCs w:val="28"/>
        </w:rPr>
        <w:t xml:space="preserve">Проект решения о бюджете разработан в форме решения Совета депутатов </w:t>
      </w:r>
      <w:r w:rsidR="00D520F4">
        <w:rPr>
          <w:rFonts w:ascii="Times New Roman" w:hAnsi="Times New Roman" w:cs="Times New Roman"/>
          <w:sz w:val="28"/>
          <w:szCs w:val="28"/>
        </w:rPr>
        <w:t>Тумановского</w:t>
      </w:r>
      <w:r w:rsidRPr="00D520F4">
        <w:rPr>
          <w:rFonts w:ascii="Times New Roman" w:hAnsi="Times New Roman" w:cs="Times New Roman"/>
          <w:sz w:val="28"/>
          <w:szCs w:val="28"/>
        </w:rPr>
        <w:t xml:space="preserve"> сельского поселения Вяземского района Смоленской области «О бюджете </w:t>
      </w:r>
      <w:r w:rsidR="00D520F4">
        <w:rPr>
          <w:rFonts w:ascii="Times New Roman" w:hAnsi="Times New Roman" w:cs="Times New Roman"/>
          <w:sz w:val="28"/>
          <w:szCs w:val="28"/>
        </w:rPr>
        <w:t>Тумановского</w:t>
      </w:r>
      <w:r w:rsidRPr="00D520F4">
        <w:rPr>
          <w:rFonts w:ascii="Times New Roman" w:hAnsi="Times New Roman" w:cs="Times New Roman"/>
          <w:sz w:val="28"/>
          <w:szCs w:val="28"/>
        </w:rPr>
        <w:t xml:space="preserve"> сельского поселения Вяземского района Смоленской области на 2023 год и на плановый период 2024 и 2025 годов», что соответствует требованиям пункта 4 статьи 169 БК РФ и пункта 1 статьи 1 главы 1 Положения о бюджетном процессе.</w:t>
      </w:r>
      <w:bookmarkEnd w:id="1"/>
    </w:p>
    <w:p w:rsidR="00BF7D72" w:rsidRPr="00D520F4" w:rsidRDefault="00BF7D72" w:rsidP="00A824C7">
      <w:pPr>
        <w:autoSpaceDE w:val="0"/>
        <w:autoSpaceDN w:val="0"/>
        <w:adjustRightInd w:val="0"/>
        <w:spacing w:after="0"/>
        <w:ind w:firstLine="709"/>
        <w:jc w:val="both"/>
        <w:rPr>
          <w:rFonts w:ascii="Times New Roman" w:hAnsi="Times New Roman" w:cs="Times New Roman"/>
          <w:sz w:val="28"/>
          <w:szCs w:val="28"/>
        </w:rPr>
      </w:pPr>
      <w:r w:rsidRPr="00D520F4">
        <w:rPr>
          <w:rFonts w:ascii="Times New Roman" w:hAnsi="Times New Roman" w:cs="Times New Roman"/>
          <w:sz w:val="28"/>
          <w:szCs w:val="28"/>
        </w:rPr>
        <w:t xml:space="preserve">Проект решения Совета депутатов </w:t>
      </w:r>
      <w:r w:rsidR="00D520F4">
        <w:rPr>
          <w:rFonts w:ascii="Times New Roman" w:hAnsi="Times New Roman" w:cs="Times New Roman"/>
          <w:sz w:val="28"/>
          <w:szCs w:val="28"/>
        </w:rPr>
        <w:t>Тумановского</w:t>
      </w:r>
      <w:r w:rsidRPr="00D520F4">
        <w:rPr>
          <w:rFonts w:ascii="Times New Roman" w:hAnsi="Times New Roman" w:cs="Times New Roman"/>
          <w:sz w:val="28"/>
          <w:szCs w:val="28"/>
        </w:rPr>
        <w:t xml:space="preserve"> сельского поселения Вяземского района Смоленской области включает 2</w:t>
      </w:r>
      <w:r w:rsidR="00D520F4">
        <w:rPr>
          <w:rFonts w:ascii="Times New Roman" w:hAnsi="Times New Roman" w:cs="Times New Roman"/>
          <w:sz w:val="28"/>
          <w:szCs w:val="28"/>
        </w:rPr>
        <w:t>7</w:t>
      </w:r>
      <w:r w:rsidRPr="00D520F4">
        <w:rPr>
          <w:rFonts w:ascii="Times New Roman" w:hAnsi="Times New Roman" w:cs="Times New Roman"/>
          <w:sz w:val="28"/>
          <w:szCs w:val="28"/>
        </w:rPr>
        <w:t xml:space="preserve"> пунктов и 18 приложений, в которых установлены основные параметры бюджета поселения на 2023 год и на плановый период 2024 и 2025 годов.</w:t>
      </w:r>
      <w:bookmarkEnd w:id="2"/>
    </w:p>
    <w:p w:rsidR="00C3479D" w:rsidRDefault="00BF7D72" w:rsidP="00116123">
      <w:pPr>
        <w:autoSpaceDE w:val="0"/>
        <w:autoSpaceDN w:val="0"/>
        <w:adjustRightInd w:val="0"/>
        <w:spacing w:after="0"/>
        <w:ind w:firstLine="709"/>
        <w:jc w:val="both"/>
        <w:rPr>
          <w:rFonts w:ascii="Times New Roman" w:hAnsi="Times New Roman" w:cs="Times New Roman"/>
        </w:rPr>
      </w:pPr>
      <w:r w:rsidRPr="00D520F4">
        <w:rPr>
          <w:rFonts w:ascii="Times New Roman" w:eastAsiaTheme="minorHAnsi" w:hAnsi="Times New Roman" w:cs="Times New Roman"/>
          <w:b/>
          <w:sz w:val="28"/>
          <w:szCs w:val="28"/>
          <w:lang w:eastAsia="en-US"/>
        </w:rPr>
        <w:t>2.2.</w:t>
      </w:r>
      <w:r w:rsidRPr="00D520F4">
        <w:rPr>
          <w:rFonts w:ascii="Times New Roman" w:eastAsiaTheme="minorHAnsi" w:hAnsi="Times New Roman" w:cs="Times New Roman"/>
          <w:sz w:val="28"/>
          <w:szCs w:val="28"/>
          <w:lang w:eastAsia="en-US"/>
        </w:rPr>
        <w:t xml:space="preserve"> </w:t>
      </w:r>
      <w:r w:rsidRPr="00D520F4">
        <w:rPr>
          <w:rFonts w:ascii="Times New Roman" w:hAnsi="Times New Roman" w:cs="Times New Roman"/>
          <w:sz w:val="28"/>
          <w:szCs w:val="28"/>
        </w:rPr>
        <w:t>Пунктами 1</w:t>
      </w:r>
      <w:r w:rsidR="00D520F4">
        <w:rPr>
          <w:rFonts w:ascii="Times New Roman" w:hAnsi="Times New Roman" w:cs="Times New Roman"/>
          <w:sz w:val="28"/>
          <w:szCs w:val="28"/>
        </w:rPr>
        <w:t>,</w:t>
      </w:r>
      <w:r w:rsidR="00D20A72">
        <w:rPr>
          <w:rFonts w:ascii="Times New Roman" w:hAnsi="Times New Roman" w:cs="Times New Roman"/>
          <w:sz w:val="28"/>
          <w:szCs w:val="28"/>
        </w:rPr>
        <w:t xml:space="preserve"> </w:t>
      </w:r>
      <w:r w:rsidRPr="00D520F4">
        <w:rPr>
          <w:rFonts w:ascii="Times New Roman" w:hAnsi="Times New Roman" w:cs="Times New Roman"/>
          <w:sz w:val="28"/>
          <w:szCs w:val="28"/>
        </w:rPr>
        <w:t>3 проекта решения о бюджете, в соответствии с пунктом 1 статьи 184.1 БК РФ и пунктом 1 статьи 8 главы 1 Положения о бюджетном процессе, устанавливаются основные характеристики бюджета сельского поселения на 2023 год и плановый период 2024 и 2025 годов, к которым относятся общий объём доходов, общий объём расходов, дефицит (профицит) бюджета поселения (таблица №1).</w:t>
      </w:r>
    </w:p>
    <w:p w:rsidR="00B004B8" w:rsidRDefault="00B004B8" w:rsidP="00BF7D72">
      <w:pPr>
        <w:ind w:firstLine="709"/>
        <w:jc w:val="right"/>
        <w:rPr>
          <w:rFonts w:ascii="Times New Roman" w:hAnsi="Times New Roman" w:cs="Times New Roman"/>
        </w:rPr>
      </w:pPr>
    </w:p>
    <w:p w:rsidR="00D520F4" w:rsidRPr="00C86B34" w:rsidRDefault="00BF7D72" w:rsidP="00BF7D72">
      <w:pPr>
        <w:ind w:firstLine="709"/>
        <w:jc w:val="right"/>
      </w:pPr>
      <w:r w:rsidRPr="00C3479D">
        <w:rPr>
          <w:rFonts w:ascii="Times New Roman" w:hAnsi="Times New Roman" w:cs="Times New Roman"/>
        </w:rPr>
        <w:t>Таблица №1 (тыс. рублей)</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4"/>
        <w:gridCol w:w="1956"/>
        <w:gridCol w:w="1872"/>
      </w:tblGrid>
      <w:tr w:rsidR="00BF7D72" w:rsidRPr="00D520F4" w:rsidTr="00C3479D">
        <w:trPr>
          <w:trHeight w:val="420"/>
        </w:trPr>
        <w:tc>
          <w:tcPr>
            <w:tcW w:w="4140" w:type="dxa"/>
          </w:tcPr>
          <w:p w:rsidR="00BF7D72" w:rsidRPr="00C3479D" w:rsidRDefault="00BF7D72" w:rsidP="00D20A72">
            <w:pPr>
              <w:spacing w:after="0"/>
              <w:ind w:firstLine="709"/>
              <w:jc w:val="center"/>
              <w:rPr>
                <w:rFonts w:ascii="Times New Roman" w:hAnsi="Times New Roman" w:cs="Times New Roman"/>
                <w:b/>
                <w:sz w:val="24"/>
                <w:szCs w:val="24"/>
              </w:rPr>
            </w:pPr>
            <w:r w:rsidRPr="00C3479D">
              <w:rPr>
                <w:rFonts w:ascii="Times New Roman" w:hAnsi="Times New Roman" w:cs="Times New Roman"/>
                <w:b/>
                <w:sz w:val="24"/>
                <w:szCs w:val="24"/>
              </w:rPr>
              <w:t>Параметры бюджета</w:t>
            </w:r>
          </w:p>
        </w:tc>
        <w:tc>
          <w:tcPr>
            <w:tcW w:w="1984" w:type="dxa"/>
          </w:tcPr>
          <w:p w:rsidR="00BF7D72" w:rsidRPr="00C3479D" w:rsidRDefault="00BF7D72" w:rsidP="00D20A72">
            <w:pPr>
              <w:spacing w:after="0"/>
              <w:ind w:firstLine="709"/>
              <w:rPr>
                <w:rFonts w:ascii="Times New Roman" w:hAnsi="Times New Roman" w:cs="Times New Roman"/>
                <w:b/>
                <w:sz w:val="24"/>
                <w:szCs w:val="24"/>
              </w:rPr>
            </w:pPr>
            <w:r w:rsidRPr="00C3479D">
              <w:rPr>
                <w:rFonts w:ascii="Times New Roman" w:hAnsi="Times New Roman" w:cs="Times New Roman"/>
                <w:b/>
                <w:sz w:val="24"/>
                <w:szCs w:val="24"/>
              </w:rPr>
              <w:t>2023 год</w:t>
            </w:r>
          </w:p>
        </w:tc>
        <w:tc>
          <w:tcPr>
            <w:tcW w:w="1956" w:type="dxa"/>
          </w:tcPr>
          <w:p w:rsidR="00BF7D72" w:rsidRPr="00C3479D" w:rsidRDefault="00BF7D72" w:rsidP="00D20A72">
            <w:pPr>
              <w:spacing w:after="0"/>
              <w:ind w:firstLine="709"/>
              <w:jc w:val="center"/>
              <w:rPr>
                <w:rFonts w:ascii="Times New Roman" w:hAnsi="Times New Roman" w:cs="Times New Roman"/>
                <w:b/>
                <w:sz w:val="24"/>
                <w:szCs w:val="24"/>
              </w:rPr>
            </w:pPr>
            <w:r w:rsidRPr="00C3479D">
              <w:rPr>
                <w:rFonts w:ascii="Times New Roman" w:hAnsi="Times New Roman" w:cs="Times New Roman"/>
                <w:b/>
                <w:sz w:val="24"/>
                <w:szCs w:val="24"/>
              </w:rPr>
              <w:t>2024 год</w:t>
            </w:r>
          </w:p>
        </w:tc>
        <w:tc>
          <w:tcPr>
            <w:tcW w:w="1872" w:type="dxa"/>
          </w:tcPr>
          <w:p w:rsidR="00BF7D72" w:rsidRPr="00C3479D" w:rsidRDefault="00BF7D72" w:rsidP="00D20A72">
            <w:pPr>
              <w:spacing w:after="0"/>
              <w:ind w:firstLine="709"/>
              <w:jc w:val="center"/>
              <w:rPr>
                <w:rFonts w:ascii="Times New Roman" w:hAnsi="Times New Roman" w:cs="Times New Roman"/>
                <w:b/>
                <w:sz w:val="24"/>
                <w:szCs w:val="24"/>
              </w:rPr>
            </w:pPr>
            <w:r w:rsidRPr="00C3479D">
              <w:rPr>
                <w:rFonts w:ascii="Times New Roman" w:hAnsi="Times New Roman" w:cs="Times New Roman"/>
                <w:b/>
                <w:sz w:val="24"/>
                <w:szCs w:val="24"/>
              </w:rPr>
              <w:t>2025 год</w:t>
            </w:r>
          </w:p>
        </w:tc>
      </w:tr>
      <w:tr w:rsidR="00BF7D72" w:rsidRPr="00D520F4" w:rsidTr="00C3479D">
        <w:trPr>
          <w:trHeight w:val="228"/>
        </w:trPr>
        <w:tc>
          <w:tcPr>
            <w:tcW w:w="4140" w:type="dxa"/>
            <w:tcBorders>
              <w:bottom w:val="single" w:sz="4" w:space="0" w:color="auto"/>
            </w:tcBorders>
          </w:tcPr>
          <w:p w:rsidR="00BF7D72" w:rsidRPr="00C3479D" w:rsidRDefault="00BF7D72" w:rsidP="00D20A72">
            <w:pPr>
              <w:spacing w:after="0"/>
              <w:rPr>
                <w:rFonts w:ascii="Times New Roman" w:hAnsi="Times New Roman" w:cs="Times New Roman"/>
                <w:sz w:val="24"/>
                <w:szCs w:val="24"/>
              </w:rPr>
            </w:pPr>
            <w:r w:rsidRPr="00C3479D">
              <w:rPr>
                <w:rFonts w:ascii="Times New Roman" w:hAnsi="Times New Roman" w:cs="Times New Roman"/>
                <w:sz w:val="24"/>
                <w:szCs w:val="24"/>
              </w:rPr>
              <w:t>Общий объем доходов бюджета</w:t>
            </w:r>
          </w:p>
        </w:tc>
        <w:tc>
          <w:tcPr>
            <w:tcW w:w="1984" w:type="dxa"/>
          </w:tcPr>
          <w:p w:rsidR="00BF7D72" w:rsidRPr="00116123" w:rsidRDefault="00C3479D" w:rsidP="00D20A72">
            <w:pPr>
              <w:spacing w:after="0"/>
              <w:ind w:firstLine="709"/>
              <w:jc w:val="right"/>
              <w:rPr>
                <w:rFonts w:ascii="Times New Roman" w:hAnsi="Times New Roman" w:cs="Times New Roman"/>
                <w:b/>
                <w:sz w:val="24"/>
                <w:szCs w:val="24"/>
              </w:rPr>
            </w:pPr>
            <w:r w:rsidRPr="00116123">
              <w:rPr>
                <w:rFonts w:ascii="Times New Roman" w:hAnsi="Times New Roman" w:cs="Times New Roman"/>
                <w:b/>
                <w:sz w:val="24"/>
                <w:szCs w:val="24"/>
              </w:rPr>
              <w:t>18 717,5</w:t>
            </w:r>
          </w:p>
        </w:tc>
        <w:tc>
          <w:tcPr>
            <w:tcW w:w="1956" w:type="dxa"/>
          </w:tcPr>
          <w:p w:rsidR="00BF7D72" w:rsidRPr="00116123" w:rsidRDefault="00C3479D" w:rsidP="00D20A72">
            <w:pPr>
              <w:spacing w:after="0"/>
              <w:ind w:firstLine="709"/>
              <w:jc w:val="right"/>
              <w:rPr>
                <w:rFonts w:ascii="Times New Roman" w:hAnsi="Times New Roman" w:cs="Times New Roman"/>
                <w:b/>
                <w:sz w:val="24"/>
                <w:szCs w:val="24"/>
              </w:rPr>
            </w:pPr>
            <w:r w:rsidRPr="00116123">
              <w:rPr>
                <w:rFonts w:ascii="Times New Roman" w:hAnsi="Times New Roman" w:cs="Times New Roman"/>
                <w:b/>
                <w:sz w:val="24"/>
                <w:szCs w:val="24"/>
              </w:rPr>
              <w:t>18 010,1</w:t>
            </w:r>
          </w:p>
        </w:tc>
        <w:tc>
          <w:tcPr>
            <w:tcW w:w="1872" w:type="dxa"/>
          </w:tcPr>
          <w:p w:rsidR="00BF7D72" w:rsidRPr="00116123" w:rsidRDefault="00C3479D" w:rsidP="00D20A72">
            <w:pPr>
              <w:spacing w:after="0"/>
              <w:ind w:firstLine="709"/>
              <w:jc w:val="right"/>
              <w:rPr>
                <w:rFonts w:ascii="Times New Roman" w:hAnsi="Times New Roman" w:cs="Times New Roman"/>
                <w:b/>
                <w:sz w:val="24"/>
                <w:szCs w:val="24"/>
              </w:rPr>
            </w:pPr>
            <w:r w:rsidRPr="00116123">
              <w:rPr>
                <w:rFonts w:ascii="Times New Roman" w:hAnsi="Times New Roman" w:cs="Times New Roman"/>
                <w:b/>
                <w:sz w:val="24"/>
                <w:szCs w:val="24"/>
              </w:rPr>
              <w:t>15 253,8</w:t>
            </w:r>
          </w:p>
        </w:tc>
      </w:tr>
      <w:tr w:rsidR="00BF7D72" w:rsidRPr="00D520F4" w:rsidTr="00C3479D">
        <w:trPr>
          <w:trHeight w:val="333"/>
        </w:trPr>
        <w:tc>
          <w:tcPr>
            <w:tcW w:w="4140" w:type="dxa"/>
            <w:tcBorders>
              <w:bottom w:val="single" w:sz="4" w:space="0" w:color="auto"/>
            </w:tcBorders>
          </w:tcPr>
          <w:p w:rsidR="00BF7D72" w:rsidRPr="00C3479D" w:rsidRDefault="00BF7D72" w:rsidP="00D20A72">
            <w:pPr>
              <w:spacing w:after="0"/>
              <w:rPr>
                <w:rFonts w:ascii="Times New Roman" w:hAnsi="Times New Roman" w:cs="Times New Roman"/>
                <w:sz w:val="24"/>
                <w:szCs w:val="24"/>
              </w:rPr>
            </w:pPr>
            <w:r w:rsidRPr="00C3479D">
              <w:rPr>
                <w:rFonts w:ascii="Times New Roman" w:hAnsi="Times New Roman" w:cs="Times New Roman"/>
                <w:sz w:val="24"/>
                <w:szCs w:val="24"/>
              </w:rPr>
              <w:t>Общий объем расходов бюджета</w:t>
            </w:r>
          </w:p>
        </w:tc>
        <w:tc>
          <w:tcPr>
            <w:tcW w:w="1984" w:type="dxa"/>
          </w:tcPr>
          <w:p w:rsidR="00BF7D72" w:rsidRPr="00116123" w:rsidRDefault="00C3479D" w:rsidP="00D20A72">
            <w:pPr>
              <w:spacing w:after="0"/>
              <w:ind w:firstLine="709"/>
              <w:jc w:val="right"/>
              <w:rPr>
                <w:rFonts w:ascii="Times New Roman" w:hAnsi="Times New Roman" w:cs="Times New Roman"/>
                <w:b/>
                <w:sz w:val="24"/>
                <w:szCs w:val="24"/>
              </w:rPr>
            </w:pPr>
            <w:r w:rsidRPr="00116123">
              <w:rPr>
                <w:rFonts w:ascii="Times New Roman" w:hAnsi="Times New Roman" w:cs="Times New Roman"/>
                <w:b/>
                <w:sz w:val="24"/>
                <w:szCs w:val="24"/>
              </w:rPr>
              <w:t>18 717,5</w:t>
            </w:r>
          </w:p>
        </w:tc>
        <w:tc>
          <w:tcPr>
            <w:tcW w:w="1956" w:type="dxa"/>
          </w:tcPr>
          <w:p w:rsidR="00BF7D72" w:rsidRPr="00116123" w:rsidRDefault="00C3479D" w:rsidP="00D20A72">
            <w:pPr>
              <w:spacing w:after="0"/>
              <w:ind w:firstLine="709"/>
              <w:jc w:val="right"/>
              <w:rPr>
                <w:rFonts w:ascii="Times New Roman" w:hAnsi="Times New Roman" w:cs="Times New Roman"/>
                <w:b/>
                <w:sz w:val="24"/>
                <w:szCs w:val="24"/>
              </w:rPr>
            </w:pPr>
            <w:r w:rsidRPr="00116123">
              <w:rPr>
                <w:rFonts w:ascii="Times New Roman" w:hAnsi="Times New Roman" w:cs="Times New Roman"/>
                <w:b/>
                <w:sz w:val="24"/>
                <w:szCs w:val="24"/>
              </w:rPr>
              <w:t>18 010,1</w:t>
            </w:r>
          </w:p>
        </w:tc>
        <w:tc>
          <w:tcPr>
            <w:tcW w:w="1872" w:type="dxa"/>
          </w:tcPr>
          <w:p w:rsidR="00BF7D72" w:rsidRPr="00116123" w:rsidRDefault="00C3479D" w:rsidP="00D20A72">
            <w:pPr>
              <w:spacing w:after="0"/>
              <w:ind w:firstLine="709"/>
              <w:jc w:val="right"/>
              <w:rPr>
                <w:rFonts w:ascii="Times New Roman" w:hAnsi="Times New Roman" w:cs="Times New Roman"/>
                <w:b/>
                <w:sz w:val="24"/>
                <w:szCs w:val="24"/>
              </w:rPr>
            </w:pPr>
            <w:r w:rsidRPr="00116123">
              <w:rPr>
                <w:rFonts w:ascii="Times New Roman" w:hAnsi="Times New Roman" w:cs="Times New Roman"/>
                <w:b/>
                <w:sz w:val="24"/>
                <w:szCs w:val="24"/>
              </w:rPr>
              <w:t>15 253,8</w:t>
            </w:r>
          </w:p>
        </w:tc>
      </w:tr>
      <w:tr w:rsidR="00BF7D72" w:rsidRPr="00D520F4" w:rsidTr="00C3479D">
        <w:tc>
          <w:tcPr>
            <w:tcW w:w="4140" w:type="dxa"/>
            <w:tcBorders>
              <w:top w:val="single" w:sz="4" w:space="0" w:color="auto"/>
            </w:tcBorders>
            <w:shd w:val="clear" w:color="auto" w:fill="auto"/>
          </w:tcPr>
          <w:p w:rsidR="00BF7D72" w:rsidRPr="00C3479D" w:rsidRDefault="00BF7D72" w:rsidP="00D20A72">
            <w:pPr>
              <w:spacing w:after="0"/>
              <w:rPr>
                <w:rFonts w:ascii="Times New Roman" w:hAnsi="Times New Roman" w:cs="Times New Roman"/>
                <w:sz w:val="24"/>
                <w:szCs w:val="24"/>
              </w:rPr>
            </w:pPr>
            <w:r w:rsidRPr="00C3479D">
              <w:rPr>
                <w:rFonts w:ascii="Times New Roman" w:hAnsi="Times New Roman" w:cs="Times New Roman"/>
                <w:sz w:val="24"/>
                <w:szCs w:val="24"/>
              </w:rPr>
              <w:t>Дефицит (-) /профицит (+) бюджета</w:t>
            </w:r>
          </w:p>
        </w:tc>
        <w:tc>
          <w:tcPr>
            <w:tcW w:w="1984" w:type="dxa"/>
          </w:tcPr>
          <w:p w:rsidR="00BF7D72" w:rsidRPr="00116123" w:rsidRDefault="00BF7D72" w:rsidP="00D20A72">
            <w:pPr>
              <w:spacing w:after="0"/>
              <w:ind w:firstLine="709"/>
              <w:jc w:val="right"/>
              <w:rPr>
                <w:rFonts w:ascii="Times New Roman" w:hAnsi="Times New Roman" w:cs="Times New Roman"/>
                <w:b/>
                <w:sz w:val="24"/>
                <w:szCs w:val="24"/>
              </w:rPr>
            </w:pPr>
            <w:r w:rsidRPr="00116123">
              <w:rPr>
                <w:rFonts w:ascii="Times New Roman" w:hAnsi="Times New Roman" w:cs="Times New Roman"/>
                <w:b/>
                <w:sz w:val="24"/>
                <w:szCs w:val="24"/>
              </w:rPr>
              <w:t>0,0</w:t>
            </w:r>
          </w:p>
        </w:tc>
        <w:tc>
          <w:tcPr>
            <w:tcW w:w="1956" w:type="dxa"/>
          </w:tcPr>
          <w:p w:rsidR="00BF7D72" w:rsidRPr="00116123" w:rsidRDefault="00BF7D72" w:rsidP="00D20A72">
            <w:pPr>
              <w:spacing w:after="0"/>
              <w:ind w:firstLine="709"/>
              <w:jc w:val="right"/>
              <w:rPr>
                <w:rFonts w:ascii="Times New Roman" w:hAnsi="Times New Roman" w:cs="Times New Roman"/>
                <w:b/>
                <w:sz w:val="24"/>
                <w:szCs w:val="24"/>
              </w:rPr>
            </w:pPr>
            <w:r w:rsidRPr="00116123">
              <w:rPr>
                <w:rFonts w:ascii="Times New Roman" w:hAnsi="Times New Roman" w:cs="Times New Roman"/>
                <w:b/>
                <w:sz w:val="24"/>
                <w:szCs w:val="24"/>
              </w:rPr>
              <w:t>0,0</w:t>
            </w:r>
          </w:p>
        </w:tc>
        <w:tc>
          <w:tcPr>
            <w:tcW w:w="1872" w:type="dxa"/>
          </w:tcPr>
          <w:p w:rsidR="00BF7D72" w:rsidRPr="00116123" w:rsidRDefault="00BF7D72" w:rsidP="00D20A72">
            <w:pPr>
              <w:spacing w:after="0"/>
              <w:ind w:firstLine="709"/>
              <w:jc w:val="right"/>
              <w:rPr>
                <w:rFonts w:ascii="Times New Roman" w:hAnsi="Times New Roman" w:cs="Times New Roman"/>
                <w:b/>
                <w:sz w:val="24"/>
                <w:szCs w:val="24"/>
              </w:rPr>
            </w:pPr>
            <w:r w:rsidRPr="00116123">
              <w:rPr>
                <w:rFonts w:ascii="Times New Roman" w:hAnsi="Times New Roman" w:cs="Times New Roman"/>
                <w:b/>
                <w:sz w:val="24"/>
                <w:szCs w:val="24"/>
              </w:rPr>
              <w:t>0,0</w:t>
            </w:r>
          </w:p>
        </w:tc>
      </w:tr>
    </w:tbl>
    <w:p w:rsidR="00BF7D72" w:rsidRPr="00D520F4" w:rsidRDefault="00BF7D72" w:rsidP="00BF7D72">
      <w:pPr>
        <w:pStyle w:val="a6"/>
        <w:ind w:firstLine="709"/>
        <w:jc w:val="both"/>
        <w:rPr>
          <w:rFonts w:ascii="Times New Roman" w:hAnsi="Times New Roman" w:cs="Times New Roman"/>
          <w:sz w:val="28"/>
          <w:szCs w:val="28"/>
        </w:rPr>
      </w:pP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Таким образом,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C86B34">
        <w:rPr>
          <w:rFonts w:ascii="Times New Roman" w:hAnsi="Times New Roman" w:cs="Times New Roman"/>
          <w:sz w:val="28"/>
          <w:szCs w:val="28"/>
        </w:rPr>
        <w:t xml:space="preserve"> и 202</w:t>
      </w:r>
      <w:r>
        <w:rPr>
          <w:rFonts w:ascii="Times New Roman" w:hAnsi="Times New Roman" w:cs="Times New Roman"/>
          <w:sz w:val="28"/>
          <w:szCs w:val="28"/>
        </w:rPr>
        <w:t>5</w:t>
      </w:r>
      <w:r w:rsidRPr="00C86B34">
        <w:rPr>
          <w:rFonts w:ascii="Times New Roman" w:hAnsi="Times New Roman" w:cs="Times New Roman"/>
          <w:sz w:val="28"/>
          <w:szCs w:val="28"/>
        </w:rPr>
        <w:t xml:space="preserve"> годов предлагается к утверждению бездефицитный бюджет.</w:t>
      </w:r>
    </w:p>
    <w:p w:rsidR="00BF7D72"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b/>
          <w:sz w:val="28"/>
          <w:szCs w:val="28"/>
        </w:rPr>
        <w:t>2.</w:t>
      </w:r>
      <w:r>
        <w:rPr>
          <w:rFonts w:ascii="Times New Roman" w:hAnsi="Times New Roman" w:cs="Times New Roman"/>
          <w:b/>
          <w:sz w:val="28"/>
          <w:szCs w:val="28"/>
        </w:rPr>
        <w:t>3</w:t>
      </w:r>
      <w:r w:rsidRPr="00C86B34">
        <w:rPr>
          <w:rFonts w:ascii="Times New Roman" w:hAnsi="Times New Roman" w:cs="Times New Roman"/>
          <w:b/>
          <w:sz w:val="28"/>
          <w:szCs w:val="28"/>
        </w:rPr>
        <w:t>.</w:t>
      </w:r>
      <w:r w:rsidRPr="00C86B34">
        <w:rPr>
          <w:rFonts w:ascii="Times New Roman" w:hAnsi="Times New Roman" w:cs="Times New Roman"/>
          <w:sz w:val="28"/>
          <w:szCs w:val="28"/>
        </w:rPr>
        <w:t xml:space="preserve"> 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сельского поселения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Pr>
          <w:rFonts w:ascii="Times New Roman" w:hAnsi="Times New Roman" w:cs="Times New Roman"/>
          <w:sz w:val="28"/>
          <w:szCs w:val="28"/>
        </w:rPr>
        <w:t>4</w:t>
      </w:r>
      <w:r w:rsidRPr="00C86B34">
        <w:rPr>
          <w:rFonts w:ascii="Times New Roman" w:hAnsi="Times New Roman" w:cs="Times New Roman"/>
          <w:sz w:val="28"/>
          <w:szCs w:val="28"/>
        </w:rPr>
        <w:t xml:space="preserve"> и 202</w:t>
      </w:r>
      <w:r>
        <w:rPr>
          <w:rFonts w:ascii="Times New Roman" w:hAnsi="Times New Roman" w:cs="Times New Roman"/>
          <w:sz w:val="28"/>
          <w:szCs w:val="28"/>
        </w:rPr>
        <w:t>5</w:t>
      </w:r>
      <w:r w:rsidRPr="00C86B34">
        <w:rPr>
          <w:rFonts w:ascii="Times New Roman" w:hAnsi="Times New Roman" w:cs="Times New Roman"/>
          <w:sz w:val="28"/>
          <w:szCs w:val="28"/>
        </w:rPr>
        <w:t xml:space="preserve"> годов:</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Основные характеристики бюджета </w:t>
      </w:r>
      <w:r w:rsidR="00C3479D">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 общий объем доходов бюджета поселения в сумме </w:t>
      </w:r>
      <w:r w:rsidR="00C3479D">
        <w:rPr>
          <w:rFonts w:ascii="Times New Roman" w:hAnsi="Times New Roman" w:cs="Times New Roman"/>
          <w:b/>
          <w:sz w:val="28"/>
          <w:szCs w:val="28"/>
        </w:rPr>
        <w:t>18 717,5</w:t>
      </w:r>
      <w:r w:rsidRPr="00C86B34">
        <w:rPr>
          <w:rFonts w:ascii="Times New Roman" w:hAnsi="Times New Roman" w:cs="Times New Roman"/>
          <w:sz w:val="28"/>
          <w:szCs w:val="28"/>
        </w:rPr>
        <w:t xml:space="preserve"> тыс. рублей, в том числе объем безвозмездных поступлений в сумме </w:t>
      </w:r>
      <w:r w:rsidR="00C3479D">
        <w:rPr>
          <w:rFonts w:ascii="Times New Roman" w:hAnsi="Times New Roman" w:cs="Times New Roman"/>
          <w:b/>
          <w:sz w:val="28"/>
          <w:szCs w:val="28"/>
        </w:rPr>
        <w:t>8 500,8</w:t>
      </w:r>
      <w:r w:rsidRPr="00C86B34">
        <w:rPr>
          <w:rFonts w:ascii="Times New Roman" w:hAnsi="Times New Roman" w:cs="Times New Roman"/>
          <w:sz w:val="28"/>
          <w:szCs w:val="28"/>
        </w:rPr>
        <w:t xml:space="preserve"> тыс. рублей, из которых объем получаемых межбюджетных трансфертов </w:t>
      </w:r>
      <w:r w:rsidR="00C3479D">
        <w:rPr>
          <w:rFonts w:ascii="Times New Roman" w:hAnsi="Times New Roman" w:cs="Times New Roman"/>
          <w:b/>
          <w:sz w:val="28"/>
          <w:szCs w:val="28"/>
        </w:rPr>
        <w:t>8 500,8</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2) общий объем расходов бюджета поселения в сумме </w:t>
      </w:r>
      <w:r w:rsidR="00C3479D">
        <w:rPr>
          <w:rFonts w:ascii="Times New Roman" w:hAnsi="Times New Roman" w:cs="Times New Roman"/>
          <w:b/>
          <w:sz w:val="28"/>
          <w:szCs w:val="28"/>
        </w:rPr>
        <w:t>18 717,5</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3) дефицит (профицит) бюджета поселения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Основные характеристики бюджета поселения на плановый период 202</w:t>
      </w:r>
      <w:r>
        <w:rPr>
          <w:rFonts w:ascii="Times New Roman" w:hAnsi="Times New Roman" w:cs="Times New Roman"/>
          <w:sz w:val="28"/>
          <w:szCs w:val="28"/>
        </w:rPr>
        <w:t>4</w:t>
      </w:r>
      <w:r w:rsidRPr="00C86B34">
        <w:rPr>
          <w:rFonts w:ascii="Times New Roman" w:hAnsi="Times New Roman" w:cs="Times New Roman"/>
          <w:sz w:val="28"/>
          <w:szCs w:val="28"/>
        </w:rPr>
        <w:t xml:space="preserve"> и 202</w:t>
      </w:r>
      <w:r>
        <w:rPr>
          <w:rFonts w:ascii="Times New Roman" w:hAnsi="Times New Roman" w:cs="Times New Roman"/>
          <w:sz w:val="28"/>
          <w:szCs w:val="28"/>
        </w:rPr>
        <w:t>5</w:t>
      </w:r>
      <w:r w:rsidRPr="00C86B34">
        <w:rPr>
          <w:rFonts w:ascii="Times New Roman" w:hAnsi="Times New Roman" w:cs="Times New Roman"/>
          <w:sz w:val="28"/>
          <w:szCs w:val="28"/>
        </w:rPr>
        <w:t xml:space="preserve"> годов:</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1) общий объем доходов бюджета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 на 202</w:t>
      </w:r>
      <w:r>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C3479D">
        <w:rPr>
          <w:rFonts w:ascii="Times New Roman" w:hAnsi="Times New Roman" w:cs="Times New Roman"/>
          <w:b/>
          <w:sz w:val="28"/>
          <w:szCs w:val="28"/>
        </w:rPr>
        <w:t>18 010,1</w:t>
      </w:r>
      <w:r w:rsidRPr="00C86B34">
        <w:rPr>
          <w:rFonts w:ascii="Times New Roman" w:hAnsi="Times New Roman" w:cs="Times New Roman"/>
          <w:sz w:val="28"/>
          <w:szCs w:val="28"/>
        </w:rPr>
        <w:t xml:space="preserve"> тыс. рублей, в том числе объем безвозмездных поступлений в сумме </w:t>
      </w:r>
      <w:r w:rsidR="00C3479D">
        <w:rPr>
          <w:rFonts w:ascii="Times New Roman" w:hAnsi="Times New Roman" w:cs="Times New Roman"/>
          <w:b/>
          <w:sz w:val="28"/>
          <w:szCs w:val="28"/>
        </w:rPr>
        <w:t>7 315,7</w:t>
      </w:r>
      <w:r w:rsidRPr="00C86B34">
        <w:rPr>
          <w:rFonts w:ascii="Times New Roman" w:hAnsi="Times New Roman" w:cs="Times New Roman"/>
          <w:sz w:val="28"/>
          <w:szCs w:val="28"/>
        </w:rPr>
        <w:t xml:space="preserve"> тыс. рублей, из которых объем получаемых межбюджетных трансфертов – </w:t>
      </w:r>
      <w:r w:rsidR="00C3479D">
        <w:rPr>
          <w:rFonts w:ascii="Times New Roman" w:hAnsi="Times New Roman" w:cs="Times New Roman"/>
          <w:b/>
          <w:sz w:val="28"/>
          <w:szCs w:val="28"/>
        </w:rPr>
        <w:t>7 315,7</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C3479D">
        <w:rPr>
          <w:rFonts w:ascii="Times New Roman" w:hAnsi="Times New Roman" w:cs="Times New Roman"/>
          <w:b/>
          <w:sz w:val="28"/>
          <w:szCs w:val="28"/>
        </w:rPr>
        <w:t>15 253,8</w:t>
      </w:r>
      <w:r>
        <w:rPr>
          <w:rFonts w:ascii="Times New Roman" w:hAnsi="Times New Roman" w:cs="Times New Roman"/>
          <w:b/>
          <w:sz w:val="28"/>
          <w:szCs w:val="28"/>
        </w:rPr>
        <w:t xml:space="preserve"> </w:t>
      </w:r>
      <w:r w:rsidRPr="00C86B34">
        <w:rPr>
          <w:rFonts w:ascii="Times New Roman" w:hAnsi="Times New Roman" w:cs="Times New Roman"/>
          <w:sz w:val="28"/>
          <w:szCs w:val="28"/>
        </w:rPr>
        <w:t xml:space="preserve">тыс. рублей, в том числе объем безвозмездных поступлений в сумме </w:t>
      </w:r>
      <w:r w:rsidR="00C3479D">
        <w:rPr>
          <w:rFonts w:ascii="Times New Roman" w:hAnsi="Times New Roman" w:cs="Times New Roman"/>
          <w:b/>
          <w:sz w:val="28"/>
          <w:szCs w:val="28"/>
        </w:rPr>
        <w:t>4 029,0</w:t>
      </w:r>
      <w:r w:rsidRPr="00C86B34">
        <w:rPr>
          <w:rFonts w:ascii="Times New Roman" w:hAnsi="Times New Roman" w:cs="Times New Roman"/>
          <w:sz w:val="28"/>
          <w:szCs w:val="28"/>
        </w:rPr>
        <w:t xml:space="preserve"> тыс. рублей, из которых объем получаемых межбюджетных трансфертов – </w:t>
      </w:r>
      <w:r w:rsidR="00C3479D">
        <w:rPr>
          <w:rFonts w:ascii="Times New Roman" w:hAnsi="Times New Roman" w:cs="Times New Roman"/>
          <w:b/>
          <w:sz w:val="28"/>
          <w:szCs w:val="28"/>
        </w:rPr>
        <w:t>4 029,0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2) общий объем расходов бюджета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C3479D">
        <w:rPr>
          <w:rFonts w:ascii="Times New Roman" w:hAnsi="Times New Roman" w:cs="Times New Roman"/>
          <w:b/>
          <w:sz w:val="28"/>
          <w:szCs w:val="28"/>
        </w:rPr>
        <w:t>18 010,1</w:t>
      </w:r>
      <w:r w:rsidRPr="00C86B34">
        <w:rPr>
          <w:rFonts w:ascii="Times New Roman" w:hAnsi="Times New Roman" w:cs="Times New Roman"/>
          <w:sz w:val="28"/>
          <w:szCs w:val="28"/>
        </w:rPr>
        <w:t xml:space="preserve"> тыс. рублей, в том числе условно утвержденные расходы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C3479D">
        <w:rPr>
          <w:rFonts w:ascii="Times New Roman" w:hAnsi="Times New Roman" w:cs="Times New Roman"/>
          <w:b/>
          <w:sz w:val="28"/>
          <w:szCs w:val="28"/>
        </w:rPr>
        <w:t>441</w:t>
      </w:r>
      <w:r>
        <w:rPr>
          <w:rFonts w:ascii="Times New Roman" w:hAnsi="Times New Roman" w:cs="Times New Roman"/>
          <w:b/>
          <w:sz w:val="28"/>
          <w:szCs w:val="28"/>
        </w:rPr>
        <w:t>,0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C3479D">
        <w:rPr>
          <w:rFonts w:ascii="Times New Roman" w:hAnsi="Times New Roman" w:cs="Times New Roman"/>
          <w:b/>
          <w:sz w:val="28"/>
          <w:szCs w:val="28"/>
        </w:rPr>
        <w:t>15 253,8</w:t>
      </w:r>
      <w:r w:rsidRPr="00C86B34">
        <w:rPr>
          <w:rFonts w:ascii="Times New Roman" w:hAnsi="Times New Roman" w:cs="Times New Roman"/>
          <w:sz w:val="28"/>
          <w:szCs w:val="28"/>
        </w:rPr>
        <w:t xml:space="preserve"> тыс. рублей, в том числе условно утвержденные расходы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сумме </w:t>
      </w:r>
      <w:r w:rsidR="00C3479D">
        <w:rPr>
          <w:rFonts w:ascii="Times New Roman" w:hAnsi="Times New Roman" w:cs="Times New Roman"/>
          <w:b/>
          <w:sz w:val="28"/>
          <w:szCs w:val="28"/>
        </w:rPr>
        <w:t>744</w:t>
      </w:r>
      <w:r>
        <w:rPr>
          <w:rFonts w:ascii="Times New Roman" w:hAnsi="Times New Roman" w:cs="Times New Roman"/>
          <w:b/>
          <w:sz w:val="28"/>
          <w:szCs w:val="28"/>
        </w:rPr>
        <w:t>,0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3) дефицит (профицит) бюджета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Default="00BF7D72" w:rsidP="00BF7D72">
      <w:pPr>
        <w:pStyle w:val="a6"/>
        <w:ind w:firstLine="709"/>
        <w:jc w:val="both"/>
        <w:rPr>
          <w:rFonts w:ascii="Times New Roman" w:hAnsi="Times New Roman" w:cs="Times New Roman"/>
          <w:sz w:val="28"/>
          <w:szCs w:val="28"/>
        </w:rPr>
      </w:pPr>
      <w:r w:rsidRPr="00450000">
        <w:rPr>
          <w:rFonts w:ascii="Times New Roman" w:hAnsi="Times New Roman" w:cs="Times New Roman"/>
          <w:b/>
          <w:sz w:val="28"/>
          <w:szCs w:val="28"/>
        </w:rPr>
        <w:t>2.4.</w:t>
      </w:r>
      <w:r>
        <w:rPr>
          <w:rFonts w:ascii="Times New Roman" w:hAnsi="Times New Roman" w:cs="Times New Roman"/>
          <w:sz w:val="28"/>
          <w:szCs w:val="28"/>
        </w:rPr>
        <w:t xml:space="preserve"> В текстовой части проекта решения о бюджете предлагается к утверждению:</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1. Общий объем межбюджетных трансфертов, предоставляемых бюджетам бюджетной системы Российской Федерации</w:t>
      </w:r>
      <w:r>
        <w:rPr>
          <w:rFonts w:ascii="Times New Roman" w:hAnsi="Times New Roman" w:cs="Times New Roman"/>
          <w:sz w:val="28"/>
          <w:szCs w:val="28"/>
        </w:rPr>
        <w:t xml:space="preserve"> из бюджета поселения</w:t>
      </w:r>
      <w:r w:rsidRPr="00C86B34">
        <w:rPr>
          <w:rFonts w:ascii="Times New Roman" w:hAnsi="Times New Roman" w:cs="Times New Roman"/>
          <w:sz w:val="28"/>
          <w:szCs w:val="28"/>
        </w:rPr>
        <w:t>:</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00C3479D">
        <w:rPr>
          <w:rFonts w:ascii="Times New Roman" w:hAnsi="Times New Roman" w:cs="Times New Roman"/>
          <w:b/>
          <w:sz w:val="28"/>
          <w:szCs w:val="28"/>
        </w:rPr>
        <w:t>24,0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C3479D">
        <w:rPr>
          <w:rFonts w:ascii="Times New Roman" w:hAnsi="Times New Roman" w:cs="Times New Roman"/>
          <w:b/>
          <w:sz w:val="28"/>
          <w:szCs w:val="28"/>
        </w:rPr>
        <w:t>24,0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C3479D">
        <w:rPr>
          <w:rFonts w:ascii="Times New Roman" w:hAnsi="Times New Roman" w:cs="Times New Roman"/>
          <w:b/>
          <w:sz w:val="28"/>
          <w:szCs w:val="28"/>
        </w:rPr>
        <w:t>24,0</w:t>
      </w:r>
      <w:r w:rsidRPr="00C86B34">
        <w:rPr>
          <w:rFonts w:ascii="Times New Roman" w:hAnsi="Times New Roman" w:cs="Times New Roman"/>
          <w:sz w:val="28"/>
          <w:szCs w:val="28"/>
        </w:rPr>
        <w:t xml:space="preserve"> тыс. рублей.</w:t>
      </w:r>
    </w:p>
    <w:p w:rsidR="00BF7D72" w:rsidRPr="00F2015E" w:rsidRDefault="00A824C7" w:rsidP="00F2015E">
      <w:pPr>
        <w:spacing w:after="0"/>
        <w:rPr>
          <w:rFonts w:ascii="Times New Roman" w:hAnsi="Times New Roman" w:cs="Times New Roman"/>
          <w:sz w:val="28"/>
          <w:szCs w:val="28"/>
        </w:rPr>
      </w:pPr>
      <w:r>
        <w:rPr>
          <w:rFonts w:ascii="Times New Roman" w:hAnsi="Times New Roman" w:cs="Times New Roman"/>
          <w:sz w:val="28"/>
          <w:szCs w:val="28"/>
        </w:rPr>
        <w:t xml:space="preserve">         </w:t>
      </w:r>
      <w:r w:rsidR="00BF7D72" w:rsidRPr="00F2015E">
        <w:rPr>
          <w:rFonts w:ascii="Times New Roman" w:hAnsi="Times New Roman" w:cs="Times New Roman"/>
          <w:sz w:val="28"/>
          <w:szCs w:val="28"/>
        </w:rPr>
        <w:t>2. Источники финансирования дефицита бюджета поселения на 2023 год и на плановый период 2024 и 2025 годов (указаны в пункте 6 проекта</w:t>
      </w:r>
      <w:r w:rsidR="00BF7D72" w:rsidRPr="00C3479D">
        <w:t xml:space="preserve"> </w:t>
      </w:r>
      <w:r w:rsidR="00BF7D72" w:rsidRPr="00F2015E">
        <w:rPr>
          <w:rFonts w:ascii="Times New Roman" w:hAnsi="Times New Roman" w:cs="Times New Roman"/>
          <w:sz w:val="28"/>
          <w:szCs w:val="28"/>
        </w:rPr>
        <w:t>решения о бюджете поселения и в приложениях 1 и 2 к проекту решения).</w:t>
      </w:r>
    </w:p>
    <w:p w:rsidR="00C3479D" w:rsidRPr="00F2015E" w:rsidRDefault="00BF7D72" w:rsidP="00F2015E">
      <w:pPr>
        <w:spacing w:after="0"/>
        <w:rPr>
          <w:rFonts w:ascii="Times New Roman" w:eastAsiaTheme="minorHAnsi" w:hAnsi="Times New Roman" w:cs="Times New Roman"/>
          <w:sz w:val="28"/>
          <w:szCs w:val="28"/>
        </w:rPr>
      </w:pPr>
      <w:r w:rsidRPr="00F2015E">
        <w:rPr>
          <w:rFonts w:ascii="Times New Roman" w:hAnsi="Times New Roman" w:cs="Times New Roman"/>
          <w:sz w:val="28"/>
          <w:szCs w:val="28"/>
        </w:rPr>
        <w:t>Согласно пункту 1 статьи 23 БК РФ к</w:t>
      </w:r>
      <w:r w:rsidRPr="00F2015E">
        <w:rPr>
          <w:rFonts w:ascii="Times New Roman" w:eastAsiaTheme="minorHAnsi" w:hAnsi="Times New Roman" w:cs="Times New Roman"/>
          <w:sz w:val="28"/>
          <w:szCs w:val="28"/>
        </w:rPr>
        <w:t>од классификации источников финансирования дефицитов бюджетов состоит из:</w:t>
      </w:r>
    </w:p>
    <w:p w:rsidR="00BF7D72" w:rsidRPr="00F2015E" w:rsidRDefault="00BF7D72" w:rsidP="00F2015E">
      <w:pPr>
        <w:spacing w:after="0"/>
        <w:rPr>
          <w:rFonts w:ascii="Times New Roman" w:eastAsiaTheme="minorHAnsi" w:hAnsi="Times New Roman" w:cs="Times New Roman"/>
          <w:sz w:val="28"/>
          <w:szCs w:val="28"/>
        </w:rPr>
      </w:pPr>
      <w:r w:rsidRPr="00F2015E">
        <w:rPr>
          <w:rFonts w:ascii="Times New Roman" w:eastAsiaTheme="minorHAnsi" w:hAnsi="Times New Roman" w:cs="Times New Roman"/>
          <w:sz w:val="28"/>
          <w:szCs w:val="28"/>
        </w:rPr>
        <w:t>1) кода главного администратора источников финансирования дефицитов бюджетов;</w:t>
      </w:r>
    </w:p>
    <w:p w:rsidR="00BF7D72" w:rsidRPr="00F2015E" w:rsidRDefault="00BF7D72" w:rsidP="005354A1">
      <w:pPr>
        <w:spacing w:after="0"/>
        <w:jc w:val="both"/>
        <w:rPr>
          <w:rFonts w:ascii="Times New Roman" w:eastAsiaTheme="minorHAnsi" w:hAnsi="Times New Roman" w:cs="Times New Roman"/>
          <w:sz w:val="28"/>
          <w:szCs w:val="28"/>
        </w:rPr>
      </w:pPr>
      <w:r w:rsidRPr="00F2015E">
        <w:rPr>
          <w:rFonts w:ascii="Times New Roman" w:eastAsiaTheme="minorHAnsi" w:hAnsi="Times New Roman" w:cs="Times New Roman"/>
          <w:sz w:val="28"/>
          <w:szCs w:val="28"/>
        </w:rPr>
        <w:t>2) кода группы, подгруппы, статьи и вида источника финансирования дефицитов бюджетов.</w:t>
      </w:r>
    </w:p>
    <w:p w:rsidR="00BF7D72" w:rsidRPr="00F2015E" w:rsidRDefault="00BF7D72" w:rsidP="005354A1">
      <w:pPr>
        <w:spacing w:after="0"/>
        <w:jc w:val="both"/>
        <w:rPr>
          <w:rFonts w:ascii="Times New Roman" w:hAnsi="Times New Roman" w:cs="Times New Roman"/>
          <w:sz w:val="28"/>
          <w:szCs w:val="28"/>
        </w:rPr>
      </w:pPr>
      <w:r w:rsidRPr="00F2015E">
        <w:rPr>
          <w:rFonts w:ascii="Times New Roman" w:hAnsi="Times New Roman" w:cs="Times New Roman"/>
          <w:sz w:val="28"/>
          <w:szCs w:val="28"/>
        </w:rPr>
        <w:t>В приложениях 1 и 2 к проекту решения во втором столбце указано наименование кода классификации операций сектора государственного управления, относящихся к источникам финансирования дефицитов бюджетов.</w:t>
      </w:r>
    </w:p>
    <w:p w:rsidR="00BF7D72" w:rsidRPr="00F2015E" w:rsidRDefault="00BF7D72" w:rsidP="005354A1">
      <w:pPr>
        <w:spacing w:after="0"/>
        <w:jc w:val="both"/>
        <w:rPr>
          <w:rFonts w:ascii="Times New Roman" w:eastAsiaTheme="minorHAnsi" w:hAnsi="Times New Roman" w:cs="Times New Roman"/>
          <w:sz w:val="28"/>
          <w:szCs w:val="28"/>
        </w:rPr>
      </w:pPr>
      <w:r w:rsidRPr="00F2015E">
        <w:rPr>
          <w:rFonts w:ascii="Times New Roman" w:hAnsi="Times New Roman" w:cs="Times New Roman"/>
          <w:sz w:val="28"/>
          <w:szCs w:val="28"/>
        </w:rPr>
        <w:t xml:space="preserve">Пункт 3 статьи 23 БК РФ, предусматривающий </w:t>
      </w:r>
      <w:r w:rsidRPr="00F2015E">
        <w:rPr>
          <w:rFonts w:ascii="Times New Roman" w:eastAsiaTheme="minorHAnsi" w:hAnsi="Times New Roman" w:cs="Times New Roman"/>
          <w:sz w:val="28"/>
          <w:szCs w:val="28"/>
        </w:rPr>
        <w:t xml:space="preserve">код классификации операций сектора государственного управления, относящихся к источникам финансирования дефицитов бюджетов, утратил силу на основании </w:t>
      </w:r>
      <w:r w:rsidRPr="00F2015E">
        <w:rPr>
          <w:rFonts w:ascii="Times New Roman" w:eastAsiaTheme="minorHAnsi" w:hAnsi="Times New Roman" w:cs="Times New Roman"/>
          <w:sz w:val="28"/>
          <w:szCs w:val="28"/>
        </w:rPr>
        <w:lastRenderedPageBreak/>
        <w:t>Федерального закона от 22.10.2014 №311-ФЗ «О внесении изменений в бюджетный кодекс Российской Федерации».</w:t>
      </w:r>
    </w:p>
    <w:p w:rsidR="00BF7D72" w:rsidRPr="00F2015E" w:rsidRDefault="00BF7D72" w:rsidP="005354A1">
      <w:pPr>
        <w:spacing w:after="0"/>
        <w:jc w:val="both"/>
        <w:rPr>
          <w:rFonts w:ascii="Times New Roman" w:hAnsi="Times New Roman" w:cs="Times New Roman"/>
          <w:sz w:val="28"/>
          <w:szCs w:val="28"/>
        </w:rPr>
      </w:pPr>
      <w:r w:rsidRPr="00F2015E">
        <w:rPr>
          <w:rFonts w:ascii="Times New Roman" w:eastAsiaTheme="minorHAnsi" w:hAnsi="Times New Roman" w:cs="Times New Roman"/>
          <w:sz w:val="28"/>
          <w:szCs w:val="28"/>
        </w:rPr>
        <w:t xml:space="preserve">Таким образом, в соответствии с требованиями </w:t>
      </w:r>
      <w:r w:rsidRPr="00F2015E">
        <w:rPr>
          <w:rFonts w:ascii="Times New Roman" w:hAnsi="Times New Roman" w:cs="Times New Roman"/>
          <w:sz w:val="28"/>
          <w:szCs w:val="28"/>
        </w:rPr>
        <w:t>пункта 1 статьи 23 БК РФ, в столбце 2 приложений 1 и 2 к проекту решения необходимо слова «кода классификации операций сектора государственного управления, относящихся к источникам финансирования дефицитов бюджетов» исключить.</w:t>
      </w:r>
    </w:p>
    <w:p w:rsidR="00BF7D72" w:rsidRPr="00BF7D72" w:rsidRDefault="00BF7D72" w:rsidP="00BF7D72">
      <w:pPr>
        <w:pStyle w:val="a6"/>
        <w:ind w:firstLine="709"/>
        <w:jc w:val="both"/>
        <w:rPr>
          <w:rFonts w:ascii="Times New Roman" w:hAnsi="Times New Roman" w:cs="Times New Roman"/>
          <w:sz w:val="28"/>
          <w:szCs w:val="28"/>
        </w:rPr>
      </w:pPr>
      <w:r w:rsidRPr="00BF7D72">
        <w:rPr>
          <w:rFonts w:ascii="Times New Roman" w:hAnsi="Times New Roman" w:cs="Times New Roman"/>
          <w:sz w:val="28"/>
          <w:szCs w:val="28"/>
        </w:rPr>
        <w:t>3. Прогнозируемые доходы бюджета поселения, за исключением безвозмездных поступлений на 2023 год и на плановый период 2024 и 2025 годов (указаны в пункте 7 проекта решения о бюджете поселения и в приложениях 3 и 4 к проекту решения).</w:t>
      </w:r>
    </w:p>
    <w:p w:rsidR="00BF7D72" w:rsidRPr="00BF7D72" w:rsidRDefault="00BF7D72" w:rsidP="00BF7D72">
      <w:pPr>
        <w:pStyle w:val="1"/>
        <w:shd w:val="clear" w:color="auto" w:fill="FFFFFF"/>
        <w:spacing w:before="0"/>
        <w:ind w:firstLine="709"/>
        <w:jc w:val="both"/>
        <w:rPr>
          <w:rFonts w:ascii="Times New Roman" w:hAnsi="Times New Roman" w:cs="Times New Roman"/>
          <w:color w:val="auto"/>
          <w:sz w:val="28"/>
          <w:szCs w:val="28"/>
        </w:rPr>
      </w:pPr>
      <w:r w:rsidRPr="00BF7D72">
        <w:rPr>
          <w:rFonts w:ascii="Times New Roman" w:hAnsi="Times New Roman" w:cs="Times New Roman"/>
          <w:color w:val="auto"/>
          <w:sz w:val="28"/>
          <w:szCs w:val="28"/>
        </w:rPr>
        <w:t>Контрольно-ревизионной комиссией проверена правильность применения кодов бюджетной классификации и их наименований, в соответствии с приказом Минфина России от 17.05.2022 №75н «Об утверждении кодов (перечней кодов) бюджетной классификации Российской Федерации на 2023 год (на 2023 год и на плановый период 2024 и 2025 годов)».</w:t>
      </w:r>
    </w:p>
    <w:p w:rsidR="00BF7D72" w:rsidRPr="00BF7D72" w:rsidRDefault="00BF7D72" w:rsidP="00BF7D72">
      <w:pPr>
        <w:pStyle w:val="a6"/>
        <w:ind w:firstLine="709"/>
        <w:jc w:val="both"/>
        <w:rPr>
          <w:rFonts w:ascii="Times New Roman" w:hAnsi="Times New Roman" w:cs="Times New Roman"/>
          <w:sz w:val="28"/>
          <w:szCs w:val="28"/>
        </w:rPr>
      </w:pPr>
      <w:r w:rsidRPr="00BF7D72">
        <w:rPr>
          <w:rFonts w:ascii="Times New Roman" w:hAnsi="Times New Roman" w:cs="Times New Roman"/>
          <w:sz w:val="28"/>
          <w:szCs w:val="28"/>
        </w:rPr>
        <w:t>Коды, утверждённые данным приказом, применяются к правоотношениям, возникающими при составлении и исполнении бюджетов бюджетной системы Российской Федерации, начиная с бюджетов бюджетной системы Российской Федерации на 2023 год и плановый период 2024 и 2025 годов.</w:t>
      </w:r>
    </w:p>
    <w:p w:rsidR="00BF7D72" w:rsidRPr="00BF7D72" w:rsidRDefault="00BF7D72" w:rsidP="00BF7D72">
      <w:pPr>
        <w:pStyle w:val="1"/>
        <w:shd w:val="clear" w:color="auto" w:fill="FFFFFF"/>
        <w:spacing w:before="0"/>
        <w:ind w:firstLine="709"/>
        <w:jc w:val="both"/>
        <w:rPr>
          <w:rFonts w:ascii="Times New Roman" w:hAnsi="Times New Roman" w:cs="Times New Roman"/>
          <w:b/>
          <w:color w:val="auto"/>
          <w:sz w:val="28"/>
          <w:szCs w:val="28"/>
        </w:rPr>
      </w:pPr>
      <w:bookmarkStart w:id="3" w:name="_Hlk88569801"/>
      <w:r w:rsidRPr="00BF7D72">
        <w:rPr>
          <w:rFonts w:ascii="Times New Roman" w:hAnsi="Times New Roman" w:cs="Times New Roman"/>
          <w:color w:val="auto"/>
          <w:sz w:val="28"/>
          <w:szCs w:val="28"/>
        </w:rPr>
        <w:t xml:space="preserve">В результате установлено соответствие наименования кода бюджетной классификации, указанного </w:t>
      </w:r>
      <w:bookmarkStart w:id="4" w:name="_Hlk88717524"/>
      <w:r w:rsidRPr="00BF7D72">
        <w:rPr>
          <w:rFonts w:ascii="Times New Roman" w:hAnsi="Times New Roman" w:cs="Times New Roman"/>
          <w:color w:val="auto"/>
          <w:sz w:val="28"/>
          <w:szCs w:val="28"/>
        </w:rPr>
        <w:t xml:space="preserve">в Приложениях 3 и 4 к проекту решения о бюджете и приказа Минфина России от 17.05.2022 №75н «Об утверждении кодов (перечней кодов) бюджетной классификации Российской Федерации на 2023 год (на 2023 год и на плановый период 2024 и 2025 </w:t>
      </w:r>
      <w:r w:rsidR="007700C1">
        <w:rPr>
          <w:rFonts w:ascii="Times New Roman" w:hAnsi="Times New Roman" w:cs="Times New Roman"/>
          <w:color w:val="auto"/>
          <w:sz w:val="28"/>
          <w:szCs w:val="28"/>
        </w:rPr>
        <w:t>годов)».</w:t>
      </w:r>
      <w:r w:rsidRPr="00BF7D72">
        <w:rPr>
          <w:rFonts w:ascii="Times New Roman" w:hAnsi="Times New Roman" w:cs="Times New Roman"/>
          <w:color w:val="auto"/>
          <w:sz w:val="28"/>
          <w:szCs w:val="28"/>
        </w:rPr>
        <w:t xml:space="preserve"> </w:t>
      </w:r>
      <w:bookmarkEnd w:id="3"/>
      <w:bookmarkEnd w:id="4"/>
    </w:p>
    <w:p w:rsidR="00BF7D72"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4. Прогнозируемые безвозмездные поступления в бюджет поселения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Pr>
          <w:rFonts w:ascii="Times New Roman" w:hAnsi="Times New Roman" w:cs="Times New Roman"/>
          <w:sz w:val="28"/>
          <w:szCs w:val="28"/>
        </w:rPr>
        <w:t>4</w:t>
      </w:r>
      <w:r w:rsidRPr="00C86B34">
        <w:rPr>
          <w:rFonts w:ascii="Times New Roman" w:hAnsi="Times New Roman" w:cs="Times New Roman"/>
          <w:sz w:val="28"/>
          <w:szCs w:val="28"/>
        </w:rPr>
        <w:t xml:space="preserve"> и 202</w:t>
      </w:r>
      <w:r>
        <w:rPr>
          <w:rFonts w:ascii="Times New Roman" w:hAnsi="Times New Roman" w:cs="Times New Roman"/>
          <w:sz w:val="28"/>
          <w:szCs w:val="28"/>
        </w:rPr>
        <w:t>5</w:t>
      </w:r>
      <w:r w:rsidRPr="00C86B34">
        <w:rPr>
          <w:rFonts w:ascii="Times New Roman" w:hAnsi="Times New Roman" w:cs="Times New Roman"/>
          <w:sz w:val="28"/>
          <w:szCs w:val="28"/>
        </w:rPr>
        <w:t xml:space="preserve"> годов (указаны в пункте 8 проекта решения о бюджете поселения и в приложениях 5 и 6 к проекту решения).</w:t>
      </w:r>
    </w:p>
    <w:p w:rsidR="00BF7D72" w:rsidRDefault="00BF7D72" w:rsidP="00BF7D72">
      <w:pPr>
        <w:pStyle w:val="a6"/>
        <w:ind w:firstLine="709"/>
        <w:jc w:val="both"/>
        <w:rPr>
          <w:rFonts w:ascii="Times New Roman" w:hAnsi="Times New Roman" w:cs="Times New Roman"/>
          <w:sz w:val="28"/>
          <w:szCs w:val="28"/>
        </w:rPr>
      </w:pPr>
      <w:r w:rsidRPr="002870C0">
        <w:rPr>
          <w:rFonts w:ascii="Times New Roman" w:hAnsi="Times New Roman" w:cs="Times New Roman"/>
          <w:sz w:val="28"/>
          <w:szCs w:val="28"/>
        </w:rPr>
        <w:t>Прогнозируемые безвозмездные поступления в бюджет</w:t>
      </w:r>
      <w:r w:rsidRPr="00C86B34">
        <w:rPr>
          <w:rFonts w:ascii="Times New Roman" w:hAnsi="Times New Roman" w:cs="Times New Roman"/>
          <w:sz w:val="28"/>
          <w:szCs w:val="28"/>
        </w:rPr>
        <w:t xml:space="preserve"> поселения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Pr>
          <w:rFonts w:ascii="Times New Roman" w:hAnsi="Times New Roman" w:cs="Times New Roman"/>
          <w:sz w:val="28"/>
          <w:szCs w:val="28"/>
        </w:rPr>
        <w:t>4</w:t>
      </w:r>
      <w:r w:rsidRPr="00C86B34">
        <w:rPr>
          <w:rFonts w:ascii="Times New Roman" w:hAnsi="Times New Roman" w:cs="Times New Roman"/>
          <w:sz w:val="28"/>
          <w:szCs w:val="28"/>
        </w:rPr>
        <w:t xml:space="preserve"> и 202</w:t>
      </w:r>
      <w:r>
        <w:rPr>
          <w:rFonts w:ascii="Times New Roman" w:hAnsi="Times New Roman" w:cs="Times New Roman"/>
          <w:sz w:val="28"/>
          <w:szCs w:val="28"/>
        </w:rPr>
        <w:t>5</w:t>
      </w:r>
      <w:r w:rsidRPr="00C86B34">
        <w:rPr>
          <w:rFonts w:ascii="Times New Roman" w:hAnsi="Times New Roman" w:cs="Times New Roman"/>
          <w:sz w:val="28"/>
          <w:szCs w:val="28"/>
        </w:rPr>
        <w:t xml:space="preserve"> годов</w:t>
      </w:r>
      <w:r>
        <w:rPr>
          <w:rFonts w:ascii="Times New Roman" w:hAnsi="Times New Roman" w:cs="Times New Roman"/>
          <w:sz w:val="28"/>
          <w:szCs w:val="28"/>
        </w:rPr>
        <w:t>, соответствуют показателям подпункта 1 пункта 1, подпункта 1 пункта 3 текстовой части проекта решения о бюджете.</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5.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и </w:t>
      </w:r>
      <w:r>
        <w:rPr>
          <w:rFonts w:ascii="Times New Roman" w:hAnsi="Times New Roman" w:cs="Times New Roman"/>
          <w:sz w:val="28"/>
          <w:szCs w:val="28"/>
        </w:rPr>
        <w:t xml:space="preserve">на </w:t>
      </w:r>
      <w:r w:rsidRPr="00C86B34">
        <w:rPr>
          <w:rFonts w:ascii="Times New Roman" w:hAnsi="Times New Roman" w:cs="Times New Roman"/>
          <w:sz w:val="28"/>
          <w:szCs w:val="28"/>
        </w:rPr>
        <w:t>плановый период 202</w:t>
      </w:r>
      <w:r>
        <w:rPr>
          <w:rFonts w:ascii="Times New Roman" w:hAnsi="Times New Roman" w:cs="Times New Roman"/>
          <w:sz w:val="28"/>
          <w:szCs w:val="28"/>
        </w:rPr>
        <w:t>4</w:t>
      </w:r>
      <w:r w:rsidRPr="00C86B34">
        <w:rPr>
          <w:rFonts w:ascii="Times New Roman" w:hAnsi="Times New Roman" w:cs="Times New Roman"/>
          <w:sz w:val="28"/>
          <w:szCs w:val="28"/>
        </w:rPr>
        <w:t xml:space="preserve"> и 202</w:t>
      </w:r>
      <w:r>
        <w:rPr>
          <w:rFonts w:ascii="Times New Roman" w:hAnsi="Times New Roman" w:cs="Times New Roman"/>
          <w:sz w:val="28"/>
          <w:szCs w:val="28"/>
        </w:rPr>
        <w:t>5</w:t>
      </w:r>
      <w:r w:rsidRPr="00C86B34">
        <w:rPr>
          <w:rFonts w:ascii="Times New Roman" w:hAnsi="Times New Roman" w:cs="Times New Roman"/>
          <w:sz w:val="28"/>
          <w:szCs w:val="28"/>
        </w:rPr>
        <w:t xml:space="preserve"> годов (указаны в пункте 9 проекта решения о бюджете поселения и в приложениях 7 и 8 к проекту решения).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6.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w:t>
      </w:r>
      <w:r w:rsidRPr="00C86B34">
        <w:rPr>
          <w:rFonts w:ascii="Times New Roman" w:hAnsi="Times New Roman" w:cs="Times New Roman"/>
          <w:sz w:val="28"/>
          <w:szCs w:val="28"/>
        </w:rPr>
        <w:lastRenderedPageBreak/>
        <w:t>классификации расходов бюджетов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C86B34">
        <w:rPr>
          <w:rFonts w:ascii="Times New Roman" w:hAnsi="Times New Roman" w:cs="Times New Roman"/>
          <w:sz w:val="28"/>
          <w:szCs w:val="28"/>
        </w:rPr>
        <w:t xml:space="preserve"> и 202</w:t>
      </w:r>
      <w:r>
        <w:rPr>
          <w:rFonts w:ascii="Times New Roman" w:hAnsi="Times New Roman" w:cs="Times New Roman"/>
          <w:sz w:val="28"/>
          <w:szCs w:val="28"/>
        </w:rPr>
        <w:t>5</w:t>
      </w:r>
      <w:r w:rsidRPr="00C86B34">
        <w:rPr>
          <w:rFonts w:ascii="Times New Roman" w:hAnsi="Times New Roman" w:cs="Times New Roman"/>
          <w:sz w:val="28"/>
          <w:szCs w:val="28"/>
        </w:rPr>
        <w:t xml:space="preserve"> годов (указаны в пункте 10 проекта решения о бюджете поселения и в приложениях 9 и 10 к проекту решения).</w:t>
      </w:r>
    </w:p>
    <w:p w:rsidR="00BF7D72" w:rsidRPr="00C86B34" w:rsidRDefault="00A824C7" w:rsidP="00BF7D72">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BF7D72" w:rsidRPr="00C86B34">
        <w:rPr>
          <w:rFonts w:ascii="Times New Roman" w:hAnsi="Times New Roman" w:cs="Times New Roman"/>
          <w:sz w:val="28"/>
          <w:szCs w:val="28"/>
        </w:rPr>
        <w:t>Ведомственная структура расходов бюджета поселения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sidR="00BF7D72">
        <w:rPr>
          <w:rFonts w:ascii="Times New Roman" w:hAnsi="Times New Roman" w:cs="Times New Roman"/>
          <w:sz w:val="28"/>
          <w:szCs w:val="28"/>
        </w:rPr>
        <w:t>3</w:t>
      </w:r>
      <w:r w:rsidR="00BF7D72" w:rsidRPr="00C86B34">
        <w:rPr>
          <w:rFonts w:ascii="Times New Roman" w:hAnsi="Times New Roman" w:cs="Times New Roman"/>
          <w:sz w:val="28"/>
          <w:szCs w:val="28"/>
        </w:rPr>
        <w:t xml:space="preserve"> год и плановый период 202</w:t>
      </w:r>
      <w:r w:rsidR="00BF7D72">
        <w:rPr>
          <w:rFonts w:ascii="Times New Roman" w:hAnsi="Times New Roman" w:cs="Times New Roman"/>
          <w:sz w:val="28"/>
          <w:szCs w:val="28"/>
        </w:rPr>
        <w:t>4</w:t>
      </w:r>
      <w:r w:rsidR="00BF7D72" w:rsidRPr="00C86B34">
        <w:rPr>
          <w:rFonts w:ascii="Times New Roman" w:hAnsi="Times New Roman" w:cs="Times New Roman"/>
          <w:sz w:val="28"/>
          <w:szCs w:val="28"/>
        </w:rPr>
        <w:t xml:space="preserve"> и 202</w:t>
      </w:r>
      <w:r w:rsidR="00BF7D72">
        <w:rPr>
          <w:rFonts w:ascii="Times New Roman" w:hAnsi="Times New Roman" w:cs="Times New Roman"/>
          <w:sz w:val="28"/>
          <w:szCs w:val="28"/>
        </w:rPr>
        <w:t>5</w:t>
      </w:r>
      <w:r w:rsidR="00BF7D72" w:rsidRPr="00C86B34">
        <w:rPr>
          <w:rFonts w:ascii="Times New Roman" w:hAnsi="Times New Roman" w:cs="Times New Roman"/>
          <w:sz w:val="28"/>
          <w:szCs w:val="28"/>
        </w:rPr>
        <w:t xml:space="preserve"> годов (указана в пункте 11 проекта решения о бюджете поселения и в приложениях 11 и 12 к проекту решения).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8. Общий объем бюджетных ассигнований, направленных на исполнение публичных нормативных обязательств (указан в пункте 12 проекта решения о бюджете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w:t>
      </w:r>
      <w:r w:rsidRPr="00C86B34">
        <w:rPr>
          <w:rFonts w:ascii="Times New Roman" w:hAnsi="Times New Roman" w:cs="Times New Roman"/>
          <w:sz w:val="28"/>
          <w:szCs w:val="28"/>
        </w:rPr>
        <w:t xml:space="preserve"> 202</w:t>
      </w:r>
      <w:r>
        <w:rPr>
          <w:rFonts w:ascii="Times New Roman" w:hAnsi="Times New Roman" w:cs="Times New Roman"/>
          <w:sz w:val="28"/>
          <w:szCs w:val="28"/>
        </w:rPr>
        <w:t>3</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7A306A">
        <w:rPr>
          <w:rFonts w:ascii="Times New Roman" w:hAnsi="Times New Roman" w:cs="Times New Roman"/>
          <w:b/>
          <w:sz w:val="28"/>
          <w:szCs w:val="28"/>
        </w:rPr>
        <w:t>166,2</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w:t>
      </w:r>
      <w:r w:rsidRPr="00C86B34">
        <w:rPr>
          <w:rFonts w:ascii="Times New Roman" w:hAnsi="Times New Roman" w:cs="Times New Roman"/>
          <w:sz w:val="28"/>
          <w:szCs w:val="28"/>
        </w:rPr>
        <w:t xml:space="preserve"> 202</w:t>
      </w:r>
      <w:r>
        <w:rPr>
          <w:rFonts w:ascii="Times New Roman" w:hAnsi="Times New Roman" w:cs="Times New Roman"/>
          <w:sz w:val="28"/>
          <w:szCs w:val="28"/>
        </w:rPr>
        <w:t>4</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7A306A">
        <w:rPr>
          <w:rFonts w:ascii="Times New Roman" w:hAnsi="Times New Roman" w:cs="Times New Roman"/>
          <w:b/>
          <w:sz w:val="28"/>
          <w:szCs w:val="28"/>
        </w:rPr>
        <w:t>166,2</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86B34">
        <w:rPr>
          <w:rFonts w:ascii="Times New Roman" w:hAnsi="Times New Roman" w:cs="Times New Roman"/>
          <w:sz w:val="28"/>
          <w:szCs w:val="28"/>
        </w:rPr>
        <w:t>202</w:t>
      </w:r>
      <w:r>
        <w:rPr>
          <w:rFonts w:ascii="Times New Roman" w:hAnsi="Times New Roman" w:cs="Times New Roman"/>
          <w:sz w:val="28"/>
          <w:szCs w:val="28"/>
        </w:rPr>
        <w:t>5</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7A306A">
        <w:rPr>
          <w:rFonts w:ascii="Times New Roman" w:hAnsi="Times New Roman" w:cs="Times New Roman"/>
          <w:b/>
          <w:sz w:val="28"/>
          <w:szCs w:val="28"/>
        </w:rPr>
        <w:t>166,2</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9. Объём </w:t>
      </w:r>
      <w:bookmarkStart w:id="5" w:name="_Hlk88717737"/>
      <w:r w:rsidRPr="00C86B34">
        <w:rPr>
          <w:rFonts w:ascii="Times New Roman" w:hAnsi="Times New Roman" w:cs="Times New Roman"/>
          <w:sz w:val="28"/>
          <w:szCs w:val="28"/>
        </w:rPr>
        <w:t xml:space="preserve">бюджетных ассигнований на финансовое обеспечение реализации муниципальных программ </w:t>
      </w:r>
      <w:bookmarkEnd w:id="5"/>
      <w:r w:rsidRPr="00C86B34">
        <w:rPr>
          <w:rFonts w:ascii="Times New Roman" w:hAnsi="Times New Roman" w:cs="Times New Roman"/>
          <w:sz w:val="28"/>
          <w:szCs w:val="28"/>
        </w:rPr>
        <w:t>(указан в пункте 13 проекта решения о бюджете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w:t>
      </w:r>
      <w:r w:rsidRPr="00C86B34">
        <w:rPr>
          <w:rFonts w:ascii="Times New Roman" w:hAnsi="Times New Roman" w:cs="Times New Roman"/>
          <w:sz w:val="28"/>
          <w:szCs w:val="28"/>
        </w:rPr>
        <w:t xml:space="preserve"> 202</w:t>
      </w:r>
      <w:r>
        <w:rPr>
          <w:rFonts w:ascii="Times New Roman" w:hAnsi="Times New Roman" w:cs="Times New Roman"/>
          <w:sz w:val="28"/>
          <w:szCs w:val="28"/>
        </w:rPr>
        <w:t>3</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r w:rsidR="007A306A">
        <w:rPr>
          <w:rFonts w:ascii="Times New Roman" w:hAnsi="Times New Roman" w:cs="Times New Roman"/>
          <w:b/>
          <w:sz w:val="28"/>
          <w:szCs w:val="28"/>
        </w:rPr>
        <w:t>17 433,7</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в 2024 году в су</w:t>
      </w:r>
      <w:r w:rsidRPr="00C86B34">
        <w:rPr>
          <w:rFonts w:ascii="Times New Roman" w:hAnsi="Times New Roman" w:cs="Times New Roman"/>
          <w:sz w:val="28"/>
          <w:szCs w:val="28"/>
        </w:rPr>
        <w:t xml:space="preserve">мме </w:t>
      </w:r>
      <w:r w:rsidR="007A306A">
        <w:rPr>
          <w:rFonts w:ascii="Times New Roman" w:hAnsi="Times New Roman" w:cs="Times New Roman"/>
          <w:b/>
          <w:sz w:val="28"/>
          <w:szCs w:val="28"/>
        </w:rPr>
        <w:t>16 271,7</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86B34">
        <w:rPr>
          <w:rFonts w:ascii="Times New Roman" w:hAnsi="Times New Roman" w:cs="Times New Roman"/>
          <w:sz w:val="28"/>
          <w:szCs w:val="28"/>
        </w:rPr>
        <w:t>202</w:t>
      </w:r>
      <w:r>
        <w:rPr>
          <w:rFonts w:ascii="Times New Roman" w:hAnsi="Times New Roman" w:cs="Times New Roman"/>
          <w:sz w:val="28"/>
          <w:szCs w:val="28"/>
        </w:rPr>
        <w:t>5</w:t>
      </w:r>
      <w:r w:rsidRPr="00C86B34">
        <w:rPr>
          <w:rFonts w:ascii="Times New Roman" w:hAnsi="Times New Roman" w:cs="Times New Roman"/>
          <w:sz w:val="28"/>
          <w:szCs w:val="28"/>
        </w:rPr>
        <w:t xml:space="preserve"> год</w:t>
      </w:r>
      <w:r>
        <w:rPr>
          <w:rFonts w:ascii="Times New Roman" w:hAnsi="Times New Roman" w:cs="Times New Roman"/>
          <w:sz w:val="28"/>
          <w:szCs w:val="28"/>
        </w:rPr>
        <w:t>у</w:t>
      </w:r>
      <w:r w:rsidRPr="00C86B34">
        <w:rPr>
          <w:rFonts w:ascii="Times New Roman" w:hAnsi="Times New Roman" w:cs="Times New Roman"/>
          <w:sz w:val="28"/>
          <w:szCs w:val="28"/>
        </w:rPr>
        <w:t xml:space="preserve"> в сумме </w:t>
      </w:r>
      <w:bookmarkStart w:id="6" w:name="_Hlk88717756"/>
      <w:r w:rsidR="007A306A">
        <w:rPr>
          <w:rFonts w:ascii="Times New Roman" w:hAnsi="Times New Roman" w:cs="Times New Roman"/>
          <w:b/>
          <w:sz w:val="28"/>
          <w:szCs w:val="28"/>
        </w:rPr>
        <w:t>13 201,3</w:t>
      </w:r>
      <w:r>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bookmarkEnd w:id="6"/>
      <w:r w:rsidRPr="00C86B34">
        <w:rPr>
          <w:rFonts w:ascii="Times New Roman" w:hAnsi="Times New Roman" w:cs="Times New Roman"/>
          <w:sz w:val="28"/>
          <w:szCs w:val="28"/>
        </w:rPr>
        <w:t>.</w:t>
      </w:r>
    </w:p>
    <w:p w:rsidR="00BF7D72"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10. Распределение бюджетных ассигнований по муниципальным программам и непрограммным направлениям деятельности (указаны в пункте 14 проекта решения о бюджете поселения и в приложениях 13 и 14 к проекту решения).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11. Объем бюджетных ассигнований дорожного фонда поселения (указан в пункте 15 проекта решения о бюджете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007A306A">
        <w:rPr>
          <w:rFonts w:ascii="Times New Roman" w:hAnsi="Times New Roman" w:cs="Times New Roman"/>
          <w:b/>
          <w:sz w:val="28"/>
          <w:szCs w:val="28"/>
        </w:rPr>
        <w:t>2 291,3</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7A306A">
        <w:rPr>
          <w:rFonts w:ascii="Times New Roman" w:hAnsi="Times New Roman" w:cs="Times New Roman"/>
          <w:b/>
          <w:sz w:val="28"/>
          <w:szCs w:val="28"/>
        </w:rPr>
        <w:t>2 407,4</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7A306A">
        <w:rPr>
          <w:rFonts w:ascii="Times New Roman" w:hAnsi="Times New Roman" w:cs="Times New Roman"/>
          <w:b/>
          <w:sz w:val="28"/>
          <w:szCs w:val="28"/>
        </w:rPr>
        <w:t>2 534,1</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12. Прогнозируемый объем доходов бюджета поселения в части доходов, установленных решением Совета депутатов </w:t>
      </w:r>
      <w:r w:rsidR="008D7386">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от </w:t>
      </w:r>
      <w:r w:rsidR="008D7386">
        <w:rPr>
          <w:rFonts w:ascii="Times New Roman" w:hAnsi="Times New Roman" w:cs="Times New Roman"/>
          <w:sz w:val="28"/>
          <w:szCs w:val="28"/>
        </w:rPr>
        <w:t>24</w:t>
      </w:r>
      <w:r>
        <w:rPr>
          <w:rFonts w:ascii="Times New Roman" w:hAnsi="Times New Roman" w:cs="Times New Roman"/>
          <w:sz w:val="28"/>
          <w:szCs w:val="28"/>
        </w:rPr>
        <w:t>.</w:t>
      </w:r>
      <w:r w:rsidR="008D7386">
        <w:rPr>
          <w:rFonts w:ascii="Times New Roman" w:hAnsi="Times New Roman" w:cs="Times New Roman"/>
          <w:sz w:val="28"/>
          <w:szCs w:val="28"/>
        </w:rPr>
        <w:t>04</w:t>
      </w:r>
      <w:r>
        <w:rPr>
          <w:rFonts w:ascii="Times New Roman" w:hAnsi="Times New Roman" w:cs="Times New Roman"/>
          <w:sz w:val="28"/>
          <w:szCs w:val="28"/>
        </w:rPr>
        <w:t>.201</w:t>
      </w:r>
      <w:r w:rsidR="008D7386">
        <w:rPr>
          <w:rFonts w:ascii="Times New Roman" w:hAnsi="Times New Roman" w:cs="Times New Roman"/>
          <w:sz w:val="28"/>
          <w:szCs w:val="28"/>
        </w:rPr>
        <w:t>9</w:t>
      </w:r>
      <w:r>
        <w:rPr>
          <w:rFonts w:ascii="Times New Roman" w:hAnsi="Times New Roman" w:cs="Times New Roman"/>
          <w:sz w:val="28"/>
          <w:szCs w:val="28"/>
        </w:rPr>
        <w:t xml:space="preserve"> №</w:t>
      </w:r>
      <w:r w:rsidR="008D7386">
        <w:rPr>
          <w:rFonts w:ascii="Times New Roman" w:hAnsi="Times New Roman" w:cs="Times New Roman"/>
          <w:sz w:val="28"/>
          <w:szCs w:val="28"/>
        </w:rPr>
        <w:t>10</w:t>
      </w:r>
      <w:r>
        <w:rPr>
          <w:rFonts w:ascii="Times New Roman" w:hAnsi="Times New Roman" w:cs="Times New Roman"/>
          <w:sz w:val="28"/>
          <w:szCs w:val="28"/>
        </w:rPr>
        <w:t xml:space="preserve"> </w:t>
      </w:r>
      <w:r w:rsidRPr="00C86B34">
        <w:rPr>
          <w:rFonts w:ascii="Times New Roman" w:hAnsi="Times New Roman" w:cs="Times New Roman"/>
          <w:sz w:val="28"/>
          <w:szCs w:val="28"/>
        </w:rPr>
        <w:t>(указан в пункте 16 проекта решения и в приложениях 15 и 16 к проекту решения).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008D7386">
        <w:rPr>
          <w:rFonts w:ascii="Times New Roman" w:hAnsi="Times New Roman" w:cs="Times New Roman"/>
          <w:b/>
          <w:sz w:val="28"/>
          <w:szCs w:val="28"/>
        </w:rPr>
        <w:t>2 291,3</w:t>
      </w:r>
      <w:r w:rsidRPr="00C86B34">
        <w:rPr>
          <w:rFonts w:ascii="Times New Roman" w:hAnsi="Times New Roman" w:cs="Times New Roman"/>
          <w:sz w:val="28"/>
          <w:szCs w:val="28"/>
        </w:rPr>
        <w:t>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8D7386">
        <w:rPr>
          <w:rFonts w:ascii="Times New Roman" w:hAnsi="Times New Roman" w:cs="Times New Roman"/>
          <w:b/>
          <w:sz w:val="28"/>
          <w:szCs w:val="28"/>
        </w:rPr>
        <w:t>2 407,4</w:t>
      </w:r>
      <w:r w:rsidRPr="00C86B34">
        <w:rPr>
          <w:rFonts w:ascii="Times New Roman" w:hAnsi="Times New Roman" w:cs="Times New Roman"/>
          <w:b/>
          <w:sz w:val="28"/>
          <w:szCs w:val="28"/>
        </w:rPr>
        <w:t xml:space="preserve"> </w:t>
      </w:r>
      <w:r w:rsidRPr="00C86B34">
        <w:rPr>
          <w:rFonts w:ascii="Times New Roman" w:hAnsi="Times New Roman" w:cs="Times New Roman"/>
          <w:sz w:val="28"/>
          <w:szCs w:val="28"/>
        </w:rPr>
        <w:t>тыс. рублей;</w:t>
      </w:r>
    </w:p>
    <w:p w:rsidR="00BF7D72"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8D7386">
        <w:rPr>
          <w:rFonts w:ascii="Times New Roman" w:hAnsi="Times New Roman" w:cs="Times New Roman"/>
          <w:b/>
          <w:sz w:val="28"/>
          <w:szCs w:val="28"/>
        </w:rPr>
        <w:t>2 534,1</w:t>
      </w:r>
      <w:r w:rsidRPr="00C86B34">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13. 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 принимаемыми в порядке, установленном Администрацией поселения (пункт 17 проекта решения):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14. Резервный фонд Администрации </w:t>
      </w:r>
      <w:r w:rsidR="008F75CD">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(указан в пункте 18 проекта решения о бюджете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008F75CD">
        <w:rPr>
          <w:rFonts w:ascii="Times New Roman" w:hAnsi="Times New Roman" w:cs="Times New Roman"/>
          <w:b/>
          <w:sz w:val="28"/>
          <w:szCs w:val="28"/>
        </w:rPr>
        <w:t>50</w:t>
      </w:r>
      <w:r>
        <w:rPr>
          <w:rFonts w:ascii="Times New Roman" w:hAnsi="Times New Roman" w:cs="Times New Roman"/>
          <w:b/>
          <w:sz w:val="28"/>
          <w:szCs w:val="28"/>
        </w:rPr>
        <w:t>,0</w:t>
      </w:r>
      <w:r w:rsidRPr="00C86B34">
        <w:rPr>
          <w:rFonts w:ascii="Times New Roman" w:hAnsi="Times New Roman" w:cs="Times New Roman"/>
          <w:sz w:val="28"/>
          <w:szCs w:val="28"/>
        </w:rPr>
        <w:t xml:space="preserve"> тыс. рублей</w:t>
      </w:r>
      <w:r>
        <w:rPr>
          <w:rFonts w:ascii="Times New Roman" w:hAnsi="Times New Roman" w:cs="Times New Roman"/>
          <w:sz w:val="28"/>
          <w:szCs w:val="28"/>
        </w:rPr>
        <w:t xml:space="preserve">, что составляет </w:t>
      </w:r>
      <w:r w:rsidRPr="00D62A3B">
        <w:rPr>
          <w:rFonts w:ascii="Times New Roman" w:hAnsi="Times New Roman" w:cs="Times New Roman"/>
          <w:b/>
          <w:sz w:val="28"/>
          <w:szCs w:val="28"/>
        </w:rPr>
        <w:t>0,</w:t>
      </w:r>
      <w:r w:rsidR="008F75CD">
        <w:rPr>
          <w:rFonts w:ascii="Times New Roman" w:hAnsi="Times New Roman" w:cs="Times New Roman"/>
          <w:b/>
          <w:sz w:val="28"/>
          <w:szCs w:val="28"/>
        </w:rPr>
        <w:t>3</w:t>
      </w:r>
      <w:r>
        <w:rPr>
          <w:rFonts w:ascii="Times New Roman" w:hAnsi="Times New Roman" w:cs="Times New Roman"/>
          <w:sz w:val="28"/>
          <w:szCs w:val="28"/>
        </w:rPr>
        <w:t xml:space="preserve"> процента от общего объема расходов бюджета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008F75CD">
        <w:rPr>
          <w:rFonts w:ascii="Times New Roman" w:hAnsi="Times New Roman" w:cs="Times New Roman"/>
          <w:b/>
          <w:sz w:val="28"/>
          <w:szCs w:val="28"/>
        </w:rPr>
        <w:t>50</w:t>
      </w:r>
      <w:r>
        <w:rPr>
          <w:rFonts w:ascii="Times New Roman" w:hAnsi="Times New Roman" w:cs="Times New Roman"/>
          <w:b/>
          <w:sz w:val="28"/>
          <w:szCs w:val="28"/>
        </w:rPr>
        <w:t>,0</w:t>
      </w:r>
      <w:r>
        <w:rPr>
          <w:rFonts w:ascii="Times New Roman" w:hAnsi="Times New Roman" w:cs="Times New Roman"/>
          <w:sz w:val="28"/>
          <w:szCs w:val="28"/>
        </w:rPr>
        <w:t xml:space="preserve"> тыс. рублей, что составляет </w:t>
      </w:r>
      <w:r w:rsidRPr="00D62A3B">
        <w:rPr>
          <w:rFonts w:ascii="Times New Roman" w:hAnsi="Times New Roman" w:cs="Times New Roman"/>
          <w:b/>
          <w:sz w:val="28"/>
          <w:szCs w:val="28"/>
        </w:rPr>
        <w:t>0,</w:t>
      </w:r>
      <w:r w:rsidR="008F75CD">
        <w:rPr>
          <w:rFonts w:ascii="Times New Roman" w:hAnsi="Times New Roman" w:cs="Times New Roman"/>
          <w:b/>
          <w:sz w:val="28"/>
          <w:szCs w:val="28"/>
        </w:rPr>
        <w:t>3</w:t>
      </w:r>
      <w:r>
        <w:rPr>
          <w:rFonts w:ascii="Times New Roman" w:hAnsi="Times New Roman" w:cs="Times New Roman"/>
          <w:sz w:val="28"/>
          <w:szCs w:val="28"/>
        </w:rPr>
        <w:t xml:space="preserve"> процента от общего объема расходов бюджета поселения</w:t>
      </w:r>
      <w:r w:rsidRPr="00C86B34">
        <w:rPr>
          <w:rFonts w:ascii="Times New Roman" w:hAnsi="Times New Roman" w:cs="Times New Roman"/>
          <w:sz w:val="28"/>
          <w:szCs w:val="28"/>
        </w:rPr>
        <w:t>;</w:t>
      </w:r>
    </w:p>
    <w:p w:rsidR="00BF7D72"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008F75CD">
        <w:rPr>
          <w:rFonts w:ascii="Times New Roman" w:hAnsi="Times New Roman" w:cs="Times New Roman"/>
          <w:b/>
          <w:sz w:val="28"/>
          <w:szCs w:val="28"/>
        </w:rPr>
        <w:t>50</w:t>
      </w:r>
      <w:r>
        <w:rPr>
          <w:rFonts w:ascii="Times New Roman" w:hAnsi="Times New Roman" w:cs="Times New Roman"/>
          <w:b/>
          <w:sz w:val="28"/>
          <w:szCs w:val="28"/>
        </w:rPr>
        <w:t>,0</w:t>
      </w:r>
      <w:r w:rsidRPr="00C86B34">
        <w:rPr>
          <w:rFonts w:ascii="Times New Roman" w:hAnsi="Times New Roman" w:cs="Times New Roman"/>
          <w:sz w:val="28"/>
          <w:szCs w:val="28"/>
        </w:rPr>
        <w:t xml:space="preserve"> тыс. рублей</w:t>
      </w:r>
      <w:r>
        <w:rPr>
          <w:rFonts w:ascii="Times New Roman" w:hAnsi="Times New Roman" w:cs="Times New Roman"/>
          <w:sz w:val="28"/>
          <w:szCs w:val="28"/>
        </w:rPr>
        <w:t xml:space="preserve">, что составляет </w:t>
      </w:r>
      <w:r>
        <w:rPr>
          <w:rFonts w:ascii="Times New Roman" w:hAnsi="Times New Roman" w:cs="Times New Roman"/>
          <w:b/>
          <w:sz w:val="28"/>
          <w:szCs w:val="28"/>
        </w:rPr>
        <w:t>0,</w:t>
      </w:r>
      <w:r w:rsidR="008F75CD">
        <w:rPr>
          <w:rFonts w:ascii="Times New Roman" w:hAnsi="Times New Roman" w:cs="Times New Roman"/>
          <w:b/>
          <w:sz w:val="28"/>
          <w:szCs w:val="28"/>
        </w:rPr>
        <w:t>3</w:t>
      </w:r>
      <w:r>
        <w:rPr>
          <w:rFonts w:ascii="Times New Roman" w:hAnsi="Times New Roman" w:cs="Times New Roman"/>
          <w:sz w:val="28"/>
          <w:szCs w:val="28"/>
        </w:rPr>
        <w:t xml:space="preserve"> процента от общего объема расходов бюджета поселения.</w:t>
      </w:r>
    </w:p>
    <w:p w:rsidR="00BF7D72"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xml:space="preserve">15. Программа муниципальных внутренних заимствований </w:t>
      </w:r>
      <w:r w:rsidR="008F75CD">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w:t>
      </w:r>
      <w:r>
        <w:rPr>
          <w:rFonts w:ascii="Times New Roman" w:hAnsi="Times New Roman" w:cs="Times New Roman"/>
          <w:sz w:val="28"/>
          <w:szCs w:val="28"/>
        </w:rPr>
        <w:t xml:space="preserve">на 2023 год и на плановый период 2024 и 2025 годов </w:t>
      </w:r>
      <w:r w:rsidRPr="00C86B34">
        <w:rPr>
          <w:rFonts w:ascii="Times New Roman" w:hAnsi="Times New Roman" w:cs="Times New Roman"/>
          <w:sz w:val="28"/>
          <w:szCs w:val="28"/>
        </w:rPr>
        <w:t>(указана в пункте 19 проекта решения и в приложениях 17 и 18 к проекту решения).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16. Установить (пункт 20 проекта решения):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1) верхний предел муниципального внутреннего долга на 1 января 202</w:t>
      </w:r>
      <w:r>
        <w:rPr>
          <w:rFonts w:ascii="Times New Roman" w:hAnsi="Times New Roman" w:cs="Times New Roman"/>
          <w:sz w:val="28"/>
          <w:szCs w:val="28"/>
        </w:rPr>
        <w:t>4</w:t>
      </w:r>
      <w:r w:rsidRPr="00C86B34">
        <w:rPr>
          <w:rFonts w:ascii="Times New Roman" w:hAnsi="Times New Roman" w:cs="Times New Roman"/>
          <w:sz w:val="28"/>
          <w:szCs w:val="28"/>
        </w:rPr>
        <w:t xml:space="preserve"> года по долговым обязательствам </w:t>
      </w:r>
      <w:r w:rsidR="008F75CD">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w:t>
      </w:r>
      <w:r w:rsidR="008F75CD">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2) верхний предел муниципального внутреннего долга на 1 января 202</w:t>
      </w:r>
      <w:r>
        <w:rPr>
          <w:rFonts w:ascii="Times New Roman" w:hAnsi="Times New Roman" w:cs="Times New Roman"/>
          <w:sz w:val="28"/>
          <w:szCs w:val="28"/>
        </w:rPr>
        <w:t>5</w:t>
      </w:r>
      <w:r w:rsidRPr="00C86B34">
        <w:rPr>
          <w:rFonts w:ascii="Times New Roman" w:hAnsi="Times New Roman" w:cs="Times New Roman"/>
          <w:sz w:val="28"/>
          <w:szCs w:val="28"/>
        </w:rPr>
        <w:t xml:space="preserve"> года по долговым обязательствам </w:t>
      </w:r>
      <w:r w:rsidR="008F75CD">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w:t>
      </w:r>
      <w:r w:rsidR="008F75CD">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3) верхний предел муниципального внутреннего долга на 1 января 202</w:t>
      </w:r>
      <w:r>
        <w:rPr>
          <w:rFonts w:ascii="Times New Roman" w:hAnsi="Times New Roman" w:cs="Times New Roman"/>
          <w:sz w:val="28"/>
          <w:szCs w:val="28"/>
        </w:rPr>
        <w:t>6</w:t>
      </w:r>
      <w:r w:rsidRPr="00C86B34">
        <w:rPr>
          <w:rFonts w:ascii="Times New Roman" w:hAnsi="Times New Roman" w:cs="Times New Roman"/>
          <w:sz w:val="28"/>
          <w:szCs w:val="28"/>
        </w:rPr>
        <w:t xml:space="preserve"> года по долговым обязательствам </w:t>
      </w:r>
      <w:r w:rsidR="008F75CD">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в том числе верхний предел долга по муниципальным гарантиям </w:t>
      </w:r>
      <w:r w:rsidR="008F75CD">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17. Объем расходов бюджета поселения на обслуживание муниципального долга (указан в пункте 21 проекта решения о бюджете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в 202</w:t>
      </w:r>
      <w:r>
        <w:rPr>
          <w:rFonts w:ascii="Times New Roman" w:hAnsi="Times New Roman" w:cs="Times New Roman"/>
          <w:sz w:val="28"/>
          <w:szCs w:val="28"/>
        </w:rPr>
        <w:t>3</w:t>
      </w:r>
      <w:r w:rsidRPr="00C86B34">
        <w:rPr>
          <w:rFonts w:ascii="Times New Roman" w:hAnsi="Times New Roman" w:cs="Times New Roman"/>
          <w:sz w:val="28"/>
          <w:szCs w:val="28"/>
        </w:rPr>
        <w:t xml:space="preserve">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в 202</w:t>
      </w:r>
      <w:r>
        <w:rPr>
          <w:rFonts w:ascii="Times New Roman" w:hAnsi="Times New Roman" w:cs="Times New Roman"/>
          <w:sz w:val="28"/>
          <w:szCs w:val="28"/>
        </w:rPr>
        <w:t>4</w:t>
      </w:r>
      <w:r w:rsidRPr="00C86B34">
        <w:rPr>
          <w:rFonts w:ascii="Times New Roman" w:hAnsi="Times New Roman" w:cs="Times New Roman"/>
          <w:sz w:val="28"/>
          <w:szCs w:val="28"/>
        </w:rPr>
        <w:t xml:space="preserve">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Default="00BF7D72" w:rsidP="00BF7D72">
      <w:pPr>
        <w:pStyle w:val="a6"/>
        <w:ind w:firstLine="709"/>
        <w:jc w:val="both"/>
        <w:rPr>
          <w:sz w:val="28"/>
          <w:szCs w:val="28"/>
        </w:rPr>
      </w:pPr>
      <w:r w:rsidRPr="00C86B34">
        <w:rPr>
          <w:rFonts w:ascii="Times New Roman" w:hAnsi="Times New Roman" w:cs="Times New Roman"/>
          <w:sz w:val="28"/>
          <w:szCs w:val="28"/>
        </w:rPr>
        <w:t>- в 202</w:t>
      </w:r>
      <w:r>
        <w:rPr>
          <w:rFonts w:ascii="Times New Roman" w:hAnsi="Times New Roman" w:cs="Times New Roman"/>
          <w:sz w:val="28"/>
          <w:szCs w:val="28"/>
        </w:rPr>
        <w:t>5</w:t>
      </w:r>
      <w:r w:rsidRPr="00C86B34">
        <w:rPr>
          <w:rFonts w:ascii="Times New Roman" w:hAnsi="Times New Roman" w:cs="Times New Roman"/>
          <w:sz w:val="28"/>
          <w:szCs w:val="28"/>
        </w:rPr>
        <w:t xml:space="preserve"> году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 </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1</w:t>
      </w:r>
      <w:r>
        <w:rPr>
          <w:rFonts w:ascii="Times New Roman" w:hAnsi="Times New Roman" w:cs="Times New Roman"/>
          <w:sz w:val="28"/>
          <w:szCs w:val="28"/>
        </w:rPr>
        <w:t>8</w:t>
      </w:r>
      <w:r w:rsidRPr="00C86B34">
        <w:rPr>
          <w:rFonts w:ascii="Times New Roman" w:hAnsi="Times New Roman" w:cs="Times New Roman"/>
          <w:sz w:val="28"/>
          <w:szCs w:val="28"/>
        </w:rPr>
        <w:t xml:space="preserve">. Объем бюджетных ассигнований, предусмотренных на исполнение муниципальных гарантий </w:t>
      </w:r>
      <w:r w:rsidR="00B52724">
        <w:rPr>
          <w:rFonts w:ascii="Times New Roman" w:hAnsi="Times New Roman" w:cs="Times New Roman"/>
          <w:sz w:val="28"/>
          <w:szCs w:val="28"/>
        </w:rPr>
        <w:t>Тумановского</w:t>
      </w:r>
      <w:r w:rsidRPr="00C86B34">
        <w:rPr>
          <w:rFonts w:ascii="Times New Roman" w:hAnsi="Times New Roman" w:cs="Times New Roman"/>
          <w:sz w:val="28"/>
          <w:szCs w:val="28"/>
        </w:rPr>
        <w:t xml:space="preserve"> сельского поселения Вяземского района Смоленской области по возможным гарантийным случаям (указан в пункте 2</w:t>
      </w:r>
      <w:r>
        <w:rPr>
          <w:rFonts w:ascii="Times New Roman" w:hAnsi="Times New Roman" w:cs="Times New Roman"/>
          <w:sz w:val="28"/>
          <w:szCs w:val="28"/>
        </w:rPr>
        <w:t>2</w:t>
      </w:r>
      <w:r w:rsidRPr="00C86B34">
        <w:rPr>
          <w:rFonts w:ascii="Times New Roman" w:hAnsi="Times New Roman" w:cs="Times New Roman"/>
          <w:sz w:val="28"/>
          <w:szCs w:val="28"/>
        </w:rPr>
        <w:t xml:space="preserve"> проекта решения о бюджете поселения):</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B52724">
        <w:rPr>
          <w:rFonts w:ascii="Times New Roman" w:hAnsi="Times New Roman" w:cs="Times New Roman"/>
          <w:sz w:val="28"/>
          <w:szCs w:val="28"/>
        </w:rPr>
        <w:t>3</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lastRenderedPageBreak/>
        <w:t>- на 202</w:t>
      </w:r>
      <w:r w:rsidR="00B52724">
        <w:rPr>
          <w:rFonts w:ascii="Times New Roman" w:hAnsi="Times New Roman" w:cs="Times New Roman"/>
          <w:sz w:val="28"/>
          <w:szCs w:val="28"/>
        </w:rPr>
        <w:t>4</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 на 202</w:t>
      </w:r>
      <w:r w:rsidR="00B52724">
        <w:rPr>
          <w:rFonts w:ascii="Times New Roman" w:hAnsi="Times New Roman" w:cs="Times New Roman"/>
          <w:sz w:val="28"/>
          <w:szCs w:val="28"/>
        </w:rPr>
        <w:t>5</w:t>
      </w:r>
      <w:r w:rsidRPr="00C86B34">
        <w:rPr>
          <w:rFonts w:ascii="Times New Roman" w:hAnsi="Times New Roman" w:cs="Times New Roman"/>
          <w:sz w:val="28"/>
          <w:szCs w:val="28"/>
        </w:rPr>
        <w:t xml:space="preserve"> год в сумме </w:t>
      </w:r>
      <w:r w:rsidRPr="00C86B34">
        <w:rPr>
          <w:rFonts w:ascii="Times New Roman" w:hAnsi="Times New Roman" w:cs="Times New Roman"/>
          <w:b/>
          <w:sz w:val="28"/>
          <w:szCs w:val="28"/>
        </w:rPr>
        <w:t>0,0</w:t>
      </w:r>
      <w:r w:rsidRPr="00C86B34">
        <w:rPr>
          <w:rFonts w:ascii="Times New Roman" w:hAnsi="Times New Roman" w:cs="Times New Roman"/>
          <w:sz w:val="28"/>
          <w:szCs w:val="28"/>
        </w:rPr>
        <w:t xml:space="preserve"> тыс. рублей.</w:t>
      </w:r>
    </w:p>
    <w:p w:rsidR="00BF7D72" w:rsidRPr="00C86B34" w:rsidRDefault="00BF7D72" w:rsidP="00BF7D72">
      <w:pPr>
        <w:pStyle w:val="a6"/>
        <w:ind w:firstLine="709"/>
        <w:jc w:val="both"/>
        <w:rPr>
          <w:rFonts w:ascii="Times New Roman" w:hAnsi="Times New Roman" w:cs="Times New Roman"/>
          <w:sz w:val="28"/>
          <w:szCs w:val="28"/>
        </w:rPr>
      </w:pPr>
      <w:r>
        <w:rPr>
          <w:rFonts w:ascii="Times New Roman" w:hAnsi="Times New Roman" w:cs="Times New Roman"/>
          <w:sz w:val="28"/>
          <w:szCs w:val="28"/>
        </w:rPr>
        <w:t>19</w:t>
      </w:r>
      <w:r w:rsidRPr="00C86B34">
        <w:rPr>
          <w:rFonts w:ascii="Times New Roman" w:hAnsi="Times New Roman" w:cs="Times New Roman"/>
          <w:sz w:val="28"/>
          <w:szCs w:val="28"/>
        </w:rPr>
        <w:t>. Исполнение бюджета поселения по казначейской системе в 202</w:t>
      </w:r>
      <w:r>
        <w:rPr>
          <w:rFonts w:ascii="Times New Roman" w:hAnsi="Times New Roman" w:cs="Times New Roman"/>
          <w:sz w:val="28"/>
          <w:szCs w:val="28"/>
        </w:rPr>
        <w:t>3</w:t>
      </w:r>
      <w:r w:rsidRPr="00C86B34">
        <w:rPr>
          <w:rFonts w:ascii="Times New Roman" w:hAnsi="Times New Roman" w:cs="Times New Roman"/>
          <w:sz w:val="28"/>
          <w:szCs w:val="28"/>
        </w:rPr>
        <w:t xml:space="preserve"> году осуществляется финансовым управлением Администрации муниципального образования «Вяземский район» Смоленской области с использованием лицевых счетов бюджетных средств, открытых в финансовом управлении Администрации муниципального образования «Вяземский район» Смоленской области, и в соответствии с законодательством Российской Федерации и законодательством субъекта Федерации.</w:t>
      </w:r>
    </w:p>
    <w:p w:rsidR="00BF7D72" w:rsidRPr="00C86B34" w:rsidRDefault="00BF7D72" w:rsidP="00BF7D72">
      <w:pPr>
        <w:pStyle w:val="a6"/>
        <w:ind w:firstLine="709"/>
        <w:jc w:val="both"/>
        <w:rPr>
          <w:rFonts w:ascii="Times New Roman" w:hAnsi="Times New Roman" w:cs="Times New Roman"/>
          <w:sz w:val="28"/>
          <w:szCs w:val="28"/>
        </w:rPr>
      </w:pPr>
      <w:r w:rsidRPr="00C86B34">
        <w:rPr>
          <w:rFonts w:ascii="Times New Roman" w:hAnsi="Times New Roman" w:cs="Times New Roman"/>
          <w:sz w:val="28"/>
          <w:szCs w:val="28"/>
        </w:rPr>
        <w:t>Кассовое обслуживание исполнения бюджета поселения осуществляется финансовым управлением Администрации муниципального образования «Вяземский район» Смоленской области на основании соглашения и на платной основе.</w:t>
      </w:r>
    </w:p>
    <w:p w:rsidR="00BF7D72" w:rsidRPr="00C97F7C" w:rsidRDefault="00BF7D72" w:rsidP="00BF7D72">
      <w:pPr>
        <w:pStyle w:val="a6"/>
        <w:ind w:firstLine="709"/>
        <w:jc w:val="both"/>
        <w:rPr>
          <w:rFonts w:ascii="Times New Roman" w:hAnsi="Times New Roman" w:cs="Times New Roman"/>
          <w:sz w:val="28"/>
          <w:szCs w:val="28"/>
        </w:rPr>
      </w:pPr>
      <w:r w:rsidRPr="00C97F7C">
        <w:rPr>
          <w:rFonts w:ascii="Times New Roman" w:hAnsi="Times New Roman" w:cs="Times New Roman"/>
          <w:sz w:val="28"/>
          <w:szCs w:val="28"/>
        </w:rPr>
        <w:t>2</w:t>
      </w:r>
      <w:r>
        <w:rPr>
          <w:rFonts w:ascii="Times New Roman" w:hAnsi="Times New Roman" w:cs="Times New Roman"/>
          <w:sz w:val="28"/>
          <w:szCs w:val="28"/>
        </w:rPr>
        <w:t>0</w:t>
      </w:r>
      <w:r w:rsidRPr="00C97F7C">
        <w:rPr>
          <w:rFonts w:ascii="Times New Roman" w:hAnsi="Times New Roman" w:cs="Times New Roman"/>
          <w:sz w:val="28"/>
          <w:szCs w:val="28"/>
        </w:rPr>
        <w:t xml:space="preserve">. </w:t>
      </w:r>
      <w:bookmarkStart w:id="7" w:name="_Hlk88717857"/>
      <w:bookmarkStart w:id="8" w:name="_Hlk89874831"/>
      <w:r w:rsidRPr="00C97F7C">
        <w:rPr>
          <w:rFonts w:ascii="Times New Roman" w:hAnsi="Times New Roman" w:cs="Times New Roman"/>
          <w:sz w:val="28"/>
          <w:szCs w:val="28"/>
        </w:rPr>
        <w:t>В пункте 2</w:t>
      </w:r>
      <w:r>
        <w:rPr>
          <w:rFonts w:ascii="Times New Roman" w:hAnsi="Times New Roman" w:cs="Times New Roman"/>
          <w:sz w:val="28"/>
          <w:szCs w:val="28"/>
        </w:rPr>
        <w:t>4</w:t>
      </w:r>
      <w:r w:rsidRPr="00C97F7C">
        <w:rPr>
          <w:rFonts w:ascii="Times New Roman" w:hAnsi="Times New Roman" w:cs="Times New Roman"/>
          <w:sz w:val="28"/>
          <w:szCs w:val="28"/>
        </w:rPr>
        <w:t xml:space="preserve"> проекта решения установлено,</w:t>
      </w:r>
      <w:r>
        <w:rPr>
          <w:rFonts w:ascii="Times New Roman" w:hAnsi="Times New Roman" w:cs="Times New Roman"/>
          <w:sz w:val="28"/>
          <w:szCs w:val="28"/>
        </w:rPr>
        <w:t xml:space="preserve"> </w:t>
      </w:r>
      <w:r w:rsidRPr="00C97F7C">
        <w:rPr>
          <w:rFonts w:ascii="Times New Roman" w:hAnsi="Times New Roman" w:cs="Times New Roman"/>
          <w:sz w:val="28"/>
          <w:szCs w:val="28"/>
        </w:rPr>
        <w:t>в соответствии с пунктом 8 статьи 217 БК РФ</w:t>
      </w:r>
      <w:r>
        <w:rPr>
          <w:rFonts w:ascii="Times New Roman" w:hAnsi="Times New Roman" w:cs="Times New Roman"/>
          <w:sz w:val="28"/>
          <w:szCs w:val="28"/>
        </w:rPr>
        <w:t xml:space="preserve">, </w:t>
      </w:r>
      <w:r w:rsidRPr="00C97F7C">
        <w:rPr>
          <w:rFonts w:ascii="Times New Roman" w:hAnsi="Times New Roman" w:cs="Times New Roman"/>
          <w:sz w:val="28"/>
          <w:szCs w:val="28"/>
        </w:rPr>
        <w:t xml:space="preserve">что дополнительными основаниями для внесения изменений в бюджетную роспись бюджета </w:t>
      </w:r>
      <w:r w:rsidR="001C600D">
        <w:rPr>
          <w:rFonts w:ascii="Times New Roman" w:hAnsi="Times New Roman" w:cs="Times New Roman"/>
          <w:sz w:val="28"/>
          <w:szCs w:val="28"/>
        </w:rPr>
        <w:t>Тумановского</w:t>
      </w:r>
      <w:r w:rsidRPr="00C97F7C">
        <w:rPr>
          <w:rFonts w:ascii="Times New Roman" w:hAnsi="Times New Roman" w:cs="Times New Roman"/>
          <w:sz w:val="28"/>
          <w:szCs w:val="28"/>
        </w:rPr>
        <w:t xml:space="preserve"> сельского поселения Вяземского района Смоленской области в 202</w:t>
      </w:r>
      <w:r>
        <w:rPr>
          <w:rFonts w:ascii="Times New Roman" w:hAnsi="Times New Roman" w:cs="Times New Roman"/>
          <w:sz w:val="28"/>
          <w:szCs w:val="28"/>
        </w:rPr>
        <w:t>3</w:t>
      </w:r>
      <w:r w:rsidRPr="00C97F7C">
        <w:rPr>
          <w:rFonts w:ascii="Times New Roman" w:hAnsi="Times New Roman" w:cs="Times New Roman"/>
          <w:sz w:val="28"/>
          <w:szCs w:val="28"/>
        </w:rPr>
        <w:t xml:space="preserve"> году без внесения изменений в решение о бюджете </w:t>
      </w:r>
      <w:r w:rsidR="001C600D">
        <w:rPr>
          <w:rFonts w:ascii="Times New Roman" w:hAnsi="Times New Roman" w:cs="Times New Roman"/>
          <w:sz w:val="28"/>
          <w:szCs w:val="28"/>
        </w:rPr>
        <w:t>Тумановского</w:t>
      </w:r>
      <w:r w:rsidRPr="00C97F7C">
        <w:rPr>
          <w:rFonts w:ascii="Times New Roman" w:hAnsi="Times New Roman" w:cs="Times New Roman"/>
          <w:sz w:val="28"/>
          <w:szCs w:val="28"/>
        </w:rPr>
        <w:t xml:space="preserve"> сельского поселения Вяземского района Смоленской области в соответствии с решениями Главы муниципального образования </w:t>
      </w:r>
      <w:r w:rsidR="001C600D">
        <w:rPr>
          <w:rFonts w:ascii="Times New Roman" w:hAnsi="Times New Roman" w:cs="Times New Roman"/>
          <w:sz w:val="28"/>
          <w:szCs w:val="28"/>
        </w:rPr>
        <w:t>Тумановского</w:t>
      </w:r>
      <w:r w:rsidRPr="00C97F7C">
        <w:rPr>
          <w:rFonts w:ascii="Times New Roman" w:hAnsi="Times New Roman" w:cs="Times New Roman"/>
          <w:sz w:val="28"/>
          <w:szCs w:val="28"/>
        </w:rPr>
        <w:t xml:space="preserve"> сельского поселения Вяземского района Смоленской области являются:</w:t>
      </w:r>
      <w:bookmarkEnd w:id="7"/>
    </w:p>
    <w:bookmarkEnd w:id="8"/>
    <w:p w:rsidR="00BF7D72" w:rsidRPr="00C97F7C" w:rsidRDefault="00BF7D72" w:rsidP="00BF7D72">
      <w:pPr>
        <w:pStyle w:val="a6"/>
        <w:ind w:firstLine="709"/>
        <w:jc w:val="both"/>
        <w:rPr>
          <w:rFonts w:ascii="Times New Roman" w:hAnsi="Times New Roman" w:cs="Times New Roman"/>
          <w:sz w:val="28"/>
          <w:szCs w:val="28"/>
        </w:rPr>
      </w:pPr>
      <w:r w:rsidRPr="00C97F7C">
        <w:rPr>
          <w:rFonts w:ascii="Times New Roman" w:hAnsi="Times New Roman" w:cs="Times New Roman"/>
          <w:sz w:val="28"/>
          <w:szCs w:val="28"/>
        </w:rPr>
        <w:t>- изменение бюджетной классификации Российской Федерации в части изменения классификации расходов бюджетов;</w:t>
      </w:r>
    </w:p>
    <w:p w:rsidR="001C600D" w:rsidRDefault="00BF7D72" w:rsidP="00BF7D72">
      <w:pPr>
        <w:pStyle w:val="a6"/>
        <w:ind w:firstLine="709"/>
        <w:jc w:val="both"/>
        <w:rPr>
          <w:rFonts w:ascii="Times New Roman" w:hAnsi="Times New Roman" w:cs="Times New Roman"/>
          <w:sz w:val="28"/>
          <w:szCs w:val="28"/>
        </w:rPr>
      </w:pPr>
      <w:r w:rsidRPr="00C97F7C">
        <w:rPr>
          <w:rFonts w:ascii="Times New Roman" w:hAnsi="Times New Roman" w:cs="Times New Roman"/>
          <w:sz w:val="28"/>
          <w:szCs w:val="28"/>
        </w:rPr>
        <w:t>- в случае уплаты казен</w:t>
      </w:r>
      <w:r w:rsidR="001C600D">
        <w:rPr>
          <w:rFonts w:ascii="Times New Roman" w:hAnsi="Times New Roman" w:cs="Times New Roman"/>
          <w:sz w:val="28"/>
          <w:szCs w:val="28"/>
        </w:rPr>
        <w:t xml:space="preserve">ным учреждением пеней и штрафов;      </w:t>
      </w:r>
    </w:p>
    <w:p w:rsidR="001C600D" w:rsidRDefault="001C600D" w:rsidP="00BF7D72">
      <w:pPr>
        <w:pStyle w:val="a6"/>
        <w:ind w:firstLine="709"/>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связанных с финансовым обеспечением региональных проектов, обеспечивающих достижение показателей и результатов федеральных проектов.</w:t>
      </w:r>
    </w:p>
    <w:p w:rsidR="00B35DA0" w:rsidRPr="00160B6C" w:rsidRDefault="001C600D" w:rsidP="00B35DA0">
      <w:pPr>
        <w:pStyle w:val="a6"/>
        <w:ind w:firstLine="709"/>
        <w:jc w:val="both"/>
        <w:rPr>
          <w:rFonts w:ascii="Times New Roman" w:hAnsi="Times New Roman" w:cs="Times New Roman"/>
          <w:sz w:val="28"/>
          <w:szCs w:val="28"/>
        </w:rPr>
      </w:pPr>
      <w:r w:rsidRPr="00160B6C">
        <w:rPr>
          <w:rFonts w:ascii="Times New Roman" w:hAnsi="Times New Roman" w:cs="Times New Roman"/>
          <w:sz w:val="28"/>
          <w:szCs w:val="28"/>
        </w:rPr>
        <w:t>2</w:t>
      </w:r>
      <w:r w:rsidR="00E92E6D">
        <w:rPr>
          <w:rFonts w:ascii="Times New Roman" w:hAnsi="Times New Roman" w:cs="Times New Roman"/>
          <w:sz w:val="28"/>
          <w:szCs w:val="28"/>
        </w:rPr>
        <w:t>1</w:t>
      </w:r>
      <w:r w:rsidRPr="00160B6C">
        <w:rPr>
          <w:rFonts w:ascii="Times New Roman" w:hAnsi="Times New Roman" w:cs="Times New Roman"/>
          <w:sz w:val="28"/>
          <w:szCs w:val="28"/>
        </w:rPr>
        <w:t xml:space="preserve">. </w:t>
      </w:r>
      <w:r w:rsidR="00B35DA0" w:rsidRPr="00160B6C">
        <w:rPr>
          <w:rFonts w:ascii="Times New Roman" w:hAnsi="Times New Roman" w:cs="Times New Roman"/>
          <w:sz w:val="28"/>
          <w:szCs w:val="28"/>
        </w:rPr>
        <w:t xml:space="preserve">В пункте 25 проекта решения установлено, что в </w:t>
      </w:r>
      <w:r w:rsidR="00160B6C" w:rsidRPr="00160B6C">
        <w:rPr>
          <w:rFonts w:ascii="Times New Roman" w:hAnsi="Times New Roman" w:cs="Times New Roman"/>
          <w:sz w:val="28"/>
          <w:szCs w:val="28"/>
        </w:rPr>
        <w:t>2023</w:t>
      </w:r>
      <w:r w:rsidR="00B35DA0" w:rsidRPr="00160B6C">
        <w:rPr>
          <w:rFonts w:ascii="Times New Roman" w:hAnsi="Times New Roman" w:cs="Times New Roman"/>
          <w:sz w:val="28"/>
          <w:szCs w:val="28"/>
        </w:rPr>
        <w:t xml:space="preserve"> году </w:t>
      </w:r>
      <w:bookmarkStart w:id="9" w:name="_Hlk120805376"/>
      <w:r w:rsidR="00B35DA0" w:rsidRPr="00160B6C">
        <w:rPr>
          <w:rFonts w:ascii="Times New Roman" w:hAnsi="Times New Roman" w:cs="Times New Roman"/>
          <w:sz w:val="28"/>
          <w:szCs w:val="28"/>
        </w:rPr>
        <w:t xml:space="preserve">Управление Федерального казначейства по Смоленской области осуществляет казначейское сопровождение средств в валюте Российской Федерации, предоставляемых из бюджета </w:t>
      </w:r>
      <w:r w:rsidR="00B35DA0" w:rsidRPr="00160B6C">
        <w:rPr>
          <w:rFonts w:ascii="Times New Roman" w:hAnsi="Times New Roman" w:cs="Times New Roman"/>
          <w:b/>
          <w:i/>
          <w:sz w:val="28"/>
          <w:szCs w:val="28"/>
        </w:rPr>
        <w:t>района</w:t>
      </w:r>
      <w:r w:rsidR="00B35DA0" w:rsidRPr="00160B6C">
        <w:rPr>
          <w:rFonts w:ascii="Times New Roman" w:hAnsi="Times New Roman" w:cs="Times New Roman"/>
          <w:sz w:val="28"/>
          <w:szCs w:val="28"/>
        </w:rPr>
        <w:t xml:space="preserve"> в соответствии со статьей 242.26 Бюджетного кодекса Российской Федерации.</w:t>
      </w:r>
    </w:p>
    <w:bookmarkEnd w:id="9"/>
    <w:p w:rsidR="00B35DA0" w:rsidRPr="00160B6C" w:rsidRDefault="00B35DA0" w:rsidP="00B35DA0">
      <w:pPr>
        <w:pStyle w:val="a6"/>
        <w:ind w:firstLine="709"/>
        <w:jc w:val="both"/>
        <w:rPr>
          <w:rFonts w:ascii="Times New Roman" w:hAnsi="Times New Roman" w:cs="Times New Roman"/>
          <w:sz w:val="28"/>
          <w:szCs w:val="28"/>
        </w:rPr>
      </w:pPr>
      <w:r w:rsidRPr="00160B6C">
        <w:rPr>
          <w:rFonts w:ascii="Times New Roman" w:hAnsi="Times New Roman" w:cs="Times New Roman"/>
          <w:sz w:val="28"/>
          <w:szCs w:val="28"/>
        </w:rPr>
        <w:t>Казначейскому сопровождению подлежат следующие целевые средства:</w:t>
      </w:r>
    </w:p>
    <w:p w:rsidR="00B35DA0" w:rsidRPr="00160B6C" w:rsidRDefault="00B35DA0" w:rsidP="00B35DA0">
      <w:pPr>
        <w:pStyle w:val="a6"/>
        <w:ind w:firstLine="709"/>
        <w:jc w:val="both"/>
        <w:rPr>
          <w:rFonts w:ascii="Times New Roman" w:hAnsi="Times New Roman" w:cs="Times New Roman"/>
          <w:sz w:val="28"/>
          <w:szCs w:val="28"/>
        </w:rPr>
      </w:pPr>
      <w:r w:rsidRPr="00160B6C">
        <w:rPr>
          <w:rFonts w:ascii="Times New Roman" w:hAnsi="Times New Roman" w:cs="Times New Roman"/>
          <w:sz w:val="28"/>
          <w:szCs w:val="28"/>
        </w:rPr>
        <w:t>1) авансы и расчеты по муниципальным контрактам о поставке товаров, выполнении работ, оказании услуг, заключаемым на сумму не менее 50 миллионов рублей;</w:t>
      </w:r>
    </w:p>
    <w:p w:rsidR="00B35DA0" w:rsidRPr="00160B6C" w:rsidRDefault="00B35DA0" w:rsidP="00B35DA0">
      <w:pPr>
        <w:pStyle w:val="a6"/>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2) авансы и расчеты по контрактам (договорам) о поставке товаров, выполнении работ, оказании услуг, </w:t>
      </w:r>
      <w:r w:rsidR="00160B6C">
        <w:rPr>
          <w:rFonts w:ascii="Times New Roman" w:hAnsi="Times New Roman" w:cs="Times New Roman"/>
          <w:sz w:val="28"/>
          <w:szCs w:val="28"/>
        </w:rPr>
        <w:t>заключаемым</w:t>
      </w:r>
      <w:r w:rsidR="00160B6C" w:rsidRPr="00160B6C">
        <w:rPr>
          <w:rFonts w:ascii="Times New Roman" w:hAnsi="Times New Roman" w:cs="Times New Roman"/>
          <w:sz w:val="28"/>
          <w:szCs w:val="28"/>
        </w:rPr>
        <w:t xml:space="preserve"> на сумму не менее 50 миллионов рублей</w:t>
      </w:r>
      <w:r w:rsidR="00160B6C">
        <w:rPr>
          <w:rFonts w:ascii="Times New Roman" w:hAnsi="Times New Roman" w:cs="Times New Roman"/>
          <w:sz w:val="28"/>
          <w:szCs w:val="28"/>
        </w:rPr>
        <w:t xml:space="preserve">, </w:t>
      </w:r>
      <w:r w:rsidRPr="00160B6C">
        <w:rPr>
          <w:rFonts w:ascii="Times New Roman" w:hAnsi="Times New Roman" w:cs="Times New Roman"/>
          <w:sz w:val="28"/>
          <w:szCs w:val="28"/>
        </w:rPr>
        <w:t>источником финансового обеспечения исполнения обязательств по которым являются средства, предоставленные в рамках исполнения муниципальных контрактов, договоров (</w:t>
      </w:r>
      <w:r w:rsidR="00160B6C">
        <w:rPr>
          <w:rFonts w:ascii="Times New Roman" w:hAnsi="Times New Roman" w:cs="Times New Roman"/>
          <w:sz w:val="28"/>
          <w:szCs w:val="28"/>
        </w:rPr>
        <w:t>договоров</w:t>
      </w:r>
      <w:r w:rsidRPr="00160B6C">
        <w:rPr>
          <w:rFonts w:ascii="Times New Roman" w:hAnsi="Times New Roman" w:cs="Times New Roman"/>
          <w:sz w:val="28"/>
          <w:szCs w:val="28"/>
        </w:rPr>
        <w:t xml:space="preserve">), указанных в подпунктах 1 </w:t>
      </w:r>
      <w:r w:rsidR="00160B6C">
        <w:rPr>
          <w:rFonts w:ascii="Times New Roman" w:hAnsi="Times New Roman" w:cs="Times New Roman"/>
          <w:sz w:val="28"/>
          <w:szCs w:val="28"/>
        </w:rPr>
        <w:t>настоящего пункта</w:t>
      </w:r>
      <w:r w:rsidRPr="00160B6C">
        <w:rPr>
          <w:rFonts w:ascii="Times New Roman" w:hAnsi="Times New Roman" w:cs="Times New Roman"/>
          <w:sz w:val="28"/>
          <w:szCs w:val="28"/>
        </w:rPr>
        <w:t>.</w:t>
      </w:r>
    </w:p>
    <w:p w:rsidR="00160B6C" w:rsidRDefault="00B35DA0" w:rsidP="00160B6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Условия пункта 25 проекта решения не соответствуют требованиям статьи 242.26 БК РФ, в которую внесены изменения Федеральным законом </w:t>
      </w:r>
      <w:r w:rsidRPr="00160B6C">
        <w:rPr>
          <w:rFonts w:ascii="Times New Roman" w:hAnsi="Times New Roman" w:cs="Times New Roman"/>
          <w:sz w:val="28"/>
          <w:szCs w:val="28"/>
        </w:rPr>
        <w:lastRenderedPageBreak/>
        <w:t>от 21.11.2022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r w:rsidR="00160B6C">
        <w:rPr>
          <w:rFonts w:ascii="Times New Roman" w:hAnsi="Times New Roman" w:cs="Times New Roman"/>
          <w:sz w:val="28"/>
          <w:szCs w:val="28"/>
        </w:rPr>
        <w:t>.</w:t>
      </w:r>
    </w:p>
    <w:p w:rsidR="00B35DA0" w:rsidRPr="00160B6C" w:rsidRDefault="00B35DA0" w:rsidP="00160B6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Проект решения о бюджете предоставлен в Контрольно-ревизионную комиссию 15.11.2022 года (</w:t>
      </w:r>
      <w:proofErr w:type="spellStart"/>
      <w:r w:rsidRPr="00160B6C">
        <w:rPr>
          <w:rFonts w:ascii="Times New Roman" w:hAnsi="Times New Roman" w:cs="Times New Roman"/>
          <w:sz w:val="28"/>
          <w:szCs w:val="28"/>
        </w:rPr>
        <w:t>вх</w:t>
      </w:r>
      <w:proofErr w:type="spellEnd"/>
      <w:r w:rsidRPr="00160B6C">
        <w:rPr>
          <w:rFonts w:ascii="Times New Roman" w:hAnsi="Times New Roman" w:cs="Times New Roman"/>
          <w:sz w:val="28"/>
          <w:szCs w:val="28"/>
        </w:rPr>
        <w:t>. от 15.11.2022 №17</w:t>
      </w:r>
      <w:r w:rsidR="00160B6C">
        <w:rPr>
          <w:rFonts w:ascii="Times New Roman" w:hAnsi="Times New Roman" w:cs="Times New Roman"/>
          <w:sz w:val="28"/>
          <w:szCs w:val="28"/>
        </w:rPr>
        <w:t>0</w:t>
      </w:r>
      <w:r w:rsidRPr="00160B6C">
        <w:rPr>
          <w:rFonts w:ascii="Times New Roman" w:hAnsi="Times New Roman" w:cs="Times New Roman"/>
          <w:sz w:val="28"/>
          <w:szCs w:val="28"/>
        </w:rPr>
        <w:t>), то есть раньше даты принятия Федерального закона.</w:t>
      </w:r>
    </w:p>
    <w:p w:rsidR="00B35DA0" w:rsidRPr="00160B6C" w:rsidRDefault="00B35DA0" w:rsidP="00160B6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Таким образом, до утверждения решения Совета депутатов </w:t>
      </w:r>
      <w:r w:rsidR="00160B6C">
        <w:rPr>
          <w:rFonts w:ascii="Times New Roman" w:hAnsi="Times New Roman" w:cs="Times New Roman"/>
          <w:sz w:val="28"/>
          <w:szCs w:val="28"/>
        </w:rPr>
        <w:t>Тумановского</w:t>
      </w:r>
      <w:r w:rsidRPr="00160B6C">
        <w:rPr>
          <w:rFonts w:ascii="Times New Roman" w:hAnsi="Times New Roman" w:cs="Times New Roman"/>
          <w:sz w:val="28"/>
          <w:szCs w:val="28"/>
        </w:rPr>
        <w:t xml:space="preserve"> сельского поселения Вяземского района Смоленской области «О бюджете </w:t>
      </w:r>
      <w:r w:rsidR="00160B6C">
        <w:rPr>
          <w:rFonts w:ascii="Times New Roman" w:hAnsi="Times New Roman" w:cs="Times New Roman"/>
          <w:sz w:val="28"/>
          <w:szCs w:val="28"/>
        </w:rPr>
        <w:t>Тумановского</w:t>
      </w:r>
      <w:r w:rsidRPr="00160B6C">
        <w:rPr>
          <w:rFonts w:ascii="Times New Roman" w:hAnsi="Times New Roman" w:cs="Times New Roman"/>
          <w:sz w:val="28"/>
          <w:szCs w:val="28"/>
        </w:rPr>
        <w:t xml:space="preserve"> сельского поселения Вяземского района Смоленской области на 2023 год и на плановый период 2024 и 2025 годов» пункт 25 проекта решения о бюджете необходимо привести в соответствие с требованиями статьи 242.26 БК РФ.</w:t>
      </w:r>
    </w:p>
    <w:p w:rsidR="00B35DA0" w:rsidRDefault="00B35DA0" w:rsidP="007373E7">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Кроме того, в п</w:t>
      </w:r>
      <w:r w:rsidR="00160B6C">
        <w:rPr>
          <w:rFonts w:ascii="Times New Roman" w:hAnsi="Times New Roman" w:cs="Times New Roman"/>
          <w:sz w:val="28"/>
          <w:szCs w:val="28"/>
        </w:rPr>
        <w:t xml:space="preserve">ункте 25 проекта решения </w:t>
      </w:r>
      <w:r w:rsidRPr="00160B6C">
        <w:rPr>
          <w:rFonts w:ascii="Times New Roman" w:hAnsi="Times New Roman" w:cs="Times New Roman"/>
          <w:sz w:val="28"/>
          <w:szCs w:val="28"/>
        </w:rPr>
        <w:t>слова «</w:t>
      </w:r>
      <w:r w:rsidRPr="00160B6C">
        <w:rPr>
          <w:rFonts w:ascii="Times New Roman" w:hAnsi="Times New Roman" w:cs="Times New Roman"/>
          <w:b/>
          <w:i/>
          <w:sz w:val="28"/>
          <w:szCs w:val="28"/>
        </w:rPr>
        <w:t>из бюджета района</w:t>
      </w:r>
      <w:r w:rsidRPr="00160B6C">
        <w:rPr>
          <w:rFonts w:ascii="Times New Roman" w:hAnsi="Times New Roman" w:cs="Times New Roman"/>
          <w:sz w:val="28"/>
          <w:szCs w:val="28"/>
        </w:rPr>
        <w:t>»</w:t>
      </w:r>
      <w:r w:rsidRPr="00160B6C">
        <w:rPr>
          <w:rFonts w:ascii="Times New Roman" w:hAnsi="Times New Roman" w:cs="Times New Roman"/>
          <w:b/>
          <w:i/>
          <w:sz w:val="28"/>
          <w:szCs w:val="28"/>
        </w:rPr>
        <w:t xml:space="preserve"> </w:t>
      </w:r>
      <w:r w:rsidRPr="00160B6C">
        <w:rPr>
          <w:rFonts w:ascii="Times New Roman" w:hAnsi="Times New Roman" w:cs="Times New Roman"/>
          <w:sz w:val="28"/>
          <w:szCs w:val="28"/>
        </w:rPr>
        <w:t>заменить словами «</w:t>
      </w:r>
      <w:r w:rsidRPr="00160B6C">
        <w:rPr>
          <w:rFonts w:ascii="Times New Roman" w:hAnsi="Times New Roman" w:cs="Times New Roman"/>
          <w:b/>
          <w:i/>
          <w:sz w:val="28"/>
          <w:szCs w:val="28"/>
        </w:rPr>
        <w:t>из бюджета сельского поселения</w:t>
      </w:r>
      <w:r w:rsidRPr="00160B6C">
        <w:rPr>
          <w:rFonts w:ascii="Times New Roman" w:hAnsi="Times New Roman" w:cs="Times New Roman"/>
          <w:sz w:val="28"/>
          <w:szCs w:val="28"/>
        </w:rPr>
        <w:t>».</w:t>
      </w:r>
    </w:p>
    <w:p w:rsidR="007373E7" w:rsidRPr="00160B6C" w:rsidRDefault="007373E7" w:rsidP="007373E7">
      <w:pPr>
        <w:autoSpaceDE w:val="0"/>
        <w:autoSpaceDN w:val="0"/>
        <w:adjustRightInd w:val="0"/>
        <w:spacing w:after="0"/>
        <w:ind w:firstLine="709"/>
        <w:jc w:val="both"/>
        <w:rPr>
          <w:rFonts w:ascii="Times New Roman" w:hAnsi="Times New Roman" w:cs="Times New Roman"/>
        </w:rPr>
      </w:pPr>
    </w:p>
    <w:p w:rsidR="00BF7D72" w:rsidRPr="00160B6C" w:rsidRDefault="00BF7D72" w:rsidP="00B35DA0">
      <w:pPr>
        <w:pStyle w:val="a6"/>
        <w:ind w:firstLine="709"/>
        <w:jc w:val="both"/>
        <w:rPr>
          <w:rFonts w:ascii="Times New Roman" w:hAnsi="Times New Roman" w:cs="Times New Roman"/>
          <w:sz w:val="28"/>
          <w:szCs w:val="28"/>
        </w:rPr>
      </w:pPr>
      <w:r w:rsidRPr="00160B6C">
        <w:rPr>
          <w:rFonts w:ascii="Times New Roman" w:hAnsi="Times New Roman" w:cs="Times New Roman"/>
          <w:sz w:val="28"/>
          <w:szCs w:val="28"/>
        </w:rPr>
        <w:t>2</w:t>
      </w:r>
      <w:r w:rsidR="00A824C7">
        <w:rPr>
          <w:rFonts w:ascii="Times New Roman" w:hAnsi="Times New Roman" w:cs="Times New Roman"/>
          <w:sz w:val="28"/>
          <w:szCs w:val="28"/>
        </w:rPr>
        <w:t>2</w:t>
      </w:r>
      <w:r w:rsidRPr="00160B6C">
        <w:rPr>
          <w:rFonts w:ascii="Times New Roman" w:hAnsi="Times New Roman" w:cs="Times New Roman"/>
          <w:sz w:val="28"/>
          <w:szCs w:val="28"/>
        </w:rPr>
        <w:t>. В соответствии с требованиями пункта 2 статьи 16 главы 2 Положения о бюджетном процессе в пункте 2</w:t>
      </w:r>
      <w:r w:rsidR="007373E7">
        <w:rPr>
          <w:rFonts w:ascii="Times New Roman" w:hAnsi="Times New Roman" w:cs="Times New Roman"/>
          <w:sz w:val="28"/>
          <w:szCs w:val="28"/>
        </w:rPr>
        <w:t>6</w:t>
      </w:r>
      <w:r w:rsidRPr="00160B6C">
        <w:rPr>
          <w:rFonts w:ascii="Times New Roman" w:hAnsi="Times New Roman" w:cs="Times New Roman"/>
          <w:sz w:val="28"/>
          <w:szCs w:val="28"/>
        </w:rPr>
        <w:t xml:space="preserve"> проекта решения установлено: «Настоящее решение вступает в силу с 1 января 2023 года».</w:t>
      </w:r>
    </w:p>
    <w:p w:rsidR="00BF7D72" w:rsidRPr="00160B6C" w:rsidRDefault="00BF7D72" w:rsidP="00BF7D72">
      <w:pPr>
        <w:pStyle w:val="a6"/>
        <w:ind w:firstLine="709"/>
        <w:jc w:val="both"/>
        <w:rPr>
          <w:rFonts w:ascii="Times New Roman" w:hAnsi="Times New Roman" w:cs="Times New Roman"/>
          <w:sz w:val="28"/>
          <w:szCs w:val="28"/>
        </w:rPr>
      </w:pPr>
      <w:r w:rsidRPr="00160B6C">
        <w:rPr>
          <w:rFonts w:ascii="Times New Roman" w:hAnsi="Times New Roman" w:cs="Times New Roman"/>
          <w:sz w:val="28"/>
          <w:szCs w:val="28"/>
        </w:rPr>
        <w:t>2</w:t>
      </w:r>
      <w:r w:rsidR="00A824C7">
        <w:rPr>
          <w:rFonts w:ascii="Times New Roman" w:hAnsi="Times New Roman" w:cs="Times New Roman"/>
          <w:sz w:val="28"/>
          <w:szCs w:val="28"/>
        </w:rPr>
        <w:t>3</w:t>
      </w:r>
      <w:r w:rsidRPr="00160B6C">
        <w:rPr>
          <w:rFonts w:ascii="Times New Roman" w:hAnsi="Times New Roman" w:cs="Times New Roman"/>
          <w:sz w:val="28"/>
          <w:szCs w:val="28"/>
        </w:rPr>
        <w:t>. В соответствии с требованиями статьи 36 БК РФ, означающими обязательную открытость для общества и СМИ проектов бюджетов, внесенных в законодательные органы государственной власти, процедур рассмотрения и принятия решений по проектам бюджетов, в пункте 2</w:t>
      </w:r>
      <w:r w:rsidR="00785D52" w:rsidRPr="00160B6C">
        <w:rPr>
          <w:rFonts w:ascii="Times New Roman" w:hAnsi="Times New Roman" w:cs="Times New Roman"/>
          <w:sz w:val="28"/>
          <w:szCs w:val="28"/>
        </w:rPr>
        <w:t>7</w:t>
      </w:r>
      <w:r w:rsidRPr="00160B6C">
        <w:rPr>
          <w:rFonts w:ascii="Times New Roman" w:hAnsi="Times New Roman" w:cs="Times New Roman"/>
          <w:sz w:val="28"/>
          <w:szCs w:val="28"/>
        </w:rPr>
        <w:t xml:space="preserve"> проекта решения определено: «Опубликовать настоящее решение в районной газете «Вяземский вестник» и на официальном сайте </w:t>
      </w:r>
      <w:r w:rsidR="00785D52" w:rsidRPr="00160B6C">
        <w:rPr>
          <w:rFonts w:ascii="Times New Roman" w:hAnsi="Times New Roman" w:cs="Times New Roman"/>
          <w:sz w:val="28"/>
          <w:szCs w:val="28"/>
        </w:rPr>
        <w:t>Тумановского</w:t>
      </w:r>
      <w:r w:rsidRPr="00160B6C">
        <w:rPr>
          <w:rFonts w:ascii="Times New Roman" w:hAnsi="Times New Roman" w:cs="Times New Roman"/>
          <w:sz w:val="28"/>
          <w:szCs w:val="28"/>
        </w:rPr>
        <w:t xml:space="preserve"> сельского поселения Вяземского района Смоленской области.</w:t>
      </w:r>
    </w:p>
    <w:p w:rsidR="00BF7D72" w:rsidRPr="00160B6C" w:rsidRDefault="00BF7D72" w:rsidP="00BF7D72">
      <w:pPr>
        <w:pStyle w:val="a6"/>
        <w:ind w:firstLine="709"/>
        <w:jc w:val="both"/>
        <w:rPr>
          <w:rFonts w:ascii="Times New Roman" w:hAnsi="Times New Roman" w:cs="Times New Roman"/>
          <w:sz w:val="28"/>
          <w:szCs w:val="28"/>
        </w:rPr>
      </w:pPr>
    </w:p>
    <w:p w:rsidR="00E3735C" w:rsidRPr="00160B6C" w:rsidRDefault="00E3735C" w:rsidP="00E3735C">
      <w:pPr>
        <w:spacing w:after="0"/>
        <w:jc w:val="both"/>
        <w:rPr>
          <w:rFonts w:ascii="Times New Roman" w:hAnsi="Times New Roman" w:cs="Times New Roman"/>
          <w:sz w:val="24"/>
          <w:szCs w:val="24"/>
        </w:rPr>
      </w:pPr>
    </w:p>
    <w:p w:rsidR="00B6113C" w:rsidRPr="00160B6C" w:rsidRDefault="00B6113C" w:rsidP="00A824C7">
      <w:pPr>
        <w:pStyle w:val="a6"/>
        <w:spacing w:after="240"/>
        <w:jc w:val="both"/>
        <w:rPr>
          <w:rFonts w:ascii="Times New Roman" w:hAnsi="Times New Roman" w:cs="Times New Roman"/>
          <w:sz w:val="24"/>
          <w:szCs w:val="24"/>
        </w:rPr>
      </w:pPr>
      <w:r w:rsidRPr="00160B6C">
        <w:rPr>
          <w:rFonts w:ascii="Times New Roman" w:hAnsi="Times New Roman" w:cs="Times New Roman"/>
          <w:b/>
          <w:sz w:val="28"/>
          <w:szCs w:val="28"/>
        </w:rPr>
        <w:t>3. Экспертиза основных характеристик и структурных особенностей доходной части проекта решения о бюджете Тумановского сельского поселения Вяземского района Смоленской области на 2023 год и на плановый период 2024 и 2025 годов</w:t>
      </w:r>
    </w:p>
    <w:p w:rsidR="00B6113C" w:rsidRPr="00160B6C" w:rsidRDefault="00B6113C" w:rsidP="00B6113C">
      <w:pPr>
        <w:autoSpaceDE w:val="0"/>
        <w:autoSpaceDN w:val="0"/>
        <w:adjustRightInd w:val="0"/>
        <w:spacing w:after="0"/>
        <w:ind w:firstLine="709"/>
        <w:jc w:val="both"/>
        <w:rPr>
          <w:rFonts w:ascii="Times New Roman" w:hAnsi="Times New Roman" w:cs="Times New Roman"/>
          <w:sz w:val="28"/>
          <w:szCs w:val="28"/>
        </w:rPr>
      </w:pPr>
      <w:bookmarkStart w:id="10" w:name="_Hlk89874907"/>
      <w:r w:rsidRPr="00160B6C">
        <w:rPr>
          <w:rFonts w:ascii="Times New Roman" w:hAnsi="Times New Roman" w:cs="Times New Roman"/>
          <w:sz w:val="28"/>
          <w:szCs w:val="28"/>
        </w:rPr>
        <w:t>Проектом решения о бюджете предлагаются к утверждению доходы бюджета:</w:t>
      </w:r>
    </w:p>
    <w:p w:rsidR="00B6113C" w:rsidRPr="00160B6C" w:rsidRDefault="00B6113C" w:rsidP="00B6113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1) на 2023 год в сумме </w:t>
      </w:r>
      <w:r w:rsidRPr="00160B6C">
        <w:rPr>
          <w:rFonts w:ascii="Times New Roman" w:hAnsi="Times New Roman" w:cs="Times New Roman"/>
          <w:b/>
          <w:sz w:val="28"/>
          <w:szCs w:val="28"/>
        </w:rPr>
        <w:t>18 717,5</w:t>
      </w:r>
      <w:r w:rsidRPr="00160B6C">
        <w:rPr>
          <w:rFonts w:ascii="Times New Roman" w:hAnsi="Times New Roman" w:cs="Times New Roman"/>
          <w:sz w:val="28"/>
          <w:szCs w:val="28"/>
        </w:rPr>
        <w:t xml:space="preserve"> тыс. рублей, из них:</w:t>
      </w:r>
    </w:p>
    <w:p w:rsidR="00B6113C" w:rsidRPr="00160B6C" w:rsidRDefault="00B6113C" w:rsidP="00B6113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 собственные доходы в сумме </w:t>
      </w:r>
      <w:r w:rsidRPr="00160B6C">
        <w:rPr>
          <w:rFonts w:ascii="Times New Roman" w:hAnsi="Times New Roman" w:cs="Times New Roman"/>
          <w:b/>
          <w:sz w:val="28"/>
          <w:szCs w:val="28"/>
        </w:rPr>
        <w:t>10 216,7</w:t>
      </w:r>
      <w:r w:rsidRPr="00160B6C">
        <w:rPr>
          <w:rFonts w:ascii="Times New Roman" w:hAnsi="Times New Roman" w:cs="Times New Roman"/>
          <w:sz w:val="28"/>
          <w:szCs w:val="28"/>
        </w:rPr>
        <w:t xml:space="preserve"> тыс. рублей: налоговые доходы в сумме </w:t>
      </w:r>
      <w:r w:rsidRPr="00160B6C">
        <w:rPr>
          <w:rFonts w:ascii="Times New Roman" w:hAnsi="Times New Roman" w:cs="Times New Roman"/>
          <w:b/>
          <w:sz w:val="28"/>
          <w:szCs w:val="28"/>
        </w:rPr>
        <w:t>10 145,1</w:t>
      </w:r>
      <w:r w:rsidRPr="00160B6C">
        <w:rPr>
          <w:rFonts w:ascii="Times New Roman" w:hAnsi="Times New Roman" w:cs="Times New Roman"/>
          <w:sz w:val="28"/>
          <w:szCs w:val="28"/>
        </w:rPr>
        <w:t xml:space="preserve"> тыс. рублей, неналоговые доходы в сумме </w:t>
      </w:r>
      <w:r w:rsidRPr="00160B6C">
        <w:rPr>
          <w:rFonts w:ascii="Times New Roman" w:hAnsi="Times New Roman" w:cs="Times New Roman"/>
          <w:b/>
          <w:sz w:val="28"/>
          <w:szCs w:val="28"/>
        </w:rPr>
        <w:t xml:space="preserve">71,6 </w:t>
      </w:r>
      <w:r w:rsidRPr="00160B6C">
        <w:rPr>
          <w:rFonts w:ascii="Times New Roman" w:hAnsi="Times New Roman" w:cs="Times New Roman"/>
          <w:sz w:val="28"/>
          <w:szCs w:val="28"/>
        </w:rPr>
        <w:t>тыс. рублей;</w:t>
      </w:r>
    </w:p>
    <w:p w:rsidR="00B6113C" w:rsidRPr="00160B6C" w:rsidRDefault="00B6113C" w:rsidP="00B6113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 безвозмездные поступления в сумме </w:t>
      </w:r>
      <w:r w:rsidRPr="00160B6C">
        <w:rPr>
          <w:rFonts w:ascii="Times New Roman" w:hAnsi="Times New Roman" w:cs="Times New Roman"/>
          <w:b/>
          <w:sz w:val="28"/>
          <w:szCs w:val="28"/>
        </w:rPr>
        <w:t>8 500,8</w:t>
      </w:r>
      <w:r w:rsidRPr="00160B6C">
        <w:rPr>
          <w:rFonts w:ascii="Times New Roman" w:hAnsi="Times New Roman" w:cs="Times New Roman"/>
          <w:sz w:val="28"/>
          <w:szCs w:val="28"/>
        </w:rPr>
        <w:t xml:space="preserve"> тыс. рублей;</w:t>
      </w:r>
    </w:p>
    <w:p w:rsidR="00B6113C" w:rsidRPr="00160B6C" w:rsidRDefault="00B6113C" w:rsidP="00B6113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lastRenderedPageBreak/>
        <w:t xml:space="preserve">2) на 2024 год в сумме </w:t>
      </w:r>
      <w:r w:rsidRPr="00160B6C">
        <w:rPr>
          <w:rFonts w:ascii="Times New Roman" w:hAnsi="Times New Roman" w:cs="Times New Roman"/>
          <w:b/>
          <w:sz w:val="28"/>
          <w:szCs w:val="28"/>
        </w:rPr>
        <w:t>18 010,1</w:t>
      </w:r>
      <w:r w:rsidRPr="00160B6C">
        <w:rPr>
          <w:rFonts w:ascii="Times New Roman" w:hAnsi="Times New Roman" w:cs="Times New Roman"/>
          <w:sz w:val="28"/>
          <w:szCs w:val="28"/>
        </w:rPr>
        <w:t xml:space="preserve"> тыс. рублей, из них:</w:t>
      </w:r>
    </w:p>
    <w:p w:rsidR="00B6113C" w:rsidRPr="00160B6C" w:rsidRDefault="00B6113C" w:rsidP="00B6113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 собственные доходы в сумме </w:t>
      </w:r>
      <w:r w:rsidRPr="00160B6C">
        <w:rPr>
          <w:rFonts w:ascii="Times New Roman" w:hAnsi="Times New Roman" w:cs="Times New Roman"/>
          <w:b/>
          <w:sz w:val="28"/>
          <w:szCs w:val="28"/>
        </w:rPr>
        <w:t xml:space="preserve">10 694,4 </w:t>
      </w:r>
      <w:r w:rsidRPr="00160B6C">
        <w:rPr>
          <w:rFonts w:ascii="Times New Roman" w:hAnsi="Times New Roman" w:cs="Times New Roman"/>
          <w:sz w:val="28"/>
          <w:szCs w:val="28"/>
        </w:rPr>
        <w:t xml:space="preserve">тыс. рублей: налоговые доходы в сумме </w:t>
      </w:r>
      <w:r w:rsidRPr="00160B6C">
        <w:rPr>
          <w:rFonts w:ascii="Times New Roman" w:hAnsi="Times New Roman" w:cs="Times New Roman"/>
          <w:b/>
          <w:sz w:val="28"/>
          <w:szCs w:val="28"/>
        </w:rPr>
        <w:t>10 619,9</w:t>
      </w:r>
      <w:r w:rsidRPr="00160B6C">
        <w:rPr>
          <w:rFonts w:ascii="Times New Roman" w:hAnsi="Times New Roman" w:cs="Times New Roman"/>
          <w:sz w:val="28"/>
          <w:szCs w:val="28"/>
        </w:rPr>
        <w:t xml:space="preserve"> тыс. рублей, неналоговые доходы в сумме </w:t>
      </w:r>
      <w:r w:rsidRPr="00160B6C">
        <w:rPr>
          <w:rFonts w:ascii="Times New Roman" w:hAnsi="Times New Roman" w:cs="Times New Roman"/>
          <w:b/>
          <w:sz w:val="28"/>
          <w:szCs w:val="28"/>
        </w:rPr>
        <w:t>74,5</w:t>
      </w:r>
      <w:r w:rsidRPr="00160B6C">
        <w:rPr>
          <w:rFonts w:ascii="Times New Roman" w:hAnsi="Times New Roman" w:cs="Times New Roman"/>
          <w:sz w:val="28"/>
          <w:szCs w:val="28"/>
        </w:rPr>
        <w:t xml:space="preserve"> тыс. рублей;</w:t>
      </w:r>
    </w:p>
    <w:p w:rsidR="00B6113C" w:rsidRPr="00160B6C" w:rsidRDefault="00B6113C" w:rsidP="00B6113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 безвозмездные поступления в сумме </w:t>
      </w:r>
      <w:r w:rsidRPr="00160B6C">
        <w:rPr>
          <w:rFonts w:ascii="Times New Roman" w:hAnsi="Times New Roman" w:cs="Times New Roman"/>
          <w:b/>
          <w:sz w:val="28"/>
          <w:szCs w:val="28"/>
        </w:rPr>
        <w:t>7 315,7</w:t>
      </w:r>
      <w:r w:rsidRPr="00160B6C">
        <w:rPr>
          <w:rFonts w:ascii="Times New Roman" w:hAnsi="Times New Roman" w:cs="Times New Roman"/>
          <w:sz w:val="28"/>
          <w:szCs w:val="28"/>
        </w:rPr>
        <w:t xml:space="preserve"> тыс. рублей;</w:t>
      </w:r>
    </w:p>
    <w:p w:rsidR="00B6113C" w:rsidRPr="00160B6C" w:rsidRDefault="00B6113C" w:rsidP="00B6113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3) на 2025 год в сумме </w:t>
      </w:r>
      <w:r w:rsidRPr="00160B6C">
        <w:rPr>
          <w:rFonts w:ascii="Times New Roman" w:hAnsi="Times New Roman" w:cs="Times New Roman"/>
          <w:b/>
          <w:sz w:val="28"/>
          <w:szCs w:val="28"/>
        </w:rPr>
        <w:t>15 253,8</w:t>
      </w:r>
      <w:r w:rsidRPr="00160B6C">
        <w:rPr>
          <w:rFonts w:ascii="Times New Roman" w:hAnsi="Times New Roman" w:cs="Times New Roman"/>
          <w:sz w:val="28"/>
          <w:szCs w:val="28"/>
        </w:rPr>
        <w:t xml:space="preserve"> тыс. рублей, из них:</w:t>
      </w:r>
    </w:p>
    <w:p w:rsidR="00B6113C" w:rsidRPr="00B6113C" w:rsidRDefault="00B6113C" w:rsidP="00B6113C">
      <w:pPr>
        <w:autoSpaceDE w:val="0"/>
        <w:autoSpaceDN w:val="0"/>
        <w:adjustRightInd w:val="0"/>
        <w:spacing w:after="0"/>
        <w:ind w:firstLine="709"/>
        <w:jc w:val="both"/>
        <w:rPr>
          <w:rFonts w:ascii="Times New Roman" w:hAnsi="Times New Roman" w:cs="Times New Roman"/>
          <w:sz w:val="28"/>
          <w:szCs w:val="28"/>
        </w:rPr>
      </w:pPr>
      <w:r w:rsidRPr="00160B6C">
        <w:rPr>
          <w:rFonts w:ascii="Times New Roman" w:hAnsi="Times New Roman" w:cs="Times New Roman"/>
          <w:sz w:val="28"/>
          <w:szCs w:val="28"/>
        </w:rPr>
        <w:t xml:space="preserve">- собственные доходы в сумме </w:t>
      </w:r>
      <w:r w:rsidRPr="00160B6C">
        <w:rPr>
          <w:rFonts w:ascii="Times New Roman" w:hAnsi="Times New Roman" w:cs="Times New Roman"/>
          <w:b/>
          <w:sz w:val="28"/>
          <w:szCs w:val="28"/>
        </w:rPr>
        <w:t>11 224,8</w:t>
      </w:r>
      <w:r w:rsidRPr="00160B6C">
        <w:rPr>
          <w:rFonts w:ascii="Times New Roman" w:hAnsi="Times New Roman" w:cs="Times New Roman"/>
          <w:sz w:val="28"/>
          <w:szCs w:val="28"/>
        </w:rPr>
        <w:t xml:space="preserve"> тыс. рублей: нало</w:t>
      </w:r>
      <w:r w:rsidRPr="00B6113C">
        <w:rPr>
          <w:rFonts w:ascii="Times New Roman" w:hAnsi="Times New Roman" w:cs="Times New Roman"/>
          <w:sz w:val="28"/>
          <w:szCs w:val="28"/>
        </w:rPr>
        <w:t xml:space="preserve">говые доходы в сумме </w:t>
      </w:r>
      <w:r>
        <w:rPr>
          <w:rFonts w:ascii="Times New Roman" w:hAnsi="Times New Roman" w:cs="Times New Roman"/>
          <w:b/>
          <w:sz w:val="28"/>
          <w:szCs w:val="28"/>
        </w:rPr>
        <w:t>11 147,3</w:t>
      </w:r>
      <w:r w:rsidRPr="00B6113C">
        <w:rPr>
          <w:rFonts w:ascii="Times New Roman" w:hAnsi="Times New Roman" w:cs="Times New Roman"/>
          <w:sz w:val="28"/>
          <w:szCs w:val="28"/>
        </w:rPr>
        <w:t xml:space="preserve"> тыс. рублей, неналоговые доходы в сумме </w:t>
      </w:r>
      <w:r>
        <w:rPr>
          <w:rFonts w:ascii="Times New Roman" w:hAnsi="Times New Roman" w:cs="Times New Roman"/>
          <w:b/>
          <w:sz w:val="28"/>
          <w:szCs w:val="28"/>
        </w:rPr>
        <w:t>77,5</w:t>
      </w:r>
      <w:r w:rsidRPr="00B6113C">
        <w:rPr>
          <w:rFonts w:ascii="Times New Roman" w:hAnsi="Times New Roman" w:cs="Times New Roman"/>
          <w:sz w:val="28"/>
          <w:szCs w:val="28"/>
        </w:rPr>
        <w:t xml:space="preserve"> тыс. рублей;</w:t>
      </w:r>
    </w:p>
    <w:p w:rsidR="00B6113C" w:rsidRPr="00B6113C" w:rsidRDefault="00B6113C" w:rsidP="00B6113C">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 безвозмездные поступления в сумме </w:t>
      </w:r>
      <w:r>
        <w:rPr>
          <w:rFonts w:ascii="Times New Roman" w:hAnsi="Times New Roman" w:cs="Times New Roman"/>
          <w:b/>
          <w:sz w:val="28"/>
          <w:szCs w:val="28"/>
        </w:rPr>
        <w:t>4029,0</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тыс. рублей.</w:t>
      </w:r>
    </w:p>
    <w:bookmarkEnd w:id="10"/>
    <w:p w:rsidR="00B6113C" w:rsidRPr="00B6113C" w:rsidRDefault="00B6113C" w:rsidP="00B6113C">
      <w:pPr>
        <w:pStyle w:val="a6"/>
        <w:ind w:firstLine="709"/>
        <w:jc w:val="both"/>
        <w:rPr>
          <w:rFonts w:ascii="Times New Roman" w:hAnsi="Times New Roman" w:cs="Times New Roman"/>
          <w:sz w:val="28"/>
          <w:szCs w:val="28"/>
        </w:rPr>
      </w:pPr>
      <w:r w:rsidRPr="00B6113C">
        <w:rPr>
          <w:rFonts w:ascii="Times New Roman" w:hAnsi="Times New Roman" w:cs="Times New Roman"/>
          <w:sz w:val="28"/>
          <w:szCs w:val="28"/>
        </w:rPr>
        <w:t>Анализ доходной части бюджета на 2023 год и на плановый период 2024 и 2025 годов приведен в таблице №3.</w:t>
      </w:r>
    </w:p>
    <w:p w:rsidR="004E55DB" w:rsidRPr="00F1139A" w:rsidRDefault="004E55DB" w:rsidP="00F51D67">
      <w:pPr>
        <w:spacing w:after="0"/>
        <w:jc w:val="center"/>
        <w:rPr>
          <w:rFonts w:ascii="Times New Roman" w:hAnsi="Times New Roman" w:cs="Times New Roman"/>
          <w:b/>
          <w:i/>
        </w:rPr>
        <w:sectPr w:rsidR="004E55DB" w:rsidRPr="00F1139A" w:rsidSect="009A2425">
          <w:footerReference w:type="default" r:id="rId13"/>
          <w:pgSz w:w="11906" w:h="16838"/>
          <w:pgMar w:top="709" w:right="850" w:bottom="1134" w:left="1985" w:header="708" w:footer="708" w:gutter="0"/>
          <w:cols w:space="708"/>
          <w:docGrid w:linePitch="360"/>
        </w:sectPr>
      </w:pPr>
    </w:p>
    <w:p w:rsidR="0012052A" w:rsidRPr="00F1139A" w:rsidRDefault="0012052A" w:rsidP="0012052A">
      <w:pPr>
        <w:pStyle w:val="a6"/>
        <w:jc w:val="center"/>
        <w:rPr>
          <w:rFonts w:ascii="Times New Roman" w:hAnsi="Times New Roman" w:cs="Times New Roman"/>
          <w:b/>
          <w:i/>
          <w:sz w:val="24"/>
          <w:szCs w:val="24"/>
        </w:rPr>
      </w:pPr>
      <w:r w:rsidRPr="00F1139A">
        <w:rPr>
          <w:rFonts w:ascii="Times New Roman" w:hAnsi="Times New Roman" w:cs="Times New Roman"/>
          <w:b/>
          <w:i/>
          <w:sz w:val="24"/>
          <w:szCs w:val="24"/>
        </w:rPr>
        <w:lastRenderedPageBreak/>
        <w:t>Анализ доходов бюджета сельского поселения на 202</w:t>
      </w:r>
      <w:r w:rsidR="00B6113C">
        <w:rPr>
          <w:rFonts w:ascii="Times New Roman" w:hAnsi="Times New Roman" w:cs="Times New Roman"/>
          <w:b/>
          <w:i/>
          <w:sz w:val="24"/>
          <w:szCs w:val="24"/>
        </w:rPr>
        <w:t>3</w:t>
      </w:r>
      <w:r w:rsidRPr="00F1139A">
        <w:rPr>
          <w:rFonts w:ascii="Times New Roman" w:hAnsi="Times New Roman" w:cs="Times New Roman"/>
          <w:b/>
          <w:i/>
          <w:sz w:val="24"/>
          <w:szCs w:val="24"/>
        </w:rPr>
        <w:t xml:space="preserve"> год и плановый период 202</w:t>
      </w:r>
      <w:r w:rsidR="00B6113C">
        <w:rPr>
          <w:rFonts w:ascii="Times New Roman" w:hAnsi="Times New Roman" w:cs="Times New Roman"/>
          <w:b/>
          <w:i/>
          <w:sz w:val="24"/>
          <w:szCs w:val="24"/>
        </w:rPr>
        <w:t>4</w:t>
      </w:r>
      <w:r w:rsidRPr="00F1139A">
        <w:rPr>
          <w:rFonts w:ascii="Times New Roman" w:hAnsi="Times New Roman" w:cs="Times New Roman"/>
          <w:b/>
          <w:i/>
          <w:sz w:val="24"/>
          <w:szCs w:val="24"/>
        </w:rPr>
        <w:t xml:space="preserve"> и 202</w:t>
      </w:r>
      <w:r w:rsidR="00B6113C">
        <w:rPr>
          <w:rFonts w:ascii="Times New Roman" w:hAnsi="Times New Roman" w:cs="Times New Roman"/>
          <w:b/>
          <w:i/>
          <w:sz w:val="24"/>
          <w:szCs w:val="24"/>
        </w:rPr>
        <w:t>5</w:t>
      </w:r>
      <w:r w:rsidRPr="00F1139A">
        <w:rPr>
          <w:rFonts w:ascii="Times New Roman" w:hAnsi="Times New Roman" w:cs="Times New Roman"/>
          <w:b/>
          <w:i/>
          <w:sz w:val="24"/>
          <w:szCs w:val="24"/>
        </w:rPr>
        <w:t xml:space="preserve"> годов</w:t>
      </w:r>
    </w:p>
    <w:p w:rsidR="004E55DB" w:rsidRPr="00F1139A" w:rsidRDefault="00B6113C" w:rsidP="004E55DB">
      <w:pPr>
        <w:pStyle w:val="a6"/>
        <w:jc w:val="right"/>
        <w:rPr>
          <w:rFonts w:ascii="Times New Roman" w:hAnsi="Times New Roman" w:cs="Times New Roman"/>
          <w:sz w:val="20"/>
          <w:szCs w:val="20"/>
        </w:rPr>
      </w:pPr>
      <w:r>
        <w:rPr>
          <w:rFonts w:ascii="Times New Roman" w:hAnsi="Times New Roman" w:cs="Times New Roman"/>
          <w:sz w:val="20"/>
          <w:szCs w:val="20"/>
        </w:rPr>
        <w:t xml:space="preserve">Таблица 3 </w:t>
      </w:r>
      <w:r w:rsidR="004E55DB" w:rsidRPr="00F1139A">
        <w:rPr>
          <w:rFonts w:ascii="Times New Roman" w:hAnsi="Times New Roman" w:cs="Times New Roman"/>
          <w:sz w:val="20"/>
          <w:szCs w:val="20"/>
        </w:rPr>
        <w:t>(</w:t>
      </w:r>
      <w:proofErr w:type="spellStart"/>
      <w:proofErr w:type="gramStart"/>
      <w:r w:rsidR="004E55DB" w:rsidRPr="00F1139A">
        <w:rPr>
          <w:rFonts w:ascii="Times New Roman" w:hAnsi="Times New Roman" w:cs="Times New Roman"/>
          <w:sz w:val="20"/>
          <w:szCs w:val="20"/>
        </w:rPr>
        <w:t>тыс.рублей</w:t>
      </w:r>
      <w:proofErr w:type="spellEnd"/>
      <w:proofErr w:type="gramEnd"/>
      <w:r w:rsidR="004E55DB" w:rsidRPr="00F1139A">
        <w:rPr>
          <w:rFonts w:ascii="Times New Roman" w:hAnsi="Times New Roman" w:cs="Times New Roman"/>
          <w:sz w:val="20"/>
          <w:szCs w:val="20"/>
        </w:rPr>
        <w:t>)</w:t>
      </w:r>
    </w:p>
    <w:tbl>
      <w:tblPr>
        <w:tblW w:w="15336" w:type="dxa"/>
        <w:tblInd w:w="-431" w:type="dxa"/>
        <w:tblLayout w:type="fixed"/>
        <w:tblLook w:val="04A0" w:firstRow="1" w:lastRow="0" w:firstColumn="1" w:lastColumn="0" w:noHBand="0" w:noVBand="1"/>
      </w:tblPr>
      <w:tblGrid>
        <w:gridCol w:w="2553"/>
        <w:gridCol w:w="850"/>
        <w:gridCol w:w="1236"/>
        <w:gridCol w:w="1041"/>
        <w:gridCol w:w="712"/>
        <w:gridCol w:w="980"/>
        <w:gridCol w:w="992"/>
        <w:gridCol w:w="1044"/>
        <w:gridCol w:w="989"/>
        <w:gridCol w:w="981"/>
        <w:gridCol w:w="981"/>
        <w:gridCol w:w="1015"/>
        <w:gridCol w:w="981"/>
        <w:gridCol w:w="981"/>
      </w:tblGrid>
      <w:tr w:rsidR="00B6113C" w:rsidRPr="00B6113C" w:rsidTr="00B6113C">
        <w:trPr>
          <w:trHeight w:val="990"/>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Наименование доходов</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План на 2022 год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Ожидаемое 2022 год</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b/>
                <w:bCs/>
                <w:sz w:val="20"/>
                <w:szCs w:val="20"/>
              </w:rPr>
            </w:pPr>
            <w:r w:rsidRPr="00B6113C">
              <w:rPr>
                <w:rFonts w:ascii="Times New Roman" w:eastAsia="Times New Roman" w:hAnsi="Times New Roman" w:cs="Times New Roman"/>
                <w:b/>
                <w:bCs/>
                <w:sz w:val="20"/>
                <w:szCs w:val="20"/>
              </w:rPr>
              <w:t>Прогноз 2023 год</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к плану 2022 года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 к плану 2022 года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к ожидаемому 2022 года    (+,-)</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 к ожидаемому 2022 года</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b/>
                <w:bCs/>
                <w:sz w:val="20"/>
                <w:szCs w:val="20"/>
              </w:rPr>
            </w:pPr>
            <w:r w:rsidRPr="00B6113C">
              <w:rPr>
                <w:rFonts w:ascii="Times New Roman" w:eastAsia="Times New Roman" w:hAnsi="Times New Roman" w:cs="Times New Roman"/>
                <w:b/>
                <w:bCs/>
                <w:sz w:val="20"/>
                <w:szCs w:val="20"/>
              </w:rPr>
              <w:t>Прогноз 2024 год</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к прогнозу 2023 года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 к прогнозу 2023 года</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b/>
                <w:bCs/>
                <w:sz w:val="20"/>
                <w:szCs w:val="20"/>
              </w:rPr>
            </w:pPr>
            <w:r w:rsidRPr="00B6113C">
              <w:rPr>
                <w:rFonts w:ascii="Times New Roman" w:eastAsia="Times New Roman" w:hAnsi="Times New Roman" w:cs="Times New Roman"/>
                <w:b/>
                <w:bCs/>
                <w:sz w:val="20"/>
                <w:szCs w:val="20"/>
              </w:rPr>
              <w:t>Прогноз 2025 год</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к прогнозу 2024 года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center"/>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 к прогнозу 2024 года</w:t>
            </w:r>
          </w:p>
        </w:tc>
      </w:tr>
      <w:tr w:rsidR="00B6113C" w:rsidRPr="00B6113C" w:rsidTr="00B6113C">
        <w:trPr>
          <w:trHeight w:val="27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Налог на доходы физических лиц</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1522,0</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1522,0</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1650,6</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128,6</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108,4</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128,6</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108,4</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1761,2</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110,6</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106,7</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1903,8</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142,6</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108,1</w:t>
            </w:r>
          </w:p>
        </w:tc>
      </w:tr>
      <w:tr w:rsidR="00B6113C" w:rsidRPr="00B6113C" w:rsidTr="00B6113C">
        <w:trPr>
          <w:trHeight w:val="66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Налоги на товары (работы, услуги), реализуемые на территории Российской Федерации</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2137,9</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2271,9</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2291,3</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153,4</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107,2</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19,4</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100,9</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2407,4</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116,1</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105,1</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2534,1</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126,7</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105,3</w:t>
            </w:r>
          </w:p>
        </w:tc>
      </w:tr>
      <w:tr w:rsidR="00B6113C" w:rsidRPr="00B6113C" w:rsidTr="00B6113C">
        <w:trPr>
          <w:trHeight w:val="27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 xml:space="preserve">Единый </w:t>
            </w:r>
            <w:proofErr w:type="spellStart"/>
            <w:r w:rsidRPr="00B6113C">
              <w:rPr>
                <w:rFonts w:ascii="Times New Roman" w:eastAsia="Times New Roman" w:hAnsi="Times New Roman" w:cs="Times New Roman"/>
                <w:sz w:val="20"/>
                <w:szCs w:val="20"/>
              </w:rPr>
              <w:t>сельскохозяйственый</w:t>
            </w:r>
            <w:proofErr w:type="spellEnd"/>
            <w:r w:rsidRPr="00B6113C">
              <w:rPr>
                <w:rFonts w:ascii="Times New Roman" w:eastAsia="Times New Roman" w:hAnsi="Times New Roman" w:cs="Times New Roman"/>
                <w:sz w:val="20"/>
                <w:szCs w:val="20"/>
              </w:rPr>
              <w:t xml:space="preserve"> налог</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11,1</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13,8</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15,0</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3,9</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135,1</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1,2</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108,7</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15,6</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0,6</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104,0</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16,2</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0,6</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103,8</w:t>
            </w:r>
          </w:p>
        </w:tc>
      </w:tr>
      <w:tr w:rsidR="00B6113C" w:rsidRPr="00B6113C" w:rsidTr="00B6113C">
        <w:trPr>
          <w:trHeight w:val="24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 xml:space="preserve">Налог на имущество физических лиц                      </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561,0</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200,0</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618,8</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57,8</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110,3</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418,8</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309,4</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643,5</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24,7</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104,0</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669,2</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25,7</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104,0</w:t>
            </w:r>
          </w:p>
        </w:tc>
      </w:tr>
      <w:tr w:rsidR="00B6113C" w:rsidRPr="00B6113C" w:rsidTr="00B6113C">
        <w:trPr>
          <w:trHeight w:val="225"/>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Земельный налог с организаций</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3280,0</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2604,0</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3765,4</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485,4</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114,8</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1161,4</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144,6</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3916,0</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150,6</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104,0</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4072,7</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156,7</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104,0</w:t>
            </w:r>
          </w:p>
        </w:tc>
      </w:tr>
      <w:tr w:rsidR="00B6113C" w:rsidRPr="00B6113C" w:rsidTr="00B6113C">
        <w:trPr>
          <w:trHeight w:val="225"/>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Земельный налог с физических лиц</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1571,4</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1180,0</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1804,0</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232,6</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114,8</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624,0</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152,9</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1876,2</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72,2</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104,0</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1951,3</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75,1</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104,0</w:t>
            </w:r>
          </w:p>
        </w:tc>
      </w:tr>
      <w:tr w:rsidR="00B6113C" w:rsidRPr="00B6113C" w:rsidTr="00B6113C">
        <w:trPr>
          <w:trHeight w:val="24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b/>
                <w:bCs/>
                <w:sz w:val="20"/>
                <w:szCs w:val="20"/>
              </w:rPr>
            </w:pPr>
            <w:r w:rsidRPr="00B6113C">
              <w:rPr>
                <w:rFonts w:ascii="Times New Roman" w:eastAsia="Times New Roman" w:hAnsi="Times New Roman" w:cs="Times New Roman"/>
                <w:b/>
                <w:bCs/>
                <w:sz w:val="20"/>
                <w:szCs w:val="20"/>
              </w:rPr>
              <w:t>Итого налоговые доходы:</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9083,4</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7791,7</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10145,1</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1061,7</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111,7</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2353,4</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130,2</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10619,9</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474,8</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104,7</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11147,3</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527,4</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105,0</w:t>
            </w:r>
          </w:p>
        </w:tc>
      </w:tr>
      <w:tr w:rsidR="00B6113C" w:rsidRPr="00B6113C" w:rsidTr="00B6113C">
        <w:trPr>
          <w:trHeight w:val="696"/>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sz w:val="20"/>
                <w:szCs w:val="20"/>
              </w:rPr>
            </w:pPr>
            <w:r w:rsidRPr="00B6113C">
              <w:rPr>
                <w:rFonts w:ascii="Times New Roman" w:eastAsia="Times New Roman" w:hAnsi="Times New Roman" w:cs="Times New Roman"/>
                <w:sz w:val="20"/>
                <w:szCs w:val="20"/>
              </w:rPr>
              <w:t>Доходы от сдачи в аренду имущества, составляющего казну сельских поселений</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131,7</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67,5</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71,6</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-60,1</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54,4</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4,1</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106,1</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74,5</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2,9</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104,1</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77,5</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3,0</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104,0</w:t>
            </w:r>
          </w:p>
        </w:tc>
      </w:tr>
      <w:tr w:rsidR="00B6113C" w:rsidRPr="00B6113C" w:rsidTr="00B6113C">
        <w:trPr>
          <w:trHeight w:val="24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b/>
                <w:bCs/>
                <w:sz w:val="20"/>
                <w:szCs w:val="20"/>
              </w:rPr>
            </w:pPr>
            <w:r w:rsidRPr="00B6113C">
              <w:rPr>
                <w:rFonts w:ascii="Times New Roman" w:eastAsia="Times New Roman" w:hAnsi="Times New Roman" w:cs="Times New Roman"/>
                <w:b/>
                <w:bCs/>
                <w:sz w:val="20"/>
                <w:szCs w:val="20"/>
              </w:rPr>
              <w:t>Итого неналоговые доходы:</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131,7</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67,5</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71,6</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sz w:val="18"/>
                <w:szCs w:val="18"/>
              </w:rPr>
            </w:pPr>
            <w:r w:rsidRPr="00B6113C">
              <w:rPr>
                <w:rFonts w:ascii="Times New Roman" w:eastAsia="Times New Roman" w:hAnsi="Times New Roman" w:cs="Times New Roman"/>
                <w:sz w:val="18"/>
                <w:szCs w:val="18"/>
              </w:rPr>
              <w:t>-60,1</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54,4</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4,1</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106,1</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74,5</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2,9</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104,1</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77,5</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3,0</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104,0</w:t>
            </w:r>
          </w:p>
        </w:tc>
      </w:tr>
      <w:tr w:rsidR="00B6113C" w:rsidRPr="00B6113C" w:rsidTr="00B6113C">
        <w:trPr>
          <w:trHeight w:val="24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b/>
                <w:bCs/>
                <w:sz w:val="20"/>
                <w:szCs w:val="20"/>
              </w:rPr>
            </w:pPr>
            <w:r w:rsidRPr="00B6113C">
              <w:rPr>
                <w:rFonts w:ascii="Times New Roman" w:eastAsia="Times New Roman" w:hAnsi="Times New Roman" w:cs="Times New Roman"/>
                <w:b/>
                <w:bCs/>
                <w:sz w:val="20"/>
                <w:szCs w:val="20"/>
              </w:rPr>
              <w:t>Итого собственные доходы:</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9215,1</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7859,2</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10216,7</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1001,6</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110,9</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2357,5</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130,0</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10694,4</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477,7</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104,7</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11224,8</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530,4</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105,0</w:t>
            </w:r>
          </w:p>
        </w:tc>
      </w:tr>
      <w:tr w:rsidR="00B6113C" w:rsidRPr="00B6113C" w:rsidTr="00B6113C">
        <w:trPr>
          <w:trHeight w:val="24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b/>
                <w:bCs/>
                <w:sz w:val="20"/>
                <w:szCs w:val="20"/>
              </w:rPr>
            </w:pPr>
            <w:r w:rsidRPr="00B6113C">
              <w:rPr>
                <w:rFonts w:ascii="Times New Roman" w:eastAsia="Times New Roman" w:hAnsi="Times New Roman" w:cs="Times New Roman"/>
                <w:b/>
                <w:bCs/>
                <w:sz w:val="20"/>
                <w:szCs w:val="20"/>
              </w:rPr>
              <w:t>Безвозмездные поступления:</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7939,2</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21718,6</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8500,8</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561,6</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107,1</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-13217,8</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39,1</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7315,7</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-1185,1</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86,1</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4029,0</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-3286,7</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55,1</w:t>
            </w:r>
          </w:p>
        </w:tc>
      </w:tr>
      <w:tr w:rsidR="00B6113C" w:rsidRPr="00B6113C" w:rsidTr="00B6113C">
        <w:trPr>
          <w:trHeight w:val="240"/>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rPr>
                <w:rFonts w:ascii="Times New Roman" w:eastAsia="Times New Roman" w:hAnsi="Times New Roman" w:cs="Times New Roman"/>
                <w:b/>
                <w:bCs/>
                <w:sz w:val="20"/>
                <w:szCs w:val="20"/>
              </w:rPr>
            </w:pPr>
            <w:r w:rsidRPr="00B6113C">
              <w:rPr>
                <w:rFonts w:ascii="Times New Roman" w:eastAsia="Times New Roman" w:hAnsi="Times New Roman" w:cs="Times New Roman"/>
                <w:b/>
                <w:bCs/>
                <w:sz w:val="20"/>
                <w:szCs w:val="20"/>
              </w:rPr>
              <w:t>Всего доходы:</w:t>
            </w:r>
          </w:p>
        </w:tc>
        <w:tc>
          <w:tcPr>
            <w:tcW w:w="85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17154,3</w:t>
            </w:r>
          </w:p>
        </w:tc>
        <w:tc>
          <w:tcPr>
            <w:tcW w:w="1236"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29577,8</w:t>
            </w:r>
          </w:p>
        </w:tc>
        <w:tc>
          <w:tcPr>
            <w:tcW w:w="104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18717,5</w:t>
            </w:r>
          </w:p>
        </w:tc>
        <w:tc>
          <w:tcPr>
            <w:tcW w:w="71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1563,2</w:t>
            </w:r>
          </w:p>
        </w:tc>
        <w:tc>
          <w:tcPr>
            <w:tcW w:w="980"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109,1</w:t>
            </w:r>
          </w:p>
        </w:tc>
        <w:tc>
          <w:tcPr>
            <w:tcW w:w="992"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-10860,3</w:t>
            </w:r>
          </w:p>
        </w:tc>
        <w:tc>
          <w:tcPr>
            <w:tcW w:w="1044"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63,3</w:t>
            </w:r>
          </w:p>
        </w:tc>
        <w:tc>
          <w:tcPr>
            <w:tcW w:w="989"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18010,1</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-707,4</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96,2</w:t>
            </w:r>
          </w:p>
        </w:tc>
        <w:tc>
          <w:tcPr>
            <w:tcW w:w="1015"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15253,8</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-2756,3</w:t>
            </w:r>
          </w:p>
        </w:tc>
        <w:tc>
          <w:tcPr>
            <w:tcW w:w="981" w:type="dxa"/>
            <w:tcBorders>
              <w:top w:val="nil"/>
              <w:left w:val="nil"/>
              <w:bottom w:val="single" w:sz="4" w:space="0" w:color="auto"/>
              <w:right w:val="single" w:sz="4" w:space="0" w:color="auto"/>
            </w:tcBorders>
            <w:shd w:val="clear" w:color="auto" w:fill="auto"/>
            <w:vAlign w:val="center"/>
            <w:hideMark/>
          </w:tcPr>
          <w:p w:rsidR="00B6113C" w:rsidRPr="00B6113C" w:rsidRDefault="00B6113C" w:rsidP="00B6113C">
            <w:pPr>
              <w:spacing w:after="0" w:line="240" w:lineRule="auto"/>
              <w:jc w:val="right"/>
              <w:rPr>
                <w:rFonts w:ascii="Times New Roman" w:eastAsia="Times New Roman" w:hAnsi="Times New Roman" w:cs="Times New Roman"/>
                <w:b/>
                <w:bCs/>
                <w:sz w:val="18"/>
                <w:szCs w:val="18"/>
              </w:rPr>
            </w:pPr>
            <w:r w:rsidRPr="00B6113C">
              <w:rPr>
                <w:rFonts w:ascii="Times New Roman" w:eastAsia="Times New Roman" w:hAnsi="Times New Roman" w:cs="Times New Roman"/>
                <w:b/>
                <w:bCs/>
                <w:sz w:val="18"/>
                <w:szCs w:val="18"/>
              </w:rPr>
              <w:t>84,7</w:t>
            </w:r>
          </w:p>
        </w:tc>
      </w:tr>
    </w:tbl>
    <w:p w:rsidR="004E55DB" w:rsidRDefault="004E55DB" w:rsidP="00F51D67">
      <w:pPr>
        <w:spacing w:after="0"/>
        <w:jc w:val="center"/>
        <w:rPr>
          <w:rFonts w:ascii="Times New Roman" w:hAnsi="Times New Roman" w:cs="Times New Roman"/>
          <w:b/>
          <w:i/>
        </w:rPr>
      </w:pPr>
    </w:p>
    <w:p w:rsidR="00B6113C" w:rsidRPr="00F1139A" w:rsidRDefault="00B6113C" w:rsidP="00F51D67">
      <w:pPr>
        <w:spacing w:after="0"/>
        <w:jc w:val="center"/>
        <w:rPr>
          <w:rFonts w:ascii="Times New Roman" w:hAnsi="Times New Roman" w:cs="Times New Roman"/>
          <w:b/>
          <w:i/>
        </w:rPr>
        <w:sectPr w:rsidR="00B6113C" w:rsidRPr="00F1139A" w:rsidSect="004E55DB">
          <w:pgSz w:w="16838" w:h="11906" w:orient="landscape"/>
          <w:pgMar w:top="1701" w:right="709" w:bottom="851" w:left="1134" w:header="709" w:footer="709" w:gutter="0"/>
          <w:cols w:space="708"/>
          <w:docGrid w:linePitch="360"/>
        </w:sectPr>
      </w:pPr>
    </w:p>
    <w:p w:rsidR="00B6113C" w:rsidRPr="00B6113C" w:rsidRDefault="00B6113C" w:rsidP="00A824C7">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lastRenderedPageBreak/>
        <w:t>Исходной базой для разработки проекта бюджета поселения являются показатели бюджета на текущий год, с учетом ожидаемого исполнения, оценки ожидаемого поступления налогов, неналоговых и других обязательных платежей в текущем году.</w:t>
      </w:r>
    </w:p>
    <w:p w:rsidR="00B6113C" w:rsidRPr="00B6113C" w:rsidRDefault="00B6113C" w:rsidP="00A824C7">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В сравнении с первоначальными плановыми показателями 2022 года по доходам в бюджет сельского поселения, предлагаемые к утверждению в 2023 году, доходы увеличены на </w:t>
      </w:r>
      <w:r>
        <w:rPr>
          <w:rFonts w:ascii="Times New Roman" w:hAnsi="Times New Roman" w:cs="Times New Roman"/>
          <w:b/>
          <w:sz w:val="28"/>
          <w:szCs w:val="28"/>
        </w:rPr>
        <w:t>9,1</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Pr="00B6113C">
        <w:rPr>
          <w:rFonts w:ascii="Times New Roman" w:hAnsi="Times New Roman" w:cs="Times New Roman"/>
          <w:b/>
          <w:sz w:val="28"/>
          <w:szCs w:val="28"/>
        </w:rPr>
        <w:t>+</w:t>
      </w:r>
      <w:r>
        <w:rPr>
          <w:rFonts w:ascii="Times New Roman" w:hAnsi="Times New Roman" w:cs="Times New Roman"/>
          <w:b/>
          <w:sz w:val="28"/>
          <w:szCs w:val="28"/>
        </w:rPr>
        <w:t>1563,2</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 xml:space="preserve">тыс. рублей). К ожидаемым показателям 2022 года прогнозирование доходов в 2023 году планируется с уменьшением на </w:t>
      </w:r>
      <w:r>
        <w:rPr>
          <w:rFonts w:ascii="Times New Roman" w:hAnsi="Times New Roman" w:cs="Times New Roman"/>
          <w:b/>
          <w:sz w:val="28"/>
          <w:szCs w:val="28"/>
        </w:rPr>
        <w:t>36,7</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Pr>
          <w:rFonts w:ascii="Times New Roman" w:hAnsi="Times New Roman" w:cs="Times New Roman"/>
          <w:b/>
          <w:sz w:val="28"/>
          <w:szCs w:val="28"/>
        </w:rPr>
        <w:t>10860,3</w:t>
      </w:r>
      <w:r w:rsidRPr="00B6113C">
        <w:rPr>
          <w:rFonts w:ascii="Times New Roman" w:hAnsi="Times New Roman" w:cs="Times New Roman"/>
          <w:sz w:val="28"/>
          <w:szCs w:val="28"/>
        </w:rPr>
        <w:t xml:space="preserve"> тыс. рублей).</w:t>
      </w:r>
    </w:p>
    <w:p w:rsidR="00B6113C" w:rsidRPr="00B6113C" w:rsidRDefault="00B6113C" w:rsidP="00423DAE">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Уменьшение доходов в 2024 году прогнозируется на </w:t>
      </w:r>
      <w:r w:rsidR="00F55A27">
        <w:rPr>
          <w:rFonts w:ascii="Times New Roman" w:hAnsi="Times New Roman" w:cs="Times New Roman"/>
          <w:b/>
          <w:sz w:val="28"/>
          <w:szCs w:val="28"/>
        </w:rPr>
        <w:t>3,8</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00F55A27">
        <w:rPr>
          <w:rFonts w:ascii="Times New Roman" w:hAnsi="Times New Roman" w:cs="Times New Roman"/>
          <w:b/>
          <w:sz w:val="28"/>
          <w:szCs w:val="28"/>
        </w:rPr>
        <w:t>707,4</w:t>
      </w:r>
      <w:r w:rsidRPr="00B6113C">
        <w:rPr>
          <w:rFonts w:ascii="Times New Roman" w:hAnsi="Times New Roman" w:cs="Times New Roman"/>
          <w:sz w:val="28"/>
          <w:szCs w:val="28"/>
        </w:rPr>
        <w:t xml:space="preserve"> тыс. рублей) к прогнозу 2023 года, в 2025 году уменьшение доходов планируется на </w:t>
      </w:r>
      <w:r w:rsidR="00F55A27">
        <w:rPr>
          <w:rFonts w:ascii="Times New Roman" w:hAnsi="Times New Roman" w:cs="Times New Roman"/>
          <w:b/>
          <w:sz w:val="28"/>
          <w:szCs w:val="28"/>
        </w:rPr>
        <w:t>15,3</w:t>
      </w:r>
      <w:r w:rsidRPr="00B6113C">
        <w:rPr>
          <w:rFonts w:ascii="Times New Roman" w:hAnsi="Times New Roman" w:cs="Times New Roman"/>
          <w:sz w:val="28"/>
          <w:szCs w:val="28"/>
        </w:rPr>
        <w:t>% (</w:t>
      </w:r>
      <w:r w:rsidRPr="00B6113C">
        <w:rPr>
          <w:rFonts w:ascii="Times New Roman" w:hAnsi="Times New Roman" w:cs="Times New Roman"/>
          <w:b/>
          <w:sz w:val="28"/>
          <w:szCs w:val="28"/>
        </w:rPr>
        <w:t>-</w:t>
      </w:r>
      <w:r w:rsidR="00F55A27">
        <w:rPr>
          <w:rFonts w:ascii="Times New Roman" w:hAnsi="Times New Roman" w:cs="Times New Roman"/>
          <w:b/>
          <w:sz w:val="28"/>
          <w:szCs w:val="28"/>
        </w:rPr>
        <w:t>2756,3</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тыс. рублей) к прогнозу 2024 года.</w:t>
      </w:r>
    </w:p>
    <w:p w:rsidR="00B6113C" w:rsidRPr="00B6113C" w:rsidRDefault="00B6113C" w:rsidP="00423DAE">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В сравнении с первоначальными плановыми показателями 2022 года по собственным доходам в бюджет поселения, предлагаемые к утверждению в 2023 году, собственные доходы увеличатся на </w:t>
      </w:r>
      <w:r w:rsidR="00423DAE">
        <w:rPr>
          <w:rFonts w:ascii="Times New Roman" w:hAnsi="Times New Roman" w:cs="Times New Roman"/>
          <w:b/>
          <w:sz w:val="28"/>
          <w:szCs w:val="28"/>
        </w:rPr>
        <w:t>10,9</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00423DAE">
        <w:rPr>
          <w:rFonts w:ascii="Times New Roman" w:hAnsi="Times New Roman" w:cs="Times New Roman"/>
          <w:b/>
          <w:sz w:val="28"/>
          <w:szCs w:val="28"/>
        </w:rPr>
        <w:t xml:space="preserve">+1 001,6 </w:t>
      </w:r>
      <w:r w:rsidRPr="00B6113C">
        <w:rPr>
          <w:rFonts w:ascii="Times New Roman" w:hAnsi="Times New Roman" w:cs="Times New Roman"/>
          <w:sz w:val="28"/>
          <w:szCs w:val="28"/>
        </w:rPr>
        <w:t xml:space="preserve">тыс. рублей), в том числе налоговые доходы увеличатся на </w:t>
      </w:r>
      <w:r w:rsidR="00423DAE">
        <w:rPr>
          <w:rFonts w:ascii="Times New Roman" w:hAnsi="Times New Roman" w:cs="Times New Roman"/>
          <w:b/>
          <w:sz w:val="28"/>
          <w:szCs w:val="28"/>
        </w:rPr>
        <w:t>11,7</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w:t>
      </w:r>
      <w:r w:rsidRPr="00B6113C">
        <w:rPr>
          <w:rFonts w:ascii="Times New Roman" w:hAnsi="Times New Roman" w:cs="Times New Roman"/>
          <w:b/>
          <w:sz w:val="28"/>
          <w:szCs w:val="28"/>
        </w:rPr>
        <w:t>+</w:t>
      </w:r>
      <w:r w:rsidR="00423DAE">
        <w:rPr>
          <w:rFonts w:ascii="Times New Roman" w:hAnsi="Times New Roman" w:cs="Times New Roman"/>
          <w:b/>
          <w:sz w:val="28"/>
          <w:szCs w:val="28"/>
        </w:rPr>
        <w:t>1 061,7</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 xml:space="preserve">тыс. рублей), неналоговые доходы прогнозируются с </w:t>
      </w:r>
      <w:r w:rsidR="00423DAE">
        <w:rPr>
          <w:rFonts w:ascii="Times New Roman" w:hAnsi="Times New Roman" w:cs="Times New Roman"/>
          <w:sz w:val="28"/>
          <w:szCs w:val="28"/>
        </w:rPr>
        <w:t>уменьшением</w:t>
      </w:r>
      <w:r w:rsidRPr="00B6113C">
        <w:rPr>
          <w:rFonts w:ascii="Times New Roman" w:hAnsi="Times New Roman" w:cs="Times New Roman"/>
          <w:sz w:val="28"/>
          <w:szCs w:val="28"/>
        </w:rPr>
        <w:t xml:space="preserve"> на </w:t>
      </w:r>
      <w:r w:rsidR="00423DAE">
        <w:rPr>
          <w:rFonts w:ascii="Times New Roman" w:hAnsi="Times New Roman" w:cs="Times New Roman"/>
          <w:b/>
          <w:sz w:val="28"/>
          <w:szCs w:val="28"/>
        </w:rPr>
        <w:t>54,4</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w:t>
      </w:r>
      <w:r w:rsidR="00423DAE">
        <w:rPr>
          <w:rFonts w:ascii="Times New Roman" w:hAnsi="Times New Roman" w:cs="Times New Roman"/>
          <w:b/>
          <w:sz w:val="28"/>
          <w:szCs w:val="28"/>
        </w:rPr>
        <w:t xml:space="preserve">-60,1 </w:t>
      </w:r>
      <w:r w:rsidRPr="00B6113C">
        <w:rPr>
          <w:rFonts w:ascii="Times New Roman" w:hAnsi="Times New Roman" w:cs="Times New Roman"/>
          <w:sz w:val="28"/>
          <w:szCs w:val="28"/>
        </w:rPr>
        <w:t>тыс. рублей).</w:t>
      </w:r>
    </w:p>
    <w:p w:rsidR="00B6113C" w:rsidRPr="00B6113C" w:rsidRDefault="00B6113C" w:rsidP="00423DAE">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К ожидаемым показателям 2022 года прогнозирование налоговых и неналоговых доходов в 2023 году планируется с у</w:t>
      </w:r>
      <w:r w:rsidR="00423DAE">
        <w:rPr>
          <w:rFonts w:ascii="Times New Roman" w:hAnsi="Times New Roman" w:cs="Times New Roman"/>
          <w:sz w:val="28"/>
          <w:szCs w:val="28"/>
        </w:rPr>
        <w:t>величением</w:t>
      </w:r>
      <w:r w:rsidRPr="00B6113C">
        <w:rPr>
          <w:rFonts w:ascii="Times New Roman" w:hAnsi="Times New Roman" w:cs="Times New Roman"/>
          <w:sz w:val="28"/>
          <w:szCs w:val="28"/>
        </w:rPr>
        <w:t xml:space="preserve"> на </w:t>
      </w:r>
      <w:r w:rsidR="00423DAE">
        <w:rPr>
          <w:rFonts w:ascii="Times New Roman" w:hAnsi="Times New Roman" w:cs="Times New Roman"/>
          <w:b/>
          <w:sz w:val="28"/>
          <w:szCs w:val="28"/>
        </w:rPr>
        <w:t>30,0</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p>
    <w:p w:rsidR="00423DAE" w:rsidRDefault="00B6113C" w:rsidP="00423DAE">
      <w:pPr>
        <w:autoSpaceDE w:val="0"/>
        <w:autoSpaceDN w:val="0"/>
        <w:adjustRightInd w:val="0"/>
        <w:spacing w:after="0"/>
        <w:jc w:val="both"/>
        <w:rPr>
          <w:rFonts w:ascii="Times New Roman" w:hAnsi="Times New Roman" w:cs="Times New Roman"/>
          <w:sz w:val="28"/>
          <w:szCs w:val="28"/>
        </w:rPr>
      </w:pPr>
      <w:r w:rsidRPr="00B6113C">
        <w:rPr>
          <w:rFonts w:ascii="Times New Roman" w:hAnsi="Times New Roman" w:cs="Times New Roman"/>
          <w:sz w:val="28"/>
          <w:szCs w:val="28"/>
        </w:rPr>
        <w:t>(</w:t>
      </w:r>
      <w:r w:rsidR="00423DAE">
        <w:rPr>
          <w:rFonts w:ascii="Times New Roman" w:hAnsi="Times New Roman" w:cs="Times New Roman"/>
          <w:b/>
          <w:sz w:val="28"/>
          <w:szCs w:val="28"/>
        </w:rPr>
        <w:t xml:space="preserve">+1001,6 </w:t>
      </w:r>
      <w:r w:rsidRPr="00B6113C">
        <w:rPr>
          <w:rFonts w:ascii="Times New Roman" w:hAnsi="Times New Roman" w:cs="Times New Roman"/>
          <w:sz w:val="28"/>
          <w:szCs w:val="28"/>
        </w:rPr>
        <w:t xml:space="preserve">тыс. рублей), в том числе по налоговым с увеличением на </w:t>
      </w:r>
      <w:r w:rsidR="00423DAE">
        <w:rPr>
          <w:rFonts w:ascii="Times New Roman" w:hAnsi="Times New Roman" w:cs="Times New Roman"/>
          <w:b/>
          <w:sz w:val="28"/>
          <w:szCs w:val="28"/>
        </w:rPr>
        <w:t>30,2</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w:t>
      </w:r>
    </w:p>
    <w:p w:rsidR="00B6113C" w:rsidRPr="00B6113C" w:rsidRDefault="00423DAE" w:rsidP="00423DA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b/>
          <w:sz w:val="28"/>
          <w:szCs w:val="28"/>
        </w:rPr>
        <w:t>+</w:t>
      </w:r>
      <w:r w:rsidR="00B6113C" w:rsidRPr="00B6113C">
        <w:rPr>
          <w:rFonts w:ascii="Times New Roman" w:hAnsi="Times New Roman" w:cs="Times New Roman"/>
          <w:b/>
          <w:sz w:val="28"/>
          <w:szCs w:val="28"/>
        </w:rPr>
        <w:t xml:space="preserve"> </w:t>
      </w:r>
      <w:r>
        <w:rPr>
          <w:rFonts w:ascii="Times New Roman" w:hAnsi="Times New Roman" w:cs="Times New Roman"/>
          <w:b/>
          <w:sz w:val="28"/>
          <w:szCs w:val="28"/>
        </w:rPr>
        <w:t>2353,4</w:t>
      </w:r>
      <w:r w:rsidR="00B6113C" w:rsidRPr="00B6113C">
        <w:rPr>
          <w:rFonts w:ascii="Times New Roman" w:hAnsi="Times New Roman" w:cs="Times New Roman"/>
          <w:sz w:val="28"/>
          <w:szCs w:val="28"/>
        </w:rPr>
        <w:t xml:space="preserve"> тыс. рублей) и по неналоговым с </w:t>
      </w:r>
      <w:r>
        <w:rPr>
          <w:rFonts w:ascii="Times New Roman" w:hAnsi="Times New Roman" w:cs="Times New Roman"/>
          <w:sz w:val="28"/>
          <w:szCs w:val="28"/>
        </w:rPr>
        <w:t>увеличением</w:t>
      </w:r>
      <w:r w:rsidR="00B6113C" w:rsidRPr="00B6113C">
        <w:rPr>
          <w:rFonts w:ascii="Times New Roman" w:hAnsi="Times New Roman" w:cs="Times New Roman"/>
          <w:sz w:val="28"/>
          <w:szCs w:val="28"/>
        </w:rPr>
        <w:t xml:space="preserve"> на </w:t>
      </w:r>
      <w:r>
        <w:rPr>
          <w:rFonts w:ascii="Times New Roman" w:hAnsi="Times New Roman" w:cs="Times New Roman"/>
          <w:b/>
          <w:sz w:val="28"/>
          <w:szCs w:val="28"/>
        </w:rPr>
        <w:t>6,1</w:t>
      </w:r>
      <w:r w:rsidR="00B6113C" w:rsidRPr="00B6113C">
        <w:rPr>
          <w:rFonts w:ascii="Times New Roman" w:hAnsi="Times New Roman" w:cs="Times New Roman"/>
          <w:b/>
          <w:sz w:val="28"/>
          <w:szCs w:val="28"/>
        </w:rPr>
        <w:t xml:space="preserve">% </w:t>
      </w:r>
      <w:r w:rsidR="00B6113C" w:rsidRPr="00B6113C">
        <w:rPr>
          <w:rFonts w:ascii="Times New Roman" w:hAnsi="Times New Roman" w:cs="Times New Roman"/>
          <w:sz w:val="28"/>
          <w:szCs w:val="28"/>
        </w:rPr>
        <w:t>(</w:t>
      </w:r>
      <w:r>
        <w:rPr>
          <w:rFonts w:ascii="Times New Roman" w:hAnsi="Times New Roman" w:cs="Times New Roman"/>
          <w:b/>
          <w:sz w:val="28"/>
          <w:szCs w:val="28"/>
        </w:rPr>
        <w:t xml:space="preserve">+4,1 </w:t>
      </w:r>
      <w:r w:rsidR="00B6113C" w:rsidRPr="00B6113C">
        <w:rPr>
          <w:rFonts w:ascii="Times New Roman" w:hAnsi="Times New Roman" w:cs="Times New Roman"/>
          <w:sz w:val="28"/>
          <w:szCs w:val="28"/>
        </w:rPr>
        <w:t>тыс. рублей).</w:t>
      </w:r>
    </w:p>
    <w:p w:rsidR="00B6113C" w:rsidRPr="00B6113C" w:rsidRDefault="00B6113C" w:rsidP="00423DAE">
      <w:pPr>
        <w:pStyle w:val="a6"/>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Прирост собственных доходов в 2024 году прогнозируется на </w:t>
      </w:r>
      <w:r w:rsidRPr="00B6113C">
        <w:rPr>
          <w:rFonts w:ascii="Times New Roman" w:hAnsi="Times New Roman" w:cs="Times New Roman"/>
          <w:b/>
          <w:sz w:val="28"/>
          <w:szCs w:val="28"/>
        </w:rPr>
        <w:t>4,</w:t>
      </w:r>
      <w:r w:rsidR="00915EF4">
        <w:rPr>
          <w:rFonts w:ascii="Times New Roman" w:hAnsi="Times New Roman" w:cs="Times New Roman"/>
          <w:b/>
          <w:sz w:val="28"/>
          <w:szCs w:val="28"/>
        </w:rPr>
        <w:t>7</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00915EF4">
        <w:rPr>
          <w:rFonts w:ascii="Times New Roman" w:hAnsi="Times New Roman" w:cs="Times New Roman"/>
          <w:b/>
          <w:sz w:val="28"/>
          <w:szCs w:val="28"/>
        </w:rPr>
        <w:t>477,7</w:t>
      </w:r>
      <w:r w:rsidRPr="00B6113C">
        <w:rPr>
          <w:rFonts w:ascii="Times New Roman" w:hAnsi="Times New Roman" w:cs="Times New Roman"/>
          <w:sz w:val="28"/>
          <w:szCs w:val="28"/>
        </w:rPr>
        <w:t xml:space="preserve"> тыс. рублей) к прогнозу 2023 года, в том числе по налоговым доходам на </w:t>
      </w:r>
      <w:r w:rsidR="00915EF4">
        <w:rPr>
          <w:rFonts w:ascii="Times New Roman" w:hAnsi="Times New Roman" w:cs="Times New Roman"/>
          <w:b/>
          <w:sz w:val="28"/>
          <w:szCs w:val="28"/>
        </w:rPr>
        <w:t>4,7</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00915EF4">
        <w:rPr>
          <w:rFonts w:ascii="Times New Roman" w:hAnsi="Times New Roman" w:cs="Times New Roman"/>
          <w:b/>
          <w:sz w:val="28"/>
          <w:szCs w:val="28"/>
        </w:rPr>
        <w:t>474,8</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 xml:space="preserve">тыс. рублей), по неналоговым доходам на </w:t>
      </w:r>
      <w:r w:rsidR="00915EF4">
        <w:rPr>
          <w:rFonts w:ascii="Times New Roman" w:hAnsi="Times New Roman" w:cs="Times New Roman"/>
          <w:b/>
          <w:sz w:val="28"/>
          <w:szCs w:val="28"/>
        </w:rPr>
        <w:t>4,1</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w:t>
      </w:r>
      <w:r w:rsidRPr="00B6113C">
        <w:rPr>
          <w:rFonts w:ascii="Times New Roman" w:hAnsi="Times New Roman" w:cs="Times New Roman"/>
          <w:b/>
          <w:sz w:val="28"/>
          <w:szCs w:val="28"/>
        </w:rPr>
        <w:t xml:space="preserve">+ </w:t>
      </w:r>
      <w:r w:rsidR="00915EF4">
        <w:rPr>
          <w:rFonts w:ascii="Times New Roman" w:hAnsi="Times New Roman" w:cs="Times New Roman"/>
          <w:b/>
          <w:sz w:val="28"/>
          <w:szCs w:val="28"/>
        </w:rPr>
        <w:t>2,9</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 xml:space="preserve">тыс. рублей) к прогнозу 2023 года. </w:t>
      </w:r>
    </w:p>
    <w:p w:rsidR="00B6113C" w:rsidRPr="00B6113C" w:rsidRDefault="00B6113C" w:rsidP="00B6113C">
      <w:pPr>
        <w:pStyle w:val="a6"/>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Прирост собственных доходов в 2025 году прогнозируется на </w:t>
      </w:r>
      <w:r w:rsidR="00915EF4">
        <w:rPr>
          <w:rFonts w:ascii="Times New Roman" w:hAnsi="Times New Roman" w:cs="Times New Roman"/>
          <w:b/>
          <w:sz w:val="28"/>
          <w:szCs w:val="28"/>
        </w:rPr>
        <w:t>5,0</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00915EF4">
        <w:rPr>
          <w:rFonts w:ascii="Times New Roman" w:hAnsi="Times New Roman" w:cs="Times New Roman"/>
          <w:b/>
          <w:sz w:val="28"/>
          <w:szCs w:val="28"/>
        </w:rPr>
        <w:t>530,4</w:t>
      </w:r>
      <w:r w:rsidRPr="00B6113C">
        <w:rPr>
          <w:rFonts w:ascii="Times New Roman" w:hAnsi="Times New Roman" w:cs="Times New Roman"/>
          <w:sz w:val="28"/>
          <w:szCs w:val="28"/>
        </w:rPr>
        <w:t xml:space="preserve"> тыс. рублей) к прогнозу 2024 года, в том числе по налоговым доходам на </w:t>
      </w:r>
      <w:r w:rsidR="00915EF4">
        <w:rPr>
          <w:rFonts w:ascii="Times New Roman" w:hAnsi="Times New Roman" w:cs="Times New Roman"/>
          <w:b/>
          <w:sz w:val="28"/>
          <w:szCs w:val="28"/>
        </w:rPr>
        <w:t>5,0</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00915EF4">
        <w:rPr>
          <w:rFonts w:ascii="Times New Roman" w:hAnsi="Times New Roman" w:cs="Times New Roman"/>
          <w:b/>
          <w:sz w:val="28"/>
          <w:szCs w:val="28"/>
        </w:rPr>
        <w:t>527,4</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 xml:space="preserve">тыс. рублей), по неналоговым доходам на </w:t>
      </w:r>
      <w:r w:rsidRPr="00B6113C">
        <w:rPr>
          <w:rFonts w:ascii="Times New Roman" w:hAnsi="Times New Roman" w:cs="Times New Roman"/>
          <w:b/>
          <w:sz w:val="28"/>
          <w:szCs w:val="28"/>
        </w:rPr>
        <w:t>4,0%</w:t>
      </w:r>
      <w:r w:rsidRPr="00B6113C">
        <w:rPr>
          <w:rFonts w:ascii="Times New Roman" w:hAnsi="Times New Roman" w:cs="Times New Roman"/>
          <w:sz w:val="28"/>
          <w:szCs w:val="28"/>
        </w:rPr>
        <w:t xml:space="preserve"> (+</w:t>
      </w:r>
      <w:r w:rsidR="00915EF4">
        <w:rPr>
          <w:rFonts w:ascii="Times New Roman" w:hAnsi="Times New Roman" w:cs="Times New Roman"/>
          <w:b/>
          <w:sz w:val="28"/>
          <w:szCs w:val="28"/>
        </w:rPr>
        <w:t>3,0</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тыс. рублей) к прогнозу 2024 года.</w:t>
      </w:r>
    </w:p>
    <w:p w:rsidR="00B6113C" w:rsidRPr="00B6113C" w:rsidRDefault="00B6113C" w:rsidP="00B6113C">
      <w:pPr>
        <w:pStyle w:val="a6"/>
        <w:ind w:firstLine="709"/>
        <w:jc w:val="both"/>
        <w:rPr>
          <w:rFonts w:ascii="Times New Roman" w:hAnsi="Times New Roman" w:cs="Times New Roman"/>
          <w:sz w:val="28"/>
          <w:szCs w:val="28"/>
        </w:rPr>
      </w:pPr>
      <w:r w:rsidRPr="00B6113C">
        <w:rPr>
          <w:rFonts w:ascii="Times New Roman" w:hAnsi="Times New Roman" w:cs="Times New Roman"/>
          <w:sz w:val="28"/>
          <w:szCs w:val="28"/>
        </w:rPr>
        <w:t>Прирост собственных доходов в 2024 и 2025 годах прогнозируется в основном за счет поступлений земельного налога, налога на доходы физических лиц, налога на имущество, налогов на товары (работы, услуги), реализуемых на территории Российской</w:t>
      </w:r>
      <w:r w:rsidRPr="00B6113C">
        <w:rPr>
          <w:rFonts w:ascii="Times New Roman" w:hAnsi="Times New Roman" w:cs="Times New Roman"/>
          <w:sz w:val="28"/>
          <w:szCs w:val="28"/>
        </w:rPr>
        <w:tab/>
        <w:t xml:space="preserve"> Федерации, дополнительного поступления неналоговых доходов, а именно доходы от использования имущества.</w:t>
      </w:r>
    </w:p>
    <w:p w:rsidR="00B6113C" w:rsidRPr="00B6113C" w:rsidRDefault="00B6113C" w:rsidP="00B6113C">
      <w:pPr>
        <w:pStyle w:val="a6"/>
        <w:ind w:firstLine="709"/>
        <w:jc w:val="both"/>
        <w:rPr>
          <w:rFonts w:ascii="Times New Roman" w:hAnsi="Times New Roman" w:cs="Times New Roman"/>
          <w:sz w:val="28"/>
          <w:szCs w:val="28"/>
        </w:rPr>
      </w:pPr>
      <w:r w:rsidRPr="00E963B7">
        <w:rPr>
          <w:rFonts w:ascii="Times New Roman" w:hAnsi="Times New Roman" w:cs="Times New Roman"/>
          <w:sz w:val="28"/>
          <w:szCs w:val="28"/>
        </w:rPr>
        <w:t>Поступление налога</w:t>
      </w:r>
      <w:r w:rsidRPr="00B6113C">
        <w:rPr>
          <w:rFonts w:ascii="Times New Roman" w:hAnsi="Times New Roman" w:cs="Times New Roman"/>
          <w:sz w:val="28"/>
          <w:szCs w:val="28"/>
        </w:rPr>
        <w:t xml:space="preserve"> на доходы физических лиц в 2023 году планируется с увеличением на </w:t>
      </w:r>
      <w:r w:rsidR="00E963B7">
        <w:rPr>
          <w:rFonts w:ascii="Times New Roman" w:hAnsi="Times New Roman" w:cs="Times New Roman"/>
          <w:b/>
          <w:sz w:val="28"/>
          <w:szCs w:val="28"/>
        </w:rPr>
        <w:t>8,4</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Pr="00B6113C">
        <w:rPr>
          <w:rFonts w:ascii="Times New Roman" w:hAnsi="Times New Roman" w:cs="Times New Roman"/>
          <w:b/>
          <w:sz w:val="28"/>
          <w:szCs w:val="28"/>
        </w:rPr>
        <w:t>+</w:t>
      </w:r>
      <w:r w:rsidR="00E963B7">
        <w:rPr>
          <w:rFonts w:ascii="Times New Roman" w:hAnsi="Times New Roman" w:cs="Times New Roman"/>
          <w:b/>
          <w:sz w:val="28"/>
          <w:szCs w:val="28"/>
        </w:rPr>
        <w:t>128,6</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 xml:space="preserve">тыс. рублей) к первоначальному плану 2022 года и с увеличением на </w:t>
      </w:r>
      <w:r w:rsidR="00E963B7">
        <w:rPr>
          <w:rFonts w:ascii="Times New Roman" w:hAnsi="Times New Roman" w:cs="Times New Roman"/>
          <w:b/>
          <w:sz w:val="28"/>
          <w:szCs w:val="28"/>
        </w:rPr>
        <w:t>8,4</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Pr="00B6113C">
        <w:rPr>
          <w:rFonts w:ascii="Times New Roman" w:hAnsi="Times New Roman" w:cs="Times New Roman"/>
          <w:b/>
          <w:sz w:val="28"/>
          <w:szCs w:val="28"/>
        </w:rPr>
        <w:t>+</w:t>
      </w:r>
      <w:r w:rsidR="00E963B7">
        <w:rPr>
          <w:rFonts w:ascii="Times New Roman" w:hAnsi="Times New Roman" w:cs="Times New Roman"/>
          <w:b/>
          <w:sz w:val="28"/>
          <w:szCs w:val="28"/>
        </w:rPr>
        <w:t>128,6</w:t>
      </w:r>
      <w:r w:rsidRPr="00B6113C">
        <w:rPr>
          <w:rFonts w:ascii="Times New Roman" w:hAnsi="Times New Roman" w:cs="Times New Roman"/>
          <w:sz w:val="28"/>
          <w:szCs w:val="28"/>
        </w:rPr>
        <w:t xml:space="preserve"> тыс. рублей) к ожидаемому исполнению бюджета 2022 года.</w:t>
      </w:r>
    </w:p>
    <w:p w:rsidR="00B6113C" w:rsidRPr="00B6113C" w:rsidRDefault="00B6113C" w:rsidP="00B6113C">
      <w:pPr>
        <w:pStyle w:val="a6"/>
        <w:ind w:firstLine="709"/>
        <w:jc w:val="both"/>
        <w:rPr>
          <w:rFonts w:ascii="Times New Roman" w:hAnsi="Times New Roman" w:cs="Times New Roman"/>
          <w:sz w:val="28"/>
          <w:szCs w:val="28"/>
        </w:rPr>
      </w:pPr>
      <w:r w:rsidRPr="00B6113C">
        <w:rPr>
          <w:rFonts w:ascii="Times New Roman" w:hAnsi="Times New Roman" w:cs="Times New Roman"/>
          <w:sz w:val="28"/>
          <w:szCs w:val="28"/>
        </w:rPr>
        <w:lastRenderedPageBreak/>
        <w:t xml:space="preserve">Рост поступления налога на доходы физических лиц составит в 2024 году </w:t>
      </w:r>
      <w:r w:rsidR="00E963B7">
        <w:rPr>
          <w:rFonts w:ascii="Times New Roman" w:hAnsi="Times New Roman" w:cs="Times New Roman"/>
          <w:b/>
          <w:sz w:val="28"/>
          <w:szCs w:val="28"/>
        </w:rPr>
        <w:t>10,6</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Pr="00B6113C">
        <w:rPr>
          <w:rFonts w:ascii="Times New Roman" w:hAnsi="Times New Roman" w:cs="Times New Roman"/>
          <w:b/>
          <w:sz w:val="28"/>
          <w:szCs w:val="28"/>
        </w:rPr>
        <w:t>+</w:t>
      </w:r>
      <w:r w:rsidR="00E963B7">
        <w:rPr>
          <w:rFonts w:ascii="Times New Roman" w:hAnsi="Times New Roman" w:cs="Times New Roman"/>
          <w:b/>
          <w:sz w:val="28"/>
          <w:szCs w:val="28"/>
        </w:rPr>
        <w:t>110,6</w:t>
      </w:r>
      <w:r w:rsidRPr="00B6113C">
        <w:rPr>
          <w:rFonts w:ascii="Times New Roman" w:hAnsi="Times New Roman" w:cs="Times New Roman"/>
          <w:sz w:val="28"/>
          <w:szCs w:val="28"/>
        </w:rPr>
        <w:t xml:space="preserve"> тыс. рублей) к прогнозу 2023 года, в 2025 году увеличение составит </w:t>
      </w:r>
      <w:r w:rsidR="00E963B7">
        <w:rPr>
          <w:rFonts w:ascii="Times New Roman" w:hAnsi="Times New Roman" w:cs="Times New Roman"/>
          <w:b/>
          <w:sz w:val="28"/>
          <w:szCs w:val="28"/>
        </w:rPr>
        <w:t>8,1</w:t>
      </w:r>
      <w:r w:rsidRPr="00B6113C">
        <w:rPr>
          <w:rFonts w:ascii="Times New Roman" w:hAnsi="Times New Roman" w:cs="Times New Roman"/>
          <w:b/>
          <w:sz w:val="28"/>
          <w:szCs w:val="28"/>
        </w:rPr>
        <w:t>%</w:t>
      </w:r>
      <w:r w:rsidRPr="00B6113C">
        <w:rPr>
          <w:rFonts w:ascii="Times New Roman" w:hAnsi="Times New Roman" w:cs="Times New Roman"/>
          <w:sz w:val="28"/>
          <w:szCs w:val="28"/>
        </w:rPr>
        <w:t xml:space="preserve"> (</w:t>
      </w:r>
      <w:r w:rsidRPr="00B6113C">
        <w:rPr>
          <w:rFonts w:ascii="Times New Roman" w:hAnsi="Times New Roman" w:cs="Times New Roman"/>
          <w:b/>
          <w:sz w:val="28"/>
          <w:szCs w:val="28"/>
        </w:rPr>
        <w:t>+</w:t>
      </w:r>
      <w:r w:rsidR="00E963B7">
        <w:rPr>
          <w:rFonts w:ascii="Times New Roman" w:hAnsi="Times New Roman" w:cs="Times New Roman"/>
          <w:b/>
          <w:sz w:val="28"/>
          <w:szCs w:val="28"/>
        </w:rPr>
        <w:t>142,6</w:t>
      </w:r>
      <w:r w:rsidRPr="00B6113C">
        <w:rPr>
          <w:rFonts w:ascii="Times New Roman" w:hAnsi="Times New Roman" w:cs="Times New Roman"/>
          <w:sz w:val="28"/>
          <w:szCs w:val="28"/>
        </w:rPr>
        <w:t xml:space="preserve"> тыс. рублей) к прогнозу 2024 года.</w:t>
      </w:r>
    </w:p>
    <w:p w:rsidR="00B6113C" w:rsidRPr="00B757E1" w:rsidRDefault="00B6113C" w:rsidP="00B6113C">
      <w:pPr>
        <w:pStyle w:val="a6"/>
        <w:ind w:firstLine="709"/>
        <w:jc w:val="both"/>
        <w:rPr>
          <w:rFonts w:ascii="Times New Roman" w:hAnsi="Times New Roman" w:cs="Times New Roman"/>
          <w:sz w:val="28"/>
          <w:szCs w:val="28"/>
        </w:rPr>
      </w:pPr>
      <w:r w:rsidRPr="00B6113C">
        <w:rPr>
          <w:rFonts w:ascii="Times New Roman" w:hAnsi="Times New Roman" w:cs="Times New Roman"/>
          <w:sz w:val="28"/>
          <w:szCs w:val="28"/>
        </w:rPr>
        <w:t>Поступление налогов на товары (работы</w:t>
      </w:r>
      <w:r w:rsidRPr="00B757E1">
        <w:rPr>
          <w:rFonts w:ascii="Times New Roman" w:hAnsi="Times New Roman" w:cs="Times New Roman"/>
          <w:sz w:val="28"/>
          <w:szCs w:val="28"/>
        </w:rPr>
        <w:t>, услуги), реализуемы</w:t>
      </w:r>
      <w:r>
        <w:rPr>
          <w:rFonts w:ascii="Times New Roman" w:hAnsi="Times New Roman" w:cs="Times New Roman"/>
          <w:sz w:val="28"/>
          <w:szCs w:val="28"/>
        </w:rPr>
        <w:t>х</w:t>
      </w:r>
      <w:r w:rsidRPr="00B757E1">
        <w:rPr>
          <w:rFonts w:ascii="Times New Roman" w:hAnsi="Times New Roman" w:cs="Times New Roman"/>
          <w:sz w:val="28"/>
          <w:szCs w:val="28"/>
        </w:rPr>
        <w:t xml:space="preserve"> на территории Российской Федерации планируется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в сумме </w:t>
      </w:r>
      <w:r w:rsidR="00E963B7">
        <w:rPr>
          <w:rFonts w:ascii="Times New Roman" w:hAnsi="Times New Roman" w:cs="Times New Roman"/>
          <w:b/>
          <w:sz w:val="28"/>
          <w:szCs w:val="28"/>
        </w:rPr>
        <w:t>2291,3</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и составит в структуре собственных </w:t>
      </w:r>
      <w:r w:rsidRPr="009135EB">
        <w:rPr>
          <w:rFonts w:ascii="Times New Roman" w:hAnsi="Times New Roman" w:cs="Times New Roman"/>
          <w:sz w:val="28"/>
          <w:szCs w:val="28"/>
        </w:rPr>
        <w:t xml:space="preserve">доходов </w:t>
      </w:r>
      <w:r w:rsidR="00E963B7">
        <w:rPr>
          <w:rFonts w:ascii="Times New Roman" w:hAnsi="Times New Roman" w:cs="Times New Roman"/>
          <w:b/>
          <w:sz w:val="28"/>
          <w:szCs w:val="28"/>
        </w:rPr>
        <w:t>22,4</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Налоги на товары (работы, услуги), реализуемые на территории Российской Федерации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с увеличением на </w:t>
      </w:r>
      <w:r w:rsidR="00E963B7">
        <w:rPr>
          <w:rFonts w:ascii="Times New Roman" w:hAnsi="Times New Roman" w:cs="Times New Roman"/>
          <w:b/>
          <w:sz w:val="28"/>
          <w:szCs w:val="28"/>
        </w:rPr>
        <w:t>7,2</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E963B7">
        <w:rPr>
          <w:rFonts w:ascii="Times New Roman" w:hAnsi="Times New Roman" w:cs="Times New Roman"/>
          <w:b/>
          <w:sz w:val="28"/>
          <w:szCs w:val="28"/>
        </w:rPr>
        <w:t>153,4</w:t>
      </w:r>
      <w:r w:rsidRPr="00B757E1">
        <w:rPr>
          <w:rFonts w:ascii="Times New Roman" w:hAnsi="Times New Roman" w:cs="Times New Roman"/>
          <w:sz w:val="28"/>
          <w:szCs w:val="28"/>
        </w:rPr>
        <w:t xml:space="preserve"> тыс. рублей)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и с увеличением на </w:t>
      </w:r>
      <w:r w:rsidR="00E963B7">
        <w:rPr>
          <w:rFonts w:ascii="Times New Roman" w:hAnsi="Times New Roman" w:cs="Times New Roman"/>
          <w:b/>
          <w:sz w:val="28"/>
          <w:szCs w:val="28"/>
        </w:rPr>
        <w:t>0,9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E963B7">
        <w:rPr>
          <w:rFonts w:ascii="Times New Roman" w:hAnsi="Times New Roman" w:cs="Times New Roman"/>
          <w:b/>
          <w:sz w:val="28"/>
          <w:szCs w:val="28"/>
        </w:rPr>
        <w:t>19,4</w:t>
      </w:r>
      <w:r w:rsidRPr="00B757E1">
        <w:rPr>
          <w:rFonts w:ascii="Times New Roman" w:hAnsi="Times New Roman" w:cs="Times New Roman"/>
          <w:sz w:val="28"/>
          <w:szCs w:val="28"/>
        </w:rPr>
        <w:t xml:space="preserve"> тыс. рублей) к ожидаемому исполнению бюджета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Налоги на товары (работы, услуги), реализуемые на территории Российской Федерации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планируются с увеличением на </w:t>
      </w:r>
      <w:r>
        <w:rPr>
          <w:rFonts w:ascii="Times New Roman" w:hAnsi="Times New Roman" w:cs="Times New Roman"/>
          <w:b/>
          <w:sz w:val="28"/>
          <w:szCs w:val="28"/>
        </w:rPr>
        <w:t>5,1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E963B7">
        <w:rPr>
          <w:rFonts w:ascii="Times New Roman" w:hAnsi="Times New Roman" w:cs="Times New Roman"/>
          <w:b/>
          <w:sz w:val="28"/>
          <w:szCs w:val="28"/>
        </w:rPr>
        <w:t>116,1</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 xml:space="preserve">3 </w:t>
      </w:r>
      <w:r w:rsidRPr="00B757E1">
        <w:rPr>
          <w:rFonts w:ascii="Times New Roman" w:hAnsi="Times New Roman" w:cs="Times New Roman"/>
          <w:sz w:val="28"/>
          <w:szCs w:val="28"/>
        </w:rPr>
        <w:t>года, в 202</w:t>
      </w:r>
      <w:r>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составит </w:t>
      </w:r>
      <w:r>
        <w:rPr>
          <w:rFonts w:ascii="Times New Roman" w:hAnsi="Times New Roman" w:cs="Times New Roman"/>
          <w:b/>
          <w:sz w:val="28"/>
          <w:szCs w:val="28"/>
        </w:rPr>
        <w:t>5,3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E963B7">
        <w:rPr>
          <w:rFonts w:ascii="Times New Roman" w:hAnsi="Times New Roman" w:cs="Times New Roman"/>
          <w:b/>
          <w:sz w:val="28"/>
          <w:szCs w:val="28"/>
        </w:rPr>
        <w:t>126,7</w:t>
      </w:r>
      <w:r w:rsidRPr="00B757E1">
        <w:rPr>
          <w:rFonts w:ascii="Times New Roman" w:hAnsi="Times New Roman" w:cs="Times New Roman"/>
          <w:sz w:val="28"/>
          <w:szCs w:val="28"/>
        </w:rPr>
        <w:t xml:space="preserve"> тыс. рублей)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Поступление налога на имущество физических лиц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в сумме </w:t>
      </w:r>
      <w:r w:rsidR="00E963B7">
        <w:rPr>
          <w:rFonts w:ascii="Times New Roman" w:hAnsi="Times New Roman" w:cs="Times New Roman"/>
          <w:b/>
          <w:sz w:val="28"/>
          <w:szCs w:val="28"/>
        </w:rPr>
        <w:t>618,8</w:t>
      </w:r>
      <w:r w:rsidRPr="00B757E1">
        <w:rPr>
          <w:rFonts w:ascii="Times New Roman" w:hAnsi="Times New Roman" w:cs="Times New Roman"/>
          <w:sz w:val="28"/>
          <w:szCs w:val="28"/>
        </w:rPr>
        <w:t xml:space="preserve"> тыс. рублей и составит в структуре собственных </w:t>
      </w:r>
      <w:r w:rsidRPr="009135EB">
        <w:rPr>
          <w:rFonts w:ascii="Times New Roman" w:hAnsi="Times New Roman" w:cs="Times New Roman"/>
          <w:sz w:val="28"/>
          <w:szCs w:val="28"/>
        </w:rPr>
        <w:t xml:space="preserve">доходов </w:t>
      </w:r>
      <w:r w:rsidR="00E963B7">
        <w:rPr>
          <w:rFonts w:ascii="Times New Roman" w:hAnsi="Times New Roman" w:cs="Times New Roman"/>
          <w:b/>
          <w:sz w:val="28"/>
          <w:szCs w:val="28"/>
        </w:rPr>
        <w:t>6,1</w:t>
      </w:r>
      <w:r w:rsidRPr="009135EB">
        <w:rPr>
          <w:rFonts w:ascii="Times New Roman" w:hAnsi="Times New Roman" w:cs="Times New Roman"/>
          <w:b/>
          <w:sz w:val="28"/>
          <w:szCs w:val="28"/>
        </w:rPr>
        <w:t>%.</w:t>
      </w:r>
      <w:r w:rsidRPr="009135EB">
        <w:rPr>
          <w:rFonts w:ascii="Times New Roman" w:hAnsi="Times New Roman" w:cs="Times New Roman"/>
          <w:sz w:val="28"/>
          <w:szCs w:val="28"/>
        </w:rPr>
        <w:t xml:space="preserve"> Поступление</w:t>
      </w:r>
      <w:r w:rsidRPr="00B757E1">
        <w:rPr>
          <w:rFonts w:ascii="Times New Roman" w:hAnsi="Times New Roman" w:cs="Times New Roman"/>
          <w:sz w:val="28"/>
          <w:szCs w:val="28"/>
        </w:rPr>
        <w:t xml:space="preserve"> налога на имущество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с увеличением на </w:t>
      </w:r>
      <w:r>
        <w:rPr>
          <w:rFonts w:ascii="Times New Roman" w:hAnsi="Times New Roman" w:cs="Times New Roman"/>
          <w:b/>
          <w:sz w:val="28"/>
          <w:szCs w:val="28"/>
        </w:rPr>
        <w:t>10,3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E963B7">
        <w:rPr>
          <w:rFonts w:ascii="Times New Roman" w:hAnsi="Times New Roman" w:cs="Times New Roman"/>
          <w:b/>
          <w:sz w:val="28"/>
          <w:szCs w:val="28"/>
        </w:rPr>
        <w:t>57,8</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и с увеличением </w:t>
      </w:r>
      <w:r w:rsidR="00E963B7">
        <w:rPr>
          <w:rFonts w:ascii="Times New Roman" w:hAnsi="Times New Roman" w:cs="Times New Roman"/>
          <w:sz w:val="28"/>
          <w:szCs w:val="28"/>
        </w:rPr>
        <w:t xml:space="preserve">в </w:t>
      </w:r>
      <w:r w:rsidR="00E963B7" w:rsidRPr="00E963B7">
        <w:rPr>
          <w:rFonts w:ascii="Times New Roman" w:hAnsi="Times New Roman" w:cs="Times New Roman"/>
          <w:b/>
          <w:sz w:val="28"/>
          <w:szCs w:val="28"/>
        </w:rPr>
        <w:t>3</w:t>
      </w:r>
      <w:r w:rsidR="00E963B7">
        <w:rPr>
          <w:rFonts w:ascii="Times New Roman" w:hAnsi="Times New Roman" w:cs="Times New Roman"/>
          <w:sz w:val="28"/>
          <w:szCs w:val="28"/>
        </w:rPr>
        <w:t xml:space="preserve"> раза</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E963B7">
        <w:rPr>
          <w:rFonts w:ascii="Times New Roman" w:hAnsi="Times New Roman" w:cs="Times New Roman"/>
          <w:b/>
          <w:sz w:val="28"/>
          <w:szCs w:val="28"/>
        </w:rPr>
        <w:t>418,8</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r>
        <w:rPr>
          <w:rFonts w:ascii="Times New Roman" w:hAnsi="Times New Roman" w:cs="Times New Roman"/>
          <w:sz w:val="28"/>
          <w:szCs w:val="28"/>
        </w:rPr>
        <w:t xml:space="preserve"> </w:t>
      </w:r>
      <w:r w:rsidRPr="00B757E1">
        <w:rPr>
          <w:rFonts w:ascii="Times New Roman" w:hAnsi="Times New Roman" w:cs="Times New Roman"/>
          <w:sz w:val="28"/>
          <w:szCs w:val="28"/>
        </w:rPr>
        <w:t>к ожидаемому исполнению бюджета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Рост поступления налога на имущество составит в 202</w:t>
      </w:r>
      <w:r>
        <w:rPr>
          <w:rFonts w:ascii="Times New Roman" w:hAnsi="Times New Roman" w:cs="Times New Roman"/>
          <w:sz w:val="28"/>
          <w:szCs w:val="28"/>
        </w:rPr>
        <w:t xml:space="preserve">4 </w:t>
      </w:r>
      <w:r w:rsidRPr="00B757E1">
        <w:rPr>
          <w:rFonts w:ascii="Times New Roman" w:hAnsi="Times New Roman" w:cs="Times New Roman"/>
          <w:sz w:val="28"/>
          <w:szCs w:val="28"/>
        </w:rPr>
        <w:t xml:space="preserve">году </w:t>
      </w:r>
      <w:r>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E963B7">
        <w:rPr>
          <w:rFonts w:ascii="Times New Roman" w:hAnsi="Times New Roman" w:cs="Times New Roman"/>
          <w:b/>
          <w:sz w:val="28"/>
          <w:szCs w:val="28"/>
        </w:rPr>
        <w:t>24,7</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в 202</w:t>
      </w:r>
      <w:r>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составит </w:t>
      </w:r>
      <w:r>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E963B7">
        <w:rPr>
          <w:rFonts w:ascii="Times New Roman" w:hAnsi="Times New Roman" w:cs="Times New Roman"/>
          <w:b/>
          <w:sz w:val="28"/>
          <w:szCs w:val="28"/>
        </w:rPr>
        <w:t>25,7</w:t>
      </w:r>
      <w:r w:rsidRPr="00B757E1">
        <w:rPr>
          <w:rFonts w:ascii="Times New Roman" w:hAnsi="Times New Roman" w:cs="Times New Roman"/>
          <w:sz w:val="28"/>
          <w:szCs w:val="28"/>
        </w:rPr>
        <w:t xml:space="preserve"> тыс. рублей)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земельного налога </w:t>
      </w:r>
      <w:r>
        <w:rPr>
          <w:rFonts w:ascii="Times New Roman" w:hAnsi="Times New Roman" w:cs="Times New Roman"/>
          <w:sz w:val="28"/>
          <w:szCs w:val="28"/>
        </w:rPr>
        <w:t xml:space="preserve">с организаций </w:t>
      </w:r>
      <w:r w:rsidRPr="00B757E1">
        <w:rPr>
          <w:rFonts w:ascii="Times New Roman" w:hAnsi="Times New Roman" w:cs="Times New Roman"/>
          <w:sz w:val="28"/>
          <w:szCs w:val="28"/>
        </w:rPr>
        <w:t>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в сумме </w:t>
      </w:r>
      <w:r w:rsidR="00E963B7">
        <w:rPr>
          <w:rFonts w:ascii="Times New Roman" w:hAnsi="Times New Roman" w:cs="Times New Roman"/>
          <w:b/>
          <w:sz w:val="28"/>
          <w:szCs w:val="28"/>
        </w:rPr>
        <w:t>3765,4</w:t>
      </w:r>
      <w:r w:rsidRPr="00B757E1">
        <w:rPr>
          <w:rFonts w:ascii="Times New Roman" w:hAnsi="Times New Roman" w:cs="Times New Roman"/>
          <w:sz w:val="28"/>
          <w:szCs w:val="28"/>
        </w:rPr>
        <w:t xml:space="preserve"> тыс. рублей и составит в структуре собственных доходов </w:t>
      </w:r>
      <w:r w:rsidR="00E963B7">
        <w:rPr>
          <w:rFonts w:ascii="Times New Roman" w:hAnsi="Times New Roman" w:cs="Times New Roman"/>
          <w:b/>
          <w:sz w:val="28"/>
          <w:szCs w:val="28"/>
        </w:rPr>
        <w:t>36,9</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Поступление земельного налога </w:t>
      </w:r>
      <w:r>
        <w:rPr>
          <w:rFonts w:ascii="Times New Roman" w:hAnsi="Times New Roman" w:cs="Times New Roman"/>
          <w:sz w:val="28"/>
          <w:szCs w:val="28"/>
        </w:rPr>
        <w:t xml:space="preserve">с организаций </w:t>
      </w:r>
      <w:r w:rsidRPr="00B757E1">
        <w:rPr>
          <w:rFonts w:ascii="Times New Roman" w:hAnsi="Times New Roman" w:cs="Times New Roman"/>
          <w:sz w:val="28"/>
          <w:szCs w:val="28"/>
        </w:rPr>
        <w:t>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с у</w:t>
      </w:r>
      <w:r>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Pr>
          <w:rFonts w:ascii="Times New Roman" w:hAnsi="Times New Roman" w:cs="Times New Roman"/>
          <w:b/>
          <w:sz w:val="28"/>
          <w:szCs w:val="28"/>
        </w:rPr>
        <w:t>14,8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E963B7">
        <w:rPr>
          <w:rFonts w:ascii="Times New Roman" w:hAnsi="Times New Roman" w:cs="Times New Roman"/>
          <w:b/>
          <w:sz w:val="28"/>
          <w:szCs w:val="28"/>
        </w:rPr>
        <w:t>485,4</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и с у</w:t>
      </w:r>
      <w:r>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sidR="00A659EF">
        <w:rPr>
          <w:rFonts w:ascii="Times New Roman" w:hAnsi="Times New Roman" w:cs="Times New Roman"/>
          <w:b/>
          <w:sz w:val="28"/>
          <w:szCs w:val="28"/>
        </w:rPr>
        <w:t>44,6</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A659EF">
        <w:rPr>
          <w:rFonts w:ascii="Times New Roman" w:hAnsi="Times New Roman" w:cs="Times New Roman"/>
          <w:b/>
          <w:sz w:val="28"/>
          <w:szCs w:val="28"/>
        </w:rPr>
        <w:t>1161,4</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ожидаемому исполнению бюджета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B6113C"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Увеличение поступления земельного налога </w:t>
      </w:r>
      <w:r>
        <w:rPr>
          <w:rFonts w:ascii="Times New Roman" w:hAnsi="Times New Roman" w:cs="Times New Roman"/>
          <w:sz w:val="28"/>
          <w:szCs w:val="28"/>
        </w:rPr>
        <w:t xml:space="preserve">с организаций </w:t>
      </w:r>
      <w:r w:rsidRPr="00B757E1">
        <w:rPr>
          <w:rFonts w:ascii="Times New Roman" w:hAnsi="Times New Roman" w:cs="Times New Roman"/>
          <w:sz w:val="28"/>
          <w:szCs w:val="28"/>
        </w:rPr>
        <w:t>составит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A659EF">
        <w:rPr>
          <w:rFonts w:ascii="Times New Roman" w:hAnsi="Times New Roman" w:cs="Times New Roman"/>
          <w:b/>
          <w:sz w:val="28"/>
          <w:szCs w:val="28"/>
        </w:rPr>
        <w:t>150,6</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в 202</w:t>
      </w:r>
      <w:r>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составит </w:t>
      </w:r>
      <w:r>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A659EF">
        <w:rPr>
          <w:rFonts w:ascii="Times New Roman" w:hAnsi="Times New Roman" w:cs="Times New Roman"/>
          <w:b/>
          <w:sz w:val="28"/>
          <w:szCs w:val="28"/>
        </w:rPr>
        <w:t>156,7</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земельного налога </w:t>
      </w:r>
      <w:r>
        <w:rPr>
          <w:rFonts w:ascii="Times New Roman" w:hAnsi="Times New Roman" w:cs="Times New Roman"/>
          <w:sz w:val="28"/>
          <w:szCs w:val="28"/>
        </w:rPr>
        <w:t xml:space="preserve">с физических лиц </w:t>
      </w:r>
      <w:r w:rsidRPr="00B757E1">
        <w:rPr>
          <w:rFonts w:ascii="Times New Roman" w:hAnsi="Times New Roman" w:cs="Times New Roman"/>
          <w:sz w:val="28"/>
          <w:szCs w:val="28"/>
        </w:rPr>
        <w:t>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в сумме </w:t>
      </w:r>
      <w:r w:rsidR="00E963B7">
        <w:rPr>
          <w:rFonts w:ascii="Times New Roman" w:hAnsi="Times New Roman" w:cs="Times New Roman"/>
          <w:b/>
          <w:sz w:val="28"/>
          <w:szCs w:val="28"/>
        </w:rPr>
        <w:t>1804,0</w:t>
      </w:r>
      <w:r w:rsidRPr="00B757E1">
        <w:rPr>
          <w:rFonts w:ascii="Times New Roman" w:hAnsi="Times New Roman" w:cs="Times New Roman"/>
          <w:sz w:val="28"/>
          <w:szCs w:val="28"/>
        </w:rPr>
        <w:t xml:space="preserve"> тыс. рублей и составит в структуре собственных доходов </w:t>
      </w:r>
      <w:r w:rsidR="00A659EF">
        <w:rPr>
          <w:rFonts w:ascii="Times New Roman" w:hAnsi="Times New Roman" w:cs="Times New Roman"/>
          <w:b/>
          <w:sz w:val="28"/>
          <w:szCs w:val="28"/>
        </w:rPr>
        <w:t>17,7</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Поступление земельного налога </w:t>
      </w:r>
      <w:r>
        <w:rPr>
          <w:rFonts w:ascii="Times New Roman" w:hAnsi="Times New Roman" w:cs="Times New Roman"/>
          <w:sz w:val="28"/>
          <w:szCs w:val="28"/>
        </w:rPr>
        <w:t xml:space="preserve">с физических лиц </w:t>
      </w:r>
      <w:r w:rsidRPr="00B757E1">
        <w:rPr>
          <w:rFonts w:ascii="Times New Roman" w:hAnsi="Times New Roman" w:cs="Times New Roman"/>
          <w:sz w:val="28"/>
          <w:szCs w:val="28"/>
        </w:rPr>
        <w:t>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с у</w:t>
      </w:r>
      <w:r>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Pr>
          <w:rFonts w:ascii="Times New Roman" w:hAnsi="Times New Roman" w:cs="Times New Roman"/>
          <w:b/>
          <w:sz w:val="28"/>
          <w:szCs w:val="28"/>
        </w:rPr>
        <w:t>14,8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A659EF">
        <w:rPr>
          <w:rFonts w:ascii="Times New Roman" w:hAnsi="Times New Roman" w:cs="Times New Roman"/>
          <w:b/>
          <w:sz w:val="28"/>
          <w:szCs w:val="28"/>
        </w:rPr>
        <w:t>232,6</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и с у</w:t>
      </w:r>
      <w:r>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sidR="00A659EF">
        <w:rPr>
          <w:rFonts w:ascii="Times New Roman" w:hAnsi="Times New Roman" w:cs="Times New Roman"/>
          <w:b/>
          <w:sz w:val="28"/>
          <w:szCs w:val="28"/>
        </w:rPr>
        <w:t>52,9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A659EF">
        <w:rPr>
          <w:rFonts w:ascii="Times New Roman" w:hAnsi="Times New Roman" w:cs="Times New Roman"/>
          <w:b/>
          <w:sz w:val="28"/>
          <w:szCs w:val="28"/>
        </w:rPr>
        <w:t>624,0</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ожидаемому исполнению бюджета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B6113C"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Увеличение поступления земельного налога </w:t>
      </w:r>
      <w:r>
        <w:rPr>
          <w:rFonts w:ascii="Times New Roman" w:hAnsi="Times New Roman" w:cs="Times New Roman"/>
          <w:sz w:val="28"/>
          <w:szCs w:val="28"/>
        </w:rPr>
        <w:t xml:space="preserve">с физических лиц </w:t>
      </w:r>
      <w:r w:rsidRPr="00B757E1">
        <w:rPr>
          <w:rFonts w:ascii="Times New Roman" w:hAnsi="Times New Roman" w:cs="Times New Roman"/>
          <w:sz w:val="28"/>
          <w:szCs w:val="28"/>
        </w:rPr>
        <w:t>составит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A659EF">
        <w:rPr>
          <w:rFonts w:ascii="Times New Roman" w:hAnsi="Times New Roman" w:cs="Times New Roman"/>
          <w:b/>
          <w:sz w:val="28"/>
          <w:szCs w:val="28"/>
        </w:rPr>
        <w:t>72,2</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в 202</w:t>
      </w:r>
      <w:r>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составит </w:t>
      </w:r>
      <w:r>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A659EF">
        <w:rPr>
          <w:rFonts w:ascii="Times New Roman" w:hAnsi="Times New Roman" w:cs="Times New Roman"/>
          <w:b/>
          <w:sz w:val="28"/>
          <w:szCs w:val="28"/>
        </w:rPr>
        <w:t>75,1</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w:t>
      </w:r>
      <w:r>
        <w:rPr>
          <w:rFonts w:ascii="Times New Roman" w:hAnsi="Times New Roman" w:cs="Times New Roman"/>
          <w:sz w:val="28"/>
          <w:szCs w:val="28"/>
        </w:rPr>
        <w:t xml:space="preserve">единого сельскохозяйственного налога </w:t>
      </w:r>
      <w:r w:rsidRPr="00B757E1">
        <w:rPr>
          <w:rFonts w:ascii="Times New Roman" w:hAnsi="Times New Roman" w:cs="Times New Roman"/>
          <w:sz w:val="28"/>
          <w:szCs w:val="28"/>
        </w:rPr>
        <w:t>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в сумме </w:t>
      </w:r>
      <w:r>
        <w:rPr>
          <w:rFonts w:ascii="Times New Roman" w:hAnsi="Times New Roman" w:cs="Times New Roman"/>
          <w:b/>
          <w:sz w:val="28"/>
          <w:szCs w:val="28"/>
        </w:rPr>
        <w:t>1</w:t>
      </w:r>
      <w:r w:rsidR="00A659EF">
        <w:rPr>
          <w:rFonts w:ascii="Times New Roman" w:hAnsi="Times New Roman" w:cs="Times New Roman"/>
          <w:b/>
          <w:sz w:val="28"/>
          <w:szCs w:val="28"/>
        </w:rPr>
        <w:t>5</w:t>
      </w:r>
      <w:r>
        <w:rPr>
          <w:rFonts w:ascii="Times New Roman" w:hAnsi="Times New Roman" w:cs="Times New Roman"/>
          <w:b/>
          <w:sz w:val="28"/>
          <w:szCs w:val="28"/>
        </w:rPr>
        <w:t>,0</w:t>
      </w:r>
      <w:r w:rsidRPr="00B757E1">
        <w:rPr>
          <w:rFonts w:ascii="Times New Roman" w:hAnsi="Times New Roman" w:cs="Times New Roman"/>
          <w:sz w:val="28"/>
          <w:szCs w:val="28"/>
        </w:rPr>
        <w:t xml:space="preserve"> тыс. рублей и составит в структуре собственных доходов </w:t>
      </w:r>
      <w:r>
        <w:rPr>
          <w:rFonts w:ascii="Times New Roman" w:hAnsi="Times New Roman" w:cs="Times New Roman"/>
          <w:b/>
          <w:sz w:val="28"/>
          <w:szCs w:val="28"/>
        </w:rPr>
        <w:t>0,</w:t>
      </w:r>
      <w:r w:rsidR="00A659EF">
        <w:rPr>
          <w:rFonts w:ascii="Times New Roman" w:hAnsi="Times New Roman" w:cs="Times New Roman"/>
          <w:b/>
          <w:sz w:val="28"/>
          <w:szCs w:val="28"/>
        </w:rPr>
        <w:t>1</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Поступление </w:t>
      </w:r>
      <w:r>
        <w:rPr>
          <w:rFonts w:ascii="Times New Roman" w:hAnsi="Times New Roman" w:cs="Times New Roman"/>
          <w:sz w:val="28"/>
          <w:szCs w:val="28"/>
        </w:rPr>
        <w:t xml:space="preserve">единого сельскохозяйственного налога </w:t>
      </w:r>
      <w:r w:rsidRPr="00B757E1">
        <w:rPr>
          <w:rFonts w:ascii="Times New Roman" w:hAnsi="Times New Roman" w:cs="Times New Roman"/>
          <w:sz w:val="28"/>
          <w:szCs w:val="28"/>
        </w:rPr>
        <w:t>в 202</w:t>
      </w:r>
      <w:r>
        <w:rPr>
          <w:rFonts w:ascii="Times New Roman" w:hAnsi="Times New Roman" w:cs="Times New Roman"/>
          <w:sz w:val="28"/>
          <w:szCs w:val="28"/>
        </w:rPr>
        <w:t>3</w:t>
      </w:r>
      <w:r w:rsidRPr="00B757E1">
        <w:rPr>
          <w:rFonts w:ascii="Times New Roman" w:hAnsi="Times New Roman" w:cs="Times New Roman"/>
          <w:sz w:val="28"/>
          <w:szCs w:val="28"/>
        </w:rPr>
        <w:t xml:space="preserve"> </w:t>
      </w:r>
      <w:r w:rsidRPr="00B757E1">
        <w:rPr>
          <w:rFonts w:ascii="Times New Roman" w:hAnsi="Times New Roman" w:cs="Times New Roman"/>
          <w:sz w:val="28"/>
          <w:szCs w:val="28"/>
        </w:rPr>
        <w:lastRenderedPageBreak/>
        <w:t>году планируется с у</w:t>
      </w:r>
      <w:r>
        <w:rPr>
          <w:rFonts w:ascii="Times New Roman" w:hAnsi="Times New Roman" w:cs="Times New Roman"/>
          <w:sz w:val="28"/>
          <w:szCs w:val="28"/>
        </w:rPr>
        <w:t>величением</w:t>
      </w:r>
      <w:r w:rsidRPr="00B757E1">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A659EF">
        <w:rPr>
          <w:rFonts w:ascii="Times New Roman" w:hAnsi="Times New Roman" w:cs="Times New Roman"/>
          <w:b/>
          <w:sz w:val="28"/>
          <w:szCs w:val="28"/>
        </w:rPr>
        <w:t>35,1</w:t>
      </w:r>
      <w:r w:rsidRPr="00A37A27">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A659EF">
        <w:rPr>
          <w:rFonts w:ascii="Times New Roman" w:hAnsi="Times New Roman" w:cs="Times New Roman"/>
          <w:b/>
          <w:sz w:val="28"/>
          <w:szCs w:val="28"/>
        </w:rPr>
        <w:t>3,9</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и </w:t>
      </w:r>
      <w:r w:rsidR="00A659EF">
        <w:rPr>
          <w:rFonts w:ascii="Times New Roman" w:hAnsi="Times New Roman" w:cs="Times New Roman"/>
          <w:b/>
          <w:sz w:val="28"/>
          <w:szCs w:val="28"/>
        </w:rPr>
        <w:t>8,7</w:t>
      </w:r>
      <w:r w:rsidRPr="00B757E1">
        <w:rPr>
          <w:rFonts w:ascii="Times New Roman" w:hAnsi="Times New Roman" w:cs="Times New Roman"/>
          <w:b/>
          <w:sz w:val="28"/>
          <w:szCs w:val="28"/>
        </w:rPr>
        <w:t>%</w:t>
      </w:r>
      <w:r>
        <w:rPr>
          <w:rFonts w:ascii="Times New Roman" w:hAnsi="Times New Roman" w:cs="Times New Roman"/>
          <w:b/>
          <w:sz w:val="28"/>
          <w:szCs w:val="28"/>
        </w:rPr>
        <w:t xml:space="preserve"> </w:t>
      </w:r>
      <w:r w:rsidRPr="00B757E1">
        <w:rPr>
          <w:rFonts w:ascii="Times New Roman" w:hAnsi="Times New Roman" w:cs="Times New Roman"/>
          <w:sz w:val="28"/>
          <w:szCs w:val="28"/>
        </w:rPr>
        <w:t>(</w:t>
      </w:r>
      <w:r>
        <w:rPr>
          <w:rFonts w:ascii="Times New Roman" w:hAnsi="Times New Roman" w:cs="Times New Roman"/>
          <w:b/>
          <w:sz w:val="28"/>
          <w:szCs w:val="28"/>
        </w:rPr>
        <w:t>+</w:t>
      </w:r>
      <w:r w:rsidR="00A659EF">
        <w:rPr>
          <w:rFonts w:ascii="Times New Roman" w:hAnsi="Times New Roman" w:cs="Times New Roman"/>
          <w:b/>
          <w:sz w:val="28"/>
          <w:szCs w:val="28"/>
        </w:rPr>
        <w:t>1,2</w:t>
      </w:r>
      <w:r>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w:t>
      </w:r>
      <w:r w:rsidR="00A659EF" w:rsidRPr="00B757E1">
        <w:rPr>
          <w:rFonts w:ascii="Times New Roman" w:hAnsi="Times New Roman" w:cs="Times New Roman"/>
          <w:sz w:val="28"/>
          <w:szCs w:val="28"/>
        </w:rPr>
        <w:t xml:space="preserve">рублей) </w:t>
      </w:r>
      <w:r w:rsidR="00A659EF" w:rsidRPr="00A659EF">
        <w:rPr>
          <w:rFonts w:ascii="Times New Roman" w:hAnsi="Times New Roman" w:cs="Times New Roman"/>
          <w:sz w:val="28"/>
          <w:szCs w:val="28"/>
        </w:rPr>
        <w:t>к</w:t>
      </w:r>
      <w:r w:rsidRPr="00B757E1">
        <w:rPr>
          <w:rFonts w:ascii="Times New Roman" w:hAnsi="Times New Roman" w:cs="Times New Roman"/>
          <w:sz w:val="28"/>
          <w:szCs w:val="28"/>
        </w:rPr>
        <w:t xml:space="preserve"> ожидаемому исполнению бюджета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Увеличение поступления </w:t>
      </w:r>
      <w:r>
        <w:rPr>
          <w:rFonts w:ascii="Times New Roman" w:hAnsi="Times New Roman" w:cs="Times New Roman"/>
          <w:sz w:val="28"/>
          <w:szCs w:val="28"/>
        </w:rPr>
        <w:t xml:space="preserve">единого сельскохозяйственного налога </w:t>
      </w:r>
      <w:r w:rsidRPr="00B757E1">
        <w:rPr>
          <w:rFonts w:ascii="Times New Roman" w:hAnsi="Times New Roman" w:cs="Times New Roman"/>
          <w:sz w:val="28"/>
          <w:szCs w:val="28"/>
        </w:rPr>
        <w:t>составит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Pr>
          <w:rFonts w:ascii="Times New Roman" w:hAnsi="Times New Roman" w:cs="Times New Roman"/>
          <w:b/>
          <w:sz w:val="28"/>
          <w:szCs w:val="28"/>
        </w:rPr>
        <w:t>4,</w:t>
      </w:r>
      <w:r w:rsidR="00A659EF">
        <w:rPr>
          <w:rFonts w:ascii="Times New Roman" w:hAnsi="Times New Roman" w:cs="Times New Roman"/>
          <w:b/>
          <w:sz w:val="28"/>
          <w:szCs w:val="28"/>
        </w:rPr>
        <w:t>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Pr>
          <w:rFonts w:ascii="Times New Roman" w:hAnsi="Times New Roman" w:cs="Times New Roman"/>
          <w:b/>
          <w:sz w:val="28"/>
          <w:szCs w:val="28"/>
        </w:rPr>
        <w:t>0,</w:t>
      </w:r>
      <w:r w:rsidR="00A659EF">
        <w:rPr>
          <w:rFonts w:ascii="Times New Roman" w:hAnsi="Times New Roman" w:cs="Times New Roman"/>
          <w:b/>
          <w:sz w:val="28"/>
          <w:szCs w:val="28"/>
        </w:rPr>
        <w:t>6</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в 202</w:t>
      </w:r>
      <w:r>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составит </w:t>
      </w:r>
      <w:r w:rsidR="00A659EF">
        <w:rPr>
          <w:rFonts w:ascii="Times New Roman" w:hAnsi="Times New Roman" w:cs="Times New Roman"/>
          <w:b/>
          <w:sz w:val="28"/>
          <w:szCs w:val="28"/>
        </w:rPr>
        <w:t>3,8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Pr>
          <w:rFonts w:ascii="Times New Roman" w:hAnsi="Times New Roman" w:cs="Times New Roman"/>
          <w:b/>
          <w:sz w:val="28"/>
          <w:szCs w:val="28"/>
        </w:rPr>
        <w:t>0,</w:t>
      </w:r>
      <w:r w:rsidR="00A659EF">
        <w:rPr>
          <w:rFonts w:ascii="Times New Roman" w:hAnsi="Times New Roman" w:cs="Times New Roman"/>
          <w:b/>
          <w:sz w:val="28"/>
          <w:szCs w:val="28"/>
        </w:rPr>
        <w:t>6</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 xml:space="preserve">Поступление </w:t>
      </w:r>
      <w:r>
        <w:rPr>
          <w:rFonts w:ascii="Times New Roman" w:hAnsi="Times New Roman" w:cs="Times New Roman"/>
          <w:sz w:val="28"/>
          <w:szCs w:val="28"/>
        </w:rPr>
        <w:t>доходов от использования имущества</w:t>
      </w:r>
      <w:r w:rsidRPr="00B757E1">
        <w:rPr>
          <w:rFonts w:ascii="Times New Roman" w:hAnsi="Times New Roman" w:cs="Times New Roman"/>
          <w:sz w:val="28"/>
          <w:szCs w:val="28"/>
        </w:rPr>
        <w:t xml:space="preserve"> планируется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в сумме </w:t>
      </w:r>
      <w:r w:rsidR="00A659EF">
        <w:rPr>
          <w:rFonts w:ascii="Times New Roman" w:hAnsi="Times New Roman" w:cs="Times New Roman"/>
          <w:b/>
          <w:sz w:val="28"/>
          <w:szCs w:val="28"/>
        </w:rPr>
        <w:t>71,6</w:t>
      </w:r>
      <w:r w:rsidRPr="00B757E1">
        <w:rPr>
          <w:rFonts w:ascii="Times New Roman" w:hAnsi="Times New Roman" w:cs="Times New Roman"/>
          <w:sz w:val="28"/>
          <w:szCs w:val="28"/>
        </w:rPr>
        <w:t xml:space="preserve"> тыс. рублей, доля в структуре собственных доходов составит </w:t>
      </w:r>
      <w:r w:rsidR="00A659EF">
        <w:rPr>
          <w:rFonts w:ascii="Times New Roman" w:hAnsi="Times New Roman" w:cs="Times New Roman"/>
          <w:b/>
          <w:sz w:val="28"/>
          <w:szCs w:val="28"/>
        </w:rPr>
        <w:t>0,7</w:t>
      </w:r>
      <w:r w:rsidRPr="009135EB">
        <w:rPr>
          <w:rFonts w:ascii="Times New Roman" w:hAnsi="Times New Roman" w:cs="Times New Roman"/>
          <w:b/>
          <w:sz w:val="28"/>
          <w:szCs w:val="28"/>
        </w:rPr>
        <w:t>%.</w:t>
      </w:r>
      <w:r w:rsidRPr="00B757E1">
        <w:rPr>
          <w:rFonts w:ascii="Times New Roman" w:hAnsi="Times New Roman" w:cs="Times New Roman"/>
          <w:sz w:val="28"/>
          <w:szCs w:val="28"/>
        </w:rPr>
        <w:t xml:space="preserve"> Арендная плата за имущество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с </w:t>
      </w:r>
      <w:r w:rsidR="00A659EF">
        <w:rPr>
          <w:rFonts w:ascii="Times New Roman" w:hAnsi="Times New Roman" w:cs="Times New Roman"/>
          <w:sz w:val="28"/>
          <w:szCs w:val="28"/>
        </w:rPr>
        <w:t>уменьшением</w:t>
      </w:r>
      <w:r w:rsidRPr="00B757E1">
        <w:rPr>
          <w:rFonts w:ascii="Times New Roman" w:hAnsi="Times New Roman" w:cs="Times New Roman"/>
          <w:sz w:val="28"/>
          <w:szCs w:val="28"/>
        </w:rPr>
        <w:t xml:space="preserve"> на </w:t>
      </w:r>
      <w:r w:rsidR="00A659EF">
        <w:rPr>
          <w:rFonts w:ascii="Times New Roman" w:hAnsi="Times New Roman" w:cs="Times New Roman"/>
          <w:b/>
          <w:sz w:val="28"/>
          <w:szCs w:val="28"/>
        </w:rPr>
        <w:t>45,6</w:t>
      </w:r>
      <w:r w:rsidRPr="00B757E1">
        <w:rPr>
          <w:rFonts w:ascii="Times New Roman" w:hAnsi="Times New Roman" w:cs="Times New Roman"/>
          <w:b/>
          <w:sz w:val="28"/>
          <w:szCs w:val="28"/>
        </w:rPr>
        <w:t xml:space="preserve">% </w:t>
      </w:r>
      <w:r w:rsidR="00A659EF">
        <w:rPr>
          <w:rFonts w:ascii="Times New Roman" w:hAnsi="Times New Roman" w:cs="Times New Roman"/>
          <w:sz w:val="28"/>
          <w:szCs w:val="28"/>
        </w:rPr>
        <w:t>(-60,1</w:t>
      </w:r>
      <w:r w:rsidRPr="00B757E1">
        <w:rPr>
          <w:rFonts w:ascii="Times New Roman" w:hAnsi="Times New Roman" w:cs="Times New Roman"/>
          <w:sz w:val="28"/>
          <w:szCs w:val="28"/>
        </w:rPr>
        <w:t xml:space="preserve"> тыс. рублей)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и с увеличением на </w:t>
      </w:r>
      <w:r>
        <w:rPr>
          <w:rFonts w:ascii="Times New Roman" w:hAnsi="Times New Roman" w:cs="Times New Roman"/>
          <w:b/>
          <w:sz w:val="28"/>
          <w:szCs w:val="28"/>
        </w:rPr>
        <w:t>6,1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A659EF">
        <w:rPr>
          <w:rFonts w:ascii="Times New Roman" w:hAnsi="Times New Roman" w:cs="Times New Roman"/>
          <w:b/>
          <w:sz w:val="28"/>
          <w:szCs w:val="28"/>
        </w:rPr>
        <w:t>4,1</w:t>
      </w:r>
      <w:r w:rsidRPr="00B757E1">
        <w:rPr>
          <w:rFonts w:ascii="Times New Roman" w:hAnsi="Times New Roman" w:cs="Times New Roman"/>
          <w:sz w:val="28"/>
          <w:szCs w:val="28"/>
        </w:rPr>
        <w:t xml:space="preserve"> тыс. рублей) к ожидаемому исполнению бюджета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Рост поступления арендной платы за имущество составит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w:t>
      </w:r>
      <w:r w:rsidRPr="00B757E1">
        <w:rPr>
          <w:rFonts w:ascii="Times New Roman" w:hAnsi="Times New Roman" w:cs="Times New Roman"/>
          <w:b/>
          <w:sz w:val="28"/>
          <w:szCs w:val="28"/>
        </w:rPr>
        <w:t>4,</w:t>
      </w:r>
      <w:r w:rsidR="00A659EF">
        <w:rPr>
          <w:rFonts w:ascii="Times New Roman" w:hAnsi="Times New Roman" w:cs="Times New Roman"/>
          <w:b/>
          <w:sz w:val="28"/>
          <w:szCs w:val="28"/>
        </w:rPr>
        <w:t>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A659EF">
        <w:rPr>
          <w:rFonts w:ascii="Times New Roman" w:hAnsi="Times New Roman" w:cs="Times New Roman"/>
          <w:b/>
          <w:sz w:val="28"/>
          <w:szCs w:val="28"/>
        </w:rPr>
        <w:t>2,9</w:t>
      </w:r>
      <w:r w:rsidRPr="00B757E1">
        <w:rPr>
          <w:rFonts w:ascii="Times New Roman" w:hAnsi="Times New Roman" w:cs="Times New Roman"/>
          <w:sz w:val="28"/>
          <w:szCs w:val="28"/>
        </w:rPr>
        <w:t xml:space="preserve"> тыс. рублей)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в 202</w:t>
      </w:r>
      <w:r>
        <w:rPr>
          <w:rFonts w:ascii="Times New Roman" w:hAnsi="Times New Roman" w:cs="Times New Roman"/>
          <w:sz w:val="28"/>
          <w:szCs w:val="28"/>
        </w:rPr>
        <w:t>5</w:t>
      </w:r>
      <w:r w:rsidRPr="00B757E1">
        <w:rPr>
          <w:rFonts w:ascii="Times New Roman" w:hAnsi="Times New Roman" w:cs="Times New Roman"/>
          <w:sz w:val="28"/>
          <w:szCs w:val="28"/>
        </w:rPr>
        <w:t xml:space="preserve"> году увеличение </w:t>
      </w:r>
      <w:r>
        <w:rPr>
          <w:rFonts w:ascii="Times New Roman" w:hAnsi="Times New Roman" w:cs="Times New Roman"/>
          <w:b/>
          <w:sz w:val="28"/>
          <w:szCs w:val="28"/>
        </w:rPr>
        <w:t>4,0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A659EF">
        <w:rPr>
          <w:rFonts w:ascii="Times New Roman" w:hAnsi="Times New Roman" w:cs="Times New Roman"/>
          <w:b/>
          <w:sz w:val="28"/>
          <w:szCs w:val="28"/>
        </w:rPr>
        <w:t>3,0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Одной из составляющей доходной части проекта бюджета сельского поселения являются безвозмездные поступления в бюджет сельского поселения из других бюджетов бюджетной системы Российской Федерации.</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Всего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планируется поступление в бюджет сельского поселения </w:t>
      </w:r>
      <w:r w:rsidR="00A659EF">
        <w:rPr>
          <w:rFonts w:ascii="Times New Roman" w:hAnsi="Times New Roman" w:cs="Times New Roman"/>
          <w:b/>
          <w:sz w:val="28"/>
          <w:szCs w:val="28"/>
        </w:rPr>
        <w:t>8 500,8</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безвозмездных поступлений, доля в структуре доходов </w:t>
      </w:r>
      <w:r w:rsidRPr="00C61B14">
        <w:rPr>
          <w:rFonts w:ascii="Times New Roman" w:hAnsi="Times New Roman" w:cs="Times New Roman"/>
          <w:sz w:val="28"/>
          <w:szCs w:val="28"/>
        </w:rPr>
        <w:t xml:space="preserve">составит </w:t>
      </w:r>
      <w:r w:rsidR="00A659EF">
        <w:rPr>
          <w:rFonts w:ascii="Times New Roman" w:hAnsi="Times New Roman" w:cs="Times New Roman"/>
          <w:b/>
          <w:sz w:val="28"/>
          <w:szCs w:val="28"/>
        </w:rPr>
        <w:t>45,4</w:t>
      </w:r>
      <w:r w:rsidRPr="00C61B14">
        <w:rPr>
          <w:rFonts w:ascii="Times New Roman" w:hAnsi="Times New Roman" w:cs="Times New Roman"/>
          <w:sz w:val="28"/>
          <w:szCs w:val="28"/>
        </w:rPr>
        <w:t>%,</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из них:</w:t>
      </w:r>
    </w:p>
    <w:p w:rsidR="00B6113C" w:rsidRPr="00C61B14" w:rsidRDefault="00B6113C" w:rsidP="00B6113C">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бюджетам сельских поселений на выравнивание бюджетной обеспеченности из бюджетов муниципальных районов в сумме </w:t>
      </w:r>
      <w:r w:rsidR="00A659EF">
        <w:rPr>
          <w:rFonts w:ascii="Times New Roman" w:hAnsi="Times New Roman" w:cs="Times New Roman"/>
          <w:b/>
          <w:sz w:val="28"/>
          <w:szCs w:val="28"/>
        </w:rPr>
        <w:t>8 142,0</w:t>
      </w:r>
      <w:r w:rsidRPr="00C61B14">
        <w:rPr>
          <w:rFonts w:ascii="Times New Roman" w:hAnsi="Times New Roman" w:cs="Times New Roman"/>
          <w:sz w:val="28"/>
          <w:szCs w:val="28"/>
        </w:rPr>
        <w:t xml:space="preserve"> тыс. рублей;</w:t>
      </w:r>
    </w:p>
    <w:p w:rsidR="00B6113C" w:rsidRPr="00B757E1" w:rsidRDefault="00B6113C" w:rsidP="00B6113C">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в сумме </w:t>
      </w:r>
      <w:r w:rsidR="00A659EF">
        <w:rPr>
          <w:rFonts w:ascii="Times New Roman" w:hAnsi="Times New Roman" w:cs="Times New Roman"/>
          <w:b/>
          <w:sz w:val="28"/>
          <w:szCs w:val="28"/>
        </w:rPr>
        <w:t>358,8</w:t>
      </w:r>
      <w:r w:rsidRPr="00C61B14">
        <w:rPr>
          <w:rFonts w:ascii="Times New Roman" w:hAnsi="Times New Roman" w:cs="Times New Roman"/>
          <w:sz w:val="28"/>
          <w:szCs w:val="28"/>
        </w:rPr>
        <w:t xml:space="preserve"> тыс. рублей.</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Безвозмездные поступления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планируются с увеличением на </w:t>
      </w:r>
      <w:r w:rsidR="00A659EF">
        <w:rPr>
          <w:rFonts w:ascii="Times New Roman" w:hAnsi="Times New Roman" w:cs="Times New Roman"/>
          <w:b/>
          <w:sz w:val="28"/>
          <w:szCs w:val="28"/>
        </w:rPr>
        <w:t>7,1</w:t>
      </w:r>
      <w:r w:rsidRPr="00B757E1">
        <w:rPr>
          <w:rFonts w:ascii="Times New Roman" w:hAnsi="Times New Roman" w:cs="Times New Roman"/>
          <w:sz w:val="28"/>
          <w:szCs w:val="28"/>
        </w:rPr>
        <w:t>% (+</w:t>
      </w:r>
      <w:r w:rsidR="00A659EF">
        <w:rPr>
          <w:rFonts w:ascii="Times New Roman" w:hAnsi="Times New Roman" w:cs="Times New Roman"/>
          <w:b/>
          <w:sz w:val="28"/>
          <w:szCs w:val="28"/>
        </w:rPr>
        <w:t>561,6</w:t>
      </w:r>
      <w:r w:rsidRPr="00B757E1">
        <w:rPr>
          <w:rFonts w:ascii="Times New Roman" w:hAnsi="Times New Roman" w:cs="Times New Roman"/>
          <w:sz w:val="28"/>
          <w:szCs w:val="28"/>
        </w:rPr>
        <w:t xml:space="preserve"> тыс. рублей)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и с уменьшением на </w:t>
      </w:r>
      <w:r w:rsidR="00A659EF">
        <w:rPr>
          <w:rFonts w:ascii="Times New Roman" w:hAnsi="Times New Roman" w:cs="Times New Roman"/>
          <w:b/>
          <w:sz w:val="28"/>
          <w:szCs w:val="28"/>
        </w:rPr>
        <w:t>60,9</w:t>
      </w:r>
      <w:r w:rsidRPr="00B757E1">
        <w:rPr>
          <w:rFonts w:ascii="Times New Roman" w:hAnsi="Times New Roman" w:cs="Times New Roman"/>
          <w:sz w:val="28"/>
          <w:szCs w:val="28"/>
        </w:rPr>
        <w:t>% (-</w:t>
      </w:r>
      <w:r w:rsidR="00A659EF">
        <w:rPr>
          <w:rFonts w:ascii="Times New Roman" w:hAnsi="Times New Roman" w:cs="Times New Roman"/>
          <w:b/>
          <w:sz w:val="28"/>
          <w:szCs w:val="28"/>
        </w:rPr>
        <w:t>13217,8</w:t>
      </w:r>
      <w:r w:rsidRPr="00B757E1">
        <w:rPr>
          <w:rFonts w:ascii="Times New Roman" w:hAnsi="Times New Roman" w:cs="Times New Roman"/>
          <w:sz w:val="28"/>
          <w:szCs w:val="28"/>
        </w:rPr>
        <w:t xml:space="preserve"> тыс. рублей) к ожидаемому исполнению бюджета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w:t>
      </w:r>
    </w:p>
    <w:p w:rsidR="00B6113C" w:rsidRPr="00B757E1" w:rsidRDefault="00B6113C" w:rsidP="00B6113C">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Безвозмездные поступления на 202</w:t>
      </w:r>
      <w:r>
        <w:rPr>
          <w:rFonts w:ascii="Times New Roman" w:hAnsi="Times New Roman" w:cs="Times New Roman"/>
          <w:sz w:val="28"/>
          <w:szCs w:val="28"/>
        </w:rPr>
        <w:t>4</w:t>
      </w:r>
      <w:r w:rsidRPr="00B757E1">
        <w:rPr>
          <w:rFonts w:ascii="Times New Roman" w:hAnsi="Times New Roman" w:cs="Times New Roman"/>
          <w:sz w:val="28"/>
          <w:szCs w:val="28"/>
        </w:rPr>
        <w:t xml:space="preserve"> год запланированы в сумме </w:t>
      </w:r>
      <w:r w:rsidR="00A659EF">
        <w:rPr>
          <w:rFonts w:ascii="Times New Roman" w:hAnsi="Times New Roman" w:cs="Times New Roman"/>
          <w:b/>
          <w:sz w:val="28"/>
          <w:szCs w:val="28"/>
        </w:rPr>
        <w:t>7 315,7</w:t>
      </w:r>
      <w:r>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что составит </w:t>
      </w:r>
      <w:r w:rsidR="00A659EF">
        <w:rPr>
          <w:rFonts w:ascii="Times New Roman" w:hAnsi="Times New Roman" w:cs="Times New Roman"/>
          <w:b/>
          <w:sz w:val="28"/>
          <w:szCs w:val="28"/>
        </w:rPr>
        <w:t>40,6</w:t>
      </w:r>
      <w:r w:rsidRPr="00C61B14">
        <w:rPr>
          <w:rFonts w:ascii="Times New Roman" w:hAnsi="Times New Roman" w:cs="Times New Roman"/>
          <w:sz w:val="28"/>
          <w:szCs w:val="28"/>
        </w:rPr>
        <w:t>%</w:t>
      </w:r>
      <w:r w:rsidRPr="00B757E1">
        <w:rPr>
          <w:rFonts w:ascii="Times New Roman" w:hAnsi="Times New Roman" w:cs="Times New Roman"/>
          <w:sz w:val="28"/>
          <w:szCs w:val="28"/>
        </w:rPr>
        <w:t xml:space="preserve"> в общей структуре доходов </w:t>
      </w:r>
      <w:r>
        <w:rPr>
          <w:rFonts w:ascii="Times New Roman" w:hAnsi="Times New Roman" w:cs="Times New Roman"/>
          <w:sz w:val="28"/>
          <w:szCs w:val="28"/>
        </w:rPr>
        <w:t xml:space="preserve">бюджета </w:t>
      </w:r>
      <w:r w:rsidRPr="00B757E1">
        <w:rPr>
          <w:rFonts w:ascii="Times New Roman" w:hAnsi="Times New Roman" w:cs="Times New Roman"/>
          <w:sz w:val="28"/>
          <w:szCs w:val="28"/>
        </w:rPr>
        <w:t>поселения; на 202</w:t>
      </w:r>
      <w:r>
        <w:rPr>
          <w:rFonts w:ascii="Times New Roman" w:hAnsi="Times New Roman" w:cs="Times New Roman"/>
          <w:sz w:val="28"/>
          <w:szCs w:val="28"/>
        </w:rPr>
        <w:t>5</w:t>
      </w:r>
      <w:r w:rsidRPr="00B757E1">
        <w:rPr>
          <w:rFonts w:ascii="Times New Roman" w:hAnsi="Times New Roman" w:cs="Times New Roman"/>
          <w:sz w:val="28"/>
          <w:szCs w:val="28"/>
        </w:rPr>
        <w:t xml:space="preserve"> год в сумме </w:t>
      </w:r>
      <w:r w:rsidR="00A659EF">
        <w:rPr>
          <w:rFonts w:ascii="Times New Roman" w:hAnsi="Times New Roman" w:cs="Times New Roman"/>
          <w:b/>
          <w:sz w:val="28"/>
          <w:szCs w:val="28"/>
        </w:rPr>
        <w:t>4 029,0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 xml:space="preserve">тыс. рублей, что </w:t>
      </w:r>
      <w:r w:rsidRPr="00C61B14">
        <w:rPr>
          <w:rFonts w:ascii="Times New Roman" w:hAnsi="Times New Roman" w:cs="Times New Roman"/>
          <w:sz w:val="28"/>
          <w:szCs w:val="28"/>
        </w:rPr>
        <w:t xml:space="preserve">составит </w:t>
      </w:r>
      <w:r w:rsidR="00A659EF">
        <w:rPr>
          <w:rFonts w:ascii="Times New Roman" w:hAnsi="Times New Roman" w:cs="Times New Roman"/>
          <w:b/>
          <w:sz w:val="28"/>
          <w:szCs w:val="28"/>
        </w:rPr>
        <w:t>26,4</w:t>
      </w:r>
      <w:r w:rsidRPr="00C61B14">
        <w:rPr>
          <w:rFonts w:ascii="Times New Roman" w:hAnsi="Times New Roman" w:cs="Times New Roman"/>
          <w:sz w:val="28"/>
          <w:szCs w:val="28"/>
        </w:rPr>
        <w:t>% в</w:t>
      </w:r>
      <w:r w:rsidRPr="00B757E1">
        <w:rPr>
          <w:rFonts w:ascii="Times New Roman" w:hAnsi="Times New Roman" w:cs="Times New Roman"/>
          <w:sz w:val="28"/>
          <w:szCs w:val="28"/>
        </w:rPr>
        <w:t xml:space="preserve"> общей структуре доходов </w:t>
      </w:r>
      <w:r>
        <w:rPr>
          <w:rFonts w:ascii="Times New Roman" w:hAnsi="Times New Roman" w:cs="Times New Roman"/>
          <w:sz w:val="28"/>
          <w:szCs w:val="28"/>
        </w:rPr>
        <w:t xml:space="preserve">бюджета </w:t>
      </w:r>
      <w:r w:rsidRPr="00B757E1">
        <w:rPr>
          <w:rFonts w:ascii="Times New Roman" w:hAnsi="Times New Roman" w:cs="Times New Roman"/>
          <w:sz w:val="28"/>
          <w:szCs w:val="28"/>
        </w:rPr>
        <w:t>поселения.</w:t>
      </w:r>
    </w:p>
    <w:p w:rsidR="00936DA7" w:rsidRDefault="00B6113C" w:rsidP="00936DA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Уменьшение безвозмездных поступлений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составит </w:t>
      </w:r>
      <w:r w:rsidR="00936DA7">
        <w:rPr>
          <w:rFonts w:ascii="Times New Roman" w:hAnsi="Times New Roman" w:cs="Times New Roman"/>
          <w:b/>
          <w:sz w:val="28"/>
          <w:szCs w:val="28"/>
        </w:rPr>
        <w:t>3,8</w:t>
      </w:r>
      <w:r w:rsidRPr="00B757E1">
        <w:rPr>
          <w:rFonts w:ascii="Times New Roman" w:hAnsi="Times New Roman" w:cs="Times New Roman"/>
          <w:b/>
          <w:sz w:val="28"/>
          <w:szCs w:val="28"/>
        </w:rPr>
        <w:t>%</w:t>
      </w:r>
      <w:r w:rsidR="00936DA7">
        <w:rPr>
          <w:rFonts w:ascii="Times New Roman" w:hAnsi="Times New Roman" w:cs="Times New Roman"/>
          <w:sz w:val="28"/>
          <w:szCs w:val="28"/>
        </w:rPr>
        <w:t xml:space="preserve"> </w:t>
      </w:r>
    </w:p>
    <w:p w:rsidR="00B6113C" w:rsidRPr="00B757E1" w:rsidRDefault="00B6113C" w:rsidP="00936DA7">
      <w:pPr>
        <w:pStyle w:val="a6"/>
        <w:jc w:val="both"/>
        <w:rPr>
          <w:rFonts w:ascii="Times New Roman" w:hAnsi="Times New Roman" w:cs="Times New Roman"/>
          <w:sz w:val="28"/>
          <w:szCs w:val="28"/>
        </w:rPr>
      </w:pPr>
      <w:r w:rsidRPr="00B757E1">
        <w:rPr>
          <w:rFonts w:ascii="Times New Roman" w:hAnsi="Times New Roman" w:cs="Times New Roman"/>
          <w:sz w:val="28"/>
          <w:szCs w:val="28"/>
        </w:rPr>
        <w:t>(</w:t>
      </w:r>
      <w:r w:rsidRPr="00B757E1">
        <w:rPr>
          <w:rFonts w:ascii="Times New Roman" w:hAnsi="Times New Roman" w:cs="Times New Roman"/>
          <w:b/>
          <w:sz w:val="28"/>
          <w:szCs w:val="28"/>
        </w:rPr>
        <w:t>-</w:t>
      </w:r>
      <w:r w:rsidR="00936DA7">
        <w:rPr>
          <w:rFonts w:ascii="Times New Roman" w:hAnsi="Times New Roman" w:cs="Times New Roman"/>
          <w:b/>
          <w:sz w:val="28"/>
          <w:szCs w:val="28"/>
        </w:rPr>
        <w:t>707,4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в 202</w:t>
      </w:r>
      <w:r>
        <w:rPr>
          <w:rFonts w:ascii="Times New Roman" w:hAnsi="Times New Roman" w:cs="Times New Roman"/>
          <w:sz w:val="28"/>
          <w:szCs w:val="28"/>
        </w:rPr>
        <w:t>5</w:t>
      </w:r>
      <w:r w:rsidRPr="00B757E1">
        <w:rPr>
          <w:rFonts w:ascii="Times New Roman" w:hAnsi="Times New Roman" w:cs="Times New Roman"/>
          <w:sz w:val="28"/>
          <w:szCs w:val="28"/>
        </w:rPr>
        <w:t xml:space="preserve"> году уменьшение безвозмездных поступлений </w:t>
      </w:r>
      <w:r w:rsidR="00936DA7">
        <w:rPr>
          <w:rFonts w:ascii="Times New Roman" w:hAnsi="Times New Roman" w:cs="Times New Roman"/>
          <w:b/>
          <w:sz w:val="28"/>
          <w:szCs w:val="28"/>
        </w:rPr>
        <w:t>15,3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936DA7">
        <w:rPr>
          <w:rFonts w:ascii="Times New Roman" w:hAnsi="Times New Roman" w:cs="Times New Roman"/>
          <w:b/>
          <w:sz w:val="28"/>
          <w:szCs w:val="28"/>
        </w:rPr>
        <w:t>2756,3</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w:t>
      </w:r>
    </w:p>
    <w:p w:rsidR="00B6113C" w:rsidRPr="00C61B14" w:rsidRDefault="00B6113C" w:rsidP="00B6113C">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Всего в 202</w:t>
      </w:r>
      <w:r>
        <w:rPr>
          <w:rFonts w:ascii="Times New Roman" w:hAnsi="Times New Roman" w:cs="Times New Roman"/>
          <w:sz w:val="28"/>
          <w:szCs w:val="28"/>
        </w:rPr>
        <w:t>4</w:t>
      </w:r>
      <w:r w:rsidRPr="00C61B14">
        <w:rPr>
          <w:rFonts w:ascii="Times New Roman" w:hAnsi="Times New Roman" w:cs="Times New Roman"/>
          <w:sz w:val="28"/>
          <w:szCs w:val="28"/>
        </w:rPr>
        <w:t xml:space="preserve"> году планируется поступление в бюджет сельского поселения </w:t>
      </w:r>
      <w:r w:rsidR="00A659EF">
        <w:rPr>
          <w:rFonts w:ascii="Times New Roman" w:hAnsi="Times New Roman" w:cs="Times New Roman"/>
          <w:b/>
          <w:sz w:val="28"/>
          <w:szCs w:val="28"/>
        </w:rPr>
        <w:t>7 315,7</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 безвозмездных поступлений, из них:</w:t>
      </w:r>
    </w:p>
    <w:p w:rsidR="00B6113C" w:rsidRPr="00C61B14" w:rsidRDefault="00B6113C" w:rsidP="00B6113C">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бюджетам сельских поселений на выравнивание бюджетной обеспеченности из бюджетов муниципальных районов в сумме </w:t>
      </w:r>
      <w:r w:rsidR="00A659EF">
        <w:rPr>
          <w:rFonts w:ascii="Times New Roman" w:hAnsi="Times New Roman" w:cs="Times New Roman"/>
          <w:b/>
          <w:sz w:val="28"/>
          <w:szCs w:val="28"/>
        </w:rPr>
        <w:t>6 943,3</w:t>
      </w:r>
      <w:r w:rsidRPr="00C61B14">
        <w:rPr>
          <w:rFonts w:ascii="Times New Roman" w:hAnsi="Times New Roman" w:cs="Times New Roman"/>
          <w:sz w:val="28"/>
          <w:szCs w:val="28"/>
        </w:rPr>
        <w:t xml:space="preserve"> тыс. рублей;</w:t>
      </w:r>
    </w:p>
    <w:p w:rsidR="00B6113C" w:rsidRPr="00C61B14" w:rsidRDefault="00B6113C" w:rsidP="00B6113C">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lastRenderedPageBreak/>
        <w:t xml:space="preserve">-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в сумме </w:t>
      </w:r>
      <w:r w:rsidR="00A659EF">
        <w:rPr>
          <w:rFonts w:ascii="Times New Roman" w:hAnsi="Times New Roman" w:cs="Times New Roman"/>
          <w:b/>
          <w:sz w:val="28"/>
          <w:szCs w:val="28"/>
        </w:rPr>
        <w:t>372,4</w:t>
      </w:r>
      <w:r w:rsidRPr="00C61B14">
        <w:rPr>
          <w:rFonts w:ascii="Times New Roman" w:hAnsi="Times New Roman" w:cs="Times New Roman"/>
          <w:sz w:val="28"/>
          <w:szCs w:val="28"/>
        </w:rPr>
        <w:t xml:space="preserve"> тыс. рублей.</w:t>
      </w:r>
    </w:p>
    <w:p w:rsidR="00B6113C" w:rsidRPr="00C61B14" w:rsidRDefault="00B6113C" w:rsidP="00A824C7">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Всего в 202</w:t>
      </w:r>
      <w:r>
        <w:rPr>
          <w:rFonts w:ascii="Times New Roman" w:hAnsi="Times New Roman" w:cs="Times New Roman"/>
          <w:sz w:val="28"/>
          <w:szCs w:val="28"/>
        </w:rPr>
        <w:t>5</w:t>
      </w:r>
      <w:r w:rsidRPr="00C61B14">
        <w:rPr>
          <w:rFonts w:ascii="Times New Roman" w:hAnsi="Times New Roman" w:cs="Times New Roman"/>
          <w:sz w:val="28"/>
          <w:szCs w:val="28"/>
        </w:rPr>
        <w:t xml:space="preserve"> году планируется поступление в бюджет сельского поселения </w:t>
      </w:r>
      <w:r w:rsidR="00A659EF">
        <w:rPr>
          <w:rFonts w:ascii="Times New Roman" w:hAnsi="Times New Roman" w:cs="Times New Roman"/>
          <w:b/>
          <w:sz w:val="28"/>
          <w:szCs w:val="28"/>
        </w:rPr>
        <w:t>4 029,0</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 безвозмездных поступлений, из них:</w:t>
      </w:r>
    </w:p>
    <w:p w:rsidR="00B6113C" w:rsidRPr="00C61B14" w:rsidRDefault="00B6113C" w:rsidP="00A824C7">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дотации бюджетам сельских поселений на выравнивание бюджетной обеспеченности из бюджетов муниципальных районов в сумме </w:t>
      </w:r>
      <w:r w:rsidR="00A659EF">
        <w:rPr>
          <w:rFonts w:ascii="Times New Roman" w:hAnsi="Times New Roman" w:cs="Times New Roman"/>
          <w:b/>
          <w:sz w:val="28"/>
          <w:szCs w:val="28"/>
        </w:rPr>
        <w:t>3 645,5</w:t>
      </w:r>
      <w:r w:rsidRPr="00C61B14">
        <w:rPr>
          <w:rFonts w:ascii="Times New Roman" w:hAnsi="Times New Roman" w:cs="Times New Roman"/>
          <w:sz w:val="28"/>
          <w:szCs w:val="28"/>
        </w:rPr>
        <w:t xml:space="preserve"> тыс. рублей;</w:t>
      </w:r>
    </w:p>
    <w:p w:rsidR="00B6113C" w:rsidRPr="00B757E1" w:rsidRDefault="00B6113C" w:rsidP="00A824C7">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 xml:space="preserve">-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в сумме </w:t>
      </w:r>
      <w:r w:rsidR="00A659EF">
        <w:rPr>
          <w:rFonts w:ascii="Times New Roman" w:hAnsi="Times New Roman" w:cs="Times New Roman"/>
          <w:b/>
          <w:sz w:val="28"/>
          <w:szCs w:val="28"/>
        </w:rPr>
        <w:t>383,5</w:t>
      </w:r>
      <w:r w:rsidRPr="00C61B14">
        <w:rPr>
          <w:rFonts w:ascii="Times New Roman" w:hAnsi="Times New Roman" w:cs="Times New Roman"/>
          <w:sz w:val="28"/>
          <w:szCs w:val="28"/>
        </w:rPr>
        <w:t xml:space="preserve"> тыс. рублей.</w:t>
      </w:r>
    </w:p>
    <w:p w:rsidR="00B6113C" w:rsidRPr="00B757E1" w:rsidRDefault="00B6113C" w:rsidP="00A824C7">
      <w:pPr>
        <w:pStyle w:val="a6"/>
        <w:ind w:firstLine="709"/>
        <w:jc w:val="both"/>
        <w:rPr>
          <w:rFonts w:ascii="Times New Roman" w:hAnsi="Times New Roman" w:cs="Times New Roman"/>
          <w:sz w:val="28"/>
          <w:szCs w:val="28"/>
        </w:rPr>
      </w:pPr>
    </w:p>
    <w:p w:rsidR="00B6113C" w:rsidRPr="00C61B14" w:rsidRDefault="00B6113C" w:rsidP="00A824C7">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Доля безвозмездных поступлений в структуре общего объема доходов составит:</w:t>
      </w:r>
    </w:p>
    <w:p w:rsidR="00B6113C" w:rsidRPr="00C61B14" w:rsidRDefault="00B6113C" w:rsidP="00A824C7">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Pr>
          <w:rFonts w:ascii="Times New Roman" w:hAnsi="Times New Roman" w:cs="Times New Roman"/>
          <w:sz w:val="28"/>
          <w:szCs w:val="28"/>
        </w:rPr>
        <w:t>3</w:t>
      </w:r>
      <w:r w:rsidRPr="00C61B14">
        <w:rPr>
          <w:rFonts w:ascii="Times New Roman" w:hAnsi="Times New Roman" w:cs="Times New Roman"/>
          <w:sz w:val="28"/>
          <w:szCs w:val="28"/>
        </w:rPr>
        <w:t xml:space="preserve"> году – </w:t>
      </w:r>
      <w:r w:rsidR="00936DA7">
        <w:rPr>
          <w:rFonts w:ascii="Times New Roman" w:hAnsi="Times New Roman" w:cs="Times New Roman"/>
          <w:b/>
          <w:sz w:val="28"/>
          <w:szCs w:val="28"/>
        </w:rPr>
        <w:t>45,4</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936DA7">
        <w:rPr>
          <w:rFonts w:ascii="Times New Roman" w:hAnsi="Times New Roman" w:cs="Times New Roman"/>
          <w:b/>
          <w:sz w:val="28"/>
          <w:szCs w:val="28"/>
        </w:rPr>
        <w:t>18717,5</w:t>
      </w:r>
      <w:r>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B6113C" w:rsidRPr="00C61B14" w:rsidRDefault="00B6113C" w:rsidP="00A824C7">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Pr>
          <w:rFonts w:ascii="Times New Roman" w:hAnsi="Times New Roman" w:cs="Times New Roman"/>
          <w:sz w:val="28"/>
          <w:szCs w:val="28"/>
        </w:rPr>
        <w:t>4</w:t>
      </w:r>
      <w:r w:rsidRPr="00C61B14">
        <w:rPr>
          <w:rFonts w:ascii="Times New Roman" w:hAnsi="Times New Roman" w:cs="Times New Roman"/>
          <w:sz w:val="28"/>
          <w:szCs w:val="28"/>
        </w:rPr>
        <w:t xml:space="preserve"> году – </w:t>
      </w:r>
      <w:r w:rsidR="00936DA7">
        <w:rPr>
          <w:rFonts w:ascii="Times New Roman" w:hAnsi="Times New Roman" w:cs="Times New Roman"/>
          <w:b/>
          <w:sz w:val="28"/>
          <w:szCs w:val="28"/>
        </w:rPr>
        <w:t>40,6</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936DA7">
        <w:rPr>
          <w:rFonts w:ascii="Times New Roman" w:hAnsi="Times New Roman" w:cs="Times New Roman"/>
          <w:b/>
          <w:sz w:val="28"/>
          <w:szCs w:val="28"/>
        </w:rPr>
        <w:t>18010,1</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B6113C" w:rsidRPr="00C61B14" w:rsidRDefault="00B6113C" w:rsidP="00A824C7">
      <w:pPr>
        <w:pStyle w:val="a6"/>
        <w:ind w:firstLine="709"/>
        <w:jc w:val="both"/>
        <w:rPr>
          <w:rFonts w:ascii="Times New Roman" w:hAnsi="Times New Roman" w:cs="Times New Roman"/>
          <w:sz w:val="28"/>
          <w:szCs w:val="28"/>
        </w:rPr>
      </w:pPr>
      <w:r w:rsidRPr="00C61B14">
        <w:rPr>
          <w:rFonts w:ascii="Times New Roman" w:hAnsi="Times New Roman" w:cs="Times New Roman"/>
          <w:sz w:val="28"/>
          <w:szCs w:val="28"/>
        </w:rPr>
        <w:t>- в 202</w:t>
      </w:r>
      <w:r>
        <w:rPr>
          <w:rFonts w:ascii="Times New Roman" w:hAnsi="Times New Roman" w:cs="Times New Roman"/>
          <w:sz w:val="28"/>
          <w:szCs w:val="28"/>
        </w:rPr>
        <w:t>5</w:t>
      </w:r>
      <w:r w:rsidRPr="00C61B14">
        <w:rPr>
          <w:rFonts w:ascii="Times New Roman" w:hAnsi="Times New Roman" w:cs="Times New Roman"/>
          <w:sz w:val="28"/>
          <w:szCs w:val="28"/>
        </w:rPr>
        <w:t xml:space="preserve"> году – </w:t>
      </w:r>
      <w:r w:rsidR="00936DA7">
        <w:rPr>
          <w:rFonts w:ascii="Times New Roman" w:hAnsi="Times New Roman" w:cs="Times New Roman"/>
          <w:b/>
          <w:sz w:val="28"/>
          <w:szCs w:val="28"/>
        </w:rPr>
        <w:t>26,4</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w:t>
      </w:r>
      <w:r w:rsidR="00936DA7">
        <w:rPr>
          <w:rFonts w:ascii="Times New Roman" w:hAnsi="Times New Roman" w:cs="Times New Roman"/>
          <w:b/>
          <w:sz w:val="28"/>
          <w:szCs w:val="28"/>
        </w:rPr>
        <w:t>15253,8</w:t>
      </w:r>
      <w:r w:rsidRPr="00C61B14">
        <w:rPr>
          <w:rFonts w:ascii="Times New Roman" w:hAnsi="Times New Roman" w:cs="Times New Roman"/>
          <w:b/>
          <w:sz w:val="28"/>
          <w:szCs w:val="28"/>
        </w:rPr>
        <w:t xml:space="preserve"> </w:t>
      </w:r>
      <w:r w:rsidRPr="00C61B14">
        <w:rPr>
          <w:rFonts w:ascii="Times New Roman" w:hAnsi="Times New Roman" w:cs="Times New Roman"/>
          <w:sz w:val="28"/>
          <w:szCs w:val="28"/>
        </w:rPr>
        <w:t>тыс. рублей).</w:t>
      </w:r>
    </w:p>
    <w:p w:rsidR="00B6113C" w:rsidRDefault="00B6113C" w:rsidP="00B6113C">
      <w:pPr>
        <w:spacing w:after="0"/>
        <w:jc w:val="both"/>
        <w:rPr>
          <w:rFonts w:ascii="Times New Roman" w:hAnsi="Times New Roman" w:cs="Times New Roman"/>
          <w:sz w:val="28"/>
          <w:szCs w:val="28"/>
        </w:rPr>
      </w:pPr>
      <w:r w:rsidRPr="00C61B14">
        <w:rPr>
          <w:rFonts w:ascii="Times New Roman" w:hAnsi="Times New Roman" w:cs="Times New Roman"/>
          <w:sz w:val="28"/>
          <w:szCs w:val="28"/>
        </w:rPr>
        <w:t xml:space="preserve">Таким образом, </w:t>
      </w:r>
      <w:bookmarkStart w:id="11" w:name="_Hlk88719117"/>
      <w:r w:rsidRPr="00C61B14">
        <w:rPr>
          <w:rFonts w:ascii="Times New Roman" w:hAnsi="Times New Roman" w:cs="Times New Roman"/>
          <w:sz w:val="28"/>
          <w:szCs w:val="28"/>
        </w:rPr>
        <w:t xml:space="preserve">снижение объема доходов связано с уменьшением безвозмездных поступлений, что позволяет сделать вывод о зависимости бюджета </w:t>
      </w:r>
      <w:r w:rsidR="00936DA7">
        <w:rPr>
          <w:rFonts w:ascii="Times New Roman" w:hAnsi="Times New Roman" w:cs="Times New Roman"/>
          <w:sz w:val="28"/>
          <w:szCs w:val="28"/>
        </w:rPr>
        <w:t>Тумановского</w:t>
      </w:r>
      <w:r w:rsidRPr="00C61B14">
        <w:rPr>
          <w:rFonts w:ascii="Times New Roman" w:hAnsi="Times New Roman" w:cs="Times New Roman"/>
          <w:sz w:val="28"/>
          <w:szCs w:val="28"/>
        </w:rPr>
        <w:t xml:space="preserve"> сельского поселения от объема безвозмездных поступлений в 202</w:t>
      </w:r>
      <w:r>
        <w:rPr>
          <w:rFonts w:ascii="Times New Roman" w:hAnsi="Times New Roman" w:cs="Times New Roman"/>
          <w:sz w:val="28"/>
          <w:szCs w:val="28"/>
        </w:rPr>
        <w:t>3</w:t>
      </w:r>
      <w:r w:rsidRPr="00C61B14">
        <w:rPr>
          <w:rFonts w:ascii="Times New Roman" w:hAnsi="Times New Roman" w:cs="Times New Roman"/>
          <w:sz w:val="28"/>
          <w:szCs w:val="28"/>
        </w:rPr>
        <w:t xml:space="preserve"> году и плановом периоде 202</w:t>
      </w:r>
      <w:r>
        <w:rPr>
          <w:rFonts w:ascii="Times New Roman" w:hAnsi="Times New Roman" w:cs="Times New Roman"/>
          <w:sz w:val="28"/>
          <w:szCs w:val="28"/>
        </w:rPr>
        <w:t>4</w:t>
      </w:r>
      <w:r w:rsidRPr="00C61B14">
        <w:rPr>
          <w:rFonts w:ascii="Times New Roman" w:hAnsi="Times New Roman" w:cs="Times New Roman"/>
          <w:sz w:val="28"/>
          <w:szCs w:val="28"/>
        </w:rPr>
        <w:t xml:space="preserve"> и 202</w:t>
      </w:r>
      <w:r>
        <w:rPr>
          <w:rFonts w:ascii="Times New Roman" w:hAnsi="Times New Roman" w:cs="Times New Roman"/>
          <w:sz w:val="28"/>
          <w:szCs w:val="28"/>
        </w:rPr>
        <w:t>5</w:t>
      </w:r>
      <w:r w:rsidRPr="00C61B14">
        <w:rPr>
          <w:rFonts w:ascii="Times New Roman" w:hAnsi="Times New Roman" w:cs="Times New Roman"/>
          <w:sz w:val="28"/>
          <w:szCs w:val="28"/>
        </w:rPr>
        <w:t xml:space="preserve"> годов</w:t>
      </w:r>
      <w:bookmarkEnd w:id="11"/>
      <w:r>
        <w:rPr>
          <w:rFonts w:ascii="Times New Roman" w:hAnsi="Times New Roman" w:cs="Times New Roman"/>
          <w:sz w:val="28"/>
          <w:szCs w:val="28"/>
        </w:rPr>
        <w:t>.</w:t>
      </w:r>
    </w:p>
    <w:p w:rsidR="00936DA7" w:rsidRDefault="00936DA7" w:rsidP="00B6113C">
      <w:pPr>
        <w:spacing w:after="0"/>
        <w:jc w:val="both"/>
        <w:rPr>
          <w:rFonts w:ascii="Times New Roman" w:hAnsi="Times New Roman" w:cs="Times New Roman"/>
          <w:b/>
          <w:i/>
        </w:rPr>
      </w:pPr>
    </w:p>
    <w:p w:rsidR="00E963B7" w:rsidRPr="00B757E1" w:rsidRDefault="00E963B7" w:rsidP="00A824C7">
      <w:pPr>
        <w:pStyle w:val="a6"/>
        <w:jc w:val="both"/>
        <w:rPr>
          <w:rFonts w:ascii="Times New Roman" w:hAnsi="Times New Roman" w:cs="Times New Roman"/>
          <w:b/>
          <w:sz w:val="28"/>
          <w:szCs w:val="28"/>
        </w:rPr>
      </w:pPr>
      <w:r>
        <w:rPr>
          <w:rFonts w:ascii="Times New Roman" w:hAnsi="Times New Roman" w:cs="Times New Roman"/>
          <w:b/>
          <w:sz w:val="28"/>
          <w:szCs w:val="28"/>
        </w:rPr>
        <w:t>4</w:t>
      </w:r>
      <w:r w:rsidRPr="00B757E1">
        <w:rPr>
          <w:rFonts w:ascii="Times New Roman" w:hAnsi="Times New Roman" w:cs="Times New Roman"/>
          <w:b/>
          <w:sz w:val="28"/>
          <w:szCs w:val="28"/>
        </w:rPr>
        <w:t xml:space="preserve">. Экспертиза основных характеристик и структурных особенностей расходной части проекта решения о бюджете </w:t>
      </w:r>
      <w:r w:rsidR="00C92005">
        <w:rPr>
          <w:rFonts w:ascii="Times New Roman" w:hAnsi="Times New Roman" w:cs="Times New Roman"/>
          <w:b/>
          <w:sz w:val="28"/>
          <w:szCs w:val="28"/>
        </w:rPr>
        <w:t>Тумановского</w:t>
      </w:r>
      <w:r w:rsidRPr="00B757E1">
        <w:rPr>
          <w:rFonts w:ascii="Times New Roman" w:hAnsi="Times New Roman" w:cs="Times New Roman"/>
          <w:b/>
          <w:sz w:val="28"/>
          <w:szCs w:val="28"/>
        </w:rPr>
        <w:t xml:space="preserve"> сельского поселения Вяземского района Смоленской области на 202</w:t>
      </w:r>
      <w:r>
        <w:rPr>
          <w:rFonts w:ascii="Times New Roman" w:hAnsi="Times New Roman" w:cs="Times New Roman"/>
          <w:b/>
          <w:sz w:val="28"/>
          <w:szCs w:val="28"/>
        </w:rPr>
        <w:t>3</w:t>
      </w:r>
      <w:r w:rsidRPr="00B757E1">
        <w:rPr>
          <w:rFonts w:ascii="Times New Roman" w:hAnsi="Times New Roman" w:cs="Times New Roman"/>
          <w:b/>
          <w:sz w:val="28"/>
          <w:szCs w:val="28"/>
        </w:rPr>
        <w:t xml:space="preserve"> год и </w:t>
      </w:r>
      <w:r>
        <w:rPr>
          <w:rFonts w:ascii="Times New Roman" w:hAnsi="Times New Roman" w:cs="Times New Roman"/>
          <w:b/>
          <w:sz w:val="28"/>
          <w:szCs w:val="28"/>
        </w:rPr>
        <w:t xml:space="preserve">на </w:t>
      </w:r>
      <w:r w:rsidRPr="00B757E1">
        <w:rPr>
          <w:rFonts w:ascii="Times New Roman" w:hAnsi="Times New Roman" w:cs="Times New Roman"/>
          <w:b/>
          <w:sz w:val="28"/>
          <w:szCs w:val="28"/>
        </w:rPr>
        <w:t>плановый период 202</w:t>
      </w:r>
      <w:r>
        <w:rPr>
          <w:rFonts w:ascii="Times New Roman" w:hAnsi="Times New Roman" w:cs="Times New Roman"/>
          <w:b/>
          <w:sz w:val="28"/>
          <w:szCs w:val="28"/>
        </w:rPr>
        <w:t>4</w:t>
      </w:r>
      <w:r w:rsidRPr="00B757E1">
        <w:rPr>
          <w:rFonts w:ascii="Times New Roman" w:hAnsi="Times New Roman" w:cs="Times New Roman"/>
          <w:b/>
          <w:sz w:val="28"/>
          <w:szCs w:val="28"/>
        </w:rPr>
        <w:t xml:space="preserve"> и 202</w:t>
      </w:r>
      <w:r>
        <w:rPr>
          <w:rFonts w:ascii="Times New Roman" w:hAnsi="Times New Roman" w:cs="Times New Roman"/>
          <w:b/>
          <w:sz w:val="28"/>
          <w:szCs w:val="28"/>
        </w:rPr>
        <w:t>5</w:t>
      </w:r>
      <w:r w:rsidRPr="00B757E1">
        <w:rPr>
          <w:rFonts w:ascii="Times New Roman" w:hAnsi="Times New Roman" w:cs="Times New Roman"/>
          <w:b/>
          <w:sz w:val="28"/>
          <w:szCs w:val="28"/>
        </w:rPr>
        <w:t xml:space="preserve"> годов</w:t>
      </w:r>
    </w:p>
    <w:p w:rsidR="00E963B7" w:rsidRPr="00B757E1" w:rsidRDefault="00E963B7" w:rsidP="00E963B7">
      <w:pPr>
        <w:pStyle w:val="a6"/>
        <w:ind w:firstLine="709"/>
        <w:jc w:val="both"/>
        <w:rPr>
          <w:rFonts w:ascii="Times New Roman" w:hAnsi="Times New Roman" w:cs="Times New Roman"/>
          <w:sz w:val="24"/>
          <w:szCs w:val="24"/>
        </w:rPr>
      </w:pPr>
    </w:p>
    <w:p w:rsidR="00E963B7" w:rsidRPr="00B757E1"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Планирование расходов бюджета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и </w:t>
      </w:r>
      <w:r>
        <w:rPr>
          <w:rFonts w:ascii="Times New Roman" w:hAnsi="Times New Roman" w:cs="Times New Roman"/>
          <w:sz w:val="28"/>
          <w:szCs w:val="28"/>
        </w:rPr>
        <w:t xml:space="preserve">на </w:t>
      </w:r>
      <w:r w:rsidRPr="00B757E1">
        <w:rPr>
          <w:rFonts w:ascii="Times New Roman" w:hAnsi="Times New Roman" w:cs="Times New Roman"/>
          <w:sz w:val="28"/>
          <w:szCs w:val="28"/>
        </w:rPr>
        <w:t>плановый период 202</w:t>
      </w:r>
      <w:r>
        <w:rPr>
          <w:rFonts w:ascii="Times New Roman" w:hAnsi="Times New Roman" w:cs="Times New Roman"/>
          <w:sz w:val="28"/>
          <w:szCs w:val="28"/>
        </w:rPr>
        <w:t>4</w:t>
      </w:r>
      <w:r w:rsidRPr="00B757E1">
        <w:rPr>
          <w:rFonts w:ascii="Times New Roman" w:hAnsi="Times New Roman" w:cs="Times New Roman"/>
          <w:sz w:val="28"/>
          <w:szCs w:val="28"/>
        </w:rPr>
        <w:t xml:space="preserve"> и 202</w:t>
      </w:r>
      <w:r>
        <w:rPr>
          <w:rFonts w:ascii="Times New Roman" w:hAnsi="Times New Roman" w:cs="Times New Roman"/>
          <w:sz w:val="28"/>
          <w:szCs w:val="28"/>
        </w:rPr>
        <w:t>5</w:t>
      </w:r>
      <w:r w:rsidRPr="00B757E1">
        <w:rPr>
          <w:rFonts w:ascii="Times New Roman" w:hAnsi="Times New Roman" w:cs="Times New Roman"/>
          <w:sz w:val="28"/>
          <w:szCs w:val="28"/>
        </w:rPr>
        <w:t xml:space="preserve"> годов осуществлялось в рамках доходов бюджета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B757E1">
        <w:rPr>
          <w:rFonts w:ascii="Times New Roman" w:hAnsi="Times New Roman" w:cs="Times New Roman"/>
          <w:sz w:val="28"/>
          <w:szCs w:val="28"/>
        </w:rPr>
        <w:t xml:space="preserve"> и 202</w:t>
      </w:r>
      <w:r>
        <w:rPr>
          <w:rFonts w:ascii="Times New Roman" w:hAnsi="Times New Roman" w:cs="Times New Roman"/>
          <w:sz w:val="28"/>
          <w:szCs w:val="28"/>
        </w:rPr>
        <w:t>5</w:t>
      </w:r>
      <w:r w:rsidRPr="00B757E1">
        <w:rPr>
          <w:rFonts w:ascii="Times New Roman" w:hAnsi="Times New Roman" w:cs="Times New Roman"/>
          <w:sz w:val="28"/>
          <w:szCs w:val="28"/>
        </w:rPr>
        <w:t xml:space="preserve"> годов, с учетом собственных доходов и безвозмездных поступлений из бюджетов вышестоящих уровней. Планирование расходов бюджета сельского поселения по конкретным направлениям производилось с учетом необходимости решения первоочередных задач развития </w:t>
      </w:r>
      <w:r w:rsidR="00BE3819">
        <w:rPr>
          <w:rFonts w:ascii="Times New Roman" w:hAnsi="Times New Roman" w:cs="Times New Roman"/>
          <w:sz w:val="28"/>
          <w:szCs w:val="28"/>
        </w:rPr>
        <w:t>Тумановского</w:t>
      </w:r>
      <w:r w:rsidRPr="00B757E1">
        <w:rPr>
          <w:rFonts w:ascii="Times New Roman" w:hAnsi="Times New Roman" w:cs="Times New Roman"/>
          <w:sz w:val="28"/>
          <w:szCs w:val="28"/>
        </w:rPr>
        <w:t xml:space="preserve"> сельского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B757E1">
        <w:rPr>
          <w:rFonts w:ascii="Times New Roman" w:hAnsi="Times New Roman" w:cs="Times New Roman"/>
          <w:sz w:val="28"/>
          <w:szCs w:val="28"/>
        </w:rPr>
        <w:t xml:space="preserve"> и 202</w:t>
      </w:r>
      <w:r>
        <w:rPr>
          <w:rFonts w:ascii="Times New Roman" w:hAnsi="Times New Roman" w:cs="Times New Roman"/>
          <w:sz w:val="28"/>
          <w:szCs w:val="28"/>
        </w:rPr>
        <w:t>5</w:t>
      </w:r>
      <w:r w:rsidRPr="00B757E1">
        <w:rPr>
          <w:rFonts w:ascii="Times New Roman" w:hAnsi="Times New Roman" w:cs="Times New Roman"/>
          <w:sz w:val="28"/>
          <w:szCs w:val="28"/>
        </w:rPr>
        <w:t xml:space="preserve"> годов.</w:t>
      </w:r>
    </w:p>
    <w:p w:rsidR="00E963B7" w:rsidRPr="00B757E1"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Направления расходной части бюджета сельского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B757E1">
        <w:rPr>
          <w:rFonts w:ascii="Times New Roman" w:hAnsi="Times New Roman" w:cs="Times New Roman"/>
          <w:sz w:val="28"/>
          <w:szCs w:val="28"/>
        </w:rPr>
        <w:t xml:space="preserve"> и 202</w:t>
      </w:r>
      <w:r>
        <w:rPr>
          <w:rFonts w:ascii="Times New Roman" w:hAnsi="Times New Roman" w:cs="Times New Roman"/>
          <w:sz w:val="28"/>
          <w:szCs w:val="28"/>
        </w:rPr>
        <w:t>5</w:t>
      </w:r>
      <w:r w:rsidRPr="00B757E1">
        <w:rPr>
          <w:rFonts w:ascii="Times New Roman" w:hAnsi="Times New Roman" w:cs="Times New Roman"/>
          <w:sz w:val="28"/>
          <w:szCs w:val="28"/>
        </w:rPr>
        <w:t xml:space="preserve"> годов, их сравнительный анализ с показателями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и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 соответственно представлены в Таблице №</w:t>
      </w:r>
      <w:r>
        <w:rPr>
          <w:rFonts w:ascii="Times New Roman" w:hAnsi="Times New Roman" w:cs="Times New Roman"/>
          <w:sz w:val="28"/>
          <w:szCs w:val="28"/>
        </w:rPr>
        <w:t>4</w:t>
      </w:r>
      <w:r w:rsidRPr="00B757E1">
        <w:rPr>
          <w:rFonts w:ascii="Times New Roman" w:hAnsi="Times New Roman" w:cs="Times New Roman"/>
          <w:sz w:val="28"/>
          <w:szCs w:val="28"/>
        </w:rPr>
        <w:t>.</w:t>
      </w:r>
    </w:p>
    <w:p w:rsidR="00E963B7" w:rsidRPr="00B757E1" w:rsidRDefault="00E963B7" w:rsidP="00E963B7">
      <w:pPr>
        <w:pStyle w:val="a6"/>
        <w:ind w:firstLine="709"/>
        <w:jc w:val="both"/>
        <w:rPr>
          <w:rFonts w:ascii="Times New Roman" w:hAnsi="Times New Roman" w:cs="Times New Roman"/>
          <w:sz w:val="28"/>
          <w:szCs w:val="28"/>
        </w:rPr>
      </w:pPr>
    </w:p>
    <w:p w:rsidR="00E963B7" w:rsidRPr="00B757E1" w:rsidRDefault="00E963B7" w:rsidP="00E963B7">
      <w:pPr>
        <w:pStyle w:val="a6"/>
        <w:ind w:firstLine="709"/>
        <w:jc w:val="both"/>
        <w:rPr>
          <w:rFonts w:ascii="Times New Roman" w:hAnsi="Times New Roman" w:cs="Times New Roman"/>
          <w:sz w:val="28"/>
          <w:szCs w:val="28"/>
        </w:rPr>
      </w:pPr>
    </w:p>
    <w:p w:rsidR="00E963B7" w:rsidRPr="00B757E1" w:rsidRDefault="00E963B7" w:rsidP="00E963B7">
      <w:pPr>
        <w:pStyle w:val="a6"/>
        <w:ind w:firstLine="709"/>
        <w:jc w:val="both"/>
        <w:rPr>
          <w:rFonts w:ascii="Times New Roman" w:hAnsi="Times New Roman" w:cs="Times New Roman"/>
          <w:sz w:val="28"/>
          <w:szCs w:val="28"/>
        </w:rPr>
      </w:pPr>
    </w:p>
    <w:p w:rsidR="00E963B7" w:rsidRPr="00B757E1" w:rsidRDefault="00E963B7" w:rsidP="00E963B7">
      <w:pPr>
        <w:pStyle w:val="a6"/>
        <w:jc w:val="both"/>
        <w:rPr>
          <w:rFonts w:ascii="Times New Roman" w:hAnsi="Times New Roman" w:cs="Times New Roman"/>
          <w:sz w:val="28"/>
          <w:szCs w:val="28"/>
        </w:rPr>
        <w:sectPr w:rsidR="00E963B7" w:rsidRPr="00B757E1" w:rsidSect="00E963B7">
          <w:pgSz w:w="11906" w:h="16838" w:code="9"/>
          <w:pgMar w:top="1134" w:right="851" w:bottom="1134" w:left="1701" w:header="709" w:footer="709" w:gutter="0"/>
          <w:cols w:space="708"/>
          <w:docGrid w:linePitch="360"/>
        </w:sectPr>
      </w:pPr>
    </w:p>
    <w:p w:rsidR="00C15F54" w:rsidRPr="00C15F54" w:rsidRDefault="00E963B7" w:rsidP="00C15F54">
      <w:pPr>
        <w:pStyle w:val="a6"/>
        <w:jc w:val="center"/>
        <w:rPr>
          <w:rFonts w:ascii="Times New Roman" w:hAnsi="Times New Roman" w:cs="Times New Roman"/>
          <w:b/>
          <w:i/>
          <w:sz w:val="24"/>
          <w:szCs w:val="24"/>
        </w:rPr>
      </w:pPr>
      <w:r w:rsidRPr="00C15F54">
        <w:rPr>
          <w:rFonts w:ascii="Times New Roman" w:hAnsi="Times New Roman" w:cs="Times New Roman"/>
          <w:b/>
          <w:i/>
          <w:sz w:val="24"/>
          <w:szCs w:val="24"/>
        </w:rPr>
        <w:lastRenderedPageBreak/>
        <w:t>Анализ расходов бюджета Тумановского сельского поселение Вяземского района Смоленской области</w:t>
      </w:r>
    </w:p>
    <w:p w:rsidR="00C15F54" w:rsidRPr="00C15F54" w:rsidRDefault="00E963B7" w:rsidP="00C15F54">
      <w:pPr>
        <w:pStyle w:val="a6"/>
        <w:jc w:val="center"/>
        <w:rPr>
          <w:rFonts w:ascii="Times New Roman" w:hAnsi="Times New Roman" w:cs="Times New Roman"/>
          <w:b/>
          <w:i/>
          <w:sz w:val="24"/>
          <w:szCs w:val="24"/>
        </w:rPr>
      </w:pPr>
      <w:r w:rsidRPr="00C15F54">
        <w:rPr>
          <w:rFonts w:ascii="Times New Roman" w:hAnsi="Times New Roman" w:cs="Times New Roman"/>
          <w:b/>
          <w:i/>
          <w:sz w:val="24"/>
          <w:szCs w:val="24"/>
        </w:rPr>
        <w:t>на 2023 год и на плановый период 2024 и 2025 годов</w:t>
      </w:r>
    </w:p>
    <w:p w:rsidR="00635002" w:rsidRPr="00BE3819" w:rsidRDefault="00635002" w:rsidP="00C15F54">
      <w:pPr>
        <w:tabs>
          <w:tab w:val="left" w:pos="1565"/>
        </w:tabs>
        <w:jc w:val="right"/>
        <w:rPr>
          <w:rFonts w:ascii="Times New Roman" w:hAnsi="Times New Roman" w:cs="Times New Roman"/>
          <w:b/>
          <w:i/>
          <w:sz w:val="24"/>
          <w:szCs w:val="24"/>
        </w:rPr>
      </w:pPr>
      <w:r w:rsidRPr="00BE3819">
        <w:rPr>
          <w:rFonts w:ascii="Times New Roman" w:hAnsi="Times New Roman" w:cs="Times New Roman"/>
          <w:sz w:val="18"/>
          <w:szCs w:val="18"/>
        </w:rPr>
        <w:t>Таблица №4</w:t>
      </w:r>
      <w:r>
        <w:rPr>
          <w:rFonts w:ascii="Times New Roman" w:hAnsi="Times New Roman" w:cs="Times New Roman"/>
          <w:sz w:val="18"/>
          <w:szCs w:val="18"/>
        </w:rPr>
        <w:t xml:space="preserve"> (тыс. рублей)</w:t>
      </w:r>
    </w:p>
    <w:tbl>
      <w:tblPr>
        <w:tblW w:w="15908" w:type="dxa"/>
        <w:tblLayout w:type="fixed"/>
        <w:tblLook w:val="04A0" w:firstRow="1" w:lastRow="0" w:firstColumn="1" w:lastColumn="0" w:noHBand="0" w:noVBand="1"/>
      </w:tblPr>
      <w:tblGrid>
        <w:gridCol w:w="3397"/>
        <w:gridCol w:w="567"/>
        <w:gridCol w:w="688"/>
        <w:gridCol w:w="801"/>
        <w:gridCol w:w="915"/>
        <w:gridCol w:w="894"/>
        <w:gridCol w:w="711"/>
        <w:gridCol w:w="669"/>
        <w:gridCol w:w="971"/>
        <w:gridCol w:w="851"/>
        <w:gridCol w:w="894"/>
        <w:gridCol w:w="914"/>
        <w:gridCol w:w="914"/>
        <w:gridCol w:w="894"/>
        <w:gridCol w:w="914"/>
        <w:gridCol w:w="914"/>
      </w:tblGrid>
      <w:tr w:rsidR="00635002" w:rsidRPr="00635002" w:rsidTr="00C15F54">
        <w:trPr>
          <w:trHeight w:val="91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Наименование расходов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Раздел</w:t>
            </w:r>
          </w:p>
        </w:tc>
        <w:tc>
          <w:tcPr>
            <w:tcW w:w="688"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tabs>
                <w:tab w:val="left" w:pos="210"/>
              </w:tabs>
              <w:spacing w:after="0" w:line="240" w:lineRule="auto"/>
              <w:ind w:left="-73"/>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Подраздел</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План на 2022 год</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Ожидаемое 2022 год</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Прогноз 2023 год</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к плану 2022 года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 к плану 2022 года</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к ожидаемому 2022 года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 к ожидаемому 2022 году</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Прогноз 2024 год</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к прогнозу 2023 года (+,-)</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 к прогнозу 2023 года</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Прогноз 2025 год</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к прогнозу 2024 года        (+,-)</w:t>
            </w:r>
          </w:p>
        </w:tc>
        <w:tc>
          <w:tcPr>
            <w:tcW w:w="914" w:type="dxa"/>
            <w:tcBorders>
              <w:top w:val="single" w:sz="4" w:space="0" w:color="auto"/>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 к прогнозу 2024 года</w:t>
            </w:r>
          </w:p>
        </w:tc>
      </w:tr>
      <w:tr w:rsidR="00635002" w:rsidRPr="00635002" w:rsidTr="00C15F54">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 xml:space="preserve">Общегосударственные вопросы </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01</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tabs>
                <w:tab w:val="left" w:pos="420"/>
              </w:tabs>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10440,7</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11337,1</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11725,4</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1284,7</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112,3</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388,3</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103,4</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11448,3</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-277,1</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97,6</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9707,0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-1741,3</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84,8</w:t>
            </w:r>
          </w:p>
        </w:tc>
      </w:tr>
      <w:tr w:rsidR="00635002" w:rsidRPr="00635002" w:rsidTr="00C15F54">
        <w:trPr>
          <w:trHeight w:val="456"/>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Функционирование высшего должностного лица</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02</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641,7</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641,7</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669,8</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28,1</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104,4</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28,1</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104,4</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669,8</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669,8</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371"/>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C15F54">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 xml:space="preserve">Функционирование высшего должностного лица субъекта </w:t>
            </w:r>
            <w:r w:rsidR="00C15F54">
              <w:rPr>
                <w:rFonts w:ascii="Times New Roman" w:eastAsia="Times New Roman" w:hAnsi="Times New Roman" w:cs="Times New Roman"/>
                <w:sz w:val="18"/>
                <w:szCs w:val="18"/>
              </w:rPr>
              <w:t xml:space="preserve"> РФ </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03</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27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Функционирование исполнительных органов</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04</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9397,0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9568,5</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10952,6</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1555,6</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116,6</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1384,1</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114,5</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10675,5</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-277,1</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97,5</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8934,2</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-1741,3</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83,7</w:t>
            </w:r>
          </w:p>
        </w:tc>
      </w:tr>
      <w:tr w:rsidR="00635002" w:rsidRPr="00635002" w:rsidTr="00C15F54">
        <w:trPr>
          <w:trHeight w:val="22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 xml:space="preserve">Межбюджетные трансферты </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06</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23,0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23,0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24,0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104,3</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104,3</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24,0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24,0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22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Обеспечение проведения выборов</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07</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300,0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455,7</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-300,0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-455,7</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r>
      <w:tr w:rsidR="00635002" w:rsidRPr="00635002" w:rsidTr="00C15F54">
        <w:trPr>
          <w:trHeight w:val="22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Резервный фонд</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11</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r>
      <w:tr w:rsidR="00635002" w:rsidRPr="00635002" w:rsidTr="00C15F54">
        <w:trPr>
          <w:trHeight w:val="25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13</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14,0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648,2</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14,0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-634,2</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2,2</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14,0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14,0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25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Национальная оборона</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02</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280,4</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313,6</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358,8</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78,4</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128,0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45,2</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114,4</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372,4</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13,6</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103,8</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383,5</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11,1</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103,0</w:t>
            </w:r>
          </w:p>
        </w:tc>
      </w:tr>
      <w:tr w:rsidR="00635002" w:rsidRPr="00635002" w:rsidTr="00C15F54">
        <w:trPr>
          <w:trHeight w:val="408"/>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02</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03</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280,4</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313,6</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358,8</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78,4</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128,0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45,2</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114,4</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372,4</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13,6</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103,8</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383,5</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11,1</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103,0</w:t>
            </w:r>
          </w:p>
        </w:tc>
      </w:tr>
      <w:tr w:rsidR="00635002" w:rsidRPr="00635002" w:rsidTr="00C15F54">
        <w:trPr>
          <w:trHeight w:val="43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03</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100,0</w:t>
            </w:r>
          </w:p>
        </w:tc>
      </w:tr>
      <w:tr w:rsidR="00635002" w:rsidRPr="00635002" w:rsidTr="00C15F54">
        <w:trPr>
          <w:trHeight w:val="456"/>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обеспечение первичных мероприятий пожарной безопасности в границах населенных пунктов поселения</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03</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24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04</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2340,9</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15663,9</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2444,3</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103,4</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104,4</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-13219,6</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15,6</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2560,4</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116,1</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104,7</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2687,1</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126,7</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104,9</w:t>
            </w:r>
          </w:p>
        </w:tc>
      </w:tr>
      <w:tr w:rsidR="00635002" w:rsidRPr="00635002" w:rsidTr="00C15F54">
        <w:trPr>
          <w:trHeight w:val="24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Общеэкономические вопросы</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04</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200,0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75,0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24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04</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09</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2137,9</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15481,4</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2291,3</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153,4</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107,2</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-13190,1</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14,8</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2407,4</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116,1</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105,1</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2534,1</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126,7</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105,3</w:t>
            </w:r>
          </w:p>
        </w:tc>
      </w:tr>
      <w:tr w:rsidR="00635002" w:rsidRPr="00635002" w:rsidTr="00C15F54">
        <w:trPr>
          <w:trHeight w:val="43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04</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12</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82,5</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-79,5</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3,6</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225"/>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 xml:space="preserve">Жилищно-коммунальное хозяйство </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05</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3858,6</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4121,4</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3932,8</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74,2</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101,9</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-188,6</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95,4</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2991,8</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-941,0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76,1</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1536,0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-1455,8</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51,3</w:t>
            </w:r>
          </w:p>
        </w:tc>
      </w:tr>
      <w:tr w:rsidR="00635002" w:rsidRPr="00635002" w:rsidTr="00C15F54">
        <w:trPr>
          <w:trHeight w:val="24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Жилищное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05</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300,0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8,5</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200,0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166,7</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491,5</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5882,4</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24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05</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02</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1800,0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2300,4</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1652,8</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-147,2</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91,8</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-647,6</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71,8</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1152,8</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69,7</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-1152,8</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r>
      <w:tr w:rsidR="00635002" w:rsidRPr="00635002" w:rsidTr="00C15F54">
        <w:trPr>
          <w:trHeight w:val="27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Благоустройство</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05</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03</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1758,6</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1812,5</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1780,0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21,4</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101,2</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-32,5</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98,2</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1339,0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-441,0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75,2</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1036,0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-303,0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77,4</w:t>
            </w:r>
          </w:p>
        </w:tc>
      </w:tr>
      <w:tr w:rsidR="00635002" w:rsidRPr="00635002" w:rsidTr="00C15F54">
        <w:trPr>
          <w:trHeight w:val="27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Культура, кинематография</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08</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15,0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15,0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80,0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65,0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533,3</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65,0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533,3</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-60,0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25,0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100,0</w:t>
            </w:r>
          </w:p>
        </w:tc>
      </w:tr>
      <w:tr w:rsidR="00635002" w:rsidRPr="00635002" w:rsidTr="00C15F54">
        <w:trPr>
          <w:trHeight w:val="27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Культура</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08</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60,0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-60,0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r>
      <w:tr w:rsidR="00635002" w:rsidRPr="00635002" w:rsidTr="00C15F54">
        <w:trPr>
          <w:trHeight w:val="24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08</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04</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15,0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133,3</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5,0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133,3</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27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lastRenderedPageBreak/>
              <w:t>Социальная политика</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208,7</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208,7</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166,2</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-42,5</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79,6</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-42,5</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79,6</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166,2</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166,2</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100,0</w:t>
            </w:r>
          </w:p>
        </w:tc>
      </w:tr>
      <w:tr w:rsidR="00635002" w:rsidRPr="00635002" w:rsidTr="00C15F54">
        <w:trPr>
          <w:trHeight w:val="27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01</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208,7</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208,7</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166,2</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-42,5</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79,6</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-42,5</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79,6</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166,2</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166,2</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0,0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sz w:val="18"/>
                <w:szCs w:val="18"/>
              </w:rPr>
            </w:pPr>
            <w:r w:rsidRPr="00635002">
              <w:rPr>
                <w:rFonts w:ascii="Times New Roman" w:eastAsia="Times New Roman" w:hAnsi="Times New Roman" w:cs="Times New Roman"/>
                <w:sz w:val="18"/>
                <w:szCs w:val="18"/>
              </w:rPr>
              <w:t>100,0</w:t>
            </w:r>
          </w:p>
        </w:tc>
      </w:tr>
      <w:tr w:rsidR="00635002" w:rsidRPr="00635002" w:rsidTr="00C15F54">
        <w:trPr>
          <w:trHeight w:val="26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Условно утвержденные расходы</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 </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 </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441,0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441,0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0,0</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744,0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303,0</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168,7</w:t>
            </w:r>
          </w:p>
        </w:tc>
      </w:tr>
      <w:tr w:rsidR="00635002" w:rsidRPr="00635002" w:rsidTr="00C15F54">
        <w:trPr>
          <w:trHeight w:val="255"/>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Всего расходов</w:t>
            </w:r>
          </w:p>
        </w:tc>
        <w:tc>
          <w:tcPr>
            <w:tcW w:w="567"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 </w:t>
            </w:r>
          </w:p>
        </w:tc>
        <w:tc>
          <w:tcPr>
            <w:tcW w:w="688" w:type="dxa"/>
            <w:tcBorders>
              <w:top w:val="nil"/>
              <w:left w:val="nil"/>
              <w:bottom w:val="single" w:sz="4" w:space="0" w:color="auto"/>
              <w:right w:val="single" w:sz="4" w:space="0" w:color="auto"/>
            </w:tcBorders>
            <w:shd w:val="clear" w:color="auto" w:fill="auto"/>
            <w:noWrap/>
            <w:vAlign w:val="center"/>
            <w:hideMark/>
          </w:tcPr>
          <w:p w:rsidR="00635002" w:rsidRPr="00635002" w:rsidRDefault="00635002" w:rsidP="00635002">
            <w:pPr>
              <w:spacing w:after="0" w:line="240" w:lineRule="auto"/>
              <w:jc w:val="center"/>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 </w:t>
            </w:r>
          </w:p>
        </w:tc>
        <w:tc>
          <w:tcPr>
            <w:tcW w:w="80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17154,3</w:t>
            </w:r>
          </w:p>
        </w:tc>
        <w:tc>
          <w:tcPr>
            <w:tcW w:w="915"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31669,7</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18717,5</w:t>
            </w:r>
          </w:p>
        </w:tc>
        <w:tc>
          <w:tcPr>
            <w:tcW w:w="71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1563,2</w:t>
            </w:r>
          </w:p>
        </w:tc>
        <w:tc>
          <w:tcPr>
            <w:tcW w:w="669"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109,1</w:t>
            </w:r>
          </w:p>
        </w:tc>
        <w:tc>
          <w:tcPr>
            <w:tcW w:w="97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-12952,2</w:t>
            </w:r>
          </w:p>
        </w:tc>
        <w:tc>
          <w:tcPr>
            <w:tcW w:w="851"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59,1</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18010,1</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-707,4</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96,2</w:t>
            </w:r>
          </w:p>
        </w:tc>
        <w:tc>
          <w:tcPr>
            <w:tcW w:w="89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15253,8</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-2756,3</w:t>
            </w:r>
          </w:p>
        </w:tc>
        <w:tc>
          <w:tcPr>
            <w:tcW w:w="914" w:type="dxa"/>
            <w:tcBorders>
              <w:top w:val="nil"/>
              <w:left w:val="nil"/>
              <w:bottom w:val="single" w:sz="4" w:space="0" w:color="auto"/>
              <w:right w:val="single" w:sz="4" w:space="0" w:color="auto"/>
            </w:tcBorders>
            <w:shd w:val="clear" w:color="auto" w:fill="auto"/>
            <w:vAlign w:val="center"/>
            <w:hideMark/>
          </w:tcPr>
          <w:p w:rsidR="00635002" w:rsidRPr="00635002" w:rsidRDefault="00635002" w:rsidP="00635002">
            <w:pPr>
              <w:spacing w:after="0" w:line="240" w:lineRule="auto"/>
              <w:jc w:val="right"/>
              <w:rPr>
                <w:rFonts w:ascii="Times New Roman" w:eastAsia="Times New Roman" w:hAnsi="Times New Roman" w:cs="Times New Roman"/>
                <w:b/>
                <w:bCs/>
                <w:sz w:val="18"/>
                <w:szCs w:val="18"/>
              </w:rPr>
            </w:pPr>
            <w:r w:rsidRPr="00635002">
              <w:rPr>
                <w:rFonts w:ascii="Times New Roman" w:eastAsia="Times New Roman" w:hAnsi="Times New Roman" w:cs="Times New Roman"/>
                <w:b/>
                <w:bCs/>
                <w:sz w:val="18"/>
                <w:szCs w:val="18"/>
              </w:rPr>
              <w:t>84,7</w:t>
            </w:r>
          </w:p>
        </w:tc>
      </w:tr>
    </w:tbl>
    <w:p w:rsidR="00635002" w:rsidRPr="00BE3819" w:rsidRDefault="00635002" w:rsidP="00E963B7">
      <w:pPr>
        <w:rPr>
          <w:rFonts w:ascii="Times New Roman" w:hAnsi="Times New Roman" w:cs="Times New Roman"/>
          <w:sz w:val="18"/>
          <w:szCs w:val="18"/>
        </w:rPr>
        <w:sectPr w:rsidR="00635002" w:rsidRPr="00BE3819" w:rsidSect="00E963B7">
          <w:pgSz w:w="16838" w:h="11906" w:orient="landscape" w:code="9"/>
          <w:pgMar w:top="851" w:right="850" w:bottom="426" w:left="709" w:header="709" w:footer="709" w:gutter="0"/>
          <w:cols w:space="708"/>
          <w:docGrid w:linePitch="360"/>
        </w:sectPr>
      </w:pPr>
    </w:p>
    <w:p w:rsidR="00E963B7" w:rsidRPr="00B757E1" w:rsidRDefault="00E963B7" w:rsidP="00E963B7">
      <w:pPr>
        <w:pStyle w:val="a6"/>
        <w:ind w:firstLine="709"/>
        <w:jc w:val="both"/>
        <w:rPr>
          <w:rFonts w:ascii="Times New Roman" w:hAnsi="Times New Roman" w:cs="Times New Roman"/>
          <w:sz w:val="28"/>
          <w:szCs w:val="28"/>
        </w:rPr>
      </w:pPr>
      <w:bookmarkStart w:id="12" w:name="_Hlk89875067"/>
      <w:r w:rsidRPr="00B757E1">
        <w:rPr>
          <w:rFonts w:ascii="Times New Roman" w:hAnsi="Times New Roman" w:cs="Times New Roman"/>
          <w:sz w:val="28"/>
          <w:szCs w:val="28"/>
        </w:rPr>
        <w:lastRenderedPageBreak/>
        <w:t>Общий объем расходов бюджета</w:t>
      </w:r>
      <w:r w:rsidR="00F26EDC">
        <w:rPr>
          <w:rFonts w:ascii="Times New Roman" w:hAnsi="Times New Roman" w:cs="Times New Roman"/>
          <w:sz w:val="28"/>
          <w:szCs w:val="28"/>
        </w:rPr>
        <w:t xml:space="preserve"> Тумановского</w:t>
      </w:r>
      <w:r w:rsidRPr="00B757E1">
        <w:rPr>
          <w:rFonts w:ascii="Times New Roman" w:hAnsi="Times New Roman" w:cs="Times New Roman"/>
          <w:sz w:val="28"/>
          <w:szCs w:val="28"/>
        </w:rPr>
        <w:t xml:space="preserve"> сельского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sidR="00F26EDC">
        <w:rPr>
          <w:rFonts w:ascii="Times New Roman" w:hAnsi="Times New Roman" w:cs="Times New Roman"/>
          <w:b/>
          <w:sz w:val="28"/>
          <w:szCs w:val="28"/>
        </w:rPr>
        <w:t>18717,5</w:t>
      </w:r>
      <w:r w:rsidRPr="00B757E1">
        <w:rPr>
          <w:rFonts w:ascii="Times New Roman" w:hAnsi="Times New Roman" w:cs="Times New Roman"/>
          <w:sz w:val="28"/>
          <w:szCs w:val="28"/>
        </w:rPr>
        <w:t xml:space="preserve"> тыс. рублей. В целом прогнозируемые расходы у</w:t>
      </w:r>
      <w:r>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sidR="00F26EDC">
        <w:rPr>
          <w:rFonts w:ascii="Times New Roman" w:hAnsi="Times New Roman" w:cs="Times New Roman"/>
          <w:b/>
          <w:sz w:val="28"/>
          <w:szCs w:val="28"/>
        </w:rPr>
        <w:t>9,1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F26EDC">
        <w:rPr>
          <w:rFonts w:ascii="Times New Roman" w:hAnsi="Times New Roman" w:cs="Times New Roman"/>
          <w:b/>
          <w:sz w:val="28"/>
          <w:szCs w:val="28"/>
        </w:rPr>
        <w:t>1563,2</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по отношению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сельского поселения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прогнозиру</w:t>
      </w:r>
      <w:r>
        <w:rPr>
          <w:rFonts w:ascii="Times New Roman" w:hAnsi="Times New Roman" w:cs="Times New Roman"/>
          <w:sz w:val="28"/>
          <w:szCs w:val="28"/>
        </w:rPr>
        <w:t>ются</w:t>
      </w:r>
      <w:r w:rsidRPr="00B757E1">
        <w:rPr>
          <w:rFonts w:ascii="Times New Roman" w:hAnsi="Times New Roman" w:cs="Times New Roman"/>
          <w:sz w:val="28"/>
          <w:szCs w:val="28"/>
        </w:rPr>
        <w:t xml:space="preserve"> с уменьшением на </w:t>
      </w:r>
      <w:r w:rsidR="00F26EDC">
        <w:rPr>
          <w:rFonts w:ascii="Times New Roman" w:hAnsi="Times New Roman" w:cs="Times New Roman"/>
          <w:b/>
          <w:sz w:val="28"/>
          <w:szCs w:val="28"/>
        </w:rPr>
        <w:t>40,9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26EDC">
        <w:rPr>
          <w:rFonts w:ascii="Times New Roman" w:hAnsi="Times New Roman" w:cs="Times New Roman"/>
          <w:b/>
          <w:sz w:val="28"/>
          <w:szCs w:val="28"/>
        </w:rPr>
        <w:t>12 952,2</w:t>
      </w:r>
      <w:r w:rsidRPr="00B757E1">
        <w:rPr>
          <w:rFonts w:ascii="Times New Roman" w:hAnsi="Times New Roman" w:cs="Times New Roman"/>
          <w:sz w:val="28"/>
          <w:szCs w:val="28"/>
        </w:rPr>
        <w:t xml:space="preserve"> тыс. рублей).</w:t>
      </w:r>
    </w:p>
    <w:p w:rsidR="00E963B7" w:rsidRPr="00B757E1"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Расходы поселения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планируются с уменьшением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sidR="00F26EDC">
        <w:rPr>
          <w:rFonts w:ascii="Times New Roman" w:hAnsi="Times New Roman" w:cs="Times New Roman"/>
          <w:b/>
          <w:sz w:val="28"/>
          <w:szCs w:val="28"/>
        </w:rPr>
        <w:t>3,8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26EDC">
        <w:rPr>
          <w:rFonts w:ascii="Times New Roman" w:hAnsi="Times New Roman" w:cs="Times New Roman"/>
          <w:b/>
          <w:sz w:val="28"/>
          <w:szCs w:val="28"/>
        </w:rPr>
        <w:t>707,4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202</w:t>
      </w:r>
      <w:r>
        <w:rPr>
          <w:rFonts w:ascii="Times New Roman" w:hAnsi="Times New Roman" w:cs="Times New Roman"/>
          <w:sz w:val="28"/>
          <w:szCs w:val="28"/>
        </w:rPr>
        <w:t xml:space="preserve">5 </w:t>
      </w:r>
      <w:r w:rsidRPr="00B757E1">
        <w:rPr>
          <w:rFonts w:ascii="Times New Roman" w:hAnsi="Times New Roman" w:cs="Times New Roman"/>
          <w:sz w:val="28"/>
          <w:szCs w:val="28"/>
        </w:rPr>
        <w:t>году с уменьшением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sidR="00F26EDC">
        <w:rPr>
          <w:rFonts w:ascii="Times New Roman" w:hAnsi="Times New Roman" w:cs="Times New Roman"/>
          <w:b/>
          <w:sz w:val="28"/>
          <w:szCs w:val="28"/>
        </w:rPr>
        <w:t>15,3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26EDC">
        <w:rPr>
          <w:rFonts w:ascii="Times New Roman" w:hAnsi="Times New Roman" w:cs="Times New Roman"/>
          <w:b/>
          <w:sz w:val="28"/>
          <w:szCs w:val="28"/>
        </w:rPr>
        <w:t>2756,3</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bookmarkEnd w:id="12"/>
    <w:p w:rsidR="00F26EDC"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Общегосударственные вопросы поселения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прогнозируется в сумме </w:t>
      </w:r>
      <w:r w:rsidR="00F47768">
        <w:rPr>
          <w:rFonts w:ascii="Times New Roman" w:hAnsi="Times New Roman" w:cs="Times New Roman"/>
          <w:b/>
          <w:sz w:val="28"/>
          <w:szCs w:val="28"/>
        </w:rPr>
        <w:t>11 725,4</w:t>
      </w:r>
      <w:r w:rsidRPr="00B757E1">
        <w:rPr>
          <w:rFonts w:ascii="Times New Roman" w:hAnsi="Times New Roman" w:cs="Times New Roman"/>
          <w:sz w:val="28"/>
          <w:szCs w:val="28"/>
        </w:rPr>
        <w:t xml:space="preserve"> тыс. рублей. В целом общегосударственные вопросы </w:t>
      </w:r>
      <w:r>
        <w:rPr>
          <w:rFonts w:ascii="Times New Roman" w:hAnsi="Times New Roman" w:cs="Times New Roman"/>
          <w:sz w:val="28"/>
          <w:szCs w:val="28"/>
        </w:rPr>
        <w:t>увеличатся</w:t>
      </w:r>
      <w:r w:rsidRPr="00B757E1">
        <w:rPr>
          <w:rFonts w:ascii="Times New Roman" w:hAnsi="Times New Roman" w:cs="Times New Roman"/>
          <w:sz w:val="28"/>
          <w:szCs w:val="28"/>
        </w:rPr>
        <w:t xml:space="preserve"> на </w:t>
      </w:r>
      <w:r w:rsidR="00F26EDC">
        <w:rPr>
          <w:rFonts w:ascii="Times New Roman" w:hAnsi="Times New Roman" w:cs="Times New Roman"/>
          <w:b/>
          <w:sz w:val="28"/>
          <w:szCs w:val="28"/>
        </w:rPr>
        <w:t>12,3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5A27C6">
        <w:rPr>
          <w:rFonts w:ascii="Times New Roman" w:hAnsi="Times New Roman" w:cs="Times New Roman"/>
          <w:b/>
          <w:sz w:val="28"/>
          <w:szCs w:val="28"/>
        </w:rPr>
        <w:t>+</w:t>
      </w:r>
      <w:r w:rsidR="00F26EDC">
        <w:rPr>
          <w:rFonts w:ascii="Times New Roman" w:hAnsi="Times New Roman" w:cs="Times New Roman"/>
          <w:b/>
          <w:sz w:val="28"/>
          <w:szCs w:val="28"/>
        </w:rPr>
        <w:t>1 284,7</w:t>
      </w:r>
      <w:r w:rsidRPr="005A27C6">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по отношению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общегосударственные вопросы поселения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прогнозируются с у</w:t>
      </w:r>
      <w:r w:rsidR="00F26EDC">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на </w:t>
      </w:r>
      <w:r w:rsidR="00F26EDC">
        <w:rPr>
          <w:rFonts w:ascii="Times New Roman" w:hAnsi="Times New Roman" w:cs="Times New Roman"/>
          <w:b/>
          <w:sz w:val="28"/>
          <w:szCs w:val="28"/>
        </w:rPr>
        <w:t>3,4</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26EDC" w:rsidRDefault="00E963B7" w:rsidP="00F26EDC">
      <w:pPr>
        <w:pStyle w:val="a6"/>
        <w:jc w:val="both"/>
        <w:rPr>
          <w:rFonts w:ascii="Times New Roman" w:hAnsi="Times New Roman" w:cs="Times New Roman"/>
          <w:sz w:val="28"/>
          <w:szCs w:val="28"/>
        </w:rPr>
      </w:pPr>
      <w:r w:rsidRPr="00B757E1">
        <w:rPr>
          <w:rFonts w:ascii="Times New Roman" w:hAnsi="Times New Roman" w:cs="Times New Roman"/>
          <w:sz w:val="28"/>
          <w:szCs w:val="28"/>
        </w:rPr>
        <w:t>(</w:t>
      </w:r>
      <w:r w:rsidR="00F26EDC">
        <w:rPr>
          <w:rFonts w:ascii="Times New Roman" w:hAnsi="Times New Roman" w:cs="Times New Roman"/>
          <w:b/>
          <w:sz w:val="28"/>
          <w:szCs w:val="28"/>
        </w:rPr>
        <w:t xml:space="preserve">+388,3 </w:t>
      </w:r>
      <w:r w:rsidRPr="00B757E1">
        <w:rPr>
          <w:rFonts w:ascii="Times New Roman" w:hAnsi="Times New Roman" w:cs="Times New Roman"/>
          <w:sz w:val="28"/>
          <w:szCs w:val="28"/>
        </w:rPr>
        <w:t>тыс. рублей).</w:t>
      </w:r>
    </w:p>
    <w:p w:rsidR="00E963B7" w:rsidRPr="00B757E1"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Общегосударственные вопросы на 202</w:t>
      </w:r>
      <w:r>
        <w:rPr>
          <w:rFonts w:ascii="Times New Roman" w:hAnsi="Times New Roman" w:cs="Times New Roman"/>
          <w:sz w:val="28"/>
          <w:szCs w:val="28"/>
        </w:rPr>
        <w:t>4</w:t>
      </w:r>
      <w:r w:rsidRPr="00B757E1">
        <w:rPr>
          <w:rFonts w:ascii="Times New Roman" w:hAnsi="Times New Roman" w:cs="Times New Roman"/>
          <w:sz w:val="28"/>
          <w:szCs w:val="28"/>
        </w:rPr>
        <w:t xml:space="preserve"> год планируется с у</w:t>
      </w:r>
      <w:r>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sidR="00F26EDC">
        <w:rPr>
          <w:rFonts w:ascii="Times New Roman" w:hAnsi="Times New Roman" w:cs="Times New Roman"/>
          <w:b/>
          <w:sz w:val="28"/>
          <w:szCs w:val="28"/>
        </w:rPr>
        <w:t>2,4</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F26EDC">
        <w:rPr>
          <w:rFonts w:ascii="Times New Roman" w:hAnsi="Times New Roman" w:cs="Times New Roman"/>
          <w:b/>
          <w:sz w:val="28"/>
          <w:szCs w:val="28"/>
        </w:rPr>
        <w:t>277,1</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на 202</w:t>
      </w:r>
      <w:r>
        <w:rPr>
          <w:rFonts w:ascii="Times New Roman" w:hAnsi="Times New Roman" w:cs="Times New Roman"/>
          <w:sz w:val="28"/>
          <w:szCs w:val="28"/>
        </w:rPr>
        <w:t>5</w:t>
      </w:r>
      <w:r w:rsidRPr="00B757E1">
        <w:rPr>
          <w:rFonts w:ascii="Times New Roman" w:hAnsi="Times New Roman" w:cs="Times New Roman"/>
          <w:sz w:val="28"/>
          <w:szCs w:val="28"/>
        </w:rPr>
        <w:t xml:space="preserve"> год с у</w:t>
      </w:r>
      <w:r>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 </w:t>
      </w:r>
      <w:r w:rsidR="00F26EDC">
        <w:rPr>
          <w:rFonts w:ascii="Times New Roman" w:hAnsi="Times New Roman" w:cs="Times New Roman"/>
          <w:b/>
          <w:sz w:val="28"/>
          <w:szCs w:val="28"/>
        </w:rPr>
        <w:t>15,2</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F26EDC">
        <w:rPr>
          <w:rFonts w:ascii="Times New Roman" w:hAnsi="Times New Roman" w:cs="Times New Roman"/>
          <w:b/>
          <w:sz w:val="28"/>
          <w:szCs w:val="28"/>
        </w:rPr>
        <w:t xml:space="preserve">1741,3 </w:t>
      </w:r>
      <w:r w:rsidRPr="00B757E1">
        <w:rPr>
          <w:rFonts w:ascii="Times New Roman" w:hAnsi="Times New Roman" w:cs="Times New Roman"/>
          <w:sz w:val="28"/>
          <w:szCs w:val="28"/>
        </w:rPr>
        <w:t>тыс. рублей).</w:t>
      </w:r>
    </w:p>
    <w:p w:rsidR="00E963B7" w:rsidRPr="00B757E1"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Национальная оборона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sidR="00F26EDC">
        <w:rPr>
          <w:rFonts w:ascii="Times New Roman" w:hAnsi="Times New Roman" w:cs="Times New Roman"/>
          <w:b/>
          <w:sz w:val="28"/>
          <w:szCs w:val="28"/>
        </w:rPr>
        <w:t>358,8</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 у</w:t>
      </w:r>
      <w:r>
        <w:rPr>
          <w:rFonts w:ascii="Times New Roman" w:hAnsi="Times New Roman" w:cs="Times New Roman"/>
          <w:sz w:val="28"/>
          <w:szCs w:val="28"/>
        </w:rPr>
        <w:t>величатся</w:t>
      </w:r>
      <w:r w:rsidRPr="00B757E1">
        <w:rPr>
          <w:rFonts w:ascii="Times New Roman" w:hAnsi="Times New Roman" w:cs="Times New Roman"/>
          <w:sz w:val="28"/>
          <w:szCs w:val="28"/>
        </w:rPr>
        <w:t xml:space="preserve"> на </w:t>
      </w:r>
      <w:r w:rsidR="00F26EDC">
        <w:rPr>
          <w:rFonts w:ascii="Times New Roman" w:hAnsi="Times New Roman" w:cs="Times New Roman"/>
          <w:b/>
          <w:sz w:val="28"/>
          <w:szCs w:val="28"/>
        </w:rPr>
        <w:t>28</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w:t>
      </w:r>
      <w:r>
        <w:rPr>
          <w:rFonts w:ascii="Times New Roman" w:hAnsi="Times New Roman" w:cs="Times New Roman"/>
          <w:b/>
          <w:sz w:val="28"/>
          <w:szCs w:val="28"/>
        </w:rPr>
        <w:t>+</w:t>
      </w:r>
      <w:r w:rsidR="00F26EDC">
        <w:rPr>
          <w:rFonts w:ascii="Times New Roman" w:hAnsi="Times New Roman" w:cs="Times New Roman"/>
          <w:b/>
          <w:sz w:val="28"/>
          <w:szCs w:val="28"/>
        </w:rPr>
        <w:t>78,4</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по отношению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прогнозируются с увеличением на </w:t>
      </w:r>
      <w:r w:rsidR="00F26EDC">
        <w:rPr>
          <w:rFonts w:ascii="Times New Roman" w:hAnsi="Times New Roman" w:cs="Times New Roman"/>
          <w:b/>
          <w:sz w:val="28"/>
          <w:szCs w:val="28"/>
        </w:rPr>
        <w:t>14,4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w:t>
      </w:r>
      <w:r w:rsidR="00F26EDC">
        <w:rPr>
          <w:rFonts w:ascii="Times New Roman" w:hAnsi="Times New Roman" w:cs="Times New Roman"/>
          <w:b/>
          <w:sz w:val="28"/>
          <w:szCs w:val="28"/>
        </w:rPr>
        <w:t>45,2</w:t>
      </w:r>
      <w:r w:rsidRPr="00B757E1">
        <w:rPr>
          <w:rFonts w:ascii="Times New Roman" w:hAnsi="Times New Roman" w:cs="Times New Roman"/>
          <w:sz w:val="28"/>
          <w:szCs w:val="28"/>
        </w:rPr>
        <w:t xml:space="preserve"> тыс. рублей).</w:t>
      </w:r>
    </w:p>
    <w:p w:rsidR="00E963B7" w:rsidRPr="00B757E1"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Национальная оборона на 202</w:t>
      </w:r>
      <w:r>
        <w:rPr>
          <w:rFonts w:ascii="Times New Roman" w:hAnsi="Times New Roman" w:cs="Times New Roman"/>
          <w:sz w:val="28"/>
          <w:szCs w:val="28"/>
        </w:rPr>
        <w:t>4</w:t>
      </w:r>
      <w:r w:rsidRPr="00B757E1">
        <w:rPr>
          <w:rFonts w:ascii="Times New Roman" w:hAnsi="Times New Roman" w:cs="Times New Roman"/>
          <w:sz w:val="28"/>
          <w:szCs w:val="28"/>
        </w:rPr>
        <w:t xml:space="preserve"> год планируется с увеличением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sidR="00F26EDC">
        <w:rPr>
          <w:rFonts w:ascii="Times New Roman" w:hAnsi="Times New Roman" w:cs="Times New Roman"/>
          <w:b/>
          <w:sz w:val="28"/>
          <w:szCs w:val="28"/>
        </w:rPr>
        <w:t>3,8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26EDC">
        <w:rPr>
          <w:rFonts w:ascii="Times New Roman" w:hAnsi="Times New Roman" w:cs="Times New Roman"/>
          <w:b/>
          <w:sz w:val="28"/>
          <w:szCs w:val="28"/>
        </w:rPr>
        <w:t>13,6</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на 202</w:t>
      </w:r>
      <w:r>
        <w:rPr>
          <w:rFonts w:ascii="Times New Roman" w:hAnsi="Times New Roman" w:cs="Times New Roman"/>
          <w:sz w:val="28"/>
          <w:szCs w:val="28"/>
        </w:rPr>
        <w:t>5</w:t>
      </w:r>
      <w:r w:rsidRPr="00B757E1">
        <w:rPr>
          <w:rFonts w:ascii="Times New Roman" w:hAnsi="Times New Roman" w:cs="Times New Roman"/>
          <w:sz w:val="28"/>
          <w:szCs w:val="28"/>
        </w:rPr>
        <w:t xml:space="preserve"> год с увеличением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 </w:t>
      </w:r>
      <w:r w:rsidR="00F26EDC">
        <w:rPr>
          <w:rFonts w:ascii="Times New Roman" w:hAnsi="Times New Roman" w:cs="Times New Roman"/>
          <w:b/>
          <w:sz w:val="28"/>
          <w:szCs w:val="28"/>
        </w:rPr>
        <w:t>3,0</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00F26EDC">
        <w:rPr>
          <w:rFonts w:ascii="Times New Roman" w:hAnsi="Times New Roman" w:cs="Times New Roman"/>
          <w:b/>
          <w:sz w:val="28"/>
          <w:szCs w:val="28"/>
        </w:rPr>
        <w:t>11,1</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F26EDC"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Национальная безопасность и правоохранительная деятельность на 202</w:t>
      </w:r>
      <w:r w:rsidR="00F26EDC">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sidR="00F26EDC">
        <w:rPr>
          <w:rFonts w:ascii="Times New Roman" w:hAnsi="Times New Roman" w:cs="Times New Roman"/>
          <w:b/>
          <w:sz w:val="28"/>
          <w:szCs w:val="28"/>
        </w:rPr>
        <w:t>1</w:t>
      </w:r>
      <w:r>
        <w:rPr>
          <w:rFonts w:ascii="Times New Roman" w:hAnsi="Times New Roman" w:cs="Times New Roman"/>
          <w:b/>
          <w:sz w:val="28"/>
          <w:szCs w:val="28"/>
        </w:rPr>
        <w:t>0,0</w:t>
      </w:r>
      <w:r w:rsidRPr="00B757E1">
        <w:rPr>
          <w:rFonts w:ascii="Times New Roman" w:hAnsi="Times New Roman" w:cs="Times New Roman"/>
          <w:sz w:val="28"/>
          <w:szCs w:val="28"/>
        </w:rPr>
        <w:t xml:space="preserve"> тыс. рублей</w:t>
      </w:r>
      <w:r>
        <w:rPr>
          <w:rFonts w:ascii="Times New Roman" w:hAnsi="Times New Roman" w:cs="Times New Roman"/>
          <w:sz w:val="28"/>
          <w:szCs w:val="28"/>
        </w:rPr>
        <w:t xml:space="preserve">. </w:t>
      </w:r>
      <w:r w:rsidRPr="00B757E1">
        <w:rPr>
          <w:rFonts w:ascii="Times New Roman" w:hAnsi="Times New Roman" w:cs="Times New Roman"/>
          <w:sz w:val="28"/>
          <w:szCs w:val="28"/>
        </w:rPr>
        <w:t xml:space="preserve">В целом расходы </w:t>
      </w:r>
      <w:r>
        <w:rPr>
          <w:rFonts w:ascii="Times New Roman" w:hAnsi="Times New Roman" w:cs="Times New Roman"/>
          <w:sz w:val="28"/>
          <w:szCs w:val="28"/>
        </w:rPr>
        <w:t xml:space="preserve">останутся на том же уровне </w:t>
      </w:r>
      <w:r w:rsidRPr="00B757E1">
        <w:rPr>
          <w:rFonts w:ascii="Times New Roman" w:hAnsi="Times New Roman" w:cs="Times New Roman"/>
          <w:sz w:val="28"/>
          <w:szCs w:val="28"/>
        </w:rPr>
        <w:t>по отношению к первоначальному плану 202</w:t>
      </w:r>
      <w:r>
        <w:rPr>
          <w:rFonts w:ascii="Times New Roman" w:hAnsi="Times New Roman" w:cs="Times New Roman"/>
          <w:sz w:val="28"/>
          <w:szCs w:val="28"/>
        </w:rPr>
        <w:t>2</w:t>
      </w:r>
      <w:r w:rsidR="00F26EDC">
        <w:rPr>
          <w:rFonts w:ascii="Times New Roman" w:hAnsi="Times New Roman" w:cs="Times New Roman"/>
          <w:sz w:val="28"/>
          <w:szCs w:val="28"/>
        </w:rPr>
        <w:t xml:space="preserve"> года и </w:t>
      </w:r>
      <w:r w:rsidRPr="00B757E1">
        <w:rPr>
          <w:rFonts w:ascii="Times New Roman" w:hAnsi="Times New Roman" w:cs="Times New Roman"/>
          <w:sz w:val="28"/>
          <w:szCs w:val="28"/>
        </w:rPr>
        <w:t>ожидаемому исполнению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w:t>
      </w:r>
      <w:r w:rsidR="00F26EDC">
        <w:rPr>
          <w:rFonts w:ascii="Times New Roman" w:hAnsi="Times New Roman" w:cs="Times New Roman"/>
          <w:sz w:val="28"/>
          <w:szCs w:val="28"/>
        </w:rPr>
        <w:t>.</w:t>
      </w:r>
      <w:r w:rsidRPr="00B757E1">
        <w:rPr>
          <w:rFonts w:ascii="Times New Roman" w:hAnsi="Times New Roman" w:cs="Times New Roman"/>
          <w:sz w:val="28"/>
          <w:szCs w:val="28"/>
        </w:rPr>
        <w:t xml:space="preserve"> </w:t>
      </w:r>
    </w:p>
    <w:p w:rsidR="00F26EDC"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Национальная безопасность и правоохранительная деятельность на 202</w:t>
      </w:r>
      <w:r>
        <w:rPr>
          <w:rFonts w:ascii="Times New Roman" w:hAnsi="Times New Roman" w:cs="Times New Roman"/>
          <w:sz w:val="28"/>
          <w:szCs w:val="28"/>
        </w:rPr>
        <w:t>4</w:t>
      </w:r>
      <w:r w:rsidR="00F26EDC">
        <w:rPr>
          <w:rFonts w:ascii="Times New Roman" w:hAnsi="Times New Roman" w:cs="Times New Roman"/>
          <w:sz w:val="28"/>
          <w:szCs w:val="28"/>
        </w:rPr>
        <w:t xml:space="preserve"> и 2025</w:t>
      </w:r>
      <w:r w:rsidRPr="00B757E1">
        <w:rPr>
          <w:rFonts w:ascii="Times New Roman" w:hAnsi="Times New Roman" w:cs="Times New Roman"/>
          <w:sz w:val="28"/>
          <w:szCs w:val="28"/>
        </w:rPr>
        <w:t xml:space="preserve"> год</w:t>
      </w:r>
      <w:r w:rsidR="00F26EDC">
        <w:rPr>
          <w:rFonts w:ascii="Times New Roman" w:hAnsi="Times New Roman" w:cs="Times New Roman"/>
          <w:sz w:val="28"/>
          <w:szCs w:val="28"/>
        </w:rPr>
        <w:t>а</w:t>
      </w:r>
      <w:r w:rsidRPr="00B757E1">
        <w:rPr>
          <w:rFonts w:ascii="Times New Roman" w:hAnsi="Times New Roman" w:cs="Times New Roman"/>
          <w:sz w:val="28"/>
          <w:szCs w:val="28"/>
        </w:rPr>
        <w:t xml:space="preserve"> планируется </w:t>
      </w:r>
      <w:r>
        <w:rPr>
          <w:rFonts w:ascii="Times New Roman" w:hAnsi="Times New Roman" w:cs="Times New Roman"/>
          <w:sz w:val="28"/>
          <w:szCs w:val="28"/>
        </w:rPr>
        <w:t>на уровне</w:t>
      </w:r>
      <w:r w:rsidRPr="00B757E1">
        <w:rPr>
          <w:rFonts w:ascii="Times New Roman" w:hAnsi="Times New Roman" w:cs="Times New Roman"/>
          <w:sz w:val="28"/>
          <w:szCs w:val="28"/>
        </w:rPr>
        <w:t xml:space="preserve">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w:t>
      </w:r>
      <w:r w:rsidR="00F26EDC">
        <w:rPr>
          <w:rFonts w:ascii="Times New Roman" w:hAnsi="Times New Roman" w:cs="Times New Roman"/>
          <w:sz w:val="28"/>
          <w:szCs w:val="28"/>
        </w:rPr>
        <w:t>.</w:t>
      </w:r>
      <w:r w:rsidRPr="00B757E1">
        <w:rPr>
          <w:rFonts w:ascii="Times New Roman" w:hAnsi="Times New Roman" w:cs="Times New Roman"/>
          <w:sz w:val="28"/>
          <w:szCs w:val="28"/>
        </w:rPr>
        <w:t xml:space="preserve"> </w:t>
      </w:r>
    </w:p>
    <w:p w:rsidR="00E963B7" w:rsidRPr="00B757E1"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Национальная экономика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sidR="00F26EDC">
        <w:rPr>
          <w:rFonts w:ascii="Times New Roman" w:hAnsi="Times New Roman" w:cs="Times New Roman"/>
          <w:b/>
          <w:sz w:val="28"/>
          <w:szCs w:val="28"/>
        </w:rPr>
        <w:t>2444,3</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 у</w:t>
      </w:r>
      <w:r>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sidR="00F26EDC">
        <w:rPr>
          <w:rFonts w:ascii="Times New Roman" w:hAnsi="Times New Roman" w:cs="Times New Roman"/>
          <w:b/>
          <w:sz w:val="28"/>
          <w:szCs w:val="28"/>
        </w:rPr>
        <w:t>4,4</w:t>
      </w:r>
      <w:r w:rsidRPr="00B757E1">
        <w:rPr>
          <w:rFonts w:ascii="Times New Roman" w:hAnsi="Times New Roman" w:cs="Times New Roman"/>
          <w:b/>
          <w:sz w:val="28"/>
          <w:szCs w:val="28"/>
        </w:rPr>
        <w:t xml:space="preserve">% </w:t>
      </w:r>
      <w:r>
        <w:rPr>
          <w:rFonts w:ascii="Times New Roman" w:hAnsi="Times New Roman" w:cs="Times New Roman"/>
          <w:b/>
          <w:sz w:val="28"/>
          <w:szCs w:val="28"/>
        </w:rPr>
        <w:t>(+</w:t>
      </w:r>
      <w:r w:rsidR="00F26EDC">
        <w:rPr>
          <w:rFonts w:ascii="Times New Roman" w:hAnsi="Times New Roman" w:cs="Times New Roman"/>
          <w:b/>
          <w:sz w:val="28"/>
          <w:szCs w:val="28"/>
        </w:rPr>
        <w:t>103,4</w:t>
      </w:r>
      <w:r w:rsidRPr="00B757E1">
        <w:rPr>
          <w:rFonts w:ascii="Times New Roman" w:hAnsi="Times New Roman" w:cs="Times New Roman"/>
          <w:sz w:val="28"/>
          <w:szCs w:val="28"/>
        </w:rPr>
        <w:t xml:space="preserve"> тыс. рублей) по отношению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прогнозируются с у</w:t>
      </w:r>
      <w:r>
        <w:rPr>
          <w:rFonts w:ascii="Times New Roman" w:hAnsi="Times New Roman" w:cs="Times New Roman"/>
          <w:sz w:val="28"/>
          <w:szCs w:val="28"/>
        </w:rPr>
        <w:t>меньшением</w:t>
      </w:r>
      <w:r w:rsidRPr="00B757E1">
        <w:rPr>
          <w:rFonts w:ascii="Times New Roman" w:hAnsi="Times New Roman" w:cs="Times New Roman"/>
          <w:sz w:val="28"/>
          <w:szCs w:val="28"/>
        </w:rPr>
        <w:t xml:space="preserve"> на </w:t>
      </w:r>
      <w:r w:rsidR="00F26EDC">
        <w:rPr>
          <w:rFonts w:ascii="Times New Roman" w:hAnsi="Times New Roman" w:cs="Times New Roman"/>
          <w:b/>
          <w:sz w:val="28"/>
          <w:szCs w:val="28"/>
        </w:rPr>
        <w:t>84,4</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F26EDC">
        <w:rPr>
          <w:rFonts w:ascii="Times New Roman" w:hAnsi="Times New Roman" w:cs="Times New Roman"/>
          <w:b/>
          <w:sz w:val="28"/>
          <w:szCs w:val="28"/>
        </w:rPr>
        <w:t>13219,6</w:t>
      </w:r>
      <w:r w:rsidRPr="00B757E1">
        <w:rPr>
          <w:rFonts w:ascii="Times New Roman" w:hAnsi="Times New Roman" w:cs="Times New Roman"/>
          <w:sz w:val="28"/>
          <w:szCs w:val="28"/>
        </w:rPr>
        <w:t xml:space="preserve"> тыс. рублей).</w:t>
      </w:r>
    </w:p>
    <w:p w:rsidR="00E963B7" w:rsidRPr="00B757E1"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Национальная экономика на 202</w:t>
      </w:r>
      <w:r>
        <w:rPr>
          <w:rFonts w:ascii="Times New Roman" w:hAnsi="Times New Roman" w:cs="Times New Roman"/>
          <w:sz w:val="28"/>
          <w:szCs w:val="28"/>
        </w:rPr>
        <w:t>4</w:t>
      </w:r>
      <w:r w:rsidRPr="00B757E1">
        <w:rPr>
          <w:rFonts w:ascii="Times New Roman" w:hAnsi="Times New Roman" w:cs="Times New Roman"/>
          <w:sz w:val="28"/>
          <w:szCs w:val="28"/>
        </w:rPr>
        <w:t xml:space="preserve"> год планируется с увеличением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sidR="00F47768">
        <w:rPr>
          <w:rFonts w:ascii="Times New Roman" w:hAnsi="Times New Roman" w:cs="Times New Roman"/>
          <w:b/>
          <w:sz w:val="28"/>
          <w:szCs w:val="28"/>
        </w:rPr>
        <w:t>4,7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47768">
        <w:rPr>
          <w:rFonts w:ascii="Times New Roman" w:hAnsi="Times New Roman" w:cs="Times New Roman"/>
          <w:b/>
          <w:sz w:val="28"/>
          <w:szCs w:val="28"/>
        </w:rPr>
        <w:t>116,1</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на 202</w:t>
      </w:r>
      <w:r>
        <w:rPr>
          <w:rFonts w:ascii="Times New Roman" w:hAnsi="Times New Roman" w:cs="Times New Roman"/>
          <w:sz w:val="28"/>
          <w:szCs w:val="28"/>
        </w:rPr>
        <w:t>5</w:t>
      </w:r>
      <w:r w:rsidRPr="00B757E1">
        <w:rPr>
          <w:rFonts w:ascii="Times New Roman" w:hAnsi="Times New Roman" w:cs="Times New Roman"/>
          <w:sz w:val="28"/>
          <w:szCs w:val="28"/>
        </w:rPr>
        <w:t xml:space="preserve"> год расходы планируются с у</w:t>
      </w:r>
      <w:r>
        <w:rPr>
          <w:rFonts w:ascii="Times New Roman" w:hAnsi="Times New Roman" w:cs="Times New Roman"/>
          <w:sz w:val="28"/>
          <w:szCs w:val="28"/>
        </w:rPr>
        <w:t>величением</w:t>
      </w:r>
      <w:r w:rsidRPr="00B757E1">
        <w:rPr>
          <w:rFonts w:ascii="Times New Roman" w:hAnsi="Times New Roman" w:cs="Times New Roman"/>
          <w:sz w:val="28"/>
          <w:szCs w:val="28"/>
        </w:rPr>
        <w:t xml:space="preserve">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sidR="00F26EDC">
        <w:rPr>
          <w:rFonts w:ascii="Times New Roman" w:hAnsi="Times New Roman" w:cs="Times New Roman"/>
          <w:b/>
          <w:sz w:val="28"/>
          <w:szCs w:val="28"/>
        </w:rPr>
        <w:t>4,9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w:t>
      </w:r>
      <w:r w:rsidR="00F26EDC">
        <w:rPr>
          <w:rFonts w:ascii="Times New Roman" w:hAnsi="Times New Roman" w:cs="Times New Roman"/>
          <w:b/>
          <w:sz w:val="28"/>
          <w:szCs w:val="28"/>
        </w:rPr>
        <w:t>126,7</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E963B7" w:rsidRPr="00B757E1"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Жилищно-коммунальное хозяйство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sidR="00F26EDC">
        <w:rPr>
          <w:rFonts w:ascii="Times New Roman" w:hAnsi="Times New Roman" w:cs="Times New Roman"/>
          <w:b/>
          <w:sz w:val="28"/>
          <w:szCs w:val="28"/>
        </w:rPr>
        <w:t>3 932,8</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 у</w:t>
      </w:r>
      <w:r>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sidR="00F26EDC">
        <w:rPr>
          <w:rFonts w:ascii="Times New Roman" w:hAnsi="Times New Roman" w:cs="Times New Roman"/>
          <w:b/>
          <w:sz w:val="28"/>
          <w:szCs w:val="28"/>
        </w:rPr>
        <w:t>1,9</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w:t>
      </w:r>
      <w:r>
        <w:rPr>
          <w:rFonts w:ascii="Times New Roman" w:hAnsi="Times New Roman" w:cs="Times New Roman"/>
          <w:b/>
          <w:sz w:val="28"/>
          <w:szCs w:val="28"/>
        </w:rPr>
        <w:t>+</w:t>
      </w:r>
      <w:r w:rsidR="00F26EDC">
        <w:rPr>
          <w:rFonts w:ascii="Times New Roman" w:hAnsi="Times New Roman" w:cs="Times New Roman"/>
          <w:b/>
          <w:sz w:val="28"/>
          <w:szCs w:val="28"/>
        </w:rPr>
        <w:t>74,2</w:t>
      </w:r>
      <w:r w:rsidRPr="00B757E1">
        <w:rPr>
          <w:rFonts w:ascii="Times New Roman" w:hAnsi="Times New Roman" w:cs="Times New Roman"/>
          <w:sz w:val="28"/>
          <w:szCs w:val="28"/>
        </w:rPr>
        <w:t xml:space="preserve"> тыс. рублей) по отношению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прогнозируются с уменьшением на </w:t>
      </w:r>
      <w:r w:rsidR="00F26EDC">
        <w:rPr>
          <w:rFonts w:ascii="Times New Roman" w:hAnsi="Times New Roman" w:cs="Times New Roman"/>
          <w:b/>
          <w:sz w:val="28"/>
          <w:szCs w:val="28"/>
        </w:rPr>
        <w:t>4,6</w:t>
      </w:r>
      <w:r w:rsidRPr="00B757E1">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
          <w:sz w:val="28"/>
          <w:szCs w:val="28"/>
        </w:rPr>
        <w:t>-</w:t>
      </w:r>
      <w:r w:rsidR="00F26EDC">
        <w:rPr>
          <w:rFonts w:ascii="Times New Roman" w:hAnsi="Times New Roman" w:cs="Times New Roman"/>
          <w:b/>
          <w:sz w:val="28"/>
          <w:szCs w:val="28"/>
        </w:rPr>
        <w:t>188,6</w:t>
      </w:r>
      <w:r w:rsidRPr="00B757E1">
        <w:rPr>
          <w:rFonts w:ascii="Times New Roman" w:hAnsi="Times New Roman" w:cs="Times New Roman"/>
          <w:sz w:val="28"/>
          <w:szCs w:val="28"/>
        </w:rPr>
        <w:t xml:space="preserve"> тыс. рублей).</w:t>
      </w:r>
    </w:p>
    <w:p w:rsidR="00E963B7" w:rsidRDefault="00E963B7" w:rsidP="00E963B7">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lastRenderedPageBreak/>
        <w:t>Жилищно-коммунальное хозяйство на 202</w:t>
      </w:r>
      <w:r>
        <w:rPr>
          <w:rFonts w:ascii="Times New Roman" w:hAnsi="Times New Roman" w:cs="Times New Roman"/>
          <w:sz w:val="28"/>
          <w:szCs w:val="28"/>
        </w:rPr>
        <w:t>4</w:t>
      </w:r>
      <w:r w:rsidRPr="00B757E1">
        <w:rPr>
          <w:rFonts w:ascii="Times New Roman" w:hAnsi="Times New Roman" w:cs="Times New Roman"/>
          <w:sz w:val="28"/>
          <w:szCs w:val="28"/>
        </w:rPr>
        <w:t xml:space="preserve"> год планируется с уменьшением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sidR="00F26EDC">
        <w:rPr>
          <w:rFonts w:ascii="Times New Roman" w:hAnsi="Times New Roman" w:cs="Times New Roman"/>
          <w:b/>
          <w:sz w:val="28"/>
          <w:szCs w:val="28"/>
        </w:rPr>
        <w:t>23,9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26EDC">
        <w:rPr>
          <w:rFonts w:ascii="Times New Roman" w:hAnsi="Times New Roman" w:cs="Times New Roman"/>
          <w:b/>
          <w:sz w:val="28"/>
          <w:szCs w:val="28"/>
        </w:rPr>
        <w:t>941,0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на 202</w:t>
      </w:r>
      <w:r>
        <w:rPr>
          <w:rFonts w:ascii="Times New Roman" w:hAnsi="Times New Roman" w:cs="Times New Roman"/>
          <w:sz w:val="28"/>
          <w:szCs w:val="28"/>
        </w:rPr>
        <w:t>5</w:t>
      </w:r>
      <w:r w:rsidRPr="00B757E1">
        <w:rPr>
          <w:rFonts w:ascii="Times New Roman" w:hAnsi="Times New Roman" w:cs="Times New Roman"/>
          <w:sz w:val="28"/>
          <w:szCs w:val="28"/>
        </w:rPr>
        <w:t xml:space="preserve"> год с уменьшением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sidR="00F26EDC">
        <w:rPr>
          <w:rFonts w:ascii="Times New Roman" w:hAnsi="Times New Roman" w:cs="Times New Roman"/>
          <w:b/>
          <w:sz w:val="28"/>
          <w:szCs w:val="28"/>
        </w:rPr>
        <w:t>48,7</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sidR="00F26EDC">
        <w:rPr>
          <w:rFonts w:ascii="Times New Roman" w:hAnsi="Times New Roman" w:cs="Times New Roman"/>
          <w:b/>
          <w:sz w:val="28"/>
          <w:szCs w:val="28"/>
        </w:rPr>
        <w:t>1455,8</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897398" w:rsidRPr="00B757E1" w:rsidRDefault="00897398" w:rsidP="00897398">
      <w:pPr>
        <w:pStyle w:val="a6"/>
        <w:ind w:firstLine="709"/>
        <w:jc w:val="both"/>
        <w:rPr>
          <w:rFonts w:ascii="Times New Roman" w:hAnsi="Times New Roman" w:cs="Times New Roman"/>
          <w:sz w:val="28"/>
          <w:szCs w:val="28"/>
        </w:rPr>
      </w:pPr>
      <w:r>
        <w:rPr>
          <w:rFonts w:ascii="Times New Roman" w:hAnsi="Times New Roman" w:cs="Times New Roman"/>
          <w:sz w:val="28"/>
          <w:szCs w:val="28"/>
        </w:rPr>
        <w:t>Культура и кинематография</w:t>
      </w:r>
      <w:r w:rsidRPr="00B757E1">
        <w:rPr>
          <w:rFonts w:ascii="Times New Roman" w:hAnsi="Times New Roman" w:cs="Times New Roman"/>
          <w:sz w:val="28"/>
          <w:szCs w:val="28"/>
        </w:rPr>
        <w:t xml:space="preserve">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Pr>
          <w:rFonts w:ascii="Times New Roman" w:hAnsi="Times New Roman" w:cs="Times New Roman"/>
          <w:b/>
          <w:sz w:val="28"/>
          <w:szCs w:val="28"/>
        </w:rPr>
        <w:t>80,0</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целом расходы у</w:t>
      </w:r>
      <w:r>
        <w:rPr>
          <w:rFonts w:ascii="Times New Roman" w:hAnsi="Times New Roman" w:cs="Times New Roman"/>
          <w:sz w:val="28"/>
          <w:szCs w:val="28"/>
        </w:rPr>
        <w:t xml:space="preserve">величатся в </w:t>
      </w:r>
      <w:r w:rsidRPr="00897398">
        <w:rPr>
          <w:rFonts w:ascii="Times New Roman" w:hAnsi="Times New Roman" w:cs="Times New Roman"/>
          <w:b/>
          <w:sz w:val="28"/>
          <w:szCs w:val="28"/>
        </w:rPr>
        <w:t>5</w:t>
      </w:r>
      <w:r>
        <w:rPr>
          <w:rFonts w:ascii="Times New Roman" w:hAnsi="Times New Roman" w:cs="Times New Roman"/>
          <w:sz w:val="28"/>
          <w:szCs w:val="28"/>
        </w:rPr>
        <w:t xml:space="preserve"> раз</w:t>
      </w:r>
      <w:r w:rsidRPr="00B757E1">
        <w:rPr>
          <w:rFonts w:ascii="Times New Roman" w:hAnsi="Times New Roman" w:cs="Times New Roman"/>
          <w:b/>
          <w:sz w:val="28"/>
          <w:szCs w:val="28"/>
        </w:rPr>
        <w:t xml:space="preserve"> </w:t>
      </w:r>
      <w:r>
        <w:rPr>
          <w:rFonts w:ascii="Times New Roman" w:hAnsi="Times New Roman" w:cs="Times New Roman"/>
          <w:b/>
          <w:sz w:val="28"/>
          <w:szCs w:val="28"/>
        </w:rPr>
        <w:t>(+65,0</w:t>
      </w:r>
      <w:r w:rsidRPr="00B757E1">
        <w:rPr>
          <w:rFonts w:ascii="Times New Roman" w:hAnsi="Times New Roman" w:cs="Times New Roman"/>
          <w:sz w:val="28"/>
          <w:szCs w:val="28"/>
        </w:rPr>
        <w:t xml:space="preserve"> тыс. рублей) по отношению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прогнозируются с </w:t>
      </w:r>
      <w:r w:rsidR="00C15F54">
        <w:rPr>
          <w:rFonts w:ascii="Times New Roman" w:hAnsi="Times New Roman" w:cs="Times New Roman"/>
          <w:sz w:val="28"/>
          <w:szCs w:val="28"/>
        </w:rPr>
        <w:t xml:space="preserve">в </w:t>
      </w:r>
      <w:r w:rsidR="00C15F54" w:rsidRPr="00C15F54">
        <w:rPr>
          <w:rFonts w:ascii="Times New Roman" w:hAnsi="Times New Roman" w:cs="Times New Roman"/>
          <w:b/>
          <w:sz w:val="28"/>
          <w:szCs w:val="28"/>
        </w:rPr>
        <w:t>5</w:t>
      </w:r>
      <w:r w:rsidR="00C15F54">
        <w:rPr>
          <w:rFonts w:ascii="Times New Roman" w:hAnsi="Times New Roman" w:cs="Times New Roman"/>
          <w:sz w:val="28"/>
          <w:szCs w:val="28"/>
        </w:rPr>
        <w:t xml:space="preserve"> раз</w:t>
      </w:r>
      <w:r w:rsidRPr="00B757E1">
        <w:rPr>
          <w:rFonts w:ascii="Times New Roman" w:hAnsi="Times New Roman" w:cs="Times New Roman"/>
          <w:sz w:val="28"/>
          <w:szCs w:val="28"/>
        </w:rPr>
        <w:t xml:space="preserve"> (</w:t>
      </w:r>
      <w:r w:rsidR="00C15F54">
        <w:rPr>
          <w:rFonts w:ascii="Times New Roman" w:hAnsi="Times New Roman" w:cs="Times New Roman"/>
          <w:b/>
          <w:sz w:val="28"/>
          <w:szCs w:val="28"/>
        </w:rPr>
        <w:t>+65 ,0</w:t>
      </w:r>
      <w:r w:rsidRPr="00B757E1">
        <w:rPr>
          <w:rFonts w:ascii="Times New Roman" w:hAnsi="Times New Roman" w:cs="Times New Roman"/>
          <w:sz w:val="28"/>
          <w:szCs w:val="28"/>
        </w:rPr>
        <w:t>тыс. рублей).</w:t>
      </w:r>
    </w:p>
    <w:p w:rsidR="00897398" w:rsidRPr="00B757E1" w:rsidRDefault="00C15F54" w:rsidP="00E963B7">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Культура и кинематография </w:t>
      </w:r>
      <w:r w:rsidR="00897398" w:rsidRPr="00B757E1">
        <w:rPr>
          <w:rFonts w:ascii="Times New Roman" w:hAnsi="Times New Roman" w:cs="Times New Roman"/>
          <w:sz w:val="28"/>
          <w:szCs w:val="28"/>
        </w:rPr>
        <w:t>на 202</w:t>
      </w:r>
      <w:r w:rsidR="00897398">
        <w:rPr>
          <w:rFonts w:ascii="Times New Roman" w:hAnsi="Times New Roman" w:cs="Times New Roman"/>
          <w:sz w:val="28"/>
          <w:szCs w:val="28"/>
        </w:rPr>
        <w:t>4</w:t>
      </w:r>
      <w:r w:rsidR="00897398" w:rsidRPr="00B757E1">
        <w:rPr>
          <w:rFonts w:ascii="Times New Roman" w:hAnsi="Times New Roman" w:cs="Times New Roman"/>
          <w:sz w:val="28"/>
          <w:szCs w:val="28"/>
        </w:rPr>
        <w:t xml:space="preserve"> год планируется с </w:t>
      </w:r>
      <w:r>
        <w:rPr>
          <w:rFonts w:ascii="Times New Roman" w:hAnsi="Times New Roman" w:cs="Times New Roman"/>
          <w:sz w:val="28"/>
          <w:szCs w:val="28"/>
        </w:rPr>
        <w:t>уменьшением</w:t>
      </w:r>
      <w:r w:rsidR="00897398" w:rsidRPr="00B757E1">
        <w:rPr>
          <w:rFonts w:ascii="Times New Roman" w:hAnsi="Times New Roman" w:cs="Times New Roman"/>
          <w:sz w:val="28"/>
          <w:szCs w:val="28"/>
        </w:rPr>
        <w:t xml:space="preserve"> к прогнозу 202</w:t>
      </w:r>
      <w:r w:rsidR="00897398">
        <w:rPr>
          <w:rFonts w:ascii="Times New Roman" w:hAnsi="Times New Roman" w:cs="Times New Roman"/>
          <w:sz w:val="28"/>
          <w:szCs w:val="28"/>
        </w:rPr>
        <w:t>3</w:t>
      </w:r>
      <w:r w:rsidR="00897398" w:rsidRPr="00B757E1">
        <w:rPr>
          <w:rFonts w:ascii="Times New Roman" w:hAnsi="Times New Roman" w:cs="Times New Roman"/>
          <w:sz w:val="28"/>
          <w:szCs w:val="28"/>
        </w:rPr>
        <w:t xml:space="preserve"> года на </w:t>
      </w:r>
      <w:r>
        <w:rPr>
          <w:rFonts w:ascii="Times New Roman" w:hAnsi="Times New Roman" w:cs="Times New Roman"/>
          <w:b/>
          <w:sz w:val="28"/>
          <w:szCs w:val="28"/>
        </w:rPr>
        <w:t>75</w:t>
      </w:r>
      <w:r w:rsidR="00897398" w:rsidRPr="00B757E1">
        <w:rPr>
          <w:rFonts w:ascii="Times New Roman" w:hAnsi="Times New Roman" w:cs="Times New Roman"/>
          <w:b/>
          <w:sz w:val="28"/>
          <w:szCs w:val="28"/>
        </w:rPr>
        <w:t>%</w:t>
      </w:r>
      <w:r w:rsidR="00897398" w:rsidRPr="00B757E1">
        <w:rPr>
          <w:rFonts w:ascii="Times New Roman" w:hAnsi="Times New Roman" w:cs="Times New Roman"/>
          <w:sz w:val="28"/>
          <w:szCs w:val="28"/>
        </w:rPr>
        <w:t xml:space="preserve"> (</w:t>
      </w:r>
      <w:r>
        <w:rPr>
          <w:rFonts w:ascii="Times New Roman" w:hAnsi="Times New Roman" w:cs="Times New Roman"/>
          <w:b/>
          <w:sz w:val="28"/>
          <w:szCs w:val="28"/>
        </w:rPr>
        <w:t>-60,0</w:t>
      </w:r>
      <w:r w:rsidR="00897398" w:rsidRPr="00B757E1">
        <w:rPr>
          <w:rFonts w:ascii="Times New Roman" w:hAnsi="Times New Roman" w:cs="Times New Roman"/>
          <w:sz w:val="28"/>
          <w:szCs w:val="28"/>
        </w:rPr>
        <w:t>тыс. рублей), на 202</w:t>
      </w:r>
      <w:r w:rsidR="00897398">
        <w:rPr>
          <w:rFonts w:ascii="Times New Roman" w:hAnsi="Times New Roman" w:cs="Times New Roman"/>
          <w:sz w:val="28"/>
          <w:szCs w:val="28"/>
        </w:rPr>
        <w:t>5</w:t>
      </w:r>
      <w:r w:rsidR="00897398" w:rsidRPr="00B757E1">
        <w:rPr>
          <w:rFonts w:ascii="Times New Roman" w:hAnsi="Times New Roman" w:cs="Times New Roman"/>
          <w:sz w:val="28"/>
          <w:szCs w:val="28"/>
        </w:rPr>
        <w:t xml:space="preserve"> год расходы планируются </w:t>
      </w:r>
      <w:r>
        <w:rPr>
          <w:rFonts w:ascii="Times New Roman" w:hAnsi="Times New Roman" w:cs="Times New Roman"/>
          <w:sz w:val="28"/>
          <w:szCs w:val="28"/>
        </w:rPr>
        <w:t>на уровне 2024 года.</w:t>
      </w:r>
    </w:p>
    <w:p w:rsidR="00E963B7" w:rsidRPr="00B757E1" w:rsidRDefault="00E963B7" w:rsidP="00E963B7">
      <w:pPr>
        <w:pStyle w:val="a6"/>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w:t>
      </w:r>
      <w:r w:rsidRPr="00B757E1">
        <w:rPr>
          <w:rFonts w:ascii="Times New Roman" w:hAnsi="Times New Roman" w:cs="Times New Roman"/>
          <w:sz w:val="28"/>
          <w:szCs w:val="28"/>
        </w:rPr>
        <w:t xml:space="preserve">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прогнозируются в сумме </w:t>
      </w:r>
      <w:r w:rsidR="00F26EDC">
        <w:rPr>
          <w:rFonts w:ascii="Times New Roman" w:hAnsi="Times New Roman" w:cs="Times New Roman"/>
          <w:b/>
          <w:sz w:val="28"/>
          <w:szCs w:val="28"/>
        </w:rPr>
        <w:t>166,2</w:t>
      </w:r>
      <w:r w:rsidRPr="00B757E1">
        <w:rPr>
          <w:rFonts w:ascii="Times New Roman" w:hAnsi="Times New Roman" w:cs="Times New Roman"/>
          <w:sz w:val="28"/>
          <w:szCs w:val="28"/>
        </w:rPr>
        <w:t xml:space="preserve"> тыс. рублей. В целом расходы у</w:t>
      </w:r>
      <w:r w:rsidR="00F26EDC">
        <w:rPr>
          <w:rFonts w:ascii="Times New Roman" w:hAnsi="Times New Roman" w:cs="Times New Roman"/>
          <w:sz w:val="28"/>
          <w:szCs w:val="28"/>
        </w:rPr>
        <w:t>меньшатся</w:t>
      </w:r>
      <w:r>
        <w:rPr>
          <w:rFonts w:ascii="Times New Roman" w:hAnsi="Times New Roman" w:cs="Times New Roman"/>
          <w:sz w:val="28"/>
          <w:szCs w:val="28"/>
        </w:rPr>
        <w:t xml:space="preserve"> </w:t>
      </w:r>
      <w:r w:rsidRPr="00B757E1">
        <w:rPr>
          <w:rFonts w:ascii="Times New Roman" w:hAnsi="Times New Roman" w:cs="Times New Roman"/>
          <w:sz w:val="28"/>
          <w:szCs w:val="28"/>
        </w:rPr>
        <w:t xml:space="preserve">на </w:t>
      </w:r>
      <w:r w:rsidR="00F47768">
        <w:rPr>
          <w:rFonts w:ascii="Times New Roman" w:hAnsi="Times New Roman" w:cs="Times New Roman"/>
          <w:b/>
          <w:sz w:val="28"/>
          <w:szCs w:val="28"/>
        </w:rPr>
        <w:t>20,4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w:t>
      </w:r>
      <w:r w:rsidR="00F26EDC">
        <w:rPr>
          <w:rFonts w:ascii="Times New Roman" w:hAnsi="Times New Roman" w:cs="Times New Roman"/>
          <w:b/>
          <w:sz w:val="28"/>
          <w:szCs w:val="28"/>
        </w:rPr>
        <w:t xml:space="preserve">-42,5 </w:t>
      </w:r>
      <w:r w:rsidRPr="00B757E1">
        <w:rPr>
          <w:rFonts w:ascii="Times New Roman" w:hAnsi="Times New Roman" w:cs="Times New Roman"/>
          <w:sz w:val="28"/>
          <w:szCs w:val="28"/>
        </w:rPr>
        <w:t>тыс. рублей) по отношению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прогнозируются с </w:t>
      </w:r>
      <w:r w:rsidR="00F26EDC">
        <w:rPr>
          <w:rFonts w:ascii="Times New Roman" w:hAnsi="Times New Roman" w:cs="Times New Roman"/>
          <w:sz w:val="28"/>
          <w:szCs w:val="28"/>
        </w:rPr>
        <w:t>уменьшением</w:t>
      </w:r>
      <w:r w:rsidRPr="00B757E1">
        <w:rPr>
          <w:rFonts w:ascii="Times New Roman" w:hAnsi="Times New Roman" w:cs="Times New Roman"/>
          <w:sz w:val="28"/>
          <w:szCs w:val="28"/>
        </w:rPr>
        <w:t xml:space="preserve"> на </w:t>
      </w:r>
      <w:r w:rsidR="00F47768">
        <w:rPr>
          <w:rFonts w:ascii="Times New Roman" w:hAnsi="Times New Roman" w:cs="Times New Roman"/>
          <w:b/>
          <w:sz w:val="28"/>
          <w:szCs w:val="28"/>
        </w:rPr>
        <w:t>20,4</w:t>
      </w:r>
      <w:r w:rsidRPr="00B757E1">
        <w:rPr>
          <w:rFonts w:ascii="Times New Roman" w:hAnsi="Times New Roman" w:cs="Times New Roman"/>
          <w:b/>
          <w:sz w:val="28"/>
          <w:szCs w:val="28"/>
        </w:rPr>
        <w:t>%</w:t>
      </w:r>
      <w:r>
        <w:rPr>
          <w:rFonts w:ascii="Times New Roman" w:hAnsi="Times New Roman" w:cs="Times New Roman"/>
          <w:sz w:val="28"/>
          <w:szCs w:val="28"/>
        </w:rPr>
        <w:t xml:space="preserve"> (</w:t>
      </w:r>
      <w:r w:rsidR="00F26EDC">
        <w:rPr>
          <w:rFonts w:ascii="Times New Roman" w:hAnsi="Times New Roman" w:cs="Times New Roman"/>
          <w:b/>
          <w:sz w:val="28"/>
          <w:szCs w:val="28"/>
        </w:rPr>
        <w:t>-42,5</w:t>
      </w:r>
      <w:r>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E963B7" w:rsidRPr="00B757E1" w:rsidRDefault="00E963B7" w:rsidP="00E963B7">
      <w:pPr>
        <w:pStyle w:val="a6"/>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w:t>
      </w:r>
      <w:r w:rsidRPr="00B757E1">
        <w:rPr>
          <w:rFonts w:ascii="Times New Roman" w:hAnsi="Times New Roman" w:cs="Times New Roman"/>
          <w:sz w:val="28"/>
          <w:szCs w:val="28"/>
        </w:rPr>
        <w:t xml:space="preserve"> на 202</w:t>
      </w:r>
      <w:r>
        <w:rPr>
          <w:rFonts w:ascii="Times New Roman" w:hAnsi="Times New Roman" w:cs="Times New Roman"/>
          <w:sz w:val="28"/>
          <w:szCs w:val="28"/>
        </w:rPr>
        <w:t>4</w:t>
      </w:r>
      <w:r w:rsidRPr="00B757E1">
        <w:rPr>
          <w:rFonts w:ascii="Times New Roman" w:hAnsi="Times New Roman" w:cs="Times New Roman"/>
          <w:sz w:val="28"/>
          <w:szCs w:val="28"/>
        </w:rPr>
        <w:t xml:space="preserve"> год </w:t>
      </w:r>
      <w:r>
        <w:rPr>
          <w:rFonts w:ascii="Times New Roman" w:hAnsi="Times New Roman" w:cs="Times New Roman"/>
          <w:sz w:val="28"/>
          <w:szCs w:val="28"/>
        </w:rPr>
        <w:t>и</w:t>
      </w:r>
      <w:r w:rsidRPr="00B757E1">
        <w:rPr>
          <w:rFonts w:ascii="Times New Roman" w:hAnsi="Times New Roman" w:cs="Times New Roman"/>
          <w:sz w:val="28"/>
          <w:szCs w:val="28"/>
        </w:rPr>
        <w:t xml:space="preserve"> на 202</w:t>
      </w:r>
      <w:r>
        <w:rPr>
          <w:rFonts w:ascii="Times New Roman" w:hAnsi="Times New Roman" w:cs="Times New Roman"/>
          <w:sz w:val="28"/>
          <w:szCs w:val="28"/>
        </w:rPr>
        <w:t>5</w:t>
      </w:r>
      <w:r w:rsidRPr="00B757E1">
        <w:rPr>
          <w:rFonts w:ascii="Times New Roman" w:hAnsi="Times New Roman" w:cs="Times New Roman"/>
          <w:sz w:val="28"/>
          <w:szCs w:val="28"/>
        </w:rPr>
        <w:t xml:space="preserve"> год </w:t>
      </w:r>
      <w:r>
        <w:rPr>
          <w:rFonts w:ascii="Times New Roman" w:hAnsi="Times New Roman" w:cs="Times New Roman"/>
          <w:sz w:val="28"/>
          <w:szCs w:val="28"/>
        </w:rPr>
        <w:t>остается на уровне 2023 года.</w:t>
      </w:r>
    </w:p>
    <w:p w:rsidR="00E963B7" w:rsidRPr="00B757E1" w:rsidRDefault="00E963B7" w:rsidP="00E963B7">
      <w:pPr>
        <w:pStyle w:val="a6"/>
        <w:ind w:firstLine="709"/>
        <w:jc w:val="both"/>
        <w:rPr>
          <w:rFonts w:ascii="Times New Roman" w:hAnsi="Times New Roman" w:cs="Times New Roman"/>
          <w:sz w:val="28"/>
          <w:szCs w:val="28"/>
        </w:rPr>
      </w:pPr>
      <w:bookmarkStart w:id="13" w:name="_Hlk88721765"/>
      <w:r w:rsidRPr="00B757E1">
        <w:rPr>
          <w:rFonts w:ascii="Times New Roman" w:hAnsi="Times New Roman" w:cs="Times New Roman"/>
          <w:sz w:val="28"/>
          <w:szCs w:val="28"/>
        </w:rPr>
        <w:t>Динамика объема расходов бюджета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4</w:t>
      </w:r>
      <w:r w:rsidRPr="00B757E1">
        <w:rPr>
          <w:rFonts w:ascii="Times New Roman" w:hAnsi="Times New Roman" w:cs="Times New Roman"/>
          <w:sz w:val="28"/>
          <w:szCs w:val="28"/>
        </w:rPr>
        <w:t xml:space="preserve"> и 202</w:t>
      </w:r>
      <w:r>
        <w:rPr>
          <w:rFonts w:ascii="Times New Roman" w:hAnsi="Times New Roman" w:cs="Times New Roman"/>
          <w:sz w:val="28"/>
          <w:szCs w:val="28"/>
        </w:rPr>
        <w:t>5</w:t>
      </w:r>
      <w:r w:rsidRPr="00B757E1">
        <w:rPr>
          <w:rFonts w:ascii="Times New Roman" w:hAnsi="Times New Roman" w:cs="Times New Roman"/>
          <w:sz w:val="28"/>
          <w:szCs w:val="28"/>
        </w:rPr>
        <w:t xml:space="preserve"> годов, основанная на прогнозных показателях, отражает у</w:t>
      </w:r>
      <w:r>
        <w:rPr>
          <w:rFonts w:ascii="Times New Roman" w:hAnsi="Times New Roman" w:cs="Times New Roman"/>
          <w:sz w:val="28"/>
          <w:szCs w:val="28"/>
        </w:rPr>
        <w:t>меньшение</w:t>
      </w:r>
      <w:r w:rsidRPr="00B757E1">
        <w:rPr>
          <w:rFonts w:ascii="Times New Roman" w:hAnsi="Times New Roman" w:cs="Times New Roman"/>
          <w:sz w:val="28"/>
          <w:szCs w:val="28"/>
        </w:rPr>
        <w:t xml:space="preserve"> объемов расходов в бюджете сельского поселения, причиной данного факта является уменьшение безвозмездных поступлений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и плановом периоде, что подтверждает зависимость бюджета </w:t>
      </w:r>
      <w:r w:rsidR="00ED0FF6">
        <w:rPr>
          <w:rFonts w:ascii="Times New Roman" w:hAnsi="Times New Roman" w:cs="Times New Roman"/>
          <w:sz w:val="28"/>
          <w:szCs w:val="28"/>
        </w:rPr>
        <w:t>Тумановского</w:t>
      </w:r>
      <w:r w:rsidRPr="00B757E1">
        <w:rPr>
          <w:rFonts w:ascii="Times New Roman" w:hAnsi="Times New Roman" w:cs="Times New Roman"/>
          <w:sz w:val="28"/>
          <w:szCs w:val="28"/>
        </w:rPr>
        <w:t xml:space="preserve"> сельского поселения от безвозмездных поступлений.</w:t>
      </w:r>
    </w:p>
    <w:bookmarkEnd w:id="13"/>
    <w:p w:rsidR="00554CED" w:rsidRDefault="00554CED" w:rsidP="00554CED">
      <w:pPr>
        <w:pStyle w:val="a6"/>
        <w:jc w:val="right"/>
        <w:rPr>
          <w:rFonts w:ascii="Times New Roman" w:hAnsi="Times New Roman" w:cs="Times New Roman"/>
          <w:sz w:val="20"/>
          <w:szCs w:val="20"/>
        </w:rPr>
      </w:pPr>
    </w:p>
    <w:p w:rsidR="005D56FE" w:rsidRDefault="005D56FE" w:rsidP="00554CED">
      <w:pPr>
        <w:pStyle w:val="a6"/>
        <w:jc w:val="right"/>
        <w:rPr>
          <w:rFonts w:ascii="Times New Roman" w:hAnsi="Times New Roman" w:cs="Times New Roman"/>
          <w:sz w:val="20"/>
          <w:szCs w:val="20"/>
        </w:rPr>
      </w:pPr>
    </w:p>
    <w:p w:rsidR="008B4339" w:rsidRPr="00B757E1" w:rsidRDefault="008B4339" w:rsidP="00A824C7">
      <w:pPr>
        <w:pStyle w:val="a6"/>
        <w:jc w:val="both"/>
        <w:rPr>
          <w:rFonts w:ascii="Times New Roman" w:hAnsi="Times New Roman" w:cs="Times New Roman"/>
          <w:b/>
          <w:sz w:val="28"/>
          <w:szCs w:val="28"/>
        </w:rPr>
      </w:pPr>
      <w:r>
        <w:rPr>
          <w:rFonts w:ascii="Times New Roman" w:hAnsi="Times New Roman" w:cs="Times New Roman"/>
          <w:b/>
          <w:sz w:val="28"/>
          <w:szCs w:val="28"/>
        </w:rPr>
        <w:t>5</w:t>
      </w:r>
      <w:r w:rsidRPr="00B757E1">
        <w:rPr>
          <w:rFonts w:ascii="Times New Roman" w:hAnsi="Times New Roman" w:cs="Times New Roman"/>
          <w:b/>
          <w:sz w:val="28"/>
          <w:szCs w:val="28"/>
        </w:rPr>
        <w:t xml:space="preserve">. Экспертиза соответствия показателей программной и непрограммной части бюджета </w:t>
      </w:r>
      <w:r w:rsidR="005D56FE">
        <w:rPr>
          <w:rFonts w:ascii="Times New Roman" w:hAnsi="Times New Roman" w:cs="Times New Roman"/>
          <w:b/>
          <w:sz w:val="28"/>
          <w:szCs w:val="28"/>
        </w:rPr>
        <w:t>Тумановского</w:t>
      </w:r>
      <w:r w:rsidRPr="00B757E1">
        <w:rPr>
          <w:rFonts w:ascii="Times New Roman" w:hAnsi="Times New Roman" w:cs="Times New Roman"/>
          <w:b/>
          <w:sz w:val="28"/>
          <w:szCs w:val="28"/>
        </w:rPr>
        <w:t xml:space="preserve"> сельского поселения показателям принятых ранее и </w:t>
      </w:r>
      <w:r w:rsidR="005D56FE" w:rsidRPr="00B757E1">
        <w:rPr>
          <w:rFonts w:ascii="Times New Roman" w:hAnsi="Times New Roman" w:cs="Times New Roman"/>
          <w:b/>
          <w:sz w:val="28"/>
          <w:szCs w:val="28"/>
        </w:rPr>
        <w:t>вновь принимаемых муниципальных программ,</w:t>
      </w:r>
      <w:r w:rsidRPr="00B757E1">
        <w:rPr>
          <w:rFonts w:ascii="Times New Roman" w:hAnsi="Times New Roman" w:cs="Times New Roman"/>
          <w:b/>
          <w:sz w:val="28"/>
          <w:szCs w:val="28"/>
        </w:rPr>
        <w:t xml:space="preserve"> и непрограммных расходов на 202</w:t>
      </w:r>
      <w:r>
        <w:rPr>
          <w:rFonts w:ascii="Times New Roman" w:hAnsi="Times New Roman" w:cs="Times New Roman"/>
          <w:b/>
          <w:sz w:val="28"/>
          <w:szCs w:val="28"/>
        </w:rPr>
        <w:t>3</w:t>
      </w:r>
      <w:r w:rsidRPr="00B757E1">
        <w:rPr>
          <w:rFonts w:ascii="Times New Roman" w:hAnsi="Times New Roman" w:cs="Times New Roman"/>
          <w:b/>
          <w:sz w:val="28"/>
          <w:szCs w:val="28"/>
        </w:rPr>
        <w:t xml:space="preserve"> год и плановый период 202</w:t>
      </w:r>
      <w:r>
        <w:rPr>
          <w:rFonts w:ascii="Times New Roman" w:hAnsi="Times New Roman" w:cs="Times New Roman"/>
          <w:b/>
          <w:sz w:val="28"/>
          <w:szCs w:val="28"/>
        </w:rPr>
        <w:t>4</w:t>
      </w:r>
      <w:r w:rsidRPr="00B757E1">
        <w:rPr>
          <w:rFonts w:ascii="Times New Roman" w:hAnsi="Times New Roman" w:cs="Times New Roman"/>
          <w:b/>
          <w:sz w:val="28"/>
          <w:szCs w:val="28"/>
        </w:rPr>
        <w:t xml:space="preserve"> и 202</w:t>
      </w:r>
      <w:r>
        <w:rPr>
          <w:rFonts w:ascii="Times New Roman" w:hAnsi="Times New Roman" w:cs="Times New Roman"/>
          <w:b/>
          <w:sz w:val="28"/>
          <w:szCs w:val="28"/>
        </w:rPr>
        <w:t>5</w:t>
      </w:r>
      <w:r w:rsidRPr="00B757E1">
        <w:rPr>
          <w:rFonts w:ascii="Times New Roman" w:hAnsi="Times New Roman" w:cs="Times New Roman"/>
          <w:b/>
          <w:sz w:val="28"/>
          <w:szCs w:val="28"/>
        </w:rPr>
        <w:t xml:space="preserve"> годов</w:t>
      </w:r>
    </w:p>
    <w:p w:rsidR="008B4339" w:rsidRPr="00B757E1" w:rsidRDefault="008B4339" w:rsidP="008B4339">
      <w:pPr>
        <w:pStyle w:val="a6"/>
        <w:jc w:val="both"/>
        <w:rPr>
          <w:rFonts w:ascii="Times New Roman" w:hAnsi="Times New Roman" w:cs="Times New Roman"/>
          <w:sz w:val="28"/>
          <w:szCs w:val="28"/>
        </w:rPr>
      </w:pPr>
    </w:p>
    <w:p w:rsidR="008B4339" w:rsidRPr="005D56FE" w:rsidRDefault="00A824C7" w:rsidP="0001568E">
      <w:pPr>
        <w:pStyle w:val="a6"/>
        <w:jc w:val="both"/>
        <w:rPr>
          <w:rFonts w:ascii="Times New Roman" w:hAnsi="Times New Roman" w:cs="Times New Roman"/>
          <w:sz w:val="28"/>
          <w:szCs w:val="28"/>
        </w:rPr>
      </w:pPr>
      <w:r>
        <w:rPr>
          <w:rFonts w:ascii="Times New Roman" w:hAnsi="Times New Roman" w:cs="Times New Roman"/>
          <w:b/>
          <w:bCs/>
          <w:sz w:val="28"/>
          <w:szCs w:val="28"/>
        </w:rPr>
        <w:t xml:space="preserve">          </w:t>
      </w:r>
      <w:r w:rsidR="008B4339" w:rsidRPr="005D56FE">
        <w:rPr>
          <w:rFonts w:ascii="Times New Roman" w:hAnsi="Times New Roman" w:cs="Times New Roman"/>
          <w:b/>
          <w:bCs/>
          <w:sz w:val="28"/>
          <w:szCs w:val="28"/>
        </w:rPr>
        <w:t>5.1.</w:t>
      </w:r>
      <w:r w:rsidR="008B4339" w:rsidRPr="005D56FE">
        <w:rPr>
          <w:rFonts w:ascii="Times New Roman" w:hAnsi="Times New Roman" w:cs="Times New Roman"/>
          <w:bCs/>
          <w:sz w:val="28"/>
          <w:szCs w:val="28"/>
        </w:rPr>
        <w:t xml:space="preserve"> </w:t>
      </w:r>
      <w:r w:rsidR="00D20A72">
        <w:rPr>
          <w:rFonts w:ascii="Times New Roman" w:hAnsi="Times New Roman" w:cs="Times New Roman"/>
          <w:bCs/>
          <w:sz w:val="28"/>
          <w:szCs w:val="28"/>
        </w:rPr>
        <w:t xml:space="preserve">  </w:t>
      </w:r>
      <w:r w:rsidR="008B4339" w:rsidRPr="005D56FE">
        <w:rPr>
          <w:rFonts w:ascii="Times New Roman" w:hAnsi="Times New Roman" w:cs="Times New Roman"/>
          <w:bCs/>
          <w:sz w:val="28"/>
          <w:szCs w:val="28"/>
        </w:rPr>
        <w:t>О</w:t>
      </w:r>
      <w:r w:rsidR="008B4339" w:rsidRPr="005D56FE">
        <w:rPr>
          <w:rFonts w:ascii="Times New Roman" w:hAnsi="Times New Roman" w:cs="Times New Roman"/>
          <w:sz w:val="28"/>
          <w:szCs w:val="28"/>
        </w:rPr>
        <w:t xml:space="preserve">дновременно с проектом решения о бюджете предоставлены проекты паспортов </w:t>
      </w:r>
      <w:r w:rsidR="005D56FE">
        <w:rPr>
          <w:rFonts w:ascii="Times New Roman" w:hAnsi="Times New Roman" w:cs="Times New Roman"/>
          <w:sz w:val="28"/>
          <w:szCs w:val="28"/>
        </w:rPr>
        <w:t>10</w:t>
      </w:r>
      <w:r w:rsidR="008B4339" w:rsidRPr="005D56FE">
        <w:rPr>
          <w:rFonts w:ascii="Times New Roman" w:hAnsi="Times New Roman" w:cs="Times New Roman"/>
          <w:sz w:val="28"/>
          <w:szCs w:val="28"/>
        </w:rPr>
        <w:t xml:space="preserve"> муниципальных программ.</w:t>
      </w:r>
    </w:p>
    <w:p w:rsidR="008B4339" w:rsidRPr="005D56FE" w:rsidRDefault="00D20A72" w:rsidP="0001568E">
      <w:pPr>
        <w:pStyle w:val="a6"/>
        <w:jc w:val="both"/>
        <w:rPr>
          <w:rFonts w:ascii="Times New Roman" w:hAnsi="Times New Roman" w:cs="Times New Roman"/>
          <w:sz w:val="28"/>
          <w:szCs w:val="28"/>
        </w:rPr>
      </w:pPr>
      <w:bookmarkStart w:id="14" w:name="_Hlk89875096"/>
      <w:r>
        <w:rPr>
          <w:rFonts w:ascii="Times New Roman" w:hAnsi="Times New Roman" w:cs="Times New Roman"/>
          <w:sz w:val="28"/>
          <w:szCs w:val="28"/>
        </w:rPr>
        <w:t xml:space="preserve">           </w:t>
      </w:r>
      <w:r w:rsidR="008B4339" w:rsidRPr="005D56FE">
        <w:rPr>
          <w:rFonts w:ascii="Times New Roman" w:hAnsi="Times New Roman" w:cs="Times New Roman"/>
          <w:sz w:val="28"/>
          <w:szCs w:val="28"/>
        </w:rPr>
        <w:t xml:space="preserve">Перечень муниципальных программ </w:t>
      </w:r>
      <w:r w:rsidR="0001568E">
        <w:rPr>
          <w:rFonts w:ascii="Times New Roman" w:hAnsi="Times New Roman" w:cs="Times New Roman"/>
          <w:sz w:val="28"/>
          <w:szCs w:val="28"/>
        </w:rPr>
        <w:t>Тумановского</w:t>
      </w:r>
      <w:r w:rsidR="008B4339" w:rsidRPr="005D56FE">
        <w:rPr>
          <w:rFonts w:ascii="Times New Roman" w:hAnsi="Times New Roman" w:cs="Times New Roman"/>
          <w:sz w:val="28"/>
          <w:szCs w:val="28"/>
        </w:rPr>
        <w:t xml:space="preserve"> сельского поселения Вяземского района Смоленской области утвержден постановлением Администрации </w:t>
      </w:r>
      <w:r w:rsidR="0001568E">
        <w:rPr>
          <w:rFonts w:ascii="Times New Roman" w:hAnsi="Times New Roman" w:cs="Times New Roman"/>
          <w:sz w:val="28"/>
          <w:szCs w:val="28"/>
        </w:rPr>
        <w:t>Тумановского</w:t>
      </w:r>
      <w:r w:rsidR="008B4339" w:rsidRPr="005D56FE">
        <w:rPr>
          <w:rFonts w:ascii="Times New Roman" w:hAnsi="Times New Roman" w:cs="Times New Roman"/>
          <w:sz w:val="28"/>
          <w:szCs w:val="28"/>
        </w:rPr>
        <w:t xml:space="preserve"> сельского поселения Вяземского района Смоленской области от </w:t>
      </w:r>
      <w:r w:rsidR="0001568E">
        <w:rPr>
          <w:rFonts w:ascii="Times New Roman" w:hAnsi="Times New Roman" w:cs="Times New Roman"/>
          <w:sz w:val="28"/>
          <w:szCs w:val="28"/>
        </w:rPr>
        <w:t>09</w:t>
      </w:r>
      <w:r w:rsidR="008B4339" w:rsidRPr="005D56FE">
        <w:rPr>
          <w:rFonts w:ascii="Times New Roman" w:hAnsi="Times New Roman" w:cs="Times New Roman"/>
          <w:sz w:val="28"/>
          <w:szCs w:val="28"/>
        </w:rPr>
        <w:t>.1</w:t>
      </w:r>
      <w:r w:rsidR="0001568E">
        <w:rPr>
          <w:rFonts w:ascii="Times New Roman" w:hAnsi="Times New Roman" w:cs="Times New Roman"/>
          <w:sz w:val="28"/>
          <w:szCs w:val="28"/>
        </w:rPr>
        <w:t>1</w:t>
      </w:r>
      <w:r w:rsidR="008B4339" w:rsidRPr="005D56FE">
        <w:rPr>
          <w:rFonts w:ascii="Times New Roman" w:hAnsi="Times New Roman" w:cs="Times New Roman"/>
          <w:sz w:val="28"/>
          <w:szCs w:val="28"/>
        </w:rPr>
        <w:t>.2022 №1</w:t>
      </w:r>
      <w:r w:rsidR="0001568E">
        <w:rPr>
          <w:rFonts w:ascii="Times New Roman" w:hAnsi="Times New Roman" w:cs="Times New Roman"/>
          <w:sz w:val="28"/>
          <w:szCs w:val="28"/>
        </w:rPr>
        <w:t>65</w:t>
      </w:r>
      <w:r w:rsidR="008B4339" w:rsidRPr="005D56FE">
        <w:rPr>
          <w:rFonts w:ascii="Times New Roman" w:hAnsi="Times New Roman" w:cs="Times New Roman"/>
          <w:sz w:val="28"/>
          <w:szCs w:val="28"/>
        </w:rPr>
        <w:t xml:space="preserve">, в который включены </w:t>
      </w:r>
      <w:r w:rsidR="0001568E">
        <w:rPr>
          <w:rFonts w:ascii="Times New Roman" w:hAnsi="Times New Roman" w:cs="Times New Roman"/>
          <w:sz w:val="28"/>
          <w:szCs w:val="28"/>
        </w:rPr>
        <w:t>10</w:t>
      </w:r>
      <w:r w:rsidR="008B4339" w:rsidRPr="005D56FE">
        <w:rPr>
          <w:rFonts w:ascii="Times New Roman" w:hAnsi="Times New Roman" w:cs="Times New Roman"/>
          <w:sz w:val="28"/>
          <w:szCs w:val="28"/>
        </w:rPr>
        <w:t xml:space="preserve"> муниципальных программ.</w:t>
      </w:r>
    </w:p>
    <w:bookmarkEnd w:id="14"/>
    <w:p w:rsidR="008B4339" w:rsidRPr="005D56FE" w:rsidRDefault="00D20A72" w:rsidP="0001568E">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8B4339" w:rsidRPr="005D56FE">
        <w:rPr>
          <w:rFonts w:ascii="Times New Roman" w:hAnsi="Times New Roman" w:cs="Times New Roman"/>
          <w:sz w:val="28"/>
          <w:szCs w:val="28"/>
        </w:rPr>
        <w:t>В ходе подготовки заключения проверено соответствие предоставленных проектов паспортов муниципальных программ и приложений к проекту решения о бюджете, в результате установлено:</w:t>
      </w:r>
    </w:p>
    <w:p w:rsidR="008B4339" w:rsidRDefault="008B4339" w:rsidP="000101DA">
      <w:pPr>
        <w:pStyle w:val="a6"/>
        <w:numPr>
          <w:ilvl w:val="0"/>
          <w:numId w:val="37"/>
        </w:numPr>
        <w:jc w:val="both"/>
        <w:rPr>
          <w:rFonts w:ascii="Times New Roman" w:hAnsi="Times New Roman" w:cs="Times New Roman"/>
          <w:sz w:val="28"/>
          <w:szCs w:val="28"/>
        </w:rPr>
      </w:pPr>
      <w:r w:rsidRPr="005D56FE">
        <w:rPr>
          <w:rFonts w:ascii="Times New Roman" w:hAnsi="Times New Roman" w:cs="Times New Roman"/>
          <w:sz w:val="28"/>
          <w:szCs w:val="28"/>
        </w:rPr>
        <w:t xml:space="preserve">к утверждению предлагаются </w:t>
      </w:r>
      <w:r w:rsidR="0001568E">
        <w:rPr>
          <w:rFonts w:ascii="Times New Roman" w:hAnsi="Times New Roman" w:cs="Times New Roman"/>
          <w:sz w:val="28"/>
          <w:szCs w:val="28"/>
        </w:rPr>
        <w:t>10</w:t>
      </w:r>
      <w:r w:rsidRPr="005D56FE">
        <w:rPr>
          <w:rFonts w:ascii="Times New Roman" w:hAnsi="Times New Roman" w:cs="Times New Roman"/>
          <w:sz w:val="28"/>
          <w:szCs w:val="28"/>
        </w:rPr>
        <w:t xml:space="preserve"> муниципальных программ с общим объемом финансирования (таблица №5):</w:t>
      </w:r>
    </w:p>
    <w:p w:rsidR="000101DA" w:rsidRDefault="000101DA" w:rsidP="000101DA">
      <w:pPr>
        <w:pStyle w:val="a6"/>
        <w:jc w:val="both"/>
        <w:rPr>
          <w:rFonts w:ascii="Times New Roman" w:hAnsi="Times New Roman" w:cs="Times New Roman"/>
          <w:sz w:val="28"/>
          <w:szCs w:val="28"/>
        </w:rPr>
      </w:pPr>
    </w:p>
    <w:p w:rsidR="000101DA" w:rsidRPr="005D56FE" w:rsidRDefault="000101DA" w:rsidP="000101DA">
      <w:pPr>
        <w:pStyle w:val="a6"/>
        <w:jc w:val="both"/>
        <w:rPr>
          <w:rFonts w:ascii="Times New Roman" w:hAnsi="Times New Roman" w:cs="Times New Roman"/>
          <w:sz w:val="28"/>
          <w:szCs w:val="28"/>
        </w:rPr>
      </w:pP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lastRenderedPageBreak/>
        <w:t xml:space="preserve">- на 2023 год – </w:t>
      </w:r>
      <w:r w:rsidR="0001568E">
        <w:rPr>
          <w:rFonts w:ascii="Times New Roman" w:hAnsi="Times New Roman" w:cs="Times New Roman"/>
          <w:b/>
          <w:sz w:val="28"/>
          <w:szCs w:val="28"/>
        </w:rPr>
        <w:t>17 433,7</w:t>
      </w:r>
      <w:r w:rsidRPr="005D56FE">
        <w:rPr>
          <w:rFonts w:ascii="Times New Roman" w:hAnsi="Times New Roman" w:cs="Times New Roman"/>
          <w:sz w:val="28"/>
          <w:szCs w:val="28"/>
        </w:rPr>
        <w:t xml:space="preserve"> тыс. рублей;</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 xml:space="preserve">- на 2024 год – </w:t>
      </w:r>
      <w:r w:rsidR="0001568E">
        <w:rPr>
          <w:rFonts w:ascii="Times New Roman" w:hAnsi="Times New Roman" w:cs="Times New Roman"/>
          <w:b/>
          <w:sz w:val="28"/>
          <w:szCs w:val="28"/>
        </w:rPr>
        <w:t>16 271,7</w:t>
      </w:r>
      <w:r w:rsidRPr="005D56FE">
        <w:rPr>
          <w:rFonts w:ascii="Times New Roman" w:hAnsi="Times New Roman" w:cs="Times New Roman"/>
          <w:sz w:val="28"/>
          <w:szCs w:val="28"/>
        </w:rPr>
        <w:t xml:space="preserve"> тыс. рублей;</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 xml:space="preserve">- на 2025 год – </w:t>
      </w:r>
      <w:r w:rsidR="0001568E">
        <w:rPr>
          <w:rFonts w:ascii="Times New Roman" w:hAnsi="Times New Roman" w:cs="Times New Roman"/>
          <w:b/>
          <w:sz w:val="28"/>
          <w:szCs w:val="28"/>
        </w:rPr>
        <w:t>13 201,3</w:t>
      </w:r>
      <w:r w:rsidRPr="005D56FE">
        <w:rPr>
          <w:rFonts w:ascii="Times New Roman" w:hAnsi="Times New Roman" w:cs="Times New Roman"/>
          <w:sz w:val="28"/>
          <w:szCs w:val="28"/>
        </w:rPr>
        <w:t xml:space="preserve"> тыс. рублей.</w:t>
      </w:r>
    </w:p>
    <w:p w:rsidR="008B4339" w:rsidRPr="005D56FE" w:rsidRDefault="008B4339" w:rsidP="005D56FE">
      <w:pPr>
        <w:pStyle w:val="a6"/>
        <w:rPr>
          <w:rFonts w:ascii="Times New Roman" w:hAnsi="Times New Roman" w:cs="Times New Roman"/>
          <w:sz w:val="28"/>
          <w:szCs w:val="28"/>
        </w:rPr>
      </w:pPr>
    </w:p>
    <w:p w:rsidR="005574BD" w:rsidRDefault="008B4339" w:rsidP="0001568E">
      <w:pPr>
        <w:pStyle w:val="a6"/>
        <w:jc w:val="right"/>
        <w:rPr>
          <w:rFonts w:ascii="Times New Roman" w:hAnsi="Times New Roman" w:cs="Times New Roman"/>
          <w:sz w:val="24"/>
          <w:szCs w:val="24"/>
        </w:rPr>
      </w:pPr>
      <w:r w:rsidRPr="0001568E">
        <w:rPr>
          <w:rFonts w:ascii="Times New Roman" w:hAnsi="Times New Roman" w:cs="Times New Roman"/>
          <w:sz w:val="24"/>
          <w:szCs w:val="24"/>
        </w:rPr>
        <w:t>Таблица №5 (тыс. рублей)</w:t>
      </w:r>
    </w:p>
    <w:p w:rsidR="00B004B8" w:rsidRDefault="00B004B8" w:rsidP="0001568E">
      <w:pPr>
        <w:pStyle w:val="a6"/>
        <w:jc w:val="right"/>
        <w:rPr>
          <w:rFonts w:ascii="Times New Roman" w:hAnsi="Times New Roman" w:cs="Times New Roman"/>
          <w:sz w:val="24"/>
          <w:szCs w:val="24"/>
        </w:rPr>
      </w:pPr>
    </w:p>
    <w:tbl>
      <w:tblPr>
        <w:tblW w:w="9687" w:type="dxa"/>
        <w:tblInd w:w="-5" w:type="dxa"/>
        <w:tblLayout w:type="fixed"/>
        <w:tblLook w:val="04A0" w:firstRow="1" w:lastRow="0" w:firstColumn="1" w:lastColumn="0" w:noHBand="0" w:noVBand="1"/>
      </w:tblPr>
      <w:tblGrid>
        <w:gridCol w:w="567"/>
        <w:gridCol w:w="5300"/>
        <w:gridCol w:w="1300"/>
        <w:gridCol w:w="1260"/>
        <w:gridCol w:w="1260"/>
      </w:tblGrid>
      <w:tr w:rsidR="00B004B8" w:rsidRPr="00B004B8" w:rsidTr="00B004B8">
        <w:trPr>
          <w:trHeight w:val="6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 м/п</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 xml:space="preserve">Наименование муниципальной программы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b/>
                <w:bCs/>
                <w:sz w:val="20"/>
                <w:szCs w:val="20"/>
              </w:rPr>
            </w:pPr>
            <w:r w:rsidRPr="00B004B8">
              <w:rPr>
                <w:rFonts w:ascii="Times New Roman" w:eastAsia="Times New Roman" w:hAnsi="Times New Roman" w:cs="Times New Roman"/>
                <w:b/>
                <w:bCs/>
                <w:sz w:val="20"/>
                <w:szCs w:val="20"/>
              </w:rPr>
              <w:t>Прогноз на 2023 год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b/>
                <w:bCs/>
                <w:sz w:val="20"/>
                <w:szCs w:val="20"/>
              </w:rPr>
            </w:pPr>
            <w:r w:rsidRPr="00B004B8">
              <w:rPr>
                <w:rFonts w:ascii="Times New Roman" w:eastAsia="Times New Roman" w:hAnsi="Times New Roman" w:cs="Times New Roman"/>
                <w:b/>
                <w:bCs/>
                <w:sz w:val="20"/>
                <w:szCs w:val="20"/>
              </w:rPr>
              <w:t>Прогноз на 2024 год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b/>
                <w:bCs/>
                <w:sz w:val="20"/>
                <w:szCs w:val="20"/>
              </w:rPr>
            </w:pPr>
            <w:r w:rsidRPr="00B004B8">
              <w:rPr>
                <w:rFonts w:ascii="Times New Roman" w:eastAsia="Times New Roman" w:hAnsi="Times New Roman" w:cs="Times New Roman"/>
                <w:b/>
                <w:bCs/>
                <w:sz w:val="20"/>
                <w:szCs w:val="20"/>
              </w:rPr>
              <w:t>Прогноз на 2025 год</w:t>
            </w:r>
          </w:p>
        </w:tc>
      </w:tr>
      <w:tr w:rsidR="00B004B8" w:rsidRPr="00B004B8" w:rsidTr="00B004B8">
        <w:trPr>
          <w:trHeight w:val="93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w:t>
            </w:r>
          </w:p>
        </w:tc>
        <w:tc>
          <w:tcPr>
            <w:tcW w:w="530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Обеспечение реализации полномочий органов местного самоуправления Тумановского сельского поселения Вяземского района Смоленской области</w:t>
            </w:r>
          </w:p>
        </w:tc>
        <w:tc>
          <w:tcPr>
            <w:tcW w:w="1300" w:type="dxa"/>
            <w:tcBorders>
              <w:top w:val="nil"/>
              <w:left w:val="nil"/>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10965,6</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10688,5</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8947,2</w:t>
            </w:r>
          </w:p>
        </w:tc>
      </w:tr>
      <w:tr w:rsidR="00B004B8" w:rsidRPr="00B004B8" w:rsidTr="00B004B8">
        <w:trPr>
          <w:trHeight w:val="116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2</w:t>
            </w:r>
          </w:p>
        </w:tc>
        <w:tc>
          <w:tcPr>
            <w:tcW w:w="5300" w:type="dxa"/>
            <w:tcBorders>
              <w:top w:val="nil"/>
              <w:left w:val="nil"/>
              <w:bottom w:val="nil"/>
              <w:right w:val="nil"/>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10,0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10,0</w:t>
            </w:r>
          </w:p>
        </w:tc>
      </w:tr>
      <w:tr w:rsidR="00B004B8" w:rsidRPr="00B004B8" w:rsidTr="00B004B8">
        <w:trPr>
          <w:trHeight w:val="87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3</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Развитие и содержание дорожно-транспортного комплекса на территории Тумановского сельского поселения Вяземского района Смоленской области</w:t>
            </w:r>
          </w:p>
        </w:tc>
        <w:tc>
          <w:tcPr>
            <w:tcW w:w="1300" w:type="dxa"/>
            <w:tcBorders>
              <w:top w:val="nil"/>
              <w:left w:val="nil"/>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2291,3</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2407,4</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2534,1</w:t>
            </w:r>
          </w:p>
        </w:tc>
      </w:tr>
      <w:tr w:rsidR="00B004B8" w:rsidRPr="00B004B8" w:rsidTr="00B004B8">
        <w:trPr>
          <w:trHeight w:val="93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5</w:t>
            </w:r>
          </w:p>
        </w:tc>
        <w:tc>
          <w:tcPr>
            <w:tcW w:w="530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Обеспечение мероприятий в области жилищного хозяйства на территории Тумановского сельского поселения Вяземского района Смоленской области</w:t>
            </w:r>
          </w:p>
        </w:tc>
        <w:tc>
          <w:tcPr>
            <w:tcW w:w="1300" w:type="dxa"/>
            <w:tcBorders>
              <w:top w:val="nil"/>
              <w:left w:val="nil"/>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500,0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500,0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500,0</w:t>
            </w:r>
          </w:p>
        </w:tc>
      </w:tr>
      <w:tr w:rsidR="00B004B8" w:rsidRPr="00B004B8" w:rsidTr="00B004B8">
        <w:trPr>
          <w:trHeight w:val="96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6</w:t>
            </w:r>
          </w:p>
        </w:tc>
        <w:tc>
          <w:tcPr>
            <w:tcW w:w="5300" w:type="dxa"/>
            <w:tcBorders>
              <w:top w:val="nil"/>
              <w:left w:val="nil"/>
              <w:bottom w:val="nil"/>
              <w:right w:val="nil"/>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Комплексное развитие систем коммунальной инфраструктуры Тумановского сельского поселения Вяземского района Смоленской области</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1652,8</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1152,8</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0,0</w:t>
            </w:r>
          </w:p>
        </w:tc>
      </w:tr>
      <w:tr w:rsidR="00B004B8" w:rsidRPr="00B004B8" w:rsidTr="00B004B8">
        <w:trPr>
          <w:trHeight w:val="75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7</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Благоустройство территории Тумановского сельского поселения Вяземского района Смоленской области</w:t>
            </w:r>
          </w:p>
        </w:tc>
        <w:tc>
          <w:tcPr>
            <w:tcW w:w="1300" w:type="dxa"/>
            <w:tcBorders>
              <w:top w:val="nil"/>
              <w:left w:val="nil"/>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1850,0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1409,0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1106,0</w:t>
            </w:r>
          </w:p>
        </w:tc>
      </w:tr>
      <w:tr w:rsidR="00B004B8" w:rsidRPr="00B004B8" w:rsidTr="00B004B8">
        <w:trPr>
          <w:trHeight w:val="11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8</w:t>
            </w:r>
          </w:p>
        </w:tc>
        <w:tc>
          <w:tcPr>
            <w:tcW w:w="5300" w:type="dxa"/>
            <w:tcBorders>
              <w:top w:val="nil"/>
              <w:left w:val="nil"/>
              <w:bottom w:val="nil"/>
              <w:right w:val="nil"/>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Профилактика экстремизма и терроризма, предупреждения межнациональных конфликтов на территории  Тумановского сельского поселения Вяземского района Смоленской области</w:t>
            </w:r>
          </w:p>
        </w:tc>
        <w:tc>
          <w:tcPr>
            <w:tcW w:w="1300" w:type="dxa"/>
            <w:tcBorders>
              <w:top w:val="nil"/>
              <w:left w:val="single" w:sz="4" w:space="0" w:color="auto"/>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1,0</w:t>
            </w:r>
          </w:p>
        </w:tc>
      </w:tr>
      <w:tr w:rsidR="00B004B8" w:rsidRPr="00B004B8" w:rsidTr="00B004B8">
        <w:trPr>
          <w:trHeight w:val="99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9</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Развитие малого и среднего предпринимательства на территории Тумановского сельского поселения Вяземского района Смоленской области</w:t>
            </w:r>
          </w:p>
        </w:tc>
        <w:tc>
          <w:tcPr>
            <w:tcW w:w="1300" w:type="dxa"/>
            <w:tcBorders>
              <w:top w:val="nil"/>
              <w:left w:val="nil"/>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3,0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3,0</w:t>
            </w:r>
          </w:p>
        </w:tc>
      </w:tr>
      <w:tr w:rsidR="00B004B8" w:rsidRPr="00B004B8" w:rsidTr="00B004B8">
        <w:trPr>
          <w:trHeight w:val="103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10</w:t>
            </w:r>
          </w:p>
        </w:tc>
        <w:tc>
          <w:tcPr>
            <w:tcW w:w="530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Формирование современной комфортной среды на территории Тумановского сельского поселения Вяземского района Смоленской области</w:t>
            </w:r>
          </w:p>
        </w:tc>
        <w:tc>
          <w:tcPr>
            <w:tcW w:w="1300" w:type="dxa"/>
            <w:tcBorders>
              <w:top w:val="nil"/>
              <w:left w:val="nil"/>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100,0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100,0</w:t>
            </w:r>
          </w:p>
        </w:tc>
      </w:tr>
      <w:tr w:rsidR="00B004B8" w:rsidRPr="00B004B8" w:rsidTr="00B004B8">
        <w:trPr>
          <w:trHeight w:val="1128"/>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11</w:t>
            </w:r>
          </w:p>
        </w:tc>
        <w:tc>
          <w:tcPr>
            <w:tcW w:w="530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rPr>
                <w:rFonts w:ascii="Times New Roman" w:eastAsia="Times New Roman" w:hAnsi="Times New Roman" w:cs="Times New Roman"/>
                <w:color w:val="000000"/>
              </w:rPr>
            </w:pPr>
            <w:r w:rsidRPr="00B004B8">
              <w:rPr>
                <w:rFonts w:ascii="Times New Roman" w:eastAsia="Times New Roman" w:hAnsi="Times New Roman" w:cs="Times New Roman"/>
                <w:color w:val="000000"/>
              </w:rPr>
              <w:t>Проведение праздничных мероприятий и поддержка развития физической культуры и спорта на территории Тумановского сельского поселения Вяземского района Смоленской области</w:t>
            </w:r>
          </w:p>
        </w:tc>
        <w:tc>
          <w:tcPr>
            <w:tcW w:w="1300" w:type="dxa"/>
            <w:tcBorders>
              <w:top w:val="nil"/>
              <w:left w:val="nil"/>
              <w:bottom w:val="single" w:sz="4" w:space="0" w:color="auto"/>
              <w:right w:val="single" w:sz="4" w:space="0" w:color="auto"/>
            </w:tcBorders>
            <w:shd w:val="clear" w:color="000000" w:fill="FFFFFF"/>
            <w:vAlign w:val="center"/>
            <w:hideMark/>
          </w:tcPr>
          <w:p w:rsidR="00B004B8" w:rsidRPr="00B004B8" w:rsidRDefault="00B004B8" w:rsidP="00B004B8">
            <w:pPr>
              <w:spacing w:after="0" w:line="240" w:lineRule="auto"/>
              <w:jc w:val="right"/>
              <w:rPr>
                <w:rFonts w:ascii="Times New Roman" w:eastAsia="Times New Roman" w:hAnsi="Times New Roman" w:cs="Times New Roman"/>
                <w:sz w:val="20"/>
                <w:szCs w:val="20"/>
              </w:rPr>
            </w:pPr>
            <w:r w:rsidRPr="00B004B8">
              <w:rPr>
                <w:rFonts w:ascii="Times New Roman" w:eastAsia="Times New Roman" w:hAnsi="Times New Roman" w:cs="Times New Roman"/>
                <w:sz w:val="20"/>
                <w:szCs w:val="20"/>
              </w:rPr>
              <w:t>60,0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0,0</w:t>
            </w:r>
          </w:p>
        </w:tc>
      </w:tr>
      <w:tr w:rsidR="00B004B8" w:rsidRPr="00B004B8" w:rsidTr="00B004B8">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04B8" w:rsidRPr="00B004B8" w:rsidRDefault="00B004B8" w:rsidP="00B004B8">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 </w:t>
            </w:r>
          </w:p>
        </w:tc>
        <w:tc>
          <w:tcPr>
            <w:tcW w:w="5300" w:type="dxa"/>
            <w:tcBorders>
              <w:top w:val="single" w:sz="4" w:space="0" w:color="auto"/>
              <w:left w:val="nil"/>
              <w:bottom w:val="single" w:sz="4" w:space="0" w:color="auto"/>
              <w:right w:val="single" w:sz="4" w:space="0" w:color="auto"/>
            </w:tcBorders>
            <w:shd w:val="clear" w:color="auto" w:fill="auto"/>
            <w:noWrap/>
            <w:vAlign w:val="center"/>
            <w:hideMark/>
          </w:tcPr>
          <w:p w:rsidR="00B004B8" w:rsidRPr="00B004B8" w:rsidRDefault="00B004B8" w:rsidP="00B004B8">
            <w:pPr>
              <w:spacing w:after="0" w:line="240" w:lineRule="auto"/>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Итого расходы по МП:</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17433,7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16271,7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004B8" w:rsidRPr="00B004B8" w:rsidRDefault="00B004B8" w:rsidP="00B004B8">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13201,3</w:t>
            </w:r>
          </w:p>
        </w:tc>
      </w:tr>
    </w:tbl>
    <w:p w:rsidR="008B4339" w:rsidRDefault="008B4339" w:rsidP="005D56FE">
      <w:pPr>
        <w:pStyle w:val="a6"/>
        <w:rPr>
          <w:rFonts w:ascii="Times New Roman" w:hAnsi="Times New Roman" w:cs="Times New Roman"/>
          <w:sz w:val="28"/>
          <w:szCs w:val="28"/>
        </w:rPr>
      </w:pPr>
      <w:bookmarkStart w:id="15" w:name="_Hlk89875187"/>
    </w:p>
    <w:p w:rsidR="000101DA" w:rsidRDefault="000101DA" w:rsidP="005D56FE">
      <w:pPr>
        <w:pStyle w:val="a6"/>
        <w:rPr>
          <w:rFonts w:ascii="Times New Roman" w:hAnsi="Times New Roman" w:cs="Times New Roman"/>
          <w:sz w:val="28"/>
          <w:szCs w:val="28"/>
        </w:rPr>
      </w:pPr>
    </w:p>
    <w:p w:rsidR="000101DA" w:rsidRDefault="000101DA" w:rsidP="005D56FE">
      <w:pPr>
        <w:pStyle w:val="a6"/>
        <w:rPr>
          <w:rFonts w:ascii="Times New Roman" w:hAnsi="Times New Roman" w:cs="Times New Roman"/>
          <w:sz w:val="28"/>
          <w:szCs w:val="28"/>
        </w:rPr>
      </w:pPr>
    </w:p>
    <w:p w:rsidR="000101DA" w:rsidRDefault="000101DA" w:rsidP="005D56FE">
      <w:pPr>
        <w:pStyle w:val="a6"/>
        <w:rPr>
          <w:rFonts w:ascii="Times New Roman" w:hAnsi="Times New Roman" w:cs="Times New Roman"/>
          <w:sz w:val="28"/>
          <w:szCs w:val="28"/>
        </w:rPr>
      </w:pPr>
    </w:p>
    <w:p w:rsidR="009C36AF" w:rsidRDefault="009C36AF" w:rsidP="005D56FE">
      <w:pPr>
        <w:pStyle w:val="a6"/>
        <w:rPr>
          <w:rFonts w:ascii="Times New Roman" w:hAnsi="Times New Roman" w:cs="Times New Roman"/>
          <w:sz w:val="28"/>
          <w:szCs w:val="28"/>
        </w:rPr>
      </w:pPr>
    </w:p>
    <w:p w:rsidR="009C36AF" w:rsidRDefault="00AE1CFD" w:rsidP="009C36AF">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C36AF">
        <w:rPr>
          <w:rFonts w:ascii="Times New Roman" w:hAnsi="Times New Roman" w:cs="Times New Roman"/>
          <w:sz w:val="28"/>
          <w:szCs w:val="28"/>
        </w:rPr>
        <w:t>Постановлением</w:t>
      </w:r>
      <w:r>
        <w:rPr>
          <w:rFonts w:ascii="Times New Roman" w:hAnsi="Times New Roman" w:cs="Times New Roman"/>
          <w:sz w:val="28"/>
          <w:szCs w:val="28"/>
        </w:rPr>
        <w:t xml:space="preserve"> Администрации</w:t>
      </w:r>
      <w:r w:rsidR="009C36AF">
        <w:rPr>
          <w:rFonts w:ascii="Times New Roman" w:hAnsi="Times New Roman" w:cs="Times New Roman"/>
          <w:sz w:val="28"/>
          <w:szCs w:val="28"/>
        </w:rPr>
        <w:t xml:space="preserve"> от 09.11.2022 №166 утверждена Программа «Благоустройство территории Тумановского сельского поселения Вяземского района Смоленской области». В паспорте программы общий объем финансирования программы указан -5 550 000,00 руб., в том числе: </w:t>
      </w:r>
    </w:p>
    <w:p w:rsidR="009C36AF" w:rsidRDefault="009C36AF" w:rsidP="009C36AF">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2023год- 1 850 000,00 руб.;</w:t>
      </w:r>
    </w:p>
    <w:p w:rsidR="009C36AF" w:rsidRDefault="009C36AF" w:rsidP="009C36AF">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2024 год- 1 850 000,00</w:t>
      </w:r>
      <w:r w:rsidR="00AE1CFD">
        <w:rPr>
          <w:rFonts w:ascii="Times New Roman" w:hAnsi="Times New Roman" w:cs="Times New Roman"/>
          <w:sz w:val="28"/>
          <w:szCs w:val="28"/>
        </w:rPr>
        <w:t xml:space="preserve"> руб.;</w:t>
      </w:r>
    </w:p>
    <w:p w:rsidR="005726FC" w:rsidRDefault="009C36AF"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2025 год -1</w:t>
      </w:r>
      <w:r w:rsidR="00AE1CFD">
        <w:rPr>
          <w:rFonts w:ascii="Times New Roman" w:hAnsi="Times New Roman" w:cs="Times New Roman"/>
          <w:sz w:val="28"/>
          <w:szCs w:val="28"/>
        </w:rPr>
        <w:t> </w:t>
      </w:r>
      <w:r>
        <w:rPr>
          <w:rFonts w:ascii="Times New Roman" w:hAnsi="Times New Roman" w:cs="Times New Roman"/>
          <w:sz w:val="28"/>
          <w:szCs w:val="28"/>
        </w:rPr>
        <w:t>850</w:t>
      </w:r>
      <w:r w:rsidR="00AE1CFD">
        <w:rPr>
          <w:rFonts w:ascii="Times New Roman" w:hAnsi="Times New Roman" w:cs="Times New Roman"/>
          <w:sz w:val="28"/>
          <w:szCs w:val="28"/>
        </w:rPr>
        <w:t xml:space="preserve"> </w:t>
      </w:r>
      <w:r>
        <w:rPr>
          <w:rFonts w:ascii="Times New Roman" w:hAnsi="Times New Roman" w:cs="Times New Roman"/>
          <w:sz w:val="28"/>
          <w:szCs w:val="28"/>
        </w:rPr>
        <w:t>000,00</w:t>
      </w:r>
      <w:r w:rsidR="00AE1CFD">
        <w:rPr>
          <w:rFonts w:ascii="Times New Roman" w:hAnsi="Times New Roman" w:cs="Times New Roman"/>
          <w:sz w:val="28"/>
          <w:szCs w:val="28"/>
        </w:rPr>
        <w:t xml:space="preserve"> руб</w:t>
      </w:r>
      <w:r w:rsidR="005726FC">
        <w:rPr>
          <w:rFonts w:ascii="Times New Roman" w:hAnsi="Times New Roman" w:cs="Times New Roman"/>
          <w:sz w:val="28"/>
          <w:szCs w:val="28"/>
        </w:rPr>
        <w:t>.</w:t>
      </w:r>
    </w:p>
    <w:p w:rsidR="005726FC" w:rsidRDefault="005726FC" w:rsidP="005726FC">
      <w:pPr>
        <w:shd w:val="clear" w:color="auto" w:fill="FFFFFF"/>
        <w:spacing w:after="0"/>
        <w:jc w:val="both"/>
        <w:rPr>
          <w:rFonts w:ascii="Times New Roman" w:hAnsi="Times New Roman" w:cs="Times New Roman"/>
          <w:sz w:val="28"/>
          <w:szCs w:val="28"/>
        </w:rPr>
      </w:pPr>
      <w:r w:rsidRPr="005726FC">
        <w:rPr>
          <w:rFonts w:ascii="Times New Roman" w:hAnsi="Times New Roman" w:cs="Times New Roman"/>
          <w:sz w:val="28"/>
          <w:szCs w:val="28"/>
        </w:rPr>
        <w:t xml:space="preserve"> </w:t>
      </w:r>
      <w:r>
        <w:rPr>
          <w:rFonts w:ascii="Times New Roman" w:hAnsi="Times New Roman" w:cs="Times New Roman"/>
          <w:sz w:val="28"/>
          <w:szCs w:val="28"/>
        </w:rPr>
        <w:t>В приложениях к проекту решения «О бюджете Тумановского сельского поселения Вяземского района Смоленской области на 2023 год и плановый период 2024 и 2025 годов» объем финансирования программы составляет:</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2023 год - 1 850 000,00 руб.;</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2024 год - 1 409 000,00 руб.;</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2025 год - 1 106 000,00 руб.</w:t>
      </w:r>
    </w:p>
    <w:p w:rsidR="00AE1CFD" w:rsidRDefault="00AE1CFD" w:rsidP="00AE1CF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Объем финансирования муниципальной программы </w:t>
      </w:r>
      <w:r w:rsidR="005726FC">
        <w:rPr>
          <w:rFonts w:ascii="Times New Roman" w:hAnsi="Times New Roman" w:cs="Times New Roman"/>
          <w:sz w:val="28"/>
          <w:szCs w:val="28"/>
        </w:rPr>
        <w:t xml:space="preserve">«Благоустройство территории Тумановского сельского поселения Вяземского района Смоленской области» </w:t>
      </w:r>
      <w:r>
        <w:rPr>
          <w:rFonts w:ascii="Times New Roman" w:hAnsi="Times New Roman" w:cs="Times New Roman"/>
          <w:sz w:val="28"/>
          <w:szCs w:val="28"/>
        </w:rPr>
        <w:t>на 2024 и 2025 года не соответствует приложениям к проекту решения «О бюджете Тумановского сельского поселения Вяземского района Смоленской области на 2023 год и плановый период 2024 и 2025 годов»</w:t>
      </w:r>
      <w:r w:rsidR="005726FC">
        <w:rPr>
          <w:rFonts w:ascii="Times New Roman" w:hAnsi="Times New Roman" w:cs="Times New Roman"/>
          <w:sz w:val="28"/>
          <w:szCs w:val="28"/>
        </w:rPr>
        <w:t>.</w:t>
      </w:r>
      <w:r w:rsidRPr="00AE1CFD">
        <w:rPr>
          <w:rFonts w:ascii="Times New Roman" w:hAnsi="Times New Roman" w:cs="Times New Roman"/>
          <w:sz w:val="28"/>
          <w:szCs w:val="28"/>
        </w:rPr>
        <w:t xml:space="preserve"> </w:t>
      </w:r>
    </w:p>
    <w:p w:rsidR="00AE1CFD" w:rsidRDefault="00AE1CFD" w:rsidP="00AE1CF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 от 09.11.2022 №167 утверждена Программа </w:t>
      </w:r>
      <w:r w:rsidRPr="00AE1CFD">
        <w:rPr>
          <w:rFonts w:ascii="Times New Roman" w:hAnsi="Times New Roman" w:cs="Times New Roman"/>
          <w:sz w:val="28"/>
          <w:szCs w:val="28"/>
        </w:rPr>
        <w:t>«</w:t>
      </w:r>
      <w:r w:rsidRPr="00AE1CFD">
        <w:rPr>
          <w:rFonts w:ascii="Times New Roman" w:eastAsia="Times New Roman" w:hAnsi="Times New Roman" w:cs="Times New Roman"/>
          <w:color w:val="000000"/>
          <w:sz w:val="28"/>
          <w:szCs w:val="28"/>
        </w:rPr>
        <w:t>Комплексное развитие систем коммунальной инфраструктуры Тумановского сельского поселения Вяземского района Смоленской области</w:t>
      </w:r>
      <w:r w:rsidRPr="00AE1CFD">
        <w:rPr>
          <w:rFonts w:ascii="Times New Roman" w:hAnsi="Times New Roman" w:cs="Times New Roman"/>
          <w:sz w:val="28"/>
          <w:szCs w:val="28"/>
        </w:rPr>
        <w:t>».</w:t>
      </w:r>
      <w:r>
        <w:rPr>
          <w:rFonts w:ascii="Times New Roman" w:hAnsi="Times New Roman" w:cs="Times New Roman"/>
          <w:sz w:val="28"/>
          <w:szCs w:val="28"/>
        </w:rPr>
        <w:t xml:space="preserve"> В паспорте программы общий объем финансирования программы указан -4 600 000,00 руб., в том числе: </w:t>
      </w:r>
    </w:p>
    <w:p w:rsidR="00AE1CFD" w:rsidRDefault="00AE1CFD" w:rsidP="00AE1CF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2023год- 1 652 752,05 руб.;</w:t>
      </w:r>
    </w:p>
    <w:p w:rsidR="00AE1CFD" w:rsidRDefault="00AE1CFD" w:rsidP="00AE1CF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2024 год- 1 652 752,05 руб.;</w:t>
      </w:r>
    </w:p>
    <w:p w:rsidR="00AE1CFD" w:rsidRDefault="00AE1CFD" w:rsidP="00AE1CF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2025 год - 0,00 руб. </w:t>
      </w:r>
    </w:p>
    <w:p w:rsidR="00AE1CFD" w:rsidRDefault="00AE1CFD" w:rsidP="00AE1CF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В приложениях к проекту решения «О бюджете Тумановского сельского поселения Вяземского района Смоленской области на 2023 год и плановый период 2024 и 2025 годов» </w:t>
      </w:r>
      <w:r w:rsidR="005726FC">
        <w:rPr>
          <w:rFonts w:ascii="Times New Roman" w:hAnsi="Times New Roman" w:cs="Times New Roman"/>
          <w:sz w:val="28"/>
          <w:szCs w:val="28"/>
        </w:rPr>
        <w:t>объем финансирования программы составляет:</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2023год- 1 652 752,05 руб.;</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2024 год- 1 152 752,05 руб.;</w:t>
      </w:r>
    </w:p>
    <w:p w:rsidR="00AE1CFD" w:rsidRDefault="005726FC" w:rsidP="00AE1CFD">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2025 год - 0,00 руб.</w:t>
      </w:r>
    </w:p>
    <w:p w:rsidR="005726FC" w:rsidRDefault="00AE1CFD"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Объем финансирования муниципальной программы</w:t>
      </w:r>
      <w:r w:rsidR="005726FC">
        <w:rPr>
          <w:rFonts w:ascii="Times New Roman" w:hAnsi="Times New Roman" w:cs="Times New Roman"/>
          <w:sz w:val="28"/>
          <w:szCs w:val="28"/>
        </w:rPr>
        <w:t xml:space="preserve"> </w:t>
      </w:r>
      <w:r w:rsidR="005726FC" w:rsidRPr="00AE1CFD">
        <w:rPr>
          <w:rFonts w:ascii="Times New Roman" w:hAnsi="Times New Roman" w:cs="Times New Roman"/>
          <w:sz w:val="28"/>
          <w:szCs w:val="28"/>
        </w:rPr>
        <w:t>«</w:t>
      </w:r>
      <w:r w:rsidR="005726FC" w:rsidRPr="00AE1CFD">
        <w:rPr>
          <w:rFonts w:ascii="Times New Roman" w:eastAsia="Times New Roman" w:hAnsi="Times New Roman" w:cs="Times New Roman"/>
          <w:color w:val="000000"/>
          <w:sz w:val="28"/>
          <w:szCs w:val="28"/>
        </w:rPr>
        <w:t>Комплексное развитие систем коммунальной инфраструктуры Тумановского сельского поселения Вяземского района Смоленской области</w:t>
      </w:r>
      <w:r w:rsidR="005726FC" w:rsidRPr="00AE1CFD">
        <w:rPr>
          <w:rFonts w:ascii="Times New Roman" w:hAnsi="Times New Roman" w:cs="Times New Roman"/>
          <w:sz w:val="28"/>
          <w:szCs w:val="28"/>
        </w:rPr>
        <w:t>»</w:t>
      </w:r>
      <w:r w:rsidR="00F877E0">
        <w:rPr>
          <w:rFonts w:ascii="Times New Roman" w:hAnsi="Times New Roman" w:cs="Times New Roman"/>
          <w:sz w:val="28"/>
          <w:szCs w:val="28"/>
        </w:rPr>
        <w:t xml:space="preserve"> на 2024 год</w:t>
      </w:r>
      <w:r>
        <w:rPr>
          <w:rFonts w:ascii="Times New Roman" w:hAnsi="Times New Roman" w:cs="Times New Roman"/>
          <w:sz w:val="28"/>
          <w:szCs w:val="28"/>
        </w:rPr>
        <w:t xml:space="preserve"> не соответствует приложениям</w:t>
      </w:r>
      <w:r w:rsidR="005726FC">
        <w:rPr>
          <w:rFonts w:ascii="Times New Roman" w:hAnsi="Times New Roman" w:cs="Times New Roman"/>
          <w:sz w:val="28"/>
          <w:szCs w:val="28"/>
        </w:rPr>
        <w:t xml:space="preserve"> к п</w:t>
      </w:r>
      <w:r>
        <w:rPr>
          <w:rFonts w:ascii="Times New Roman" w:hAnsi="Times New Roman" w:cs="Times New Roman"/>
          <w:sz w:val="28"/>
          <w:szCs w:val="28"/>
        </w:rPr>
        <w:t>роекту решения «О бюджете Тумановского сельского поселения Вяземского района Смоленской области на 2023 год и плановый период 2024 и 2025 годов»</w:t>
      </w:r>
      <w:r w:rsidR="005726FC">
        <w:rPr>
          <w:rFonts w:ascii="Times New Roman" w:hAnsi="Times New Roman" w:cs="Times New Roman"/>
          <w:sz w:val="28"/>
          <w:szCs w:val="28"/>
        </w:rPr>
        <w:t>.</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E1CFD">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Постановлением Администрации от 09.11.2022 №174 утверждена Программа </w:t>
      </w:r>
      <w:r w:rsidRPr="005726FC">
        <w:rPr>
          <w:rFonts w:ascii="Times New Roman" w:hAnsi="Times New Roman" w:cs="Times New Roman"/>
          <w:sz w:val="28"/>
          <w:szCs w:val="28"/>
        </w:rPr>
        <w:t>«</w:t>
      </w:r>
      <w:r w:rsidRPr="005726FC">
        <w:rPr>
          <w:rFonts w:ascii="Times New Roman" w:eastAsia="Times New Roman" w:hAnsi="Times New Roman" w:cs="Times New Roman"/>
          <w:color w:val="000000"/>
          <w:sz w:val="28"/>
          <w:szCs w:val="28"/>
        </w:rPr>
        <w:t xml:space="preserve">Формирование современной комфортной среды на территории </w:t>
      </w:r>
      <w:r w:rsidRPr="005726FC">
        <w:rPr>
          <w:rFonts w:ascii="Times New Roman" w:eastAsia="Times New Roman" w:hAnsi="Times New Roman" w:cs="Times New Roman"/>
          <w:color w:val="000000"/>
          <w:sz w:val="28"/>
          <w:szCs w:val="28"/>
        </w:rPr>
        <w:lastRenderedPageBreak/>
        <w:t>Тумановского сельского поселения Вяземского района Смоленской области</w:t>
      </w:r>
      <w:r>
        <w:rPr>
          <w:rFonts w:ascii="Times New Roman" w:hAnsi="Times New Roman" w:cs="Times New Roman"/>
          <w:sz w:val="28"/>
          <w:szCs w:val="28"/>
        </w:rPr>
        <w:t>»</w:t>
      </w:r>
      <w:r w:rsidRPr="00AE1CFD">
        <w:rPr>
          <w:rFonts w:ascii="Times New Roman" w:hAnsi="Times New Roman" w:cs="Times New Roman"/>
          <w:sz w:val="28"/>
          <w:szCs w:val="28"/>
        </w:rPr>
        <w:t>.</w:t>
      </w:r>
      <w:r>
        <w:rPr>
          <w:rFonts w:ascii="Times New Roman" w:hAnsi="Times New Roman" w:cs="Times New Roman"/>
          <w:sz w:val="28"/>
          <w:szCs w:val="28"/>
        </w:rPr>
        <w:t xml:space="preserve"> В паспорте программы объем финансирования программы указан: </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2023год- 100 000,00 руб.;</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2024 год- 100 000,00 руб.;</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2025 год - 0,00 руб. </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В приложениях к проекту решения «О бюджете Тумановского сельского поселения Вяземского района Смоленской области на 2023 год и плановый период 2024 и 2025 годов» объем финансирования программы составляет:</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2023год- 100 000,00 руб.;</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2024 год- 100 000,00 руб.;</w:t>
      </w:r>
    </w:p>
    <w:p w:rsidR="005726FC" w:rsidRDefault="005726FC" w:rsidP="005726FC">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2025 год – 100 000,00 руб.</w:t>
      </w:r>
    </w:p>
    <w:p w:rsidR="00F877E0" w:rsidRDefault="005726FC" w:rsidP="00F877E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Объем финансирования муниципальной программы </w:t>
      </w:r>
      <w:r w:rsidR="00F877E0" w:rsidRPr="005726FC">
        <w:rPr>
          <w:rFonts w:ascii="Times New Roman" w:hAnsi="Times New Roman" w:cs="Times New Roman"/>
          <w:sz w:val="28"/>
          <w:szCs w:val="28"/>
        </w:rPr>
        <w:t>«</w:t>
      </w:r>
      <w:r w:rsidR="00F877E0" w:rsidRPr="005726FC">
        <w:rPr>
          <w:rFonts w:ascii="Times New Roman" w:eastAsia="Times New Roman" w:hAnsi="Times New Roman" w:cs="Times New Roman"/>
          <w:color w:val="000000"/>
          <w:sz w:val="28"/>
          <w:szCs w:val="28"/>
        </w:rPr>
        <w:t>Формирование современной комфортной среды на территории Тумановского сельского поселения Вяземского района Смоленской области</w:t>
      </w:r>
      <w:r w:rsidR="00F877E0">
        <w:rPr>
          <w:rFonts w:ascii="Times New Roman" w:hAnsi="Times New Roman" w:cs="Times New Roman"/>
          <w:sz w:val="28"/>
          <w:szCs w:val="28"/>
        </w:rPr>
        <w:t>» на 2025 год</w:t>
      </w:r>
      <w:r>
        <w:rPr>
          <w:rFonts w:ascii="Times New Roman" w:hAnsi="Times New Roman" w:cs="Times New Roman"/>
          <w:sz w:val="28"/>
          <w:szCs w:val="28"/>
        </w:rPr>
        <w:t xml:space="preserve"> не соответствует приложениям к проекту решения «О бюджете Тумановского сельского поселения Вяземского района Смоленской области на 2023 год и плановый период 2024 и 2025 годов». </w:t>
      </w:r>
      <w:r w:rsidR="00F877E0">
        <w:rPr>
          <w:rFonts w:ascii="Times New Roman" w:hAnsi="Times New Roman" w:cs="Times New Roman"/>
          <w:sz w:val="28"/>
          <w:szCs w:val="28"/>
        </w:rPr>
        <w:t xml:space="preserve">         </w:t>
      </w:r>
    </w:p>
    <w:p w:rsidR="00F877E0" w:rsidRDefault="00F877E0" w:rsidP="00F877E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 от 09.11.2022 №175 утверждена Программа </w:t>
      </w:r>
      <w:r w:rsidRPr="00F877E0">
        <w:rPr>
          <w:rFonts w:ascii="Times New Roman" w:hAnsi="Times New Roman" w:cs="Times New Roman"/>
          <w:sz w:val="28"/>
          <w:szCs w:val="28"/>
        </w:rPr>
        <w:t>«</w:t>
      </w:r>
      <w:r w:rsidRPr="00F877E0">
        <w:rPr>
          <w:rFonts w:ascii="Times New Roman" w:eastAsia="Times New Roman" w:hAnsi="Times New Roman" w:cs="Times New Roman"/>
          <w:color w:val="000000"/>
          <w:sz w:val="28"/>
          <w:szCs w:val="28"/>
        </w:rPr>
        <w:t>Проведение праздничных мероприятий и поддержка развития физической культуры и спорта на территории Тумановского сельского поселения Вяземского района Смоленской области».</w:t>
      </w:r>
      <w:r>
        <w:rPr>
          <w:rFonts w:ascii="Times New Roman" w:hAnsi="Times New Roman" w:cs="Times New Roman"/>
          <w:sz w:val="28"/>
          <w:szCs w:val="28"/>
        </w:rPr>
        <w:t xml:space="preserve"> В паспорте программы общий объем финансирования программы указан 180 000,00 руб. за счет средств местного бюджета:</w:t>
      </w:r>
    </w:p>
    <w:p w:rsidR="00F877E0" w:rsidRDefault="00F877E0" w:rsidP="00F877E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2023 год - 60 000,00 руб.;</w:t>
      </w:r>
    </w:p>
    <w:p w:rsidR="00F877E0" w:rsidRDefault="00F877E0" w:rsidP="00F877E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2024 год - 60 000,00 руб.;</w:t>
      </w:r>
    </w:p>
    <w:p w:rsidR="00F877E0" w:rsidRDefault="00F877E0" w:rsidP="00F877E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2025 год - 60 000,00 руб. </w:t>
      </w:r>
    </w:p>
    <w:p w:rsidR="00F877E0" w:rsidRDefault="00F877E0" w:rsidP="00F877E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В приложениях к проекту решения «О бюджете Тумановского сельского поселения Вяземского района Смоленской области на 2023 год и плановый период 2024 и 2025 годов» объем финансирования программы составляет:</w:t>
      </w:r>
    </w:p>
    <w:p w:rsidR="00F877E0" w:rsidRDefault="00F877E0" w:rsidP="00F877E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2023 год - 60 000,00 руб.;</w:t>
      </w:r>
    </w:p>
    <w:p w:rsidR="00F877E0" w:rsidRDefault="00F877E0" w:rsidP="00F877E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2024 год - 0,00 руб.;</w:t>
      </w:r>
    </w:p>
    <w:p w:rsidR="00F877E0" w:rsidRDefault="00F877E0" w:rsidP="00F877E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2025 год - 0,00 руб.</w:t>
      </w:r>
    </w:p>
    <w:p w:rsidR="00F877E0" w:rsidRDefault="00F877E0" w:rsidP="009C36AF">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Объем финансирования муниципальной программы </w:t>
      </w:r>
      <w:r w:rsidRPr="005726FC">
        <w:rPr>
          <w:rFonts w:ascii="Times New Roman" w:hAnsi="Times New Roman" w:cs="Times New Roman"/>
          <w:sz w:val="28"/>
          <w:szCs w:val="28"/>
        </w:rPr>
        <w:t>«</w:t>
      </w:r>
      <w:r w:rsidRPr="005726FC">
        <w:rPr>
          <w:rFonts w:ascii="Times New Roman" w:eastAsia="Times New Roman" w:hAnsi="Times New Roman" w:cs="Times New Roman"/>
          <w:color w:val="000000"/>
          <w:sz w:val="28"/>
          <w:szCs w:val="28"/>
        </w:rPr>
        <w:t>Формирование современной комфортной среды на территории Тумановского сельского поселения Вяземского района Смоленской области</w:t>
      </w:r>
      <w:r>
        <w:rPr>
          <w:rFonts w:ascii="Times New Roman" w:hAnsi="Times New Roman" w:cs="Times New Roman"/>
          <w:sz w:val="28"/>
          <w:szCs w:val="28"/>
        </w:rPr>
        <w:t>» на</w:t>
      </w:r>
      <w:r w:rsidR="00C902F9">
        <w:rPr>
          <w:rFonts w:ascii="Times New Roman" w:hAnsi="Times New Roman" w:cs="Times New Roman"/>
          <w:sz w:val="28"/>
          <w:szCs w:val="28"/>
        </w:rPr>
        <w:t xml:space="preserve"> 2024 и</w:t>
      </w:r>
      <w:r>
        <w:rPr>
          <w:rFonts w:ascii="Times New Roman" w:hAnsi="Times New Roman" w:cs="Times New Roman"/>
          <w:sz w:val="28"/>
          <w:szCs w:val="28"/>
        </w:rPr>
        <w:t xml:space="preserve"> 2025 года не соответствует приложениям к проекту решения «О бюджете Тумановского сельского поселения Вяземского района Смоленской области на 2023 год и плановый период 2024 и 2025 годов.</w:t>
      </w:r>
    </w:p>
    <w:p w:rsidR="00F877E0" w:rsidRDefault="00F877E0" w:rsidP="009C36AF">
      <w:pPr>
        <w:shd w:val="clear" w:color="auto" w:fill="FFFFFF"/>
        <w:spacing w:after="0"/>
        <w:jc w:val="both"/>
        <w:rPr>
          <w:rFonts w:ascii="Times New Roman" w:hAnsi="Times New Roman" w:cs="Times New Roman"/>
          <w:sz w:val="28"/>
          <w:szCs w:val="28"/>
        </w:rPr>
      </w:pPr>
    </w:p>
    <w:p w:rsidR="00F877E0" w:rsidRPr="00F877E0" w:rsidRDefault="00F877E0" w:rsidP="00F877E0">
      <w:pPr>
        <w:shd w:val="clear" w:color="auto" w:fill="FFFFFF"/>
        <w:ind w:firstLine="709"/>
        <w:jc w:val="both"/>
        <w:rPr>
          <w:rFonts w:ascii="Times New Roman" w:hAnsi="Times New Roman" w:cs="Times New Roman"/>
          <w:sz w:val="28"/>
          <w:szCs w:val="28"/>
        </w:rPr>
      </w:pPr>
      <w:r w:rsidRPr="00F877E0">
        <w:rPr>
          <w:rFonts w:ascii="Times New Roman" w:hAnsi="Times New Roman" w:cs="Times New Roman"/>
          <w:b/>
          <w:sz w:val="28"/>
          <w:szCs w:val="28"/>
        </w:rPr>
        <w:t>5.2.</w:t>
      </w:r>
      <w:r w:rsidRPr="00F877E0">
        <w:rPr>
          <w:rFonts w:ascii="Times New Roman" w:hAnsi="Times New Roman" w:cs="Times New Roman"/>
          <w:sz w:val="28"/>
          <w:szCs w:val="28"/>
        </w:rPr>
        <w:t xml:space="preserve"> Анализ проекта решения о бюджете в рамках непрограммных расходов представлен в таблице №6.</w:t>
      </w:r>
    </w:p>
    <w:p w:rsidR="000101DA" w:rsidRDefault="000101DA" w:rsidP="00F877E0">
      <w:pPr>
        <w:shd w:val="clear" w:color="auto" w:fill="FFFFFF"/>
        <w:ind w:firstLine="709"/>
        <w:jc w:val="right"/>
      </w:pPr>
    </w:p>
    <w:p w:rsidR="000101DA" w:rsidRDefault="000101DA" w:rsidP="00F877E0">
      <w:pPr>
        <w:shd w:val="clear" w:color="auto" w:fill="FFFFFF"/>
        <w:ind w:firstLine="709"/>
        <w:jc w:val="right"/>
      </w:pPr>
    </w:p>
    <w:p w:rsidR="009C36AF" w:rsidRDefault="00F877E0" w:rsidP="00F877E0">
      <w:pPr>
        <w:shd w:val="clear" w:color="auto" w:fill="FFFFFF"/>
        <w:ind w:firstLine="709"/>
        <w:jc w:val="right"/>
        <w:rPr>
          <w:rFonts w:ascii="Times New Roman" w:hAnsi="Times New Roman" w:cs="Times New Roman"/>
          <w:sz w:val="28"/>
          <w:szCs w:val="28"/>
        </w:rPr>
      </w:pPr>
      <w:r w:rsidRPr="00B757E1">
        <w:t>Таблица №</w:t>
      </w:r>
      <w:r>
        <w:t>6</w:t>
      </w:r>
      <w:r w:rsidRPr="00B757E1">
        <w:t xml:space="preserve"> (тыс. рублей)</w:t>
      </w:r>
    </w:p>
    <w:tbl>
      <w:tblPr>
        <w:tblW w:w="9687" w:type="dxa"/>
        <w:tblInd w:w="-5" w:type="dxa"/>
        <w:tblLayout w:type="fixed"/>
        <w:tblLook w:val="04A0" w:firstRow="1" w:lastRow="0" w:firstColumn="1" w:lastColumn="0" w:noHBand="0" w:noVBand="1"/>
      </w:tblPr>
      <w:tblGrid>
        <w:gridCol w:w="567"/>
        <w:gridCol w:w="5300"/>
        <w:gridCol w:w="1300"/>
        <w:gridCol w:w="1260"/>
        <w:gridCol w:w="1260"/>
      </w:tblGrid>
      <w:tr w:rsidR="009C36AF" w:rsidRPr="00B004B8" w:rsidTr="00E15862">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 </w:t>
            </w:r>
          </w:p>
        </w:tc>
        <w:tc>
          <w:tcPr>
            <w:tcW w:w="9120" w:type="dxa"/>
            <w:gridSpan w:val="4"/>
            <w:tcBorders>
              <w:top w:val="single" w:sz="4" w:space="0" w:color="auto"/>
              <w:left w:val="nil"/>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Непрограммные расходы по направлениям:</w:t>
            </w:r>
          </w:p>
        </w:tc>
      </w:tr>
      <w:tr w:rsidR="009C36AF" w:rsidRPr="00B004B8" w:rsidTr="00E15862">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w:t>
            </w:r>
          </w:p>
        </w:tc>
        <w:tc>
          <w:tcPr>
            <w:tcW w:w="5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Глава муниципального образования</w:t>
            </w:r>
          </w:p>
        </w:tc>
        <w:tc>
          <w:tcPr>
            <w:tcW w:w="1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669,8</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669,8</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669,8</w:t>
            </w:r>
          </w:p>
        </w:tc>
      </w:tr>
      <w:tr w:rsidR="009C36AF" w:rsidRPr="00B004B8" w:rsidTr="00E15862">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2</w:t>
            </w:r>
          </w:p>
        </w:tc>
        <w:tc>
          <w:tcPr>
            <w:tcW w:w="5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Денежные выплаты депутатам</w:t>
            </w:r>
          </w:p>
        </w:tc>
        <w:tc>
          <w:tcPr>
            <w:tcW w:w="1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15,0</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15,0</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15,0</w:t>
            </w:r>
          </w:p>
        </w:tc>
      </w:tr>
      <w:tr w:rsidR="009C36AF" w:rsidRPr="00B004B8" w:rsidTr="00E15862">
        <w:trPr>
          <w:trHeight w:val="3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3</w:t>
            </w:r>
          </w:p>
        </w:tc>
        <w:tc>
          <w:tcPr>
            <w:tcW w:w="5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Резер</w:t>
            </w:r>
            <w:r>
              <w:rPr>
                <w:rFonts w:ascii="Times New Roman" w:eastAsia="Times New Roman" w:hAnsi="Times New Roman" w:cs="Times New Roman"/>
                <w:color w:val="000000"/>
                <w:sz w:val="20"/>
                <w:szCs w:val="20"/>
              </w:rPr>
              <w:t>вный фонд Администрации Туманов</w:t>
            </w:r>
            <w:r w:rsidRPr="00B004B8">
              <w:rPr>
                <w:rFonts w:ascii="Times New Roman" w:eastAsia="Times New Roman" w:hAnsi="Times New Roman" w:cs="Times New Roman"/>
                <w:color w:val="000000"/>
                <w:sz w:val="20"/>
                <w:szCs w:val="20"/>
              </w:rPr>
              <w:t>ского поселения</w:t>
            </w:r>
          </w:p>
        </w:tc>
        <w:tc>
          <w:tcPr>
            <w:tcW w:w="1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50,0</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50,0</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50,0</w:t>
            </w:r>
          </w:p>
        </w:tc>
      </w:tr>
      <w:tr w:rsidR="009C36AF" w:rsidRPr="00B004B8" w:rsidTr="00E15862">
        <w:trPr>
          <w:trHeight w:val="63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4</w:t>
            </w:r>
          </w:p>
        </w:tc>
        <w:tc>
          <w:tcPr>
            <w:tcW w:w="5300" w:type="dxa"/>
            <w:tcBorders>
              <w:top w:val="nil"/>
              <w:left w:val="nil"/>
              <w:bottom w:val="nil"/>
              <w:right w:val="nil"/>
            </w:tcBorders>
            <w:shd w:val="clear" w:color="auto" w:fill="auto"/>
            <w:vAlign w:val="center"/>
            <w:hideMark/>
          </w:tcPr>
          <w:p w:rsidR="009C36AF" w:rsidRPr="00B004B8" w:rsidRDefault="009C36AF" w:rsidP="00E15862">
            <w:pPr>
              <w:spacing w:after="0" w:line="240" w:lineRule="auto"/>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Расходы на осуществление первичного воинского учета на территориях, где отсутствуют военные комиссариаты</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358,8</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372,4</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383,5</w:t>
            </w:r>
          </w:p>
        </w:tc>
      </w:tr>
      <w:tr w:rsidR="009C36AF" w:rsidRPr="00B004B8" w:rsidTr="00E15862">
        <w:trPr>
          <w:trHeight w:val="2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5</w:t>
            </w:r>
          </w:p>
        </w:tc>
        <w:tc>
          <w:tcPr>
            <w:tcW w:w="5300" w:type="dxa"/>
            <w:tcBorders>
              <w:top w:val="single" w:sz="4" w:space="0" w:color="auto"/>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Пенсионное обеспечение</w:t>
            </w:r>
          </w:p>
        </w:tc>
        <w:tc>
          <w:tcPr>
            <w:tcW w:w="1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166,2</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166,2</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166,2</w:t>
            </w:r>
          </w:p>
        </w:tc>
      </w:tr>
      <w:tr w:rsidR="009C36AF" w:rsidRPr="00B004B8" w:rsidTr="00E15862">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6</w:t>
            </w:r>
          </w:p>
        </w:tc>
        <w:tc>
          <w:tcPr>
            <w:tcW w:w="5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Межбюджетные трансферты</w:t>
            </w:r>
          </w:p>
        </w:tc>
        <w:tc>
          <w:tcPr>
            <w:tcW w:w="1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24,0</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24,0</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24,0</w:t>
            </w:r>
          </w:p>
        </w:tc>
      </w:tr>
      <w:tr w:rsidR="009C36AF" w:rsidRPr="00B004B8" w:rsidTr="00E15862">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 </w:t>
            </w:r>
          </w:p>
        </w:tc>
        <w:tc>
          <w:tcPr>
            <w:tcW w:w="5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Итого непрограм</w:t>
            </w:r>
            <w:r>
              <w:rPr>
                <w:rFonts w:ascii="Times New Roman" w:eastAsia="Times New Roman" w:hAnsi="Times New Roman" w:cs="Times New Roman"/>
                <w:b/>
                <w:bCs/>
                <w:color w:val="000000"/>
                <w:sz w:val="20"/>
                <w:szCs w:val="20"/>
              </w:rPr>
              <w:t>м</w:t>
            </w:r>
            <w:r w:rsidRPr="00B004B8">
              <w:rPr>
                <w:rFonts w:ascii="Times New Roman" w:eastAsia="Times New Roman" w:hAnsi="Times New Roman" w:cs="Times New Roman"/>
                <w:b/>
                <w:bCs/>
                <w:color w:val="000000"/>
                <w:sz w:val="20"/>
                <w:szCs w:val="20"/>
              </w:rPr>
              <w:t>ные расходы</w:t>
            </w:r>
          </w:p>
        </w:tc>
        <w:tc>
          <w:tcPr>
            <w:tcW w:w="1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1283,8</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1297,4</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1308,5</w:t>
            </w:r>
          </w:p>
        </w:tc>
      </w:tr>
      <w:tr w:rsidR="009C36AF" w:rsidRPr="00B004B8" w:rsidTr="00E15862">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 </w:t>
            </w:r>
          </w:p>
        </w:tc>
        <w:tc>
          <w:tcPr>
            <w:tcW w:w="5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Условно утвержденные р</w:t>
            </w:r>
            <w:r>
              <w:rPr>
                <w:rFonts w:ascii="Times New Roman" w:eastAsia="Times New Roman" w:hAnsi="Times New Roman" w:cs="Times New Roman"/>
                <w:b/>
                <w:bCs/>
                <w:color w:val="000000"/>
                <w:sz w:val="20"/>
                <w:szCs w:val="20"/>
              </w:rPr>
              <w:t>а</w:t>
            </w:r>
            <w:r w:rsidRPr="00B004B8">
              <w:rPr>
                <w:rFonts w:ascii="Times New Roman" w:eastAsia="Times New Roman" w:hAnsi="Times New Roman" w:cs="Times New Roman"/>
                <w:b/>
                <w:bCs/>
                <w:color w:val="000000"/>
                <w:sz w:val="20"/>
                <w:szCs w:val="20"/>
              </w:rPr>
              <w:t>сходы</w:t>
            </w:r>
          </w:p>
        </w:tc>
        <w:tc>
          <w:tcPr>
            <w:tcW w:w="1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0,0</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441,0</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744,0</w:t>
            </w:r>
          </w:p>
        </w:tc>
      </w:tr>
      <w:tr w:rsidR="009C36AF" w:rsidRPr="00B004B8" w:rsidTr="00E15862">
        <w:trPr>
          <w:trHeight w:val="2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C36AF" w:rsidRPr="00B004B8" w:rsidRDefault="009C36AF" w:rsidP="00E15862">
            <w:pPr>
              <w:spacing w:after="0" w:line="240" w:lineRule="auto"/>
              <w:jc w:val="center"/>
              <w:rPr>
                <w:rFonts w:ascii="Times New Roman" w:eastAsia="Times New Roman" w:hAnsi="Times New Roman" w:cs="Times New Roman"/>
                <w:color w:val="000000"/>
                <w:sz w:val="20"/>
                <w:szCs w:val="20"/>
              </w:rPr>
            </w:pPr>
            <w:r w:rsidRPr="00B004B8">
              <w:rPr>
                <w:rFonts w:ascii="Times New Roman" w:eastAsia="Times New Roman" w:hAnsi="Times New Roman" w:cs="Times New Roman"/>
                <w:color w:val="000000"/>
                <w:sz w:val="20"/>
                <w:szCs w:val="20"/>
              </w:rPr>
              <w:t> </w:t>
            </w:r>
          </w:p>
        </w:tc>
        <w:tc>
          <w:tcPr>
            <w:tcW w:w="5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Итого расходы</w:t>
            </w:r>
          </w:p>
        </w:tc>
        <w:tc>
          <w:tcPr>
            <w:tcW w:w="130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18717,5</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18010,1</w:t>
            </w:r>
          </w:p>
        </w:tc>
        <w:tc>
          <w:tcPr>
            <w:tcW w:w="1260" w:type="dxa"/>
            <w:tcBorders>
              <w:top w:val="nil"/>
              <w:left w:val="nil"/>
              <w:bottom w:val="single" w:sz="4" w:space="0" w:color="auto"/>
              <w:right w:val="single" w:sz="4" w:space="0" w:color="auto"/>
            </w:tcBorders>
            <w:shd w:val="clear" w:color="auto" w:fill="auto"/>
            <w:vAlign w:val="center"/>
            <w:hideMark/>
          </w:tcPr>
          <w:p w:rsidR="009C36AF" w:rsidRPr="00B004B8" w:rsidRDefault="009C36AF" w:rsidP="00E15862">
            <w:pPr>
              <w:spacing w:after="0" w:line="240" w:lineRule="auto"/>
              <w:jc w:val="right"/>
              <w:rPr>
                <w:rFonts w:ascii="Times New Roman" w:eastAsia="Times New Roman" w:hAnsi="Times New Roman" w:cs="Times New Roman"/>
                <w:b/>
                <w:bCs/>
                <w:color w:val="000000"/>
                <w:sz w:val="20"/>
                <w:szCs w:val="20"/>
              </w:rPr>
            </w:pPr>
            <w:r w:rsidRPr="00B004B8">
              <w:rPr>
                <w:rFonts w:ascii="Times New Roman" w:eastAsia="Times New Roman" w:hAnsi="Times New Roman" w:cs="Times New Roman"/>
                <w:b/>
                <w:bCs/>
                <w:color w:val="000000"/>
                <w:sz w:val="20"/>
                <w:szCs w:val="20"/>
              </w:rPr>
              <w:t>15253,8</w:t>
            </w:r>
          </w:p>
        </w:tc>
      </w:tr>
    </w:tbl>
    <w:p w:rsidR="009C36AF" w:rsidRDefault="009C36AF" w:rsidP="005D56FE">
      <w:pPr>
        <w:pStyle w:val="a6"/>
        <w:rPr>
          <w:rFonts w:ascii="Times New Roman" w:hAnsi="Times New Roman" w:cs="Times New Roman"/>
          <w:sz w:val="28"/>
          <w:szCs w:val="28"/>
        </w:rPr>
      </w:pPr>
    </w:p>
    <w:p w:rsidR="009C36AF" w:rsidRPr="005D56FE" w:rsidRDefault="009C36AF" w:rsidP="005D56FE">
      <w:pPr>
        <w:pStyle w:val="a6"/>
        <w:rPr>
          <w:rFonts w:ascii="Times New Roman" w:hAnsi="Times New Roman" w:cs="Times New Roman"/>
          <w:sz w:val="28"/>
          <w:szCs w:val="28"/>
        </w:rPr>
      </w:pP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Согласно данным таблицы №5, таблицы №6 к утверждению предлагаются:</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1) на 2023 год:</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 xml:space="preserve">- программные расходы в сумме </w:t>
      </w:r>
      <w:r w:rsidR="00B004B8">
        <w:rPr>
          <w:rFonts w:ascii="Times New Roman" w:hAnsi="Times New Roman" w:cs="Times New Roman"/>
          <w:b/>
          <w:sz w:val="28"/>
          <w:szCs w:val="28"/>
        </w:rPr>
        <w:t>17 433,7</w:t>
      </w:r>
      <w:r w:rsidRPr="005D56FE">
        <w:rPr>
          <w:rFonts w:ascii="Times New Roman" w:hAnsi="Times New Roman" w:cs="Times New Roman"/>
          <w:sz w:val="28"/>
          <w:szCs w:val="28"/>
        </w:rPr>
        <w:t xml:space="preserve"> тыс. рублей, что составляет </w:t>
      </w:r>
      <w:r w:rsidR="00B004B8">
        <w:rPr>
          <w:rFonts w:ascii="Times New Roman" w:hAnsi="Times New Roman" w:cs="Times New Roman"/>
          <w:b/>
          <w:sz w:val="28"/>
          <w:szCs w:val="28"/>
        </w:rPr>
        <w:t>93,1</w:t>
      </w:r>
      <w:r w:rsidRPr="005D56FE">
        <w:rPr>
          <w:rFonts w:ascii="Times New Roman" w:hAnsi="Times New Roman" w:cs="Times New Roman"/>
          <w:sz w:val="28"/>
          <w:szCs w:val="28"/>
        </w:rPr>
        <w:t>% в общем объеме расходов бюджета;</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 xml:space="preserve">- непрограммное расходы в сумме </w:t>
      </w:r>
      <w:r w:rsidR="00B004B8">
        <w:rPr>
          <w:rFonts w:ascii="Times New Roman" w:hAnsi="Times New Roman" w:cs="Times New Roman"/>
          <w:b/>
          <w:sz w:val="28"/>
          <w:szCs w:val="28"/>
        </w:rPr>
        <w:t>1 283,8</w:t>
      </w:r>
      <w:r w:rsidRPr="005D56FE">
        <w:rPr>
          <w:rFonts w:ascii="Times New Roman" w:hAnsi="Times New Roman" w:cs="Times New Roman"/>
          <w:sz w:val="28"/>
          <w:szCs w:val="28"/>
        </w:rPr>
        <w:t xml:space="preserve"> тыс. рублей, что составляет </w:t>
      </w:r>
      <w:r w:rsidR="00B004B8">
        <w:rPr>
          <w:rFonts w:ascii="Times New Roman" w:hAnsi="Times New Roman" w:cs="Times New Roman"/>
          <w:b/>
          <w:sz w:val="28"/>
          <w:szCs w:val="28"/>
        </w:rPr>
        <w:t>6,9</w:t>
      </w:r>
      <w:r w:rsidRPr="005D56FE">
        <w:rPr>
          <w:rFonts w:ascii="Times New Roman" w:hAnsi="Times New Roman" w:cs="Times New Roman"/>
          <w:sz w:val="28"/>
          <w:szCs w:val="28"/>
        </w:rPr>
        <w:t>% в общем объеме расходов бюджета;</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2) на 2024 год:</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 xml:space="preserve">- программные расходы в сумме </w:t>
      </w:r>
      <w:r w:rsidR="00B004B8">
        <w:rPr>
          <w:rFonts w:ascii="Times New Roman" w:hAnsi="Times New Roman" w:cs="Times New Roman"/>
          <w:b/>
          <w:sz w:val="28"/>
          <w:szCs w:val="28"/>
        </w:rPr>
        <w:t>16 271,7</w:t>
      </w:r>
      <w:r w:rsidRPr="005D56FE">
        <w:rPr>
          <w:rFonts w:ascii="Times New Roman" w:hAnsi="Times New Roman" w:cs="Times New Roman"/>
          <w:sz w:val="28"/>
          <w:szCs w:val="28"/>
        </w:rPr>
        <w:t xml:space="preserve"> тыс. рублей, что составляет </w:t>
      </w:r>
      <w:r w:rsidR="00B004B8">
        <w:rPr>
          <w:rFonts w:ascii="Times New Roman" w:hAnsi="Times New Roman" w:cs="Times New Roman"/>
          <w:b/>
          <w:sz w:val="28"/>
          <w:szCs w:val="28"/>
        </w:rPr>
        <w:t>90,3</w:t>
      </w:r>
      <w:r w:rsidRPr="005D56FE">
        <w:rPr>
          <w:rFonts w:ascii="Times New Roman" w:hAnsi="Times New Roman" w:cs="Times New Roman"/>
          <w:sz w:val="28"/>
          <w:szCs w:val="28"/>
        </w:rPr>
        <w:t>% в общем объеме расходов бюджета;</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 xml:space="preserve">- непрограммное расходы в сумме </w:t>
      </w:r>
      <w:r w:rsidR="00B004B8">
        <w:rPr>
          <w:rFonts w:ascii="Times New Roman" w:hAnsi="Times New Roman" w:cs="Times New Roman"/>
          <w:b/>
          <w:sz w:val="28"/>
          <w:szCs w:val="28"/>
        </w:rPr>
        <w:t>1 297,4</w:t>
      </w:r>
      <w:r w:rsidRPr="005D56FE">
        <w:rPr>
          <w:rFonts w:ascii="Times New Roman" w:hAnsi="Times New Roman" w:cs="Times New Roman"/>
          <w:b/>
          <w:sz w:val="28"/>
          <w:szCs w:val="28"/>
        </w:rPr>
        <w:t xml:space="preserve"> </w:t>
      </w:r>
      <w:r w:rsidRPr="005D56FE">
        <w:rPr>
          <w:rFonts w:ascii="Times New Roman" w:hAnsi="Times New Roman" w:cs="Times New Roman"/>
          <w:sz w:val="28"/>
          <w:szCs w:val="28"/>
        </w:rPr>
        <w:t xml:space="preserve">тыс. рублей, что составляет </w:t>
      </w:r>
      <w:r w:rsidR="00B004B8">
        <w:rPr>
          <w:rFonts w:ascii="Times New Roman" w:hAnsi="Times New Roman" w:cs="Times New Roman"/>
          <w:b/>
          <w:sz w:val="28"/>
          <w:szCs w:val="28"/>
        </w:rPr>
        <w:t>7,2</w:t>
      </w:r>
      <w:r w:rsidRPr="005D56FE">
        <w:rPr>
          <w:rFonts w:ascii="Times New Roman" w:hAnsi="Times New Roman" w:cs="Times New Roman"/>
          <w:sz w:val="28"/>
          <w:szCs w:val="28"/>
        </w:rPr>
        <w:t>% в общем объеме расходов бюджета;</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3) на 2025 год:</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 xml:space="preserve">- программные расходы в сумме </w:t>
      </w:r>
      <w:r w:rsidR="00B004B8">
        <w:rPr>
          <w:rFonts w:ascii="Times New Roman" w:hAnsi="Times New Roman" w:cs="Times New Roman"/>
          <w:b/>
          <w:sz w:val="28"/>
          <w:szCs w:val="28"/>
        </w:rPr>
        <w:t>13 201,3</w:t>
      </w:r>
      <w:r w:rsidRPr="005D56FE">
        <w:rPr>
          <w:rFonts w:ascii="Times New Roman" w:hAnsi="Times New Roman" w:cs="Times New Roman"/>
          <w:sz w:val="28"/>
          <w:szCs w:val="28"/>
        </w:rPr>
        <w:t xml:space="preserve"> тыс. рублей, что составляет </w:t>
      </w:r>
      <w:r w:rsidRPr="005D56FE">
        <w:rPr>
          <w:rFonts w:ascii="Times New Roman" w:hAnsi="Times New Roman" w:cs="Times New Roman"/>
          <w:b/>
          <w:sz w:val="28"/>
          <w:szCs w:val="28"/>
        </w:rPr>
        <w:t>86,</w:t>
      </w:r>
      <w:r w:rsidR="00B004B8">
        <w:rPr>
          <w:rFonts w:ascii="Times New Roman" w:hAnsi="Times New Roman" w:cs="Times New Roman"/>
          <w:b/>
          <w:sz w:val="28"/>
          <w:szCs w:val="28"/>
        </w:rPr>
        <w:t>5</w:t>
      </w:r>
      <w:r w:rsidRPr="005D56FE">
        <w:rPr>
          <w:rFonts w:ascii="Times New Roman" w:hAnsi="Times New Roman" w:cs="Times New Roman"/>
          <w:sz w:val="28"/>
          <w:szCs w:val="28"/>
        </w:rPr>
        <w:t>% в общем объеме расходов бюджета;</w:t>
      </w:r>
    </w:p>
    <w:p w:rsidR="008B4339" w:rsidRPr="005D56FE" w:rsidRDefault="008B4339" w:rsidP="005D56FE">
      <w:pPr>
        <w:pStyle w:val="a6"/>
        <w:rPr>
          <w:rFonts w:ascii="Times New Roman" w:hAnsi="Times New Roman" w:cs="Times New Roman"/>
          <w:sz w:val="28"/>
          <w:szCs w:val="28"/>
        </w:rPr>
      </w:pPr>
      <w:r w:rsidRPr="005D56FE">
        <w:rPr>
          <w:rFonts w:ascii="Times New Roman" w:hAnsi="Times New Roman" w:cs="Times New Roman"/>
          <w:sz w:val="28"/>
          <w:szCs w:val="28"/>
        </w:rPr>
        <w:t xml:space="preserve">- непрограммное расходы в сумме </w:t>
      </w:r>
      <w:r w:rsidR="00B004B8">
        <w:rPr>
          <w:rFonts w:ascii="Times New Roman" w:hAnsi="Times New Roman" w:cs="Times New Roman"/>
          <w:b/>
          <w:sz w:val="28"/>
          <w:szCs w:val="28"/>
        </w:rPr>
        <w:t>1 308,5</w:t>
      </w:r>
      <w:r w:rsidRPr="005D56FE">
        <w:rPr>
          <w:rFonts w:ascii="Times New Roman" w:hAnsi="Times New Roman" w:cs="Times New Roman"/>
          <w:sz w:val="28"/>
          <w:szCs w:val="28"/>
        </w:rPr>
        <w:t xml:space="preserve"> тыс. рублей, что составляет </w:t>
      </w:r>
      <w:r w:rsidRPr="005D56FE">
        <w:rPr>
          <w:rFonts w:ascii="Times New Roman" w:hAnsi="Times New Roman" w:cs="Times New Roman"/>
          <w:b/>
          <w:sz w:val="28"/>
          <w:szCs w:val="28"/>
        </w:rPr>
        <w:t>8,</w:t>
      </w:r>
      <w:r w:rsidR="00B004B8">
        <w:rPr>
          <w:rFonts w:ascii="Times New Roman" w:hAnsi="Times New Roman" w:cs="Times New Roman"/>
          <w:b/>
          <w:sz w:val="28"/>
          <w:szCs w:val="28"/>
        </w:rPr>
        <w:t>6</w:t>
      </w:r>
      <w:r w:rsidRPr="005D56FE">
        <w:rPr>
          <w:rFonts w:ascii="Times New Roman" w:hAnsi="Times New Roman" w:cs="Times New Roman"/>
          <w:sz w:val="28"/>
          <w:szCs w:val="28"/>
        </w:rPr>
        <w:t>% в общем объеме расходов бюджета.</w:t>
      </w:r>
    </w:p>
    <w:bookmarkEnd w:id="15"/>
    <w:p w:rsidR="008B4339" w:rsidRPr="005D56FE" w:rsidRDefault="008B4339" w:rsidP="005D56FE">
      <w:pPr>
        <w:pStyle w:val="a6"/>
        <w:rPr>
          <w:rFonts w:ascii="Times New Roman" w:hAnsi="Times New Roman" w:cs="Times New Roman"/>
          <w:sz w:val="28"/>
          <w:szCs w:val="28"/>
        </w:rPr>
      </w:pPr>
    </w:p>
    <w:p w:rsidR="008B4339" w:rsidRPr="005D56FE" w:rsidRDefault="008B4339" w:rsidP="00E15862">
      <w:pPr>
        <w:pStyle w:val="a6"/>
        <w:jc w:val="both"/>
        <w:rPr>
          <w:rFonts w:ascii="Times New Roman" w:hAnsi="Times New Roman" w:cs="Times New Roman"/>
          <w:b/>
          <w:sz w:val="28"/>
          <w:szCs w:val="28"/>
        </w:rPr>
      </w:pPr>
      <w:r w:rsidRPr="005D56FE">
        <w:rPr>
          <w:rFonts w:ascii="Times New Roman" w:hAnsi="Times New Roman" w:cs="Times New Roman"/>
          <w:b/>
          <w:sz w:val="28"/>
          <w:szCs w:val="28"/>
        </w:rPr>
        <w:t xml:space="preserve">6. Условно утвержденные расходы бюджета </w:t>
      </w:r>
      <w:r w:rsidR="003F1BA9">
        <w:rPr>
          <w:rFonts w:ascii="Times New Roman" w:hAnsi="Times New Roman" w:cs="Times New Roman"/>
          <w:b/>
          <w:sz w:val="28"/>
          <w:szCs w:val="28"/>
        </w:rPr>
        <w:t>Тумановского</w:t>
      </w:r>
      <w:r w:rsidRPr="005D56FE">
        <w:rPr>
          <w:rFonts w:ascii="Times New Roman" w:hAnsi="Times New Roman" w:cs="Times New Roman"/>
          <w:b/>
          <w:sz w:val="28"/>
          <w:szCs w:val="28"/>
        </w:rPr>
        <w:t xml:space="preserve"> сельского поселения Вяземский район Смоленской области на плановый период 2024 и 2025 годов</w:t>
      </w:r>
    </w:p>
    <w:p w:rsidR="008B4339" w:rsidRPr="005D56FE" w:rsidRDefault="008B4339" w:rsidP="005D56FE">
      <w:pPr>
        <w:pStyle w:val="a6"/>
        <w:rPr>
          <w:rFonts w:ascii="Times New Roman" w:hAnsi="Times New Roman" w:cs="Times New Roman"/>
          <w:sz w:val="28"/>
          <w:szCs w:val="28"/>
        </w:rPr>
      </w:pP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Пунктом 3 статьи 184.1 БК РФ определено, что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w:t>
      </w:r>
      <w:r w:rsidRPr="005D56FE">
        <w:rPr>
          <w:rFonts w:ascii="Times New Roman" w:hAnsi="Times New Roman" w:cs="Times New Roman"/>
          <w:sz w:val="28"/>
          <w:szCs w:val="28"/>
        </w:rPr>
        <w:lastRenderedPageBreak/>
        <w:t>бюджетов бюджетной системы Российской Федерации, имеющих целевое назначение).</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Аналогичные требования содержатся и в пункте 2 статьи 8 главы 1 Положения о бюджетном процессе.</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Согласно пункту 5 статьи 184.1 БК РФ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В соответствии с требованиями статьи 184.1 БК РФ, статьи 8 главы 1 Положения о бюджетном процессе проектом решения предлагается к утверждению объем условно утвержденных расходов бюджета на плановый период 2024 и 2025 годов в размерах:</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2024 год </w:t>
      </w:r>
      <w:r w:rsidRPr="005D56FE">
        <w:rPr>
          <w:rFonts w:ascii="Times New Roman" w:hAnsi="Times New Roman" w:cs="Times New Roman"/>
          <w:b/>
          <w:sz w:val="28"/>
          <w:szCs w:val="28"/>
        </w:rPr>
        <w:t xml:space="preserve">– </w:t>
      </w:r>
      <w:r w:rsidR="003F1BA9">
        <w:rPr>
          <w:rFonts w:ascii="Times New Roman" w:hAnsi="Times New Roman" w:cs="Times New Roman"/>
          <w:b/>
          <w:sz w:val="28"/>
          <w:szCs w:val="28"/>
        </w:rPr>
        <w:t>441,0</w:t>
      </w:r>
      <w:r w:rsidRPr="005D56FE">
        <w:rPr>
          <w:rFonts w:ascii="Times New Roman" w:hAnsi="Times New Roman" w:cs="Times New Roman"/>
          <w:sz w:val="28"/>
          <w:szCs w:val="28"/>
        </w:rPr>
        <w:t xml:space="preserve"> тыс. рублей;</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2025 год – </w:t>
      </w:r>
      <w:r w:rsidR="003F1BA9">
        <w:rPr>
          <w:rFonts w:ascii="Times New Roman" w:hAnsi="Times New Roman" w:cs="Times New Roman"/>
          <w:b/>
          <w:sz w:val="28"/>
          <w:szCs w:val="28"/>
        </w:rPr>
        <w:t>744,0</w:t>
      </w:r>
      <w:r w:rsidRPr="005D56FE">
        <w:rPr>
          <w:rFonts w:ascii="Times New Roman" w:hAnsi="Times New Roman" w:cs="Times New Roman"/>
          <w:sz w:val="28"/>
          <w:szCs w:val="28"/>
        </w:rPr>
        <w:t xml:space="preserve"> тыс. рублей.</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Таким образом, </w:t>
      </w:r>
      <w:bookmarkStart w:id="16" w:name="_Hlk88724635"/>
      <w:r w:rsidRPr="005D56FE">
        <w:rPr>
          <w:rFonts w:ascii="Times New Roman" w:hAnsi="Times New Roman" w:cs="Times New Roman"/>
          <w:sz w:val="28"/>
          <w:szCs w:val="28"/>
        </w:rPr>
        <w:t xml:space="preserve">объем условно утвержденных расходов (не распределенных по разделам, подразделам, целевым статьям и видам расходов) на первый и второй годы планового периода сформирован в соответствии с требованиями статьи 184.1 БК РФ, статьи 8 главы 1 Положения о бюджетном процессе составляет от общего объема расходов (без учета расходов бюджета, предусмотренных за счет межбюджетных трансфертов): в 2024 году не менее </w:t>
      </w:r>
      <w:r w:rsidRPr="005D56FE">
        <w:rPr>
          <w:rFonts w:ascii="Times New Roman" w:hAnsi="Times New Roman" w:cs="Times New Roman"/>
          <w:b/>
          <w:sz w:val="28"/>
          <w:szCs w:val="28"/>
        </w:rPr>
        <w:t>2,5</w:t>
      </w:r>
      <w:r w:rsidRPr="005D56FE">
        <w:rPr>
          <w:rFonts w:ascii="Times New Roman" w:hAnsi="Times New Roman" w:cs="Times New Roman"/>
          <w:sz w:val="28"/>
          <w:szCs w:val="28"/>
        </w:rPr>
        <w:t xml:space="preserve">%, в 2025 году не менее </w:t>
      </w:r>
      <w:r w:rsidRPr="005D56FE">
        <w:rPr>
          <w:rFonts w:ascii="Times New Roman" w:hAnsi="Times New Roman" w:cs="Times New Roman"/>
          <w:b/>
          <w:sz w:val="28"/>
          <w:szCs w:val="28"/>
        </w:rPr>
        <w:t>5,0</w:t>
      </w:r>
      <w:r w:rsidRPr="005D56FE">
        <w:rPr>
          <w:rFonts w:ascii="Times New Roman" w:hAnsi="Times New Roman" w:cs="Times New Roman"/>
          <w:sz w:val="28"/>
          <w:szCs w:val="28"/>
        </w:rPr>
        <w:t>%.</w:t>
      </w:r>
    </w:p>
    <w:bookmarkEnd w:id="16"/>
    <w:p w:rsidR="008B4339" w:rsidRPr="005D56FE" w:rsidRDefault="008B4339" w:rsidP="005D56FE">
      <w:pPr>
        <w:pStyle w:val="a6"/>
        <w:rPr>
          <w:rFonts w:ascii="Times New Roman" w:hAnsi="Times New Roman" w:cs="Times New Roman"/>
          <w:sz w:val="28"/>
          <w:szCs w:val="28"/>
        </w:rPr>
      </w:pPr>
    </w:p>
    <w:p w:rsidR="008B4339" w:rsidRPr="005D56FE" w:rsidRDefault="008B4339" w:rsidP="00E15862">
      <w:pPr>
        <w:pStyle w:val="a6"/>
        <w:jc w:val="both"/>
        <w:rPr>
          <w:rFonts w:ascii="Times New Roman" w:hAnsi="Times New Roman" w:cs="Times New Roman"/>
          <w:b/>
          <w:sz w:val="28"/>
          <w:szCs w:val="28"/>
        </w:rPr>
      </w:pPr>
      <w:r w:rsidRPr="005D56FE">
        <w:rPr>
          <w:rFonts w:ascii="Times New Roman" w:hAnsi="Times New Roman" w:cs="Times New Roman"/>
          <w:b/>
          <w:sz w:val="28"/>
          <w:szCs w:val="28"/>
        </w:rPr>
        <w:t>7. Дефицит и источники финансирования дефицита бюджета сельского поселения на 2023 год и плановый период 2024 и 2025 годов</w:t>
      </w:r>
    </w:p>
    <w:p w:rsidR="008B4339" w:rsidRPr="005D56FE" w:rsidRDefault="008B4339" w:rsidP="003F1BA9">
      <w:pPr>
        <w:pStyle w:val="a6"/>
        <w:jc w:val="center"/>
        <w:rPr>
          <w:rFonts w:ascii="Times New Roman" w:hAnsi="Times New Roman" w:cs="Times New Roman"/>
          <w:b/>
          <w:sz w:val="28"/>
          <w:szCs w:val="28"/>
        </w:rPr>
      </w:pP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На 2023 год и плановый период 2024 и 2025 годов предлагается к утверждению бездефицитный бюджет.</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Согласно оценки ожидаемого исполнения бюджета на 2022 год в 2023 году планируется снижение дефицита бюджета на </w:t>
      </w:r>
      <w:r w:rsidR="003F1BA9">
        <w:rPr>
          <w:rFonts w:ascii="Times New Roman" w:hAnsi="Times New Roman" w:cs="Times New Roman"/>
          <w:b/>
          <w:sz w:val="28"/>
          <w:szCs w:val="28"/>
        </w:rPr>
        <w:t>2091,9</w:t>
      </w:r>
      <w:r w:rsidRPr="005D56FE">
        <w:rPr>
          <w:rFonts w:ascii="Times New Roman" w:hAnsi="Times New Roman" w:cs="Times New Roman"/>
          <w:b/>
          <w:sz w:val="28"/>
          <w:szCs w:val="28"/>
        </w:rPr>
        <w:t xml:space="preserve"> </w:t>
      </w:r>
      <w:r w:rsidRPr="005D56FE">
        <w:rPr>
          <w:rFonts w:ascii="Times New Roman" w:hAnsi="Times New Roman" w:cs="Times New Roman"/>
          <w:sz w:val="28"/>
          <w:szCs w:val="28"/>
        </w:rPr>
        <w:t xml:space="preserve">тыс. рублей, согласно предоставленной оценки ожидаемого исполнения бюджета сельского поселения на 2022 год исполнение бюджета планируется с превышением расходов над доходами (дефицит бюджета) в сумме </w:t>
      </w:r>
      <w:r w:rsidR="003F1BA9">
        <w:rPr>
          <w:rFonts w:ascii="Times New Roman" w:hAnsi="Times New Roman" w:cs="Times New Roman"/>
          <w:b/>
          <w:sz w:val="28"/>
          <w:szCs w:val="28"/>
        </w:rPr>
        <w:t>2091,9</w:t>
      </w:r>
      <w:r w:rsidRPr="005D56FE">
        <w:rPr>
          <w:rFonts w:ascii="Times New Roman" w:hAnsi="Times New Roman" w:cs="Times New Roman"/>
          <w:b/>
          <w:sz w:val="28"/>
          <w:szCs w:val="28"/>
        </w:rPr>
        <w:t xml:space="preserve"> </w:t>
      </w:r>
      <w:r w:rsidRPr="005D56FE">
        <w:rPr>
          <w:rFonts w:ascii="Times New Roman" w:hAnsi="Times New Roman" w:cs="Times New Roman"/>
          <w:sz w:val="28"/>
          <w:szCs w:val="28"/>
        </w:rPr>
        <w:t>тыс. рублей.</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Источники финансирования дефицита бюджета сельского поселения на 2023 год и на плановый период 2024 и 2025 годов сформированы в соответствии со статьей 96 БК РФ. </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Приложениями 1 и 2 к проекту решения о бюджете предлагаются к утверждению источники финансирования дефицита бюджета поселения в трехлетнем периоде.</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bCs/>
          <w:sz w:val="28"/>
          <w:szCs w:val="28"/>
        </w:rPr>
        <w:t xml:space="preserve">Единственным источником </w:t>
      </w:r>
      <w:r w:rsidRPr="005D56FE">
        <w:rPr>
          <w:rFonts w:ascii="Times New Roman" w:hAnsi="Times New Roman" w:cs="Times New Roman"/>
          <w:sz w:val="28"/>
          <w:szCs w:val="28"/>
        </w:rPr>
        <w:t>финансирования дефицита бюджета сельского поселения в 2023 году и плановом периоде 2024 и 2025 годах являются изменение остатков средств на счетах по учету средств бюджета поселения в течение соответствующего финансового года.</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П</w:t>
      </w:r>
      <w:r w:rsidRPr="005D56FE">
        <w:rPr>
          <w:rFonts w:ascii="Times New Roman" w:hAnsi="Times New Roman" w:cs="Times New Roman"/>
          <w:bCs/>
          <w:sz w:val="28"/>
          <w:szCs w:val="28"/>
        </w:rPr>
        <w:t xml:space="preserve">ривлечение кредитов кредитных организаций, бюджетных кредитов от других бюджетов бюджетной системы Российской Федерации </w:t>
      </w:r>
      <w:r w:rsidRPr="005D56FE">
        <w:rPr>
          <w:rFonts w:ascii="Times New Roman" w:hAnsi="Times New Roman" w:cs="Times New Roman"/>
          <w:sz w:val="28"/>
          <w:szCs w:val="28"/>
        </w:rPr>
        <w:t xml:space="preserve">в 2023 году и плановом периоде 2024 и 2025 годов на финансирование дефицита бюджета </w:t>
      </w:r>
      <w:r w:rsidRPr="005D56FE">
        <w:rPr>
          <w:rFonts w:ascii="Times New Roman" w:hAnsi="Times New Roman" w:cs="Times New Roman"/>
          <w:bCs/>
          <w:sz w:val="28"/>
          <w:szCs w:val="28"/>
        </w:rPr>
        <w:t>н</w:t>
      </w:r>
      <w:r w:rsidRPr="005D56FE">
        <w:rPr>
          <w:rFonts w:ascii="Times New Roman" w:hAnsi="Times New Roman" w:cs="Times New Roman"/>
          <w:sz w:val="28"/>
          <w:szCs w:val="28"/>
        </w:rPr>
        <w:t>е планируется.</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lastRenderedPageBreak/>
        <w:t>Согласно пункту 3 статьи 92.1 БК РФ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B4339" w:rsidRPr="005D56FE" w:rsidRDefault="008B4339" w:rsidP="003F1BA9">
      <w:pPr>
        <w:pStyle w:val="a6"/>
        <w:jc w:val="both"/>
        <w:rPr>
          <w:rFonts w:ascii="Times New Roman" w:hAnsi="Times New Roman" w:cs="Times New Roman"/>
          <w:b/>
          <w:sz w:val="28"/>
          <w:szCs w:val="28"/>
        </w:rPr>
      </w:pPr>
      <w:bookmarkStart w:id="17" w:name="_Hlk89875332"/>
      <w:r w:rsidRPr="005D56FE">
        <w:rPr>
          <w:rFonts w:ascii="Times New Roman" w:hAnsi="Times New Roman" w:cs="Times New Roman"/>
          <w:sz w:val="28"/>
          <w:szCs w:val="28"/>
        </w:rPr>
        <w:t xml:space="preserve">Ограничение, установленное пунктом 3 статьи 92.1 БК РФ соблюдено, дефицит бюджета поселения на 2023 год и плановый период 2024 и 2025 годов предлагается к утверждению в сумме </w:t>
      </w:r>
      <w:r w:rsidRPr="005D56FE">
        <w:rPr>
          <w:rFonts w:ascii="Times New Roman" w:hAnsi="Times New Roman" w:cs="Times New Roman"/>
          <w:b/>
          <w:sz w:val="28"/>
          <w:szCs w:val="28"/>
        </w:rPr>
        <w:t>0,0</w:t>
      </w:r>
      <w:r w:rsidRPr="005D56FE">
        <w:rPr>
          <w:rFonts w:ascii="Times New Roman" w:hAnsi="Times New Roman" w:cs="Times New Roman"/>
          <w:sz w:val="28"/>
          <w:szCs w:val="28"/>
        </w:rPr>
        <w:t xml:space="preserve"> тыс. рублей.</w:t>
      </w:r>
      <w:bookmarkEnd w:id="17"/>
    </w:p>
    <w:p w:rsidR="008B4339" w:rsidRPr="005D56FE" w:rsidRDefault="008B4339" w:rsidP="003F1BA9">
      <w:pPr>
        <w:pStyle w:val="a6"/>
        <w:jc w:val="both"/>
        <w:rPr>
          <w:rFonts w:ascii="Times New Roman" w:hAnsi="Times New Roman" w:cs="Times New Roman"/>
          <w:b/>
          <w:sz w:val="28"/>
          <w:szCs w:val="28"/>
        </w:rPr>
      </w:pPr>
    </w:p>
    <w:p w:rsidR="008B4339" w:rsidRPr="005D56FE" w:rsidRDefault="008B4339" w:rsidP="00E15862">
      <w:pPr>
        <w:pStyle w:val="a6"/>
        <w:jc w:val="both"/>
        <w:rPr>
          <w:rFonts w:ascii="Times New Roman" w:hAnsi="Times New Roman" w:cs="Times New Roman"/>
          <w:b/>
          <w:sz w:val="28"/>
          <w:szCs w:val="28"/>
        </w:rPr>
      </w:pPr>
      <w:r w:rsidRPr="005D56FE">
        <w:rPr>
          <w:rFonts w:ascii="Times New Roman" w:hAnsi="Times New Roman" w:cs="Times New Roman"/>
          <w:b/>
          <w:sz w:val="28"/>
          <w:szCs w:val="28"/>
        </w:rPr>
        <w:t>8. Экспертиза планирования и управления муниципальным долгом на 2023 год и на плановый период 2024 и 2025 годов</w:t>
      </w:r>
    </w:p>
    <w:p w:rsidR="008B4339" w:rsidRPr="005D56FE" w:rsidRDefault="008B4339" w:rsidP="003F1BA9">
      <w:pPr>
        <w:pStyle w:val="a6"/>
        <w:jc w:val="both"/>
        <w:rPr>
          <w:rFonts w:ascii="Times New Roman" w:hAnsi="Times New Roman" w:cs="Times New Roman"/>
          <w:b/>
          <w:sz w:val="28"/>
          <w:szCs w:val="28"/>
        </w:rPr>
      </w:pP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Контрольно-ревизионной комиссией проведен анализ объема, структуры муниципального долга, вида и срочности долговых обязательств, оценка их влияния на эффективность бюджета сельского поселения, а также соответствие предельных параметров муниципального долга бюджетному законодательству Российской Федерации (ст.100 БК РФ).</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Верхний предел муниципального внутреннего долга </w:t>
      </w:r>
      <w:r w:rsidR="00CA35E8">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по долговым обязательствам поселения составит:</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1 января 2024 года в сумме </w:t>
      </w:r>
      <w:r w:rsidRPr="005D56FE">
        <w:rPr>
          <w:rFonts w:ascii="Times New Roman" w:hAnsi="Times New Roman" w:cs="Times New Roman"/>
          <w:b/>
          <w:sz w:val="28"/>
          <w:szCs w:val="28"/>
        </w:rPr>
        <w:t>0,0</w:t>
      </w:r>
      <w:r w:rsidRPr="005D56FE">
        <w:rPr>
          <w:rFonts w:ascii="Times New Roman" w:hAnsi="Times New Roman" w:cs="Times New Roman"/>
          <w:sz w:val="28"/>
          <w:szCs w:val="28"/>
        </w:rPr>
        <w:t xml:space="preserve"> тыс. рублей;</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1 января 2025 года в сумме </w:t>
      </w:r>
      <w:r w:rsidRPr="005D56FE">
        <w:rPr>
          <w:rFonts w:ascii="Times New Roman" w:hAnsi="Times New Roman" w:cs="Times New Roman"/>
          <w:b/>
          <w:sz w:val="28"/>
          <w:szCs w:val="28"/>
        </w:rPr>
        <w:t>0,0</w:t>
      </w:r>
      <w:r w:rsidRPr="005D56FE">
        <w:rPr>
          <w:rFonts w:ascii="Times New Roman" w:hAnsi="Times New Roman" w:cs="Times New Roman"/>
          <w:sz w:val="28"/>
          <w:szCs w:val="28"/>
        </w:rPr>
        <w:t xml:space="preserve"> тыс. рублей;</w:t>
      </w:r>
    </w:p>
    <w:p w:rsidR="008B4339" w:rsidRPr="005D56FE" w:rsidRDefault="008B4339" w:rsidP="003F1BA9">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1 января 2026 года в сумме </w:t>
      </w:r>
      <w:r w:rsidRPr="005D56FE">
        <w:rPr>
          <w:rFonts w:ascii="Times New Roman" w:hAnsi="Times New Roman" w:cs="Times New Roman"/>
          <w:b/>
          <w:sz w:val="28"/>
          <w:szCs w:val="28"/>
        </w:rPr>
        <w:t>0,0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Предельный объем расходов бюджета поселения на обслуживание муниципального долга составит:</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в 2023 году в сумме </w:t>
      </w:r>
      <w:r w:rsidRPr="005D56FE">
        <w:rPr>
          <w:rFonts w:ascii="Times New Roman" w:hAnsi="Times New Roman" w:cs="Times New Roman"/>
          <w:b/>
          <w:sz w:val="28"/>
          <w:szCs w:val="28"/>
        </w:rPr>
        <w:t>0,0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в 2024 году в сумме </w:t>
      </w:r>
      <w:r w:rsidRPr="005D56FE">
        <w:rPr>
          <w:rFonts w:ascii="Times New Roman" w:hAnsi="Times New Roman" w:cs="Times New Roman"/>
          <w:b/>
          <w:sz w:val="28"/>
          <w:szCs w:val="28"/>
        </w:rPr>
        <w:t>0,0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в 2025 году в сумме </w:t>
      </w:r>
      <w:r w:rsidRPr="005D56FE">
        <w:rPr>
          <w:rFonts w:ascii="Times New Roman" w:hAnsi="Times New Roman" w:cs="Times New Roman"/>
          <w:b/>
          <w:sz w:val="28"/>
          <w:szCs w:val="28"/>
        </w:rPr>
        <w:t>0,0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bookmarkStart w:id="18" w:name="_Hlk88724712"/>
      <w:r w:rsidRPr="005D56FE">
        <w:rPr>
          <w:rFonts w:ascii="Times New Roman" w:hAnsi="Times New Roman" w:cs="Times New Roman"/>
          <w:sz w:val="28"/>
          <w:szCs w:val="28"/>
        </w:rPr>
        <w:t>П</w:t>
      </w:r>
      <w:r w:rsidRPr="005D56FE">
        <w:rPr>
          <w:rFonts w:ascii="Times New Roman" w:hAnsi="Times New Roman" w:cs="Times New Roman"/>
          <w:bCs/>
          <w:sz w:val="28"/>
          <w:szCs w:val="28"/>
        </w:rPr>
        <w:t xml:space="preserve">ривлечение кредитов кредитных организаций, бюджетных кредитов от других бюджетов бюджетной системы Российской Федерации </w:t>
      </w:r>
      <w:r w:rsidRPr="005D56FE">
        <w:rPr>
          <w:rFonts w:ascii="Times New Roman" w:hAnsi="Times New Roman" w:cs="Times New Roman"/>
          <w:sz w:val="28"/>
          <w:szCs w:val="28"/>
        </w:rPr>
        <w:t xml:space="preserve">в 2023 году и плановом периоде 2024 и 2025 годов </w:t>
      </w:r>
      <w:r w:rsidRPr="005D56FE">
        <w:rPr>
          <w:rFonts w:ascii="Times New Roman" w:hAnsi="Times New Roman" w:cs="Times New Roman"/>
          <w:bCs/>
          <w:sz w:val="28"/>
          <w:szCs w:val="28"/>
        </w:rPr>
        <w:t>н</w:t>
      </w:r>
      <w:r w:rsidRPr="005D56FE">
        <w:rPr>
          <w:rFonts w:ascii="Times New Roman" w:hAnsi="Times New Roman" w:cs="Times New Roman"/>
          <w:sz w:val="28"/>
          <w:szCs w:val="28"/>
        </w:rPr>
        <w:t>е планируется.</w:t>
      </w:r>
    </w:p>
    <w:p w:rsidR="008B4339" w:rsidRPr="005D56FE" w:rsidRDefault="008B4339" w:rsidP="005D56FE">
      <w:pPr>
        <w:pStyle w:val="a6"/>
        <w:rPr>
          <w:rFonts w:ascii="Times New Roman" w:hAnsi="Times New Roman" w:cs="Times New Roman"/>
          <w:b/>
          <w:sz w:val="28"/>
          <w:szCs w:val="28"/>
        </w:rPr>
      </w:pPr>
    </w:p>
    <w:p w:rsidR="008B4339" w:rsidRPr="005D56FE" w:rsidRDefault="008B4339" w:rsidP="00E15862">
      <w:pPr>
        <w:pStyle w:val="a6"/>
        <w:jc w:val="both"/>
        <w:rPr>
          <w:rFonts w:ascii="Times New Roman" w:hAnsi="Times New Roman" w:cs="Times New Roman"/>
          <w:b/>
          <w:sz w:val="28"/>
          <w:szCs w:val="28"/>
        </w:rPr>
      </w:pPr>
      <w:r w:rsidRPr="005D56FE">
        <w:rPr>
          <w:rFonts w:ascii="Times New Roman" w:hAnsi="Times New Roman" w:cs="Times New Roman"/>
          <w:b/>
          <w:sz w:val="28"/>
          <w:szCs w:val="28"/>
        </w:rPr>
        <w:t xml:space="preserve">9. Проверка полноты предоставления, одновременно с проектом решения о бюджете, документов и материалов, установленных требованиями Бюджетного кодекса Российской Федерации и Положения о бюджетном процессе в </w:t>
      </w:r>
      <w:r w:rsidR="00CA35E8">
        <w:rPr>
          <w:rFonts w:ascii="Times New Roman" w:hAnsi="Times New Roman" w:cs="Times New Roman"/>
          <w:b/>
          <w:sz w:val="28"/>
          <w:szCs w:val="28"/>
        </w:rPr>
        <w:t>Тумановском</w:t>
      </w:r>
      <w:r w:rsidRPr="005D56FE">
        <w:rPr>
          <w:rFonts w:ascii="Times New Roman" w:hAnsi="Times New Roman" w:cs="Times New Roman"/>
          <w:b/>
          <w:sz w:val="28"/>
          <w:szCs w:val="28"/>
        </w:rPr>
        <w:t xml:space="preserve"> сельском поселении Вяземского района Смоленской области</w:t>
      </w:r>
    </w:p>
    <w:p w:rsidR="008B4339" w:rsidRPr="005D56FE" w:rsidRDefault="008B4339" w:rsidP="005D56FE">
      <w:pPr>
        <w:pStyle w:val="a6"/>
        <w:rPr>
          <w:rFonts w:ascii="Times New Roman" w:hAnsi="Times New Roman" w:cs="Times New Roman"/>
          <w:b/>
          <w:sz w:val="28"/>
          <w:szCs w:val="28"/>
        </w:rPr>
      </w:pPr>
    </w:p>
    <w:p w:rsidR="008B4339"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В соответствии с требованиями статьи 184.2 БК РФ и статьи 7 главы 1 Положения о бюджетном процессе проект решения о бюджете представлен в Совет депутатов </w:t>
      </w:r>
      <w:r w:rsidR="00CA35E8">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одновременно со следующими документами и материалами:</w:t>
      </w:r>
    </w:p>
    <w:p w:rsidR="000101DA" w:rsidRDefault="000101DA" w:rsidP="00CA35E8">
      <w:pPr>
        <w:pStyle w:val="a6"/>
        <w:jc w:val="both"/>
        <w:rPr>
          <w:rFonts w:ascii="Times New Roman" w:hAnsi="Times New Roman" w:cs="Times New Roman"/>
          <w:sz w:val="28"/>
          <w:szCs w:val="28"/>
        </w:rPr>
      </w:pPr>
    </w:p>
    <w:p w:rsidR="000101DA" w:rsidRPr="005D56FE" w:rsidRDefault="000101DA" w:rsidP="00CA35E8">
      <w:pPr>
        <w:pStyle w:val="a6"/>
        <w:jc w:val="both"/>
        <w:rPr>
          <w:rFonts w:ascii="Times New Roman" w:hAnsi="Times New Roman" w:cs="Times New Roman"/>
          <w:sz w:val="28"/>
          <w:szCs w:val="28"/>
        </w:rPr>
      </w:pPr>
    </w:p>
    <w:p w:rsidR="008B4339" w:rsidRPr="005D56FE" w:rsidRDefault="008B4339" w:rsidP="005D56FE">
      <w:pPr>
        <w:pStyle w:val="a6"/>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b/>
          <w:i/>
          <w:sz w:val="28"/>
          <w:szCs w:val="28"/>
        </w:rPr>
      </w:pPr>
      <w:r w:rsidRPr="005D56FE">
        <w:rPr>
          <w:rFonts w:ascii="Times New Roman" w:hAnsi="Times New Roman" w:cs="Times New Roman"/>
          <w:b/>
          <w:i/>
          <w:sz w:val="28"/>
          <w:szCs w:val="28"/>
        </w:rPr>
        <w:lastRenderedPageBreak/>
        <w:t xml:space="preserve">9.1. Основные направления бюджетной и налоговой политики </w:t>
      </w:r>
      <w:r w:rsidR="00CA35E8">
        <w:rPr>
          <w:rFonts w:ascii="Times New Roman" w:hAnsi="Times New Roman" w:cs="Times New Roman"/>
          <w:b/>
          <w:i/>
          <w:sz w:val="28"/>
          <w:szCs w:val="28"/>
        </w:rPr>
        <w:t>Тумановского</w:t>
      </w:r>
      <w:r w:rsidRPr="005D56FE">
        <w:rPr>
          <w:rFonts w:ascii="Times New Roman" w:hAnsi="Times New Roman" w:cs="Times New Roman"/>
          <w:b/>
          <w:i/>
          <w:sz w:val="28"/>
          <w:szCs w:val="28"/>
        </w:rPr>
        <w:t xml:space="preserve"> сельского поселения Вяземского района Смоленской области на 2023 год и на плановый период 2024 и 2025 годов</w:t>
      </w:r>
    </w:p>
    <w:p w:rsidR="008B4339" w:rsidRPr="005D56FE" w:rsidRDefault="008B4339" w:rsidP="005D56FE">
      <w:pPr>
        <w:pStyle w:val="a6"/>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pacing w:val="-8"/>
          <w:sz w:val="28"/>
          <w:szCs w:val="28"/>
        </w:rPr>
        <w:t xml:space="preserve">Предоставлены основные направления бюджетной и налоговой политики </w:t>
      </w:r>
      <w:r w:rsidR="00ED0FF6">
        <w:rPr>
          <w:rFonts w:ascii="Times New Roman" w:hAnsi="Times New Roman" w:cs="Times New Roman"/>
          <w:spacing w:val="-8"/>
          <w:sz w:val="28"/>
          <w:szCs w:val="28"/>
        </w:rPr>
        <w:t>Тумановского</w:t>
      </w:r>
      <w:r w:rsidRPr="005D56FE">
        <w:rPr>
          <w:rFonts w:ascii="Times New Roman" w:hAnsi="Times New Roman" w:cs="Times New Roman"/>
          <w:spacing w:val="-8"/>
          <w:sz w:val="28"/>
          <w:szCs w:val="28"/>
        </w:rPr>
        <w:t xml:space="preserve"> сельского поселения Вяземского района Смоленской области </w:t>
      </w:r>
      <w:r w:rsidRPr="005D56FE">
        <w:rPr>
          <w:rFonts w:ascii="Times New Roman" w:hAnsi="Times New Roman" w:cs="Times New Roman"/>
          <w:sz w:val="28"/>
          <w:szCs w:val="28"/>
        </w:rPr>
        <w:t>на 2023 год и на плановый период 2024 и 2025 годов. Главными целями бюджетной и налоговой политики на 2023 год и плановый период 2024-2025 годов является:</w:t>
      </w:r>
    </w:p>
    <w:p w:rsidR="008B4339" w:rsidRPr="005D56FE" w:rsidRDefault="00E15862" w:rsidP="00CA35E8">
      <w:pPr>
        <w:pStyle w:val="a6"/>
        <w:jc w:val="both"/>
        <w:rPr>
          <w:rFonts w:ascii="Times New Roman" w:hAnsi="Times New Roman" w:cs="Times New Roman"/>
          <w:sz w:val="28"/>
          <w:szCs w:val="28"/>
        </w:rPr>
      </w:pPr>
      <w:r>
        <w:rPr>
          <w:rFonts w:ascii="Times New Roman" w:hAnsi="Times New Roman" w:cs="Times New Roman"/>
          <w:sz w:val="28"/>
          <w:szCs w:val="28"/>
        </w:rPr>
        <w:t>-</w:t>
      </w:r>
      <w:r w:rsidR="00CA35E8">
        <w:rPr>
          <w:rFonts w:ascii="Times New Roman" w:hAnsi="Times New Roman" w:cs="Times New Roman"/>
          <w:sz w:val="28"/>
          <w:szCs w:val="28"/>
        </w:rPr>
        <w:t>оптимизация бюджетного процесса через минимизацию внесения изменений в утвержденный бюджет Тумановского сельского поселения</w:t>
      </w:r>
      <w:r w:rsidR="008B4339" w:rsidRPr="005D56FE">
        <w:rPr>
          <w:rFonts w:ascii="Times New Roman" w:hAnsi="Times New Roman" w:cs="Times New Roman"/>
          <w:sz w:val="28"/>
          <w:szCs w:val="28"/>
        </w:rPr>
        <w:t>;</w:t>
      </w:r>
    </w:p>
    <w:p w:rsidR="008B4339" w:rsidRPr="005D56FE" w:rsidRDefault="00E15862" w:rsidP="00CA35E8">
      <w:pPr>
        <w:pStyle w:val="a6"/>
        <w:jc w:val="both"/>
        <w:rPr>
          <w:rFonts w:ascii="Times New Roman" w:hAnsi="Times New Roman" w:cs="Times New Roman"/>
          <w:sz w:val="28"/>
          <w:szCs w:val="28"/>
        </w:rPr>
      </w:pPr>
      <w:r>
        <w:rPr>
          <w:rFonts w:ascii="Times New Roman" w:hAnsi="Times New Roman" w:cs="Times New Roman"/>
          <w:sz w:val="28"/>
          <w:szCs w:val="28"/>
        </w:rPr>
        <w:t>-</w:t>
      </w:r>
      <w:r w:rsidR="00CA35E8">
        <w:rPr>
          <w:rFonts w:ascii="Times New Roman" w:hAnsi="Times New Roman" w:cs="Times New Roman"/>
          <w:sz w:val="28"/>
          <w:szCs w:val="28"/>
        </w:rPr>
        <w:t>развитие программно-целевых методов управления бюджетными средствами;</w:t>
      </w:r>
    </w:p>
    <w:p w:rsidR="008B4339" w:rsidRPr="005D56FE" w:rsidRDefault="00E15862" w:rsidP="00CA35E8">
      <w:pPr>
        <w:pStyle w:val="a6"/>
        <w:jc w:val="both"/>
        <w:rPr>
          <w:rFonts w:ascii="Times New Roman" w:hAnsi="Times New Roman" w:cs="Times New Roman"/>
          <w:sz w:val="28"/>
          <w:szCs w:val="28"/>
        </w:rPr>
      </w:pPr>
      <w:r>
        <w:rPr>
          <w:rFonts w:ascii="Times New Roman" w:hAnsi="Times New Roman" w:cs="Times New Roman"/>
          <w:sz w:val="28"/>
          <w:szCs w:val="28"/>
        </w:rPr>
        <w:t>-</w:t>
      </w:r>
      <w:r w:rsidR="00CA35E8">
        <w:rPr>
          <w:rFonts w:ascii="Times New Roman" w:hAnsi="Times New Roman" w:cs="Times New Roman"/>
          <w:sz w:val="28"/>
          <w:szCs w:val="28"/>
        </w:rPr>
        <w:t>повышение эффективности размещения заказов на поставки товаров, выполнение работ и оказание услуг для нужд муниципального образования</w:t>
      </w:r>
      <w:r w:rsidR="008B4339" w:rsidRPr="005D56FE">
        <w:rPr>
          <w:rFonts w:ascii="Times New Roman" w:hAnsi="Times New Roman" w:cs="Times New Roman"/>
          <w:sz w:val="28"/>
          <w:szCs w:val="28"/>
        </w:rPr>
        <w:t>;</w:t>
      </w:r>
    </w:p>
    <w:p w:rsidR="008B4339" w:rsidRPr="005D56FE" w:rsidRDefault="00E15862" w:rsidP="00CA35E8">
      <w:pPr>
        <w:pStyle w:val="a6"/>
        <w:jc w:val="both"/>
        <w:rPr>
          <w:rFonts w:ascii="Times New Roman" w:hAnsi="Times New Roman" w:cs="Times New Roman"/>
          <w:sz w:val="28"/>
          <w:szCs w:val="28"/>
        </w:rPr>
      </w:pPr>
      <w:r>
        <w:rPr>
          <w:rFonts w:ascii="Times New Roman" w:hAnsi="Times New Roman" w:cs="Times New Roman"/>
          <w:sz w:val="28"/>
          <w:szCs w:val="28"/>
        </w:rPr>
        <w:t>-</w:t>
      </w:r>
      <w:r w:rsidR="00CA35E8">
        <w:rPr>
          <w:rFonts w:ascii="Times New Roman" w:hAnsi="Times New Roman" w:cs="Times New Roman"/>
          <w:sz w:val="28"/>
          <w:szCs w:val="28"/>
        </w:rPr>
        <w:t>формирование благоприятной среды для предпринимательской и инвестицио</w:t>
      </w:r>
      <w:r w:rsidR="005856E9">
        <w:rPr>
          <w:rFonts w:ascii="Times New Roman" w:hAnsi="Times New Roman" w:cs="Times New Roman"/>
          <w:sz w:val="28"/>
          <w:szCs w:val="28"/>
        </w:rPr>
        <w:t>нной</w:t>
      </w:r>
      <w:r w:rsidR="00CA35E8">
        <w:rPr>
          <w:rFonts w:ascii="Times New Roman" w:hAnsi="Times New Roman" w:cs="Times New Roman"/>
          <w:sz w:val="28"/>
          <w:szCs w:val="28"/>
        </w:rPr>
        <w:t xml:space="preserve"> </w:t>
      </w:r>
      <w:r w:rsidR="005856E9">
        <w:rPr>
          <w:rFonts w:ascii="Times New Roman" w:hAnsi="Times New Roman" w:cs="Times New Roman"/>
          <w:sz w:val="28"/>
          <w:szCs w:val="28"/>
        </w:rPr>
        <w:t>деятельности, которые объективно</w:t>
      </w:r>
      <w:r w:rsidR="00CA35E8">
        <w:rPr>
          <w:rFonts w:ascii="Times New Roman" w:hAnsi="Times New Roman" w:cs="Times New Roman"/>
          <w:sz w:val="28"/>
          <w:szCs w:val="28"/>
        </w:rPr>
        <w:t xml:space="preserve"> являются необходимой основой для увеличения</w:t>
      </w:r>
      <w:r w:rsidR="005856E9">
        <w:rPr>
          <w:rFonts w:ascii="Times New Roman" w:hAnsi="Times New Roman" w:cs="Times New Roman"/>
          <w:sz w:val="28"/>
          <w:szCs w:val="28"/>
        </w:rPr>
        <w:t xml:space="preserve"> доходов бюджета.</w:t>
      </w:r>
    </w:p>
    <w:p w:rsidR="008B4339" w:rsidRDefault="008B4339" w:rsidP="00CA35E8">
      <w:pPr>
        <w:pStyle w:val="a6"/>
        <w:jc w:val="both"/>
        <w:rPr>
          <w:rFonts w:ascii="Times New Roman" w:hAnsi="Times New Roman" w:cs="Times New Roman"/>
          <w:color w:val="000000"/>
          <w:sz w:val="28"/>
          <w:szCs w:val="28"/>
        </w:rPr>
      </w:pPr>
      <w:r w:rsidRPr="005D56FE">
        <w:rPr>
          <w:rFonts w:ascii="Times New Roman" w:hAnsi="Times New Roman" w:cs="Times New Roman"/>
          <w:color w:val="000000"/>
          <w:sz w:val="28"/>
          <w:szCs w:val="28"/>
        </w:rPr>
        <w:t xml:space="preserve">Основными   направлениями   бюджетной   политики </w:t>
      </w:r>
      <w:r w:rsidR="005856E9">
        <w:rPr>
          <w:rFonts w:ascii="Times New Roman" w:hAnsi="Times New Roman" w:cs="Times New Roman"/>
          <w:color w:val="000000"/>
          <w:sz w:val="28"/>
          <w:szCs w:val="28"/>
        </w:rPr>
        <w:t>Тумановского</w:t>
      </w:r>
      <w:r w:rsidRPr="005D56FE">
        <w:rPr>
          <w:rFonts w:ascii="Times New Roman" w:hAnsi="Times New Roman" w:cs="Times New Roman"/>
          <w:color w:val="000000"/>
          <w:sz w:val="28"/>
          <w:szCs w:val="28"/>
        </w:rPr>
        <w:t xml:space="preserve"> сельского поселения на 2023 и плановый период 2024 и 2025 годов является:</w:t>
      </w:r>
    </w:p>
    <w:p w:rsidR="005856E9" w:rsidRPr="005D56FE" w:rsidRDefault="005856E9" w:rsidP="00CA35E8">
      <w:pPr>
        <w:pStyle w:val="a6"/>
        <w:jc w:val="both"/>
        <w:rPr>
          <w:rFonts w:ascii="Times New Roman" w:hAnsi="Times New Roman" w:cs="Times New Roman"/>
          <w:bCs/>
          <w:color w:val="1D1D1D"/>
          <w:sz w:val="28"/>
          <w:szCs w:val="28"/>
        </w:rPr>
      </w:pPr>
      <w:r>
        <w:rPr>
          <w:rFonts w:ascii="Times New Roman" w:hAnsi="Times New Roman" w:cs="Times New Roman"/>
          <w:color w:val="000000"/>
          <w:sz w:val="28"/>
          <w:szCs w:val="28"/>
        </w:rPr>
        <w:t>-обеспечение концентрации бюджетных расходов на решение ключевых проблем и достижение конечных результатов;</w:t>
      </w:r>
    </w:p>
    <w:p w:rsidR="008B4339" w:rsidRPr="005D56FE" w:rsidRDefault="00E15862"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8B4339" w:rsidRPr="005D56FE">
        <w:rPr>
          <w:rFonts w:ascii="Times New Roman" w:hAnsi="Times New Roman" w:cs="Times New Roman"/>
          <w:color w:val="000000"/>
          <w:sz w:val="28"/>
          <w:szCs w:val="28"/>
        </w:rPr>
        <w:t xml:space="preserve">обеспечение сбалансированности </w:t>
      </w:r>
      <w:r w:rsidR="005856E9">
        <w:rPr>
          <w:rFonts w:ascii="Times New Roman" w:hAnsi="Times New Roman" w:cs="Times New Roman"/>
          <w:color w:val="000000"/>
          <w:sz w:val="28"/>
          <w:szCs w:val="28"/>
        </w:rPr>
        <w:t>местного бюджета в среднесрочной перспективе;</w:t>
      </w:r>
    </w:p>
    <w:p w:rsidR="008B4339" w:rsidRPr="005D56FE" w:rsidRDefault="00E15862"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B4339" w:rsidRPr="005D56FE">
        <w:rPr>
          <w:rFonts w:ascii="Times New Roman" w:hAnsi="Times New Roman" w:cs="Times New Roman"/>
          <w:color w:val="000000"/>
          <w:sz w:val="28"/>
          <w:szCs w:val="28"/>
        </w:rPr>
        <w:t xml:space="preserve"> </w:t>
      </w:r>
      <w:r w:rsidR="005856E9">
        <w:rPr>
          <w:rFonts w:ascii="Times New Roman" w:hAnsi="Times New Roman" w:cs="Times New Roman"/>
          <w:color w:val="000000"/>
          <w:sz w:val="28"/>
          <w:szCs w:val="28"/>
        </w:rPr>
        <w:t>обеспечение</w:t>
      </w:r>
      <w:r w:rsidR="005856E9" w:rsidRPr="005856E9">
        <w:rPr>
          <w:rFonts w:ascii="Times New Roman" w:hAnsi="Times New Roman" w:cs="Times New Roman"/>
          <w:color w:val="000000"/>
          <w:sz w:val="28"/>
          <w:szCs w:val="28"/>
        </w:rPr>
        <w:t xml:space="preserve"> </w:t>
      </w:r>
      <w:r w:rsidR="005856E9">
        <w:rPr>
          <w:rFonts w:ascii="Times New Roman" w:hAnsi="Times New Roman" w:cs="Times New Roman"/>
          <w:color w:val="000000"/>
          <w:sz w:val="28"/>
          <w:szCs w:val="28"/>
        </w:rPr>
        <w:t>соблюдения нормативов расходов на оплату труда</w:t>
      </w:r>
      <w:r w:rsidR="008B4339" w:rsidRPr="005D56FE">
        <w:rPr>
          <w:rFonts w:ascii="Times New Roman" w:hAnsi="Times New Roman" w:cs="Times New Roman"/>
          <w:color w:val="000000"/>
          <w:sz w:val="28"/>
          <w:szCs w:val="28"/>
        </w:rPr>
        <w:t>;</w:t>
      </w:r>
    </w:p>
    <w:p w:rsidR="008B4339" w:rsidRPr="005D56FE" w:rsidRDefault="008B4339" w:rsidP="005856E9">
      <w:pPr>
        <w:pStyle w:val="a6"/>
        <w:jc w:val="both"/>
        <w:rPr>
          <w:rFonts w:ascii="Times New Roman" w:hAnsi="Times New Roman" w:cs="Times New Roman"/>
          <w:color w:val="000000"/>
          <w:sz w:val="28"/>
          <w:szCs w:val="28"/>
        </w:rPr>
      </w:pPr>
      <w:r w:rsidRPr="005D56FE">
        <w:rPr>
          <w:rFonts w:ascii="Times New Roman" w:hAnsi="Times New Roman" w:cs="Times New Roman"/>
          <w:color w:val="000000"/>
          <w:sz w:val="28"/>
          <w:szCs w:val="28"/>
        </w:rPr>
        <w:t xml:space="preserve"> - </w:t>
      </w:r>
      <w:r w:rsidR="005856E9">
        <w:rPr>
          <w:rFonts w:ascii="Times New Roman" w:hAnsi="Times New Roman" w:cs="Times New Roman"/>
          <w:color w:val="000000"/>
          <w:sz w:val="28"/>
          <w:szCs w:val="28"/>
        </w:rPr>
        <w:t>повышение качества планирования главными распорядителями бюджетных средств своих расходов и их эффективности</w:t>
      </w:r>
      <w:r w:rsidRPr="005D56FE">
        <w:rPr>
          <w:rFonts w:ascii="Times New Roman" w:hAnsi="Times New Roman" w:cs="Times New Roman"/>
          <w:color w:val="000000"/>
          <w:sz w:val="28"/>
          <w:szCs w:val="28"/>
        </w:rPr>
        <w:t>;</w:t>
      </w:r>
    </w:p>
    <w:p w:rsidR="008B4339" w:rsidRPr="005D56FE" w:rsidRDefault="00E15862"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B4339" w:rsidRPr="005D56FE">
        <w:rPr>
          <w:rFonts w:ascii="Times New Roman" w:hAnsi="Times New Roman" w:cs="Times New Roman"/>
          <w:color w:val="000000"/>
          <w:sz w:val="28"/>
          <w:szCs w:val="28"/>
        </w:rPr>
        <w:t xml:space="preserve">принятие мер по недопущению образования </w:t>
      </w:r>
      <w:r w:rsidR="005856E9">
        <w:rPr>
          <w:rFonts w:ascii="Times New Roman" w:hAnsi="Times New Roman" w:cs="Times New Roman"/>
          <w:color w:val="000000"/>
          <w:sz w:val="28"/>
          <w:szCs w:val="28"/>
        </w:rPr>
        <w:t>необоснованной</w:t>
      </w:r>
      <w:r w:rsidR="008B4339" w:rsidRPr="005D56FE">
        <w:rPr>
          <w:rFonts w:ascii="Times New Roman" w:hAnsi="Times New Roman" w:cs="Times New Roman"/>
          <w:color w:val="000000"/>
          <w:sz w:val="28"/>
          <w:szCs w:val="28"/>
        </w:rPr>
        <w:t xml:space="preserve"> кредиторской задолженности; </w:t>
      </w:r>
    </w:p>
    <w:p w:rsidR="008B4339" w:rsidRPr="005D56FE" w:rsidRDefault="008B4339" w:rsidP="00CA35E8">
      <w:pPr>
        <w:pStyle w:val="a6"/>
        <w:jc w:val="both"/>
        <w:rPr>
          <w:rFonts w:ascii="Times New Roman" w:hAnsi="Times New Roman" w:cs="Times New Roman"/>
          <w:b/>
          <w:sz w:val="28"/>
          <w:szCs w:val="28"/>
        </w:rPr>
      </w:pPr>
      <w:r w:rsidRPr="005D56FE">
        <w:rPr>
          <w:rFonts w:ascii="Times New Roman" w:hAnsi="Times New Roman" w:cs="Times New Roman"/>
          <w:color w:val="000000"/>
          <w:sz w:val="28"/>
          <w:szCs w:val="28"/>
        </w:rPr>
        <w:t>Основными направлениями налоговой политики и формирование доходов бюджета поселения   на 2023 год и плановый период 2024 и 2025 годов являются:</w:t>
      </w:r>
    </w:p>
    <w:p w:rsidR="008B4339" w:rsidRPr="005D56FE" w:rsidRDefault="005856E9"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-оптимизация работы по собираемости налогов и взаимодействию с налоговыми органами</w:t>
      </w:r>
      <w:r w:rsidR="008B4339" w:rsidRPr="005D56FE">
        <w:rPr>
          <w:rFonts w:ascii="Times New Roman" w:hAnsi="Times New Roman" w:cs="Times New Roman"/>
          <w:color w:val="000000"/>
          <w:sz w:val="28"/>
          <w:szCs w:val="28"/>
        </w:rPr>
        <w:t>;</w:t>
      </w:r>
    </w:p>
    <w:p w:rsidR="00803859" w:rsidRDefault="00E15862"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5856E9">
        <w:rPr>
          <w:rFonts w:ascii="Times New Roman" w:hAnsi="Times New Roman" w:cs="Times New Roman"/>
          <w:color w:val="000000"/>
          <w:sz w:val="28"/>
          <w:szCs w:val="28"/>
        </w:rPr>
        <w:t>проведение работы по снижению недоимки по налогам и сборам</w:t>
      </w:r>
      <w:r w:rsidR="008B4339" w:rsidRPr="005D56FE">
        <w:rPr>
          <w:rFonts w:ascii="Times New Roman" w:hAnsi="Times New Roman" w:cs="Times New Roman"/>
          <w:color w:val="000000"/>
          <w:sz w:val="28"/>
          <w:szCs w:val="28"/>
        </w:rPr>
        <w:t>;</w:t>
      </w:r>
    </w:p>
    <w:p w:rsidR="008B4339" w:rsidRDefault="00E15862"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803859">
        <w:rPr>
          <w:rFonts w:ascii="Times New Roman" w:hAnsi="Times New Roman" w:cs="Times New Roman"/>
          <w:color w:val="000000"/>
          <w:sz w:val="28"/>
          <w:szCs w:val="28"/>
        </w:rPr>
        <w:t>принятие мер взаимодействия уклонению от уплаты налогов;</w:t>
      </w:r>
      <w:r w:rsidR="008B4339" w:rsidRPr="005D56FE">
        <w:rPr>
          <w:rFonts w:ascii="Times New Roman" w:hAnsi="Times New Roman" w:cs="Times New Roman"/>
          <w:color w:val="000000"/>
          <w:sz w:val="28"/>
          <w:szCs w:val="28"/>
        </w:rPr>
        <w:t xml:space="preserve"> </w:t>
      </w:r>
    </w:p>
    <w:p w:rsidR="00803859" w:rsidRDefault="00E15862"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803859">
        <w:rPr>
          <w:rFonts w:ascii="Times New Roman" w:hAnsi="Times New Roman" w:cs="Times New Roman"/>
          <w:color w:val="000000"/>
          <w:sz w:val="28"/>
          <w:szCs w:val="28"/>
        </w:rPr>
        <w:t>увеличение объема поступлений неналоговых доходов за счет установления более эффективных ставок;</w:t>
      </w:r>
    </w:p>
    <w:p w:rsidR="00803859" w:rsidRDefault="00803859"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-стимулирование развития малого и среднего бизнеса;</w:t>
      </w:r>
    </w:p>
    <w:p w:rsidR="00803859" w:rsidRDefault="00803859"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-улучшение инвестиционного климата и поддержку малого и среднего предпринимательства в Тумановском сельском поселении, налоговое стимулирование инвестиционной деятельности;</w:t>
      </w:r>
    </w:p>
    <w:p w:rsidR="00803859" w:rsidRDefault="00803859" w:rsidP="00CA35E8">
      <w:pPr>
        <w:pStyle w:val="a6"/>
        <w:jc w:val="both"/>
        <w:rPr>
          <w:rFonts w:ascii="Times New Roman" w:hAnsi="Times New Roman" w:cs="Times New Roman"/>
          <w:color w:val="000000"/>
          <w:sz w:val="28"/>
          <w:szCs w:val="28"/>
        </w:rPr>
      </w:pPr>
      <w:r>
        <w:rPr>
          <w:rFonts w:ascii="Times New Roman" w:hAnsi="Times New Roman" w:cs="Times New Roman"/>
          <w:color w:val="000000"/>
          <w:sz w:val="28"/>
          <w:szCs w:val="28"/>
        </w:rPr>
        <w:t>-совершенствование налогового администрирования, взаимодействия и совместной работы с администраторами доходов;</w:t>
      </w:r>
    </w:p>
    <w:p w:rsidR="000101DA" w:rsidRDefault="000101DA" w:rsidP="00CA35E8">
      <w:pPr>
        <w:pStyle w:val="a6"/>
        <w:jc w:val="both"/>
        <w:rPr>
          <w:rFonts w:ascii="Times New Roman" w:hAnsi="Times New Roman" w:cs="Times New Roman"/>
          <w:color w:val="000000"/>
          <w:sz w:val="28"/>
          <w:szCs w:val="28"/>
        </w:rPr>
      </w:pPr>
    </w:p>
    <w:p w:rsidR="00E15862" w:rsidRPr="005D56FE" w:rsidRDefault="00E15862" w:rsidP="00CA35E8">
      <w:pPr>
        <w:pStyle w:val="a6"/>
        <w:jc w:val="both"/>
        <w:rPr>
          <w:rFonts w:ascii="Times New Roman" w:hAnsi="Times New Roman" w:cs="Times New Roman"/>
          <w:color w:val="000000"/>
          <w:sz w:val="28"/>
          <w:szCs w:val="28"/>
        </w:rPr>
      </w:pPr>
    </w:p>
    <w:p w:rsidR="008B4339" w:rsidRPr="005D56FE" w:rsidRDefault="008B4339" w:rsidP="00CA35E8">
      <w:pPr>
        <w:pStyle w:val="a6"/>
        <w:jc w:val="both"/>
        <w:rPr>
          <w:rFonts w:ascii="Times New Roman" w:hAnsi="Times New Roman" w:cs="Times New Roman"/>
          <w:sz w:val="28"/>
          <w:szCs w:val="28"/>
          <w:highlight w:val="yellow"/>
        </w:rPr>
      </w:pPr>
      <w:r w:rsidRPr="005D56FE">
        <w:rPr>
          <w:rFonts w:ascii="Times New Roman" w:hAnsi="Times New Roman" w:cs="Times New Roman"/>
          <w:b/>
          <w:i/>
          <w:sz w:val="28"/>
          <w:szCs w:val="28"/>
        </w:rPr>
        <w:lastRenderedPageBreak/>
        <w:t xml:space="preserve">9.2. Предварительные итоги социально-экономического развития </w:t>
      </w:r>
      <w:r w:rsidR="00803859">
        <w:rPr>
          <w:rFonts w:ascii="Times New Roman" w:hAnsi="Times New Roman" w:cs="Times New Roman"/>
          <w:b/>
          <w:i/>
          <w:sz w:val="28"/>
          <w:szCs w:val="28"/>
        </w:rPr>
        <w:t>Тумановского</w:t>
      </w:r>
      <w:r w:rsidRPr="005D56FE">
        <w:rPr>
          <w:rFonts w:ascii="Times New Roman" w:hAnsi="Times New Roman" w:cs="Times New Roman"/>
          <w:b/>
          <w:i/>
          <w:sz w:val="28"/>
          <w:szCs w:val="28"/>
        </w:rPr>
        <w:t xml:space="preserve"> сельского поселения Вяземского района Смоленской области за истекший период 2022 года и ожидаемые итоги за текущий финансовый год</w:t>
      </w:r>
    </w:p>
    <w:p w:rsidR="008B4339" w:rsidRPr="005D56FE" w:rsidRDefault="008B4339" w:rsidP="00CA35E8">
      <w:pPr>
        <w:pStyle w:val="a6"/>
        <w:jc w:val="both"/>
        <w:rPr>
          <w:rFonts w:ascii="Times New Roman" w:hAnsi="Times New Roman" w:cs="Times New Roman"/>
          <w:sz w:val="28"/>
          <w:szCs w:val="28"/>
        </w:rPr>
      </w:pPr>
      <w:bookmarkStart w:id="19" w:name="_Hlk89235047"/>
      <w:r w:rsidRPr="005D56FE">
        <w:rPr>
          <w:rFonts w:ascii="Times New Roman" w:hAnsi="Times New Roman" w:cs="Times New Roman"/>
          <w:sz w:val="28"/>
          <w:szCs w:val="28"/>
        </w:rPr>
        <w:t>В предоставленных предварительных итогах социально-экономического развития за истекший период 2022 года и ожидаемые итоги за текущий финансовый год содержится информация о социально-экономическом развитии сельского поселения, необходимая для планирования бюджета на 2023 год и на плановый период 2024 и 2025 годов:</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динамика основных показателей 2022 года (доходы, расходы и дефицит бюджета поселения);</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состояние дорожного хозяйства, жилищно-коммунального хозяйства и благоустройство поселения;</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развитие на территории поселения образования, культуры, спорта;</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показатели занятости населения;</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развитие экономики.</w:t>
      </w:r>
    </w:p>
    <w:bookmarkEnd w:id="19"/>
    <w:p w:rsidR="008B4339" w:rsidRPr="005D56FE" w:rsidRDefault="008B4339" w:rsidP="00CA35E8">
      <w:pPr>
        <w:pStyle w:val="a6"/>
        <w:jc w:val="both"/>
        <w:rPr>
          <w:rFonts w:ascii="Times New Roman" w:hAnsi="Times New Roman" w:cs="Times New Roman"/>
          <w:b/>
          <w:i/>
          <w:sz w:val="28"/>
          <w:szCs w:val="28"/>
        </w:rPr>
      </w:pPr>
    </w:p>
    <w:p w:rsidR="008B4339" w:rsidRPr="005D56FE" w:rsidRDefault="008B4339" w:rsidP="00CA35E8">
      <w:pPr>
        <w:pStyle w:val="a6"/>
        <w:jc w:val="both"/>
        <w:rPr>
          <w:rFonts w:ascii="Times New Roman" w:hAnsi="Times New Roman" w:cs="Times New Roman"/>
          <w:b/>
          <w:i/>
          <w:sz w:val="28"/>
          <w:szCs w:val="28"/>
        </w:rPr>
      </w:pPr>
      <w:r w:rsidRPr="005D56FE">
        <w:rPr>
          <w:rFonts w:ascii="Times New Roman" w:hAnsi="Times New Roman" w:cs="Times New Roman"/>
          <w:b/>
          <w:i/>
          <w:sz w:val="28"/>
          <w:szCs w:val="28"/>
        </w:rPr>
        <w:t xml:space="preserve">9.3. Прогноз социально-экономического развития </w:t>
      </w:r>
      <w:r w:rsidR="00803859">
        <w:rPr>
          <w:rFonts w:ascii="Times New Roman" w:hAnsi="Times New Roman" w:cs="Times New Roman"/>
          <w:b/>
          <w:i/>
          <w:sz w:val="28"/>
          <w:szCs w:val="28"/>
        </w:rPr>
        <w:t xml:space="preserve">Тумановского </w:t>
      </w:r>
      <w:r w:rsidRPr="005D56FE">
        <w:rPr>
          <w:rFonts w:ascii="Times New Roman" w:hAnsi="Times New Roman" w:cs="Times New Roman"/>
          <w:b/>
          <w:i/>
          <w:sz w:val="28"/>
          <w:szCs w:val="28"/>
        </w:rPr>
        <w:t>сельского поселения Вяземского района Смоленской области на 2023 год и плановый период 2024-2025 годов</w:t>
      </w:r>
    </w:p>
    <w:p w:rsidR="008B4339" w:rsidRPr="005D56FE" w:rsidRDefault="008B4339" w:rsidP="00CA35E8">
      <w:pPr>
        <w:pStyle w:val="a6"/>
        <w:jc w:val="both"/>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В соответствии с требованиями статьи 172 БК РФ составление проектов бюджета основывается на прогнозе социально-экономического развития.</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В пункте 3 статьи 173 БК РФ указано, что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законодательный (представительный) орган.</w:t>
      </w:r>
    </w:p>
    <w:p w:rsidR="008B4339" w:rsidRPr="005D56FE" w:rsidRDefault="008B4339" w:rsidP="00CA35E8">
      <w:pPr>
        <w:pStyle w:val="a6"/>
        <w:jc w:val="both"/>
        <w:rPr>
          <w:rFonts w:ascii="Times New Roman" w:hAnsi="Times New Roman" w:cs="Times New Roman"/>
          <w:sz w:val="28"/>
          <w:szCs w:val="28"/>
        </w:rPr>
      </w:pPr>
      <w:bookmarkStart w:id="20" w:name="_Hlk89235580"/>
      <w:r w:rsidRPr="005D56FE">
        <w:rPr>
          <w:rFonts w:ascii="Times New Roman" w:hAnsi="Times New Roman" w:cs="Times New Roman"/>
          <w:sz w:val="28"/>
          <w:szCs w:val="28"/>
        </w:rPr>
        <w:t xml:space="preserve">Согласно пункта 3 статьи 173 БК РФ прогноз социально-экономического развития </w:t>
      </w:r>
      <w:r w:rsidR="00803859">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на 2023 год и плановый период 2024-2025 годов одобрен постановлением Администрации </w:t>
      </w:r>
      <w:r w:rsidR="00456B2D">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от </w:t>
      </w:r>
      <w:r w:rsidR="00456B2D">
        <w:rPr>
          <w:rFonts w:ascii="Times New Roman" w:hAnsi="Times New Roman" w:cs="Times New Roman"/>
          <w:sz w:val="28"/>
          <w:szCs w:val="28"/>
        </w:rPr>
        <w:t>01</w:t>
      </w:r>
      <w:r w:rsidRPr="005D56FE">
        <w:rPr>
          <w:rFonts w:ascii="Times New Roman" w:hAnsi="Times New Roman" w:cs="Times New Roman"/>
          <w:sz w:val="28"/>
          <w:szCs w:val="28"/>
        </w:rPr>
        <w:t>.11.2022 №</w:t>
      </w:r>
      <w:r w:rsidR="00456B2D">
        <w:rPr>
          <w:rFonts w:ascii="Times New Roman" w:hAnsi="Times New Roman" w:cs="Times New Roman"/>
          <w:sz w:val="28"/>
          <w:szCs w:val="28"/>
        </w:rPr>
        <w:t>55-р</w:t>
      </w:r>
      <w:r w:rsidRPr="005D56FE">
        <w:rPr>
          <w:rFonts w:ascii="Times New Roman" w:hAnsi="Times New Roman" w:cs="Times New Roman"/>
          <w:sz w:val="28"/>
          <w:szCs w:val="28"/>
        </w:rPr>
        <w:t>, одновременно с принятием решения о внесении проекта бюджета в представительный орган.</w:t>
      </w:r>
    </w:p>
    <w:bookmarkEnd w:id="20"/>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Кроме того, требования пункта 1 статьи 173 БК РФ: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 выполнены, прогноз социально-экономического развития </w:t>
      </w:r>
      <w:r w:rsidR="00ED0FF6">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разработан и одобрен на период 2023-2025 годы.</w:t>
      </w:r>
    </w:p>
    <w:p w:rsidR="008B4339" w:rsidRPr="005D56FE" w:rsidRDefault="008B4339" w:rsidP="00CA35E8">
      <w:pPr>
        <w:pStyle w:val="a6"/>
        <w:jc w:val="both"/>
        <w:rPr>
          <w:rFonts w:ascii="Times New Roman" w:hAnsi="Times New Roman" w:cs="Times New Roman"/>
          <w:color w:val="000000"/>
          <w:sz w:val="28"/>
          <w:szCs w:val="28"/>
        </w:rPr>
      </w:pPr>
      <w:r w:rsidRPr="005D56FE">
        <w:rPr>
          <w:rFonts w:ascii="Times New Roman" w:hAnsi="Times New Roman" w:cs="Times New Roman"/>
          <w:sz w:val="28"/>
          <w:szCs w:val="28"/>
        </w:rPr>
        <w:t xml:space="preserve">На основании пункта 4 статьи 173 БК РФ </w:t>
      </w:r>
      <w:r w:rsidRPr="005D56FE">
        <w:rPr>
          <w:rFonts w:ascii="Times New Roman" w:hAnsi="Times New Roman" w:cs="Times New Roman"/>
          <w:color w:val="000000"/>
          <w:sz w:val="28"/>
          <w:szCs w:val="28"/>
        </w:rPr>
        <w:t xml:space="preserve">с проектом решения о бюджете представлена пояснительная записка к прогнозу социально-экономического развития, в которой приводится обоснование параметров прогноза. </w:t>
      </w:r>
    </w:p>
    <w:p w:rsidR="008B4339" w:rsidRPr="005D56FE" w:rsidRDefault="008B4339" w:rsidP="00CA35E8">
      <w:pPr>
        <w:pStyle w:val="a6"/>
        <w:jc w:val="both"/>
        <w:rPr>
          <w:rFonts w:ascii="Times New Roman" w:hAnsi="Times New Roman" w:cs="Times New Roman"/>
          <w:color w:val="000000"/>
          <w:sz w:val="28"/>
          <w:szCs w:val="28"/>
        </w:rPr>
      </w:pPr>
      <w:r w:rsidRPr="005D56FE">
        <w:rPr>
          <w:rFonts w:ascii="Times New Roman" w:hAnsi="Times New Roman" w:cs="Times New Roman"/>
          <w:color w:val="000000"/>
          <w:sz w:val="28"/>
          <w:szCs w:val="28"/>
        </w:rPr>
        <w:t xml:space="preserve">В нарушение требований статьи 36 БК РФ в целях обеспечения общественного обсуждения «Прогноз социально-экономического развития </w:t>
      </w:r>
      <w:r w:rsidR="0003107F">
        <w:rPr>
          <w:rFonts w:ascii="Times New Roman" w:hAnsi="Times New Roman" w:cs="Times New Roman"/>
          <w:color w:val="000000"/>
          <w:sz w:val="28"/>
          <w:szCs w:val="28"/>
        </w:rPr>
        <w:t>Тумановского</w:t>
      </w:r>
      <w:r w:rsidRPr="005D56FE">
        <w:rPr>
          <w:rFonts w:ascii="Times New Roman" w:hAnsi="Times New Roman" w:cs="Times New Roman"/>
          <w:color w:val="000000"/>
          <w:sz w:val="28"/>
          <w:szCs w:val="28"/>
        </w:rPr>
        <w:t xml:space="preserve"> сельского поселения Вяземского района Смоленской области на 2023 год и плановый период 2024-2025 годов» не размещен на официальном сайте </w:t>
      </w:r>
      <w:r w:rsidRPr="005D56FE">
        <w:rPr>
          <w:rFonts w:ascii="Times New Roman" w:hAnsi="Times New Roman" w:cs="Times New Roman"/>
          <w:color w:val="000000"/>
          <w:sz w:val="28"/>
          <w:szCs w:val="28"/>
        </w:rPr>
        <w:lastRenderedPageBreak/>
        <w:t xml:space="preserve">Администрации </w:t>
      </w:r>
      <w:r w:rsidR="0003107F">
        <w:rPr>
          <w:rFonts w:ascii="Times New Roman" w:hAnsi="Times New Roman" w:cs="Times New Roman"/>
          <w:color w:val="000000"/>
          <w:sz w:val="28"/>
          <w:szCs w:val="28"/>
        </w:rPr>
        <w:t>Тумановского</w:t>
      </w:r>
      <w:r w:rsidRPr="005D56FE">
        <w:rPr>
          <w:rFonts w:ascii="Times New Roman" w:hAnsi="Times New Roman" w:cs="Times New Roman"/>
          <w:color w:val="000000"/>
          <w:sz w:val="28"/>
          <w:szCs w:val="28"/>
        </w:rPr>
        <w:t xml:space="preserve"> сельского поселения Вяземского района Смоленской области. </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В соответствии со статьей 174.1 БК РФ 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Основные показатели прогноза социально-экономического развития являются базовыми для разработки бюджета </w:t>
      </w:r>
      <w:r w:rsidRPr="005D56FE">
        <w:rPr>
          <w:rFonts w:ascii="Times New Roman" w:hAnsi="Times New Roman" w:cs="Times New Roman"/>
          <w:spacing w:val="-4"/>
          <w:sz w:val="28"/>
          <w:szCs w:val="28"/>
        </w:rPr>
        <w:t>сельского поселения на 2023 год и на плановый период 2024 и 2025 годов</w:t>
      </w:r>
      <w:r w:rsidRPr="005D56FE">
        <w:rPr>
          <w:rFonts w:ascii="Times New Roman" w:hAnsi="Times New Roman" w:cs="Times New Roman"/>
          <w:sz w:val="28"/>
          <w:szCs w:val="28"/>
        </w:rPr>
        <w:t>.</w:t>
      </w:r>
    </w:p>
    <w:p w:rsidR="008B4339" w:rsidRPr="005D56FE" w:rsidRDefault="008B4339" w:rsidP="00CA35E8">
      <w:pPr>
        <w:pStyle w:val="a6"/>
        <w:jc w:val="both"/>
        <w:rPr>
          <w:rFonts w:ascii="Times New Roman" w:hAnsi="Times New Roman" w:cs="Times New Roman"/>
          <w:spacing w:val="-4"/>
          <w:sz w:val="28"/>
          <w:szCs w:val="28"/>
        </w:rPr>
      </w:pPr>
      <w:r w:rsidRPr="005D56FE">
        <w:rPr>
          <w:rFonts w:ascii="Times New Roman" w:hAnsi="Times New Roman" w:cs="Times New Roman"/>
          <w:spacing w:val="-4"/>
          <w:sz w:val="28"/>
          <w:szCs w:val="28"/>
        </w:rPr>
        <w:t xml:space="preserve">Исходными  данными  для разработки  основных  показателей  прогноза социально-экономического  развития сельского поселения на 2023 год и на плановый период 2024 и 2025 годов   являются  статистические данные за ряд предыдущих лет, оценка текущего года, анализ сложившихся тенденций развития экономики сельского поселения и прогноз развития предприятий и организаций всех форм собственности находящихся на территории муниципального образования </w:t>
      </w:r>
      <w:r w:rsidR="0003107F">
        <w:rPr>
          <w:rFonts w:ascii="Times New Roman" w:hAnsi="Times New Roman" w:cs="Times New Roman"/>
          <w:spacing w:val="-4"/>
          <w:sz w:val="28"/>
          <w:szCs w:val="28"/>
        </w:rPr>
        <w:t>Тумановского</w:t>
      </w:r>
      <w:r w:rsidRPr="005D56FE">
        <w:rPr>
          <w:rFonts w:ascii="Times New Roman" w:hAnsi="Times New Roman" w:cs="Times New Roman"/>
          <w:spacing w:val="-4"/>
          <w:sz w:val="28"/>
          <w:szCs w:val="28"/>
        </w:rPr>
        <w:t xml:space="preserve"> сельского поселения Вяземского района Смоленской области</w:t>
      </w:r>
      <w:r w:rsidRPr="005D56FE">
        <w:rPr>
          <w:rFonts w:ascii="Times New Roman" w:hAnsi="Times New Roman" w:cs="Times New Roman"/>
          <w:sz w:val="28"/>
          <w:szCs w:val="28"/>
        </w:rPr>
        <w:t>.</w:t>
      </w:r>
    </w:p>
    <w:p w:rsidR="008B4339" w:rsidRPr="005D56FE" w:rsidRDefault="008B4339" w:rsidP="00CA35E8">
      <w:pPr>
        <w:pStyle w:val="a6"/>
        <w:jc w:val="both"/>
        <w:rPr>
          <w:rFonts w:ascii="Times New Roman" w:hAnsi="Times New Roman" w:cs="Times New Roman"/>
          <w:spacing w:val="-4"/>
          <w:sz w:val="28"/>
          <w:szCs w:val="28"/>
        </w:rPr>
      </w:pPr>
      <w:bookmarkStart w:id="21" w:name="_Hlk89235612"/>
      <w:r w:rsidRPr="005D56FE">
        <w:rPr>
          <w:rFonts w:ascii="Times New Roman" w:hAnsi="Times New Roman" w:cs="Times New Roman"/>
          <w:sz w:val="28"/>
          <w:szCs w:val="28"/>
        </w:rPr>
        <w:t>При этом в пояснительной записке к прогнозу социально-экономического развития приведено сопоставление параметров прогноза с ранее утвержденными параметрами, с   указанием   причин   и факторов прогнозируемых изменений, что соответствует требованиям пункта 4 статьи 173 БК РФ.</w:t>
      </w:r>
    </w:p>
    <w:bookmarkEnd w:id="21"/>
    <w:p w:rsidR="008B4339" w:rsidRPr="005D56FE" w:rsidRDefault="008B4339" w:rsidP="00CA35E8">
      <w:pPr>
        <w:pStyle w:val="a6"/>
        <w:jc w:val="both"/>
        <w:rPr>
          <w:rFonts w:ascii="Times New Roman" w:hAnsi="Times New Roman" w:cs="Times New Roman"/>
          <w:b/>
          <w:i/>
          <w:sz w:val="28"/>
          <w:szCs w:val="28"/>
        </w:rPr>
      </w:pPr>
    </w:p>
    <w:p w:rsidR="008B4339" w:rsidRPr="005D56FE" w:rsidRDefault="008B4339" w:rsidP="00CA35E8">
      <w:pPr>
        <w:pStyle w:val="a6"/>
        <w:jc w:val="both"/>
        <w:rPr>
          <w:rFonts w:ascii="Times New Roman" w:hAnsi="Times New Roman" w:cs="Times New Roman"/>
          <w:b/>
          <w:i/>
          <w:sz w:val="28"/>
          <w:szCs w:val="28"/>
        </w:rPr>
      </w:pPr>
      <w:r w:rsidRPr="005D56FE">
        <w:rPr>
          <w:rFonts w:ascii="Times New Roman" w:hAnsi="Times New Roman" w:cs="Times New Roman"/>
          <w:b/>
          <w:i/>
          <w:sz w:val="28"/>
          <w:szCs w:val="28"/>
        </w:rPr>
        <w:t xml:space="preserve">9.4. Прогноз основных характеристик (общий объем доходов, общий объем расходов, дефицит (профицит)) бюджета </w:t>
      </w:r>
      <w:r w:rsidR="0003107F">
        <w:rPr>
          <w:rFonts w:ascii="Times New Roman" w:hAnsi="Times New Roman" w:cs="Times New Roman"/>
          <w:b/>
          <w:i/>
          <w:sz w:val="28"/>
          <w:szCs w:val="28"/>
        </w:rPr>
        <w:t>Тумановского</w:t>
      </w:r>
      <w:r w:rsidRPr="005D56FE">
        <w:rPr>
          <w:rFonts w:ascii="Times New Roman" w:hAnsi="Times New Roman" w:cs="Times New Roman"/>
          <w:b/>
          <w:i/>
          <w:sz w:val="28"/>
          <w:szCs w:val="28"/>
        </w:rPr>
        <w:t xml:space="preserve"> сельского поселения Вяземского района Смоленской области на 2023 год и на плановый период 2024 и 2025 годов</w:t>
      </w:r>
    </w:p>
    <w:p w:rsidR="008B4339" w:rsidRPr="005D56FE" w:rsidRDefault="008B4339" w:rsidP="00CA35E8">
      <w:pPr>
        <w:pStyle w:val="a6"/>
        <w:jc w:val="both"/>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Прогноз основных характеристик бюджета сельского поселения приведен в таблице №7.</w:t>
      </w:r>
    </w:p>
    <w:p w:rsidR="008B4339" w:rsidRPr="00E15862" w:rsidRDefault="008B4339" w:rsidP="0003107F">
      <w:pPr>
        <w:pStyle w:val="a6"/>
        <w:jc w:val="right"/>
        <w:rPr>
          <w:rFonts w:ascii="Times New Roman" w:hAnsi="Times New Roman" w:cs="Times New Roman"/>
          <w:sz w:val="24"/>
          <w:szCs w:val="24"/>
        </w:rPr>
      </w:pPr>
      <w:r w:rsidRPr="00E15862">
        <w:rPr>
          <w:rFonts w:ascii="Times New Roman" w:hAnsi="Times New Roman" w:cs="Times New Roman"/>
          <w:sz w:val="24"/>
          <w:szCs w:val="24"/>
        </w:rPr>
        <w:t>Таблица №7 (тыс. рублей)</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984"/>
        <w:gridCol w:w="1956"/>
        <w:gridCol w:w="1985"/>
      </w:tblGrid>
      <w:tr w:rsidR="008B4339" w:rsidRPr="005D56FE" w:rsidTr="00A82CFC">
        <w:tc>
          <w:tcPr>
            <w:tcW w:w="4140" w:type="dxa"/>
          </w:tcPr>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Параметры бюджета</w:t>
            </w:r>
          </w:p>
        </w:tc>
        <w:tc>
          <w:tcPr>
            <w:tcW w:w="1984" w:type="dxa"/>
          </w:tcPr>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2023 год</w:t>
            </w:r>
          </w:p>
        </w:tc>
        <w:tc>
          <w:tcPr>
            <w:tcW w:w="1956" w:type="dxa"/>
          </w:tcPr>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2024 год</w:t>
            </w:r>
          </w:p>
        </w:tc>
        <w:tc>
          <w:tcPr>
            <w:tcW w:w="1985" w:type="dxa"/>
          </w:tcPr>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2025 год</w:t>
            </w:r>
          </w:p>
        </w:tc>
      </w:tr>
      <w:tr w:rsidR="008B4339" w:rsidRPr="005D56FE" w:rsidTr="00A82CFC">
        <w:trPr>
          <w:trHeight w:val="243"/>
        </w:trPr>
        <w:tc>
          <w:tcPr>
            <w:tcW w:w="4140" w:type="dxa"/>
          </w:tcPr>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Общий объем доходов бюджета</w:t>
            </w:r>
          </w:p>
        </w:tc>
        <w:tc>
          <w:tcPr>
            <w:tcW w:w="1984" w:type="dxa"/>
          </w:tcPr>
          <w:p w:rsidR="008B4339" w:rsidRPr="005D56FE" w:rsidRDefault="0003107F" w:rsidP="00CA35E8">
            <w:pPr>
              <w:pStyle w:val="a6"/>
              <w:jc w:val="both"/>
              <w:rPr>
                <w:rFonts w:ascii="Times New Roman" w:hAnsi="Times New Roman" w:cs="Times New Roman"/>
                <w:b/>
                <w:sz w:val="28"/>
                <w:szCs w:val="28"/>
              </w:rPr>
            </w:pPr>
            <w:r>
              <w:rPr>
                <w:rFonts w:ascii="Times New Roman" w:hAnsi="Times New Roman" w:cs="Times New Roman"/>
                <w:b/>
                <w:sz w:val="28"/>
                <w:szCs w:val="28"/>
              </w:rPr>
              <w:t>18 717,5</w:t>
            </w:r>
          </w:p>
        </w:tc>
        <w:tc>
          <w:tcPr>
            <w:tcW w:w="1956" w:type="dxa"/>
          </w:tcPr>
          <w:p w:rsidR="008B4339" w:rsidRPr="005D56FE" w:rsidRDefault="0003107F" w:rsidP="00CA35E8">
            <w:pPr>
              <w:pStyle w:val="a6"/>
              <w:jc w:val="both"/>
              <w:rPr>
                <w:rFonts w:ascii="Times New Roman" w:hAnsi="Times New Roman" w:cs="Times New Roman"/>
                <w:b/>
                <w:sz w:val="28"/>
                <w:szCs w:val="28"/>
              </w:rPr>
            </w:pPr>
            <w:r>
              <w:rPr>
                <w:rFonts w:ascii="Times New Roman" w:hAnsi="Times New Roman" w:cs="Times New Roman"/>
                <w:b/>
                <w:sz w:val="28"/>
                <w:szCs w:val="28"/>
              </w:rPr>
              <w:t>18 010,1</w:t>
            </w:r>
          </w:p>
        </w:tc>
        <w:tc>
          <w:tcPr>
            <w:tcW w:w="1985" w:type="dxa"/>
          </w:tcPr>
          <w:p w:rsidR="008B4339" w:rsidRPr="005D56FE" w:rsidRDefault="0003107F" w:rsidP="00CA35E8">
            <w:pPr>
              <w:pStyle w:val="a6"/>
              <w:jc w:val="both"/>
              <w:rPr>
                <w:rFonts w:ascii="Times New Roman" w:hAnsi="Times New Roman" w:cs="Times New Roman"/>
                <w:b/>
                <w:sz w:val="28"/>
                <w:szCs w:val="28"/>
              </w:rPr>
            </w:pPr>
            <w:r>
              <w:rPr>
                <w:rFonts w:ascii="Times New Roman" w:hAnsi="Times New Roman" w:cs="Times New Roman"/>
                <w:b/>
                <w:sz w:val="28"/>
                <w:szCs w:val="28"/>
              </w:rPr>
              <w:t>15 253,8</w:t>
            </w:r>
          </w:p>
        </w:tc>
      </w:tr>
      <w:tr w:rsidR="008B4339" w:rsidRPr="005D56FE" w:rsidTr="00A82CFC">
        <w:tc>
          <w:tcPr>
            <w:tcW w:w="4140" w:type="dxa"/>
          </w:tcPr>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Общий объем расходов бюджета</w:t>
            </w:r>
          </w:p>
        </w:tc>
        <w:tc>
          <w:tcPr>
            <w:tcW w:w="1984" w:type="dxa"/>
          </w:tcPr>
          <w:p w:rsidR="008B4339" w:rsidRPr="005D56FE" w:rsidRDefault="0003107F" w:rsidP="00CA35E8">
            <w:pPr>
              <w:pStyle w:val="a6"/>
              <w:jc w:val="both"/>
              <w:rPr>
                <w:rFonts w:ascii="Times New Roman" w:hAnsi="Times New Roman" w:cs="Times New Roman"/>
                <w:b/>
                <w:sz w:val="28"/>
                <w:szCs w:val="28"/>
              </w:rPr>
            </w:pPr>
            <w:r>
              <w:rPr>
                <w:rFonts w:ascii="Times New Roman" w:hAnsi="Times New Roman" w:cs="Times New Roman"/>
                <w:b/>
                <w:sz w:val="28"/>
                <w:szCs w:val="28"/>
              </w:rPr>
              <w:t>18 717,5</w:t>
            </w:r>
          </w:p>
        </w:tc>
        <w:tc>
          <w:tcPr>
            <w:tcW w:w="1956" w:type="dxa"/>
          </w:tcPr>
          <w:p w:rsidR="008B4339" w:rsidRPr="005D56FE" w:rsidRDefault="0003107F" w:rsidP="00CA35E8">
            <w:pPr>
              <w:pStyle w:val="a6"/>
              <w:jc w:val="both"/>
              <w:rPr>
                <w:rFonts w:ascii="Times New Roman" w:hAnsi="Times New Roman" w:cs="Times New Roman"/>
                <w:b/>
                <w:sz w:val="28"/>
                <w:szCs w:val="28"/>
              </w:rPr>
            </w:pPr>
            <w:r>
              <w:rPr>
                <w:rFonts w:ascii="Times New Roman" w:hAnsi="Times New Roman" w:cs="Times New Roman"/>
                <w:b/>
                <w:sz w:val="28"/>
                <w:szCs w:val="28"/>
              </w:rPr>
              <w:t>18 010,1</w:t>
            </w:r>
          </w:p>
        </w:tc>
        <w:tc>
          <w:tcPr>
            <w:tcW w:w="1985" w:type="dxa"/>
          </w:tcPr>
          <w:p w:rsidR="008B4339" w:rsidRPr="005D56FE" w:rsidRDefault="0003107F" w:rsidP="00CA35E8">
            <w:pPr>
              <w:pStyle w:val="a6"/>
              <w:jc w:val="both"/>
              <w:rPr>
                <w:rFonts w:ascii="Times New Roman" w:hAnsi="Times New Roman" w:cs="Times New Roman"/>
                <w:b/>
                <w:sz w:val="28"/>
                <w:szCs w:val="28"/>
              </w:rPr>
            </w:pPr>
            <w:r>
              <w:rPr>
                <w:rFonts w:ascii="Times New Roman" w:hAnsi="Times New Roman" w:cs="Times New Roman"/>
                <w:b/>
                <w:sz w:val="28"/>
                <w:szCs w:val="28"/>
              </w:rPr>
              <w:t>15 253,8</w:t>
            </w:r>
          </w:p>
        </w:tc>
      </w:tr>
      <w:tr w:rsidR="008B4339" w:rsidRPr="005D56FE" w:rsidTr="00A82CFC">
        <w:tc>
          <w:tcPr>
            <w:tcW w:w="4140" w:type="dxa"/>
          </w:tcPr>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Дефицит (-) /профицит (+) бюджета</w:t>
            </w:r>
          </w:p>
        </w:tc>
        <w:tc>
          <w:tcPr>
            <w:tcW w:w="1984" w:type="dxa"/>
          </w:tcPr>
          <w:p w:rsidR="008B4339" w:rsidRPr="005D56FE" w:rsidRDefault="008B4339" w:rsidP="00CA35E8">
            <w:pPr>
              <w:pStyle w:val="a6"/>
              <w:jc w:val="both"/>
              <w:rPr>
                <w:rFonts w:ascii="Times New Roman" w:hAnsi="Times New Roman" w:cs="Times New Roman"/>
                <w:b/>
                <w:sz w:val="28"/>
                <w:szCs w:val="28"/>
              </w:rPr>
            </w:pPr>
            <w:r w:rsidRPr="005D56FE">
              <w:rPr>
                <w:rFonts w:ascii="Times New Roman" w:hAnsi="Times New Roman" w:cs="Times New Roman"/>
                <w:b/>
                <w:sz w:val="28"/>
                <w:szCs w:val="28"/>
              </w:rPr>
              <w:t>0,0</w:t>
            </w:r>
          </w:p>
        </w:tc>
        <w:tc>
          <w:tcPr>
            <w:tcW w:w="1956" w:type="dxa"/>
          </w:tcPr>
          <w:p w:rsidR="008B4339" w:rsidRPr="005D56FE" w:rsidRDefault="008B4339" w:rsidP="00CA35E8">
            <w:pPr>
              <w:pStyle w:val="a6"/>
              <w:jc w:val="both"/>
              <w:rPr>
                <w:rFonts w:ascii="Times New Roman" w:hAnsi="Times New Roman" w:cs="Times New Roman"/>
                <w:b/>
                <w:sz w:val="28"/>
                <w:szCs w:val="28"/>
              </w:rPr>
            </w:pPr>
            <w:r w:rsidRPr="005D56FE">
              <w:rPr>
                <w:rFonts w:ascii="Times New Roman" w:hAnsi="Times New Roman" w:cs="Times New Roman"/>
                <w:b/>
                <w:sz w:val="28"/>
                <w:szCs w:val="28"/>
              </w:rPr>
              <w:t>0,0</w:t>
            </w:r>
          </w:p>
        </w:tc>
        <w:tc>
          <w:tcPr>
            <w:tcW w:w="1985" w:type="dxa"/>
          </w:tcPr>
          <w:p w:rsidR="008B4339" w:rsidRPr="005D56FE" w:rsidRDefault="008B4339" w:rsidP="00CA35E8">
            <w:pPr>
              <w:pStyle w:val="a6"/>
              <w:jc w:val="both"/>
              <w:rPr>
                <w:rFonts w:ascii="Times New Roman" w:hAnsi="Times New Roman" w:cs="Times New Roman"/>
                <w:b/>
                <w:sz w:val="28"/>
                <w:szCs w:val="28"/>
              </w:rPr>
            </w:pPr>
            <w:r w:rsidRPr="005D56FE">
              <w:rPr>
                <w:rFonts w:ascii="Times New Roman" w:hAnsi="Times New Roman" w:cs="Times New Roman"/>
                <w:b/>
                <w:sz w:val="28"/>
                <w:szCs w:val="28"/>
              </w:rPr>
              <w:t>0,0</w:t>
            </w:r>
          </w:p>
        </w:tc>
      </w:tr>
    </w:tbl>
    <w:p w:rsidR="008B4339" w:rsidRPr="005D56FE" w:rsidRDefault="008B4339" w:rsidP="00CA35E8">
      <w:pPr>
        <w:pStyle w:val="a6"/>
        <w:jc w:val="both"/>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Согласно предоставленного прогноза основных характеристик бюджета сельского поселения на 2023 и на плановый период 2024 и 2025 годов планируется бездефицитный бюджет, то есть бюджет сельского поселения на </w:t>
      </w:r>
      <w:r w:rsidRPr="005D56FE">
        <w:rPr>
          <w:rFonts w:ascii="Times New Roman" w:hAnsi="Times New Roman" w:cs="Times New Roman"/>
          <w:sz w:val="28"/>
          <w:szCs w:val="28"/>
        </w:rPr>
        <w:lastRenderedPageBreak/>
        <w:t xml:space="preserve">2023 год и плановый период 2024 и 2025 годов сбалансирован по доходам и расходам, планируется бездефицитным. </w:t>
      </w:r>
    </w:p>
    <w:p w:rsidR="008B4339" w:rsidRPr="005D56FE" w:rsidRDefault="008B4339" w:rsidP="00CA35E8">
      <w:pPr>
        <w:pStyle w:val="a6"/>
        <w:jc w:val="both"/>
        <w:rPr>
          <w:rFonts w:ascii="Times New Roman" w:hAnsi="Times New Roman" w:cs="Times New Roman"/>
          <w:b/>
          <w:i/>
          <w:sz w:val="28"/>
          <w:szCs w:val="28"/>
        </w:rPr>
      </w:pPr>
      <w:r w:rsidRPr="005D56FE">
        <w:rPr>
          <w:rFonts w:ascii="Times New Roman" w:hAnsi="Times New Roman" w:cs="Times New Roman"/>
          <w:sz w:val="28"/>
          <w:szCs w:val="28"/>
        </w:rPr>
        <w:t xml:space="preserve"> </w:t>
      </w:r>
    </w:p>
    <w:p w:rsidR="008B4339" w:rsidRPr="005D56FE" w:rsidRDefault="008B4339" w:rsidP="00CA35E8">
      <w:pPr>
        <w:pStyle w:val="a6"/>
        <w:jc w:val="both"/>
        <w:rPr>
          <w:rFonts w:ascii="Times New Roman" w:hAnsi="Times New Roman" w:cs="Times New Roman"/>
          <w:b/>
          <w:i/>
          <w:sz w:val="28"/>
          <w:szCs w:val="28"/>
        </w:rPr>
      </w:pPr>
      <w:r w:rsidRPr="005D56FE">
        <w:rPr>
          <w:rFonts w:ascii="Times New Roman" w:hAnsi="Times New Roman" w:cs="Times New Roman"/>
          <w:b/>
          <w:i/>
          <w:sz w:val="28"/>
          <w:szCs w:val="28"/>
        </w:rPr>
        <w:t xml:space="preserve">9.5. Пояснительная записка </w:t>
      </w:r>
      <w:bookmarkStart w:id="22" w:name="_Hlk89245177"/>
      <w:r w:rsidRPr="005D56FE">
        <w:rPr>
          <w:rFonts w:ascii="Times New Roman" w:hAnsi="Times New Roman" w:cs="Times New Roman"/>
          <w:b/>
          <w:i/>
          <w:sz w:val="28"/>
          <w:szCs w:val="28"/>
        </w:rPr>
        <w:t xml:space="preserve">к проекту решения «О бюджете </w:t>
      </w:r>
      <w:r w:rsidR="00E15862">
        <w:rPr>
          <w:rFonts w:ascii="Times New Roman" w:hAnsi="Times New Roman" w:cs="Times New Roman"/>
          <w:b/>
          <w:i/>
          <w:sz w:val="28"/>
          <w:szCs w:val="28"/>
        </w:rPr>
        <w:t>Тумановского</w:t>
      </w:r>
      <w:r w:rsidRPr="005D56FE">
        <w:rPr>
          <w:rFonts w:ascii="Times New Roman" w:hAnsi="Times New Roman" w:cs="Times New Roman"/>
          <w:b/>
          <w:i/>
          <w:sz w:val="28"/>
          <w:szCs w:val="28"/>
        </w:rPr>
        <w:t xml:space="preserve"> сельского поселения Вяземского района Смоленской области на 2023 год и на плановый период 2024-2025 годы»</w:t>
      </w:r>
    </w:p>
    <w:bookmarkEnd w:id="22"/>
    <w:p w:rsidR="008B4339" w:rsidRPr="005D56FE" w:rsidRDefault="008B4339" w:rsidP="00CA35E8">
      <w:pPr>
        <w:pStyle w:val="a6"/>
        <w:jc w:val="both"/>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Предоставленная пояснительная записка к проекту бюджета содержит информацию:</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1) о формировании доходной части бюджета поселения на 2023 год и на плановый период 2024 и 2025 годов;</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2) об особенности расчетов поступлений платежей в бюджет поселения по отдельным доходным источникам на 2023 год и на плановый период 2024 и 2025 годов, в том числе:</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налога на доходы физических лиц;</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налогов на товары (работы, услуги), реализуемые на территории Российской Федерации;</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налога на имущество физических лиц;</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земельного налога;</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неналоговых доходов;</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3) о формировании расходной части бюджета поселения на 2023 год и на плановый период 2024 и 2025 годов.</w:t>
      </w:r>
    </w:p>
    <w:p w:rsidR="008B4339" w:rsidRPr="005D56FE" w:rsidRDefault="008B4339" w:rsidP="00CA35E8">
      <w:pPr>
        <w:pStyle w:val="a6"/>
        <w:jc w:val="both"/>
        <w:rPr>
          <w:rFonts w:ascii="Times New Roman" w:hAnsi="Times New Roman" w:cs="Times New Roman"/>
          <w:sz w:val="28"/>
          <w:szCs w:val="28"/>
        </w:rPr>
      </w:pPr>
      <w:bookmarkStart w:id="23" w:name="_Hlk89245157"/>
    </w:p>
    <w:bookmarkEnd w:id="23"/>
    <w:p w:rsidR="008B4339" w:rsidRPr="005D56FE" w:rsidRDefault="008B4339" w:rsidP="00CA35E8">
      <w:pPr>
        <w:pStyle w:val="a6"/>
        <w:jc w:val="both"/>
        <w:rPr>
          <w:rFonts w:ascii="Times New Roman" w:hAnsi="Times New Roman" w:cs="Times New Roman"/>
          <w:b/>
          <w:i/>
          <w:sz w:val="28"/>
          <w:szCs w:val="28"/>
        </w:rPr>
      </w:pPr>
      <w:r w:rsidRPr="005D56FE">
        <w:rPr>
          <w:rFonts w:ascii="Times New Roman" w:hAnsi="Times New Roman" w:cs="Times New Roman"/>
          <w:b/>
          <w:i/>
          <w:sz w:val="28"/>
          <w:szCs w:val="28"/>
        </w:rPr>
        <w:t>9.6. Методика (проект методики) и расчет распределения межбюджетных трансфертов</w:t>
      </w:r>
    </w:p>
    <w:p w:rsidR="008B4339" w:rsidRPr="005D56FE" w:rsidRDefault="008B4339" w:rsidP="00CA35E8">
      <w:pPr>
        <w:pStyle w:val="a6"/>
        <w:jc w:val="both"/>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Одновременно с проектом решения о бюджете предоставлены методики и расчеты распределения межбюджетных трансфертов, согласно которых:</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1) объем межбюджетных трансфертов, передаваемых из бюджета </w:t>
      </w:r>
      <w:r w:rsidR="0003107F">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в бюджет муниципального образования «Вяземский район» Смоленской области на осуществление полномочий по осуществлению финансового контроля на 2023 год и на плановый период 2024 и 2025 </w:t>
      </w:r>
      <w:proofErr w:type="gramStart"/>
      <w:r w:rsidRPr="005D56FE">
        <w:rPr>
          <w:rFonts w:ascii="Times New Roman" w:hAnsi="Times New Roman" w:cs="Times New Roman"/>
          <w:sz w:val="28"/>
          <w:szCs w:val="28"/>
        </w:rPr>
        <w:t>годов</w:t>
      </w:r>
      <w:proofErr w:type="gramEnd"/>
      <w:r w:rsidRPr="005D56FE">
        <w:rPr>
          <w:rFonts w:ascii="Times New Roman" w:hAnsi="Times New Roman" w:cs="Times New Roman"/>
          <w:sz w:val="28"/>
          <w:szCs w:val="28"/>
        </w:rPr>
        <w:t xml:space="preserve"> составил:</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2023 год в сумме </w:t>
      </w:r>
      <w:r w:rsidRPr="005D56FE">
        <w:rPr>
          <w:rFonts w:ascii="Times New Roman" w:hAnsi="Times New Roman" w:cs="Times New Roman"/>
          <w:b/>
          <w:sz w:val="28"/>
          <w:szCs w:val="28"/>
        </w:rPr>
        <w:t>1,0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2024 год в сумме </w:t>
      </w:r>
      <w:r w:rsidRPr="005D56FE">
        <w:rPr>
          <w:rFonts w:ascii="Times New Roman" w:hAnsi="Times New Roman" w:cs="Times New Roman"/>
          <w:b/>
          <w:sz w:val="28"/>
          <w:szCs w:val="28"/>
        </w:rPr>
        <w:t>1,0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2025 год в сумме </w:t>
      </w:r>
      <w:r w:rsidRPr="005D56FE">
        <w:rPr>
          <w:rFonts w:ascii="Times New Roman" w:hAnsi="Times New Roman" w:cs="Times New Roman"/>
          <w:b/>
          <w:sz w:val="28"/>
          <w:szCs w:val="28"/>
        </w:rPr>
        <w:t>1,0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2) объем межбюджетных трансфертов, передаваемых из бюджета </w:t>
      </w:r>
      <w:r w:rsidR="0003107F">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в бюджет муниципального образования «Вяземский район» Смоленской области на осуществление полномочий внутреннего муниципального финансового контроля на 2023 год и на плановый период 2024 и 2025 </w:t>
      </w:r>
      <w:proofErr w:type="gramStart"/>
      <w:r w:rsidRPr="005D56FE">
        <w:rPr>
          <w:rFonts w:ascii="Times New Roman" w:hAnsi="Times New Roman" w:cs="Times New Roman"/>
          <w:sz w:val="28"/>
          <w:szCs w:val="28"/>
        </w:rPr>
        <w:t>годов</w:t>
      </w:r>
      <w:proofErr w:type="gramEnd"/>
      <w:r w:rsidRPr="005D56FE">
        <w:rPr>
          <w:rFonts w:ascii="Times New Roman" w:hAnsi="Times New Roman" w:cs="Times New Roman"/>
          <w:sz w:val="28"/>
          <w:szCs w:val="28"/>
        </w:rPr>
        <w:t xml:space="preserve"> составил:</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2023 год в сумме </w:t>
      </w:r>
      <w:r w:rsidRPr="005D56FE">
        <w:rPr>
          <w:rFonts w:ascii="Times New Roman" w:hAnsi="Times New Roman" w:cs="Times New Roman"/>
          <w:b/>
          <w:sz w:val="28"/>
          <w:szCs w:val="28"/>
        </w:rPr>
        <w:t>1,0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2024 год в сумме </w:t>
      </w:r>
      <w:r w:rsidRPr="005D56FE">
        <w:rPr>
          <w:rFonts w:ascii="Times New Roman" w:hAnsi="Times New Roman" w:cs="Times New Roman"/>
          <w:b/>
          <w:sz w:val="28"/>
          <w:szCs w:val="28"/>
        </w:rPr>
        <w:t>1,0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2025 год в сумме </w:t>
      </w:r>
      <w:r w:rsidRPr="005D56FE">
        <w:rPr>
          <w:rFonts w:ascii="Times New Roman" w:hAnsi="Times New Roman" w:cs="Times New Roman"/>
          <w:b/>
          <w:sz w:val="28"/>
          <w:szCs w:val="28"/>
        </w:rPr>
        <w:t>1,0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lastRenderedPageBreak/>
        <w:t xml:space="preserve">3) объем межбюджетных трансфертов, передаваемых из бюджета </w:t>
      </w:r>
      <w:r w:rsidR="0003107F">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в бюджет муниципального образования «Вяземский район» Смоленской области на осуществление полномочий контрольно-ревизионной комиссии по осуществлению внешнего муниципального контроля на 2023 год и на плановый период 2024 и 2025 </w:t>
      </w:r>
      <w:proofErr w:type="gramStart"/>
      <w:r w:rsidRPr="005D56FE">
        <w:rPr>
          <w:rFonts w:ascii="Times New Roman" w:hAnsi="Times New Roman" w:cs="Times New Roman"/>
          <w:sz w:val="28"/>
          <w:szCs w:val="28"/>
        </w:rPr>
        <w:t>годов</w:t>
      </w:r>
      <w:proofErr w:type="gramEnd"/>
      <w:r w:rsidRPr="005D56FE">
        <w:rPr>
          <w:rFonts w:ascii="Times New Roman" w:hAnsi="Times New Roman" w:cs="Times New Roman"/>
          <w:sz w:val="28"/>
          <w:szCs w:val="28"/>
        </w:rPr>
        <w:t xml:space="preserve"> составил:</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2023 год в сумме </w:t>
      </w:r>
      <w:r w:rsidR="0003107F">
        <w:rPr>
          <w:rFonts w:ascii="Times New Roman" w:hAnsi="Times New Roman" w:cs="Times New Roman"/>
          <w:b/>
          <w:sz w:val="28"/>
          <w:szCs w:val="28"/>
        </w:rPr>
        <w:t>22,0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2024 год в сумме </w:t>
      </w:r>
      <w:r w:rsidR="0003107F">
        <w:rPr>
          <w:rFonts w:ascii="Times New Roman" w:hAnsi="Times New Roman" w:cs="Times New Roman"/>
          <w:b/>
          <w:sz w:val="28"/>
          <w:szCs w:val="28"/>
        </w:rPr>
        <w:t>22,0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 2025 год в сумме </w:t>
      </w:r>
      <w:r w:rsidR="0003107F">
        <w:rPr>
          <w:rFonts w:ascii="Times New Roman" w:hAnsi="Times New Roman" w:cs="Times New Roman"/>
          <w:b/>
          <w:sz w:val="28"/>
          <w:szCs w:val="28"/>
        </w:rPr>
        <w:t>22,0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b/>
          <w:i/>
          <w:sz w:val="28"/>
          <w:szCs w:val="28"/>
        </w:rPr>
      </w:pPr>
    </w:p>
    <w:p w:rsidR="008B4339" w:rsidRPr="005D56FE" w:rsidRDefault="008B4339" w:rsidP="00CA35E8">
      <w:pPr>
        <w:pStyle w:val="a6"/>
        <w:jc w:val="both"/>
        <w:rPr>
          <w:rFonts w:ascii="Times New Roman" w:hAnsi="Times New Roman" w:cs="Times New Roman"/>
          <w:b/>
          <w:i/>
          <w:sz w:val="28"/>
          <w:szCs w:val="28"/>
        </w:rPr>
      </w:pPr>
      <w:r w:rsidRPr="005D56FE">
        <w:rPr>
          <w:rFonts w:ascii="Times New Roman" w:hAnsi="Times New Roman" w:cs="Times New Roman"/>
          <w:b/>
          <w:i/>
          <w:sz w:val="28"/>
          <w:szCs w:val="28"/>
        </w:rPr>
        <w:t xml:space="preserve">9.7. Верхний предел муниципального внутреннего долга </w:t>
      </w:r>
      <w:r w:rsidR="0003107F">
        <w:rPr>
          <w:rFonts w:ascii="Times New Roman" w:hAnsi="Times New Roman" w:cs="Times New Roman"/>
          <w:b/>
          <w:i/>
          <w:sz w:val="28"/>
          <w:szCs w:val="28"/>
        </w:rPr>
        <w:t xml:space="preserve">Тумановского </w:t>
      </w:r>
      <w:r w:rsidRPr="005D56FE">
        <w:rPr>
          <w:rFonts w:ascii="Times New Roman" w:hAnsi="Times New Roman" w:cs="Times New Roman"/>
          <w:b/>
          <w:i/>
          <w:sz w:val="28"/>
          <w:szCs w:val="28"/>
        </w:rPr>
        <w:t>сельского поселения Вяземского района Смоленской области на 1 января 2024 года, на 1 января 2025 года, на 1 января 2026 года</w:t>
      </w:r>
    </w:p>
    <w:p w:rsidR="008B4339" w:rsidRPr="005D56FE" w:rsidRDefault="008B4339" w:rsidP="00CA35E8">
      <w:pPr>
        <w:pStyle w:val="a6"/>
        <w:jc w:val="both"/>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В соответствии со статьёй 184.2 БК РФ, с пунктом 2 статьи 8 главы 1 Положения о бюджетном процессе, одновременно с проектом решения о бюджете предоставлен верхний предел муниципального внутреннего долга </w:t>
      </w:r>
      <w:r w:rsidR="0003107F">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на 1 января 2024 года, на 1 января 2025 года, на 1 января 2026 года.</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Согласно предоставленной информации верхний предел муниципального внутреннего долга на 1 января 2024 года, на 1 января 2025 года, на 1 января 2026 года устанавливается в сумме </w:t>
      </w:r>
      <w:r w:rsidRPr="005D56FE">
        <w:rPr>
          <w:rFonts w:ascii="Times New Roman" w:hAnsi="Times New Roman" w:cs="Times New Roman"/>
          <w:b/>
          <w:sz w:val="28"/>
          <w:szCs w:val="28"/>
        </w:rPr>
        <w:t>0,0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b/>
          <w:i/>
          <w:sz w:val="28"/>
          <w:szCs w:val="28"/>
        </w:rPr>
      </w:pPr>
    </w:p>
    <w:p w:rsidR="008B4339" w:rsidRPr="005D56FE" w:rsidRDefault="008B4339" w:rsidP="00CA35E8">
      <w:pPr>
        <w:pStyle w:val="a6"/>
        <w:jc w:val="both"/>
        <w:rPr>
          <w:rFonts w:ascii="Times New Roman" w:hAnsi="Times New Roman" w:cs="Times New Roman"/>
          <w:b/>
          <w:i/>
          <w:sz w:val="28"/>
          <w:szCs w:val="28"/>
        </w:rPr>
      </w:pPr>
      <w:r w:rsidRPr="005D56FE">
        <w:rPr>
          <w:rFonts w:ascii="Times New Roman" w:hAnsi="Times New Roman" w:cs="Times New Roman"/>
          <w:b/>
          <w:i/>
          <w:sz w:val="28"/>
          <w:szCs w:val="28"/>
        </w:rPr>
        <w:t xml:space="preserve">9.8. Оценка ожидаемого исполнения бюджета </w:t>
      </w:r>
      <w:r w:rsidR="0003107F">
        <w:rPr>
          <w:rFonts w:ascii="Times New Roman" w:hAnsi="Times New Roman" w:cs="Times New Roman"/>
          <w:b/>
          <w:i/>
          <w:sz w:val="28"/>
          <w:szCs w:val="28"/>
        </w:rPr>
        <w:t>Тумановского</w:t>
      </w:r>
      <w:r w:rsidRPr="005D56FE">
        <w:rPr>
          <w:rFonts w:ascii="Times New Roman" w:hAnsi="Times New Roman" w:cs="Times New Roman"/>
          <w:b/>
          <w:i/>
          <w:sz w:val="28"/>
          <w:szCs w:val="28"/>
        </w:rPr>
        <w:t xml:space="preserve"> сельского поселения Вяземского района Смоленской области на 2022 год</w:t>
      </w:r>
    </w:p>
    <w:p w:rsidR="008B4339" w:rsidRPr="005D56FE" w:rsidRDefault="008B4339" w:rsidP="00CA35E8">
      <w:pPr>
        <w:pStyle w:val="a6"/>
        <w:jc w:val="both"/>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sz w:val="28"/>
          <w:szCs w:val="28"/>
        </w:rPr>
      </w:pPr>
      <w:bookmarkStart w:id="24" w:name="_Hlk89235867"/>
      <w:r w:rsidRPr="005D56FE">
        <w:rPr>
          <w:rFonts w:ascii="Times New Roman" w:hAnsi="Times New Roman" w:cs="Times New Roman"/>
          <w:sz w:val="28"/>
          <w:szCs w:val="28"/>
        </w:rPr>
        <w:t>Согласно предоставленной оценки ожидаемого исполнения бюджета сельского поселения на 2022 год, исполнение составит:</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общий объем доходов в сумме </w:t>
      </w:r>
      <w:r w:rsidR="0003107F">
        <w:rPr>
          <w:rFonts w:ascii="Times New Roman" w:hAnsi="Times New Roman" w:cs="Times New Roman"/>
          <w:b/>
          <w:sz w:val="28"/>
          <w:szCs w:val="28"/>
        </w:rPr>
        <w:t>29 577,8</w:t>
      </w:r>
      <w:r w:rsidRPr="005D56FE">
        <w:rPr>
          <w:rFonts w:ascii="Times New Roman" w:hAnsi="Times New Roman" w:cs="Times New Roman"/>
          <w:b/>
          <w:sz w:val="28"/>
          <w:szCs w:val="28"/>
        </w:rPr>
        <w:t xml:space="preserve"> </w:t>
      </w:r>
      <w:r w:rsidRPr="005D56FE">
        <w:rPr>
          <w:rFonts w:ascii="Times New Roman" w:hAnsi="Times New Roman" w:cs="Times New Roman"/>
          <w:sz w:val="28"/>
          <w:szCs w:val="28"/>
        </w:rPr>
        <w:t xml:space="preserve">тыс. рублей, из них безвозмездные поступления в сумме </w:t>
      </w:r>
      <w:r w:rsidR="0003107F">
        <w:rPr>
          <w:rFonts w:ascii="Times New Roman" w:hAnsi="Times New Roman" w:cs="Times New Roman"/>
          <w:b/>
          <w:sz w:val="28"/>
          <w:szCs w:val="28"/>
        </w:rPr>
        <w:t>21 718,6</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общий объем расходов в сумме </w:t>
      </w:r>
      <w:r w:rsidR="0003107F">
        <w:rPr>
          <w:rFonts w:ascii="Times New Roman" w:hAnsi="Times New Roman" w:cs="Times New Roman"/>
          <w:b/>
          <w:sz w:val="28"/>
          <w:szCs w:val="28"/>
        </w:rPr>
        <w:t>31 669,7</w:t>
      </w:r>
      <w:r w:rsidRPr="005D56FE">
        <w:rPr>
          <w:rFonts w:ascii="Times New Roman" w:hAnsi="Times New Roman" w:cs="Times New Roman"/>
          <w:b/>
          <w:sz w:val="28"/>
          <w:szCs w:val="28"/>
        </w:rPr>
        <w:t xml:space="preserve"> </w:t>
      </w:r>
      <w:r w:rsidRPr="005D56FE">
        <w:rPr>
          <w:rFonts w:ascii="Times New Roman" w:hAnsi="Times New Roman" w:cs="Times New Roman"/>
          <w:sz w:val="28"/>
          <w:szCs w:val="28"/>
        </w:rPr>
        <w:t>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превышение расходов над доходами (дефицит бюджета) в сумме </w:t>
      </w:r>
      <w:r w:rsidR="0003107F">
        <w:rPr>
          <w:rFonts w:ascii="Times New Roman" w:hAnsi="Times New Roman" w:cs="Times New Roman"/>
          <w:b/>
          <w:sz w:val="28"/>
          <w:szCs w:val="28"/>
        </w:rPr>
        <w:t>2091,9</w:t>
      </w:r>
      <w:r w:rsidRPr="005D56FE">
        <w:rPr>
          <w:rFonts w:ascii="Times New Roman" w:hAnsi="Times New Roman" w:cs="Times New Roman"/>
          <w:sz w:val="28"/>
          <w:szCs w:val="28"/>
        </w:rPr>
        <w:t xml:space="preserve"> тыс. рублей.</w:t>
      </w:r>
    </w:p>
    <w:bookmarkEnd w:id="24"/>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Исполнение по доходам составит в сумме </w:t>
      </w:r>
      <w:r w:rsidR="0003107F">
        <w:rPr>
          <w:rFonts w:ascii="Times New Roman" w:hAnsi="Times New Roman" w:cs="Times New Roman"/>
          <w:b/>
          <w:sz w:val="28"/>
          <w:szCs w:val="28"/>
        </w:rPr>
        <w:t>29</w:t>
      </w:r>
      <w:r w:rsidR="004F4BD8">
        <w:rPr>
          <w:rFonts w:ascii="Times New Roman" w:hAnsi="Times New Roman" w:cs="Times New Roman"/>
          <w:b/>
          <w:sz w:val="28"/>
          <w:szCs w:val="28"/>
        </w:rPr>
        <w:t xml:space="preserve"> </w:t>
      </w:r>
      <w:r w:rsidR="0003107F">
        <w:rPr>
          <w:rFonts w:ascii="Times New Roman" w:hAnsi="Times New Roman" w:cs="Times New Roman"/>
          <w:b/>
          <w:sz w:val="28"/>
          <w:szCs w:val="28"/>
        </w:rPr>
        <w:t>577,</w:t>
      </w:r>
      <w:proofErr w:type="gramStart"/>
      <w:r w:rsidR="0003107F">
        <w:rPr>
          <w:rFonts w:ascii="Times New Roman" w:hAnsi="Times New Roman" w:cs="Times New Roman"/>
          <w:b/>
          <w:sz w:val="28"/>
          <w:szCs w:val="28"/>
        </w:rPr>
        <w:t xml:space="preserve">8 </w:t>
      </w:r>
      <w:r w:rsidRPr="005D56FE">
        <w:rPr>
          <w:rFonts w:ascii="Times New Roman" w:hAnsi="Times New Roman" w:cs="Times New Roman"/>
          <w:b/>
          <w:sz w:val="28"/>
          <w:szCs w:val="28"/>
        </w:rPr>
        <w:t xml:space="preserve"> </w:t>
      </w:r>
      <w:r w:rsidRPr="005D56FE">
        <w:rPr>
          <w:rFonts w:ascii="Times New Roman" w:hAnsi="Times New Roman" w:cs="Times New Roman"/>
          <w:sz w:val="28"/>
          <w:szCs w:val="28"/>
        </w:rPr>
        <w:t>тыс.</w:t>
      </w:r>
      <w:proofErr w:type="gramEnd"/>
      <w:r w:rsidRPr="005D56FE">
        <w:rPr>
          <w:rFonts w:ascii="Times New Roman" w:hAnsi="Times New Roman" w:cs="Times New Roman"/>
          <w:sz w:val="28"/>
          <w:szCs w:val="28"/>
        </w:rPr>
        <w:t xml:space="preserve"> рублей, в том числе:</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1) собственные доходы в сумме </w:t>
      </w:r>
      <w:r w:rsidR="004F4BD8">
        <w:rPr>
          <w:rFonts w:ascii="Times New Roman" w:hAnsi="Times New Roman" w:cs="Times New Roman"/>
          <w:b/>
          <w:sz w:val="28"/>
          <w:szCs w:val="28"/>
        </w:rPr>
        <w:t>7 859,2</w:t>
      </w:r>
      <w:r w:rsidRPr="005D56FE">
        <w:rPr>
          <w:rFonts w:ascii="Times New Roman" w:hAnsi="Times New Roman" w:cs="Times New Roman"/>
          <w:sz w:val="28"/>
          <w:szCs w:val="28"/>
        </w:rPr>
        <w:t xml:space="preserve"> тыс. рублей, в том числе:</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налоговые доходы в сумме </w:t>
      </w:r>
      <w:r w:rsidR="004F4BD8">
        <w:rPr>
          <w:rFonts w:ascii="Times New Roman" w:hAnsi="Times New Roman" w:cs="Times New Roman"/>
          <w:b/>
          <w:sz w:val="28"/>
          <w:szCs w:val="28"/>
        </w:rPr>
        <w:t>7 791,7</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неналоговые доходы в сумме </w:t>
      </w:r>
      <w:r w:rsidR="004F4BD8">
        <w:rPr>
          <w:rFonts w:ascii="Times New Roman" w:hAnsi="Times New Roman" w:cs="Times New Roman"/>
          <w:b/>
          <w:sz w:val="28"/>
          <w:szCs w:val="28"/>
        </w:rPr>
        <w:t>67,5</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2) безвозмездные поступления в сумме </w:t>
      </w:r>
      <w:r w:rsidR="004F4BD8">
        <w:rPr>
          <w:rFonts w:ascii="Times New Roman" w:hAnsi="Times New Roman" w:cs="Times New Roman"/>
          <w:b/>
          <w:sz w:val="28"/>
          <w:szCs w:val="28"/>
        </w:rPr>
        <w:t>21718,6</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Исполнение по расходам составит в сумме </w:t>
      </w:r>
      <w:r w:rsidR="004F4BD8">
        <w:rPr>
          <w:rFonts w:ascii="Times New Roman" w:hAnsi="Times New Roman" w:cs="Times New Roman"/>
          <w:b/>
          <w:sz w:val="28"/>
          <w:szCs w:val="28"/>
        </w:rPr>
        <w:t>31 669,7</w:t>
      </w:r>
      <w:r w:rsidRPr="005D56FE">
        <w:rPr>
          <w:rFonts w:ascii="Times New Roman" w:hAnsi="Times New Roman" w:cs="Times New Roman"/>
          <w:b/>
          <w:sz w:val="28"/>
          <w:szCs w:val="28"/>
        </w:rPr>
        <w:t xml:space="preserve"> </w:t>
      </w:r>
      <w:r w:rsidRPr="005D56FE">
        <w:rPr>
          <w:rFonts w:ascii="Times New Roman" w:hAnsi="Times New Roman" w:cs="Times New Roman"/>
          <w:sz w:val="28"/>
          <w:szCs w:val="28"/>
        </w:rPr>
        <w:t>тыс. рублей, в том числе:</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по разделу 01 «Общегосударственные вопросы» - в сумме </w:t>
      </w:r>
      <w:r w:rsidR="004F4BD8">
        <w:rPr>
          <w:rFonts w:ascii="Times New Roman" w:hAnsi="Times New Roman" w:cs="Times New Roman"/>
          <w:b/>
          <w:sz w:val="28"/>
          <w:szCs w:val="28"/>
        </w:rPr>
        <w:t>11 337,1</w:t>
      </w:r>
      <w:r w:rsidRPr="005D56FE">
        <w:rPr>
          <w:rFonts w:ascii="Times New Roman" w:hAnsi="Times New Roman" w:cs="Times New Roman"/>
          <w:b/>
          <w:sz w:val="28"/>
          <w:szCs w:val="28"/>
        </w:rPr>
        <w:t xml:space="preserve"> </w:t>
      </w:r>
      <w:r w:rsidRPr="005D56FE">
        <w:rPr>
          <w:rFonts w:ascii="Times New Roman" w:hAnsi="Times New Roman" w:cs="Times New Roman"/>
          <w:sz w:val="28"/>
          <w:szCs w:val="28"/>
        </w:rPr>
        <w:t>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по разделу 02 «Национальная оборона» - в сумме </w:t>
      </w:r>
      <w:r w:rsidR="004F4BD8">
        <w:rPr>
          <w:rFonts w:ascii="Times New Roman" w:hAnsi="Times New Roman" w:cs="Times New Roman"/>
          <w:b/>
          <w:sz w:val="28"/>
          <w:szCs w:val="28"/>
        </w:rPr>
        <w:t>313,6</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по разделу 03 «Национальная безопасность и правоохранительная деятельность в сумме </w:t>
      </w:r>
      <w:r w:rsidR="004F4BD8">
        <w:rPr>
          <w:rFonts w:ascii="Times New Roman" w:hAnsi="Times New Roman" w:cs="Times New Roman"/>
          <w:b/>
          <w:sz w:val="28"/>
          <w:szCs w:val="28"/>
        </w:rPr>
        <w:t>10,0</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по разделу 04 «Национальная экономика» - в сумме </w:t>
      </w:r>
      <w:r w:rsidR="004F4BD8">
        <w:rPr>
          <w:rFonts w:ascii="Times New Roman" w:hAnsi="Times New Roman" w:cs="Times New Roman"/>
          <w:b/>
          <w:sz w:val="28"/>
          <w:szCs w:val="28"/>
        </w:rPr>
        <w:t>15 663,9</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lastRenderedPageBreak/>
        <w:t xml:space="preserve">- по разделу 05 «Жилищно-коммунальное хозяйство» - в сумме </w:t>
      </w:r>
      <w:r w:rsidR="004F4BD8">
        <w:rPr>
          <w:rFonts w:ascii="Times New Roman" w:hAnsi="Times New Roman" w:cs="Times New Roman"/>
          <w:b/>
          <w:sz w:val="28"/>
          <w:szCs w:val="28"/>
        </w:rPr>
        <w:t>4 121,4</w:t>
      </w:r>
      <w:r w:rsidRPr="005D56FE">
        <w:rPr>
          <w:rFonts w:ascii="Times New Roman" w:hAnsi="Times New Roman" w:cs="Times New Roman"/>
          <w:sz w:val="28"/>
          <w:szCs w:val="28"/>
        </w:rPr>
        <w:t xml:space="preserve"> тыс. рублей;</w:t>
      </w:r>
    </w:p>
    <w:p w:rsidR="008B4339" w:rsidRPr="005D56FE"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по разделу 08 «Культура, кинематография» - в сумме </w:t>
      </w:r>
      <w:r w:rsidR="004F4BD8">
        <w:rPr>
          <w:rFonts w:ascii="Times New Roman" w:hAnsi="Times New Roman" w:cs="Times New Roman"/>
          <w:b/>
          <w:sz w:val="28"/>
          <w:szCs w:val="28"/>
        </w:rPr>
        <w:t>15,0</w:t>
      </w:r>
      <w:r w:rsidRPr="005D56FE">
        <w:rPr>
          <w:rFonts w:ascii="Times New Roman" w:hAnsi="Times New Roman" w:cs="Times New Roman"/>
          <w:sz w:val="28"/>
          <w:szCs w:val="28"/>
        </w:rPr>
        <w:t xml:space="preserve"> тыс. рублей;</w:t>
      </w:r>
    </w:p>
    <w:p w:rsidR="008B4339" w:rsidRDefault="008B4339" w:rsidP="00CA35E8">
      <w:pPr>
        <w:pStyle w:val="a6"/>
        <w:jc w:val="both"/>
        <w:rPr>
          <w:rFonts w:ascii="Times New Roman" w:hAnsi="Times New Roman" w:cs="Times New Roman"/>
          <w:sz w:val="28"/>
          <w:szCs w:val="28"/>
        </w:rPr>
      </w:pPr>
      <w:r w:rsidRPr="005D56FE">
        <w:rPr>
          <w:rFonts w:ascii="Times New Roman" w:hAnsi="Times New Roman" w:cs="Times New Roman"/>
          <w:sz w:val="28"/>
          <w:szCs w:val="28"/>
        </w:rPr>
        <w:t xml:space="preserve">- по разделу 10 «Социальная политика» - в сумме </w:t>
      </w:r>
      <w:r w:rsidR="004F4BD8">
        <w:rPr>
          <w:rFonts w:ascii="Times New Roman" w:hAnsi="Times New Roman" w:cs="Times New Roman"/>
          <w:b/>
          <w:sz w:val="28"/>
          <w:szCs w:val="28"/>
        </w:rPr>
        <w:t>208,7</w:t>
      </w:r>
      <w:r w:rsidRPr="005D56FE">
        <w:rPr>
          <w:rFonts w:ascii="Times New Roman" w:hAnsi="Times New Roman" w:cs="Times New Roman"/>
          <w:sz w:val="28"/>
          <w:szCs w:val="28"/>
        </w:rPr>
        <w:t xml:space="preserve"> тыс. рублей.</w:t>
      </w:r>
    </w:p>
    <w:p w:rsidR="004F4BD8" w:rsidRDefault="004F4BD8" w:rsidP="00CA35E8">
      <w:pPr>
        <w:pStyle w:val="a6"/>
        <w:jc w:val="both"/>
        <w:rPr>
          <w:rFonts w:ascii="Times New Roman" w:hAnsi="Times New Roman" w:cs="Times New Roman"/>
          <w:sz w:val="28"/>
          <w:szCs w:val="28"/>
        </w:rPr>
      </w:pPr>
    </w:p>
    <w:p w:rsidR="004F4BD8" w:rsidRDefault="004F4BD8" w:rsidP="00CA35E8">
      <w:pPr>
        <w:pStyle w:val="a6"/>
        <w:jc w:val="both"/>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sz w:val="28"/>
          <w:szCs w:val="28"/>
        </w:rPr>
      </w:pPr>
    </w:p>
    <w:p w:rsidR="008B4339" w:rsidRPr="005D56FE" w:rsidRDefault="008B4339" w:rsidP="00CA35E8">
      <w:pPr>
        <w:pStyle w:val="a6"/>
        <w:jc w:val="both"/>
        <w:rPr>
          <w:rFonts w:ascii="Times New Roman" w:hAnsi="Times New Roman" w:cs="Times New Roman"/>
          <w:b/>
          <w:sz w:val="28"/>
          <w:szCs w:val="28"/>
        </w:rPr>
      </w:pPr>
      <w:r w:rsidRPr="005D56FE">
        <w:rPr>
          <w:rFonts w:ascii="Times New Roman" w:hAnsi="Times New Roman" w:cs="Times New Roman"/>
          <w:b/>
          <w:sz w:val="28"/>
          <w:szCs w:val="28"/>
        </w:rPr>
        <w:t>10. Проверка соблюдения требований статьи 160.1 и статьи 160.2 Бюджетного кодекса Российской Федерации, при формировании бюджета поселения на 2023 год и плановый период 2024 и 2025 годов</w:t>
      </w:r>
    </w:p>
    <w:p w:rsidR="008B4339" w:rsidRPr="005D56FE" w:rsidRDefault="008B4339" w:rsidP="00CA35E8">
      <w:pPr>
        <w:pStyle w:val="a6"/>
        <w:jc w:val="both"/>
        <w:rPr>
          <w:rFonts w:ascii="Times New Roman" w:hAnsi="Times New Roman" w:cs="Times New Roman"/>
          <w:color w:val="000000"/>
          <w:sz w:val="28"/>
          <w:szCs w:val="28"/>
        </w:rPr>
      </w:pPr>
    </w:p>
    <w:bookmarkEnd w:id="18"/>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b/>
          <w:color w:val="000000"/>
          <w:sz w:val="28"/>
          <w:szCs w:val="28"/>
        </w:rPr>
        <w:t>10</w:t>
      </w:r>
      <w:r w:rsidRPr="00E93782">
        <w:rPr>
          <w:rFonts w:ascii="Times New Roman" w:hAnsi="Times New Roman" w:cs="Times New Roman"/>
          <w:b/>
          <w:color w:val="000000"/>
          <w:sz w:val="28"/>
          <w:szCs w:val="28"/>
        </w:rPr>
        <w:t>.1.</w:t>
      </w:r>
      <w:r w:rsidRPr="00E93782">
        <w:rPr>
          <w:rFonts w:ascii="Times New Roman" w:hAnsi="Times New Roman" w:cs="Times New Roman"/>
          <w:color w:val="000000"/>
          <w:sz w:val="28"/>
          <w:szCs w:val="28"/>
        </w:rPr>
        <w:t xml:space="preserve"> </w:t>
      </w:r>
      <w:r w:rsidRPr="00E93782">
        <w:rPr>
          <w:rFonts w:ascii="Times New Roman" w:hAnsi="Times New Roman" w:cs="Times New Roman"/>
          <w:sz w:val="28"/>
          <w:szCs w:val="28"/>
        </w:rPr>
        <w:t>Согласно требованиям Бюджетного кодекса Российской Федерации:</w:t>
      </w:r>
    </w:p>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r w:rsidRPr="00E93782">
        <w:rPr>
          <w:rFonts w:ascii="Times New Roman" w:hAnsi="Times New Roman" w:cs="Times New Roman"/>
          <w:sz w:val="28"/>
          <w:szCs w:val="28"/>
        </w:rPr>
        <w:t xml:space="preserve">- Перечень главных администраторов доходов местного бюджета утверждается местной администрацией в соответствии с общими </w:t>
      </w:r>
      <w:hyperlink r:id="rId14" w:history="1">
        <w:r w:rsidRPr="00E93782">
          <w:rPr>
            <w:rStyle w:val="aa"/>
            <w:rFonts w:ascii="Times New Roman" w:hAnsi="Times New Roman" w:cs="Times New Roman"/>
            <w:color w:val="auto"/>
            <w:sz w:val="28"/>
            <w:szCs w:val="28"/>
            <w:u w:val="none"/>
          </w:rPr>
          <w:t>требованиями</w:t>
        </w:r>
      </w:hyperlink>
      <w:r w:rsidRPr="00E93782">
        <w:rPr>
          <w:rFonts w:ascii="Times New Roman" w:hAnsi="Times New Roman" w:cs="Times New Roman"/>
          <w:sz w:val="28"/>
          <w:szCs w:val="28"/>
        </w:rPr>
        <w:t>, установленными Правительством Российской Федерации (пункт 3.2 статьи 160.1 БК РФ);</w:t>
      </w:r>
    </w:p>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r w:rsidRPr="00E93782">
        <w:rPr>
          <w:rFonts w:ascii="Times New Roman" w:hAnsi="Times New Roman" w:cs="Times New Roman"/>
          <w:sz w:val="28"/>
          <w:szCs w:val="28"/>
        </w:rPr>
        <w:t xml:space="preserve">- Перечень главных администраторов источников финансирования дефицита местного бюджета утверждается местной администрацией в соответствии с общими </w:t>
      </w:r>
      <w:hyperlink r:id="rId15" w:history="1">
        <w:r w:rsidRPr="00E93782">
          <w:rPr>
            <w:rStyle w:val="aa"/>
            <w:rFonts w:ascii="Times New Roman" w:hAnsi="Times New Roman" w:cs="Times New Roman"/>
            <w:color w:val="auto"/>
            <w:sz w:val="28"/>
            <w:szCs w:val="28"/>
            <w:u w:val="none"/>
          </w:rPr>
          <w:t>требованиями</w:t>
        </w:r>
      </w:hyperlink>
      <w:r w:rsidRPr="00E93782">
        <w:rPr>
          <w:rFonts w:ascii="Times New Roman" w:hAnsi="Times New Roman" w:cs="Times New Roman"/>
          <w:sz w:val="28"/>
          <w:szCs w:val="28"/>
        </w:rPr>
        <w:t>, установленными Правительством Российской Федерации (пункт 4 статьи 160.2 БК РФ).</w:t>
      </w:r>
    </w:p>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bookmarkStart w:id="25" w:name="_Hlk121303326"/>
      <w:r w:rsidRPr="00E93782">
        <w:rPr>
          <w:rFonts w:ascii="Times New Roman" w:hAnsi="Times New Roman" w:cs="Times New Roman"/>
          <w:sz w:val="28"/>
          <w:szCs w:val="28"/>
        </w:rPr>
        <w:t>В нарушение требований пункта 3.2 статьи 160.1 БК РФ и пункта 4 статьи 160.1 БК РФ, не утверждены и не предоставлены в Контрольно-ревизионную комиссию:</w:t>
      </w:r>
    </w:p>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r w:rsidRPr="00E93782">
        <w:rPr>
          <w:rFonts w:ascii="Times New Roman" w:hAnsi="Times New Roman" w:cs="Times New Roman"/>
          <w:sz w:val="28"/>
          <w:szCs w:val="28"/>
        </w:rPr>
        <w:t xml:space="preserve">- Перечень главных администраторов доходов бюджета </w:t>
      </w:r>
      <w:r w:rsidR="00E92E6D">
        <w:rPr>
          <w:rFonts w:ascii="Times New Roman" w:hAnsi="Times New Roman" w:cs="Times New Roman"/>
          <w:sz w:val="28"/>
          <w:szCs w:val="28"/>
        </w:rPr>
        <w:t xml:space="preserve">Тумановского </w:t>
      </w:r>
      <w:r w:rsidRPr="00E93782">
        <w:rPr>
          <w:rFonts w:ascii="Times New Roman" w:hAnsi="Times New Roman" w:cs="Times New Roman"/>
          <w:sz w:val="28"/>
          <w:szCs w:val="28"/>
        </w:rPr>
        <w:t>сельского поселения Вяземского района Смоленской области;</w:t>
      </w:r>
    </w:p>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r w:rsidRPr="00E93782">
        <w:rPr>
          <w:rFonts w:ascii="Times New Roman" w:hAnsi="Times New Roman" w:cs="Times New Roman"/>
          <w:sz w:val="28"/>
          <w:szCs w:val="28"/>
        </w:rPr>
        <w:t xml:space="preserve">- Перечень главных администраторов источников финансирования дефицита бюджета </w:t>
      </w:r>
      <w:r w:rsidR="00E92E6D">
        <w:rPr>
          <w:rFonts w:ascii="Times New Roman" w:hAnsi="Times New Roman" w:cs="Times New Roman"/>
          <w:sz w:val="28"/>
          <w:szCs w:val="28"/>
        </w:rPr>
        <w:t>Тумановского</w:t>
      </w:r>
      <w:r w:rsidRPr="00E93782">
        <w:rPr>
          <w:rFonts w:ascii="Times New Roman" w:hAnsi="Times New Roman" w:cs="Times New Roman"/>
          <w:sz w:val="28"/>
          <w:szCs w:val="28"/>
        </w:rPr>
        <w:t xml:space="preserve"> сельского поселения Вяземского района Смоленской области.</w:t>
      </w:r>
    </w:p>
    <w:bookmarkEnd w:id="25"/>
    <w:p w:rsidR="00E93782" w:rsidRPr="00E93782" w:rsidRDefault="00E92E6D" w:rsidP="00E9378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b/>
          <w:sz w:val="28"/>
          <w:szCs w:val="28"/>
        </w:rPr>
        <w:t>10</w:t>
      </w:r>
      <w:r w:rsidR="00E93782" w:rsidRPr="00E93782">
        <w:rPr>
          <w:rFonts w:ascii="Times New Roman" w:hAnsi="Times New Roman" w:cs="Times New Roman"/>
          <w:b/>
          <w:sz w:val="28"/>
          <w:szCs w:val="28"/>
        </w:rPr>
        <w:t>.2.</w:t>
      </w:r>
      <w:r w:rsidR="00E93782" w:rsidRPr="00E93782">
        <w:rPr>
          <w:rFonts w:ascii="Times New Roman" w:hAnsi="Times New Roman" w:cs="Times New Roman"/>
          <w:sz w:val="28"/>
          <w:szCs w:val="28"/>
        </w:rPr>
        <w:t xml:space="preserve"> Постановлением Администрации </w:t>
      </w:r>
      <w:r>
        <w:rPr>
          <w:rFonts w:ascii="Times New Roman" w:hAnsi="Times New Roman" w:cs="Times New Roman"/>
          <w:sz w:val="28"/>
          <w:szCs w:val="28"/>
        </w:rPr>
        <w:t>Тумановского</w:t>
      </w:r>
      <w:r w:rsidR="00E93782" w:rsidRPr="00E93782">
        <w:rPr>
          <w:rFonts w:ascii="Times New Roman" w:hAnsi="Times New Roman" w:cs="Times New Roman"/>
          <w:sz w:val="28"/>
          <w:szCs w:val="28"/>
        </w:rPr>
        <w:t xml:space="preserve"> сельского поселения Вяземского района Смоленской области от 2</w:t>
      </w:r>
      <w:r>
        <w:rPr>
          <w:rFonts w:ascii="Times New Roman" w:hAnsi="Times New Roman" w:cs="Times New Roman"/>
          <w:sz w:val="28"/>
          <w:szCs w:val="28"/>
        </w:rPr>
        <w:t>1</w:t>
      </w:r>
      <w:r w:rsidR="00E93782" w:rsidRPr="00E93782">
        <w:rPr>
          <w:rFonts w:ascii="Times New Roman" w:hAnsi="Times New Roman" w:cs="Times New Roman"/>
          <w:sz w:val="28"/>
          <w:szCs w:val="28"/>
        </w:rPr>
        <w:t>.12.2021 №1</w:t>
      </w:r>
      <w:r>
        <w:rPr>
          <w:rFonts w:ascii="Times New Roman" w:hAnsi="Times New Roman" w:cs="Times New Roman"/>
          <w:sz w:val="28"/>
          <w:szCs w:val="28"/>
        </w:rPr>
        <w:t>93</w:t>
      </w:r>
      <w:r w:rsidR="00E93782" w:rsidRPr="00E93782">
        <w:rPr>
          <w:rFonts w:ascii="Times New Roman" w:hAnsi="Times New Roman" w:cs="Times New Roman"/>
          <w:sz w:val="28"/>
          <w:szCs w:val="28"/>
        </w:rPr>
        <w:t xml:space="preserve"> утверждены:</w:t>
      </w:r>
    </w:p>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r w:rsidRPr="00E93782">
        <w:rPr>
          <w:rFonts w:ascii="Times New Roman" w:hAnsi="Times New Roman" w:cs="Times New Roman"/>
          <w:sz w:val="28"/>
          <w:szCs w:val="28"/>
        </w:rPr>
        <w:t xml:space="preserve">- Порядок внесения изменений в перечень главных администраторов доходов бюджета </w:t>
      </w:r>
      <w:r w:rsidR="00E92E6D">
        <w:rPr>
          <w:rFonts w:ascii="Times New Roman" w:hAnsi="Times New Roman" w:cs="Times New Roman"/>
          <w:sz w:val="28"/>
          <w:szCs w:val="28"/>
        </w:rPr>
        <w:t>Тумановского</w:t>
      </w:r>
      <w:r w:rsidRPr="00E93782">
        <w:rPr>
          <w:rFonts w:ascii="Times New Roman" w:hAnsi="Times New Roman" w:cs="Times New Roman"/>
          <w:sz w:val="28"/>
          <w:szCs w:val="28"/>
        </w:rPr>
        <w:t xml:space="preserve"> сельского поселения Вяземского района Смоленской области;</w:t>
      </w:r>
    </w:p>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r w:rsidRPr="00E93782">
        <w:rPr>
          <w:rFonts w:ascii="Times New Roman" w:hAnsi="Times New Roman" w:cs="Times New Roman"/>
          <w:sz w:val="28"/>
          <w:szCs w:val="28"/>
        </w:rPr>
        <w:t xml:space="preserve">- Порядок внесения изменений в перечень главных администраторов источников финансирования дефицита бюджета </w:t>
      </w:r>
      <w:r w:rsidR="00E92E6D">
        <w:rPr>
          <w:rFonts w:ascii="Times New Roman" w:hAnsi="Times New Roman" w:cs="Times New Roman"/>
          <w:sz w:val="28"/>
          <w:szCs w:val="28"/>
        </w:rPr>
        <w:t>Тумановского</w:t>
      </w:r>
      <w:r w:rsidRPr="00E93782">
        <w:rPr>
          <w:rFonts w:ascii="Times New Roman" w:hAnsi="Times New Roman" w:cs="Times New Roman"/>
          <w:sz w:val="28"/>
          <w:szCs w:val="28"/>
        </w:rPr>
        <w:t xml:space="preserve"> сельского поселения Вяземского района Смоленской области.</w:t>
      </w:r>
    </w:p>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bookmarkStart w:id="26" w:name="_Hlk121303374"/>
      <w:r w:rsidRPr="00E93782">
        <w:rPr>
          <w:rFonts w:ascii="Times New Roman" w:hAnsi="Times New Roman" w:cs="Times New Roman"/>
          <w:sz w:val="28"/>
          <w:szCs w:val="28"/>
        </w:rPr>
        <w:t xml:space="preserve">В пункте 3 постановления Администрации </w:t>
      </w:r>
      <w:r w:rsidR="00E92E6D">
        <w:rPr>
          <w:rFonts w:ascii="Times New Roman" w:hAnsi="Times New Roman" w:cs="Times New Roman"/>
          <w:sz w:val="28"/>
          <w:szCs w:val="28"/>
        </w:rPr>
        <w:t>Тумановского</w:t>
      </w:r>
      <w:r w:rsidRPr="00E93782">
        <w:rPr>
          <w:rFonts w:ascii="Times New Roman" w:hAnsi="Times New Roman" w:cs="Times New Roman"/>
          <w:sz w:val="28"/>
          <w:szCs w:val="28"/>
        </w:rPr>
        <w:t xml:space="preserve"> сельского поселения Вяземского района Смоленской области от 2</w:t>
      </w:r>
      <w:r w:rsidR="00E92E6D">
        <w:rPr>
          <w:rFonts w:ascii="Times New Roman" w:hAnsi="Times New Roman" w:cs="Times New Roman"/>
          <w:sz w:val="28"/>
          <w:szCs w:val="28"/>
        </w:rPr>
        <w:t>1</w:t>
      </w:r>
      <w:r w:rsidRPr="00E93782">
        <w:rPr>
          <w:rFonts w:ascii="Times New Roman" w:hAnsi="Times New Roman" w:cs="Times New Roman"/>
          <w:sz w:val="28"/>
          <w:szCs w:val="28"/>
        </w:rPr>
        <w:t>.12.2021 №1</w:t>
      </w:r>
      <w:r w:rsidR="00E92E6D">
        <w:rPr>
          <w:rFonts w:ascii="Times New Roman" w:hAnsi="Times New Roman" w:cs="Times New Roman"/>
          <w:sz w:val="28"/>
          <w:szCs w:val="28"/>
        </w:rPr>
        <w:t>93</w:t>
      </w:r>
      <w:r w:rsidRPr="00E93782">
        <w:rPr>
          <w:rFonts w:ascii="Times New Roman" w:hAnsi="Times New Roman" w:cs="Times New Roman"/>
          <w:sz w:val="28"/>
          <w:szCs w:val="28"/>
        </w:rPr>
        <w:t xml:space="preserve"> определено: «Настоящее постановление применяется к правоотношениям, возникающим при составлении и исполнении бюджета </w:t>
      </w:r>
      <w:r w:rsidR="00E92E6D">
        <w:rPr>
          <w:rFonts w:ascii="Times New Roman" w:hAnsi="Times New Roman" w:cs="Times New Roman"/>
          <w:sz w:val="28"/>
          <w:szCs w:val="28"/>
        </w:rPr>
        <w:t xml:space="preserve">Тумановского </w:t>
      </w:r>
      <w:r w:rsidRPr="00E93782">
        <w:rPr>
          <w:rFonts w:ascii="Times New Roman" w:hAnsi="Times New Roman" w:cs="Times New Roman"/>
          <w:sz w:val="28"/>
          <w:szCs w:val="28"/>
        </w:rPr>
        <w:lastRenderedPageBreak/>
        <w:t>сельского поселения Вяземского района Смоленской области, начиная с бюджета на 2022 год и на плановый период 2023 и 2024 годов».</w:t>
      </w:r>
    </w:p>
    <w:bookmarkEnd w:id="26"/>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r w:rsidRPr="00E93782">
        <w:rPr>
          <w:rFonts w:ascii="Times New Roman" w:hAnsi="Times New Roman" w:cs="Times New Roman"/>
          <w:sz w:val="28"/>
          <w:szCs w:val="28"/>
        </w:rPr>
        <w:t xml:space="preserve">Таким образом, </w:t>
      </w:r>
      <w:bookmarkStart w:id="27" w:name="_Hlk121303350"/>
      <w:r w:rsidRPr="00E93782">
        <w:rPr>
          <w:rFonts w:ascii="Times New Roman" w:hAnsi="Times New Roman" w:cs="Times New Roman"/>
          <w:sz w:val="28"/>
          <w:szCs w:val="28"/>
        </w:rPr>
        <w:t xml:space="preserve">действия постановления Администрации </w:t>
      </w:r>
      <w:r w:rsidR="00E92E6D">
        <w:rPr>
          <w:rFonts w:ascii="Times New Roman" w:hAnsi="Times New Roman" w:cs="Times New Roman"/>
          <w:sz w:val="28"/>
          <w:szCs w:val="28"/>
        </w:rPr>
        <w:t>Тумановского</w:t>
      </w:r>
      <w:r w:rsidRPr="00E93782">
        <w:rPr>
          <w:rFonts w:ascii="Times New Roman" w:hAnsi="Times New Roman" w:cs="Times New Roman"/>
          <w:sz w:val="28"/>
          <w:szCs w:val="28"/>
        </w:rPr>
        <w:t xml:space="preserve"> сельского поселения Вяземского района Смоленской области от 2</w:t>
      </w:r>
      <w:r w:rsidR="00E92E6D">
        <w:rPr>
          <w:rFonts w:ascii="Times New Roman" w:hAnsi="Times New Roman" w:cs="Times New Roman"/>
          <w:sz w:val="28"/>
          <w:szCs w:val="28"/>
        </w:rPr>
        <w:t>1</w:t>
      </w:r>
      <w:r w:rsidRPr="00E93782">
        <w:rPr>
          <w:rFonts w:ascii="Times New Roman" w:hAnsi="Times New Roman" w:cs="Times New Roman"/>
          <w:sz w:val="28"/>
          <w:szCs w:val="28"/>
        </w:rPr>
        <w:t>.12.2021 №1</w:t>
      </w:r>
      <w:r w:rsidR="00E92E6D">
        <w:rPr>
          <w:rFonts w:ascii="Times New Roman" w:hAnsi="Times New Roman" w:cs="Times New Roman"/>
          <w:sz w:val="28"/>
          <w:szCs w:val="28"/>
        </w:rPr>
        <w:t>93</w:t>
      </w:r>
      <w:r w:rsidRPr="00E93782">
        <w:rPr>
          <w:rFonts w:ascii="Times New Roman" w:hAnsi="Times New Roman" w:cs="Times New Roman"/>
          <w:sz w:val="28"/>
          <w:szCs w:val="28"/>
        </w:rPr>
        <w:t xml:space="preserve"> не применяются к правоотношениям, возникающим при составлении и исполнении бюджета </w:t>
      </w:r>
      <w:r w:rsidR="00E92E6D">
        <w:rPr>
          <w:rFonts w:ascii="Times New Roman" w:hAnsi="Times New Roman" w:cs="Times New Roman"/>
          <w:sz w:val="28"/>
          <w:szCs w:val="28"/>
        </w:rPr>
        <w:t xml:space="preserve">Тумановского </w:t>
      </w:r>
      <w:r w:rsidRPr="00E93782">
        <w:rPr>
          <w:rFonts w:ascii="Times New Roman" w:hAnsi="Times New Roman" w:cs="Times New Roman"/>
          <w:sz w:val="28"/>
          <w:szCs w:val="28"/>
        </w:rPr>
        <w:t>сельского поселения Вяземского района Смоленской области на 2023 год и на плановый период 2024 и 2025 годов.</w:t>
      </w:r>
    </w:p>
    <w:p w:rsidR="00E93782" w:rsidRPr="00E93782" w:rsidRDefault="00E93782" w:rsidP="00E93782">
      <w:pPr>
        <w:autoSpaceDE w:val="0"/>
        <w:autoSpaceDN w:val="0"/>
        <w:adjustRightInd w:val="0"/>
        <w:spacing w:after="0"/>
        <w:ind w:firstLine="709"/>
        <w:jc w:val="both"/>
        <w:rPr>
          <w:rFonts w:ascii="Times New Roman" w:hAnsi="Times New Roman" w:cs="Times New Roman"/>
          <w:sz w:val="28"/>
          <w:szCs w:val="28"/>
        </w:rPr>
      </w:pPr>
    </w:p>
    <w:bookmarkEnd w:id="27"/>
    <w:p w:rsidR="00751952" w:rsidRPr="00B757E1" w:rsidRDefault="00751952" w:rsidP="00751952">
      <w:pPr>
        <w:pStyle w:val="a6"/>
        <w:ind w:firstLine="709"/>
        <w:jc w:val="center"/>
        <w:rPr>
          <w:rFonts w:ascii="Times New Roman" w:hAnsi="Times New Roman" w:cs="Times New Roman"/>
          <w:sz w:val="28"/>
          <w:szCs w:val="28"/>
        </w:rPr>
      </w:pPr>
      <w:r w:rsidRPr="00B757E1">
        <w:rPr>
          <w:rFonts w:ascii="Times New Roman" w:hAnsi="Times New Roman" w:cs="Times New Roman"/>
          <w:b/>
          <w:sz w:val="28"/>
          <w:szCs w:val="28"/>
        </w:rPr>
        <w:t>Выводы</w:t>
      </w:r>
      <w:r w:rsidRPr="00B757E1">
        <w:rPr>
          <w:rFonts w:ascii="Times New Roman" w:hAnsi="Times New Roman" w:cs="Times New Roman"/>
          <w:sz w:val="28"/>
          <w:szCs w:val="28"/>
        </w:rPr>
        <w:t>:</w:t>
      </w:r>
    </w:p>
    <w:p w:rsidR="00751952" w:rsidRPr="00751952" w:rsidRDefault="00751952" w:rsidP="00E92E6D">
      <w:pPr>
        <w:pStyle w:val="a6"/>
        <w:ind w:firstLine="709"/>
        <w:jc w:val="both"/>
        <w:rPr>
          <w:rFonts w:ascii="Times New Roman" w:hAnsi="Times New Roman" w:cs="Times New Roman"/>
          <w:sz w:val="28"/>
          <w:szCs w:val="28"/>
        </w:rPr>
      </w:pPr>
      <w:r w:rsidRPr="00751952">
        <w:rPr>
          <w:rFonts w:ascii="Times New Roman" w:hAnsi="Times New Roman" w:cs="Times New Roman"/>
          <w:sz w:val="28"/>
          <w:szCs w:val="28"/>
        </w:rPr>
        <w:t>Контрольно-ревизионной комиссией проанализированы предоставленные показатели проекта решения о бюджете, а также проверено наличие и оценено состояние нормативной и методической базы, регулирующей порядок формирования проекта бюджета поселения, в результате установлено:</w:t>
      </w:r>
    </w:p>
    <w:p w:rsidR="00751952" w:rsidRDefault="00751952" w:rsidP="00E92E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w:t>
      </w:r>
      <w:r w:rsidRPr="00751952">
        <w:rPr>
          <w:rFonts w:ascii="Times New Roman" w:hAnsi="Times New Roman" w:cs="Times New Roman"/>
          <w:sz w:val="28"/>
          <w:szCs w:val="28"/>
        </w:rPr>
        <w:t xml:space="preserve">. Проект решения о бюджете разработан в форме решения Совета депутатов </w:t>
      </w:r>
      <w:r>
        <w:rPr>
          <w:rFonts w:ascii="Times New Roman" w:hAnsi="Times New Roman" w:cs="Times New Roman"/>
          <w:sz w:val="28"/>
          <w:szCs w:val="28"/>
        </w:rPr>
        <w:t>Тумановского</w:t>
      </w:r>
      <w:r w:rsidRPr="00751952">
        <w:rPr>
          <w:rFonts w:ascii="Times New Roman" w:hAnsi="Times New Roman" w:cs="Times New Roman"/>
          <w:sz w:val="28"/>
          <w:szCs w:val="28"/>
        </w:rPr>
        <w:t xml:space="preserve"> сельского поселения Вяземского района Смоленской области «О бюджете </w:t>
      </w:r>
      <w:r w:rsidR="00ED0FF6">
        <w:rPr>
          <w:rFonts w:ascii="Times New Roman" w:hAnsi="Times New Roman" w:cs="Times New Roman"/>
          <w:sz w:val="28"/>
          <w:szCs w:val="28"/>
        </w:rPr>
        <w:t>Тумановского</w:t>
      </w:r>
      <w:r w:rsidRPr="00751952">
        <w:rPr>
          <w:rFonts w:ascii="Times New Roman" w:hAnsi="Times New Roman" w:cs="Times New Roman"/>
          <w:sz w:val="28"/>
          <w:szCs w:val="28"/>
        </w:rPr>
        <w:t xml:space="preserve"> сельского поселения Вяземского района Смоленской области на 2023 год и на плановый период 2024 и 2025 годов», что соответствует требованиям пункта 4 статьи 169 БК РФ и пункта 1 статьи 1 главы 1 Положения о бюджетном процессе.</w:t>
      </w:r>
    </w:p>
    <w:p w:rsidR="00751952" w:rsidRPr="00751952" w:rsidRDefault="00751952" w:rsidP="00E92E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751952">
        <w:rPr>
          <w:rFonts w:ascii="Times New Roman" w:hAnsi="Times New Roman" w:cs="Times New Roman"/>
          <w:sz w:val="28"/>
          <w:szCs w:val="28"/>
        </w:rPr>
        <w:t xml:space="preserve">. Замечания к проекту решения Совета депутатов </w:t>
      </w:r>
      <w:r>
        <w:rPr>
          <w:rFonts w:ascii="Times New Roman" w:hAnsi="Times New Roman" w:cs="Times New Roman"/>
          <w:sz w:val="28"/>
          <w:szCs w:val="28"/>
        </w:rPr>
        <w:t>Тумановского</w:t>
      </w:r>
      <w:r w:rsidRPr="00751952">
        <w:rPr>
          <w:rFonts w:ascii="Times New Roman" w:hAnsi="Times New Roman" w:cs="Times New Roman"/>
          <w:sz w:val="28"/>
          <w:szCs w:val="28"/>
        </w:rPr>
        <w:t xml:space="preserve"> сельского поселения Вяземского района Смоленской области «О бюджете </w:t>
      </w:r>
      <w:r w:rsidR="00ED0FF6">
        <w:rPr>
          <w:rFonts w:ascii="Times New Roman" w:hAnsi="Times New Roman" w:cs="Times New Roman"/>
          <w:sz w:val="28"/>
          <w:szCs w:val="28"/>
        </w:rPr>
        <w:t>Тумановского</w:t>
      </w:r>
      <w:r w:rsidRPr="00751952">
        <w:rPr>
          <w:rFonts w:ascii="Times New Roman" w:hAnsi="Times New Roman" w:cs="Times New Roman"/>
          <w:sz w:val="28"/>
          <w:szCs w:val="28"/>
        </w:rPr>
        <w:t xml:space="preserve"> сельского поселения Вяземского района Смоленской области на 2023 год и на плановый период 2024 и 2024 годов»:</w:t>
      </w:r>
    </w:p>
    <w:p w:rsidR="00751952" w:rsidRPr="00751952" w:rsidRDefault="00751952" w:rsidP="00E92E6D">
      <w:pPr>
        <w:pStyle w:val="a6"/>
        <w:ind w:firstLine="709"/>
        <w:jc w:val="both"/>
        <w:rPr>
          <w:rFonts w:ascii="Times New Roman" w:hAnsi="Times New Roman" w:cs="Times New Roman"/>
          <w:sz w:val="28"/>
          <w:szCs w:val="28"/>
        </w:rPr>
      </w:pPr>
      <w:r>
        <w:rPr>
          <w:rFonts w:ascii="Times New Roman" w:hAnsi="Times New Roman" w:cs="Times New Roman"/>
          <w:sz w:val="28"/>
          <w:szCs w:val="28"/>
        </w:rPr>
        <w:t>2</w:t>
      </w:r>
      <w:r w:rsidRPr="00751952">
        <w:rPr>
          <w:rFonts w:ascii="Times New Roman" w:hAnsi="Times New Roman" w:cs="Times New Roman"/>
          <w:sz w:val="28"/>
          <w:szCs w:val="28"/>
        </w:rPr>
        <w:t>.1. В приложениях 1 и 2 к проекту решения во втором столбце указано наименование кода классификации операций сектора государственного управления, относящихся к источникам финансирования дефицитов бюджетов.</w:t>
      </w:r>
    </w:p>
    <w:p w:rsidR="00751952" w:rsidRDefault="00751952" w:rsidP="00E92E6D">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751952">
        <w:rPr>
          <w:rFonts w:ascii="Times New Roman" w:hAnsi="Times New Roman" w:cs="Times New Roman"/>
          <w:sz w:val="28"/>
          <w:szCs w:val="28"/>
        </w:rPr>
        <w:t xml:space="preserve">Пункт 3 статьи 23 БК РФ, предусматривающий </w:t>
      </w:r>
      <w:r w:rsidRPr="00751952">
        <w:rPr>
          <w:rFonts w:ascii="Times New Roman" w:eastAsiaTheme="minorHAnsi" w:hAnsi="Times New Roman" w:cs="Times New Roman"/>
          <w:sz w:val="28"/>
          <w:szCs w:val="28"/>
          <w:lang w:eastAsia="en-US"/>
        </w:rPr>
        <w:t>код классификации операций сектора государственного управления, относящихся к источникам финансирования дефицитов бюджетов, утратил силу на основании Федерального закона от 22.10.2014 №311-ФЗ «О внесении изменений в бюджетный кодекс Российской Федерации».</w:t>
      </w:r>
    </w:p>
    <w:p w:rsidR="00E92E6D" w:rsidRPr="00751952" w:rsidRDefault="00E92E6D" w:rsidP="00E92E6D">
      <w:pPr>
        <w:autoSpaceDE w:val="0"/>
        <w:autoSpaceDN w:val="0"/>
        <w:adjustRightInd w:val="0"/>
        <w:spacing w:after="0"/>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2.2 </w:t>
      </w:r>
      <w:r w:rsidRPr="00160B6C">
        <w:rPr>
          <w:rFonts w:ascii="Times New Roman" w:hAnsi="Times New Roman" w:cs="Times New Roman"/>
          <w:sz w:val="28"/>
          <w:szCs w:val="28"/>
        </w:rPr>
        <w:t>Условия пункта 25 проекта решения не соответствуют требованиям статьи 242.26 БК РФ, в которую внесены изменения Федеральным законом от 21.11.2022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r>
        <w:rPr>
          <w:rFonts w:ascii="Times New Roman" w:hAnsi="Times New Roman" w:cs="Times New Roman"/>
          <w:sz w:val="28"/>
          <w:szCs w:val="28"/>
        </w:rPr>
        <w:t>.</w:t>
      </w:r>
    </w:p>
    <w:p w:rsidR="00751952" w:rsidRPr="00751952" w:rsidRDefault="00D20A72" w:rsidP="00D20A7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751952" w:rsidRPr="00751952">
        <w:rPr>
          <w:rFonts w:ascii="Times New Roman" w:hAnsi="Times New Roman" w:cs="Times New Roman"/>
          <w:sz w:val="28"/>
          <w:szCs w:val="28"/>
        </w:rPr>
        <w:t>. Проектом решения о бюджете предлагаются к утверждению доходы бюджета:</w:t>
      </w:r>
    </w:p>
    <w:p w:rsidR="00D20A72" w:rsidRPr="00B6113C" w:rsidRDefault="00D20A72" w:rsidP="00D20A72">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1) на 2023 год в сумме </w:t>
      </w:r>
      <w:r>
        <w:rPr>
          <w:rFonts w:ascii="Times New Roman" w:hAnsi="Times New Roman" w:cs="Times New Roman"/>
          <w:b/>
          <w:sz w:val="28"/>
          <w:szCs w:val="28"/>
        </w:rPr>
        <w:t>18 717,5</w:t>
      </w:r>
      <w:r w:rsidRPr="00B6113C">
        <w:rPr>
          <w:rFonts w:ascii="Times New Roman" w:hAnsi="Times New Roman" w:cs="Times New Roman"/>
          <w:sz w:val="28"/>
          <w:szCs w:val="28"/>
        </w:rPr>
        <w:t xml:space="preserve"> тыс. рублей, из них:</w:t>
      </w:r>
    </w:p>
    <w:p w:rsidR="00D20A72" w:rsidRPr="00B6113C" w:rsidRDefault="00D20A72" w:rsidP="00D20A72">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 собственные доходы в сумме </w:t>
      </w:r>
      <w:r>
        <w:rPr>
          <w:rFonts w:ascii="Times New Roman" w:hAnsi="Times New Roman" w:cs="Times New Roman"/>
          <w:b/>
          <w:sz w:val="28"/>
          <w:szCs w:val="28"/>
        </w:rPr>
        <w:t>10 216,7</w:t>
      </w:r>
      <w:r w:rsidRPr="00B6113C">
        <w:rPr>
          <w:rFonts w:ascii="Times New Roman" w:hAnsi="Times New Roman" w:cs="Times New Roman"/>
          <w:sz w:val="28"/>
          <w:szCs w:val="28"/>
        </w:rPr>
        <w:t xml:space="preserve"> тыс. рублей: налоговые доходы в сумме </w:t>
      </w:r>
      <w:r>
        <w:rPr>
          <w:rFonts w:ascii="Times New Roman" w:hAnsi="Times New Roman" w:cs="Times New Roman"/>
          <w:b/>
          <w:sz w:val="28"/>
          <w:szCs w:val="28"/>
        </w:rPr>
        <w:t>10 145,1</w:t>
      </w:r>
      <w:r w:rsidRPr="00B6113C">
        <w:rPr>
          <w:rFonts w:ascii="Times New Roman" w:hAnsi="Times New Roman" w:cs="Times New Roman"/>
          <w:sz w:val="28"/>
          <w:szCs w:val="28"/>
        </w:rPr>
        <w:t xml:space="preserve"> тыс. рублей, неналоговые доходы в сумме </w:t>
      </w:r>
      <w:r>
        <w:rPr>
          <w:rFonts w:ascii="Times New Roman" w:hAnsi="Times New Roman" w:cs="Times New Roman"/>
          <w:b/>
          <w:sz w:val="28"/>
          <w:szCs w:val="28"/>
        </w:rPr>
        <w:t>71,6</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тыс. рублей;</w:t>
      </w:r>
    </w:p>
    <w:p w:rsidR="00D20A72" w:rsidRPr="00B6113C" w:rsidRDefault="00D20A72" w:rsidP="00D20A72">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 безвозмездные поступления в сумме </w:t>
      </w:r>
      <w:r>
        <w:rPr>
          <w:rFonts w:ascii="Times New Roman" w:hAnsi="Times New Roman" w:cs="Times New Roman"/>
          <w:b/>
          <w:sz w:val="28"/>
          <w:szCs w:val="28"/>
        </w:rPr>
        <w:t>8 500,8</w:t>
      </w:r>
      <w:r w:rsidRPr="00B6113C">
        <w:rPr>
          <w:rFonts w:ascii="Times New Roman" w:hAnsi="Times New Roman" w:cs="Times New Roman"/>
          <w:sz w:val="28"/>
          <w:szCs w:val="28"/>
        </w:rPr>
        <w:t xml:space="preserve"> тыс. рублей;</w:t>
      </w:r>
    </w:p>
    <w:p w:rsidR="00D20A72" w:rsidRPr="00B6113C" w:rsidRDefault="00D20A72" w:rsidP="00D20A72">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2) на 2024 год в сумме </w:t>
      </w:r>
      <w:r>
        <w:rPr>
          <w:rFonts w:ascii="Times New Roman" w:hAnsi="Times New Roman" w:cs="Times New Roman"/>
          <w:b/>
          <w:sz w:val="28"/>
          <w:szCs w:val="28"/>
        </w:rPr>
        <w:t>18 010,1</w:t>
      </w:r>
      <w:r w:rsidRPr="00B6113C">
        <w:rPr>
          <w:rFonts w:ascii="Times New Roman" w:hAnsi="Times New Roman" w:cs="Times New Roman"/>
          <w:sz w:val="28"/>
          <w:szCs w:val="28"/>
        </w:rPr>
        <w:t xml:space="preserve"> тыс. рублей, из них:</w:t>
      </w:r>
    </w:p>
    <w:p w:rsidR="00D20A72" w:rsidRPr="00B6113C" w:rsidRDefault="00D20A72" w:rsidP="00D20A72">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 собственные доходы в сумме </w:t>
      </w:r>
      <w:r>
        <w:rPr>
          <w:rFonts w:ascii="Times New Roman" w:hAnsi="Times New Roman" w:cs="Times New Roman"/>
          <w:b/>
          <w:sz w:val="28"/>
          <w:szCs w:val="28"/>
        </w:rPr>
        <w:t>10 694,4</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 xml:space="preserve">тыс. рублей: налоговые доходы в сумме </w:t>
      </w:r>
      <w:r>
        <w:rPr>
          <w:rFonts w:ascii="Times New Roman" w:hAnsi="Times New Roman" w:cs="Times New Roman"/>
          <w:b/>
          <w:sz w:val="28"/>
          <w:szCs w:val="28"/>
        </w:rPr>
        <w:t>10 619,9</w:t>
      </w:r>
      <w:r w:rsidRPr="00B6113C">
        <w:rPr>
          <w:rFonts w:ascii="Times New Roman" w:hAnsi="Times New Roman" w:cs="Times New Roman"/>
          <w:sz w:val="28"/>
          <w:szCs w:val="28"/>
        </w:rPr>
        <w:t xml:space="preserve"> тыс. рублей, неналоговые доходы в сумме </w:t>
      </w:r>
      <w:r>
        <w:rPr>
          <w:rFonts w:ascii="Times New Roman" w:hAnsi="Times New Roman" w:cs="Times New Roman"/>
          <w:b/>
          <w:sz w:val="28"/>
          <w:szCs w:val="28"/>
        </w:rPr>
        <w:t>74,5</w:t>
      </w:r>
      <w:r w:rsidRPr="00B6113C">
        <w:rPr>
          <w:rFonts w:ascii="Times New Roman" w:hAnsi="Times New Roman" w:cs="Times New Roman"/>
          <w:sz w:val="28"/>
          <w:szCs w:val="28"/>
        </w:rPr>
        <w:t xml:space="preserve"> тыс. рублей;</w:t>
      </w:r>
    </w:p>
    <w:p w:rsidR="00D20A72" w:rsidRPr="00B6113C" w:rsidRDefault="00D20A72" w:rsidP="00D20A72">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 безвозмездные поступления в сумме </w:t>
      </w:r>
      <w:r>
        <w:rPr>
          <w:rFonts w:ascii="Times New Roman" w:hAnsi="Times New Roman" w:cs="Times New Roman"/>
          <w:b/>
          <w:sz w:val="28"/>
          <w:szCs w:val="28"/>
        </w:rPr>
        <w:t>7 315,7</w:t>
      </w:r>
      <w:r w:rsidRPr="00B6113C">
        <w:rPr>
          <w:rFonts w:ascii="Times New Roman" w:hAnsi="Times New Roman" w:cs="Times New Roman"/>
          <w:sz w:val="28"/>
          <w:szCs w:val="28"/>
        </w:rPr>
        <w:t xml:space="preserve"> тыс. рублей;</w:t>
      </w:r>
    </w:p>
    <w:p w:rsidR="00D20A72" w:rsidRPr="00B6113C" w:rsidRDefault="00D20A72" w:rsidP="00D20A72">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3) на 2025 год в сумме </w:t>
      </w:r>
      <w:r>
        <w:rPr>
          <w:rFonts w:ascii="Times New Roman" w:hAnsi="Times New Roman" w:cs="Times New Roman"/>
          <w:b/>
          <w:sz w:val="28"/>
          <w:szCs w:val="28"/>
        </w:rPr>
        <w:t>15 253,8</w:t>
      </w:r>
      <w:r w:rsidRPr="00B6113C">
        <w:rPr>
          <w:rFonts w:ascii="Times New Roman" w:hAnsi="Times New Roman" w:cs="Times New Roman"/>
          <w:sz w:val="28"/>
          <w:szCs w:val="28"/>
        </w:rPr>
        <w:t xml:space="preserve"> тыс. рублей, из них:</w:t>
      </w:r>
    </w:p>
    <w:p w:rsidR="00D20A72" w:rsidRPr="00B6113C" w:rsidRDefault="00D20A72" w:rsidP="00D20A72">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 собственные доходы в сумме </w:t>
      </w:r>
      <w:r>
        <w:rPr>
          <w:rFonts w:ascii="Times New Roman" w:hAnsi="Times New Roman" w:cs="Times New Roman"/>
          <w:b/>
          <w:sz w:val="28"/>
          <w:szCs w:val="28"/>
        </w:rPr>
        <w:t>11 224,8</w:t>
      </w:r>
      <w:r w:rsidRPr="00B6113C">
        <w:rPr>
          <w:rFonts w:ascii="Times New Roman" w:hAnsi="Times New Roman" w:cs="Times New Roman"/>
          <w:sz w:val="28"/>
          <w:szCs w:val="28"/>
        </w:rPr>
        <w:t xml:space="preserve"> тыс. рублей: налоговые доходы в сумме </w:t>
      </w:r>
      <w:r>
        <w:rPr>
          <w:rFonts w:ascii="Times New Roman" w:hAnsi="Times New Roman" w:cs="Times New Roman"/>
          <w:b/>
          <w:sz w:val="28"/>
          <w:szCs w:val="28"/>
        </w:rPr>
        <w:t>11 147,3</w:t>
      </w:r>
      <w:r w:rsidRPr="00B6113C">
        <w:rPr>
          <w:rFonts w:ascii="Times New Roman" w:hAnsi="Times New Roman" w:cs="Times New Roman"/>
          <w:sz w:val="28"/>
          <w:szCs w:val="28"/>
        </w:rPr>
        <w:t xml:space="preserve"> тыс. рублей, неналоговые доходы в сумме </w:t>
      </w:r>
      <w:r>
        <w:rPr>
          <w:rFonts w:ascii="Times New Roman" w:hAnsi="Times New Roman" w:cs="Times New Roman"/>
          <w:b/>
          <w:sz w:val="28"/>
          <w:szCs w:val="28"/>
        </w:rPr>
        <w:t>77,5</w:t>
      </w:r>
      <w:r w:rsidRPr="00B6113C">
        <w:rPr>
          <w:rFonts w:ascii="Times New Roman" w:hAnsi="Times New Roman" w:cs="Times New Roman"/>
          <w:sz w:val="28"/>
          <w:szCs w:val="28"/>
        </w:rPr>
        <w:t xml:space="preserve"> тыс. рублей;</w:t>
      </w:r>
    </w:p>
    <w:p w:rsidR="00D20A72" w:rsidRPr="00B6113C" w:rsidRDefault="00D20A72" w:rsidP="00D20A72">
      <w:pPr>
        <w:autoSpaceDE w:val="0"/>
        <w:autoSpaceDN w:val="0"/>
        <w:adjustRightInd w:val="0"/>
        <w:spacing w:after="0"/>
        <w:ind w:firstLine="709"/>
        <w:jc w:val="both"/>
        <w:rPr>
          <w:rFonts w:ascii="Times New Roman" w:hAnsi="Times New Roman" w:cs="Times New Roman"/>
          <w:sz w:val="28"/>
          <w:szCs w:val="28"/>
        </w:rPr>
      </w:pPr>
      <w:r w:rsidRPr="00B6113C">
        <w:rPr>
          <w:rFonts w:ascii="Times New Roman" w:hAnsi="Times New Roman" w:cs="Times New Roman"/>
          <w:sz w:val="28"/>
          <w:szCs w:val="28"/>
        </w:rPr>
        <w:t xml:space="preserve">- безвозмездные поступления в сумме </w:t>
      </w:r>
      <w:r>
        <w:rPr>
          <w:rFonts w:ascii="Times New Roman" w:hAnsi="Times New Roman" w:cs="Times New Roman"/>
          <w:b/>
          <w:sz w:val="28"/>
          <w:szCs w:val="28"/>
        </w:rPr>
        <w:t>4029,0</w:t>
      </w:r>
      <w:r w:rsidRPr="00B6113C">
        <w:rPr>
          <w:rFonts w:ascii="Times New Roman" w:hAnsi="Times New Roman" w:cs="Times New Roman"/>
          <w:b/>
          <w:sz w:val="28"/>
          <w:szCs w:val="28"/>
        </w:rPr>
        <w:t xml:space="preserve"> </w:t>
      </w:r>
      <w:r w:rsidRPr="00B6113C">
        <w:rPr>
          <w:rFonts w:ascii="Times New Roman" w:hAnsi="Times New Roman" w:cs="Times New Roman"/>
          <w:sz w:val="28"/>
          <w:szCs w:val="28"/>
        </w:rPr>
        <w:t>тыс. рублей.</w:t>
      </w:r>
    </w:p>
    <w:p w:rsidR="00D20A72" w:rsidRPr="00B757E1" w:rsidRDefault="00D20A72" w:rsidP="00D20A72">
      <w:pPr>
        <w:pStyle w:val="a6"/>
        <w:ind w:firstLine="709"/>
        <w:jc w:val="both"/>
        <w:rPr>
          <w:rFonts w:ascii="Times New Roman" w:hAnsi="Times New Roman" w:cs="Times New Roman"/>
          <w:sz w:val="28"/>
          <w:szCs w:val="28"/>
        </w:rPr>
      </w:pPr>
      <w:r>
        <w:rPr>
          <w:rFonts w:ascii="Times New Roman" w:hAnsi="Times New Roman" w:cs="Times New Roman"/>
          <w:sz w:val="28"/>
          <w:szCs w:val="28"/>
        </w:rPr>
        <w:t>4</w:t>
      </w:r>
      <w:r w:rsidR="00751952" w:rsidRPr="00751952">
        <w:rPr>
          <w:rFonts w:ascii="Times New Roman" w:hAnsi="Times New Roman" w:cs="Times New Roman"/>
          <w:sz w:val="28"/>
          <w:szCs w:val="28"/>
        </w:rPr>
        <w:t xml:space="preserve">. </w:t>
      </w:r>
      <w:r w:rsidRPr="00B757E1">
        <w:rPr>
          <w:rFonts w:ascii="Times New Roman" w:hAnsi="Times New Roman" w:cs="Times New Roman"/>
          <w:sz w:val="28"/>
          <w:szCs w:val="28"/>
        </w:rPr>
        <w:t>Общий объем расходов бюджета</w:t>
      </w:r>
      <w:r>
        <w:rPr>
          <w:rFonts w:ascii="Times New Roman" w:hAnsi="Times New Roman" w:cs="Times New Roman"/>
          <w:sz w:val="28"/>
          <w:szCs w:val="28"/>
        </w:rPr>
        <w:t xml:space="preserve"> Тумановского</w:t>
      </w:r>
      <w:r w:rsidRPr="00B757E1">
        <w:rPr>
          <w:rFonts w:ascii="Times New Roman" w:hAnsi="Times New Roman" w:cs="Times New Roman"/>
          <w:sz w:val="28"/>
          <w:szCs w:val="28"/>
        </w:rPr>
        <w:t xml:space="preserve"> сельского поселения на 202</w:t>
      </w:r>
      <w:r>
        <w:rPr>
          <w:rFonts w:ascii="Times New Roman" w:hAnsi="Times New Roman" w:cs="Times New Roman"/>
          <w:sz w:val="28"/>
          <w:szCs w:val="28"/>
        </w:rPr>
        <w:t>3</w:t>
      </w:r>
      <w:r w:rsidRPr="00B757E1">
        <w:rPr>
          <w:rFonts w:ascii="Times New Roman" w:hAnsi="Times New Roman" w:cs="Times New Roman"/>
          <w:sz w:val="28"/>
          <w:szCs w:val="28"/>
        </w:rPr>
        <w:t xml:space="preserve"> год прогнозируется в сумме </w:t>
      </w:r>
      <w:r>
        <w:rPr>
          <w:rFonts w:ascii="Times New Roman" w:hAnsi="Times New Roman" w:cs="Times New Roman"/>
          <w:b/>
          <w:sz w:val="28"/>
          <w:szCs w:val="28"/>
        </w:rPr>
        <w:t>18717,5</w:t>
      </w:r>
      <w:r w:rsidRPr="00B757E1">
        <w:rPr>
          <w:rFonts w:ascii="Times New Roman" w:hAnsi="Times New Roman" w:cs="Times New Roman"/>
          <w:sz w:val="28"/>
          <w:szCs w:val="28"/>
        </w:rPr>
        <w:t xml:space="preserve"> тыс. рублей. В целом прогнозируемые расходы у</w:t>
      </w:r>
      <w:r>
        <w:rPr>
          <w:rFonts w:ascii="Times New Roman" w:hAnsi="Times New Roman" w:cs="Times New Roman"/>
          <w:sz w:val="28"/>
          <w:szCs w:val="28"/>
        </w:rPr>
        <w:t xml:space="preserve">величатся </w:t>
      </w:r>
      <w:r w:rsidRPr="00B757E1">
        <w:rPr>
          <w:rFonts w:ascii="Times New Roman" w:hAnsi="Times New Roman" w:cs="Times New Roman"/>
          <w:sz w:val="28"/>
          <w:szCs w:val="28"/>
        </w:rPr>
        <w:t xml:space="preserve">на </w:t>
      </w:r>
      <w:r>
        <w:rPr>
          <w:rFonts w:ascii="Times New Roman" w:hAnsi="Times New Roman" w:cs="Times New Roman"/>
          <w:b/>
          <w:sz w:val="28"/>
          <w:szCs w:val="28"/>
        </w:rPr>
        <w:t>9,1</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 xml:space="preserve">+1563,2 </w:t>
      </w:r>
      <w:r w:rsidRPr="00B757E1">
        <w:rPr>
          <w:rFonts w:ascii="Times New Roman" w:hAnsi="Times New Roman" w:cs="Times New Roman"/>
          <w:sz w:val="28"/>
          <w:szCs w:val="28"/>
        </w:rPr>
        <w:t>тыс. рублей) по отношению к первоначальному плану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К ожидаемому исполнению 202</w:t>
      </w:r>
      <w:r>
        <w:rPr>
          <w:rFonts w:ascii="Times New Roman" w:hAnsi="Times New Roman" w:cs="Times New Roman"/>
          <w:sz w:val="28"/>
          <w:szCs w:val="28"/>
        </w:rPr>
        <w:t>2</w:t>
      </w:r>
      <w:r w:rsidRPr="00B757E1">
        <w:rPr>
          <w:rFonts w:ascii="Times New Roman" w:hAnsi="Times New Roman" w:cs="Times New Roman"/>
          <w:sz w:val="28"/>
          <w:szCs w:val="28"/>
        </w:rPr>
        <w:t xml:space="preserve"> года расходы сельского поселения в 202</w:t>
      </w:r>
      <w:r>
        <w:rPr>
          <w:rFonts w:ascii="Times New Roman" w:hAnsi="Times New Roman" w:cs="Times New Roman"/>
          <w:sz w:val="28"/>
          <w:szCs w:val="28"/>
        </w:rPr>
        <w:t>3</w:t>
      </w:r>
      <w:r w:rsidRPr="00B757E1">
        <w:rPr>
          <w:rFonts w:ascii="Times New Roman" w:hAnsi="Times New Roman" w:cs="Times New Roman"/>
          <w:sz w:val="28"/>
          <w:szCs w:val="28"/>
        </w:rPr>
        <w:t xml:space="preserve"> году прогнозиру</w:t>
      </w:r>
      <w:r>
        <w:rPr>
          <w:rFonts w:ascii="Times New Roman" w:hAnsi="Times New Roman" w:cs="Times New Roman"/>
          <w:sz w:val="28"/>
          <w:szCs w:val="28"/>
        </w:rPr>
        <w:t>ются</w:t>
      </w:r>
      <w:r w:rsidRPr="00B757E1">
        <w:rPr>
          <w:rFonts w:ascii="Times New Roman" w:hAnsi="Times New Roman" w:cs="Times New Roman"/>
          <w:sz w:val="28"/>
          <w:szCs w:val="28"/>
        </w:rPr>
        <w:t xml:space="preserve"> с уменьшением на </w:t>
      </w:r>
      <w:r>
        <w:rPr>
          <w:rFonts w:ascii="Times New Roman" w:hAnsi="Times New Roman" w:cs="Times New Roman"/>
          <w:b/>
          <w:sz w:val="28"/>
          <w:szCs w:val="28"/>
        </w:rPr>
        <w:t>40,9</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Pr>
          <w:rFonts w:ascii="Times New Roman" w:hAnsi="Times New Roman" w:cs="Times New Roman"/>
          <w:b/>
          <w:sz w:val="28"/>
          <w:szCs w:val="28"/>
        </w:rPr>
        <w:t>12 952,2</w:t>
      </w:r>
      <w:r w:rsidRPr="00B757E1">
        <w:rPr>
          <w:rFonts w:ascii="Times New Roman" w:hAnsi="Times New Roman" w:cs="Times New Roman"/>
          <w:sz w:val="28"/>
          <w:szCs w:val="28"/>
        </w:rPr>
        <w:t xml:space="preserve"> тыс. рублей).</w:t>
      </w:r>
    </w:p>
    <w:p w:rsidR="00D20A72" w:rsidRPr="00B757E1" w:rsidRDefault="00D20A72" w:rsidP="00D20A72">
      <w:pPr>
        <w:pStyle w:val="a6"/>
        <w:ind w:firstLine="709"/>
        <w:jc w:val="both"/>
        <w:rPr>
          <w:rFonts w:ascii="Times New Roman" w:hAnsi="Times New Roman" w:cs="Times New Roman"/>
          <w:sz w:val="28"/>
          <w:szCs w:val="28"/>
        </w:rPr>
      </w:pPr>
      <w:r w:rsidRPr="00B757E1">
        <w:rPr>
          <w:rFonts w:ascii="Times New Roman" w:hAnsi="Times New Roman" w:cs="Times New Roman"/>
          <w:sz w:val="28"/>
          <w:szCs w:val="28"/>
        </w:rPr>
        <w:t>Расходы поселения в 202</w:t>
      </w:r>
      <w:r>
        <w:rPr>
          <w:rFonts w:ascii="Times New Roman" w:hAnsi="Times New Roman" w:cs="Times New Roman"/>
          <w:sz w:val="28"/>
          <w:szCs w:val="28"/>
        </w:rPr>
        <w:t>4</w:t>
      </w:r>
      <w:r w:rsidRPr="00B757E1">
        <w:rPr>
          <w:rFonts w:ascii="Times New Roman" w:hAnsi="Times New Roman" w:cs="Times New Roman"/>
          <w:sz w:val="28"/>
          <w:szCs w:val="28"/>
        </w:rPr>
        <w:t xml:space="preserve"> году планируются с уменьшением к прогнозу 202</w:t>
      </w:r>
      <w:r>
        <w:rPr>
          <w:rFonts w:ascii="Times New Roman" w:hAnsi="Times New Roman" w:cs="Times New Roman"/>
          <w:sz w:val="28"/>
          <w:szCs w:val="28"/>
        </w:rPr>
        <w:t>3</w:t>
      </w:r>
      <w:r w:rsidRPr="00B757E1">
        <w:rPr>
          <w:rFonts w:ascii="Times New Roman" w:hAnsi="Times New Roman" w:cs="Times New Roman"/>
          <w:sz w:val="28"/>
          <w:szCs w:val="28"/>
        </w:rPr>
        <w:t xml:space="preserve"> года на </w:t>
      </w:r>
      <w:r>
        <w:rPr>
          <w:rFonts w:ascii="Times New Roman" w:hAnsi="Times New Roman" w:cs="Times New Roman"/>
          <w:b/>
          <w:sz w:val="28"/>
          <w:szCs w:val="28"/>
        </w:rPr>
        <w:t>3,8</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Pr>
          <w:rFonts w:ascii="Times New Roman" w:hAnsi="Times New Roman" w:cs="Times New Roman"/>
          <w:b/>
          <w:sz w:val="28"/>
          <w:szCs w:val="28"/>
        </w:rPr>
        <w:t>707,4</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 в 202</w:t>
      </w:r>
      <w:r>
        <w:rPr>
          <w:rFonts w:ascii="Times New Roman" w:hAnsi="Times New Roman" w:cs="Times New Roman"/>
          <w:sz w:val="28"/>
          <w:szCs w:val="28"/>
        </w:rPr>
        <w:t xml:space="preserve">5 </w:t>
      </w:r>
      <w:r w:rsidRPr="00B757E1">
        <w:rPr>
          <w:rFonts w:ascii="Times New Roman" w:hAnsi="Times New Roman" w:cs="Times New Roman"/>
          <w:sz w:val="28"/>
          <w:szCs w:val="28"/>
        </w:rPr>
        <w:t>году с уменьшением к прогнозу 202</w:t>
      </w:r>
      <w:r>
        <w:rPr>
          <w:rFonts w:ascii="Times New Roman" w:hAnsi="Times New Roman" w:cs="Times New Roman"/>
          <w:sz w:val="28"/>
          <w:szCs w:val="28"/>
        </w:rPr>
        <w:t>4</w:t>
      </w:r>
      <w:r w:rsidRPr="00B757E1">
        <w:rPr>
          <w:rFonts w:ascii="Times New Roman" w:hAnsi="Times New Roman" w:cs="Times New Roman"/>
          <w:sz w:val="28"/>
          <w:szCs w:val="28"/>
        </w:rPr>
        <w:t xml:space="preserve"> года на </w:t>
      </w:r>
      <w:r>
        <w:rPr>
          <w:rFonts w:ascii="Times New Roman" w:hAnsi="Times New Roman" w:cs="Times New Roman"/>
          <w:b/>
          <w:sz w:val="28"/>
          <w:szCs w:val="28"/>
        </w:rPr>
        <w:t>15,3</w:t>
      </w:r>
      <w:r w:rsidRPr="00B757E1">
        <w:rPr>
          <w:rFonts w:ascii="Times New Roman" w:hAnsi="Times New Roman" w:cs="Times New Roman"/>
          <w:b/>
          <w:sz w:val="28"/>
          <w:szCs w:val="28"/>
        </w:rPr>
        <w:t>%</w:t>
      </w:r>
      <w:r w:rsidRPr="00B757E1">
        <w:rPr>
          <w:rFonts w:ascii="Times New Roman" w:hAnsi="Times New Roman" w:cs="Times New Roman"/>
          <w:sz w:val="28"/>
          <w:szCs w:val="28"/>
        </w:rPr>
        <w:t xml:space="preserve"> (</w:t>
      </w:r>
      <w:r w:rsidRPr="00B757E1">
        <w:rPr>
          <w:rFonts w:ascii="Times New Roman" w:hAnsi="Times New Roman" w:cs="Times New Roman"/>
          <w:b/>
          <w:sz w:val="28"/>
          <w:szCs w:val="28"/>
        </w:rPr>
        <w:t>-</w:t>
      </w:r>
      <w:r>
        <w:rPr>
          <w:rFonts w:ascii="Times New Roman" w:hAnsi="Times New Roman" w:cs="Times New Roman"/>
          <w:b/>
          <w:sz w:val="28"/>
          <w:szCs w:val="28"/>
        </w:rPr>
        <w:t>2756,3</w:t>
      </w:r>
      <w:r w:rsidRPr="00B757E1">
        <w:rPr>
          <w:rFonts w:ascii="Times New Roman" w:hAnsi="Times New Roman" w:cs="Times New Roman"/>
          <w:b/>
          <w:sz w:val="28"/>
          <w:szCs w:val="28"/>
        </w:rPr>
        <w:t xml:space="preserve"> </w:t>
      </w:r>
      <w:r w:rsidRPr="00B757E1">
        <w:rPr>
          <w:rFonts w:ascii="Times New Roman" w:hAnsi="Times New Roman" w:cs="Times New Roman"/>
          <w:sz w:val="28"/>
          <w:szCs w:val="28"/>
        </w:rPr>
        <w:t>тыс. рублей).</w:t>
      </w:r>
    </w:p>
    <w:p w:rsidR="00C902F9" w:rsidRDefault="00D20A72" w:rsidP="00D20A72">
      <w:pPr>
        <w:pStyle w:val="a6"/>
        <w:jc w:val="both"/>
        <w:rPr>
          <w:rFonts w:ascii="Times New Roman" w:hAnsi="Times New Roman" w:cs="Times New Roman"/>
          <w:sz w:val="28"/>
          <w:szCs w:val="28"/>
        </w:rPr>
      </w:pPr>
      <w:r>
        <w:rPr>
          <w:rFonts w:ascii="Times New Roman" w:hAnsi="Times New Roman" w:cs="Times New Roman"/>
          <w:sz w:val="28"/>
          <w:szCs w:val="28"/>
        </w:rPr>
        <w:t xml:space="preserve">          5.</w:t>
      </w:r>
      <w:r w:rsidRPr="005D56FE">
        <w:rPr>
          <w:rFonts w:ascii="Times New Roman" w:hAnsi="Times New Roman" w:cs="Times New Roman"/>
          <w:sz w:val="28"/>
          <w:szCs w:val="28"/>
        </w:rPr>
        <w:t xml:space="preserve">Перечень муниципальных программ </w:t>
      </w:r>
      <w:r>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утвержден постановлением Администрации </w:t>
      </w:r>
      <w:r>
        <w:rPr>
          <w:rFonts w:ascii="Times New Roman" w:hAnsi="Times New Roman" w:cs="Times New Roman"/>
          <w:sz w:val="28"/>
          <w:szCs w:val="28"/>
        </w:rPr>
        <w:t>Тумановского</w:t>
      </w:r>
      <w:r w:rsidRPr="005D56FE">
        <w:rPr>
          <w:rFonts w:ascii="Times New Roman" w:hAnsi="Times New Roman" w:cs="Times New Roman"/>
          <w:sz w:val="28"/>
          <w:szCs w:val="28"/>
        </w:rPr>
        <w:t xml:space="preserve"> сельского поселения Вяземского района Смоленской области от </w:t>
      </w:r>
      <w:r>
        <w:rPr>
          <w:rFonts w:ascii="Times New Roman" w:hAnsi="Times New Roman" w:cs="Times New Roman"/>
          <w:sz w:val="28"/>
          <w:szCs w:val="28"/>
        </w:rPr>
        <w:t>09</w:t>
      </w:r>
      <w:r w:rsidRPr="005D56FE">
        <w:rPr>
          <w:rFonts w:ascii="Times New Roman" w:hAnsi="Times New Roman" w:cs="Times New Roman"/>
          <w:sz w:val="28"/>
          <w:szCs w:val="28"/>
        </w:rPr>
        <w:t>.1</w:t>
      </w:r>
      <w:r>
        <w:rPr>
          <w:rFonts w:ascii="Times New Roman" w:hAnsi="Times New Roman" w:cs="Times New Roman"/>
          <w:sz w:val="28"/>
          <w:szCs w:val="28"/>
        </w:rPr>
        <w:t>1</w:t>
      </w:r>
      <w:r w:rsidRPr="005D56FE">
        <w:rPr>
          <w:rFonts w:ascii="Times New Roman" w:hAnsi="Times New Roman" w:cs="Times New Roman"/>
          <w:sz w:val="28"/>
          <w:szCs w:val="28"/>
        </w:rPr>
        <w:t>.2022 №1</w:t>
      </w:r>
      <w:r>
        <w:rPr>
          <w:rFonts w:ascii="Times New Roman" w:hAnsi="Times New Roman" w:cs="Times New Roman"/>
          <w:sz w:val="28"/>
          <w:szCs w:val="28"/>
        </w:rPr>
        <w:t>65</w:t>
      </w:r>
      <w:r w:rsidRPr="005D56FE">
        <w:rPr>
          <w:rFonts w:ascii="Times New Roman" w:hAnsi="Times New Roman" w:cs="Times New Roman"/>
          <w:sz w:val="28"/>
          <w:szCs w:val="28"/>
        </w:rPr>
        <w:t xml:space="preserve">, в который включены </w:t>
      </w:r>
      <w:r>
        <w:rPr>
          <w:rFonts w:ascii="Times New Roman" w:hAnsi="Times New Roman" w:cs="Times New Roman"/>
          <w:sz w:val="28"/>
          <w:szCs w:val="28"/>
        </w:rPr>
        <w:t>10</w:t>
      </w:r>
      <w:r w:rsidRPr="005D56FE">
        <w:rPr>
          <w:rFonts w:ascii="Times New Roman" w:hAnsi="Times New Roman" w:cs="Times New Roman"/>
          <w:sz w:val="28"/>
          <w:szCs w:val="28"/>
        </w:rPr>
        <w:t xml:space="preserve"> муниципальных программ.</w:t>
      </w:r>
      <w:r w:rsidR="00C902F9" w:rsidRPr="00C902F9">
        <w:rPr>
          <w:rFonts w:ascii="Times New Roman" w:hAnsi="Times New Roman" w:cs="Times New Roman"/>
          <w:sz w:val="28"/>
          <w:szCs w:val="28"/>
        </w:rPr>
        <w:t xml:space="preserve"> </w:t>
      </w:r>
    </w:p>
    <w:p w:rsidR="00751952" w:rsidRDefault="00C902F9" w:rsidP="00D20A72">
      <w:pPr>
        <w:pStyle w:val="a6"/>
        <w:jc w:val="both"/>
        <w:rPr>
          <w:rFonts w:ascii="Times New Roman" w:hAnsi="Times New Roman" w:cs="Times New Roman"/>
          <w:sz w:val="28"/>
          <w:szCs w:val="28"/>
        </w:rPr>
      </w:pPr>
      <w:r w:rsidRPr="005D56FE">
        <w:rPr>
          <w:rFonts w:ascii="Times New Roman" w:hAnsi="Times New Roman" w:cs="Times New Roman"/>
          <w:sz w:val="28"/>
          <w:szCs w:val="28"/>
        </w:rPr>
        <w:t>В ходе подготовки заключения проверено соответствие предоставленных проектов паспортов муниципальных программ и приложений к проекту решения о бюджете, в результате установлено</w:t>
      </w:r>
      <w:r>
        <w:rPr>
          <w:rFonts w:ascii="Times New Roman" w:hAnsi="Times New Roman" w:cs="Times New Roman"/>
          <w:sz w:val="28"/>
          <w:szCs w:val="28"/>
        </w:rPr>
        <w:t>:</w:t>
      </w:r>
    </w:p>
    <w:p w:rsidR="00C902F9" w:rsidRDefault="00C902F9" w:rsidP="00C902F9">
      <w:pPr>
        <w:shd w:val="clear" w:color="auto" w:fill="FFFFFF"/>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 xml:space="preserve">           1)объем финансирования муниципальной программы «Благоустройство территории Тумановского сельского поселения Вяземского района Смоленской области» на 2024 и 2025 года не соответствует приложениям к проекту решения «О бюджете Тумановского сельского поселения Вяземского района Смоленской области на 2023 год и плановый период 2024 и 2025 годов».</w:t>
      </w:r>
      <w:r w:rsidRPr="00AE1CFD">
        <w:rPr>
          <w:rFonts w:ascii="Times New Roman" w:hAnsi="Times New Roman" w:cs="Times New Roman"/>
          <w:sz w:val="28"/>
          <w:szCs w:val="28"/>
        </w:rPr>
        <w:t xml:space="preserve"> </w:t>
      </w:r>
    </w:p>
    <w:p w:rsidR="00C902F9" w:rsidRDefault="00C902F9" w:rsidP="00C902F9">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2) объем финансирования муниципальной программы </w:t>
      </w:r>
      <w:r w:rsidRPr="00AE1CFD">
        <w:rPr>
          <w:rFonts w:ascii="Times New Roman" w:hAnsi="Times New Roman" w:cs="Times New Roman"/>
          <w:sz w:val="28"/>
          <w:szCs w:val="28"/>
        </w:rPr>
        <w:t>«</w:t>
      </w:r>
      <w:r w:rsidRPr="00AE1CFD">
        <w:rPr>
          <w:rFonts w:ascii="Times New Roman" w:eastAsia="Times New Roman" w:hAnsi="Times New Roman" w:cs="Times New Roman"/>
          <w:color w:val="000000"/>
          <w:sz w:val="28"/>
          <w:szCs w:val="28"/>
        </w:rPr>
        <w:t>Комплексное развитие систем коммунальной инфраструктуры Тумановского сельского поселения Вяземского района Смоленской области</w:t>
      </w:r>
      <w:r w:rsidRPr="00AE1CFD">
        <w:rPr>
          <w:rFonts w:ascii="Times New Roman" w:hAnsi="Times New Roman" w:cs="Times New Roman"/>
          <w:sz w:val="28"/>
          <w:szCs w:val="28"/>
        </w:rPr>
        <w:t>»</w:t>
      </w:r>
      <w:r>
        <w:rPr>
          <w:rFonts w:ascii="Times New Roman" w:hAnsi="Times New Roman" w:cs="Times New Roman"/>
          <w:sz w:val="28"/>
          <w:szCs w:val="28"/>
        </w:rPr>
        <w:t xml:space="preserve"> на 2024 год не соответствует приложениям к проекту решения «О бюджете Тумановского сельского поселения Вяземского района Смоленской области на 2023 год и плановый период 2024 и 2025 годов».</w:t>
      </w:r>
    </w:p>
    <w:p w:rsidR="00C902F9" w:rsidRDefault="00C902F9" w:rsidP="00C902F9">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3)</w:t>
      </w:r>
      <w:r w:rsidRPr="00C902F9">
        <w:rPr>
          <w:rFonts w:ascii="Times New Roman" w:hAnsi="Times New Roman" w:cs="Times New Roman"/>
          <w:sz w:val="28"/>
          <w:szCs w:val="28"/>
        </w:rPr>
        <w:t xml:space="preserve"> </w:t>
      </w:r>
      <w:r>
        <w:rPr>
          <w:rFonts w:ascii="Times New Roman" w:hAnsi="Times New Roman" w:cs="Times New Roman"/>
          <w:sz w:val="28"/>
          <w:szCs w:val="28"/>
        </w:rPr>
        <w:t xml:space="preserve">объем финансирования муниципальной программы </w:t>
      </w:r>
      <w:r w:rsidRPr="005726FC">
        <w:rPr>
          <w:rFonts w:ascii="Times New Roman" w:hAnsi="Times New Roman" w:cs="Times New Roman"/>
          <w:sz w:val="28"/>
          <w:szCs w:val="28"/>
        </w:rPr>
        <w:t>«</w:t>
      </w:r>
      <w:r w:rsidRPr="005726FC">
        <w:rPr>
          <w:rFonts w:ascii="Times New Roman" w:eastAsia="Times New Roman" w:hAnsi="Times New Roman" w:cs="Times New Roman"/>
          <w:color w:val="000000"/>
          <w:sz w:val="28"/>
          <w:szCs w:val="28"/>
        </w:rPr>
        <w:t>Формирование современной комфортной среды на территории Тумановского сельского поселения Вяземского района Смоленской области</w:t>
      </w:r>
      <w:r>
        <w:rPr>
          <w:rFonts w:ascii="Times New Roman" w:hAnsi="Times New Roman" w:cs="Times New Roman"/>
          <w:sz w:val="28"/>
          <w:szCs w:val="28"/>
        </w:rPr>
        <w:t xml:space="preserve">» на 2025 год не соответствует приложениям к проекту решения «О бюджете Тумановского сельского поселения Вяземского района Смоленской области на 2023 год и плановый период 2024 и 2025 годов». </w:t>
      </w:r>
    </w:p>
    <w:p w:rsidR="00C902F9" w:rsidRDefault="00C902F9" w:rsidP="00C902F9">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4) объем финансирования муниципальной программы </w:t>
      </w:r>
      <w:r w:rsidRPr="005726FC">
        <w:rPr>
          <w:rFonts w:ascii="Times New Roman" w:hAnsi="Times New Roman" w:cs="Times New Roman"/>
          <w:sz w:val="28"/>
          <w:szCs w:val="28"/>
        </w:rPr>
        <w:t>«</w:t>
      </w:r>
      <w:r w:rsidRPr="005726FC">
        <w:rPr>
          <w:rFonts w:ascii="Times New Roman" w:eastAsia="Times New Roman" w:hAnsi="Times New Roman" w:cs="Times New Roman"/>
          <w:color w:val="000000"/>
          <w:sz w:val="28"/>
          <w:szCs w:val="28"/>
        </w:rPr>
        <w:t>Формирование современной комфортной среды на территории Тумановского сельского поселения Вяземского района Смоленской области</w:t>
      </w:r>
      <w:r>
        <w:rPr>
          <w:rFonts w:ascii="Times New Roman" w:hAnsi="Times New Roman" w:cs="Times New Roman"/>
          <w:sz w:val="28"/>
          <w:szCs w:val="28"/>
        </w:rPr>
        <w:t>» на 2024 и 2025 года не соответствует приложениям к проекту решения «О бюджете Тумановского сельского поселения Вяземского района Смоленской области на 2023 год и плановый период 2024 и 2025 годов.</w:t>
      </w:r>
    </w:p>
    <w:p w:rsidR="00751952" w:rsidRPr="00751952" w:rsidRDefault="00C902F9" w:rsidP="00C902F9">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6</w:t>
      </w:r>
      <w:r w:rsidR="00751952" w:rsidRPr="00751952">
        <w:rPr>
          <w:rFonts w:ascii="Times New Roman" w:hAnsi="Times New Roman" w:cs="Times New Roman"/>
          <w:sz w:val="28"/>
          <w:szCs w:val="28"/>
        </w:rPr>
        <w:t>. Проектом решения к утверждению предлагаются:</w:t>
      </w:r>
    </w:p>
    <w:p w:rsidR="00C902F9" w:rsidRPr="005D56FE" w:rsidRDefault="00C902F9" w:rsidP="00C902F9">
      <w:pPr>
        <w:pStyle w:val="a6"/>
        <w:rPr>
          <w:rFonts w:ascii="Times New Roman" w:hAnsi="Times New Roman" w:cs="Times New Roman"/>
          <w:sz w:val="28"/>
          <w:szCs w:val="28"/>
        </w:rPr>
      </w:pPr>
      <w:r w:rsidRPr="005D56FE">
        <w:rPr>
          <w:rFonts w:ascii="Times New Roman" w:hAnsi="Times New Roman" w:cs="Times New Roman"/>
          <w:sz w:val="28"/>
          <w:szCs w:val="28"/>
        </w:rPr>
        <w:t>1) на 2023 год:</w:t>
      </w:r>
    </w:p>
    <w:p w:rsidR="00C902F9" w:rsidRPr="005D56FE" w:rsidRDefault="00C902F9" w:rsidP="00C902F9">
      <w:pPr>
        <w:pStyle w:val="a6"/>
        <w:rPr>
          <w:rFonts w:ascii="Times New Roman" w:hAnsi="Times New Roman" w:cs="Times New Roman"/>
          <w:sz w:val="28"/>
          <w:szCs w:val="28"/>
        </w:rPr>
      </w:pPr>
      <w:r w:rsidRPr="005D56FE">
        <w:rPr>
          <w:rFonts w:ascii="Times New Roman" w:hAnsi="Times New Roman" w:cs="Times New Roman"/>
          <w:sz w:val="28"/>
          <w:szCs w:val="28"/>
        </w:rPr>
        <w:t xml:space="preserve">- программные расходы в сумме </w:t>
      </w:r>
      <w:r>
        <w:rPr>
          <w:rFonts w:ascii="Times New Roman" w:hAnsi="Times New Roman" w:cs="Times New Roman"/>
          <w:b/>
          <w:sz w:val="28"/>
          <w:szCs w:val="28"/>
        </w:rPr>
        <w:t>17 433,7</w:t>
      </w:r>
      <w:r w:rsidRPr="005D56FE">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93,1</w:t>
      </w:r>
      <w:r w:rsidRPr="005D56FE">
        <w:rPr>
          <w:rFonts w:ascii="Times New Roman" w:hAnsi="Times New Roman" w:cs="Times New Roman"/>
          <w:sz w:val="28"/>
          <w:szCs w:val="28"/>
        </w:rPr>
        <w:t>% в общем объеме расходов бюджета;</w:t>
      </w:r>
    </w:p>
    <w:p w:rsidR="00C902F9" w:rsidRPr="005D56FE" w:rsidRDefault="00C902F9" w:rsidP="00C902F9">
      <w:pPr>
        <w:pStyle w:val="a6"/>
        <w:rPr>
          <w:rFonts w:ascii="Times New Roman" w:hAnsi="Times New Roman" w:cs="Times New Roman"/>
          <w:sz w:val="28"/>
          <w:szCs w:val="28"/>
        </w:rPr>
      </w:pPr>
      <w:r w:rsidRPr="005D56FE">
        <w:rPr>
          <w:rFonts w:ascii="Times New Roman" w:hAnsi="Times New Roman" w:cs="Times New Roman"/>
          <w:sz w:val="28"/>
          <w:szCs w:val="28"/>
        </w:rPr>
        <w:t xml:space="preserve">- непрограммное расходы в сумме </w:t>
      </w:r>
      <w:r>
        <w:rPr>
          <w:rFonts w:ascii="Times New Roman" w:hAnsi="Times New Roman" w:cs="Times New Roman"/>
          <w:b/>
          <w:sz w:val="28"/>
          <w:szCs w:val="28"/>
        </w:rPr>
        <w:t>1 283,8</w:t>
      </w:r>
      <w:r w:rsidRPr="005D56FE">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6,9</w:t>
      </w:r>
      <w:r w:rsidRPr="005D56FE">
        <w:rPr>
          <w:rFonts w:ascii="Times New Roman" w:hAnsi="Times New Roman" w:cs="Times New Roman"/>
          <w:sz w:val="28"/>
          <w:szCs w:val="28"/>
        </w:rPr>
        <w:t>% в общем объеме расходов бюджета;</w:t>
      </w:r>
    </w:p>
    <w:p w:rsidR="00C902F9" w:rsidRPr="005D56FE" w:rsidRDefault="00C902F9" w:rsidP="00C902F9">
      <w:pPr>
        <w:pStyle w:val="a6"/>
        <w:rPr>
          <w:rFonts w:ascii="Times New Roman" w:hAnsi="Times New Roman" w:cs="Times New Roman"/>
          <w:sz w:val="28"/>
          <w:szCs w:val="28"/>
        </w:rPr>
      </w:pPr>
      <w:r w:rsidRPr="005D56FE">
        <w:rPr>
          <w:rFonts w:ascii="Times New Roman" w:hAnsi="Times New Roman" w:cs="Times New Roman"/>
          <w:sz w:val="28"/>
          <w:szCs w:val="28"/>
        </w:rPr>
        <w:t>2) на 2024 год:</w:t>
      </w:r>
    </w:p>
    <w:p w:rsidR="00C902F9" w:rsidRPr="005D56FE" w:rsidRDefault="00C902F9" w:rsidP="00C902F9">
      <w:pPr>
        <w:pStyle w:val="a6"/>
        <w:rPr>
          <w:rFonts w:ascii="Times New Roman" w:hAnsi="Times New Roman" w:cs="Times New Roman"/>
          <w:sz w:val="28"/>
          <w:szCs w:val="28"/>
        </w:rPr>
      </w:pPr>
      <w:r w:rsidRPr="005D56FE">
        <w:rPr>
          <w:rFonts w:ascii="Times New Roman" w:hAnsi="Times New Roman" w:cs="Times New Roman"/>
          <w:sz w:val="28"/>
          <w:szCs w:val="28"/>
        </w:rPr>
        <w:t xml:space="preserve">- программные расходы в сумме </w:t>
      </w:r>
      <w:r>
        <w:rPr>
          <w:rFonts w:ascii="Times New Roman" w:hAnsi="Times New Roman" w:cs="Times New Roman"/>
          <w:b/>
          <w:sz w:val="28"/>
          <w:szCs w:val="28"/>
        </w:rPr>
        <w:t>16 271,7</w:t>
      </w:r>
      <w:r w:rsidRPr="005D56FE">
        <w:rPr>
          <w:rFonts w:ascii="Times New Roman" w:hAnsi="Times New Roman" w:cs="Times New Roman"/>
          <w:sz w:val="28"/>
          <w:szCs w:val="28"/>
        </w:rPr>
        <w:t xml:space="preserve"> тыс. рублей, что составляет </w:t>
      </w:r>
      <w:r>
        <w:rPr>
          <w:rFonts w:ascii="Times New Roman" w:hAnsi="Times New Roman" w:cs="Times New Roman"/>
          <w:b/>
          <w:sz w:val="28"/>
          <w:szCs w:val="28"/>
        </w:rPr>
        <w:t>90,3</w:t>
      </w:r>
      <w:r w:rsidRPr="005D56FE">
        <w:rPr>
          <w:rFonts w:ascii="Times New Roman" w:hAnsi="Times New Roman" w:cs="Times New Roman"/>
          <w:sz w:val="28"/>
          <w:szCs w:val="28"/>
        </w:rPr>
        <w:t>% в общем объеме расходов бюджета;</w:t>
      </w:r>
    </w:p>
    <w:p w:rsidR="00C902F9" w:rsidRPr="005D56FE" w:rsidRDefault="00C902F9" w:rsidP="00C902F9">
      <w:pPr>
        <w:pStyle w:val="a6"/>
        <w:rPr>
          <w:rFonts w:ascii="Times New Roman" w:hAnsi="Times New Roman" w:cs="Times New Roman"/>
          <w:sz w:val="28"/>
          <w:szCs w:val="28"/>
        </w:rPr>
      </w:pPr>
      <w:r w:rsidRPr="005D56FE">
        <w:rPr>
          <w:rFonts w:ascii="Times New Roman" w:hAnsi="Times New Roman" w:cs="Times New Roman"/>
          <w:sz w:val="28"/>
          <w:szCs w:val="28"/>
        </w:rPr>
        <w:t xml:space="preserve">- непрограммное расходы в сумме </w:t>
      </w:r>
      <w:r>
        <w:rPr>
          <w:rFonts w:ascii="Times New Roman" w:hAnsi="Times New Roman" w:cs="Times New Roman"/>
          <w:b/>
          <w:sz w:val="28"/>
          <w:szCs w:val="28"/>
        </w:rPr>
        <w:t>1 297,4</w:t>
      </w:r>
      <w:r w:rsidRPr="005D56FE">
        <w:rPr>
          <w:rFonts w:ascii="Times New Roman" w:hAnsi="Times New Roman" w:cs="Times New Roman"/>
          <w:b/>
          <w:sz w:val="28"/>
          <w:szCs w:val="28"/>
        </w:rPr>
        <w:t xml:space="preserve"> </w:t>
      </w:r>
      <w:r w:rsidRPr="005D56FE">
        <w:rPr>
          <w:rFonts w:ascii="Times New Roman" w:hAnsi="Times New Roman" w:cs="Times New Roman"/>
          <w:sz w:val="28"/>
          <w:szCs w:val="28"/>
        </w:rPr>
        <w:t xml:space="preserve">тыс. рублей, что составляет </w:t>
      </w:r>
      <w:r>
        <w:rPr>
          <w:rFonts w:ascii="Times New Roman" w:hAnsi="Times New Roman" w:cs="Times New Roman"/>
          <w:b/>
          <w:sz w:val="28"/>
          <w:szCs w:val="28"/>
        </w:rPr>
        <w:t>7,2</w:t>
      </w:r>
      <w:r w:rsidRPr="005D56FE">
        <w:rPr>
          <w:rFonts w:ascii="Times New Roman" w:hAnsi="Times New Roman" w:cs="Times New Roman"/>
          <w:sz w:val="28"/>
          <w:szCs w:val="28"/>
        </w:rPr>
        <w:t>% в общем объеме расходов бюджета;</w:t>
      </w:r>
    </w:p>
    <w:p w:rsidR="00C902F9" w:rsidRPr="005D56FE" w:rsidRDefault="00C902F9" w:rsidP="00C902F9">
      <w:pPr>
        <w:pStyle w:val="a6"/>
        <w:rPr>
          <w:rFonts w:ascii="Times New Roman" w:hAnsi="Times New Roman" w:cs="Times New Roman"/>
          <w:sz w:val="28"/>
          <w:szCs w:val="28"/>
        </w:rPr>
      </w:pPr>
      <w:r w:rsidRPr="005D56FE">
        <w:rPr>
          <w:rFonts w:ascii="Times New Roman" w:hAnsi="Times New Roman" w:cs="Times New Roman"/>
          <w:sz w:val="28"/>
          <w:szCs w:val="28"/>
        </w:rPr>
        <w:t>3) на 2025 год:</w:t>
      </w:r>
    </w:p>
    <w:p w:rsidR="00C902F9" w:rsidRPr="005D56FE" w:rsidRDefault="00C902F9" w:rsidP="00C902F9">
      <w:pPr>
        <w:pStyle w:val="a6"/>
        <w:rPr>
          <w:rFonts w:ascii="Times New Roman" w:hAnsi="Times New Roman" w:cs="Times New Roman"/>
          <w:sz w:val="28"/>
          <w:szCs w:val="28"/>
        </w:rPr>
      </w:pPr>
      <w:r w:rsidRPr="005D56FE">
        <w:rPr>
          <w:rFonts w:ascii="Times New Roman" w:hAnsi="Times New Roman" w:cs="Times New Roman"/>
          <w:sz w:val="28"/>
          <w:szCs w:val="28"/>
        </w:rPr>
        <w:t xml:space="preserve">- программные расходы в сумме </w:t>
      </w:r>
      <w:r>
        <w:rPr>
          <w:rFonts w:ascii="Times New Roman" w:hAnsi="Times New Roman" w:cs="Times New Roman"/>
          <w:b/>
          <w:sz w:val="28"/>
          <w:szCs w:val="28"/>
        </w:rPr>
        <w:t>13 201,3</w:t>
      </w:r>
      <w:r w:rsidRPr="005D56FE">
        <w:rPr>
          <w:rFonts w:ascii="Times New Roman" w:hAnsi="Times New Roman" w:cs="Times New Roman"/>
          <w:sz w:val="28"/>
          <w:szCs w:val="28"/>
        </w:rPr>
        <w:t xml:space="preserve"> тыс. рублей, что составляет </w:t>
      </w:r>
      <w:r w:rsidRPr="005D56FE">
        <w:rPr>
          <w:rFonts w:ascii="Times New Roman" w:hAnsi="Times New Roman" w:cs="Times New Roman"/>
          <w:b/>
          <w:sz w:val="28"/>
          <w:szCs w:val="28"/>
        </w:rPr>
        <w:t>86,</w:t>
      </w:r>
      <w:r>
        <w:rPr>
          <w:rFonts w:ascii="Times New Roman" w:hAnsi="Times New Roman" w:cs="Times New Roman"/>
          <w:b/>
          <w:sz w:val="28"/>
          <w:szCs w:val="28"/>
        </w:rPr>
        <w:t>5</w:t>
      </w:r>
      <w:r w:rsidRPr="005D56FE">
        <w:rPr>
          <w:rFonts w:ascii="Times New Roman" w:hAnsi="Times New Roman" w:cs="Times New Roman"/>
          <w:sz w:val="28"/>
          <w:szCs w:val="28"/>
        </w:rPr>
        <w:t>% в общем объеме расходов бюджета;</w:t>
      </w:r>
    </w:p>
    <w:p w:rsidR="00C902F9" w:rsidRPr="005D56FE" w:rsidRDefault="00C902F9" w:rsidP="00C902F9">
      <w:pPr>
        <w:pStyle w:val="a6"/>
        <w:rPr>
          <w:rFonts w:ascii="Times New Roman" w:hAnsi="Times New Roman" w:cs="Times New Roman"/>
          <w:sz w:val="28"/>
          <w:szCs w:val="28"/>
        </w:rPr>
      </w:pPr>
      <w:r w:rsidRPr="005D56FE">
        <w:rPr>
          <w:rFonts w:ascii="Times New Roman" w:hAnsi="Times New Roman" w:cs="Times New Roman"/>
          <w:sz w:val="28"/>
          <w:szCs w:val="28"/>
        </w:rPr>
        <w:t xml:space="preserve">- непрограммное расходы в сумме </w:t>
      </w:r>
      <w:r>
        <w:rPr>
          <w:rFonts w:ascii="Times New Roman" w:hAnsi="Times New Roman" w:cs="Times New Roman"/>
          <w:b/>
          <w:sz w:val="28"/>
          <w:szCs w:val="28"/>
        </w:rPr>
        <w:t>1 308,5</w:t>
      </w:r>
      <w:r w:rsidRPr="005D56FE">
        <w:rPr>
          <w:rFonts w:ascii="Times New Roman" w:hAnsi="Times New Roman" w:cs="Times New Roman"/>
          <w:sz w:val="28"/>
          <w:szCs w:val="28"/>
        </w:rPr>
        <w:t xml:space="preserve"> тыс. рублей, что составляет </w:t>
      </w:r>
      <w:r w:rsidRPr="005D56FE">
        <w:rPr>
          <w:rFonts w:ascii="Times New Roman" w:hAnsi="Times New Roman" w:cs="Times New Roman"/>
          <w:b/>
          <w:sz w:val="28"/>
          <w:szCs w:val="28"/>
        </w:rPr>
        <w:t>8,</w:t>
      </w:r>
      <w:r>
        <w:rPr>
          <w:rFonts w:ascii="Times New Roman" w:hAnsi="Times New Roman" w:cs="Times New Roman"/>
          <w:b/>
          <w:sz w:val="28"/>
          <w:szCs w:val="28"/>
        </w:rPr>
        <w:t>6</w:t>
      </w:r>
      <w:r w:rsidRPr="005D56FE">
        <w:rPr>
          <w:rFonts w:ascii="Times New Roman" w:hAnsi="Times New Roman" w:cs="Times New Roman"/>
          <w:sz w:val="28"/>
          <w:szCs w:val="28"/>
        </w:rPr>
        <w:t>% в общем объеме расходов бюджета.</w:t>
      </w:r>
    </w:p>
    <w:p w:rsidR="00751952" w:rsidRPr="00751952" w:rsidRDefault="00C902F9" w:rsidP="00D20A72">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7</w:t>
      </w:r>
      <w:r w:rsidR="00751952" w:rsidRPr="00751952">
        <w:rPr>
          <w:rFonts w:ascii="Times New Roman" w:hAnsi="Times New Roman" w:cs="Times New Roman"/>
          <w:sz w:val="28"/>
          <w:szCs w:val="28"/>
        </w:rPr>
        <w:t xml:space="preserve">. Объем условно утвержденных расходов (не распределенных по разделам, подразделам, целевым статьям и видам расходов) на первый и второй годы планового периода сформирован в соответствии с требованиями статьи 184.1 БК РФ, статьи 8 главы 1 Положения о бюджетном процессе составляет от общего объема расходов (без учета расходов бюджета, предусмотренных за счет межбюджетных трансфертов): в 2024 году не менее </w:t>
      </w:r>
      <w:r w:rsidR="00751952" w:rsidRPr="00751952">
        <w:rPr>
          <w:rFonts w:ascii="Times New Roman" w:hAnsi="Times New Roman" w:cs="Times New Roman"/>
          <w:b/>
          <w:sz w:val="28"/>
          <w:szCs w:val="28"/>
        </w:rPr>
        <w:t>2,5</w:t>
      </w:r>
      <w:r w:rsidR="00751952" w:rsidRPr="00751952">
        <w:rPr>
          <w:rFonts w:ascii="Times New Roman" w:hAnsi="Times New Roman" w:cs="Times New Roman"/>
          <w:sz w:val="28"/>
          <w:szCs w:val="28"/>
        </w:rPr>
        <w:t xml:space="preserve">%, в 2025 году не менее </w:t>
      </w:r>
      <w:r w:rsidR="00751952" w:rsidRPr="00751952">
        <w:rPr>
          <w:rFonts w:ascii="Times New Roman" w:hAnsi="Times New Roman" w:cs="Times New Roman"/>
          <w:b/>
          <w:sz w:val="28"/>
          <w:szCs w:val="28"/>
        </w:rPr>
        <w:t>5,0</w:t>
      </w:r>
      <w:r w:rsidR="00751952" w:rsidRPr="00751952">
        <w:rPr>
          <w:rFonts w:ascii="Times New Roman" w:hAnsi="Times New Roman" w:cs="Times New Roman"/>
          <w:sz w:val="28"/>
          <w:szCs w:val="28"/>
        </w:rPr>
        <w:t>%.</w:t>
      </w:r>
    </w:p>
    <w:p w:rsidR="00751952" w:rsidRPr="00751952" w:rsidRDefault="00C902F9" w:rsidP="00D20A72">
      <w:pPr>
        <w:tabs>
          <w:tab w:val="left" w:pos="709"/>
        </w:tabs>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751952" w:rsidRPr="00751952">
        <w:rPr>
          <w:rFonts w:ascii="Times New Roman" w:hAnsi="Times New Roman" w:cs="Times New Roman"/>
          <w:sz w:val="28"/>
          <w:szCs w:val="28"/>
        </w:rPr>
        <w:t xml:space="preserve">. Ограничение, установленное пунктом 3 статьи 92.1 БК РФ соблюдено, дефицит бюджета поселения на 2023 год и плановый период 2024 и 2025 годов предлагается к утверждению в сумме </w:t>
      </w:r>
      <w:r w:rsidR="00751952" w:rsidRPr="00751952">
        <w:rPr>
          <w:rFonts w:ascii="Times New Roman" w:hAnsi="Times New Roman" w:cs="Times New Roman"/>
          <w:b/>
          <w:sz w:val="28"/>
          <w:szCs w:val="28"/>
        </w:rPr>
        <w:t>0,0</w:t>
      </w:r>
      <w:r w:rsidR="00751952" w:rsidRPr="00751952">
        <w:rPr>
          <w:rFonts w:ascii="Times New Roman" w:hAnsi="Times New Roman" w:cs="Times New Roman"/>
          <w:sz w:val="28"/>
          <w:szCs w:val="28"/>
        </w:rPr>
        <w:t xml:space="preserve"> тыс. рублей.</w:t>
      </w:r>
    </w:p>
    <w:p w:rsidR="00E92E6D" w:rsidRDefault="00C902F9" w:rsidP="00E92E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00751952" w:rsidRPr="00751952">
        <w:rPr>
          <w:rFonts w:ascii="Times New Roman" w:hAnsi="Times New Roman" w:cs="Times New Roman"/>
          <w:sz w:val="28"/>
          <w:szCs w:val="28"/>
        </w:rPr>
        <w:t>. П</w:t>
      </w:r>
      <w:r w:rsidR="00751952" w:rsidRPr="00751952">
        <w:rPr>
          <w:rFonts w:ascii="Times New Roman" w:hAnsi="Times New Roman" w:cs="Times New Roman"/>
          <w:bCs/>
          <w:sz w:val="28"/>
          <w:szCs w:val="28"/>
        </w:rPr>
        <w:t xml:space="preserve">ривлечение кредитов кредитных организаций, бюджетных кредитов от других бюджетов бюджетной системы Российской Федерации </w:t>
      </w:r>
      <w:r w:rsidR="00751952" w:rsidRPr="00751952">
        <w:rPr>
          <w:rFonts w:ascii="Times New Roman" w:hAnsi="Times New Roman" w:cs="Times New Roman"/>
          <w:sz w:val="28"/>
          <w:szCs w:val="28"/>
        </w:rPr>
        <w:t xml:space="preserve">в 2023 году и плановом периоде 2024 и 2025 годов </w:t>
      </w:r>
      <w:r w:rsidR="00751952" w:rsidRPr="00751952">
        <w:rPr>
          <w:rFonts w:ascii="Times New Roman" w:hAnsi="Times New Roman" w:cs="Times New Roman"/>
          <w:bCs/>
          <w:sz w:val="28"/>
          <w:szCs w:val="28"/>
        </w:rPr>
        <w:t>н</w:t>
      </w:r>
      <w:r w:rsidR="00751952" w:rsidRPr="00751952">
        <w:rPr>
          <w:rFonts w:ascii="Times New Roman" w:hAnsi="Times New Roman" w:cs="Times New Roman"/>
          <w:sz w:val="28"/>
          <w:szCs w:val="28"/>
        </w:rPr>
        <w:t>е планируется.</w:t>
      </w:r>
      <w:r w:rsidR="00E92E6D" w:rsidRPr="00E92E6D">
        <w:rPr>
          <w:rFonts w:ascii="Times New Roman" w:hAnsi="Times New Roman" w:cs="Times New Roman"/>
          <w:sz w:val="28"/>
          <w:szCs w:val="28"/>
        </w:rPr>
        <w:t xml:space="preserve"> </w:t>
      </w:r>
    </w:p>
    <w:p w:rsidR="00E92E6D" w:rsidRPr="00E93782" w:rsidRDefault="00E92E6D" w:rsidP="00E92E6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Pr="00E93782">
        <w:rPr>
          <w:rFonts w:ascii="Times New Roman" w:hAnsi="Times New Roman" w:cs="Times New Roman"/>
          <w:sz w:val="28"/>
          <w:szCs w:val="28"/>
        </w:rPr>
        <w:t>В нарушение требований пункта 3.2 статьи 160.1 БК РФ и пункта 4 статьи 160.1 БК РФ, не утверждены и не предоставлены в Контрольно-ревизионную комиссию:</w:t>
      </w:r>
    </w:p>
    <w:p w:rsidR="00E92E6D" w:rsidRPr="00E93782" w:rsidRDefault="00E92E6D" w:rsidP="00E92E6D">
      <w:pPr>
        <w:autoSpaceDE w:val="0"/>
        <w:autoSpaceDN w:val="0"/>
        <w:adjustRightInd w:val="0"/>
        <w:spacing w:after="0"/>
        <w:ind w:firstLine="709"/>
        <w:jc w:val="both"/>
        <w:rPr>
          <w:rFonts w:ascii="Times New Roman" w:hAnsi="Times New Roman" w:cs="Times New Roman"/>
          <w:sz w:val="28"/>
          <w:szCs w:val="28"/>
        </w:rPr>
      </w:pPr>
      <w:r w:rsidRPr="00E93782">
        <w:rPr>
          <w:rFonts w:ascii="Times New Roman" w:hAnsi="Times New Roman" w:cs="Times New Roman"/>
          <w:sz w:val="28"/>
          <w:szCs w:val="28"/>
        </w:rPr>
        <w:t xml:space="preserve">- Перечень главных администраторов доходов бюджета </w:t>
      </w:r>
      <w:r>
        <w:rPr>
          <w:rFonts w:ascii="Times New Roman" w:hAnsi="Times New Roman" w:cs="Times New Roman"/>
          <w:sz w:val="28"/>
          <w:szCs w:val="28"/>
        </w:rPr>
        <w:t xml:space="preserve">Тумановского </w:t>
      </w:r>
      <w:r w:rsidRPr="00E93782">
        <w:rPr>
          <w:rFonts w:ascii="Times New Roman" w:hAnsi="Times New Roman" w:cs="Times New Roman"/>
          <w:sz w:val="28"/>
          <w:szCs w:val="28"/>
        </w:rPr>
        <w:t>сельского поселения Вяземского района Смоленской области;</w:t>
      </w:r>
    </w:p>
    <w:p w:rsidR="00E92E6D" w:rsidRPr="00751952" w:rsidRDefault="00E92E6D" w:rsidP="0050625E">
      <w:pPr>
        <w:autoSpaceDE w:val="0"/>
        <w:autoSpaceDN w:val="0"/>
        <w:adjustRightInd w:val="0"/>
        <w:spacing w:after="0"/>
        <w:ind w:firstLine="709"/>
        <w:jc w:val="both"/>
        <w:rPr>
          <w:rFonts w:ascii="Times New Roman" w:hAnsi="Times New Roman" w:cs="Times New Roman"/>
          <w:sz w:val="28"/>
          <w:szCs w:val="28"/>
        </w:rPr>
      </w:pPr>
      <w:r w:rsidRPr="00E93782">
        <w:rPr>
          <w:rFonts w:ascii="Times New Roman" w:hAnsi="Times New Roman" w:cs="Times New Roman"/>
          <w:sz w:val="28"/>
          <w:szCs w:val="28"/>
        </w:rPr>
        <w:t xml:space="preserve">- Перечень главных администраторов источников финансирования дефицита бюджета </w:t>
      </w:r>
      <w:r>
        <w:rPr>
          <w:rFonts w:ascii="Times New Roman" w:hAnsi="Times New Roman" w:cs="Times New Roman"/>
          <w:sz w:val="28"/>
          <w:szCs w:val="28"/>
        </w:rPr>
        <w:t>Тумановского</w:t>
      </w:r>
      <w:r w:rsidRPr="00E93782">
        <w:rPr>
          <w:rFonts w:ascii="Times New Roman" w:hAnsi="Times New Roman" w:cs="Times New Roman"/>
          <w:sz w:val="28"/>
          <w:szCs w:val="28"/>
        </w:rPr>
        <w:t xml:space="preserve"> сельского поселения Вяземского района Смоленской области.</w:t>
      </w:r>
    </w:p>
    <w:p w:rsidR="00751952" w:rsidRPr="00751952" w:rsidRDefault="00C902F9" w:rsidP="0050625E">
      <w:pPr>
        <w:autoSpaceDE w:val="0"/>
        <w:autoSpaceDN w:val="0"/>
        <w:adjustRightInd w:val="0"/>
        <w:spacing w:after="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00751952" w:rsidRPr="00751952">
        <w:rPr>
          <w:rFonts w:ascii="Times New Roman" w:eastAsiaTheme="minorHAnsi" w:hAnsi="Times New Roman" w:cs="Times New Roman"/>
          <w:sz w:val="28"/>
          <w:szCs w:val="28"/>
          <w:lang w:eastAsia="en-US"/>
        </w:rPr>
        <w:t xml:space="preserve">. </w:t>
      </w:r>
      <w:r w:rsidR="00751952" w:rsidRPr="00751952">
        <w:rPr>
          <w:rFonts w:ascii="Times New Roman" w:hAnsi="Times New Roman" w:cs="Times New Roman"/>
          <w:color w:val="000000"/>
          <w:sz w:val="28"/>
          <w:szCs w:val="28"/>
        </w:rPr>
        <w:t xml:space="preserve">В нарушение требований статьи 36 БК РФ в целях обеспечения общественного обсуждения «Прогноз социально-экономического развития </w:t>
      </w:r>
      <w:r>
        <w:rPr>
          <w:rFonts w:ascii="Times New Roman" w:hAnsi="Times New Roman" w:cs="Times New Roman"/>
          <w:color w:val="000000"/>
          <w:sz w:val="28"/>
          <w:szCs w:val="28"/>
        </w:rPr>
        <w:t>Тумановского</w:t>
      </w:r>
      <w:r w:rsidR="00751952" w:rsidRPr="00751952">
        <w:rPr>
          <w:rFonts w:ascii="Times New Roman" w:hAnsi="Times New Roman" w:cs="Times New Roman"/>
          <w:color w:val="000000"/>
          <w:sz w:val="28"/>
          <w:szCs w:val="28"/>
        </w:rPr>
        <w:t xml:space="preserve"> сельского поселения Вяземского района Смоленской области на 2023 год и плановый период 2024-2025 годов» не размещен на официальном сайте Администрации </w:t>
      </w:r>
      <w:r>
        <w:rPr>
          <w:rFonts w:ascii="Times New Roman" w:hAnsi="Times New Roman" w:cs="Times New Roman"/>
          <w:color w:val="000000"/>
          <w:sz w:val="28"/>
          <w:szCs w:val="28"/>
        </w:rPr>
        <w:t>Тумановского</w:t>
      </w:r>
      <w:r w:rsidR="00751952" w:rsidRPr="00751952">
        <w:rPr>
          <w:rFonts w:ascii="Times New Roman" w:hAnsi="Times New Roman" w:cs="Times New Roman"/>
          <w:color w:val="000000"/>
          <w:sz w:val="28"/>
          <w:szCs w:val="28"/>
        </w:rPr>
        <w:t xml:space="preserve"> сельского поселения Вяземского района Смоленской области. </w:t>
      </w:r>
    </w:p>
    <w:p w:rsidR="00751952" w:rsidRPr="00751952" w:rsidRDefault="00751952" w:rsidP="00D20A72">
      <w:pPr>
        <w:pStyle w:val="a6"/>
        <w:jc w:val="center"/>
        <w:rPr>
          <w:rFonts w:ascii="Times New Roman" w:hAnsi="Times New Roman" w:cs="Times New Roman"/>
          <w:b/>
          <w:sz w:val="28"/>
          <w:szCs w:val="28"/>
        </w:rPr>
      </w:pPr>
      <w:r w:rsidRPr="00751952">
        <w:rPr>
          <w:rFonts w:ascii="Times New Roman" w:hAnsi="Times New Roman" w:cs="Times New Roman"/>
          <w:b/>
          <w:sz w:val="28"/>
          <w:szCs w:val="28"/>
        </w:rPr>
        <w:t>Предложения:</w:t>
      </w:r>
    </w:p>
    <w:p w:rsidR="00751952" w:rsidRPr="00751952" w:rsidRDefault="00751952" w:rsidP="00D20A72">
      <w:pPr>
        <w:pStyle w:val="a6"/>
        <w:jc w:val="both"/>
        <w:rPr>
          <w:rFonts w:ascii="Times New Roman" w:hAnsi="Times New Roman" w:cs="Times New Roman"/>
          <w:b/>
          <w:sz w:val="28"/>
          <w:szCs w:val="28"/>
        </w:rPr>
      </w:pPr>
    </w:p>
    <w:p w:rsidR="00751952" w:rsidRPr="00751952" w:rsidRDefault="00751952" w:rsidP="00D20A72">
      <w:pPr>
        <w:pStyle w:val="a6"/>
        <w:ind w:firstLine="709"/>
        <w:jc w:val="both"/>
        <w:rPr>
          <w:rFonts w:ascii="Times New Roman" w:hAnsi="Times New Roman" w:cs="Times New Roman"/>
          <w:sz w:val="28"/>
          <w:szCs w:val="28"/>
        </w:rPr>
      </w:pPr>
      <w:r w:rsidRPr="00751952">
        <w:rPr>
          <w:rFonts w:ascii="Times New Roman" w:hAnsi="Times New Roman" w:cs="Times New Roman"/>
          <w:sz w:val="28"/>
          <w:szCs w:val="28"/>
        </w:rPr>
        <w:t xml:space="preserve">1. Администрации </w:t>
      </w:r>
      <w:r w:rsidR="00ED0FF6">
        <w:rPr>
          <w:rFonts w:ascii="Times New Roman" w:hAnsi="Times New Roman" w:cs="Times New Roman"/>
          <w:sz w:val="28"/>
          <w:szCs w:val="28"/>
        </w:rPr>
        <w:t>Тумановского</w:t>
      </w:r>
      <w:r w:rsidRPr="00751952">
        <w:rPr>
          <w:rFonts w:ascii="Times New Roman" w:hAnsi="Times New Roman" w:cs="Times New Roman"/>
          <w:sz w:val="28"/>
          <w:szCs w:val="28"/>
        </w:rPr>
        <w:t xml:space="preserve"> сельского поселения Вяземского района Смоленской области </w:t>
      </w:r>
      <w:r w:rsidRPr="00751952">
        <w:rPr>
          <w:rFonts w:ascii="Times New Roman" w:hAnsi="Times New Roman" w:cs="Times New Roman"/>
          <w:b/>
          <w:sz w:val="28"/>
          <w:szCs w:val="28"/>
        </w:rPr>
        <w:t>устранить недостатки и замечания</w:t>
      </w:r>
      <w:r w:rsidRPr="00751952">
        <w:rPr>
          <w:rFonts w:ascii="Times New Roman" w:hAnsi="Times New Roman" w:cs="Times New Roman"/>
          <w:sz w:val="28"/>
          <w:szCs w:val="28"/>
        </w:rPr>
        <w:t xml:space="preserve">, указанные в настоящем заключении на проект решения Совета депутатов </w:t>
      </w:r>
      <w:r w:rsidR="00C902F9">
        <w:rPr>
          <w:rFonts w:ascii="Times New Roman" w:hAnsi="Times New Roman" w:cs="Times New Roman"/>
          <w:sz w:val="28"/>
          <w:szCs w:val="28"/>
        </w:rPr>
        <w:t>Тумановского</w:t>
      </w:r>
      <w:r w:rsidRPr="00751952">
        <w:rPr>
          <w:rFonts w:ascii="Times New Roman" w:hAnsi="Times New Roman" w:cs="Times New Roman"/>
          <w:sz w:val="28"/>
          <w:szCs w:val="28"/>
        </w:rPr>
        <w:t xml:space="preserve"> сельского поселения Вяземского района Смоленской области «О бюджете </w:t>
      </w:r>
      <w:r w:rsidR="00C902F9">
        <w:rPr>
          <w:rFonts w:ascii="Times New Roman" w:hAnsi="Times New Roman" w:cs="Times New Roman"/>
          <w:sz w:val="28"/>
          <w:szCs w:val="28"/>
        </w:rPr>
        <w:t>Тумановского</w:t>
      </w:r>
      <w:r w:rsidRPr="00751952">
        <w:rPr>
          <w:rFonts w:ascii="Times New Roman" w:hAnsi="Times New Roman" w:cs="Times New Roman"/>
          <w:sz w:val="28"/>
          <w:szCs w:val="28"/>
        </w:rPr>
        <w:t xml:space="preserve"> сельского поселения Вяземского района Смоленской области на 2023 год и на плановый 2024 и 2025 годов», а именно:</w:t>
      </w:r>
    </w:p>
    <w:p w:rsidR="00751952" w:rsidRPr="00751952" w:rsidRDefault="00751952" w:rsidP="00C902F9">
      <w:pPr>
        <w:autoSpaceDE w:val="0"/>
        <w:autoSpaceDN w:val="0"/>
        <w:adjustRightInd w:val="0"/>
        <w:spacing w:after="0"/>
        <w:ind w:firstLine="709"/>
        <w:jc w:val="both"/>
        <w:rPr>
          <w:rFonts w:ascii="Times New Roman" w:hAnsi="Times New Roman" w:cs="Times New Roman"/>
          <w:sz w:val="28"/>
          <w:szCs w:val="28"/>
        </w:rPr>
      </w:pPr>
      <w:r w:rsidRPr="00751952">
        <w:rPr>
          <w:rFonts w:ascii="Times New Roman" w:eastAsiaTheme="minorHAnsi" w:hAnsi="Times New Roman" w:cs="Times New Roman"/>
          <w:sz w:val="28"/>
          <w:szCs w:val="28"/>
          <w:lang w:eastAsia="en-US"/>
        </w:rPr>
        <w:t>1.</w:t>
      </w:r>
      <w:r w:rsidR="00C902F9">
        <w:rPr>
          <w:rFonts w:ascii="Times New Roman" w:eastAsiaTheme="minorHAnsi" w:hAnsi="Times New Roman" w:cs="Times New Roman"/>
          <w:sz w:val="28"/>
          <w:szCs w:val="28"/>
          <w:lang w:eastAsia="en-US"/>
        </w:rPr>
        <w:t>1</w:t>
      </w:r>
      <w:r w:rsidRPr="00751952">
        <w:rPr>
          <w:rFonts w:ascii="Times New Roman" w:eastAsiaTheme="minorHAnsi" w:hAnsi="Times New Roman" w:cs="Times New Roman"/>
          <w:sz w:val="28"/>
          <w:szCs w:val="28"/>
          <w:lang w:eastAsia="en-US"/>
        </w:rPr>
        <w:t>.</w:t>
      </w:r>
      <w:r w:rsidRPr="00751952">
        <w:rPr>
          <w:rFonts w:ascii="Times New Roman" w:hAnsi="Times New Roman" w:cs="Times New Roman"/>
          <w:sz w:val="28"/>
          <w:szCs w:val="28"/>
        </w:rPr>
        <w:t xml:space="preserve"> Внести изменения в проект решения Совета депутатов </w:t>
      </w:r>
      <w:r w:rsidR="00C902F9">
        <w:rPr>
          <w:rFonts w:ascii="Times New Roman" w:hAnsi="Times New Roman" w:cs="Times New Roman"/>
          <w:sz w:val="28"/>
          <w:szCs w:val="28"/>
        </w:rPr>
        <w:t>Тумановского</w:t>
      </w:r>
      <w:r w:rsidRPr="00751952">
        <w:rPr>
          <w:rFonts w:ascii="Times New Roman" w:hAnsi="Times New Roman" w:cs="Times New Roman"/>
          <w:sz w:val="28"/>
          <w:szCs w:val="28"/>
        </w:rPr>
        <w:t xml:space="preserve"> сельского поселения Вяземского района Смоленской области «О бюджете </w:t>
      </w:r>
      <w:r w:rsidR="00C902F9">
        <w:rPr>
          <w:rFonts w:ascii="Times New Roman" w:hAnsi="Times New Roman" w:cs="Times New Roman"/>
          <w:sz w:val="28"/>
          <w:szCs w:val="28"/>
        </w:rPr>
        <w:t>Тумановского</w:t>
      </w:r>
      <w:r w:rsidRPr="00751952">
        <w:rPr>
          <w:rFonts w:ascii="Times New Roman" w:hAnsi="Times New Roman" w:cs="Times New Roman"/>
          <w:sz w:val="28"/>
          <w:szCs w:val="28"/>
        </w:rPr>
        <w:t xml:space="preserve"> сельского поселения Вяземского района Смоленской области на 2023 год и на плановый период 2024 и 2025 годов»:</w:t>
      </w:r>
    </w:p>
    <w:p w:rsidR="00132329" w:rsidRDefault="00751952" w:rsidP="00132329">
      <w:pPr>
        <w:autoSpaceDE w:val="0"/>
        <w:autoSpaceDN w:val="0"/>
        <w:adjustRightInd w:val="0"/>
        <w:spacing w:after="0"/>
        <w:ind w:firstLine="709"/>
        <w:jc w:val="both"/>
        <w:rPr>
          <w:rFonts w:ascii="Times New Roman" w:hAnsi="Times New Roman" w:cs="Times New Roman"/>
          <w:sz w:val="28"/>
          <w:szCs w:val="28"/>
        </w:rPr>
      </w:pPr>
      <w:r w:rsidRPr="00751952">
        <w:rPr>
          <w:rFonts w:ascii="Times New Roman" w:eastAsiaTheme="minorHAnsi" w:hAnsi="Times New Roman" w:cs="Times New Roman"/>
          <w:sz w:val="28"/>
          <w:szCs w:val="28"/>
          <w:lang w:eastAsia="en-US"/>
        </w:rPr>
        <w:t>1.</w:t>
      </w:r>
      <w:r w:rsidR="001F5A78">
        <w:rPr>
          <w:rFonts w:ascii="Times New Roman" w:eastAsiaTheme="minorHAnsi" w:hAnsi="Times New Roman" w:cs="Times New Roman"/>
          <w:sz w:val="28"/>
          <w:szCs w:val="28"/>
          <w:lang w:eastAsia="en-US"/>
        </w:rPr>
        <w:t>1</w:t>
      </w:r>
      <w:r w:rsidRPr="00751952">
        <w:rPr>
          <w:rFonts w:ascii="Times New Roman" w:eastAsiaTheme="minorHAnsi" w:hAnsi="Times New Roman" w:cs="Times New Roman"/>
          <w:sz w:val="28"/>
          <w:szCs w:val="28"/>
          <w:lang w:eastAsia="en-US"/>
        </w:rPr>
        <w:t xml:space="preserve">.1. в соответствии с требованиями </w:t>
      </w:r>
      <w:r w:rsidRPr="00751952">
        <w:rPr>
          <w:rFonts w:ascii="Times New Roman" w:hAnsi="Times New Roman" w:cs="Times New Roman"/>
          <w:sz w:val="28"/>
          <w:szCs w:val="28"/>
        </w:rPr>
        <w:t>пункта 1 статьи 23 БК РФ, в столбце 2 приложений 1 и 2 к проекту решения необходимо слова «кода классификации операций сектора государственного управления, относящихся к источникам финансирования дефицитов бюджетов» исключить.</w:t>
      </w:r>
      <w:r w:rsidR="00132329" w:rsidRPr="00132329">
        <w:rPr>
          <w:rFonts w:ascii="Times New Roman" w:hAnsi="Times New Roman" w:cs="Times New Roman"/>
          <w:sz w:val="28"/>
          <w:szCs w:val="28"/>
        </w:rPr>
        <w:t xml:space="preserve"> </w:t>
      </w:r>
    </w:p>
    <w:p w:rsidR="00132329" w:rsidRPr="00160B6C" w:rsidRDefault="00132329" w:rsidP="001323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160B6C">
        <w:rPr>
          <w:rFonts w:ascii="Times New Roman" w:hAnsi="Times New Roman" w:cs="Times New Roman"/>
          <w:sz w:val="28"/>
          <w:szCs w:val="28"/>
        </w:rPr>
        <w:t>пункт 25 проекта решения о бюджете необходимо привести в соответствие с требованиями статьи 242.26 БК РФ.</w:t>
      </w:r>
    </w:p>
    <w:p w:rsidR="00132329" w:rsidRDefault="00132329" w:rsidP="001323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1.1.3 </w:t>
      </w:r>
      <w:r w:rsidRPr="00160B6C">
        <w:rPr>
          <w:rFonts w:ascii="Times New Roman" w:hAnsi="Times New Roman" w:cs="Times New Roman"/>
          <w:sz w:val="28"/>
          <w:szCs w:val="28"/>
        </w:rPr>
        <w:t>в п</w:t>
      </w:r>
      <w:r>
        <w:rPr>
          <w:rFonts w:ascii="Times New Roman" w:hAnsi="Times New Roman" w:cs="Times New Roman"/>
          <w:sz w:val="28"/>
          <w:szCs w:val="28"/>
        </w:rPr>
        <w:t xml:space="preserve">ункте 25 проекта решения </w:t>
      </w:r>
      <w:r w:rsidRPr="00160B6C">
        <w:rPr>
          <w:rFonts w:ascii="Times New Roman" w:hAnsi="Times New Roman" w:cs="Times New Roman"/>
          <w:sz w:val="28"/>
          <w:szCs w:val="28"/>
        </w:rPr>
        <w:t>слова «</w:t>
      </w:r>
      <w:r w:rsidRPr="00160B6C">
        <w:rPr>
          <w:rFonts w:ascii="Times New Roman" w:hAnsi="Times New Roman" w:cs="Times New Roman"/>
          <w:b/>
          <w:i/>
          <w:sz w:val="28"/>
          <w:szCs w:val="28"/>
        </w:rPr>
        <w:t>из бюджета района</w:t>
      </w:r>
      <w:r w:rsidRPr="00160B6C">
        <w:rPr>
          <w:rFonts w:ascii="Times New Roman" w:hAnsi="Times New Roman" w:cs="Times New Roman"/>
          <w:sz w:val="28"/>
          <w:szCs w:val="28"/>
        </w:rPr>
        <w:t>»</w:t>
      </w:r>
      <w:r w:rsidRPr="00160B6C">
        <w:rPr>
          <w:rFonts w:ascii="Times New Roman" w:hAnsi="Times New Roman" w:cs="Times New Roman"/>
          <w:b/>
          <w:i/>
          <w:sz w:val="28"/>
          <w:szCs w:val="28"/>
        </w:rPr>
        <w:t xml:space="preserve"> </w:t>
      </w:r>
      <w:r w:rsidRPr="00160B6C">
        <w:rPr>
          <w:rFonts w:ascii="Times New Roman" w:hAnsi="Times New Roman" w:cs="Times New Roman"/>
          <w:sz w:val="28"/>
          <w:szCs w:val="28"/>
        </w:rPr>
        <w:t>заменить словами «</w:t>
      </w:r>
      <w:r w:rsidRPr="00160B6C">
        <w:rPr>
          <w:rFonts w:ascii="Times New Roman" w:hAnsi="Times New Roman" w:cs="Times New Roman"/>
          <w:b/>
          <w:i/>
          <w:sz w:val="28"/>
          <w:szCs w:val="28"/>
        </w:rPr>
        <w:t>из бюджета сельского поселения</w:t>
      </w:r>
      <w:r w:rsidRPr="00160B6C">
        <w:rPr>
          <w:rFonts w:ascii="Times New Roman" w:hAnsi="Times New Roman" w:cs="Times New Roman"/>
          <w:sz w:val="28"/>
          <w:szCs w:val="28"/>
        </w:rPr>
        <w:t>».</w:t>
      </w:r>
    </w:p>
    <w:p w:rsidR="00132329" w:rsidRPr="00E93782" w:rsidRDefault="001F5A78" w:rsidP="001323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1.2 Привести в соответствие с приложениям</w:t>
      </w:r>
      <w:r w:rsidR="00E8547A">
        <w:rPr>
          <w:rFonts w:ascii="Times New Roman" w:hAnsi="Times New Roman" w:cs="Times New Roman"/>
          <w:sz w:val="28"/>
          <w:szCs w:val="28"/>
        </w:rPr>
        <w:t>и</w:t>
      </w:r>
      <w:r>
        <w:rPr>
          <w:rFonts w:ascii="Times New Roman" w:hAnsi="Times New Roman" w:cs="Times New Roman"/>
          <w:sz w:val="28"/>
          <w:szCs w:val="28"/>
        </w:rPr>
        <w:t xml:space="preserve"> к проекту решения «О бюджете Тумановского сельского поселения Вяземского района Смоленской области на 2023 год и плановый период 2024 и 2025 годов»</w:t>
      </w:r>
      <w:r w:rsidR="00E8547A">
        <w:rPr>
          <w:rFonts w:ascii="Times New Roman" w:hAnsi="Times New Roman" w:cs="Times New Roman"/>
          <w:sz w:val="28"/>
          <w:szCs w:val="28"/>
        </w:rPr>
        <w:t xml:space="preserve"> </w:t>
      </w:r>
      <w:r>
        <w:rPr>
          <w:rFonts w:ascii="Times New Roman" w:hAnsi="Times New Roman" w:cs="Times New Roman"/>
          <w:sz w:val="28"/>
          <w:szCs w:val="28"/>
        </w:rPr>
        <w:t xml:space="preserve">паспорта муниципальных программ, утвержденных </w:t>
      </w:r>
      <w:r w:rsidR="00ED0FF6">
        <w:rPr>
          <w:rFonts w:ascii="Times New Roman" w:hAnsi="Times New Roman" w:cs="Times New Roman"/>
          <w:sz w:val="28"/>
          <w:szCs w:val="28"/>
        </w:rPr>
        <w:t>постановлениями</w:t>
      </w:r>
      <w:r>
        <w:rPr>
          <w:rFonts w:ascii="Times New Roman" w:hAnsi="Times New Roman" w:cs="Times New Roman"/>
          <w:sz w:val="28"/>
          <w:szCs w:val="28"/>
        </w:rPr>
        <w:t xml:space="preserve"> от 09.11.2022 №</w:t>
      </w:r>
      <w:r w:rsidR="00E8547A">
        <w:rPr>
          <w:rFonts w:ascii="Times New Roman" w:hAnsi="Times New Roman" w:cs="Times New Roman"/>
          <w:sz w:val="28"/>
          <w:szCs w:val="28"/>
        </w:rPr>
        <w:t>166,167,174,175 и</w:t>
      </w:r>
      <w:r w:rsidR="00132329">
        <w:rPr>
          <w:rFonts w:ascii="Times New Roman" w:hAnsi="Times New Roman" w:cs="Times New Roman"/>
          <w:sz w:val="28"/>
          <w:szCs w:val="28"/>
        </w:rPr>
        <w:t xml:space="preserve"> </w:t>
      </w:r>
      <w:r w:rsidR="00E8547A">
        <w:rPr>
          <w:rFonts w:ascii="Times New Roman" w:hAnsi="Times New Roman" w:cs="Times New Roman"/>
          <w:sz w:val="28"/>
          <w:szCs w:val="28"/>
        </w:rPr>
        <w:t>предоставить их в Контрольно-ревизионную комиссию муниципального образования «Вяземский район» Смоленской области.</w:t>
      </w:r>
      <w:r w:rsidR="00132329">
        <w:rPr>
          <w:rFonts w:ascii="Times New Roman" w:hAnsi="Times New Roman" w:cs="Times New Roman"/>
          <w:sz w:val="28"/>
          <w:szCs w:val="28"/>
        </w:rPr>
        <w:t xml:space="preserve">           </w:t>
      </w:r>
    </w:p>
    <w:p w:rsidR="00132329" w:rsidRPr="00E93782" w:rsidRDefault="00132329" w:rsidP="00132329">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1.3. П</w:t>
      </w:r>
      <w:r w:rsidRPr="00E93782">
        <w:rPr>
          <w:rFonts w:ascii="Times New Roman" w:hAnsi="Times New Roman" w:cs="Times New Roman"/>
          <w:sz w:val="28"/>
          <w:szCs w:val="28"/>
        </w:rPr>
        <w:t>редоста</w:t>
      </w:r>
      <w:r>
        <w:rPr>
          <w:rFonts w:ascii="Times New Roman" w:hAnsi="Times New Roman" w:cs="Times New Roman"/>
          <w:sz w:val="28"/>
          <w:szCs w:val="28"/>
        </w:rPr>
        <w:t>вить</w:t>
      </w:r>
      <w:r w:rsidRPr="00E93782">
        <w:rPr>
          <w:rFonts w:ascii="Times New Roman" w:hAnsi="Times New Roman" w:cs="Times New Roman"/>
          <w:sz w:val="28"/>
          <w:szCs w:val="28"/>
        </w:rPr>
        <w:t xml:space="preserve"> в Контрольно-ревизионную комиссию:</w:t>
      </w:r>
    </w:p>
    <w:p w:rsidR="00132329" w:rsidRPr="00E93782" w:rsidRDefault="00132329" w:rsidP="00132329">
      <w:pPr>
        <w:autoSpaceDE w:val="0"/>
        <w:autoSpaceDN w:val="0"/>
        <w:adjustRightInd w:val="0"/>
        <w:spacing w:after="0"/>
        <w:jc w:val="both"/>
        <w:rPr>
          <w:rFonts w:ascii="Times New Roman" w:hAnsi="Times New Roman" w:cs="Times New Roman"/>
          <w:sz w:val="28"/>
          <w:szCs w:val="28"/>
        </w:rPr>
      </w:pPr>
      <w:r w:rsidRPr="00E93782">
        <w:rPr>
          <w:rFonts w:ascii="Times New Roman" w:hAnsi="Times New Roman" w:cs="Times New Roman"/>
          <w:sz w:val="28"/>
          <w:szCs w:val="28"/>
        </w:rPr>
        <w:t xml:space="preserve">- </w:t>
      </w:r>
      <w:r>
        <w:rPr>
          <w:rFonts w:ascii="Times New Roman" w:hAnsi="Times New Roman" w:cs="Times New Roman"/>
          <w:sz w:val="28"/>
          <w:szCs w:val="28"/>
        </w:rPr>
        <w:t>п</w:t>
      </w:r>
      <w:r w:rsidRPr="00E93782">
        <w:rPr>
          <w:rFonts w:ascii="Times New Roman" w:hAnsi="Times New Roman" w:cs="Times New Roman"/>
          <w:sz w:val="28"/>
          <w:szCs w:val="28"/>
        </w:rPr>
        <w:t xml:space="preserve">еречень главных администраторов доходов бюджета </w:t>
      </w:r>
      <w:r>
        <w:rPr>
          <w:rFonts w:ascii="Times New Roman" w:hAnsi="Times New Roman" w:cs="Times New Roman"/>
          <w:sz w:val="28"/>
          <w:szCs w:val="28"/>
        </w:rPr>
        <w:t xml:space="preserve">Тумановского </w:t>
      </w:r>
      <w:r w:rsidRPr="00E93782">
        <w:rPr>
          <w:rFonts w:ascii="Times New Roman" w:hAnsi="Times New Roman" w:cs="Times New Roman"/>
          <w:sz w:val="28"/>
          <w:szCs w:val="28"/>
        </w:rPr>
        <w:t>сельского поселения Вяземского района Смоленской области;</w:t>
      </w:r>
    </w:p>
    <w:p w:rsidR="00132329" w:rsidRDefault="00132329" w:rsidP="00132329">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93782">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E93782">
        <w:rPr>
          <w:rFonts w:ascii="Times New Roman" w:hAnsi="Times New Roman" w:cs="Times New Roman"/>
          <w:sz w:val="28"/>
          <w:szCs w:val="28"/>
        </w:rPr>
        <w:t xml:space="preserve">еречень главных администраторов источников финансирования дефицита бюджета </w:t>
      </w:r>
      <w:r>
        <w:rPr>
          <w:rFonts w:ascii="Times New Roman" w:hAnsi="Times New Roman" w:cs="Times New Roman"/>
          <w:sz w:val="28"/>
          <w:szCs w:val="28"/>
        </w:rPr>
        <w:t>Тумановского</w:t>
      </w:r>
      <w:r w:rsidRPr="00E93782">
        <w:rPr>
          <w:rFonts w:ascii="Times New Roman" w:hAnsi="Times New Roman" w:cs="Times New Roman"/>
          <w:sz w:val="28"/>
          <w:szCs w:val="28"/>
        </w:rPr>
        <w:t xml:space="preserve"> сельского поселения Вяземского района Смоленской области.</w:t>
      </w:r>
    </w:p>
    <w:p w:rsidR="00BB2098" w:rsidRPr="00BB2098" w:rsidRDefault="00BB2098" w:rsidP="00BB209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1.4</w:t>
      </w:r>
      <w:r w:rsidRPr="00BB2098">
        <w:rPr>
          <w:rFonts w:ascii="Times New Roman" w:hAnsi="Times New Roman" w:cs="Times New Roman"/>
          <w:sz w:val="28"/>
          <w:szCs w:val="28"/>
        </w:rPr>
        <w:t>. Предоставить в Контрольно-ревизионную комиссию:</w:t>
      </w:r>
    </w:p>
    <w:p w:rsidR="00BB2098" w:rsidRPr="00BB2098" w:rsidRDefault="00BB2098" w:rsidP="00BB2098">
      <w:pPr>
        <w:autoSpaceDE w:val="0"/>
        <w:autoSpaceDN w:val="0"/>
        <w:adjustRightInd w:val="0"/>
        <w:spacing w:after="0"/>
        <w:ind w:firstLine="709"/>
        <w:jc w:val="both"/>
        <w:rPr>
          <w:rFonts w:ascii="Times New Roman" w:hAnsi="Times New Roman" w:cs="Times New Roman"/>
          <w:sz w:val="28"/>
          <w:szCs w:val="28"/>
        </w:rPr>
      </w:pPr>
      <w:r w:rsidRPr="00BB2098">
        <w:rPr>
          <w:rFonts w:ascii="Times New Roman" w:hAnsi="Times New Roman" w:cs="Times New Roman"/>
          <w:sz w:val="28"/>
          <w:szCs w:val="28"/>
        </w:rPr>
        <w:t xml:space="preserve">- </w:t>
      </w:r>
      <w:r>
        <w:rPr>
          <w:rFonts w:ascii="Times New Roman" w:hAnsi="Times New Roman" w:cs="Times New Roman"/>
          <w:sz w:val="28"/>
          <w:szCs w:val="28"/>
        </w:rPr>
        <w:t>п</w:t>
      </w:r>
      <w:r w:rsidRPr="00BB2098">
        <w:rPr>
          <w:rFonts w:ascii="Times New Roman" w:hAnsi="Times New Roman" w:cs="Times New Roman"/>
          <w:sz w:val="28"/>
          <w:szCs w:val="28"/>
        </w:rPr>
        <w:t xml:space="preserve">орядок внесения изменений в перечень главных администраторов доходов бюджета </w:t>
      </w:r>
      <w:r>
        <w:rPr>
          <w:rFonts w:ascii="Times New Roman" w:hAnsi="Times New Roman" w:cs="Times New Roman"/>
          <w:sz w:val="28"/>
          <w:szCs w:val="28"/>
        </w:rPr>
        <w:t>Тумановского</w:t>
      </w:r>
      <w:r w:rsidRPr="00BB2098">
        <w:rPr>
          <w:rFonts w:ascii="Times New Roman" w:hAnsi="Times New Roman" w:cs="Times New Roman"/>
          <w:sz w:val="28"/>
          <w:szCs w:val="28"/>
        </w:rPr>
        <w:t xml:space="preserve"> сельского поселения Вяземского района Смоленской области;</w:t>
      </w:r>
    </w:p>
    <w:p w:rsidR="00BB2098" w:rsidRDefault="00BB2098" w:rsidP="00BB2098">
      <w:pPr>
        <w:autoSpaceDE w:val="0"/>
        <w:autoSpaceDN w:val="0"/>
        <w:adjustRightInd w:val="0"/>
        <w:spacing w:after="0"/>
        <w:ind w:firstLine="709"/>
        <w:jc w:val="both"/>
        <w:rPr>
          <w:rFonts w:ascii="Times New Roman" w:hAnsi="Times New Roman" w:cs="Times New Roman"/>
          <w:sz w:val="28"/>
          <w:szCs w:val="28"/>
        </w:rPr>
      </w:pPr>
      <w:r w:rsidRPr="00BB2098">
        <w:rPr>
          <w:rFonts w:ascii="Times New Roman" w:hAnsi="Times New Roman" w:cs="Times New Roman"/>
          <w:sz w:val="28"/>
          <w:szCs w:val="28"/>
        </w:rPr>
        <w:t xml:space="preserve">- </w:t>
      </w:r>
      <w:r>
        <w:rPr>
          <w:rFonts w:ascii="Times New Roman" w:hAnsi="Times New Roman" w:cs="Times New Roman"/>
          <w:sz w:val="28"/>
          <w:szCs w:val="28"/>
        </w:rPr>
        <w:t>п</w:t>
      </w:r>
      <w:r w:rsidRPr="00BB2098">
        <w:rPr>
          <w:rFonts w:ascii="Times New Roman" w:hAnsi="Times New Roman" w:cs="Times New Roman"/>
          <w:sz w:val="28"/>
          <w:szCs w:val="28"/>
        </w:rPr>
        <w:t xml:space="preserve">орядок внесения изменений в перечень главных администраторов источников финансирования дефицита бюджета </w:t>
      </w:r>
      <w:r>
        <w:rPr>
          <w:rFonts w:ascii="Times New Roman" w:hAnsi="Times New Roman" w:cs="Times New Roman"/>
          <w:sz w:val="28"/>
          <w:szCs w:val="28"/>
        </w:rPr>
        <w:t>Тумановского</w:t>
      </w:r>
      <w:r w:rsidRPr="00BB2098">
        <w:rPr>
          <w:rFonts w:ascii="Times New Roman" w:hAnsi="Times New Roman" w:cs="Times New Roman"/>
          <w:sz w:val="28"/>
          <w:szCs w:val="28"/>
        </w:rPr>
        <w:t xml:space="preserve"> сельского поселения Вяземского района Смоленской области.</w:t>
      </w:r>
    </w:p>
    <w:p w:rsidR="00BB2098" w:rsidRPr="00BB2098" w:rsidRDefault="00BB2098" w:rsidP="00BB2098">
      <w:pPr>
        <w:autoSpaceDE w:val="0"/>
        <w:autoSpaceDN w:val="0"/>
        <w:adjustRightInd w:val="0"/>
        <w:spacing w:after="0"/>
        <w:ind w:firstLine="709"/>
        <w:jc w:val="both"/>
        <w:rPr>
          <w:rFonts w:ascii="Times New Roman" w:hAnsi="Times New Roman" w:cs="Times New Roman"/>
          <w:sz w:val="28"/>
          <w:szCs w:val="28"/>
        </w:rPr>
      </w:pPr>
      <w:r w:rsidRPr="00751952">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751952">
        <w:rPr>
          <w:rFonts w:ascii="Times New Roman" w:hAnsi="Times New Roman" w:cs="Times New Roman"/>
          <w:color w:val="000000"/>
          <w:sz w:val="28"/>
          <w:szCs w:val="28"/>
        </w:rPr>
        <w:t xml:space="preserve">. В соответствии с требованиями статьи 36 БК РФ в целях обеспечения общественного обсуждения «Прогноз социально-экономического развития </w:t>
      </w:r>
      <w:r>
        <w:rPr>
          <w:rFonts w:ascii="Times New Roman" w:hAnsi="Times New Roman" w:cs="Times New Roman"/>
          <w:color w:val="000000"/>
          <w:sz w:val="28"/>
          <w:szCs w:val="28"/>
        </w:rPr>
        <w:t>Тумановского</w:t>
      </w:r>
      <w:r w:rsidRPr="00751952">
        <w:rPr>
          <w:rFonts w:ascii="Times New Roman" w:hAnsi="Times New Roman" w:cs="Times New Roman"/>
          <w:color w:val="000000"/>
          <w:sz w:val="28"/>
          <w:szCs w:val="28"/>
        </w:rPr>
        <w:t xml:space="preserve"> сельского поселения Вяземского района Смоленской области на 2023 год и плановый период 2024-2025 годов» разместить на официальном сайте Администрации </w:t>
      </w:r>
      <w:r>
        <w:rPr>
          <w:rFonts w:ascii="Times New Roman" w:hAnsi="Times New Roman" w:cs="Times New Roman"/>
          <w:color w:val="000000"/>
          <w:sz w:val="28"/>
          <w:szCs w:val="28"/>
        </w:rPr>
        <w:t>Тумановского</w:t>
      </w:r>
      <w:r w:rsidRPr="00751952">
        <w:rPr>
          <w:rFonts w:ascii="Times New Roman" w:hAnsi="Times New Roman" w:cs="Times New Roman"/>
          <w:color w:val="000000"/>
          <w:sz w:val="28"/>
          <w:szCs w:val="28"/>
        </w:rPr>
        <w:t xml:space="preserve"> сельского поселения Вязе</w:t>
      </w:r>
      <w:r>
        <w:rPr>
          <w:rFonts w:ascii="Times New Roman" w:hAnsi="Times New Roman" w:cs="Times New Roman"/>
          <w:color w:val="000000"/>
          <w:sz w:val="28"/>
          <w:szCs w:val="28"/>
        </w:rPr>
        <w:t>мского района Смоленской области.</w:t>
      </w:r>
    </w:p>
    <w:p w:rsidR="00BB2098" w:rsidRPr="00751952" w:rsidRDefault="00BB2098" w:rsidP="00BB209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1.6</w:t>
      </w:r>
      <w:r w:rsidRPr="00BB2098">
        <w:rPr>
          <w:rFonts w:ascii="Times New Roman" w:hAnsi="Times New Roman" w:cs="Times New Roman"/>
          <w:sz w:val="28"/>
          <w:szCs w:val="28"/>
        </w:rPr>
        <w:t xml:space="preserve">. Замечания и нарушения, указанные Контрольно-ревизионной комиссией муниципального образования «Вяземский район» Смоленской области, в настоящем заключении, устранить до утверждения Советом депутатов решения «О бюджете </w:t>
      </w:r>
      <w:r>
        <w:rPr>
          <w:rFonts w:ascii="Times New Roman" w:hAnsi="Times New Roman" w:cs="Times New Roman"/>
          <w:sz w:val="28"/>
          <w:szCs w:val="28"/>
        </w:rPr>
        <w:t>Тумановского</w:t>
      </w:r>
      <w:r w:rsidRPr="00BB2098">
        <w:rPr>
          <w:rFonts w:ascii="Times New Roman" w:hAnsi="Times New Roman" w:cs="Times New Roman"/>
          <w:sz w:val="28"/>
          <w:szCs w:val="28"/>
        </w:rPr>
        <w:t xml:space="preserve"> сельского поселения Вяземского района Смоленской области на 2023 год и на плановый период 2024 и 2025 годов»</w:t>
      </w:r>
    </w:p>
    <w:p w:rsidR="00751952" w:rsidRPr="00751952" w:rsidRDefault="00132329" w:rsidP="00E1586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751952" w:rsidRPr="00751952">
        <w:rPr>
          <w:rFonts w:ascii="Times New Roman" w:hAnsi="Times New Roman" w:cs="Times New Roman"/>
          <w:b/>
          <w:sz w:val="28"/>
          <w:szCs w:val="28"/>
        </w:rPr>
        <w:t>2.</w:t>
      </w:r>
      <w:r w:rsidR="00751952" w:rsidRPr="00751952">
        <w:rPr>
          <w:rFonts w:ascii="Times New Roman" w:hAnsi="Times New Roman" w:cs="Times New Roman"/>
          <w:sz w:val="28"/>
          <w:szCs w:val="28"/>
        </w:rPr>
        <w:t xml:space="preserve"> Рекомендовать депутатам Совета депутатов </w:t>
      </w:r>
      <w:r w:rsidR="00E8547A">
        <w:rPr>
          <w:rFonts w:ascii="Times New Roman" w:hAnsi="Times New Roman" w:cs="Times New Roman"/>
          <w:sz w:val="28"/>
          <w:szCs w:val="28"/>
        </w:rPr>
        <w:t xml:space="preserve">Тумановского </w:t>
      </w:r>
      <w:r w:rsidR="00751952" w:rsidRPr="00751952">
        <w:rPr>
          <w:rFonts w:ascii="Times New Roman" w:hAnsi="Times New Roman" w:cs="Times New Roman"/>
          <w:sz w:val="28"/>
          <w:szCs w:val="28"/>
        </w:rPr>
        <w:t xml:space="preserve">сельского поселения Вяземского района Смоленской области </w:t>
      </w:r>
      <w:r w:rsidR="00751952" w:rsidRPr="00751952">
        <w:rPr>
          <w:rFonts w:ascii="Times New Roman" w:hAnsi="Times New Roman" w:cs="Times New Roman"/>
          <w:b/>
          <w:sz w:val="28"/>
          <w:szCs w:val="28"/>
        </w:rPr>
        <w:t>принять к рассмотрению проект бюджета</w:t>
      </w:r>
      <w:r w:rsidR="00751952" w:rsidRPr="00751952">
        <w:rPr>
          <w:rFonts w:ascii="Times New Roman" w:hAnsi="Times New Roman" w:cs="Times New Roman"/>
          <w:sz w:val="28"/>
          <w:szCs w:val="28"/>
        </w:rPr>
        <w:t xml:space="preserve"> </w:t>
      </w:r>
      <w:r w:rsidR="00E8547A">
        <w:rPr>
          <w:rFonts w:ascii="Times New Roman" w:hAnsi="Times New Roman" w:cs="Times New Roman"/>
          <w:sz w:val="28"/>
          <w:szCs w:val="28"/>
        </w:rPr>
        <w:t>Тумановского</w:t>
      </w:r>
      <w:r w:rsidR="00751952" w:rsidRPr="00751952">
        <w:rPr>
          <w:rFonts w:ascii="Times New Roman" w:hAnsi="Times New Roman" w:cs="Times New Roman"/>
          <w:sz w:val="28"/>
          <w:szCs w:val="28"/>
        </w:rPr>
        <w:t xml:space="preserve"> сельского поселения Вяземского района Смоленской области на 2023 год и на плановый период 2024 и 2025 годов, </w:t>
      </w:r>
      <w:r w:rsidR="00751952" w:rsidRPr="00751952">
        <w:rPr>
          <w:rFonts w:ascii="Times New Roman" w:hAnsi="Times New Roman" w:cs="Times New Roman"/>
          <w:b/>
          <w:sz w:val="28"/>
          <w:szCs w:val="28"/>
        </w:rPr>
        <w:t xml:space="preserve">после устранения Администрацией </w:t>
      </w:r>
      <w:r w:rsidR="00E8547A">
        <w:rPr>
          <w:rFonts w:ascii="Times New Roman" w:hAnsi="Times New Roman" w:cs="Times New Roman"/>
          <w:b/>
          <w:sz w:val="28"/>
          <w:szCs w:val="28"/>
        </w:rPr>
        <w:t>Тумановского</w:t>
      </w:r>
      <w:r w:rsidR="00751952" w:rsidRPr="00751952">
        <w:rPr>
          <w:rFonts w:ascii="Times New Roman" w:hAnsi="Times New Roman" w:cs="Times New Roman"/>
          <w:b/>
          <w:sz w:val="28"/>
          <w:szCs w:val="28"/>
        </w:rPr>
        <w:t xml:space="preserve"> сельского поселения Вяземского района Смоленской области замечаний</w:t>
      </w:r>
      <w:r w:rsidR="00751952" w:rsidRPr="00751952">
        <w:rPr>
          <w:rFonts w:ascii="Times New Roman" w:hAnsi="Times New Roman" w:cs="Times New Roman"/>
          <w:sz w:val="28"/>
          <w:szCs w:val="28"/>
        </w:rPr>
        <w:t xml:space="preserve"> Контрольно-ревизионной комиссии, отраженных в данном заключении.</w:t>
      </w:r>
    </w:p>
    <w:p w:rsidR="00751952" w:rsidRPr="00751952" w:rsidRDefault="00751952" w:rsidP="00751952">
      <w:pPr>
        <w:pStyle w:val="a6"/>
        <w:jc w:val="both"/>
        <w:rPr>
          <w:rFonts w:ascii="Times New Roman" w:hAnsi="Times New Roman" w:cs="Times New Roman"/>
          <w:sz w:val="28"/>
          <w:szCs w:val="28"/>
        </w:rPr>
      </w:pPr>
    </w:p>
    <w:p w:rsidR="00751952" w:rsidRPr="00751952" w:rsidRDefault="00751952" w:rsidP="00751952">
      <w:pPr>
        <w:pStyle w:val="a6"/>
        <w:jc w:val="both"/>
        <w:rPr>
          <w:rFonts w:ascii="Times New Roman" w:hAnsi="Times New Roman" w:cs="Times New Roman"/>
          <w:sz w:val="28"/>
          <w:szCs w:val="28"/>
        </w:rPr>
      </w:pPr>
    </w:p>
    <w:p w:rsidR="00751952" w:rsidRPr="00751952" w:rsidRDefault="00751952" w:rsidP="00751952">
      <w:pPr>
        <w:pStyle w:val="a6"/>
        <w:jc w:val="both"/>
        <w:rPr>
          <w:rFonts w:ascii="Times New Roman" w:hAnsi="Times New Roman" w:cs="Times New Roman"/>
          <w:sz w:val="28"/>
          <w:szCs w:val="28"/>
        </w:rPr>
      </w:pPr>
    </w:p>
    <w:p w:rsidR="00751952" w:rsidRPr="00751952" w:rsidRDefault="00751952" w:rsidP="00751952">
      <w:pPr>
        <w:pStyle w:val="a6"/>
        <w:jc w:val="both"/>
        <w:rPr>
          <w:rFonts w:ascii="Times New Roman" w:hAnsi="Times New Roman" w:cs="Times New Roman"/>
          <w:sz w:val="28"/>
          <w:szCs w:val="28"/>
        </w:rPr>
      </w:pPr>
    </w:p>
    <w:p w:rsidR="00751952" w:rsidRPr="00751952" w:rsidRDefault="00751952" w:rsidP="00751952">
      <w:pPr>
        <w:pStyle w:val="a6"/>
        <w:jc w:val="both"/>
        <w:rPr>
          <w:rFonts w:ascii="Times New Roman" w:hAnsi="Times New Roman" w:cs="Times New Roman"/>
          <w:sz w:val="28"/>
          <w:szCs w:val="28"/>
        </w:rPr>
      </w:pPr>
      <w:r w:rsidRPr="00751952">
        <w:rPr>
          <w:rFonts w:ascii="Times New Roman" w:hAnsi="Times New Roman" w:cs="Times New Roman"/>
          <w:sz w:val="28"/>
          <w:szCs w:val="28"/>
        </w:rPr>
        <w:t xml:space="preserve">Инспектор-бухгалтер Контрольно-ревизионной </w:t>
      </w:r>
    </w:p>
    <w:p w:rsidR="00751952" w:rsidRPr="00751952" w:rsidRDefault="00751952" w:rsidP="00751952">
      <w:pPr>
        <w:pStyle w:val="a6"/>
        <w:jc w:val="both"/>
        <w:rPr>
          <w:rFonts w:ascii="Times New Roman" w:hAnsi="Times New Roman" w:cs="Times New Roman"/>
          <w:sz w:val="28"/>
          <w:szCs w:val="28"/>
        </w:rPr>
      </w:pPr>
      <w:r w:rsidRPr="00751952">
        <w:rPr>
          <w:rFonts w:ascii="Times New Roman" w:hAnsi="Times New Roman" w:cs="Times New Roman"/>
          <w:sz w:val="28"/>
          <w:szCs w:val="28"/>
        </w:rPr>
        <w:t>комиссии муниципального образования</w:t>
      </w:r>
    </w:p>
    <w:p w:rsidR="00700994" w:rsidRPr="00751952" w:rsidRDefault="00751952" w:rsidP="00CA35E8">
      <w:pPr>
        <w:pStyle w:val="a6"/>
        <w:jc w:val="both"/>
        <w:rPr>
          <w:rFonts w:ascii="Times New Roman" w:hAnsi="Times New Roman" w:cs="Times New Roman"/>
          <w:sz w:val="28"/>
          <w:szCs w:val="28"/>
        </w:rPr>
      </w:pPr>
      <w:r w:rsidRPr="00751952">
        <w:rPr>
          <w:rFonts w:ascii="Times New Roman" w:hAnsi="Times New Roman" w:cs="Times New Roman"/>
          <w:sz w:val="28"/>
          <w:szCs w:val="28"/>
        </w:rPr>
        <w:t>«Вяземский район» Смоленской области                                      О.Г. Никитина</w:t>
      </w:r>
    </w:p>
    <w:sectPr w:rsidR="00700994" w:rsidRPr="00751952" w:rsidSect="00803E2D">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373" w:rsidRDefault="00A83373" w:rsidP="009C36AF">
      <w:pPr>
        <w:spacing w:after="0" w:line="240" w:lineRule="auto"/>
      </w:pPr>
      <w:r>
        <w:separator/>
      </w:r>
    </w:p>
  </w:endnote>
  <w:endnote w:type="continuationSeparator" w:id="0">
    <w:p w:rsidR="00A83373" w:rsidRDefault="00A83373" w:rsidP="009C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203367"/>
      <w:docPartObj>
        <w:docPartGallery w:val="Page Numbers (Bottom of Page)"/>
        <w:docPartUnique/>
      </w:docPartObj>
    </w:sdtPr>
    <w:sdtEndPr/>
    <w:sdtContent>
      <w:p w:rsidR="00ED0FF6" w:rsidRDefault="00ED0FF6">
        <w:pPr>
          <w:pStyle w:val="ad"/>
          <w:jc w:val="right"/>
        </w:pPr>
        <w:r>
          <w:fldChar w:fldCharType="begin"/>
        </w:r>
        <w:r>
          <w:instrText>PAGE   \* MERGEFORMAT</w:instrText>
        </w:r>
        <w:r>
          <w:fldChar w:fldCharType="separate"/>
        </w:r>
        <w:r w:rsidR="003F76E8">
          <w:rPr>
            <w:noProof/>
          </w:rPr>
          <w:t>21</w:t>
        </w:r>
        <w:r>
          <w:fldChar w:fldCharType="end"/>
        </w:r>
      </w:p>
    </w:sdtContent>
  </w:sdt>
  <w:p w:rsidR="00ED0FF6" w:rsidRDefault="00ED0FF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373" w:rsidRDefault="00A83373" w:rsidP="009C36AF">
      <w:pPr>
        <w:spacing w:after="0" w:line="240" w:lineRule="auto"/>
      </w:pPr>
      <w:r>
        <w:separator/>
      </w:r>
    </w:p>
  </w:footnote>
  <w:footnote w:type="continuationSeparator" w:id="0">
    <w:p w:rsidR="00A83373" w:rsidRDefault="00A83373" w:rsidP="009C3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1775C"/>
    <w:multiLevelType w:val="hybridMultilevel"/>
    <w:tmpl w:val="8C9CC132"/>
    <w:lvl w:ilvl="0" w:tplc="556A46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F7E1E"/>
    <w:multiLevelType w:val="hybridMultilevel"/>
    <w:tmpl w:val="51EAE26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0A6FD1"/>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C3556"/>
    <w:multiLevelType w:val="multilevel"/>
    <w:tmpl w:val="AA96F03E"/>
    <w:lvl w:ilvl="0">
      <w:start w:val="1"/>
      <w:numFmt w:val="decimal"/>
      <w:lvlText w:val="%1."/>
      <w:lvlJc w:val="left"/>
      <w:pPr>
        <w:ind w:left="3478" w:hanging="360"/>
      </w:pPr>
      <w:rPr>
        <w:rFonts w:hint="default"/>
        <w:color w:val="auto"/>
      </w:rPr>
    </w:lvl>
    <w:lvl w:ilvl="1">
      <w:start w:val="1"/>
      <w:numFmt w:val="decimal"/>
      <w:isLgl/>
      <w:lvlText w:val="%1.%2."/>
      <w:lvlJc w:val="left"/>
      <w:pPr>
        <w:ind w:left="3538" w:hanging="420"/>
      </w:pPr>
      <w:rPr>
        <w:rFonts w:hint="default"/>
      </w:rPr>
    </w:lvl>
    <w:lvl w:ilvl="2">
      <w:start w:val="1"/>
      <w:numFmt w:val="decimal"/>
      <w:isLgl/>
      <w:lvlText w:val="%1.%2.%3."/>
      <w:lvlJc w:val="left"/>
      <w:pPr>
        <w:ind w:left="3838" w:hanging="720"/>
      </w:pPr>
      <w:rPr>
        <w:rFonts w:hint="default"/>
      </w:rPr>
    </w:lvl>
    <w:lvl w:ilvl="3">
      <w:start w:val="1"/>
      <w:numFmt w:val="decimal"/>
      <w:isLgl/>
      <w:lvlText w:val="%1.%2.%3.%4."/>
      <w:lvlJc w:val="left"/>
      <w:pPr>
        <w:ind w:left="3838" w:hanging="720"/>
      </w:pPr>
      <w:rPr>
        <w:rFonts w:hint="default"/>
      </w:rPr>
    </w:lvl>
    <w:lvl w:ilvl="4">
      <w:start w:val="1"/>
      <w:numFmt w:val="decimal"/>
      <w:isLgl/>
      <w:lvlText w:val="%1.%2.%3.%4.%5."/>
      <w:lvlJc w:val="left"/>
      <w:pPr>
        <w:ind w:left="4198"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558"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4918" w:hanging="1800"/>
      </w:pPr>
      <w:rPr>
        <w:rFonts w:hint="default"/>
      </w:rPr>
    </w:lvl>
  </w:abstractNum>
  <w:abstractNum w:abstractNumId="4" w15:restartNumberingAfterBreak="0">
    <w:nsid w:val="12BC61FF"/>
    <w:multiLevelType w:val="hybridMultilevel"/>
    <w:tmpl w:val="A198C2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81606C"/>
    <w:multiLevelType w:val="hybridMultilevel"/>
    <w:tmpl w:val="A748F2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1A0A366C"/>
    <w:multiLevelType w:val="hybridMultilevel"/>
    <w:tmpl w:val="2E2E04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F7978"/>
    <w:multiLevelType w:val="hybridMultilevel"/>
    <w:tmpl w:val="8E9C8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9461C8"/>
    <w:multiLevelType w:val="hybridMultilevel"/>
    <w:tmpl w:val="225C9F3E"/>
    <w:lvl w:ilvl="0" w:tplc="83560D1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1BB352E0"/>
    <w:multiLevelType w:val="hybridMultilevel"/>
    <w:tmpl w:val="A2A87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FB565E"/>
    <w:multiLevelType w:val="hybridMultilevel"/>
    <w:tmpl w:val="187CB6A8"/>
    <w:lvl w:ilvl="0" w:tplc="556A464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78017BE"/>
    <w:multiLevelType w:val="hybridMultilevel"/>
    <w:tmpl w:val="156AE02C"/>
    <w:lvl w:ilvl="0" w:tplc="5112B8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8074AEE"/>
    <w:multiLevelType w:val="hybridMultilevel"/>
    <w:tmpl w:val="39D2AA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2470EC"/>
    <w:multiLevelType w:val="hybridMultilevel"/>
    <w:tmpl w:val="2AC415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56F0A"/>
    <w:multiLevelType w:val="hybridMultilevel"/>
    <w:tmpl w:val="FD52BD00"/>
    <w:lvl w:ilvl="0" w:tplc="B96284E6">
      <w:start w:val="2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7" w15:restartNumberingAfterBreak="0">
    <w:nsid w:val="3382351A"/>
    <w:multiLevelType w:val="hybridMultilevel"/>
    <w:tmpl w:val="A0DA4E68"/>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2470EE"/>
    <w:multiLevelType w:val="hybridMultilevel"/>
    <w:tmpl w:val="76F8AE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FE3049"/>
    <w:multiLevelType w:val="hybridMultilevel"/>
    <w:tmpl w:val="522AAA08"/>
    <w:lvl w:ilvl="0" w:tplc="5112B8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17026F6"/>
    <w:multiLevelType w:val="multilevel"/>
    <w:tmpl w:val="AA96F03E"/>
    <w:lvl w:ilvl="0">
      <w:start w:val="1"/>
      <w:numFmt w:val="decimal"/>
      <w:lvlText w:val="%1."/>
      <w:lvlJc w:val="left"/>
      <w:pPr>
        <w:ind w:left="3478" w:hanging="360"/>
      </w:pPr>
      <w:rPr>
        <w:rFonts w:hint="default"/>
        <w:color w:val="auto"/>
      </w:rPr>
    </w:lvl>
    <w:lvl w:ilvl="1">
      <w:start w:val="1"/>
      <w:numFmt w:val="decimal"/>
      <w:isLgl/>
      <w:lvlText w:val="%1.%2."/>
      <w:lvlJc w:val="left"/>
      <w:pPr>
        <w:ind w:left="3538" w:hanging="420"/>
      </w:pPr>
      <w:rPr>
        <w:rFonts w:hint="default"/>
      </w:rPr>
    </w:lvl>
    <w:lvl w:ilvl="2">
      <w:start w:val="1"/>
      <w:numFmt w:val="decimal"/>
      <w:isLgl/>
      <w:lvlText w:val="%1.%2.%3."/>
      <w:lvlJc w:val="left"/>
      <w:pPr>
        <w:ind w:left="3838" w:hanging="720"/>
      </w:pPr>
      <w:rPr>
        <w:rFonts w:hint="default"/>
      </w:rPr>
    </w:lvl>
    <w:lvl w:ilvl="3">
      <w:start w:val="1"/>
      <w:numFmt w:val="decimal"/>
      <w:isLgl/>
      <w:lvlText w:val="%1.%2.%3.%4."/>
      <w:lvlJc w:val="left"/>
      <w:pPr>
        <w:ind w:left="3838" w:hanging="720"/>
      </w:pPr>
      <w:rPr>
        <w:rFonts w:hint="default"/>
      </w:rPr>
    </w:lvl>
    <w:lvl w:ilvl="4">
      <w:start w:val="1"/>
      <w:numFmt w:val="decimal"/>
      <w:isLgl/>
      <w:lvlText w:val="%1.%2.%3.%4.%5."/>
      <w:lvlJc w:val="left"/>
      <w:pPr>
        <w:ind w:left="4198"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558"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4918" w:hanging="1800"/>
      </w:pPr>
      <w:rPr>
        <w:rFonts w:hint="default"/>
      </w:rPr>
    </w:lvl>
  </w:abstractNum>
  <w:abstractNum w:abstractNumId="21" w15:restartNumberingAfterBreak="0">
    <w:nsid w:val="42D64246"/>
    <w:multiLevelType w:val="hybridMultilevel"/>
    <w:tmpl w:val="871E206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553B6E"/>
    <w:multiLevelType w:val="hybridMultilevel"/>
    <w:tmpl w:val="4F2CCD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2659C6"/>
    <w:multiLevelType w:val="hybridMultilevel"/>
    <w:tmpl w:val="8BB87606"/>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2B3492"/>
    <w:multiLevelType w:val="hybridMultilevel"/>
    <w:tmpl w:val="2B246D28"/>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605235"/>
    <w:multiLevelType w:val="hybridMultilevel"/>
    <w:tmpl w:val="0E60E366"/>
    <w:lvl w:ilvl="0" w:tplc="5112B86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525D7BDC"/>
    <w:multiLevelType w:val="hybridMultilevel"/>
    <w:tmpl w:val="648A84C0"/>
    <w:lvl w:ilvl="0" w:tplc="FEA0F262">
      <w:start w:val="1"/>
      <w:numFmt w:val="decimal"/>
      <w:lvlText w:val="%1."/>
      <w:lvlJc w:val="left"/>
      <w:pPr>
        <w:ind w:left="1897" w:hanging="1188"/>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CB6F20"/>
    <w:multiLevelType w:val="hybridMultilevel"/>
    <w:tmpl w:val="8CD8B4F6"/>
    <w:lvl w:ilvl="0" w:tplc="0419000F">
      <w:start w:val="1"/>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28" w15:restartNumberingAfterBreak="0">
    <w:nsid w:val="5AE54F18"/>
    <w:multiLevelType w:val="hybridMultilevel"/>
    <w:tmpl w:val="1D8AB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BC5C3A"/>
    <w:multiLevelType w:val="hybridMultilevel"/>
    <w:tmpl w:val="D1B83E02"/>
    <w:lvl w:ilvl="0" w:tplc="3C10C2C0">
      <w:start w:val="8"/>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0" w15:restartNumberingAfterBreak="0">
    <w:nsid w:val="69B469C8"/>
    <w:multiLevelType w:val="hybridMultilevel"/>
    <w:tmpl w:val="7C0EA7FC"/>
    <w:lvl w:ilvl="0" w:tplc="39749A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E7B3D12"/>
    <w:multiLevelType w:val="multilevel"/>
    <w:tmpl w:val="1402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71523D"/>
    <w:multiLevelType w:val="hybridMultilevel"/>
    <w:tmpl w:val="813C6C0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190A15"/>
    <w:multiLevelType w:val="hybridMultilevel"/>
    <w:tmpl w:val="BA968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590FA8"/>
    <w:multiLevelType w:val="hybridMultilevel"/>
    <w:tmpl w:val="B16AD33A"/>
    <w:lvl w:ilvl="0" w:tplc="A748DFFE">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512093"/>
    <w:multiLevelType w:val="multilevel"/>
    <w:tmpl w:val="D5A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3"/>
  </w:num>
  <w:num w:numId="4">
    <w:abstractNumId w:val="8"/>
  </w:num>
  <w:num w:numId="5">
    <w:abstractNumId w:val="22"/>
  </w:num>
  <w:num w:numId="6">
    <w:abstractNumId w:val="28"/>
  </w:num>
  <w:num w:numId="7">
    <w:abstractNumId w:val="5"/>
  </w:num>
  <w:num w:numId="8">
    <w:abstractNumId w:val="4"/>
  </w:num>
  <w:num w:numId="9">
    <w:abstractNumId w:val="23"/>
  </w:num>
  <w:num w:numId="10">
    <w:abstractNumId w:val="12"/>
  </w:num>
  <w:num w:numId="11">
    <w:abstractNumId w:val="15"/>
  </w:num>
  <w:num w:numId="12">
    <w:abstractNumId w:val="19"/>
  </w:num>
  <w:num w:numId="13">
    <w:abstractNumId w:val="11"/>
  </w:num>
  <w:num w:numId="14">
    <w:abstractNumId w:val="0"/>
  </w:num>
  <w:num w:numId="15">
    <w:abstractNumId w:val="20"/>
  </w:num>
  <w:num w:numId="16">
    <w:abstractNumId w:val="3"/>
  </w:num>
  <w:num w:numId="17">
    <w:abstractNumId w:val="25"/>
  </w:num>
  <w:num w:numId="18">
    <w:abstractNumId w:val="1"/>
  </w:num>
  <w:num w:numId="19">
    <w:abstractNumId w:val="32"/>
  </w:num>
  <w:num w:numId="20">
    <w:abstractNumId w:val="10"/>
  </w:num>
  <w:num w:numId="21">
    <w:abstractNumId w:val="33"/>
  </w:num>
  <w:num w:numId="22">
    <w:abstractNumId w:val="24"/>
  </w:num>
  <w:num w:numId="23">
    <w:abstractNumId w:val="2"/>
  </w:num>
  <w:num w:numId="24">
    <w:abstractNumId w:val="6"/>
  </w:num>
  <w:num w:numId="25">
    <w:abstractNumId w:val="30"/>
  </w:num>
  <w:num w:numId="26">
    <w:abstractNumId w:val="36"/>
  </w:num>
  <w:num w:numId="27">
    <w:abstractNumId w:val="14"/>
  </w:num>
  <w:num w:numId="28">
    <w:abstractNumId w:val="16"/>
  </w:num>
  <w:num w:numId="29">
    <w:abstractNumId w:val="29"/>
  </w:num>
  <w:num w:numId="30">
    <w:abstractNumId w:val="7"/>
  </w:num>
  <w:num w:numId="31">
    <w:abstractNumId w:val="21"/>
  </w:num>
  <w:num w:numId="32">
    <w:abstractNumId w:val="17"/>
  </w:num>
  <w:num w:numId="33">
    <w:abstractNumId w:val="31"/>
  </w:num>
  <w:num w:numId="34">
    <w:abstractNumId w:val="35"/>
  </w:num>
  <w:num w:numId="35">
    <w:abstractNumId w:val="26"/>
  </w:num>
  <w:num w:numId="36">
    <w:abstractNumId w:val="27"/>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2D"/>
    <w:rsid w:val="00001EFC"/>
    <w:rsid w:val="00005F82"/>
    <w:rsid w:val="000101DA"/>
    <w:rsid w:val="00014B1D"/>
    <w:rsid w:val="0001568E"/>
    <w:rsid w:val="0003107F"/>
    <w:rsid w:val="000366A5"/>
    <w:rsid w:val="00041B64"/>
    <w:rsid w:val="000723B8"/>
    <w:rsid w:val="00076FEE"/>
    <w:rsid w:val="00090839"/>
    <w:rsid w:val="000A5872"/>
    <w:rsid w:val="000B1911"/>
    <w:rsid w:val="000C2DE5"/>
    <w:rsid w:val="000F1390"/>
    <w:rsid w:val="000F53AA"/>
    <w:rsid w:val="00103C45"/>
    <w:rsid w:val="0011405F"/>
    <w:rsid w:val="00116123"/>
    <w:rsid w:val="0012052A"/>
    <w:rsid w:val="0012584E"/>
    <w:rsid w:val="00132245"/>
    <w:rsid w:val="00132329"/>
    <w:rsid w:val="00133560"/>
    <w:rsid w:val="00142999"/>
    <w:rsid w:val="00150A2F"/>
    <w:rsid w:val="00157CC7"/>
    <w:rsid w:val="00160B6C"/>
    <w:rsid w:val="001646A7"/>
    <w:rsid w:val="00165363"/>
    <w:rsid w:val="00165F14"/>
    <w:rsid w:val="0017718D"/>
    <w:rsid w:val="00190278"/>
    <w:rsid w:val="001A1803"/>
    <w:rsid w:val="001A19ED"/>
    <w:rsid w:val="001A5632"/>
    <w:rsid w:val="001C600D"/>
    <w:rsid w:val="001D0A8E"/>
    <w:rsid w:val="001D0C84"/>
    <w:rsid w:val="001D2593"/>
    <w:rsid w:val="001F5A78"/>
    <w:rsid w:val="002137BC"/>
    <w:rsid w:val="00224CCD"/>
    <w:rsid w:val="00233FC5"/>
    <w:rsid w:val="00294A68"/>
    <w:rsid w:val="002A3B8B"/>
    <w:rsid w:val="002B1BDC"/>
    <w:rsid w:val="002E3841"/>
    <w:rsid w:val="002F0D9A"/>
    <w:rsid w:val="002F13CB"/>
    <w:rsid w:val="002F145A"/>
    <w:rsid w:val="002F3DD8"/>
    <w:rsid w:val="003272E5"/>
    <w:rsid w:val="00346A11"/>
    <w:rsid w:val="00355D03"/>
    <w:rsid w:val="0035785D"/>
    <w:rsid w:val="00357A0F"/>
    <w:rsid w:val="00372F1D"/>
    <w:rsid w:val="00376F77"/>
    <w:rsid w:val="00393325"/>
    <w:rsid w:val="003952E9"/>
    <w:rsid w:val="003A21A7"/>
    <w:rsid w:val="003A70B7"/>
    <w:rsid w:val="003D10A5"/>
    <w:rsid w:val="003D54EC"/>
    <w:rsid w:val="003F1BA9"/>
    <w:rsid w:val="003F76E8"/>
    <w:rsid w:val="00416592"/>
    <w:rsid w:val="00423DAE"/>
    <w:rsid w:val="00426FE6"/>
    <w:rsid w:val="00442876"/>
    <w:rsid w:val="00446FE9"/>
    <w:rsid w:val="00456B2D"/>
    <w:rsid w:val="00463FEA"/>
    <w:rsid w:val="00491A64"/>
    <w:rsid w:val="004A25A6"/>
    <w:rsid w:val="004B7349"/>
    <w:rsid w:val="004D3CB5"/>
    <w:rsid w:val="004D68DF"/>
    <w:rsid w:val="004E55DB"/>
    <w:rsid w:val="004F4BD8"/>
    <w:rsid w:val="005018C1"/>
    <w:rsid w:val="0050625E"/>
    <w:rsid w:val="005139E4"/>
    <w:rsid w:val="005237F2"/>
    <w:rsid w:val="005254D1"/>
    <w:rsid w:val="0052676D"/>
    <w:rsid w:val="005354A1"/>
    <w:rsid w:val="005376DA"/>
    <w:rsid w:val="00554CED"/>
    <w:rsid w:val="005574BD"/>
    <w:rsid w:val="0056389D"/>
    <w:rsid w:val="005726FC"/>
    <w:rsid w:val="00583632"/>
    <w:rsid w:val="005856E9"/>
    <w:rsid w:val="005D56FE"/>
    <w:rsid w:val="005E4511"/>
    <w:rsid w:val="005E7D0C"/>
    <w:rsid w:val="00607B79"/>
    <w:rsid w:val="00621212"/>
    <w:rsid w:val="0062740F"/>
    <w:rsid w:val="00635002"/>
    <w:rsid w:val="00637089"/>
    <w:rsid w:val="0064127D"/>
    <w:rsid w:val="006639B6"/>
    <w:rsid w:val="00670A2D"/>
    <w:rsid w:val="0067192A"/>
    <w:rsid w:val="00676961"/>
    <w:rsid w:val="0068368B"/>
    <w:rsid w:val="00692A0F"/>
    <w:rsid w:val="006A6150"/>
    <w:rsid w:val="006C2B78"/>
    <w:rsid w:val="006E2141"/>
    <w:rsid w:val="006E4BB8"/>
    <w:rsid w:val="00700994"/>
    <w:rsid w:val="007044A4"/>
    <w:rsid w:val="00715C0A"/>
    <w:rsid w:val="007217C5"/>
    <w:rsid w:val="00730838"/>
    <w:rsid w:val="00732FBB"/>
    <w:rsid w:val="00733166"/>
    <w:rsid w:val="007373E7"/>
    <w:rsid w:val="00751952"/>
    <w:rsid w:val="007630B7"/>
    <w:rsid w:val="007700C1"/>
    <w:rsid w:val="00785D52"/>
    <w:rsid w:val="00786B33"/>
    <w:rsid w:val="00797DFF"/>
    <w:rsid w:val="007A306A"/>
    <w:rsid w:val="007B1E39"/>
    <w:rsid w:val="007D5326"/>
    <w:rsid w:val="007E4027"/>
    <w:rsid w:val="007F56AE"/>
    <w:rsid w:val="00803859"/>
    <w:rsid w:val="00803E2D"/>
    <w:rsid w:val="0081192C"/>
    <w:rsid w:val="0081458E"/>
    <w:rsid w:val="0081750D"/>
    <w:rsid w:val="008357DD"/>
    <w:rsid w:val="008673C9"/>
    <w:rsid w:val="00897398"/>
    <w:rsid w:val="008A7808"/>
    <w:rsid w:val="008B4339"/>
    <w:rsid w:val="008B4705"/>
    <w:rsid w:val="008C3865"/>
    <w:rsid w:val="008D7386"/>
    <w:rsid w:val="008E70D8"/>
    <w:rsid w:val="008F75CD"/>
    <w:rsid w:val="0090410F"/>
    <w:rsid w:val="009065AF"/>
    <w:rsid w:val="00915A83"/>
    <w:rsid w:val="00915EF4"/>
    <w:rsid w:val="00925668"/>
    <w:rsid w:val="00936DA7"/>
    <w:rsid w:val="00941DA4"/>
    <w:rsid w:val="009570D2"/>
    <w:rsid w:val="00971D2E"/>
    <w:rsid w:val="00983C78"/>
    <w:rsid w:val="0099195D"/>
    <w:rsid w:val="009A2425"/>
    <w:rsid w:val="009C36AF"/>
    <w:rsid w:val="009D2FA7"/>
    <w:rsid w:val="00A1291D"/>
    <w:rsid w:val="00A33214"/>
    <w:rsid w:val="00A475CC"/>
    <w:rsid w:val="00A530D0"/>
    <w:rsid w:val="00A6306B"/>
    <w:rsid w:val="00A659EF"/>
    <w:rsid w:val="00A75626"/>
    <w:rsid w:val="00A824C7"/>
    <w:rsid w:val="00A82CFC"/>
    <w:rsid w:val="00A83373"/>
    <w:rsid w:val="00A9110C"/>
    <w:rsid w:val="00A94BC1"/>
    <w:rsid w:val="00AB1978"/>
    <w:rsid w:val="00AB5128"/>
    <w:rsid w:val="00AC1F1A"/>
    <w:rsid w:val="00AD225A"/>
    <w:rsid w:val="00AE1CFD"/>
    <w:rsid w:val="00AF13F4"/>
    <w:rsid w:val="00AF6F88"/>
    <w:rsid w:val="00B004B8"/>
    <w:rsid w:val="00B3033F"/>
    <w:rsid w:val="00B35DA0"/>
    <w:rsid w:val="00B41827"/>
    <w:rsid w:val="00B52724"/>
    <w:rsid w:val="00B53950"/>
    <w:rsid w:val="00B6113C"/>
    <w:rsid w:val="00B655AB"/>
    <w:rsid w:val="00B718AB"/>
    <w:rsid w:val="00B833B9"/>
    <w:rsid w:val="00B90C78"/>
    <w:rsid w:val="00B91EE2"/>
    <w:rsid w:val="00BB0F99"/>
    <w:rsid w:val="00BB16A8"/>
    <w:rsid w:val="00BB2098"/>
    <w:rsid w:val="00BB76C1"/>
    <w:rsid w:val="00BC19F1"/>
    <w:rsid w:val="00BC65BB"/>
    <w:rsid w:val="00BE3819"/>
    <w:rsid w:val="00BF7D72"/>
    <w:rsid w:val="00C0426A"/>
    <w:rsid w:val="00C15F54"/>
    <w:rsid w:val="00C17661"/>
    <w:rsid w:val="00C23147"/>
    <w:rsid w:val="00C23CE0"/>
    <w:rsid w:val="00C31F73"/>
    <w:rsid w:val="00C3479D"/>
    <w:rsid w:val="00C73FAC"/>
    <w:rsid w:val="00C750E0"/>
    <w:rsid w:val="00C76D9D"/>
    <w:rsid w:val="00C902F9"/>
    <w:rsid w:val="00C92005"/>
    <w:rsid w:val="00C96BC2"/>
    <w:rsid w:val="00CA35E8"/>
    <w:rsid w:val="00CD3D06"/>
    <w:rsid w:val="00CE19E9"/>
    <w:rsid w:val="00CE60D9"/>
    <w:rsid w:val="00CE7311"/>
    <w:rsid w:val="00CF616D"/>
    <w:rsid w:val="00D119D9"/>
    <w:rsid w:val="00D148A8"/>
    <w:rsid w:val="00D20A72"/>
    <w:rsid w:val="00D35D89"/>
    <w:rsid w:val="00D520F4"/>
    <w:rsid w:val="00D65DC0"/>
    <w:rsid w:val="00DB69C7"/>
    <w:rsid w:val="00DE35E4"/>
    <w:rsid w:val="00DE415C"/>
    <w:rsid w:val="00DF64AF"/>
    <w:rsid w:val="00E1038B"/>
    <w:rsid w:val="00E15862"/>
    <w:rsid w:val="00E230CD"/>
    <w:rsid w:val="00E30664"/>
    <w:rsid w:val="00E334F5"/>
    <w:rsid w:val="00E3735C"/>
    <w:rsid w:val="00E51C30"/>
    <w:rsid w:val="00E5314A"/>
    <w:rsid w:val="00E5546B"/>
    <w:rsid w:val="00E8547A"/>
    <w:rsid w:val="00E92E6D"/>
    <w:rsid w:val="00E93782"/>
    <w:rsid w:val="00E963B7"/>
    <w:rsid w:val="00EA3D55"/>
    <w:rsid w:val="00EC6EA9"/>
    <w:rsid w:val="00ED02E2"/>
    <w:rsid w:val="00ED0FF6"/>
    <w:rsid w:val="00EE701A"/>
    <w:rsid w:val="00EF3434"/>
    <w:rsid w:val="00F1139A"/>
    <w:rsid w:val="00F2015E"/>
    <w:rsid w:val="00F2297A"/>
    <w:rsid w:val="00F26EDC"/>
    <w:rsid w:val="00F32627"/>
    <w:rsid w:val="00F47768"/>
    <w:rsid w:val="00F51D67"/>
    <w:rsid w:val="00F55A27"/>
    <w:rsid w:val="00F640E6"/>
    <w:rsid w:val="00F76EFF"/>
    <w:rsid w:val="00F80D61"/>
    <w:rsid w:val="00F877E0"/>
    <w:rsid w:val="00FB6D32"/>
    <w:rsid w:val="00FD0B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2576"/>
  <w15:docId w15:val="{9D7CC35C-33B9-4B86-80FC-E39D549B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E2D"/>
    <w:pPr>
      <w:spacing w:after="160" w:line="259" w:lineRule="auto"/>
    </w:pPr>
    <w:rPr>
      <w:rFonts w:eastAsiaTheme="minorEastAsia"/>
      <w:lang w:eastAsia="ru-RU"/>
    </w:rPr>
  </w:style>
  <w:style w:type="paragraph" w:styleId="1">
    <w:name w:val="heading 1"/>
    <w:basedOn w:val="a"/>
    <w:next w:val="a"/>
    <w:link w:val="10"/>
    <w:uiPriority w:val="9"/>
    <w:qFormat/>
    <w:rsid w:val="00BF7D7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96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E963B7"/>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E2D"/>
    <w:pPr>
      <w:widowControl w:val="0"/>
      <w:autoSpaceDE w:val="0"/>
      <w:autoSpaceDN w:val="0"/>
      <w:adjustRightInd w:val="0"/>
      <w:spacing w:after="0" w:line="240" w:lineRule="auto"/>
    </w:pPr>
    <w:rPr>
      <w:rFonts w:ascii="Arial" w:eastAsiaTheme="minorEastAsia" w:hAnsi="Arial" w:cs="Arial"/>
      <w:sz w:val="16"/>
      <w:szCs w:val="16"/>
      <w:lang w:eastAsia="ru-RU"/>
    </w:rPr>
  </w:style>
  <w:style w:type="table" w:styleId="a3">
    <w:name w:val="Table Grid"/>
    <w:basedOn w:val="a1"/>
    <w:uiPriority w:val="39"/>
    <w:rsid w:val="00B65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9570D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570D2"/>
    <w:rPr>
      <w:rFonts w:ascii="Segoe UI" w:eastAsiaTheme="minorEastAsia" w:hAnsi="Segoe UI" w:cs="Segoe UI"/>
      <w:sz w:val="18"/>
      <w:szCs w:val="18"/>
      <w:lang w:eastAsia="ru-RU"/>
    </w:rPr>
  </w:style>
  <w:style w:type="paragraph" w:styleId="a6">
    <w:name w:val="No Spacing"/>
    <w:link w:val="a7"/>
    <w:uiPriority w:val="1"/>
    <w:qFormat/>
    <w:rsid w:val="00B3033F"/>
    <w:pPr>
      <w:spacing w:after="0" w:line="240" w:lineRule="auto"/>
    </w:pPr>
  </w:style>
  <w:style w:type="character" w:customStyle="1" w:styleId="a7">
    <w:name w:val="Без интервала Знак"/>
    <w:basedOn w:val="a0"/>
    <w:link w:val="a6"/>
    <w:uiPriority w:val="1"/>
    <w:locked/>
    <w:rsid w:val="00B3033F"/>
  </w:style>
  <w:style w:type="paragraph" w:styleId="a8">
    <w:name w:val="List Paragraph"/>
    <w:basedOn w:val="a"/>
    <w:uiPriority w:val="34"/>
    <w:qFormat/>
    <w:rsid w:val="00C0426A"/>
    <w:pPr>
      <w:ind w:left="720"/>
      <w:contextualSpacing/>
    </w:pPr>
  </w:style>
  <w:style w:type="paragraph" w:styleId="a9">
    <w:name w:val="Normal (Web)"/>
    <w:basedOn w:val="a"/>
    <w:uiPriority w:val="99"/>
    <w:unhideWhenUsed/>
    <w:rsid w:val="001D0A8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BC65BB"/>
    <w:rPr>
      <w:color w:val="0000FF"/>
      <w:u w:val="single"/>
    </w:rPr>
  </w:style>
  <w:style w:type="character" w:customStyle="1" w:styleId="10">
    <w:name w:val="Заголовок 1 Знак"/>
    <w:basedOn w:val="a0"/>
    <w:link w:val="1"/>
    <w:uiPriority w:val="9"/>
    <w:rsid w:val="00BF7D7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E963B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E963B7"/>
    <w:rPr>
      <w:rFonts w:asciiTheme="majorHAnsi" w:eastAsiaTheme="majorEastAsia" w:hAnsiTheme="majorHAnsi" w:cstheme="majorBidi"/>
      <w:i/>
      <w:iCs/>
      <w:color w:val="365F91" w:themeColor="accent1" w:themeShade="BF"/>
      <w:sz w:val="24"/>
      <w:szCs w:val="24"/>
      <w:lang w:eastAsia="ru-RU"/>
    </w:rPr>
  </w:style>
  <w:style w:type="paragraph" w:styleId="ab">
    <w:name w:val="header"/>
    <w:basedOn w:val="a"/>
    <w:link w:val="ac"/>
    <w:uiPriority w:val="99"/>
    <w:unhideWhenUsed/>
    <w:rsid w:val="00E963B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E963B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963B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E963B7"/>
    <w:rPr>
      <w:rFonts w:ascii="Times New Roman" w:eastAsia="Times New Roman" w:hAnsi="Times New Roman" w:cs="Times New Roman"/>
      <w:sz w:val="24"/>
      <w:szCs w:val="24"/>
      <w:lang w:eastAsia="ru-RU"/>
    </w:rPr>
  </w:style>
  <w:style w:type="paragraph" w:styleId="af">
    <w:name w:val="Body Text Indent"/>
    <w:basedOn w:val="a"/>
    <w:link w:val="af0"/>
    <w:rsid w:val="00E963B7"/>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0"/>
    </w:rPr>
  </w:style>
  <w:style w:type="character" w:customStyle="1" w:styleId="af0">
    <w:name w:val="Основной текст с отступом Знак"/>
    <w:basedOn w:val="a0"/>
    <w:link w:val="af"/>
    <w:rsid w:val="00E963B7"/>
    <w:rPr>
      <w:rFonts w:ascii="Times New Roman" w:eastAsia="Times New Roman" w:hAnsi="Times New Roman" w:cs="Times New Roman"/>
      <w:sz w:val="24"/>
      <w:szCs w:val="20"/>
      <w:lang w:eastAsia="ru-RU"/>
    </w:rPr>
  </w:style>
  <w:style w:type="paragraph" w:styleId="21">
    <w:name w:val="Body Text Indent 2"/>
    <w:basedOn w:val="a"/>
    <w:link w:val="22"/>
    <w:rsid w:val="00E963B7"/>
    <w:pPr>
      <w:spacing w:after="0" w:line="240" w:lineRule="auto"/>
      <w:ind w:firstLine="720"/>
      <w:jc w:val="both"/>
    </w:pPr>
    <w:rPr>
      <w:rFonts w:ascii="Times New Roman" w:eastAsia="Times New Roman" w:hAnsi="Times New Roman" w:cs="Times New Roman"/>
      <w:b/>
      <w:sz w:val="24"/>
      <w:szCs w:val="20"/>
    </w:rPr>
  </w:style>
  <w:style w:type="character" w:customStyle="1" w:styleId="22">
    <w:name w:val="Основной текст с отступом 2 Знак"/>
    <w:basedOn w:val="a0"/>
    <w:link w:val="21"/>
    <w:rsid w:val="00E963B7"/>
    <w:rPr>
      <w:rFonts w:ascii="Times New Roman" w:eastAsia="Times New Roman" w:hAnsi="Times New Roman" w:cs="Times New Roman"/>
      <w:b/>
      <w:sz w:val="24"/>
      <w:szCs w:val="20"/>
      <w:lang w:eastAsia="ru-RU"/>
    </w:rPr>
  </w:style>
  <w:style w:type="paragraph" w:customStyle="1" w:styleId="tile-itemtext">
    <w:name w:val="tile-item__text"/>
    <w:basedOn w:val="a"/>
    <w:rsid w:val="00E96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a0"/>
    <w:rsid w:val="00E963B7"/>
  </w:style>
  <w:style w:type="character" w:customStyle="1" w:styleId="value">
    <w:name w:val="value"/>
    <w:basedOn w:val="a0"/>
    <w:rsid w:val="00E963B7"/>
  </w:style>
  <w:style w:type="character" w:customStyle="1" w:styleId="type">
    <w:name w:val="type"/>
    <w:basedOn w:val="a0"/>
    <w:rsid w:val="00E963B7"/>
  </w:style>
  <w:style w:type="paragraph" w:customStyle="1" w:styleId="ConsNonformat">
    <w:name w:val="ConsNonformat"/>
    <w:uiPriority w:val="99"/>
    <w:rsid w:val="00E963B7"/>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2343">
      <w:bodyDiv w:val="1"/>
      <w:marLeft w:val="0"/>
      <w:marRight w:val="0"/>
      <w:marTop w:val="0"/>
      <w:marBottom w:val="0"/>
      <w:divBdr>
        <w:top w:val="none" w:sz="0" w:space="0" w:color="auto"/>
        <w:left w:val="none" w:sz="0" w:space="0" w:color="auto"/>
        <w:bottom w:val="none" w:sz="0" w:space="0" w:color="auto"/>
        <w:right w:val="none" w:sz="0" w:space="0" w:color="auto"/>
      </w:divBdr>
    </w:div>
    <w:div w:id="236211228">
      <w:bodyDiv w:val="1"/>
      <w:marLeft w:val="0"/>
      <w:marRight w:val="0"/>
      <w:marTop w:val="0"/>
      <w:marBottom w:val="0"/>
      <w:divBdr>
        <w:top w:val="none" w:sz="0" w:space="0" w:color="auto"/>
        <w:left w:val="none" w:sz="0" w:space="0" w:color="auto"/>
        <w:bottom w:val="none" w:sz="0" w:space="0" w:color="auto"/>
        <w:right w:val="none" w:sz="0" w:space="0" w:color="auto"/>
      </w:divBdr>
    </w:div>
    <w:div w:id="256452783">
      <w:bodyDiv w:val="1"/>
      <w:marLeft w:val="0"/>
      <w:marRight w:val="0"/>
      <w:marTop w:val="0"/>
      <w:marBottom w:val="0"/>
      <w:divBdr>
        <w:top w:val="none" w:sz="0" w:space="0" w:color="auto"/>
        <w:left w:val="none" w:sz="0" w:space="0" w:color="auto"/>
        <w:bottom w:val="none" w:sz="0" w:space="0" w:color="auto"/>
        <w:right w:val="none" w:sz="0" w:space="0" w:color="auto"/>
      </w:divBdr>
    </w:div>
    <w:div w:id="939874008">
      <w:bodyDiv w:val="1"/>
      <w:marLeft w:val="0"/>
      <w:marRight w:val="0"/>
      <w:marTop w:val="0"/>
      <w:marBottom w:val="0"/>
      <w:divBdr>
        <w:top w:val="none" w:sz="0" w:space="0" w:color="auto"/>
        <w:left w:val="none" w:sz="0" w:space="0" w:color="auto"/>
        <w:bottom w:val="none" w:sz="0" w:space="0" w:color="auto"/>
        <w:right w:val="none" w:sz="0" w:space="0" w:color="auto"/>
      </w:divBdr>
    </w:div>
    <w:div w:id="1079911549">
      <w:bodyDiv w:val="1"/>
      <w:marLeft w:val="0"/>
      <w:marRight w:val="0"/>
      <w:marTop w:val="0"/>
      <w:marBottom w:val="0"/>
      <w:divBdr>
        <w:top w:val="none" w:sz="0" w:space="0" w:color="auto"/>
        <w:left w:val="none" w:sz="0" w:space="0" w:color="auto"/>
        <w:bottom w:val="none" w:sz="0" w:space="0" w:color="auto"/>
        <w:right w:val="none" w:sz="0" w:space="0" w:color="auto"/>
      </w:divBdr>
    </w:div>
    <w:div w:id="1181551509">
      <w:bodyDiv w:val="1"/>
      <w:marLeft w:val="0"/>
      <w:marRight w:val="0"/>
      <w:marTop w:val="0"/>
      <w:marBottom w:val="0"/>
      <w:divBdr>
        <w:top w:val="none" w:sz="0" w:space="0" w:color="auto"/>
        <w:left w:val="none" w:sz="0" w:space="0" w:color="auto"/>
        <w:bottom w:val="none" w:sz="0" w:space="0" w:color="auto"/>
        <w:right w:val="none" w:sz="0" w:space="0" w:color="auto"/>
      </w:divBdr>
    </w:div>
    <w:div w:id="1936746938">
      <w:bodyDiv w:val="1"/>
      <w:marLeft w:val="0"/>
      <w:marRight w:val="0"/>
      <w:marTop w:val="0"/>
      <w:marBottom w:val="0"/>
      <w:divBdr>
        <w:top w:val="none" w:sz="0" w:space="0" w:color="auto"/>
        <w:left w:val="none" w:sz="0" w:space="0" w:color="auto"/>
        <w:bottom w:val="none" w:sz="0" w:space="0" w:color="auto"/>
        <w:right w:val="none" w:sz="0" w:space="0" w:color="auto"/>
      </w:divBdr>
    </w:div>
    <w:div w:id="1993096246">
      <w:bodyDiv w:val="1"/>
      <w:marLeft w:val="0"/>
      <w:marRight w:val="0"/>
      <w:marTop w:val="0"/>
      <w:marBottom w:val="0"/>
      <w:divBdr>
        <w:top w:val="none" w:sz="0" w:space="0" w:color="auto"/>
        <w:left w:val="none" w:sz="0" w:space="0" w:color="auto"/>
        <w:bottom w:val="none" w:sz="0" w:space="0" w:color="auto"/>
        <w:right w:val="none" w:sz="0" w:space="0" w:color="auto"/>
      </w:divBdr>
    </w:div>
    <w:div w:id="21447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5%D0%B7%D0%B8%D0%B4%D0%B5%D0%BD%D1%82%D1%81%D0%BA%D0%BE%D0%B5_%D0%BF%D0%BE%D1%81%D0%BB%D0%B0%D0%BD%D0%B8%D0%B5_%D0%BF%D0%B0%D1%80%D0%BB%D0%B0%D0%BC%D0%B5%D0%BD%D1%82%D1%8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E%D1%81%D1%81%D0%B8%D1%8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E%D0%BA%D1%83%D0%BC%D0%B5%D0%BD%D1%82" TargetMode="External"/><Relationship Id="rId5" Type="http://schemas.openxmlformats.org/officeDocument/2006/relationships/webSettings" Target="webSettings.xml"/><Relationship Id="rId15" Type="http://schemas.openxmlformats.org/officeDocument/2006/relationships/hyperlink" Target="consultantplus://offline/ref=F6ED7CD64E95F97A578B579D005D3192FB95897B685B2CCB3CC11824F80C58973E27702939C97F70B8D3A6041B328FE7369CA2B5D4507C97RAaBH" TargetMode="External"/><Relationship Id="rId10" Type="http://schemas.openxmlformats.org/officeDocument/2006/relationships/hyperlink" Target="https://ru.wikipedia.org/wiki/%D0%A4%D0%B5%D0%B4%D0%B5%D1%80%D0%B0%D0%BB%D1%8C%D0%BD%D0%BE%D0%B5_%D1%81%D0%BE%D0%B1%D1%80%D0%B0%D0%BD%D0%B8%D0%B5" TargetMode="External"/><Relationship Id="rId4" Type="http://schemas.openxmlformats.org/officeDocument/2006/relationships/settings" Target="settings.xml"/><Relationship Id="rId9" Type="http://schemas.openxmlformats.org/officeDocument/2006/relationships/hyperlink" Target="https://ru.wikipedia.org/wiki/%D0%9F%D1%80%D0%B5%D0%B7%D0%B8%D0%B4%D0%B5%D0%BD%D1%82_%D0%A0%D0%BE%D1%81%D1%81%D0%B8%D0%B9%D1%81%D0%BA%D0%BE%D0%B9_%D0%A4%D0%B5%D0%B4%D0%B5%D1%80%D0%B0%D1%86%D0%B8%D0%B8" TargetMode="External"/><Relationship Id="rId14" Type="http://schemas.openxmlformats.org/officeDocument/2006/relationships/hyperlink" Target="consultantplus://offline/ref=0D9400AD7D526E2563708B0EEEAC93AE53B2A14E93378388B9FC70D9763EDDB451AA18D80C305B866327AE177C33153AAB2A2194A39935A1xDX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09616-3838-4A79-B025-B3C672E6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37</Pages>
  <Words>12729</Words>
  <Characters>72557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pcuser</cp:lastModifiedBy>
  <cp:revision>27</cp:revision>
  <cp:lastPrinted>2021-12-15T12:53:00Z</cp:lastPrinted>
  <dcterms:created xsi:type="dcterms:W3CDTF">2022-12-05T12:37:00Z</dcterms:created>
  <dcterms:modified xsi:type="dcterms:W3CDTF">2022-12-08T05:59:00Z</dcterms:modified>
</cp:coreProperties>
</file>