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506ADB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0A2A65">
        <w:rPr>
          <w:rFonts w:ascii="Times New Roman" w:hAnsi="Times New Roman" w:cs="Times New Roman"/>
          <w:sz w:val="28"/>
          <w:szCs w:val="28"/>
        </w:rPr>
        <w:t>19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ED0406">
        <w:rPr>
          <w:rFonts w:ascii="Times New Roman" w:hAnsi="Times New Roman" w:cs="Times New Roman"/>
          <w:sz w:val="28"/>
          <w:szCs w:val="28"/>
        </w:rPr>
        <w:t>5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</w:t>
      </w:r>
      <w:proofErr w:type="spellStart"/>
      <w:r w:rsidR="00F70E44" w:rsidRPr="000436EB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– 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Pr="005E7D52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506ADB">
        <w:rPr>
          <w:rFonts w:ascii="Times New Roman" w:hAnsi="Times New Roman"/>
          <w:sz w:val="28"/>
          <w:szCs w:val="28"/>
        </w:rPr>
        <w:t>3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23.12.2022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59.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506ADB">
        <w:rPr>
          <w:sz w:val="28"/>
          <w:szCs w:val="28"/>
        </w:rPr>
        <w:t>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7455E5" w:rsidRDefault="007506B6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 xml:space="preserve">3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506ADB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506ADB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 w:rsidRPr="00195B9E">
        <w:rPr>
          <w:sz w:val="28"/>
          <w:szCs w:val="28"/>
        </w:rPr>
        <w:t>первый квартал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первый квартал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506ADB">
        <w:rPr>
          <w:sz w:val="28"/>
          <w:szCs w:val="28"/>
        </w:rPr>
        <w:t>12</w:t>
      </w:r>
      <w:r w:rsidRPr="00195B9E">
        <w:rPr>
          <w:sz w:val="28"/>
          <w:szCs w:val="28"/>
        </w:rPr>
        <w:t>.0</w:t>
      </w:r>
      <w:r w:rsidR="00506ADB">
        <w:rPr>
          <w:sz w:val="28"/>
          <w:szCs w:val="28"/>
        </w:rPr>
        <w:t>5</w:t>
      </w:r>
      <w:r w:rsidRPr="00195B9E">
        <w:rPr>
          <w:sz w:val="28"/>
          <w:szCs w:val="28"/>
        </w:rPr>
        <w:t>.202</w:t>
      </w:r>
      <w:r w:rsidR="00506ADB">
        <w:rPr>
          <w:sz w:val="28"/>
          <w:szCs w:val="28"/>
        </w:rPr>
        <w:t xml:space="preserve">3 </w:t>
      </w:r>
      <w:r w:rsidRPr="00195B9E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506ADB">
        <w:rPr>
          <w:sz w:val="28"/>
          <w:szCs w:val="28"/>
        </w:rPr>
        <w:t>3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>исполнении бюджета Новосельского сельского поселения Вяземского района Смоленской области за первый квартал 202</w:t>
      </w:r>
      <w:r w:rsidR="00506ADB">
        <w:rPr>
          <w:sz w:val="28"/>
          <w:szCs w:val="28"/>
        </w:rPr>
        <w:t>3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первый квартал 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 xml:space="preserve">тчет об исполнении бюджета Новосельского сельского поселения </w:t>
      </w:r>
      <w:r w:rsidR="004169CB" w:rsidRPr="00195B9E">
        <w:rPr>
          <w:sz w:val="28"/>
          <w:szCs w:val="28"/>
        </w:rPr>
        <w:lastRenderedPageBreak/>
        <w:t>Вяземского района Смоленской области за первый квартал 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>
        <w:rPr>
          <w:sz w:val="28"/>
          <w:szCs w:val="28"/>
        </w:rPr>
        <w:t>15.</w:t>
      </w:r>
      <w:r w:rsidR="004169CB" w:rsidRPr="00195B9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года (</w:t>
      </w:r>
      <w:proofErr w:type="spellStart"/>
      <w:r w:rsidR="004169CB" w:rsidRPr="00195B9E">
        <w:rPr>
          <w:sz w:val="28"/>
          <w:szCs w:val="28"/>
        </w:rPr>
        <w:t>вх</w:t>
      </w:r>
      <w:proofErr w:type="spellEnd"/>
      <w:r w:rsidR="004169CB" w:rsidRPr="00195B9E">
        <w:rPr>
          <w:sz w:val="28"/>
          <w:szCs w:val="28"/>
        </w:rPr>
        <w:t xml:space="preserve">. от </w:t>
      </w:r>
      <w:r>
        <w:rPr>
          <w:sz w:val="28"/>
          <w:szCs w:val="28"/>
        </w:rPr>
        <w:t>15</w:t>
      </w:r>
      <w:r w:rsidR="004169CB" w:rsidRPr="00195B9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№</w:t>
      </w:r>
      <w:r>
        <w:rPr>
          <w:sz w:val="28"/>
          <w:szCs w:val="28"/>
        </w:rPr>
        <w:t>92), то есть с соблюдение</w:t>
      </w:r>
      <w:r w:rsidR="00DA3EC9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BF7459">
        <w:rPr>
          <w:sz w:val="28"/>
          <w:szCs w:val="28"/>
        </w:rPr>
        <w:t>первый квартал 202</w:t>
      </w:r>
      <w:r w:rsidR="00DA3EC9">
        <w:rPr>
          <w:sz w:val="28"/>
          <w:szCs w:val="28"/>
        </w:rPr>
        <w:t>3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перв</w:t>
      </w:r>
      <w:r w:rsidR="00CF14F6">
        <w:rPr>
          <w:rFonts w:ascii="Times New Roman" w:hAnsi="Times New Roman" w:cs="Times New Roman"/>
          <w:sz w:val="28"/>
          <w:szCs w:val="28"/>
        </w:rPr>
        <w:t>ый</w:t>
      </w:r>
      <w:r w:rsidR="0064114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64114B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CF14F6">
        <w:rPr>
          <w:rFonts w:ascii="Times New Roman" w:hAnsi="Times New Roman" w:cs="Times New Roman"/>
          <w:sz w:val="28"/>
          <w:szCs w:val="28"/>
        </w:rPr>
        <w:t xml:space="preserve">ф.0503127,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ф.0503164</w:t>
      </w:r>
      <w:r w:rsidR="00CF14F6">
        <w:rPr>
          <w:rFonts w:ascii="Times New Roman" w:hAnsi="Times New Roman" w:cs="Times New Roman"/>
          <w:sz w:val="28"/>
          <w:szCs w:val="28"/>
        </w:rPr>
        <w:t>, ф.0503160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A27C98">
        <w:rPr>
          <w:rFonts w:ascii="Times New Roman" w:hAnsi="Times New Roman" w:cs="Times New Roman"/>
          <w:sz w:val="28"/>
          <w:szCs w:val="28"/>
        </w:rPr>
        <w:t>апреля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34B5D">
        <w:rPr>
          <w:rFonts w:ascii="Times New Roman" w:hAnsi="Times New Roman" w:cs="Times New Roman"/>
          <w:sz w:val="28"/>
          <w:szCs w:val="28"/>
        </w:rPr>
        <w:t>состав бюджетной отчетности включ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734B5D">
        <w:rPr>
          <w:rFonts w:ascii="Times New Roman" w:hAnsi="Times New Roman" w:cs="Times New Roman"/>
          <w:sz w:val="28"/>
          <w:szCs w:val="28"/>
        </w:rPr>
        <w:t>формы отчетов</w:t>
      </w:r>
      <w:r>
        <w:rPr>
          <w:sz w:val="28"/>
          <w:szCs w:val="28"/>
        </w:rPr>
        <w:t xml:space="preserve"> </w:t>
      </w:r>
      <w:r w:rsidR="00C7733D">
        <w:rPr>
          <w:rFonts w:ascii="Times New Roman" w:hAnsi="Times New Roman" w:cs="Times New Roman"/>
          <w:sz w:val="28"/>
          <w:szCs w:val="28"/>
        </w:rPr>
        <w:t>(</w:t>
      </w:r>
      <w:r w:rsidR="00012528" w:rsidRPr="00A27C98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>
        <w:rPr>
          <w:rFonts w:ascii="Times New Roman" w:hAnsi="Times New Roman" w:cs="Times New Roman"/>
          <w:sz w:val="28"/>
          <w:szCs w:val="28"/>
        </w:rPr>
        <w:t>191н.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>
        <w:rPr>
          <w:b/>
          <w:color w:val="000000"/>
          <w:sz w:val="28"/>
          <w:szCs w:val="28"/>
        </w:rPr>
        <w:t>20</w:t>
      </w:r>
      <w:r w:rsidR="00CD680D" w:rsidRPr="00CF14F6">
        <w:rPr>
          <w:b/>
          <w:color w:val="000000"/>
          <w:sz w:val="28"/>
          <w:szCs w:val="28"/>
        </w:rPr>
        <w:t>2</w:t>
      </w:r>
      <w:r w:rsidR="00274FD1">
        <w:rPr>
          <w:b/>
          <w:color w:val="000000"/>
          <w:sz w:val="28"/>
          <w:szCs w:val="28"/>
        </w:rPr>
        <w:t>3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274FD1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4 472,3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 472,3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536"/>
      <w:bookmarkEnd w:id="6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4FD1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="00274FD1"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течение первого квартала 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3662660"/>
      <w:bookmarkStart w:id="9" w:name="_Hlk71013601"/>
      <w:bookmarkEnd w:id="7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3662723"/>
      <w:bookmarkEnd w:id="8"/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F3722F" w:rsidRDefault="00C5209E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CD680D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274FD1">
        <w:rPr>
          <w:rFonts w:ascii="Times New Roman" w:hAnsi="Times New Roman" w:cs="Times New Roman"/>
          <w:sz w:val="28"/>
          <w:szCs w:val="28"/>
        </w:rPr>
        <w:t xml:space="preserve">не </w:t>
      </w:r>
      <w:r w:rsidR="00F3722F">
        <w:rPr>
          <w:rFonts w:ascii="Times New Roman" w:hAnsi="Times New Roman" w:cs="Times New Roman"/>
          <w:sz w:val="28"/>
          <w:szCs w:val="28"/>
        </w:rPr>
        <w:t>соответствуют решению о бюджете от 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F3722F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F3722F">
        <w:rPr>
          <w:rFonts w:ascii="Times New Roman" w:hAnsi="Times New Roman" w:cs="Times New Roman"/>
          <w:sz w:val="28"/>
          <w:szCs w:val="28"/>
        </w:rPr>
        <w:t xml:space="preserve">. </w:t>
      </w:r>
      <w:bookmarkEnd w:id="10"/>
    </w:p>
    <w:p w:rsidR="002D53B2" w:rsidRDefault="002D53B2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Расхождение показателей графы 4 ф0503117, графы 4 ф.0503124 с показателями, утвержденным</w:t>
      </w:r>
      <w:r w:rsidR="00C45C85">
        <w:rPr>
          <w:rFonts w:ascii="Times New Roman" w:hAnsi="Times New Roman" w:cs="Times New Roman"/>
          <w:sz w:val="28"/>
          <w:szCs w:val="28"/>
        </w:rPr>
        <w:t xml:space="preserve">и решением о бюджете </w:t>
      </w:r>
      <w:r>
        <w:rPr>
          <w:rFonts w:ascii="Times New Roman" w:hAnsi="Times New Roman" w:cs="Times New Roman"/>
          <w:sz w:val="28"/>
          <w:szCs w:val="28"/>
        </w:rPr>
        <w:t>представлены в таблице №1.</w:t>
      </w:r>
      <w:r w:rsidR="00C45C85" w:rsidRPr="00C45C85">
        <w:rPr>
          <w:rFonts w:ascii="Times New Roman" w:hAnsi="Times New Roman" w:cs="Times New Roman"/>
          <w:sz w:val="28"/>
          <w:szCs w:val="28"/>
        </w:rPr>
        <w:t xml:space="preserve"> </w:t>
      </w:r>
      <w:r w:rsidR="00C45C85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45C85">
        <w:rPr>
          <w:rFonts w:ascii="Times New Roman" w:hAnsi="Times New Roman" w:cs="Times New Roman"/>
          <w:sz w:val="28"/>
          <w:szCs w:val="28"/>
        </w:rPr>
        <w:t>О</w:t>
      </w:r>
      <w:r w:rsidR="00C45C85" w:rsidRPr="000179DE">
        <w:rPr>
          <w:rFonts w:ascii="Times New Roman" w:hAnsi="Times New Roman" w:cs="Times New Roman"/>
          <w:sz w:val="28"/>
          <w:szCs w:val="28"/>
        </w:rPr>
        <w:t>тклонения установлены по подразделам</w:t>
      </w:r>
      <w:r w:rsidR="00C45C85">
        <w:rPr>
          <w:rFonts w:ascii="Times New Roman" w:hAnsi="Times New Roman" w:cs="Times New Roman"/>
          <w:sz w:val="28"/>
          <w:szCs w:val="28"/>
        </w:rPr>
        <w:t>:</w:t>
      </w:r>
    </w:p>
    <w:p w:rsidR="00C45C85" w:rsidRDefault="00C45C85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C85" w:rsidRDefault="00C45C85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C85" w:rsidRDefault="00C45C85" w:rsidP="00C45C85">
      <w:pPr>
        <w:pStyle w:val="a6"/>
        <w:jc w:val="right"/>
      </w:pPr>
      <w:r>
        <w:lastRenderedPageBreak/>
        <w:t>Таблица №1 (</w:t>
      </w:r>
      <w:proofErr w:type="spellStart"/>
      <w:proofErr w:type="gramStart"/>
      <w:r>
        <w:t>тыс.рублей</w:t>
      </w:r>
      <w:proofErr w:type="spellEnd"/>
      <w:proofErr w:type="gramEnd"/>
      <w:r>
        <w:t>)</w:t>
      </w:r>
    </w:p>
    <w:p w:rsidR="002D53B2" w:rsidRDefault="002D53B2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4465"/>
        <w:gridCol w:w="786"/>
        <w:gridCol w:w="1121"/>
        <w:gridCol w:w="973"/>
        <w:gridCol w:w="1096"/>
        <w:gridCol w:w="1203"/>
      </w:tblGrid>
      <w:tr w:rsidR="002D53B2" w:rsidRPr="002D53B2" w:rsidTr="00D4193C">
        <w:trPr>
          <w:trHeight w:val="525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Наименование расходов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Раздел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Подраздел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2023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отклонения</w:t>
            </w:r>
          </w:p>
        </w:tc>
      </w:tr>
      <w:tr w:rsidR="002D53B2" w:rsidRPr="002D53B2" w:rsidTr="00D4193C">
        <w:trPr>
          <w:trHeight w:val="705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решение о бюджете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ф.0503117 ф.0503124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</w:p>
        </w:tc>
      </w:tr>
      <w:tr w:rsidR="002D53B2" w:rsidRPr="002D53B2" w:rsidTr="00D4193C">
        <w:trPr>
          <w:trHeight w:val="27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5942,9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5942,9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27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 xml:space="preserve">Функционирование высшего должностного лица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636,2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636,2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7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Функционирование законодательных органов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7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Функционирование исполнительных органов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5002,4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5002,4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8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 xml:space="preserve">Межбюджетные трансферты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23,3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Резервный фонд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Другие общегосударственные вопросы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161,0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161,0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8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Национальная оборона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334,8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334,8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28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Мобилиза</w:t>
            </w:r>
            <w:r w:rsidR="00D4193C">
              <w:t>ц</w:t>
            </w:r>
            <w:r w:rsidRPr="002D53B2">
              <w:t>ионная и вневойсковая подготовка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334,8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334,8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48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50,0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50,0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48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Другие вопросы в</w:t>
            </w:r>
            <w:r w:rsidR="00D4193C">
              <w:t xml:space="preserve"> области национальной безопаснос</w:t>
            </w:r>
            <w:r w:rsidRPr="002D53B2">
              <w:t>ти и правоохранительной деятельности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2317,0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11053,3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8736,3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Общеэкономические вопросы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8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Дорожное хозяйство (дорожные фонды)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1683,0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10419,3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8736,3</w:t>
            </w:r>
          </w:p>
        </w:tc>
      </w:tr>
      <w:tr w:rsidR="002D53B2" w:rsidRPr="002D53B2" w:rsidTr="00D4193C">
        <w:trPr>
          <w:trHeight w:val="24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Другие вопросы в области национальной экономики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514,0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514,0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2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4469,6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4619,6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150,0</w:t>
            </w:r>
          </w:p>
        </w:tc>
      </w:tr>
      <w:tr w:rsidR="002D53B2" w:rsidRPr="002D53B2" w:rsidTr="00D4193C">
        <w:trPr>
          <w:trHeight w:val="24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Жилищное хозяйство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425,0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425,0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1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Коммунальное хозяйство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657,0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807,0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150,0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Благоустройство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3387,6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3387,6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D4193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Культура, кинем</w:t>
            </w:r>
            <w:r w:rsidR="00D4193C">
              <w:rPr>
                <w:b/>
                <w:bCs/>
              </w:rPr>
              <w:t>а</w:t>
            </w:r>
            <w:r w:rsidRPr="002D53B2">
              <w:rPr>
                <w:b/>
                <w:bCs/>
              </w:rPr>
              <w:t>тография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105,0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105,0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D4193C">
            <w:pPr>
              <w:widowControl/>
              <w:autoSpaceDE/>
              <w:autoSpaceDN/>
              <w:adjustRightInd/>
            </w:pPr>
            <w:r w:rsidRPr="002D53B2">
              <w:t>Друг</w:t>
            </w:r>
            <w:r w:rsidR="00D4193C">
              <w:t>и</w:t>
            </w:r>
            <w:r w:rsidRPr="002D53B2">
              <w:t>е вопросы в области культуры, кинематографии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105,0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105,0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Социальная политика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Социальное обеспечение населения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0,0</w:t>
            </w:r>
          </w:p>
        </w:tc>
      </w:tr>
      <w:tr w:rsidR="002D53B2" w:rsidRPr="002D53B2" w:rsidTr="00D4193C">
        <w:trPr>
          <w:trHeight w:val="49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</w:pPr>
            <w:r w:rsidRPr="002D53B2">
              <w:t>Другие вопросы в области физической культуры и спорта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</w:pPr>
            <w:r w:rsidRPr="002D53B2">
              <w:t>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</w:pPr>
            <w:r w:rsidRPr="002D53B2">
              <w:t>0,0</w:t>
            </w:r>
          </w:p>
        </w:tc>
      </w:tr>
      <w:tr w:rsidR="002D53B2" w:rsidRPr="002D53B2" w:rsidTr="00D4193C">
        <w:trPr>
          <w:trHeight w:val="28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53B2">
              <w:rPr>
                <w:b/>
                <w:bCs/>
              </w:rPr>
              <w:t>Всего расходов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53B2">
              <w:rPr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13239,3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22125,6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3B2" w:rsidRPr="002D53B2" w:rsidRDefault="002D53B2" w:rsidP="002D53B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53B2">
              <w:rPr>
                <w:b/>
                <w:bCs/>
              </w:rPr>
              <w:t>8886,3</w:t>
            </w:r>
          </w:p>
        </w:tc>
      </w:tr>
    </w:tbl>
    <w:p w:rsidR="002D53B2" w:rsidRDefault="002D53B2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C85" w:rsidRPr="000179DE" w:rsidRDefault="00C45C85" w:rsidP="00C45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0409</w:t>
      </w:r>
      <w:r w:rsidRPr="000179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дорожное хозяйство (дорожные фонды)»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8736,3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C85" w:rsidRPr="000179DE" w:rsidRDefault="00C45C85" w:rsidP="00C45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Pr="000179DE">
        <w:rPr>
          <w:rFonts w:ascii="Times New Roman" w:hAnsi="Times New Roman" w:cs="Times New Roman"/>
          <w:sz w:val="28"/>
          <w:szCs w:val="28"/>
        </w:rPr>
        <w:t xml:space="preserve"> 0502 «Коммунальное хозяйство», в предоставленных формах расходы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150,0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C85" w:rsidRPr="000179DE" w:rsidRDefault="00C45C85" w:rsidP="00C45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0179DE">
        <w:rPr>
          <w:rFonts w:ascii="Times New Roman" w:hAnsi="Times New Roman" w:cs="Times New Roman"/>
          <w:sz w:val="28"/>
          <w:szCs w:val="28"/>
        </w:rPr>
        <w:t>показателям</w:t>
      </w:r>
      <w:proofErr w:type="gramEnd"/>
      <w:r w:rsidRPr="000179DE">
        <w:rPr>
          <w:rFonts w:ascii="Times New Roman" w:hAnsi="Times New Roman" w:cs="Times New Roman"/>
          <w:sz w:val="28"/>
          <w:szCs w:val="28"/>
        </w:rPr>
        <w:t xml:space="preserve"> ф.0503117, ф.0503124 расходы бюджета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8 886,3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22 125,6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 составляют </w:t>
      </w:r>
      <w:r>
        <w:rPr>
          <w:rFonts w:ascii="Times New Roman" w:hAnsi="Times New Roman" w:cs="Times New Roman"/>
          <w:b/>
          <w:sz w:val="28"/>
          <w:szCs w:val="28"/>
        </w:rPr>
        <w:t>13 239,3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C45C85" w:rsidRPr="000179DE" w:rsidRDefault="00C45C85" w:rsidP="00C45C8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79DE">
        <w:rPr>
          <w:sz w:val="28"/>
          <w:szCs w:val="28"/>
        </w:rPr>
        <w:t xml:space="preserve">В соответствии с пунктом 3 статьи 217 БК РФ </w:t>
      </w:r>
      <w:r w:rsidRPr="000179DE">
        <w:rPr>
          <w:rFonts w:eastAsiaTheme="minorHAnsi"/>
          <w:sz w:val="28"/>
          <w:szCs w:val="28"/>
          <w:lang w:eastAsia="en-US"/>
        </w:rPr>
        <w:t xml:space="preserve"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</w:t>
      </w:r>
      <w:r w:rsidRPr="000179DE">
        <w:rPr>
          <w:rFonts w:eastAsiaTheme="minorHAnsi"/>
          <w:sz w:val="28"/>
          <w:szCs w:val="28"/>
          <w:lang w:eastAsia="en-US"/>
        </w:rPr>
        <w:lastRenderedPageBreak/>
        <w:t>(решение) о бюджете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:rsidR="00C45C85" w:rsidRPr="000179DE" w:rsidRDefault="00C45C85" w:rsidP="00C45C8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79DE"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</w:t>
      </w:r>
      <w:r>
        <w:rPr>
          <w:rFonts w:eastAsiaTheme="minorHAnsi"/>
          <w:sz w:val="28"/>
          <w:szCs w:val="28"/>
          <w:lang w:eastAsia="en-US"/>
        </w:rPr>
        <w:t>3</w:t>
      </w:r>
      <w:r w:rsidRPr="000179DE">
        <w:rPr>
          <w:rFonts w:eastAsiaTheme="minorHAnsi"/>
          <w:sz w:val="28"/>
          <w:szCs w:val="28"/>
          <w:lang w:eastAsia="en-US"/>
        </w:rPr>
        <w:t xml:space="preserve"> года предоставлены.</w:t>
      </w:r>
    </w:p>
    <w:p w:rsidR="00C45C85" w:rsidRPr="000179DE" w:rsidRDefault="00C45C85" w:rsidP="00C45C8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79DE">
        <w:rPr>
          <w:rFonts w:eastAsiaTheme="minorHAnsi"/>
          <w:sz w:val="28"/>
          <w:szCs w:val="28"/>
          <w:lang w:eastAsia="en-US"/>
        </w:rPr>
        <w:t>Для подтверждения и обоснования внесения изменений в сводную бюджетную роспись с отчётом об исполнении бюджета за первый квартал 202</w:t>
      </w:r>
      <w:r>
        <w:rPr>
          <w:rFonts w:eastAsiaTheme="minorHAnsi"/>
          <w:sz w:val="28"/>
          <w:szCs w:val="28"/>
          <w:lang w:eastAsia="en-US"/>
        </w:rPr>
        <w:t>3</w:t>
      </w:r>
      <w:r w:rsidRPr="000179DE">
        <w:rPr>
          <w:rFonts w:eastAsiaTheme="minorHAnsi"/>
          <w:sz w:val="28"/>
          <w:szCs w:val="28"/>
          <w:lang w:eastAsia="en-US"/>
        </w:rPr>
        <w:t xml:space="preserve"> года предоставлены следующие документы:</w:t>
      </w:r>
    </w:p>
    <w:p w:rsidR="00C45C85" w:rsidRPr="000179DE" w:rsidRDefault="00C45C85" w:rsidP="00C45C8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0179DE">
        <w:rPr>
          <w:sz w:val="28"/>
          <w:szCs w:val="28"/>
        </w:rPr>
        <w:t>– Уведомление №</w:t>
      </w:r>
      <w:r>
        <w:rPr>
          <w:sz w:val="28"/>
          <w:szCs w:val="28"/>
        </w:rPr>
        <w:t>8080050</w:t>
      </w:r>
      <w:r w:rsidRPr="000179DE">
        <w:rPr>
          <w:sz w:val="28"/>
          <w:szCs w:val="28"/>
        </w:rPr>
        <w:t xml:space="preserve"> о предоставлении субсидии, субвенции, иного межбюджетного трансферта, имеющего целевое назначение на 202</w:t>
      </w:r>
      <w:r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 от </w:t>
      </w:r>
      <w:r w:rsidR="00C20496">
        <w:rPr>
          <w:sz w:val="28"/>
          <w:szCs w:val="28"/>
        </w:rPr>
        <w:t>02</w:t>
      </w:r>
      <w:r w:rsidRPr="000179DE">
        <w:rPr>
          <w:sz w:val="28"/>
          <w:szCs w:val="28"/>
        </w:rPr>
        <w:t>.0</w:t>
      </w:r>
      <w:r w:rsidR="00C20496">
        <w:rPr>
          <w:sz w:val="28"/>
          <w:szCs w:val="28"/>
        </w:rPr>
        <w:t>1</w:t>
      </w:r>
      <w:r w:rsidRPr="000179DE">
        <w:rPr>
          <w:sz w:val="28"/>
          <w:szCs w:val="28"/>
        </w:rPr>
        <w:t>.202</w:t>
      </w:r>
      <w:r w:rsidR="00C20496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Департамента бюджета и финансов Смоленской области (областной бюджет)</w:t>
      </w:r>
      <w:r w:rsidRPr="000179DE">
        <w:rPr>
          <w:rFonts w:eastAsiaTheme="minorHAnsi"/>
          <w:sz w:val="28"/>
          <w:szCs w:val="28"/>
        </w:rPr>
        <w:t xml:space="preserve"> в сумме </w:t>
      </w:r>
      <w:r w:rsidR="00C20496">
        <w:rPr>
          <w:rFonts w:eastAsiaTheme="minorHAnsi"/>
          <w:b/>
          <w:sz w:val="28"/>
          <w:szCs w:val="28"/>
        </w:rPr>
        <w:t>8</w:t>
      </w:r>
      <w:r w:rsidR="00D4193C">
        <w:rPr>
          <w:rFonts w:eastAsiaTheme="minorHAnsi"/>
          <w:b/>
          <w:sz w:val="28"/>
          <w:szCs w:val="28"/>
        </w:rPr>
        <w:t xml:space="preserve"> </w:t>
      </w:r>
      <w:r w:rsidR="00C20496">
        <w:rPr>
          <w:rFonts w:eastAsiaTheme="minorHAnsi"/>
          <w:b/>
          <w:sz w:val="28"/>
          <w:szCs w:val="28"/>
        </w:rPr>
        <w:t>736,3</w:t>
      </w:r>
      <w:r w:rsidRPr="000179DE">
        <w:rPr>
          <w:rFonts w:eastAsiaTheme="minorHAnsi"/>
          <w:sz w:val="28"/>
          <w:szCs w:val="28"/>
        </w:rPr>
        <w:t xml:space="preserve"> тыс. рублей (</w:t>
      </w:r>
      <w:r>
        <w:rPr>
          <w:rFonts w:eastAsiaTheme="minorHAnsi"/>
          <w:sz w:val="28"/>
          <w:szCs w:val="28"/>
        </w:rPr>
        <w:t xml:space="preserve">субсидии </w:t>
      </w:r>
      <w:r w:rsidR="00C20496">
        <w:rPr>
          <w:rFonts w:eastAsiaTheme="minorHAnsi"/>
          <w:sz w:val="28"/>
          <w:szCs w:val="28"/>
        </w:rPr>
        <w:t>проектирование, строительство, реконструкцию, капитальный ремонт и ремонт автомобильных дорог общего пользования</w:t>
      </w:r>
      <w:r>
        <w:rPr>
          <w:rFonts w:eastAsiaTheme="minorHAnsi"/>
          <w:sz w:val="28"/>
          <w:szCs w:val="28"/>
        </w:rPr>
        <w:t xml:space="preserve"> </w:t>
      </w:r>
      <w:r w:rsidR="00C20496">
        <w:rPr>
          <w:rFonts w:eastAsiaTheme="minorHAnsi"/>
          <w:sz w:val="28"/>
          <w:szCs w:val="28"/>
        </w:rPr>
        <w:t>местного значения);</w:t>
      </w:r>
    </w:p>
    <w:p w:rsidR="00C45C85" w:rsidRPr="000179DE" w:rsidRDefault="00C45C85" w:rsidP="00C45C8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0179DE">
        <w:rPr>
          <w:sz w:val="28"/>
          <w:szCs w:val="28"/>
        </w:rPr>
        <w:t>– Уведомление №</w:t>
      </w:r>
      <w:r w:rsidR="00C20496">
        <w:rPr>
          <w:sz w:val="28"/>
          <w:szCs w:val="28"/>
        </w:rPr>
        <w:t xml:space="preserve">8120141 </w:t>
      </w:r>
      <w:r w:rsidRPr="000179DE">
        <w:rPr>
          <w:sz w:val="28"/>
          <w:szCs w:val="28"/>
        </w:rPr>
        <w:t>о предоставлении субсидии, субвенции, иного межбюджетного трансферта, имеющего целевое назначение на 202</w:t>
      </w:r>
      <w:r w:rsidR="00C20496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плановый период 202</w:t>
      </w:r>
      <w:r w:rsidR="00C20496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 w:rsidR="00C20496"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 от </w:t>
      </w:r>
      <w:r w:rsidR="00C20496">
        <w:rPr>
          <w:sz w:val="28"/>
          <w:szCs w:val="28"/>
        </w:rPr>
        <w:t>02</w:t>
      </w:r>
      <w:r w:rsidRPr="000179DE">
        <w:rPr>
          <w:sz w:val="28"/>
          <w:szCs w:val="28"/>
        </w:rPr>
        <w:t>.0</w:t>
      </w:r>
      <w:r w:rsidR="00C20496">
        <w:rPr>
          <w:sz w:val="28"/>
          <w:szCs w:val="28"/>
        </w:rPr>
        <w:t>1</w:t>
      </w:r>
      <w:r w:rsidRPr="000179DE">
        <w:rPr>
          <w:sz w:val="28"/>
          <w:szCs w:val="28"/>
        </w:rPr>
        <w:t>.202</w:t>
      </w:r>
      <w:r w:rsidR="00C20496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Департамента бюджета и финансов Смоленской области (областной бюджет)</w:t>
      </w:r>
      <w:r w:rsidRPr="000179DE">
        <w:rPr>
          <w:rFonts w:eastAsiaTheme="minorHAnsi"/>
          <w:sz w:val="28"/>
          <w:szCs w:val="28"/>
        </w:rPr>
        <w:t xml:space="preserve"> в сумме </w:t>
      </w:r>
      <w:r w:rsidR="00C20496">
        <w:rPr>
          <w:rFonts w:eastAsiaTheme="minorHAnsi"/>
          <w:b/>
          <w:sz w:val="28"/>
          <w:szCs w:val="28"/>
        </w:rPr>
        <w:t>150</w:t>
      </w:r>
      <w:r>
        <w:rPr>
          <w:rFonts w:eastAsiaTheme="minorHAnsi"/>
          <w:b/>
          <w:sz w:val="28"/>
          <w:szCs w:val="28"/>
        </w:rPr>
        <w:t>,0</w:t>
      </w:r>
      <w:r w:rsidRPr="000179DE">
        <w:rPr>
          <w:rFonts w:eastAsiaTheme="minorHAnsi"/>
          <w:sz w:val="28"/>
          <w:szCs w:val="28"/>
        </w:rPr>
        <w:t xml:space="preserve"> тыс. рублей (</w:t>
      </w:r>
      <w:r>
        <w:rPr>
          <w:rFonts w:eastAsiaTheme="minorHAnsi"/>
          <w:sz w:val="28"/>
          <w:szCs w:val="28"/>
        </w:rPr>
        <w:t xml:space="preserve">субсидии </w:t>
      </w:r>
      <w:r w:rsidR="00C24D58">
        <w:rPr>
          <w:rFonts w:eastAsiaTheme="minorHAnsi"/>
          <w:sz w:val="28"/>
          <w:szCs w:val="28"/>
        </w:rPr>
        <w:t>на строительство, реконструкцию, капитальный ремонт шахтных колодцев</w:t>
      </w:r>
      <w:r w:rsidRPr="000179DE">
        <w:rPr>
          <w:rFonts w:eastAsiaTheme="minorHAnsi"/>
          <w:sz w:val="28"/>
          <w:szCs w:val="28"/>
        </w:rPr>
        <w:t>);</w:t>
      </w:r>
    </w:p>
    <w:p w:rsidR="00C45C85" w:rsidRPr="000179DE" w:rsidRDefault="00C45C85" w:rsidP="00C45C85">
      <w:pPr>
        <w:widowControl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Из вышеизложенного следует, что расходная часть отчета об исполнении бюджета сельского поселения за первый квартал 202</w:t>
      </w:r>
      <w:r w:rsidR="00C24D58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в части лимитов бюджетных обязательств превышены на </w:t>
      </w:r>
      <w:r w:rsidR="00C24D58">
        <w:rPr>
          <w:b/>
          <w:sz w:val="28"/>
          <w:szCs w:val="28"/>
        </w:rPr>
        <w:t>8 886,3</w:t>
      </w:r>
      <w:r w:rsidRPr="000179DE">
        <w:rPr>
          <w:sz w:val="28"/>
          <w:szCs w:val="28"/>
        </w:rPr>
        <w:t xml:space="preserve"> тыс. рублей.</w:t>
      </w:r>
    </w:p>
    <w:p w:rsidR="00C45C85" w:rsidRPr="000179DE" w:rsidRDefault="00C45C85" w:rsidP="00C45C85">
      <w:pPr>
        <w:widowControl/>
        <w:ind w:firstLine="540"/>
        <w:jc w:val="both"/>
        <w:rPr>
          <w:sz w:val="28"/>
          <w:szCs w:val="28"/>
        </w:rPr>
      </w:pPr>
      <w:r w:rsidRPr="000179DE">
        <w:rPr>
          <w:rFonts w:eastAsiaTheme="minorHAnsi"/>
          <w:sz w:val="28"/>
          <w:szCs w:val="28"/>
          <w:lang w:eastAsia="en-US"/>
        </w:rPr>
        <w:tab/>
        <w:t xml:space="preserve">Согласно пункта 2.1 статьи 217 БК РФ утвержденные показатели сводной бюджетной росписи должны соответствовать решению о бюджете. </w:t>
      </w:r>
      <w:r w:rsidRPr="000179DE">
        <w:rPr>
          <w:rFonts w:eastAsiaTheme="minorHAnsi"/>
          <w:sz w:val="28"/>
          <w:szCs w:val="28"/>
          <w:lang w:eastAsia="en-US"/>
        </w:rPr>
        <w:tab/>
        <w:t xml:space="preserve">Таким образом, необходимо внести соответствующие изменения в решение </w:t>
      </w:r>
      <w:r w:rsidRPr="000179DE">
        <w:rPr>
          <w:sz w:val="28"/>
          <w:szCs w:val="28"/>
        </w:rPr>
        <w:t xml:space="preserve">Совета депутатов </w:t>
      </w:r>
      <w:r w:rsidR="00C24D58">
        <w:rPr>
          <w:sz w:val="28"/>
          <w:szCs w:val="28"/>
        </w:rPr>
        <w:t>Новосельского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C24D58">
        <w:rPr>
          <w:sz w:val="28"/>
          <w:szCs w:val="28"/>
        </w:rPr>
        <w:t>28</w:t>
      </w:r>
      <w:r w:rsidRPr="000179DE">
        <w:rPr>
          <w:sz w:val="28"/>
          <w:szCs w:val="28"/>
        </w:rPr>
        <w:t>.12.202</w:t>
      </w:r>
      <w:r w:rsidR="00C24D58"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 w:rsidR="00C24D58">
        <w:rPr>
          <w:sz w:val="28"/>
          <w:szCs w:val="28"/>
        </w:rPr>
        <w:t>15</w:t>
      </w:r>
      <w:r w:rsidRPr="000179DE">
        <w:rPr>
          <w:sz w:val="28"/>
          <w:szCs w:val="28"/>
        </w:rPr>
        <w:t xml:space="preserve"> «О бюджете </w:t>
      </w:r>
      <w:r w:rsidR="00C24D58">
        <w:rPr>
          <w:sz w:val="28"/>
          <w:szCs w:val="28"/>
        </w:rPr>
        <w:t>Новосельского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C24D58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плановый период 202</w:t>
      </w:r>
      <w:r w:rsidR="00C24D58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 w:rsidR="00C24D58"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годов».</w:t>
      </w:r>
    </w:p>
    <w:p w:rsidR="002D53B2" w:rsidRPr="002D53B2" w:rsidRDefault="002D53B2" w:rsidP="002D5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C24D58">
        <w:rPr>
          <w:rFonts w:ascii="Times New Roman" w:hAnsi="Times New Roman" w:cs="Times New Roman"/>
          <w:b/>
          <w:sz w:val="28"/>
          <w:szCs w:val="28"/>
        </w:rPr>
        <w:t>3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E5402A">
        <w:rPr>
          <w:rFonts w:ascii="Times New Roman" w:hAnsi="Times New Roman" w:cs="Times New Roman"/>
          <w:sz w:val="28"/>
          <w:szCs w:val="28"/>
        </w:rPr>
        <w:t>12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5402A">
        <w:rPr>
          <w:rFonts w:ascii="Times New Roman" w:hAnsi="Times New Roman" w:cs="Times New Roman"/>
          <w:sz w:val="28"/>
          <w:szCs w:val="28"/>
        </w:rPr>
        <w:t>5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12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E5402A">
        <w:rPr>
          <w:rFonts w:ascii="Times New Roman" w:hAnsi="Times New Roman" w:cs="Times New Roman"/>
          <w:sz w:val="28"/>
          <w:szCs w:val="28"/>
        </w:rPr>
        <w:t>5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5402A">
        <w:rPr>
          <w:rFonts w:ascii="Times New Roman" w:hAnsi="Times New Roman" w:cs="Times New Roman"/>
          <w:b/>
          <w:sz w:val="28"/>
          <w:szCs w:val="28"/>
        </w:rPr>
        <w:t>2 071 365,26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826828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5402A">
        <w:rPr>
          <w:rFonts w:ascii="Times New Roman" w:hAnsi="Times New Roman" w:cs="Times New Roman"/>
          <w:b/>
          <w:sz w:val="28"/>
          <w:szCs w:val="28"/>
        </w:rPr>
        <w:t>2 425 717,86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26828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5402A">
        <w:rPr>
          <w:rFonts w:ascii="Times New Roman" w:hAnsi="Times New Roman" w:cs="Times New Roman"/>
          <w:sz w:val="28"/>
          <w:szCs w:val="28"/>
        </w:rPr>
        <w:t>расходов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E5402A">
        <w:rPr>
          <w:rFonts w:ascii="Times New Roman" w:hAnsi="Times New Roman" w:cs="Times New Roman"/>
          <w:sz w:val="28"/>
          <w:szCs w:val="28"/>
        </w:rPr>
        <w:t>доходами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E5402A">
        <w:rPr>
          <w:rFonts w:ascii="Times New Roman" w:hAnsi="Times New Roman" w:cs="Times New Roman"/>
          <w:sz w:val="28"/>
          <w:szCs w:val="28"/>
        </w:rPr>
        <w:t>дефицит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E5402A">
        <w:rPr>
          <w:rFonts w:ascii="Times New Roman" w:hAnsi="Times New Roman" w:cs="Times New Roman"/>
          <w:b/>
          <w:sz w:val="28"/>
          <w:szCs w:val="28"/>
        </w:rPr>
        <w:t>354 352,60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E5402A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870FB2">
        <w:rPr>
          <w:sz w:val="28"/>
          <w:szCs w:val="28"/>
        </w:rPr>
        <w:t>12.05</w:t>
      </w:r>
      <w:r w:rsidR="00826828">
        <w:rPr>
          <w:sz w:val="28"/>
          <w:szCs w:val="28"/>
        </w:rPr>
        <w:t>.202</w:t>
      </w:r>
      <w:r w:rsidR="00870FB2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№2</w:t>
      </w:r>
      <w:r w:rsidR="00870FB2">
        <w:rPr>
          <w:sz w:val="28"/>
          <w:szCs w:val="28"/>
        </w:rPr>
        <w:t>3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870FB2">
        <w:rPr>
          <w:rFonts w:ascii="Times New Roman" w:hAnsi="Times New Roman" w:cs="Times New Roman"/>
          <w:sz w:val="28"/>
          <w:szCs w:val="28"/>
        </w:rPr>
        <w:t>12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870FB2">
        <w:rPr>
          <w:rFonts w:ascii="Times New Roman" w:hAnsi="Times New Roman" w:cs="Times New Roman"/>
          <w:sz w:val="28"/>
          <w:szCs w:val="28"/>
        </w:rPr>
        <w:t>5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 xml:space="preserve"> №2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70FB2">
        <w:rPr>
          <w:rFonts w:ascii="Times New Roman" w:hAnsi="Times New Roman" w:cs="Times New Roman"/>
          <w:sz w:val="28"/>
          <w:szCs w:val="28"/>
        </w:rPr>
        <w:t>12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870FB2">
        <w:rPr>
          <w:rFonts w:ascii="Times New Roman" w:hAnsi="Times New Roman" w:cs="Times New Roman"/>
          <w:sz w:val="28"/>
          <w:szCs w:val="28"/>
        </w:rPr>
        <w:t>5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 xml:space="preserve"> №2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3663045"/>
      <w:bookmarkEnd w:id="11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210ADF">
        <w:rPr>
          <w:rFonts w:ascii="Times New Roman" w:hAnsi="Times New Roman" w:cs="Times New Roman"/>
          <w:sz w:val="28"/>
          <w:szCs w:val="28"/>
        </w:rPr>
        <w:t>12</w:t>
      </w:r>
      <w:r w:rsidR="00A34680" w:rsidRPr="00D568C7">
        <w:rPr>
          <w:rFonts w:ascii="Times New Roman" w:hAnsi="Times New Roman" w:cs="Times New Roman"/>
          <w:sz w:val="28"/>
          <w:szCs w:val="28"/>
        </w:rPr>
        <w:t>.0</w:t>
      </w:r>
      <w:r w:rsidR="00210ADF">
        <w:rPr>
          <w:rFonts w:ascii="Times New Roman" w:hAnsi="Times New Roman" w:cs="Times New Roman"/>
          <w:sz w:val="28"/>
          <w:szCs w:val="28"/>
        </w:rPr>
        <w:t>5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EB2256" w:rsidRPr="00D568C7">
        <w:rPr>
          <w:rFonts w:ascii="Times New Roman" w:hAnsi="Times New Roman" w:cs="Times New Roman"/>
          <w:sz w:val="28"/>
          <w:szCs w:val="28"/>
        </w:rPr>
        <w:t>первый квартал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3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bookmarkEnd w:id="12"/>
    <w:bookmarkEnd w:id="13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210ADF">
        <w:rPr>
          <w:rFonts w:ascii="Times New Roman" w:hAnsi="Times New Roman" w:cs="Times New Roman"/>
          <w:b/>
          <w:sz w:val="28"/>
          <w:szCs w:val="28"/>
        </w:rPr>
        <w:t>3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758"/>
      <w:bookmarkStart w:id="15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10ADF">
        <w:rPr>
          <w:rFonts w:ascii="Times New Roman" w:hAnsi="Times New Roman" w:cs="Times New Roman"/>
          <w:b/>
          <w:sz w:val="28"/>
          <w:szCs w:val="28"/>
        </w:rPr>
        <w:t>2071,4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210ADF">
        <w:rPr>
          <w:rFonts w:ascii="Times New Roman" w:hAnsi="Times New Roman" w:cs="Times New Roman"/>
          <w:b/>
          <w:sz w:val="28"/>
          <w:szCs w:val="28"/>
        </w:rPr>
        <w:t>15,6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210ADF">
        <w:rPr>
          <w:rFonts w:ascii="Times New Roman" w:hAnsi="Times New Roman" w:cs="Times New Roman"/>
          <w:b/>
          <w:sz w:val="28"/>
          <w:szCs w:val="28"/>
        </w:rPr>
        <w:t>13 239,3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10ADF">
        <w:rPr>
          <w:rFonts w:ascii="Times New Roman" w:hAnsi="Times New Roman" w:cs="Times New Roman"/>
          <w:b/>
          <w:sz w:val="28"/>
          <w:szCs w:val="28"/>
        </w:rPr>
        <w:t>822,4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10ADF">
        <w:rPr>
          <w:rFonts w:ascii="Times New Roman" w:hAnsi="Times New Roman" w:cs="Times New Roman"/>
          <w:b/>
          <w:sz w:val="28"/>
          <w:szCs w:val="28"/>
        </w:rPr>
        <w:t>28,4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10ADF">
        <w:rPr>
          <w:rFonts w:ascii="Times New Roman" w:hAnsi="Times New Roman" w:cs="Times New Roman"/>
          <w:b/>
          <w:sz w:val="28"/>
          <w:szCs w:val="28"/>
        </w:rPr>
        <w:t>2 893,8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4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210ADF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343F23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10ADF">
        <w:rPr>
          <w:rFonts w:ascii="Times New Roman" w:hAnsi="Times New Roman" w:cs="Times New Roman"/>
          <w:b/>
          <w:sz w:val="28"/>
          <w:szCs w:val="28"/>
        </w:rPr>
        <w:t>47,7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210ADF">
        <w:rPr>
          <w:rFonts w:ascii="Times New Roman" w:hAnsi="Times New Roman" w:cs="Times New Roman"/>
          <w:b/>
          <w:sz w:val="28"/>
          <w:szCs w:val="28"/>
        </w:rPr>
        <w:t>7,7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210ADF">
        <w:rPr>
          <w:rFonts w:ascii="Times New Roman" w:hAnsi="Times New Roman" w:cs="Times New Roman"/>
          <w:b/>
          <w:sz w:val="28"/>
          <w:szCs w:val="28"/>
        </w:rPr>
        <w:t>47,7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210ADF">
        <w:rPr>
          <w:rFonts w:ascii="Times New Roman" w:hAnsi="Times New Roman" w:cs="Times New Roman"/>
          <w:b/>
          <w:sz w:val="28"/>
          <w:szCs w:val="28"/>
        </w:rPr>
        <w:t>52,3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14B1">
        <w:rPr>
          <w:rFonts w:ascii="Times New Roman" w:hAnsi="Times New Roman" w:cs="Times New Roman"/>
          <w:sz w:val="28"/>
          <w:szCs w:val="28"/>
        </w:rPr>
        <w:t>3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0714B1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C6657E">
        <w:rPr>
          <w:rFonts w:ascii="Times New Roman" w:hAnsi="Times New Roman" w:cs="Times New Roman"/>
          <w:sz w:val="28"/>
          <w:szCs w:val="28"/>
        </w:rPr>
        <w:t>2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4B1" w:rsidRDefault="000714B1" w:rsidP="000714B1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C665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0714B1" w:rsidRDefault="000714B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1134"/>
        <w:gridCol w:w="992"/>
        <w:gridCol w:w="851"/>
        <w:gridCol w:w="1134"/>
        <w:gridCol w:w="992"/>
        <w:gridCol w:w="1045"/>
      </w:tblGrid>
      <w:tr w:rsidR="000714B1" w:rsidRPr="000714B1" w:rsidTr="007B0FA9">
        <w:trPr>
          <w:trHeight w:val="24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center"/>
            </w:pPr>
            <w:r w:rsidRPr="000714B1"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Факт </w:t>
            </w:r>
            <w:r w:rsidR="00036054" w:rsidRPr="007B0FA9">
              <w:rPr>
                <w:sz w:val="18"/>
                <w:szCs w:val="18"/>
              </w:rPr>
              <w:t>первый квартал 2023</w:t>
            </w:r>
            <w:r w:rsidRPr="007B0FA9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 (%)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(отклонения) </w:t>
            </w:r>
          </w:p>
        </w:tc>
      </w:tr>
      <w:tr w:rsidR="000714B1" w:rsidRPr="000714B1" w:rsidTr="007B0FA9">
        <w:trPr>
          <w:trHeight w:val="75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ind w:hanging="104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Исполнение первый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Отклонения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7B0FA9" w:rsidRDefault="000714B1" w:rsidP="000714B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% исполнения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</w:tr>
      <w:tr w:rsidR="000714B1" w:rsidRPr="000714B1" w:rsidTr="007B0FA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3740,5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-3462,8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24,4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-860,6</w:t>
            </w:r>
          </w:p>
        </w:tc>
      </w:tr>
      <w:tr w:rsidR="000714B1" w:rsidRPr="000714B1" w:rsidTr="007B0FA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-1047,5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109,9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34,8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-0,1</w:t>
            </w:r>
          </w:p>
        </w:tc>
      </w:tr>
      <w:tr w:rsidR="000714B1" w:rsidRPr="000714B1" w:rsidTr="007B0FA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-453,6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47,5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-20,3</w:t>
            </w:r>
          </w:p>
        </w:tc>
      </w:tr>
      <w:tr w:rsidR="000714B1" w:rsidRPr="000714B1" w:rsidTr="007B0FA9">
        <w:trPr>
          <w:trHeight w:val="2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2922,0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-2615,9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85,1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-53,7</w:t>
            </w:r>
          </w:p>
        </w:tc>
      </w:tr>
      <w:tr w:rsidR="000714B1" w:rsidRPr="000714B1" w:rsidTr="007B0FA9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987,3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-7635,8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52,3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-899,9</w:t>
            </w:r>
          </w:p>
        </w:tc>
      </w:tr>
      <w:tr w:rsidR="000714B1" w:rsidRPr="000714B1" w:rsidTr="007B0FA9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-143,9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0,0</w:t>
            </w:r>
          </w:p>
        </w:tc>
      </w:tr>
      <w:tr w:rsidR="000714B1" w:rsidRPr="000714B1" w:rsidTr="007B0FA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-143,9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0,0</w:t>
            </w:r>
          </w:p>
        </w:tc>
      </w:tr>
      <w:tr w:rsidR="000714B1" w:rsidRPr="000714B1" w:rsidTr="007B0FA9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Соб</w:t>
            </w:r>
            <w:r w:rsidR="00696F56">
              <w:rPr>
                <w:b/>
                <w:bCs/>
              </w:rPr>
              <w:t>с</w:t>
            </w:r>
            <w:r w:rsidRPr="000714B1">
              <w:rPr>
                <w:b/>
                <w:bCs/>
              </w:rPr>
              <w:t>твенные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987,3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-7779,7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52,3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-899,9</w:t>
            </w:r>
          </w:p>
        </w:tc>
      </w:tr>
      <w:tr w:rsidR="000714B1" w:rsidRPr="000714B1" w:rsidTr="007B0FA9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4137,5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-3103,1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106,8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66,0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4137,5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-3103,1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968,4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106,8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66,0</w:t>
            </w:r>
          </w:p>
        </w:tc>
      </w:tr>
      <w:tr w:rsidR="000714B1" w:rsidRPr="000714B1" w:rsidTr="007B0FA9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  <w:r w:rsidRPr="000714B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-285,1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130,1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</w:pPr>
            <w:r w:rsidRPr="000714B1">
              <w:t>11,5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-285,1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130,1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714B1">
              <w:rPr>
                <w:b/>
                <w:bCs/>
                <w:i/>
                <w:iCs/>
              </w:rPr>
              <w:t>11,5</w:t>
            </w:r>
          </w:p>
        </w:tc>
      </w:tr>
      <w:tr w:rsidR="000714B1" w:rsidRPr="000714B1" w:rsidTr="007B0FA9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4472,3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1084,1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-3388,2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1006,6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107,7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77,5</w:t>
            </w:r>
          </w:p>
        </w:tc>
      </w:tr>
      <w:tr w:rsidR="000714B1" w:rsidRPr="000714B1" w:rsidTr="007B0FA9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714B1">
              <w:rPr>
                <w:b/>
                <w:bCs/>
              </w:rPr>
              <w:t>Доходы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13239,3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2071,4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-11167,9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2893,8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71,6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714B1">
              <w:rPr>
                <w:b/>
                <w:bCs/>
              </w:rPr>
              <w:t>-822,4</w:t>
            </w:r>
          </w:p>
        </w:tc>
      </w:tr>
      <w:tr w:rsidR="000714B1" w:rsidRPr="000714B1" w:rsidTr="007B0FA9">
        <w:trPr>
          <w:trHeight w:val="408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1" w:rsidRPr="000714B1" w:rsidRDefault="000714B1" w:rsidP="000714B1">
            <w:pPr>
              <w:widowControl/>
              <w:autoSpaceDE/>
              <w:autoSpaceDN/>
              <w:adjustRightInd/>
            </w:pPr>
          </w:p>
        </w:tc>
      </w:tr>
    </w:tbl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5729"/>
      <w:bookmarkEnd w:id="15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987,3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696861">
        <w:rPr>
          <w:rFonts w:ascii="Times New Roman" w:hAnsi="Times New Roman" w:cs="Times New Roman"/>
          <w:b/>
          <w:sz w:val="28"/>
          <w:szCs w:val="28"/>
        </w:rPr>
        <w:t>11,3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9708B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696861">
        <w:rPr>
          <w:rFonts w:ascii="Times New Roman" w:hAnsi="Times New Roman" w:cs="Times New Roman"/>
          <w:b/>
          <w:sz w:val="28"/>
          <w:szCs w:val="28"/>
        </w:rPr>
        <w:t>899,9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96861">
        <w:rPr>
          <w:rFonts w:ascii="Times New Roman" w:hAnsi="Times New Roman" w:cs="Times New Roman"/>
          <w:b/>
          <w:sz w:val="28"/>
          <w:szCs w:val="28"/>
        </w:rPr>
        <w:t>47,7</w:t>
      </w:r>
      <w:r w:rsidR="00F9708B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987,3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96861">
        <w:rPr>
          <w:rFonts w:ascii="Times New Roman" w:hAnsi="Times New Roman" w:cs="Times New Roman"/>
          <w:b/>
          <w:sz w:val="28"/>
          <w:szCs w:val="28"/>
        </w:rPr>
        <w:t>11,</w:t>
      </w:r>
      <w:r w:rsidR="00B43399">
        <w:rPr>
          <w:rFonts w:ascii="Times New Roman" w:hAnsi="Times New Roman" w:cs="Times New Roman"/>
          <w:b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696861">
        <w:rPr>
          <w:rFonts w:ascii="Times New Roman" w:hAnsi="Times New Roman" w:cs="Times New Roman"/>
          <w:b/>
          <w:sz w:val="28"/>
          <w:szCs w:val="28"/>
        </w:rPr>
        <w:t>899,9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815552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277,7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7,4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696861">
        <w:rPr>
          <w:rFonts w:ascii="Times New Roman" w:hAnsi="Times New Roman" w:cs="Times New Roman"/>
          <w:b/>
          <w:sz w:val="28"/>
          <w:szCs w:val="28"/>
        </w:rPr>
        <w:t>28,1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696861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96861">
        <w:rPr>
          <w:rFonts w:ascii="Times New Roman" w:hAnsi="Times New Roman" w:cs="Times New Roman"/>
          <w:b/>
          <w:sz w:val="28"/>
          <w:szCs w:val="28"/>
        </w:rPr>
        <w:t>860,6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43399">
        <w:rPr>
          <w:rFonts w:ascii="Times New Roman" w:hAnsi="Times New Roman" w:cs="Times New Roman"/>
          <w:b/>
          <w:sz w:val="28"/>
          <w:szCs w:val="28"/>
        </w:rPr>
        <w:t>75,6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385,1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26,9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696861">
        <w:rPr>
          <w:rFonts w:ascii="Times New Roman" w:hAnsi="Times New Roman" w:cs="Times New Roman"/>
          <w:b/>
          <w:sz w:val="28"/>
          <w:szCs w:val="28"/>
        </w:rPr>
        <w:t>39,0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34,8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9,9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18,4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3,9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696861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696861"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696861">
        <w:rPr>
          <w:rFonts w:ascii="Times New Roman" w:hAnsi="Times New Roman" w:cs="Times New Roman"/>
          <w:b/>
          <w:sz w:val="28"/>
          <w:szCs w:val="28"/>
        </w:rPr>
        <w:t>20,3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52,5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696861">
        <w:rPr>
          <w:rFonts w:ascii="Times New Roman" w:hAnsi="Times New Roman" w:cs="Times New Roman"/>
          <w:b/>
          <w:sz w:val="28"/>
          <w:szCs w:val="28"/>
        </w:rPr>
        <w:t>306,1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696861">
        <w:rPr>
          <w:rFonts w:ascii="Times New Roman" w:hAnsi="Times New Roman" w:cs="Times New Roman"/>
          <w:b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696861">
        <w:rPr>
          <w:rFonts w:ascii="Times New Roman" w:hAnsi="Times New Roman" w:cs="Times New Roman"/>
          <w:b/>
          <w:sz w:val="28"/>
          <w:szCs w:val="28"/>
        </w:rPr>
        <w:t>31,0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696861">
        <w:rPr>
          <w:rFonts w:ascii="Times New Roman" w:hAnsi="Times New Roman" w:cs="Times New Roman"/>
          <w:b/>
          <w:sz w:val="28"/>
          <w:szCs w:val="28"/>
        </w:rPr>
        <w:t>53,7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96861">
        <w:rPr>
          <w:rFonts w:ascii="Times New Roman" w:hAnsi="Times New Roman" w:cs="Times New Roman"/>
          <w:b/>
          <w:sz w:val="28"/>
          <w:szCs w:val="28"/>
        </w:rPr>
        <w:t>14,9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994356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>
        <w:rPr>
          <w:rFonts w:ascii="Times New Roman" w:hAnsi="Times New Roman" w:cs="Times New Roman"/>
          <w:sz w:val="28"/>
          <w:szCs w:val="28"/>
        </w:rPr>
        <w:t xml:space="preserve"> не </w:t>
      </w:r>
      <w:r w:rsidRPr="006D305A">
        <w:rPr>
          <w:rFonts w:ascii="Times New Roman" w:hAnsi="Times New Roman" w:cs="Times New Roman"/>
          <w:sz w:val="28"/>
          <w:szCs w:val="28"/>
        </w:rPr>
        <w:t>поступ</w:t>
      </w:r>
      <w:r w:rsidR="003405D6">
        <w:rPr>
          <w:rFonts w:ascii="Times New Roman" w:hAnsi="Times New Roman" w:cs="Times New Roman"/>
          <w:sz w:val="28"/>
          <w:szCs w:val="28"/>
        </w:rPr>
        <w:t>а</w:t>
      </w:r>
      <w:r w:rsidRPr="006D305A">
        <w:rPr>
          <w:rFonts w:ascii="Times New Roman" w:hAnsi="Times New Roman" w:cs="Times New Roman"/>
          <w:sz w:val="28"/>
          <w:szCs w:val="28"/>
        </w:rPr>
        <w:t>л в бюджет</w:t>
      </w:r>
      <w:r w:rsidR="003405D6">
        <w:rPr>
          <w:rFonts w:ascii="Times New Roman" w:hAnsi="Times New Roman" w:cs="Times New Roman"/>
          <w:sz w:val="28"/>
          <w:szCs w:val="28"/>
        </w:rPr>
        <w:t xml:space="preserve"> в первом квартале 2023 года.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3399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3405D6">
        <w:rPr>
          <w:rFonts w:ascii="Times New Roman" w:hAnsi="Times New Roman" w:cs="Times New Roman"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3405D6">
        <w:rPr>
          <w:rFonts w:ascii="Times New Roman" w:hAnsi="Times New Roman" w:cs="Times New Roman"/>
          <w:b/>
          <w:sz w:val="28"/>
          <w:szCs w:val="28"/>
        </w:rPr>
        <w:t>39,0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>налог на имущество. Единый сельскохозяйственный налог не поступал.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первого квартала 202</w:t>
      </w:r>
      <w:r w:rsidR="003405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987,3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405D6">
        <w:rPr>
          <w:rFonts w:ascii="Times New Roman" w:hAnsi="Times New Roman" w:cs="Times New Roman"/>
          <w:b/>
          <w:sz w:val="28"/>
          <w:szCs w:val="28"/>
        </w:rPr>
        <w:t>47,7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первом квартале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05D6">
        <w:rPr>
          <w:rFonts w:ascii="Times New Roman" w:hAnsi="Times New Roman" w:cs="Times New Roman"/>
          <w:sz w:val="28"/>
          <w:szCs w:val="28"/>
        </w:rPr>
        <w:t>3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2839" w:rsidRDefault="00AA2839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839" w:rsidRDefault="00AA2839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lastRenderedPageBreak/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5D3D">
        <w:rPr>
          <w:rFonts w:ascii="Times New Roman" w:hAnsi="Times New Roman" w:cs="Times New Roman"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15D3D">
        <w:rPr>
          <w:rFonts w:ascii="Times New Roman" w:hAnsi="Times New Roman" w:cs="Times New Roman"/>
          <w:b/>
          <w:sz w:val="28"/>
          <w:szCs w:val="28"/>
        </w:rPr>
        <w:t>1084,1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B1129">
        <w:rPr>
          <w:rFonts w:ascii="Times New Roman" w:hAnsi="Times New Roman" w:cs="Times New Roman"/>
          <w:b/>
          <w:sz w:val="28"/>
          <w:szCs w:val="28"/>
        </w:rPr>
        <w:t>24,2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BB1129">
        <w:rPr>
          <w:rFonts w:ascii="Times New Roman" w:hAnsi="Times New Roman" w:cs="Times New Roman"/>
          <w:b/>
          <w:sz w:val="28"/>
          <w:szCs w:val="28"/>
        </w:rPr>
        <w:t>77,5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B1129">
        <w:rPr>
          <w:rFonts w:ascii="Times New Roman" w:hAnsi="Times New Roman" w:cs="Times New Roman"/>
          <w:b/>
          <w:sz w:val="28"/>
          <w:szCs w:val="28"/>
        </w:rPr>
        <w:t>7,7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B1129">
        <w:rPr>
          <w:rFonts w:ascii="Times New Roman" w:hAnsi="Times New Roman" w:cs="Times New Roman"/>
          <w:b/>
          <w:sz w:val="28"/>
          <w:szCs w:val="28"/>
        </w:rPr>
        <w:t>1034,4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25,0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4137,5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B1129">
        <w:rPr>
          <w:rFonts w:ascii="Times New Roman" w:hAnsi="Times New Roman" w:cs="Times New Roman"/>
          <w:b/>
          <w:sz w:val="28"/>
          <w:szCs w:val="28"/>
        </w:rPr>
        <w:t>66,0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95,4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BB1129">
        <w:rPr>
          <w:rFonts w:ascii="Times New Roman" w:hAnsi="Times New Roman" w:cs="Times New Roman"/>
          <w:b/>
          <w:sz w:val="28"/>
          <w:szCs w:val="28"/>
        </w:rPr>
        <w:t>334,8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BB1129">
        <w:rPr>
          <w:rFonts w:ascii="Times New Roman" w:hAnsi="Times New Roman" w:cs="Times New Roman"/>
          <w:b/>
          <w:sz w:val="28"/>
          <w:szCs w:val="28"/>
        </w:rPr>
        <w:t>49,7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BB1129">
        <w:rPr>
          <w:rFonts w:ascii="Times New Roman" w:hAnsi="Times New Roman" w:cs="Times New Roman"/>
          <w:b/>
          <w:sz w:val="28"/>
          <w:szCs w:val="28"/>
        </w:rPr>
        <w:t>14,8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BB1129">
        <w:rPr>
          <w:rFonts w:ascii="Times New Roman" w:hAnsi="Times New Roman" w:cs="Times New Roman"/>
          <w:b/>
          <w:sz w:val="28"/>
          <w:szCs w:val="28"/>
        </w:rPr>
        <w:t>11,5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7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74C6F">
        <w:rPr>
          <w:rFonts w:ascii="Times New Roman" w:hAnsi="Times New Roman" w:cs="Times New Roman"/>
          <w:b/>
          <w:sz w:val="28"/>
          <w:szCs w:val="28"/>
        </w:rPr>
        <w:t>1084,1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74C6F">
        <w:rPr>
          <w:rFonts w:ascii="Times New Roman" w:hAnsi="Times New Roman" w:cs="Times New Roman"/>
          <w:b/>
          <w:sz w:val="28"/>
          <w:szCs w:val="28"/>
        </w:rPr>
        <w:t>52,3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7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первый квартал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074C6F">
        <w:rPr>
          <w:sz w:val="28"/>
          <w:szCs w:val="28"/>
          <w:shd w:val="clear" w:color="auto" w:fill="FFFFFF"/>
        </w:rPr>
        <w:t>3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074C6F">
        <w:rPr>
          <w:b/>
          <w:sz w:val="28"/>
          <w:szCs w:val="28"/>
          <w:shd w:val="clear" w:color="auto" w:fill="FFFFFF"/>
        </w:rPr>
        <w:t>2071,4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074C6F">
        <w:rPr>
          <w:b/>
          <w:sz w:val="28"/>
          <w:szCs w:val="28"/>
          <w:shd w:val="clear" w:color="auto" w:fill="FFFFFF"/>
        </w:rPr>
        <w:t>13 239,3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074C6F">
        <w:rPr>
          <w:b/>
          <w:sz w:val="28"/>
          <w:szCs w:val="28"/>
        </w:rPr>
        <w:t>15,6</w:t>
      </w:r>
      <w:r w:rsidR="007827C1" w:rsidRPr="00502888">
        <w:rPr>
          <w:sz w:val="28"/>
          <w:szCs w:val="28"/>
        </w:rPr>
        <w:t>% плана.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71015810"/>
      <w:r w:rsidRPr="00502888">
        <w:rPr>
          <w:rFonts w:ascii="Times New Roman" w:hAnsi="Times New Roman" w:cs="Times New Roman"/>
          <w:sz w:val="28"/>
          <w:szCs w:val="28"/>
        </w:rPr>
        <w:t xml:space="preserve">В </w:t>
      </w:r>
      <w:r w:rsidR="00A662EC">
        <w:rPr>
          <w:rFonts w:ascii="Times New Roman" w:hAnsi="Times New Roman" w:cs="Times New Roman"/>
          <w:sz w:val="28"/>
          <w:szCs w:val="28"/>
        </w:rPr>
        <w:t>первом квартале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8775A3">
        <w:rPr>
          <w:rFonts w:ascii="Times New Roman" w:hAnsi="Times New Roman" w:cs="Times New Roman"/>
          <w:sz w:val="28"/>
          <w:szCs w:val="28"/>
        </w:rPr>
        <w:t xml:space="preserve">по </w:t>
      </w:r>
      <w:r w:rsidR="008775A3" w:rsidRPr="00502888">
        <w:rPr>
          <w:rFonts w:ascii="Times New Roman" w:hAnsi="Times New Roman" w:cs="Times New Roman"/>
          <w:sz w:val="28"/>
          <w:szCs w:val="28"/>
        </w:rPr>
        <w:t xml:space="preserve">безвозмездным поступлениям и </w:t>
      </w:r>
      <w:r w:rsidR="008775A3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775A3" w:rsidRPr="00502888">
        <w:rPr>
          <w:rFonts w:ascii="Times New Roman" w:hAnsi="Times New Roman" w:cs="Times New Roman"/>
          <w:sz w:val="28"/>
          <w:szCs w:val="28"/>
        </w:rPr>
        <w:t>по собственным доходам к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Pr="00502888">
        <w:rPr>
          <w:rFonts w:ascii="Times New Roman" w:hAnsi="Times New Roman" w:cs="Times New Roman"/>
          <w:sz w:val="28"/>
          <w:szCs w:val="28"/>
        </w:rPr>
        <w:t>аналогичному периоду прошлого года.</w:t>
      </w:r>
    </w:p>
    <w:bookmarkEnd w:id="18"/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054">
        <w:rPr>
          <w:rFonts w:ascii="Times New Roman" w:hAnsi="Times New Roman" w:cs="Times New Roman"/>
          <w:b/>
          <w:sz w:val="28"/>
          <w:szCs w:val="28"/>
        </w:rPr>
        <w:t>первый квартал 2023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74C6F">
        <w:rPr>
          <w:rFonts w:ascii="Times New Roman" w:hAnsi="Times New Roman" w:cs="Times New Roman"/>
          <w:b/>
          <w:sz w:val="28"/>
          <w:szCs w:val="28"/>
        </w:rPr>
        <w:t>13 239,3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20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022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02211">
        <w:rPr>
          <w:rFonts w:ascii="Times New Roman" w:hAnsi="Times New Roman" w:cs="Times New Roman"/>
          <w:b/>
          <w:sz w:val="28"/>
          <w:szCs w:val="28"/>
        </w:rPr>
        <w:t>2 425,7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02211">
        <w:rPr>
          <w:rFonts w:ascii="Times New Roman" w:hAnsi="Times New Roman" w:cs="Times New Roman"/>
          <w:b/>
          <w:sz w:val="28"/>
          <w:szCs w:val="28"/>
        </w:rPr>
        <w:t>18,3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F02211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02211">
        <w:rPr>
          <w:rFonts w:ascii="Times New Roman" w:hAnsi="Times New Roman" w:cs="Times New Roman"/>
          <w:b/>
          <w:sz w:val="28"/>
          <w:szCs w:val="28"/>
        </w:rPr>
        <w:t>404,7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F11087">
        <w:rPr>
          <w:rFonts w:ascii="Times New Roman" w:hAnsi="Times New Roman" w:cs="Times New Roman"/>
          <w:b/>
          <w:sz w:val="28"/>
          <w:szCs w:val="28"/>
        </w:rPr>
        <w:t>14,3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9"/>
    <w:bookmarkEnd w:id="20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F11087" w:rsidRDefault="00F11087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52,3</w:t>
      </w:r>
      <w:r>
        <w:rPr>
          <w:sz w:val="28"/>
          <w:szCs w:val="28"/>
        </w:rPr>
        <w:t>%;</w:t>
      </w:r>
    </w:p>
    <w:p w:rsidR="004642D7" w:rsidRDefault="004642D7" w:rsidP="00464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23,</w:t>
      </w:r>
      <w:r w:rsidR="002F021F">
        <w:rPr>
          <w:b/>
          <w:sz w:val="28"/>
          <w:szCs w:val="28"/>
        </w:rPr>
        <w:t>3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22,3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11087">
        <w:rPr>
          <w:b/>
          <w:sz w:val="28"/>
          <w:szCs w:val="28"/>
        </w:rPr>
        <w:t>2,</w:t>
      </w:r>
      <w:r w:rsidR="002F021F">
        <w:rPr>
          <w:b/>
          <w:sz w:val="28"/>
          <w:szCs w:val="28"/>
        </w:rPr>
        <w:t>1</w:t>
      </w:r>
      <w:r w:rsidR="00792CAA"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11087">
        <w:rPr>
          <w:b/>
          <w:sz w:val="28"/>
          <w:szCs w:val="28"/>
        </w:rPr>
        <w:t>0,0</w:t>
      </w:r>
      <w:r>
        <w:rPr>
          <w:sz w:val="28"/>
          <w:szCs w:val="28"/>
        </w:rPr>
        <w:t>%</w:t>
      </w:r>
      <w:r w:rsidR="004642D7">
        <w:rPr>
          <w:sz w:val="28"/>
          <w:szCs w:val="28"/>
        </w:rPr>
        <w:t>.</w:t>
      </w:r>
    </w:p>
    <w:p w:rsidR="00B43399" w:rsidRDefault="00B43399" w:rsidP="00B43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B43399" w:rsidRDefault="00B43399" w:rsidP="00792CAA">
      <w:pPr>
        <w:ind w:firstLine="709"/>
        <w:jc w:val="both"/>
        <w:rPr>
          <w:sz w:val="28"/>
          <w:szCs w:val="28"/>
        </w:rPr>
      </w:pP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F11087" w:rsidRPr="00F11087">
        <w:rPr>
          <w:sz w:val="28"/>
          <w:szCs w:val="28"/>
        </w:rPr>
        <w:t>Общегосударственные вопросы</w:t>
      </w:r>
      <w:r w:rsidRPr="00F11087">
        <w:rPr>
          <w:sz w:val="28"/>
          <w:szCs w:val="28"/>
        </w:rPr>
        <w:t>»</w:t>
      </w:r>
      <w:r w:rsidRPr="00873B6B">
        <w:rPr>
          <w:sz w:val="28"/>
          <w:szCs w:val="28"/>
        </w:rPr>
        <w:t xml:space="preserve"> в сумме </w:t>
      </w:r>
      <w:r w:rsidR="00F11087">
        <w:rPr>
          <w:b/>
          <w:sz w:val="28"/>
          <w:szCs w:val="28"/>
        </w:rPr>
        <w:t>1267,9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F11087">
        <w:rPr>
          <w:b/>
          <w:sz w:val="28"/>
          <w:szCs w:val="28"/>
        </w:rPr>
        <w:t>52,3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первый квартал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36054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036054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C6657E">
        <w:rPr>
          <w:rFonts w:ascii="Times New Roman" w:hAnsi="Times New Roman" w:cs="Times New Roman"/>
          <w:sz w:val="28"/>
          <w:szCs w:val="28"/>
        </w:rPr>
        <w:t>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C6657E">
        <w:rPr>
          <w:rFonts w:ascii="Times New Roman" w:hAnsi="Times New Roman" w:cs="Times New Roman"/>
          <w:sz w:val="24"/>
          <w:szCs w:val="24"/>
        </w:rPr>
        <w:t>3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49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426"/>
        <w:gridCol w:w="935"/>
        <w:gridCol w:w="873"/>
        <w:gridCol w:w="884"/>
        <w:gridCol w:w="993"/>
        <w:gridCol w:w="850"/>
        <w:gridCol w:w="873"/>
        <w:gridCol w:w="959"/>
        <w:gridCol w:w="869"/>
      </w:tblGrid>
      <w:tr w:rsidR="00036054" w:rsidRPr="00036054" w:rsidTr="00036054">
        <w:trPr>
          <w:trHeight w:val="52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Подраздел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2023 год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В общей структуре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>Факт 1 квартал 2022 год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(%)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7B0FA9" w:rsidRDefault="00036054" w:rsidP="000360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B0FA9">
              <w:rPr>
                <w:sz w:val="18"/>
                <w:szCs w:val="18"/>
              </w:rPr>
              <w:t xml:space="preserve"> 2023 год к  2022 году (+,-)</w:t>
            </w:r>
          </w:p>
        </w:tc>
      </w:tr>
      <w:tr w:rsidR="00036054" w:rsidRPr="00036054" w:rsidTr="00036054">
        <w:trPr>
          <w:trHeight w:val="70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Годовой 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Факт 1 квартал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5942,9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1267,9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-4675,0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1026,2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123,6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241,7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636,2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126,1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-510,1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109,9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114,7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16,2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Функционирование законодательных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</w:tr>
      <w:tr w:rsidR="00036054" w:rsidRPr="00036054" w:rsidTr="0003605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5002,4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1051,1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-3951,3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850,5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123,6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200,6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23,3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</w:tr>
      <w:tr w:rsidR="00036054" w:rsidRPr="00036054" w:rsidTr="0003605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161,0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90,7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63,8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142,2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26,9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334,8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49,7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-285,1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C0520B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38,2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130,1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11,5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proofErr w:type="spellStart"/>
            <w:r w:rsidRPr="00036054">
              <w:t>Мобилизаионная</w:t>
            </w:r>
            <w:proofErr w:type="spellEnd"/>
            <w:r w:rsidRPr="00036054">
              <w:t xml:space="preserve">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334,8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49,7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38,2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130,1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11,5</w:t>
            </w:r>
          </w:p>
        </w:tc>
      </w:tr>
      <w:tr w:rsidR="00036054" w:rsidRPr="00036054" w:rsidTr="00036054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 xml:space="preserve">Другие вопросы в области национальной </w:t>
            </w:r>
            <w:proofErr w:type="spellStart"/>
            <w:r w:rsidRPr="00036054">
              <w:t>безопасновти</w:t>
            </w:r>
            <w:proofErr w:type="spellEnd"/>
            <w:r w:rsidRPr="00036054">
              <w:t xml:space="preserve">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2317,0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540,0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-1777,0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662,8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81,5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-122,8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1683,0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540,0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-1143,0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662,8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81,5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-122,8</w:t>
            </w:r>
          </w:p>
        </w:tc>
      </w:tr>
      <w:tr w:rsidR="00036054" w:rsidRPr="00036054" w:rsidTr="0003605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514,0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-514,0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4469,6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563,8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-3905,8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C052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23,</w:t>
            </w:r>
            <w:r w:rsidR="00C0520B">
              <w:rPr>
                <w:b/>
                <w:bCs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1098,2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51,3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-534,4</w:t>
            </w:r>
          </w:p>
        </w:tc>
      </w:tr>
      <w:tr w:rsidR="00036054" w:rsidRPr="00036054" w:rsidTr="0003605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425,0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-400,7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44,5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54,6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-20,2</w:t>
            </w:r>
          </w:p>
        </w:tc>
      </w:tr>
      <w:tr w:rsidR="00036054" w:rsidRPr="00036054" w:rsidTr="00036054">
        <w:trPr>
          <w:trHeight w:val="21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657,0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-652,0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172,6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-167,6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3387,6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534,5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-2853,1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881,1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60,7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-346,6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Культура, кинем</w:t>
            </w:r>
            <w:r>
              <w:rPr>
                <w:b/>
                <w:bCs/>
              </w:rPr>
              <w:t>а</w:t>
            </w:r>
            <w:r w:rsidRPr="00036054">
              <w:rPr>
                <w:b/>
                <w:bCs/>
              </w:rPr>
              <w:t>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105,0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4,3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lastRenderedPageBreak/>
              <w:t>Друг</w:t>
            </w:r>
            <w:r>
              <w:t>и</w:t>
            </w:r>
            <w:r w:rsidRPr="00036054">
              <w:t>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105,0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4,3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-5,0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-5,0</w:t>
            </w:r>
          </w:p>
        </w:tc>
      </w:tr>
      <w:tr w:rsidR="00036054" w:rsidRPr="00036054" w:rsidTr="0003605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</w:pPr>
            <w:r w:rsidRPr="00036054"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</w:pPr>
            <w:r w:rsidRPr="00036054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20,0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</w:pPr>
            <w:r w:rsidRPr="00036054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0,0</w:t>
            </w:r>
          </w:p>
        </w:tc>
      </w:tr>
      <w:tr w:rsidR="00036054" w:rsidRPr="00036054" w:rsidTr="0003605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36054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36054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13239,3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2425,7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-10813,6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2F021F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2830,4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85,7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54" w:rsidRPr="00036054" w:rsidRDefault="00036054" w:rsidP="0003605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36054">
              <w:rPr>
                <w:b/>
                <w:bCs/>
              </w:rPr>
              <w:t>-404,7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36054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036054">
        <w:rPr>
          <w:b/>
          <w:sz w:val="28"/>
          <w:szCs w:val="28"/>
        </w:rPr>
        <w:t>1267,9</w:t>
      </w:r>
      <w:r w:rsidRPr="0078538A">
        <w:rPr>
          <w:sz w:val="28"/>
          <w:szCs w:val="28"/>
        </w:rPr>
        <w:t xml:space="preserve"> тыс. рублей или </w:t>
      </w:r>
      <w:r w:rsidR="00036054">
        <w:rPr>
          <w:b/>
          <w:sz w:val="28"/>
          <w:szCs w:val="28"/>
        </w:rPr>
        <w:t>21,3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3605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036054">
        <w:rPr>
          <w:b/>
          <w:sz w:val="28"/>
          <w:szCs w:val="28"/>
        </w:rPr>
        <w:t>241,7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2023</w:t>
      </w:r>
      <w:r w:rsidRPr="0078538A">
        <w:rPr>
          <w:sz w:val="28"/>
          <w:szCs w:val="28"/>
        </w:rPr>
        <w:t xml:space="preserve"> года исполнение расходов </w:t>
      </w:r>
      <w:r w:rsidR="00B74D62">
        <w:rPr>
          <w:b/>
          <w:sz w:val="28"/>
          <w:szCs w:val="28"/>
        </w:rPr>
        <w:t>49,7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B74D62">
        <w:rPr>
          <w:b/>
          <w:sz w:val="28"/>
          <w:szCs w:val="28"/>
        </w:rPr>
        <w:t>14,8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 xml:space="preserve">2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B74D62">
        <w:rPr>
          <w:b/>
          <w:sz w:val="28"/>
          <w:szCs w:val="28"/>
        </w:rPr>
        <w:t>11,5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2023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>не 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9B6B06">
        <w:rPr>
          <w:b/>
          <w:sz w:val="28"/>
          <w:szCs w:val="28"/>
        </w:rPr>
        <w:t>50,0</w:t>
      </w:r>
      <w:r w:rsidR="00582426" w:rsidRPr="0078538A">
        <w:rPr>
          <w:sz w:val="28"/>
          <w:szCs w:val="28"/>
        </w:rPr>
        <w:t xml:space="preserve"> тыс. рублей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B74D62">
        <w:rPr>
          <w:b/>
          <w:sz w:val="28"/>
          <w:szCs w:val="28"/>
        </w:rPr>
        <w:t>540,0</w:t>
      </w:r>
      <w:r w:rsidRPr="0078538A">
        <w:rPr>
          <w:sz w:val="28"/>
          <w:szCs w:val="28"/>
        </w:rPr>
        <w:t xml:space="preserve"> тыс. рублей или </w:t>
      </w:r>
      <w:r w:rsidR="00B74D62">
        <w:rPr>
          <w:b/>
          <w:sz w:val="28"/>
          <w:szCs w:val="28"/>
        </w:rPr>
        <w:t>23,3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F2244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B74D62">
        <w:rPr>
          <w:b/>
          <w:sz w:val="28"/>
          <w:szCs w:val="28"/>
        </w:rPr>
        <w:t>122,8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B74D62">
        <w:rPr>
          <w:b/>
          <w:sz w:val="28"/>
          <w:szCs w:val="28"/>
        </w:rPr>
        <w:t>563,8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B74D62">
        <w:rPr>
          <w:b/>
          <w:sz w:val="28"/>
          <w:szCs w:val="28"/>
        </w:rPr>
        <w:t>12,6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B74D62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B74D62">
        <w:rPr>
          <w:b/>
          <w:sz w:val="28"/>
          <w:szCs w:val="28"/>
        </w:rPr>
        <w:t>534,4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B74D62">
        <w:rPr>
          <w:b/>
          <w:sz w:val="28"/>
          <w:szCs w:val="28"/>
        </w:rPr>
        <w:t>24,3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B74D62">
        <w:rPr>
          <w:b/>
          <w:sz w:val="28"/>
          <w:szCs w:val="28"/>
        </w:rPr>
        <w:t>5,7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B74D62"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74D62">
        <w:rPr>
          <w:b/>
          <w:sz w:val="28"/>
          <w:szCs w:val="28"/>
        </w:rPr>
        <w:t>0,8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B74D62">
        <w:rPr>
          <w:b/>
          <w:sz w:val="28"/>
          <w:szCs w:val="28"/>
        </w:rPr>
        <w:t>534,5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74D62">
        <w:rPr>
          <w:b/>
          <w:sz w:val="28"/>
          <w:szCs w:val="28"/>
        </w:rPr>
        <w:t>15,8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2023</w:t>
      </w:r>
      <w:r w:rsidR="005B0CD6" w:rsidRPr="0078538A">
        <w:rPr>
          <w:sz w:val="28"/>
          <w:szCs w:val="28"/>
        </w:rPr>
        <w:t xml:space="preserve"> года </w:t>
      </w:r>
      <w:r w:rsidR="00FF2244">
        <w:rPr>
          <w:sz w:val="28"/>
          <w:szCs w:val="28"/>
        </w:rPr>
        <w:t>при плановых назначениях в сумме</w:t>
      </w:r>
      <w:r w:rsidR="005B0CD6" w:rsidRPr="0078538A">
        <w:rPr>
          <w:sz w:val="28"/>
          <w:szCs w:val="28"/>
        </w:rPr>
        <w:t xml:space="preserve"> </w:t>
      </w:r>
      <w:r w:rsidR="00A15BDE">
        <w:rPr>
          <w:b/>
          <w:sz w:val="28"/>
          <w:szCs w:val="28"/>
        </w:rPr>
        <w:t>105,0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</w:t>
      </w:r>
      <w:r w:rsidR="001D26F0">
        <w:rPr>
          <w:sz w:val="28"/>
          <w:szCs w:val="28"/>
        </w:rPr>
        <w:t xml:space="preserve">сполнение </w:t>
      </w:r>
      <w:r w:rsidR="00A15BDE" w:rsidRPr="0078538A">
        <w:rPr>
          <w:sz w:val="28"/>
          <w:szCs w:val="28"/>
        </w:rPr>
        <w:t xml:space="preserve">расходов составило </w:t>
      </w:r>
      <w:r w:rsidR="0028098C">
        <w:rPr>
          <w:b/>
          <w:sz w:val="28"/>
          <w:szCs w:val="28"/>
        </w:rPr>
        <w:t>4,3</w:t>
      </w:r>
      <w:r w:rsidR="00A15BDE">
        <w:rPr>
          <w:sz w:val="28"/>
          <w:szCs w:val="28"/>
        </w:rPr>
        <w:t xml:space="preserve"> тыс. рублей</w:t>
      </w:r>
      <w:r w:rsidR="00A15BDE" w:rsidRPr="0078538A">
        <w:rPr>
          <w:sz w:val="28"/>
          <w:szCs w:val="28"/>
        </w:rPr>
        <w:t xml:space="preserve"> или </w:t>
      </w:r>
      <w:r w:rsidR="0028098C">
        <w:rPr>
          <w:b/>
          <w:sz w:val="28"/>
          <w:szCs w:val="28"/>
        </w:rPr>
        <w:t>4,1</w:t>
      </w:r>
      <w:r w:rsidR="00A15BDE" w:rsidRPr="0078538A">
        <w:rPr>
          <w:sz w:val="28"/>
          <w:szCs w:val="28"/>
        </w:rPr>
        <w:t xml:space="preserve">% утвержденных </w:t>
      </w:r>
      <w:r w:rsidR="00A15BDE">
        <w:rPr>
          <w:sz w:val="28"/>
          <w:szCs w:val="28"/>
        </w:rPr>
        <w:t>бюджетных назначений</w:t>
      </w:r>
      <w:r w:rsidR="00A15BDE" w:rsidRPr="0078538A">
        <w:rPr>
          <w:sz w:val="28"/>
          <w:szCs w:val="28"/>
        </w:rPr>
        <w:t xml:space="preserve">. </w:t>
      </w:r>
      <w:r w:rsidR="00A15BDE" w:rsidRPr="009F2180">
        <w:rPr>
          <w:sz w:val="28"/>
          <w:szCs w:val="28"/>
        </w:rPr>
        <w:t>К соответствующему периоду 20</w:t>
      </w:r>
      <w:r w:rsidR="00A15BDE">
        <w:rPr>
          <w:sz w:val="28"/>
          <w:szCs w:val="28"/>
        </w:rPr>
        <w:t>22</w:t>
      </w:r>
      <w:r w:rsidR="00A15BDE" w:rsidRPr="009F2180">
        <w:rPr>
          <w:sz w:val="28"/>
          <w:szCs w:val="28"/>
        </w:rPr>
        <w:t xml:space="preserve"> года расходы у</w:t>
      </w:r>
      <w:r w:rsidR="0028098C">
        <w:rPr>
          <w:sz w:val="28"/>
          <w:szCs w:val="28"/>
        </w:rPr>
        <w:t xml:space="preserve">величились </w:t>
      </w:r>
      <w:r w:rsidR="00A15BDE" w:rsidRPr="009F2180">
        <w:rPr>
          <w:sz w:val="28"/>
          <w:szCs w:val="28"/>
        </w:rPr>
        <w:t xml:space="preserve">на </w:t>
      </w:r>
      <w:r w:rsidR="0028098C">
        <w:rPr>
          <w:b/>
          <w:sz w:val="28"/>
          <w:szCs w:val="28"/>
        </w:rPr>
        <w:t>4,3</w:t>
      </w:r>
      <w:r w:rsidR="00A15BDE"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1D26F0">
        <w:rPr>
          <w:sz w:val="28"/>
          <w:szCs w:val="28"/>
        </w:rPr>
        <w:t>расходы в решени</w:t>
      </w:r>
      <w:r w:rsidR="00632800">
        <w:rPr>
          <w:sz w:val="28"/>
          <w:szCs w:val="28"/>
        </w:rPr>
        <w:t>и</w:t>
      </w:r>
      <w:r w:rsidR="001D26F0">
        <w:rPr>
          <w:sz w:val="28"/>
          <w:szCs w:val="28"/>
        </w:rPr>
        <w:t xml:space="preserve"> о бюджете не планировались, </w:t>
      </w:r>
      <w:r w:rsidRPr="0078538A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2023</w:t>
      </w:r>
      <w:r w:rsidRPr="0078538A">
        <w:rPr>
          <w:sz w:val="28"/>
          <w:szCs w:val="28"/>
        </w:rPr>
        <w:t xml:space="preserve"> года исполнение расходов </w:t>
      </w:r>
      <w:r w:rsidR="00632800">
        <w:rPr>
          <w:sz w:val="28"/>
          <w:szCs w:val="28"/>
        </w:rPr>
        <w:t>не осуществлялось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632800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</w:t>
      </w:r>
      <w:r w:rsidRPr="009F2180">
        <w:rPr>
          <w:sz w:val="28"/>
          <w:szCs w:val="28"/>
        </w:rPr>
        <w:lastRenderedPageBreak/>
        <w:t>у</w:t>
      </w:r>
      <w:r w:rsidR="001D26F0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1D26F0">
        <w:rPr>
          <w:b/>
          <w:sz w:val="28"/>
          <w:szCs w:val="28"/>
        </w:rPr>
        <w:t>5,0</w:t>
      </w:r>
      <w:r w:rsidRPr="009F2180">
        <w:rPr>
          <w:sz w:val="28"/>
          <w:szCs w:val="28"/>
        </w:rPr>
        <w:t xml:space="preserve"> тыс. рублей.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36054">
        <w:rPr>
          <w:sz w:val="28"/>
          <w:szCs w:val="28"/>
        </w:rPr>
        <w:t>первый квартал 2023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>не осуществлялось,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аналогично</w:t>
      </w:r>
      <w:r w:rsidRPr="0078538A">
        <w:rPr>
          <w:sz w:val="28"/>
          <w:szCs w:val="28"/>
        </w:rPr>
        <w:t xml:space="preserve"> соответствующему периоду 20</w:t>
      </w:r>
      <w:r>
        <w:rPr>
          <w:sz w:val="28"/>
          <w:szCs w:val="28"/>
        </w:rPr>
        <w:t>2</w:t>
      </w:r>
      <w:r w:rsidR="00632800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036054">
        <w:rPr>
          <w:sz w:val="28"/>
          <w:szCs w:val="28"/>
          <w:shd w:val="clear" w:color="auto" w:fill="FFFFFF"/>
        </w:rPr>
        <w:t>первый квартал 2023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>года по 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632800" w:rsidRPr="00632800">
        <w:rPr>
          <w:b/>
          <w:sz w:val="28"/>
          <w:szCs w:val="28"/>
          <w:shd w:val="clear" w:color="auto" w:fill="FFFFFF"/>
        </w:rPr>
        <w:t>2 425,7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632800">
        <w:rPr>
          <w:b/>
          <w:sz w:val="28"/>
          <w:szCs w:val="28"/>
          <w:shd w:val="clear" w:color="auto" w:fill="FFFFFF"/>
        </w:rPr>
        <w:t>13 239,3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632800">
        <w:rPr>
          <w:b/>
          <w:sz w:val="28"/>
          <w:szCs w:val="28"/>
        </w:rPr>
        <w:t>18,3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1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0864DF">
        <w:rPr>
          <w:sz w:val="28"/>
          <w:szCs w:val="28"/>
        </w:rPr>
        <w:t>3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0864DF">
        <w:rPr>
          <w:b/>
          <w:sz w:val="28"/>
          <w:szCs w:val="28"/>
        </w:rPr>
        <w:t>11 985,0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6657E">
        <w:rPr>
          <w:rFonts w:ascii="Times New Roman" w:hAnsi="Times New Roman" w:cs="Times New Roman"/>
          <w:b/>
          <w:sz w:val="28"/>
          <w:szCs w:val="28"/>
        </w:rPr>
        <w:t>2 159,2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6657E">
        <w:rPr>
          <w:rFonts w:ascii="Times New Roman" w:hAnsi="Times New Roman" w:cs="Times New Roman"/>
          <w:b/>
          <w:sz w:val="28"/>
          <w:szCs w:val="28"/>
        </w:rPr>
        <w:t>18,0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6657E">
        <w:rPr>
          <w:rFonts w:ascii="Times New Roman" w:hAnsi="Times New Roman" w:cs="Times New Roman"/>
          <w:b/>
          <w:sz w:val="28"/>
          <w:szCs w:val="28"/>
        </w:rPr>
        <w:t>89,0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F3724F">
        <w:rPr>
          <w:rFonts w:ascii="Times New Roman" w:hAnsi="Times New Roman" w:cs="Times New Roman"/>
          <w:sz w:val="28"/>
          <w:szCs w:val="28"/>
        </w:rPr>
        <w:t>первом квартале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6657E">
        <w:rPr>
          <w:rFonts w:ascii="Times New Roman" w:hAnsi="Times New Roman" w:cs="Times New Roman"/>
          <w:sz w:val="28"/>
          <w:szCs w:val="28"/>
        </w:rPr>
        <w:t>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43399">
        <w:rPr>
          <w:rFonts w:ascii="Times New Roman" w:hAnsi="Times New Roman" w:cs="Times New Roman"/>
          <w:b/>
          <w:sz w:val="28"/>
          <w:szCs w:val="28"/>
        </w:rPr>
        <w:t xml:space="preserve">2 </w:t>
      </w:r>
      <w:bookmarkStart w:id="23" w:name="_GoBack"/>
      <w:bookmarkEnd w:id="23"/>
      <w:r w:rsidR="00B43399">
        <w:rPr>
          <w:rFonts w:ascii="Times New Roman" w:hAnsi="Times New Roman" w:cs="Times New Roman"/>
          <w:b/>
          <w:sz w:val="28"/>
          <w:szCs w:val="28"/>
        </w:rPr>
        <w:t>425,7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1"/>
    <w:bookmarkEnd w:id="22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036054">
        <w:rPr>
          <w:sz w:val="28"/>
          <w:szCs w:val="28"/>
        </w:rPr>
        <w:t>первый квартал 2023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C6657E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C6657E">
        <w:rPr>
          <w:sz w:val="24"/>
          <w:szCs w:val="24"/>
        </w:rPr>
        <w:t>4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671" w:type="dxa"/>
        <w:tblLook w:val="04A0" w:firstRow="1" w:lastRow="0" w:firstColumn="1" w:lastColumn="0" w:noHBand="0" w:noVBand="1"/>
      </w:tblPr>
      <w:tblGrid>
        <w:gridCol w:w="580"/>
        <w:gridCol w:w="4093"/>
        <w:gridCol w:w="1231"/>
        <w:gridCol w:w="1191"/>
        <w:gridCol w:w="1285"/>
        <w:gridCol w:w="1291"/>
      </w:tblGrid>
      <w:tr w:rsidR="00926114" w:rsidRPr="00926114" w:rsidTr="0092611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Решение о бюджете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первый квартал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отклонения (+,-)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26114">
              <w:rPr>
                <w:b/>
                <w:bCs/>
              </w:rPr>
              <w:t>% исполнения</w:t>
            </w:r>
          </w:p>
        </w:tc>
      </w:tr>
      <w:tr w:rsidR="00926114" w:rsidRPr="00926114" w:rsidTr="0092611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5013,4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-3962,3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21,0</w:t>
            </w:r>
          </w:p>
        </w:tc>
      </w:tr>
      <w:tr w:rsidR="00926114" w:rsidRPr="00926114" w:rsidTr="0092611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404,0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-404,0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lastRenderedPageBreak/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1783,0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540,0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-1243,0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30,3</w:t>
            </w:r>
          </w:p>
        </w:tc>
      </w:tr>
      <w:tr w:rsidR="00926114" w:rsidRPr="00926114" w:rsidTr="00926114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1082,0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-1052,7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2,7</w:t>
            </w:r>
          </w:p>
        </w:tc>
      </w:tr>
      <w:tr w:rsidR="00926114" w:rsidRPr="00926114" w:rsidTr="00926114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3457,6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534,5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-2923,1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15,5</w:t>
            </w:r>
          </w:p>
        </w:tc>
      </w:tr>
      <w:tr w:rsidR="00926114" w:rsidRPr="00926114" w:rsidTr="00926114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4,1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Програм</w:t>
            </w:r>
            <w:r>
              <w:rPr>
                <w:b/>
                <w:bCs/>
                <w:color w:val="000000"/>
              </w:rPr>
              <w:t>м</w:t>
            </w:r>
            <w:r w:rsidRPr="00926114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11985,0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2159,2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-9825,8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18,0</w:t>
            </w:r>
          </w:p>
        </w:tc>
      </w:tr>
      <w:tr w:rsidR="00926114" w:rsidRPr="00926114" w:rsidTr="0092611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636,2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126,1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-510,1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19,8</w:t>
            </w:r>
          </w:p>
        </w:tc>
      </w:tr>
      <w:tr w:rsidR="00926114" w:rsidRPr="00926114" w:rsidTr="00926114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334,8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49,7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-285,1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14,8</w:t>
            </w:r>
          </w:p>
        </w:tc>
      </w:tr>
      <w:tr w:rsidR="00926114" w:rsidRPr="00926114" w:rsidTr="009261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140,0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90,7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-49,3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64,8</w:t>
            </w:r>
          </w:p>
        </w:tc>
      </w:tr>
      <w:tr w:rsidR="00926114" w:rsidRPr="00926114" w:rsidTr="009261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26114">
              <w:rPr>
                <w:color w:val="000000"/>
              </w:rPr>
              <w:t>Межбюджетные трансферты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23,3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-23,3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26114">
              <w:rPr>
                <w:color w:val="000000"/>
              </w:rPr>
              <w:t>0,0</w:t>
            </w:r>
          </w:p>
        </w:tc>
      </w:tr>
      <w:tr w:rsidR="00926114" w:rsidRPr="00926114" w:rsidTr="0092611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Итого непрограм</w:t>
            </w:r>
            <w:r>
              <w:rPr>
                <w:b/>
                <w:bCs/>
                <w:color w:val="000000"/>
              </w:rPr>
              <w:t>м</w:t>
            </w:r>
            <w:r w:rsidRPr="00926114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1254,3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266,5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-987,8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21,2</w:t>
            </w:r>
          </w:p>
        </w:tc>
      </w:tr>
      <w:tr w:rsidR="00926114" w:rsidRPr="00926114" w:rsidTr="00926114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6114">
              <w:rPr>
                <w:color w:val="000000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13239,3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2425,7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-10813,6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14" w:rsidRPr="00926114" w:rsidRDefault="00926114" w:rsidP="0092611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26114">
              <w:rPr>
                <w:b/>
                <w:bCs/>
                <w:color w:val="000000"/>
              </w:rPr>
              <w:t>18,3</w:t>
            </w:r>
          </w:p>
        </w:tc>
      </w:tr>
    </w:tbl>
    <w:p w:rsidR="00B75903" w:rsidRDefault="00B75903" w:rsidP="00B7590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2023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2023</w:t>
      </w:r>
      <w:r w:rsidR="00306E1B"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1051,1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21,0</w:t>
      </w:r>
      <w:r w:rsidR="00306E1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 xml:space="preserve">Обеспечение пожарной безопасности на территории Новосельского сельского поселения Вяземского района </w:t>
      </w:r>
      <w:r w:rsidR="00306E1B" w:rsidRPr="00306E1B">
        <w:rPr>
          <w:b/>
          <w:i/>
          <w:sz w:val="28"/>
          <w:szCs w:val="28"/>
        </w:rPr>
        <w:lastRenderedPageBreak/>
        <w:t>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>финансирование в первом квартале 202</w:t>
      </w:r>
      <w:r w:rsidR="00926114">
        <w:rPr>
          <w:sz w:val="28"/>
          <w:szCs w:val="28"/>
        </w:rPr>
        <w:t>3</w:t>
      </w:r>
      <w:r w:rsidR="00F3724F">
        <w:rPr>
          <w:sz w:val="28"/>
          <w:szCs w:val="28"/>
        </w:rPr>
        <w:t xml:space="preserve"> года не осуществлялось</w:t>
      </w:r>
      <w:r w:rsidR="00934727">
        <w:rPr>
          <w:sz w:val="28"/>
          <w:szCs w:val="28"/>
        </w:rPr>
        <w:t xml:space="preserve">, при плановых назначениях в сумме </w:t>
      </w:r>
      <w:r w:rsidR="00934727">
        <w:rPr>
          <w:b/>
          <w:sz w:val="28"/>
          <w:szCs w:val="28"/>
        </w:rPr>
        <w:t>50,0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926114" w:rsidRDefault="00926114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2023 года не осуществлялось, при плановых назначениях в сумме </w:t>
      </w:r>
      <w:r>
        <w:rPr>
          <w:b/>
          <w:sz w:val="28"/>
          <w:szCs w:val="28"/>
        </w:rPr>
        <w:t>404,0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2023</w:t>
      </w:r>
      <w:r w:rsidR="00934727">
        <w:rPr>
          <w:sz w:val="28"/>
          <w:szCs w:val="28"/>
        </w:rPr>
        <w:t xml:space="preserve"> года не осуществлялось, при плановых назначениях в сумме </w:t>
      </w:r>
      <w:r w:rsidR="00934727">
        <w:rPr>
          <w:b/>
          <w:sz w:val="28"/>
          <w:szCs w:val="28"/>
        </w:rPr>
        <w:t>20,0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>тыс. рублей.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2023</w:t>
      </w:r>
      <w:r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540,0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30,3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2023</w:t>
      </w:r>
      <w:r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29,3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2,7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2023</w:t>
      </w:r>
      <w:r w:rsidR="00934727">
        <w:rPr>
          <w:sz w:val="28"/>
          <w:szCs w:val="28"/>
        </w:rPr>
        <w:t xml:space="preserve"> года составило в сумме </w:t>
      </w:r>
      <w:r w:rsidR="00926114">
        <w:rPr>
          <w:b/>
          <w:sz w:val="28"/>
          <w:szCs w:val="28"/>
        </w:rPr>
        <w:t>534,5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15,5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036054">
        <w:rPr>
          <w:sz w:val="28"/>
          <w:szCs w:val="28"/>
        </w:rPr>
        <w:t>первый квартал 2023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036054">
        <w:rPr>
          <w:sz w:val="28"/>
          <w:szCs w:val="28"/>
        </w:rPr>
        <w:t>первый квартал 2023</w:t>
      </w:r>
      <w:r w:rsidR="00455D74">
        <w:rPr>
          <w:sz w:val="28"/>
          <w:szCs w:val="28"/>
        </w:rPr>
        <w:t xml:space="preserve">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исполнение за первый квартал 2023 года составило в сумме </w:t>
      </w:r>
      <w:r w:rsidR="00926114">
        <w:rPr>
          <w:b/>
          <w:sz w:val="28"/>
          <w:szCs w:val="28"/>
        </w:rPr>
        <w:t>4,3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926114">
        <w:rPr>
          <w:b/>
          <w:sz w:val="28"/>
          <w:szCs w:val="28"/>
        </w:rPr>
        <w:t>4,1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4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455D74" w:rsidRPr="00455D74">
        <w:rPr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926114">
        <w:rPr>
          <w:b/>
          <w:sz w:val="28"/>
          <w:szCs w:val="28"/>
        </w:rPr>
        <w:t>30,3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55D74" w:rsidRPr="00455D74">
        <w:rPr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26114">
        <w:rPr>
          <w:b/>
          <w:sz w:val="28"/>
          <w:szCs w:val="28"/>
        </w:rPr>
        <w:t>2,7</w:t>
      </w:r>
      <w:r>
        <w:rPr>
          <w:sz w:val="28"/>
          <w:szCs w:val="28"/>
        </w:rPr>
        <w:t>%;</w:t>
      </w:r>
    </w:p>
    <w:p w:rsidR="00AA2839" w:rsidRPr="00AA2839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926114">
        <w:rPr>
          <w:sz w:val="28"/>
          <w:szCs w:val="28"/>
        </w:rPr>
        <w:t xml:space="preserve">шести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первом квартале 202</w:t>
      </w:r>
      <w:r w:rsidR="00926114">
        <w:rPr>
          <w:sz w:val="28"/>
          <w:szCs w:val="28"/>
        </w:rPr>
        <w:t>3</w:t>
      </w:r>
      <w:r w:rsidR="00AC457A">
        <w:rPr>
          <w:sz w:val="28"/>
          <w:szCs w:val="28"/>
        </w:rPr>
        <w:t xml:space="preserve"> года не осуществлялось.</w:t>
      </w:r>
    </w:p>
    <w:p w:rsidR="00AA2839" w:rsidRPr="00AA2839" w:rsidRDefault="00AA2839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Плановые назначения по </w:t>
      </w:r>
      <w:r w:rsidRPr="00AA2839">
        <w:rPr>
          <w:b/>
          <w:bCs/>
          <w:sz w:val="28"/>
          <w:szCs w:val="28"/>
        </w:rPr>
        <w:t>2</w:t>
      </w:r>
      <w:r w:rsidRPr="00AA2839">
        <w:rPr>
          <w:sz w:val="28"/>
          <w:szCs w:val="28"/>
        </w:rPr>
        <w:t>-м муниципальным программам в</w:t>
      </w:r>
      <w:r>
        <w:rPr>
          <w:sz w:val="28"/>
          <w:szCs w:val="28"/>
        </w:rPr>
        <w:t xml:space="preserve"> предоставленной</w:t>
      </w:r>
      <w:r w:rsidRPr="00AA2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 w:rsidRPr="00AA2839">
        <w:rPr>
          <w:sz w:val="28"/>
          <w:szCs w:val="28"/>
        </w:rPr>
        <w:t>об исполнении муниципаль</w:t>
      </w:r>
      <w:r>
        <w:rPr>
          <w:sz w:val="28"/>
          <w:szCs w:val="28"/>
        </w:rPr>
        <w:t>ных программ на 01.04.2023 года</w:t>
      </w:r>
      <w:r w:rsidRPr="00AA2839">
        <w:rPr>
          <w:sz w:val="28"/>
          <w:szCs w:val="28"/>
        </w:rPr>
        <w:t xml:space="preserve"> не соответствуют утвержденным показателям</w:t>
      </w:r>
      <w:r w:rsidRPr="00AA2839">
        <w:rPr>
          <w:rFonts w:ascii="Arial" w:hAnsi="Arial" w:cs="Arial"/>
        </w:rPr>
        <w:t> </w:t>
      </w:r>
      <w:r w:rsidRPr="00AA2839">
        <w:rPr>
          <w:sz w:val="28"/>
          <w:szCs w:val="28"/>
        </w:rPr>
        <w:t xml:space="preserve">муниципальных программ согласно решению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AA2839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AA283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а именно:</w:t>
      </w:r>
    </w:p>
    <w:p w:rsidR="00AA2839" w:rsidRPr="00AA2839" w:rsidRDefault="00AA2839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–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1783,0</w:t>
      </w:r>
      <w:r w:rsidRPr="00AA2839">
        <w:rPr>
          <w:sz w:val="28"/>
          <w:szCs w:val="28"/>
        </w:rPr>
        <w:t xml:space="preserve"> тыс. рублей, в </w:t>
      </w:r>
      <w:r w:rsidR="00CF470A"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 муниципаль</w:t>
      </w:r>
      <w:r w:rsidR="00CF470A">
        <w:rPr>
          <w:sz w:val="28"/>
          <w:szCs w:val="28"/>
        </w:rPr>
        <w:t>ных программ на 01.04.2023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10519,3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</w:t>
      </w:r>
      <w:r>
        <w:rPr>
          <w:sz w:val="28"/>
          <w:szCs w:val="28"/>
        </w:rPr>
        <w:t>увеличен</w:t>
      </w:r>
      <w:r w:rsidRPr="00AA2839">
        <w:rPr>
          <w:sz w:val="28"/>
          <w:szCs w:val="28"/>
        </w:rPr>
        <w:t xml:space="preserve"> на </w:t>
      </w:r>
      <w:r>
        <w:rPr>
          <w:b/>
          <w:bCs/>
          <w:sz w:val="28"/>
          <w:szCs w:val="28"/>
        </w:rPr>
        <w:t>8736,3</w:t>
      </w:r>
      <w:r w:rsidRPr="00AA2839">
        <w:rPr>
          <w:sz w:val="28"/>
          <w:szCs w:val="28"/>
        </w:rPr>
        <w:t> тыс. рублей;</w:t>
      </w:r>
    </w:p>
    <w:p w:rsidR="00AA2839" w:rsidRPr="00AA2839" w:rsidRDefault="00AA2839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 xml:space="preserve">– по муниципальной программе </w:t>
      </w:r>
      <w:r w:rsidR="00CF470A" w:rsidRPr="00CF470A">
        <w:rPr>
          <w:sz w:val="28"/>
          <w:szCs w:val="28"/>
        </w:rPr>
        <w:t>«Комплексное развитие систем жилищно-коммунальной инфраструктуры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 w:rsidR="00CF470A">
        <w:rPr>
          <w:b/>
          <w:bCs/>
          <w:sz w:val="28"/>
          <w:szCs w:val="28"/>
        </w:rPr>
        <w:t>1082,0</w:t>
      </w:r>
      <w:r w:rsidRPr="00AA2839">
        <w:rPr>
          <w:sz w:val="28"/>
          <w:szCs w:val="28"/>
        </w:rPr>
        <w:t xml:space="preserve"> тыс. </w:t>
      </w:r>
      <w:r w:rsidR="00CF470A" w:rsidRPr="00AA2839">
        <w:rPr>
          <w:sz w:val="28"/>
          <w:szCs w:val="28"/>
        </w:rPr>
        <w:t xml:space="preserve">рублей, </w:t>
      </w:r>
      <w:r w:rsidR="00CF470A"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 муниципальных программ на 01.04.202</w:t>
      </w:r>
      <w:r w:rsidR="00CF470A"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 w:rsidR="00CF470A"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 w:rsidR="00CF470A">
        <w:rPr>
          <w:b/>
          <w:bCs/>
          <w:sz w:val="28"/>
          <w:szCs w:val="28"/>
        </w:rPr>
        <w:t>1232,0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 w:rsidR="00CF470A" w:rsidRPr="00CF470A">
        <w:rPr>
          <w:b/>
          <w:sz w:val="28"/>
          <w:szCs w:val="28"/>
        </w:rPr>
        <w:t>150,0</w:t>
      </w:r>
      <w:r w:rsidRPr="00AA2839">
        <w:rPr>
          <w:sz w:val="28"/>
          <w:szCs w:val="28"/>
        </w:rPr>
        <w:t> тыс. рублей.</w:t>
      </w:r>
    </w:p>
    <w:p w:rsidR="00AA2839" w:rsidRDefault="00AA283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t>Таким образом,</w:t>
      </w:r>
      <w:r w:rsidRPr="00AA2839">
        <w:rPr>
          <w:rFonts w:ascii="Arial" w:hAnsi="Arial" w:cs="Arial"/>
        </w:rPr>
        <w:t> </w:t>
      </w:r>
      <w:r w:rsidRPr="00AA2839">
        <w:rPr>
          <w:sz w:val="28"/>
          <w:szCs w:val="28"/>
        </w:rPr>
        <w:t xml:space="preserve">Администрации </w:t>
      </w:r>
      <w:r w:rsidR="00CF470A"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необходимо привести в соответствие показатели, указанные в сведениях об исполнении муниципальных программ с показателями бюджетных ассигнований по муниципальным программам утвержденных решением Совета депутатов </w:t>
      </w:r>
      <w:r w:rsidR="00CF470A"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CF470A">
        <w:rPr>
          <w:sz w:val="28"/>
          <w:szCs w:val="28"/>
        </w:rPr>
        <w:t>8</w:t>
      </w:r>
      <w:r w:rsidRPr="00AA2839">
        <w:rPr>
          <w:sz w:val="28"/>
          <w:szCs w:val="28"/>
        </w:rPr>
        <w:t>.12.202</w:t>
      </w:r>
      <w:r w:rsidR="00B03256">
        <w:rPr>
          <w:sz w:val="28"/>
          <w:szCs w:val="28"/>
        </w:rPr>
        <w:t>2</w:t>
      </w:r>
      <w:r w:rsidRPr="00AA2839">
        <w:rPr>
          <w:sz w:val="28"/>
          <w:szCs w:val="28"/>
        </w:rPr>
        <w:t xml:space="preserve"> №1</w:t>
      </w:r>
      <w:r w:rsidR="00CF470A">
        <w:rPr>
          <w:sz w:val="28"/>
          <w:szCs w:val="28"/>
        </w:rPr>
        <w:t>5</w:t>
      </w:r>
      <w:r w:rsidRPr="00AA2839">
        <w:rPr>
          <w:sz w:val="28"/>
          <w:szCs w:val="28"/>
        </w:rPr>
        <w:t xml:space="preserve"> «О бюджете </w:t>
      </w:r>
      <w:r w:rsidR="00CF470A"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</w:t>
      </w:r>
      <w:r w:rsidR="00CF470A">
        <w:rPr>
          <w:sz w:val="28"/>
          <w:szCs w:val="28"/>
        </w:rPr>
        <w:t>24 и 2025 годов»</w:t>
      </w:r>
      <w:r w:rsidRPr="00AA2839">
        <w:rPr>
          <w:sz w:val="28"/>
          <w:szCs w:val="28"/>
        </w:rPr>
        <w:t>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в первом квартале 202</w:t>
      </w:r>
      <w:r w:rsidR="00926114">
        <w:rPr>
          <w:sz w:val="28"/>
          <w:szCs w:val="28"/>
        </w:rPr>
        <w:t>3</w:t>
      </w:r>
      <w:r w:rsidR="00455D74">
        <w:rPr>
          <w:sz w:val="28"/>
          <w:szCs w:val="28"/>
        </w:rPr>
        <w:t xml:space="preserve">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926114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4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603029">
        <w:rPr>
          <w:rFonts w:ascii="Times New Roman" w:hAnsi="Times New Roman" w:cs="Times New Roman"/>
          <w:b/>
          <w:sz w:val="28"/>
          <w:szCs w:val="28"/>
        </w:rPr>
        <w:t>266,5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3029">
        <w:rPr>
          <w:rFonts w:ascii="Times New Roman" w:hAnsi="Times New Roman" w:cs="Times New Roman"/>
          <w:b/>
          <w:sz w:val="28"/>
          <w:szCs w:val="28"/>
        </w:rPr>
        <w:t>21,2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603029">
        <w:rPr>
          <w:rFonts w:ascii="Times New Roman" w:hAnsi="Times New Roman" w:cs="Times New Roman"/>
          <w:sz w:val="28"/>
          <w:szCs w:val="28"/>
        </w:rPr>
        <w:t>4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5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03029">
        <w:rPr>
          <w:rFonts w:ascii="Times New Roman" w:hAnsi="Times New Roman" w:cs="Times New Roman"/>
          <w:b/>
          <w:sz w:val="28"/>
          <w:szCs w:val="28"/>
        </w:rPr>
        <w:t>11,0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в </w:t>
      </w:r>
      <w:r w:rsidR="00AC457A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03029">
        <w:rPr>
          <w:rFonts w:ascii="Times New Roman" w:hAnsi="Times New Roman" w:cs="Times New Roman"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603029">
        <w:rPr>
          <w:b/>
          <w:sz w:val="28"/>
          <w:szCs w:val="28"/>
        </w:rPr>
        <w:t>266,5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603029">
        <w:rPr>
          <w:b/>
          <w:color w:val="000000"/>
          <w:sz w:val="28"/>
          <w:szCs w:val="28"/>
        </w:rPr>
        <w:t>126,1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03029">
        <w:rPr>
          <w:b/>
          <w:color w:val="000000"/>
          <w:sz w:val="28"/>
          <w:szCs w:val="28"/>
        </w:rPr>
        <w:t>19,8</w:t>
      </w:r>
      <w:r w:rsidRPr="00BE7ACE">
        <w:rPr>
          <w:color w:val="000000"/>
          <w:sz w:val="28"/>
          <w:szCs w:val="28"/>
        </w:rPr>
        <w:t>% плана;</w:t>
      </w:r>
    </w:p>
    <w:p w:rsidR="00603029" w:rsidRPr="00337B64" w:rsidRDefault="00455D7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603029" w:rsidRPr="00337B64">
        <w:rPr>
          <w:color w:val="000000"/>
          <w:sz w:val="28"/>
          <w:szCs w:val="28"/>
        </w:rPr>
        <w:t>н</w:t>
      </w:r>
      <w:r w:rsidR="00603029">
        <w:rPr>
          <w:color w:val="000000"/>
          <w:sz w:val="28"/>
          <w:szCs w:val="28"/>
        </w:rPr>
        <w:t>е</w:t>
      </w:r>
      <w:r w:rsidR="00603029"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="00603029" w:rsidRPr="00337B64">
        <w:rPr>
          <w:b/>
          <w:color w:val="000000"/>
          <w:sz w:val="28"/>
          <w:szCs w:val="28"/>
        </w:rPr>
        <w:t>100,0</w:t>
      </w:r>
      <w:r w:rsidR="00603029" w:rsidRPr="00337B64">
        <w:rPr>
          <w:color w:val="000000"/>
          <w:sz w:val="28"/>
          <w:szCs w:val="28"/>
        </w:rPr>
        <w:t xml:space="preserve"> тыс. рублей;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603029">
        <w:rPr>
          <w:b/>
          <w:color w:val="000000"/>
          <w:sz w:val="28"/>
          <w:szCs w:val="28"/>
        </w:rPr>
        <w:t>49,7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603029">
        <w:rPr>
          <w:b/>
          <w:color w:val="000000"/>
          <w:sz w:val="28"/>
          <w:szCs w:val="28"/>
        </w:rPr>
        <w:t>14,8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603029">
        <w:rPr>
          <w:b/>
          <w:color w:val="000000"/>
          <w:sz w:val="28"/>
          <w:szCs w:val="28"/>
        </w:rPr>
        <w:t>90,7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603029">
        <w:rPr>
          <w:b/>
          <w:color w:val="000000"/>
          <w:sz w:val="28"/>
          <w:szCs w:val="28"/>
        </w:rPr>
        <w:t>64,8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603029" w:rsidRPr="00337B64" w:rsidRDefault="00F13599" w:rsidP="0060302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 xml:space="preserve">расходы на межбюджетные трансферты </w:t>
      </w:r>
      <w:r w:rsidR="00603029" w:rsidRPr="00337B64">
        <w:rPr>
          <w:color w:val="000000"/>
          <w:sz w:val="28"/>
          <w:szCs w:val="28"/>
        </w:rPr>
        <w:t>н</w:t>
      </w:r>
      <w:r w:rsidR="00603029">
        <w:rPr>
          <w:color w:val="000000"/>
          <w:sz w:val="28"/>
          <w:szCs w:val="28"/>
        </w:rPr>
        <w:t>е</w:t>
      </w:r>
      <w:r w:rsidR="00603029"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="00603029">
        <w:rPr>
          <w:b/>
          <w:color w:val="000000"/>
          <w:sz w:val="28"/>
          <w:szCs w:val="28"/>
        </w:rPr>
        <w:t>23,3</w:t>
      </w:r>
      <w:r w:rsidR="00603029" w:rsidRPr="00337B64">
        <w:rPr>
          <w:color w:val="000000"/>
          <w:sz w:val="28"/>
          <w:szCs w:val="28"/>
        </w:rPr>
        <w:t xml:space="preserve"> тыс. рублей;</w:t>
      </w:r>
    </w:p>
    <w:p w:rsidR="00D05A96" w:rsidRDefault="00D05A96" w:rsidP="0060302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036054">
        <w:rPr>
          <w:rFonts w:ascii="Times New Roman" w:hAnsi="Times New Roman" w:cs="Times New Roman"/>
          <w:b/>
          <w:sz w:val="28"/>
          <w:szCs w:val="28"/>
        </w:rPr>
        <w:t>первый квартал 2023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6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C55B14">
        <w:rPr>
          <w:sz w:val="28"/>
          <w:szCs w:val="28"/>
        </w:rPr>
        <w:t>2</w:t>
      </w:r>
      <w:r w:rsidR="00FC7AE4">
        <w:rPr>
          <w:sz w:val="28"/>
          <w:szCs w:val="28"/>
        </w:rPr>
        <w:t xml:space="preserve"> №</w:t>
      </w:r>
      <w:r w:rsidR="00C55B14">
        <w:rPr>
          <w:sz w:val="28"/>
          <w:szCs w:val="28"/>
        </w:rPr>
        <w:t>15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C55B1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и 202</w:t>
      </w:r>
      <w:r w:rsidR="00C55B14">
        <w:rPr>
          <w:sz w:val="28"/>
          <w:szCs w:val="28"/>
        </w:rPr>
        <w:t>5</w:t>
      </w:r>
      <w:r w:rsidR="005D0577" w:rsidRPr="00D14F03">
        <w:rPr>
          <w:sz w:val="28"/>
          <w:szCs w:val="28"/>
        </w:rPr>
        <w:t xml:space="preserve"> годов».</w:t>
      </w:r>
    </w:p>
    <w:bookmarkEnd w:id="26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7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2A1805">
        <w:rPr>
          <w:sz w:val="28"/>
          <w:szCs w:val="28"/>
        </w:rPr>
        <w:t>12</w:t>
      </w:r>
      <w:r w:rsidR="00337B64">
        <w:rPr>
          <w:sz w:val="28"/>
          <w:szCs w:val="28"/>
        </w:rPr>
        <w:t>.0</w:t>
      </w:r>
      <w:r w:rsidR="002A1805">
        <w:rPr>
          <w:sz w:val="28"/>
          <w:szCs w:val="28"/>
        </w:rPr>
        <w:t>5</w:t>
      </w:r>
      <w:r w:rsidR="00337B64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337B64">
        <w:rPr>
          <w:sz w:val="28"/>
          <w:szCs w:val="28"/>
        </w:rPr>
        <w:t xml:space="preserve"> №2</w:t>
      </w:r>
      <w:r w:rsidR="002A1805">
        <w:rPr>
          <w:sz w:val="28"/>
          <w:szCs w:val="28"/>
        </w:rPr>
        <w:t>3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036054">
        <w:rPr>
          <w:sz w:val="28"/>
          <w:szCs w:val="28"/>
        </w:rPr>
        <w:t>первый квартал 2023</w:t>
      </w:r>
      <w:r w:rsidR="00C212A3" w:rsidRPr="003F4737">
        <w:rPr>
          <w:sz w:val="28"/>
          <w:szCs w:val="28"/>
        </w:rPr>
        <w:t xml:space="preserve"> года исполнен с </w:t>
      </w:r>
      <w:r w:rsidR="002A1805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2A1805">
        <w:rPr>
          <w:b/>
          <w:sz w:val="28"/>
          <w:szCs w:val="28"/>
        </w:rPr>
        <w:t>354,</w:t>
      </w:r>
      <w:r w:rsidR="00CF470A">
        <w:rPr>
          <w:b/>
          <w:sz w:val="28"/>
          <w:szCs w:val="28"/>
        </w:rPr>
        <w:t>3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2A1805">
        <w:rPr>
          <w:sz w:val="28"/>
          <w:szCs w:val="28"/>
        </w:rPr>
        <w:t>12</w:t>
      </w:r>
      <w:r w:rsidR="00E86403">
        <w:rPr>
          <w:sz w:val="28"/>
          <w:szCs w:val="28"/>
        </w:rPr>
        <w:t>.0</w:t>
      </w:r>
      <w:r w:rsidR="002A1805">
        <w:rPr>
          <w:sz w:val="28"/>
          <w:szCs w:val="28"/>
        </w:rPr>
        <w:t>5</w:t>
      </w:r>
      <w:r w:rsidR="00E86403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E86403">
        <w:rPr>
          <w:sz w:val="28"/>
          <w:szCs w:val="28"/>
        </w:rPr>
        <w:t xml:space="preserve"> №2</w:t>
      </w:r>
      <w:r w:rsidR="002A1805">
        <w:rPr>
          <w:sz w:val="28"/>
          <w:szCs w:val="28"/>
        </w:rPr>
        <w:t>3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7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1E042E">
        <w:rPr>
          <w:sz w:val="28"/>
          <w:szCs w:val="28"/>
        </w:rPr>
        <w:t>2</w:t>
      </w:r>
      <w:r w:rsidR="0039090C"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>№</w:t>
      </w:r>
      <w:r w:rsidR="001E042E">
        <w:rPr>
          <w:sz w:val="28"/>
          <w:szCs w:val="28"/>
        </w:rPr>
        <w:t>15</w:t>
      </w:r>
      <w:r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1E042E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 и плановый период 202</w:t>
      </w:r>
      <w:r w:rsidR="001E042E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и 202</w:t>
      </w:r>
      <w:r w:rsidR="001E042E"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1E042E">
        <w:rPr>
          <w:b/>
          <w:sz w:val="28"/>
          <w:szCs w:val="28"/>
        </w:rPr>
        <w:t>1 432,6</w:t>
      </w:r>
      <w:r w:rsidRPr="00B4178F">
        <w:rPr>
          <w:sz w:val="28"/>
          <w:szCs w:val="28"/>
        </w:rPr>
        <w:t xml:space="preserve"> тыс. рублей.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bookmarkStart w:id="28" w:name="_Hlk103665043"/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B0575"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 w:rsidR="00036054">
        <w:rPr>
          <w:sz w:val="28"/>
          <w:szCs w:val="28"/>
        </w:rPr>
        <w:t>первый квартал 2023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EF584C">
        <w:rPr>
          <w:b/>
          <w:sz w:val="28"/>
          <w:szCs w:val="28"/>
        </w:rPr>
        <w:t>540,0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осуществлены п</w:t>
      </w:r>
      <w:r w:rsidRPr="00485B5F">
        <w:rPr>
          <w:rFonts w:ascii="Times New Roman" w:hAnsi="Times New Roman" w:cs="Times New Roman"/>
          <w:sz w:val="28"/>
          <w:szCs w:val="28"/>
        </w:rPr>
        <w:t>о п</w:t>
      </w:r>
      <w:r w:rsidR="008B5C4F" w:rsidRPr="00485B5F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5C4F" w:rsidRPr="00485B5F">
        <w:rPr>
          <w:rFonts w:ascii="Times New Roman" w:hAnsi="Times New Roman" w:cs="Times New Roman"/>
          <w:sz w:val="28"/>
          <w:szCs w:val="28"/>
        </w:rPr>
        <w:t xml:space="preserve"> 0409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C4F" w:rsidRPr="00485B5F">
        <w:rPr>
          <w:rFonts w:ascii="Times New Roman" w:hAnsi="Times New Roman" w:cs="Times New Roman"/>
          <w:sz w:val="28"/>
          <w:szCs w:val="28"/>
        </w:rPr>
        <w:t>Дорожное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584C">
        <w:rPr>
          <w:rFonts w:ascii="Times New Roman" w:hAnsi="Times New Roman" w:cs="Times New Roman"/>
          <w:b/>
          <w:sz w:val="28"/>
          <w:szCs w:val="28"/>
        </w:rPr>
        <w:t>540,0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</w:t>
      </w:r>
      <w:proofErr w:type="gramStart"/>
      <w:r w:rsidR="00CF470A">
        <w:rPr>
          <w:sz w:val="28"/>
          <w:szCs w:val="28"/>
        </w:rPr>
        <w:t>отчету</w:t>
      </w:r>
      <w:proofErr w:type="gramEnd"/>
      <w:r w:rsidRPr="002421F8">
        <w:rPr>
          <w:sz w:val="28"/>
          <w:szCs w:val="28"/>
        </w:rPr>
        <w:t xml:space="preserve">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 w:rsidR="00EF584C">
        <w:rPr>
          <w:sz w:val="28"/>
          <w:szCs w:val="28"/>
        </w:rPr>
        <w:t>2</w:t>
      </w:r>
      <w:r w:rsidR="002421F8" w:rsidRPr="002421F8">
        <w:rPr>
          <w:sz w:val="28"/>
          <w:szCs w:val="28"/>
        </w:rPr>
        <w:t xml:space="preserve"> год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 w:rsidR="002421F8">
        <w:rPr>
          <w:sz w:val="28"/>
          <w:szCs w:val="28"/>
          <w:shd w:val="clear" w:color="auto" w:fill="FFFFFF"/>
        </w:rPr>
        <w:t>дорожного года по состоянию на 01.01.202</w:t>
      </w:r>
      <w:r w:rsidR="00EF584C">
        <w:rPr>
          <w:sz w:val="28"/>
          <w:szCs w:val="28"/>
          <w:shd w:val="clear" w:color="auto" w:fill="FFFFFF"/>
        </w:rPr>
        <w:t>3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1A22AE">
        <w:rPr>
          <w:b/>
          <w:sz w:val="28"/>
          <w:szCs w:val="28"/>
          <w:shd w:val="clear" w:color="auto" w:fill="FFFFFF"/>
        </w:rPr>
        <w:t>0,0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bookmarkEnd w:id="28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1A22A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осуществляется в рамках 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28.12.202</w:t>
      </w:r>
      <w:r w:rsidR="001A22AE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1A22AE">
        <w:rPr>
          <w:sz w:val="28"/>
          <w:szCs w:val="28"/>
        </w:rPr>
        <w:t>15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1A22AE">
        <w:rPr>
          <w:sz w:val="28"/>
          <w:szCs w:val="28"/>
        </w:rPr>
        <w:t>3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A22AE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и 202</w:t>
      </w:r>
      <w:r w:rsidR="001A22AE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и решения о бюджете от 28.12.20</w:t>
      </w:r>
      <w:r w:rsidR="001A22A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A22A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1A22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22AE">
        <w:rPr>
          <w:rFonts w:ascii="Times New Roman" w:hAnsi="Times New Roman" w:cs="Times New Roman"/>
          <w:b/>
          <w:sz w:val="28"/>
          <w:szCs w:val="28"/>
        </w:rPr>
        <w:t>13 239,3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DFB" w:rsidRDefault="003E6DFB" w:rsidP="00386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1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 w:rsidR="0038622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соответствуют решению о бюджете от 28.12.20</w:t>
      </w:r>
      <w:r w:rsidR="0038622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8622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6227">
        <w:rPr>
          <w:rFonts w:ascii="Times New Roman" w:hAnsi="Times New Roman" w:cs="Times New Roman"/>
          <w:sz w:val="28"/>
          <w:szCs w:val="28"/>
        </w:rPr>
        <w:t>Р</w:t>
      </w:r>
      <w:r w:rsidR="00386227" w:rsidRPr="000179DE">
        <w:rPr>
          <w:rFonts w:ascii="Times New Roman" w:hAnsi="Times New Roman" w:cs="Times New Roman"/>
          <w:sz w:val="28"/>
          <w:szCs w:val="28"/>
        </w:rPr>
        <w:t xml:space="preserve">асходы бюджета увеличились на </w:t>
      </w:r>
      <w:r w:rsidR="00386227">
        <w:rPr>
          <w:rFonts w:ascii="Times New Roman" w:hAnsi="Times New Roman" w:cs="Times New Roman"/>
          <w:b/>
          <w:sz w:val="28"/>
          <w:szCs w:val="28"/>
        </w:rPr>
        <w:t>8 886,3</w:t>
      </w:r>
      <w:r w:rsidR="00386227" w:rsidRPr="000179DE">
        <w:rPr>
          <w:rFonts w:ascii="Times New Roman" w:hAnsi="Times New Roman" w:cs="Times New Roman"/>
          <w:sz w:val="28"/>
          <w:szCs w:val="28"/>
        </w:rPr>
        <w:t xml:space="preserve"> тыс. рублей и составили в сумме </w:t>
      </w:r>
      <w:r w:rsidR="00386227">
        <w:rPr>
          <w:rFonts w:ascii="Times New Roman" w:hAnsi="Times New Roman" w:cs="Times New Roman"/>
          <w:b/>
          <w:sz w:val="28"/>
          <w:szCs w:val="28"/>
        </w:rPr>
        <w:t>22 125,6</w:t>
      </w:r>
      <w:r w:rsidR="00386227" w:rsidRPr="000179DE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 составляют </w:t>
      </w:r>
      <w:r w:rsidR="00386227">
        <w:rPr>
          <w:rFonts w:ascii="Times New Roman" w:hAnsi="Times New Roman" w:cs="Times New Roman"/>
          <w:b/>
          <w:sz w:val="28"/>
          <w:szCs w:val="28"/>
        </w:rPr>
        <w:t>13 239,3</w:t>
      </w:r>
      <w:r w:rsidR="00386227" w:rsidRPr="000179D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E6DFB" w:rsidRPr="00D568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 w:rsidRPr="00D568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-р об исполнении бюджета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 «Отчет об исполнении бюджета», ф.0503124 «Отчет о кассовом поступлении и выбытии бюджетных средств») отклонений не установлено.</w:t>
      </w:r>
    </w:p>
    <w:p w:rsidR="003E6DFB" w:rsidRPr="00DE16D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 w:rsidR="003E6DFB">
        <w:rPr>
          <w:rFonts w:ascii="Times New Roman" w:hAnsi="Times New Roman" w:cs="Times New Roman"/>
          <w:sz w:val="28"/>
          <w:szCs w:val="28"/>
        </w:rPr>
        <w:t>4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E6DFB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E6DF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3E6DF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3E6DFB" w:rsidRPr="0040795A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Доходная часть бюджета сельского поселения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>
        <w:rPr>
          <w:rFonts w:ascii="Times New Roman" w:hAnsi="Times New Roman" w:cs="Times New Roman"/>
          <w:b/>
          <w:sz w:val="28"/>
          <w:szCs w:val="28"/>
        </w:rPr>
        <w:t>2 071,4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15,6</w:t>
      </w:r>
      <w:r w:rsidR="003E6DFB" w:rsidRPr="0040795A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13 239,3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822,4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28,4</w:t>
      </w:r>
      <w:r w:rsidR="003E6DFB" w:rsidRPr="0040795A">
        <w:rPr>
          <w:rFonts w:ascii="Times New Roman" w:hAnsi="Times New Roman" w:cs="Times New Roman"/>
          <w:sz w:val="28"/>
          <w:szCs w:val="28"/>
        </w:rPr>
        <w:t>% (поступило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2 893,8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202</w:t>
      </w:r>
      <w:r w:rsidR="00C0788C">
        <w:rPr>
          <w:rFonts w:ascii="Times New Roman" w:hAnsi="Times New Roman" w:cs="Times New Roman"/>
          <w:sz w:val="28"/>
          <w:szCs w:val="28"/>
        </w:rPr>
        <w:t>2</w:t>
      </w:r>
      <w:r w:rsidRPr="0040795A">
        <w:rPr>
          <w:rFonts w:ascii="Times New Roman" w:hAnsi="Times New Roman" w:cs="Times New Roman"/>
          <w:sz w:val="28"/>
          <w:szCs w:val="28"/>
        </w:rPr>
        <w:t xml:space="preserve"> года уменьшились на </w:t>
      </w:r>
      <w:r w:rsidR="00C0788C">
        <w:rPr>
          <w:rFonts w:ascii="Times New Roman" w:hAnsi="Times New Roman" w:cs="Times New Roman"/>
          <w:b/>
          <w:sz w:val="28"/>
          <w:szCs w:val="28"/>
        </w:rPr>
        <w:t>47,7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увеличился на </w:t>
      </w:r>
      <w:r w:rsidR="00C0788C">
        <w:rPr>
          <w:rFonts w:ascii="Times New Roman" w:hAnsi="Times New Roman" w:cs="Times New Roman"/>
          <w:b/>
          <w:sz w:val="28"/>
          <w:szCs w:val="28"/>
        </w:rPr>
        <w:t>7,7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Pr="0040795A"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C0788C">
        <w:rPr>
          <w:rFonts w:ascii="Times New Roman" w:hAnsi="Times New Roman" w:cs="Times New Roman"/>
          <w:b/>
          <w:sz w:val="28"/>
          <w:szCs w:val="28"/>
        </w:rPr>
        <w:t>47,7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C0788C">
        <w:rPr>
          <w:rFonts w:ascii="Times New Roman" w:hAnsi="Times New Roman" w:cs="Times New Roman"/>
          <w:b/>
          <w:sz w:val="28"/>
          <w:szCs w:val="28"/>
        </w:rPr>
        <w:t>52,3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C0788C">
        <w:rPr>
          <w:rFonts w:ascii="Times New Roman" w:hAnsi="Times New Roman" w:cs="Times New Roman"/>
          <w:b/>
          <w:sz w:val="28"/>
          <w:szCs w:val="28"/>
        </w:rPr>
        <w:t>2425,7</w:t>
      </w:r>
      <w:r w:rsidR="003E6DF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0788C">
        <w:rPr>
          <w:rFonts w:ascii="Times New Roman" w:hAnsi="Times New Roman" w:cs="Times New Roman"/>
          <w:b/>
          <w:sz w:val="28"/>
          <w:szCs w:val="28"/>
        </w:rPr>
        <w:t>18,3</w:t>
      </w:r>
      <w:r w:rsidR="003E6DFB"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C0788C">
        <w:rPr>
          <w:rFonts w:ascii="Times New Roman" w:hAnsi="Times New Roman" w:cs="Times New Roman"/>
          <w:sz w:val="28"/>
          <w:szCs w:val="28"/>
        </w:rPr>
        <w:t>меньшились</w:t>
      </w:r>
      <w:r w:rsidR="003E6DFB">
        <w:rPr>
          <w:rFonts w:ascii="Times New Roman" w:hAnsi="Times New Roman" w:cs="Times New Roman"/>
          <w:sz w:val="28"/>
          <w:szCs w:val="28"/>
        </w:rPr>
        <w:t xml:space="preserve"> на </w:t>
      </w:r>
      <w:r w:rsidR="00C0788C">
        <w:rPr>
          <w:rFonts w:ascii="Times New Roman" w:hAnsi="Times New Roman" w:cs="Times New Roman"/>
          <w:b/>
          <w:sz w:val="28"/>
          <w:szCs w:val="28"/>
        </w:rPr>
        <w:t>404,7</w:t>
      </w:r>
      <w:r w:rsidR="003E6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C0788C">
        <w:rPr>
          <w:rFonts w:ascii="Times New Roman" w:hAnsi="Times New Roman" w:cs="Times New Roman"/>
          <w:b/>
          <w:sz w:val="28"/>
          <w:szCs w:val="28"/>
        </w:rPr>
        <w:t>14,3</w:t>
      </w:r>
      <w:r w:rsidR="003E6DFB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0788C">
        <w:rPr>
          <w:rFonts w:ascii="Times New Roman" w:hAnsi="Times New Roman" w:cs="Times New Roman"/>
          <w:b/>
          <w:sz w:val="28"/>
          <w:szCs w:val="28"/>
        </w:rPr>
        <w:t>2 159,2</w:t>
      </w:r>
      <w:r w:rsidR="003E6DFB">
        <w:rPr>
          <w:rFonts w:ascii="Times New Roman" w:hAnsi="Times New Roman" w:cs="Times New Roman"/>
          <w:b/>
          <w:sz w:val="28"/>
          <w:szCs w:val="28"/>
        </w:rPr>
        <w:t>6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788C">
        <w:rPr>
          <w:rFonts w:ascii="Times New Roman" w:hAnsi="Times New Roman" w:cs="Times New Roman"/>
          <w:b/>
          <w:sz w:val="28"/>
          <w:szCs w:val="28"/>
        </w:rPr>
        <w:t>18,0</w:t>
      </w:r>
      <w:r w:rsidR="003E6DF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0788C">
        <w:rPr>
          <w:rFonts w:ascii="Times New Roman" w:hAnsi="Times New Roman" w:cs="Times New Roman"/>
          <w:b/>
          <w:sz w:val="28"/>
          <w:szCs w:val="28"/>
        </w:rPr>
        <w:t>89,0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3E6DFB">
        <w:rPr>
          <w:rFonts w:ascii="Times New Roman" w:hAnsi="Times New Roman" w:cs="Times New Roman"/>
          <w:sz w:val="28"/>
          <w:szCs w:val="28"/>
        </w:rPr>
        <w:t>сельского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3E6DFB">
        <w:rPr>
          <w:rFonts w:ascii="Times New Roman" w:hAnsi="Times New Roman" w:cs="Times New Roman"/>
          <w:sz w:val="28"/>
          <w:szCs w:val="28"/>
        </w:rPr>
        <w:t>первом квартале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0788C">
        <w:rPr>
          <w:rFonts w:ascii="Times New Roman" w:hAnsi="Times New Roman" w:cs="Times New Roman"/>
          <w:b/>
          <w:sz w:val="28"/>
          <w:szCs w:val="28"/>
        </w:rPr>
        <w:t>2 425,7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03256" w:rsidRPr="00AA2839" w:rsidRDefault="00B03256" w:rsidP="00B03256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Плановые назначения по </w:t>
      </w:r>
      <w:r w:rsidRPr="00AA2839">
        <w:rPr>
          <w:b/>
          <w:bCs/>
          <w:sz w:val="28"/>
          <w:szCs w:val="28"/>
        </w:rPr>
        <w:t>2</w:t>
      </w:r>
      <w:r w:rsidRPr="00AA2839">
        <w:rPr>
          <w:sz w:val="28"/>
          <w:szCs w:val="28"/>
        </w:rPr>
        <w:t>-м муниципальным программам в</w:t>
      </w:r>
      <w:r>
        <w:rPr>
          <w:sz w:val="28"/>
          <w:szCs w:val="28"/>
        </w:rPr>
        <w:t xml:space="preserve"> предоставленной</w:t>
      </w:r>
      <w:r w:rsidRPr="00AA2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 w:rsidRPr="00AA2839">
        <w:rPr>
          <w:sz w:val="28"/>
          <w:szCs w:val="28"/>
        </w:rPr>
        <w:t>об исполнении муниципаль</w:t>
      </w:r>
      <w:r>
        <w:rPr>
          <w:sz w:val="28"/>
          <w:szCs w:val="28"/>
        </w:rPr>
        <w:t>ных программ на 01.04.2023 года</w:t>
      </w:r>
      <w:r w:rsidRPr="00AA2839">
        <w:rPr>
          <w:sz w:val="28"/>
          <w:szCs w:val="28"/>
        </w:rPr>
        <w:t xml:space="preserve"> не соответствуют утвержденным показателям</w:t>
      </w:r>
      <w:r w:rsidRPr="00AA2839">
        <w:rPr>
          <w:rFonts w:ascii="Arial" w:hAnsi="Arial" w:cs="Arial"/>
        </w:rPr>
        <w:t> </w:t>
      </w:r>
      <w:r w:rsidRPr="00AA2839">
        <w:rPr>
          <w:sz w:val="28"/>
          <w:szCs w:val="28"/>
        </w:rPr>
        <w:t xml:space="preserve">муниципальных программ согласно решению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AA2839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AA283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а именно:</w:t>
      </w:r>
    </w:p>
    <w:p w:rsidR="00B03256" w:rsidRPr="00AA2839" w:rsidRDefault="00B03256" w:rsidP="00B03256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A2839">
        <w:rPr>
          <w:sz w:val="28"/>
          <w:szCs w:val="28"/>
        </w:rPr>
        <w:t>–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1783,0</w:t>
      </w:r>
      <w:r w:rsidRPr="00AA2839">
        <w:rPr>
          <w:sz w:val="28"/>
          <w:szCs w:val="28"/>
        </w:rPr>
        <w:t xml:space="preserve"> тыс. рублей, в </w:t>
      </w:r>
      <w:r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об исполнении муниципаль</w:t>
      </w:r>
      <w:r>
        <w:rPr>
          <w:sz w:val="28"/>
          <w:szCs w:val="28"/>
        </w:rPr>
        <w:t>ных программ на 01.04.2023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10519,3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</w:t>
      </w:r>
      <w:r>
        <w:rPr>
          <w:sz w:val="28"/>
          <w:szCs w:val="28"/>
        </w:rPr>
        <w:t>увеличен</w:t>
      </w:r>
      <w:r w:rsidRPr="00AA2839">
        <w:rPr>
          <w:sz w:val="28"/>
          <w:szCs w:val="28"/>
        </w:rPr>
        <w:t xml:space="preserve"> на </w:t>
      </w:r>
      <w:r>
        <w:rPr>
          <w:b/>
          <w:bCs/>
          <w:sz w:val="28"/>
          <w:szCs w:val="28"/>
        </w:rPr>
        <w:t>8736,3</w:t>
      </w:r>
      <w:r w:rsidRPr="00AA2839">
        <w:rPr>
          <w:sz w:val="28"/>
          <w:szCs w:val="28"/>
        </w:rPr>
        <w:t> тыс. рублей;</w:t>
      </w:r>
    </w:p>
    <w:p w:rsidR="00B03256" w:rsidRDefault="00B03256" w:rsidP="00B0325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A2839">
        <w:rPr>
          <w:sz w:val="28"/>
          <w:szCs w:val="28"/>
        </w:rPr>
        <w:t xml:space="preserve">– по муниципальной программе </w:t>
      </w:r>
      <w:r w:rsidRPr="00CF470A">
        <w:rPr>
          <w:sz w:val="28"/>
          <w:szCs w:val="28"/>
        </w:rPr>
        <w:t>«Комплексное развитие систем жилищно-коммунальной инфраструктуры Новосельского сельского поселения Вяземского района Смоленской области»</w:t>
      </w:r>
      <w:r w:rsidRPr="00AA2839">
        <w:rPr>
          <w:sz w:val="28"/>
          <w:szCs w:val="28"/>
        </w:rPr>
        <w:t xml:space="preserve"> утвержденный план бюджетных ассигнований составил в сумме </w:t>
      </w:r>
      <w:r>
        <w:rPr>
          <w:b/>
          <w:bCs/>
          <w:sz w:val="28"/>
          <w:szCs w:val="28"/>
        </w:rPr>
        <w:t>1082,0</w:t>
      </w:r>
      <w:r w:rsidRPr="00AA2839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информации</w:t>
      </w:r>
      <w:r w:rsidRPr="00AA2839">
        <w:rPr>
          <w:sz w:val="28"/>
          <w:szCs w:val="28"/>
        </w:rPr>
        <w:t xml:space="preserve"> </w:t>
      </w:r>
      <w:r w:rsidRPr="00AA2839">
        <w:rPr>
          <w:sz w:val="28"/>
          <w:szCs w:val="28"/>
        </w:rPr>
        <w:lastRenderedPageBreak/>
        <w:t>об исполнении муниципальных программ на 01.04.202</w:t>
      </w:r>
      <w:r>
        <w:rPr>
          <w:sz w:val="28"/>
          <w:szCs w:val="28"/>
        </w:rPr>
        <w:t>3 года</w:t>
      </w:r>
      <w:r w:rsidRPr="00AA2839">
        <w:rPr>
          <w:sz w:val="28"/>
          <w:szCs w:val="28"/>
        </w:rPr>
        <w:t xml:space="preserve"> указан утвержденный </w:t>
      </w:r>
      <w:r>
        <w:rPr>
          <w:sz w:val="28"/>
          <w:szCs w:val="28"/>
        </w:rPr>
        <w:t>бюджет</w:t>
      </w:r>
      <w:r w:rsidRPr="00AA2839">
        <w:rPr>
          <w:sz w:val="28"/>
          <w:szCs w:val="28"/>
        </w:rPr>
        <w:t xml:space="preserve"> в сумме </w:t>
      </w:r>
      <w:r>
        <w:rPr>
          <w:b/>
          <w:bCs/>
          <w:sz w:val="28"/>
          <w:szCs w:val="28"/>
        </w:rPr>
        <w:t>1232,0</w:t>
      </w:r>
      <w:r w:rsidRPr="00AA2839">
        <w:rPr>
          <w:b/>
          <w:bCs/>
          <w:sz w:val="28"/>
          <w:szCs w:val="28"/>
        </w:rPr>
        <w:t> </w:t>
      </w:r>
      <w:r w:rsidRPr="00AA2839">
        <w:rPr>
          <w:sz w:val="28"/>
          <w:szCs w:val="28"/>
        </w:rPr>
        <w:t xml:space="preserve">тыс. рублей, т.е. завышен </w:t>
      </w:r>
      <w:r w:rsidRPr="00CF470A">
        <w:rPr>
          <w:b/>
          <w:sz w:val="28"/>
          <w:szCs w:val="28"/>
        </w:rPr>
        <w:t>150,0</w:t>
      </w:r>
      <w:r w:rsidRPr="00AA2839">
        <w:rPr>
          <w:sz w:val="28"/>
          <w:szCs w:val="28"/>
        </w:rPr>
        <w:t> тыс. рублей.</w:t>
      </w:r>
    </w:p>
    <w:p w:rsidR="003E6DFB" w:rsidRDefault="00D979E5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036054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C0788C">
        <w:rPr>
          <w:rFonts w:ascii="Times New Roman" w:hAnsi="Times New Roman" w:cs="Times New Roman"/>
          <w:b/>
          <w:sz w:val="28"/>
          <w:szCs w:val="28"/>
        </w:rPr>
        <w:t>266,5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788C">
        <w:rPr>
          <w:rFonts w:ascii="Times New Roman" w:hAnsi="Times New Roman" w:cs="Times New Roman"/>
          <w:b/>
          <w:sz w:val="28"/>
          <w:szCs w:val="28"/>
        </w:rPr>
        <w:t>21,2</w:t>
      </w:r>
      <w:r w:rsidR="003E6DF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3E6DFB"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D979E5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6DFB">
        <w:rPr>
          <w:sz w:val="28"/>
          <w:szCs w:val="28"/>
        </w:rPr>
        <w:t>. Б</w:t>
      </w:r>
      <w:r w:rsidR="003E6DFB" w:rsidRPr="003F4737">
        <w:rPr>
          <w:sz w:val="28"/>
          <w:szCs w:val="28"/>
        </w:rPr>
        <w:t xml:space="preserve">юджет сельского поселения за </w:t>
      </w:r>
      <w:r w:rsidR="00036054">
        <w:rPr>
          <w:sz w:val="28"/>
          <w:szCs w:val="28"/>
        </w:rPr>
        <w:t>первый квартал 2023</w:t>
      </w:r>
      <w:r w:rsidR="003E6DFB" w:rsidRPr="003F4737">
        <w:rPr>
          <w:sz w:val="28"/>
          <w:szCs w:val="28"/>
        </w:rPr>
        <w:t xml:space="preserve"> года исполнен с </w:t>
      </w:r>
      <w:r w:rsidR="00C0788C">
        <w:rPr>
          <w:sz w:val="28"/>
          <w:szCs w:val="28"/>
        </w:rPr>
        <w:t>дефицитом</w:t>
      </w:r>
      <w:r w:rsidR="003E6DFB" w:rsidRPr="003F4737">
        <w:rPr>
          <w:sz w:val="28"/>
          <w:szCs w:val="28"/>
        </w:rPr>
        <w:t xml:space="preserve"> в сумме </w:t>
      </w:r>
      <w:r w:rsidR="00C0788C">
        <w:rPr>
          <w:b/>
          <w:sz w:val="28"/>
          <w:szCs w:val="28"/>
        </w:rPr>
        <w:t>354,3</w:t>
      </w:r>
      <w:r w:rsidR="003E6DFB" w:rsidRPr="003F4737">
        <w:rPr>
          <w:b/>
          <w:sz w:val="28"/>
          <w:szCs w:val="28"/>
        </w:rPr>
        <w:t xml:space="preserve"> </w:t>
      </w:r>
      <w:r w:rsidR="003E6DFB"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 w:rsidR="00C0788C">
        <w:rPr>
          <w:sz w:val="28"/>
          <w:szCs w:val="28"/>
        </w:rPr>
        <w:t>12</w:t>
      </w:r>
      <w:r w:rsidR="003E6DFB">
        <w:rPr>
          <w:sz w:val="28"/>
          <w:szCs w:val="28"/>
        </w:rPr>
        <w:t>.0</w:t>
      </w:r>
      <w:r w:rsidR="00C0788C">
        <w:rPr>
          <w:sz w:val="28"/>
          <w:szCs w:val="28"/>
        </w:rPr>
        <w:t>5</w:t>
      </w:r>
      <w:r w:rsidR="003E6DFB">
        <w:rPr>
          <w:sz w:val="28"/>
          <w:szCs w:val="28"/>
        </w:rPr>
        <w:t>.202</w:t>
      </w:r>
      <w:r w:rsidR="00C0788C">
        <w:rPr>
          <w:sz w:val="28"/>
          <w:szCs w:val="28"/>
        </w:rPr>
        <w:t>3</w:t>
      </w:r>
      <w:r w:rsidR="003E6DFB">
        <w:rPr>
          <w:sz w:val="28"/>
          <w:szCs w:val="28"/>
        </w:rPr>
        <w:t xml:space="preserve"> №2</w:t>
      </w:r>
      <w:r w:rsidR="00C0788C">
        <w:rPr>
          <w:sz w:val="28"/>
          <w:szCs w:val="28"/>
        </w:rPr>
        <w:t>3</w:t>
      </w:r>
      <w:r w:rsidR="003E6DFB">
        <w:rPr>
          <w:sz w:val="28"/>
          <w:szCs w:val="28"/>
        </w:rPr>
        <w:t>-р</w:t>
      </w:r>
      <w:r w:rsidR="003E6DFB" w:rsidRPr="003F4737">
        <w:rPr>
          <w:sz w:val="28"/>
          <w:szCs w:val="28"/>
        </w:rPr>
        <w:t>), что соответствует показателям ф.0503117, ф.0503124.</w:t>
      </w:r>
    </w:p>
    <w:p w:rsidR="00C32738" w:rsidRDefault="00D979E5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6DFB" w:rsidRPr="00E43D23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Расход средств дорожного фонда за </w:t>
      </w:r>
      <w:r w:rsidR="00036054" w:rsidRPr="00C0788C">
        <w:rPr>
          <w:rFonts w:ascii="Times New Roman" w:hAnsi="Times New Roman" w:cs="Times New Roman"/>
          <w:sz w:val="28"/>
          <w:szCs w:val="28"/>
        </w:rPr>
        <w:t>первый квартал 2023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 w:rsidR="00C0788C">
        <w:rPr>
          <w:rFonts w:ascii="Times New Roman" w:hAnsi="Times New Roman" w:cs="Times New Roman"/>
          <w:b/>
          <w:sz w:val="28"/>
          <w:szCs w:val="28"/>
        </w:rPr>
        <w:t>540,0</w:t>
      </w:r>
      <w:r w:rsidR="003E6DFB" w:rsidRPr="00C0788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788C">
        <w:rPr>
          <w:rFonts w:ascii="Times New Roman" w:hAnsi="Times New Roman" w:cs="Times New Roman"/>
          <w:sz w:val="28"/>
          <w:szCs w:val="28"/>
        </w:rPr>
        <w:t>.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E6DFB" w:rsidRDefault="00550E54" w:rsidP="00550E54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E6DFB">
        <w:rPr>
          <w:sz w:val="28"/>
          <w:szCs w:val="28"/>
        </w:rPr>
        <w:t>:</w:t>
      </w:r>
    </w:p>
    <w:p w:rsidR="00ED0406" w:rsidRPr="003E6DFB" w:rsidRDefault="00863621" w:rsidP="00D4193C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1.1. П</w:t>
      </w:r>
      <w:r w:rsidR="00550E54"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="00550E54" w:rsidRPr="003E6DFB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036054">
        <w:rPr>
          <w:sz w:val="28"/>
          <w:szCs w:val="28"/>
        </w:rPr>
        <w:t>первый квартал 2023</w:t>
      </w:r>
      <w:r w:rsidR="00550E54" w:rsidRPr="003E6DFB">
        <w:rPr>
          <w:sz w:val="28"/>
          <w:szCs w:val="28"/>
        </w:rPr>
        <w:t xml:space="preserve"> года</w:t>
      </w:r>
      <w:r w:rsidR="00C0788C">
        <w:rPr>
          <w:sz w:val="28"/>
          <w:szCs w:val="28"/>
        </w:rPr>
        <w:t>.</w:t>
      </w:r>
    </w:p>
    <w:p w:rsidR="00863621" w:rsidRPr="003E6DFB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z w:val="28"/>
          <w:szCs w:val="28"/>
        </w:rPr>
        <w:t>2.</w:t>
      </w:r>
      <w:r w:rsidR="00C0788C">
        <w:rPr>
          <w:rFonts w:ascii="Times New Roman" w:hAnsi="Times New Roman" w:cs="Times New Roman"/>
          <w:sz w:val="28"/>
          <w:szCs w:val="28"/>
        </w:rPr>
        <w:t>1</w:t>
      </w:r>
      <w:r w:rsidRPr="003E6DFB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п.4 распоряжения Администрации от </w:t>
      </w:r>
      <w:r w:rsidR="00C0788C">
        <w:rPr>
          <w:rFonts w:ascii="Times New Roman" w:hAnsi="Times New Roman" w:cs="Times New Roman"/>
          <w:sz w:val="28"/>
          <w:szCs w:val="28"/>
        </w:rPr>
        <w:t>12.05</w:t>
      </w:r>
      <w:r w:rsidRPr="003E6DFB">
        <w:rPr>
          <w:rFonts w:ascii="Times New Roman" w:hAnsi="Times New Roman" w:cs="Times New Roman"/>
          <w:sz w:val="28"/>
          <w:szCs w:val="28"/>
        </w:rPr>
        <w:t>.202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 №2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-р разместить распоряжение Администрации Новосельского сельского поселения Вяземского района Смоленской области от </w:t>
      </w:r>
      <w:r w:rsidR="00C0788C">
        <w:rPr>
          <w:rFonts w:ascii="Times New Roman" w:hAnsi="Times New Roman" w:cs="Times New Roman"/>
          <w:sz w:val="28"/>
          <w:szCs w:val="28"/>
        </w:rPr>
        <w:t>12</w:t>
      </w:r>
      <w:r w:rsidRPr="003E6DFB">
        <w:rPr>
          <w:rFonts w:ascii="Times New Roman" w:hAnsi="Times New Roman" w:cs="Times New Roman"/>
          <w:sz w:val="28"/>
          <w:szCs w:val="28"/>
        </w:rPr>
        <w:t>.0</w:t>
      </w:r>
      <w:r w:rsidR="00C0788C">
        <w:rPr>
          <w:rFonts w:ascii="Times New Roman" w:hAnsi="Times New Roman" w:cs="Times New Roman"/>
          <w:sz w:val="28"/>
          <w:szCs w:val="28"/>
        </w:rPr>
        <w:t>5</w:t>
      </w:r>
      <w:r w:rsidRPr="003E6DFB">
        <w:rPr>
          <w:rFonts w:ascii="Times New Roman" w:hAnsi="Times New Roman" w:cs="Times New Roman"/>
          <w:sz w:val="28"/>
          <w:szCs w:val="28"/>
        </w:rPr>
        <w:t>.202</w:t>
      </w:r>
      <w:r w:rsidR="00C0788C">
        <w:rPr>
          <w:rFonts w:ascii="Times New Roman" w:hAnsi="Times New Roman" w:cs="Times New Roman"/>
          <w:sz w:val="28"/>
          <w:szCs w:val="28"/>
        </w:rPr>
        <w:t>3</w:t>
      </w:r>
      <w:r w:rsidRP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C0788C">
        <w:rPr>
          <w:rFonts w:ascii="Times New Roman" w:hAnsi="Times New Roman" w:cs="Times New Roman"/>
          <w:sz w:val="28"/>
          <w:szCs w:val="28"/>
        </w:rPr>
        <w:t>23</w:t>
      </w:r>
      <w:r w:rsidRPr="003E6DFB">
        <w:rPr>
          <w:rFonts w:ascii="Times New Roman" w:hAnsi="Times New Roman" w:cs="Times New Roman"/>
          <w:sz w:val="28"/>
          <w:szCs w:val="28"/>
        </w:rPr>
        <w:t>-р на официальном сайте Администрации Новосельского сельского поселения Вяземского района Смоленской области в информационной сети «Интернет».</w:t>
      </w:r>
    </w:p>
    <w:p w:rsidR="003E6DFB" w:rsidRDefault="00CF470A" w:rsidP="00D4193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CF470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A2839">
        <w:rPr>
          <w:sz w:val="28"/>
          <w:szCs w:val="28"/>
        </w:rPr>
        <w:t xml:space="preserve">ривести в соответствие показатели, указанные в сведениях об исполнении муниципальных программ с показателями бюджетных ассигнований по муниципальным программам утвержденных решением Совета депутатов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sz w:val="28"/>
          <w:szCs w:val="28"/>
        </w:rPr>
        <w:t>8</w:t>
      </w:r>
      <w:r w:rsidRPr="00AA283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AA2839">
        <w:rPr>
          <w:sz w:val="28"/>
          <w:szCs w:val="28"/>
        </w:rPr>
        <w:t xml:space="preserve"> №1</w:t>
      </w:r>
      <w:r>
        <w:rPr>
          <w:sz w:val="28"/>
          <w:szCs w:val="28"/>
        </w:rPr>
        <w:t>5</w:t>
      </w:r>
      <w:r w:rsidRPr="00AA283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AA2839">
        <w:rPr>
          <w:sz w:val="28"/>
          <w:szCs w:val="28"/>
        </w:rPr>
        <w:t xml:space="preserve"> сельского поселения Вяземского района Смоленской области на 2023 год и на плановый период 20</w:t>
      </w:r>
      <w:r>
        <w:rPr>
          <w:sz w:val="28"/>
          <w:szCs w:val="28"/>
        </w:rPr>
        <w:t>24 и 2025 годов»</w:t>
      </w:r>
      <w:r w:rsidRPr="00AA2839">
        <w:rPr>
          <w:sz w:val="28"/>
          <w:szCs w:val="28"/>
        </w:rPr>
        <w:t>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D4193C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0788C">
        <w:rPr>
          <w:sz w:val="28"/>
          <w:szCs w:val="28"/>
        </w:rPr>
        <w:t>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C0788C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sectPr w:rsidR="00CE6D55" w:rsidSect="00D04947">
      <w:headerReference w:type="default" r:id="rId12"/>
      <w:footerReference w:type="default" r:id="rId13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BE" w:rsidRDefault="00402EBE" w:rsidP="00A02C27">
      <w:r>
        <w:separator/>
      </w:r>
    </w:p>
  </w:endnote>
  <w:endnote w:type="continuationSeparator" w:id="0">
    <w:p w:rsidR="00402EBE" w:rsidRDefault="00402EB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449913"/>
      <w:docPartObj>
        <w:docPartGallery w:val="Page Numbers (Bottom of Page)"/>
        <w:docPartUnique/>
      </w:docPartObj>
    </w:sdtPr>
    <w:sdtContent>
      <w:p w:rsidR="00B43399" w:rsidRDefault="00B433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6A8">
          <w:rPr>
            <w:noProof/>
          </w:rPr>
          <w:t>20</w:t>
        </w:r>
        <w:r>
          <w:fldChar w:fldCharType="end"/>
        </w:r>
      </w:p>
    </w:sdtContent>
  </w:sdt>
  <w:p w:rsidR="00B43399" w:rsidRDefault="00B4339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BE" w:rsidRDefault="00402EBE" w:rsidP="00A02C27">
      <w:r>
        <w:separator/>
      </w:r>
    </w:p>
  </w:footnote>
  <w:footnote w:type="continuationSeparator" w:id="0">
    <w:p w:rsidR="00402EBE" w:rsidRDefault="00402EBE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99" w:rsidRDefault="00B43399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7007"/>
    <w:rsid w:val="000818A9"/>
    <w:rsid w:val="00082211"/>
    <w:rsid w:val="0008286F"/>
    <w:rsid w:val="00082A35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492C"/>
    <w:rsid w:val="0019504D"/>
    <w:rsid w:val="00195B9E"/>
    <w:rsid w:val="001A22A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2E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1BF8"/>
    <w:rsid w:val="002747E1"/>
    <w:rsid w:val="00274FD1"/>
    <w:rsid w:val="00276094"/>
    <w:rsid w:val="002763D0"/>
    <w:rsid w:val="002805F0"/>
    <w:rsid w:val="0028098C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029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800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3EE4"/>
    <w:rsid w:val="006C52F8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55E5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29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459"/>
    <w:rsid w:val="00BF7B4D"/>
    <w:rsid w:val="00C0002A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4D58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2E65"/>
    <w:rsid w:val="00C639DB"/>
    <w:rsid w:val="00C6580A"/>
    <w:rsid w:val="00C6657E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557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06A8"/>
    <w:rsid w:val="00E1199A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23C"/>
    <w:rsid w:val="00ED0406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4C"/>
    <w:rsid w:val="00EF5890"/>
    <w:rsid w:val="00EF5988"/>
    <w:rsid w:val="00EF6177"/>
    <w:rsid w:val="00EF72E3"/>
    <w:rsid w:val="00F01BAF"/>
    <w:rsid w:val="00F02211"/>
    <w:rsid w:val="00F031C6"/>
    <w:rsid w:val="00F04AC9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45AD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297B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8C6D-B9DA-4229-9EB2-FE683261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9615</TotalTime>
  <Pages>20</Pages>
  <Words>7388</Words>
  <Characters>42115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287</cp:revision>
  <cp:lastPrinted>2023-05-22T12:32:00Z</cp:lastPrinted>
  <dcterms:created xsi:type="dcterms:W3CDTF">2018-07-25T13:47:00Z</dcterms:created>
  <dcterms:modified xsi:type="dcterms:W3CDTF">2023-05-22T12:43:00Z</dcterms:modified>
</cp:coreProperties>
</file>